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DA037" w14:textId="54D6E2C6" w:rsidR="00FC00EB" w:rsidRDefault="00FC00EB" w:rsidP="00932AC6">
      <w:pPr>
        <w:pStyle w:val="Heading1"/>
      </w:pPr>
      <w:bookmarkStart w:id="0" w:name="_GoBack"/>
      <w:bookmarkEnd w:id="0"/>
      <w:r>
        <w:t xml:space="preserve">Contents: </w:t>
      </w:r>
    </w:p>
    <w:p w14:paraId="52C6B5B9" w14:textId="52970DDC" w:rsidR="00FC00EB" w:rsidRDefault="00FC00EB" w:rsidP="00FC00EB"/>
    <w:p w14:paraId="07FB80A6" w14:textId="650C6F6D" w:rsidR="00FC00EB" w:rsidRDefault="00FC00EB" w:rsidP="00FC00EB">
      <w:pPr>
        <w:pStyle w:val="ListParagraph"/>
        <w:numPr>
          <w:ilvl w:val="0"/>
          <w:numId w:val="2"/>
        </w:numPr>
        <w:spacing w:line="720" w:lineRule="auto"/>
      </w:pPr>
      <w:r>
        <w:t xml:space="preserve">Project Proposal </w:t>
      </w:r>
      <w:r w:rsidR="002F117E">
        <w:tab/>
      </w:r>
      <w:r w:rsidR="002F117E">
        <w:tab/>
      </w:r>
      <w:r w:rsidR="002F117E">
        <w:tab/>
      </w:r>
      <w:r w:rsidR="002F117E">
        <w:tab/>
      </w:r>
      <w:r w:rsidR="002F117E">
        <w:tab/>
      </w:r>
      <w:r w:rsidR="002F117E">
        <w:tab/>
      </w:r>
      <w:r w:rsidR="002F117E">
        <w:tab/>
        <w:t>Page. 2</w:t>
      </w:r>
    </w:p>
    <w:p w14:paraId="23AE2AB6" w14:textId="03F2C096" w:rsidR="00FC00EB" w:rsidRDefault="00FC00EB" w:rsidP="00FC00EB">
      <w:pPr>
        <w:pStyle w:val="ListParagraph"/>
        <w:numPr>
          <w:ilvl w:val="0"/>
          <w:numId w:val="2"/>
        </w:numPr>
        <w:spacing w:line="720" w:lineRule="auto"/>
      </w:pPr>
      <w:r>
        <w:t>Space and Place</w:t>
      </w:r>
      <w:r w:rsidR="002F117E">
        <w:tab/>
      </w:r>
      <w:r w:rsidR="002F117E">
        <w:tab/>
      </w:r>
      <w:r w:rsidR="002F117E">
        <w:tab/>
      </w:r>
      <w:r w:rsidR="002F117E">
        <w:tab/>
      </w:r>
      <w:r w:rsidR="002F117E">
        <w:tab/>
      </w:r>
      <w:r w:rsidR="002F117E">
        <w:tab/>
      </w:r>
      <w:r w:rsidR="002F117E">
        <w:tab/>
        <w:t>Page. 3</w:t>
      </w:r>
    </w:p>
    <w:p w14:paraId="57909C18" w14:textId="236FC5EF" w:rsidR="00FC00EB" w:rsidRDefault="00FC00EB" w:rsidP="00FC00EB">
      <w:pPr>
        <w:pStyle w:val="ListParagraph"/>
        <w:numPr>
          <w:ilvl w:val="0"/>
          <w:numId w:val="2"/>
        </w:numPr>
        <w:spacing w:line="720" w:lineRule="auto"/>
      </w:pPr>
      <w:r>
        <w:t>Interaction with the Environment</w:t>
      </w:r>
      <w:r w:rsidR="002F117E">
        <w:tab/>
      </w:r>
      <w:r w:rsidR="002F117E">
        <w:tab/>
      </w:r>
      <w:r w:rsidR="002F117E">
        <w:tab/>
      </w:r>
      <w:r w:rsidR="002F117E">
        <w:tab/>
      </w:r>
      <w:r w:rsidR="002F117E">
        <w:tab/>
        <w:t>Page. 5</w:t>
      </w:r>
    </w:p>
    <w:p w14:paraId="0763B320" w14:textId="12D2E19C" w:rsidR="00FC00EB" w:rsidRDefault="00FC00EB" w:rsidP="00FC00EB">
      <w:pPr>
        <w:pStyle w:val="ListParagraph"/>
        <w:numPr>
          <w:ilvl w:val="0"/>
          <w:numId w:val="2"/>
        </w:numPr>
        <w:spacing w:line="720" w:lineRule="auto"/>
      </w:pPr>
      <w:r>
        <w:t>Emotional and Social Design</w:t>
      </w:r>
      <w:r w:rsidR="002F117E">
        <w:tab/>
      </w:r>
      <w:r w:rsidR="002F117E">
        <w:tab/>
      </w:r>
      <w:r w:rsidR="002F117E">
        <w:tab/>
      </w:r>
      <w:r w:rsidR="002F117E">
        <w:tab/>
      </w:r>
      <w:r w:rsidR="002F117E">
        <w:tab/>
      </w:r>
      <w:r w:rsidR="002F117E">
        <w:tab/>
        <w:t>Page. 8</w:t>
      </w:r>
    </w:p>
    <w:p w14:paraId="4EBB1454" w14:textId="3F25CA1B" w:rsidR="00FC00EB" w:rsidRDefault="00FC00EB" w:rsidP="00FC00EB">
      <w:pPr>
        <w:pStyle w:val="ListParagraph"/>
        <w:numPr>
          <w:ilvl w:val="0"/>
          <w:numId w:val="2"/>
        </w:numPr>
        <w:spacing w:line="720" w:lineRule="auto"/>
      </w:pPr>
      <w:r>
        <w:t>The Power of Colour</w:t>
      </w:r>
      <w:r w:rsidR="002F117E">
        <w:tab/>
      </w:r>
      <w:r w:rsidR="002F117E">
        <w:tab/>
      </w:r>
      <w:r w:rsidR="002F117E">
        <w:tab/>
      </w:r>
      <w:r w:rsidR="002F117E">
        <w:tab/>
      </w:r>
      <w:r w:rsidR="002F117E">
        <w:tab/>
      </w:r>
      <w:r w:rsidR="002F117E">
        <w:tab/>
      </w:r>
      <w:r w:rsidR="002F117E">
        <w:tab/>
        <w:t>Page. 10</w:t>
      </w:r>
    </w:p>
    <w:p w14:paraId="7894BB4A" w14:textId="27C73CA3" w:rsidR="00FC00EB" w:rsidRDefault="00FC00EB" w:rsidP="00FC00EB">
      <w:pPr>
        <w:pStyle w:val="ListParagraph"/>
        <w:numPr>
          <w:ilvl w:val="0"/>
          <w:numId w:val="2"/>
        </w:numPr>
        <w:spacing w:line="720" w:lineRule="auto"/>
      </w:pPr>
      <w:r>
        <w:t xml:space="preserve">Conclusion </w:t>
      </w:r>
      <w:r w:rsidR="002F117E">
        <w:tab/>
      </w:r>
      <w:r w:rsidR="002F117E">
        <w:tab/>
      </w:r>
      <w:r w:rsidR="002F117E">
        <w:tab/>
      </w:r>
      <w:r w:rsidR="002F117E">
        <w:tab/>
      </w:r>
      <w:r w:rsidR="002F117E">
        <w:tab/>
      </w:r>
      <w:r w:rsidR="002F117E">
        <w:tab/>
      </w:r>
      <w:r w:rsidR="002F117E">
        <w:tab/>
      </w:r>
      <w:r w:rsidR="002F117E">
        <w:tab/>
        <w:t>Page. 14</w:t>
      </w:r>
    </w:p>
    <w:p w14:paraId="200B6868" w14:textId="216DEFFD" w:rsidR="002F117E" w:rsidRDefault="002F117E" w:rsidP="00FC00EB">
      <w:pPr>
        <w:pStyle w:val="ListParagraph"/>
        <w:numPr>
          <w:ilvl w:val="0"/>
          <w:numId w:val="2"/>
        </w:numPr>
        <w:spacing w:line="720" w:lineRule="auto"/>
      </w:pPr>
      <w:r>
        <w:t>Bibliography</w:t>
      </w:r>
      <w:r>
        <w:tab/>
      </w:r>
      <w:r>
        <w:tab/>
      </w:r>
      <w:r>
        <w:tab/>
      </w:r>
      <w:r>
        <w:tab/>
      </w:r>
      <w:r>
        <w:tab/>
      </w:r>
      <w:r>
        <w:tab/>
      </w:r>
      <w:r>
        <w:tab/>
      </w:r>
      <w:r>
        <w:tab/>
        <w:t>Page. 16</w:t>
      </w:r>
    </w:p>
    <w:p w14:paraId="3B4EA184" w14:textId="77777777" w:rsidR="00FC00EB" w:rsidRPr="00FC00EB" w:rsidRDefault="00FC00EB" w:rsidP="00FC00EB">
      <w:pPr>
        <w:pStyle w:val="Heading2"/>
      </w:pPr>
    </w:p>
    <w:p w14:paraId="47D4E8C5" w14:textId="77777777" w:rsidR="00FC00EB" w:rsidRDefault="00FC00EB" w:rsidP="00932AC6">
      <w:pPr>
        <w:pStyle w:val="Heading1"/>
      </w:pPr>
    </w:p>
    <w:p w14:paraId="6E94AEE7" w14:textId="77777777" w:rsidR="00FC00EB" w:rsidRDefault="00FC00EB" w:rsidP="00932AC6">
      <w:pPr>
        <w:pStyle w:val="Heading1"/>
      </w:pPr>
    </w:p>
    <w:p w14:paraId="73D6D418" w14:textId="77777777" w:rsidR="00FC00EB" w:rsidRDefault="00FC00EB" w:rsidP="00932AC6">
      <w:pPr>
        <w:pStyle w:val="Heading1"/>
      </w:pPr>
    </w:p>
    <w:p w14:paraId="21063AC3" w14:textId="77777777" w:rsidR="00FC00EB" w:rsidRDefault="00FC00EB" w:rsidP="00932AC6">
      <w:pPr>
        <w:pStyle w:val="Heading1"/>
      </w:pPr>
    </w:p>
    <w:p w14:paraId="54437F01" w14:textId="1FCEF2EA" w:rsidR="00FC00EB" w:rsidRDefault="00FC00EB" w:rsidP="00932AC6">
      <w:pPr>
        <w:pStyle w:val="Heading1"/>
      </w:pPr>
    </w:p>
    <w:p w14:paraId="6149B7D9" w14:textId="641EEC8D" w:rsidR="00FC00EB" w:rsidRDefault="00FC00EB" w:rsidP="00FC00EB"/>
    <w:p w14:paraId="1165CC92" w14:textId="0965AD5F" w:rsidR="00FC00EB" w:rsidRDefault="00FC00EB" w:rsidP="00FC00EB"/>
    <w:p w14:paraId="1CB8CF0F" w14:textId="78EC391A" w:rsidR="00FC00EB" w:rsidRDefault="00FC00EB" w:rsidP="00FC00EB"/>
    <w:p w14:paraId="1957A5AA" w14:textId="527B311D" w:rsidR="00FC00EB" w:rsidRDefault="00FC00EB" w:rsidP="00FC00EB"/>
    <w:p w14:paraId="5B1814E1" w14:textId="45E5D26E" w:rsidR="00FC00EB" w:rsidRDefault="00FC00EB" w:rsidP="00FC00EB"/>
    <w:p w14:paraId="1CC6A5DF" w14:textId="0BD622AC" w:rsidR="00FC00EB" w:rsidRDefault="00FC00EB" w:rsidP="00FC00EB"/>
    <w:p w14:paraId="30FCDEFA" w14:textId="7002E307" w:rsidR="00FC00EB" w:rsidRDefault="00FC00EB" w:rsidP="00FC00EB"/>
    <w:p w14:paraId="39CC64F3" w14:textId="71499D35" w:rsidR="00FC00EB" w:rsidRDefault="00FC00EB" w:rsidP="00FC00EB"/>
    <w:p w14:paraId="3479B1B7" w14:textId="77777777" w:rsidR="00FC00EB" w:rsidRPr="00FC00EB" w:rsidRDefault="00FC00EB" w:rsidP="00FC00EB"/>
    <w:p w14:paraId="0DC8695F" w14:textId="722D708B" w:rsidR="001824B1" w:rsidRPr="006F6CB9" w:rsidRDefault="005D7AB2" w:rsidP="00932AC6">
      <w:pPr>
        <w:pStyle w:val="Heading1"/>
      </w:pPr>
      <w:r>
        <w:lastRenderedPageBreak/>
        <w:t xml:space="preserve"> </w:t>
      </w:r>
      <w:r w:rsidR="001824B1" w:rsidRPr="006F6CB9">
        <w:t xml:space="preserve">Project Proposal: </w:t>
      </w:r>
    </w:p>
    <w:p w14:paraId="62EC3D6D" w14:textId="54CCD430" w:rsidR="00F07586" w:rsidRPr="000C0078" w:rsidRDefault="001824B1" w:rsidP="00F07586">
      <w:pPr>
        <w:spacing w:before="100" w:beforeAutospacing="1" w:line="360" w:lineRule="auto"/>
        <w:rPr>
          <w:rFonts w:cstheme="minorHAnsi"/>
        </w:rPr>
      </w:pPr>
      <w:r w:rsidRPr="000C0078">
        <w:rPr>
          <w:rFonts w:cstheme="minorHAnsi"/>
        </w:rPr>
        <w:t xml:space="preserve">As this is my final year studying at UWTSD, I want to ensure that my </w:t>
      </w:r>
      <w:r w:rsidR="007C1D1A">
        <w:rPr>
          <w:rFonts w:cstheme="minorHAnsi"/>
        </w:rPr>
        <w:t xml:space="preserve">end of year </w:t>
      </w:r>
      <w:r w:rsidRPr="000C0078">
        <w:rPr>
          <w:rFonts w:cstheme="minorHAnsi"/>
        </w:rPr>
        <w:t xml:space="preserve">degree show, social media presence and portfolio positively translates </w:t>
      </w:r>
      <w:r w:rsidR="003A638C" w:rsidRPr="000C0078">
        <w:rPr>
          <w:rFonts w:cstheme="minorHAnsi"/>
        </w:rPr>
        <w:t xml:space="preserve">and promotes </w:t>
      </w:r>
      <w:r w:rsidRPr="000C0078">
        <w:rPr>
          <w:rFonts w:cstheme="minorHAnsi"/>
        </w:rPr>
        <w:t>myself a</w:t>
      </w:r>
      <w:r w:rsidR="001108DA" w:rsidRPr="000C0078">
        <w:rPr>
          <w:rFonts w:cstheme="minorHAnsi"/>
        </w:rPr>
        <w:t>s a</w:t>
      </w:r>
      <w:r w:rsidRPr="000C0078">
        <w:rPr>
          <w:rFonts w:cstheme="minorHAnsi"/>
        </w:rPr>
        <w:t xml:space="preserve"> confident, strong </w:t>
      </w:r>
      <w:r w:rsidR="002B3C14" w:rsidRPr="000C0078">
        <w:rPr>
          <w:rFonts w:cstheme="minorHAnsi"/>
        </w:rPr>
        <w:t>multidisciplinary</w:t>
      </w:r>
      <w:r w:rsidR="003F35A0" w:rsidRPr="000C0078">
        <w:rPr>
          <w:rFonts w:cstheme="minorHAnsi"/>
        </w:rPr>
        <w:t xml:space="preserve"> Surface Pattern</w:t>
      </w:r>
      <w:r w:rsidR="002B3C14" w:rsidRPr="000C0078">
        <w:rPr>
          <w:rFonts w:cstheme="minorHAnsi"/>
        </w:rPr>
        <w:t xml:space="preserve"> practitioner. </w:t>
      </w:r>
      <w:r w:rsidR="00DA2B0E" w:rsidRPr="000C0078">
        <w:rPr>
          <w:rFonts w:cstheme="minorHAnsi"/>
        </w:rPr>
        <w:t>I am</w:t>
      </w:r>
      <w:r w:rsidR="002B3C14" w:rsidRPr="000C0078">
        <w:rPr>
          <w:rFonts w:cstheme="minorHAnsi"/>
        </w:rPr>
        <w:t xml:space="preserve"> </w:t>
      </w:r>
      <w:r w:rsidR="001108DA" w:rsidRPr="000C0078">
        <w:rPr>
          <w:rFonts w:cstheme="minorHAnsi"/>
        </w:rPr>
        <w:t>motivated</w:t>
      </w:r>
      <w:r w:rsidR="00DA2B0E" w:rsidRPr="000C0078">
        <w:rPr>
          <w:rFonts w:cstheme="minorHAnsi"/>
        </w:rPr>
        <w:t xml:space="preserve"> to </w:t>
      </w:r>
      <w:r w:rsidR="006E7941" w:rsidRPr="000C0078">
        <w:rPr>
          <w:rFonts w:cstheme="minorHAnsi"/>
        </w:rPr>
        <w:t xml:space="preserve">apply </w:t>
      </w:r>
      <w:r w:rsidR="001108DA" w:rsidRPr="000C0078">
        <w:rPr>
          <w:rFonts w:cstheme="minorHAnsi"/>
        </w:rPr>
        <w:t xml:space="preserve">the </w:t>
      </w:r>
      <w:r w:rsidR="00DA2B0E" w:rsidRPr="000C0078">
        <w:rPr>
          <w:rFonts w:cstheme="minorHAnsi"/>
        </w:rPr>
        <w:t>technical processes</w:t>
      </w:r>
      <w:r w:rsidR="00932AC6">
        <w:rPr>
          <w:rFonts w:cstheme="minorHAnsi"/>
        </w:rPr>
        <w:t xml:space="preserve"> </w:t>
      </w:r>
      <w:r w:rsidR="002B3C14" w:rsidRPr="000C0078">
        <w:rPr>
          <w:rFonts w:cstheme="minorHAnsi"/>
          <w:color w:val="000000" w:themeColor="text1"/>
        </w:rPr>
        <w:t xml:space="preserve">which </w:t>
      </w:r>
      <w:r w:rsidR="003F35A0" w:rsidRPr="000C0078">
        <w:rPr>
          <w:rFonts w:cstheme="minorHAnsi"/>
        </w:rPr>
        <w:t xml:space="preserve">I have </w:t>
      </w:r>
      <w:r w:rsidR="00DA2B0E" w:rsidRPr="000C0078">
        <w:rPr>
          <w:rFonts w:cstheme="minorHAnsi"/>
        </w:rPr>
        <w:t>developed throughout the four years studying Surface Pattern Desig</w:t>
      </w:r>
      <w:r w:rsidR="00FE0D97" w:rsidRPr="000C0078">
        <w:rPr>
          <w:rFonts w:cstheme="minorHAnsi"/>
        </w:rPr>
        <w:t>n</w:t>
      </w:r>
      <w:r w:rsidR="00932AC6">
        <w:rPr>
          <w:rFonts w:cstheme="minorHAnsi"/>
        </w:rPr>
        <w:t>, to the environment</w:t>
      </w:r>
      <w:r w:rsidR="00F07586">
        <w:rPr>
          <w:rFonts w:cstheme="minorHAnsi"/>
        </w:rPr>
        <w:t xml:space="preserve">. </w:t>
      </w:r>
      <w:r w:rsidR="00F07586" w:rsidRPr="000C0078">
        <w:rPr>
          <w:rFonts w:cstheme="minorHAnsi"/>
        </w:rPr>
        <w:t xml:space="preserve">As well as pursuing my interest in </w:t>
      </w:r>
      <w:r w:rsidR="00F07586">
        <w:rPr>
          <w:rFonts w:cstheme="minorHAnsi"/>
        </w:rPr>
        <w:t xml:space="preserve">understanding humankind’s </w:t>
      </w:r>
      <w:r w:rsidR="00F07586" w:rsidRPr="000C0078">
        <w:rPr>
          <w:rFonts w:cstheme="minorHAnsi"/>
        </w:rPr>
        <w:t xml:space="preserve">relationship with </w:t>
      </w:r>
      <w:r w:rsidR="00F07586">
        <w:rPr>
          <w:rFonts w:cstheme="minorHAnsi"/>
        </w:rPr>
        <w:t xml:space="preserve">the </w:t>
      </w:r>
      <w:r w:rsidR="00F07586" w:rsidRPr="000C0078">
        <w:rPr>
          <w:rFonts w:cstheme="minorHAnsi"/>
        </w:rPr>
        <w:t xml:space="preserve">surrounding </w:t>
      </w:r>
      <w:r w:rsidR="00F07586">
        <w:rPr>
          <w:rFonts w:cstheme="minorHAnsi"/>
        </w:rPr>
        <w:t>environment</w:t>
      </w:r>
      <w:r w:rsidR="005D7AB2">
        <w:rPr>
          <w:rFonts w:cstheme="minorHAnsi"/>
        </w:rPr>
        <w:t>,</w:t>
      </w:r>
      <w:r w:rsidR="00F07586">
        <w:rPr>
          <w:rFonts w:cstheme="minorHAnsi"/>
        </w:rPr>
        <w:t xml:space="preserve"> I will also explore </w:t>
      </w:r>
      <w:r w:rsidR="00F07586" w:rsidRPr="000C0078">
        <w:rPr>
          <w:rFonts w:cstheme="minorHAnsi"/>
        </w:rPr>
        <w:t>how art can connect us to th</w:t>
      </w:r>
      <w:r w:rsidR="00F07586">
        <w:rPr>
          <w:rFonts w:cstheme="minorHAnsi"/>
        </w:rPr>
        <w:t>at</w:t>
      </w:r>
      <w:r w:rsidR="00F07586" w:rsidRPr="000C0078">
        <w:rPr>
          <w:rFonts w:cstheme="minorHAnsi"/>
        </w:rPr>
        <w:t xml:space="preserve"> environment</w:t>
      </w:r>
      <w:r w:rsidR="00F07586">
        <w:rPr>
          <w:rFonts w:cstheme="minorHAnsi"/>
        </w:rPr>
        <w:t xml:space="preserve">; this will be the main </w:t>
      </w:r>
      <w:r w:rsidR="00F07586" w:rsidRPr="000C0078">
        <w:rPr>
          <w:rFonts w:cstheme="minorHAnsi"/>
        </w:rPr>
        <w:t xml:space="preserve">inspiration </w:t>
      </w:r>
      <w:r w:rsidR="005D7AB2">
        <w:rPr>
          <w:rFonts w:cstheme="minorHAnsi"/>
        </w:rPr>
        <w:t xml:space="preserve">for my work. </w:t>
      </w:r>
      <w:r w:rsidR="00F07586" w:rsidRPr="000C0078">
        <w:rPr>
          <w:rFonts w:cstheme="minorHAnsi"/>
        </w:rPr>
        <w:t xml:space="preserve"> </w:t>
      </w:r>
      <w:r w:rsidR="00F07586">
        <w:rPr>
          <w:rFonts w:cstheme="minorHAnsi"/>
        </w:rPr>
        <w:t>In this proposal I will explore and set-out my own design ideas relating to space and place and consider how colour, image and texture can impact on the environment. I will also explore my own practice in relation to other artists and artistic projects that align with my own practice.</w:t>
      </w:r>
    </w:p>
    <w:p w14:paraId="17CB29E9" w14:textId="58978CA0" w:rsidR="003A638C" w:rsidRDefault="003A638C" w:rsidP="003A638C">
      <w:pPr>
        <w:spacing w:before="100" w:beforeAutospacing="1" w:line="360" w:lineRule="auto"/>
        <w:rPr>
          <w:rFonts w:cstheme="minorHAnsi"/>
        </w:rPr>
      </w:pPr>
      <w:r w:rsidRPr="000C0078">
        <w:rPr>
          <w:rFonts w:cstheme="minorHAnsi"/>
        </w:rPr>
        <w:t>My i</w:t>
      </w:r>
      <w:r w:rsidR="00DA2B0E" w:rsidRPr="000C0078">
        <w:rPr>
          <w:rFonts w:cstheme="minorHAnsi"/>
        </w:rPr>
        <w:t xml:space="preserve">ntended outcome for </w:t>
      </w:r>
      <w:r w:rsidR="001108DA" w:rsidRPr="000C0078">
        <w:rPr>
          <w:rFonts w:cstheme="minorHAnsi"/>
        </w:rPr>
        <w:t>C</w:t>
      </w:r>
      <w:r w:rsidR="00DA2B0E" w:rsidRPr="000C0078">
        <w:rPr>
          <w:rFonts w:cstheme="minorHAnsi"/>
        </w:rPr>
        <w:t xml:space="preserve">reative </w:t>
      </w:r>
      <w:r w:rsidR="001108DA" w:rsidRPr="000C0078">
        <w:rPr>
          <w:rFonts w:cstheme="minorHAnsi"/>
        </w:rPr>
        <w:t>V</w:t>
      </w:r>
      <w:r w:rsidR="00DA2B0E" w:rsidRPr="000C0078">
        <w:rPr>
          <w:rFonts w:cstheme="minorHAnsi"/>
        </w:rPr>
        <w:t xml:space="preserve">enture is to create a </w:t>
      </w:r>
      <w:r w:rsidR="00C313AE" w:rsidRPr="000C0078">
        <w:rPr>
          <w:rFonts w:cstheme="minorHAnsi"/>
        </w:rPr>
        <w:t xml:space="preserve">collection </w:t>
      </w:r>
      <w:r w:rsidR="00932AC6">
        <w:rPr>
          <w:rFonts w:cstheme="minorHAnsi"/>
        </w:rPr>
        <w:t>of diverse l</w:t>
      </w:r>
      <w:r w:rsidR="00DA2B0E" w:rsidRPr="000C0078">
        <w:rPr>
          <w:rFonts w:cstheme="minorHAnsi"/>
        </w:rPr>
        <w:t>ifestyl</w:t>
      </w:r>
      <w:r w:rsidR="004B21EF">
        <w:rPr>
          <w:rFonts w:cstheme="minorHAnsi"/>
        </w:rPr>
        <w:t>e</w:t>
      </w:r>
      <w:r w:rsidR="00DA2B0E" w:rsidRPr="000C0078">
        <w:rPr>
          <w:rFonts w:cstheme="minorHAnsi"/>
        </w:rPr>
        <w:t xml:space="preserve"> products</w:t>
      </w:r>
      <w:r w:rsidR="00932AC6">
        <w:rPr>
          <w:rFonts w:cstheme="minorHAnsi"/>
        </w:rPr>
        <w:t xml:space="preserve"> </w:t>
      </w:r>
      <w:r w:rsidR="00DA2B0E" w:rsidRPr="000C0078">
        <w:rPr>
          <w:rFonts w:cstheme="minorHAnsi"/>
        </w:rPr>
        <w:t xml:space="preserve">which will be displayed in front of a </w:t>
      </w:r>
      <w:r w:rsidR="00932AC6">
        <w:rPr>
          <w:rFonts w:cstheme="minorHAnsi"/>
        </w:rPr>
        <w:t>related l</w:t>
      </w:r>
      <w:r w:rsidR="00DA2B0E" w:rsidRPr="000C0078">
        <w:rPr>
          <w:rFonts w:cstheme="minorHAnsi"/>
        </w:rPr>
        <w:t>argescale</w:t>
      </w:r>
      <w:r w:rsidR="00932AC6">
        <w:rPr>
          <w:rFonts w:cstheme="minorHAnsi"/>
        </w:rPr>
        <w:t xml:space="preserve"> interior</w:t>
      </w:r>
      <w:r w:rsidR="00DA2B0E" w:rsidRPr="000C0078">
        <w:rPr>
          <w:rFonts w:cstheme="minorHAnsi"/>
        </w:rPr>
        <w:t xml:space="preserve"> abstract painted</w:t>
      </w:r>
      <w:r w:rsidR="00932AC6">
        <w:rPr>
          <w:rFonts w:cstheme="minorHAnsi"/>
        </w:rPr>
        <w:t xml:space="preserve"> surface.</w:t>
      </w:r>
      <w:r w:rsidR="00DA2B0E" w:rsidRPr="000C0078">
        <w:rPr>
          <w:rFonts w:cstheme="minorHAnsi"/>
        </w:rPr>
        <w:t xml:space="preserve"> </w:t>
      </w:r>
      <w:r w:rsidR="00932AC6">
        <w:rPr>
          <w:rFonts w:cstheme="minorHAnsi"/>
        </w:rPr>
        <w:t xml:space="preserve">This collection </w:t>
      </w:r>
      <w:r w:rsidR="0035282D">
        <w:rPr>
          <w:rFonts w:cstheme="minorHAnsi"/>
        </w:rPr>
        <w:t xml:space="preserve">will </w:t>
      </w:r>
      <w:r w:rsidR="00932AC6">
        <w:rPr>
          <w:rFonts w:cstheme="minorHAnsi"/>
        </w:rPr>
        <w:t>utilise</w:t>
      </w:r>
      <w:r w:rsidR="00DA2B0E" w:rsidRPr="000C0078">
        <w:rPr>
          <w:rFonts w:cstheme="minorHAnsi"/>
        </w:rPr>
        <w:t xml:space="preserve"> bright </w:t>
      </w:r>
      <w:r w:rsidR="001E0470" w:rsidRPr="000C0078">
        <w:rPr>
          <w:rFonts w:cstheme="minorHAnsi"/>
        </w:rPr>
        <w:t xml:space="preserve">colours </w:t>
      </w:r>
      <w:r w:rsidR="00932AC6">
        <w:rPr>
          <w:rFonts w:cstheme="minorHAnsi"/>
        </w:rPr>
        <w:t>that have a strong psychological impact</w:t>
      </w:r>
      <w:r w:rsidR="00F07586">
        <w:rPr>
          <w:rFonts w:cstheme="minorHAnsi"/>
        </w:rPr>
        <w:t>,</w:t>
      </w:r>
      <w:r w:rsidR="00932AC6">
        <w:rPr>
          <w:rFonts w:cstheme="minorHAnsi"/>
        </w:rPr>
        <w:t xml:space="preserve"> </w:t>
      </w:r>
      <w:r w:rsidR="001E0470" w:rsidRPr="000C0078">
        <w:rPr>
          <w:rFonts w:cstheme="minorHAnsi"/>
        </w:rPr>
        <w:t xml:space="preserve">and </w:t>
      </w:r>
      <w:r w:rsidR="00932AC6">
        <w:rPr>
          <w:rFonts w:cstheme="minorHAnsi"/>
        </w:rPr>
        <w:t xml:space="preserve">natural, rough </w:t>
      </w:r>
      <w:r w:rsidR="001E0470" w:rsidRPr="000C0078">
        <w:rPr>
          <w:rFonts w:cstheme="minorHAnsi"/>
        </w:rPr>
        <w:t>texture</w:t>
      </w:r>
      <w:r w:rsidR="00932AC6">
        <w:rPr>
          <w:rFonts w:cstheme="minorHAnsi"/>
        </w:rPr>
        <w:t>s taken from urban and rural environments</w:t>
      </w:r>
      <w:r w:rsidR="001E0470" w:rsidRPr="000C0078">
        <w:rPr>
          <w:rFonts w:cstheme="minorHAnsi"/>
        </w:rPr>
        <w:t xml:space="preserve"> – </w:t>
      </w:r>
      <w:r w:rsidR="00932AC6">
        <w:rPr>
          <w:rFonts w:cstheme="minorHAnsi"/>
        </w:rPr>
        <w:t xml:space="preserve">both these aspects </w:t>
      </w:r>
      <w:r w:rsidR="001E0470" w:rsidRPr="000C0078">
        <w:rPr>
          <w:rFonts w:cstheme="minorHAnsi"/>
        </w:rPr>
        <w:t>define me as a design</w:t>
      </w:r>
      <w:r w:rsidR="0035282D">
        <w:rPr>
          <w:rFonts w:cstheme="minorHAnsi"/>
        </w:rPr>
        <w:t xml:space="preserve"> practition</w:t>
      </w:r>
      <w:r w:rsidR="001E0470" w:rsidRPr="000C0078">
        <w:rPr>
          <w:rFonts w:cstheme="minorHAnsi"/>
        </w:rPr>
        <w:t>er.</w:t>
      </w:r>
      <w:r w:rsidR="00932AC6">
        <w:rPr>
          <w:rFonts w:cstheme="minorHAnsi"/>
        </w:rPr>
        <w:t xml:space="preserve"> </w:t>
      </w:r>
      <w:r w:rsidR="00FE0D97" w:rsidRPr="000C0078">
        <w:rPr>
          <w:rFonts w:cstheme="minorHAnsi"/>
        </w:rPr>
        <w:t xml:space="preserve">By creating a collection of products </w:t>
      </w:r>
      <w:r w:rsidR="00F8295E">
        <w:rPr>
          <w:rFonts w:cstheme="minorHAnsi"/>
        </w:rPr>
        <w:t>in</w:t>
      </w:r>
      <w:r w:rsidR="00932AC6">
        <w:rPr>
          <w:rFonts w:cstheme="minorHAnsi"/>
        </w:rPr>
        <w:t>cluding</w:t>
      </w:r>
      <w:r w:rsidR="00F8295E">
        <w:rPr>
          <w:rFonts w:cstheme="minorHAnsi"/>
        </w:rPr>
        <w:t xml:space="preserve"> a one</w:t>
      </w:r>
      <w:r w:rsidR="005C4F59">
        <w:rPr>
          <w:rFonts w:cstheme="minorHAnsi"/>
        </w:rPr>
        <w:t>-</w:t>
      </w:r>
      <w:r w:rsidR="00F8295E">
        <w:rPr>
          <w:rFonts w:cstheme="minorHAnsi"/>
        </w:rPr>
        <w:t xml:space="preserve">off </w:t>
      </w:r>
      <w:r w:rsidR="00FE0D97" w:rsidRPr="000C0078">
        <w:rPr>
          <w:rFonts w:cstheme="minorHAnsi"/>
        </w:rPr>
        <w:t xml:space="preserve">painting, I </w:t>
      </w:r>
      <w:r w:rsidR="00F8295E">
        <w:rPr>
          <w:rFonts w:cstheme="minorHAnsi"/>
        </w:rPr>
        <w:t>will demonstrate my ability to apply my designs to multiple contexts</w:t>
      </w:r>
      <w:r w:rsidR="00932AC6">
        <w:rPr>
          <w:rFonts w:cstheme="minorHAnsi"/>
        </w:rPr>
        <w:t>. I</w:t>
      </w:r>
      <w:r w:rsidR="00F8295E">
        <w:rPr>
          <w:rFonts w:cstheme="minorHAnsi"/>
        </w:rPr>
        <w:t>n doing so</w:t>
      </w:r>
      <w:r w:rsidR="005D7AB2">
        <w:rPr>
          <w:rFonts w:cstheme="minorHAnsi"/>
        </w:rPr>
        <w:t>,</w:t>
      </w:r>
      <w:r w:rsidR="00F8295E">
        <w:rPr>
          <w:rFonts w:cstheme="minorHAnsi"/>
        </w:rPr>
        <w:t xml:space="preserve"> I </w:t>
      </w:r>
      <w:r w:rsidR="00932AC6">
        <w:rPr>
          <w:rFonts w:cstheme="minorHAnsi"/>
        </w:rPr>
        <w:t>aim to avoid being</w:t>
      </w:r>
      <w:r w:rsidR="00F8295E">
        <w:rPr>
          <w:rFonts w:cstheme="minorHAnsi"/>
        </w:rPr>
        <w:t xml:space="preserve"> </w:t>
      </w:r>
      <w:r w:rsidR="00932AC6">
        <w:rPr>
          <w:rFonts w:cstheme="minorHAnsi"/>
        </w:rPr>
        <w:t xml:space="preserve">restricted to </w:t>
      </w:r>
      <w:r w:rsidR="00F8295E">
        <w:rPr>
          <w:rFonts w:cstheme="minorHAnsi"/>
        </w:rPr>
        <w:t>one p</w:t>
      </w:r>
      <w:r w:rsidR="00932AC6">
        <w:rPr>
          <w:rFonts w:cstheme="minorHAnsi"/>
        </w:rPr>
        <w:t>articular design community a</w:t>
      </w:r>
      <w:r w:rsidR="00F8295E">
        <w:rPr>
          <w:rFonts w:cstheme="minorHAnsi"/>
        </w:rPr>
        <w:t xml:space="preserve">nd this flexible approach will broaden the opportunity to appeal to </w:t>
      </w:r>
      <w:r w:rsidR="0037495F">
        <w:rPr>
          <w:rFonts w:cstheme="minorHAnsi"/>
        </w:rPr>
        <w:t>multiple f</w:t>
      </w:r>
      <w:r w:rsidR="00F8295E">
        <w:rPr>
          <w:rFonts w:cstheme="minorHAnsi"/>
        </w:rPr>
        <w:t>uture employers</w:t>
      </w:r>
      <w:r w:rsidR="0037495F">
        <w:rPr>
          <w:rFonts w:cstheme="minorHAnsi"/>
        </w:rPr>
        <w:t>.</w:t>
      </w:r>
      <w:r w:rsidR="001E0470" w:rsidRPr="000C0078">
        <w:rPr>
          <w:rFonts w:cstheme="minorHAnsi"/>
        </w:rPr>
        <w:t xml:space="preserve"> </w:t>
      </w:r>
    </w:p>
    <w:p w14:paraId="355A5D4D" w14:textId="363640AD" w:rsidR="003A638C" w:rsidRPr="000C0078" w:rsidRDefault="003A638C" w:rsidP="003A638C">
      <w:pPr>
        <w:spacing w:before="100" w:beforeAutospacing="1" w:line="360" w:lineRule="auto"/>
        <w:rPr>
          <w:rFonts w:cstheme="minorHAnsi"/>
        </w:rPr>
      </w:pPr>
    </w:p>
    <w:p w14:paraId="5A5C08B5" w14:textId="17C6FC1F" w:rsidR="00872EC3" w:rsidRPr="000C0078" w:rsidRDefault="00872EC3" w:rsidP="003A638C">
      <w:pPr>
        <w:spacing w:before="100" w:beforeAutospacing="1" w:line="360" w:lineRule="auto"/>
        <w:rPr>
          <w:rFonts w:cstheme="minorHAnsi"/>
        </w:rPr>
      </w:pPr>
    </w:p>
    <w:p w14:paraId="47C2E81C" w14:textId="3BA39A37" w:rsidR="00872EC3" w:rsidRDefault="00872EC3" w:rsidP="003A638C">
      <w:pPr>
        <w:spacing w:before="100" w:beforeAutospacing="1" w:line="360" w:lineRule="auto"/>
        <w:rPr>
          <w:rFonts w:cstheme="minorHAnsi"/>
        </w:rPr>
      </w:pPr>
    </w:p>
    <w:p w14:paraId="3F79FEDB" w14:textId="77777777" w:rsidR="00FC00EB" w:rsidRDefault="00FC00EB" w:rsidP="003A638C">
      <w:pPr>
        <w:spacing w:before="100" w:beforeAutospacing="1" w:line="360" w:lineRule="auto"/>
        <w:rPr>
          <w:rFonts w:cstheme="minorHAnsi"/>
        </w:rPr>
      </w:pPr>
    </w:p>
    <w:p w14:paraId="17574075" w14:textId="77777777" w:rsidR="00CA30BF" w:rsidRPr="000C0078" w:rsidRDefault="00CA30BF" w:rsidP="003A638C">
      <w:pPr>
        <w:spacing w:before="100" w:beforeAutospacing="1" w:line="360" w:lineRule="auto"/>
        <w:rPr>
          <w:rFonts w:cstheme="minorHAnsi"/>
        </w:rPr>
      </w:pPr>
    </w:p>
    <w:p w14:paraId="78DEF39A" w14:textId="7AA6E442" w:rsidR="00872EC3" w:rsidRPr="000C0078" w:rsidRDefault="00872EC3" w:rsidP="003A638C">
      <w:pPr>
        <w:spacing w:before="100" w:beforeAutospacing="1" w:line="360" w:lineRule="auto"/>
        <w:rPr>
          <w:rFonts w:cstheme="minorHAnsi"/>
        </w:rPr>
      </w:pPr>
    </w:p>
    <w:p w14:paraId="4FEA8A50" w14:textId="73FEC80F" w:rsidR="003A638C" w:rsidRPr="006F6CB9" w:rsidRDefault="003A638C" w:rsidP="00932AC6">
      <w:pPr>
        <w:pStyle w:val="Heading1"/>
      </w:pPr>
      <w:r w:rsidRPr="006F6CB9">
        <w:lastRenderedPageBreak/>
        <w:t>Space and Place</w:t>
      </w:r>
    </w:p>
    <w:p w14:paraId="4983CD97" w14:textId="77777777" w:rsidR="00A742CC" w:rsidRPr="00CA30BF" w:rsidRDefault="00A742CC" w:rsidP="00CA30BF">
      <w:pPr>
        <w:pStyle w:val="paragraph"/>
        <w:spacing w:before="0" w:beforeAutospacing="0" w:after="0" w:afterAutospacing="0" w:line="360" w:lineRule="auto"/>
        <w:ind w:left="397" w:right="397"/>
        <w:jc w:val="both"/>
        <w:textAlignment w:val="baseline"/>
        <w:rPr>
          <w:rStyle w:val="normaltextrun"/>
          <w:rFonts w:asciiTheme="minorHAnsi" w:hAnsiTheme="minorHAnsi" w:cstheme="minorHAnsi"/>
        </w:rPr>
      </w:pPr>
    </w:p>
    <w:p w14:paraId="0C0624F3" w14:textId="0A571315" w:rsidR="00A742CC" w:rsidRPr="00CA30BF" w:rsidRDefault="00A742CC" w:rsidP="00CA30BF">
      <w:pPr>
        <w:pStyle w:val="paragraph"/>
        <w:spacing w:before="0" w:beforeAutospacing="0" w:after="0" w:afterAutospacing="0" w:line="360" w:lineRule="auto"/>
        <w:ind w:left="397" w:right="397"/>
        <w:jc w:val="both"/>
        <w:textAlignment w:val="baseline"/>
        <w:rPr>
          <w:rStyle w:val="normaltextrun"/>
          <w:rFonts w:asciiTheme="minorHAnsi" w:hAnsiTheme="minorHAnsi" w:cstheme="minorHAnsi"/>
        </w:rPr>
      </w:pPr>
      <w:r w:rsidRPr="00CA30BF">
        <w:rPr>
          <w:rStyle w:val="normaltextrun"/>
          <w:rFonts w:asciiTheme="minorHAnsi" w:hAnsiTheme="minorHAnsi" w:cstheme="minorHAnsi"/>
        </w:rPr>
        <w:t>Being physically, emotionally and psychologically aware of the spaces that surround us and of our place within them could be described as having a sense of presence.</w:t>
      </w:r>
    </w:p>
    <w:p w14:paraId="1CF77C4E" w14:textId="55A3D162" w:rsidR="00A742CC" w:rsidRPr="00CA30BF" w:rsidRDefault="00A742CC" w:rsidP="00CA30BF">
      <w:pPr>
        <w:pStyle w:val="paragraph"/>
        <w:spacing w:before="0" w:beforeAutospacing="0" w:after="0" w:afterAutospacing="0" w:line="360" w:lineRule="auto"/>
        <w:ind w:left="397" w:right="397"/>
        <w:jc w:val="both"/>
        <w:textAlignment w:val="baseline"/>
        <w:rPr>
          <w:rFonts w:asciiTheme="minorHAnsi" w:hAnsiTheme="minorHAnsi" w:cstheme="minorHAnsi"/>
          <w:color w:val="000000" w:themeColor="text1"/>
        </w:rPr>
      </w:pPr>
      <w:r w:rsidRPr="00CA30BF">
        <w:rPr>
          <w:rStyle w:val="eop"/>
          <w:rFonts w:asciiTheme="minorHAnsi" w:hAnsiTheme="minorHAnsi" w:cstheme="minorHAnsi"/>
          <w:color w:val="000000" w:themeColor="text1"/>
        </w:rPr>
        <w:t xml:space="preserve">(Goodwin, </w:t>
      </w:r>
      <w:r w:rsidR="00CA30BF" w:rsidRPr="00CA30BF">
        <w:rPr>
          <w:rStyle w:val="eop"/>
          <w:rFonts w:asciiTheme="minorHAnsi" w:hAnsiTheme="minorHAnsi" w:cstheme="minorHAnsi"/>
          <w:color w:val="000000" w:themeColor="text1"/>
        </w:rPr>
        <w:t>2014</w:t>
      </w:r>
      <w:r w:rsidRPr="00CA30BF">
        <w:rPr>
          <w:rStyle w:val="eop"/>
          <w:rFonts w:asciiTheme="minorHAnsi" w:hAnsiTheme="minorHAnsi" w:cstheme="minorHAnsi"/>
          <w:color w:val="000000" w:themeColor="text1"/>
        </w:rPr>
        <w:t>, p.36.)</w:t>
      </w:r>
      <w:r w:rsidRPr="00CA30BF">
        <w:rPr>
          <w:rStyle w:val="eop"/>
          <w:rFonts w:asciiTheme="minorHAnsi" w:hAnsiTheme="minorHAnsi" w:cstheme="minorHAnsi"/>
          <w:i/>
          <w:iCs/>
          <w:color w:val="000000" w:themeColor="text1"/>
        </w:rPr>
        <w:t xml:space="preserve"> </w:t>
      </w:r>
    </w:p>
    <w:p w14:paraId="7537F99F" w14:textId="77777777" w:rsidR="001E0114" w:rsidRDefault="001E0114" w:rsidP="00D139D5">
      <w:pPr>
        <w:pStyle w:val="paragraph"/>
        <w:spacing w:before="0" w:beforeAutospacing="0" w:after="0" w:afterAutospacing="0" w:line="360" w:lineRule="auto"/>
        <w:textAlignment w:val="baseline"/>
        <w:rPr>
          <w:rFonts w:asciiTheme="minorHAnsi" w:hAnsiTheme="minorHAnsi" w:cstheme="minorHAnsi"/>
        </w:rPr>
      </w:pPr>
    </w:p>
    <w:p w14:paraId="5D686E29" w14:textId="4E8DF6DD" w:rsidR="00A742CC" w:rsidRPr="00D139D5" w:rsidRDefault="00A742CC" w:rsidP="00D139D5">
      <w:pPr>
        <w:pStyle w:val="paragraph"/>
        <w:spacing w:before="0" w:beforeAutospacing="0" w:after="0" w:afterAutospacing="0" w:line="360" w:lineRule="auto"/>
        <w:textAlignment w:val="baseline"/>
        <w:rPr>
          <w:rFonts w:asciiTheme="minorHAnsi" w:hAnsiTheme="minorHAnsi" w:cstheme="minorHAnsi"/>
          <w:color w:val="000000" w:themeColor="text1"/>
        </w:rPr>
      </w:pPr>
      <w:r w:rsidRPr="00D139D5">
        <w:rPr>
          <w:rFonts w:asciiTheme="minorHAnsi" w:hAnsiTheme="minorHAnsi" w:cstheme="minorHAnsi"/>
        </w:rPr>
        <w:t>I’ve always been int</w:t>
      </w:r>
      <w:r w:rsidR="005D7AB2">
        <w:rPr>
          <w:rFonts w:asciiTheme="minorHAnsi" w:hAnsiTheme="minorHAnsi" w:cstheme="minorHAnsi"/>
        </w:rPr>
        <w:t xml:space="preserve">erested and </w:t>
      </w:r>
      <w:r w:rsidRPr="00D139D5">
        <w:rPr>
          <w:rFonts w:asciiTheme="minorHAnsi" w:hAnsiTheme="minorHAnsi" w:cstheme="minorHAnsi"/>
        </w:rPr>
        <w:t>inspired by my surroundings</w:t>
      </w:r>
      <w:r w:rsidR="00F07586">
        <w:rPr>
          <w:rFonts w:asciiTheme="minorHAnsi" w:hAnsiTheme="minorHAnsi" w:cstheme="minorHAnsi"/>
        </w:rPr>
        <w:t xml:space="preserve">, </w:t>
      </w:r>
      <w:r w:rsidR="005D7AB2">
        <w:rPr>
          <w:rFonts w:asciiTheme="minorHAnsi" w:hAnsiTheme="minorHAnsi" w:cstheme="minorHAnsi"/>
        </w:rPr>
        <w:t xml:space="preserve">observing </w:t>
      </w:r>
      <w:r w:rsidRPr="00D139D5">
        <w:rPr>
          <w:rFonts w:asciiTheme="minorHAnsi" w:hAnsiTheme="minorHAnsi" w:cstheme="minorHAnsi"/>
        </w:rPr>
        <w:t xml:space="preserve">texture and unusual shapes </w:t>
      </w:r>
      <w:r w:rsidR="005D7AB2">
        <w:rPr>
          <w:rFonts w:asciiTheme="minorHAnsi" w:hAnsiTheme="minorHAnsi" w:cstheme="minorHAnsi"/>
        </w:rPr>
        <w:t xml:space="preserve">when travelling. </w:t>
      </w:r>
      <w:r w:rsidRPr="00D139D5">
        <w:rPr>
          <w:rFonts w:asciiTheme="minorHAnsi" w:hAnsiTheme="minorHAnsi" w:cstheme="minorHAnsi"/>
        </w:rPr>
        <w:t xml:space="preserve"> I am an artist that is interested in the way in which we experience and connect to the natural world around us and my body of work respon</w:t>
      </w:r>
      <w:r w:rsidR="00F07586">
        <w:rPr>
          <w:rFonts w:asciiTheme="minorHAnsi" w:hAnsiTheme="minorHAnsi" w:cstheme="minorHAnsi"/>
        </w:rPr>
        <w:t>ds</w:t>
      </w:r>
      <w:r w:rsidRPr="00D139D5">
        <w:rPr>
          <w:rFonts w:asciiTheme="minorHAnsi" w:hAnsiTheme="minorHAnsi" w:cstheme="minorHAnsi"/>
        </w:rPr>
        <w:t xml:space="preserve"> to the journeys I </w:t>
      </w:r>
      <w:r w:rsidR="005D7AB2">
        <w:rPr>
          <w:rFonts w:asciiTheme="minorHAnsi" w:hAnsiTheme="minorHAnsi" w:cstheme="minorHAnsi"/>
        </w:rPr>
        <w:t xml:space="preserve">have taken. </w:t>
      </w:r>
      <w:r w:rsidR="00D139D5" w:rsidRPr="00D139D5">
        <w:rPr>
          <w:rStyle w:val="normaltextrun"/>
          <w:rFonts w:asciiTheme="minorHAnsi" w:hAnsiTheme="minorHAnsi" w:cstheme="minorHAnsi"/>
          <w:color w:val="000000" w:themeColor="text1"/>
        </w:rPr>
        <w:t xml:space="preserve">Yvonne Farrell </w:t>
      </w:r>
      <w:r w:rsidR="00CA30BF" w:rsidRPr="00CA30BF">
        <w:rPr>
          <w:rStyle w:val="normaltextrun"/>
          <w:rFonts w:asciiTheme="minorHAnsi" w:hAnsiTheme="minorHAnsi" w:cstheme="minorHAnsi"/>
          <w:color w:val="000000" w:themeColor="text1"/>
        </w:rPr>
        <w:t xml:space="preserve">(Farrell, 2014, </w:t>
      </w:r>
      <w:r w:rsidR="00D139D5" w:rsidRPr="00CA30BF">
        <w:rPr>
          <w:rStyle w:val="normaltextrun"/>
          <w:rFonts w:asciiTheme="minorHAnsi" w:hAnsiTheme="minorHAnsi" w:cstheme="minorHAnsi"/>
          <w:color w:val="000000" w:themeColor="text1"/>
        </w:rPr>
        <w:t>p. 87</w:t>
      </w:r>
      <w:r w:rsidR="00CA30BF" w:rsidRPr="00CA30BF">
        <w:rPr>
          <w:rStyle w:val="normaltextrun"/>
          <w:rFonts w:asciiTheme="minorHAnsi" w:hAnsiTheme="minorHAnsi" w:cstheme="minorHAnsi"/>
          <w:color w:val="000000" w:themeColor="text1"/>
        </w:rPr>
        <w:t xml:space="preserve">) </w:t>
      </w:r>
      <w:r w:rsidR="00D139D5" w:rsidRPr="00D139D5">
        <w:rPr>
          <w:rStyle w:val="normaltextrun"/>
          <w:rFonts w:asciiTheme="minorHAnsi" w:hAnsiTheme="minorHAnsi" w:cstheme="minorHAnsi"/>
          <w:color w:val="000000" w:themeColor="text1"/>
        </w:rPr>
        <w:t>talks about how</w:t>
      </w:r>
      <w:r w:rsidR="00D139D5" w:rsidRPr="00D139D5">
        <w:rPr>
          <w:rStyle w:val="apple-converted-space"/>
          <w:rFonts w:asciiTheme="minorHAnsi" w:hAnsiTheme="minorHAnsi" w:cstheme="minorHAnsi"/>
          <w:color w:val="000000" w:themeColor="text1"/>
        </w:rPr>
        <w:t> </w:t>
      </w:r>
      <w:r w:rsidR="00D139D5" w:rsidRPr="00D139D5">
        <w:rPr>
          <w:rStyle w:val="normaltextrun"/>
          <w:rFonts w:asciiTheme="minorHAnsi" w:hAnsiTheme="minorHAnsi" w:cstheme="minorHAnsi"/>
          <w:color w:val="000000" w:themeColor="text1"/>
        </w:rPr>
        <w:t>‘</w:t>
      </w:r>
      <w:r w:rsidR="00D139D5" w:rsidRPr="00D139D5">
        <w:rPr>
          <w:rStyle w:val="normaltextrun"/>
          <w:rFonts w:asciiTheme="minorHAnsi" w:hAnsiTheme="minorHAnsi" w:cstheme="minorHAnsi"/>
          <w:i/>
          <w:iCs/>
          <w:color w:val="000000" w:themeColor="text1"/>
        </w:rPr>
        <w:t>Feeling present is becoming aware that you</w:t>
      </w:r>
      <w:r w:rsidR="00D139D5" w:rsidRPr="00D139D5">
        <w:rPr>
          <w:rStyle w:val="apple-converted-space"/>
          <w:rFonts w:asciiTheme="minorHAnsi" w:hAnsiTheme="minorHAnsi" w:cstheme="minorHAnsi"/>
          <w:i/>
          <w:iCs/>
          <w:color w:val="000000" w:themeColor="text1"/>
        </w:rPr>
        <w:t> </w:t>
      </w:r>
      <w:r w:rsidR="00D139D5" w:rsidRPr="00D139D5">
        <w:rPr>
          <w:rStyle w:val="normaltextrun"/>
          <w:rFonts w:asciiTheme="minorHAnsi" w:hAnsiTheme="minorHAnsi" w:cstheme="minorHAnsi"/>
          <w:i/>
          <w:iCs/>
          <w:color w:val="000000" w:themeColor="text1"/>
        </w:rPr>
        <w:t>stand in this space at this time, that you are alive.</w:t>
      </w:r>
      <w:r w:rsidR="00D139D5" w:rsidRPr="00D139D5">
        <w:rPr>
          <w:rStyle w:val="normaltextrun"/>
          <w:rFonts w:asciiTheme="minorHAnsi" w:hAnsiTheme="minorHAnsi" w:cstheme="minorHAnsi"/>
          <w:color w:val="000000" w:themeColor="text1"/>
        </w:rPr>
        <w:t>’ She described looking at the floor as she walks and noticing the numerous ‘</w:t>
      </w:r>
      <w:r w:rsidR="00D139D5" w:rsidRPr="00D139D5">
        <w:rPr>
          <w:rStyle w:val="normaltextrun"/>
          <w:rFonts w:asciiTheme="minorHAnsi" w:hAnsiTheme="minorHAnsi" w:cstheme="minorHAnsi"/>
          <w:i/>
          <w:iCs/>
          <w:color w:val="000000" w:themeColor="text1"/>
        </w:rPr>
        <w:t>variety and</w:t>
      </w:r>
      <w:r w:rsidR="00D139D5" w:rsidRPr="00D139D5">
        <w:rPr>
          <w:rStyle w:val="apple-converted-space"/>
          <w:rFonts w:asciiTheme="minorHAnsi" w:hAnsiTheme="minorHAnsi" w:cstheme="minorHAnsi"/>
          <w:i/>
          <w:iCs/>
          <w:color w:val="000000" w:themeColor="text1"/>
        </w:rPr>
        <w:t> </w:t>
      </w:r>
      <w:r w:rsidR="00D139D5" w:rsidRPr="00D139D5">
        <w:rPr>
          <w:rStyle w:val="contextualspellingandgrammarerror"/>
          <w:rFonts w:asciiTheme="minorHAnsi" w:hAnsiTheme="minorHAnsi" w:cstheme="minorHAnsi"/>
          <w:i/>
          <w:iCs/>
          <w:color w:val="000000" w:themeColor="text1"/>
        </w:rPr>
        <w:t>patterns</w:t>
      </w:r>
      <w:r w:rsidR="00D139D5" w:rsidRPr="00D139D5">
        <w:rPr>
          <w:rStyle w:val="normaltextrun"/>
          <w:rFonts w:asciiTheme="minorHAnsi" w:hAnsiTheme="minorHAnsi" w:cstheme="minorHAnsi"/>
          <w:i/>
          <w:iCs/>
          <w:color w:val="000000" w:themeColor="text1"/>
        </w:rPr>
        <w:t>. This heightens our sense of being alive.</w:t>
      </w:r>
      <w:r w:rsidR="00D139D5" w:rsidRPr="00D139D5">
        <w:rPr>
          <w:rStyle w:val="apple-converted-space"/>
          <w:rFonts w:asciiTheme="minorHAnsi" w:hAnsiTheme="minorHAnsi" w:cstheme="minorHAnsi"/>
          <w:i/>
          <w:iCs/>
          <w:color w:val="000000" w:themeColor="text1"/>
        </w:rPr>
        <w:t> </w:t>
      </w:r>
      <w:r w:rsidR="00D139D5" w:rsidRPr="00D139D5">
        <w:rPr>
          <w:rStyle w:val="normaltextrun"/>
          <w:rFonts w:asciiTheme="minorHAnsi" w:hAnsiTheme="minorHAnsi" w:cstheme="minorHAnsi"/>
          <w:i/>
          <w:iCs/>
          <w:color w:val="000000" w:themeColor="text1"/>
        </w:rPr>
        <w:t>‘…it is important to become more aware of our surroundings, to understand the positive and negative effects of different spaces</w:t>
      </w:r>
      <w:r w:rsidR="00D139D5" w:rsidRPr="00D139D5">
        <w:rPr>
          <w:rStyle w:val="normaltextrun"/>
          <w:rFonts w:asciiTheme="minorHAnsi" w:hAnsiTheme="minorHAnsi" w:cstheme="minorHAnsi"/>
          <w:color w:val="000000" w:themeColor="text1"/>
        </w:rPr>
        <w:t>.’</w:t>
      </w:r>
      <w:r w:rsidR="00D139D5" w:rsidRPr="00D139D5">
        <w:rPr>
          <w:rStyle w:val="eop"/>
          <w:rFonts w:asciiTheme="minorHAnsi" w:hAnsiTheme="minorHAnsi" w:cstheme="minorHAnsi"/>
          <w:color w:val="000000" w:themeColor="text1"/>
        </w:rPr>
        <w:t> </w:t>
      </w:r>
      <w:r w:rsidRPr="00D139D5">
        <w:rPr>
          <w:rFonts w:asciiTheme="minorHAnsi" w:hAnsiTheme="minorHAnsi" w:cstheme="minorHAnsi"/>
        </w:rPr>
        <w:t>Walking is an important part of my practice</w:t>
      </w:r>
      <w:r w:rsidR="00A116F4">
        <w:rPr>
          <w:rFonts w:asciiTheme="minorHAnsi" w:hAnsiTheme="minorHAnsi" w:cstheme="minorHAnsi"/>
        </w:rPr>
        <w:t xml:space="preserve"> to inspire me and the areas that will influence my final design includes the rural </w:t>
      </w:r>
      <w:r w:rsidRPr="00D139D5">
        <w:rPr>
          <w:rFonts w:asciiTheme="minorHAnsi" w:hAnsiTheme="minorHAnsi" w:cstheme="minorHAnsi"/>
        </w:rPr>
        <w:t xml:space="preserve">Welsh landscapes </w:t>
      </w:r>
      <w:r w:rsidR="00A116F4">
        <w:rPr>
          <w:rFonts w:asciiTheme="minorHAnsi" w:hAnsiTheme="minorHAnsi" w:cstheme="minorHAnsi"/>
        </w:rPr>
        <w:t>of the Brecon Beacons and coastline, as well as the</w:t>
      </w:r>
      <w:r w:rsidRPr="00D139D5">
        <w:rPr>
          <w:rFonts w:asciiTheme="minorHAnsi" w:hAnsiTheme="minorHAnsi" w:cstheme="minorHAnsi"/>
        </w:rPr>
        <w:t xml:space="preserve"> urban city environments</w:t>
      </w:r>
      <w:r w:rsidR="00A116F4">
        <w:rPr>
          <w:rFonts w:asciiTheme="minorHAnsi" w:hAnsiTheme="minorHAnsi" w:cstheme="minorHAnsi"/>
        </w:rPr>
        <w:t xml:space="preserve"> of Swansea. </w:t>
      </w:r>
    </w:p>
    <w:p w14:paraId="223C0623" w14:textId="09E4B7E8" w:rsidR="00AB5BA3" w:rsidRDefault="001108DA" w:rsidP="004B5C4E">
      <w:pPr>
        <w:spacing w:before="100" w:beforeAutospacing="1" w:line="360" w:lineRule="auto"/>
        <w:rPr>
          <w:rFonts w:cstheme="minorHAnsi"/>
        </w:rPr>
      </w:pPr>
      <w:r w:rsidRPr="000C0078">
        <w:rPr>
          <w:rFonts w:cstheme="minorHAnsi"/>
        </w:rPr>
        <w:t xml:space="preserve">The </w:t>
      </w:r>
      <w:r w:rsidR="00A116F4">
        <w:rPr>
          <w:rFonts w:cstheme="minorHAnsi"/>
        </w:rPr>
        <w:t xml:space="preserve">first module of my </w:t>
      </w:r>
      <w:r w:rsidR="003A638C" w:rsidRPr="000C0078">
        <w:rPr>
          <w:rFonts w:cstheme="minorHAnsi"/>
        </w:rPr>
        <w:t>M</w:t>
      </w:r>
      <w:r w:rsidRPr="000C0078">
        <w:rPr>
          <w:rFonts w:cstheme="minorHAnsi"/>
        </w:rPr>
        <w:t>D</w:t>
      </w:r>
      <w:r w:rsidR="003A638C" w:rsidRPr="000C0078">
        <w:rPr>
          <w:rFonts w:cstheme="minorHAnsi"/>
        </w:rPr>
        <w:t>es</w:t>
      </w:r>
      <w:r w:rsidR="00A116F4">
        <w:rPr>
          <w:rFonts w:cstheme="minorHAnsi"/>
        </w:rPr>
        <w:t xml:space="preserve">, </w:t>
      </w:r>
      <w:r w:rsidR="003A638C" w:rsidRPr="000C0078">
        <w:rPr>
          <w:rFonts w:cstheme="minorHAnsi"/>
          <w:i/>
          <w:iCs/>
        </w:rPr>
        <w:t>The Thought Experiment</w:t>
      </w:r>
      <w:r w:rsidR="008068B7" w:rsidRPr="000C0078">
        <w:rPr>
          <w:rFonts w:cstheme="minorHAnsi"/>
        </w:rPr>
        <w:t xml:space="preserve"> </w:t>
      </w:r>
      <w:r w:rsidR="0037495F">
        <w:rPr>
          <w:rFonts w:cstheme="minorHAnsi"/>
        </w:rPr>
        <w:t xml:space="preserve">enabled </w:t>
      </w:r>
      <w:r w:rsidR="00B147AB" w:rsidRPr="000C0078">
        <w:rPr>
          <w:rFonts w:cstheme="minorHAnsi"/>
        </w:rPr>
        <w:t>me to step outside my co</w:t>
      </w:r>
      <w:r w:rsidR="008068B7" w:rsidRPr="000C0078">
        <w:rPr>
          <w:rFonts w:cstheme="minorHAnsi"/>
        </w:rPr>
        <w:t>m</w:t>
      </w:r>
      <w:r w:rsidR="00B147AB" w:rsidRPr="000C0078">
        <w:rPr>
          <w:rFonts w:cstheme="minorHAnsi"/>
        </w:rPr>
        <w:t>fort zone</w:t>
      </w:r>
      <w:r w:rsidR="00A116F4">
        <w:rPr>
          <w:rFonts w:cstheme="minorHAnsi"/>
        </w:rPr>
        <w:t xml:space="preserve">, </w:t>
      </w:r>
      <w:r w:rsidR="0037495F">
        <w:rPr>
          <w:rFonts w:cstheme="minorHAnsi"/>
        </w:rPr>
        <w:t xml:space="preserve">encouraging </w:t>
      </w:r>
      <w:r w:rsidR="00220FA9">
        <w:rPr>
          <w:rFonts w:cstheme="minorHAnsi"/>
        </w:rPr>
        <w:t xml:space="preserve">me to change and develop my ways of working. I usually </w:t>
      </w:r>
      <w:r w:rsidR="0037495F">
        <w:rPr>
          <w:rFonts w:cstheme="minorHAnsi"/>
        </w:rPr>
        <w:t xml:space="preserve">start a </w:t>
      </w:r>
      <w:r w:rsidR="00220FA9">
        <w:rPr>
          <w:rFonts w:cstheme="minorHAnsi"/>
        </w:rPr>
        <w:t xml:space="preserve">project by drawing into </w:t>
      </w:r>
      <w:r w:rsidR="00F07586">
        <w:rPr>
          <w:rFonts w:cstheme="minorHAnsi"/>
        </w:rPr>
        <w:t xml:space="preserve">a </w:t>
      </w:r>
      <w:r w:rsidR="00220FA9">
        <w:rPr>
          <w:rFonts w:cstheme="minorHAnsi"/>
        </w:rPr>
        <w:t>small A5 journal</w:t>
      </w:r>
      <w:r w:rsidR="00A116F4">
        <w:rPr>
          <w:rFonts w:cstheme="minorHAnsi"/>
        </w:rPr>
        <w:t xml:space="preserve">, </w:t>
      </w:r>
      <w:r w:rsidR="00220FA9">
        <w:rPr>
          <w:rFonts w:cstheme="minorHAnsi"/>
        </w:rPr>
        <w:t xml:space="preserve">capturing </w:t>
      </w:r>
      <w:r w:rsidR="00A116F4">
        <w:rPr>
          <w:rFonts w:cstheme="minorHAnsi"/>
        </w:rPr>
        <w:t>a variety of</w:t>
      </w:r>
      <w:r w:rsidR="00220FA9">
        <w:rPr>
          <w:rFonts w:cstheme="minorHAnsi"/>
        </w:rPr>
        <w:t xml:space="preserve"> shapes, textures and patterns, which are scanned and further developed into designs and patterns. </w:t>
      </w:r>
    </w:p>
    <w:p w14:paraId="3A084062" w14:textId="0E79A02E" w:rsidR="00AB5BA3" w:rsidRDefault="00AB5BA3" w:rsidP="00AB5BA3">
      <w:pPr>
        <w:spacing w:before="100" w:beforeAutospacing="1" w:line="360" w:lineRule="auto"/>
        <w:rPr>
          <w:rFonts w:cstheme="minorHAnsi"/>
        </w:rPr>
      </w:pPr>
      <w:r>
        <w:rPr>
          <w:rFonts w:cstheme="minorHAnsi"/>
        </w:rPr>
        <w:t>However, for this module I drew directly onto a large, continuous roll of paper. This felt alien to me, firstly because working to this scale was unfamiliar and also because the evolution of my design</w:t>
      </w:r>
      <w:r w:rsidR="00516649">
        <w:rPr>
          <w:rFonts w:cstheme="minorHAnsi"/>
        </w:rPr>
        <w:t>s</w:t>
      </w:r>
      <w:r>
        <w:rPr>
          <w:rFonts w:cstheme="minorHAnsi"/>
        </w:rPr>
        <w:t xml:space="preserve"> </w:t>
      </w:r>
      <w:proofErr w:type="gramStart"/>
      <w:r w:rsidR="00516649">
        <w:rPr>
          <w:rFonts w:cstheme="minorHAnsi"/>
        </w:rPr>
        <w:t>were</w:t>
      </w:r>
      <w:proofErr w:type="gramEnd"/>
      <w:r w:rsidR="00516649">
        <w:rPr>
          <w:rFonts w:cstheme="minorHAnsi"/>
        </w:rPr>
        <w:t xml:space="preserve"> permanently captured. This meant that audience could see the development of my ideas. </w:t>
      </w:r>
    </w:p>
    <w:p w14:paraId="200271BC" w14:textId="18D1EA14" w:rsidR="00A401CA" w:rsidRDefault="00AB5BA3" w:rsidP="00AB5BA3">
      <w:pPr>
        <w:spacing w:before="100" w:beforeAutospacing="1" w:line="360" w:lineRule="auto"/>
        <w:rPr>
          <w:rFonts w:cstheme="minorHAnsi"/>
        </w:rPr>
      </w:pPr>
      <w:r>
        <w:rPr>
          <w:rFonts w:cstheme="minorHAnsi"/>
        </w:rPr>
        <w:t xml:space="preserve">No photographs </w:t>
      </w:r>
      <w:r w:rsidR="00422C41">
        <w:rPr>
          <w:rFonts w:cstheme="minorHAnsi"/>
        </w:rPr>
        <w:t>are</w:t>
      </w:r>
      <w:r>
        <w:rPr>
          <w:rFonts w:cstheme="minorHAnsi"/>
        </w:rPr>
        <w:t xml:space="preserve"> taken during my journeys</w:t>
      </w:r>
      <w:r w:rsidR="00422C41">
        <w:rPr>
          <w:rFonts w:cstheme="minorHAnsi"/>
        </w:rPr>
        <w:t xml:space="preserve"> as I find that </w:t>
      </w:r>
      <w:r w:rsidR="00A401CA">
        <w:rPr>
          <w:rFonts w:cstheme="minorHAnsi"/>
        </w:rPr>
        <w:t xml:space="preserve">using a </w:t>
      </w:r>
      <w:r w:rsidR="00422C41">
        <w:rPr>
          <w:rFonts w:cstheme="minorHAnsi"/>
        </w:rPr>
        <w:t>camera lens</w:t>
      </w:r>
      <w:r w:rsidR="00A401CA">
        <w:rPr>
          <w:rFonts w:cstheme="minorHAnsi"/>
        </w:rPr>
        <w:t xml:space="preserve"> to observe,</w:t>
      </w:r>
      <w:r w:rsidR="00422C41">
        <w:rPr>
          <w:rFonts w:cstheme="minorHAnsi"/>
        </w:rPr>
        <w:t xml:space="preserve"> lessons my sense of connection to </w:t>
      </w:r>
      <w:r w:rsidR="00A401CA">
        <w:rPr>
          <w:rFonts w:cstheme="minorHAnsi"/>
        </w:rPr>
        <w:t xml:space="preserve">a place. </w:t>
      </w:r>
      <w:r w:rsidR="00422C41">
        <w:rPr>
          <w:rFonts w:cstheme="minorHAnsi"/>
        </w:rPr>
        <w:t xml:space="preserve">Instead I make </w:t>
      </w:r>
      <w:r>
        <w:rPr>
          <w:rFonts w:cstheme="minorHAnsi"/>
        </w:rPr>
        <w:t>quick sketches and notes that later prompt memories and emotions, that I transfer</w:t>
      </w:r>
      <w:r w:rsidR="00A401CA">
        <w:rPr>
          <w:rFonts w:cstheme="minorHAnsi"/>
        </w:rPr>
        <w:t xml:space="preserve"> </w:t>
      </w:r>
      <w:r w:rsidR="00422C41">
        <w:rPr>
          <w:rFonts w:cstheme="minorHAnsi"/>
        </w:rPr>
        <w:t>as drawings on the paper roll. This approach requires</w:t>
      </w:r>
      <w:r>
        <w:rPr>
          <w:rFonts w:cstheme="minorHAnsi"/>
        </w:rPr>
        <w:t xml:space="preserve"> </w:t>
      </w:r>
      <w:r w:rsidR="00422C41">
        <w:rPr>
          <w:rFonts w:cstheme="minorHAnsi"/>
        </w:rPr>
        <w:t>good observational s</w:t>
      </w:r>
      <w:r w:rsidR="00A401CA">
        <w:rPr>
          <w:rFonts w:cstheme="minorHAnsi"/>
        </w:rPr>
        <w:t>and recollection s</w:t>
      </w:r>
      <w:r w:rsidR="00422C41">
        <w:rPr>
          <w:rFonts w:cstheme="minorHAnsi"/>
        </w:rPr>
        <w:t xml:space="preserve">kills </w:t>
      </w:r>
      <w:r w:rsidR="00A401CA">
        <w:rPr>
          <w:rFonts w:cstheme="minorHAnsi"/>
        </w:rPr>
        <w:t xml:space="preserve">that result from </w:t>
      </w:r>
      <w:r w:rsidR="00422C41">
        <w:rPr>
          <w:rFonts w:cstheme="minorHAnsi"/>
        </w:rPr>
        <w:t xml:space="preserve">being </w:t>
      </w:r>
      <w:r w:rsidR="00422C41">
        <w:rPr>
          <w:rFonts w:cstheme="minorHAnsi"/>
        </w:rPr>
        <w:lastRenderedPageBreak/>
        <w:t>engaged and emotional</w:t>
      </w:r>
      <w:r w:rsidR="00A401CA">
        <w:rPr>
          <w:rFonts w:cstheme="minorHAnsi"/>
        </w:rPr>
        <w:t>ly</w:t>
      </w:r>
      <w:r w:rsidR="00422C41">
        <w:rPr>
          <w:rFonts w:cstheme="minorHAnsi"/>
        </w:rPr>
        <w:t xml:space="preserve"> connectin</w:t>
      </w:r>
      <w:r w:rsidR="00A401CA">
        <w:rPr>
          <w:rFonts w:cstheme="minorHAnsi"/>
        </w:rPr>
        <w:t>g</w:t>
      </w:r>
      <w:r w:rsidR="00422C41">
        <w:rPr>
          <w:rFonts w:cstheme="minorHAnsi"/>
        </w:rPr>
        <w:t xml:space="preserve"> with my surroundings; it enables me to give a personal remembered experience of my walk in a visual form. </w:t>
      </w:r>
    </w:p>
    <w:p w14:paraId="33596763" w14:textId="1C37B188" w:rsidR="009D2495" w:rsidRDefault="00A401CA" w:rsidP="009D2495">
      <w:pPr>
        <w:spacing w:before="100" w:beforeAutospacing="1" w:line="360" w:lineRule="auto"/>
      </w:pPr>
      <w:r>
        <w:rPr>
          <w:rFonts w:cstheme="minorHAnsi"/>
        </w:rPr>
        <w:t xml:space="preserve"> </w:t>
      </w:r>
      <w:r w:rsidR="00AB5BA3">
        <w:rPr>
          <w:rFonts w:cstheme="minorHAnsi"/>
        </w:rPr>
        <w:t>I use a range of colours and medias, layering shapes and forms on top of one another</w:t>
      </w:r>
      <w:r>
        <w:rPr>
          <w:rFonts w:cstheme="minorHAnsi"/>
        </w:rPr>
        <w:t xml:space="preserve">, reflecting what I have seen and felt. </w:t>
      </w:r>
      <w:r w:rsidR="00AB5BA3">
        <w:rPr>
          <w:rFonts w:cstheme="minorHAnsi"/>
        </w:rPr>
        <w:t xml:space="preserve">My paintings and drawings </w:t>
      </w:r>
      <w:r>
        <w:rPr>
          <w:rFonts w:cstheme="minorHAnsi"/>
        </w:rPr>
        <w:t>start as</w:t>
      </w:r>
      <w:r w:rsidR="00AB5BA3">
        <w:rPr>
          <w:rFonts w:cstheme="minorHAnsi"/>
        </w:rPr>
        <w:t xml:space="preserve"> complete abstractions, yet some shapes become familiar due to their organic nature</w:t>
      </w:r>
      <w:r w:rsidR="00AB5BA3">
        <w:t xml:space="preserve">. </w:t>
      </w:r>
      <w:r>
        <w:t xml:space="preserve">Whilst they reflect my personal experience of </w:t>
      </w:r>
      <w:r w:rsidR="00B92C41">
        <w:t xml:space="preserve">the Welsh landscape, the familiar images may resonate with the audience creating a sense of a shared experience. </w:t>
      </w:r>
    </w:p>
    <w:p w14:paraId="07E82DE7" w14:textId="564EEF3D" w:rsidR="002B6F36" w:rsidRDefault="007746C7" w:rsidP="00F07586">
      <w:pPr>
        <w:spacing w:before="100" w:beforeAutospacing="1" w:line="360" w:lineRule="auto"/>
        <w:rPr>
          <w:rFonts w:cstheme="minorHAnsi"/>
        </w:rPr>
      </w:pPr>
      <w:r>
        <w:rPr>
          <w:rFonts w:cstheme="minorHAnsi"/>
        </w:rPr>
        <w:t xml:space="preserve">My </w:t>
      </w:r>
      <w:r w:rsidR="00B077C9">
        <w:rPr>
          <w:rFonts w:cstheme="minorHAnsi"/>
        </w:rPr>
        <w:t xml:space="preserve">journeys </w:t>
      </w:r>
      <w:r w:rsidR="009D2495">
        <w:rPr>
          <w:rFonts w:cstheme="minorHAnsi"/>
        </w:rPr>
        <w:t xml:space="preserve">have been very important for providing inspiration and developing </w:t>
      </w:r>
      <w:r w:rsidR="00A742CC">
        <w:rPr>
          <w:rFonts w:cstheme="minorHAnsi"/>
        </w:rPr>
        <w:t>my ideas</w:t>
      </w:r>
      <w:r w:rsidR="009D2495">
        <w:rPr>
          <w:rFonts w:cstheme="minorHAnsi"/>
        </w:rPr>
        <w:t xml:space="preserve">.  </w:t>
      </w:r>
      <w:r w:rsidR="00EE6EF8">
        <w:rPr>
          <w:rFonts w:cstheme="minorHAnsi"/>
        </w:rPr>
        <w:t xml:space="preserve">In order to incorporate my experiences </w:t>
      </w:r>
      <w:r w:rsidR="009D2495">
        <w:rPr>
          <w:rFonts w:cstheme="minorHAnsi"/>
        </w:rPr>
        <w:t xml:space="preserve">into my </w:t>
      </w:r>
      <w:r w:rsidR="00EE6EF8">
        <w:rPr>
          <w:rFonts w:cstheme="minorHAnsi"/>
        </w:rPr>
        <w:t xml:space="preserve">design </w:t>
      </w:r>
      <w:r w:rsidR="009D2495">
        <w:rPr>
          <w:rFonts w:cstheme="minorHAnsi"/>
        </w:rPr>
        <w:t>work</w:t>
      </w:r>
      <w:r w:rsidR="00EE6EF8">
        <w:rPr>
          <w:rFonts w:cstheme="minorHAnsi"/>
        </w:rPr>
        <w:t xml:space="preserve">, I have immersed myself within my surroundings to understand the effects on my senses and emotions. This </w:t>
      </w:r>
      <w:r w:rsidR="009D2495">
        <w:rPr>
          <w:rFonts w:cstheme="minorHAnsi"/>
        </w:rPr>
        <w:t>has a</w:t>
      </w:r>
      <w:r w:rsidR="00B077C9">
        <w:rPr>
          <w:rFonts w:cstheme="minorHAnsi"/>
        </w:rPr>
        <w:t xml:space="preserve">lso </w:t>
      </w:r>
      <w:r w:rsidR="009D2495">
        <w:rPr>
          <w:rFonts w:cstheme="minorHAnsi"/>
        </w:rPr>
        <w:t xml:space="preserve">enabled me to </w:t>
      </w:r>
      <w:r w:rsidR="00B077C9">
        <w:rPr>
          <w:rFonts w:cstheme="minorHAnsi"/>
        </w:rPr>
        <w:t xml:space="preserve">connect to </w:t>
      </w:r>
      <w:r w:rsidR="009D2495">
        <w:rPr>
          <w:rFonts w:cstheme="minorHAnsi"/>
        </w:rPr>
        <w:t>my</w:t>
      </w:r>
      <w:r w:rsidR="002B6F36">
        <w:rPr>
          <w:rFonts w:cstheme="minorHAnsi"/>
        </w:rPr>
        <w:t xml:space="preserve"> </w:t>
      </w:r>
      <w:r w:rsidR="00B077C9">
        <w:rPr>
          <w:rFonts w:cstheme="minorHAnsi"/>
        </w:rPr>
        <w:t>surrounding environmen</w:t>
      </w:r>
      <w:r w:rsidR="00A742CC">
        <w:rPr>
          <w:rFonts w:cstheme="minorHAnsi"/>
        </w:rPr>
        <w:t xml:space="preserve">t </w:t>
      </w:r>
      <w:r w:rsidR="00B077C9">
        <w:rPr>
          <w:rFonts w:cstheme="minorHAnsi"/>
        </w:rPr>
        <w:t>which I strongly believe there is a lack of in the 21</w:t>
      </w:r>
      <w:r w:rsidR="00B077C9" w:rsidRPr="00B077C9">
        <w:rPr>
          <w:rFonts w:cstheme="minorHAnsi"/>
          <w:vertAlign w:val="superscript"/>
        </w:rPr>
        <w:t>st</w:t>
      </w:r>
      <w:r w:rsidR="00B077C9">
        <w:rPr>
          <w:rFonts w:cstheme="minorHAnsi"/>
        </w:rPr>
        <w:t xml:space="preserve"> century</w:t>
      </w:r>
      <w:r w:rsidR="000F4192">
        <w:rPr>
          <w:rFonts w:cstheme="minorHAnsi"/>
        </w:rPr>
        <w:t xml:space="preserve">, </w:t>
      </w:r>
      <w:r w:rsidR="00B077C9">
        <w:rPr>
          <w:rFonts w:cstheme="minorHAnsi"/>
        </w:rPr>
        <w:t>due to</w:t>
      </w:r>
      <w:r w:rsidR="000F4192">
        <w:rPr>
          <w:rFonts w:cstheme="minorHAnsi"/>
        </w:rPr>
        <w:t xml:space="preserve"> the use of</w:t>
      </w:r>
      <w:r w:rsidR="00B077C9">
        <w:rPr>
          <w:rFonts w:cstheme="minorHAnsi"/>
        </w:rPr>
        <w:t xml:space="preserve"> technology and social media</w:t>
      </w:r>
      <w:r w:rsidR="0086481B">
        <w:rPr>
          <w:rFonts w:cstheme="minorHAnsi"/>
        </w:rPr>
        <w:t xml:space="preserve"> (Noble, 2017). </w:t>
      </w:r>
      <w:r w:rsidR="000F4192">
        <w:rPr>
          <w:rFonts w:cstheme="minorHAnsi"/>
        </w:rPr>
        <w:t xml:space="preserve">This </w:t>
      </w:r>
      <w:r w:rsidR="00A742CC">
        <w:rPr>
          <w:rFonts w:cstheme="minorHAnsi"/>
        </w:rPr>
        <w:t xml:space="preserve">makes me </w:t>
      </w:r>
      <w:r w:rsidR="00A742CC" w:rsidRPr="000C0078">
        <w:rPr>
          <w:rFonts w:cstheme="minorHAnsi"/>
        </w:rPr>
        <w:t xml:space="preserve">particularly interested in </w:t>
      </w:r>
      <w:r w:rsidR="000F4192">
        <w:rPr>
          <w:rFonts w:cstheme="minorHAnsi"/>
        </w:rPr>
        <w:t xml:space="preserve">how design can be used to engage the audience with their surroundings and influence their emotional and social experiences. </w:t>
      </w:r>
    </w:p>
    <w:p w14:paraId="55DB680A" w14:textId="50B601BC" w:rsidR="002B6F36" w:rsidRPr="002B6F36" w:rsidRDefault="0086481B" w:rsidP="009D2495">
      <w:pPr>
        <w:spacing w:before="100" w:beforeAutospacing="1" w:line="360" w:lineRule="auto"/>
        <w:rPr>
          <w:rFonts w:cstheme="minorHAnsi"/>
        </w:rPr>
      </w:pPr>
      <w:r>
        <w:rPr>
          <w:rFonts w:cstheme="minorHAnsi"/>
          <w:color w:val="000000" w:themeColor="text1"/>
        </w:rPr>
        <w:t xml:space="preserve">A lecture delivered by Professor </w:t>
      </w:r>
      <w:proofErr w:type="spellStart"/>
      <w:r>
        <w:rPr>
          <w:rFonts w:cstheme="minorHAnsi"/>
          <w:color w:val="000000" w:themeColor="text1"/>
        </w:rPr>
        <w:t>Catrin</w:t>
      </w:r>
      <w:proofErr w:type="spellEnd"/>
      <w:r>
        <w:rPr>
          <w:rFonts w:cstheme="minorHAnsi"/>
          <w:color w:val="000000" w:themeColor="text1"/>
        </w:rPr>
        <w:t xml:space="preserve"> Webster in the first semester, </w:t>
      </w:r>
      <w:r w:rsidR="00A742CC" w:rsidRPr="000C0078">
        <w:rPr>
          <w:rFonts w:cstheme="minorHAnsi"/>
        </w:rPr>
        <w:t xml:space="preserve">really inspired me to research </w:t>
      </w:r>
      <w:r w:rsidR="00A742CC">
        <w:rPr>
          <w:rFonts w:cstheme="minorHAnsi"/>
        </w:rPr>
        <w:t xml:space="preserve">in depth </w:t>
      </w:r>
      <w:r w:rsidR="00A742CC" w:rsidRPr="000C0078">
        <w:rPr>
          <w:rFonts w:cstheme="minorHAnsi"/>
        </w:rPr>
        <w:t xml:space="preserve">about Space and Place and the connections we build to our surrounding environment. </w:t>
      </w:r>
      <w:r w:rsidR="00F07586">
        <w:rPr>
          <w:rFonts w:cstheme="minorHAnsi"/>
        </w:rPr>
        <w:t>This talk made me think even more deeply about the connections we have to our surroundings and motivated me to venture into new environments for fresh inspiration.</w:t>
      </w:r>
      <w:r>
        <w:rPr>
          <w:rFonts w:cstheme="minorHAnsi"/>
        </w:rPr>
        <w:br/>
      </w:r>
    </w:p>
    <w:p w14:paraId="7487AA37" w14:textId="62BF92D2" w:rsidR="00F07586" w:rsidRPr="00F07586" w:rsidRDefault="009D2495" w:rsidP="002B6F36">
      <w:pPr>
        <w:spacing w:line="360" w:lineRule="auto"/>
        <w:rPr>
          <w:rStyle w:val="normaltextrun"/>
          <w:rFonts w:cstheme="minorHAnsi"/>
        </w:rPr>
      </w:pPr>
      <w:r>
        <w:rPr>
          <w:rFonts w:cstheme="minorHAnsi"/>
        </w:rPr>
        <w:t xml:space="preserve">This module pushed me outside of my comfort zone and has evolved my ways of working in practice. I will use Creative Venture to explore the effects that can be generated by working on a larger scale; I particularly want to change a space by using its environment as inspiration, to create a new space that reflects </w:t>
      </w:r>
      <w:r w:rsidR="0086481B" w:rsidRPr="0086481B">
        <w:rPr>
          <w:rFonts w:cstheme="minorHAnsi"/>
          <w:i/>
          <w:iCs/>
        </w:rPr>
        <w:t>that</w:t>
      </w:r>
      <w:r w:rsidR="0086481B">
        <w:rPr>
          <w:rFonts w:cstheme="minorHAnsi"/>
        </w:rPr>
        <w:t xml:space="preserve"> </w:t>
      </w:r>
      <w:r>
        <w:rPr>
          <w:rFonts w:cstheme="minorHAnsi"/>
        </w:rPr>
        <w:t>environment in the end result.</w:t>
      </w:r>
    </w:p>
    <w:p w14:paraId="42CA7A06" w14:textId="07B6B9D1" w:rsidR="006F40DB" w:rsidRDefault="006F40DB" w:rsidP="006F40DB"/>
    <w:p w14:paraId="08032A39" w14:textId="7C776F05" w:rsidR="00CA30BF" w:rsidRDefault="00CA30BF" w:rsidP="006F40DB"/>
    <w:p w14:paraId="0CEB1A5D" w14:textId="716D6083" w:rsidR="00CA30BF" w:rsidRDefault="00CA30BF" w:rsidP="006F40DB"/>
    <w:p w14:paraId="0C1C6BEB" w14:textId="3964C042" w:rsidR="0086481B" w:rsidRDefault="0086481B" w:rsidP="006F40DB"/>
    <w:p w14:paraId="69306C0E" w14:textId="01AE4B41" w:rsidR="0086481B" w:rsidRDefault="0086481B" w:rsidP="006F40DB"/>
    <w:p w14:paraId="16899AE3" w14:textId="3807B8A1" w:rsidR="0086481B" w:rsidRDefault="0086481B" w:rsidP="006F40DB"/>
    <w:p w14:paraId="1B42D1E1" w14:textId="6D7A72F6" w:rsidR="0086481B" w:rsidRDefault="0086481B" w:rsidP="006F40DB"/>
    <w:p w14:paraId="713FA4EE" w14:textId="77777777" w:rsidR="0086481B" w:rsidRPr="006F40DB" w:rsidRDefault="0086481B" w:rsidP="006F40DB"/>
    <w:p w14:paraId="35C9AD2F" w14:textId="608FA9BC" w:rsidR="00B402E3" w:rsidRPr="00A742CC" w:rsidRDefault="00B402E3" w:rsidP="00A742CC">
      <w:pPr>
        <w:pStyle w:val="Heading1"/>
        <w:rPr>
          <w:rStyle w:val="normaltextrun"/>
        </w:rPr>
      </w:pPr>
      <w:r w:rsidRPr="00A742CC">
        <w:rPr>
          <w:rStyle w:val="normaltextrun"/>
        </w:rPr>
        <w:lastRenderedPageBreak/>
        <w:t xml:space="preserve">Interaction with the </w:t>
      </w:r>
      <w:r w:rsidR="0054172F" w:rsidRPr="00A742CC">
        <w:rPr>
          <w:rStyle w:val="normaltextrun"/>
        </w:rPr>
        <w:t>E</w:t>
      </w:r>
      <w:r w:rsidRPr="00A742CC">
        <w:rPr>
          <w:rStyle w:val="normaltextrun"/>
        </w:rPr>
        <w:t>nvironment</w:t>
      </w:r>
    </w:p>
    <w:p w14:paraId="5BBD9470" w14:textId="77777777" w:rsidR="003F35A0" w:rsidRPr="000C0078" w:rsidRDefault="003F35A0" w:rsidP="003F35A0">
      <w:pPr>
        <w:spacing w:line="360" w:lineRule="auto"/>
        <w:ind w:left="397" w:right="397"/>
        <w:rPr>
          <w:rFonts w:eastAsia="Times New Roman" w:cstheme="minorHAnsi"/>
          <w:i/>
          <w:iCs/>
          <w:color w:val="000000" w:themeColor="text1"/>
          <w:shd w:val="clear" w:color="auto" w:fill="FFFFFF"/>
          <w:lang w:eastAsia="en-GB"/>
        </w:rPr>
      </w:pPr>
    </w:p>
    <w:p w14:paraId="6E7636D2" w14:textId="6B2BEE44" w:rsidR="003F35A0" w:rsidRDefault="003F35A0" w:rsidP="00F07586">
      <w:pPr>
        <w:spacing w:line="276" w:lineRule="auto"/>
        <w:ind w:left="720" w:right="397"/>
        <w:jc w:val="both"/>
        <w:rPr>
          <w:rFonts w:eastAsia="Times New Roman" w:cstheme="minorHAnsi"/>
          <w:color w:val="FF0000"/>
          <w:shd w:val="clear" w:color="auto" w:fill="FFFFFF"/>
          <w:lang w:eastAsia="en-GB"/>
        </w:rPr>
      </w:pPr>
      <w:r w:rsidRPr="000C0078">
        <w:rPr>
          <w:rFonts w:eastAsia="Times New Roman" w:cstheme="minorHAnsi"/>
          <w:i/>
          <w:iCs/>
          <w:color w:val="000000" w:themeColor="text1"/>
          <w:shd w:val="clear" w:color="auto" w:fill="FFFFFF"/>
          <w:lang w:eastAsia="en-GB"/>
        </w:rPr>
        <w:t>Beauty comes from conscious reflection and experience. It is influenced by knowledge, learning, and culture. Objects that are unattractive on the surface can give pleasure. Discordant music, for example, can be beautiful. Ugly art can be beautiful.</w:t>
      </w:r>
      <w:r w:rsidRPr="000C0078">
        <w:rPr>
          <w:rFonts w:eastAsia="Times New Roman" w:cstheme="minorHAnsi"/>
          <w:color w:val="000000" w:themeColor="text1"/>
          <w:shd w:val="clear" w:color="auto" w:fill="FFFFFF"/>
          <w:lang w:eastAsia="en-GB"/>
        </w:rPr>
        <w:t xml:space="preserve"> </w:t>
      </w:r>
      <w:r w:rsidRPr="00CA30BF">
        <w:rPr>
          <w:rFonts w:eastAsia="Times New Roman" w:cstheme="minorHAnsi"/>
          <w:color w:val="000000" w:themeColor="text1"/>
          <w:shd w:val="clear" w:color="auto" w:fill="FFFFFF"/>
          <w:lang w:eastAsia="en-GB"/>
        </w:rPr>
        <w:t>(</w:t>
      </w:r>
      <w:r w:rsidR="00CA30BF" w:rsidRPr="00CA30BF">
        <w:rPr>
          <w:rFonts w:eastAsia="Times New Roman" w:cstheme="minorHAnsi"/>
          <w:color w:val="000000" w:themeColor="text1"/>
          <w:shd w:val="clear" w:color="auto" w:fill="FFFFFF"/>
          <w:lang w:eastAsia="en-GB"/>
        </w:rPr>
        <w:t>Donald</w:t>
      </w:r>
      <w:r w:rsidRPr="00CA30BF">
        <w:rPr>
          <w:rFonts w:eastAsia="Times New Roman" w:cstheme="minorHAnsi"/>
          <w:color w:val="000000" w:themeColor="text1"/>
          <w:shd w:val="clear" w:color="auto" w:fill="FFFFFF"/>
          <w:lang w:eastAsia="en-GB"/>
        </w:rPr>
        <w:t>, 2004)</w:t>
      </w:r>
    </w:p>
    <w:p w14:paraId="4C15D05D" w14:textId="77777777" w:rsidR="006F40DB" w:rsidRDefault="006F40DB" w:rsidP="004D70F1">
      <w:pPr>
        <w:spacing w:line="360" w:lineRule="auto"/>
        <w:rPr>
          <w:rStyle w:val="normaltextrun"/>
          <w:rFonts w:eastAsia="Times New Roman" w:cstheme="minorHAnsi"/>
          <w:color w:val="000000" w:themeColor="text1"/>
          <w:lang w:eastAsia="en-GB"/>
        </w:rPr>
      </w:pPr>
    </w:p>
    <w:p w14:paraId="3237713A" w14:textId="49C39705" w:rsidR="00416D3E" w:rsidRDefault="00FC109F" w:rsidP="004D70F1">
      <w:pPr>
        <w:spacing w:line="360" w:lineRule="auto"/>
        <w:rPr>
          <w:rStyle w:val="normaltextrun"/>
          <w:rFonts w:cstheme="minorHAnsi"/>
          <w:color w:val="000000" w:themeColor="text1"/>
        </w:rPr>
      </w:pPr>
      <w:r>
        <w:rPr>
          <w:rStyle w:val="normaltextrun"/>
          <w:rFonts w:cstheme="minorHAnsi"/>
          <w:color w:val="000000" w:themeColor="text1"/>
        </w:rPr>
        <w:t xml:space="preserve">In October 2019, </w:t>
      </w:r>
      <w:r w:rsidR="00C06CF1" w:rsidRPr="000C0078">
        <w:rPr>
          <w:rStyle w:val="normaltextrun"/>
          <w:rFonts w:cstheme="minorHAnsi"/>
          <w:color w:val="000000" w:themeColor="text1"/>
        </w:rPr>
        <w:t xml:space="preserve">I visited </w:t>
      </w:r>
      <w:proofErr w:type="spellStart"/>
      <w:r w:rsidR="00C06CF1" w:rsidRPr="000C0078">
        <w:rPr>
          <w:rStyle w:val="normaltextrun"/>
          <w:rFonts w:cstheme="minorHAnsi"/>
          <w:i/>
          <w:iCs/>
          <w:color w:val="000000" w:themeColor="text1"/>
        </w:rPr>
        <w:t>Olafur</w:t>
      </w:r>
      <w:proofErr w:type="spellEnd"/>
      <w:r w:rsidR="00C06CF1" w:rsidRPr="000C0078">
        <w:rPr>
          <w:rStyle w:val="normaltextrun"/>
          <w:rFonts w:cstheme="minorHAnsi"/>
          <w:i/>
          <w:iCs/>
          <w:color w:val="000000" w:themeColor="text1"/>
        </w:rPr>
        <w:t xml:space="preserve"> Eliasson: In Real Life</w:t>
      </w:r>
      <w:r w:rsidR="00C06CF1" w:rsidRPr="000C0078">
        <w:rPr>
          <w:rStyle w:val="normaltextrun"/>
          <w:rFonts w:cstheme="minorHAnsi"/>
          <w:color w:val="000000" w:themeColor="text1"/>
        </w:rPr>
        <w:t xml:space="preserve"> at Tate Modern</w:t>
      </w:r>
      <w:r w:rsidR="00227D6F">
        <w:rPr>
          <w:rStyle w:val="normaltextrun"/>
          <w:rFonts w:cstheme="minorHAnsi"/>
          <w:color w:val="000000" w:themeColor="text1"/>
        </w:rPr>
        <w:t xml:space="preserve"> (2019)</w:t>
      </w:r>
      <w:r w:rsidR="004D70F1">
        <w:rPr>
          <w:rStyle w:val="normaltextrun"/>
          <w:rFonts w:cstheme="minorHAnsi"/>
          <w:color w:val="000000" w:themeColor="text1"/>
        </w:rPr>
        <w:t>. T</w:t>
      </w:r>
      <w:r w:rsidR="00CD571C">
        <w:rPr>
          <w:rStyle w:val="normaltextrun"/>
          <w:rFonts w:cstheme="minorHAnsi"/>
          <w:color w:val="000000" w:themeColor="text1"/>
        </w:rPr>
        <w:t>his exhibition brings together a body of work</w:t>
      </w:r>
      <w:r>
        <w:rPr>
          <w:rStyle w:val="normaltextrun"/>
          <w:rFonts w:cstheme="minorHAnsi"/>
          <w:color w:val="000000" w:themeColor="text1"/>
        </w:rPr>
        <w:t xml:space="preserve"> consisting</w:t>
      </w:r>
      <w:r w:rsidR="00CD571C">
        <w:rPr>
          <w:rStyle w:val="normaltextrun"/>
          <w:rFonts w:cstheme="minorHAnsi"/>
          <w:color w:val="000000" w:themeColor="text1"/>
        </w:rPr>
        <w:t xml:space="preserve"> of</w:t>
      </w:r>
      <w:r w:rsidR="004D70F1">
        <w:rPr>
          <w:rStyle w:val="normaltextrun"/>
          <w:rFonts w:cstheme="minorHAnsi"/>
          <w:color w:val="000000" w:themeColor="text1"/>
        </w:rPr>
        <w:t xml:space="preserve"> a range of</w:t>
      </w:r>
      <w:r w:rsidR="00416D3E">
        <w:rPr>
          <w:rStyle w:val="normaltextrun"/>
          <w:rFonts w:cstheme="minorHAnsi"/>
          <w:color w:val="000000" w:themeColor="text1"/>
        </w:rPr>
        <w:t xml:space="preserve"> </w:t>
      </w:r>
      <w:r w:rsidR="00CD571C">
        <w:rPr>
          <w:rStyle w:val="normaltextrun"/>
          <w:rFonts w:cstheme="minorHAnsi"/>
          <w:color w:val="000000" w:themeColor="text1"/>
        </w:rPr>
        <w:t>installations, sculptures, photography and paintings</w:t>
      </w:r>
      <w:r w:rsidR="004D70F1">
        <w:rPr>
          <w:rStyle w:val="normaltextrun"/>
          <w:rFonts w:cstheme="minorHAnsi"/>
          <w:color w:val="000000" w:themeColor="text1"/>
        </w:rPr>
        <w:t xml:space="preserve"> - </w:t>
      </w:r>
      <w:r w:rsidR="00CD571C">
        <w:rPr>
          <w:rStyle w:val="normaltextrun"/>
          <w:rFonts w:cstheme="minorHAnsi"/>
          <w:color w:val="000000" w:themeColor="text1"/>
        </w:rPr>
        <w:t>using a wide range of materials from light and reflective metals</w:t>
      </w:r>
      <w:r w:rsidR="004D70F1">
        <w:rPr>
          <w:rStyle w:val="normaltextrun"/>
          <w:rFonts w:cstheme="minorHAnsi"/>
          <w:color w:val="000000" w:themeColor="text1"/>
        </w:rPr>
        <w:t xml:space="preserve"> to water and fog</w:t>
      </w:r>
      <w:r w:rsidR="000F4192">
        <w:rPr>
          <w:rStyle w:val="normaltextrun"/>
          <w:rFonts w:cstheme="minorHAnsi"/>
          <w:color w:val="000000" w:themeColor="text1"/>
        </w:rPr>
        <w:t>;</w:t>
      </w:r>
      <w:r w:rsidR="00416D3E">
        <w:rPr>
          <w:rStyle w:val="normaltextrun"/>
          <w:rFonts w:cstheme="minorHAnsi"/>
          <w:color w:val="000000" w:themeColor="text1"/>
        </w:rPr>
        <w:t xml:space="preserve"> these are used </w:t>
      </w:r>
      <w:r w:rsidR="004D70F1">
        <w:rPr>
          <w:rStyle w:val="normaltextrun"/>
          <w:rFonts w:cstheme="minorHAnsi"/>
          <w:color w:val="000000" w:themeColor="text1"/>
        </w:rPr>
        <w:t xml:space="preserve">to change the feel </w:t>
      </w:r>
      <w:r w:rsidR="00416D3E">
        <w:rPr>
          <w:rStyle w:val="normaltextrun"/>
          <w:rFonts w:cstheme="minorHAnsi"/>
          <w:color w:val="000000" w:themeColor="text1"/>
        </w:rPr>
        <w:t>and</w:t>
      </w:r>
      <w:r w:rsidR="004D70F1">
        <w:rPr>
          <w:rStyle w:val="normaltextrun"/>
          <w:rFonts w:cstheme="minorHAnsi"/>
          <w:color w:val="000000" w:themeColor="text1"/>
        </w:rPr>
        <w:t xml:space="preserve"> mood of a space.</w:t>
      </w:r>
      <w:r w:rsidR="00CD571C">
        <w:rPr>
          <w:rStyle w:val="normaltextrun"/>
          <w:rFonts w:cstheme="minorHAnsi"/>
          <w:color w:val="000000" w:themeColor="text1"/>
        </w:rPr>
        <w:t xml:space="preserve"> </w:t>
      </w:r>
      <w:r w:rsidR="003F35A0" w:rsidRPr="000C0078">
        <w:rPr>
          <w:rStyle w:val="normaltextrun"/>
          <w:rFonts w:cstheme="minorHAnsi"/>
          <w:color w:val="000000" w:themeColor="text1"/>
        </w:rPr>
        <w:t xml:space="preserve">Eliasson’s </w:t>
      </w:r>
      <w:r w:rsidR="00CD571C">
        <w:rPr>
          <w:rStyle w:val="normaltextrun"/>
          <w:rFonts w:cstheme="minorHAnsi"/>
          <w:color w:val="000000" w:themeColor="text1"/>
        </w:rPr>
        <w:t xml:space="preserve">work </w:t>
      </w:r>
      <w:r w:rsidR="00416D3E">
        <w:rPr>
          <w:rStyle w:val="normaltextrun"/>
          <w:rFonts w:cstheme="minorHAnsi"/>
          <w:color w:val="000000" w:themeColor="text1"/>
        </w:rPr>
        <w:t xml:space="preserve">aims to </w:t>
      </w:r>
      <w:r w:rsidR="00CD571C">
        <w:rPr>
          <w:rStyle w:val="normaltextrun"/>
          <w:rFonts w:cstheme="minorHAnsi"/>
          <w:color w:val="000000" w:themeColor="text1"/>
        </w:rPr>
        <w:t>creat</w:t>
      </w:r>
      <w:r w:rsidR="00416D3E">
        <w:rPr>
          <w:rStyle w:val="normaltextrun"/>
          <w:rFonts w:cstheme="minorHAnsi"/>
          <w:color w:val="000000" w:themeColor="text1"/>
        </w:rPr>
        <w:t xml:space="preserve">e </w:t>
      </w:r>
      <w:r w:rsidR="00CD571C">
        <w:rPr>
          <w:rStyle w:val="normaltextrun"/>
          <w:rFonts w:cstheme="minorHAnsi"/>
          <w:color w:val="000000" w:themeColor="text1"/>
        </w:rPr>
        <w:t>an experience for the audienc</w:t>
      </w:r>
      <w:r w:rsidR="00D143EE">
        <w:rPr>
          <w:rStyle w:val="normaltextrun"/>
          <w:rFonts w:cstheme="minorHAnsi"/>
          <w:color w:val="000000" w:themeColor="text1"/>
        </w:rPr>
        <w:t xml:space="preserve">e </w:t>
      </w:r>
      <w:r w:rsidR="000F4192">
        <w:rPr>
          <w:rStyle w:val="normaltextrun"/>
          <w:rFonts w:cstheme="minorHAnsi"/>
          <w:color w:val="000000" w:themeColor="text1"/>
        </w:rPr>
        <w:t xml:space="preserve">that highlights their </w:t>
      </w:r>
      <w:r w:rsidR="00D143EE">
        <w:rPr>
          <w:rStyle w:val="normaltextrun"/>
          <w:rFonts w:cstheme="minorHAnsi"/>
          <w:color w:val="000000" w:themeColor="text1"/>
        </w:rPr>
        <w:t xml:space="preserve">awareness of </w:t>
      </w:r>
      <w:r w:rsidR="004D70F1">
        <w:rPr>
          <w:rStyle w:val="normaltextrun"/>
          <w:rFonts w:cstheme="minorHAnsi"/>
          <w:color w:val="000000" w:themeColor="text1"/>
        </w:rPr>
        <w:t xml:space="preserve">the environment </w:t>
      </w:r>
      <w:r w:rsidR="00416D3E">
        <w:rPr>
          <w:rStyle w:val="normaltextrun"/>
          <w:rFonts w:cstheme="minorHAnsi"/>
          <w:color w:val="000000" w:themeColor="text1"/>
        </w:rPr>
        <w:t>they</w:t>
      </w:r>
      <w:r w:rsidR="004D70F1">
        <w:rPr>
          <w:rStyle w:val="normaltextrun"/>
          <w:rFonts w:cstheme="minorHAnsi"/>
          <w:color w:val="000000" w:themeColor="text1"/>
        </w:rPr>
        <w:t xml:space="preserve"> are in and mak</w:t>
      </w:r>
      <w:r w:rsidR="00F07586">
        <w:rPr>
          <w:rStyle w:val="normaltextrun"/>
          <w:rFonts w:cstheme="minorHAnsi"/>
          <w:color w:val="000000" w:themeColor="text1"/>
        </w:rPr>
        <w:t>es</w:t>
      </w:r>
      <w:r w:rsidR="004D70F1">
        <w:rPr>
          <w:rStyle w:val="normaltextrun"/>
          <w:rFonts w:cstheme="minorHAnsi"/>
          <w:color w:val="000000" w:themeColor="text1"/>
        </w:rPr>
        <w:t xml:space="preserve"> </w:t>
      </w:r>
      <w:r w:rsidR="00416D3E">
        <w:rPr>
          <w:rStyle w:val="normaltextrun"/>
          <w:rFonts w:cstheme="minorHAnsi"/>
          <w:color w:val="000000" w:themeColor="text1"/>
        </w:rPr>
        <w:t>them</w:t>
      </w:r>
      <w:r w:rsidR="004D70F1">
        <w:rPr>
          <w:rStyle w:val="normaltextrun"/>
          <w:rFonts w:cstheme="minorHAnsi"/>
          <w:color w:val="000000" w:themeColor="text1"/>
        </w:rPr>
        <w:t xml:space="preserve"> become more aware of all </w:t>
      </w:r>
      <w:r w:rsidR="00416D3E">
        <w:rPr>
          <w:rStyle w:val="normaltextrun"/>
          <w:rFonts w:cstheme="minorHAnsi"/>
          <w:color w:val="000000" w:themeColor="text1"/>
        </w:rPr>
        <w:t xml:space="preserve">their </w:t>
      </w:r>
      <w:r w:rsidR="004D70F1">
        <w:rPr>
          <w:rStyle w:val="normaltextrun"/>
          <w:rFonts w:cstheme="minorHAnsi"/>
          <w:color w:val="000000" w:themeColor="text1"/>
        </w:rPr>
        <w:t>senses</w:t>
      </w:r>
    </w:p>
    <w:p w14:paraId="283C2FDB" w14:textId="3F95A542" w:rsidR="00416D3E" w:rsidRDefault="00416D3E" w:rsidP="00E21134">
      <w:pPr>
        <w:spacing w:line="360" w:lineRule="auto"/>
        <w:rPr>
          <w:rFonts w:cstheme="minorHAnsi"/>
          <w:color w:val="000000" w:themeColor="text1"/>
          <w:spacing w:val="2"/>
        </w:rPr>
      </w:pPr>
    </w:p>
    <w:p w14:paraId="45F14B55" w14:textId="77777777" w:rsidR="00FC109F" w:rsidRDefault="00CA30BF" w:rsidP="00E21134">
      <w:pPr>
        <w:spacing w:line="360" w:lineRule="auto"/>
        <w:rPr>
          <w:rStyle w:val="normaltextrun"/>
          <w:rFonts w:cstheme="minorHAnsi"/>
          <w:color w:val="000000" w:themeColor="text1"/>
        </w:rPr>
      </w:pPr>
      <w:r>
        <w:rPr>
          <w:rFonts w:cstheme="minorHAnsi"/>
          <w:noProof/>
          <w:color w:val="FF0000"/>
        </w:rPr>
        <mc:AlternateContent>
          <mc:Choice Requires="wps">
            <w:drawing>
              <wp:anchor distT="0" distB="0" distL="114300" distR="114300" simplePos="0" relativeHeight="251668480" behindDoc="0" locked="0" layoutInCell="1" allowOverlap="1" wp14:anchorId="51444F0A" wp14:editId="0F7283C6">
                <wp:simplePos x="0" y="0"/>
                <wp:positionH relativeFrom="column">
                  <wp:posOffset>-69448</wp:posOffset>
                </wp:positionH>
                <wp:positionV relativeFrom="paragraph">
                  <wp:posOffset>3595973</wp:posOffset>
                </wp:positionV>
                <wp:extent cx="2686050" cy="563245"/>
                <wp:effectExtent l="0" t="0" r="6350" b="0"/>
                <wp:wrapTopAndBottom/>
                <wp:docPr id="14" name="Text Box 14"/>
                <wp:cNvGraphicFramePr/>
                <a:graphic xmlns:a="http://schemas.openxmlformats.org/drawingml/2006/main">
                  <a:graphicData uri="http://schemas.microsoft.com/office/word/2010/wordprocessingShape">
                    <wps:wsp>
                      <wps:cNvSpPr txBox="1"/>
                      <wps:spPr>
                        <a:xfrm>
                          <a:off x="0" y="0"/>
                          <a:ext cx="2686050" cy="563245"/>
                        </a:xfrm>
                        <a:prstGeom prst="rect">
                          <a:avLst/>
                        </a:prstGeom>
                        <a:solidFill>
                          <a:schemeClr val="lt1"/>
                        </a:solidFill>
                        <a:ln w="6350">
                          <a:noFill/>
                        </a:ln>
                      </wps:spPr>
                      <wps:txbx>
                        <w:txbxContent>
                          <w:p w14:paraId="007E5218" w14:textId="34DCB4B3" w:rsidR="00215D18" w:rsidRDefault="00215D18" w:rsidP="00337DC7">
                            <w:r>
                              <w:t>Figure</w:t>
                            </w:r>
                            <w:r w:rsidR="00487348">
                              <w:t xml:space="preserve"> One:</w:t>
                            </w:r>
                            <w:r w:rsidR="00CA30BF">
                              <w:t xml:space="preserve"> </w:t>
                            </w:r>
                            <w:r w:rsidRPr="00337DC7">
                              <w:rPr>
                                <w:i/>
                                <w:iCs/>
                              </w:rPr>
                              <w:t>Your uncertain shadow (colour),</w:t>
                            </w:r>
                            <w:r>
                              <w:t xml:space="preserve">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444F0A" id="_x0000_t202" coordsize="21600,21600" o:spt="202" path="m,l,21600r21600,l21600,xe">
                <v:stroke joinstyle="miter"/>
                <v:path gradientshapeok="t" o:connecttype="rect"/>
              </v:shapetype>
              <v:shape id="Text Box 14" o:spid="_x0000_s1026" type="#_x0000_t202" style="position:absolute;margin-left:-5.45pt;margin-top:283.15pt;width:211.5pt;height:4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" fillcolor="white [3201]" stroked="f" strokeweight=".5pt">
                <v:textbox>
                  <w:txbxContent>
                    <w:p w14:paraId="007E5218" w14:textId="34DCB4B3" w:rsidR="00215D18" w:rsidRDefault="00215D18" w:rsidP="00337DC7">
                      <w:r>
                        <w:t>Figure</w:t>
                      </w:r>
                      <w:r w:rsidR="00487348">
                        <w:t xml:space="preserve"> One:</w:t>
                      </w:r>
                      <w:r w:rsidR="00CA30BF">
                        <w:t xml:space="preserve"> </w:t>
                      </w:r>
                      <w:r w:rsidRPr="00337DC7">
                        <w:rPr>
                          <w:i/>
                          <w:iCs/>
                        </w:rPr>
                        <w:t>Your uncertain shadow (colour),</w:t>
                      </w:r>
                      <w:r>
                        <w:t xml:space="preserve"> 2010</w:t>
                      </w:r>
                    </w:p>
                  </w:txbxContent>
                </v:textbox>
                <w10:wrap type="topAndBottom"/>
              </v:shape>
            </w:pict>
          </mc:Fallback>
        </mc:AlternateContent>
      </w:r>
      <w:r w:rsidR="000F4192">
        <w:rPr>
          <w:rFonts w:cstheme="minorHAnsi"/>
          <w:noProof/>
          <w:color w:val="FF0000"/>
        </w:rPr>
        <w:drawing>
          <wp:anchor distT="0" distB="0" distL="114300" distR="114300" simplePos="0" relativeHeight="251662336" behindDoc="1" locked="0" layoutInCell="1" allowOverlap="1" wp14:anchorId="0F7A7ED4" wp14:editId="49EBBD78">
            <wp:simplePos x="0" y="0"/>
            <wp:positionH relativeFrom="margin">
              <wp:posOffset>-510540</wp:posOffset>
            </wp:positionH>
            <wp:positionV relativeFrom="paragraph">
              <wp:posOffset>437515</wp:posOffset>
            </wp:positionV>
            <wp:extent cx="3528695" cy="2645410"/>
            <wp:effectExtent l="0" t="2857" r="0" b="0"/>
            <wp:wrapTight wrapText="bothSides">
              <wp:wrapPolygon edited="0">
                <wp:start x="-17" y="21577"/>
                <wp:lineTo x="21516" y="21577"/>
                <wp:lineTo x="21516" y="111"/>
                <wp:lineTo x="-17" y="111"/>
                <wp:lineTo x="-17" y="21577"/>
              </wp:wrapPolygon>
            </wp:wrapTight>
            <wp:docPr id="5" name="Picture 5" descr="A picture containing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573.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528695" cy="2645410"/>
                    </a:xfrm>
                    <a:prstGeom prst="rect">
                      <a:avLst/>
                    </a:prstGeom>
                  </pic:spPr>
                </pic:pic>
              </a:graphicData>
            </a:graphic>
            <wp14:sizeRelH relativeFrom="page">
              <wp14:pctWidth>0</wp14:pctWidth>
            </wp14:sizeRelH>
            <wp14:sizeRelV relativeFrom="page">
              <wp14:pctHeight>0</wp14:pctHeight>
            </wp14:sizeRelV>
          </wp:anchor>
        </w:drawing>
      </w:r>
      <w:r w:rsidR="004D70F1">
        <w:rPr>
          <w:rFonts w:cstheme="minorHAnsi"/>
          <w:color w:val="000000" w:themeColor="text1"/>
          <w:spacing w:val="2"/>
        </w:rPr>
        <w:t xml:space="preserve">Eliasson’s interest in movement, light and space can be seen in </w:t>
      </w:r>
      <w:r w:rsidR="004D70F1" w:rsidRPr="004D70F1">
        <w:rPr>
          <w:rStyle w:val="normaltextrun"/>
          <w:rFonts w:cstheme="minorHAnsi"/>
          <w:i/>
          <w:iCs/>
          <w:color w:val="000000" w:themeColor="text1"/>
        </w:rPr>
        <w:t xml:space="preserve">Your </w:t>
      </w:r>
      <w:r w:rsidR="009E7707">
        <w:rPr>
          <w:rStyle w:val="normaltextrun"/>
          <w:rFonts w:cstheme="minorHAnsi"/>
          <w:i/>
          <w:iCs/>
          <w:color w:val="000000" w:themeColor="text1"/>
        </w:rPr>
        <w:t>u</w:t>
      </w:r>
      <w:r w:rsidR="004D70F1" w:rsidRPr="004D70F1">
        <w:rPr>
          <w:rStyle w:val="normaltextrun"/>
          <w:rFonts w:cstheme="minorHAnsi"/>
          <w:i/>
          <w:iCs/>
          <w:color w:val="000000" w:themeColor="text1"/>
        </w:rPr>
        <w:t xml:space="preserve">ncertain </w:t>
      </w:r>
      <w:r w:rsidR="009E7707">
        <w:rPr>
          <w:rStyle w:val="normaltextrun"/>
          <w:rFonts w:cstheme="minorHAnsi"/>
          <w:i/>
          <w:iCs/>
          <w:color w:val="000000" w:themeColor="text1"/>
        </w:rPr>
        <w:t>s</w:t>
      </w:r>
      <w:r w:rsidR="004D70F1" w:rsidRPr="004D70F1">
        <w:rPr>
          <w:rStyle w:val="normaltextrun"/>
          <w:rFonts w:cstheme="minorHAnsi"/>
          <w:i/>
          <w:iCs/>
          <w:color w:val="000000" w:themeColor="text1"/>
        </w:rPr>
        <w:t>hadow (colour)</w:t>
      </w:r>
      <w:r w:rsidR="004D70F1">
        <w:rPr>
          <w:rStyle w:val="normaltextrun"/>
          <w:rFonts w:cstheme="minorHAnsi"/>
          <w:color w:val="000000" w:themeColor="text1"/>
        </w:rPr>
        <w:t>, (2010)</w:t>
      </w:r>
      <w:r w:rsidR="00910FFF">
        <w:rPr>
          <w:rStyle w:val="normaltextrun"/>
          <w:rFonts w:cstheme="minorHAnsi"/>
          <w:color w:val="000000" w:themeColor="text1"/>
        </w:rPr>
        <w:t xml:space="preserve"> </w:t>
      </w:r>
      <w:r w:rsidR="00487348" w:rsidRPr="00487348">
        <w:rPr>
          <w:rStyle w:val="normaltextrun"/>
          <w:rFonts w:cstheme="minorHAnsi"/>
          <w:color w:val="000000" w:themeColor="text1"/>
        </w:rPr>
        <w:t xml:space="preserve">seen in </w:t>
      </w:r>
      <w:r w:rsidR="00487348" w:rsidRPr="00CA30BF">
        <w:rPr>
          <w:rStyle w:val="normaltextrun"/>
          <w:rFonts w:cstheme="minorHAnsi"/>
          <w:color w:val="000000" w:themeColor="text1"/>
        </w:rPr>
        <w:t xml:space="preserve">figure one. </w:t>
      </w:r>
      <w:r w:rsidR="009E7707">
        <w:rPr>
          <w:rStyle w:val="normaltextrun"/>
          <w:rFonts w:cstheme="minorHAnsi"/>
          <w:color w:val="000000" w:themeColor="text1"/>
        </w:rPr>
        <w:t xml:space="preserve">This piece took place in a large empty room with light being projected onto a wall. </w:t>
      </w:r>
      <w:r w:rsidR="00416D3E">
        <w:rPr>
          <w:rStyle w:val="normaltextrun"/>
          <w:rFonts w:cstheme="minorHAnsi"/>
          <w:color w:val="000000" w:themeColor="text1"/>
        </w:rPr>
        <w:t>On entering the room, people’s bodies interrupted the light and cast multiple shadows in varied colours that captured the flow of the body’s movements.</w:t>
      </w:r>
      <w:r w:rsidR="009E7707">
        <w:rPr>
          <w:rStyle w:val="normaltextrun"/>
          <w:rFonts w:cstheme="minorHAnsi"/>
          <w:color w:val="000000" w:themeColor="text1"/>
        </w:rPr>
        <w:t xml:space="preserve"> I interpreted the </w:t>
      </w:r>
      <w:r w:rsidR="00416D3E">
        <w:rPr>
          <w:rStyle w:val="normaltextrun"/>
          <w:rFonts w:cstheme="minorHAnsi"/>
          <w:color w:val="000000" w:themeColor="text1"/>
        </w:rPr>
        <w:t xml:space="preserve">term </w:t>
      </w:r>
      <w:r w:rsidR="009E7707">
        <w:rPr>
          <w:rStyle w:val="normaltextrun"/>
          <w:rFonts w:cstheme="minorHAnsi"/>
          <w:color w:val="000000" w:themeColor="text1"/>
        </w:rPr>
        <w:t>‘uncertain’ in the title of this piece</w:t>
      </w:r>
      <w:r w:rsidR="00416D3E">
        <w:rPr>
          <w:rStyle w:val="normaltextrun"/>
          <w:rFonts w:cstheme="minorHAnsi"/>
          <w:color w:val="000000" w:themeColor="text1"/>
        </w:rPr>
        <w:t>,</w:t>
      </w:r>
      <w:r w:rsidR="009E7707">
        <w:rPr>
          <w:rStyle w:val="normaltextrun"/>
          <w:rFonts w:cstheme="minorHAnsi"/>
          <w:color w:val="000000" w:themeColor="text1"/>
        </w:rPr>
        <w:t xml:space="preserve"> as</w:t>
      </w:r>
      <w:r w:rsidR="003502F3">
        <w:rPr>
          <w:rStyle w:val="normaltextrun"/>
          <w:rFonts w:cstheme="minorHAnsi"/>
          <w:color w:val="000000" w:themeColor="text1"/>
        </w:rPr>
        <w:t xml:space="preserve"> reference to</w:t>
      </w:r>
      <w:r w:rsidR="009E7707">
        <w:rPr>
          <w:rStyle w:val="normaltextrun"/>
          <w:rFonts w:cstheme="minorHAnsi"/>
          <w:color w:val="000000" w:themeColor="text1"/>
        </w:rPr>
        <w:t xml:space="preserve"> the change in the intensity of the shadow, depending on where </w:t>
      </w:r>
      <w:r w:rsidR="003502F3">
        <w:rPr>
          <w:rStyle w:val="normaltextrun"/>
          <w:rFonts w:cstheme="minorHAnsi"/>
          <w:color w:val="000000" w:themeColor="text1"/>
        </w:rPr>
        <w:t xml:space="preserve">people stood </w:t>
      </w:r>
      <w:r w:rsidR="009E7707">
        <w:rPr>
          <w:rStyle w:val="normaltextrun"/>
          <w:rFonts w:cstheme="minorHAnsi"/>
          <w:color w:val="000000" w:themeColor="text1"/>
        </w:rPr>
        <w:t xml:space="preserve">in the room. The colour intensity of the shadows varied </w:t>
      </w:r>
      <w:r w:rsidR="003502F3">
        <w:rPr>
          <w:rStyle w:val="normaltextrun"/>
          <w:rFonts w:cstheme="minorHAnsi"/>
          <w:color w:val="000000" w:themeColor="text1"/>
        </w:rPr>
        <w:t>and was determined by</w:t>
      </w:r>
      <w:r w:rsidR="009E7707">
        <w:rPr>
          <w:rStyle w:val="normaltextrun"/>
          <w:rFonts w:cstheme="minorHAnsi"/>
          <w:color w:val="000000" w:themeColor="text1"/>
        </w:rPr>
        <w:t xml:space="preserve"> the movement of the body </w:t>
      </w:r>
    </w:p>
    <w:p w14:paraId="43DB41E5" w14:textId="77777777" w:rsidR="00FC109F" w:rsidRDefault="00FC109F" w:rsidP="00E21134">
      <w:pPr>
        <w:spacing w:line="360" w:lineRule="auto"/>
        <w:rPr>
          <w:rStyle w:val="normaltextrun"/>
          <w:rFonts w:cstheme="minorHAnsi"/>
          <w:color w:val="000000" w:themeColor="text1"/>
        </w:rPr>
      </w:pPr>
    </w:p>
    <w:p w14:paraId="2098EDE0" w14:textId="77777777" w:rsidR="00FC109F" w:rsidRDefault="00FC109F" w:rsidP="00E21134">
      <w:pPr>
        <w:spacing w:line="360" w:lineRule="auto"/>
        <w:rPr>
          <w:rStyle w:val="normaltextrun"/>
          <w:rFonts w:cstheme="minorHAnsi"/>
          <w:color w:val="000000" w:themeColor="text1"/>
        </w:rPr>
      </w:pPr>
    </w:p>
    <w:p w14:paraId="2B7B41BB" w14:textId="77777777" w:rsidR="00FC109F" w:rsidRDefault="00FC109F" w:rsidP="00E21134">
      <w:pPr>
        <w:spacing w:line="360" w:lineRule="auto"/>
        <w:rPr>
          <w:rStyle w:val="normaltextrun"/>
          <w:rFonts w:cstheme="minorHAnsi"/>
          <w:color w:val="000000" w:themeColor="text1"/>
        </w:rPr>
      </w:pPr>
    </w:p>
    <w:p w14:paraId="7F6BADA9" w14:textId="25EA6040" w:rsidR="004D70F1" w:rsidRDefault="009E7707" w:rsidP="00E21134">
      <w:pPr>
        <w:spacing w:line="360" w:lineRule="auto"/>
        <w:rPr>
          <w:rStyle w:val="normaltextrun"/>
          <w:rFonts w:cstheme="minorHAnsi"/>
          <w:color w:val="000000" w:themeColor="text1"/>
        </w:rPr>
      </w:pPr>
      <w:r>
        <w:rPr>
          <w:rStyle w:val="normaltextrun"/>
          <w:rFonts w:cstheme="minorHAnsi"/>
          <w:color w:val="000000" w:themeColor="text1"/>
        </w:rPr>
        <w:lastRenderedPageBreak/>
        <w:t xml:space="preserve">and how close </w:t>
      </w:r>
      <w:r w:rsidR="003502F3">
        <w:rPr>
          <w:rStyle w:val="normaltextrun"/>
          <w:rFonts w:cstheme="minorHAnsi"/>
          <w:color w:val="000000" w:themeColor="text1"/>
        </w:rPr>
        <w:t xml:space="preserve">a person </w:t>
      </w:r>
      <w:r w:rsidR="009D4414">
        <w:rPr>
          <w:rStyle w:val="normaltextrun"/>
          <w:rFonts w:cstheme="minorHAnsi"/>
          <w:color w:val="000000" w:themeColor="text1"/>
        </w:rPr>
        <w:t>w</w:t>
      </w:r>
      <w:r w:rsidR="00F07586">
        <w:rPr>
          <w:rStyle w:val="normaltextrun"/>
          <w:rFonts w:cstheme="minorHAnsi"/>
          <w:color w:val="000000" w:themeColor="text1"/>
        </w:rPr>
        <w:t>as</w:t>
      </w:r>
      <w:r w:rsidR="00271166">
        <w:rPr>
          <w:rStyle w:val="normaltextrun"/>
          <w:rFonts w:cstheme="minorHAnsi"/>
          <w:color w:val="000000" w:themeColor="text1"/>
        </w:rPr>
        <w:t xml:space="preserve"> </w:t>
      </w:r>
      <w:r w:rsidR="003502F3">
        <w:rPr>
          <w:rStyle w:val="normaltextrun"/>
          <w:rFonts w:cstheme="minorHAnsi"/>
          <w:color w:val="000000" w:themeColor="text1"/>
        </w:rPr>
        <w:t>to</w:t>
      </w:r>
      <w:r>
        <w:rPr>
          <w:rStyle w:val="normaltextrun"/>
          <w:rFonts w:cstheme="minorHAnsi"/>
          <w:color w:val="000000" w:themeColor="text1"/>
        </w:rPr>
        <w:t xml:space="preserve"> the light source at the back of the room. This particular </w:t>
      </w:r>
      <w:r w:rsidR="00337DC7">
        <w:rPr>
          <w:rStyle w:val="normaltextrun"/>
          <w:rFonts w:cstheme="minorHAnsi"/>
          <w:color w:val="000000" w:themeColor="text1"/>
        </w:rPr>
        <w:t xml:space="preserve">artwork </w:t>
      </w:r>
      <w:r>
        <w:rPr>
          <w:rStyle w:val="normaltextrun"/>
          <w:rFonts w:cstheme="minorHAnsi"/>
          <w:color w:val="000000" w:themeColor="text1"/>
        </w:rPr>
        <w:t>was a playful visual experience</w:t>
      </w:r>
      <w:r w:rsidR="00337DC7">
        <w:rPr>
          <w:rStyle w:val="normaltextrun"/>
          <w:rFonts w:cstheme="minorHAnsi"/>
          <w:color w:val="000000" w:themeColor="text1"/>
        </w:rPr>
        <w:t xml:space="preserve"> for visitors to </w:t>
      </w:r>
      <w:r w:rsidR="00F07586">
        <w:rPr>
          <w:rStyle w:val="normaltextrun"/>
          <w:rFonts w:cstheme="minorHAnsi"/>
          <w:color w:val="000000" w:themeColor="text1"/>
        </w:rPr>
        <w:t>interact</w:t>
      </w:r>
      <w:r w:rsidR="00337DC7">
        <w:rPr>
          <w:rStyle w:val="normaltextrun"/>
          <w:rFonts w:cstheme="minorHAnsi"/>
          <w:color w:val="000000" w:themeColor="text1"/>
        </w:rPr>
        <w:t xml:space="preserve"> with light and reflections</w:t>
      </w:r>
      <w:r>
        <w:rPr>
          <w:rStyle w:val="normaltextrun"/>
          <w:rFonts w:cstheme="minorHAnsi"/>
          <w:color w:val="000000" w:themeColor="text1"/>
        </w:rPr>
        <w:t xml:space="preserve">, </w:t>
      </w:r>
      <w:r w:rsidR="00910FFF">
        <w:rPr>
          <w:rStyle w:val="normaltextrun"/>
          <w:rFonts w:cstheme="minorHAnsi"/>
          <w:color w:val="000000" w:themeColor="text1"/>
        </w:rPr>
        <w:t xml:space="preserve">changing the perception of how light, colour and shapes can change a </w:t>
      </w:r>
      <w:r w:rsidR="000F4192">
        <w:rPr>
          <w:rStyle w:val="normaltextrun"/>
          <w:rFonts w:cstheme="minorHAnsi"/>
          <w:color w:val="000000" w:themeColor="text1"/>
        </w:rPr>
        <w:t xml:space="preserve">space. This has made me consider how I may generate a similar level of audience engagement with my designs for my final </w:t>
      </w:r>
      <w:r w:rsidR="00F07586">
        <w:rPr>
          <w:rStyle w:val="normaltextrun"/>
          <w:rFonts w:cstheme="minorHAnsi"/>
          <w:color w:val="000000" w:themeColor="text1"/>
        </w:rPr>
        <w:t>collection</w:t>
      </w:r>
      <w:r w:rsidR="000F4192">
        <w:rPr>
          <w:rStyle w:val="normaltextrun"/>
          <w:rFonts w:cstheme="minorHAnsi"/>
          <w:color w:val="000000" w:themeColor="text1"/>
        </w:rPr>
        <w:t xml:space="preserve">. </w:t>
      </w:r>
    </w:p>
    <w:p w14:paraId="154A0059" w14:textId="12C69974" w:rsidR="003502F3" w:rsidRDefault="003502F3" w:rsidP="00E21134">
      <w:pPr>
        <w:spacing w:line="360" w:lineRule="auto"/>
        <w:rPr>
          <w:rStyle w:val="normaltextrun"/>
          <w:rFonts w:cstheme="minorHAnsi"/>
          <w:color w:val="000000" w:themeColor="text1"/>
        </w:rPr>
      </w:pPr>
    </w:p>
    <w:p w14:paraId="4BCDCE81" w14:textId="5EDC3B5F" w:rsidR="00416D3E" w:rsidRPr="00271166" w:rsidRDefault="00075A64" w:rsidP="00416D3E">
      <w:pPr>
        <w:spacing w:line="360" w:lineRule="auto"/>
        <w:rPr>
          <w:rStyle w:val="normaltextrun"/>
          <w:rFonts w:cstheme="minorHAnsi"/>
          <w:color w:val="FF0000"/>
        </w:rPr>
      </w:pPr>
      <w:r>
        <w:rPr>
          <w:rFonts w:cstheme="minorHAnsi"/>
          <w:noProof/>
          <w:color w:val="FF0000"/>
        </w:rPr>
        <w:drawing>
          <wp:anchor distT="0" distB="0" distL="114300" distR="114300" simplePos="0" relativeHeight="251663360" behindDoc="1" locked="0" layoutInCell="1" allowOverlap="1" wp14:anchorId="682F0CD6" wp14:editId="566B7ACC">
            <wp:simplePos x="0" y="0"/>
            <wp:positionH relativeFrom="column">
              <wp:posOffset>2837815</wp:posOffset>
            </wp:positionH>
            <wp:positionV relativeFrom="paragraph">
              <wp:posOffset>706755</wp:posOffset>
            </wp:positionV>
            <wp:extent cx="2622550" cy="3552825"/>
            <wp:effectExtent l="0" t="0" r="6350" b="3175"/>
            <wp:wrapTight wrapText="bothSides">
              <wp:wrapPolygon edited="0">
                <wp:start x="0" y="0"/>
                <wp:lineTo x="0" y="21542"/>
                <wp:lineTo x="21548" y="21542"/>
                <wp:lineTo x="21548" y="0"/>
                <wp:lineTo x="0" y="0"/>
              </wp:wrapPolygon>
            </wp:wrapTight>
            <wp:docPr id="12" name="Picture 12" descr="An orange sunse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713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22550" cy="355282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FF0000"/>
        </w:rPr>
        <w:drawing>
          <wp:anchor distT="0" distB="0" distL="114300" distR="114300" simplePos="0" relativeHeight="251665408" behindDoc="1" locked="0" layoutInCell="1" allowOverlap="1" wp14:anchorId="29C1D43E" wp14:editId="4F890401">
            <wp:simplePos x="0" y="0"/>
            <wp:positionH relativeFrom="column">
              <wp:posOffset>-424815</wp:posOffset>
            </wp:positionH>
            <wp:positionV relativeFrom="paragraph">
              <wp:posOffset>1163955</wp:posOffset>
            </wp:positionV>
            <wp:extent cx="3541395" cy="2656205"/>
            <wp:effectExtent l="0" t="1905" r="0" b="0"/>
            <wp:wrapTight wrapText="bothSides">
              <wp:wrapPolygon edited="0">
                <wp:start x="-12" y="21585"/>
                <wp:lineTo x="21523" y="21585"/>
                <wp:lineTo x="21523" y="103"/>
                <wp:lineTo x="-12" y="103"/>
                <wp:lineTo x="-12" y="2158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51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541395" cy="265620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FF0000"/>
        </w:rPr>
        <mc:AlternateContent>
          <mc:Choice Requires="wps">
            <w:drawing>
              <wp:anchor distT="0" distB="0" distL="114300" distR="114300" simplePos="0" relativeHeight="251666432" behindDoc="0" locked="0" layoutInCell="1" allowOverlap="1" wp14:anchorId="7F44D60B" wp14:editId="276B0419">
                <wp:simplePos x="0" y="0"/>
                <wp:positionH relativeFrom="column">
                  <wp:posOffset>0</wp:posOffset>
                </wp:positionH>
                <wp:positionV relativeFrom="paragraph">
                  <wp:posOffset>4306570</wp:posOffset>
                </wp:positionV>
                <wp:extent cx="2686050" cy="291465"/>
                <wp:effectExtent l="0" t="0" r="6350" b="635"/>
                <wp:wrapNone/>
                <wp:docPr id="13" name="Text Box 13"/>
                <wp:cNvGraphicFramePr/>
                <a:graphic xmlns:a="http://schemas.openxmlformats.org/drawingml/2006/main">
                  <a:graphicData uri="http://schemas.microsoft.com/office/word/2010/wordprocessingShape">
                    <wps:wsp>
                      <wps:cNvSpPr txBox="1"/>
                      <wps:spPr>
                        <a:xfrm>
                          <a:off x="0" y="0"/>
                          <a:ext cx="2686050" cy="291465"/>
                        </a:xfrm>
                        <a:prstGeom prst="rect">
                          <a:avLst/>
                        </a:prstGeom>
                        <a:solidFill>
                          <a:schemeClr val="lt1"/>
                        </a:solidFill>
                        <a:ln w="6350">
                          <a:noFill/>
                        </a:ln>
                      </wps:spPr>
                      <wps:txbx>
                        <w:txbxContent>
                          <w:p w14:paraId="561A8920" w14:textId="21379C45" w:rsidR="00215D18" w:rsidRDefault="00215D18">
                            <w:r>
                              <w:t>Figure</w:t>
                            </w:r>
                            <w:r w:rsidR="00271166">
                              <w:t xml:space="preserve"> Two:</w:t>
                            </w:r>
                            <w:r w:rsidR="00CA30BF">
                              <w:t xml:space="preserve"> </w:t>
                            </w:r>
                            <w:r w:rsidRPr="00337DC7">
                              <w:rPr>
                                <w:i/>
                                <w:iCs/>
                              </w:rPr>
                              <w:t>In real Life,</w:t>
                            </w:r>
                            <w:r>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4D60B" id="Text Box 13" o:spid="_x0000_s1027" type="#_x0000_t202" style="position:absolute;margin-left:0;margin-top:339.1pt;width:211.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" fillcolor="white [3201]" stroked="f" strokeweight=".5pt">
                <v:textbox>
                  <w:txbxContent>
                    <w:p w14:paraId="561A8920" w14:textId="21379C45" w:rsidR="00215D18" w:rsidRDefault="00215D18">
                      <w:r>
                        <w:t>Figure</w:t>
                      </w:r>
                      <w:r w:rsidR="00271166">
                        <w:t xml:space="preserve"> Two:</w:t>
                      </w:r>
                      <w:r w:rsidR="00CA30BF">
                        <w:t xml:space="preserve"> </w:t>
                      </w:r>
                      <w:r w:rsidRPr="00337DC7">
                        <w:rPr>
                          <w:i/>
                          <w:iCs/>
                        </w:rPr>
                        <w:t>In real Life,</w:t>
                      </w:r>
                      <w:r>
                        <w:t xml:space="preserve"> 2019</w:t>
                      </w:r>
                    </w:p>
                  </w:txbxContent>
                </v:textbox>
              </v:shape>
            </w:pict>
          </mc:Fallback>
        </mc:AlternateContent>
      </w:r>
      <w:r>
        <w:rPr>
          <w:rFonts w:cstheme="minorHAnsi"/>
          <w:noProof/>
          <w:color w:val="FF0000"/>
        </w:rPr>
        <mc:AlternateContent>
          <mc:Choice Requires="wps">
            <w:drawing>
              <wp:anchor distT="0" distB="0" distL="114300" distR="114300" simplePos="0" relativeHeight="251670528" behindDoc="0" locked="0" layoutInCell="1" allowOverlap="1" wp14:anchorId="39842861" wp14:editId="4AF801D4">
                <wp:simplePos x="0" y="0"/>
                <wp:positionH relativeFrom="column">
                  <wp:posOffset>2840355</wp:posOffset>
                </wp:positionH>
                <wp:positionV relativeFrom="paragraph">
                  <wp:posOffset>4316095</wp:posOffset>
                </wp:positionV>
                <wp:extent cx="2686050" cy="349885"/>
                <wp:effectExtent l="0" t="0" r="6350" b="5715"/>
                <wp:wrapNone/>
                <wp:docPr id="15" name="Text Box 15"/>
                <wp:cNvGraphicFramePr/>
                <a:graphic xmlns:a="http://schemas.openxmlformats.org/drawingml/2006/main">
                  <a:graphicData uri="http://schemas.microsoft.com/office/word/2010/wordprocessingShape">
                    <wps:wsp>
                      <wps:cNvSpPr txBox="1"/>
                      <wps:spPr>
                        <a:xfrm>
                          <a:off x="0" y="0"/>
                          <a:ext cx="2686050" cy="349885"/>
                        </a:xfrm>
                        <a:prstGeom prst="rect">
                          <a:avLst/>
                        </a:prstGeom>
                        <a:solidFill>
                          <a:schemeClr val="lt1"/>
                        </a:solidFill>
                        <a:ln w="6350">
                          <a:noFill/>
                        </a:ln>
                      </wps:spPr>
                      <wps:txbx>
                        <w:txbxContent>
                          <w:p w14:paraId="7C46D2CD" w14:textId="6D72C3F4" w:rsidR="00215D18" w:rsidRDefault="00215D18" w:rsidP="00337DC7">
                            <w:r>
                              <w:t>Figure</w:t>
                            </w:r>
                            <w:r w:rsidR="00271166">
                              <w:t xml:space="preserve"> Three:</w:t>
                            </w:r>
                            <w:r>
                              <w:t xml:space="preserve"> </w:t>
                            </w:r>
                            <w:r>
                              <w:rPr>
                                <w:i/>
                                <w:iCs/>
                              </w:rPr>
                              <w:t xml:space="preserve">Din Blinde Passager, </w:t>
                            </w:r>
                            <w:r w:rsidRPr="008865F5">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42861" id="Text Box 15" o:spid="_x0000_s1028" type="#_x0000_t202" style="position:absolute;margin-left:223.65pt;margin-top:339.85pt;width:211.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" fillcolor="white [3201]" stroked="f" strokeweight=".5pt">
                <v:textbox>
                  <w:txbxContent>
                    <w:p w14:paraId="7C46D2CD" w14:textId="6D72C3F4" w:rsidR="00215D18" w:rsidRDefault="00215D18" w:rsidP="00337DC7">
                      <w:r>
                        <w:t>Figure</w:t>
                      </w:r>
                      <w:r w:rsidR="00271166">
                        <w:t xml:space="preserve"> Three:</w:t>
                      </w:r>
                      <w:r>
                        <w:t xml:space="preserve"> </w:t>
                      </w:r>
                      <w:r>
                        <w:rPr>
                          <w:i/>
                          <w:iCs/>
                        </w:rPr>
                        <w:t xml:space="preserve">Din Blinde Passager, </w:t>
                      </w:r>
                      <w:r w:rsidRPr="008865F5">
                        <w:t>2010</w:t>
                      </w:r>
                    </w:p>
                  </w:txbxContent>
                </v:textbox>
              </v:shape>
            </w:pict>
          </mc:Fallback>
        </mc:AlternateContent>
      </w:r>
      <w:r w:rsidR="00416D3E">
        <w:rPr>
          <w:rStyle w:val="normaltextrun"/>
          <w:rFonts w:cstheme="minorHAnsi"/>
          <w:color w:val="000000" w:themeColor="text1"/>
        </w:rPr>
        <w:t xml:space="preserve">Some of my favourite artworks displayed include, </w:t>
      </w:r>
      <w:r w:rsidR="00416D3E" w:rsidRPr="00337DC7">
        <w:rPr>
          <w:rStyle w:val="normaltextrun"/>
          <w:rFonts w:cstheme="minorHAnsi"/>
          <w:i/>
          <w:iCs/>
          <w:color w:val="000000" w:themeColor="text1"/>
        </w:rPr>
        <w:t>In real Life (2019)</w:t>
      </w:r>
      <w:r w:rsidR="00271166">
        <w:rPr>
          <w:rStyle w:val="normaltextrun"/>
          <w:rFonts w:cstheme="minorHAnsi"/>
          <w:i/>
          <w:iCs/>
          <w:color w:val="000000" w:themeColor="text1"/>
        </w:rPr>
        <w:t xml:space="preserve"> </w:t>
      </w:r>
      <w:r w:rsidR="00271166">
        <w:rPr>
          <w:rStyle w:val="normaltextrun"/>
          <w:rFonts w:cstheme="minorHAnsi"/>
          <w:color w:val="000000" w:themeColor="text1"/>
        </w:rPr>
        <w:t xml:space="preserve">(figure two) </w:t>
      </w:r>
      <w:r w:rsidR="00416D3E">
        <w:rPr>
          <w:rStyle w:val="normaltextrun"/>
          <w:rFonts w:cstheme="minorHAnsi"/>
          <w:color w:val="000000" w:themeColor="text1"/>
        </w:rPr>
        <w:t xml:space="preserve">and </w:t>
      </w:r>
      <w:r w:rsidR="00416D3E" w:rsidRPr="00337DC7">
        <w:rPr>
          <w:rStyle w:val="normaltextrun"/>
          <w:rFonts w:cstheme="minorHAnsi"/>
          <w:i/>
          <w:iCs/>
          <w:color w:val="000000" w:themeColor="text1"/>
        </w:rPr>
        <w:t xml:space="preserve">Din </w:t>
      </w:r>
      <w:r w:rsidR="00416D3E">
        <w:rPr>
          <w:rStyle w:val="normaltextrun"/>
          <w:rFonts w:cstheme="minorHAnsi"/>
          <w:i/>
          <w:iCs/>
          <w:color w:val="000000" w:themeColor="text1"/>
        </w:rPr>
        <w:t>b</w:t>
      </w:r>
      <w:r w:rsidR="00416D3E" w:rsidRPr="00337DC7">
        <w:rPr>
          <w:rStyle w:val="normaltextrun"/>
          <w:rFonts w:cstheme="minorHAnsi"/>
          <w:i/>
          <w:iCs/>
          <w:color w:val="000000" w:themeColor="text1"/>
        </w:rPr>
        <w:t>linde</w:t>
      </w:r>
      <w:r w:rsidR="00416D3E">
        <w:rPr>
          <w:rStyle w:val="normaltextrun"/>
          <w:rFonts w:cstheme="minorHAnsi"/>
          <w:i/>
          <w:iCs/>
          <w:color w:val="000000" w:themeColor="text1"/>
        </w:rPr>
        <w:t xml:space="preserve"> p</w:t>
      </w:r>
      <w:r w:rsidR="00416D3E" w:rsidRPr="00337DC7">
        <w:rPr>
          <w:rStyle w:val="normaltextrun"/>
          <w:rFonts w:cstheme="minorHAnsi"/>
          <w:i/>
          <w:iCs/>
          <w:color w:val="000000" w:themeColor="text1"/>
        </w:rPr>
        <w:t>assager (2010</w:t>
      </w:r>
      <w:r w:rsidR="00271166">
        <w:rPr>
          <w:rStyle w:val="normaltextrun"/>
          <w:rFonts w:cstheme="minorHAnsi"/>
          <w:i/>
          <w:iCs/>
          <w:color w:val="000000" w:themeColor="text1"/>
        </w:rPr>
        <w:t xml:space="preserve">) </w:t>
      </w:r>
      <w:r w:rsidR="00271166">
        <w:rPr>
          <w:rStyle w:val="normaltextrun"/>
          <w:rFonts w:cstheme="minorHAnsi"/>
          <w:color w:val="000000" w:themeColor="text1"/>
        </w:rPr>
        <w:t>(figure three)</w:t>
      </w:r>
      <w:r w:rsidR="000F4192">
        <w:rPr>
          <w:rStyle w:val="normaltextrun"/>
          <w:rFonts w:cstheme="minorHAnsi"/>
          <w:color w:val="000000" w:themeColor="text1"/>
        </w:rPr>
        <w:t>.</w:t>
      </w:r>
    </w:p>
    <w:p w14:paraId="126CF512" w14:textId="77777777" w:rsidR="00271166" w:rsidRPr="00337DC7" w:rsidRDefault="00271166" w:rsidP="00416D3E">
      <w:pPr>
        <w:spacing w:line="360" w:lineRule="auto"/>
        <w:rPr>
          <w:rFonts w:cstheme="minorHAnsi"/>
          <w:color w:val="000000" w:themeColor="text1"/>
        </w:rPr>
      </w:pPr>
    </w:p>
    <w:p w14:paraId="0347A089" w14:textId="51974C69" w:rsidR="000F4192" w:rsidRPr="00CA30BF" w:rsidRDefault="00075A64" w:rsidP="004D70F1">
      <w:pPr>
        <w:pStyle w:val="NormalWeb"/>
        <w:spacing w:before="0" w:beforeAutospacing="0" w:after="240" w:afterAutospacing="0" w:line="360" w:lineRule="auto"/>
        <w:rPr>
          <w:rFonts w:asciiTheme="minorHAnsi" w:hAnsiTheme="minorHAnsi" w:cstheme="minorHAnsi"/>
          <w:color w:val="FF0000"/>
          <w:spacing w:val="2"/>
        </w:rPr>
      </w:pPr>
      <w:r>
        <w:rPr>
          <w:rFonts w:asciiTheme="minorHAnsi" w:hAnsiTheme="minorHAnsi" w:cstheme="minorHAnsi"/>
          <w:i/>
          <w:iCs/>
          <w:color w:val="000000" w:themeColor="text1"/>
          <w:spacing w:val="2"/>
        </w:rPr>
        <w:br/>
      </w:r>
      <w:r w:rsidR="00E21134" w:rsidRPr="00811A57">
        <w:rPr>
          <w:rFonts w:asciiTheme="minorHAnsi" w:hAnsiTheme="minorHAnsi" w:cstheme="minorHAnsi"/>
          <w:i/>
          <w:iCs/>
          <w:color w:val="000000" w:themeColor="text1"/>
          <w:spacing w:val="2"/>
        </w:rPr>
        <w:t xml:space="preserve">Din </w:t>
      </w:r>
      <w:proofErr w:type="spellStart"/>
      <w:r w:rsidR="00811A57">
        <w:rPr>
          <w:rFonts w:asciiTheme="minorHAnsi" w:hAnsiTheme="minorHAnsi" w:cstheme="minorHAnsi"/>
          <w:i/>
          <w:iCs/>
          <w:color w:val="000000" w:themeColor="text1"/>
          <w:spacing w:val="2"/>
        </w:rPr>
        <w:t>b</w:t>
      </w:r>
      <w:r w:rsidR="00E21134" w:rsidRPr="00811A57">
        <w:rPr>
          <w:rFonts w:asciiTheme="minorHAnsi" w:hAnsiTheme="minorHAnsi" w:cstheme="minorHAnsi"/>
          <w:i/>
          <w:iCs/>
          <w:color w:val="000000" w:themeColor="text1"/>
          <w:spacing w:val="2"/>
        </w:rPr>
        <w:t>linde</w:t>
      </w:r>
      <w:proofErr w:type="spellEnd"/>
      <w:r w:rsidR="00811A57">
        <w:rPr>
          <w:rFonts w:asciiTheme="minorHAnsi" w:hAnsiTheme="minorHAnsi" w:cstheme="minorHAnsi"/>
          <w:i/>
          <w:iCs/>
          <w:color w:val="000000" w:themeColor="text1"/>
          <w:spacing w:val="2"/>
        </w:rPr>
        <w:t xml:space="preserve"> </w:t>
      </w:r>
      <w:proofErr w:type="spellStart"/>
      <w:r w:rsidR="00811A57">
        <w:rPr>
          <w:rFonts w:asciiTheme="minorHAnsi" w:hAnsiTheme="minorHAnsi" w:cstheme="minorHAnsi"/>
          <w:i/>
          <w:iCs/>
          <w:color w:val="000000" w:themeColor="text1"/>
          <w:spacing w:val="2"/>
        </w:rPr>
        <w:t>p</w:t>
      </w:r>
      <w:r w:rsidR="00E21134" w:rsidRPr="00811A57">
        <w:rPr>
          <w:rFonts w:asciiTheme="minorHAnsi" w:hAnsiTheme="minorHAnsi" w:cstheme="minorHAnsi"/>
          <w:i/>
          <w:iCs/>
          <w:color w:val="000000" w:themeColor="text1"/>
          <w:spacing w:val="2"/>
        </w:rPr>
        <w:t>assager</w:t>
      </w:r>
      <w:proofErr w:type="spellEnd"/>
      <w:r w:rsidR="00E21134" w:rsidRPr="00811A57">
        <w:rPr>
          <w:rFonts w:asciiTheme="minorHAnsi" w:hAnsiTheme="minorHAnsi" w:cstheme="minorHAnsi"/>
          <w:color w:val="000000" w:themeColor="text1"/>
          <w:spacing w:val="2"/>
        </w:rPr>
        <w:t xml:space="preserve"> (2010)</w:t>
      </w:r>
      <w:r w:rsidR="0040654B">
        <w:rPr>
          <w:rFonts w:asciiTheme="minorHAnsi" w:hAnsiTheme="minorHAnsi" w:cstheme="minorHAnsi"/>
          <w:color w:val="000000" w:themeColor="text1"/>
          <w:spacing w:val="2"/>
        </w:rPr>
        <w:t xml:space="preserve"> </w:t>
      </w:r>
      <w:r w:rsidR="006F40DB" w:rsidRPr="00075A64">
        <w:rPr>
          <w:rFonts w:asciiTheme="minorHAnsi" w:hAnsiTheme="minorHAnsi" w:cstheme="minorHAnsi"/>
          <w:color w:val="000000" w:themeColor="text1"/>
          <w:spacing w:val="2"/>
        </w:rPr>
        <w:t>(figure three),</w:t>
      </w:r>
      <w:r w:rsidR="006F6CB9" w:rsidRPr="00075A64">
        <w:rPr>
          <w:rFonts w:asciiTheme="minorHAnsi" w:hAnsiTheme="minorHAnsi" w:cstheme="minorHAnsi"/>
          <w:color w:val="000000" w:themeColor="text1"/>
          <w:spacing w:val="2"/>
        </w:rPr>
        <w:t xml:space="preserve"> </w:t>
      </w:r>
      <w:r w:rsidR="00D73B3A">
        <w:rPr>
          <w:rFonts w:asciiTheme="minorHAnsi" w:hAnsiTheme="minorHAnsi" w:cstheme="minorHAnsi"/>
          <w:color w:val="000000" w:themeColor="text1"/>
          <w:spacing w:val="2"/>
        </w:rPr>
        <w:t xml:space="preserve">means your blind passenger. It was a long tunnel filled </w:t>
      </w:r>
      <w:r w:rsidR="006F6CB9">
        <w:rPr>
          <w:rFonts w:asciiTheme="minorHAnsi" w:hAnsiTheme="minorHAnsi" w:cstheme="minorHAnsi"/>
          <w:color w:val="000000" w:themeColor="text1"/>
          <w:spacing w:val="2"/>
        </w:rPr>
        <w:t>with dense fog, limiting visibility</w:t>
      </w:r>
      <w:r w:rsidR="00D73B3A">
        <w:rPr>
          <w:rFonts w:asciiTheme="minorHAnsi" w:hAnsiTheme="minorHAnsi" w:cstheme="minorHAnsi"/>
          <w:color w:val="000000" w:themeColor="text1"/>
          <w:spacing w:val="2"/>
        </w:rPr>
        <w:t xml:space="preserve"> and</w:t>
      </w:r>
      <w:r w:rsidR="006F6CB9">
        <w:rPr>
          <w:rFonts w:asciiTheme="minorHAnsi" w:hAnsiTheme="minorHAnsi" w:cstheme="minorHAnsi"/>
          <w:color w:val="000000" w:themeColor="text1"/>
          <w:spacing w:val="2"/>
        </w:rPr>
        <w:t xml:space="preserve"> </w:t>
      </w:r>
      <w:r w:rsidR="003502F3">
        <w:rPr>
          <w:rFonts w:asciiTheme="minorHAnsi" w:hAnsiTheme="minorHAnsi" w:cstheme="minorHAnsi"/>
          <w:color w:val="000000" w:themeColor="text1"/>
          <w:spacing w:val="2"/>
        </w:rPr>
        <w:t>drawing a person to use their other senses</w:t>
      </w:r>
      <w:r w:rsidR="006F6CB9">
        <w:rPr>
          <w:rFonts w:asciiTheme="minorHAnsi" w:hAnsiTheme="minorHAnsi" w:cstheme="minorHAnsi"/>
          <w:color w:val="000000" w:themeColor="text1"/>
          <w:spacing w:val="2"/>
        </w:rPr>
        <w:t xml:space="preserve"> </w:t>
      </w:r>
      <w:r w:rsidR="003502F3">
        <w:rPr>
          <w:rFonts w:asciiTheme="minorHAnsi" w:hAnsiTheme="minorHAnsi" w:cstheme="minorHAnsi"/>
          <w:color w:val="000000" w:themeColor="text1"/>
          <w:spacing w:val="2"/>
        </w:rPr>
        <w:t xml:space="preserve">which became heightened in the absence of sight. </w:t>
      </w:r>
      <w:r w:rsidR="00D73B3A">
        <w:rPr>
          <w:rFonts w:asciiTheme="minorHAnsi" w:hAnsiTheme="minorHAnsi" w:cstheme="minorHAnsi"/>
          <w:color w:val="000000" w:themeColor="text1"/>
          <w:spacing w:val="2"/>
        </w:rPr>
        <w:t>It created an</w:t>
      </w:r>
      <w:r w:rsidR="00612D5B">
        <w:rPr>
          <w:rFonts w:asciiTheme="minorHAnsi" w:hAnsiTheme="minorHAnsi" w:cstheme="minorHAnsi"/>
          <w:color w:val="000000" w:themeColor="text1"/>
          <w:spacing w:val="2"/>
        </w:rPr>
        <w:t xml:space="preserve"> experience that allows</w:t>
      </w:r>
      <w:r w:rsidR="003502F3">
        <w:rPr>
          <w:rFonts w:asciiTheme="minorHAnsi" w:hAnsiTheme="minorHAnsi" w:cstheme="minorHAnsi"/>
          <w:color w:val="000000" w:themeColor="text1"/>
          <w:spacing w:val="2"/>
        </w:rPr>
        <w:t xml:space="preserve"> a person</w:t>
      </w:r>
      <w:r w:rsidR="00612D5B">
        <w:rPr>
          <w:rFonts w:asciiTheme="minorHAnsi" w:hAnsiTheme="minorHAnsi" w:cstheme="minorHAnsi"/>
          <w:color w:val="000000" w:themeColor="text1"/>
          <w:spacing w:val="2"/>
        </w:rPr>
        <w:t xml:space="preserve"> to engage with</w:t>
      </w:r>
      <w:r w:rsidR="003502F3">
        <w:rPr>
          <w:rFonts w:asciiTheme="minorHAnsi" w:hAnsiTheme="minorHAnsi" w:cstheme="minorHAnsi"/>
          <w:color w:val="000000" w:themeColor="text1"/>
          <w:spacing w:val="2"/>
        </w:rPr>
        <w:t xml:space="preserve"> their </w:t>
      </w:r>
      <w:r w:rsidR="00612D5B">
        <w:rPr>
          <w:rFonts w:asciiTheme="minorHAnsi" w:hAnsiTheme="minorHAnsi" w:cstheme="minorHAnsi"/>
          <w:color w:val="000000" w:themeColor="text1"/>
          <w:spacing w:val="2"/>
        </w:rPr>
        <w:t>surroundings, inviting close attention</w:t>
      </w:r>
      <w:r w:rsidR="003502F3">
        <w:rPr>
          <w:rFonts w:asciiTheme="minorHAnsi" w:hAnsiTheme="minorHAnsi" w:cstheme="minorHAnsi"/>
          <w:color w:val="000000" w:themeColor="text1"/>
          <w:spacing w:val="2"/>
        </w:rPr>
        <w:t xml:space="preserve"> to be paid </w:t>
      </w:r>
      <w:r w:rsidR="00612D5B">
        <w:rPr>
          <w:rFonts w:asciiTheme="minorHAnsi" w:hAnsiTheme="minorHAnsi" w:cstheme="minorHAnsi"/>
          <w:color w:val="000000" w:themeColor="text1"/>
          <w:spacing w:val="2"/>
        </w:rPr>
        <w:t>to subtle changes</w:t>
      </w:r>
      <w:r w:rsidR="00D73B3A">
        <w:rPr>
          <w:rFonts w:asciiTheme="minorHAnsi" w:hAnsiTheme="minorHAnsi" w:cstheme="minorHAnsi"/>
          <w:color w:val="000000" w:themeColor="text1"/>
          <w:spacing w:val="2"/>
        </w:rPr>
        <w:t xml:space="preserve"> to light and sound,</w:t>
      </w:r>
      <w:r w:rsidR="00612D5B">
        <w:rPr>
          <w:rFonts w:asciiTheme="minorHAnsi" w:hAnsiTheme="minorHAnsi" w:cstheme="minorHAnsi"/>
          <w:color w:val="000000" w:themeColor="text1"/>
          <w:spacing w:val="2"/>
        </w:rPr>
        <w:t xml:space="preserve"> throughout the tunnel. </w:t>
      </w:r>
      <w:r w:rsidR="0040654B">
        <w:rPr>
          <w:rFonts w:asciiTheme="minorHAnsi" w:hAnsiTheme="minorHAnsi" w:cstheme="minorHAnsi"/>
          <w:color w:val="000000" w:themeColor="text1"/>
          <w:spacing w:val="2"/>
        </w:rPr>
        <w:t>Using a variety of different lights such as golden sunrise to deep twilight, Eliasson creates an entire day i</w:t>
      </w:r>
      <w:r w:rsidR="0035488E">
        <w:rPr>
          <w:rFonts w:asciiTheme="minorHAnsi" w:hAnsiTheme="minorHAnsi" w:cstheme="minorHAnsi"/>
          <w:color w:val="000000" w:themeColor="text1"/>
          <w:spacing w:val="2"/>
        </w:rPr>
        <w:t xml:space="preserve">n </w:t>
      </w:r>
      <w:r w:rsidR="0040654B">
        <w:rPr>
          <w:rFonts w:asciiTheme="minorHAnsi" w:hAnsiTheme="minorHAnsi" w:cstheme="minorHAnsi"/>
          <w:color w:val="000000" w:themeColor="text1"/>
          <w:spacing w:val="2"/>
        </w:rPr>
        <w:t xml:space="preserve">a singular, intense experience. With limited vision and space, </w:t>
      </w:r>
      <w:r w:rsidR="003502F3">
        <w:rPr>
          <w:rFonts w:asciiTheme="minorHAnsi" w:hAnsiTheme="minorHAnsi" w:cstheme="minorHAnsi"/>
          <w:color w:val="000000" w:themeColor="text1"/>
          <w:spacing w:val="2"/>
        </w:rPr>
        <w:t xml:space="preserve">the audience are encouraged to </w:t>
      </w:r>
      <w:r w:rsidR="0040654B">
        <w:rPr>
          <w:rFonts w:asciiTheme="minorHAnsi" w:hAnsiTheme="minorHAnsi" w:cstheme="minorHAnsi"/>
          <w:color w:val="000000" w:themeColor="text1"/>
          <w:spacing w:val="2"/>
        </w:rPr>
        <w:t xml:space="preserve">notice the change in light that </w:t>
      </w:r>
      <w:r w:rsidR="003502F3">
        <w:rPr>
          <w:rFonts w:asciiTheme="minorHAnsi" w:hAnsiTheme="minorHAnsi" w:cstheme="minorHAnsi"/>
          <w:color w:val="000000" w:themeColor="text1"/>
          <w:spacing w:val="2"/>
        </w:rPr>
        <w:t xml:space="preserve">usually goes unnoticed and is quite a personal intimate experience </w:t>
      </w:r>
      <w:r w:rsidR="003502F3">
        <w:rPr>
          <w:rFonts w:asciiTheme="minorHAnsi" w:hAnsiTheme="minorHAnsi" w:cstheme="minorHAnsi"/>
          <w:color w:val="000000" w:themeColor="text1"/>
          <w:spacing w:val="2"/>
        </w:rPr>
        <w:lastRenderedPageBreak/>
        <w:t xml:space="preserve">that </w:t>
      </w:r>
      <w:r w:rsidR="0040654B">
        <w:rPr>
          <w:rFonts w:asciiTheme="minorHAnsi" w:hAnsiTheme="minorHAnsi" w:cstheme="minorHAnsi"/>
          <w:color w:val="000000" w:themeColor="text1"/>
          <w:spacing w:val="2"/>
        </w:rPr>
        <w:t xml:space="preserve">affects every visitor differently. </w:t>
      </w:r>
      <w:r w:rsidR="0035488E">
        <w:rPr>
          <w:rFonts w:asciiTheme="minorHAnsi" w:hAnsiTheme="minorHAnsi" w:cstheme="minorHAnsi"/>
          <w:color w:val="000000" w:themeColor="text1"/>
          <w:spacing w:val="2"/>
        </w:rPr>
        <w:t xml:space="preserve">In some </w:t>
      </w:r>
      <w:r w:rsidR="009D4414">
        <w:rPr>
          <w:rFonts w:asciiTheme="minorHAnsi" w:hAnsiTheme="minorHAnsi" w:cstheme="minorHAnsi"/>
          <w:color w:val="000000" w:themeColor="text1"/>
          <w:spacing w:val="2"/>
        </w:rPr>
        <w:t>instances,</w:t>
      </w:r>
      <w:r w:rsidR="0035488E">
        <w:rPr>
          <w:rFonts w:asciiTheme="minorHAnsi" w:hAnsiTheme="minorHAnsi" w:cstheme="minorHAnsi"/>
          <w:color w:val="000000" w:themeColor="text1"/>
          <w:spacing w:val="2"/>
        </w:rPr>
        <w:t xml:space="preserve"> this </w:t>
      </w:r>
      <w:r w:rsidR="00AA0331">
        <w:rPr>
          <w:rFonts w:asciiTheme="minorHAnsi" w:hAnsiTheme="minorHAnsi" w:cstheme="minorHAnsi"/>
          <w:color w:val="000000" w:themeColor="text1"/>
          <w:spacing w:val="2"/>
        </w:rPr>
        <w:t xml:space="preserve">is </w:t>
      </w:r>
      <w:r w:rsidR="0035488E">
        <w:rPr>
          <w:rFonts w:asciiTheme="minorHAnsi" w:hAnsiTheme="minorHAnsi" w:cstheme="minorHAnsi"/>
          <w:color w:val="000000" w:themeColor="text1"/>
          <w:spacing w:val="2"/>
        </w:rPr>
        <w:t>an unpleas</w:t>
      </w:r>
      <w:r w:rsidR="00263A1D">
        <w:rPr>
          <w:rFonts w:asciiTheme="minorHAnsi" w:hAnsiTheme="minorHAnsi" w:cstheme="minorHAnsi"/>
          <w:color w:val="000000" w:themeColor="text1"/>
          <w:spacing w:val="2"/>
        </w:rPr>
        <w:t>a</w:t>
      </w:r>
      <w:r w:rsidR="0035488E">
        <w:rPr>
          <w:rFonts w:asciiTheme="minorHAnsi" w:hAnsiTheme="minorHAnsi" w:cstheme="minorHAnsi"/>
          <w:color w:val="000000" w:themeColor="text1"/>
          <w:spacing w:val="2"/>
        </w:rPr>
        <w:t>nt experience, that generates claustrophobia due to the inability to see at distance. However</w:t>
      </w:r>
      <w:r w:rsidR="00263A1D">
        <w:rPr>
          <w:rFonts w:asciiTheme="minorHAnsi" w:hAnsiTheme="minorHAnsi" w:cstheme="minorHAnsi"/>
          <w:color w:val="000000" w:themeColor="text1"/>
          <w:spacing w:val="2"/>
        </w:rPr>
        <w:t>,</w:t>
      </w:r>
      <w:r w:rsidR="0035488E">
        <w:rPr>
          <w:rFonts w:asciiTheme="minorHAnsi" w:hAnsiTheme="minorHAnsi" w:cstheme="minorHAnsi"/>
          <w:color w:val="000000" w:themeColor="text1"/>
          <w:spacing w:val="2"/>
        </w:rPr>
        <w:t xml:space="preserve"> it is ultimately a r</w:t>
      </w:r>
      <w:r w:rsidR="00263A1D">
        <w:rPr>
          <w:rFonts w:asciiTheme="minorHAnsi" w:hAnsiTheme="minorHAnsi" w:cstheme="minorHAnsi"/>
          <w:color w:val="000000" w:themeColor="text1"/>
          <w:spacing w:val="2"/>
        </w:rPr>
        <w:t>e</w:t>
      </w:r>
      <w:r w:rsidR="0035488E">
        <w:rPr>
          <w:rFonts w:asciiTheme="minorHAnsi" w:hAnsiTheme="minorHAnsi" w:cstheme="minorHAnsi"/>
          <w:color w:val="000000" w:themeColor="text1"/>
          <w:spacing w:val="2"/>
        </w:rPr>
        <w:t xml:space="preserve">minder of how we take our sight and environment for granted, </w:t>
      </w:r>
      <w:r w:rsidR="00D73B3A">
        <w:rPr>
          <w:rFonts w:asciiTheme="minorHAnsi" w:hAnsiTheme="minorHAnsi" w:cstheme="minorHAnsi"/>
          <w:color w:val="000000" w:themeColor="text1"/>
          <w:spacing w:val="2"/>
        </w:rPr>
        <w:t xml:space="preserve">unaware of what’s around us. </w:t>
      </w:r>
      <w:r w:rsidR="000F4192">
        <w:rPr>
          <w:rFonts w:asciiTheme="minorHAnsi" w:hAnsiTheme="minorHAnsi" w:cstheme="minorHAnsi"/>
          <w:color w:val="000000" w:themeColor="text1"/>
          <w:spacing w:val="2"/>
        </w:rPr>
        <w:t>F</w:t>
      </w:r>
      <w:r w:rsidR="00D73B3A">
        <w:rPr>
          <w:rFonts w:asciiTheme="minorHAnsi" w:hAnsiTheme="minorHAnsi" w:cstheme="minorHAnsi"/>
          <w:color w:val="000000" w:themeColor="text1"/>
          <w:spacing w:val="2"/>
        </w:rPr>
        <w:t>ollowing</w:t>
      </w:r>
      <w:r w:rsidR="000F4192">
        <w:rPr>
          <w:rFonts w:asciiTheme="minorHAnsi" w:hAnsiTheme="minorHAnsi" w:cstheme="minorHAnsi"/>
          <w:color w:val="000000" w:themeColor="text1"/>
          <w:spacing w:val="2"/>
        </w:rPr>
        <w:t xml:space="preserve"> my experience of </w:t>
      </w:r>
      <w:r w:rsidR="00CA30BF" w:rsidRPr="00CA30BF">
        <w:rPr>
          <w:rFonts w:asciiTheme="minorHAnsi" w:hAnsiTheme="minorHAnsi" w:cstheme="minorHAnsi"/>
          <w:i/>
          <w:iCs/>
          <w:color w:val="000000" w:themeColor="text1"/>
          <w:spacing w:val="2"/>
        </w:rPr>
        <w:t>Din blinde passager,</w:t>
      </w:r>
      <w:r w:rsidR="00CA30BF">
        <w:rPr>
          <w:rFonts w:asciiTheme="minorHAnsi" w:hAnsiTheme="minorHAnsi" w:cstheme="minorHAnsi"/>
          <w:color w:val="FF0000"/>
          <w:spacing w:val="2"/>
        </w:rPr>
        <w:t xml:space="preserve"> </w:t>
      </w:r>
      <w:r w:rsidR="000F4192">
        <w:rPr>
          <w:rFonts w:asciiTheme="minorHAnsi" w:hAnsiTheme="minorHAnsi" w:cstheme="minorHAnsi"/>
          <w:color w:val="000000" w:themeColor="text1"/>
          <w:spacing w:val="2"/>
        </w:rPr>
        <w:t>I have concluded that I will avoid creating a design that w</w:t>
      </w:r>
      <w:r w:rsidR="008841ED">
        <w:rPr>
          <w:rFonts w:asciiTheme="minorHAnsi" w:hAnsiTheme="minorHAnsi" w:cstheme="minorHAnsi"/>
          <w:color w:val="000000" w:themeColor="text1"/>
          <w:spacing w:val="2"/>
        </w:rPr>
        <w:t>ill</w:t>
      </w:r>
      <w:r w:rsidR="000F4192">
        <w:rPr>
          <w:rFonts w:asciiTheme="minorHAnsi" w:hAnsiTheme="minorHAnsi" w:cstheme="minorHAnsi"/>
          <w:color w:val="000000" w:themeColor="text1"/>
          <w:spacing w:val="2"/>
        </w:rPr>
        <w:t xml:space="preserve"> evoke a negative energy from the audience, as this is contrary to what I want my designs to achieve. I want the audience to engage with my work and be positively excited and uplifted from what they have experienced. </w:t>
      </w:r>
    </w:p>
    <w:p w14:paraId="294B6759" w14:textId="77777777" w:rsidR="00FC109F" w:rsidRDefault="00FC109F" w:rsidP="00A742CC">
      <w:pPr>
        <w:pStyle w:val="Heading1"/>
        <w:rPr>
          <w:rStyle w:val="normaltextrun"/>
        </w:rPr>
      </w:pPr>
    </w:p>
    <w:p w14:paraId="45354CD5" w14:textId="77777777" w:rsidR="00FC109F" w:rsidRDefault="00FC109F" w:rsidP="00A742CC">
      <w:pPr>
        <w:pStyle w:val="Heading1"/>
        <w:rPr>
          <w:rStyle w:val="normaltextrun"/>
        </w:rPr>
      </w:pPr>
    </w:p>
    <w:p w14:paraId="0215C3D5" w14:textId="77777777" w:rsidR="00FC109F" w:rsidRDefault="00FC109F" w:rsidP="00A742CC">
      <w:pPr>
        <w:pStyle w:val="Heading1"/>
        <w:rPr>
          <w:rStyle w:val="normaltextrun"/>
        </w:rPr>
      </w:pPr>
    </w:p>
    <w:p w14:paraId="4A9F2756" w14:textId="77777777" w:rsidR="00FC109F" w:rsidRDefault="00FC109F" w:rsidP="00A742CC">
      <w:pPr>
        <w:pStyle w:val="Heading1"/>
        <w:rPr>
          <w:rStyle w:val="normaltextrun"/>
        </w:rPr>
      </w:pPr>
    </w:p>
    <w:p w14:paraId="762C944E" w14:textId="77777777" w:rsidR="00FC109F" w:rsidRDefault="00FC109F" w:rsidP="00A742CC">
      <w:pPr>
        <w:pStyle w:val="Heading1"/>
        <w:rPr>
          <w:rStyle w:val="normaltextrun"/>
        </w:rPr>
      </w:pPr>
    </w:p>
    <w:p w14:paraId="3AABCD65" w14:textId="345B3312" w:rsidR="00FC109F" w:rsidRDefault="00FC109F" w:rsidP="00A742CC">
      <w:pPr>
        <w:pStyle w:val="Heading1"/>
        <w:rPr>
          <w:rStyle w:val="normaltextrun"/>
        </w:rPr>
      </w:pPr>
    </w:p>
    <w:p w14:paraId="29C3104F" w14:textId="3B556737" w:rsidR="008841ED" w:rsidRDefault="008841ED" w:rsidP="008841ED"/>
    <w:p w14:paraId="56656B84" w14:textId="77777777" w:rsidR="008841ED" w:rsidRPr="008841ED" w:rsidRDefault="008841ED" w:rsidP="008841ED"/>
    <w:p w14:paraId="770D4746" w14:textId="77777777" w:rsidR="00FC109F" w:rsidRDefault="00FC109F" w:rsidP="00A742CC">
      <w:pPr>
        <w:pStyle w:val="Heading1"/>
        <w:rPr>
          <w:rStyle w:val="normaltextrun"/>
        </w:rPr>
      </w:pPr>
    </w:p>
    <w:p w14:paraId="2B5EAB47" w14:textId="77777777" w:rsidR="00FC109F" w:rsidRDefault="00FC109F" w:rsidP="00A742CC">
      <w:pPr>
        <w:pStyle w:val="Heading1"/>
        <w:rPr>
          <w:rStyle w:val="normaltextrun"/>
        </w:rPr>
      </w:pPr>
    </w:p>
    <w:p w14:paraId="739E3DBD" w14:textId="77777777" w:rsidR="00FC109F" w:rsidRDefault="00FC109F" w:rsidP="00A742CC">
      <w:pPr>
        <w:pStyle w:val="Heading1"/>
        <w:rPr>
          <w:rStyle w:val="normaltextrun"/>
        </w:rPr>
      </w:pPr>
    </w:p>
    <w:p w14:paraId="3844C360" w14:textId="12B1FF58" w:rsidR="00FC109F" w:rsidRDefault="00FC109F" w:rsidP="00A742CC">
      <w:pPr>
        <w:pStyle w:val="Heading1"/>
        <w:rPr>
          <w:rStyle w:val="normaltextrun"/>
        </w:rPr>
      </w:pPr>
    </w:p>
    <w:p w14:paraId="519D8971" w14:textId="77777777" w:rsidR="00FC109F" w:rsidRPr="00FC109F" w:rsidRDefault="00FC109F" w:rsidP="00FC109F"/>
    <w:p w14:paraId="4DF0777E" w14:textId="23AE8FEA" w:rsidR="00FC109F" w:rsidRDefault="00FC109F" w:rsidP="00A742CC">
      <w:pPr>
        <w:pStyle w:val="Heading1"/>
        <w:rPr>
          <w:rStyle w:val="normaltextrun"/>
        </w:rPr>
      </w:pPr>
    </w:p>
    <w:p w14:paraId="7AD3D201" w14:textId="2B2C73F0" w:rsidR="00FC109F" w:rsidRDefault="00FC109F" w:rsidP="00FC109F"/>
    <w:p w14:paraId="63689687" w14:textId="3E6398CD" w:rsidR="00FC109F" w:rsidRDefault="00FC109F" w:rsidP="00FC109F"/>
    <w:p w14:paraId="0DE9CF8F" w14:textId="5DCC67AE" w:rsidR="00FC109F" w:rsidRDefault="00FC109F" w:rsidP="00FC109F"/>
    <w:p w14:paraId="05B26A09" w14:textId="289A9D5C" w:rsidR="00FC109F" w:rsidRDefault="00FC109F" w:rsidP="00FC109F"/>
    <w:p w14:paraId="4E938DD7" w14:textId="0DB54C85" w:rsidR="00FC109F" w:rsidRDefault="00FC109F" w:rsidP="00FC109F"/>
    <w:p w14:paraId="2F6047D6" w14:textId="21D5BE96" w:rsidR="00FC109F" w:rsidRDefault="00FC109F" w:rsidP="00A742CC">
      <w:pPr>
        <w:pStyle w:val="Heading1"/>
        <w:rPr>
          <w:rStyle w:val="normaltextrun"/>
        </w:rPr>
      </w:pPr>
    </w:p>
    <w:p w14:paraId="1FFD56BD" w14:textId="77777777" w:rsidR="00FC109F" w:rsidRPr="00FC109F" w:rsidRDefault="00FC109F" w:rsidP="00FC109F"/>
    <w:p w14:paraId="7D4F7A14" w14:textId="1F1B8F4F" w:rsidR="00011FC1" w:rsidRPr="00A742CC" w:rsidRDefault="002F0464" w:rsidP="00A742CC">
      <w:pPr>
        <w:pStyle w:val="Heading1"/>
        <w:rPr>
          <w:rStyle w:val="normaltextrun"/>
        </w:rPr>
      </w:pPr>
      <w:r w:rsidRPr="00A742CC">
        <w:rPr>
          <w:rStyle w:val="normaltextrun"/>
        </w:rPr>
        <w:lastRenderedPageBreak/>
        <w:t>Emotional and Social Design</w:t>
      </w:r>
    </w:p>
    <w:p w14:paraId="051C95DF" w14:textId="7B4F57F8" w:rsidR="000D750A" w:rsidRPr="000C0078" w:rsidRDefault="000D750A"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53CCBFB" w14:textId="65000D61" w:rsidR="009D4414" w:rsidRPr="00CA30BF" w:rsidRDefault="0082626E" w:rsidP="000D750A">
      <w:pPr>
        <w:pStyle w:val="paragraph"/>
        <w:spacing w:before="0" w:beforeAutospacing="0" w:after="0" w:afterAutospacing="0" w:line="360" w:lineRule="auto"/>
        <w:textAlignment w:val="baseline"/>
        <w:rPr>
          <w:rStyle w:val="normaltextrun"/>
          <w:rFonts w:asciiTheme="minorHAnsi" w:hAnsiTheme="minorHAnsi" w:cstheme="minorHAnsi"/>
          <w:color w:val="FF0000"/>
        </w:rPr>
      </w:pPr>
      <w:r w:rsidRPr="000C0078">
        <w:rPr>
          <w:rStyle w:val="normaltextrun"/>
          <w:rFonts w:asciiTheme="minorHAnsi" w:hAnsiTheme="minorHAnsi" w:cstheme="minorHAnsi"/>
          <w:color w:val="000000" w:themeColor="text1"/>
        </w:rPr>
        <w:t>In the 21</w:t>
      </w:r>
      <w:r w:rsidRPr="000C0078">
        <w:rPr>
          <w:rStyle w:val="normaltextrun"/>
          <w:rFonts w:asciiTheme="minorHAnsi" w:hAnsiTheme="minorHAnsi" w:cstheme="minorHAnsi"/>
          <w:color w:val="000000" w:themeColor="text1"/>
          <w:vertAlign w:val="superscript"/>
        </w:rPr>
        <w:t>st</w:t>
      </w:r>
      <w:r w:rsidRPr="000C0078">
        <w:rPr>
          <w:rStyle w:val="normaltextrun"/>
          <w:rFonts w:asciiTheme="minorHAnsi" w:hAnsiTheme="minorHAnsi" w:cstheme="minorHAnsi"/>
          <w:color w:val="000000" w:themeColor="text1"/>
        </w:rPr>
        <w:t xml:space="preserve"> century, </w:t>
      </w:r>
      <w:r w:rsidR="001A2C27" w:rsidRPr="000C0078">
        <w:rPr>
          <w:rStyle w:val="normaltextrun"/>
          <w:rFonts w:asciiTheme="minorHAnsi" w:hAnsiTheme="minorHAnsi" w:cstheme="minorHAnsi"/>
          <w:color w:val="000000" w:themeColor="text1"/>
        </w:rPr>
        <w:t xml:space="preserve">many people feel </w:t>
      </w:r>
      <w:r w:rsidRPr="000C0078">
        <w:rPr>
          <w:rStyle w:val="normaltextrun"/>
          <w:rFonts w:asciiTheme="minorHAnsi" w:hAnsiTheme="minorHAnsi" w:cstheme="minorHAnsi"/>
          <w:color w:val="000000" w:themeColor="text1"/>
        </w:rPr>
        <w:t>there is a</w:t>
      </w:r>
      <w:r w:rsidR="001A2C27" w:rsidRPr="000C0078">
        <w:rPr>
          <w:rStyle w:val="normaltextrun"/>
          <w:rFonts w:asciiTheme="minorHAnsi" w:hAnsiTheme="minorHAnsi" w:cstheme="minorHAnsi"/>
          <w:color w:val="000000" w:themeColor="text1"/>
        </w:rPr>
        <w:t>n increasing lack of</w:t>
      </w:r>
      <w:r w:rsidRPr="000C0078">
        <w:rPr>
          <w:rStyle w:val="normaltextrun"/>
          <w:rFonts w:asciiTheme="minorHAnsi" w:hAnsiTheme="minorHAnsi" w:cstheme="minorHAnsi"/>
          <w:color w:val="000000" w:themeColor="text1"/>
        </w:rPr>
        <w:t xml:space="preserve"> connection </w:t>
      </w:r>
      <w:r w:rsidR="001A2C27" w:rsidRPr="000C0078">
        <w:rPr>
          <w:rStyle w:val="normaltextrun"/>
          <w:rFonts w:asciiTheme="minorHAnsi" w:hAnsiTheme="minorHAnsi" w:cstheme="minorHAnsi"/>
          <w:color w:val="000000" w:themeColor="text1"/>
        </w:rPr>
        <w:t xml:space="preserve">between individuals. </w:t>
      </w:r>
      <w:r w:rsidR="005F3082">
        <w:rPr>
          <w:rStyle w:val="normaltextrun"/>
          <w:rFonts w:asciiTheme="minorHAnsi" w:hAnsiTheme="minorHAnsi" w:cstheme="minorHAnsi"/>
          <w:color w:val="000000" w:themeColor="text1"/>
        </w:rPr>
        <w:t xml:space="preserve">Through the explosion of social media </w:t>
      </w:r>
      <w:r w:rsidR="009D4414">
        <w:rPr>
          <w:rStyle w:val="normaltextrun"/>
          <w:rFonts w:asciiTheme="minorHAnsi" w:hAnsiTheme="minorHAnsi" w:cstheme="minorHAnsi"/>
          <w:color w:val="000000" w:themeColor="text1"/>
        </w:rPr>
        <w:t>platforms,</w:t>
      </w:r>
      <w:r w:rsidR="005F3082">
        <w:rPr>
          <w:rStyle w:val="normaltextrun"/>
          <w:rFonts w:asciiTheme="minorHAnsi" w:hAnsiTheme="minorHAnsi" w:cstheme="minorHAnsi"/>
          <w:color w:val="000000" w:themeColor="text1"/>
        </w:rPr>
        <w:t xml:space="preserve"> it can seem that</w:t>
      </w:r>
      <w:r w:rsidR="001A2C27" w:rsidRPr="000C0078">
        <w:rPr>
          <w:rStyle w:val="normaltextrun"/>
          <w:rFonts w:asciiTheme="minorHAnsi" w:hAnsiTheme="minorHAnsi" w:cstheme="minorHAnsi"/>
          <w:color w:val="000000" w:themeColor="text1"/>
        </w:rPr>
        <w:t xml:space="preserve"> </w:t>
      </w:r>
      <w:r w:rsidR="007E52BC" w:rsidRPr="000C0078">
        <w:rPr>
          <w:rStyle w:val="normaltextrun"/>
          <w:rFonts w:asciiTheme="minorHAnsi" w:hAnsiTheme="minorHAnsi" w:cstheme="minorHAnsi"/>
          <w:color w:val="000000" w:themeColor="text1"/>
        </w:rPr>
        <w:t>we</w:t>
      </w:r>
      <w:r w:rsidR="001A2C27" w:rsidRPr="000C0078">
        <w:rPr>
          <w:rStyle w:val="normaltextrun"/>
          <w:rFonts w:asciiTheme="minorHAnsi" w:hAnsiTheme="minorHAnsi" w:cstheme="minorHAnsi"/>
          <w:color w:val="000000" w:themeColor="text1"/>
        </w:rPr>
        <w:t xml:space="preserve"> are more</w:t>
      </w:r>
      <w:r w:rsidR="007E52BC" w:rsidRPr="000C0078">
        <w:rPr>
          <w:rStyle w:val="normaltextrun"/>
          <w:rFonts w:asciiTheme="minorHAnsi" w:hAnsiTheme="minorHAnsi" w:cstheme="minorHAnsi"/>
          <w:color w:val="000000" w:themeColor="text1"/>
        </w:rPr>
        <w:t xml:space="preserve"> ‘connected’ by using our technolog</w:t>
      </w:r>
      <w:r w:rsidR="005F3082">
        <w:rPr>
          <w:rStyle w:val="normaltextrun"/>
          <w:rFonts w:asciiTheme="minorHAnsi" w:hAnsiTheme="minorHAnsi" w:cstheme="minorHAnsi"/>
          <w:color w:val="000000" w:themeColor="text1"/>
        </w:rPr>
        <w:t>ical</w:t>
      </w:r>
      <w:r w:rsidR="007E52BC" w:rsidRPr="000C0078">
        <w:rPr>
          <w:rStyle w:val="normaltextrun"/>
          <w:rFonts w:asciiTheme="minorHAnsi" w:hAnsiTheme="minorHAnsi" w:cstheme="minorHAnsi"/>
          <w:color w:val="000000" w:themeColor="text1"/>
        </w:rPr>
        <w:t xml:space="preserve"> device</w:t>
      </w:r>
      <w:r w:rsidR="001A2C27" w:rsidRPr="000C0078">
        <w:rPr>
          <w:rStyle w:val="normaltextrun"/>
          <w:rFonts w:asciiTheme="minorHAnsi" w:hAnsiTheme="minorHAnsi" w:cstheme="minorHAnsi"/>
          <w:color w:val="000000" w:themeColor="text1"/>
        </w:rPr>
        <w:t xml:space="preserve">s to </w:t>
      </w:r>
      <w:r w:rsidR="007E52BC" w:rsidRPr="000C0078">
        <w:rPr>
          <w:rStyle w:val="normaltextrun"/>
          <w:rFonts w:asciiTheme="minorHAnsi" w:hAnsiTheme="minorHAnsi" w:cstheme="minorHAnsi"/>
          <w:color w:val="000000" w:themeColor="text1"/>
        </w:rPr>
        <w:t>stay in touch</w:t>
      </w:r>
      <w:r w:rsidR="00620C34" w:rsidRPr="000C0078">
        <w:rPr>
          <w:rStyle w:val="normaltextrun"/>
          <w:rFonts w:asciiTheme="minorHAnsi" w:hAnsiTheme="minorHAnsi" w:cstheme="minorHAnsi"/>
          <w:color w:val="000000" w:themeColor="text1"/>
        </w:rPr>
        <w:t xml:space="preserve"> with </w:t>
      </w:r>
      <w:r w:rsidR="007E52BC" w:rsidRPr="000C0078">
        <w:rPr>
          <w:rStyle w:val="normaltextrun"/>
          <w:rFonts w:asciiTheme="minorHAnsi" w:hAnsiTheme="minorHAnsi" w:cstheme="minorHAnsi"/>
          <w:color w:val="000000" w:themeColor="text1"/>
        </w:rPr>
        <w:t>friends and family,</w:t>
      </w:r>
      <w:r w:rsidR="005F3082">
        <w:rPr>
          <w:rStyle w:val="normaltextrun"/>
          <w:rFonts w:asciiTheme="minorHAnsi" w:hAnsiTheme="minorHAnsi" w:cstheme="minorHAnsi"/>
          <w:color w:val="000000" w:themeColor="text1"/>
        </w:rPr>
        <w:t xml:space="preserve"> rather than real-life, direct connection. Instead</w:t>
      </w:r>
      <w:r w:rsidR="008841ED">
        <w:rPr>
          <w:rStyle w:val="normaltextrun"/>
          <w:rFonts w:asciiTheme="minorHAnsi" w:hAnsiTheme="minorHAnsi" w:cstheme="minorHAnsi"/>
          <w:color w:val="000000" w:themeColor="text1"/>
        </w:rPr>
        <w:t xml:space="preserve">, </w:t>
      </w:r>
      <w:r w:rsidR="005F3082">
        <w:rPr>
          <w:rStyle w:val="normaltextrun"/>
          <w:rFonts w:asciiTheme="minorHAnsi" w:hAnsiTheme="minorHAnsi" w:cstheme="minorHAnsi"/>
          <w:color w:val="000000" w:themeColor="text1"/>
        </w:rPr>
        <w:t xml:space="preserve">social media may be </w:t>
      </w:r>
      <w:r w:rsidR="00696CE4">
        <w:rPr>
          <w:rStyle w:val="normaltextrun"/>
          <w:rFonts w:asciiTheme="minorHAnsi" w:hAnsiTheme="minorHAnsi" w:cstheme="minorHAnsi"/>
          <w:color w:val="000000" w:themeColor="text1"/>
        </w:rPr>
        <w:t>considered</w:t>
      </w:r>
      <w:r w:rsidR="005F3082">
        <w:rPr>
          <w:rStyle w:val="normaltextrun"/>
          <w:rFonts w:asciiTheme="minorHAnsi" w:hAnsiTheme="minorHAnsi" w:cstheme="minorHAnsi"/>
          <w:color w:val="000000" w:themeColor="text1"/>
        </w:rPr>
        <w:t xml:space="preserve"> a distraction and a</w:t>
      </w:r>
      <w:r w:rsidR="00620C34" w:rsidRPr="000C0078">
        <w:rPr>
          <w:rStyle w:val="normaltextrun"/>
          <w:rFonts w:asciiTheme="minorHAnsi" w:hAnsiTheme="minorHAnsi" w:cstheme="minorHAnsi"/>
          <w:color w:val="000000" w:themeColor="text1"/>
        </w:rPr>
        <w:t xml:space="preserve"> toxic substitute for real connections</w:t>
      </w:r>
      <w:r w:rsidR="005F3082">
        <w:rPr>
          <w:rStyle w:val="normaltextrun"/>
          <w:rFonts w:asciiTheme="minorHAnsi" w:hAnsiTheme="minorHAnsi" w:cstheme="minorHAnsi"/>
          <w:color w:val="000000" w:themeColor="text1"/>
        </w:rPr>
        <w:t xml:space="preserve"> </w:t>
      </w:r>
      <w:r w:rsidR="008841ED">
        <w:rPr>
          <w:rStyle w:val="normaltextrun"/>
          <w:rFonts w:asciiTheme="minorHAnsi" w:hAnsiTheme="minorHAnsi" w:cstheme="minorHAnsi"/>
          <w:color w:val="000000" w:themeColor="text1"/>
        </w:rPr>
        <w:t>and</w:t>
      </w:r>
      <w:r w:rsidR="005F3082">
        <w:rPr>
          <w:rStyle w:val="normaltextrun"/>
          <w:rFonts w:asciiTheme="minorHAnsi" w:hAnsiTheme="minorHAnsi" w:cstheme="minorHAnsi"/>
          <w:color w:val="000000" w:themeColor="text1"/>
        </w:rPr>
        <w:t xml:space="preserve"> may </w:t>
      </w:r>
      <w:r w:rsidR="00696CE4">
        <w:rPr>
          <w:rStyle w:val="normaltextrun"/>
          <w:rFonts w:asciiTheme="minorHAnsi" w:hAnsiTheme="minorHAnsi" w:cstheme="minorHAnsi"/>
          <w:color w:val="000000" w:themeColor="text1"/>
        </w:rPr>
        <w:t>inadvertently</w:t>
      </w:r>
      <w:r w:rsidR="005F3082">
        <w:rPr>
          <w:rStyle w:val="normaltextrun"/>
          <w:rFonts w:asciiTheme="minorHAnsi" w:hAnsiTheme="minorHAnsi" w:cstheme="minorHAnsi"/>
          <w:color w:val="000000" w:themeColor="text1"/>
        </w:rPr>
        <w:t xml:space="preserve"> drive us to become </w:t>
      </w:r>
      <w:r w:rsidR="001A2C27" w:rsidRPr="000C0078">
        <w:rPr>
          <w:rStyle w:val="normaltextrun"/>
          <w:rFonts w:asciiTheme="minorHAnsi" w:hAnsiTheme="minorHAnsi" w:cstheme="minorHAnsi"/>
          <w:color w:val="000000" w:themeColor="text1"/>
        </w:rPr>
        <w:t>more</w:t>
      </w:r>
      <w:r w:rsidR="00620C34" w:rsidRPr="000C0078">
        <w:rPr>
          <w:rStyle w:val="normaltextrun"/>
          <w:rFonts w:asciiTheme="minorHAnsi" w:hAnsiTheme="minorHAnsi" w:cstheme="minorHAnsi"/>
          <w:color w:val="000000" w:themeColor="text1"/>
        </w:rPr>
        <w:t xml:space="preserve"> antisocia</w:t>
      </w:r>
      <w:r w:rsidR="008841ED">
        <w:rPr>
          <w:rStyle w:val="normaltextrun"/>
          <w:rFonts w:asciiTheme="minorHAnsi" w:hAnsiTheme="minorHAnsi" w:cstheme="minorHAnsi"/>
          <w:color w:val="000000" w:themeColor="text1"/>
        </w:rPr>
        <w:t>l.</w:t>
      </w:r>
      <w:r w:rsidR="00620C34" w:rsidRPr="000C0078">
        <w:rPr>
          <w:rStyle w:val="normaltextrun"/>
          <w:rFonts w:asciiTheme="minorHAnsi" w:hAnsiTheme="minorHAnsi" w:cstheme="minorHAnsi"/>
          <w:color w:val="000000" w:themeColor="text1"/>
        </w:rPr>
        <w:t xml:space="preserve"> </w:t>
      </w:r>
      <w:r w:rsidR="008841ED">
        <w:rPr>
          <w:rStyle w:val="normaltextrun"/>
          <w:rFonts w:asciiTheme="minorHAnsi" w:hAnsiTheme="minorHAnsi" w:cstheme="minorHAnsi"/>
          <w:color w:val="000000" w:themeColor="text1"/>
        </w:rPr>
        <w:t>A</w:t>
      </w:r>
      <w:r w:rsidR="00F07586">
        <w:rPr>
          <w:rStyle w:val="normaltextrun"/>
          <w:rFonts w:asciiTheme="minorHAnsi" w:hAnsiTheme="minorHAnsi" w:cstheme="minorHAnsi"/>
          <w:color w:val="000000" w:themeColor="text1"/>
        </w:rPr>
        <w:t xml:space="preserve"> largescale study by Kasperksy Lab revealed that people who use social media now have in the region of 23-35% less face-to-face contact than in previous years due to the ability to be in constant communication online. </w:t>
      </w:r>
      <w:r w:rsidR="00CA30BF" w:rsidRPr="00075A64">
        <w:rPr>
          <w:rStyle w:val="normaltextrun"/>
          <w:rFonts w:asciiTheme="minorHAnsi" w:hAnsiTheme="minorHAnsi" w:cstheme="minorHAnsi"/>
          <w:color w:val="000000" w:themeColor="text1"/>
        </w:rPr>
        <w:t>(Noble, 2017)</w:t>
      </w:r>
    </w:p>
    <w:p w14:paraId="7DB55D02" w14:textId="77777777" w:rsidR="009D4414" w:rsidRDefault="009D441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3F6987A" w14:textId="270F9A32" w:rsidR="0093085E" w:rsidRDefault="009D4414" w:rsidP="000F4192">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W</w:t>
      </w:r>
      <w:r w:rsidR="007E52BC" w:rsidRPr="000C0078">
        <w:rPr>
          <w:rStyle w:val="normaltextrun"/>
          <w:rFonts w:asciiTheme="minorHAnsi" w:hAnsiTheme="minorHAnsi" w:cstheme="minorHAnsi"/>
          <w:color w:val="000000" w:themeColor="text1"/>
        </w:rPr>
        <w:t>e are not only excluding ourselves from each other</w:t>
      </w:r>
      <w:r w:rsidR="005F3082">
        <w:rPr>
          <w:rStyle w:val="normaltextrun"/>
          <w:rFonts w:asciiTheme="minorHAnsi" w:hAnsiTheme="minorHAnsi" w:cstheme="minorHAnsi"/>
          <w:color w:val="000000" w:themeColor="text1"/>
        </w:rPr>
        <w:t xml:space="preserve"> </w:t>
      </w:r>
      <w:r w:rsidR="007E52BC" w:rsidRPr="000C0078">
        <w:rPr>
          <w:rStyle w:val="normaltextrun"/>
          <w:rFonts w:asciiTheme="minorHAnsi" w:hAnsiTheme="minorHAnsi" w:cstheme="minorHAnsi"/>
          <w:color w:val="000000" w:themeColor="text1"/>
        </w:rPr>
        <w:t xml:space="preserve">by </w:t>
      </w:r>
      <w:r w:rsidR="001A2C27" w:rsidRPr="000C0078">
        <w:rPr>
          <w:rStyle w:val="normaltextrun"/>
          <w:rFonts w:asciiTheme="minorHAnsi" w:hAnsiTheme="minorHAnsi" w:cstheme="minorHAnsi"/>
          <w:color w:val="000000" w:themeColor="text1"/>
        </w:rPr>
        <w:t>communicating through devices</w:t>
      </w:r>
      <w:r w:rsidR="007E52BC" w:rsidRPr="000C0078">
        <w:rPr>
          <w:rStyle w:val="normaltextrun"/>
          <w:rFonts w:asciiTheme="minorHAnsi" w:hAnsiTheme="minorHAnsi" w:cstheme="minorHAnsi"/>
          <w:color w:val="000000" w:themeColor="text1"/>
        </w:rPr>
        <w:t xml:space="preserve">, </w:t>
      </w:r>
      <w:r w:rsidR="001A2C27" w:rsidRPr="000C0078">
        <w:rPr>
          <w:rStyle w:val="normaltextrun"/>
          <w:rFonts w:asciiTheme="minorHAnsi" w:hAnsiTheme="minorHAnsi" w:cstheme="minorHAnsi"/>
          <w:color w:val="000000" w:themeColor="text1"/>
        </w:rPr>
        <w:t xml:space="preserve">we are also </w:t>
      </w:r>
      <w:r w:rsidR="00566A97" w:rsidRPr="000C0078">
        <w:rPr>
          <w:rStyle w:val="normaltextrun"/>
          <w:rFonts w:asciiTheme="minorHAnsi" w:hAnsiTheme="minorHAnsi" w:cstheme="minorHAnsi"/>
          <w:color w:val="000000" w:themeColor="text1"/>
        </w:rPr>
        <w:t>destroying our relationship with the natural world.</w:t>
      </w:r>
      <w:r w:rsidR="000F4192">
        <w:rPr>
          <w:rStyle w:val="normaltextrun"/>
          <w:rFonts w:asciiTheme="minorHAnsi" w:hAnsiTheme="minorHAnsi" w:cstheme="minorHAnsi"/>
          <w:color w:val="000000" w:themeColor="text1"/>
        </w:rPr>
        <w:t xml:space="preserve"> </w:t>
      </w:r>
      <w:r w:rsidR="008841ED">
        <w:rPr>
          <w:rStyle w:val="normaltextrun"/>
          <w:rFonts w:asciiTheme="minorHAnsi" w:hAnsiTheme="minorHAnsi" w:cstheme="minorHAnsi"/>
          <w:color w:val="000000" w:themeColor="text1"/>
        </w:rPr>
        <w:t xml:space="preserve">A virtual experience does not typically utilise all the senses and subsequently dilutes the effect of that experience. In contrast, a physical encounter enables a person to connect with their surroundings and be emotionally engaged with it. This is the effect that Eliasson’s </w:t>
      </w:r>
      <w:r w:rsidR="008841ED" w:rsidRPr="008841ED">
        <w:rPr>
          <w:rStyle w:val="normaltextrun"/>
          <w:rFonts w:asciiTheme="minorHAnsi" w:hAnsiTheme="minorHAnsi" w:cstheme="minorHAnsi"/>
          <w:i/>
          <w:iCs/>
          <w:color w:val="000000" w:themeColor="text1"/>
        </w:rPr>
        <w:t>In Real Life</w:t>
      </w:r>
      <w:r w:rsidR="008841ED">
        <w:rPr>
          <w:rStyle w:val="normaltextrun"/>
          <w:rFonts w:asciiTheme="minorHAnsi" w:hAnsiTheme="minorHAnsi" w:cstheme="minorHAnsi"/>
          <w:color w:val="000000" w:themeColor="text1"/>
        </w:rPr>
        <w:t xml:space="preserve"> exhibition created. </w:t>
      </w:r>
    </w:p>
    <w:p w14:paraId="1BF36F62" w14:textId="77777777" w:rsidR="000F4192" w:rsidRDefault="000F4192"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0F143C2A" w14:textId="388ADA49" w:rsidR="00A25D3C" w:rsidRPr="005F3082" w:rsidRDefault="001A2C27"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sidRPr="000C0078">
        <w:rPr>
          <w:rStyle w:val="normaltextrun"/>
          <w:rFonts w:asciiTheme="minorHAnsi" w:hAnsiTheme="minorHAnsi" w:cstheme="minorHAnsi"/>
          <w:color w:val="000000" w:themeColor="text1"/>
        </w:rPr>
        <w:t xml:space="preserve">Mark Boyle from the Guardian </w:t>
      </w:r>
      <w:r w:rsidR="00013B1E" w:rsidRPr="000C0078">
        <w:rPr>
          <w:rStyle w:val="normaltextrun"/>
          <w:rFonts w:asciiTheme="minorHAnsi" w:hAnsiTheme="minorHAnsi" w:cstheme="minorHAnsi"/>
          <w:color w:val="000000" w:themeColor="text1"/>
        </w:rPr>
        <w:t xml:space="preserve">writes about how stopping use of his social media platforms and phone etc. allowed him to reconnect with his surroundings. He </w:t>
      </w:r>
      <w:r w:rsidRPr="000C0078">
        <w:rPr>
          <w:rStyle w:val="normaltextrun"/>
          <w:rFonts w:asciiTheme="minorHAnsi" w:hAnsiTheme="minorHAnsi" w:cstheme="minorHAnsi"/>
          <w:color w:val="000000" w:themeColor="text1"/>
        </w:rPr>
        <w:t>notes that</w:t>
      </w:r>
      <w:r w:rsidR="00013B1E" w:rsidRPr="000C0078">
        <w:rPr>
          <w:rStyle w:val="normaltextrun"/>
          <w:rFonts w:asciiTheme="minorHAnsi" w:hAnsiTheme="minorHAnsi" w:cstheme="minorHAnsi"/>
          <w:color w:val="000000" w:themeColor="text1"/>
        </w:rPr>
        <w:t xml:space="preserve"> constant use of our mobile devices </w:t>
      </w:r>
      <w:r w:rsidR="00A25D3C" w:rsidRPr="000C0078">
        <w:rPr>
          <w:rStyle w:val="normaltextrun"/>
          <w:rFonts w:asciiTheme="minorHAnsi" w:hAnsiTheme="minorHAnsi" w:cstheme="minorHAnsi"/>
          <w:i/>
          <w:iCs/>
          <w:color w:val="000000" w:themeColor="text1"/>
        </w:rPr>
        <w:t xml:space="preserve">‘has led us to valuing the natural world less, meaning we protect and care for it less.’ </w:t>
      </w:r>
      <w:r w:rsidR="00A162D5" w:rsidRPr="00CA30BF">
        <w:rPr>
          <w:rStyle w:val="normaltextrun"/>
          <w:rFonts w:asciiTheme="minorHAnsi" w:hAnsiTheme="minorHAnsi" w:cstheme="minorHAnsi"/>
          <w:color w:val="000000" w:themeColor="text1"/>
        </w:rPr>
        <w:t>(</w:t>
      </w:r>
      <w:r w:rsidR="00A25D3C" w:rsidRPr="00CA30BF">
        <w:rPr>
          <w:rStyle w:val="normaltextrun"/>
          <w:rFonts w:asciiTheme="minorHAnsi" w:hAnsiTheme="minorHAnsi" w:cstheme="minorHAnsi"/>
          <w:color w:val="000000" w:themeColor="text1"/>
        </w:rPr>
        <w:t>Boyle,</w:t>
      </w:r>
      <w:r w:rsidR="00CA30BF" w:rsidRPr="00CA30BF">
        <w:rPr>
          <w:rStyle w:val="normaltextrun"/>
          <w:rFonts w:asciiTheme="minorHAnsi" w:hAnsiTheme="minorHAnsi" w:cstheme="minorHAnsi"/>
          <w:color w:val="000000" w:themeColor="text1"/>
        </w:rPr>
        <w:t xml:space="preserve"> </w:t>
      </w:r>
      <w:r w:rsidR="00A25D3C" w:rsidRPr="00CA30BF">
        <w:rPr>
          <w:rStyle w:val="normaltextrun"/>
          <w:rFonts w:asciiTheme="minorHAnsi" w:hAnsiTheme="minorHAnsi" w:cstheme="minorHAnsi"/>
          <w:color w:val="000000" w:themeColor="text1"/>
        </w:rPr>
        <w:t>2016</w:t>
      </w:r>
      <w:r w:rsidR="00A162D5" w:rsidRPr="00CA30BF">
        <w:rPr>
          <w:rStyle w:val="normaltextrun"/>
          <w:rFonts w:asciiTheme="minorHAnsi" w:hAnsiTheme="minorHAnsi" w:cstheme="minorHAnsi"/>
          <w:color w:val="000000" w:themeColor="text1"/>
        </w:rPr>
        <w:t>)</w:t>
      </w:r>
    </w:p>
    <w:p w14:paraId="76A55F4B" w14:textId="77777777" w:rsidR="002F6223" w:rsidRDefault="002F6223" w:rsidP="002F6223">
      <w:pPr>
        <w:spacing w:line="360" w:lineRule="auto"/>
        <w:ind w:left="397" w:right="397"/>
        <w:rPr>
          <w:rFonts w:eastAsia="Times New Roman" w:cstheme="minorHAnsi"/>
          <w:i/>
          <w:iCs/>
          <w:color w:val="181818"/>
          <w:shd w:val="clear" w:color="auto" w:fill="FFFFFF"/>
          <w:lang w:eastAsia="en-GB"/>
        </w:rPr>
      </w:pPr>
    </w:p>
    <w:p w14:paraId="74E87AA5" w14:textId="153EAB73" w:rsidR="007E52BC" w:rsidRPr="00CA30BF" w:rsidRDefault="002F6223" w:rsidP="00F07586">
      <w:pPr>
        <w:spacing w:line="276" w:lineRule="auto"/>
        <w:ind w:left="720"/>
        <w:jc w:val="both"/>
        <w:rPr>
          <w:rFonts w:eastAsia="Times New Roman" w:cstheme="minorHAnsi"/>
          <w:color w:val="FF0000"/>
          <w:shd w:val="clear" w:color="auto" w:fill="FFFFFF"/>
          <w:lang w:eastAsia="en-GB"/>
        </w:rPr>
      </w:pPr>
      <w:r w:rsidRPr="00CA30BF">
        <w:rPr>
          <w:rFonts w:eastAsia="Times New Roman" w:cstheme="minorHAnsi"/>
          <w:color w:val="181818"/>
          <w:shd w:val="clear" w:color="auto" w:fill="FFFFFF"/>
          <w:lang w:eastAsia="en-GB"/>
        </w:rPr>
        <w:t xml:space="preserve">Access to nature has been shown to improve sleep quality, decrease blood pressure, and even lengthen lifespan. Large-scale studies conducted in the United States, Britain, and the Netherlands show that people living in greener areas have a lower incidence of anxiety and depression and display an ability to recover more quickly from stressful life events than those in less green areas. </w:t>
      </w:r>
      <w:r w:rsidR="00CA30BF" w:rsidRPr="00CA30BF">
        <w:rPr>
          <w:rFonts w:eastAsia="Times New Roman" w:cstheme="minorHAnsi"/>
          <w:color w:val="000000" w:themeColor="text1"/>
          <w:shd w:val="clear" w:color="auto" w:fill="FFFFFF"/>
          <w:lang w:eastAsia="en-GB"/>
        </w:rPr>
        <w:t>(Lee, 2018, pp.82-83)</w:t>
      </w:r>
    </w:p>
    <w:p w14:paraId="44062FE1" w14:textId="77777777" w:rsidR="002F6223" w:rsidRPr="002F6223" w:rsidRDefault="002F6223" w:rsidP="002F6223">
      <w:pPr>
        <w:rPr>
          <w:rStyle w:val="normaltextrun"/>
          <w:rFonts w:ascii="Times New Roman" w:eastAsia="Times New Roman" w:hAnsi="Times New Roman" w:cs="Times New Roman"/>
          <w:color w:val="FF0000"/>
          <w:lang w:eastAsia="en-GB"/>
        </w:rPr>
      </w:pPr>
    </w:p>
    <w:p w14:paraId="2F864896" w14:textId="77777777" w:rsidR="006F40DB" w:rsidRDefault="007E52BC"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sidRPr="000C0078">
        <w:rPr>
          <w:rStyle w:val="normaltextrun"/>
          <w:rFonts w:asciiTheme="minorHAnsi" w:hAnsiTheme="minorHAnsi" w:cstheme="minorHAnsi"/>
          <w:color w:val="000000" w:themeColor="text1"/>
        </w:rPr>
        <w:t xml:space="preserve">Emotional and Social Design are processes used by designers to connect </w:t>
      </w:r>
      <w:r w:rsidR="006C5D48">
        <w:rPr>
          <w:rStyle w:val="normaltextrun"/>
          <w:rFonts w:asciiTheme="minorHAnsi" w:hAnsiTheme="minorHAnsi" w:cstheme="minorHAnsi"/>
          <w:color w:val="000000" w:themeColor="text1"/>
        </w:rPr>
        <w:t xml:space="preserve">the audience </w:t>
      </w:r>
      <w:r w:rsidRPr="000C0078">
        <w:rPr>
          <w:rStyle w:val="normaltextrun"/>
          <w:rFonts w:asciiTheme="minorHAnsi" w:hAnsiTheme="minorHAnsi" w:cstheme="minorHAnsi"/>
          <w:color w:val="000000" w:themeColor="text1"/>
        </w:rPr>
        <w:t xml:space="preserve">to objects and the environment. </w:t>
      </w:r>
      <w:r w:rsidR="00215D18">
        <w:rPr>
          <w:rStyle w:val="normaltextrun"/>
          <w:rFonts w:asciiTheme="minorHAnsi" w:hAnsiTheme="minorHAnsi" w:cstheme="minorHAnsi"/>
          <w:color w:val="000000" w:themeColor="text1"/>
        </w:rPr>
        <w:t>This approach</w:t>
      </w:r>
      <w:r w:rsidR="0082626E" w:rsidRPr="000C0078">
        <w:rPr>
          <w:rStyle w:val="normaltextrun"/>
          <w:rFonts w:asciiTheme="minorHAnsi" w:hAnsiTheme="minorHAnsi" w:cstheme="minorHAnsi"/>
          <w:color w:val="000000" w:themeColor="text1"/>
        </w:rPr>
        <w:t xml:space="preserve"> take</w:t>
      </w:r>
      <w:r w:rsidR="00215D18">
        <w:rPr>
          <w:rStyle w:val="normaltextrun"/>
          <w:rFonts w:asciiTheme="minorHAnsi" w:hAnsiTheme="minorHAnsi" w:cstheme="minorHAnsi"/>
          <w:color w:val="000000" w:themeColor="text1"/>
        </w:rPr>
        <w:t>s</w:t>
      </w:r>
      <w:r w:rsidR="0082626E" w:rsidRPr="000C0078">
        <w:rPr>
          <w:rStyle w:val="normaltextrun"/>
          <w:rFonts w:asciiTheme="minorHAnsi" w:hAnsiTheme="minorHAnsi" w:cstheme="minorHAnsi"/>
          <w:color w:val="000000" w:themeColor="text1"/>
        </w:rPr>
        <w:t xml:space="preserve"> into consideration the</w:t>
      </w:r>
      <w:r w:rsidR="00013B1E" w:rsidRPr="000C0078">
        <w:rPr>
          <w:rStyle w:val="normaltextrun"/>
          <w:rFonts w:asciiTheme="minorHAnsi" w:hAnsiTheme="minorHAnsi" w:cstheme="minorHAnsi"/>
          <w:color w:val="000000" w:themeColor="text1"/>
        </w:rPr>
        <w:t xml:space="preserve"> connection between the</w:t>
      </w:r>
      <w:r w:rsidR="0082626E" w:rsidRPr="000C0078">
        <w:rPr>
          <w:rStyle w:val="normaltextrun"/>
          <w:rFonts w:asciiTheme="minorHAnsi" w:hAnsiTheme="minorHAnsi" w:cstheme="minorHAnsi"/>
          <w:color w:val="000000" w:themeColor="text1"/>
        </w:rPr>
        <w:t xml:space="preserve"> consumers </w:t>
      </w:r>
      <w:r w:rsidR="00013B1E" w:rsidRPr="000C0078">
        <w:rPr>
          <w:rStyle w:val="normaltextrun"/>
          <w:rFonts w:asciiTheme="minorHAnsi" w:hAnsiTheme="minorHAnsi" w:cstheme="minorHAnsi"/>
          <w:color w:val="000000" w:themeColor="text1"/>
        </w:rPr>
        <w:t>and designed</w:t>
      </w:r>
      <w:r w:rsidR="0082626E" w:rsidRPr="000C0078">
        <w:rPr>
          <w:rStyle w:val="normaltextrun"/>
          <w:rFonts w:asciiTheme="minorHAnsi" w:hAnsiTheme="minorHAnsi" w:cstheme="minorHAnsi"/>
          <w:color w:val="000000" w:themeColor="text1"/>
        </w:rPr>
        <w:t xml:space="preserve"> objects and the emotions that arise from them. Similarly, Social Design looks at </w:t>
      </w:r>
      <w:r w:rsidR="00013B1E" w:rsidRPr="000C0078">
        <w:rPr>
          <w:rStyle w:val="normaltextrun"/>
          <w:rFonts w:asciiTheme="minorHAnsi" w:hAnsiTheme="minorHAnsi" w:cstheme="minorHAnsi"/>
          <w:color w:val="000000" w:themeColor="text1"/>
        </w:rPr>
        <w:t>how design can</w:t>
      </w:r>
      <w:r w:rsidR="0082626E" w:rsidRPr="000C0078">
        <w:rPr>
          <w:rStyle w:val="normaltextrun"/>
          <w:rFonts w:asciiTheme="minorHAnsi" w:hAnsiTheme="minorHAnsi" w:cstheme="minorHAnsi"/>
          <w:color w:val="000000" w:themeColor="text1"/>
        </w:rPr>
        <w:t xml:space="preserve"> bring about social change and change </w:t>
      </w:r>
      <w:r w:rsidR="00013B1E" w:rsidRPr="000C0078">
        <w:rPr>
          <w:rStyle w:val="normaltextrun"/>
          <w:rFonts w:asciiTheme="minorHAnsi" w:hAnsiTheme="minorHAnsi" w:cstheme="minorHAnsi"/>
          <w:color w:val="000000" w:themeColor="text1"/>
        </w:rPr>
        <w:t xml:space="preserve">the </w:t>
      </w:r>
      <w:r w:rsidR="0082626E" w:rsidRPr="000C0078">
        <w:rPr>
          <w:rStyle w:val="normaltextrun"/>
          <w:rFonts w:asciiTheme="minorHAnsi" w:hAnsiTheme="minorHAnsi" w:cstheme="minorHAnsi"/>
          <w:color w:val="000000" w:themeColor="text1"/>
        </w:rPr>
        <w:t xml:space="preserve">views </w:t>
      </w:r>
      <w:r w:rsidR="00013B1E" w:rsidRPr="000C0078">
        <w:rPr>
          <w:rStyle w:val="normaltextrun"/>
          <w:rFonts w:asciiTheme="minorHAnsi" w:hAnsiTheme="minorHAnsi" w:cstheme="minorHAnsi"/>
          <w:color w:val="000000" w:themeColor="text1"/>
        </w:rPr>
        <w:t>of</w:t>
      </w:r>
      <w:r w:rsidR="0082626E" w:rsidRPr="000C0078">
        <w:rPr>
          <w:rStyle w:val="normaltextrun"/>
          <w:rFonts w:asciiTheme="minorHAnsi" w:hAnsiTheme="minorHAnsi" w:cstheme="minorHAnsi"/>
          <w:color w:val="000000" w:themeColor="text1"/>
        </w:rPr>
        <w:t xml:space="preserve"> society</w:t>
      </w:r>
      <w:r w:rsidRPr="000C0078">
        <w:rPr>
          <w:rStyle w:val="normaltextrun"/>
          <w:rFonts w:asciiTheme="minorHAnsi" w:hAnsiTheme="minorHAnsi" w:cstheme="minorHAnsi"/>
          <w:color w:val="000000" w:themeColor="text1"/>
        </w:rPr>
        <w:t xml:space="preserve">. </w:t>
      </w:r>
    </w:p>
    <w:p w14:paraId="5F42F9F8" w14:textId="77777777" w:rsidR="006F40DB" w:rsidRDefault="006F40DB"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CB59C10" w14:textId="71B56C78" w:rsidR="006C5D48" w:rsidRDefault="007E52BC"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sidRPr="000C0078">
        <w:rPr>
          <w:rStyle w:val="normaltextrun"/>
          <w:rFonts w:asciiTheme="minorHAnsi" w:hAnsiTheme="minorHAnsi" w:cstheme="minorHAnsi"/>
          <w:color w:val="000000" w:themeColor="text1"/>
        </w:rPr>
        <w:t xml:space="preserve">Social Design is something that I </w:t>
      </w:r>
      <w:r w:rsidR="00013B1E" w:rsidRPr="000C0078">
        <w:rPr>
          <w:rStyle w:val="normaltextrun"/>
          <w:rFonts w:asciiTheme="minorHAnsi" w:hAnsiTheme="minorHAnsi" w:cstheme="minorHAnsi"/>
          <w:color w:val="000000" w:themeColor="text1"/>
        </w:rPr>
        <w:t>particularly wish to explore</w:t>
      </w:r>
      <w:r w:rsidR="00215D18">
        <w:rPr>
          <w:rStyle w:val="normaltextrun"/>
          <w:rFonts w:asciiTheme="minorHAnsi" w:hAnsiTheme="minorHAnsi" w:cstheme="minorHAnsi"/>
          <w:color w:val="000000" w:themeColor="text1"/>
        </w:rPr>
        <w:t xml:space="preserve"> as</w:t>
      </w:r>
      <w:r w:rsidRPr="000C0078">
        <w:rPr>
          <w:rStyle w:val="normaltextrun"/>
          <w:rFonts w:asciiTheme="minorHAnsi" w:hAnsiTheme="minorHAnsi" w:cstheme="minorHAnsi"/>
          <w:color w:val="000000" w:themeColor="text1"/>
        </w:rPr>
        <w:t xml:space="preserve"> I</w:t>
      </w:r>
      <w:r w:rsidR="00013B1E" w:rsidRPr="000C0078">
        <w:rPr>
          <w:rStyle w:val="normaltextrun"/>
          <w:rFonts w:asciiTheme="minorHAnsi" w:hAnsiTheme="minorHAnsi" w:cstheme="minorHAnsi"/>
          <w:color w:val="000000" w:themeColor="text1"/>
        </w:rPr>
        <w:t xml:space="preserve"> am interested in how negative </w:t>
      </w:r>
      <w:r w:rsidR="006C5D48">
        <w:rPr>
          <w:rStyle w:val="normaltextrun"/>
          <w:rFonts w:asciiTheme="minorHAnsi" w:hAnsiTheme="minorHAnsi" w:cstheme="minorHAnsi"/>
          <w:color w:val="000000" w:themeColor="text1"/>
        </w:rPr>
        <w:t>environments</w:t>
      </w:r>
      <w:r w:rsidR="00013B1E" w:rsidRPr="000C0078">
        <w:rPr>
          <w:rStyle w:val="normaltextrun"/>
          <w:rFonts w:asciiTheme="minorHAnsi" w:hAnsiTheme="minorHAnsi" w:cstheme="minorHAnsi"/>
          <w:color w:val="000000" w:themeColor="text1"/>
        </w:rPr>
        <w:t xml:space="preserve"> can be transformed into </w:t>
      </w:r>
      <w:r w:rsidRPr="000C0078">
        <w:rPr>
          <w:rStyle w:val="normaltextrun"/>
          <w:rFonts w:asciiTheme="minorHAnsi" w:hAnsiTheme="minorHAnsi" w:cstheme="minorHAnsi"/>
          <w:color w:val="000000" w:themeColor="text1"/>
        </w:rPr>
        <w:t xml:space="preserve">positive </w:t>
      </w:r>
      <w:r w:rsidR="00215D18">
        <w:rPr>
          <w:rStyle w:val="normaltextrun"/>
          <w:rFonts w:asciiTheme="minorHAnsi" w:hAnsiTheme="minorHAnsi" w:cstheme="minorHAnsi"/>
          <w:color w:val="000000" w:themeColor="text1"/>
        </w:rPr>
        <w:t>ones through the use of col</w:t>
      </w:r>
      <w:r w:rsidR="009F3F84">
        <w:rPr>
          <w:rStyle w:val="normaltextrun"/>
          <w:rFonts w:asciiTheme="minorHAnsi" w:hAnsiTheme="minorHAnsi" w:cstheme="minorHAnsi"/>
          <w:color w:val="000000" w:themeColor="text1"/>
        </w:rPr>
        <w:t>our, texture and image</w:t>
      </w:r>
      <w:r w:rsidR="00F07586">
        <w:rPr>
          <w:rStyle w:val="normaltextrun"/>
          <w:rFonts w:asciiTheme="minorHAnsi" w:hAnsiTheme="minorHAnsi" w:cstheme="minorHAnsi"/>
          <w:color w:val="000000" w:themeColor="text1"/>
        </w:rPr>
        <w:t>.</w:t>
      </w:r>
      <w:r w:rsidR="00215D18">
        <w:rPr>
          <w:rStyle w:val="normaltextrun"/>
          <w:rFonts w:asciiTheme="minorHAnsi" w:hAnsiTheme="minorHAnsi" w:cstheme="minorHAnsi"/>
          <w:color w:val="000000" w:themeColor="text1"/>
        </w:rPr>
        <w:t xml:space="preserve"> By</w:t>
      </w:r>
      <w:r w:rsidRPr="000C0078">
        <w:rPr>
          <w:rStyle w:val="normaltextrun"/>
          <w:rFonts w:asciiTheme="minorHAnsi" w:hAnsiTheme="minorHAnsi" w:cstheme="minorHAnsi"/>
          <w:color w:val="000000" w:themeColor="text1"/>
        </w:rPr>
        <w:t xml:space="preserve"> using bright, </w:t>
      </w:r>
      <w:r w:rsidR="00A35943" w:rsidRPr="000C0078">
        <w:rPr>
          <w:rStyle w:val="normaltextrun"/>
          <w:rFonts w:asciiTheme="minorHAnsi" w:hAnsiTheme="minorHAnsi" w:cstheme="minorHAnsi"/>
          <w:color w:val="000000" w:themeColor="text1"/>
        </w:rPr>
        <w:t xml:space="preserve">bold </w:t>
      </w:r>
      <w:r w:rsidRPr="000C0078">
        <w:rPr>
          <w:rStyle w:val="normaltextrun"/>
          <w:rFonts w:asciiTheme="minorHAnsi" w:hAnsiTheme="minorHAnsi" w:cstheme="minorHAnsi"/>
          <w:color w:val="000000" w:themeColor="text1"/>
        </w:rPr>
        <w:t>colours</w:t>
      </w:r>
      <w:r w:rsidR="00215D18">
        <w:rPr>
          <w:rStyle w:val="normaltextrun"/>
          <w:rFonts w:asciiTheme="minorHAnsi" w:hAnsiTheme="minorHAnsi" w:cstheme="minorHAnsi"/>
          <w:color w:val="000000" w:themeColor="text1"/>
        </w:rPr>
        <w:t xml:space="preserve"> to positively transition a person’s experience and interaction with a space it may be possible to change their perception, awareness and desire to use and retain social public spaces.</w:t>
      </w:r>
    </w:p>
    <w:p w14:paraId="1E7C97DA" w14:textId="77777777" w:rsidR="006F40DB" w:rsidRDefault="006F40DB"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08009E12" w14:textId="6AA5D8AF" w:rsidR="006C5D48" w:rsidRPr="006C5D48" w:rsidRDefault="00215D18" w:rsidP="000D750A">
      <w:pPr>
        <w:pStyle w:val="paragraph"/>
        <w:spacing w:before="0" w:beforeAutospacing="0" w:after="0" w:afterAutospacing="0" w:line="360" w:lineRule="auto"/>
        <w:textAlignment w:val="baseline"/>
        <w:rPr>
          <w:rStyle w:val="normaltextrun"/>
          <w:rFonts w:asciiTheme="minorHAnsi" w:hAnsiTheme="minorHAnsi" w:cstheme="minorHAnsi"/>
          <w:color w:val="FF0000"/>
        </w:rPr>
      </w:pPr>
      <w:r>
        <w:rPr>
          <w:rStyle w:val="normaltextrun"/>
          <w:rFonts w:asciiTheme="minorHAnsi" w:hAnsiTheme="minorHAnsi" w:cstheme="minorHAnsi"/>
          <w:color w:val="000000" w:themeColor="text1"/>
        </w:rPr>
        <w:t xml:space="preserve">The majority of </w:t>
      </w:r>
      <w:r w:rsidR="006C5D48" w:rsidRPr="000C0078">
        <w:rPr>
          <w:rStyle w:val="normaltextrun"/>
          <w:rFonts w:asciiTheme="minorHAnsi" w:hAnsiTheme="minorHAnsi" w:cstheme="minorHAnsi"/>
          <w:color w:val="000000" w:themeColor="text1"/>
        </w:rPr>
        <w:t>public space in</w:t>
      </w:r>
      <w:r>
        <w:rPr>
          <w:rStyle w:val="normaltextrun"/>
          <w:rFonts w:asciiTheme="minorHAnsi" w:hAnsiTheme="minorHAnsi" w:cstheme="minorHAnsi"/>
          <w:color w:val="000000" w:themeColor="text1"/>
        </w:rPr>
        <w:t xml:space="preserve"> </w:t>
      </w:r>
      <w:r w:rsidR="006C5D48" w:rsidRPr="000C0078">
        <w:rPr>
          <w:rStyle w:val="normaltextrun"/>
          <w:rFonts w:asciiTheme="minorHAnsi" w:hAnsiTheme="minorHAnsi" w:cstheme="minorHAnsi"/>
          <w:color w:val="000000" w:themeColor="text1"/>
        </w:rPr>
        <w:t>cities is taken up by roads and is dominated by traffic</w:t>
      </w:r>
      <w:r w:rsidR="006C5D48">
        <w:rPr>
          <w:rStyle w:val="normaltextrun"/>
          <w:rFonts w:asciiTheme="minorHAnsi" w:hAnsiTheme="minorHAnsi" w:cstheme="minorHAnsi"/>
          <w:color w:val="000000" w:themeColor="text1"/>
        </w:rPr>
        <w:t>. B</w:t>
      </w:r>
      <w:r w:rsidR="006C5D48" w:rsidRPr="000C0078">
        <w:rPr>
          <w:rStyle w:val="normaltextrun"/>
          <w:rFonts w:asciiTheme="minorHAnsi" w:hAnsiTheme="minorHAnsi" w:cstheme="minorHAnsi"/>
          <w:color w:val="000000" w:themeColor="text1"/>
        </w:rPr>
        <w:t>y revamping social spaces and in</w:t>
      </w:r>
      <w:r>
        <w:rPr>
          <w:rStyle w:val="normaltextrun"/>
          <w:rFonts w:asciiTheme="minorHAnsi" w:hAnsiTheme="minorHAnsi" w:cstheme="minorHAnsi"/>
          <w:color w:val="000000" w:themeColor="text1"/>
        </w:rPr>
        <w:t xml:space="preserve">tegrating </w:t>
      </w:r>
      <w:r w:rsidR="00263A1D">
        <w:rPr>
          <w:rStyle w:val="normaltextrun"/>
          <w:rFonts w:asciiTheme="minorHAnsi" w:hAnsiTheme="minorHAnsi" w:cstheme="minorHAnsi"/>
          <w:color w:val="000000" w:themeColor="text1"/>
        </w:rPr>
        <w:t>c</w:t>
      </w:r>
      <w:r w:rsidR="006C5D48" w:rsidRPr="000C0078">
        <w:rPr>
          <w:rStyle w:val="normaltextrun"/>
          <w:rFonts w:asciiTheme="minorHAnsi" w:hAnsiTheme="minorHAnsi" w:cstheme="minorHAnsi"/>
          <w:color w:val="000000" w:themeColor="text1"/>
        </w:rPr>
        <w:t>olour and patterns into the environment, it</w:t>
      </w:r>
      <w:r>
        <w:rPr>
          <w:rStyle w:val="normaltextrun"/>
          <w:rFonts w:asciiTheme="minorHAnsi" w:hAnsiTheme="minorHAnsi" w:cstheme="minorHAnsi"/>
          <w:color w:val="000000" w:themeColor="text1"/>
        </w:rPr>
        <w:t xml:space="preserve"> introduces </w:t>
      </w:r>
      <w:r w:rsidR="006C5D48" w:rsidRPr="000C0078">
        <w:rPr>
          <w:rStyle w:val="normaltextrun"/>
          <w:rFonts w:asciiTheme="minorHAnsi" w:hAnsiTheme="minorHAnsi" w:cstheme="minorHAnsi"/>
          <w:color w:val="000000" w:themeColor="text1"/>
        </w:rPr>
        <w:t xml:space="preserve">beauty into </w:t>
      </w:r>
      <w:r>
        <w:rPr>
          <w:rStyle w:val="normaltextrun"/>
          <w:rFonts w:asciiTheme="minorHAnsi" w:hAnsiTheme="minorHAnsi" w:cstheme="minorHAnsi"/>
          <w:color w:val="000000" w:themeColor="text1"/>
        </w:rPr>
        <w:t xml:space="preserve">otherwise </w:t>
      </w:r>
      <w:r w:rsidR="006C5D48" w:rsidRPr="000C0078">
        <w:rPr>
          <w:rStyle w:val="normaltextrun"/>
          <w:rFonts w:asciiTheme="minorHAnsi" w:hAnsiTheme="minorHAnsi" w:cstheme="minorHAnsi"/>
          <w:color w:val="000000" w:themeColor="text1"/>
        </w:rPr>
        <w:t>dull landscape</w:t>
      </w:r>
      <w:r>
        <w:rPr>
          <w:rStyle w:val="normaltextrun"/>
          <w:rFonts w:asciiTheme="minorHAnsi" w:hAnsiTheme="minorHAnsi" w:cstheme="minorHAnsi"/>
          <w:color w:val="000000" w:themeColor="text1"/>
        </w:rPr>
        <w:t>s and also invites people to engage with their surroundings</w:t>
      </w:r>
      <w:r w:rsidR="006C5D48">
        <w:rPr>
          <w:rFonts w:asciiTheme="minorHAnsi" w:hAnsiTheme="minorHAnsi" w:cstheme="minorHAnsi"/>
          <w:i/>
          <w:iCs/>
          <w:color w:val="000000" w:themeColor="text1"/>
        </w:rPr>
        <w:t>. ‘</w:t>
      </w:r>
      <w:r w:rsidR="006C5D48" w:rsidRPr="000C0078">
        <w:rPr>
          <w:rFonts w:asciiTheme="minorHAnsi" w:hAnsiTheme="minorHAnsi" w:cstheme="minorHAnsi"/>
          <w:i/>
          <w:iCs/>
          <w:color w:val="000000" w:themeColor="text1"/>
        </w:rPr>
        <w:t>Our streets and squares don’t have to be dull – a new breed of designers and architects is bringing fun to public spac</w:t>
      </w:r>
      <w:r w:rsidR="006C5D48">
        <w:rPr>
          <w:rFonts w:asciiTheme="minorHAnsi" w:hAnsiTheme="minorHAnsi" w:cstheme="minorHAnsi"/>
          <w:i/>
          <w:iCs/>
          <w:color w:val="000000" w:themeColor="text1"/>
        </w:rPr>
        <w:t>e</w:t>
      </w:r>
      <w:r w:rsidR="006C5D48" w:rsidRPr="000C0078">
        <w:rPr>
          <w:rFonts w:asciiTheme="minorHAnsi" w:hAnsiTheme="minorHAnsi" w:cstheme="minorHAnsi"/>
          <w:i/>
          <w:iCs/>
          <w:color w:val="000000" w:themeColor="text1"/>
        </w:rPr>
        <w:t>s</w:t>
      </w:r>
      <w:r w:rsidR="006C5D48">
        <w:rPr>
          <w:rFonts w:asciiTheme="minorHAnsi" w:hAnsiTheme="minorHAnsi" w:cstheme="minorHAnsi"/>
          <w:i/>
          <w:iCs/>
          <w:color w:val="000000" w:themeColor="text1"/>
        </w:rPr>
        <w:t xml:space="preserve">’ </w:t>
      </w:r>
      <w:r w:rsidR="00CA30BF" w:rsidRPr="00CA30BF">
        <w:rPr>
          <w:rFonts w:asciiTheme="minorHAnsi" w:hAnsiTheme="minorHAnsi" w:cstheme="minorHAnsi"/>
          <w:color w:val="000000" w:themeColor="text1"/>
        </w:rPr>
        <w:t>(</w:t>
      </w:r>
      <w:r w:rsidR="006C5D48" w:rsidRPr="00CA30BF">
        <w:rPr>
          <w:rFonts w:asciiTheme="minorHAnsi" w:hAnsiTheme="minorHAnsi" w:cstheme="minorHAnsi"/>
          <w:color w:val="000000" w:themeColor="text1"/>
        </w:rPr>
        <w:t xml:space="preserve">Kafka, </w:t>
      </w:r>
      <w:r w:rsidR="00CA30BF" w:rsidRPr="00CA30BF">
        <w:rPr>
          <w:rFonts w:asciiTheme="minorHAnsi" w:hAnsiTheme="minorHAnsi" w:cstheme="minorHAnsi"/>
          <w:color w:val="000000" w:themeColor="text1"/>
        </w:rPr>
        <w:t>201</w:t>
      </w:r>
      <w:r w:rsidR="00CA30BF">
        <w:rPr>
          <w:rFonts w:asciiTheme="minorHAnsi" w:hAnsiTheme="minorHAnsi" w:cstheme="minorHAnsi"/>
          <w:color w:val="000000" w:themeColor="text1"/>
        </w:rPr>
        <w:t>9</w:t>
      </w:r>
      <w:r w:rsidR="00CA30BF" w:rsidRPr="00CA30BF">
        <w:rPr>
          <w:rFonts w:asciiTheme="minorHAnsi" w:hAnsiTheme="minorHAnsi" w:cstheme="minorHAnsi"/>
          <w:color w:val="000000" w:themeColor="text1"/>
        </w:rPr>
        <w:t>,</w:t>
      </w:r>
      <w:r w:rsidR="006C5D48" w:rsidRPr="00CA30BF">
        <w:rPr>
          <w:rFonts w:asciiTheme="minorHAnsi" w:hAnsiTheme="minorHAnsi" w:cstheme="minorHAnsi"/>
          <w:color w:val="000000" w:themeColor="text1"/>
        </w:rPr>
        <w:t xml:space="preserve"> p.47</w:t>
      </w:r>
      <w:r w:rsidR="00CA30BF" w:rsidRPr="00CA30BF">
        <w:rPr>
          <w:rFonts w:asciiTheme="minorHAnsi" w:hAnsiTheme="minorHAnsi" w:cstheme="minorHAnsi"/>
          <w:color w:val="000000" w:themeColor="text1"/>
        </w:rPr>
        <w:t>)</w:t>
      </w:r>
    </w:p>
    <w:p w14:paraId="6A019649" w14:textId="2344711B" w:rsidR="00E40CBB" w:rsidRPr="000C0078" w:rsidRDefault="00E40CBB"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1F64FB5D" w14:textId="6E0007EA" w:rsidR="004E0F90" w:rsidRPr="000C0078"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i/>
          <w:iCs/>
          <w:color w:val="000000" w:themeColor="text1"/>
        </w:rPr>
      </w:pPr>
      <w:r>
        <w:rPr>
          <w:rFonts w:asciiTheme="minorHAnsi" w:hAnsiTheme="minorHAnsi" w:cstheme="minorHAnsi"/>
          <w:noProof/>
          <w:color w:val="FF0000"/>
        </w:rPr>
        <mc:AlternateContent>
          <mc:Choice Requires="wps">
            <w:drawing>
              <wp:anchor distT="0" distB="0" distL="114300" distR="114300" simplePos="0" relativeHeight="251676672" behindDoc="0" locked="0" layoutInCell="1" allowOverlap="1" wp14:anchorId="7628181F" wp14:editId="3A12FED6">
                <wp:simplePos x="0" y="0"/>
                <wp:positionH relativeFrom="column">
                  <wp:posOffset>2928026</wp:posOffset>
                </wp:positionH>
                <wp:positionV relativeFrom="paragraph">
                  <wp:posOffset>2033081</wp:posOffset>
                </wp:positionV>
                <wp:extent cx="3034894" cy="563245"/>
                <wp:effectExtent l="0" t="0" r="635" b="0"/>
                <wp:wrapNone/>
                <wp:docPr id="18" name="Text Box 18"/>
                <wp:cNvGraphicFramePr/>
                <a:graphic xmlns:a="http://schemas.openxmlformats.org/drawingml/2006/main">
                  <a:graphicData uri="http://schemas.microsoft.com/office/word/2010/wordprocessingShape">
                    <wps:wsp>
                      <wps:cNvSpPr txBox="1"/>
                      <wps:spPr>
                        <a:xfrm>
                          <a:off x="0" y="0"/>
                          <a:ext cx="3034894" cy="563245"/>
                        </a:xfrm>
                        <a:prstGeom prst="rect">
                          <a:avLst/>
                        </a:prstGeom>
                        <a:solidFill>
                          <a:schemeClr val="lt1"/>
                        </a:solidFill>
                        <a:ln w="6350">
                          <a:noFill/>
                        </a:ln>
                      </wps:spPr>
                      <wps:txbx>
                        <w:txbxContent>
                          <w:p w14:paraId="4B069C3D" w14:textId="3B79D499" w:rsidR="00215D18" w:rsidRPr="00075A64" w:rsidRDefault="00215D18" w:rsidP="00E21134">
                            <w:r>
                              <w:t>Figure</w:t>
                            </w:r>
                            <w:r w:rsidR="00075A64">
                              <w:t xml:space="preserve"> Five: </w:t>
                            </w:r>
                            <w:r w:rsidR="00075A64">
                              <w:rPr>
                                <w:i/>
                                <w:iCs/>
                              </w:rPr>
                              <w:t xml:space="preserve">Look Down to Look Up, </w:t>
                            </w:r>
                            <w:r w:rsidR="00075A64">
                              <w:t>2018</w:t>
                            </w:r>
                          </w:p>
                          <w:p w14:paraId="57A4A7FA" w14:textId="19A60B7F" w:rsidR="00215D18" w:rsidRDefault="00215D18" w:rsidP="00E211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8181F" id="Text Box 18" o:spid="_x0000_s1029" type="#_x0000_t202" style="position:absolute;margin-left:230.55pt;margin-top:160.1pt;width:238.95pt;height:4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" fillcolor="white [3201]" stroked="f" strokeweight=".5pt">
                <v:textbox>
                  <w:txbxContent>
                    <w:p w14:paraId="4B069C3D" w14:textId="3B79D499" w:rsidR="00215D18" w:rsidRPr="00075A64" w:rsidRDefault="00215D18" w:rsidP="00E21134">
                      <w:r>
                        <w:t>Figure</w:t>
                      </w:r>
                      <w:r w:rsidR="00075A64">
                        <w:t xml:space="preserve"> Five: </w:t>
                      </w:r>
                      <w:r w:rsidR="00075A64">
                        <w:rPr>
                          <w:i/>
                          <w:iCs/>
                        </w:rPr>
                        <w:t xml:space="preserve">Look Down to Look Up, </w:t>
                      </w:r>
                      <w:r w:rsidR="00075A64">
                        <w:t>2018</w:t>
                      </w:r>
                    </w:p>
                    <w:p w14:paraId="57A4A7FA" w14:textId="19A60B7F" w:rsidR="00215D18" w:rsidRDefault="00215D18" w:rsidP="00E21134"/>
                  </w:txbxContent>
                </v:textbox>
              </v:shape>
            </w:pict>
          </mc:Fallback>
        </mc:AlternateContent>
      </w:r>
      <w:r>
        <w:rPr>
          <w:rFonts w:asciiTheme="minorHAnsi" w:hAnsiTheme="minorHAnsi" w:cstheme="minorHAnsi"/>
          <w:noProof/>
          <w:color w:val="FF0000"/>
        </w:rPr>
        <mc:AlternateContent>
          <mc:Choice Requires="wps">
            <w:drawing>
              <wp:anchor distT="0" distB="0" distL="114300" distR="114300" simplePos="0" relativeHeight="251674624" behindDoc="0" locked="0" layoutInCell="1" allowOverlap="1" wp14:anchorId="4BB12DE2" wp14:editId="1E7B8AF4">
                <wp:simplePos x="0" y="0"/>
                <wp:positionH relativeFrom="column">
                  <wp:posOffset>-243192</wp:posOffset>
                </wp:positionH>
                <wp:positionV relativeFrom="paragraph">
                  <wp:posOffset>2042809</wp:posOffset>
                </wp:positionV>
                <wp:extent cx="3054985" cy="563245"/>
                <wp:effectExtent l="0" t="0" r="5715" b="0"/>
                <wp:wrapNone/>
                <wp:docPr id="17" name="Text Box 17"/>
                <wp:cNvGraphicFramePr/>
                <a:graphic xmlns:a="http://schemas.openxmlformats.org/drawingml/2006/main">
                  <a:graphicData uri="http://schemas.microsoft.com/office/word/2010/wordprocessingShape">
                    <wps:wsp>
                      <wps:cNvSpPr txBox="1"/>
                      <wps:spPr>
                        <a:xfrm>
                          <a:off x="0" y="0"/>
                          <a:ext cx="3054985" cy="563245"/>
                        </a:xfrm>
                        <a:prstGeom prst="rect">
                          <a:avLst/>
                        </a:prstGeom>
                        <a:solidFill>
                          <a:schemeClr val="lt1"/>
                        </a:solidFill>
                        <a:ln w="6350">
                          <a:noFill/>
                        </a:ln>
                      </wps:spPr>
                      <wps:txbx>
                        <w:txbxContent>
                          <w:p w14:paraId="1417355A" w14:textId="6CA2EAFD" w:rsidR="00215D18" w:rsidRDefault="00215D18" w:rsidP="00E21134">
                            <w:r>
                              <w:t>Figure</w:t>
                            </w:r>
                            <w:r w:rsidR="00075A64">
                              <w:t xml:space="preserve"> Four: </w:t>
                            </w:r>
                            <w:r w:rsidR="00075A64" w:rsidRPr="00075A64">
                              <w:rPr>
                                <w:i/>
                                <w:iCs/>
                              </w:rPr>
                              <w:t>Look Down to Look Up</w:t>
                            </w:r>
                            <w:r w:rsidR="00075A64">
                              <w:t>, 2018</w:t>
                            </w:r>
                          </w:p>
                          <w:p w14:paraId="59668780" w14:textId="7FE54571" w:rsidR="00215D18" w:rsidRDefault="00215D18" w:rsidP="00E211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12DE2" id="Text Box 17" o:spid="_x0000_s1030" type="#_x0000_t202" style="position:absolute;margin-left:-19.15pt;margin-top:160.85pt;width:240.55pt;height:4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" fillcolor="white [3201]" stroked="f" strokeweight=".5pt">
                <v:textbox>
                  <w:txbxContent>
                    <w:p w14:paraId="1417355A" w14:textId="6CA2EAFD" w:rsidR="00215D18" w:rsidRDefault="00215D18" w:rsidP="00E21134">
                      <w:r>
                        <w:t>Figure</w:t>
                      </w:r>
                      <w:r w:rsidR="00075A64">
                        <w:t xml:space="preserve"> Four: </w:t>
                      </w:r>
                      <w:r w:rsidR="00075A64" w:rsidRPr="00075A64">
                        <w:rPr>
                          <w:i/>
                          <w:iCs/>
                        </w:rPr>
                        <w:t>Look Down to Look Up</w:t>
                      </w:r>
                      <w:r w:rsidR="00075A64">
                        <w:t>, 2018</w:t>
                      </w:r>
                    </w:p>
                    <w:p w14:paraId="59668780" w14:textId="7FE54571" w:rsidR="00215D18" w:rsidRDefault="00215D18" w:rsidP="00E21134"/>
                  </w:txbxContent>
                </v:textbox>
              </v:shape>
            </w:pict>
          </mc:Fallback>
        </mc:AlternateContent>
      </w:r>
      <w:r w:rsidR="004E0F90" w:rsidRPr="000C0078">
        <w:rPr>
          <w:rFonts w:asciiTheme="minorHAnsi" w:hAnsiTheme="minorHAnsi" w:cstheme="minorHAnsi"/>
          <w:noProof/>
          <w:color w:val="000000" w:themeColor="text1"/>
        </w:rPr>
        <w:drawing>
          <wp:anchor distT="0" distB="0" distL="114300" distR="114300" simplePos="0" relativeHeight="251661312" behindDoc="1" locked="0" layoutInCell="1" allowOverlap="1" wp14:anchorId="1E2E90EA" wp14:editId="0D95F7B4">
            <wp:simplePos x="0" y="0"/>
            <wp:positionH relativeFrom="column">
              <wp:posOffset>-245110</wp:posOffset>
            </wp:positionH>
            <wp:positionV relativeFrom="paragraph">
              <wp:posOffset>0</wp:posOffset>
            </wp:positionV>
            <wp:extent cx="3054985" cy="2030095"/>
            <wp:effectExtent l="0" t="0" r="5715" b="1905"/>
            <wp:wrapTight wrapText="bothSides">
              <wp:wrapPolygon edited="0">
                <wp:start x="0" y="0"/>
                <wp:lineTo x="0" y="21485"/>
                <wp:lineTo x="21551" y="21485"/>
                <wp:lineTo x="21551" y="0"/>
                <wp:lineTo x="0" y="0"/>
              </wp:wrapPolygon>
            </wp:wrapTight>
            <wp:docPr id="4" name="Picture 4" descr="A picture containing outdoor, tree, road,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igin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4985" cy="2030095"/>
                    </a:xfrm>
                    <a:prstGeom prst="rect">
                      <a:avLst/>
                    </a:prstGeom>
                  </pic:spPr>
                </pic:pic>
              </a:graphicData>
            </a:graphic>
            <wp14:sizeRelH relativeFrom="page">
              <wp14:pctWidth>0</wp14:pctWidth>
            </wp14:sizeRelH>
            <wp14:sizeRelV relativeFrom="page">
              <wp14:pctHeight>0</wp14:pctHeight>
            </wp14:sizeRelV>
          </wp:anchor>
        </w:drawing>
      </w:r>
      <w:r w:rsidR="004E0F90" w:rsidRPr="000C0078">
        <w:rPr>
          <w:rFonts w:asciiTheme="minorHAnsi" w:hAnsiTheme="minorHAnsi" w:cstheme="minorHAnsi"/>
          <w:noProof/>
          <w:color w:val="000000" w:themeColor="text1"/>
        </w:rPr>
        <w:drawing>
          <wp:anchor distT="0" distB="0" distL="114300" distR="114300" simplePos="0" relativeHeight="251660288" behindDoc="1" locked="0" layoutInCell="1" allowOverlap="1" wp14:anchorId="00E66264" wp14:editId="4D4C7CB2">
            <wp:simplePos x="0" y="0"/>
            <wp:positionH relativeFrom="margin">
              <wp:posOffset>2909772</wp:posOffset>
            </wp:positionH>
            <wp:positionV relativeFrom="paragraph">
              <wp:posOffset>0</wp:posOffset>
            </wp:positionV>
            <wp:extent cx="3054350" cy="2030095"/>
            <wp:effectExtent l="0" t="0" r="6350" b="1905"/>
            <wp:wrapTight wrapText="bothSides">
              <wp:wrapPolygon edited="0">
                <wp:start x="0" y="0"/>
                <wp:lineTo x="0" y="21485"/>
                <wp:lineTo x="21555" y="21485"/>
                <wp:lineTo x="21555" y="0"/>
                <wp:lineTo x="0" y="0"/>
              </wp:wrapPolygon>
            </wp:wrapTight>
            <wp:docPr id="3" name="Picture 3" descr="A person crossing a city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iginal-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54350" cy="2030095"/>
                    </a:xfrm>
                    <a:prstGeom prst="rect">
                      <a:avLst/>
                    </a:prstGeom>
                  </pic:spPr>
                </pic:pic>
              </a:graphicData>
            </a:graphic>
            <wp14:sizeRelH relativeFrom="page">
              <wp14:pctWidth>0</wp14:pctWidth>
            </wp14:sizeRelH>
            <wp14:sizeRelV relativeFrom="page">
              <wp14:pctHeight>0</wp14:pctHeight>
            </wp14:sizeRelV>
          </wp:anchor>
        </w:drawing>
      </w:r>
    </w:p>
    <w:p w14:paraId="42D8D95A" w14:textId="7A056944" w:rsidR="00E21134" w:rsidRDefault="00E21134" w:rsidP="00A41FF9">
      <w:pPr>
        <w:pStyle w:val="paragraph"/>
        <w:spacing w:before="0" w:beforeAutospacing="0" w:after="0" w:afterAutospacing="0" w:line="360" w:lineRule="auto"/>
        <w:textAlignment w:val="baseline"/>
        <w:rPr>
          <w:rStyle w:val="normaltextrun"/>
          <w:rFonts w:asciiTheme="minorHAnsi" w:hAnsiTheme="minorHAnsi" w:cstheme="minorHAnsi"/>
          <w:i/>
          <w:iCs/>
          <w:color w:val="000000" w:themeColor="text1"/>
        </w:rPr>
      </w:pPr>
    </w:p>
    <w:p w14:paraId="7352DE22" w14:textId="5A83F300" w:rsidR="009D4414" w:rsidRPr="0052321F" w:rsidRDefault="00A35943" w:rsidP="00A41FF9">
      <w:pPr>
        <w:pStyle w:val="paragraph"/>
        <w:spacing w:before="0" w:beforeAutospacing="0" w:after="0" w:afterAutospacing="0" w:line="360" w:lineRule="auto"/>
        <w:textAlignment w:val="baseline"/>
        <w:rPr>
          <w:rStyle w:val="normaltextrun"/>
          <w:rFonts w:asciiTheme="minorHAnsi" w:hAnsiTheme="minorHAnsi" w:cstheme="minorHAnsi"/>
          <w:color w:val="FF0000"/>
        </w:rPr>
      </w:pPr>
      <w:r w:rsidRPr="000C0078">
        <w:rPr>
          <w:rStyle w:val="normaltextrun"/>
          <w:rFonts w:asciiTheme="minorHAnsi" w:hAnsiTheme="minorHAnsi" w:cstheme="minorHAnsi"/>
          <w:i/>
          <w:iCs/>
          <w:color w:val="000000" w:themeColor="text1"/>
        </w:rPr>
        <w:t xml:space="preserve">Look Down to Look Up </w:t>
      </w:r>
      <w:r w:rsidRPr="000C0078">
        <w:rPr>
          <w:rStyle w:val="normaltextrun"/>
          <w:rFonts w:asciiTheme="minorHAnsi" w:hAnsiTheme="minorHAnsi" w:cstheme="minorHAnsi"/>
          <w:color w:val="000000" w:themeColor="text1"/>
        </w:rPr>
        <w:t xml:space="preserve">is a project that Adam Nathaniel Furman ran in </w:t>
      </w:r>
      <w:r w:rsidR="004E0F90" w:rsidRPr="000C0078">
        <w:rPr>
          <w:rStyle w:val="normaltextrun"/>
          <w:rFonts w:asciiTheme="minorHAnsi" w:hAnsiTheme="minorHAnsi" w:cstheme="minorHAnsi"/>
          <w:color w:val="000000" w:themeColor="text1"/>
        </w:rPr>
        <w:t>2018</w:t>
      </w:r>
      <w:r w:rsidRPr="000C0078">
        <w:rPr>
          <w:rStyle w:val="normaltextrun"/>
          <w:rFonts w:asciiTheme="minorHAnsi" w:hAnsiTheme="minorHAnsi" w:cstheme="minorHAnsi"/>
          <w:color w:val="000000" w:themeColor="text1"/>
        </w:rPr>
        <w:t xml:space="preserve"> </w:t>
      </w:r>
      <w:r w:rsidR="009D4414">
        <w:rPr>
          <w:rStyle w:val="normaltextrun"/>
          <w:rFonts w:asciiTheme="minorHAnsi" w:hAnsiTheme="minorHAnsi" w:cstheme="minorHAnsi"/>
          <w:color w:val="000000" w:themeColor="text1"/>
        </w:rPr>
        <w:t xml:space="preserve">for Croydon Council, </w:t>
      </w:r>
      <w:r w:rsidRPr="000C0078">
        <w:rPr>
          <w:rStyle w:val="normaltextrun"/>
          <w:rFonts w:asciiTheme="minorHAnsi" w:hAnsiTheme="minorHAnsi" w:cstheme="minorHAnsi"/>
          <w:color w:val="000000" w:themeColor="text1"/>
        </w:rPr>
        <w:t>South London. He revamped public spaces across the city</w:t>
      </w:r>
      <w:r w:rsidR="000D0B47">
        <w:rPr>
          <w:rStyle w:val="normaltextrun"/>
          <w:rFonts w:asciiTheme="minorHAnsi" w:hAnsiTheme="minorHAnsi" w:cstheme="minorHAnsi"/>
          <w:color w:val="000000" w:themeColor="text1"/>
        </w:rPr>
        <w:t xml:space="preserve">, </w:t>
      </w:r>
      <w:r w:rsidRPr="000C0078">
        <w:rPr>
          <w:rStyle w:val="normaltextrun"/>
          <w:rFonts w:asciiTheme="minorHAnsi" w:hAnsiTheme="minorHAnsi" w:cstheme="minorHAnsi"/>
          <w:color w:val="000000" w:themeColor="text1"/>
        </w:rPr>
        <w:t>for example</w:t>
      </w:r>
      <w:r w:rsidR="000D0B47">
        <w:rPr>
          <w:rStyle w:val="normaltextrun"/>
          <w:rFonts w:asciiTheme="minorHAnsi" w:hAnsiTheme="minorHAnsi" w:cstheme="minorHAnsi"/>
          <w:color w:val="000000" w:themeColor="text1"/>
        </w:rPr>
        <w:t xml:space="preserve"> </w:t>
      </w:r>
      <w:r w:rsidRPr="000C0078">
        <w:rPr>
          <w:rStyle w:val="normaltextrun"/>
          <w:rFonts w:asciiTheme="minorHAnsi" w:hAnsiTheme="minorHAnsi" w:cstheme="minorHAnsi"/>
          <w:color w:val="000000" w:themeColor="text1"/>
        </w:rPr>
        <w:t>pedestrian crossings, using abstract interpretati</w:t>
      </w:r>
      <w:r w:rsidR="000D0B47">
        <w:rPr>
          <w:rStyle w:val="normaltextrun"/>
          <w:rFonts w:asciiTheme="minorHAnsi" w:hAnsiTheme="minorHAnsi" w:cstheme="minorHAnsi"/>
          <w:color w:val="000000" w:themeColor="text1"/>
        </w:rPr>
        <w:t>ve</w:t>
      </w:r>
      <w:r w:rsidRPr="000C0078">
        <w:rPr>
          <w:rStyle w:val="normaltextrun"/>
          <w:rFonts w:asciiTheme="minorHAnsi" w:hAnsiTheme="minorHAnsi" w:cstheme="minorHAnsi"/>
          <w:color w:val="000000" w:themeColor="text1"/>
        </w:rPr>
        <w:t xml:space="preserve"> designs of urban skylines to change the way citizens viewed the space</w:t>
      </w:r>
      <w:r w:rsidR="00075A64">
        <w:rPr>
          <w:rStyle w:val="normaltextrun"/>
          <w:rFonts w:asciiTheme="minorHAnsi" w:hAnsiTheme="minorHAnsi" w:cstheme="minorHAnsi"/>
          <w:color w:val="000000" w:themeColor="text1"/>
        </w:rPr>
        <w:t>, as seen in figures four and five.</w:t>
      </w:r>
      <w:r w:rsidRPr="000C0078">
        <w:rPr>
          <w:rStyle w:val="normaltextrun"/>
          <w:rFonts w:asciiTheme="minorHAnsi" w:hAnsiTheme="minorHAnsi" w:cstheme="minorHAnsi"/>
          <w:color w:val="000000" w:themeColor="text1"/>
        </w:rPr>
        <w:t xml:space="preserve"> </w:t>
      </w:r>
      <w:r w:rsidR="00075A64">
        <w:rPr>
          <w:rStyle w:val="normaltextrun"/>
          <w:rFonts w:asciiTheme="minorHAnsi" w:hAnsiTheme="minorHAnsi" w:cstheme="minorHAnsi"/>
          <w:color w:val="000000" w:themeColor="text1"/>
        </w:rPr>
        <w:t>Furman</w:t>
      </w:r>
      <w:r w:rsidRPr="000C0078">
        <w:rPr>
          <w:rStyle w:val="normaltextrun"/>
          <w:rFonts w:asciiTheme="minorHAnsi" w:hAnsiTheme="minorHAnsi" w:cstheme="minorHAnsi"/>
          <w:color w:val="000000" w:themeColor="text1"/>
        </w:rPr>
        <w:t xml:space="preserve"> said, </w:t>
      </w:r>
      <w:r w:rsidRPr="000C0078">
        <w:rPr>
          <w:rStyle w:val="normaltextrun"/>
          <w:rFonts w:asciiTheme="minorHAnsi" w:hAnsiTheme="minorHAnsi" w:cstheme="minorHAnsi"/>
          <w:i/>
          <w:iCs/>
          <w:color w:val="000000" w:themeColor="text1"/>
        </w:rPr>
        <w:t>‘the city around us is the biggest gallery, of life, materials and compositions, and i</w:t>
      </w:r>
      <w:r w:rsidR="00A162D5" w:rsidRPr="000C0078">
        <w:rPr>
          <w:rStyle w:val="normaltextrun"/>
          <w:rFonts w:asciiTheme="minorHAnsi" w:hAnsiTheme="minorHAnsi" w:cstheme="minorHAnsi"/>
          <w:i/>
          <w:iCs/>
          <w:color w:val="000000" w:themeColor="text1"/>
        </w:rPr>
        <w:t>t</w:t>
      </w:r>
      <w:r w:rsidRPr="000C0078">
        <w:rPr>
          <w:rStyle w:val="normaltextrun"/>
          <w:rFonts w:asciiTheme="minorHAnsi" w:hAnsiTheme="minorHAnsi" w:cstheme="minorHAnsi"/>
          <w:i/>
          <w:iCs/>
          <w:color w:val="000000" w:themeColor="text1"/>
        </w:rPr>
        <w:t>s buildings can provide endless delight.’</w:t>
      </w:r>
      <w:r w:rsidR="0052321F">
        <w:rPr>
          <w:rStyle w:val="normaltextrun"/>
          <w:rFonts w:asciiTheme="minorHAnsi" w:hAnsiTheme="minorHAnsi" w:cstheme="minorHAnsi"/>
          <w:i/>
          <w:iCs/>
          <w:color w:val="000000" w:themeColor="text1"/>
        </w:rPr>
        <w:t xml:space="preserve"> </w:t>
      </w:r>
      <w:r w:rsidR="0052321F">
        <w:rPr>
          <w:rStyle w:val="normaltextrun"/>
          <w:rFonts w:asciiTheme="minorHAnsi" w:hAnsiTheme="minorHAnsi" w:cstheme="minorHAnsi"/>
          <w:color w:val="000000" w:themeColor="text1"/>
        </w:rPr>
        <w:t>(Furman, 2018).</w:t>
      </w:r>
    </w:p>
    <w:p w14:paraId="65E2CEB4" w14:textId="62CECD11" w:rsidR="00CA30BF" w:rsidRDefault="00CA30BF" w:rsidP="00866941">
      <w:pPr>
        <w:pStyle w:val="paragraph"/>
        <w:spacing w:before="0" w:beforeAutospacing="0" w:after="0" w:afterAutospacing="0" w:line="360" w:lineRule="auto"/>
        <w:textAlignment w:val="baseline"/>
        <w:rPr>
          <w:rStyle w:val="normaltextrun"/>
          <w:rFonts w:asciiTheme="minorHAnsi" w:hAnsiTheme="minorHAnsi" w:cstheme="minorHAnsi"/>
          <w:color w:val="FF0000"/>
        </w:rPr>
      </w:pPr>
    </w:p>
    <w:p w14:paraId="329DE7EF" w14:textId="77777777" w:rsidR="00FC00EB" w:rsidRDefault="00FC00EB" w:rsidP="00866941">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4B9FA30A" w14:textId="6DC62DD1" w:rsidR="00866941" w:rsidRPr="000C0078" w:rsidRDefault="00F07586" w:rsidP="00866941">
      <w:pPr>
        <w:pStyle w:val="paragraph"/>
        <w:spacing w:before="0" w:beforeAutospacing="0" w:after="0" w:afterAutospacing="0" w:line="360" w:lineRule="auto"/>
        <w:textAlignment w:val="baseline"/>
        <w:rPr>
          <w:rFonts w:asciiTheme="minorHAnsi" w:hAnsiTheme="minorHAnsi" w:cstheme="minorHAnsi"/>
          <w:color w:val="FF0000"/>
        </w:rPr>
      </w:pPr>
      <w:r>
        <w:rPr>
          <w:rStyle w:val="normaltextrun"/>
          <w:rFonts w:asciiTheme="minorHAnsi" w:hAnsiTheme="minorHAnsi" w:cstheme="minorHAnsi"/>
          <w:color w:val="000000" w:themeColor="text1"/>
        </w:rPr>
        <w:lastRenderedPageBreak/>
        <w:t>Furman’s comments</w:t>
      </w:r>
      <w:r w:rsidR="00A35943" w:rsidRPr="000C0078">
        <w:rPr>
          <w:rStyle w:val="normaltextrun"/>
          <w:rFonts w:asciiTheme="minorHAnsi" w:hAnsiTheme="minorHAnsi" w:cstheme="minorHAnsi"/>
          <w:color w:val="000000" w:themeColor="text1"/>
        </w:rPr>
        <w:t xml:space="preserve"> </w:t>
      </w:r>
      <w:r>
        <w:rPr>
          <w:rStyle w:val="normaltextrun"/>
          <w:rFonts w:asciiTheme="minorHAnsi" w:hAnsiTheme="minorHAnsi" w:cstheme="minorHAnsi"/>
          <w:color w:val="000000" w:themeColor="text1"/>
        </w:rPr>
        <w:t xml:space="preserve">are both interesting and insightful as they offer a way </w:t>
      </w:r>
      <w:r w:rsidR="00A35943" w:rsidRPr="000C0078">
        <w:rPr>
          <w:rStyle w:val="normaltextrun"/>
          <w:rFonts w:asciiTheme="minorHAnsi" w:hAnsiTheme="minorHAnsi" w:cstheme="minorHAnsi"/>
          <w:color w:val="000000" w:themeColor="text1"/>
        </w:rPr>
        <w:t>to reinvent the use of public spaces and connect us back to our surroundings by using colour and pattern – a great way to uplift a grey city space.</w:t>
      </w:r>
      <w:r w:rsidR="009D4414">
        <w:rPr>
          <w:rStyle w:val="normaltextrun"/>
          <w:rFonts w:asciiTheme="minorHAnsi" w:hAnsiTheme="minorHAnsi" w:cstheme="minorHAnsi"/>
          <w:color w:val="000000" w:themeColor="text1"/>
        </w:rPr>
        <w:t xml:space="preserve"> </w:t>
      </w:r>
      <w:r w:rsidR="008841ED">
        <w:rPr>
          <w:rStyle w:val="normaltextrun"/>
          <w:rFonts w:asciiTheme="minorHAnsi" w:hAnsiTheme="minorHAnsi" w:cstheme="minorHAnsi"/>
          <w:color w:val="000000" w:themeColor="text1"/>
        </w:rPr>
        <w:t xml:space="preserve">This </w:t>
      </w:r>
      <w:r w:rsidR="009D4414">
        <w:rPr>
          <w:rStyle w:val="normaltextrun"/>
          <w:rFonts w:asciiTheme="minorHAnsi" w:hAnsiTheme="minorHAnsi" w:cstheme="minorHAnsi"/>
          <w:color w:val="000000" w:themeColor="text1"/>
        </w:rPr>
        <w:t xml:space="preserve">project </w:t>
      </w:r>
      <w:r w:rsidR="00994F67">
        <w:rPr>
          <w:rStyle w:val="normaltextrun"/>
          <w:rFonts w:asciiTheme="minorHAnsi" w:hAnsiTheme="minorHAnsi" w:cstheme="minorHAnsi"/>
          <w:color w:val="000000" w:themeColor="text1"/>
        </w:rPr>
        <w:t>reinvigorates ex</w:t>
      </w:r>
      <w:r>
        <w:rPr>
          <w:rStyle w:val="normaltextrun"/>
          <w:rFonts w:asciiTheme="minorHAnsi" w:hAnsiTheme="minorHAnsi" w:cstheme="minorHAnsi"/>
          <w:color w:val="000000" w:themeColor="text1"/>
        </w:rPr>
        <w:t>is</w:t>
      </w:r>
      <w:r w:rsidR="00994F67">
        <w:rPr>
          <w:rStyle w:val="normaltextrun"/>
          <w:rFonts w:asciiTheme="minorHAnsi" w:hAnsiTheme="minorHAnsi" w:cstheme="minorHAnsi"/>
          <w:color w:val="000000" w:themeColor="text1"/>
        </w:rPr>
        <w:t>ting spaces that typically go unnoticed in everyday life. These spaces become invisible due their f</w:t>
      </w:r>
      <w:r>
        <w:rPr>
          <w:rStyle w:val="normaltextrun"/>
          <w:rFonts w:asciiTheme="minorHAnsi" w:hAnsiTheme="minorHAnsi" w:cstheme="minorHAnsi"/>
          <w:color w:val="000000" w:themeColor="text1"/>
        </w:rPr>
        <w:t>a</w:t>
      </w:r>
      <w:r w:rsidR="00994F67">
        <w:rPr>
          <w:rStyle w:val="normaltextrun"/>
          <w:rFonts w:asciiTheme="minorHAnsi" w:hAnsiTheme="minorHAnsi" w:cstheme="minorHAnsi"/>
          <w:color w:val="000000" w:themeColor="text1"/>
        </w:rPr>
        <w:t>mi</w:t>
      </w:r>
      <w:r>
        <w:rPr>
          <w:rStyle w:val="normaltextrun"/>
          <w:rFonts w:asciiTheme="minorHAnsi" w:hAnsiTheme="minorHAnsi" w:cstheme="minorHAnsi"/>
          <w:color w:val="000000" w:themeColor="text1"/>
        </w:rPr>
        <w:t>li</w:t>
      </w:r>
      <w:r w:rsidR="00994F67">
        <w:rPr>
          <w:rStyle w:val="normaltextrun"/>
          <w:rFonts w:asciiTheme="minorHAnsi" w:hAnsiTheme="minorHAnsi" w:cstheme="minorHAnsi"/>
          <w:color w:val="000000" w:themeColor="text1"/>
        </w:rPr>
        <w:t>arity and bland identity that diminishes appreciation.</w:t>
      </w:r>
      <w:r>
        <w:rPr>
          <w:rStyle w:val="normaltextrun"/>
          <w:rFonts w:asciiTheme="minorHAnsi" w:hAnsiTheme="minorHAnsi" w:cstheme="minorHAnsi"/>
          <w:color w:val="000000" w:themeColor="text1"/>
        </w:rPr>
        <w:t xml:space="preserve"> </w:t>
      </w:r>
      <w:r w:rsidR="00CA30BF">
        <w:rPr>
          <w:rStyle w:val="normaltextrun"/>
          <w:rFonts w:asciiTheme="minorHAnsi" w:hAnsiTheme="minorHAnsi" w:cstheme="minorHAnsi"/>
          <w:color w:val="000000" w:themeColor="text1"/>
        </w:rPr>
        <w:t xml:space="preserve">Similarly, </w:t>
      </w:r>
      <w:r w:rsidR="008841ED">
        <w:rPr>
          <w:rStyle w:val="normaltextrun"/>
          <w:rFonts w:asciiTheme="minorHAnsi" w:hAnsiTheme="minorHAnsi" w:cstheme="minorHAnsi"/>
          <w:color w:val="000000" w:themeColor="text1"/>
        </w:rPr>
        <w:t xml:space="preserve">Kate </w:t>
      </w:r>
      <w:r w:rsidR="00CA30BF">
        <w:rPr>
          <w:rStyle w:val="normaltextrun"/>
          <w:rFonts w:asciiTheme="minorHAnsi" w:hAnsiTheme="minorHAnsi" w:cstheme="minorHAnsi"/>
          <w:color w:val="000000" w:themeColor="text1"/>
        </w:rPr>
        <w:t>Goodwin</w:t>
      </w:r>
      <w:r w:rsidR="00866941">
        <w:rPr>
          <w:rStyle w:val="normaltextrun"/>
          <w:rFonts w:asciiTheme="minorHAnsi" w:hAnsiTheme="minorHAnsi" w:cstheme="minorHAnsi"/>
          <w:color w:val="000000" w:themeColor="text1"/>
        </w:rPr>
        <w:t xml:space="preserve"> talks about the t</w:t>
      </w:r>
      <w:r w:rsidR="00866941" w:rsidRPr="000C0078">
        <w:rPr>
          <w:rStyle w:val="normaltextrun"/>
          <w:rFonts w:asciiTheme="minorHAnsi" w:hAnsiTheme="minorHAnsi" w:cstheme="minorHAnsi"/>
          <w:color w:val="000000" w:themeColor="text1"/>
        </w:rPr>
        <w:t>hree factors we take for granted ‘</w:t>
      </w:r>
      <w:r w:rsidR="00866941" w:rsidRPr="000C0078">
        <w:rPr>
          <w:rStyle w:val="normaltextrun"/>
          <w:rFonts w:asciiTheme="minorHAnsi" w:hAnsiTheme="minorHAnsi" w:cstheme="minorHAnsi"/>
          <w:i/>
          <w:iCs/>
          <w:color w:val="000000" w:themeColor="text1"/>
        </w:rPr>
        <w:t>the nature of physical spaces, our perception of them and their evocative power</w:t>
      </w:r>
      <w:r w:rsidR="00866941" w:rsidRPr="000C0078">
        <w:rPr>
          <w:rStyle w:val="normaltextrun"/>
          <w:rFonts w:asciiTheme="minorHAnsi" w:hAnsiTheme="minorHAnsi" w:cstheme="minorHAnsi"/>
          <w:color w:val="000000" w:themeColor="text1"/>
        </w:rPr>
        <w:t xml:space="preserve">.’ </w:t>
      </w:r>
      <w:r w:rsidR="00CA30BF" w:rsidRPr="00CA30BF">
        <w:rPr>
          <w:rStyle w:val="normaltextrun"/>
          <w:rFonts w:asciiTheme="minorHAnsi" w:hAnsiTheme="minorHAnsi" w:cstheme="minorHAnsi"/>
          <w:color w:val="000000" w:themeColor="text1"/>
        </w:rPr>
        <w:t>(</w:t>
      </w:r>
      <w:r w:rsidR="00866941" w:rsidRPr="00CA30BF">
        <w:rPr>
          <w:rStyle w:val="normaltextrun"/>
          <w:rFonts w:asciiTheme="minorHAnsi" w:hAnsiTheme="minorHAnsi" w:cstheme="minorHAnsi"/>
          <w:color w:val="000000" w:themeColor="text1"/>
        </w:rPr>
        <w:t xml:space="preserve">Goodwin, </w:t>
      </w:r>
      <w:r w:rsidR="00CA30BF" w:rsidRPr="00CA30BF">
        <w:rPr>
          <w:rStyle w:val="normaltextrun"/>
          <w:rFonts w:asciiTheme="minorHAnsi" w:hAnsiTheme="minorHAnsi" w:cstheme="minorHAnsi"/>
          <w:color w:val="000000" w:themeColor="text1"/>
        </w:rPr>
        <w:t xml:space="preserve">2014, </w:t>
      </w:r>
      <w:r w:rsidR="00866941" w:rsidRPr="00CA30BF">
        <w:rPr>
          <w:rStyle w:val="normaltextrun"/>
          <w:rFonts w:asciiTheme="minorHAnsi" w:hAnsiTheme="minorHAnsi" w:cstheme="minorHAnsi"/>
          <w:color w:val="000000" w:themeColor="text1"/>
        </w:rPr>
        <w:t xml:space="preserve">p. </w:t>
      </w:r>
      <w:r w:rsidR="000F4192" w:rsidRPr="00CA30BF">
        <w:rPr>
          <w:rStyle w:val="normaltextrun"/>
          <w:rFonts w:asciiTheme="minorHAnsi" w:hAnsiTheme="minorHAnsi" w:cstheme="minorHAnsi"/>
          <w:color w:val="000000" w:themeColor="text1"/>
        </w:rPr>
        <w:t>36</w:t>
      </w:r>
      <w:r w:rsidR="000F4192" w:rsidRPr="00CA30BF">
        <w:rPr>
          <w:rStyle w:val="eop"/>
          <w:rFonts w:asciiTheme="minorHAnsi" w:hAnsiTheme="minorHAnsi" w:cstheme="minorHAnsi"/>
          <w:color w:val="000000" w:themeColor="text1"/>
        </w:rPr>
        <w:t>.</w:t>
      </w:r>
      <w:r w:rsidR="00CA30BF" w:rsidRPr="00CA30BF">
        <w:rPr>
          <w:rStyle w:val="eop"/>
          <w:rFonts w:asciiTheme="minorHAnsi" w:hAnsiTheme="minorHAnsi" w:cstheme="minorHAnsi"/>
          <w:color w:val="000000" w:themeColor="text1"/>
        </w:rPr>
        <w:t>)</w:t>
      </w:r>
      <w:r w:rsidR="009D4414" w:rsidRPr="00CA30BF">
        <w:rPr>
          <w:rStyle w:val="normaltextrun"/>
          <w:rFonts w:asciiTheme="minorHAnsi" w:hAnsiTheme="minorHAnsi" w:cstheme="minorHAnsi"/>
          <w:color w:val="000000" w:themeColor="text1"/>
        </w:rPr>
        <w:t xml:space="preserve"> </w:t>
      </w:r>
      <w:r w:rsidR="009D4414" w:rsidRPr="009D4414">
        <w:rPr>
          <w:rStyle w:val="normaltextrun"/>
          <w:rFonts w:asciiTheme="minorHAnsi" w:hAnsiTheme="minorHAnsi" w:cstheme="minorHAnsi"/>
          <w:i/>
          <w:iCs/>
          <w:color w:val="000000" w:themeColor="text1"/>
        </w:rPr>
        <w:t>Look Down to Look Up</w:t>
      </w:r>
      <w:r w:rsidR="009D4414">
        <w:rPr>
          <w:rStyle w:val="normaltextrun"/>
          <w:rFonts w:asciiTheme="minorHAnsi" w:hAnsiTheme="minorHAnsi" w:cstheme="minorHAnsi"/>
          <w:color w:val="000000" w:themeColor="text1"/>
        </w:rPr>
        <w:t xml:space="preserve"> takes specific features in Croydon and transforms them into fun, energetic</w:t>
      </w:r>
      <w:r w:rsidR="00994F67">
        <w:rPr>
          <w:rStyle w:val="normaltextrun"/>
          <w:rFonts w:asciiTheme="minorHAnsi" w:hAnsiTheme="minorHAnsi" w:cstheme="minorHAnsi"/>
          <w:color w:val="000000" w:themeColor="text1"/>
        </w:rPr>
        <w:t xml:space="preserve"> spaces through the use of </w:t>
      </w:r>
      <w:r w:rsidR="009D4414">
        <w:rPr>
          <w:rStyle w:val="normaltextrun"/>
          <w:rFonts w:asciiTheme="minorHAnsi" w:hAnsiTheme="minorHAnsi" w:cstheme="minorHAnsi"/>
          <w:color w:val="000000" w:themeColor="text1"/>
        </w:rPr>
        <w:t>exciting patterns, colours and shapes.</w:t>
      </w:r>
      <w:r w:rsidR="00994F67">
        <w:rPr>
          <w:rStyle w:val="normaltextrun"/>
          <w:rFonts w:asciiTheme="minorHAnsi" w:hAnsiTheme="minorHAnsi" w:cstheme="minorHAnsi"/>
          <w:color w:val="000000" w:themeColor="text1"/>
        </w:rPr>
        <w:t xml:space="preserve"> I believe that by using art and design the beauty of our environment can be restored, and public interaction and appreciation can be re-stablished; it is my </w:t>
      </w:r>
      <w:r w:rsidR="009763C5">
        <w:rPr>
          <w:rStyle w:val="normaltextrun"/>
          <w:rFonts w:asciiTheme="minorHAnsi" w:hAnsiTheme="minorHAnsi" w:cstheme="minorHAnsi"/>
          <w:color w:val="000000" w:themeColor="text1"/>
        </w:rPr>
        <w:t>ambition that my designs engender this change.</w:t>
      </w:r>
    </w:p>
    <w:p w14:paraId="4D771618" w14:textId="5DF997FB" w:rsidR="00A162D5" w:rsidRPr="000C0078" w:rsidRDefault="00A162D5" w:rsidP="00277111">
      <w:pPr>
        <w:pStyle w:val="paragraph"/>
        <w:spacing w:before="0" w:beforeAutospacing="0" w:after="0" w:afterAutospacing="0" w:line="360" w:lineRule="auto"/>
        <w:ind w:right="397"/>
        <w:textAlignment w:val="baseline"/>
        <w:rPr>
          <w:rStyle w:val="normaltextrun"/>
          <w:rFonts w:asciiTheme="minorHAnsi" w:hAnsiTheme="minorHAnsi" w:cstheme="minorHAnsi"/>
          <w:color w:val="000000" w:themeColor="text1"/>
        </w:rPr>
      </w:pPr>
    </w:p>
    <w:p w14:paraId="4FFB3812" w14:textId="1DDAA395" w:rsidR="00196A56" w:rsidRDefault="00196A56" w:rsidP="00306263">
      <w:pPr>
        <w:spacing w:line="360" w:lineRule="auto"/>
        <w:contextualSpacing/>
        <w:rPr>
          <w:rStyle w:val="normaltextrun"/>
          <w:rFonts w:cstheme="minorHAnsi"/>
          <w:color w:val="000000" w:themeColor="text1"/>
        </w:rPr>
      </w:pPr>
    </w:p>
    <w:p w14:paraId="67C250E3" w14:textId="5D286525" w:rsidR="00F07586" w:rsidRDefault="00F07586" w:rsidP="00306263">
      <w:pPr>
        <w:spacing w:line="360" w:lineRule="auto"/>
        <w:contextualSpacing/>
        <w:rPr>
          <w:rStyle w:val="normaltextrun"/>
          <w:rFonts w:cstheme="minorHAnsi"/>
          <w:color w:val="000000" w:themeColor="text1"/>
        </w:rPr>
      </w:pPr>
    </w:p>
    <w:p w14:paraId="71BD1574" w14:textId="7DECFB3F" w:rsidR="00D73B3A" w:rsidRDefault="00D73B3A" w:rsidP="00306263">
      <w:pPr>
        <w:spacing w:line="360" w:lineRule="auto"/>
        <w:contextualSpacing/>
        <w:rPr>
          <w:rStyle w:val="normaltextrun"/>
          <w:rFonts w:cstheme="minorHAnsi"/>
          <w:color w:val="000000" w:themeColor="text1"/>
        </w:rPr>
      </w:pPr>
    </w:p>
    <w:p w14:paraId="076FA6B0" w14:textId="615A58B8" w:rsidR="00D73B3A" w:rsidRDefault="00D73B3A" w:rsidP="00306263">
      <w:pPr>
        <w:spacing w:line="360" w:lineRule="auto"/>
        <w:contextualSpacing/>
        <w:rPr>
          <w:rStyle w:val="normaltextrun"/>
          <w:rFonts w:cstheme="minorHAnsi"/>
          <w:color w:val="000000" w:themeColor="text1"/>
        </w:rPr>
      </w:pPr>
    </w:p>
    <w:p w14:paraId="620A802E" w14:textId="47E44FC9" w:rsidR="00D73B3A" w:rsidRDefault="00D73B3A" w:rsidP="00306263">
      <w:pPr>
        <w:spacing w:line="360" w:lineRule="auto"/>
        <w:contextualSpacing/>
        <w:rPr>
          <w:rStyle w:val="normaltextrun"/>
          <w:rFonts w:cstheme="minorHAnsi"/>
          <w:color w:val="000000" w:themeColor="text1"/>
        </w:rPr>
      </w:pPr>
    </w:p>
    <w:p w14:paraId="1CD59B27" w14:textId="49ADE56F" w:rsidR="00D73B3A" w:rsidRDefault="00D73B3A" w:rsidP="00306263">
      <w:pPr>
        <w:spacing w:line="360" w:lineRule="auto"/>
        <w:contextualSpacing/>
        <w:rPr>
          <w:rStyle w:val="normaltextrun"/>
          <w:rFonts w:cstheme="minorHAnsi"/>
          <w:color w:val="000000" w:themeColor="text1"/>
        </w:rPr>
      </w:pPr>
    </w:p>
    <w:p w14:paraId="2F47AAFE" w14:textId="6B7799AE" w:rsidR="00D73B3A" w:rsidRDefault="00D73B3A" w:rsidP="00306263">
      <w:pPr>
        <w:spacing w:line="360" w:lineRule="auto"/>
        <w:contextualSpacing/>
        <w:rPr>
          <w:rStyle w:val="normaltextrun"/>
          <w:rFonts w:cstheme="minorHAnsi"/>
          <w:color w:val="000000" w:themeColor="text1"/>
        </w:rPr>
      </w:pPr>
    </w:p>
    <w:p w14:paraId="664F8605" w14:textId="13D5578B" w:rsidR="00D73B3A" w:rsidRDefault="00D73B3A" w:rsidP="00306263">
      <w:pPr>
        <w:spacing w:line="360" w:lineRule="auto"/>
        <w:contextualSpacing/>
        <w:rPr>
          <w:rStyle w:val="normaltextrun"/>
          <w:rFonts w:cstheme="minorHAnsi"/>
          <w:color w:val="000000" w:themeColor="text1"/>
        </w:rPr>
      </w:pPr>
    </w:p>
    <w:p w14:paraId="7A8C2E48" w14:textId="6ED88899" w:rsidR="00D73B3A" w:rsidRDefault="00D73B3A" w:rsidP="00306263">
      <w:pPr>
        <w:spacing w:line="360" w:lineRule="auto"/>
        <w:contextualSpacing/>
        <w:rPr>
          <w:rStyle w:val="normaltextrun"/>
          <w:rFonts w:cstheme="minorHAnsi"/>
          <w:color w:val="000000" w:themeColor="text1"/>
        </w:rPr>
      </w:pPr>
    </w:p>
    <w:p w14:paraId="03FD4CF2" w14:textId="277DA107" w:rsidR="00D73B3A" w:rsidRDefault="00D73B3A" w:rsidP="00306263">
      <w:pPr>
        <w:spacing w:line="360" w:lineRule="auto"/>
        <w:contextualSpacing/>
        <w:rPr>
          <w:rStyle w:val="normaltextrun"/>
          <w:rFonts w:cstheme="minorHAnsi"/>
          <w:color w:val="000000" w:themeColor="text1"/>
        </w:rPr>
      </w:pPr>
    </w:p>
    <w:p w14:paraId="19975D77" w14:textId="5EE9627D" w:rsidR="00D73B3A" w:rsidRDefault="00D73B3A" w:rsidP="00306263">
      <w:pPr>
        <w:spacing w:line="360" w:lineRule="auto"/>
        <w:contextualSpacing/>
        <w:rPr>
          <w:rStyle w:val="normaltextrun"/>
          <w:rFonts w:cstheme="minorHAnsi"/>
          <w:color w:val="000000" w:themeColor="text1"/>
        </w:rPr>
      </w:pPr>
    </w:p>
    <w:p w14:paraId="3A744175" w14:textId="45F3D174" w:rsidR="00D73B3A" w:rsidRDefault="00D73B3A" w:rsidP="00306263">
      <w:pPr>
        <w:spacing w:line="360" w:lineRule="auto"/>
        <w:contextualSpacing/>
        <w:rPr>
          <w:rStyle w:val="normaltextrun"/>
          <w:rFonts w:cstheme="minorHAnsi"/>
          <w:color w:val="000000" w:themeColor="text1"/>
        </w:rPr>
      </w:pPr>
    </w:p>
    <w:p w14:paraId="35B72037" w14:textId="4D5BA5FC" w:rsidR="008841ED" w:rsidRDefault="008841ED" w:rsidP="00306263">
      <w:pPr>
        <w:spacing w:line="360" w:lineRule="auto"/>
        <w:contextualSpacing/>
        <w:rPr>
          <w:rStyle w:val="normaltextrun"/>
          <w:rFonts w:cstheme="minorHAnsi"/>
          <w:color w:val="000000" w:themeColor="text1"/>
        </w:rPr>
      </w:pPr>
    </w:p>
    <w:p w14:paraId="4FFBA3BD" w14:textId="03C578C8" w:rsidR="008841ED" w:rsidRDefault="008841ED" w:rsidP="00306263">
      <w:pPr>
        <w:spacing w:line="360" w:lineRule="auto"/>
        <w:contextualSpacing/>
        <w:rPr>
          <w:rStyle w:val="normaltextrun"/>
          <w:rFonts w:cstheme="minorHAnsi"/>
          <w:color w:val="000000" w:themeColor="text1"/>
        </w:rPr>
      </w:pPr>
    </w:p>
    <w:p w14:paraId="49B75271" w14:textId="18E2A553" w:rsidR="008841ED" w:rsidRDefault="008841ED" w:rsidP="00306263">
      <w:pPr>
        <w:spacing w:line="360" w:lineRule="auto"/>
        <w:contextualSpacing/>
        <w:rPr>
          <w:rStyle w:val="normaltextrun"/>
          <w:rFonts w:cstheme="minorHAnsi"/>
          <w:color w:val="000000" w:themeColor="text1"/>
        </w:rPr>
      </w:pPr>
    </w:p>
    <w:p w14:paraId="49ED26AF" w14:textId="29F1F6FF" w:rsidR="008841ED" w:rsidRDefault="008841ED" w:rsidP="00306263">
      <w:pPr>
        <w:spacing w:line="360" w:lineRule="auto"/>
        <w:contextualSpacing/>
        <w:rPr>
          <w:rStyle w:val="normaltextrun"/>
          <w:rFonts w:cstheme="minorHAnsi"/>
          <w:color w:val="000000" w:themeColor="text1"/>
        </w:rPr>
      </w:pPr>
    </w:p>
    <w:p w14:paraId="429D4BEF" w14:textId="77777777" w:rsidR="008841ED" w:rsidRDefault="008841ED" w:rsidP="00306263">
      <w:pPr>
        <w:spacing w:line="360" w:lineRule="auto"/>
        <w:contextualSpacing/>
        <w:rPr>
          <w:rStyle w:val="normaltextrun"/>
          <w:rFonts w:cstheme="minorHAnsi"/>
          <w:color w:val="000000" w:themeColor="text1"/>
        </w:rPr>
      </w:pPr>
    </w:p>
    <w:p w14:paraId="2F86698E" w14:textId="77777777" w:rsidR="00D73B3A" w:rsidRDefault="00D73B3A" w:rsidP="00306263">
      <w:pPr>
        <w:spacing w:line="360" w:lineRule="auto"/>
        <w:contextualSpacing/>
        <w:rPr>
          <w:rStyle w:val="normaltextrun"/>
          <w:rFonts w:cstheme="minorHAnsi"/>
          <w:color w:val="000000" w:themeColor="text1"/>
        </w:rPr>
      </w:pPr>
    </w:p>
    <w:p w14:paraId="5E967FFB" w14:textId="203E98D4" w:rsidR="009763C5" w:rsidRDefault="009763C5" w:rsidP="009763C5">
      <w:pPr>
        <w:pStyle w:val="Heading1"/>
        <w:rPr>
          <w:rStyle w:val="normaltextrun"/>
        </w:rPr>
      </w:pPr>
      <w:r w:rsidRPr="009763C5">
        <w:rPr>
          <w:rStyle w:val="normaltextrun"/>
        </w:rPr>
        <w:lastRenderedPageBreak/>
        <w:t>The Power of Colour</w:t>
      </w:r>
    </w:p>
    <w:p w14:paraId="1C79CFBD" w14:textId="77777777" w:rsidR="009763C5" w:rsidRPr="009763C5" w:rsidRDefault="009763C5" w:rsidP="009763C5"/>
    <w:p w14:paraId="77C74143" w14:textId="7EABB0BE" w:rsidR="009763C5" w:rsidRPr="009763C5" w:rsidRDefault="009763C5" w:rsidP="009763C5">
      <w:pPr>
        <w:spacing w:line="360" w:lineRule="auto"/>
        <w:rPr>
          <w:rStyle w:val="normaltextrun"/>
          <w:rFonts w:cstheme="minorHAnsi"/>
          <w:color w:val="FF0000"/>
        </w:rPr>
      </w:pPr>
      <w:r>
        <w:rPr>
          <w:rStyle w:val="normaltextrun"/>
          <w:rFonts w:cstheme="minorHAnsi"/>
          <w:color w:val="000000" w:themeColor="text1"/>
        </w:rPr>
        <w:t xml:space="preserve">The combination of colour and design can be a powerful tool for engaging people, influencing their emotions and promoting interactions. A successful creation can engender feelings and opinions that people are willing to share and discuss. Additionally, </w:t>
      </w:r>
      <w:r w:rsidR="00F07586">
        <w:rPr>
          <w:rStyle w:val="normaltextrun"/>
          <w:rFonts w:cstheme="minorHAnsi"/>
          <w:color w:val="000000" w:themeColor="text1"/>
        </w:rPr>
        <w:t>colour</w:t>
      </w:r>
      <w:r>
        <w:rPr>
          <w:rStyle w:val="normaltextrun"/>
          <w:rFonts w:cstheme="minorHAnsi"/>
          <w:color w:val="000000" w:themeColor="text1"/>
        </w:rPr>
        <w:t xml:space="preserve"> can invite engagement with the things it</w:t>
      </w:r>
      <w:r w:rsidR="00F07586">
        <w:rPr>
          <w:rStyle w:val="normaltextrun"/>
          <w:rFonts w:cstheme="minorHAnsi"/>
          <w:color w:val="000000" w:themeColor="text1"/>
        </w:rPr>
        <w:t xml:space="preserve"> has been applied to</w:t>
      </w:r>
      <w:r>
        <w:rPr>
          <w:rStyle w:val="normaltextrun"/>
          <w:rFonts w:cstheme="minorHAnsi"/>
          <w:color w:val="000000" w:themeColor="text1"/>
        </w:rPr>
        <w:t xml:space="preserve">, as discussed by </w:t>
      </w:r>
      <w:r w:rsidR="00CA30BF">
        <w:rPr>
          <w:rStyle w:val="normaltextrun"/>
          <w:rFonts w:cstheme="minorHAnsi"/>
          <w:color w:val="000000" w:themeColor="text1"/>
        </w:rPr>
        <w:t xml:space="preserve">Ingrid Fetell Lee in </w:t>
      </w:r>
      <w:r w:rsidR="00CA30BF" w:rsidRPr="00CA30BF">
        <w:rPr>
          <w:rStyle w:val="normaltextrun"/>
          <w:rFonts w:cstheme="minorHAnsi"/>
          <w:i/>
          <w:iCs/>
          <w:color w:val="000000" w:themeColor="text1"/>
        </w:rPr>
        <w:t>Joyful: The Surprising Power of Ordinary Things to Create Extraordinary Happiness</w:t>
      </w:r>
      <w:r w:rsidR="00CA30BF">
        <w:rPr>
          <w:rStyle w:val="normaltextrun"/>
          <w:rFonts w:cstheme="minorHAnsi"/>
          <w:color w:val="000000" w:themeColor="text1"/>
        </w:rPr>
        <w:t xml:space="preserve"> (2018), </w:t>
      </w:r>
    </w:p>
    <w:p w14:paraId="66A173A8" w14:textId="4716EDB9" w:rsidR="009763C5" w:rsidRDefault="009763C5" w:rsidP="009763C5">
      <w:pPr>
        <w:spacing w:line="360" w:lineRule="auto"/>
        <w:ind w:right="397"/>
        <w:rPr>
          <w:rFonts w:eastAsia="Times New Roman" w:cstheme="minorHAnsi"/>
          <w:i/>
          <w:iCs/>
          <w:color w:val="181818"/>
          <w:shd w:val="clear" w:color="auto" w:fill="FFFFFF"/>
          <w:lang w:eastAsia="en-GB"/>
        </w:rPr>
      </w:pPr>
    </w:p>
    <w:p w14:paraId="329AEB7D" w14:textId="165BB9AF" w:rsidR="009763C5" w:rsidRPr="00DC2991" w:rsidRDefault="00CA30BF" w:rsidP="00F07586">
      <w:pPr>
        <w:spacing w:line="276" w:lineRule="auto"/>
        <w:ind w:left="720" w:right="397"/>
        <w:jc w:val="both"/>
        <w:rPr>
          <w:rFonts w:eastAsia="Times New Roman" w:cstheme="minorHAnsi"/>
          <w:i/>
          <w:iCs/>
          <w:lang w:eastAsia="en-GB"/>
        </w:rPr>
      </w:pPr>
      <w:r w:rsidRPr="00CA30BF">
        <w:rPr>
          <w:rFonts w:eastAsia="Times New Roman" w:cstheme="minorHAnsi"/>
          <w:color w:val="181818"/>
          <w:shd w:val="clear" w:color="auto" w:fill="FFFFFF"/>
          <w:lang w:eastAsia="en-GB"/>
        </w:rPr>
        <w:t>...</w:t>
      </w:r>
      <w:r w:rsidR="009763C5" w:rsidRPr="00CA30BF">
        <w:rPr>
          <w:rFonts w:eastAsia="Times New Roman" w:cstheme="minorHAnsi"/>
          <w:color w:val="181818"/>
          <w:shd w:val="clear" w:color="auto" w:fill="FFFFFF"/>
          <w:lang w:eastAsia="en-GB"/>
        </w:rPr>
        <w:t>it was clear that the liveliest places and objects all have one thing in common: bright, vivid color. Whether it’s a row of houses painted in bold swaths of candy hues or a display of colored markers in a stationery shop, vibrant color invariably sparks a feeling of delight.</w:t>
      </w:r>
      <w:r w:rsidR="009763C5" w:rsidRPr="000C0078">
        <w:rPr>
          <w:rFonts w:eastAsia="Times New Roman" w:cstheme="minorHAnsi"/>
          <w:color w:val="FF0000"/>
          <w:shd w:val="clear" w:color="auto" w:fill="FFFFFF"/>
          <w:lang w:eastAsia="en-GB"/>
        </w:rPr>
        <w:t xml:space="preserve"> </w:t>
      </w:r>
      <w:r w:rsidRPr="00CA30BF">
        <w:rPr>
          <w:rFonts w:eastAsia="Times New Roman" w:cstheme="minorHAnsi"/>
          <w:color w:val="000000" w:themeColor="text1"/>
          <w:shd w:val="clear" w:color="auto" w:fill="FFFFFF"/>
          <w:lang w:eastAsia="en-GB"/>
        </w:rPr>
        <w:t>(Lee, 2018, p.16)</w:t>
      </w:r>
    </w:p>
    <w:p w14:paraId="2C9D563C" w14:textId="77777777" w:rsidR="00B75113" w:rsidRDefault="00B75113" w:rsidP="00306263">
      <w:pPr>
        <w:spacing w:line="360" w:lineRule="auto"/>
        <w:contextualSpacing/>
        <w:rPr>
          <w:rStyle w:val="normaltextrun"/>
          <w:rFonts w:cstheme="minorHAnsi"/>
          <w:color w:val="000000" w:themeColor="text1"/>
        </w:rPr>
      </w:pPr>
    </w:p>
    <w:p w14:paraId="6AACC9D8" w14:textId="1034B746" w:rsidR="00306263" w:rsidRDefault="006C5D48" w:rsidP="00306263">
      <w:pPr>
        <w:spacing w:line="360" w:lineRule="auto"/>
        <w:contextualSpacing/>
        <w:rPr>
          <w:rFonts w:eastAsia="Times New Roman" w:cstheme="minorHAnsi"/>
          <w:color w:val="000000" w:themeColor="text1"/>
          <w:lang w:eastAsia="en-GB"/>
        </w:rPr>
      </w:pPr>
      <w:r w:rsidRPr="00FC03FB">
        <w:rPr>
          <w:rStyle w:val="normaltextrun"/>
          <w:rFonts w:cstheme="minorHAnsi"/>
          <w:i/>
          <w:iCs/>
          <w:color w:val="000000" w:themeColor="text1"/>
        </w:rPr>
        <w:t>Publicolor</w:t>
      </w:r>
      <w:r>
        <w:rPr>
          <w:rStyle w:val="normaltextrun"/>
          <w:rFonts w:cstheme="minorHAnsi"/>
          <w:color w:val="000000" w:themeColor="text1"/>
        </w:rPr>
        <w:t xml:space="preserve"> is an American </w:t>
      </w:r>
      <w:r w:rsidR="00FC03FB">
        <w:rPr>
          <w:rStyle w:val="normaltextrun"/>
          <w:rFonts w:cstheme="minorHAnsi"/>
          <w:color w:val="000000" w:themeColor="text1"/>
        </w:rPr>
        <w:t xml:space="preserve">program that helps children </w:t>
      </w:r>
      <w:r w:rsidR="00F07586">
        <w:rPr>
          <w:rStyle w:val="normaltextrun"/>
          <w:rFonts w:cstheme="minorHAnsi"/>
          <w:color w:val="000000" w:themeColor="text1"/>
        </w:rPr>
        <w:t xml:space="preserve">connect </w:t>
      </w:r>
      <w:r w:rsidR="009763C5">
        <w:rPr>
          <w:rStyle w:val="normaltextrun"/>
          <w:rFonts w:cstheme="minorHAnsi"/>
          <w:color w:val="000000" w:themeColor="text1"/>
        </w:rPr>
        <w:t xml:space="preserve">with their classroom environment </w:t>
      </w:r>
      <w:r w:rsidR="00FC03FB">
        <w:rPr>
          <w:rStyle w:val="normaltextrun"/>
          <w:rFonts w:cstheme="minorHAnsi"/>
          <w:color w:val="000000" w:themeColor="text1"/>
        </w:rPr>
        <w:t xml:space="preserve">by using colour and design. </w:t>
      </w:r>
      <w:r w:rsidR="00F07586">
        <w:rPr>
          <w:rStyle w:val="normaltextrun"/>
          <w:rFonts w:cstheme="minorHAnsi"/>
          <w:color w:val="000000" w:themeColor="text1"/>
        </w:rPr>
        <w:t>Publicolor</w:t>
      </w:r>
      <w:r w:rsidR="00FC03FB">
        <w:rPr>
          <w:rStyle w:val="normaltextrun"/>
          <w:rFonts w:cstheme="minorHAnsi"/>
          <w:color w:val="000000" w:themeColor="text1"/>
        </w:rPr>
        <w:t xml:space="preserve"> believe that colour makes a strong, lasting impact on the environment.</w:t>
      </w:r>
      <w:r w:rsidR="00FC03FB" w:rsidRPr="00FC03FB">
        <w:rPr>
          <w:rStyle w:val="normaltextrun"/>
          <w:rFonts w:cstheme="minorHAnsi"/>
          <w:i/>
          <w:iCs/>
          <w:color w:val="000000" w:themeColor="text1"/>
        </w:rPr>
        <w:t xml:space="preserve"> </w:t>
      </w:r>
      <w:r w:rsidR="00FC03FB">
        <w:rPr>
          <w:rStyle w:val="normaltextrun"/>
          <w:rFonts w:cstheme="minorHAnsi"/>
          <w:i/>
          <w:iCs/>
          <w:color w:val="000000" w:themeColor="text1"/>
        </w:rPr>
        <w:t>‘</w:t>
      </w:r>
      <w:r w:rsidR="00FC03FB" w:rsidRPr="00FC03FB">
        <w:rPr>
          <w:rFonts w:eastAsia="Times New Roman" w:cstheme="minorHAnsi"/>
          <w:i/>
          <w:iCs/>
          <w:color w:val="000000" w:themeColor="text1"/>
          <w:shd w:val="clear" w:color="auto" w:fill="FFFFFF"/>
          <w:lang w:eastAsia="en-GB"/>
        </w:rPr>
        <w:t>The effects of color on human beings can be varied; causing excitement, lending calm, giving inspiration, raising anxiety or tension or giving peace are some of these effects</w:t>
      </w:r>
      <w:r w:rsidR="00FC03FB">
        <w:rPr>
          <w:rFonts w:eastAsia="Times New Roman" w:cstheme="minorHAnsi"/>
          <w:i/>
          <w:iCs/>
          <w:color w:val="000000" w:themeColor="text1"/>
          <w:shd w:val="clear" w:color="auto" w:fill="FFFFFF"/>
          <w:lang w:eastAsia="en-GB"/>
        </w:rPr>
        <w:t xml:space="preserve">’ </w:t>
      </w:r>
      <w:r w:rsidR="002D44A2" w:rsidRPr="002D44A2">
        <w:rPr>
          <w:rFonts w:eastAsia="Times New Roman" w:cstheme="minorHAnsi"/>
          <w:color w:val="000000" w:themeColor="text1"/>
          <w:shd w:val="clear" w:color="auto" w:fill="FFFFFF"/>
          <w:lang w:eastAsia="en-GB"/>
        </w:rPr>
        <w:t>(</w:t>
      </w:r>
      <w:proofErr w:type="spellStart"/>
      <w:r w:rsidR="002D44A2" w:rsidRPr="002D44A2">
        <w:rPr>
          <w:rFonts w:eastAsia="Times New Roman" w:cstheme="minorHAnsi"/>
          <w:color w:val="000000" w:themeColor="text1"/>
          <w:shd w:val="clear" w:color="auto" w:fill="FFFFFF"/>
          <w:lang w:eastAsia="en-GB"/>
        </w:rPr>
        <w:t>Etkisi</w:t>
      </w:r>
      <w:proofErr w:type="spellEnd"/>
      <w:r w:rsidR="002D44A2" w:rsidRPr="002D44A2">
        <w:rPr>
          <w:rFonts w:eastAsia="Times New Roman" w:cstheme="minorHAnsi"/>
          <w:color w:val="000000" w:themeColor="text1"/>
          <w:shd w:val="clear" w:color="auto" w:fill="FFFFFF"/>
          <w:lang w:eastAsia="en-GB"/>
        </w:rPr>
        <w:t>, 2017</w:t>
      </w:r>
      <w:r w:rsidR="002D44A2">
        <w:rPr>
          <w:rFonts w:eastAsia="Times New Roman" w:cstheme="minorHAnsi"/>
          <w:color w:val="000000" w:themeColor="text1"/>
          <w:shd w:val="clear" w:color="auto" w:fill="FFFFFF"/>
          <w:lang w:eastAsia="en-GB"/>
        </w:rPr>
        <w:t>).</w:t>
      </w:r>
      <w:r w:rsidR="00FC03FB">
        <w:rPr>
          <w:rFonts w:eastAsia="Times New Roman" w:cstheme="minorHAnsi"/>
          <w:i/>
          <w:iCs/>
          <w:color w:val="FF0000"/>
          <w:shd w:val="clear" w:color="auto" w:fill="FFFFFF"/>
          <w:lang w:eastAsia="en-GB"/>
        </w:rPr>
        <w:t xml:space="preserve"> </w:t>
      </w:r>
      <w:r w:rsidR="00FC03FB">
        <w:rPr>
          <w:rFonts w:eastAsia="Times New Roman" w:cstheme="minorHAnsi"/>
          <w:color w:val="000000" w:themeColor="text1"/>
          <w:shd w:val="clear" w:color="auto" w:fill="FFFFFF"/>
          <w:lang w:eastAsia="en-GB"/>
        </w:rPr>
        <w:t xml:space="preserve">They not only work </w:t>
      </w:r>
      <w:r w:rsidR="00F07586">
        <w:rPr>
          <w:rFonts w:eastAsia="Times New Roman" w:cstheme="minorHAnsi"/>
          <w:color w:val="000000" w:themeColor="text1"/>
          <w:shd w:val="clear" w:color="auto" w:fill="FFFFFF"/>
          <w:lang w:eastAsia="en-GB"/>
        </w:rPr>
        <w:t xml:space="preserve">to </w:t>
      </w:r>
      <w:r w:rsidR="00FC03FB">
        <w:rPr>
          <w:rFonts w:eastAsia="Times New Roman" w:cstheme="minorHAnsi"/>
          <w:color w:val="000000" w:themeColor="text1"/>
          <w:shd w:val="clear" w:color="auto" w:fill="FFFFFF"/>
          <w:lang w:eastAsia="en-GB"/>
        </w:rPr>
        <w:t>engag</w:t>
      </w:r>
      <w:r w:rsidR="00F07586">
        <w:rPr>
          <w:rFonts w:eastAsia="Times New Roman" w:cstheme="minorHAnsi"/>
          <w:color w:val="000000" w:themeColor="text1"/>
          <w:shd w:val="clear" w:color="auto" w:fill="FFFFFF"/>
          <w:lang w:eastAsia="en-GB"/>
        </w:rPr>
        <w:t>e</w:t>
      </w:r>
      <w:r w:rsidR="00FC03FB">
        <w:rPr>
          <w:rFonts w:eastAsia="Times New Roman" w:cstheme="minorHAnsi"/>
          <w:color w:val="000000" w:themeColor="text1"/>
          <w:shd w:val="clear" w:color="auto" w:fill="FFFFFF"/>
          <w:lang w:eastAsia="en-GB"/>
        </w:rPr>
        <w:t xml:space="preserve"> children with their environments</w:t>
      </w:r>
      <w:r w:rsidR="00306263">
        <w:rPr>
          <w:rFonts w:eastAsia="Times New Roman" w:cstheme="minorHAnsi"/>
          <w:color w:val="000000" w:themeColor="text1"/>
          <w:shd w:val="clear" w:color="auto" w:fill="FFFFFF"/>
          <w:lang w:eastAsia="en-GB"/>
        </w:rPr>
        <w:t xml:space="preserve">, they also look at public environments that are run down and </w:t>
      </w:r>
      <w:r w:rsidR="00F07586">
        <w:rPr>
          <w:rFonts w:eastAsia="Times New Roman" w:cstheme="minorHAnsi"/>
          <w:color w:val="000000" w:themeColor="text1"/>
          <w:shd w:val="clear" w:color="auto" w:fill="FFFFFF"/>
          <w:lang w:eastAsia="en-GB"/>
        </w:rPr>
        <w:t>which t</w:t>
      </w:r>
      <w:r w:rsidR="00306263">
        <w:rPr>
          <w:rFonts w:eastAsia="Times New Roman" w:cstheme="minorHAnsi"/>
          <w:color w:val="000000" w:themeColor="text1"/>
          <w:shd w:val="clear" w:color="auto" w:fill="FFFFFF"/>
          <w:lang w:eastAsia="en-GB"/>
        </w:rPr>
        <w:t xml:space="preserve">he council would like the public to reconnect </w:t>
      </w:r>
      <w:r w:rsidR="00F07586">
        <w:rPr>
          <w:rFonts w:eastAsia="Times New Roman" w:cstheme="minorHAnsi"/>
          <w:color w:val="000000" w:themeColor="text1"/>
          <w:shd w:val="clear" w:color="auto" w:fill="FFFFFF"/>
          <w:lang w:eastAsia="en-GB"/>
        </w:rPr>
        <w:t>with</w:t>
      </w:r>
      <w:r w:rsidR="00306263">
        <w:rPr>
          <w:rFonts w:eastAsia="Times New Roman" w:cstheme="minorHAnsi"/>
          <w:color w:val="000000" w:themeColor="text1"/>
          <w:shd w:val="clear" w:color="auto" w:fill="FFFFFF"/>
          <w:lang w:eastAsia="en-GB"/>
        </w:rPr>
        <w:t xml:space="preserve">. </w:t>
      </w:r>
      <w:r w:rsidR="00F07586" w:rsidRPr="008841ED">
        <w:rPr>
          <w:rFonts w:eastAsia="Times New Roman" w:cstheme="minorHAnsi"/>
          <w:color w:val="000000" w:themeColor="text1"/>
          <w:shd w:val="clear" w:color="auto" w:fill="FFFFFF"/>
          <w:lang w:eastAsia="en-GB"/>
        </w:rPr>
        <w:t xml:space="preserve">For example, the grey walkway in </w:t>
      </w:r>
      <w:r w:rsidR="00CA30BF" w:rsidRPr="008841ED">
        <w:rPr>
          <w:rFonts w:eastAsia="Times New Roman" w:cstheme="minorHAnsi"/>
          <w:color w:val="000000" w:themeColor="text1"/>
          <w:shd w:val="clear" w:color="auto" w:fill="FFFFFF"/>
          <w:lang w:eastAsia="en-GB"/>
        </w:rPr>
        <w:t>figure</w:t>
      </w:r>
      <w:r w:rsidR="00075A64" w:rsidRPr="008841ED">
        <w:rPr>
          <w:rFonts w:eastAsia="Times New Roman" w:cstheme="minorHAnsi"/>
          <w:color w:val="000000" w:themeColor="text1"/>
          <w:shd w:val="clear" w:color="auto" w:fill="FFFFFF"/>
          <w:lang w:eastAsia="en-GB"/>
        </w:rPr>
        <w:t xml:space="preserve"> six,</w:t>
      </w:r>
      <w:r w:rsidR="00F07586" w:rsidRPr="008841ED">
        <w:rPr>
          <w:rFonts w:eastAsia="Times New Roman" w:cstheme="minorHAnsi"/>
          <w:color w:val="000000" w:themeColor="text1"/>
          <w:shd w:val="clear" w:color="auto" w:fill="FFFFFF"/>
          <w:lang w:eastAsia="en-GB"/>
        </w:rPr>
        <w:t xml:space="preserve"> becomes a happy, bright and warm space as shown in </w:t>
      </w:r>
      <w:r w:rsidR="00CA30BF" w:rsidRPr="008841ED">
        <w:rPr>
          <w:rFonts w:eastAsia="Times New Roman" w:cstheme="minorHAnsi"/>
          <w:color w:val="000000" w:themeColor="text1"/>
          <w:shd w:val="clear" w:color="auto" w:fill="FFFFFF"/>
          <w:lang w:eastAsia="en-GB"/>
        </w:rPr>
        <w:t>fig</w:t>
      </w:r>
      <w:r w:rsidR="008841ED" w:rsidRPr="008841ED">
        <w:rPr>
          <w:rFonts w:eastAsia="Times New Roman" w:cstheme="minorHAnsi"/>
          <w:color w:val="000000" w:themeColor="text1"/>
          <w:shd w:val="clear" w:color="auto" w:fill="FFFFFF"/>
          <w:lang w:eastAsia="en-GB"/>
        </w:rPr>
        <w:t xml:space="preserve">ure seven </w:t>
      </w:r>
      <w:r w:rsidR="00F07586" w:rsidRPr="008841ED">
        <w:rPr>
          <w:rFonts w:eastAsia="Times New Roman" w:cstheme="minorHAnsi"/>
          <w:color w:val="000000" w:themeColor="text1"/>
          <w:shd w:val="clear" w:color="auto" w:fill="FFFFFF"/>
          <w:lang w:eastAsia="en-GB"/>
        </w:rPr>
        <w:t xml:space="preserve">with the application of colour. As the </w:t>
      </w:r>
      <w:proofErr w:type="spellStart"/>
      <w:r w:rsidR="008521C7" w:rsidRPr="008841ED">
        <w:rPr>
          <w:rFonts w:eastAsia="Times New Roman" w:cstheme="minorHAnsi"/>
          <w:color w:val="000000" w:themeColor="text1"/>
          <w:shd w:val="clear" w:color="auto" w:fill="FFFFFF"/>
          <w:lang w:eastAsia="en-GB"/>
        </w:rPr>
        <w:t>Publicolor</w:t>
      </w:r>
      <w:proofErr w:type="spellEnd"/>
      <w:r w:rsidR="008521C7" w:rsidRPr="008841ED">
        <w:rPr>
          <w:rFonts w:eastAsia="Times New Roman" w:cstheme="minorHAnsi"/>
          <w:color w:val="000000" w:themeColor="text1"/>
          <w:shd w:val="clear" w:color="auto" w:fill="FFFFFF"/>
          <w:lang w:eastAsia="en-GB"/>
        </w:rPr>
        <w:t xml:space="preserve"> note</w:t>
      </w:r>
      <w:r w:rsidR="008841ED" w:rsidRPr="008841ED">
        <w:rPr>
          <w:rFonts w:eastAsia="Times New Roman" w:cstheme="minorHAnsi"/>
          <w:color w:val="000000" w:themeColor="text1"/>
          <w:shd w:val="clear" w:color="auto" w:fill="FFFFFF"/>
          <w:lang w:eastAsia="en-GB"/>
        </w:rPr>
        <w:t>,</w:t>
      </w:r>
      <w:r w:rsidR="006E17BC" w:rsidRPr="008841ED">
        <w:rPr>
          <w:rFonts w:eastAsia="Times New Roman" w:cstheme="minorHAnsi"/>
          <w:color w:val="FF0000"/>
          <w:shd w:val="clear" w:color="auto" w:fill="FFFFFF"/>
          <w:lang w:eastAsia="en-GB"/>
        </w:rPr>
        <w:t xml:space="preserve"> </w:t>
      </w:r>
      <w:r w:rsidR="00306263" w:rsidRPr="008841ED">
        <w:rPr>
          <w:rFonts w:eastAsia="Times New Roman" w:cstheme="minorHAnsi"/>
          <w:i/>
          <w:iCs/>
          <w:color w:val="000000" w:themeColor="text1"/>
          <w:lang w:eastAsia="en-GB"/>
        </w:rPr>
        <w:t xml:space="preserve">‘Brightly </w:t>
      </w:r>
      <w:proofErr w:type="spellStart"/>
      <w:r w:rsidR="00306263" w:rsidRPr="008841ED">
        <w:rPr>
          <w:rFonts w:eastAsia="Times New Roman" w:cstheme="minorHAnsi"/>
          <w:i/>
          <w:iCs/>
          <w:color w:val="000000" w:themeColor="text1"/>
          <w:lang w:eastAsia="en-GB"/>
        </w:rPr>
        <w:t>colored</w:t>
      </w:r>
      <w:proofErr w:type="spellEnd"/>
      <w:r w:rsidR="00306263" w:rsidRPr="008841ED">
        <w:rPr>
          <w:rFonts w:eastAsia="Times New Roman" w:cstheme="minorHAnsi"/>
          <w:i/>
          <w:iCs/>
          <w:color w:val="000000" w:themeColor="text1"/>
          <w:lang w:eastAsia="en-GB"/>
        </w:rPr>
        <w:t xml:space="preserve"> corridors encourage people to move from place to place.’ </w:t>
      </w:r>
      <w:r w:rsidR="008521C7" w:rsidRPr="008841ED">
        <w:rPr>
          <w:rFonts w:eastAsia="Times New Roman" w:cstheme="minorHAnsi"/>
          <w:i/>
          <w:iCs/>
          <w:color w:val="FF0000"/>
          <w:lang w:eastAsia="en-GB"/>
        </w:rPr>
        <w:t xml:space="preserve"> </w:t>
      </w:r>
      <w:r w:rsidR="008521C7" w:rsidRPr="008841ED">
        <w:rPr>
          <w:rFonts w:eastAsia="Times New Roman" w:cstheme="minorHAnsi"/>
          <w:color w:val="000000" w:themeColor="text1"/>
          <w:lang w:eastAsia="en-GB"/>
        </w:rPr>
        <w:t>(Publicolor, 2019).</w:t>
      </w:r>
    </w:p>
    <w:p w14:paraId="79B8F28B" w14:textId="2A9305A1" w:rsidR="00FC03FB" w:rsidRDefault="008560E0" w:rsidP="00FC03FB">
      <w:pPr>
        <w:spacing w:line="36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noProof/>
          <w:color w:val="000000" w:themeColor="text1"/>
          <w:lang w:eastAsia="en-GB"/>
        </w:rPr>
        <w:drawing>
          <wp:anchor distT="0" distB="0" distL="114300" distR="114300" simplePos="0" relativeHeight="251677696" behindDoc="1" locked="0" layoutInCell="1" allowOverlap="1" wp14:anchorId="2CC0035B" wp14:editId="7666D06D">
            <wp:simplePos x="0" y="0"/>
            <wp:positionH relativeFrom="margin">
              <wp:posOffset>781528</wp:posOffset>
            </wp:positionH>
            <wp:positionV relativeFrom="paragraph">
              <wp:posOffset>236485</wp:posOffset>
            </wp:positionV>
            <wp:extent cx="4166886" cy="2306310"/>
            <wp:effectExtent l="0" t="0" r="0" b="5715"/>
            <wp:wrapTight wrapText="bothSides">
              <wp:wrapPolygon edited="0">
                <wp:start x="0" y="0"/>
                <wp:lineTo x="0" y="21535"/>
                <wp:lineTo x="21528" y="21535"/>
                <wp:lineTo x="21528" y="0"/>
                <wp:lineTo x="0" y="0"/>
              </wp:wrapPolygon>
            </wp:wrapTight>
            <wp:docPr id="19" name="Picture 19" descr="A picture containing tree, indoor, sky,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19-12-30 at 11.22.54.png"/>
                    <pic:cNvPicPr/>
                  </pic:nvPicPr>
                  <pic:blipFill rotWithShape="1">
                    <a:blip r:embed="rId11" cstate="print">
                      <a:extLst>
                        <a:ext uri="{28A0092B-C50C-407E-A947-70E740481C1C}">
                          <a14:useLocalDpi xmlns:a14="http://schemas.microsoft.com/office/drawing/2010/main" val="0"/>
                        </a:ext>
                      </a:extLst>
                    </a:blip>
                    <a:srcRect l="2021" t="2553" r="3404" b="3001"/>
                    <a:stretch/>
                  </pic:blipFill>
                  <pic:spPr bwMode="auto">
                    <a:xfrm>
                      <a:off x="0" y="0"/>
                      <a:ext cx="4166886" cy="230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B6FA23" w14:textId="3505FB2A" w:rsidR="00306263" w:rsidRDefault="00306263" w:rsidP="00FC03FB">
      <w:pPr>
        <w:spacing w:line="360" w:lineRule="auto"/>
        <w:rPr>
          <w:rFonts w:ascii="Times New Roman" w:eastAsia="Times New Roman" w:hAnsi="Times New Roman" w:cs="Times New Roman"/>
          <w:color w:val="000000" w:themeColor="text1"/>
          <w:lang w:eastAsia="en-GB"/>
        </w:rPr>
      </w:pPr>
    </w:p>
    <w:p w14:paraId="3D8378AD" w14:textId="1E1734F4" w:rsidR="00306263" w:rsidRDefault="00306263" w:rsidP="00FC03FB">
      <w:pPr>
        <w:spacing w:line="360" w:lineRule="auto"/>
        <w:rPr>
          <w:rFonts w:ascii="Times New Roman" w:eastAsia="Times New Roman" w:hAnsi="Times New Roman" w:cs="Times New Roman"/>
          <w:color w:val="000000" w:themeColor="text1"/>
          <w:lang w:eastAsia="en-GB"/>
        </w:rPr>
      </w:pPr>
    </w:p>
    <w:p w14:paraId="19E3209C" w14:textId="1E68AA4F" w:rsidR="00306263" w:rsidRDefault="00306263" w:rsidP="00FC03FB">
      <w:pPr>
        <w:spacing w:line="360" w:lineRule="auto"/>
        <w:rPr>
          <w:rFonts w:ascii="Times New Roman" w:eastAsia="Times New Roman" w:hAnsi="Times New Roman" w:cs="Times New Roman"/>
          <w:color w:val="000000" w:themeColor="text1"/>
          <w:lang w:eastAsia="en-GB"/>
        </w:rPr>
      </w:pPr>
    </w:p>
    <w:p w14:paraId="345924A2" w14:textId="17725E95" w:rsidR="00306263" w:rsidRPr="00FC03FB" w:rsidRDefault="00306263" w:rsidP="00FC03FB">
      <w:pPr>
        <w:spacing w:line="360" w:lineRule="auto"/>
        <w:rPr>
          <w:rFonts w:ascii="Times New Roman" w:eastAsia="Times New Roman" w:hAnsi="Times New Roman" w:cs="Times New Roman"/>
          <w:color w:val="000000" w:themeColor="text1"/>
          <w:lang w:eastAsia="en-GB"/>
        </w:rPr>
      </w:pPr>
    </w:p>
    <w:p w14:paraId="4875D1E8" w14:textId="3F22F2C7" w:rsidR="00F4186A" w:rsidRPr="000C0078" w:rsidRDefault="00F4186A"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20C17C4" w14:textId="77777777"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419E4B4" w14:textId="2847F6AE"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3572DDFE" w14:textId="77177E7B"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30742A6D" w14:textId="5B5C200E" w:rsidR="00306263" w:rsidRDefault="009763C5"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Fonts w:asciiTheme="minorHAnsi" w:hAnsiTheme="minorHAnsi" w:cstheme="minorHAnsi"/>
          <w:noProof/>
          <w:color w:val="000000" w:themeColor="text1"/>
        </w:rPr>
        <mc:AlternateContent>
          <mc:Choice Requires="wps">
            <w:drawing>
              <wp:anchor distT="0" distB="0" distL="114300" distR="114300" simplePos="0" relativeHeight="251679744" behindDoc="0" locked="0" layoutInCell="1" allowOverlap="1" wp14:anchorId="3BCF891E" wp14:editId="5984CBA4">
                <wp:simplePos x="0" y="0"/>
                <wp:positionH relativeFrom="column">
                  <wp:posOffset>776448</wp:posOffset>
                </wp:positionH>
                <wp:positionV relativeFrom="paragraph">
                  <wp:posOffset>115200</wp:posOffset>
                </wp:positionV>
                <wp:extent cx="4166870" cy="479176"/>
                <wp:effectExtent l="0" t="0" r="0" b="3810"/>
                <wp:wrapNone/>
                <wp:docPr id="21" name="Text Box 21"/>
                <wp:cNvGraphicFramePr/>
                <a:graphic xmlns:a="http://schemas.openxmlformats.org/drawingml/2006/main">
                  <a:graphicData uri="http://schemas.microsoft.com/office/word/2010/wordprocessingShape">
                    <wps:wsp>
                      <wps:cNvSpPr txBox="1"/>
                      <wps:spPr>
                        <a:xfrm>
                          <a:off x="0" y="0"/>
                          <a:ext cx="4166870" cy="479176"/>
                        </a:xfrm>
                        <a:prstGeom prst="rect">
                          <a:avLst/>
                        </a:prstGeom>
                        <a:solidFill>
                          <a:schemeClr val="lt1"/>
                        </a:solidFill>
                        <a:ln w="6350">
                          <a:noFill/>
                        </a:ln>
                      </wps:spPr>
                      <wps:txbx>
                        <w:txbxContent>
                          <w:p w14:paraId="4AD6AA99" w14:textId="4AB75E14" w:rsidR="00215D18" w:rsidRDefault="00215D18">
                            <w:r>
                              <w:t>Figure</w:t>
                            </w:r>
                            <w:r w:rsidR="00075A64">
                              <w:t xml:space="preserve"> Six:</w:t>
                            </w:r>
                            <w:r w:rsidR="00905961">
                              <w:t xml:space="preserve"> </w:t>
                            </w:r>
                            <w:r w:rsidR="00905961" w:rsidRPr="00905961">
                              <w:rPr>
                                <w:i/>
                                <w:iCs/>
                              </w:rPr>
                              <w:t>Before &amp; After</w:t>
                            </w:r>
                            <w:r w:rsidR="00905961">
                              <w:t>,</w:t>
                            </w:r>
                            <w:r w:rsidR="00075A64">
                              <w:t xml:space="preserve"> </w:t>
                            </w:r>
                            <w:proofErr w:type="spellStart"/>
                            <w:r w:rsidR="00905961">
                              <w:t>Publicolor</w:t>
                            </w:r>
                            <w:proofErr w:type="spellEnd"/>
                            <w:r w:rsidR="00905961">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CF891E" id="Text Box 21" o:spid="_x0000_s1031" type="#_x0000_t202" style="position:absolute;margin-left:61.15pt;margin-top:9.05pt;width:328.1pt;height:37.7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" fillcolor="white [3201]" stroked="f" strokeweight=".5pt">
                <v:textbox>
                  <w:txbxContent>
                    <w:p w14:paraId="4AD6AA99" w14:textId="4AB75E14" w:rsidR="00215D18" w:rsidRDefault="00215D18">
                      <w:r>
                        <w:t>Figure</w:t>
                      </w:r>
                      <w:r w:rsidR="00075A64">
                        <w:t xml:space="preserve"> Six:</w:t>
                      </w:r>
                      <w:r w:rsidR="00905961">
                        <w:t xml:space="preserve"> </w:t>
                      </w:r>
                      <w:r w:rsidR="00905961" w:rsidRPr="00905961">
                        <w:rPr>
                          <w:i/>
                          <w:iCs/>
                        </w:rPr>
                        <w:t>Before &amp; After</w:t>
                      </w:r>
                      <w:r w:rsidR="00905961">
                        <w:t>,</w:t>
                      </w:r>
                      <w:r w:rsidR="00075A64">
                        <w:t xml:space="preserve"> </w:t>
                      </w:r>
                      <w:proofErr w:type="spellStart"/>
                      <w:r w:rsidR="00905961">
                        <w:t>Publicolor</w:t>
                      </w:r>
                      <w:proofErr w:type="spellEnd"/>
                      <w:r w:rsidR="00905961">
                        <w:t>, 2019</w:t>
                      </w:r>
                    </w:p>
                  </w:txbxContent>
                </v:textbox>
              </v:shape>
            </w:pict>
          </mc:Fallback>
        </mc:AlternateContent>
      </w:r>
    </w:p>
    <w:p w14:paraId="2AA8E6FB" w14:textId="2CB2022D" w:rsidR="006524AC" w:rsidRDefault="006524AC" w:rsidP="009763C5">
      <w:pPr>
        <w:spacing w:line="360" w:lineRule="auto"/>
        <w:contextualSpacing/>
        <w:rPr>
          <w:rFonts w:eastAsia="Times New Roman" w:cstheme="minorHAnsi"/>
          <w:color w:val="FF0000"/>
          <w:lang w:eastAsia="en-GB"/>
        </w:rPr>
      </w:pPr>
    </w:p>
    <w:p w14:paraId="6D89CBA0" w14:textId="654BB30C" w:rsidR="00306263" w:rsidRDefault="008560E0" w:rsidP="00306263">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noProof/>
          <w:color w:val="000000" w:themeColor="text1"/>
        </w:rPr>
        <w:drawing>
          <wp:anchor distT="0" distB="0" distL="114300" distR="114300" simplePos="0" relativeHeight="251678720" behindDoc="1" locked="0" layoutInCell="1" allowOverlap="1" wp14:anchorId="00B18374" wp14:editId="1DBE1394">
            <wp:simplePos x="0" y="0"/>
            <wp:positionH relativeFrom="margin">
              <wp:align>center</wp:align>
            </wp:positionH>
            <wp:positionV relativeFrom="paragraph">
              <wp:posOffset>196850</wp:posOffset>
            </wp:positionV>
            <wp:extent cx="4166886" cy="2337223"/>
            <wp:effectExtent l="0" t="0" r="0" b="0"/>
            <wp:wrapTight wrapText="bothSides">
              <wp:wrapPolygon edited="0">
                <wp:start x="0" y="0"/>
                <wp:lineTo x="0" y="21483"/>
                <wp:lineTo x="21528" y="21483"/>
                <wp:lineTo x="21528" y="0"/>
                <wp:lineTo x="0" y="0"/>
              </wp:wrapPolygon>
            </wp:wrapTight>
            <wp:docPr id="20" name="Picture 20"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12-30 at 11.23.00.png"/>
                    <pic:cNvPicPr/>
                  </pic:nvPicPr>
                  <pic:blipFill rotWithShape="1">
                    <a:blip r:embed="rId12" cstate="print">
                      <a:extLst>
                        <a:ext uri="{28A0092B-C50C-407E-A947-70E740481C1C}">
                          <a14:useLocalDpi xmlns:a14="http://schemas.microsoft.com/office/drawing/2010/main" val="0"/>
                        </a:ext>
                      </a:extLst>
                    </a:blip>
                    <a:srcRect l="2830" t="5244" r="2798" b="3152"/>
                    <a:stretch/>
                  </pic:blipFill>
                  <pic:spPr bwMode="auto">
                    <a:xfrm>
                      <a:off x="0" y="0"/>
                      <a:ext cx="4166886" cy="23372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077C0B" w14:textId="265FD091"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203353E0" w14:textId="5F27C38D"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08C86EB7" w14:textId="474D7E85"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0320FCF" w14:textId="41D453AE"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2D5EB9F1" w14:textId="3DECB9B4" w:rsidR="00306263" w:rsidRDefault="00306263"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451BB95" w14:textId="678A911E" w:rsidR="008560E0" w:rsidRDefault="008560E0"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1CAD1DA" w14:textId="529E9492" w:rsidR="008560E0" w:rsidRDefault="008560E0"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351C18AD" w14:textId="29F7B2B9" w:rsidR="008560E0" w:rsidRDefault="008560E0"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4B1F44A3" w14:textId="34E32EE1" w:rsidR="008560E0" w:rsidRDefault="008560E0"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Fonts w:asciiTheme="minorHAnsi" w:hAnsiTheme="minorHAnsi" w:cstheme="minorHAnsi"/>
          <w:noProof/>
          <w:color w:val="000000" w:themeColor="text1"/>
        </w:rPr>
        <mc:AlternateContent>
          <mc:Choice Requires="wps">
            <w:drawing>
              <wp:anchor distT="0" distB="0" distL="114300" distR="114300" simplePos="0" relativeHeight="251681792" behindDoc="0" locked="0" layoutInCell="1" allowOverlap="1" wp14:anchorId="60A3463B" wp14:editId="71EF3837">
                <wp:simplePos x="0" y="0"/>
                <wp:positionH relativeFrom="column">
                  <wp:posOffset>776452</wp:posOffset>
                </wp:positionH>
                <wp:positionV relativeFrom="paragraph">
                  <wp:posOffset>24765</wp:posOffset>
                </wp:positionV>
                <wp:extent cx="4697095" cy="479176"/>
                <wp:effectExtent l="0" t="0" r="1905" b="3810"/>
                <wp:wrapNone/>
                <wp:docPr id="22" name="Text Box 22"/>
                <wp:cNvGraphicFramePr/>
                <a:graphic xmlns:a="http://schemas.openxmlformats.org/drawingml/2006/main">
                  <a:graphicData uri="http://schemas.microsoft.com/office/word/2010/wordprocessingShape">
                    <wps:wsp>
                      <wps:cNvSpPr txBox="1"/>
                      <wps:spPr>
                        <a:xfrm>
                          <a:off x="0" y="0"/>
                          <a:ext cx="4697095" cy="479176"/>
                        </a:xfrm>
                        <a:prstGeom prst="rect">
                          <a:avLst/>
                        </a:prstGeom>
                        <a:solidFill>
                          <a:schemeClr val="lt1"/>
                        </a:solidFill>
                        <a:ln w="6350">
                          <a:noFill/>
                        </a:ln>
                      </wps:spPr>
                      <wps:txbx>
                        <w:txbxContent>
                          <w:p w14:paraId="79CB97C7" w14:textId="202CADF7" w:rsidR="00215D18" w:rsidRDefault="00215D18" w:rsidP="00306263">
                            <w:r>
                              <w:t>Figure</w:t>
                            </w:r>
                            <w:r w:rsidR="00075A64">
                              <w:t xml:space="preserve"> Seven: </w:t>
                            </w:r>
                            <w:r w:rsidR="00905961" w:rsidRPr="00905961">
                              <w:rPr>
                                <w:i/>
                                <w:iCs/>
                              </w:rPr>
                              <w:t>Before &amp; After</w:t>
                            </w:r>
                            <w:r w:rsidR="00905961">
                              <w:t xml:space="preserve">, </w:t>
                            </w:r>
                            <w:proofErr w:type="spellStart"/>
                            <w:r w:rsidR="00905961">
                              <w:t>Publicolor</w:t>
                            </w:r>
                            <w:proofErr w:type="spellEnd"/>
                            <w:r w:rsidR="00905961">
                              <w:t>, 2019</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A3463B" id="Text Box 22" o:spid="_x0000_s1032" type="#_x0000_t202" style="position:absolute;margin-left:61.15pt;margin-top:1.95pt;width:369.85pt;height:37.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" fillcolor="white [3201]" stroked="f" strokeweight=".5pt">
                <v:textbox>
                  <w:txbxContent>
                    <w:p w14:paraId="79CB97C7" w14:textId="202CADF7" w:rsidR="00215D18" w:rsidRDefault="00215D18" w:rsidP="00306263">
                      <w:r>
                        <w:t>Figure</w:t>
                      </w:r>
                      <w:r w:rsidR="00075A64">
                        <w:t xml:space="preserve"> Seven: </w:t>
                      </w:r>
                      <w:r w:rsidR="00905961" w:rsidRPr="00905961">
                        <w:rPr>
                          <w:i/>
                          <w:iCs/>
                        </w:rPr>
                        <w:t>Before &amp; After</w:t>
                      </w:r>
                      <w:r w:rsidR="00905961">
                        <w:t xml:space="preserve">, </w:t>
                      </w:r>
                      <w:proofErr w:type="spellStart"/>
                      <w:r w:rsidR="00905961">
                        <w:t>Publicolor</w:t>
                      </w:r>
                      <w:proofErr w:type="spellEnd"/>
                      <w:r w:rsidR="00905961">
                        <w:t>, 2019</w:t>
                      </w:r>
                      <w:r>
                        <w:t xml:space="preserve"> </w:t>
                      </w:r>
                    </w:p>
                  </w:txbxContent>
                </v:textbox>
              </v:shape>
            </w:pict>
          </mc:Fallback>
        </mc:AlternateContent>
      </w:r>
    </w:p>
    <w:p w14:paraId="0493F7C4" w14:textId="5BD380B6" w:rsidR="008B0A18" w:rsidRDefault="008B0A18"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F097BFA" w14:textId="4453C21F" w:rsidR="00196A56" w:rsidRDefault="008B0A18"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sidRPr="00196A56">
        <w:rPr>
          <w:rStyle w:val="normaltextrun"/>
          <w:rFonts w:asciiTheme="minorHAnsi" w:hAnsiTheme="minorHAnsi" w:cstheme="minorHAnsi"/>
          <w:color w:val="000000" w:themeColor="text1"/>
        </w:rPr>
        <w:t>Camille Walala</w:t>
      </w:r>
      <w:r w:rsidR="00196A56" w:rsidRPr="00196A56">
        <w:rPr>
          <w:rStyle w:val="normaltextrun"/>
          <w:rFonts w:asciiTheme="minorHAnsi" w:hAnsiTheme="minorHAnsi" w:cstheme="minorHAnsi"/>
          <w:color w:val="000000" w:themeColor="text1"/>
        </w:rPr>
        <w:t xml:space="preserve"> is an artist </w:t>
      </w:r>
      <w:r w:rsidR="00196A56">
        <w:rPr>
          <w:rStyle w:val="normaltextrun"/>
          <w:rFonts w:asciiTheme="minorHAnsi" w:hAnsiTheme="minorHAnsi" w:cstheme="minorHAnsi"/>
          <w:color w:val="000000" w:themeColor="text1"/>
        </w:rPr>
        <w:t>whose work</w:t>
      </w:r>
      <w:r w:rsidR="00196A56" w:rsidRPr="00196A56">
        <w:rPr>
          <w:rStyle w:val="normaltextrun"/>
          <w:rFonts w:asciiTheme="minorHAnsi" w:hAnsiTheme="minorHAnsi" w:cstheme="minorHAnsi"/>
          <w:color w:val="000000" w:themeColor="text1"/>
        </w:rPr>
        <w:t xml:space="preserve"> expresses positivity through </w:t>
      </w:r>
      <w:r w:rsidR="006524AC">
        <w:rPr>
          <w:rStyle w:val="normaltextrun"/>
          <w:rFonts w:asciiTheme="minorHAnsi" w:hAnsiTheme="minorHAnsi" w:cstheme="minorHAnsi"/>
          <w:color w:val="000000" w:themeColor="text1"/>
        </w:rPr>
        <w:t xml:space="preserve">using </w:t>
      </w:r>
      <w:r w:rsidR="00196A56" w:rsidRPr="00196A56">
        <w:rPr>
          <w:rStyle w:val="normaltextrun"/>
          <w:rFonts w:asciiTheme="minorHAnsi" w:hAnsiTheme="minorHAnsi" w:cstheme="minorHAnsi"/>
          <w:color w:val="000000" w:themeColor="text1"/>
        </w:rPr>
        <w:t>bright bold colour and pattern</w:t>
      </w:r>
      <w:r w:rsidR="00196A56">
        <w:rPr>
          <w:rStyle w:val="normaltextrun"/>
          <w:rFonts w:asciiTheme="minorHAnsi" w:hAnsiTheme="minorHAnsi" w:cstheme="minorHAnsi"/>
          <w:color w:val="000000" w:themeColor="text1"/>
        </w:rPr>
        <w:t xml:space="preserve">, creating environments that stimulate the audience’s senses and inspires joy. Walala works on a both micro and macro scales to transition a space with her pop-art style art. </w:t>
      </w:r>
      <w:r w:rsidR="00196A56">
        <w:rPr>
          <w:rStyle w:val="normaltextrun"/>
          <w:rFonts w:asciiTheme="minorHAnsi" w:hAnsiTheme="minorHAnsi" w:cstheme="minorHAnsi"/>
          <w:i/>
          <w:iCs/>
          <w:color w:val="000000" w:themeColor="text1"/>
        </w:rPr>
        <w:t>Industry City (2018)</w:t>
      </w:r>
      <w:r w:rsidR="00075A64">
        <w:rPr>
          <w:rStyle w:val="normaltextrun"/>
          <w:rFonts w:asciiTheme="minorHAnsi" w:hAnsiTheme="minorHAnsi" w:cstheme="minorHAnsi"/>
          <w:color w:val="000000" w:themeColor="text1"/>
        </w:rPr>
        <w:t xml:space="preserve"> (figure eight), </w:t>
      </w:r>
      <w:r w:rsidR="00196A56">
        <w:rPr>
          <w:rStyle w:val="normaltextrun"/>
          <w:rFonts w:asciiTheme="minorHAnsi" w:hAnsiTheme="minorHAnsi" w:cstheme="minorHAnsi"/>
          <w:color w:val="000000" w:themeColor="text1"/>
        </w:rPr>
        <w:t xml:space="preserve">is a permanent piece, covering a building in Brooklyn, New York with her iconic, playful, graphic patterns and colour scheme. Influenced by the original architecture of the building, Walala chose a palette to enhance the window frames of the building, creating a 3D illusion </w:t>
      </w:r>
      <w:r w:rsidR="006524AC">
        <w:rPr>
          <w:rStyle w:val="normaltextrun"/>
          <w:rFonts w:asciiTheme="minorHAnsi" w:hAnsiTheme="minorHAnsi" w:cstheme="minorHAnsi"/>
          <w:color w:val="000000" w:themeColor="text1"/>
        </w:rPr>
        <w:t>that is visually arresting to passes by.</w:t>
      </w:r>
      <w:r w:rsidR="00196A56">
        <w:rPr>
          <w:rStyle w:val="normaltextrun"/>
          <w:rFonts w:asciiTheme="minorHAnsi" w:hAnsiTheme="minorHAnsi" w:cstheme="minorHAnsi"/>
          <w:color w:val="000000" w:themeColor="text1"/>
        </w:rPr>
        <w:t xml:space="preserve"> </w:t>
      </w:r>
    </w:p>
    <w:p w14:paraId="6852D225" w14:textId="07397C14" w:rsidR="00075A64" w:rsidRDefault="00075A64"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noProof/>
        </w:rPr>
        <w:drawing>
          <wp:anchor distT="0" distB="0" distL="114300" distR="114300" simplePos="0" relativeHeight="251684864" behindDoc="1" locked="0" layoutInCell="1" allowOverlap="1" wp14:anchorId="34BBE075" wp14:editId="1D763E13">
            <wp:simplePos x="0" y="0"/>
            <wp:positionH relativeFrom="margin">
              <wp:posOffset>780415</wp:posOffset>
            </wp:positionH>
            <wp:positionV relativeFrom="paragraph">
              <wp:posOffset>211428</wp:posOffset>
            </wp:positionV>
            <wp:extent cx="4166870" cy="2778760"/>
            <wp:effectExtent l="0" t="0" r="0" b="2540"/>
            <wp:wrapTight wrapText="bothSides">
              <wp:wrapPolygon edited="0">
                <wp:start x="0" y="0"/>
                <wp:lineTo x="0" y="21521"/>
                <wp:lineTo x="21528" y="21521"/>
                <wp:lineTo x="21528" y="0"/>
                <wp:lineTo x="0" y="0"/>
              </wp:wrapPolygon>
            </wp:wrapTight>
            <wp:docPr id="9" name="Picture 9" descr="A close up of a busy city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6870" cy="2778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34BF7" w14:textId="68F14E6D" w:rsidR="00075A64" w:rsidRDefault="00075A64"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E3AE0FC" w14:textId="3B94C7DA" w:rsidR="00075A64" w:rsidRDefault="00075A64"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367D0D39" w14:textId="77777777" w:rsidR="00075A64" w:rsidRDefault="00075A64"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B708213" w14:textId="527D4F3C" w:rsidR="00075A64" w:rsidRDefault="00075A64"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9FAAC34" w14:textId="5F778516" w:rsidR="00196A56" w:rsidRDefault="00196A56" w:rsidP="00196A56">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0879B6D9" w14:textId="1BA4A139" w:rsidR="00075A64"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CDDF0B7" w14:textId="77777777" w:rsidR="00075A64"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AE892FF" w14:textId="77777777" w:rsidR="00075A64"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24596185" w14:textId="321FF936" w:rsidR="00075A64"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355F5047" w14:textId="14282D40" w:rsidR="00075A64" w:rsidRDefault="00075A64"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Fonts w:asciiTheme="minorHAnsi" w:hAnsiTheme="minorHAnsi" w:cstheme="minorHAnsi"/>
          <w:noProof/>
          <w:color w:val="000000" w:themeColor="text1"/>
        </w:rPr>
        <mc:AlternateContent>
          <mc:Choice Requires="wps">
            <w:drawing>
              <wp:anchor distT="0" distB="0" distL="114300" distR="114300" simplePos="0" relativeHeight="251685888" behindDoc="0" locked="0" layoutInCell="1" allowOverlap="1" wp14:anchorId="2920D044" wp14:editId="251E1FE1">
                <wp:simplePos x="0" y="0"/>
                <wp:positionH relativeFrom="column">
                  <wp:posOffset>778213</wp:posOffset>
                </wp:positionH>
                <wp:positionV relativeFrom="paragraph">
                  <wp:posOffset>234477</wp:posOffset>
                </wp:positionV>
                <wp:extent cx="4166870" cy="311285"/>
                <wp:effectExtent l="0" t="0" r="0" b="6350"/>
                <wp:wrapNone/>
                <wp:docPr id="23" name="Text Box 23"/>
                <wp:cNvGraphicFramePr/>
                <a:graphic xmlns:a="http://schemas.openxmlformats.org/drawingml/2006/main">
                  <a:graphicData uri="http://schemas.microsoft.com/office/word/2010/wordprocessingShape">
                    <wps:wsp>
                      <wps:cNvSpPr txBox="1"/>
                      <wps:spPr>
                        <a:xfrm>
                          <a:off x="0" y="0"/>
                          <a:ext cx="4166870" cy="311285"/>
                        </a:xfrm>
                        <a:prstGeom prst="rect">
                          <a:avLst/>
                        </a:prstGeom>
                        <a:solidFill>
                          <a:schemeClr val="lt1"/>
                        </a:solidFill>
                        <a:ln w="6350">
                          <a:noFill/>
                        </a:ln>
                      </wps:spPr>
                      <wps:txbx>
                        <w:txbxContent>
                          <w:p w14:paraId="2DC96D57" w14:textId="448D7E25" w:rsidR="008B0A18" w:rsidRDefault="008B0A18">
                            <w:r>
                              <w:t>Figure</w:t>
                            </w:r>
                            <w:r w:rsidR="00075A64">
                              <w:t xml:space="preserve"> Eight</w:t>
                            </w:r>
                            <w:r>
                              <w:t>:</w:t>
                            </w:r>
                            <w:r w:rsidR="00075A64">
                              <w:t xml:space="preserve"> </w:t>
                            </w:r>
                            <w:r w:rsidRPr="008B0A18">
                              <w:rPr>
                                <w:i/>
                                <w:iCs/>
                              </w:rPr>
                              <w:t>Industry City</w:t>
                            </w:r>
                            <w: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20D044" id="Text Box 23" o:spid="_x0000_s1033" type="#_x0000_t202" style="position:absolute;margin-left:61.3pt;margin-top:18.45pt;width:328.1pt;height:24.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" fillcolor="white [3201]" stroked="f" strokeweight=".5pt">
                <v:textbox>
                  <w:txbxContent>
                    <w:p w14:paraId="2DC96D57" w14:textId="448D7E25" w:rsidR="008B0A18" w:rsidRDefault="008B0A18">
                      <w:r>
                        <w:t>Figure</w:t>
                      </w:r>
                      <w:r w:rsidR="00075A64">
                        <w:t xml:space="preserve"> Eight</w:t>
                      </w:r>
                      <w:r>
                        <w:t>:</w:t>
                      </w:r>
                      <w:r w:rsidR="00075A64">
                        <w:t xml:space="preserve"> </w:t>
                      </w:r>
                      <w:r w:rsidRPr="008B0A18">
                        <w:rPr>
                          <w:i/>
                          <w:iCs/>
                        </w:rPr>
                        <w:t>Industry City</w:t>
                      </w:r>
                      <w:r>
                        <w:t>, 2018</w:t>
                      </w:r>
                    </w:p>
                  </w:txbxContent>
                </v:textbox>
              </v:shape>
            </w:pict>
          </mc:Fallback>
        </mc:AlternateContent>
      </w:r>
    </w:p>
    <w:p w14:paraId="6116A2FD" w14:textId="0FB9BACE" w:rsidR="00836B80" w:rsidRDefault="00836B80" w:rsidP="00075A64">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63402FEC" w14:textId="77777777" w:rsidR="00836B80" w:rsidRDefault="00836B80" w:rsidP="00075A64">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189A5D9B" w14:textId="3F24D76A" w:rsidR="008B0A18" w:rsidRPr="00075A64" w:rsidRDefault="00196A56" w:rsidP="00075A64">
      <w:pPr>
        <w:pStyle w:val="paragraph"/>
        <w:spacing w:before="0" w:beforeAutospacing="0" w:after="0" w:afterAutospacing="0" w:line="360" w:lineRule="auto"/>
        <w:textAlignment w:val="baseline"/>
        <w:rPr>
          <w:rFonts w:asciiTheme="minorHAnsi" w:hAnsiTheme="minorHAnsi" w:cstheme="minorHAnsi"/>
          <w:color w:val="000000" w:themeColor="text1"/>
        </w:rPr>
      </w:pPr>
      <w:r>
        <w:rPr>
          <w:rStyle w:val="normaltextrun"/>
          <w:rFonts w:asciiTheme="minorHAnsi" w:hAnsiTheme="minorHAnsi" w:cstheme="minorHAnsi"/>
          <w:color w:val="000000" w:themeColor="text1"/>
        </w:rPr>
        <w:lastRenderedPageBreak/>
        <w:t>By working on a larger surface, using eye</w:t>
      </w:r>
      <w:r w:rsidR="006524AC">
        <w:rPr>
          <w:rStyle w:val="normaltextrun"/>
          <w:rFonts w:asciiTheme="minorHAnsi" w:hAnsiTheme="minorHAnsi" w:cstheme="minorHAnsi"/>
          <w:color w:val="000000" w:themeColor="text1"/>
        </w:rPr>
        <w:t>-catching</w:t>
      </w:r>
      <w:r>
        <w:rPr>
          <w:rStyle w:val="normaltextrun"/>
          <w:rFonts w:asciiTheme="minorHAnsi" w:hAnsiTheme="minorHAnsi" w:cstheme="minorHAnsi"/>
          <w:color w:val="000000" w:themeColor="text1"/>
        </w:rPr>
        <w:t xml:space="preserve"> colours and graphic patterns with such energy, it overrides the dull, run-down urban landscape, </w:t>
      </w:r>
      <w:r w:rsidR="006524AC">
        <w:rPr>
          <w:rStyle w:val="normaltextrun"/>
          <w:rFonts w:asciiTheme="minorHAnsi" w:hAnsiTheme="minorHAnsi" w:cstheme="minorHAnsi"/>
          <w:color w:val="000000" w:themeColor="text1"/>
        </w:rPr>
        <w:t>and in a similar way to L</w:t>
      </w:r>
      <w:r w:rsidR="00E873B3">
        <w:rPr>
          <w:rStyle w:val="normaltextrun"/>
          <w:rFonts w:asciiTheme="minorHAnsi" w:hAnsiTheme="minorHAnsi" w:cstheme="minorHAnsi"/>
          <w:color w:val="000000" w:themeColor="text1"/>
        </w:rPr>
        <w:t>ook Down to Look Up</w:t>
      </w:r>
      <w:r w:rsidR="006524AC">
        <w:rPr>
          <w:rStyle w:val="normaltextrun"/>
          <w:rFonts w:asciiTheme="minorHAnsi" w:hAnsiTheme="minorHAnsi" w:cstheme="minorHAnsi"/>
          <w:color w:val="000000" w:themeColor="text1"/>
        </w:rPr>
        <w:t>,</w:t>
      </w:r>
      <w:r>
        <w:rPr>
          <w:rStyle w:val="normaltextrun"/>
          <w:rFonts w:asciiTheme="minorHAnsi" w:hAnsiTheme="minorHAnsi" w:cstheme="minorHAnsi"/>
          <w:color w:val="000000" w:themeColor="text1"/>
        </w:rPr>
        <w:t xml:space="preserve"> reconnects the public with their surroundings. </w:t>
      </w:r>
      <w:r w:rsidR="006524AC">
        <w:rPr>
          <w:rStyle w:val="normaltextrun"/>
          <w:rFonts w:asciiTheme="minorHAnsi" w:hAnsiTheme="minorHAnsi" w:cstheme="minorHAnsi"/>
          <w:color w:val="000000" w:themeColor="text1"/>
        </w:rPr>
        <w:t xml:space="preserve">I believe this brings joy back into an area. </w:t>
      </w:r>
    </w:p>
    <w:p w14:paraId="593D3C27" w14:textId="77777777" w:rsidR="006524AC" w:rsidRPr="006524AC" w:rsidRDefault="006524AC" w:rsidP="006524AC">
      <w:pPr>
        <w:rPr>
          <w:rStyle w:val="normaltextrun"/>
          <w:rFonts w:ascii="Times New Roman" w:eastAsia="Times New Roman" w:hAnsi="Times New Roman" w:cs="Times New Roman"/>
          <w:lang w:eastAsia="en-GB"/>
        </w:rPr>
      </w:pPr>
    </w:p>
    <w:p w14:paraId="7501CEBE" w14:textId="1595BAC2" w:rsidR="006524AC" w:rsidRDefault="006524AC"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I</w:t>
      </w:r>
      <w:r w:rsidR="008521C7">
        <w:rPr>
          <w:rStyle w:val="normaltextrun"/>
          <w:rFonts w:asciiTheme="minorHAnsi" w:hAnsiTheme="minorHAnsi" w:cstheme="minorHAnsi"/>
          <w:color w:val="000000" w:themeColor="text1"/>
        </w:rPr>
        <w:t xml:space="preserve"> have </w:t>
      </w:r>
      <w:r>
        <w:rPr>
          <w:rStyle w:val="normaltextrun"/>
          <w:rFonts w:asciiTheme="minorHAnsi" w:hAnsiTheme="minorHAnsi" w:cstheme="minorHAnsi"/>
          <w:color w:val="000000" w:themeColor="text1"/>
        </w:rPr>
        <w:t xml:space="preserve">highlighted how colourful designs can be used to encourage social engagement. However, the combination of colour, texture and design has been used for more holistic purposes. I </w:t>
      </w:r>
      <w:r w:rsidR="000D750A" w:rsidRPr="00B75113">
        <w:rPr>
          <w:rStyle w:val="normaltextrun"/>
          <w:rFonts w:asciiTheme="minorHAnsi" w:hAnsiTheme="minorHAnsi" w:cstheme="minorHAnsi"/>
          <w:color w:val="000000" w:themeColor="text1"/>
        </w:rPr>
        <w:t xml:space="preserve">recently </w:t>
      </w:r>
      <w:r w:rsidR="006C5D48" w:rsidRPr="00B75113">
        <w:rPr>
          <w:rStyle w:val="normaltextrun"/>
          <w:rFonts w:asciiTheme="minorHAnsi" w:hAnsiTheme="minorHAnsi" w:cstheme="minorHAnsi"/>
          <w:color w:val="000000" w:themeColor="text1"/>
        </w:rPr>
        <w:t xml:space="preserve">attended a talk delivered by </w:t>
      </w:r>
      <w:r w:rsidR="000D750A" w:rsidRPr="00B75113">
        <w:rPr>
          <w:rStyle w:val="normaltextrun"/>
          <w:rFonts w:asciiTheme="minorHAnsi" w:hAnsiTheme="minorHAnsi" w:cstheme="minorHAnsi"/>
          <w:color w:val="000000" w:themeColor="text1"/>
        </w:rPr>
        <w:t xml:space="preserve">Jane Willis, co-founder </w:t>
      </w:r>
      <w:r w:rsidR="006C5D48" w:rsidRPr="00B75113">
        <w:rPr>
          <w:rStyle w:val="normaltextrun"/>
          <w:rFonts w:asciiTheme="minorHAnsi" w:hAnsiTheme="minorHAnsi" w:cstheme="minorHAnsi"/>
          <w:color w:val="000000" w:themeColor="text1"/>
        </w:rPr>
        <w:t>of</w:t>
      </w:r>
      <w:r w:rsidR="000D750A" w:rsidRPr="00B75113">
        <w:rPr>
          <w:rStyle w:val="normaltextrun"/>
          <w:rFonts w:asciiTheme="minorHAnsi" w:hAnsiTheme="minorHAnsi" w:cstheme="minorHAnsi"/>
          <w:color w:val="000000" w:themeColor="text1"/>
        </w:rPr>
        <w:t xml:space="preserve"> Willis Newson</w:t>
      </w:r>
      <w:r w:rsidR="006C5D48" w:rsidRPr="00B75113">
        <w:rPr>
          <w:rStyle w:val="normaltextrun"/>
          <w:rFonts w:asciiTheme="minorHAnsi" w:hAnsiTheme="minorHAnsi" w:cstheme="minorHAnsi"/>
          <w:color w:val="000000" w:themeColor="text1"/>
        </w:rPr>
        <w:t xml:space="preserve"> the UKs leading arts and health consultancy</w:t>
      </w:r>
      <w:r>
        <w:rPr>
          <w:rStyle w:val="normaltextrun"/>
          <w:rFonts w:asciiTheme="minorHAnsi" w:hAnsiTheme="minorHAnsi" w:cstheme="minorHAnsi"/>
          <w:color w:val="000000" w:themeColor="text1"/>
        </w:rPr>
        <w:t>; Willis Newson</w:t>
      </w:r>
      <w:r w:rsidR="000D750A" w:rsidRPr="00B75113">
        <w:rPr>
          <w:rStyle w:val="normaltextrun"/>
          <w:rFonts w:asciiTheme="minorHAnsi" w:hAnsiTheme="minorHAnsi" w:cstheme="minorHAnsi"/>
          <w:color w:val="000000" w:themeColor="text1"/>
        </w:rPr>
        <w:t xml:space="preserve"> focuses on</w:t>
      </w:r>
      <w:r>
        <w:rPr>
          <w:rStyle w:val="normaltextrun"/>
          <w:rFonts w:asciiTheme="minorHAnsi" w:hAnsiTheme="minorHAnsi" w:cstheme="minorHAnsi"/>
          <w:color w:val="000000" w:themeColor="text1"/>
        </w:rPr>
        <w:t xml:space="preserve"> transforming clinical</w:t>
      </w:r>
      <w:r w:rsidR="000D750A" w:rsidRPr="00B75113">
        <w:rPr>
          <w:rStyle w:val="normaltextrun"/>
          <w:rFonts w:asciiTheme="minorHAnsi" w:hAnsiTheme="minorHAnsi" w:cstheme="minorHAnsi"/>
          <w:color w:val="000000" w:themeColor="text1"/>
        </w:rPr>
        <w:t xml:space="preserve"> indoor spaces </w:t>
      </w:r>
      <w:r>
        <w:rPr>
          <w:rStyle w:val="normaltextrun"/>
          <w:rFonts w:asciiTheme="minorHAnsi" w:hAnsiTheme="minorHAnsi" w:cstheme="minorHAnsi"/>
          <w:color w:val="000000" w:themeColor="text1"/>
        </w:rPr>
        <w:t xml:space="preserve">to become more welcoming and supportive of the healing process. </w:t>
      </w:r>
      <w:r w:rsidR="006C5D48" w:rsidRPr="00B75113">
        <w:rPr>
          <w:rStyle w:val="normaltextrun"/>
          <w:rFonts w:asciiTheme="minorHAnsi" w:hAnsiTheme="minorHAnsi" w:cstheme="minorHAnsi"/>
          <w:color w:val="000000" w:themeColor="text1"/>
        </w:rPr>
        <w:t>Jane</w:t>
      </w:r>
      <w:r w:rsidR="000D750A" w:rsidRPr="00B75113">
        <w:rPr>
          <w:rStyle w:val="normaltextrun"/>
          <w:rFonts w:asciiTheme="minorHAnsi" w:hAnsiTheme="minorHAnsi" w:cstheme="minorHAnsi"/>
          <w:color w:val="000000" w:themeColor="text1"/>
        </w:rPr>
        <w:t xml:space="preserve"> </w:t>
      </w:r>
      <w:r>
        <w:rPr>
          <w:rStyle w:val="normaltextrun"/>
          <w:rFonts w:asciiTheme="minorHAnsi" w:hAnsiTheme="minorHAnsi" w:cstheme="minorHAnsi"/>
          <w:color w:val="000000" w:themeColor="text1"/>
        </w:rPr>
        <w:t xml:space="preserve">explained the importance </w:t>
      </w:r>
      <w:r w:rsidR="008521C7">
        <w:rPr>
          <w:rStyle w:val="normaltextrun"/>
          <w:rFonts w:asciiTheme="minorHAnsi" w:hAnsiTheme="minorHAnsi" w:cstheme="minorHAnsi"/>
          <w:color w:val="000000" w:themeColor="text1"/>
        </w:rPr>
        <w:t>of</w:t>
      </w:r>
      <w:r>
        <w:rPr>
          <w:rStyle w:val="normaltextrun"/>
          <w:rFonts w:asciiTheme="minorHAnsi" w:hAnsiTheme="minorHAnsi" w:cstheme="minorHAnsi"/>
          <w:color w:val="000000" w:themeColor="text1"/>
        </w:rPr>
        <w:t xml:space="preserve"> involving the public in developing the end result. For example, by running workshops with pat</w:t>
      </w:r>
      <w:r w:rsidR="008521C7">
        <w:rPr>
          <w:rStyle w:val="normaltextrun"/>
          <w:rFonts w:asciiTheme="minorHAnsi" w:hAnsiTheme="minorHAnsi" w:cstheme="minorHAnsi"/>
          <w:color w:val="000000" w:themeColor="text1"/>
        </w:rPr>
        <w:t>i</w:t>
      </w:r>
      <w:r>
        <w:rPr>
          <w:rStyle w:val="normaltextrun"/>
          <w:rFonts w:asciiTheme="minorHAnsi" w:hAnsiTheme="minorHAnsi" w:cstheme="minorHAnsi"/>
          <w:color w:val="000000" w:themeColor="text1"/>
        </w:rPr>
        <w:t>ents, Willis was able to understand what was required to make a hospital environment more positive.</w:t>
      </w:r>
    </w:p>
    <w:p w14:paraId="0674F7A2" w14:textId="77777777" w:rsidR="006524AC" w:rsidRDefault="006524AC"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p>
    <w:p w14:paraId="70AF34AF" w14:textId="4EC8B464" w:rsidR="006524AC" w:rsidRDefault="006524AC" w:rsidP="000D750A">
      <w:pPr>
        <w:pStyle w:val="paragraph"/>
        <w:spacing w:before="0" w:beforeAutospacing="0" w:after="0" w:afterAutospacing="0" w:line="360" w:lineRule="auto"/>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 xml:space="preserve">Willis highlighted that </w:t>
      </w:r>
      <w:r w:rsidR="00CA30BF">
        <w:rPr>
          <w:rStyle w:val="normaltextrun"/>
          <w:rFonts w:asciiTheme="minorHAnsi" w:hAnsiTheme="minorHAnsi" w:cstheme="minorHAnsi"/>
          <w:color w:val="000000" w:themeColor="text1"/>
        </w:rPr>
        <w:t>patients’</w:t>
      </w:r>
      <w:r>
        <w:rPr>
          <w:rStyle w:val="normaltextrun"/>
          <w:rFonts w:asciiTheme="minorHAnsi" w:hAnsiTheme="minorHAnsi" w:cstheme="minorHAnsi"/>
          <w:color w:val="000000" w:themeColor="text1"/>
        </w:rPr>
        <w:t xml:space="preserve"> key requirements included </w:t>
      </w:r>
      <w:r w:rsidR="00CA30BF">
        <w:rPr>
          <w:rStyle w:val="normaltextrun"/>
          <w:rFonts w:asciiTheme="minorHAnsi" w:hAnsiTheme="minorHAnsi" w:cstheme="minorHAnsi"/>
          <w:color w:val="000000" w:themeColor="text1"/>
        </w:rPr>
        <w:t>integrating</w:t>
      </w:r>
      <w:r>
        <w:rPr>
          <w:rStyle w:val="normaltextrun"/>
          <w:rFonts w:asciiTheme="minorHAnsi" w:hAnsiTheme="minorHAnsi" w:cstheme="minorHAnsi"/>
          <w:color w:val="000000" w:themeColor="text1"/>
        </w:rPr>
        <w:t xml:space="preserve"> a feeling of outdoors with the internal space. This involved using a colour scheme and imagery of the natural world, that pa</w:t>
      </w:r>
      <w:r w:rsidR="008521C7">
        <w:rPr>
          <w:rStyle w:val="normaltextrun"/>
          <w:rFonts w:asciiTheme="minorHAnsi" w:hAnsiTheme="minorHAnsi" w:cstheme="minorHAnsi"/>
          <w:color w:val="000000" w:themeColor="text1"/>
        </w:rPr>
        <w:t>ti</w:t>
      </w:r>
      <w:r>
        <w:rPr>
          <w:rStyle w:val="normaltextrun"/>
          <w:rFonts w:asciiTheme="minorHAnsi" w:hAnsiTheme="minorHAnsi" w:cstheme="minorHAnsi"/>
          <w:color w:val="000000" w:themeColor="text1"/>
        </w:rPr>
        <w:t xml:space="preserve">ents could </w:t>
      </w:r>
      <w:r w:rsidR="008521C7">
        <w:rPr>
          <w:rStyle w:val="normaltextrun"/>
          <w:rFonts w:asciiTheme="minorHAnsi" w:hAnsiTheme="minorHAnsi" w:cstheme="minorHAnsi"/>
          <w:color w:val="000000" w:themeColor="text1"/>
        </w:rPr>
        <w:t>relate to</w:t>
      </w:r>
      <w:r>
        <w:rPr>
          <w:rStyle w:val="normaltextrun"/>
          <w:rFonts w:asciiTheme="minorHAnsi" w:hAnsiTheme="minorHAnsi" w:cstheme="minorHAnsi"/>
          <w:color w:val="000000" w:themeColor="text1"/>
        </w:rPr>
        <w:t xml:space="preserve"> and feel nu</w:t>
      </w:r>
      <w:r w:rsidR="008521C7">
        <w:rPr>
          <w:rStyle w:val="normaltextrun"/>
          <w:rFonts w:asciiTheme="minorHAnsi" w:hAnsiTheme="minorHAnsi" w:cstheme="minorHAnsi"/>
          <w:color w:val="000000" w:themeColor="text1"/>
        </w:rPr>
        <w:t>r</w:t>
      </w:r>
      <w:r>
        <w:rPr>
          <w:rStyle w:val="normaltextrun"/>
          <w:rFonts w:asciiTheme="minorHAnsi" w:hAnsiTheme="minorHAnsi" w:cstheme="minorHAnsi"/>
          <w:color w:val="000000" w:themeColor="text1"/>
        </w:rPr>
        <w:t xml:space="preserve">tured by. </w:t>
      </w:r>
    </w:p>
    <w:p w14:paraId="20F811EF" w14:textId="528C491F" w:rsidR="00075A64" w:rsidRDefault="00075A64" w:rsidP="006524AC"/>
    <w:p w14:paraId="6ADE109D" w14:textId="64303585" w:rsidR="00D73B3A" w:rsidRDefault="00D73B3A" w:rsidP="006524AC"/>
    <w:p w14:paraId="28820B1B" w14:textId="1FF0D1D8" w:rsidR="00D73B3A" w:rsidRDefault="00D73B3A" w:rsidP="006524AC"/>
    <w:p w14:paraId="74AF066F" w14:textId="7996CEA6" w:rsidR="00D73B3A" w:rsidRDefault="00D73B3A" w:rsidP="006524AC"/>
    <w:p w14:paraId="2982C019" w14:textId="18105A6C" w:rsidR="00D73B3A" w:rsidRDefault="00D73B3A" w:rsidP="006524AC"/>
    <w:p w14:paraId="4669A4D2" w14:textId="5DE4DFFC" w:rsidR="00D73B3A" w:rsidRDefault="00D73B3A" w:rsidP="006524AC"/>
    <w:p w14:paraId="30719C44" w14:textId="1184AEC1" w:rsidR="00D73B3A" w:rsidRDefault="00D73B3A" w:rsidP="006524AC"/>
    <w:p w14:paraId="2A30D19F" w14:textId="2DE67A62" w:rsidR="00D73B3A" w:rsidRDefault="00D73B3A" w:rsidP="006524AC"/>
    <w:p w14:paraId="7DF1CF39" w14:textId="40A7C4CE" w:rsidR="00D73B3A" w:rsidRDefault="00D73B3A" w:rsidP="006524AC"/>
    <w:p w14:paraId="7F35D97D" w14:textId="4FE59BA0" w:rsidR="00D73B3A" w:rsidRDefault="00D73B3A" w:rsidP="006524AC"/>
    <w:p w14:paraId="369035D9" w14:textId="556E8ED0" w:rsidR="00D73B3A" w:rsidRDefault="00D73B3A" w:rsidP="006524AC"/>
    <w:p w14:paraId="0D699842" w14:textId="2702D586" w:rsidR="00D73B3A" w:rsidRDefault="00D73B3A" w:rsidP="006524AC"/>
    <w:p w14:paraId="32C63C57" w14:textId="7A059418" w:rsidR="00D73B3A" w:rsidRDefault="00D73B3A" w:rsidP="006524AC"/>
    <w:p w14:paraId="430F494A" w14:textId="3C7B7D5D" w:rsidR="00D73B3A" w:rsidRDefault="00D73B3A" w:rsidP="006524AC"/>
    <w:p w14:paraId="68853EAF" w14:textId="5AC2C0F9" w:rsidR="00D73B3A" w:rsidRDefault="00D73B3A" w:rsidP="006524AC"/>
    <w:p w14:paraId="7C7204E4" w14:textId="3D32A95F" w:rsidR="00D73B3A" w:rsidRDefault="00D73B3A" w:rsidP="006524AC"/>
    <w:p w14:paraId="5B9875CE" w14:textId="02EC46F1" w:rsidR="00D73B3A" w:rsidRDefault="00D73B3A" w:rsidP="006524AC"/>
    <w:p w14:paraId="03811437" w14:textId="2FD69A3C" w:rsidR="00FC00EB" w:rsidRDefault="00FC00EB" w:rsidP="00A742CC">
      <w:pPr>
        <w:pStyle w:val="Heading1"/>
        <w:rPr>
          <w:rStyle w:val="eop"/>
        </w:rPr>
      </w:pPr>
    </w:p>
    <w:p w14:paraId="56E7B614" w14:textId="77777777" w:rsidR="002F117E" w:rsidRPr="002F117E" w:rsidRDefault="002F117E" w:rsidP="002F117E"/>
    <w:p w14:paraId="2556E538" w14:textId="09EDD13F" w:rsidR="00B205A7" w:rsidRPr="00A742CC" w:rsidRDefault="00932AC6" w:rsidP="00A742CC">
      <w:pPr>
        <w:pStyle w:val="Heading1"/>
        <w:rPr>
          <w:rStyle w:val="eop"/>
        </w:rPr>
      </w:pPr>
      <w:r w:rsidRPr="00A742CC">
        <w:rPr>
          <w:rStyle w:val="eop"/>
        </w:rPr>
        <w:lastRenderedPageBreak/>
        <w:t>Conclusion</w:t>
      </w:r>
      <w:r w:rsidR="00B205A7" w:rsidRPr="00A742CC">
        <w:rPr>
          <w:rStyle w:val="eop"/>
        </w:rPr>
        <w:t>:</w:t>
      </w:r>
    </w:p>
    <w:p w14:paraId="469B381C" w14:textId="77777777" w:rsidR="00176D5B" w:rsidRDefault="00176D5B" w:rsidP="00176D5B">
      <w:pPr>
        <w:spacing w:line="360" w:lineRule="auto"/>
        <w:contextualSpacing/>
        <w:rPr>
          <w:rFonts w:eastAsia="Times New Roman" w:cstheme="minorHAnsi"/>
          <w:color w:val="000000" w:themeColor="text1"/>
          <w:lang w:eastAsia="en-GB"/>
        </w:rPr>
      </w:pPr>
    </w:p>
    <w:p w14:paraId="21848119" w14:textId="73595EEA" w:rsidR="00176D5B" w:rsidRDefault="00176D5B" w:rsidP="00176D5B">
      <w:pPr>
        <w:spacing w:line="360" w:lineRule="auto"/>
        <w:contextualSpacing/>
        <w:rPr>
          <w:rFonts w:eastAsia="Times New Roman" w:cstheme="minorHAnsi"/>
          <w:color w:val="000000" w:themeColor="text1"/>
          <w:lang w:eastAsia="en-GB"/>
        </w:rPr>
      </w:pPr>
      <w:r w:rsidRPr="008521C7">
        <w:rPr>
          <w:rFonts w:eastAsia="Times New Roman" w:cstheme="minorHAnsi"/>
          <w:color w:val="000000" w:themeColor="text1"/>
          <w:lang w:eastAsia="en-GB"/>
        </w:rPr>
        <w:t>Within the field of Psychology there is a great deal of research regarding the impact of colour and light on mood (see for example K</w:t>
      </w:r>
      <w:r w:rsidRPr="008521C7">
        <w:rPr>
          <w:rFonts w:ascii="Calibri" w:eastAsia="Times New Roman" w:hAnsi="Calibri" w:cstheme="minorHAnsi"/>
          <w:color w:val="000000" w:themeColor="text1"/>
          <w:lang w:eastAsia="en-GB"/>
        </w:rPr>
        <w:t>ü</w:t>
      </w:r>
      <w:r w:rsidRPr="008521C7">
        <w:rPr>
          <w:rFonts w:eastAsia="Times New Roman" w:cstheme="minorHAnsi"/>
          <w:color w:val="000000" w:themeColor="text1"/>
          <w:lang w:eastAsia="en-GB"/>
        </w:rPr>
        <w:t xml:space="preserve">ller et al, 2006). While this is a very interesting area, my focus is more on how I can incorporate colour in conjunction with pattern to create a mood and connect the audience with my work. </w:t>
      </w:r>
      <w:r>
        <w:rPr>
          <w:rFonts w:eastAsia="Times New Roman" w:cstheme="minorHAnsi"/>
          <w:color w:val="000000" w:themeColor="text1"/>
          <w:lang w:eastAsia="en-GB"/>
        </w:rPr>
        <w:t xml:space="preserve">As an artist, I am working intuitively and from my personal experience rather than from research and experiments. </w:t>
      </w:r>
    </w:p>
    <w:p w14:paraId="4480B5B6" w14:textId="77777777" w:rsidR="006524AC" w:rsidRDefault="006524AC" w:rsidP="006524AC">
      <w:pPr>
        <w:rPr>
          <w:rStyle w:val="normaltextrun"/>
          <w:rFonts w:cstheme="minorHAnsi"/>
          <w:color w:val="000000" w:themeColor="text1"/>
        </w:rPr>
      </w:pPr>
    </w:p>
    <w:p w14:paraId="46A66D55" w14:textId="77777777" w:rsidR="006524AC" w:rsidRDefault="006524AC" w:rsidP="006524AC">
      <w:pPr>
        <w:rPr>
          <w:rStyle w:val="normaltextrun"/>
          <w:rFonts w:cstheme="minorHAnsi"/>
          <w:color w:val="000000" w:themeColor="text1"/>
        </w:rPr>
      </w:pPr>
    </w:p>
    <w:p w14:paraId="7D73B60E" w14:textId="080EF69F" w:rsidR="00FC00EB" w:rsidRDefault="00176D5B" w:rsidP="00FC00EB">
      <w:pPr>
        <w:rPr>
          <w:rStyle w:val="normaltextrun"/>
          <w:rFonts w:cstheme="minorHAnsi"/>
          <w:color w:val="000000" w:themeColor="text1"/>
        </w:rPr>
      </w:pPr>
      <w:r>
        <w:rPr>
          <w:noProof/>
          <w:color w:val="FF0000"/>
        </w:rPr>
        <mc:AlternateContent>
          <mc:Choice Requires="wps">
            <w:drawing>
              <wp:anchor distT="0" distB="0" distL="114300" distR="114300" simplePos="0" relativeHeight="251688960" behindDoc="0" locked="0" layoutInCell="1" allowOverlap="1" wp14:anchorId="78E22F04" wp14:editId="070A43C5">
                <wp:simplePos x="0" y="0"/>
                <wp:positionH relativeFrom="column">
                  <wp:posOffset>11575</wp:posOffset>
                </wp:positionH>
                <wp:positionV relativeFrom="paragraph">
                  <wp:posOffset>3740584</wp:posOffset>
                </wp:positionV>
                <wp:extent cx="2939969" cy="370390"/>
                <wp:effectExtent l="0" t="0" r="0" b="0"/>
                <wp:wrapNone/>
                <wp:docPr id="8" name="Text Box 8"/>
                <wp:cNvGraphicFramePr/>
                <a:graphic xmlns:a="http://schemas.openxmlformats.org/drawingml/2006/main">
                  <a:graphicData uri="http://schemas.microsoft.com/office/word/2010/wordprocessingShape">
                    <wps:wsp>
                      <wps:cNvSpPr txBox="1"/>
                      <wps:spPr>
                        <a:xfrm>
                          <a:off x="0" y="0"/>
                          <a:ext cx="2939969" cy="370390"/>
                        </a:xfrm>
                        <a:prstGeom prst="rect">
                          <a:avLst/>
                        </a:prstGeom>
                        <a:solidFill>
                          <a:schemeClr val="lt1"/>
                        </a:solidFill>
                        <a:ln w="6350">
                          <a:noFill/>
                        </a:ln>
                      </wps:spPr>
                      <wps:txbx>
                        <w:txbxContent>
                          <w:p w14:paraId="587104A6" w14:textId="69F252CF" w:rsidR="00FC00EB" w:rsidRDefault="00FC00EB">
                            <w:r>
                              <w:t>Figure Nine:</w:t>
                            </w:r>
                            <w:r w:rsidR="00176D5B">
                              <w:t xml:space="preserve"> </w:t>
                            </w:r>
                            <w:r w:rsidR="00176D5B" w:rsidRPr="00176D5B">
                              <w:rPr>
                                <w:i/>
                                <w:iCs/>
                              </w:rPr>
                              <w:t>Stomping Ground Mural</w:t>
                            </w:r>
                            <w:r w:rsidR="00176D5B">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22F04" id="Text Box 8" o:spid="_x0000_s1034" type="#_x0000_t202" style="position:absolute;margin-left:.9pt;margin-top:294.55pt;width:231.5pt;height:29.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" fillcolor="white [3201]" stroked="f" strokeweight=".5pt">
                <v:textbox>
                  <w:txbxContent>
                    <w:p w14:paraId="587104A6" w14:textId="69F252CF" w:rsidR="00FC00EB" w:rsidRDefault="00FC00EB">
                      <w:r>
                        <w:t>Figure Nine:</w:t>
                      </w:r>
                      <w:r w:rsidR="00176D5B">
                        <w:t xml:space="preserve"> </w:t>
                      </w:r>
                      <w:r w:rsidR="00176D5B" w:rsidRPr="00176D5B">
                        <w:rPr>
                          <w:i/>
                          <w:iCs/>
                        </w:rPr>
                        <w:t>Stomping Ground Mural</w:t>
                      </w:r>
                      <w:r w:rsidR="00176D5B">
                        <w:t>, 2018</w:t>
                      </w:r>
                    </w:p>
                  </w:txbxContent>
                </v:textbox>
              </v:shape>
            </w:pict>
          </mc:Fallback>
        </mc:AlternateContent>
      </w:r>
      <w:r w:rsidR="00FC00EB">
        <w:rPr>
          <w:noProof/>
          <w:color w:val="FF0000"/>
        </w:rPr>
        <mc:AlternateContent>
          <mc:Choice Requires="wps">
            <w:drawing>
              <wp:anchor distT="0" distB="0" distL="114300" distR="114300" simplePos="0" relativeHeight="251691008" behindDoc="0" locked="0" layoutInCell="1" allowOverlap="1" wp14:anchorId="1B5D8AA6" wp14:editId="21FBF8F1">
                <wp:simplePos x="0" y="0"/>
                <wp:positionH relativeFrom="column">
                  <wp:posOffset>2951544</wp:posOffset>
                </wp:positionH>
                <wp:positionV relativeFrom="paragraph">
                  <wp:posOffset>3725175</wp:posOffset>
                </wp:positionV>
                <wp:extent cx="2806700" cy="277640"/>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2806700" cy="277640"/>
                        </a:xfrm>
                        <a:prstGeom prst="rect">
                          <a:avLst/>
                        </a:prstGeom>
                        <a:solidFill>
                          <a:schemeClr val="lt1"/>
                        </a:solidFill>
                        <a:ln w="6350">
                          <a:noFill/>
                        </a:ln>
                      </wps:spPr>
                      <wps:txbx>
                        <w:txbxContent>
                          <w:p w14:paraId="10022255" w14:textId="25B3EF0E" w:rsidR="00FC00EB" w:rsidRDefault="00FC00EB" w:rsidP="00FC00EB">
                            <w:r>
                              <w:t>Figure Ten:</w:t>
                            </w:r>
                            <w:r w:rsidR="00176D5B">
                              <w:t xml:space="preserve"> </w:t>
                            </w:r>
                            <w:r w:rsidR="00176D5B" w:rsidRPr="00176D5B">
                              <w:rPr>
                                <w:i/>
                                <w:iCs/>
                              </w:rPr>
                              <w:t>West Elm Collaboration</w:t>
                            </w:r>
                            <w:r w:rsidR="00176D5B">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D8AA6" id="Text Box 11" o:spid="_x0000_s1035" type="#_x0000_t202" style="position:absolute;margin-left:232.4pt;margin-top:293.3pt;width:221pt;height:21.8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" fillcolor="white [3201]" stroked="f" strokeweight=".5pt">
                <v:textbox>
                  <w:txbxContent>
                    <w:p w14:paraId="10022255" w14:textId="25B3EF0E" w:rsidR="00FC00EB" w:rsidRDefault="00FC00EB" w:rsidP="00FC00EB">
                      <w:r>
                        <w:t xml:space="preserve">Figure </w:t>
                      </w:r>
                      <w:r>
                        <w:t>Ten:</w:t>
                      </w:r>
                      <w:r w:rsidR="00176D5B">
                        <w:t xml:space="preserve"> </w:t>
                      </w:r>
                      <w:r w:rsidR="00176D5B" w:rsidRPr="00176D5B">
                        <w:rPr>
                          <w:i/>
                          <w:iCs/>
                        </w:rPr>
                        <w:t>West Elm Collaboration</w:t>
                      </w:r>
                      <w:r w:rsidR="00176D5B">
                        <w:t>, 2019</w:t>
                      </w:r>
                    </w:p>
                  </w:txbxContent>
                </v:textbox>
              </v:shape>
            </w:pict>
          </mc:Fallback>
        </mc:AlternateContent>
      </w:r>
      <w:r w:rsidR="005C1AA3" w:rsidRPr="000C0078">
        <w:rPr>
          <w:noProof/>
          <w:color w:val="FF0000"/>
        </w:rPr>
        <w:drawing>
          <wp:anchor distT="0" distB="0" distL="114300" distR="114300" simplePos="0" relativeHeight="251659264" behindDoc="1" locked="0" layoutInCell="1" allowOverlap="1" wp14:anchorId="155C6BFE" wp14:editId="23C73863">
            <wp:simplePos x="0" y="0"/>
            <wp:positionH relativeFrom="column">
              <wp:posOffset>6350</wp:posOffset>
            </wp:positionH>
            <wp:positionV relativeFrom="paragraph">
              <wp:posOffset>0</wp:posOffset>
            </wp:positionV>
            <wp:extent cx="2806700" cy="3741420"/>
            <wp:effectExtent l="0" t="0" r="0" b="5080"/>
            <wp:wrapTight wrapText="bothSides">
              <wp:wrapPolygon edited="0">
                <wp:start x="0" y="0"/>
                <wp:lineTo x="0" y="21556"/>
                <wp:lineTo x="21502" y="21556"/>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08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06700" cy="3741420"/>
                    </a:xfrm>
                    <a:prstGeom prst="rect">
                      <a:avLst/>
                    </a:prstGeom>
                  </pic:spPr>
                </pic:pic>
              </a:graphicData>
            </a:graphic>
            <wp14:sizeRelH relativeFrom="page">
              <wp14:pctWidth>0</wp14:pctWidth>
            </wp14:sizeRelH>
            <wp14:sizeRelV relativeFrom="page">
              <wp14:pctHeight>0</wp14:pctHeight>
            </wp14:sizeRelV>
          </wp:anchor>
        </w:drawing>
      </w:r>
      <w:r w:rsidR="005C1AA3" w:rsidRPr="000C0078">
        <w:rPr>
          <w:noProof/>
          <w:color w:val="FF0000"/>
        </w:rPr>
        <w:drawing>
          <wp:anchor distT="0" distB="0" distL="114300" distR="114300" simplePos="0" relativeHeight="251658240" behindDoc="1" locked="0" layoutInCell="1" allowOverlap="1" wp14:anchorId="02F0F592" wp14:editId="7D4A3B05">
            <wp:simplePos x="0" y="0"/>
            <wp:positionH relativeFrom="column">
              <wp:posOffset>2957195</wp:posOffset>
            </wp:positionH>
            <wp:positionV relativeFrom="paragraph">
              <wp:posOffset>0</wp:posOffset>
            </wp:positionV>
            <wp:extent cx="2794635" cy="3723640"/>
            <wp:effectExtent l="0" t="0" r="0" b="0"/>
            <wp:wrapTight wrapText="bothSides">
              <wp:wrapPolygon edited="0">
                <wp:start x="0" y="0"/>
                <wp:lineTo x="0" y="21512"/>
                <wp:lineTo x="21497" y="21512"/>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94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4635" cy="3723640"/>
                    </a:xfrm>
                    <a:prstGeom prst="rect">
                      <a:avLst/>
                    </a:prstGeom>
                  </pic:spPr>
                </pic:pic>
              </a:graphicData>
            </a:graphic>
            <wp14:sizeRelH relativeFrom="page">
              <wp14:pctWidth>0</wp14:pctWidth>
            </wp14:sizeRelH>
            <wp14:sizeRelV relativeFrom="page">
              <wp14:pctHeight>0</wp14:pctHeight>
            </wp14:sizeRelV>
          </wp:anchor>
        </w:drawing>
      </w:r>
      <w:r w:rsidR="006524AC" w:rsidRPr="006524AC">
        <w:rPr>
          <w:rStyle w:val="normaltextrun"/>
          <w:rFonts w:cstheme="minorHAnsi"/>
          <w:color w:val="000000" w:themeColor="text1"/>
        </w:rPr>
        <w:t xml:space="preserve"> </w:t>
      </w:r>
    </w:p>
    <w:p w14:paraId="6481C78E" w14:textId="4BC462D0" w:rsidR="008841ED" w:rsidRDefault="008841ED" w:rsidP="008521C7">
      <w:pPr>
        <w:spacing w:line="360" w:lineRule="auto"/>
        <w:contextualSpacing/>
        <w:rPr>
          <w:rFonts w:cstheme="minorHAnsi"/>
          <w:color w:val="000000" w:themeColor="text1"/>
        </w:rPr>
      </w:pPr>
    </w:p>
    <w:p w14:paraId="480F9AD5" w14:textId="77777777" w:rsidR="00176D5B" w:rsidRDefault="00176D5B" w:rsidP="008521C7">
      <w:pPr>
        <w:spacing w:line="360" w:lineRule="auto"/>
        <w:contextualSpacing/>
        <w:rPr>
          <w:rFonts w:eastAsia="Times New Roman" w:cstheme="minorHAnsi"/>
          <w:color w:val="000000" w:themeColor="text1"/>
          <w:lang w:eastAsia="en-GB"/>
        </w:rPr>
      </w:pPr>
    </w:p>
    <w:p w14:paraId="261F73BB" w14:textId="6C65E5E0" w:rsidR="008841ED" w:rsidRDefault="004B21EF" w:rsidP="008521C7">
      <w:pPr>
        <w:spacing w:line="360" w:lineRule="auto"/>
        <w:contextualSpacing/>
        <w:rPr>
          <w:rFonts w:eastAsia="Times New Roman" w:cstheme="minorHAnsi"/>
          <w:color w:val="000000" w:themeColor="text1"/>
          <w:lang w:eastAsia="en-GB"/>
        </w:rPr>
      </w:pPr>
      <w:r>
        <w:rPr>
          <w:rFonts w:eastAsia="Times New Roman" w:cstheme="minorHAnsi"/>
          <w:color w:val="000000" w:themeColor="text1"/>
          <w:lang w:eastAsia="en-GB"/>
        </w:rPr>
        <w:t>F</w:t>
      </w:r>
      <w:r w:rsidR="008841ED">
        <w:rPr>
          <w:rFonts w:eastAsia="Times New Roman" w:cstheme="minorHAnsi"/>
          <w:color w:val="000000" w:themeColor="text1"/>
          <w:lang w:eastAsia="en-GB"/>
        </w:rPr>
        <w:t xml:space="preserve">igures </w:t>
      </w:r>
      <w:r w:rsidR="00176D5B">
        <w:rPr>
          <w:rFonts w:eastAsia="Times New Roman" w:cstheme="minorHAnsi"/>
          <w:color w:val="000000" w:themeColor="text1"/>
          <w:lang w:eastAsia="en-GB"/>
        </w:rPr>
        <w:t xml:space="preserve">nine and ten </w:t>
      </w:r>
      <w:r w:rsidR="008841ED">
        <w:rPr>
          <w:rFonts w:eastAsia="Times New Roman" w:cstheme="minorHAnsi"/>
          <w:color w:val="000000" w:themeColor="text1"/>
          <w:lang w:eastAsia="en-GB"/>
        </w:rPr>
        <w:t>are examples of work by Ashley Mary. Mary produces work that appeal to my design interests in the use of colour and pattern; this is applied across multiple surfaces from products to installations. I particular</w:t>
      </w:r>
      <w:r>
        <w:rPr>
          <w:rFonts w:eastAsia="Times New Roman" w:cstheme="minorHAnsi"/>
          <w:color w:val="000000" w:themeColor="text1"/>
          <w:lang w:eastAsia="en-GB"/>
        </w:rPr>
        <w:t>l</w:t>
      </w:r>
      <w:r w:rsidR="008841ED">
        <w:rPr>
          <w:rFonts w:eastAsia="Times New Roman" w:cstheme="minorHAnsi"/>
          <w:color w:val="000000" w:themeColor="text1"/>
          <w:lang w:eastAsia="en-GB"/>
        </w:rPr>
        <w:t xml:space="preserve">y enjoy the heavy use of textures and bold colours, creating an enhanced connection to the environment. </w:t>
      </w:r>
    </w:p>
    <w:p w14:paraId="6CBE3BA5" w14:textId="20F5966B" w:rsidR="004B21EF" w:rsidRDefault="004B21EF" w:rsidP="008521C7">
      <w:pPr>
        <w:spacing w:line="360" w:lineRule="auto"/>
        <w:contextualSpacing/>
        <w:rPr>
          <w:rFonts w:eastAsia="Times New Roman" w:cstheme="minorHAnsi"/>
          <w:color w:val="000000" w:themeColor="text1"/>
          <w:lang w:eastAsia="en-GB"/>
        </w:rPr>
      </w:pPr>
      <w:r>
        <w:rPr>
          <w:rFonts w:cstheme="minorHAnsi"/>
          <w:noProof/>
          <w:color w:val="000000" w:themeColor="text1"/>
        </w:rPr>
        <w:lastRenderedPageBreak/>
        <w:drawing>
          <wp:anchor distT="0" distB="0" distL="114300" distR="114300" simplePos="0" relativeHeight="251687936" behindDoc="1" locked="0" layoutInCell="1" allowOverlap="1" wp14:anchorId="243AEB10" wp14:editId="6385FCC2">
            <wp:simplePos x="0" y="0"/>
            <wp:positionH relativeFrom="column">
              <wp:posOffset>2900680</wp:posOffset>
            </wp:positionH>
            <wp:positionV relativeFrom="paragraph">
              <wp:posOffset>1572895</wp:posOffset>
            </wp:positionV>
            <wp:extent cx="2913380" cy="4111625"/>
            <wp:effectExtent l="0" t="0" r="0" b="3175"/>
            <wp:wrapTight wrapText="bothSides">
              <wp:wrapPolygon edited="0">
                <wp:start x="0" y="0"/>
                <wp:lineTo x="0" y="21550"/>
                <wp:lineTo x="21468" y="21550"/>
                <wp:lineTo x="21468" y="0"/>
                <wp:lineTo x="0" y="0"/>
              </wp:wrapPolygon>
            </wp:wrapTight>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08 at 21.11.30.png"/>
                    <pic:cNvPicPr/>
                  </pic:nvPicPr>
                  <pic:blipFill rotWithShape="1">
                    <a:blip r:embed="rId16" cstate="print">
                      <a:extLst>
                        <a:ext uri="{28A0092B-C50C-407E-A947-70E740481C1C}">
                          <a14:useLocalDpi xmlns:a14="http://schemas.microsoft.com/office/drawing/2010/main" val="0"/>
                        </a:ext>
                      </a:extLst>
                    </a:blip>
                    <a:srcRect l="2475" t="2207" r="1241" b="2578"/>
                    <a:stretch/>
                  </pic:blipFill>
                  <pic:spPr bwMode="auto">
                    <a:xfrm>
                      <a:off x="0" y="0"/>
                      <a:ext cx="2913380" cy="411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41ED">
        <w:rPr>
          <w:rFonts w:eastAsia="Times New Roman" w:cstheme="minorHAnsi"/>
          <w:color w:val="000000" w:themeColor="text1"/>
          <w:lang w:eastAsia="en-GB"/>
        </w:rPr>
        <w:t xml:space="preserve">Figures </w:t>
      </w:r>
      <w:r w:rsidR="00CF5092">
        <w:rPr>
          <w:rFonts w:eastAsia="Times New Roman" w:cstheme="minorHAnsi"/>
          <w:color w:val="000000" w:themeColor="text1"/>
          <w:lang w:eastAsia="en-GB"/>
        </w:rPr>
        <w:t>eleven and twelve</w:t>
      </w:r>
      <w:r w:rsidR="008841ED">
        <w:rPr>
          <w:rFonts w:eastAsia="Times New Roman" w:cstheme="minorHAnsi"/>
          <w:color w:val="000000" w:themeColor="text1"/>
          <w:lang w:eastAsia="en-GB"/>
        </w:rPr>
        <w:t xml:space="preserve"> are examples of previous work that I produced for my end of year show 2019. These designs depict Yorkshire landscapes </w:t>
      </w:r>
      <w:r>
        <w:rPr>
          <w:rFonts w:eastAsia="Times New Roman" w:cstheme="minorHAnsi"/>
          <w:color w:val="000000" w:themeColor="text1"/>
          <w:lang w:eastAsia="en-GB"/>
        </w:rPr>
        <w:t>(</w:t>
      </w:r>
      <w:r w:rsidR="008841ED">
        <w:rPr>
          <w:rFonts w:eastAsia="Times New Roman" w:cstheme="minorHAnsi"/>
          <w:color w:val="000000" w:themeColor="text1"/>
          <w:lang w:eastAsia="en-GB"/>
        </w:rPr>
        <w:t>figure Scarborough Bay and figure Ilkley Moor</w:t>
      </w:r>
      <w:r>
        <w:rPr>
          <w:rFonts w:eastAsia="Times New Roman" w:cstheme="minorHAnsi"/>
          <w:color w:val="000000" w:themeColor="text1"/>
          <w:lang w:eastAsia="en-GB"/>
        </w:rPr>
        <w:t xml:space="preserve">) </w:t>
      </w:r>
      <w:r w:rsidR="008841ED">
        <w:rPr>
          <w:rFonts w:eastAsia="Times New Roman" w:cstheme="minorHAnsi"/>
          <w:color w:val="000000" w:themeColor="text1"/>
          <w:lang w:eastAsia="en-GB"/>
        </w:rPr>
        <w:t>and use Yorkshire colloquialisms that re</w:t>
      </w:r>
      <w:r>
        <w:rPr>
          <w:rFonts w:eastAsia="Times New Roman" w:cstheme="minorHAnsi"/>
          <w:color w:val="000000" w:themeColor="text1"/>
          <w:lang w:eastAsia="en-GB"/>
        </w:rPr>
        <w:t>i</w:t>
      </w:r>
      <w:r w:rsidR="008841ED">
        <w:rPr>
          <w:rFonts w:eastAsia="Times New Roman" w:cstheme="minorHAnsi"/>
          <w:color w:val="000000" w:themeColor="text1"/>
          <w:lang w:eastAsia="en-GB"/>
        </w:rPr>
        <w:t>nforce</w:t>
      </w:r>
      <w:r>
        <w:rPr>
          <w:rFonts w:eastAsia="Times New Roman" w:cstheme="minorHAnsi"/>
          <w:color w:val="000000" w:themeColor="text1"/>
          <w:lang w:eastAsia="en-GB"/>
        </w:rPr>
        <w:t xml:space="preserve"> their </w:t>
      </w:r>
      <w:r w:rsidR="008841ED">
        <w:rPr>
          <w:rFonts w:eastAsia="Times New Roman" w:cstheme="minorHAnsi"/>
          <w:color w:val="000000" w:themeColor="text1"/>
          <w:lang w:eastAsia="en-GB"/>
        </w:rPr>
        <w:t xml:space="preserve">regional identity. </w:t>
      </w:r>
      <w:r>
        <w:rPr>
          <w:rFonts w:eastAsia="Times New Roman" w:cstheme="minorHAnsi"/>
          <w:color w:val="000000" w:themeColor="text1"/>
          <w:lang w:eastAsia="en-GB"/>
        </w:rPr>
        <w:t>In a similar way to Mary, my designs incorporate abstract shapes and bold use of colour. And as mentioned before, this is something I want to develop further.</w:t>
      </w:r>
    </w:p>
    <w:p w14:paraId="4BDCFD22" w14:textId="14873C8E" w:rsidR="004B21EF" w:rsidRDefault="00FC00EB" w:rsidP="008521C7">
      <w:pPr>
        <w:spacing w:line="360" w:lineRule="auto"/>
        <w:contextualSpacing/>
        <w:rPr>
          <w:rFonts w:eastAsia="Times New Roman" w:cstheme="minorHAnsi"/>
          <w:color w:val="000000" w:themeColor="text1"/>
          <w:lang w:eastAsia="en-GB"/>
        </w:rPr>
      </w:pPr>
      <w:r>
        <w:rPr>
          <w:noProof/>
          <w:color w:val="FF0000"/>
        </w:rPr>
        <mc:AlternateContent>
          <mc:Choice Requires="wps">
            <w:drawing>
              <wp:anchor distT="0" distB="0" distL="114300" distR="114300" simplePos="0" relativeHeight="251695104" behindDoc="0" locked="0" layoutInCell="1" allowOverlap="1" wp14:anchorId="21620742" wp14:editId="28A4BC67">
                <wp:simplePos x="0" y="0"/>
                <wp:positionH relativeFrom="column">
                  <wp:posOffset>2905246</wp:posOffset>
                </wp:positionH>
                <wp:positionV relativeFrom="paragraph">
                  <wp:posOffset>4288075</wp:posOffset>
                </wp:positionV>
                <wp:extent cx="2806700" cy="289367"/>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2806700" cy="289367"/>
                        </a:xfrm>
                        <a:prstGeom prst="rect">
                          <a:avLst/>
                        </a:prstGeom>
                        <a:solidFill>
                          <a:schemeClr val="lt1"/>
                        </a:solidFill>
                        <a:ln w="6350">
                          <a:noFill/>
                        </a:ln>
                      </wps:spPr>
                      <wps:txbx>
                        <w:txbxContent>
                          <w:p w14:paraId="6A22B805" w14:textId="7D2B46A5" w:rsidR="00FC00EB" w:rsidRDefault="00FC00EB" w:rsidP="00FC00EB">
                            <w:r>
                              <w:t>Figure Twelve</w:t>
                            </w:r>
                            <w:r w:rsidRPr="00176D5B">
                              <w:t>:</w:t>
                            </w:r>
                            <w:r w:rsidRPr="00176D5B">
                              <w:rPr>
                                <w:i/>
                                <w:iCs/>
                              </w:rPr>
                              <w:t xml:space="preserve"> </w:t>
                            </w:r>
                            <w:r w:rsidR="00176D5B" w:rsidRPr="00176D5B">
                              <w:rPr>
                                <w:i/>
                                <w:iCs/>
                              </w:rPr>
                              <w:t>Overlooked Beauty,</w:t>
                            </w:r>
                            <w:r w:rsidR="00176D5B">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620742" id="Text Box 24" o:spid="_x0000_s1036" type="#_x0000_t202" style="position:absolute;margin-left:228.75pt;margin-top:337.65pt;width:221pt;height:22.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" fillcolor="white [3201]" stroked="f" strokeweight=".5pt">
                <v:textbox>
                  <w:txbxContent>
                    <w:p w14:paraId="6A22B805" w14:textId="7D2B46A5" w:rsidR="00FC00EB" w:rsidRDefault="00FC00EB" w:rsidP="00FC00EB">
                      <w:r>
                        <w:t xml:space="preserve">Figure </w:t>
                      </w:r>
                      <w:r>
                        <w:t>Twelve</w:t>
                      </w:r>
                      <w:r w:rsidRPr="00176D5B">
                        <w:t>:</w:t>
                      </w:r>
                      <w:r w:rsidRPr="00176D5B">
                        <w:rPr>
                          <w:i/>
                          <w:iCs/>
                        </w:rPr>
                        <w:t xml:space="preserve"> </w:t>
                      </w:r>
                      <w:r w:rsidR="00176D5B" w:rsidRPr="00176D5B">
                        <w:rPr>
                          <w:i/>
                          <w:iCs/>
                        </w:rPr>
                        <w:t>Overlooked Beauty,</w:t>
                      </w:r>
                      <w:r w:rsidR="00176D5B">
                        <w:t xml:space="preserve"> 2019</w:t>
                      </w:r>
                    </w:p>
                  </w:txbxContent>
                </v:textbox>
              </v:shape>
            </w:pict>
          </mc:Fallback>
        </mc:AlternateContent>
      </w:r>
      <w:r>
        <w:rPr>
          <w:noProof/>
          <w:color w:val="FF0000"/>
        </w:rPr>
        <mc:AlternateContent>
          <mc:Choice Requires="wps">
            <w:drawing>
              <wp:anchor distT="0" distB="0" distL="114300" distR="114300" simplePos="0" relativeHeight="251693056" behindDoc="0" locked="0" layoutInCell="1" allowOverlap="1" wp14:anchorId="05F3233C" wp14:editId="42A21B53">
                <wp:simplePos x="0" y="0"/>
                <wp:positionH relativeFrom="column">
                  <wp:posOffset>-127322</wp:posOffset>
                </wp:positionH>
                <wp:positionV relativeFrom="paragraph">
                  <wp:posOffset>4288075</wp:posOffset>
                </wp:positionV>
                <wp:extent cx="2806700" cy="3588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806700" cy="358815"/>
                        </a:xfrm>
                        <a:prstGeom prst="rect">
                          <a:avLst/>
                        </a:prstGeom>
                        <a:solidFill>
                          <a:schemeClr val="lt1"/>
                        </a:solidFill>
                        <a:ln w="6350">
                          <a:noFill/>
                        </a:ln>
                      </wps:spPr>
                      <wps:txbx>
                        <w:txbxContent>
                          <w:p w14:paraId="681F0348" w14:textId="608BB2DA" w:rsidR="00FC00EB" w:rsidRDefault="00FC00EB" w:rsidP="00FC00EB">
                            <w:r>
                              <w:t>Figure Eleven:</w:t>
                            </w:r>
                            <w:r w:rsidR="00176D5B">
                              <w:t xml:space="preserve"> </w:t>
                            </w:r>
                            <w:r w:rsidR="00176D5B" w:rsidRPr="00176D5B">
                              <w:rPr>
                                <w:i/>
                                <w:iCs/>
                              </w:rPr>
                              <w:t>Overlooked Beauty</w:t>
                            </w:r>
                            <w:r w:rsidR="00176D5B">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F3233C" id="Text Box 16" o:spid="_x0000_s1037" type="#_x0000_t202" style="position:absolute;margin-left:-10.05pt;margin-top:337.65pt;width:221pt;height:28.2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" fillcolor="white [3201]" stroked="f" strokeweight=".5pt">
                <v:textbox>
                  <w:txbxContent>
                    <w:p w14:paraId="681F0348" w14:textId="608BB2DA" w:rsidR="00FC00EB" w:rsidRDefault="00FC00EB" w:rsidP="00FC00EB">
                      <w:r>
                        <w:t xml:space="preserve">Figure </w:t>
                      </w:r>
                      <w:r>
                        <w:t>Eleven</w:t>
                      </w:r>
                      <w:r>
                        <w:t>:</w:t>
                      </w:r>
                      <w:r w:rsidR="00176D5B">
                        <w:t xml:space="preserve"> </w:t>
                      </w:r>
                      <w:r w:rsidR="00176D5B" w:rsidRPr="00176D5B">
                        <w:rPr>
                          <w:i/>
                          <w:iCs/>
                        </w:rPr>
                        <w:t>Overlooked Beauty</w:t>
                      </w:r>
                      <w:r w:rsidR="00176D5B">
                        <w:t>, 2019</w:t>
                      </w:r>
                    </w:p>
                  </w:txbxContent>
                </v:textbox>
              </v:shape>
            </w:pict>
          </mc:Fallback>
        </mc:AlternateContent>
      </w:r>
      <w:r w:rsidR="004B21EF">
        <w:rPr>
          <w:rFonts w:cstheme="minorHAnsi"/>
          <w:noProof/>
          <w:color w:val="000000" w:themeColor="text1"/>
        </w:rPr>
        <w:drawing>
          <wp:anchor distT="0" distB="0" distL="114300" distR="114300" simplePos="0" relativeHeight="251686912" behindDoc="1" locked="0" layoutInCell="1" allowOverlap="1" wp14:anchorId="153C5D60" wp14:editId="274D311D">
            <wp:simplePos x="0" y="0"/>
            <wp:positionH relativeFrom="column">
              <wp:posOffset>-130810</wp:posOffset>
            </wp:positionH>
            <wp:positionV relativeFrom="paragraph">
              <wp:posOffset>167206</wp:posOffset>
            </wp:positionV>
            <wp:extent cx="2913380" cy="4119880"/>
            <wp:effectExtent l="0" t="0" r="0" b="0"/>
            <wp:wrapTight wrapText="bothSides">
              <wp:wrapPolygon edited="0">
                <wp:start x="0" y="0"/>
                <wp:lineTo x="0" y="21507"/>
                <wp:lineTo x="21468" y="21507"/>
                <wp:lineTo x="2146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1-08 at 21.12.02.png"/>
                    <pic:cNvPicPr/>
                  </pic:nvPicPr>
                  <pic:blipFill rotWithShape="1">
                    <a:blip r:embed="rId17" cstate="print">
                      <a:extLst>
                        <a:ext uri="{28A0092B-C50C-407E-A947-70E740481C1C}">
                          <a14:useLocalDpi xmlns:a14="http://schemas.microsoft.com/office/drawing/2010/main" val="0"/>
                        </a:ext>
                      </a:extLst>
                    </a:blip>
                    <a:srcRect l="2010" t="1886" r="1934" b="2561"/>
                    <a:stretch/>
                  </pic:blipFill>
                  <pic:spPr bwMode="auto">
                    <a:xfrm>
                      <a:off x="0" y="0"/>
                      <a:ext cx="2913380" cy="4119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9A0784" w14:textId="0F898384" w:rsidR="00FC00EB" w:rsidRDefault="00FC00EB" w:rsidP="008521C7">
      <w:pPr>
        <w:spacing w:line="360" w:lineRule="auto"/>
        <w:contextualSpacing/>
        <w:rPr>
          <w:rFonts w:eastAsia="Times New Roman" w:cstheme="minorHAnsi"/>
          <w:color w:val="000000" w:themeColor="text1"/>
          <w:lang w:eastAsia="en-GB"/>
        </w:rPr>
      </w:pPr>
    </w:p>
    <w:p w14:paraId="0E653709" w14:textId="590E79F7" w:rsidR="008841ED" w:rsidRDefault="004B21EF" w:rsidP="008521C7">
      <w:pPr>
        <w:spacing w:line="360" w:lineRule="auto"/>
        <w:contextualSpacing/>
        <w:rPr>
          <w:rFonts w:eastAsia="Times New Roman" w:cstheme="minorHAnsi"/>
          <w:color w:val="000000" w:themeColor="text1"/>
          <w:lang w:eastAsia="en-GB"/>
        </w:rPr>
      </w:pPr>
      <w:r>
        <w:rPr>
          <w:rFonts w:eastAsia="Times New Roman" w:cstheme="minorHAnsi"/>
          <w:color w:val="000000" w:themeColor="text1"/>
          <w:lang w:eastAsia="en-GB"/>
        </w:rPr>
        <w:t xml:space="preserve">Additionally, by using colour, image and texture (three things that defines me as a designer) I want to reignite our relationship with space, helping the audience reflect on their surroundings that is currently taken for granted. By doing this, I intend the </w:t>
      </w:r>
      <w:proofErr w:type="gramStart"/>
      <w:r>
        <w:rPr>
          <w:rFonts w:eastAsia="Times New Roman" w:cstheme="minorHAnsi"/>
          <w:color w:val="000000" w:themeColor="text1"/>
          <w:lang w:eastAsia="en-GB"/>
        </w:rPr>
        <w:t>audiences</w:t>
      </w:r>
      <w:proofErr w:type="gramEnd"/>
      <w:r>
        <w:rPr>
          <w:rFonts w:eastAsia="Times New Roman" w:cstheme="minorHAnsi"/>
          <w:color w:val="000000" w:themeColor="text1"/>
          <w:lang w:eastAsia="en-GB"/>
        </w:rPr>
        <w:t xml:space="preserve"> emotional response to my work to be positive and joyful following a renewed appreciation of the beauty that the environment holds. This is something that Donald discusses, </w:t>
      </w:r>
    </w:p>
    <w:p w14:paraId="78725B31" w14:textId="77777777" w:rsidR="00EF4412" w:rsidRDefault="00EF4412" w:rsidP="004B21EF">
      <w:pPr>
        <w:spacing w:line="276" w:lineRule="auto"/>
        <w:ind w:left="397" w:right="397"/>
        <w:jc w:val="both"/>
        <w:rPr>
          <w:rFonts w:eastAsia="Times New Roman" w:cstheme="minorHAnsi"/>
          <w:color w:val="000000" w:themeColor="text1"/>
          <w:shd w:val="clear" w:color="auto" w:fill="FFFFFF"/>
          <w:lang w:eastAsia="en-GB"/>
        </w:rPr>
      </w:pPr>
    </w:p>
    <w:p w14:paraId="3E5C7D5E" w14:textId="77777777" w:rsidR="00FC00EB" w:rsidRDefault="00FC00EB" w:rsidP="004B21EF">
      <w:pPr>
        <w:spacing w:line="276" w:lineRule="auto"/>
        <w:ind w:left="397" w:right="397"/>
        <w:jc w:val="both"/>
        <w:rPr>
          <w:rFonts w:eastAsia="Times New Roman" w:cstheme="minorHAnsi"/>
          <w:color w:val="000000" w:themeColor="text1"/>
          <w:shd w:val="clear" w:color="auto" w:fill="FFFFFF"/>
          <w:lang w:eastAsia="en-GB"/>
        </w:rPr>
      </w:pPr>
    </w:p>
    <w:p w14:paraId="7645891B" w14:textId="77777777" w:rsidR="00FC00EB" w:rsidRDefault="00FC00EB" w:rsidP="004B21EF">
      <w:pPr>
        <w:spacing w:line="276" w:lineRule="auto"/>
        <w:ind w:left="397" w:right="397"/>
        <w:jc w:val="both"/>
        <w:rPr>
          <w:rFonts w:eastAsia="Times New Roman" w:cstheme="minorHAnsi"/>
          <w:color w:val="000000" w:themeColor="text1"/>
          <w:shd w:val="clear" w:color="auto" w:fill="FFFFFF"/>
          <w:lang w:eastAsia="en-GB"/>
        </w:rPr>
      </w:pPr>
    </w:p>
    <w:p w14:paraId="5DADE0E9" w14:textId="77777777" w:rsidR="00FC00EB" w:rsidRDefault="00FC00EB" w:rsidP="004B21EF">
      <w:pPr>
        <w:spacing w:line="276" w:lineRule="auto"/>
        <w:ind w:left="397" w:right="397"/>
        <w:jc w:val="both"/>
        <w:rPr>
          <w:rFonts w:eastAsia="Times New Roman" w:cstheme="minorHAnsi"/>
          <w:color w:val="000000" w:themeColor="text1"/>
          <w:shd w:val="clear" w:color="auto" w:fill="FFFFFF"/>
          <w:lang w:eastAsia="en-GB"/>
        </w:rPr>
      </w:pPr>
    </w:p>
    <w:p w14:paraId="56AB25B8" w14:textId="64A9B5BC" w:rsidR="004B21EF" w:rsidRPr="008521C7" w:rsidRDefault="004B21EF" w:rsidP="004B21EF">
      <w:pPr>
        <w:spacing w:line="276" w:lineRule="auto"/>
        <w:ind w:left="397" w:right="397"/>
        <w:jc w:val="both"/>
        <w:rPr>
          <w:rStyle w:val="normaltextrun"/>
          <w:rFonts w:eastAsia="Times New Roman" w:cstheme="minorHAnsi"/>
          <w:color w:val="FF0000"/>
          <w:lang w:eastAsia="en-GB"/>
        </w:rPr>
      </w:pPr>
      <w:r w:rsidRPr="008521C7">
        <w:rPr>
          <w:rFonts w:eastAsia="Times New Roman" w:cstheme="minorHAnsi"/>
          <w:color w:val="000000" w:themeColor="text1"/>
          <w:shd w:val="clear" w:color="auto" w:fill="FFFFFF"/>
          <w:lang w:eastAsia="en-GB"/>
        </w:rPr>
        <w:lastRenderedPageBreak/>
        <w:t xml:space="preserve">It is only at the reflective level that consciousness and the highest levels of feeling, emotions, and cognition reside. It is only here that the full impact of both thought and emotions are experienced. At the lower visceral and behavioural levels, there is only affect, but without interpretation or consciousness. Interpretation, understanding, and reasoning come from the reflective level. </w:t>
      </w:r>
      <w:r w:rsidRPr="00CA30BF">
        <w:rPr>
          <w:rFonts w:eastAsia="Times New Roman" w:cstheme="minorHAnsi"/>
          <w:color w:val="000000" w:themeColor="text1"/>
          <w:shd w:val="clear" w:color="auto" w:fill="FFFFFF"/>
          <w:lang w:eastAsia="en-GB"/>
        </w:rPr>
        <w:t>(Donald, 2004)</w:t>
      </w:r>
    </w:p>
    <w:p w14:paraId="7D10806A" w14:textId="35151A1A" w:rsidR="004B21EF" w:rsidRDefault="004B21EF" w:rsidP="00B205A7">
      <w:pPr>
        <w:pStyle w:val="paragraph"/>
        <w:spacing w:before="0" w:beforeAutospacing="0" w:after="0" w:afterAutospacing="0" w:line="360" w:lineRule="auto"/>
        <w:textAlignment w:val="baseline"/>
        <w:rPr>
          <w:rFonts w:asciiTheme="minorHAnsi" w:hAnsiTheme="minorHAnsi" w:cstheme="minorHAnsi"/>
          <w:color w:val="FF0000"/>
        </w:rPr>
      </w:pPr>
    </w:p>
    <w:p w14:paraId="2AAC30F6" w14:textId="5AA0FFB0" w:rsidR="00EC54F0" w:rsidRPr="00EC54F0" w:rsidRDefault="00EC54F0" w:rsidP="00B205A7">
      <w:pPr>
        <w:pStyle w:val="paragraph"/>
        <w:spacing w:before="0" w:beforeAutospacing="0" w:after="0" w:afterAutospacing="0" w:line="360" w:lineRule="auto"/>
        <w:textAlignment w:val="baseline"/>
        <w:rPr>
          <w:rFonts w:asciiTheme="minorHAnsi" w:hAnsiTheme="minorHAnsi" w:cstheme="minorHAnsi"/>
          <w:color w:val="000000" w:themeColor="text1"/>
        </w:rPr>
      </w:pPr>
      <w:r w:rsidRPr="00EC54F0">
        <w:rPr>
          <w:rFonts w:asciiTheme="minorHAnsi" w:hAnsiTheme="minorHAnsi" w:cstheme="minorHAnsi"/>
          <w:color w:val="000000" w:themeColor="text1"/>
        </w:rPr>
        <w:t xml:space="preserve">I intend to develop my ideas on Space and Place by </w:t>
      </w:r>
      <w:r>
        <w:rPr>
          <w:rFonts w:asciiTheme="minorHAnsi" w:hAnsiTheme="minorHAnsi" w:cstheme="minorHAnsi"/>
          <w:color w:val="000000" w:themeColor="text1"/>
        </w:rPr>
        <w:t>visiting Welsh rural and urban</w:t>
      </w:r>
      <w:r w:rsidRPr="00EC54F0">
        <w:rPr>
          <w:rFonts w:asciiTheme="minorHAnsi" w:hAnsiTheme="minorHAnsi" w:cstheme="minorHAnsi"/>
          <w:color w:val="000000" w:themeColor="text1"/>
        </w:rPr>
        <w:t xml:space="preserve"> landscape</w:t>
      </w:r>
      <w:r>
        <w:rPr>
          <w:rFonts w:asciiTheme="minorHAnsi" w:hAnsiTheme="minorHAnsi" w:cstheme="minorHAnsi"/>
          <w:color w:val="000000" w:themeColor="text1"/>
        </w:rPr>
        <w:t xml:space="preserve">s. I will obtain primary </w:t>
      </w:r>
      <w:r w:rsidRPr="00EC54F0">
        <w:rPr>
          <w:rFonts w:asciiTheme="minorHAnsi" w:hAnsiTheme="minorHAnsi" w:cstheme="minorHAnsi"/>
          <w:color w:val="000000" w:themeColor="text1"/>
        </w:rPr>
        <w:t>resources</w:t>
      </w:r>
      <w:r>
        <w:rPr>
          <w:rFonts w:asciiTheme="minorHAnsi" w:hAnsiTheme="minorHAnsi" w:cstheme="minorHAnsi"/>
          <w:color w:val="000000" w:themeColor="text1"/>
        </w:rPr>
        <w:t xml:space="preserve"> by</w:t>
      </w:r>
      <w:r w:rsidRPr="00EC54F0">
        <w:rPr>
          <w:rFonts w:asciiTheme="minorHAnsi" w:hAnsiTheme="minorHAnsi" w:cstheme="minorHAnsi"/>
          <w:color w:val="000000" w:themeColor="text1"/>
        </w:rPr>
        <w:t xml:space="preserve"> documenting my personal experience and responses to the environment</w:t>
      </w:r>
      <w:r>
        <w:rPr>
          <w:rFonts w:asciiTheme="minorHAnsi" w:hAnsiTheme="minorHAnsi" w:cstheme="minorHAnsi"/>
          <w:color w:val="000000" w:themeColor="text1"/>
        </w:rPr>
        <w:t xml:space="preserve">, working on a variety of different scaled grounds to achieve different inspirations. </w:t>
      </w:r>
      <w:r w:rsidRPr="00EC54F0">
        <w:rPr>
          <w:rFonts w:asciiTheme="minorHAnsi" w:hAnsiTheme="minorHAnsi" w:cstheme="minorHAnsi"/>
          <w:color w:val="000000" w:themeColor="text1"/>
        </w:rPr>
        <w:t>Creative Venture will allow me to look into types of products and their use</w:t>
      </w:r>
      <w:r w:rsidR="00342C41">
        <w:rPr>
          <w:rFonts w:asciiTheme="minorHAnsi" w:hAnsiTheme="minorHAnsi" w:cstheme="minorHAnsi"/>
          <w:color w:val="000000" w:themeColor="text1"/>
        </w:rPr>
        <w:t>,</w:t>
      </w:r>
      <w:r w:rsidRPr="00EC54F0">
        <w:rPr>
          <w:rFonts w:asciiTheme="minorHAnsi" w:hAnsiTheme="minorHAnsi" w:cstheme="minorHAnsi"/>
          <w:color w:val="000000" w:themeColor="text1"/>
        </w:rPr>
        <w:t xml:space="preserve"> that will </w:t>
      </w:r>
      <w:r>
        <w:rPr>
          <w:rFonts w:asciiTheme="minorHAnsi" w:hAnsiTheme="minorHAnsi" w:cstheme="minorHAnsi"/>
          <w:color w:val="000000" w:themeColor="text1"/>
        </w:rPr>
        <w:t>a</w:t>
      </w:r>
      <w:r w:rsidRPr="00EC54F0">
        <w:rPr>
          <w:rFonts w:asciiTheme="minorHAnsi" w:hAnsiTheme="minorHAnsi" w:cstheme="minorHAnsi"/>
          <w:color w:val="000000" w:themeColor="text1"/>
        </w:rPr>
        <w:t>ffect the consumers emotion</w:t>
      </w:r>
      <w:r>
        <w:rPr>
          <w:rFonts w:asciiTheme="minorHAnsi" w:hAnsiTheme="minorHAnsi" w:cstheme="minorHAnsi"/>
          <w:color w:val="000000" w:themeColor="text1"/>
        </w:rPr>
        <w:t>al</w:t>
      </w:r>
      <w:r w:rsidRPr="00EC54F0">
        <w:rPr>
          <w:rFonts w:asciiTheme="minorHAnsi" w:hAnsiTheme="minorHAnsi" w:cstheme="minorHAnsi"/>
          <w:color w:val="000000" w:themeColor="text1"/>
        </w:rPr>
        <w:t xml:space="preserve"> response to </w:t>
      </w:r>
      <w:r w:rsidR="00342C41">
        <w:rPr>
          <w:rFonts w:asciiTheme="minorHAnsi" w:hAnsiTheme="minorHAnsi" w:cstheme="minorHAnsi"/>
          <w:color w:val="000000" w:themeColor="text1"/>
        </w:rPr>
        <w:t xml:space="preserve">their </w:t>
      </w:r>
      <w:r w:rsidRPr="00EC54F0">
        <w:rPr>
          <w:rFonts w:asciiTheme="minorHAnsi" w:hAnsiTheme="minorHAnsi" w:cstheme="minorHAnsi"/>
          <w:color w:val="000000" w:themeColor="text1"/>
        </w:rPr>
        <w:t>s</w:t>
      </w:r>
      <w:r>
        <w:rPr>
          <w:rFonts w:asciiTheme="minorHAnsi" w:hAnsiTheme="minorHAnsi" w:cstheme="minorHAnsi"/>
          <w:color w:val="000000" w:themeColor="text1"/>
        </w:rPr>
        <w:t>urrounding</w:t>
      </w:r>
      <w:r w:rsidR="00342C41">
        <w:rPr>
          <w:rFonts w:asciiTheme="minorHAnsi" w:hAnsiTheme="minorHAnsi" w:cstheme="minorHAnsi"/>
          <w:color w:val="000000" w:themeColor="text1"/>
        </w:rPr>
        <w:t xml:space="preserve">s; this will include the type of materials my designs will use. </w:t>
      </w:r>
    </w:p>
    <w:p w14:paraId="2C249E4D" w14:textId="77777777" w:rsidR="006524AC" w:rsidRDefault="006524AC" w:rsidP="00EC54F0">
      <w:pPr>
        <w:spacing w:line="360" w:lineRule="auto"/>
        <w:ind w:right="397"/>
        <w:rPr>
          <w:rStyle w:val="normaltextrun"/>
          <w:rFonts w:cstheme="minorHAnsi"/>
          <w:color w:val="000000" w:themeColor="text1"/>
        </w:rPr>
      </w:pPr>
    </w:p>
    <w:p w14:paraId="62B66BC3" w14:textId="71C3B747" w:rsidR="00C63E57" w:rsidRDefault="00C63E57" w:rsidP="00B205A7">
      <w:pPr>
        <w:pStyle w:val="paragraph"/>
        <w:spacing w:before="0" w:beforeAutospacing="0" w:after="0" w:afterAutospacing="0" w:line="360" w:lineRule="auto"/>
        <w:textAlignment w:val="baseline"/>
        <w:rPr>
          <w:rFonts w:asciiTheme="minorHAnsi" w:hAnsiTheme="minorHAnsi" w:cstheme="minorHAnsi"/>
          <w:color w:val="FF0000"/>
        </w:rPr>
      </w:pPr>
    </w:p>
    <w:p w14:paraId="7C5B225D" w14:textId="4F42487D"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3CE3C33E" w14:textId="08C60794"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301D7B61" w14:textId="7612FE12"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51A9DD77" w14:textId="7CA211D7"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70936FB8" w14:textId="6331E78B"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0C8CA986" w14:textId="0B502DFC"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E00C7C8" w14:textId="1EFD1614"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6E44CF9C" w14:textId="60DD8569"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2D540328" w14:textId="0B09F299"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7AC7BA0" w14:textId="4F0F6AC3"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D7F992D" w14:textId="43242120"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5C1790EE" w14:textId="0F1FDF2B"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54C12CE4" w14:textId="11E4107B"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7558F681" w14:textId="70F59910"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8FDF1BA" w14:textId="612F2A3C"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69742C71" w14:textId="28D9D36D"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4790D769" w14:textId="1AA4B6AE"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3C00FB64" w14:textId="0CB8FE6D"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F3BE454" w14:textId="57B3208A" w:rsidR="00FC00EB"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p w14:paraId="1D11656A" w14:textId="77777777" w:rsidR="00FC00EB" w:rsidRDefault="00FC00EB" w:rsidP="00FC00EB">
      <w:pPr>
        <w:pStyle w:val="Heading1"/>
      </w:pPr>
      <w:r w:rsidRPr="0017530F">
        <w:lastRenderedPageBreak/>
        <w:t>Bibliography:</w:t>
      </w:r>
    </w:p>
    <w:p w14:paraId="3F6C5F1C" w14:textId="77777777" w:rsidR="00FC00EB" w:rsidRPr="0017530F" w:rsidRDefault="00FC00EB" w:rsidP="00FC00EB">
      <w:pPr>
        <w:pStyle w:val="Heading2"/>
      </w:pPr>
    </w:p>
    <w:p w14:paraId="3B899994"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theme="minorHAnsi"/>
          <w:color w:val="000000" w:themeColor="text1"/>
        </w:rPr>
      </w:pPr>
      <w:r w:rsidRPr="001A2904">
        <w:rPr>
          <w:rFonts w:asciiTheme="minorHAnsi" w:hAnsiTheme="minorHAnsi"/>
        </w:rPr>
        <w:t xml:space="preserve">Baker, J (2019) </w:t>
      </w:r>
      <w:r w:rsidRPr="001A2904">
        <w:rPr>
          <w:rFonts w:asciiTheme="minorHAnsi" w:hAnsiTheme="minorHAnsi"/>
          <w:i/>
          <w:iCs/>
        </w:rPr>
        <w:t>The Art of Emotion – Norman’s 3 Levels of Emotional Design.</w:t>
      </w:r>
      <w:r w:rsidRPr="001A2904">
        <w:rPr>
          <w:rFonts w:asciiTheme="minorHAnsi" w:hAnsiTheme="minorHAnsi"/>
        </w:rPr>
        <w:t xml:space="preserve"> Available: </w:t>
      </w:r>
      <w:hyperlink r:id="rId18" w:history="1">
        <w:r w:rsidRPr="001A2904">
          <w:rPr>
            <w:rStyle w:val="Hyperlink"/>
            <w:rFonts w:asciiTheme="minorHAnsi" w:hAnsiTheme="minorHAnsi" w:cstheme="minorHAnsi"/>
          </w:rPr>
          <w:t>https://medium.muz.li/the-art-of-emotion-normans-3-levels-of-emotional-design-88a1fb495b1d</w:t>
        </w:r>
      </w:hyperlink>
      <w:r w:rsidRPr="001A2904">
        <w:rPr>
          <w:rFonts w:asciiTheme="minorHAnsi" w:hAnsiTheme="minorHAnsi" w:cstheme="minorHAnsi"/>
          <w:color w:val="000000" w:themeColor="text1"/>
        </w:rPr>
        <w:t xml:space="preserve"> [Accessed</w:t>
      </w:r>
      <w:r>
        <w:rPr>
          <w:rFonts w:asciiTheme="minorHAnsi" w:hAnsiTheme="minorHAnsi" w:cstheme="minorHAnsi"/>
          <w:color w:val="000000" w:themeColor="text1"/>
        </w:rPr>
        <w:t>: 20</w:t>
      </w:r>
      <w:r w:rsidRPr="002335AE">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w:t>
      </w:r>
      <w:r w:rsidRPr="001A2904">
        <w:rPr>
          <w:rFonts w:asciiTheme="minorHAnsi" w:hAnsiTheme="minorHAnsi" w:cstheme="minorHAnsi"/>
          <w:color w:val="000000" w:themeColor="text1"/>
        </w:rPr>
        <w:t xml:space="preserve">November 2019] </w:t>
      </w:r>
    </w:p>
    <w:p w14:paraId="28D58587" w14:textId="77777777" w:rsidR="00FC00EB" w:rsidRPr="001A2904" w:rsidRDefault="00FC00EB" w:rsidP="00FC00EB">
      <w:pPr>
        <w:pStyle w:val="paragraph"/>
        <w:numPr>
          <w:ilvl w:val="0"/>
          <w:numId w:val="3"/>
        </w:numPr>
        <w:spacing w:before="0" w:beforeAutospacing="0" w:after="0" w:afterAutospacing="0" w:line="360" w:lineRule="auto"/>
        <w:textAlignment w:val="baseline"/>
        <w:rPr>
          <w:rStyle w:val="normaltextrun"/>
          <w:rFonts w:asciiTheme="minorHAnsi" w:hAnsiTheme="minorHAnsi" w:cs="Calibri"/>
          <w:color w:val="000000" w:themeColor="text1"/>
        </w:rPr>
      </w:pPr>
      <w:r w:rsidRPr="001A2904">
        <w:rPr>
          <w:rFonts w:asciiTheme="minorHAnsi" w:hAnsiTheme="minorHAnsi"/>
        </w:rPr>
        <w:t xml:space="preserve">Boyle, M (2016) </w:t>
      </w:r>
      <w:r>
        <w:rPr>
          <w:rFonts w:asciiTheme="minorHAnsi" w:hAnsiTheme="minorHAnsi"/>
        </w:rPr>
        <w:t>‘</w:t>
      </w:r>
      <w:r w:rsidRPr="001A2904">
        <w:rPr>
          <w:rFonts w:asciiTheme="minorHAnsi" w:hAnsiTheme="minorHAnsi"/>
        </w:rPr>
        <w:t>Technology destroys people and places. I’m rejecting it</w:t>
      </w:r>
      <w:r>
        <w:rPr>
          <w:rFonts w:asciiTheme="minorHAnsi" w:hAnsiTheme="minorHAnsi"/>
        </w:rPr>
        <w:t>’</w:t>
      </w:r>
      <w:r w:rsidRPr="001A2904">
        <w:rPr>
          <w:rFonts w:asciiTheme="minorHAnsi" w:hAnsiTheme="minorHAnsi"/>
          <w:i/>
          <w:iCs/>
        </w:rPr>
        <w:t>, The Guardian.</w:t>
      </w:r>
      <w:r w:rsidRPr="001A2904">
        <w:rPr>
          <w:rFonts w:asciiTheme="minorHAnsi" w:hAnsiTheme="minorHAnsi"/>
        </w:rPr>
        <w:t xml:space="preserve"> Available: </w:t>
      </w:r>
      <w:hyperlink r:id="rId19" w:history="1">
        <w:r w:rsidRPr="001A2904">
          <w:rPr>
            <w:rStyle w:val="Hyperlink"/>
            <w:rFonts w:asciiTheme="minorHAnsi" w:hAnsiTheme="minorHAnsi" w:cs="Calibri"/>
          </w:rPr>
          <w:t>https://www.theguardian.com/commentisfree/2016/dec/19/life-without-technology-rejecting-technology</w:t>
        </w:r>
      </w:hyperlink>
      <w:r w:rsidRPr="001A2904">
        <w:rPr>
          <w:rStyle w:val="normaltextrun"/>
          <w:rFonts w:asciiTheme="minorHAnsi" w:hAnsiTheme="minorHAnsi" w:cs="Calibri"/>
          <w:color w:val="FF0000"/>
        </w:rPr>
        <w:t xml:space="preserve"> </w:t>
      </w:r>
      <w:r w:rsidRPr="001A2904">
        <w:rPr>
          <w:rStyle w:val="normaltextrun"/>
          <w:rFonts w:asciiTheme="minorHAnsi" w:hAnsiTheme="minorHAnsi" w:cs="Calibri"/>
          <w:color w:val="000000" w:themeColor="text1"/>
        </w:rPr>
        <w:t>[Accessed</w:t>
      </w:r>
      <w:r>
        <w:rPr>
          <w:rStyle w:val="normaltextrun"/>
          <w:rFonts w:asciiTheme="minorHAnsi" w:hAnsiTheme="minorHAnsi" w:cs="Calibri"/>
          <w:color w:val="000000" w:themeColor="text1"/>
        </w:rPr>
        <w:t>: 29</w:t>
      </w:r>
      <w:r w:rsidRPr="002335AE">
        <w:rPr>
          <w:rStyle w:val="normaltextrun"/>
          <w:rFonts w:asciiTheme="minorHAnsi" w:hAnsiTheme="minorHAnsi" w:cs="Calibri"/>
          <w:color w:val="000000" w:themeColor="text1"/>
          <w:vertAlign w:val="superscript"/>
        </w:rPr>
        <w:t>th</w:t>
      </w:r>
      <w:r>
        <w:rPr>
          <w:rStyle w:val="normaltextrun"/>
          <w:rFonts w:asciiTheme="minorHAnsi" w:hAnsiTheme="minorHAnsi" w:cs="Calibri"/>
          <w:color w:val="000000" w:themeColor="text1"/>
        </w:rPr>
        <w:t xml:space="preserve"> </w:t>
      </w:r>
      <w:r w:rsidRPr="001A2904">
        <w:rPr>
          <w:rStyle w:val="normaltextrun"/>
          <w:rFonts w:asciiTheme="minorHAnsi" w:hAnsiTheme="minorHAnsi" w:cs="Calibri"/>
          <w:color w:val="000000" w:themeColor="text1"/>
        </w:rPr>
        <w:t>Novembe</w:t>
      </w:r>
      <w:r>
        <w:rPr>
          <w:rStyle w:val="normaltextrun"/>
          <w:rFonts w:asciiTheme="minorHAnsi" w:hAnsiTheme="minorHAnsi" w:cs="Calibri"/>
          <w:color w:val="000000" w:themeColor="text1"/>
        </w:rPr>
        <w:t>r 2019]</w:t>
      </w:r>
    </w:p>
    <w:p w14:paraId="22705FD1" w14:textId="77777777" w:rsidR="00FC00EB" w:rsidRPr="001A2904" w:rsidRDefault="00FC00EB" w:rsidP="00FC00EB">
      <w:pPr>
        <w:pStyle w:val="ListParagraph"/>
        <w:numPr>
          <w:ilvl w:val="0"/>
          <w:numId w:val="3"/>
        </w:numPr>
        <w:spacing w:line="360" w:lineRule="auto"/>
        <w:rPr>
          <w:rFonts w:ascii="Calibri" w:eastAsia="Times New Roman" w:hAnsi="Calibri" w:cs="Calibri"/>
          <w:shd w:val="clear" w:color="auto" w:fill="FFFFFF"/>
          <w:lang w:eastAsia="en-GB"/>
        </w:rPr>
      </w:pPr>
      <w:r w:rsidRPr="001A2904">
        <w:rPr>
          <w:rFonts w:ascii="Calibri" w:eastAsia="Times New Roman" w:hAnsi="Calibri" w:cs="Calibri"/>
          <w:shd w:val="clear" w:color="auto" w:fill="FFFFFF"/>
          <w:lang w:eastAsia="en-GB"/>
        </w:rPr>
        <w:t>Donald, N (2004)</w:t>
      </w:r>
      <w:r>
        <w:rPr>
          <w:rFonts w:ascii="Calibri" w:eastAsia="Times New Roman" w:hAnsi="Calibri" w:cs="Calibri"/>
          <w:i/>
          <w:iCs/>
          <w:shd w:val="clear" w:color="auto" w:fill="FFFFFF"/>
          <w:lang w:eastAsia="en-GB"/>
        </w:rPr>
        <w:t xml:space="preserve"> </w:t>
      </w:r>
      <w:r w:rsidRPr="001A2904">
        <w:rPr>
          <w:rFonts w:ascii="Calibri" w:eastAsia="Times New Roman" w:hAnsi="Calibri" w:cs="Calibri"/>
          <w:i/>
          <w:iCs/>
          <w:shd w:val="clear" w:color="auto" w:fill="FFFFFF"/>
          <w:lang w:eastAsia="en-GB"/>
        </w:rPr>
        <w:t>Emotional Design: Why We Love (or Hate) Everyday Things</w:t>
      </w:r>
      <w:r>
        <w:rPr>
          <w:rFonts w:ascii="Calibri" w:eastAsia="Times New Roman" w:hAnsi="Calibri" w:cs="Calibri"/>
          <w:i/>
          <w:iCs/>
          <w:shd w:val="clear" w:color="auto" w:fill="FFFFFF"/>
          <w:lang w:eastAsia="en-GB"/>
        </w:rPr>
        <w:t>,</w:t>
      </w:r>
    </w:p>
    <w:p w14:paraId="4C188B40"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Calibri"/>
          <w:color w:val="000000" w:themeColor="text1"/>
        </w:rPr>
      </w:pPr>
      <w:r w:rsidRPr="001A2904">
        <w:rPr>
          <w:rFonts w:asciiTheme="minorHAnsi" w:hAnsiTheme="minorHAnsi"/>
        </w:rPr>
        <w:t xml:space="preserve">Eliasson, O (2019) </w:t>
      </w:r>
      <w:proofErr w:type="spellStart"/>
      <w:r w:rsidRPr="001A2904">
        <w:rPr>
          <w:rFonts w:asciiTheme="minorHAnsi" w:hAnsiTheme="minorHAnsi"/>
          <w:i/>
          <w:iCs/>
        </w:rPr>
        <w:t>Olafur</w:t>
      </w:r>
      <w:proofErr w:type="spellEnd"/>
      <w:r w:rsidRPr="001A2904">
        <w:rPr>
          <w:rFonts w:asciiTheme="minorHAnsi" w:hAnsiTheme="minorHAnsi"/>
          <w:i/>
          <w:iCs/>
        </w:rPr>
        <w:t xml:space="preserve"> Eliasson: In Real Life, 2019-2020</w:t>
      </w:r>
      <w:r w:rsidRPr="001A2904">
        <w:rPr>
          <w:rFonts w:asciiTheme="minorHAnsi" w:hAnsiTheme="minorHAnsi"/>
        </w:rPr>
        <w:t xml:space="preserve">. Available: </w:t>
      </w:r>
      <w:hyperlink r:id="rId20" w:anchor="slideshow" w:history="1">
        <w:r w:rsidRPr="001A2904">
          <w:rPr>
            <w:rStyle w:val="Hyperlink"/>
            <w:rFonts w:asciiTheme="minorHAnsi" w:hAnsiTheme="minorHAnsi" w:cs="Calibri"/>
          </w:rPr>
          <w:t>https://olafureliasson.net/archive/exhibition/EXH102539/olafur-eliasson-in-real-life#slideshow</w:t>
        </w:r>
      </w:hyperlink>
      <w:r w:rsidRPr="001A2904">
        <w:rPr>
          <w:rFonts w:asciiTheme="minorHAnsi" w:hAnsiTheme="minorHAnsi" w:cs="Calibri"/>
          <w:color w:val="000000" w:themeColor="text1"/>
        </w:rPr>
        <w:t xml:space="preserve"> [Accessed</w:t>
      </w:r>
      <w:r>
        <w:rPr>
          <w:rFonts w:asciiTheme="minorHAnsi" w:hAnsiTheme="minorHAnsi" w:cs="Calibri"/>
          <w:color w:val="000000" w:themeColor="text1"/>
        </w:rPr>
        <w:t>: 18</w:t>
      </w:r>
      <w:r w:rsidRPr="002335AE">
        <w:rPr>
          <w:rFonts w:asciiTheme="minorHAnsi" w:hAnsiTheme="minorHAnsi" w:cs="Calibri"/>
          <w:color w:val="000000" w:themeColor="text1"/>
          <w:vertAlign w:val="superscript"/>
        </w:rPr>
        <w:t>th</w:t>
      </w:r>
      <w:r>
        <w:rPr>
          <w:rFonts w:asciiTheme="minorHAnsi" w:hAnsiTheme="minorHAnsi" w:cs="Calibri"/>
          <w:color w:val="000000" w:themeColor="text1"/>
        </w:rPr>
        <w:t xml:space="preserve"> November 2019]</w:t>
      </w:r>
    </w:p>
    <w:p w14:paraId="64A2E42C"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Calibri"/>
          <w:color w:val="000000" w:themeColor="text1"/>
        </w:rPr>
      </w:pPr>
      <w:proofErr w:type="spellStart"/>
      <w:r w:rsidRPr="001A2904">
        <w:rPr>
          <w:rFonts w:asciiTheme="minorHAnsi" w:hAnsiTheme="minorHAnsi"/>
        </w:rPr>
        <w:t>Etkisi</w:t>
      </w:r>
      <w:proofErr w:type="spellEnd"/>
      <w:r w:rsidRPr="001A2904">
        <w:rPr>
          <w:rFonts w:asciiTheme="minorHAnsi" w:hAnsiTheme="minorHAnsi"/>
        </w:rPr>
        <w:t xml:space="preserve">, R (2017) </w:t>
      </w:r>
      <w:r w:rsidRPr="001A2904">
        <w:rPr>
          <w:rFonts w:asciiTheme="minorHAnsi" w:hAnsiTheme="minorHAnsi"/>
          <w:i/>
          <w:iCs/>
        </w:rPr>
        <w:t xml:space="preserve">The Effects of </w:t>
      </w:r>
      <w:proofErr w:type="spellStart"/>
      <w:r w:rsidRPr="001A2904">
        <w:rPr>
          <w:rFonts w:asciiTheme="minorHAnsi" w:hAnsiTheme="minorHAnsi"/>
          <w:i/>
          <w:iCs/>
        </w:rPr>
        <w:t>Colors</w:t>
      </w:r>
      <w:proofErr w:type="spellEnd"/>
      <w:r w:rsidRPr="001A2904">
        <w:rPr>
          <w:rFonts w:asciiTheme="minorHAnsi" w:hAnsiTheme="minorHAnsi"/>
          <w:i/>
          <w:iCs/>
        </w:rPr>
        <w:t xml:space="preserve"> on Children</w:t>
      </w:r>
      <w:r w:rsidRPr="001A2904">
        <w:rPr>
          <w:rFonts w:asciiTheme="minorHAnsi" w:hAnsiTheme="minorHAnsi"/>
        </w:rPr>
        <w:t xml:space="preserve">. Available: </w:t>
      </w:r>
      <w:hyperlink r:id="rId21" w:history="1">
        <w:r w:rsidRPr="001A2904">
          <w:rPr>
            <w:rStyle w:val="Hyperlink"/>
            <w:rFonts w:asciiTheme="minorHAnsi" w:hAnsiTheme="minorHAnsi" w:cs="Calibri"/>
          </w:rPr>
          <w:t>http://renketkisi.com/en/the-effects-of-colors-on-children.html</w:t>
        </w:r>
      </w:hyperlink>
      <w:r w:rsidRPr="001A2904">
        <w:rPr>
          <w:rFonts w:asciiTheme="minorHAnsi" w:hAnsiTheme="minorHAnsi" w:cs="Calibri"/>
          <w:color w:val="000000" w:themeColor="text1"/>
        </w:rPr>
        <w:t xml:space="preserve"> [Accessed</w:t>
      </w:r>
      <w:r>
        <w:rPr>
          <w:rFonts w:asciiTheme="minorHAnsi" w:hAnsiTheme="minorHAnsi" w:cs="Calibri"/>
          <w:color w:val="000000" w:themeColor="text1"/>
        </w:rPr>
        <w:t>:29</w:t>
      </w:r>
      <w:r w:rsidRPr="002335AE">
        <w:rPr>
          <w:rFonts w:asciiTheme="minorHAnsi" w:hAnsiTheme="minorHAnsi" w:cs="Calibri"/>
          <w:color w:val="000000" w:themeColor="text1"/>
          <w:vertAlign w:val="superscript"/>
        </w:rPr>
        <w:t>th</w:t>
      </w:r>
      <w:r>
        <w:rPr>
          <w:rFonts w:asciiTheme="minorHAnsi" w:hAnsiTheme="minorHAnsi" w:cs="Calibri"/>
          <w:color w:val="000000" w:themeColor="text1"/>
        </w:rPr>
        <w:t xml:space="preserve"> December 2019]</w:t>
      </w:r>
    </w:p>
    <w:p w14:paraId="58186897" w14:textId="77777777" w:rsidR="00FC00EB" w:rsidRPr="001A2904" w:rsidRDefault="00FC00EB" w:rsidP="00FC00EB">
      <w:pPr>
        <w:pStyle w:val="ListParagraph"/>
        <w:numPr>
          <w:ilvl w:val="0"/>
          <w:numId w:val="3"/>
        </w:numPr>
        <w:spacing w:line="360" w:lineRule="auto"/>
        <w:rPr>
          <w:rFonts w:ascii="Calibri" w:eastAsia="Times New Roman" w:hAnsi="Calibri" w:cs="Calibri"/>
          <w:shd w:val="clear" w:color="auto" w:fill="FFFFFF"/>
          <w:lang w:eastAsia="en-GB"/>
        </w:rPr>
      </w:pPr>
      <w:r>
        <w:rPr>
          <w:rFonts w:ascii="Calibri" w:eastAsia="Times New Roman" w:hAnsi="Calibri" w:cs="Calibri"/>
          <w:shd w:val="clear" w:color="auto" w:fill="FFFFFF"/>
          <w:lang w:eastAsia="en-GB"/>
        </w:rPr>
        <w:t xml:space="preserve">Farrell, Y (2014) </w:t>
      </w:r>
      <w:r w:rsidRPr="001A2904">
        <w:rPr>
          <w:rFonts w:ascii="Calibri" w:eastAsia="Times New Roman" w:hAnsi="Calibri" w:cs="Calibri"/>
          <w:i/>
          <w:iCs/>
          <w:shd w:val="clear" w:color="auto" w:fill="FFFFFF"/>
          <w:lang w:eastAsia="en-GB"/>
        </w:rPr>
        <w:t>Sensing Spaces: Architecture Reimagined</w:t>
      </w:r>
      <w:r w:rsidRPr="001A2904">
        <w:rPr>
          <w:rFonts w:ascii="Calibri" w:eastAsia="Times New Roman" w:hAnsi="Calibri" w:cs="Calibri"/>
          <w:shd w:val="clear" w:color="auto" w:fill="FFFFFF"/>
          <w:lang w:eastAsia="en-GB"/>
        </w:rPr>
        <w:t>, London: Royal Academy of Arts London</w:t>
      </w:r>
      <w:r>
        <w:rPr>
          <w:rFonts w:ascii="Calibri" w:eastAsia="Times New Roman" w:hAnsi="Calibri" w:cs="Calibri"/>
          <w:shd w:val="clear" w:color="auto" w:fill="FFFFFF"/>
          <w:lang w:eastAsia="en-GB"/>
        </w:rPr>
        <w:t xml:space="preserve">. </w:t>
      </w:r>
    </w:p>
    <w:p w14:paraId="3B714551"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theme="minorHAnsi"/>
          <w:color w:val="000000" w:themeColor="text1"/>
        </w:rPr>
      </w:pPr>
      <w:r w:rsidRPr="001A2904">
        <w:rPr>
          <w:rFonts w:asciiTheme="minorHAnsi" w:hAnsiTheme="minorHAnsi"/>
        </w:rPr>
        <w:t xml:space="preserve">Furman, A (2019) </w:t>
      </w:r>
      <w:r w:rsidRPr="001A2904">
        <w:rPr>
          <w:rFonts w:asciiTheme="minorHAnsi" w:hAnsiTheme="minorHAnsi"/>
          <w:i/>
          <w:iCs/>
        </w:rPr>
        <w:t>Look Down to Look Up.</w:t>
      </w:r>
      <w:r w:rsidRPr="001A2904">
        <w:rPr>
          <w:rFonts w:asciiTheme="minorHAnsi" w:hAnsiTheme="minorHAnsi"/>
        </w:rPr>
        <w:t xml:space="preserve"> Available: </w:t>
      </w:r>
      <w:hyperlink r:id="rId22" w:history="1">
        <w:r w:rsidRPr="001A2904">
          <w:rPr>
            <w:rStyle w:val="Hyperlink"/>
            <w:rFonts w:asciiTheme="minorHAnsi" w:hAnsiTheme="minorHAnsi" w:cstheme="minorHAnsi"/>
          </w:rPr>
          <w:t>http://www.adamnathanielfurman.com/projects.php?pc_id=60</w:t>
        </w:r>
      </w:hyperlink>
      <w:r w:rsidRPr="001A2904">
        <w:rPr>
          <w:rFonts w:asciiTheme="minorHAnsi" w:hAnsiTheme="minorHAnsi" w:cstheme="minorHAnsi"/>
          <w:color w:val="000000" w:themeColor="text1"/>
        </w:rPr>
        <w:t xml:space="preserve"> [Accessed 2</w:t>
      </w:r>
      <w:r>
        <w:rPr>
          <w:rFonts w:asciiTheme="minorHAnsi" w:hAnsiTheme="minorHAnsi" w:cstheme="minorHAnsi"/>
          <w:color w:val="000000" w:themeColor="text1"/>
        </w:rPr>
        <w:t>9</w:t>
      </w:r>
      <w:r w:rsidRPr="002335AE">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w:t>
      </w:r>
      <w:r w:rsidRPr="001A2904">
        <w:rPr>
          <w:rFonts w:asciiTheme="minorHAnsi" w:hAnsiTheme="minorHAnsi" w:cstheme="minorHAnsi"/>
          <w:color w:val="000000" w:themeColor="text1"/>
        </w:rPr>
        <w:t>November 2019]</w:t>
      </w:r>
    </w:p>
    <w:p w14:paraId="037D13D0" w14:textId="77777777" w:rsidR="00FC00EB" w:rsidRDefault="00FC00EB" w:rsidP="00FC00EB">
      <w:pPr>
        <w:pStyle w:val="ListParagraph"/>
        <w:numPr>
          <w:ilvl w:val="0"/>
          <w:numId w:val="3"/>
        </w:numPr>
        <w:spacing w:line="360" w:lineRule="auto"/>
        <w:rPr>
          <w:rFonts w:ascii="Calibri" w:eastAsia="Times New Roman" w:hAnsi="Calibri" w:cs="Calibri"/>
          <w:shd w:val="clear" w:color="auto" w:fill="FFFFFF"/>
          <w:lang w:eastAsia="en-GB"/>
        </w:rPr>
      </w:pPr>
      <w:r w:rsidRPr="001A2904">
        <w:rPr>
          <w:rFonts w:ascii="Calibri" w:eastAsia="Times New Roman" w:hAnsi="Calibri" w:cs="Calibri"/>
          <w:shd w:val="clear" w:color="auto" w:fill="FFFFFF"/>
          <w:lang w:eastAsia="en-GB"/>
        </w:rPr>
        <w:t>Goodwin, K (2014)</w:t>
      </w:r>
      <w:r>
        <w:rPr>
          <w:rFonts w:ascii="Calibri" w:eastAsia="Times New Roman" w:hAnsi="Calibri" w:cs="Calibri"/>
          <w:i/>
          <w:iCs/>
          <w:shd w:val="clear" w:color="auto" w:fill="FFFFFF"/>
          <w:lang w:eastAsia="en-GB"/>
        </w:rPr>
        <w:t xml:space="preserve"> </w:t>
      </w:r>
      <w:r w:rsidRPr="001A2904">
        <w:rPr>
          <w:rFonts w:ascii="Calibri" w:eastAsia="Times New Roman" w:hAnsi="Calibri" w:cs="Calibri"/>
          <w:i/>
          <w:iCs/>
          <w:shd w:val="clear" w:color="auto" w:fill="FFFFFF"/>
          <w:lang w:eastAsia="en-GB"/>
        </w:rPr>
        <w:t>Sensing Spaces: Architecture Reimagined</w:t>
      </w:r>
      <w:r w:rsidRPr="001A2904">
        <w:rPr>
          <w:rFonts w:ascii="Calibri" w:eastAsia="Times New Roman" w:hAnsi="Calibri" w:cs="Calibri"/>
          <w:shd w:val="clear" w:color="auto" w:fill="FFFFFF"/>
          <w:lang w:eastAsia="en-GB"/>
        </w:rPr>
        <w:t>, London: Royal Academy of Arts London</w:t>
      </w:r>
      <w:r>
        <w:rPr>
          <w:rFonts w:ascii="Calibri" w:eastAsia="Times New Roman" w:hAnsi="Calibri" w:cs="Calibri"/>
          <w:shd w:val="clear" w:color="auto" w:fill="FFFFFF"/>
          <w:lang w:eastAsia="en-GB"/>
        </w:rPr>
        <w:t xml:space="preserve">. </w:t>
      </w:r>
    </w:p>
    <w:p w14:paraId="706DCECD" w14:textId="77777777" w:rsidR="00FC00EB" w:rsidRPr="0016214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theme="minorHAnsi"/>
          <w:color w:val="000000" w:themeColor="text1"/>
        </w:rPr>
      </w:pPr>
      <w:r w:rsidRPr="001A2904">
        <w:rPr>
          <w:rFonts w:asciiTheme="minorHAnsi" w:hAnsiTheme="minorHAnsi"/>
        </w:rPr>
        <w:t xml:space="preserve">Jeon, M (2017) </w:t>
      </w:r>
      <w:r w:rsidRPr="001A2904">
        <w:rPr>
          <w:rFonts w:asciiTheme="minorHAnsi" w:hAnsiTheme="minorHAnsi"/>
          <w:i/>
          <w:iCs/>
        </w:rPr>
        <w:t xml:space="preserve">Emotions and Affect in Human Factors and Human-Computer Interaction. </w:t>
      </w:r>
      <w:r w:rsidRPr="001A2904">
        <w:rPr>
          <w:rFonts w:asciiTheme="minorHAnsi" w:hAnsiTheme="minorHAnsi"/>
        </w:rPr>
        <w:t>Available:</w:t>
      </w:r>
      <w:r>
        <w:t xml:space="preserve"> </w:t>
      </w:r>
      <w:hyperlink r:id="rId23" w:history="1">
        <w:r w:rsidRPr="00A93CFA">
          <w:rPr>
            <w:rStyle w:val="Hyperlink"/>
            <w:rFonts w:asciiTheme="minorHAnsi" w:hAnsiTheme="minorHAnsi" w:cstheme="minorHAnsi"/>
          </w:rPr>
          <w:t>https://www.sciencedirect.com/topics/computer-science/emotional-design</w:t>
        </w:r>
      </w:hyperlink>
      <w:r>
        <w:rPr>
          <w:rFonts w:asciiTheme="minorHAnsi" w:hAnsiTheme="minorHAnsi" w:cstheme="minorHAnsi"/>
          <w:color w:val="000000" w:themeColor="text1"/>
        </w:rPr>
        <w:t xml:space="preserve"> [Accessed: 18</w:t>
      </w:r>
      <w:r w:rsidRPr="002335AE">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November 2019]</w:t>
      </w:r>
    </w:p>
    <w:p w14:paraId="3FA3902D"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theme="minorHAnsi"/>
          <w:color w:val="000000" w:themeColor="text1"/>
        </w:rPr>
      </w:pPr>
      <w:r w:rsidRPr="001A2904">
        <w:rPr>
          <w:rFonts w:asciiTheme="minorHAnsi" w:hAnsiTheme="minorHAnsi" w:cstheme="minorHAnsi"/>
          <w:color w:val="000000" w:themeColor="text1"/>
        </w:rPr>
        <w:t>Kafka, G (2019)</w:t>
      </w:r>
      <w:r>
        <w:rPr>
          <w:rFonts w:asciiTheme="minorHAnsi" w:hAnsiTheme="minorHAnsi" w:cstheme="minorHAnsi"/>
          <w:color w:val="000000" w:themeColor="text1"/>
        </w:rPr>
        <w:t xml:space="preserve"> ‘Social Design’</w:t>
      </w:r>
      <w:r w:rsidRPr="001A2904">
        <w:rPr>
          <w:rFonts w:asciiTheme="minorHAnsi" w:hAnsiTheme="minorHAnsi" w:cstheme="minorHAnsi"/>
          <w:color w:val="000000" w:themeColor="text1"/>
        </w:rPr>
        <w:t xml:space="preserve"> </w:t>
      </w:r>
      <w:r w:rsidRPr="001A2904">
        <w:rPr>
          <w:rFonts w:asciiTheme="minorHAnsi" w:hAnsiTheme="minorHAnsi" w:cstheme="minorHAnsi"/>
          <w:i/>
          <w:iCs/>
          <w:color w:val="000000" w:themeColor="text1"/>
        </w:rPr>
        <w:t>Elle Decoration UK</w:t>
      </w:r>
      <w:r>
        <w:rPr>
          <w:rFonts w:asciiTheme="minorHAnsi" w:hAnsiTheme="minorHAnsi" w:cstheme="minorHAnsi"/>
          <w:color w:val="000000" w:themeColor="text1"/>
        </w:rPr>
        <w:t>,</w:t>
      </w:r>
      <w:r w:rsidRPr="001A2904">
        <w:rPr>
          <w:rFonts w:asciiTheme="minorHAnsi" w:hAnsiTheme="minorHAnsi" w:cstheme="minorHAnsi"/>
          <w:color w:val="000000" w:themeColor="text1"/>
        </w:rPr>
        <w:t xml:space="preserve"> </w:t>
      </w:r>
      <w:r>
        <w:rPr>
          <w:rFonts w:asciiTheme="minorHAnsi" w:hAnsiTheme="minorHAnsi" w:cstheme="minorHAnsi"/>
          <w:color w:val="000000" w:themeColor="text1"/>
        </w:rPr>
        <w:t>pp.47-50.</w:t>
      </w:r>
    </w:p>
    <w:p w14:paraId="00DED203" w14:textId="77777777" w:rsidR="00FC00EB" w:rsidRPr="001A2904" w:rsidRDefault="00FC00EB" w:rsidP="00FC00EB">
      <w:pPr>
        <w:pStyle w:val="paragraph"/>
        <w:numPr>
          <w:ilvl w:val="0"/>
          <w:numId w:val="3"/>
        </w:numPr>
        <w:spacing w:before="0" w:beforeAutospacing="0" w:after="0" w:afterAutospacing="0" w:line="360" w:lineRule="auto"/>
        <w:textAlignment w:val="baseline"/>
        <w:rPr>
          <w:rFonts w:asciiTheme="minorHAnsi" w:hAnsiTheme="minorHAnsi" w:cstheme="minorHAnsi"/>
          <w:color w:val="000000" w:themeColor="text1"/>
        </w:rPr>
      </w:pPr>
      <w:proofErr w:type="spellStart"/>
      <w:r w:rsidRPr="001A2904">
        <w:rPr>
          <w:rFonts w:asciiTheme="minorHAnsi" w:hAnsiTheme="minorHAnsi"/>
        </w:rPr>
        <w:t>Komninos</w:t>
      </w:r>
      <w:proofErr w:type="spellEnd"/>
      <w:r w:rsidRPr="001A2904">
        <w:rPr>
          <w:rFonts w:asciiTheme="minorHAnsi" w:hAnsiTheme="minorHAnsi"/>
        </w:rPr>
        <w:t xml:space="preserve">, A (2018) </w:t>
      </w:r>
      <w:r w:rsidRPr="001A2904">
        <w:rPr>
          <w:rFonts w:asciiTheme="minorHAnsi" w:hAnsiTheme="minorHAnsi"/>
          <w:i/>
          <w:iCs/>
        </w:rPr>
        <w:t>Norman’s Three Levels of Design. Available:</w:t>
      </w:r>
      <w:r w:rsidRPr="001A2904">
        <w:rPr>
          <w:rFonts w:asciiTheme="minorHAnsi" w:hAnsiTheme="minorHAnsi"/>
        </w:rPr>
        <w:t xml:space="preserve"> </w:t>
      </w:r>
      <w:hyperlink r:id="rId24" w:history="1">
        <w:r w:rsidRPr="001A2904">
          <w:rPr>
            <w:rStyle w:val="Hyperlink"/>
            <w:rFonts w:asciiTheme="minorHAnsi" w:hAnsiTheme="minorHAnsi" w:cstheme="minorHAnsi"/>
          </w:rPr>
          <w:t>https://www.interaction-design.org/literature/article/norman-s-three-levels-of-design</w:t>
        </w:r>
      </w:hyperlink>
      <w:r w:rsidRPr="001A2904">
        <w:rPr>
          <w:rFonts w:asciiTheme="minorHAnsi" w:hAnsiTheme="minorHAnsi" w:cstheme="minorHAnsi"/>
          <w:color w:val="000000" w:themeColor="text1"/>
        </w:rPr>
        <w:t xml:space="preserve"> [Accessed</w:t>
      </w:r>
      <w:r>
        <w:rPr>
          <w:rFonts w:asciiTheme="minorHAnsi" w:hAnsiTheme="minorHAnsi" w:cstheme="minorHAnsi"/>
          <w:color w:val="000000" w:themeColor="text1"/>
        </w:rPr>
        <w:t xml:space="preserve">: </w:t>
      </w:r>
      <w:r w:rsidRPr="001A2904">
        <w:rPr>
          <w:rFonts w:asciiTheme="minorHAnsi" w:hAnsiTheme="minorHAnsi" w:cstheme="minorHAnsi"/>
          <w:color w:val="000000" w:themeColor="text1"/>
        </w:rPr>
        <w:t>18</w:t>
      </w:r>
      <w:r w:rsidRPr="002335AE">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w:t>
      </w:r>
      <w:r w:rsidRPr="001A2904">
        <w:rPr>
          <w:rFonts w:asciiTheme="minorHAnsi" w:hAnsiTheme="minorHAnsi" w:cstheme="minorHAnsi"/>
          <w:color w:val="000000" w:themeColor="text1"/>
        </w:rPr>
        <w:t xml:space="preserve"> November 2019] </w:t>
      </w:r>
    </w:p>
    <w:p w14:paraId="7F2B7163" w14:textId="77777777" w:rsidR="00FC00EB" w:rsidRPr="001A2904" w:rsidRDefault="00FC00EB" w:rsidP="00FC00EB">
      <w:pPr>
        <w:pStyle w:val="ListParagraph"/>
        <w:numPr>
          <w:ilvl w:val="0"/>
          <w:numId w:val="3"/>
        </w:numPr>
        <w:spacing w:line="360" w:lineRule="auto"/>
        <w:rPr>
          <w:rFonts w:ascii="Calibri" w:eastAsia="Times New Roman" w:hAnsi="Calibri" w:cs="Calibri"/>
          <w:i/>
          <w:iCs/>
          <w:shd w:val="clear" w:color="auto" w:fill="FFFFFF"/>
          <w:lang w:eastAsia="en-GB"/>
        </w:rPr>
      </w:pPr>
      <w:proofErr w:type="spellStart"/>
      <w:r w:rsidRPr="001A2904">
        <w:rPr>
          <w:rFonts w:ascii="Calibri" w:eastAsia="Times New Roman" w:hAnsi="Calibri" w:cs="Calibri"/>
          <w:shd w:val="clear" w:color="auto" w:fill="FFFFFF"/>
          <w:lang w:eastAsia="en-GB"/>
        </w:rPr>
        <w:lastRenderedPageBreak/>
        <w:t>Kuller</w:t>
      </w:r>
      <w:proofErr w:type="spellEnd"/>
      <w:r w:rsidRPr="001A2904">
        <w:rPr>
          <w:rFonts w:ascii="Calibri" w:eastAsia="Times New Roman" w:hAnsi="Calibri" w:cs="Calibri"/>
          <w:shd w:val="clear" w:color="auto" w:fill="FFFFFF"/>
          <w:lang w:eastAsia="en-GB"/>
        </w:rPr>
        <w:t xml:space="preserve"> R, </w:t>
      </w:r>
      <w:proofErr w:type="spellStart"/>
      <w:r w:rsidRPr="001A2904">
        <w:rPr>
          <w:rFonts w:ascii="Calibri" w:eastAsia="Times New Roman" w:hAnsi="Calibri" w:cs="Calibri"/>
          <w:shd w:val="clear" w:color="auto" w:fill="FFFFFF"/>
          <w:lang w:eastAsia="en-GB"/>
        </w:rPr>
        <w:t>Ballal</w:t>
      </w:r>
      <w:proofErr w:type="spellEnd"/>
      <w:r w:rsidRPr="001A2904">
        <w:rPr>
          <w:rFonts w:ascii="Calibri" w:eastAsia="Times New Roman" w:hAnsi="Calibri" w:cs="Calibri"/>
          <w:shd w:val="clear" w:color="auto" w:fill="FFFFFF"/>
          <w:lang w:eastAsia="en-GB"/>
        </w:rPr>
        <w:t xml:space="preserve"> S, </w:t>
      </w:r>
      <w:proofErr w:type="spellStart"/>
      <w:r w:rsidRPr="001A2904">
        <w:rPr>
          <w:rFonts w:ascii="Calibri" w:eastAsia="Times New Roman" w:hAnsi="Calibri" w:cs="Calibri"/>
          <w:shd w:val="clear" w:color="auto" w:fill="FFFFFF"/>
          <w:lang w:eastAsia="en-GB"/>
        </w:rPr>
        <w:t>Laike</w:t>
      </w:r>
      <w:proofErr w:type="spellEnd"/>
      <w:r w:rsidRPr="001A2904">
        <w:rPr>
          <w:rFonts w:ascii="Calibri" w:eastAsia="Times New Roman" w:hAnsi="Calibri" w:cs="Calibri"/>
          <w:shd w:val="clear" w:color="auto" w:fill="FFFFFF"/>
          <w:lang w:eastAsia="en-GB"/>
        </w:rPr>
        <w:t xml:space="preserve"> T, </w:t>
      </w:r>
      <w:proofErr w:type="spellStart"/>
      <w:r w:rsidRPr="001A2904">
        <w:rPr>
          <w:rFonts w:ascii="Calibri" w:eastAsia="Times New Roman" w:hAnsi="Calibri" w:cs="Calibri"/>
          <w:shd w:val="clear" w:color="auto" w:fill="FFFFFF"/>
          <w:lang w:eastAsia="en-GB"/>
        </w:rPr>
        <w:t>Mikellides</w:t>
      </w:r>
      <w:proofErr w:type="spellEnd"/>
      <w:r w:rsidRPr="001A2904">
        <w:rPr>
          <w:rFonts w:ascii="Calibri" w:eastAsia="Times New Roman" w:hAnsi="Calibri" w:cs="Calibri"/>
          <w:shd w:val="clear" w:color="auto" w:fill="FFFFFF"/>
          <w:lang w:eastAsia="en-GB"/>
        </w:rPr>
        <w:t xml:space="preserve"> B, </w:t>
      </w:r>
      <w:proofErr w:type="spellStart"/>
      <w:r w:rsidRPr="001A2904">
        <w:rPr>
          <w:rFonts w:ascii="Calibri" w:eastAsia="Times New Roman" w:hAnsi="Calibri" w:cs="Calibri"/>
          <w:shd w:val="clear" w:color="auto" w:fill="FFFFFF"/>
          <w:lang w:eastAsia="en-GB"/>
        </w:rPr>
        <w:t>Tonello</w:t>
      </w:r>
      <w:proofErr w:type="spellEnd"/>
      <w:r w:rsidRPr="001A2904">
        <w:rPr>
          <w:rFonts w:ascii="Calibri" w:eastAsia="Times New Roman" w:hAnsi="Calibri" w:cs="Calibri"/>
          <w:shd w:val="clear" w:color="auto" w:fill="FFFFFF"/>
          <w:lang w:eastAsia="en-GB"/>
        </w:rPr>
        <w:t xml:space="preserve"> G, (2006) ‘The impact of light and colour on psychological mood: a cross-cultural study of indoor work environments’, </w:t>
      </w:r>
      <w:r w:rsidRPr="001A2904">
        <w:rPr>
          <w:rFonts w:ascii="Calibri" w:eastAsia="Times New Roman" w:hAnsi="Calibri" w:cs="Calibri"/>
          <w:i/>
          <w:iCs/>
          <w:shd w:val="clear" w:color="auto" w:fill="FFFFFF"/>
          <w:lang w:eastAsia="en-GB"/>
        </w:rPr>
        <w:t xml:space="preserve">Ergonomics. </w:t>
      </w:r>
      <w:r w:rsidRPr="001A2904">
        <w:rPr>
          <w:rFonts w:ascii="Calibri" w:eastAsia="Times New Roman" w:hAnsi="Calibri" w:cs="Calibri"/>
          <w:shd w:val="clear" w:color="auto" w:fill="FFFFFF"/>
          <w:lang w:eastAsia="en-GB"/>
        </w:rPr>
        <w:t>Nov 15;49(14):1496-507</w:t>
      </w:r>
    </w:p>
    <w:p w14:paraId="40A9DAED" w14:textId="77777777" w:rsidR="00FC00EB" w:rsidRPr="001A2904" w:rsidRDefault="00FC00EB" w:rsidP="00FC00EB">
      <w:pPr>
        <w:pStyle w:val="ListParagraph"/>
        <w:numPr>
          <w:ilvl w:val="0"/>
          <w:numId w:val="3"/>
        </w:numPr>
        <w:spacing w:line="360" w:lineRule="auto"/>
        <w:rPr>
          <w:rFonts w:ascii="Calibri" w:eastAsia="Times New Roman" w:hAnsi="Calibri" w:cs="Calibri"/>
          <w:i/>
          <w:iCs/>
          <w:shd w:val="clear" w:color="auto" w:fill="FFFFFF"/>
          <w:lang w:eastAsia="en-GB"/>
        </w:rPr>
      </w:pPr>
      <w:r w:rsidRPr="001A2904">
        <w:rPr>
          <w:rFonts w:ascii="Calibri" w:eastAsia="Times New Roman" w:hAnsi="Calibri" w:cs="Calibri"/>
          <w:shd w:val="clear" w:color="auto" w:fill="FFFFFF"/>
          <w:lang w:eastAsia="en-GB"/>
        </w:rPr>
        <w:t>Lee, I (2018)</w:t>
      </w:r>
      <w:r>
        <w:rPr>
          <w:rFonts w:ascii="Calibri" w:eastAsia="Times New Roman" w:hAnsi="Calibri" w:cs="Calibri"/>
          <w:i/>
          <w:iCs/>
          <w:shd w:val="clear" w:color="auto" w:fill="FFFFFF"/>
          <w:lang w:eastAsia="en-GB"/>
        </w:rPr>
        <w:t xml:space="preserve"> </w:t>
      </w:r>
      <w:r w:rsidRPr="001A2904">
        <w:rPr>
          <w:rFonts w:ascii="Calibri" w:eastAsia="Times New Roman" w:hAnsi="Calibri" w:cs="Calibri"/>
          <w:i/>
          <w:iCs/>
          <w:shd w:val="clear" w:color="auto" w:fill="FFFFFF"/>
          <w:lang w:eastAsia="en-GB"/>
        </w:rPr>
        <w:t>Joyful: The Surprising Power of Ordinary Things to Create Extraordinary Happiness</w:t>
      </w:r>
    </w:p>
    <w:p w14:paraId="50FAAF54" w14:textId="3336EB0D" w:rsidR="009C3665" w:rsidRPr="009C3665" w:rsidRDefault="009C3665" w:rsidP="009C3665">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r>
        <w:rPr>
          <w:rFonts w:asciiTheme="minorHAnsi" w:hAnsiTheme="minorHAnsi" w:cs="Calibri"/>
          <w:color w:val="000000" w:themeColor="text1"/>
        </w:rPr>
        <w:t xml:space="preserve">Mary, A (2019) </w:t>
      </w:r>
      <w:r w:rsidRPr="009C3665">
        <w:rPr>
          <w:rFonts w:asciiTheme="minorHAnsi" w:hAnsiTheme="minorHAnsi" w:cs="Calibri"/>
          <w:i/>
          <w:iCs/>
          <w:color w:val="000000" w:themeColor="text1"/>
        </w:rPr>
        <w:t>Ashley Mary: About.</w:t>
      </w:r>
      <w:r>
        <w:rPr>
          <w:rFonts w:asciiTheme="minorHAnsi" w:hAnsiTheme="minorHAnsi" w:cs="Calibri"/>
          <w:color w:val="000000" w:themeColor="text1"/>
        </w:rPr>
        <w:t xml:space="preserve"> Available: </w:t>
      </w:r>
      <w:hyperlink r:id="rId25" w:history="1">
        <w:r w:rsidRPr="00A93CFA">
          <w:rPr>
            <w:rStyle w:val="Hyperlink"/>
            <w:rFonts w:asciiTheme="minorHAnsi" w:hAnsiTheme="minorHAnsi" w:cs="Calibri"/>
          </w:rPr>
          <w:t>http://ashleymary.com</w:t>
        </w:r>
      </w:hyperlink>
      <w:r>
        <w:rPr>
          <w:rFonts w:asciiTheme="minorHAnsi" w:hAnsiTheme="minorHAnsi" w:cs="Calibri"/>
          <w:color w:val="000000" w:themeColor="text1"/>
        </w:rPr>
        <w:t xml:space="preserve"> [Accessed: 7</w:t>
      </w:r>
      <w:r w:rsidRPr="009C3665">
        <w:rPr>
          <w:rFonts w:asciiTheme="minorHAnsi" w:hAnsiTheme="minorHAnsi" w:cs="Calibri"/>
          <w:color w:val="000000" w:themeColor="text1"/>
          <w:vertAlign w:val="superscript"/>
        </w:rPr>
        <w:t>th</w:t>
      </w:r>
      <w:r>
        <w:rPr>
          <w:rFonts w:asciiTheme="minorHAnsi" w:hAnsiTheme="minorHAnsi" w:cs="Calibri"/>
          <w:color w:val="000000" w:themeColor="text1"/>
        </w:rPr>
        <w:t xml:space="preserve"> January 2020]</w:t>
      </w:r>
    </w:p>
    <w:p w14:paraId="4F409422" w14:textId="6CF6CD2A" w:rsidR="00FC00EB" w:rsidRPr="001A2904" w:rsidRDefault="00FC00EB" w:rsidP="00FC00EB">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r w:rsidRPr="001A2904">
        <w:rPr>
          <w:rFonts w:asciiTheme="minorHAnsi" w:hAnsiTheme="minorHAnsi"/>
        </w:rPr>
        <w:t xml:space="preserve">Noble, J (2017) </w:t>
      </w:r>
      <w:r w:rsidRPr="001A2904">
        <w:rPr>
          <w:rFonts w:asciiTheme="minorHAnsi" w:hAnsiTheme="minorHAnsi"/>
          <w:i/>
          <w:iCs/>
        </w:rPr>
        <w:t>Study: Social Media Making People Anti-Social, Jealous.</w:t>
      </w:r>
      <w:r w:rsidRPr="001A2904">
        <w:rPr>
          <w:rFonts w:asciiTheme="minorHAnsi" w:hAnsiTheme="minorHAnsi"/>
        </w:rPr>
        <w:t xml:space="preserve"> Available: </w:t>
      </w:r>
      <w:hyperlink r:id="rId26" w:history="1">
        <w:r w:rsidRPr="001A2904">
          <w:rPr>
            <w:rStyle w:val="Hyperlink"/>
            <w:rFonts w:asciiTheme="minorHAnsi" w:hAnsiTheme="minorHAnsi" w:cs="Calibri"/>
          </w:rPr>
          <w:t>https://www.studyfinds.org/study-finds-social-media-jealousy-facebook/</w:t>
        </w:r>
      </w:hyperlink>
      <w:r w:rsidRPr="001A2904">
        <w:rPr>
          <w:rFonts w:asciiTheme="minorHAnsi" w:hAnsiTheme="minorHAnsi" w:cs="Calibri"/>
          <w:color w:val="000000" w:themeColor="text1"/>
        </w:rPr>
        <w:t xml:space="preserve"> [Accessed</w:t>
      </w:r>
      <w:r>
        <w:rPr>
          <w:rFonts w:asciiTheme="minorHAnsi" w:hAnsiTheme="minorHAnsi" w:cs="Calibri"/>
          <w:color w:val="000000" w:themeColor="text1"/>
        </w:rPr>
        <w:t>: 6</w:t>
      </w:r>
      <w:r w:rsidRPr="002335AE">
        <w:rPr>
          <w:rFonts w:asciiTheme="minorHAnsi" w:hAnsiTheme="minorHAnsi" w:cs="Calibri"/>
          <w:color w:val="000000" w:themeColor="text1"/>
          <w:vertAlign w:val="superscript"/>
        </w:rPr>
        <w:t>th</w:t>
      </w:r>
      <w:r>
        <w:rPr>
          <w:rFonts w:asciiTheme="minorHAnsi" w:hAnsiTheme="minorHAnsi" w:cs="Calibri"/>
          <w:color w:val="000000" w:themeColor="text1"/>
        </w:rPr>
        <w:t xml:space="preserve"> January 2020]</w:t>
      </w:r>
    </w:p>
    <w:p w14:paraId="7B7FB49D" w14:textId="77777777" w:rsidR="00FC00EB" w:rsidRPr="001A2904" w:rsidRDefault="00FC00EB" w:rsidP="00FC00EB">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proofErr w:type="spellStart"/>
      <w:r w:rsidRPr="001A2904">
        <w:rPr>
          <w:rFonts w:asciiTheme="minorHAnsi" w:hAnsiTheme="minorHAnsi" w:cs="Calibri"/>
          <w:color w:val="000000" w:themeColor="text1"/>
        </w:rPr>
        <w:t>Publicolor</w:t>
      </w:r>
      <w:proofErr w:type="spellEnd"/>
      <w:r w:rsidRPr="001A2904">
        <w:rPr>
          <w:rFonts w:asciiTheme="minorHAnsi" w:hAnsiTheme="minorHAnsi" w:cs="Calibri"/>
          <w:color w:val="000000" w:themeColor="text1"/>
        </w:rPr>
        <w:t xml:space="preserve"> (2019) </w:t>
      </w:r>
      <w:proofErr w:type="spellStart"/>
      <w:r w:rsidRPr="001A2904">
        <w:rPr>
          <w:rFonts w:asciiTheme="minorHAnsi" w:hAnsiTheme="minorHAnsi" w:cs="Calibri"/>
          <w:i/>
          <w:iCs/>
          <w:color w:val="000000" w:themeColor="text1"/>
        </w:rPr>
        <w:t>Color</w:t>
      </w:r>
      <w:proofErr w:type="spellEnd"/>
      <w:r w:rsidRPr="001A2904">
        <w:rPr>
          <w:rFonts w:asciiTheme="minorHAnsi" w:hAnsiTheme="minorHAnsi" w:cs="Calibri"/>
          <w:i/>
          <w:iCs/>
          <w:color w:val="000000" w:themeColor="text1"/>
        </w:rPr>
        <w:t xml:space="preserve"> Research.</w:t>
      </w:r>
      <w:r w:rsidRPr="001A2904">
        <w:rPr>
          <w:rFonts w:asciiTheme="minorHAnsi" w:hAnsiTheme="minorHAnsi" w:cs="Calibri"/>
          <w:color w:val="000000" w:themeColor="text1"/>
        </w:rPr>
        <w:t xml:space="preserve"> Available: </w:t>
      </w:r>
      <w:hyperlink r:id="rId27" w:history="1">
        <w:r w:rsidRPr="001A2904">
          <w:rPr>
            <w:rStyle w:val="Hyperlink"/>
            <w:rFonts w:asciiTheme="minorHAnsi" w:hAnsiTheme="minorHAnsi" w:cs="Calibri"/>
          </w:rPr>
          <w:t>https://www.publicolor.org/copy-of-testimonials</w:t>
        </w:r>
      </w:hyperlink>
      <w:r w:rsidRPr="001A2904">
        <w:rPr>
          <w:rFonts w:asciiTheme="minorHAnsi" w:hAnsiTheme="minorHAnsi" w:cs="Calibri"/>
          <w:color w:val="000000" w:themeColor="text1"/>
        </w:rPr>
        <w:t xml:space="preserve"> [Accessed</w:t>
      </w:r>
      <w:r>
        <w:rPr>
          <w:rFonts w:asciiTheme="minorHAnsi" w:hAnsiTheme="minorHAnsi" w:cs="Calibri"/>
          <w:color w:val="000000" w:themeColor="text1"/>
        </w:rPr>
        <w:t>: 29</w:t>
      </w:r>
      <w:r w:rsidRPr="002335AE">
        <w:rPr>
          <w:rFonts w:asciiTheme="minorHAnsi" w:hAnsiTheme="minorHAnsi" w:cs="Calibri"/>
          <w:color w:val="000000" w:themeColor="text1"/>
          <w:vertAlign w:val="superscript"/>
        </w:rPr>
        <w:t>th</w:t>
      </w:r>
      <w:r>
        <w:rPr>
          <w:rFonts w:asciiTheme="minorHAnsi" w:hAnsiTheme="minorHAnsi" w:cs="Calibri"/>
          <w:color w:val="000000" w:themeColor="text1"/>
        </w:rPr>
        <w:t xml:space="preserve"> December 2019]</w:t>
      </w:r>
    </w:p>
    <w:p w14:paraId="6D40EA30" w14:textId="07477DAF" w:rsidR="00FC00EB" w:rsidRDefault="00FC00EB" w:rsidP="00FC00EB">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r w:rsidRPr="001A2904">
        <w:rPr>
          <w:rFonts w:asciiTheme="minorHAnsi" w:hAnsiTheme="minorHAnsi"/>
        </w:rPr>
        <w:t xml:space="preserve">Tate Modern (2019) </w:t>
      </w:r>
      <w:proofErr w:type="spellStart"/>
      <w:r w:rsidRPr="001A2904">
        <w:rPr>
          <w:rFonts w:asciiTheme="minorHAnsi" w:hAnsiTheme="minorHAnsi"/>
          <w:i/>
          <w:iCs/>
        </w:rPr>
        <w:t>Olafur</w:t>
      </w:r>
      <w:proofErr w:type="spellEnd"/>
      <w:r w:rsidRPr="001A2904">
        <w:rPr>
          <w:rFonts w:asciiTheme="minorHAnsi" w:hAnsiTheme="minorHAnsi"/>
          <w:i/>
          <w:iCs/>
        </w:rPr>
        <w:t xml:space="preserve"> Eliasson: In Real Life – Exhibition Guide</w:t>
      </w:r>
      <w:r w:rsidRPr="001A2904">
        <w:rPr>
          <w:rFonts w:asciiTheme="minorHAnsi" w:hAnsiTheme="minorHAnsi"/>
        </w:rPr>
        <w:t xml:space="preserve">. Available: </w:t>
      </w:r>
      <w:hyperlink r:id="rId28" w:history="1">
        <w:r w:rsidRPr="001A2904">
          <w:rPr>
            <w:rStyle w:val="Hyperlink"/>
            <w:rFonts w:asciiTheme="minorHAnsi" w:hAnsiTheme="minorHAnsi" w:cs="Calibri"/>
          </w:rPr>
          <w:t>https://www.tate.org.uk/whats-on/tate-modern/exhibition/olafur-eliasson/exhibition-guide</w:t>
        </w:r>
      </w:hyperlink>
      <w:r w:rsidRPr="001A2904">
        <w:rPr>
          <w:rFonts w:asciiTheme="minorHAnsi" w:hAnsiTheme="minorHAnsi" w:cs="Calibri"/>
          <w:color w:val="000000" w:themeColor="text1"/>
        </w:rPr>
        <w:t xml:space="preserve"> [Accessed</w:t>
      </w:r>
      <w:r>
        <w:rPr>
          <w:rFonts w:asciiTheme="minorHAnsi" w:hAnsiTheme="minorHAnsi" w:cs="Calibri"/>
          <w:color w:val="000000" w:themeColor="text1"/>
        </w:rPr>
        <w:t>:</w:t>
      </w:r>
      <w:r w:rsidRPr="001A2904">
        <w:rPr>
          <w:rFonts w:asciiTheme="minorHAnsi" w:hAnsiTheme="minorHAnsi" w:cs="Calibri"/>
          <w:color w:val="000000" w:themeColor="text1"/>
        </w:rPr>
        <w:t xml:space="preserve"> </w:t>
      </w:r>
      <w:r>
        <w:rPr>
          <w:rFonts w:asciiTheme="minorHAnsi" w:hAnsiTheme="minorHAnsi" w:cs="Calibri"/>
          <w:color w:val="000000" w:themeColor="text1"/>
        </w:rPr>
        <w:t>18</w:t>
      </w:r>
      <w:r w:rsidRPr="002335AE">
        <w:rPr>
          <w:rFonts w:asciiTheme="minorHAnsi" w:hAnsiTheme="minorHAnsi" w:cs="Calibri"/>
          <w:color w:val="000000" w:themeColor="text1"/>
          <w:vertAlign w:val="superscript"/>
        </w:rPr>
        <w:t>th</w:t>
      </w:r>
      <w:r>
        <w:rPr>
          <w:rFonts w:asciiTheme="minorHAnsi" w:hAnsiTheme="minorHAnsi" w:cs="Calibri"/>
          <w:color w:val="000000" w:themeColor="text1"/>
        </w:rPr>
        <w:t xml:space="preserve"> </w:t>
      </w:r>
      <w:r w:rsidRPr="001A2904">
        <w:rPr>
          <w:rFonts w:asciiTheme="minorHAnsi" w:hAnsiTheme="minorHAnsi" w:cs="Calibri"/>
          <w:color w:val="000000" w:themeColor="text1"/>
        </w:rPr>
        <w:t>December</w:t>
      </w:r>
      <w:r>
        <w:rPr>
          <w:rFonts w:asciiTheme="minorHAnsi" w:hAnsiTheme="minorHAnsi" w:cs="Calibri"/>
          <w:color w:val="000000" w:themeColor="text1"/>
        </w:rPr>
        <w:t xml:space="preserve"> 2019</w:t>
      </w:r>
      <w:r w:rsidRPr="001A2904">
        <w:rPr>
          <w:rFonts w:asciiTheme="minorHAnsi" w:hAnsiTheme="minorHAnsi" w:cs="Calibri"/>
          <w:color w:val="000000" w:themeColor="text1"/>
        </w:rPr>
        <w:t>]</w:t>
      </w:r>
    </w:p>
    <w:p w14:paraId="5CAD5A52" w14:textId="5CE43381" w:rsidR="009C3665" w:rsidRPr="009C3665" w:rsidRDefault="009C3665" w:rsidP="00FC00EB">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r>
        <w:rPr>
          <w:rFonts w:asciiTheme="minorHAnsi" w:hAnsiTheme="minorHAnsi"/>
        </w:rPr>
        <w:t xml:space="preserve">Walala, C (2019) </w:t>
      </w:r>
      <w:r w:rsidRPr="009C3665">
        <w:rPr>
          <w:rFonts w:asciiTheme="minorHAnsi" w:hAnsiTheme="minorHAnsi"/>
          <w:i/>
          <w:iCs/>
        </w:rPr>
        <w:t>Camille Walala: Profile.</w:t>
      </w:r>
      <w:r>
        <w:rPr>
          <w:rFonts w:asciiTheme="minorHAnsi" w:hAnsiTheme="minorHAnsi"/>
        </w:rPr>
        <w:t xml:space="preserve"> Available: </w:t>
      </w:r>
      <w:hyperlink r:id="rId29" w:history="1">
        <w:r w:rsidRPr="00A93CFA">
          <w:rPr>
            <w:rStyle w:val="Hyperlink"/>
            <w:rFonts w:asciiTheme="minorHAnsi" w:hAnsiTheme="minorHAnsi"/>
          </w:rPr>
          <w:t>https://www.camillewalala.com</w:t>
        </w:r>
      </w:hyperlink>
      <w:r>
        <w:rPr>
          <w:rFonts w:asciiTheme="minorHAnsi" w:hAnsiTheme="minorHAnsi"/>
        </w:rPr>
        <w:t xml:space="preserve"> [Accessed: 6</w:t>
      </w:r>
      <w:r w:rsidRPr="009C3665">
        <w:rPr>
          <w:rFonts w:asciiTheme="minorHAnsi" w:hAnsiTheme="minorHAnsi"/>
          <w:vertAlign w:val="superscript"/>
        </w:rPr>
        <w:t>th</w:t>
      </w:r>
      <w:r>
        <w:rPr>
          <w:rFonts w:asciiTheme="minorHAnsi" w:hAnsiTheme="minorHAnsi"/>
        </w:rPr>
        <w:t xml:space="preserve"> January 2020] </w:t>
      </w:r>
    </w:p>
    <w:p w14:paraId="6E6516B7" w14:textId="646217E0" w:rsidR="00FC00EB" w:rsidRPr="00522A10" w:rsidRDefault="009C3665" w:rsidP="00FC00EB">
      <w:pPr>
        <w:pStyle w:val="paragraph"/>
        <w:numPr>
          <w:ilvl w:val="0"/>
          <w:numId w:val="4"/>
        </w:numPr>
        <w:spacing w:before="0" w:beforeAutospacing="0" w:after="0" w:afterAutospacing="0" w:line="360" w:lineRule="auto"/>
        <w:textAlignment w:val="baseline"/>
        <w:rPr>
          <w:rFonts w:asciiTheme="minorHAnsi" w:hAnsiTheme="minorHAnsi" w:cs="Calibri"/>
          <w:color w:val="000000" w:themeColor="text1"/>
        </w:rPr>
      </w:pPr>
      <w:proofErr w:type="spellStart"/>
      <w:r>
        <w:rPr>
          <w:rFonts w:asciiTheme="minorHAnsi" w:hAnsiTheme="minorHAnsi"/>
        </w:rPr>
        <w:t>Willisnewson</w:t>
      </w:r>
      <w:proofErr w:type="spellEnd"/>
      <w:r>
        <w:rPr>
          <w:rFonts w:asciiTheme="minorHAnsi" w:hAnsiTheme="minorHAnsi"/>
        </w:rPr>
        <w:t xml:space="preserve"> (2019) </w:t>
      </w:r>
      <w:r w:rsidRPr="009C3665">
        <w:rPr>
          <w:rFonts w:asciiTheme="minorHAnsi" w:hAnsiTheme="minorHAnsi"/>
          <w:i/>
          <w:iCs/>
        </w:rPr>
        <w:t>About Us.</w:t>
      </w:r>
      <w:r>
        <w:rPr>
          <w:rFonts w:asciiTheme="minorHAnsi" w:hAnsiTheme="minorHAnsi"/>
        </w:rPr>
        <w:t xml:space="preserve"> Available: </w:t>
      </w:r>
      <w:hyperlink r:id="rId30" w:history="1">
        <w:r w:rsidRPr="00A93CFA">
          <w:rPr>
            <w:rStyle w:val="Hyperlink"/>
            <w:rFonts w:asciiTheme="minorHAnsi" w:hAnsiTheme="minorHAnsi"/>
          </w:rPr>
          <w:t>http://www.willisnewson.co.uk</w:t>
        </w:r>
      </w:hyperlink>
      <w:r>
        <w:rPr>
          <w:rFonts w:asciiTheme="minorHAnsi" w:hAnsiTheme="minorHAnsi"/>
        </w:rPr>
        <w:t xml:space="preserve"> [Accessed 2</w:t>
      </w:r>
      <w:r w:rsidRPr="009C3665">
        <w:rPr>
          <w:rFonts w:asciiTheme="minorHAnsi" w:hAnsiTheme="minorHAnsi"/>
          <w:vertAlign w:val="superscript"/>
        </w:rPr>
        <w:t>n</w:t>
      </w:r>
      <w:r>
        <w:rPr>
          <w:rFonts w:asciiTheme="minorHAnsi" w:hAnsiTheme="minorHAnsi"/>
          <w:vertAlign w:val="superscript"/>
        </w:rPr>
        <w:t xml:space="preserve">d </w:t>
      </w:r>
      <w:r>
        <w:rPr>
          <w:rFonts w:asciiTheme="minorHAnsi" w:hAnsiTheme="minorHAnsi" w:cs="Calibri"/>
          <w:color w:val="000000" w:themeColor="text1"/>
        </w:rPr>
        <w:t xml:space="preserve">January] </w:t>
      </w:r>
    </w:p>
    <w:p w14:paraId="37255E3F" w14:textId="77777777" w:rsidR="00FC00EB" w:rsidRPr="000E156E" w:rsidRDefault="00FC00EB" w:rsidP="00FC00EB">
      <w:pPr>
        <w:pStyle w:val="Heading2"/>
      </w:pPr>
      <w:r>
        <w:t>Imagery:</w:t>
      </w:r>
    </w:p>
    <w:p w14:paraId="2F9D62CA" w14:textId="77777777" w:rsidR="00FC00EB" w:rsidRPr="001A2904" w:rsidRDefault="00FC00EB" w:rsidP="00FC00EB">
      <w:pPr>
        <w:pStyle w:val="ListParagraph"/>
        <w:numPr>
          <w:ilvl w:val="0"/>
          <w:numId w:val="5"/>
        </w:numPr>
        <w:rPr>
          <w:rFonts w:eastAsia="Times New Roman" w:cstheme="minorHAnsi"/>
          <w:color w:val="000000" w:themeColor="text1"/>
          <w:lang w:eastAsia="en-GB"/>
        </w:rPr>
      </w:pPr>
      <w:r w:rsidRPr="001A2904">
        <w:rPr>
          <w:rFonts w:eastAsia="Times New Roman" w:cstheme="minorHAnsi"/>
          <w:color w:val="000000" w:themeColor="text1"/>
          <w:spacing w:val="3"/>
          <w:shd w:val="clear" w:color="auto" w:fill="F8F7F5"/>
          <w:lang w:eastAsia="en-GB"/>
        </w:rPr>
        <w:t>Eliasson, </w:t>
      </w:r>
      <w:r>
        <w:rPr>
          <w:rFonts w:eastAsia="Times New Roman" w:cstheme="minorHAnsi"/>
          <w:color w:val="000000" w:themeColor="text1"/>
          <w:spacing w:val="3"/>
          <w:shd w:val="clear" w:color="auto" w:fill="F8F7F5"/>
          <w:lang w:eastAsia="en-GB"/>
        </w:rPr>
        <w:t xml:space="preserve">O. (2010) </w:t>
      </w:r>
      <w:r w:rsidRPr="001A2904">
        <w:rPr>
          <w:rFonts w:eastAsia="Times New Roman" w:cstheme="minorHAnsi"/>
          <w:i/>
          <w:iCs/>
          <w:color w:val="000000" w:themeColor="text1"/>
          <w:spacing w:val="3"/>
          <w:lang w:eastAsia="en-GB"/>
        </w:rPr>
        <w:t>Your uncertain shadow (colour)</w:t>
      </w:r>
      <w:r>
        <w:rPr>
          <w:rFonts w:eastAsia="Times New Roman" w:cstheme="minorHAnsi"/>
          <w:color w:val="000000" w:themeColor="text1"/>
          <w:spacing w:val="3"/>
          <w:shd w:val="clear" w:color="auto" w:fill="F8F7F5"/>
          <w:lang w:eastAsia="en-GB"/>
        </w:rPr>
        <w:t>, [Installation], Tate Modern, London, July 2019-January 2020.</w:t>
      </w:r>
    </w:p>
    <w:p w14:paraId="43E3B94C" w14:textId="77777777" w:rsidR="00FC00EB" w:rsidRPr="001A2904" w:rsidRDefault="00FC00EB" w:rsidP="00FC00EB">
      <w:pPr>
        <w:rPr>
          <w:rFonts w:eastAsia="Times New Roman" w:cs="Times New Roman"/>
          <w:lang w:eastAsia="en-GB"/>
        </w:rPr>
      </w:pPr>
    </w:p>
    <w:p w14:paraId="12487141" w14:textId="77777777" w:rsidR="00FC00EB" w:rsidRPr="001A2904" w:rsidRDefault="00FC00EB" w:rsidP="00FC00EB">
      <w:pPr>
        <w:pStyle w:val="ListParagraph"/>
        <w:numPr>
          <w:ilvl w:val="0"/>
          <w:numId w:val="5"/>
        </w:numPr>
        <w:rPr>
          <w:rFonts w:eastAsia="Times New Roman" w:cs="Times New Roman"/>
          <w:lang w:eastAsia="en-GB"/>
        </w:rPr>
      </w:pPr>
      <w:r>
        <w:rPr>
          <w:rFonts w:eastAsia="Times New Roman" w:cs="Times New Roman"/>
          <w:lang w:eastAsia="en-GB"/>
        </w:rPr>
        <w:t xml:space="preserve">Eliasson, O. 2019) </w:t>
      </w:r>
      <w:r w:rsidRPr="001A2904">
        <w:rPr>
          <w:rFonts w:eastAsia="Times New Roman" w:cs="Times New Roman"/>
          <w:i/>
          <w:iCs/>
          <w:lang w:eastAsia="en-GB"/>
        </w:rPr>
        <w:t>In real Life</w:t>
      </w:r>
      <w:r>
        <w:rPr>
          <w:rFonts w:eastAsia="Times New Roman" w:cs="Times New Roman"/>
          <w:lang w:eastAsia="en-GB"/>
        </w:rPr>
        <w:t>, [Installation], Tate Modern, London, July 2019-January 2020.</w:t>
      </w:r>
    </w:p>
    <w:p w14:paraId="002D7986" w14:textId="77777777" w:rsidR="00FC00EB" w:rsidRPr="001A2904" w:rsidRDefault="00FC00EB" w:rsidP="00FC00EB">
      <w:pPr>
        <w:rPr>
          <w:rFonts w:eastAsia="Times New Roman" w:cs="Times New Roman"/>
          <w:lang w:eastAsia="en-GB"/>
        </w:rPr>
      </w:pPr>
    </w:p>
    <w:p w14:paraId="3AC34AFA" w14:textId="317D1962" w:rsidR="009C3665" w:rsidRPr="009C3665" w:rsidRDefault="00FC00EB" w:rsidP="009C3665">
      <w:pPr>
        <w:pStyle w:val="ListParagraph"/>
        <w:numPr>
          <w:ilvl w:val="0"/>
          <w:numId w:val="5"/>
        </w:numPr>
        <w:rPr>
          <w:rFonts w:eastAsia="Times New Roman" w:cs="Times New Roman"/>
          <w:lang w:eastAsia="en-GB"/>
        </w:rPr>
      </w:pPr>
      <w:r>
        <w:rPr>
          <w:rFonts w:eastAsia="Times New Roman" w:cs="Times New Roman"/>
          <w:lang w:eastAsia="en-GB"/>
        </w:rPr>
        <w:t xml:space="preserve">Eliasson, O. (2010) </w:t>
      </w:r>
      <w:r w:rsidRPr="001A2904">
        <w:rPr>
          <w:rFonts w:eastAsia="Times New Roman" w:cs="Times New Roman"/>
          <w:i/>
          <w:iCs/>
          <w:lang w:eastAsia="en-GB"/>
        </w:rPr>
        <w:t xml:space="preserve">Din </w:t>
      </w:r>
      <w:proofErr w:type="spellStart"/>
      <w:r w:rsidRPr="001A2904">
        <w:rPr>
          <w:rFonts w:eastAsia="Times New Roman" w:cs="Times New Roman"/>
          <w:i/>
          <w:iCs/>
          <w:lang w:eastAsia="en-GB"/>
        </w:rPr>
        <w:t>Blinde</w:t>
      </w:r>
      <w:proofErr w:type="spellEnd"/>
      <w:r w:rsidRPr="001A2904">
        <w:rPr>
          <w:rFonts w:eastAsia="Times New Roman" w:cs="Times New Roman"/>
          <w:i/>
          <w:iCs/>
          <w:lang w:eastAsia="en-GB"/>
        </w:rPr>
        <w:t xml:space="preserve"> </w:t>
      </w:r>
      <w:proofErr w:type="spellStart"/>
      <w:r w:rsidRPr="001A2904">
        <w:rPr>
          <w:rFonts w:eastAsia="Times New Roman" w:cs="Times New Roman"/>
          <w:i/>
          <w:iCs/>
          <w:lang w:eastAsia="en-GB"/>
        </w:rPr>
        <w:t>Passager</w:t>
      </w:r>
      <w:proofErr w:type="spellEnd"/>
      <w:r>
        <w:rPr>
          <w:rFonts w:eastAsia="Times New Roman" w:cs="Times New Roman"/>
          <w:lang w:eastAsia="en-GB"/>
        </w:rPr>
        <w:t xml:space="preserve">, [Installation], Tate Modern, London, July 2019-Jnauary 2020. </w:t>
      </w:r>
    </w:p>
    <w:p w14:paraId="4F054C9A" w14:textId="77777777" w:rsidR="00FC00EB" w:rsidRPr="001A2904" w:rsidRDefault="00FC00EB" w:rsidP="00FC00EB">
      <w:pPr>
        <w:pStyle w:val="ListParagraph"/>
        <w:rPr>
          <w:rFonts w:eastAsia="Times New Roman" w:cs="Times New Roman"/>
          <w:lang w:eastAsia="en-GB"/>
        </w:rPr>
      </w:pPr>
    </w:p>
    <w:p w14:paraId="19589C12" w14:textId="71B13B0A" w:rsidR="00FC00EB" w:rsidRPr="009C3665" w:rsidRDefault="00FC00EB" w:rsidP="00FC00EB">
      <w:pPr>
        <w:pStyle w:val="ListParagraph"/>
        <w:numPr>
          <w:ilvl w:val="0"/>
          <w:numId w:val="5"/>
        </w:numPr>
        <w:rPr>
          <w:rFonts w:eastAsia="Times New Roman" w:cs="Times New Roman"/>
          <w:lang w:eastAsia="en-GB"/>
        </w:rPr>
      </w:pPr>
      <w:r>
        <w:rPr>
          <w:rFonts w:eastAsia="Times New Roman" w:cs="Times New Roman"/>
          <w:lang w:eastAsia="en-GB"/>
        </w:rPr>
        <w:t xml:space="preserve">Furman, A. (2018) </w:t>
      </w:r>
      <w:r>
        <w:rPr>
          <w:rFonts w:eastAsia="Times New Roman" w:cs="Times New Roman"/>
          <w:i/>
          <w:iCs/>
          <w:lang w:eastAsia="en-GB"/>
        </w:rPr>
        <w:t>Look Down to Look Up,</w:t>
      </w:r>
      <w:r>
        <w:rPr>
          <w:rFonts w:eastAsia="Times New Roman" w:cs="Times New Roman"/>
          <w:lang w:eastAsia="en-GB"/>
        </w:rPr>
        <w:t xml:space="preserve"> </w:t>
      </w:r>
      <w:r w:rsidRPr="009C3665">
        <w:rPr>
          <w:rFonts w:eastAsia="Times New Roman" w:cs="Times New Roman"/>
          <w:color w:val="000000" w:themeColor="text1"/>
          <w:lang w:eastAsia="en-GB"/>
        </w:rPr>
        <w:t>[</w:t>
      </w:r>
      <w:r w:rsidR="009C3665" w:rsidRPr="009C3665">
        <w:rPr>
          <w:rFonts w:eastAsia="Times New Roman" w:cs="Times New Roman"/>
          <w:color w:val="000000" w:themeColor="text1"/>
          <w:lang w:eastAsia="en-GB"/>
        </w:rPr>
        <w:t>Collaboration]</w:t>
      </w:r>
      <w:r w:rsidRPr="009C3665">
        <w:rPr>
          <w:rFonts w:eastAsia="Times New Roman" w:cs="Times New Roman"/>
          <w:color w:val="000000" w:themeColor="text1"/>
          <w:lang w:eastAsia="en-GB"/>
        </w:rPr>
        <w:t xml:space="preserve"> </w:t>
      </w:r>
      <w:r>
        <w:rPr>
          <w:rFonts w:eastAsia="Times New Roman" w:cs="Times New Roman"/>
          <w:color w:val="000000" w:themeColor="text1"/>
          <w:lang w:eastAsia="en-GB"/>
        </w:rPr>
        <w:t xml:space="preserve">Croydon, South London. </w:t>
      </w:r>
    </w:p>
    <w:p w14:paraId="359A352A" w14:textId="77777777" w:rsidR="009C3665" w:rsidRPr="009C3665" w:rsidRDefault="009C3665" w:rsidP="009C3665">
      <w:pPr>
        <w:pStyle w:val="ListParagraph"/>
        <w:rPr>
          <w:rFonts w:eastAsia="Times New Roman" w:cs="Times New Roman"/>
          <w:lang w:eastAsia="en-GB"/>
        </w:rPr>
      </w:pPr>
    </w:p>
    <w:p w14:paraId="3732DECD" w14:textId="3CA67FC0" w:rsidR="009C3665" w:rsidRDefault="009C3665" w:rsidP="00FC00EB">
      <w:pPr>
        <w:pStyle w:val="ListParagraph"/>
        <w:numPr>
          <w:ilvl w:val="0"/>
          <w:numId w:val="5"/>
        </w:numPr>
        <w:rPr>
          <w:rFonts w:eastAsia="Times New Roman" w:cs="Times New Roman"/>
          <w:lang w:eastAsia="en-GB"/>
        </w:rPr>
      </w:pPr>
      <w:r>
        <w:rPr>
          <w:rFonts w:eastAsia="Times New Roman" w:cs="Times New Roman"/>
          <w:lang w:eastAsia="en-GB"/>
        </w:rPr>
        <w:t>Mary, A</w:t>
      </w:r>
      <w:r w:rsidR="006F7246">
        <w:rPr>
          <w:rFonts w:eastAsia="Times New Roman" w:cs="Times New Roman"/>
          <w:lang w:eastAsia="en-GB"/>
        </w:rPr>
        <w:t>.</w:t>
      </w:r>
      <w:r>
        <w:rPr>
          <w:rFonts w:eastAsia="Times New Roman" w:cs="Times New Roman"/>
          <w:lang w:eastAsia="en-GB"/>
        </w:rPr>
        <w:t xml:space="preserve"> (2018) </w:t>
      </w:r>
      <w:r w:rsidRPr="009C3665">
        <w:rPr>
          <w:rFonts w:eastAsia="Times New Roman" w:cs="Times New Roman"/>
          <w:i/>
          <w:iCs/>
          <w:lang w:eastAsia="en-GB"/>
        </w:rPr>
        <w:t>Stomping Ground</w:t>
      </w:r>
      <w:r>
        <w:rPr>
          <w:rFonts w:eastAsia="Times New Roman" w:cs="Times New Roman"/>
          <w:i/>
          <w:iCs/>
          <w:lang w:eastAsia="en-GB"/>
        </w:rPr>
        <w:t>,</w:t>
      </w:r>
      <w:r>
        <w:rPr>
          <w:rFonts w:eastAsia="Times New Roman" w:cs="Times New Roman"/>
          <w:lang w:eastAsia="en-GB"/>
        </w:rPr>
        <w:t xml:space="preserve"> [Mural], Brooklyn, New York, Summer 2018.</w:t>
      </w:r>
    </w:p>
    <w:p w14:paraId="60DCE740" w14:textId="77777777" w:rsidR="009C3665" w:rsidRPr="009C3665" w:rsidRDefault="009C3665" w:rsidP="009C3665">
      <w:pPr>
        <w:pStyle w:val="ListParagraph"/>
        <w:rPr>
          <w:rFonts w:eastAsia="Times New Roman" w:cs="Times New Roman"/>
          <w:lang w:eastAsia="en-GB"/>
        </w:rPr>
      </w:pPr>
    </w:p>
    <w:p w14:paraId="11540F55" w14:textId="5A7FB4A7" w:rsidR="009C3665" w:rsidRPr="001A2904" w:rsidRDefault="009C3665" w:rsidP="00FC00EB">
      <w:pPr>
        <w:pStyle w:val="ListParagraph"/>
        <w:numPr>
          <w:ilvl w:val="0"/>
          <w:numId w:val="5"/>
        </w:numPr>
        <w:rPr>
          <w:rFonts w:eastAsia="Times New Roman" w:cs="Times New Roman"/>
          <w:lang w:eastAsia="en-GB"/>
        </w:rPr>
      </w:pPr>
      <w:r>
        <w:rPr>
          <w:rFonts w:eastAsia="Times New Roman" w:cs="Times New Roman"/>
          <w:lang w:eastAsia="en-GB"/>
        </w:rPr>
        <w:t>Mary, A</w:t>
      </w:r>
      <w:r w:rsidR="006F7246">
        <w:rPr>
          <w:rFonts w:eastAsia="Times New Roman" w:cs="Times New Roman"/>
          <w:lang w:eastAsia="en-GB"/>
        </w:rPr>
        <w:t>.</w:t>
      </w:r>
      <w:r>
        <w:rPr>
          <w:rFonts w:eastAsia="Times New Roman" w:cs="Times New Roman"/>
          <w:lang w:eastAsia="en-GB"/>
        </w:rPr>
        <w:t xml:space="preserve"> (2019) </w:t>
      </w:r>
      <w:r w:rsidRPr="009C3665">
        <w:rPr>
          <w:rFonts w:eastAsia="Times New Roman" w:cs="Times New Roman"/>
          <w:i/>
          <w:iCs/>
          <w:lang w:eastAsia="en-GB"/>
        </w:rPr>
        <w:t>West Elm</w:t>
      </w:r>
      <w:r>
        <w:rPr>
          <w:rFonts w:eastAsia="Times New Roman" w:cs="Times New Roman"/>
          <w:lang w:eastAsia="en-GB"/>
        </w:rPr>
        <w:t>, [Painting Series].</w:t>
      </w:r>
    </w:p>
    <w:p w14:paraId="77681622" w14:textId="77777777" w:rsidR="00FC00EB" w:rsidRPr="001A2904" w:rsidRDefault="00FC00EB" w:rsidP="00FC00EB">
      <w:pPr>
        <w:pStyle w:val="ListParagraph"/>
        <w:rPr>
          <w:rFonts w:eastAsia="Times New Roman" w:cs="Times New Roman"/>
          <w:lang w:eastAsia="en-GB"/>
        </w:rPr>
      </w:pPr>
    </w:p>
    <w:p w14:paraId="6F260E02" w14:textId="277FCD61" w:rsidR="00FC00EB" w:rsidRPr="0041244C" w:rsidRDefault="00FC00EB" w:rsidP="00FC00EB">
      <w:pPr>
        <w:pStyle w:val="ListParagraph"/>
        <w:numPr>
          <w:ilvl w:val="0"/>
          <w:numId w:val="5"/>
        </w:numPr>
        <w:rPr>
          <w:rFonts w:eastAsia="Times New Roman" w:cs="Times New Roman"/>
          <w:lang w:eastAsia="en-GB"/>
        </w:rPr>
      </w:pPr>
      <w:r>
        <w:rPr>
          <w:rFonts w:eastAsia="Times New Roman" w:cs="Times New Roman"/>
          <w:lang w:eastAsia="en-GB"/>
        </w:rPr>
        <w:t xml:space="preserve">Walala, C. (2018) </w:t>
      </w:r>
      <w:r>
        <w:rPr>
          <w:rFonts w:eastAsia="Times New Roman" w:cs="Times New Roman"/>
          <w:i/>
          <w:iCs/>
          <w:lang w:eastAsia="en-GB"/>
        </w:rPr>
        <w:t xml:space="preserve">Industry City, </w:t>
      </w:r>
      <w:r w:rsidRPr="009C3665">
        <w:rPr>
          <w:rFonts w:eastAsia="Times New Roman" w:cs="Times New Roman"/>
          <w:color w:val="000000" w:themeColor="text1"/>
          <w:lang w:eastAsia="en-GB"/>
        </w:rPr>
        <w:t>[</w:t>
      </w:r>
      <w:r w:rsidR="009C3665" w:rsidRPr="009C3665">
        <w:rPr>
          <w:rFonts w:eastAsia="Times New Roman" w:cs="Times New Roman"/>
          <w:color w:val="000000" w:themeColor="text1"/>
          <w:lang w:eastAsia="en-GB"/>
        </w:rPr>
        <w:t>Permanent Mural</w:t>
      </w:r>
      <w:r w:rsidRPr="009C3665">
        <w:rPr>
          <w:rFonts w:eastAsia="Times New Roman" w:cs="Times New Roman"/>
          <w:color w:val="000000" w:themeColor="text1"/>
          <w:lang w:eastAsia="en-GB"/>
        </w:rPr>
        <w:t xml:space="preserve">] </w:t>
      </w:r>
      <w:r>
        <w:rPr>
          <w:rFonts w:eastAsia="Times New Roman" w:cs="Times New Roman"/>
          <w:color w:val="000000" w:themeColor="text1"/>
          <w:lang w:eastAsia="en-GB"/>
        </w:rPr>
        <w:t xml:space="preserve">Brooklyn, New York. </w:t>
      </w:r>
    </w:p>
    <w:p w14:paraId="0C97E875" w14:textId="77777777" w:rsidR="00FC00EB" w:rsidRPr="00A742CC" w:rsidRDefault="00FC00EB" w:rsidP="00B205A7">
      <w:pPr>
        <w:pStyle w:val="paragraph"/>
        <w:spacing w:before="0" w:beforeAutospacing="0" w:after="0" w:afterAutospacing="0" w:line="360" w:lineRule="auto"/>
        <w:textAlignment w:val="baseline"/>
        <w:rPr>
          <w:rFonts w:asciiTheme="minorHAnsi" w:hAnsiTheme="minorHAnsi" w:cstheme="minorHAnsi"/>
          <w:color w:val="FF0000"/>
        </w:rPr>
      </w:pPr>
    </w:p>
    <w:sectPr w:rsidR="00FC00EB" w:rsidRPr="00A742CC" w:rsidSect="00FC57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305C"/>
    <w:multiLevelType w:val="hybridMultilevel"/>
    <w:tmpl w:val="0E0421D8"/>
    <w:lvl w:ilvl="0" w:tplc="55367EF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D1493"/>
    <w:multiLevelType w:val="hybridMultilevel"/>
    <w:tmpl w:val="9C4CA8BE"/>
    <w:lvl w:ilvl="0" w:tplc="55367EF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684343"/>
    <w:multiLevelType w:val="hybridMultilevel"/>
    <w:tmpl w:val="3A400E58"/>
    <w:lvl w:ilvl="0" w:tplc="55367EF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B2177C"/>
    <w:multiLevelType w:val="hybridMultilevel"/>
    <w:tmpl w:val="32DEF268"/>
    <w:lvl w:ilvl="0" w:tplc="55367EF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9220C1"/>
    <w:multiLevelType w:val="hybridMultilevel"/>
    <w:tmpl w:val="FE9C3288"/>
    <w:lvl w:ilvl="0" w:tplc="717E82E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4B1"/>
    <w:rsid w:val="00011FC1"/>
    <w:rsid w:val="00013B1E"/>
    <w:rsid w:val="000206F7"/>
    <w:rsid w:val="00031E0B"/>
    <w:rsid w:val="00055CEC"/>
    <w:rsid w:val="00061DCC"/>
    <w:rsid w:val="00075A64"/>
    <w:rsid w:val="00082F30"/>
    <w:rsid w:val="000C0078"/>
    <w:rsid w:val="000C2645"/>
    <w:rsid w:val="000C4060"/>
    <w:rsid w:val="000C781A"/>
    <w:rsid w:val="000D0B47"/>
    <w:rsid w:val="000D750A"/>
    <w:rsid w:val="000F4192"/>
    <w:rsid w:val="001108DA"/>
    <w:rsid w:val="001364CA"/>
    <w:rsid w:val="0017530F"/>
    <w:rsid w:val="00176D5B"/>
    <w:rsid w:val="001824B1"/>
    <w:rsid w:val="00185403"/>
    <w:rsid w:val="00196A56"/>
    <w:rsid w:val="001A2C27"/>
    <w:rsid w:val="001A3E74"/>
    <w:rsid w:val="001B0B3D"/>
    <w:rsid w:val="001B1FA6"/>
    <w:rsid w:val="001C39AD"/>
    <w:rsid w:val="001D5B88"/>
    <w:rsid w:val="001D74AE"/>
    <w:rsid w:val="001E0114"/>
    <w:rsid w:val="001E0470"/>
    <w:rsid w:val="001F0FE2"/>
    <w:rsid w:val="00215D18"/>
    <w:rsid w:val="00220FA9"/>
    <w:rsid w:val="00227D6F"/>
    <w:rsid w:val="002375EB"/>
    <w:rsid w:val="00263A1D"/>
    <w:rsid w:val="0027092B"/>
    <w:rsid w:val="00271166"/>
    <w:rsid w:val="00277111"/>
    <w:rsid w:val="00281E54"/>
    <w:rsid w:val="002B254B"/>
    <w:rsid w:val="002B3C14"/>
    <w:rsid w:val="002B6F36"/>
    <w:rsid w:val="002B7DC2"/>
    <w:rsid w:val="002D44A2"/>
    <w:rsid w:val="002D47B4"/>
    <w:rsid w:val="002F0464"/>
    <w:rsid w:val="002F117E"/>
    <w:rsid w:val="002F6223"/>
    <w:rsid w:val="00301C0B"/>
    <w:rsid w:val="00303EAE"/>
    <w:rsid w:val="00306263"/>
    <w:rsid w:val="003356DD"/>
    <w:rsid w:val="00337DC7"/>
    <w:rsid w:val="00342C41"/>
    <w:rsid w:val="003502F3"/>
    <w:rsid w:val="003510D1"/>
    <w:rsid w:val="0035282D"/>
    <w:rsid w:val="0035488E"/>
    <w:rsid w:val="0037495F"/>
    <w:rsid w:val="003A638C"/>
    <w:rsid w:val="003F1D91"/>
    <w:rsid w:val="003F35A0"/>
    <w:rsid w:val="003F7A37"/>
    <w:rsid w:val="0040654B"/>
    <w:rsid w:val="00416D3E"/>
    <w:rsid w:val="00422C41"/>
    <w:rsid w:val="0042597D"/>
    <w:rsid w:val="00470AE8"/>
    <w:rsid w:val="00472B44"/>
    <w:rsid w:val="00487348"/>
    <w:rsid w:val="004B21EF"/>
    <w:rsid w:val="004B5C4E"/>
    <w:rsid w:val="004D12F9"/>
    <w:rsid w:val="004D70F1"/>
    <w:rsid w:val="004E0F90"/>
    <w:rsid w:val="00516649"/>
    <w:rsid w:val="00522A10"/>
    <w:rsid w:val="0052321F"/>
    <w:rsid w:val="0054172F"/>
    <w:rsid w:val="00554960"/>
    <w:rsid w:val="005576B3"/>
    <w:rsid w:val="00565034"/>
    <w:rsid w:val="00566A97"/>
    <w:rsid w:val="0057266D"/>
    <w:rsid w:val="00582B81"/>
    <w:rsid w:val="005B75A8"/>
    <w:rsid w:val="005C1AA3"/>
    <w:rsid w:val="005C4F59"/>
    <w:rsid w:val="005D7AB2"/>
    <w:rsid w:val="005E0FCD"/>
    <w:rsid w:val="005E47BF"/>
    <w:rsid w:val="005F3082"/>
    <w:rsid w:val="00612D5B"/>
    <w:rsid w:val="00620C34"/>
    <w:rsid w:val="006218D6"/>
    <w:rsid w:val="00637222"/>
    <w:rsid w:val="006374C5"/>
    <w:rsid w:val="006524AC"/>
    <w:rsid w:val="006549D8"/>
    <w:rsid w:val="00674CCC"/>
    <w:rsid w:val="00696CE4"/>
    <w:rsid w:val="006C5D48"/>
    <w:rsid w:val="006E17BC"/>
    <w:rsid w:val="006E7941"/>
    <w:rsid w:val="006F40DB"/>
    <w:rsid w:val="006F62E0"/>
    <w:rsid w:val="006F6CB9"/>
    <w:rsid w:val="006F7246"/>
    <w:rsid w:val="00700D16"/>
    <w:rsid w:val="00714714"/>
    <w:rsid w:val="00722ECF"/>
    <w:rsid w:val="00727441"/>
    <w:rsid w:val="00732FEE"/>
    <w:rsid w:val="007353FD"/>
    <w:rsid w:val="007427D4"/>
    <w:rsid w:val="007443B8"/>
    <w:rsid w:val="007746C7"/>
    <w:rsid w:val="0079261A"/>
    <w:rsid w:val="007B1BCB"/>
    <w:rsid w:val="007C1D1A"/>
    <w:rsid w:val="007E52BC"/>
    <w:rsid w:val="008068B7"/>
    <w:rsid w:val="00811A57"/>
    <w:rsid w:val="00817E4D"/>
    <w:rsid w:val="0082626E"/>
    <w:rsid w:val="00836B80"/>
    <w:rsid w:val="008521C7"/>
    <w:rsid w:val="00852F5B"/>
    <w:rsid w:val="008560E0"/>
    <w:rsid w:val="0086481B"/>
    <w:rsid w:val="00866941"/>
    <w:rsid w:val="00872EC3"/>
    <w:rsid w:val="008763D7"/>
    <w:rsid w:val="00877A89"/>
    <w:rsid w:val="008841ED"/>
    <w:rsid w:val="008865F5"/>
    <w:rsid w:val="008B0A18"/>
    <w:rsid w:val="008B42DC"/>
    <w:rsid w:val="008B5A24"/>
    <w:rsid w:val="008C0100"/>
    <w:rsid w:val="008D6F98"/>
    <w:rsid w:val="008E4722"/>
    <w:rsid w:val="008E5C70"/>
    <w:rsid w:val="009001CD"/>
    <w:rsid w:val="00905961"/>
    <w:rsid w:val="00910FFF"/>
    <w:rsid w:val="0093085E"/>
    <w:rsid w:val="00932AC6"/>
    <w:rsid w:val="009475F9"/>
    <w:rsid w:val="009506B1"/>
    <w:rsid w:val="009763C5"/>
    <w:rsid w:val="00985763"/>
    <w:rsid w:val="00987DF3"/>
    <w:rsid w:val="00994F67"/>
    <w:rsid w:val="009B2BD1"/>
    <w:rsid w:val="009C3665"/>
    <w:rsid w:val="009D2495"/>
    <w:rsid w:val="009D4414"/>
    <w:rsid w:val="009E04ED"/>
    <w:rsid w:val="009E2FD4"/>
    <w:rsid w:val="009E7707"/>
    <w:rsid w:val="009F3F84"/>
    <w:rsid w:val="009F4A55"/>
    <w:rsid w:val="00A116F4"/>
    <w:rsid w:val="00A13780"/>
    <w:rsid w:val="00A162D5"/>
    <w:rsid w:val="00A224FB"/>
    <w:rsid w:val="00A25D3C"/>
    <w:rsid w:val="00A35943"/>
    <w:rsid w:val="00A401CA"/>
    <w:rsid w:val="00A41FF9"/>
    <w:rsid w:val="00A742CC"/>
    <w:rsid w:val="00A7460E"/>
    <w:rsid w:val="00A95FFD"/>
    <w:rsid w:val="00AA0331"/>
    <w:rsid w:val="00AB5BA3"/>
    <w:rsid w:val="00B077C9"/>
    <w:rsid w:val="00B147AB"/>
    <w:rsid w:val="00B205A7"/>
    <w:rsid w:val="00B402E3"/>
    <w:rsid w:val="00B75113"/>
    <w:rsid w:val="00B92C41"/>
    <w:rsid w:val="00BA4636"/>
    <w:rsid w:val="00BC045E"/>
    <w:rsid w:val="00BD679D"/>
    <w:rsid w:val="00BE1E0B"/>
    <w:rsid w:val="00C06CF1"/>
    <w:rsid w:val="00C313AE"/>
    <w:rsid w:val="00C44C3B"/>
    <w:rsid w:val="00C63E57"/>
    <w:rsid w:val="00C745B9"/>
    <w:rsid w:val="00CA30BF"/>
    <w:rsid w:val="00CD571C"/>
    <w:rsid w:val="00CF5092"/>
    <w:rsid w:val="00D071BA"/>
    <w:rsid w:val="00D139D5"/>
    <w:rsid w:val="00D143EE"/>
    <w:rsid w:val="00D171B4"/>
    <w:rsid w:val="00D177B5"/>
    <w:rsid w:val="00D524D7"/>
    <w:rsid w:val="00D73B3A"/>
    <w:rsid w:val="00D75FFA"/>
    <w:rsid w:val="00DA2B0E"/>
    <w:rsid w:val="00DC2991"/>
    <w:rsid w:val="00DC3F62"/>
    <w:rsid w:val="00DD1FA3"/>
    <w:rsid w:val="00E21134"/>
    <w:rsid w:val="00E233BB"/>
    <w:rsid w:val="00E40CBB"/>
    <w:rsid w:val="00E41843"/>
    <w:rsid w:val="00E56252"/>
    <w:rsid w:val="00E873B3"/>
    <w:rsid w:val="00E974AE"/>
    <w:rsid w:val="00EA6074"/>
    <w:rsid w:val="00EC54F0"/>
    <w:rsid w:val="00EE6EF8"/>
    <w:rsid w:val="00EF4412"/>
    <w:rsid w:val="00EF6D8B"/>
    <w:rsid w:val="00F07586"/>
    <w:rsid w:val="00F4186A"/>
    <w:rsid w:val="00F50AEC"/>
    <w:rsid w:val="00F8295E"/>
    <w:rsid w:val="00FA5390"/>
    <w:rsid w:val="00FC00EB"/>
    <w:rsid w:val="00FC03FB"/>
    <w:rsid w:val="00FC109F"/>
    <w:rsid w:val="00FC5789"/>
    <w:rsid w:val="00FD4D50"/>
    <w:rsid w:val="00FE0D97"/>
    <w:rsid w:val="00FF29EC"/>
    <w:rsid w:val="00FF667E"/>
    <w:rsid w:val="00FF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6971"/>
  <w15:chartTrackingRefBased/>
  <w15:docId w15:val="{52F5E8B0-95CE-DD47-9F9E-BB66BB26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A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2AC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068B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068B7"/>
  </w:style>
  <w:style w:type="character" w:customStyle="1" w:styleId="eop">
    <w:name w:val="eop"/>
    <w:basedOn w:val="DefaultParagraphFont"/>
    <w:rsid w:val="008068B7"/>
  </w:style>
  <w:style w:type="character" w:customStyle="1" w:styleId="apple-converted-space">
    <w:name w:val="apple-converted-space"/>
    <w:basedOn w:val="DefaultParagraphFont"/>
    <w:rsid w:val="008068B7"/>
  </w:style>
  <w:style w:type="character" w:customStyle="1" w:styleId="contextualspellingandgrammarerror">
    <w:name w:val="contextualspellingandgrammarerror"/>
    <w:basedOn w:val="DefaultParagraphFont"/>
    <w:rsid w:val="008068B7"/>
  </w:style>
  <w:style w:type="character" w:styleId="Hyperlink">
    <w:name w:val="Hyperlink"/>
    <w:basedOn w:val="DefaultParagraphFont"/>
    <w:uiPriority w:val="99"/>
    <w:unhideWhenUsed/>
    <w:rsid w:val="00031E0B"/>
    <w:rPr>
      <w:color w:val="0563C1" w:themeColor="hyperlink"/>
      <w:u w:val="single"/>
    </w:rPr>
  </w:style>
  <w:style w:type="character" w:styleId="UnresolvedMention">
    <w:name w:val="Unresolved Mention"/>
    <w:basedOn w:val="DefaultParagraphFont"/>
    <w:uiPriority w:val="99"/>
    <w:semiHidden/>
    <w:unhideWhenUsed/>
    <w:rsid w:val="00031E0B"/>
    <w:rPr>
      <w:color w:val="605E5C"/>
      <w:shd w:val="clear" w:color="auto" w:fill="E1DFDD"/>
    </w:rPr>
  </w:style>
  <w:style w:type="character" w:styleId="FollowedHyperlink">
    <w:name w:val="FollowedHyperlink"/>
    <w:basedOn w:val="DefaultParagraphFont"/>
    <w:uiPriority w:val="99"/>
    <w:semiHidden/>
    <w:unhideWhenUsed/>
    <w:rsid w:val="00620C34"/>
    <w:rPr>
      <w:color w:val="954F72" w:themeColor="followedHyperlink"/>
      <w:u w:val="single"/>
    </w:rPr>
  </w:style>
  <w:style w:type="paragraph" w:styleId="BalloonText">
    <w:name w:val="Balloon Text"/>
    <w:basedOn w:val="Normal"/>
    <w:link w:val="BalloonTextChar"/>
    <w:uiPriority w:val="99"/>
    <w:semiHidden/>
    <w:unhideWhenUsed/>
    <w:rsid w:val="003F35A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F35A0"/>
    <w:rPr>
      <w:rFonts w:ascii="Times New Roman" w:hAnsi="Times New Roman" w:cs="Times New Roman"/>
      <w:sz w:val="18"/>
      <w:szCs w:val="18"/>
    </w:rPr>
  </w:style>
  <w:style w:type="paragraph" w:styleId="NormalWeb">
    <w:name w:val="Normal (Web)"/>
    <w:basedOn w:val="Normal"/>
    <w:uiPriority w:val="99"/>
    <w:unhideWhenUsed/>
    <w:rsid w:val="00CD571C"/>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CD571C"/>
    <w:rPr>
      <w:i/>
      <w:iCs/>
    </w:rPr>
  </w:style>
  <w:style w:type="character" w:styleId="CommentReference">
    <w:name w:val="annotation reference"/>
    <w:basedOn w:val="DefaultParagraphFont"/>
    <w:uiPriority w:val="99"/>
    <w:semiHidden/>
    <w:unhideWhenUsed/>
    <w:rsid w:val="000C781A"/>
    <w:rPr>
      <w:sz w:val="16"/>
      <w:szCs w:val="16"/>
    </w:rPr>
  </w:style>
  <w:style w:type="paragraph" w:styleId="CommentText">
    <w:name w:val="annotation text"/>
    <w:basedOn w:val="Normal"/>
    <w:link w:val="CommentTextChar"/>
    <w:uiPriority w:val="99"/>
    <w:semiHidden/>
    <w:unhideWhenUsed/>
    <w:rsid w:val="000C781A"/>
    <w:rPr>
      <w:sz w:val="20"/>
      <w:szCs w:val="20"/>
    </w:rPr>
  </w:style>
  <w:style w:type="character" w:customStyle="1" w:styleId="CommentTextChar">
    <w:name w:val="Comment Text Char"/>
    <w:basedOn w:val="DefaultParagraphFont"/>
    <w:link w:val="CommentText"/>
    <w:uiPriority w:val="99"/>
    <w:semiHidden/>
    <w:rsid w:val="000C781A"/>
    <w:rPr>
      <w:sz w:val="20"/>
      <w:szCs w:val="20"/>
    </w:rPr>
  </w:style>
  <w:style w:type="paragraph" w:styleId="CommentSubject">
    <w:name w:val="annotation subject"/>
    <w:basedOn w:val="CommentText"/>
    <w:next w:val="CommentText"/>
    <w:link w:val="CommentSubjectChar"/>
    <w:uiPriority w:val="99"/>
    <w:semiHidden/>
    <w:unhideWhenUsed/>
    <w:rsid w:val="000C781A"/>
    <w:rPr>
      <w:b/>
      <w:bCs/>
    </w:rPr>
  </w:style>
  <w:style w:type="character" w:customStyle="1" w:styleId="CommentSubjectChar">
    <w:name w:val="Comment Subject Char"/>
    <w:basedOn w:val="CommentTextChar"/>
    <w:link w:val="CommentSubject"/>
    <w:uiPriority w:val="99"/>
    <w:semiHidden/>
    <w:rsid w:val="000C781A"/>
    <w:rPr>
      <w:b/>
      <w:bCs/>
      <w:sz w:val="20"/>
      <w:szCs w:val="20"/>
    </w:rPr>
  </w:style>
  <w:style w:type="character" w:customStyle="1" w:styleId="Heading1Char">
    <w:name w:val="Heading 1 Char"/>
    <w:basedOn w:val="DefaultParagraphFont"/>
    <w:link w:val="Heading1"/>
    <w:uiPriority w:val="9"/>
    <w:rsid w:val="00932A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2AC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196A56"/>
    <w:rPr>
      <w:b/>
      <w:bCs/>
    </w:rPr>
  </w:style>
  <w:style w:type="paragraph" w:styleId="ListParagraph">
    <w:name w:val="List Paragraph"/>
    <w:basedOn w:val="Normal"/>
    <w:uiPriority w:val="34"/>
    <w:qFormat/>
    <w:rsid w:val="00FC0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3665">
      <w:bodyDiv w:val="1"/>
      <w:marLeft w:val="0"/>
      <w:marRight w:val="0"/>
      <w:marTop w:val="0"/>
      <w:marBottom w:val="0"/>
      <w:divBdr>
        <w:top w:val="none" w:sz="0" w:space="0" w:color="auto"/>
        <w:left w:val="none" w:sz="0" w:space="0" w:color="auto"/>
        <w:bottom w:val="none" w:sz="0" w:space="0" w:color="auto"/>
        <w:right w:val="none" w:sz="0" w:space="0" w:color="auto"/>
      </w:divBdr>
      <w:divsChild>
        <w:div w:id="418908641">
          <w:marLeft w:val="0"/>
          <w:marRight w:val="0"/>
          <w:marTop w:val="0"/>
          <w:marBottom w:val="0"/>
          <w:divBdr>
            <w:top w:val="none" w:sz="0" w:space="0" w:color="auto"/>
            <w:left w:val="none" w:sz="0" w:space="0" w:color="auto"/>
            <w:bottom w:val="none" w:sz="0" w:space="0" w:color="auto"/>
            <w:right w:val="none" w:sz="0" w:space="0" w:color="auto"/>
          </w:divBdr>
        </w:div>
        <w:div w:id="53159279">
          <w:marLeft w:val="0"/>
          <w:marRight w:val="0"/>
          <w:marTop w:val="0"/>
          <w:marBottom w:val="0"/>
          <w:divBdr>
            <w:top w:val="none" w:sz="0" w:space="0" w:color="auto"/>
            <w:left w:val="none" w:sz="0" w:space="0" w:color="auto"/>
            <w:bottom w:val="none" w:sz="0" w:space="0" w:color="auto"/>
            <w:right w:val="none" w:sz="0" w:space="0" w:color="auto"/>
          </w:divBdr>
        </w:div>
        <w:div w:id="738022832">
          <w:marLeft w:val="0"/>
          <w:marRight w:val="0"/>
          <w:marTop w:val="0"/>
          <w:marBottom w:val="0"/>
          <w:divBdr>
            <w:top w:val="none" w:sz="0" w:space="0" w:color="auto"/>
            <w:left w:val="none" w:sz="0" w:space="0" w:color="auto"/>
            <w:bottom w:val="none" w:sz="0" w:space="0" w:color="auto"/>
            <w:right w:val="none" w:sz="0" w:space="0" w:color="auto"/>
          </w:divBdr>
        </w:div>
        <w:div w:id="1333289431">
          <w:marLeft w:val="0"/>
          <w:marRight w:val="0"/>
          <w:marTop w:val="0"/>
          <w:marBottom w:val="0"/>
          <w:divBdr>
            <w:top w:val="none" w:sz="0" w:space="0" w:color="auto"/>
            <w:left w:val="none" w:sz="0" w:space="0" w:color="auto"/>
            <w:bottom w:val="none" w:sz="0" w:space="0" w:color="auto"/>
            <w:right w:val="none" w:sz="0" w:space="0" w:color="auto"/>
          </w:divBdr>
        </w:div>
        <w:div w:id="167671809">
          <w:marLeft w:val="0"/>
          <w:marRight w:val="0"/>
          <w:marTop w:val="0"/>
          <w:marBottom w:val="0"/>
          <w:divBdr>
            <w:top w:val="none" w:sz="0" w:space="0" w:color="auto"/>
            <w:left w:val="none" w:sz="0" w:space="0" w:color="auto"/>
            <w:bottom w:val="none" w:sz="0" w:space="0" w:color="auto"/>
            <w:right w:val="none" w:sz="0" w:space="0" w:color="auto"/>
          </w:divBdr>
        </w:div>
        <w:div w:id="1588879006">
          <w:marLeft w:val="0"/>
          <w:marRight w:val="0"/>
          <w:marTop w:val="0"/>
          <w:marBottom w:val="0"/>
          <w:divBdr>
            <w:top w:val="none" w:sz="0" w:space="0" w:color="auto"/>
            <w:left w:val="none" w:sz="0" w:space="0" w:color="auto"/>
            <w:bottom w:val="none" w:sz="0" w:space="0" w:color="auto"/>
            <w:right w:val="none" w:sz="0" w:space="0" w:color="auto"/>
          </w:divBdr>
        </w:div>
        <w:div w:id="1845170716">
          <w:marLeft w:val="0"/>
          <w:marRight w:val="0"/>
          <w:marTop w:val="0"/>
          <w:marBottom w:val="0"/>
          <w:divBdr>
            <w:top w:val="none" w:sz="0" w:space="0" w:color="auto"/>
            <w:left w:val="none" w:sz="0" w:space="0" w:color="auto"/>
            <w:bottom w:val="none" w:sz="0" w:space="0" w:color="auto"/>
            <w:right w:val="none" w:sz="0" w:space="0" w:color="auto"/>
          </w:divBdr>
        </w:div>
        <w:div w:id="1423726042">
          <w:marLeft w:val="0"/>
          <w:marRight w:val="0"/>
          <w:marTop w:val="0"/>
          <w:marBottom w:val="0"/>
          <w:divBdr>
            <w:top w:val="none" w:sz="0" w:space="0" w:color="auto"/>
            <w:left w:val="none" w:sz="0" w:space="0" w:color="auto"/>
            <w:bottom w:val="none" w:sz="0" w:space="0" w:color="auto"/>
            <w:right w:val="none" w:sz="0" w:space="0" w:color="auto"/>
          </w:divBdr>
        </w:div>
        <w:div w:id="504637628">
          <w:marLeft w:val="0"/>
          <w:marRight w:val="0"/>
          <w:marTop w:val="0"/>
          <w:marBottom w:val="0"/>
          <w:divBdr>
            <w:top w:val="none" w:sz="0" w:space="0" w:color="auto"/>
            <w:left w:val="none" w:sz="0" w:space="0" w:color="auto"/>
            <w:bottom w:val="none" w:sz="0" w:space="0" w:color="auto"/>
            <w:right w:val="none" w:sz="0" w:space="0" w:color="auto"/>
          </w:divBdr>
        </w:div>
        <w:div w:id="1463384749">
          <w:marLeft w:val="0"/>
          <w:marRight w:val="0"/>
          <w:marTop w:val="0"/>
          <w:marBottom w:val="0"/>
          <w:divBdr>
            <w:top w:val="none" w:sz="0" w:space="0" w:color="auto"/>
            <w:left w:val="none" w:sz="0" w:space="0" w:color="auto"/>
            <w:bottom w:val="none" w:sz="0" w:space="0" w:color="auto"/>
            <w:right w:val="none" w:sz="0" w:space="0" w:color="auto"/>
          </w:divBdr>
        </w:div>
        <w:div w:id="1926836608">
          <w:marLeft w:val="0"/>
          <w:marRight w:val="0"/>
          <w:marTop w:val="0"/>
          <w:marBottom w:val="0"/>
          <w:divBdr>
            <w:top w:val="none" w:sz="0" w:space="0" w:color="auto"/>
            <w:left w:val="none" w:sz="0" w:space="0" w:color="auto"/>
            <w:bottom w:val="none" w:sz="0" w:space="0" w:color="auto"/>
            <w:right w:val="none" w:sz="0" w:space="0" w:color="auto"/>
          </w:divBdr>
        </w:div>
        <w:div w:id="313141287">
          <w:marLeft w:val="0"/>
          <w:marRight w:val="0"/>
          <w:marTop w:val="0"/>
          <w:marBottom w:val="0"/>
          <w:divBdr>
            <w:top w:val="none" w:sz="0" w:space="0" w:color="auto"/>
            <w:left w:val="none" w:sz="0" w:space="0" w:color="auto"/>
            <w:bottom w:val="none" w:sz="0" w:space="0" w:color="auto"/>
            <w:right w:val="none" w:sz="0" w:space="0" w:color="auto"/>
          </w:divBdr>
        </w:div>
        <w:div w:id="1782649125">
          <w:marLeft w:val="0"/>
          <w:marRight w:val="0"/>
          <w:marTop w:val="0"/>
          <w:marBottom w:val="0"/>
          <w:divBdr>
            <w:top w:val="none" w:sz="0" w:space="0" w:color="auto"/>
            <w:left w:val="none" w:sz="0" w:space="0" w:color="auto"/>
            <w:bottom w:val="none" w:sz="0" w:space="0" w:color="auto"/>
            <w:right w:val="none" w:sz="0" w:space="0" w:color="auto"/>
          </w:divBdr>
        </w:div>
        <w:div w:id="1342463713">
          <w:marLeft w:val="0"/>
          <w:marRight w:val="0"/>
          <w:marTop w:val="0"/>
          <w:marBottom w:val="0"/>
          <w:divBdr>
            <w:top w:val="none" w:sz="0" w:space="0" w:color="auto"/>
            <w:left w:val="none" w:sz="0" w:space="0" w:color="auto"/>
            <w:bottom w:val="none" w:sz="0" w:space="0" w:color="auto"/>
            <w:right w:val="none" w:sz="0" w:space="0" w:color="auto"/>
          </w:divBdr>
        </w:div>
        <w:div w:id="2066372332">
          <w:marLeft w:val="0"/>
          <w:marRight w:val="0"/>
          <w:marTop w:val="0"/>
          <w:marBottom w:val="0"/>
          <w:divBdr>
            <w:top w:val="none" w:sz="0" w:space="0" w:color="auto"/>
            <w:left w:val="none" w:sz="0" w:space="0" w:color="auto"/>
            <w:bottom w:val="none" w:sz="0" w:space="0" w:color="auto"/>
            <w:right w:val="none" w:sz="0" w:space="0" w:color="auto"/>
          </w:divBdr>
        </w:div>
        <w:div w:id="1244531426">
          <w:marLeft w:val="0"/>
          <w:marRight w:val="0"/>
          <w:marTop w:val="0"/>
          <w:marBottom w:val="0"/>
          <w:divBdr>
            <w:top w:val="none" w:sz="0" w:space="0" w:color="auto"/>
            <w:left w:val="none" w:sz="0" w:space="0" w:color="auto"/>
            <w:bottom w:val="none" w:sz="0" w:space="0" w:color="auto"/>
            <w:right w:val="none" w:sz="0" w:space="0" w:color="auto"/>
          </w:divBdr>
        </w:div>
        <w:div w:id="2085637442">
          <w:marLeft w:val="0"/>
          <w:marRight w:val="0"/>
          <w:marTop w:val="0"/>
          <w:marBottom w:val="0"/>
          <w:divBdr>
            <w:top w:val="none" w:sz="0" w:space="0" w:color="auto"/>
            <w:left w:val="none" w:sz="0" w:space="0" w:color="auto"/>
            <w:bottom w:val="none" w:sz="0" w:space="0" w:color="auto"/>
            <w:right w:val="none" w:sz="0" w:space="0" w:color="auto"/>
          </w:divBdr>
        </w:div>
      </w:divsChild>
    </w:div>
    <w:div w:id="27489206">
      <w:bodyDiv w:val="1"/>
      <w:marLeft w:val="0"/>
      <w:marRight w:val="0"/>
      <w:marTop w:val="0"/>
      <w:marBottom w:val="0"/>
      <w:divBdr>
        <w:top w:val="none" w:sz="0" w:space="0" w:color="auto"/>
        <w:left w:val="none" w:sz="0" w:space="0" w:color="auto"/>
        <w:bottom w:val="none" w:sz="0" w:space="0" w:color="auto"/>
        <w:right w:val="none" w:sz="0" w:space="0" w:color="auto"/>
      </w:divBdr>
    </w:div>
    <w:div w:id="313141181">
      <w:bodyDiv w:val="1"/>
      <w:marLeft w:val="0"/>
      <w:marRight w:val="0"/>
      <w:marTop w:val="0"/>
      <w:marBottom w:val="0"/>
      <w:divBdr>
        <w:top w:val="none" w:sz="0" w:space="0" w:color="auto"/>
        <w:left w:val="none" w:sz="0" w:space="0" w:color="auto"/>
        <w:bottom w:val="none" w:sz="0" w:space="0" w:color="auto"/>
        <w:right w:val="none" w:sz="0" w:space="0" w:color="auto"/>
      </w:divBdr>
    </w:div>
    <w:div w:id="334773159">
      <w:bodyDiv w:val="1"/>
      <w:marLeft w:val="0"/>
      <w:marRight w:val="0"/>
      <w:marTop w:val="0"/>
      <w:marBottom w:val="0"/>
      <w:divBdr>
        <w:top w:val="none" w:sz="0" w:space="0" w:color="auto"/>
        <w:left w:val="none" w:sz="0" w:space="0" w:color="auto"/>
        <w:bottom w:val="none" w:sz="0" w:space="0" w:color="auto"/>
        <w:right w:val="none" w:sz="0" w:space="0" w:color="auto"/>
      </w:divBdr>
    </w:div>
    <w:div w:id="405152606">
      <w:bodyDiv w:val="1"/>
      <w:marLeft w:val="0"/>
      <w:marRight w:val="0"/>
      <w:marTop w:val="0"/>
      <w:marBottom w:val="0"/>
      <w:divBdr>
        <w:top w:val="none" w:sz="0" w:space="0" w:color="auto"/>
        <w:left w:val="none" w:sz="0" w:space="0" w:color="auto"/>
        <w:bottom w:val="none" w:sz="0" w:space="0" w:color="auto"/>
        <w:right w:val="none" w:sz="0" w:space="0" w:color="auto"/>
      </w:divBdr>
    </w:div>
    <w:div w:id="435442578">
      <w:bodyDiv w:val="1"/>
      <w:marLeft w:val="0"/>
      <w:marRight w:val="0"/>
      <w:marTop w:val="0"/>
      <w:marBottom w:val="0"/>
      <w:divBdr>
        <w:top w:val="none" w:sz="0" w:space="0" w:color="auto"/>
        <w:left w:val="none" w:sz="0" w:space="0" w:color="auto"/>
        <w:bottom w:val="none" w:sz="0" w:space="0" w:color="auto"/>
        <w:right w:val="none" w:sz="0" w:space="0" w:color="auto"/>
      </w:divBdr>
    </w:div>
    <w:div w:id="513306359">
      <w:bodyDiv w:val="1"/>
      <w:marLeft w:val="0"/>
      <w:marRight w:val="0"/>
      <w:marTop w:val="0"/>
      <w:marBottom w:val="0"/>
      <w:divBdr>
        <w:top w:val="none" w:sz="0" w:space="0" w:color="auto"/>
        <w:left w:val="none" w:sz="0" w:space="0" w:color="auto"/>
        <w:bottom w:val="none" w:sz="0" w:space="0" w:color="auto"/>
        <w:right w:val="none" w:sz="0" w:space="0" w:color="auto"/>
      </w:divBdr>
    </w:div>
    <w:div w:id="541482290">
      <w:bodyDiv w:val="1"/>
      <w:marLeft w:val="0"/>
      <w:marRight w:val="0"/>
      <w:marTop w:val="0"/>
      <w:marBottom w:val="0"/>
      <w:divBdr>
        <w:top w:val="none" w:sz="0" w:space="0" w:color="auto"/>
        <w:left w:val="none" w:sz="0" w:space="0" w:color="auto"/>
        <w:bottom w:val="none" w:sz="0" w:space="0" w:color="auto"/>
        <w:right w:val="none" w:sz="0" w:space="0" w:color="auto"/>
      </w:divBdr>
    </w:div>
    <w:div w:id="758063665">
      <w:bodyDiv w:val="1"/>
      <w:marLeft w:val="0"/>
      <w:marRight w:val="0"/>
      <w:marTop w:val="0"/>
      <w:marBottom w:val="0"/>
      <w:divBdr>
        <w:top w:val="none" w:sz="0" w:space="0" w:color="auto"/>
        <w:left w:val="none" w:sz="0" w:space="0" w:color="auto"/>
        <w:bottom w:val="none" w:sz="0" w:space="0" w:color="auto"/>
        <w:right w:val="none" w:sz="0" w:space="0" w:color="auto"/>
      </w:divBdr>
    </w:div>
    <w:div w:id="811559776">
      <w:bodyDiv w:val="1"/>
      <w:marLeft w:val="0"/>
      <w:marRight w:val="0"/>
      <w:marTop w:val="0"/>
      <w:marBottom w:val="0"/>
      <w:divBdr>
        <w:top w:val="none" w:sz="0" w:space="0" w:color="auto"/>
        <w:left w:val="none" w:sz="0" w:space="0" w:color="auto"/>
        <w:bottom w:val="none" w:sz="0" w:space="0" w:color="auto"/>
        <w:right w:val="none" w:sz="0" w:space="0" w:color="auto"/>
      </w:divBdr>
    </w:div>
    <w:div w:id="840779173">
      <w:bodyDiv w:val="1"/>
      <w:marLeft w:val="0"/>
      <w:marRight w:val="0"/>
      <w:marTop w:val="0"/>
      <w:marBottom w:val="0"/>
      <w:divBdr>
        <w:top w:val="none" w:sz="0" w:space="0" w:color="auto"/>
        <w:left w:val="none" w:sz="0" w:space="0" w:color="auto"/>
        <w:bottom w:val="none" w:sz="0" w:space="0" w:color="auto"/>
        <w:right w:val="none" w:sz="0" w:space="0" w:color="auto"/>
      </w:divBdr>
    </w:div>
    <w:div w:id="916549647">
      <w:bodyDiv w:val="1"/>
      <w:marLeft w:val="0"/>
      <w:marRight w:val="0"/>
      <w:marTop w:val="0"/>
      <w:marBottom w:val="0"/>
      <w:divBdr>
        <w:top w:val="none" w:sz="0" w:space="0" w:color="auto"/>
        <w:left w:val="none" w:sz="0" w:space="0" w:color="auto"/>
        <w:bottom w:val="none" w:sz="0" w:space="0" w:color="auto"/>
        <w:right w:val="none" w:sz="0" w:space="0" w:color="auto"/>
      </w:divBdr>
    </w:div>
    <w:div w:id="967005892">
      <w:bodyDiv w:val="1"/>
      <w:marLeft w:val="0"/>
      <w:marRight w:val="0"/>
      <w:marTop w:val="0"/>
      <w:marBottom w:val="0"/>
      <w:divBdr>
        <w:top w:val="none" w:sz="0" w:space="0" w:color="auto"/>
        <w:left w:val="none" w:sz="0" w:space="0" w:color="auto"/>
        <w:bottom w:val="none" w:sz="0" w:space="0" w:color="auto"/>
        <w:right w:val="none" w:sz="0" w:space="0" w:color="auto"/>
      </w:divBdr>
    </w:div>
    <w:div w:id="1181971685">
      <w:bodyDiv w:val="1"/>
      <w:marLeft w:val="0"/>
      <w:marRight w:val="0"/>
      <w:marTop w:val="0"/>
      <w:marBottom w:val="0"/>
      <w:divBdr>
        <w:top w:val="none" w:sz="0" w:space="0" w:color="auto"/>
        <w:left w:val="none" w:sz="0" w:space="0" w:color="auto"/>
        <w:bottom w:val="none" w:sz="0" w:space="0" w:color="auto"/>
        <w:right w:val="none" w:sz="0" w:space="0" w:color="auto"/>
      </w:divBdr>
    </w:div>
    <w:div w:id="1199051701">
      <w:bodyDiv w:val="1"/>
      <w:marLeft w:val="0"/>
      <w:marRight w:val="0"/>
      <w:marTop w:val="0"/>
      <w:marBottom w:val="0"/>
      <w:divBdr>
        <w:top w:val="none" w:sz="0" w:space="0" w:color="auto"/>
        <w:left w:val="none" w:sz="0" w:space="0" w:color="auto"/>
        <w:bottom w:val="none" w:sz="0" w:space="0" w:color="auto"/>
        <w:right w:val="none" w:sz="0" w:space="0" w:color="auto"/>
      </w:divBdr>
    </w:div>
    <w:div w:id="1325432604">
      <w:bodyDiv w:val="1"/>
      <w:marLeft w:val="0"/>
      <w:marRight w:val="0"/>
      <w:marTop w:val="0"/>
      <w:marBottom w:val="0"/>
      <w:divBdr>
        <w:top w:val="none" w:sz="0" w:space="0" w:color="auto"/>
        <w:left w:val="none" w:sz="0" w:space="0" w:color="auto"/>
        <w:bottom w:val="none" w:sz="0" w:space="0" w:color="auto"/>
        <w:right w:val="none" w:sz="0" w:space="0" w:color="auto"/>
      </w:divBdr>
    </w:div>
    <w:div w:id="1349719666">
      <w:bodyDiv w:val="1"/>
      <w:marLeft w:val="0"/>
      <w:marRight w:val="0"/>
      <w:marTop w:val="0"/>
      <w:marBottom w:val="0"/>
      <w:divBdr>
        <w:top w:val="none" w:sz="0" w:space="0" w:color="auto"/>
        <w:left w:val="none" w:sz="0" w:space="0" w:color="auto"/>
        <w:bottom w:val="none" w:sz="0" w:space="0" w:color="auto"/>
        <w:right w:val="none" w:sz="0" w:space="0" w:color="auto"/>
      </w:divBdr>
    </w:div>
    <w:div w:id="1450512675">
      <w:bodyDiv w:val="1"/>
      <w:marLeft w:val="0"/>
      <w:marRight w:val="0"/>
      <w:marTop w:val="0"/>
      <w:marBottom w:val="0"/>
      <w:divBdr>
        <w:top w:val="none" w:sz="0" w:space="0" w:color="auto"/>
        <w:left w:val="none" w:sz="0" w:space="0" w:color="auto"/>
        <w:bottom w:val="none" w:sz="0" w:space="0" w:color="auto"/>
        <w:right w:val="none" w:sz="0" w:space="0" w:color="auto"/>
      </w:divBdr>
    </w:div>
    <w:div w:id="1508328483">
      <w:bodyDiv w:val="1"/>
      <w:marLeft w:val="0"/>
      <w:marRight w:val="0"/>
      <w:marTop w:val="0"/>
      <w:marBottom w:val="0"/>
      <w:divBdr>
        <w:top w:val="none" w:sz="0" w:space="0" w:color="auto"/>
        <w:left w:val="none" w:sz="0" w:space="0" w:color="auto"/>
        <w:bottom w:val="none" w:sz="0" w:space="0" w:color="auto"/>
        <w:right w:val="none" w:sz="0" w:space="0" w:color="auto"/>
      </w:divBdr>
    </w:div>
    <w:div w:id="1574050279">
      <w:bodyDiv w:val="1"/>
      <w:marLeft w:val="0"/>
      <w:marRight w:val="0"/>
      <w:marTop w:val="0"/>
      <w:marBottom w:val="0"/>
      <w:divBdr>
        <w:top w:val="none" w:sz="0" w:space="0" w:color="auto"/>
        <w:left w:val="none" w:sz="0" w:space="0" w:color="auto"/>
        <w:bottom w:val="none" w:sz="0" w:space="0" w:color="auto"/>
        <w:right w:val="none" w:sz="0" w:space="0" w:color="auto"/>
      </w:divBdr>
    </w:div>
    <w:div w:id="1658529917">
      <w:bodyDiv w:val="1"/>
      <w:marLeft w:val="0"/>
      <w:marRight w:val="0"/>
      <w:marTop w:val="0"/>
      <w:marBottom w:val="0"/>
      <w:divBdr>
        <w:top w:val="none" w:sz="0" w:space="0" w:color="auto"/>
        <w:left w:val="none" w:sz="0" w:space="0" w:color="auto"/>
        <w:bottom w:val="none" w:sz="0" w:space="0" w:color="auto"/>
        <w:right w:val="none" w:sz="0" w:space="0" w:color="auto"/>
      </w:divBdr>
    </w:div>
    <w:div w:id="1745571324">
      <w:bodyDiv w:val="1"/>
      <w:marLeft w:val="0"/>
      <w:marRight w:val="0"/>
      <w:marTop w:val="0"/>
      <w:marBottom w:val="0"/>
      <w:divBdr>
        <w:top w:val="none" w:sz="0" w:space="0" w:color="auto"/>
        <w:left w:val="none" w:sz="0" w:space="0" w:color="auto"/>
        <w:bottom w:val="none" w:sz="0" w:space="0" w:color="auto"/>
        <w:right w:val="none" w:sz="0" w:space="0" w:color="auto"/>
      </w:divBdr>
    </w:div>
    <w:div w:id="1835341829">
      <w:bodyDiv w:val="1"/>
      <w:marLeft w:val="0"/>
      <w:marRight w:val="0"/>
      <w:marTop w:val="0"/>
      <w:marBottom w:val="0"/>
      <w:divBdr>
        <w:top w:val="none" w:sz="0" w:space="0" w:color="auto"/>
        <w:left w:val="none" w:sz="0" w:space="0" w:color="auto"/>
        <w:bottom w:val="none" w:sz="0" w:space="0" w:color="auto"/>
        <w:right w:val="none" w:sz="0" w:space="0" w:color="auto"/>
      </w:divBdr>
    </w:div>
    <w:div w:id="1862206268">
      <w:bodyDiv w:val="1"/>
      <w:marLeft w:val="0"/>
      <w:marRight w:val="0"/>
      <w:marTop w:val="0"/>
      <w:marBottom w:val="0"/>
      <w:divBdr>
        <w:top w:val="none" w:sz="0" w:space="0" w:color="auto"/>
        <w:left w:val="none" w:sz="0" w:space="0" w:color="auto"/>
        <w:bottom w:val="none" w:sz="0" w:space="0" w:color="auto"/>
        <w:right w:val="none" w:sz="0" w:space="0" w:color="auto"/>
      </w:divBdr>
    </w:div>
    <w:div w:id="2038235435">
      <w:bodyDiv w:val="1"/>
      <w:marLeft w:val="0"/>
      <w:marRight w:val="0"/>
      <w:marTop w:val="0"/>
      <w:marBottom w:val="0"/>
      <w:divBdr>
        <w:top w:val="none" w:sz="0" w:space="0" w:color="auto"/>
        <w:left w:val="none" w:sz="0" w:space="0" w:color="auto"/>
        <w:bottom w:val="none" w:sz="0" w:space="0" w:color="auto"/>
        <w:right w:val="none" w:sz="0" w:space="0" w:color="auto"/>
      </w:divBdr>
    </w:div>
    <w:div w:id="210444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medium.muz.li/the-art-of-emotion-normans-3-levels-of-emotional-design-88a1fb495b1d" TargetMode="External"/><Relationship Id="rId26" Type="http://schemas.openxmlformats.org/officeDocument/2006/relationships/hyperlink" Target="https://www.studyfinds.org/study-finds-social-media-jealousy-facebook/" TargetMode="External"/><Relationship Id="rId3" Type="http://schemas.openxmlformats.org/officeDocument/2006/relationships/styles" Target="styles.xml"/><Relationship Id="rId21" Type="http://schemas.openxmlformats.org/officeDocument/2006/relationships/hyperlink" Target="http://renketkisi.com/en/the-effects-of-colors-on-children.html"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ashleymary.com"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olafureliasson.net/archive/exhibition/EXH102539/olafur-eliasson-in-real-life" TargetMode="External"/><Relationship Id="rId29" Type="http://schemas.openxmlformats.org/officeDocument/2006/relationships/hyperlink" Target="https://www.camillewalala.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interaction-design.org/literature/article/norman-s-three-levels-of-desig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www.sciencedirect.com/topics/computer-science/emotional-design" TargetMode="External"/><Relationship Id="rId28" Type="http://schemas.openxmlformats.org/officeDocument/2006/relationships/hyperlink" Target="https://www.tate.org.uk/whats-on/tate-modern/exhibition/olafur-eliasson/exhibition-guide" TargetMode="External"/><Relationship Id="rId10" Type="http://schemas.openxmlformats.org/officeDocument/2006/relationships/image" Target="media/image5.jpeg"/><Relationship Id="rId19" Type="http://schemas.openxmlformats.org/officeDocument/2006/relationships/hyperlink" Target="https://www.theguardian.com/commentisfree/2016/dec/19/life-without-technology-rejecting-technolog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adamnathanielfurman.com/projects.php?pc_id=60" TargetMode="External"/><Relationship Id="rId27" Type="http://schemas.openxmlformats.org/officeDocument/2006/relationships/hyperlink" Target="https://www.publicolor.org/copy-of-testimonials" TargetMode="External"/><Relationship Id="rId30" Type="http://schemas.openxmlformats.org/officeDocument/2006/relationships/hyperlink" Target="http://www.willisnews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CDD8C-2CD5-ED43-8A2E-CA95A0FE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18</Pages>
  <Words>3629</Words>
  <Characters>20686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Exley (P149776)</dc:creator>
  <cp:keywords/>
  <dc:description/>
  <cp:lastModifiedBy>Grace Exley (P149776)</cp:lastModifiedBy>
  <cp:revision>19</cp:revision>
  <dcterms:created xsi:type="dcterms:W3CDTF">2020-01-08T21:23:00Z</dcterms:created>
  <dcterms:modified xsi:type="dcterms:W3CDTF">2020-01-08T22:35:00Z</dcterms:modified>
</cp:coreProperties>
</file>