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DA2905" w14:textId="77777777" w:rsidR="00094207" w:rsidRPr="00094207" w:rsidRDefault="00094207" w:rsidP="00094207">
      <w:pPr>
        <w:spacing w:after="0" w:line="240" w:lineRule="auto"/>
        <w:jc w:val="right"/>
        <w:rPr>
          <w:rFonts w:ascii="Arial" w:eastAsia="Times New Roman" w:hAnsi="Arial" w:cs="Arial"/>
          <w:b/>
          <w:bCs/>
          <w:sz w:val="28"/>
          <w:szCs w:val="28"/>
          <w:lang w:eastAsia="en-GB"/>
        </w:rPr>
      </w:pPr>
      <w:r w:rsidRPr="00094207">
        <w:rPr>
          <w:rFonts w:ascii="Arial" w:eastAsia="Times New Roman" w:hAnsi="Arial" w:cs="Arial"/>
          <w:noProof/>
          <w:sz w:val="20"/>
          <w:szCs w:val="20"/>
          <w:lang w:eastAsia="en-GB"/>
        </w:rPr>
        <w:drawing>
          <wp:anchor distT="0" distB="0" distL="114300" distR="114300" simplePos="0" relativeHeight="251660288" behindDoc="0" locked="0" layoutInCell="1" allowOverlap="1" wp14:anchorId="0522B065" wp14:editId="1195CEA4">
            <wp:simplePos x="0" y="0"/>
            <wp:positionH relativeFrom="column">
              <wp:posOffset>-514350</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094207">
        <w:rPr>
          <w:rFonts w:ascii="Arial" w:eastAsia="Times New Roman" w:hAnsi="Arial" w:cs="Arial"/>
          <w:sz w:val="20"/>
          <w:szCs w:val="20"/>
          <w:lang w:eastAsia="en-GB"/>
        </w:rPr>
        <w:t xml:space="preserve"> </w:t>
      </w:r>
      <w:r w:rsidRPr="00094207">
        <w:rPr>
          <w:rFonts w:ascii="Arial" w:eastAsia="Times New Roman" w:hAnsi="Arial" w:cs="Arial"/>
          <w:sz w:val="20"/>
          <w:szCs w:val="20"/>
          <w:lang w:eastAsia="en-GB"/>
        </w:rPr>
        <w:br w:type="textWrapping" w:clear="all"/>
      </w:r>
      <w:r w:rsidRPr="00094207">
        <w:rPr>
          <w:rFonts w:ascii="Arial" w:eastAsia="Times New Roman" w:hAnsi="Arial" w:cs="Arial"/>
          <w:b/>
          <w:bCs/>
          <w:sz w:val="28"/>
          <w:szCs w:val="28"/>
          <w:lang w:eastAsia="en-GB"/>
        </w:rPr>
        <w:t>APPENDIX GA36c</w:t>
      </w:r>
    </w:p>
    <w:p w14:paraId="346462B5" w14:textId="77777777" w:rsidR="00094207" w:rsidRPr="00094207" w:rsidRDefault="00094207" w:rsidP="00094207">
      <w:pPr>
        <w:spacing w:after="0" w:line="240" w:lineRule="auto"/>
        <w:rPr>
          <w:rFonts w:ascii="Arial" w:eastAsia="Times New Roman" w:hAnsi="Arial" w:cs="Arial"/>
          <w:sz w:val="20"/>
          <w:szCs w:val="20"/>
          <w:lang w:eastAsia="en-GB"/>
        </w:rPr>
      </w:pPr>
    </w:p>
    <w:tbl>
      <w:tblPr>
        <w:tblW w:w="0" w:type="auto"/>
        <w:tblInd w:w="1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94207" w:rsidRPr="00094207" w14:paraId="44FDBD90" w14:textId="77777777" w:rsidTr="00094207">
        <w:tc>
          <w:tcPr>
            <w:tcW w:w="8624" w:type="dxa"/>
            <w:shd w:val="clear" w:color="auto" w:fill="C0C0C0"/>
          </w:tcPr>
          <w:p w14:paraId="0A2B94F2" w14:textId="77777777" w:rsidR="00094207" w:rsidRPr="00094207" w:rsidRDefault="00094207" w:rsidP="00094207">
            <w:pPr>
              <w:keepNext/>
              <w:spacing w:before="120" w:after="120" w:line="240" w:lineRule="auto"/>
              <w:jc w:val="center"/>
              <w:outlineLvl w:val="3"/>
              <w:rPr>
                <w:rFonts w:ascii="Arial" w:eastAsia="Times New Roman" w:hAnsi="Arial" w:cs="Arial"/>
                <w:b/>
                <w:bCs/>
                <w:sz w:val="40"/>
                <w:szCs w:val="20"/>
                <w:lang w:eastAsia="en-GB"/>
              </w:rPr>
            </w:pPr>
            <w:r w:rsidRPr="00094207">
              <w:rPr>
                <w:rFonts w:ascii="Arial" w:eastAsia="Times New Roman" w:hAnsi="Arial" w:cs="Arial"/>
                <w:b/>
                <w:bCs/>
                <w:sz w:val="40"/>
                <w:szCs w:val="20"/>
                <w:lang w:eastAsia="en-GB"/>
              </w:rPr>
              <w:t xml:space="preserve">LEVEL 6 ASSESSMENT SPECIFICATION </w:t>
            </w:r>
          </w:p>
        </w:tc>
      </w:tr>
    </w:tbl>
    <w:p w14:paraId="555E1940" w14:textId="77777777" w:rsidR="00094207" w:rsidRPr="00094207" w:rsidRDefault="00094207" w:rsidP="00094207">
      <w:pPr>
        <w:spacing w:after="0" w:line="240" w:lineRule="auto"/>
        <w:jc w:val="center"/>
        <w:rPr>
          <w:rFonts w:ascii="Arial" w:eastAsia="Times New Roman" w:hAnsi="Arial" w:cs="Arial"/>
          <w:b/>
          <w:i/>
          <w:sz w:val="32"/>
          <w:szCs w:val="20"/>
          <w:lang w:eastAsia="en-GB"/>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94207" w:rsidRPr="00094207" w14:paraId="0D29597E" w14:textId="77777777" w:rsidTr="00094207">
        <w:tc>
          <w:tcPr>
            <w:tcW w:w="2093" w:type="dxa"/>
            <w:shd w:val="clear" w:color="auto" w:fill="auto"/>
          </w:tcPr>
          <w:p w14:paraId="15FB8139" w14:textId="77777777" w:rsidR="00094207" w:rsidRPr="00094207" w:rsidRDefault="00094207" w:rsidP="00094207">
            <w:pPr>
              <w:spacing w:before="120" w:after="120" w:line="240" w:lineRule="auto"/>
              <w:jc w:val="both"/>
              <w:rPr>
                <w:rFonts w:ascii="Arial" w:eastAsia="Times New Roman" w:hAnsi="Arial" w:cs="Arial"/>
                <w:b/>
                <w:bCs/>
                <w:lang w:eastAsia="en-GB"/>
              </w:rPr>
            </w:pPr>
            <w:r w:rsidRPr="00094207">
              <w:rPr>
                <w:rFonts w:ascii="Arial" w:eastAsia="Times New Roman" w:hAnsi="Arial" w:cs="Arial"/>
                <w:b/>
                <w:bCs/>
                <w:lang w:eastAsia="en-GB"/>
              </w:rPr>
              <w:t>Student name:</w:t>
            </w:r>
          </w:p>
        </w:tc>
        <w:tc>
          <w:tcPr>
            <w:tcW w:w="3293" w:type="dxa"/>
          </w:tcPr>
          <w:p w14:paraId="6C991A6E" w14:textId="7B65D8C0" w:rsidR="00094207" w:rsidRPr="00094207" w:rsidRDefault="00094207" w:rsidP="00094207">
            <w:pPr>
              <w:spacing w:before="120" w:after="120" w:line="240" w:lineRule="auto"/>
              <w:jc w:val="both"/>
              <w:rPr>
                <w:rFonts w:ascii="Arial" w:eastAsia="Times New Roman" w:hAnsi="Arial" w:cs="Arial"/>
                <w:b/>
                <w:lang w:eastAsia="en-GB"/>
              </w:rPr>
            </w:pPr>
            <w:r w:rsidRPr="00094207">
              <w:rPr>
                <w:rFonts w:ascii="Arial" w:eastAsia="Times New Roman" w:hAnsi="Arial" w:cs="Arial"/>
                <w:b/>
                <w:lang w:eastAsia="en-GB"/>
              </w:rPr>
              <w:t>Luke Moulder</w:t>
            </w:r>
          </w:p>
        </w:tc>
        <w:tc>
          <w:tcPr>
            <w:tcW w:w="2268" w:type="dxa"/>
            <w:shd w:val="clear" w:color="auto" w:fill="D9D9D9"/>
          </w:tcPr>
          <w:p w14:paraId="4897ED0A" w14:textId="77777777" w:rsidR="00094207" w:rsidRPr="00094207" w:rsidRDefault="00094207" w:rsidP="00094207">
            <w:pPr>
              <w:spacing w:before="120" w:after="120" w:line="240" w:lineRule="auto"/>
              <w:jc w:val="both"/>
              <w:rPr>
                <w:rFonts w:ascii="Arial" w:eastAsia="Times New Roman" w:hAnsi="Arial" w:cs="Arial"/>
                <w:b/>
                <w:bCs/>
                <w:lang w:eastAsia="en-GB"/>
              </w:rPr>
            </w:pPr>
            <w:r w:rsidRPr="00094207">
              <w:rPr>
                <w:rFonts w:ascii="Arial" w:eastAsia="Times New Roman" w:hAnsi="Arial" w:cs="Arial"/>
                <w:b/>
                <w:bCs/>
                <w:lang w:eastAsia="en-GB"/>
              </w:rPr>
              <w:t>Student ID number:</w:t>
            </w:r>
          </w:p>
        </w:tc>
        <w:tc>
          <w:tcPr>
            <w:tcW w:w="2268" w:type="dxa"/>
          </w:tcPr>
          <w:p w14:paraId="076D74E0" w14:textId="77777777" w:rsidR="00094207" w:rsidRPr="00094207" w:rsidRDefault="00094207" w:rsidP="00094207">
            <w:pPr>
              <w:spacing w:before="120" w:after="120" w:line="240" w:lineRule="auto"/>
              <w:jc w:val="both"/>
              <w:rPr>
                <w:rFonts w:ascii="Arial" w:eastAsia="Times New Roman" w:hAnsi="Arial" w:cs="Arial"/>
                <w:b/>
                <w:lang w:eastAsia="en-GB"/>
              </w:rPr>
            </w:pPr>
            <w:r w:rsidRPr="00094207">
              <w:rPr>
                <w:rFonts w:ascii="Arial" w:eastAsia="Times New Roman" w:hAnsi="Arial" w:cs="Arial"/>
                <w:b/>
                <w:lang w:eastAsia="en-GB"/>
              </w:rPr>
              <w:t>1300393</w:t>
            </w:r>
          </w:p>
        </w:tc>
      </w:tr>
      <w:tr w:rsidR="00094207" w:rsidRPr="00094207" w14:paraId="71785E4A" w14:textId="77777777" w:rsidTr="00094207">
        <w:tc>
          <w:tcPr>
            <w:tcW w:w="2093" w:type="dxa"/>
            <w:shd w:val="clear" w:color="auto" w:fill="auto"/>
          </w:tcPr>
          <w:p w14:paraId="065AFF62" w14:textId="77777777" w:rsidR="00094207" w:rsidRPr="00094207" w:rsidRDefault="00094207" w:rsidP="00094207">
            <w:pPr>
              <w:spacing w:before="120" w:after="120" w:line="240" w:lineRule="auto"/>
              <w:jc w:val="both"/>
              <w:rPr>
                <w:rFonts w:ascii="Arial" w:eastAsia="Times New Roman" w:hAnsi="Arial" w:cs="Arial"/>
                <w:b/>
                <w:bCs/>
                <w:lang w:eastAsia="en-GB"/>
              </w:rPr>
            </w:pPr>
            <w:r w:rsidRPr="00094207">
              <w:rPr>
                <w:rFonts w:ascii="Arial" w:eastAsia="Times New Roman" w:hAnsi="Arial" w:cs="Arial"/>
                <w:b/>
                <w:bCs/>
                <w:lang w:eastAsia="en-GB"/>
              </w:rPr>
              <w:t>Programme:</w:t>
            </w:r>
          </w:p>
        </w:tc>
        <w:tc>
          <w:tcPr>
            <w:tcW w:w="7829" w:type="dxa"/>
            <w:gridSpan w:val="3"/>
          </w:tcPr>
          <w:p w14:paraId="6C040673" w14:textId="77777777" w:rsidR="00094207" w:rsidRPr="00094207" w:rsidRDefault="00094207" w:rsidP="00094207">
            <w:pPr>
              <w:spacing w:before="120" w:after="120" w:line="240" w:lineRule="auto"/>
              <w:jc w:val="both"/>
              <w:rPr>
                <w:rFonts w:ascii="Arial" w:eastAsia="Times New Roman" w:hAnsi="Arial" w:cs="Arial"/>
                <w:b/>
                <w:lang w:eastAsia="en-GB"/>
              </w:rPr>
            </w:pPr>
            <w:r w:rsidRPr="00094207">
              <w:rPr>
                <w:rFonts w:ascii="Arial" w:eastAsia="Times New Roman" w:hAnsi="Arial" w:cs="Arial"/>
                <w:b/>
                <w:lang w:eastAsia="en-GB"/>
              </w:rPr>
              <w:t>Secondary PGCE</w:t>
            </w:r>
          </w:p>
        </w:tc>
      </w:tr>
      <w:tr w:rsidR="00094207" w:rsidRPr="00094207" w14:paraId="62B64E25" w14:textId="77777777" w:rsidTr="00094207">
        <w:tc>
          <w:tcPr>
            <w:tcW w:w="2093" w:type="dxa"/>
            <w:shd w:val="clear" w:color="auto" w:fill="auto"/>
          </w:tcPr>
          <w:p w14:paraId="31C6281B" w14:textId="77777777" w:rsidR="00094207" w:rsidRPr="00094207" w:rsidRDefault="00094207" w:rsidP="00094207">
            <w:pPr>
              <w:spacing w:before="120" w:after="120" w:line="240" w:lineRule="auto"/>
              <w:jc w:val="both"/>
              <w:rPr>
                <w:rFonts w:ascii="Arial" w:eastAsia="Times New Roman" w:hAnsi="Arial" w:cs="Arial"/>
                <w:b/>
                <w:bCs/>
                <w:lang w:eastAsia="en-GB"/>
              </w:rPr>
            </w:pPr>
            <w:r w:rsidRPr="00094207">
              <w:rPr>
                <w:rFonts w:ascii="Arial" w:eastAsia="Times New Roman" w:hAnsi="Arial" w:cs="Arial"/>
                <w:b/>
                <w:bCs/>
                <w:lang w:eastAsia="en-GB"/>
              </w:rPr>
              <w:t>Module:</w:t>
            </w:r>
          </w:p>
        </w:tc>
        <w:tc>
          <w:tcPr>
            <w:tcW w:w="7829" w:type="dxa"/>
            <w:gridSpan w:val="3"/>
            <w:shd w:val="clear" w:color="auto" w:fill="auto"/>
          </w:tcPr>
          <w:p w14:paraId="19FD6AF4" w14:textId="77777777" w:rsidR="00094207" w:rsidRPr="00094207" w:rsidRDefault="00094207" w:rsidP="00094207">
            <w:pPr>
              <w:spacing w:before="100" w:beforeAutospacing="1" w:after="100" w:afterAutospacing="1" w:line="240" w:lineRule="auto"/>
              <w:rPr>
                <w:rFonts w:ascii="Times New Roman" w:eastAsia="Times New Roman" w:hAnsi="Times New Roman" w:cs="Times New Roman"/>
                <w:lang w:eastAsia="en-GB"/>
              </w:rPr>
            </w:pPr>
            <w:r w:rsidRPr="00094207">
              <w:rPr>
                <w:rFonts w:ascii="Arial" w:eastAsia="Times New Roman" w:hAnsi="Arial" w:cs="Arial"/>
                <w:b/>
                <w:bCs/>
                <w:lang w:eastAsia="en-GB"/>
              </w:rPr>
              <w:t>Investigating Contemporary Issues in Secondary Education</w:t>
            </w:r>
          </w:p>
          <w:p w14:paraId="29FCCFA2" w14:textId="77777777" w:rsidR="00094207" w:rsidRPr="00094207" w:rsidRDefault="00094207" w:rsidP="00094207">
            <w:pPr>
              <w:spacing w:before="120" w:after="120" w:line="240" w:lineRule="auto"/>
              <w:jc w:val="both"/>
              <w:rPr>
                <w:rFonts w:ascii="Arial" w:eastAsia="Times New Roman" w:hAnsi="Arial" w:cs="Arial"/>
                <w:b/>
                <w:lang w:eastAsia="en-GB"/>
              </w:rPr>
            </w:pPr>
          </w:p>
        </w:tc>
      </w:tr>
      <w:tr w:rsidR="00094207" w:rsidRPr="00094207" w14:paraId="0B61D489" w14:textId="77777777" w:rsidTr="00094207">
        <w:tc>
          <w:tcPr>
            <w:tcW w:w="2093" w:type="dxa"/>
            <w:shd w:val="clear" w:color="auto" w:fill="auto"/>
          </w:tcPr>
          <w:p w14:paraId="06E0C88C" w14:textId="77777777" w:rsidR="00094207" w:rsidRPr="00094207" w:rsidRDefault="00094207" w:rsidP="00094207">
            <w:pPr>
              <w:spacing w:before="120" w:after="120" w:line="240" w:lineRule="auto"/>
              <w:jc w:val="both"/>
              <w:rPr>
                <w:rFonts w:ascii="Arial" w:eastAsia="Times New Roman" w:hAnsi="Arial" w:cs="Arial"/>
                <w:b/>
                <w:bCs/>
                <w:lang w:eastAsia="en-GB"/>
              </w:rPr>
            </w:pPr>
            <w:r w:rsidRPr="00094207">
              <w:rPr>
                <w:rFonts w:ascii="Arial" w:eastAsia="Times New Roman" w:hAnsi="Arial" w:cs="Arial"/>
                <w:b/>
                <w:bCs/>
                <w:lang w:eastAsia="en-GB"/>
              </w:rPr>
              <w:t>Module code:</w:t>
            </w:r>
          </w:p>
        </w:tc>
        <w:tc>
          <w:tcPr>
            <w:tcW w:w="3293" w:type="dxa"/>
          </w:tcPr>
          <w:p w14:paraId="787A53EF" w14:textId="77777777" w:rsidR="00094207" w:rsidRPr="00094207" w:rsidRDefault="00094207" w:rsidP="00094207">
            <w:pPr>
              <w:spacing w:before="120" w:after="120" w:line="240" w:lineRule="auto"/>
              <w:jc w:val="both"/>
              <w:rPr>
                <w:rFonts w:ascii="Arial" w:eastAsia="Times New Roman" w:hAnsi="Arial" w:cs="Arial"/>
                <w:b/>
                <w:lang w:eastAsia="en-GB"/>
              </w:rPr>
            </w:pPr>
            <w:r w:rsidRPr="00094207">
              <w:rPr>
                <w:rFonts w:ascii="Arial" w:eastAsia="Times New Roman" w:hAnsi="Arial" w:cs="Arial"/>
                <w:b/>
                <w:lang w:eastAsia="en-GB"/>
              </w:rPr>
              <w:t>ECSP6003</w:t>
            </w:r>
          </w:p>
        </w:tc>
        <w:tc>
          <w:tcPr>
            <w:tcW w:w="2268" w:type="dxa"/>
            <w:shd w:val="clear" w:color="auto" w:fill="D9D9D9"/>
          </w:tcPr>
          <w:p w14:paraId="07F2F70E" w14:textId="77777777" w:rsidR="00094207" w:rsidRPr="00094207" w:rsidRDefault="00094207" w:rsidP="00094207">
            <w:pPr>
              <w:keepNext/>
              <w:spacing w:after="0" w:line="240" w:lineRule="auto"/>
              <w:jc w:val="both"/>
              <w:outlineLvl w:val="1"/>
              <w:rPr>
                <w:rFonts w:ascii="Arial" w:eastAsia="Times New Roman" w:hAnsi="Arial" w:cs="Arial"/>
                <w:b/>
                <w:lang w:eastAsia="en-GB"/>
              </w:rPr>
            </w:pPr>
            <w:r w:rsidRPr="00094207">
              <w:rPr>
                <w:rFonts w:ascii="Arial" w:eastAsia="Times New Roman" w:hAnsi="Arial" w:cs="Arial"/>
                <w:b/>
                <w:lang w:eastAsia="en-GB"/>
              </w:rPr>
              <w:t>Contribution to Overall Module Assessment (%):</w:t>
            </w:r>
          </w:p>
        </w:tc>
        <w:tc>
          <w:tcPr>
            <w:tcW w:w="2268" w:type="dxa"/>
          </w:tcPr>
          <w:p w14:paraId="0EFC980D" w14:textId="77777777" w:rsidR="00094207" w:rsidRPr="00094207" w:rsidRDefault="00094207" w:rsidP="00094207">
            <w:pPr>
              <w:spacing w:before="120" w:after="120" w:line="240" w:lineRule="auto"/>
              <w:jc w:val="both"/>
              <w:rPr>
                <w:rFonts w:ascii="Arial" w:eastAsia="Times New Roman" w:hAnsi="Arial" w:cs="Arial"/>
                <w:b/>
                <w:lang w:eastAsia="en-GB"/>
              </w:rPr>
            </w:pPr>
            <w:r w:rsidRPr="00094207">
              <w:rPr>
                <w:rFonts w:ascii="Arial" w:eastAsia="Times New Roman" w:hAnsi="Arial" w:cs="Arial"/>
                <w:b/>
                <w:lang w:eastAsia="en-GB"/>
              </w:rPr>
              <w:t>100%</w:t>
            </w:r>
          </w:p>
        </w:tc>
      </w:tr>
      <w:tr w:rsidR="00094207" w:rsidRPr="00094207" w14:paraId="4446674A" w14:textId="77777777" w:rsidTr="00094207">
        <w:tc>
          <w:tcPr>
            <w:tcW w:w="2093" w:type="dxa"/>
            <w:shd w:val="clear" w:color="auto" w:fill="auto"/>
          </w:tcPr>
          <w:p w14:paraId="43234CE2" w14:textId="77777777" w:rsidR="00094207" w:rsidRPr="00094207" w:rsidRDefault="00094207" w:rsidP="00094207">
            <w:pPr>
              <w:spacing w:before="120" w:after="120" w:line="240" w:lineRule="auto"/>
              <w:jc w:val="both"/>
              <w:rPr>
                <w:rFonts w:ascii="Arial" w:eastAsia="Times New Roman" w:hAnsi="Arial" w:cs="Arial"/>
                <w:b/>
                <w:bCs/>
                <w:lang w:eastAsia="en-GB"/>
              </w:rPr>
            </w:pPr>
            <w:r w:rsidRPr="00094207">
              <w:rPr>
                <w:rFonts w:ascii="Arial" w:eastAsia="Times New Roman" w:hAnsi="Arial" w:cs="Arial"/>
                <w:b/>
                <w:bCs/>
                <w:lang w:eastAsia="en-GB"/>
              </w:rPr>
              <w:t>Lecturer:</w:t>
            </w:r>
          </w:p>
        </w:tc>
        <w:tc>
          <w:tcPr>
            <w:tcW w:w="3293" w:type="dxa"/>
          </w:tcPr>
          <w:p w14:paraId="3C494E06" w14:textId="77777777" w:rsidR="00094207" w:rsidRPr="00094207" w:rsidRDefault="00094207" w:rsidP="00094207">
            <w:pPr>
              <w:spacing w:before="120" w:after="120" w:line="240" w:lineRule="auto"/>
              <w:jc w:val="both"/>
              <w:rPr>
                <w:rFonts w:ascii="Arial" w:eastAsia="Times New Roman" w:hAnsi="Arial" w:cs="Arial"/>
                <w:b/>
                <w:lang w:eastAsia="en-GB"/>
              </w:rPr>
            </w:pPr>
            <w:proofErr w:type="spellStart"/>
            <w:r w:rsidRPr="00094207">
              <w:rPr>
                <w:rFonts w:ascii="Arial" w:eastAsia="Times New Roman" w:hAnsi="Arial" w:cs="Arial"/>
                <w:b/>
                <w:lang w:eastAsia="en-GB"/>
              </w:rPr>
              <w:t>Shân</w:t>
            </w:r>
            <w:proofErr w:type="spellEnd"/>
            <w:r w:rsidRPr="00094207">
              <w:rPr>
                <w:rFonts w:ascii="Arial" w:eastAsia="Times New Roman" w:hAnsi="Arial" w:cs="Arial"/>
                <w:b/>
                <w:lang w:eastAsia="en-GB"/>
              </w:rPr>
              <w:t xml:space="preserve"> Samuel-Thomas</w:t>
            </w:r>
          </w:p>
        </w:tc>
        <w:tc>
          <w:tcPr>
            <w:tcW w:w="2268" w:type="dxa"/>
            <w:shd w:val="clear" w:color="auto" w:fill="D9D9D9"/>
          </w:tcPr>
          <w:p w14:paraId="63430070" w14:textId="77777777" w:rsidR="00094207" w:rsidRPr="00094207" w:rsidRDefault="00094207" w:rsidP="00094207">
            <w:pPr>
              <w:spacing w:before="120" w:after="120" w:line="240" w:lineRule="auto"/>
              <w:jc w:val="both"/>
              <w:rPr>
                <w:rFonts w:ascii="Arial" w:eastAsia="Times New Roman" w:hAnsi="Arial" w:cs="Arial"/>
                <w:b/>
                <w:bCs/>
                <w:lang w:eastAsia="en-GB"/>
              </w:rPr>
            </w:pPr>
            <w:r w:rsidRPr="00094207">
              <w:rPr>
                <w:rFonts w:ascii="Arial" w:eastAsia="Times New Roman" w:hAnsi="Arial" w:cs="Arial"/>
                <w:b/>
                <w:bCs/>
                <w:lang w:eastAsia="en-GB"/>
              </w:rPr>
              <w:t>Internal Verifier:</w:t>
            </w:r>
          </w:p>
        </w:tc>
        <w:tc>
          <w:tcPr>
            <w:tcW w:w="2268" w:type="dxa"/>
          </w:tcPr>
          <w:p w14:paraId="1C74B4BD" w14:textId="77777777" w:rsidR="00094207" w:rsidRPr="00094207" w:rsidRDefault="00094207" w:rsidP="00094207">
            <w:pPr>
              <w:spacing w:before="120" w:after="120" w:line="240" w:lineRule="auto"/>
              <w:jc w:val="both"/>
              <w:rPr>
                <w:rFonts w:ascii="Arial" w:eastAsia="Times New Roman" w:hAnsi="Arial" w:cs="Arial"/>
                <w:b/>
                <w:lang w:eastAsia="en-GB"/>
              </w:rPr>
            </w:pPr>
          </w:p>
        </w:tc>
      </w:tr>
      <w:tr w:rsidR="00094207" w:rsidRPr="00094207" w14:paraId="2C972394" w14:textId="77777777" w:rsidTr="00094207">
        <w:tc>
          <w:tcPr>
            <w:tcW w:w="2093" w:type="dxa"/>
            <w:shd w:val="clear" w:color="auto" w:fill="auto"/>
          </w:tcPr>
          <w:p w14:paraId="5BF5574D" w14:textId="77777777" w:rsidR="00094207" w:rsidRPr="00094207" w:rsidRDefault="00094207" w:rsidP="00094207">
            <w:pPr>
              <w:spacing w:before="120" w:after="120" w:line="240" w:lineRule="auto"/>
              <w:jc w:val="both"/>
              <w:rPr>
                <w:rFonts w:ascii="Arial" w:eastAsia="Times New Roman" w:hAnsi="Arial" w:cs="Arial"/>
                <w:b/>
                <w:bCs/>
                <w:lang w:eastAsia="en-GB"/>
              </w:rPr>
            </w:pPr>
            <w:r w:rsidRPr="00094207">
              <w:rPr>
                <w:rFonts w:ascii="Arial" w:eastAsia="Times New Roman" w:hAnsi="Arial" w:cs="Arial"/>
                <w:b/>
                <w:bCs/>
                <w:lang w:eastAsia="en-GB"/>
              </w:rPr>
              <w:t>Assignment Title:</w:t>
            </w:r>
          </w:p>
        </w:tc>
        <w:tc>
          <w:tcPr>
            <w:tcW w:w="3293" w:type="dxa"/>
          </w:tcPr>
          <w:p w14:paraId="6E230182" w14:textId="77777777" w:rsidR="00094207" w:rsidRPr="00094207" w:rsidRDefault="00094207" w:rsidP="00094207">
            <w:pPr>
              <w:spacing w:before="100" w:beforeAutospacing="1" w:after="100" w:afterAutospacing="1" w:line="240" w:lineRule="auto"/>
              <w:rPr>
                <w:rFonts w:ascii="Times New Roman" w:eastAsia="Times New Roman" w:hAnsi="Times New Roman" w:cs="Times New Roman"/>
                <w:lang w:eastAsia="en-GB"/>
              </w:rPr>
            </w:pPr>
            <w:r w:rsidRPr="00094207">
              <w:rPr>
                <w:rFonts w:ascii="Arial" w:eastAsia="Times New Roman" w:hAnsi="Arial" w:cs="Arial"/>
                <w:b/>
                <w:bCs/>
                <w:lang w:eastAsia="en-GB"/>
              </w:rPr>
              <w:t>Investigating Contemporary Issues in Secondary Education</w:t>
            </w:r>
          </w:p>
          <w:p w14:paraId="4FFDBE94" w14:textId="77777777" w:rsidR="00094207" w:rsidRPr="00094207" w:rsidRDefault="00094207" w:rsidP="00094207">
            <w:pPr>
              <w:spacing w:before="120" w:after="120" w:line="240" w:lineRule="auto"/>
              <w:jc w:val="both"/>
              <w:rPr>
                <w:rFonts w:ascii="Arial" w:eastAsia="Times New Roman" w:hAnsi="Arial" w:cs="Arial"/>
                <w:b/>
                <w:lang w:eastAsia="en-GB"/>
              </w:rPr>
            </w:pPr>
          </w:p>
        </w:tc>
        <w:tc>
          <w:tcPr>
            <w:tcW w:w="2268" w:type="dxa"/>
            <w:shd w:val="clear" w:color="auto" w:fill="auto"/>
          </w:tcPr>
          <w:p w14:paraId="54851266" w14:textId="77777777" w:rsidR="00094207" w:rsidRPr="00094207" w:rsidRDefault="00094207" w:rsidP="00094207">
            <w:pPr>
              <w:spacing w:before="120" w:after="120" w:line="240" w:lineRule="auto"/>
              <w:jc w:val="both"/>
              <w:rPr>
                <w:rFonts w:ascii="Arial" w:eastAsia="Times New Roman" w:hAnsi="Arial" w:cs="Arial"/>
                <w:b/>
                <w:bCs/>
                <w:lang w:eastAsia="en-GB"/>
              </w:rPr>
            </w:pPr>
            <w:r w:rsidRPr="00094207">
              <w:rPr>
                <w:rFonts w:ascii="Arial" w:eastAsia="Times New Roman" w:hAnsi="Arial" w:cs="Arial"/>
                <w:b/>
                <w:bCs/>
                <w:lang w:eastAsia="en-GB"/>
              </w:rPr>
              <w:t>Word count (or equivalent):</w:t>
            </w:r>
          </w:p>
        </w:tc>
        <w:tc>
          <w:tcPr>
            <w:tcW w:w="2268" w:type="dxa"/>
          </w:tcPr>
          <w:p w14:paraId="101FBCB5" w14:textId="77777777" w:rsidR="00094207" w:rsidRPr="00094207" w:rsidRDefault="00094207" w:rsidP="00094207">
            <w:pPr>
              <w:spacing w:before="120" w:after="120" w:line="240" w:lineRule="auto"/>
              <w:jc w:val="both"/>
              <w:rPr>
                <w:rFonts w:ascii="Arial" w:eastAsia="Times New Roman" w:hAnsi="Arial" w:cs="Arial"/>
                <w:b/>
                <w:lang w:eastAsia="en-GB"/>
              </w:rPr>
            </w:pPr>
            <w:r w:rsidRPr="00094207">
              <w:rPr>
                <w:rFonts w:ascii="Arial" w:eastAsia="Times New Roman" w:hAnsi="Arial" w:cs="Arial"/>
                <w:b/>
                <w:lang w:eastAsia="en-GB"/>
              </w:rPr>
              <w:t>5,000 words</w:t>
            </w:r>
          </w:p>
        </w:tc>
      </w:tr>
      <w:tr w:rsidR="00094207" w:rsidRPr="00094207" w14:paraId="37061FC9" w14:textId="77777777" w:rsidTr="00094207">
        <w:tc>
          <w:tcPr>
            <w:tcW w:w="2093" w:type="dxa"/>
            <w:shd w:val="clear" w:color="auto" w:fill="auto"/>
          </w:tcPr>
          <w:p w14:paraId="3D3CA49B" w14:textId="77777777" w:rsidR="00094207" w:rsidRPr="00094207" w:rsidRDefault="00094207" w:rsidP="00094207">
            <w:pPr>
              <w:spacing w:before="120" w:after="120" w:line="240" w:lineRule="auto"/>
              <w:jc w:val="both"/>
              <w:rPr>
                <w:rFonts w:ascii="Arial" w:eastAsia="Times New Roman" w:hAnsi="Arial" w:cs="Arial"/>
                <w:b/>
                <w:bCs/>
                <w:lang w:eastAsia="en-GB"/>
              </w:rPr>
            </w:pPr>
            <w:r w:rsidRPr="00094207">
              <w:rPr>
                <w:rFonts w:ascii="Arial" w:eastAsia="Times New Roman" w:hAnsi="Arial" w:cs="Arial"/>
                <w:b/>
                <w:bCs/>
                <w:lang w:eastAsia="en-GB"/>
              </w:rPr>
              <w:t>Submission deadline:</w:t>
            </w:r>
          </w:p>
        </w:tc>
        <w:tc>
          <w:tcPr>
            <w:tcW w:w="3293" w:type="dxa"/>
            <w:shd w:val="clear" w:color="auto" w:fill="auto"/>
          </w:tcPr>
          <w:p w14:paraId="5A839EDB" w14:textId="77777777" w:rsidR="00094207" w:rsidRPr="00094207" w:rsidRDefault="00094207" w:rsidP="00094207">
            <w:pPr>
              <w:spacing w:before="120" w:after="120" w:line="240" w:lineRule="auto"/>
              <w:jc w:val="both"/>
              <w:rPr>
                <w:rFonts w:ascii="Arial" w:eastAsia="Times New Roman" w:hAnsi="Arial" w:cs="Arial"/>
                <w:b/>
              </w:rPr>
            </w:pPr>
            <w:r w:rsidRPr="00094207">
              <w:rPr>
                <w:rFonts w:ascii="Arial" w:eastAsia="Times New Roman" w:hAnsi="Arial" w:cs="Arial"/>
                <w:b/>
              </w:rPr>
              <w:t>January 28th</w:t>
            </w:r>
            <w:proofErr w:type="gramStart"/>
            <w:r w:rsidRPr="00094207">
              <w:rPr>
                <w:rFonts w:ascii="Arial" w:eastAsia="Times New Roman" w:hAnsi="Arial" w:cs="Arial"/>
                <w:b/>
              </w:rPr>
              <w:t xml:space="preserve"> 2019</w:t>
            </w:r>
            <w:proofErr w:type="gramEnd"/>
          </w:p>
          <w:p w14:paraId="06721B84" w14:textId="77777777" w:rsidR="00094207" w:rsidRPr="00094207" w:rsidRDefault="00094207" w:rsidP="00094207">
            <w:pPr>
              <w:spacing w:before="120" w:after="120" w:line="240" w:lineRule="auto"/>
              <w:jc w:val="both"/>
              <w:rPr>
                <w:rFonts w:ascii="Arial" w:eastAsia="Times New Roman" w:hAnsi="Arial" w:cs="Arial"/>
                <w:b/>
                <w:lang w:eastAsia="en-GB"/>
              </w:rPr>
            </w:pPr>
          </w:p>
        </w:tc>
        <w:tc>
          <w:tcPr>
            <w:tcW w:w="2268" w:type="dxa"/>
            <w:shd w:val="clear" w:color="auto" w:fill="auto"/>
          </w:tcPr>
          <w:p w14:paraId="62965644" w14:textId="77777777" w:rsidR="00094207" w:rsidRPr="00094207" w:rsidRDefault="00094207" w:rsidP="00094207">
            <w:pPr>
              <w:spacing w:before="120" w:after="120" w:line="240" w:lineRule="auto"/>
              <w:jc w:val="both"/>
              <w:rPr>
                <w:rFonts w:ascii="Arial" w:eastAsia="Times New Roman" w:hAnsi="Arial" w:cs="Arial"/>
                <w:b/>
                <w:bCs/>
                <w:lang w:eastAsia="en-GB"/>
              </w:rPr>
            </w:pPr>
            <w:r w:rsidRPr="00094207">
              <w:rPr>
                <w:rFonts w:ascii="Arial" w:eastAsia="Times New Roman" w:hAnsi="Arial" w:cs="Arial"/>
                <w:b/>
                <w:bCs/>
                <w:lang w:eastAsia="en-GB"/>
              </w:rPr>
              <w:t>Return date of provisional marks &amp; written feedback:</w:t>
            </w:r>
          </w:p>
        </w:tc>
        <w:tc>
          <w:tcPr>
            <w:tcW w:w="2268" w:type="dxa"/>
          </w:tcPr>
          <w:p w14:paraId="3C785B33" w14:textId="77777777" w:rsidR="00094207" w:rsidRPr="00094207" w:rsidRDefault="00094207" w:rsidP="00094207">
            <w:pPr>
              <w:spacing w:before="120" w:after="120" w:line="240" w:lineRule="auto"/>
              <w:jc w:val="both"/>
              <w:rPr>
                <w:rFonts w:ascii="Arial" w:eastAsia="Times New Roman" w:hAnsi="Arial" w:cs="Arial"/>
                <w:b/>
              </w:rPr>
            </w:pPr>
            <w:r w:rsidRPr="00094207">
              <w:rPr>
                <w:rFonts w:ascii="Arial" w:eastAsia="Times New Roman" w:hAnsi="Arial" w:cs="Arial"/>
                <w:b/>
              </w:rPr>
              <w:t>February 19th</w:t>
            </w:r>
            <w:proofErr w:type="gramStart"/>
            <w:r w:rsidRPr="00094207">
              <w:rPr>
                <w:rFonts w:ascii="Arial" w:eastAsia="Times New Roman" w:hAnsi="Arial" w:cs="Arial"/>
                <w:b/>
              </w:rPr>
              <w:t xml:space="preserve"> 2019</w:t>
            </w:r>
            <w:proofErr w:type="gramEnd"/>
          </w:p>
          <w:p w14:paraId="704F8DF7" w14:textId="77777777" w:rsidR="00094207" w:rsidRPr="00094207" w:rsidRDefault="00094207" w:rsidP="00094207">
            <w:pPr>
              <w:spacing w:before="120" w:after="120" w:line="240" w:lineRule="auto"/>
              <w:jc w:val="both"/>
              <w:rPr>
                <w:rFonts w:ascii="Arial" w:eastAsia="Times New Roman" w:hAnsi="Arial" w:cs="Arial"/>
                <w:b/>
                <w:lang w:eastAsia="en-GB"/>
              </w:rPr>
            </w:pPr>
          </w:p>
        </w:tc>
      </w:tr>
      <w:tr w:rsidR="00094207" w:rsidRPr="00094207" w14:paraId="07EB228D" w14:textId="77777777" w:rsidTr="00094207">
        <w:tc>
          <w:tcPr>
            <w:tcW w:w="2093" w:type="dxa"/>
            <w:shd w:val="clear" w:color="auto" w:fill="auto"/>
          </w:tcPr>
          <w:p w14:paraId="00FE40F5" w14:textId="77777777" w:rsidR="00094207" w:rsidRPr="00094207" w:rsidRDefault="00094207" w:rsidP="00094207">
            <w:pPr>
              <w:spacing w:before="120" w:after="120" w:line="240" w:lineRule="auto"/>
              <w:jc w:val="both"/>
              <w:rPr>
                <w:rFonts w:ascii="Arial" w:eastAsia="Times New Roman" w:hAnsi="Arial" w:cs="Arial"/>
                <w:b/>
                <w:bCs/>
                <w:lang w:eastAsia="en-GB"/>
              </w:rPr>
            </w:pPr>
            <w:r w:rsidRPr="00094207">
              <w:rPr>
                <w:rFonts w:ascii="Arial" w:eastAsia="Times New Roman" w:hAnsi="Arial" w:cs="Arial"/>
                <w:b/>
                <w:bCs/>
                <w:lang w:eastAsia="en-GB"/>
              </w:rPr>
              <w:t>Submission method:</w:t>
            </w:r>
          </w:p>
        </w:tc>
        <w:tc>
          <w:tcPr>
            <w:tcW w:w="7829" w:type="dxa"/>
            <w:gridSpan w:val="3"/>
            <w:shd w:val="clear" w:color="auto" w:fill="auto"/>
          </w:tcPr>
          <w:p w14:paraId="350EAFCD" w14:textId="77777777" w:rsidR="00094207" w:rsidRPr="00094207" w:rsidRDefault="00094207" w:rsidP="00094207">
            <w:pPr>
              <w:spacing w:after="0" w:line="240" w:lineRule="auto"/>
              <w:rPr>
                <w:rFonts w:ascii="Arial" w:eastAsia="Times New Roman" w:hAnsi="Arial" w:cs="Arial"/>
                <w:lang w:eastAsia="en-GB"/>
              </w:rPr>
            </w:pPr>
            <w:r w:rsidRPr="00094207">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F7B192E" w14:textId="77777777" w:rsidR="00094207" w:rsidRPr="00094207" w:rsidRDefault="00094207" w:rsidP="00094207">
            <w:pPr>
              <w:spacing w:before="120" w:after="120" w:line="240" w:lineRule="auto"/>
              <w:jc w:val="both"/>
              <w:rPr>
                <w:rFonts w:ascii="Arial" w:eastAsia="Times New Roman" w:hAnsi="Arial" w:cs="Arial"/>
                <w:b/>
                <w:bCs/>
                <w:lang w:eastAsia="en-GB"/>
              </w:rPr>
            </w:pPr>
            <w:r w:rsidRPr="00094207">
              <w:rPr>
                <w:rFonts w:ascii="Arial" w:eastAsia="Times New Roman" w:hAnsi="Arial" w:cs="Arial"/>
                <w:b/>
                <w:bCs/>
                <w:lang w:eastAsia="en-GB"/>
              </w:rPr>
              <w:t xml:space="preserve">Alternative submission method (if applicable): </w:t>
            </w:r>
          </w:p>
          <w:p w14:paraId="0081A031" w14:textId="77777777" w:rsidR="00094207" w:rsidRPr="00094207" w:rsidRDefault="00094207" w:rsidP="00094207">
            <w:pPr>
              <w:spacing w:before="120" w:after="120" w:line="240" w:lineRule="auto"/>
              <w:jc w:val="both"/>
              <w:rPr>
                <w:rFonts w:ascii="Arial" w:eastAsia="Times New Roman" w:hAnsi="Arial" w:cs="Arial"/>
                <w:b/>
                <w:bCs/>
                <w:lang w:eastAsia="en-GB"/>
              </w:rPr>
            </w:pPr>
            <w:r w:rsidRPr="00094207">
              <w:rPr>
                <w:rFonts w:ascii="Arial" w:eastAsia="Times New Roman" w:hAnsi="Arial" w:cs="Arial"/>
                <w:b/>
                <w:bCs/>
                <w:lang w:eastAsia="en-GB"/>
              </w:rPr>
              <w:t xml:space="preserve">Late submission of the assessment will result in a late penalty mark.  </w:t>
            </w:r>
            <w:r w:rsidRPr="00094207">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094207" w:rsidRPr="00094207" w14:paraId="78984883" w14:textId="77777777" w:rsidTr="00094207">
        <w:tc>
          <w:tcPr>
            <w:tcW w:w="2093" w:type="dxa"/>
            <w:shd w:val="clear" w:color="auto" w:fill="auto"/>
          </w:tcPr>
          <w:p w14:paraId="62993388" w14:textId="77777777" w:rsidR="00094207" w:rsidRPr="00094207" w:rsidRDefault="00094207" w:rsidP="00094207">
            <w:pPr>
              <w:spacing w:before="120" w:after="120" w:line="240" w:lineRule="auto"/>
              <w:rPr>
                <w:rFonts w:ascii="Arial" w:eastAsia="Times New Roman" w:hAnsi="Arial" w:cs="Arial"/>
                <w:b/>
                <w:bCs/>
                <w:lang w:eastAsia="en-GB"/>
              </w:rPr>
            </w:pPr>
            <w:r w:rsidRPr="00094207">
              <w:rPr>
                <w:rFonts w:ascii="Arial" w:eastAsia="Times New Roman" w:hAnsi="Arial" w:cs="Arial"/>
                <w:b/>
                <w:bCs/>
                <w:lang w:eastAsia="en-GB"/>
              </w:rPr>
              <w:t>Academic honesty / referencing:</w:t>
            </w:r>
          </w:p>
        </w:tc>
        <w:tc>
          <w:tcPr>
            <w:tcW w:w="7829" w:type="dxa"/>
            <w:gridSpan w:val="3"/>
            <w:shd w:val="clear" w:color="auto" w:fill="auto"/>
          </w:tcPr>
          <w:p w14:paraId="2A5ACDDC" w14:textId="77777777" w:rsidR="00094207" w:rsidRPr="00094207" w:rsidRDefault="00094207" w:rsidP="00094207">
            <w:pPr>
              <w:spacing w:before="120" w:after="120" w:line="240" w:lineRule="auto"/>
              <w:jc w:val="both"/>
              <w:rPr>
                <w:rFonts w:ascii="Arial" w:eastAsia="Times New Roman" w:hAnsi="Arial" w:cs="Arial"/>
                <w:lang w:eastAsia="en-GB"/>
              </w:rPr>
            </w:pPr>
            <w:r w:rsidRPr="00094207">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76F648C" w14:textId="77777777" w:rsidR="00094207" w:rsidRDefault="00094207" w:rsidP="00554990">
      <w:pPr>
        <w:spacing w:line="360" w:lineRule="auto"/>
        <w:rPr>
          <w:rFonts w:ascii="Times New Roman" w:hAnsi="Times New Roman" w:cs="Times New Roman"/>
          <w:sz w:val="24"/>
        </w:rPr>
      </w:pPr>
    </w:p>
    <w:p w14:paraId="4DFE0B9D" w14:textId="77777777" w:rsidR="00A25879" w:rsidRDefault="00A25879" w:rsidP="00554990">
      <w:pPr>
        <w:spacing w:line="360" w:lineRule="auto"/>
        <w:rPr>
          <w:rFonts w:ascii="Times New Roman" w:hAnsi="Times New Roman" w:cs="Times New Roman"/>
          <w:sz w:val="24"/>
        </w:rPr>
      </w:pPr>
    </w:p>
    <w:p w14:paraId="560149D7" w14:textId="5D0E91A4" w:rsidR="00A82A99" w:rsidRDefault="00554990" w:rsidP="00554990">
      <w:pPr>
        <w:spacing w:line="360" w:lineRule="auto"/>
        <w:rPr>
          <w:rFonts w:ascii="Times New Roman" w:hAnsi="Times New Roman" w:cs="Times New Roman"/>
          <w:sz w:val="24"/>
        </w:rPr>
      </w:pPr>
      <w:r>
        <w:rPr>
          <w:rFonts w:ascii="Times New Roman" w:hAnsi="Times New Roman" w:cs="Times New Roman"/>
          <w:sz w:val="24"/>
        </w:rPr>
        <w:lastRenderedPageBreak/>
        <w:t xml:space="preserve">This essay will be discussing and exploring the importance of improving the literacy skills of all pupils in School X. The need to improve the literacy skills of pupils in Wales </w:t>
      </w:r>
      <w:r w:rsidR="00BE75C8">
        <w:rPr>
          <w:rFonts w:ascii="Times New Roman" w:hAnsi="Times New Roman" w:cs="Times New Roman"/>
          <w:sz w:val="24"/>
        </w:rPr>
        <w:t>was</w:t>
      </w:r>
      <w:r>
        <w:rPr>
          <w:rFonts w:ascii="Times New Roman" w:hAnsi="Times New Roman" w:cs="Times New Roman"/>
          <w:sz w:val="24"/>
        </w:rPr>
        <w:t xml:space="preserve"> </w:t>
      </w:r>
      <w:r w:rsidR="00E13266">
        <w:rPr>
          <w:rFonts w:ascii="Times New Roman" w:hAnsi="Times New Roman" w:cs="Times New Roman"/>
          <w:sz w:val="24"/>
        </w:rPr>
        <w:t xml:space="preserve">a key </w:t>
      </w:r>
      <w:r w:rsidR="00BE75C8">
        <w:rPr>
          <w:rFonts w:ascii="Times New Roman" w:hAnsi="Times New Roman" w:cs="Times New Roman"/>
          <w:sz w:val="24"/>
        </w:rPr>
        <w:t>priority for the Minister for Education and Skills, Leighton Andrews in 2011 (</w:t>
      </w:r>
      <w:r w:rsidR="00FB312D">
        <w:rPr>
          <w:rFonts w:ascii="Times New Roman" w:hAnsi="Times New Roman" w:cs="Times New Roman"/>
          <w:sz w:val="24"/>
        </w:rPr>
        <w:t>Welsh Government, 2011</w:t>
      </w:r>
      <w:r w:rsidR="00FF67B4">
        <w:rPr>
          <w:rFonts w:ascii="Times New Roman" w:hAnsi="Times New Roman" w:cs="Times New Roman"/>
          <w:sz w:val="24"/>
        </w:rPr>
        <w:t>).</w:t>
      </w:r>
      <w:r w:rsidR="00BE75C8">
        <w:rPr>
          <w:rFonts w:ascii="Times New Roman" w:hAnsi="Times New Roman" w:cs="Times New Roman"/>
          <w:sz w:val="24"/>
        </w:rPr>
        <w:t xml:space="preserve"> </w:t>
      </w:r>
      <w:r w:rsidR="00E13266">
        <w:rPr>
          <w:rFonts w:ascii="Times New Roman" w:hAnsi="Times New Roman" w:cs="Times New Roman"/>
          <w:sz w:val="24"/>
        </w:rPr>
        <w:t xml:space="preserve">He stressed the importance of pupils possessing a high level of literacy skills because </w:t>
      </w:r>
      <w:r w:rsidR="00FF67B4">
        <w:rPr>
          <w:rFonts w:ascii="Times New Roman" w:hAnsi="Times New Roman" w:cs="Times New Roman"/>
          <w:sz w:val="24"/>
        </w:rPr>
        <w:t>it would</w:t>
      </w:r>
      <w:r w:rsidR="00E13266">
        <w:rPr>
          <w:rFonts w:ascii="Times New Roman" w:hAnsi="Times New Roman" w:cs="Times New Roman"/>
          <w:sz w:val="24"/>
        </w:rPr>
        <w:t xml:space="preserve"> aid pupils in reaching their full potential</w:t>
      </w:r>
      <w:r w:rsidR="00FF67B4">
        <w:rPr>
          <w:rFonts w:ascii="Times New Roman" w:hAnsi="Times New Roman" w:cs="Times New Roman"/>
          <w:sz w:val="24"/>
        </w:rPr>
        <w:t xml:space="preserve"> after they had finished school</w:t>
      </w:r>
      <w:r w:rsidR="00E13266">
        <w:rPr>
          <w:rFonts w:ascii="Times New Roman" w:hAnsi="Times New Roman" w:cs="Times New Roman"/>
          <w:sz w:val="24"/>
        </w:rPr>
        <w:t>, be that either in further education or in the job market. (Welsh Gov</w:t>
      </w:r>
      <w:r w:rsidR="00077070">
        <w:rPr>
          <w:rFonts w:ascii="Times New Roman" w:hAnsi="Times New Roman" w:cs="Times New Roman"/>
          <w:sz w:val="24"/>
        </w:rPr>
        <w:t>ernment</w:t>
      </w:r>
      <w:r w:rsidR="00E13266">
        <w:rPr>
          <w:rFonts w:ascii="Times New Roman" w:hAnsi="Times New Roman" w:cs="Times New Roman"/>
          <w:sz w:val="24"/>
        </w:rPr>
        <w:t>, 2013).</w:t>
      </w:r>
      <w:r w:rsidR="00B80C87">
        <w:rPr>
          <w:rFonts w:ascii="Times New Roman" w:hAnsi="Times New Roman" w:cs="Times New Roman"/>
          <w:sz w:val="24"/>
        </w:rPr>
        <w:t xml:space="preserve"> Improving literacy is crucial in secondary schools because as Andrews notes, without a good level of literacy you will be at a severe disadvantage in your future endeavours. </w:t>
      </w:r>
      <w:r w:rsidR="00CD7E9B">
        <w:rPr>
          <w:rFonts w:ascii="Times New Roman" w:hAnsi="Times New Roman" w:cs="Times New Roman"/>
          <w:sz w:val="24"/>
        </w:rPr>
        <w:t>If one lacks the literacy skills to write a good job application or email, then it will limit the opportunities and prospects that are open to them.</w:t>
      </w:r>
      <w:r w:rsidR="006824E9">
        <w:rPr>
          <w:rFonts w:ascii="Times New Roman" w:hAnsi="Times New Roman" w:cs="Times New Roman"/>
          <w:sz w:val="24"/>
        </w:rPr>
        <w:t xml:space="preserve"> </w:t>
      </w:r>
    </w:p>
    <w:p w14:paraId="4E7A05CA" w14:textId="0E35B673" w:rsidR="00A641C5" w:rsidRDefault="00A82A99" w:rsidP="00554990">
      <w:pPr>
        <w:spacing w:line="360" w:lineRule="auto"/>
        <w:rPr>
          <w:rFonts w:ascii="Times New Roman" w:hAnsi="Times New Roman" w:cs="Times New Roman"/>
          <w:sz w:val="24"/>
        </w:rPr>
      </w:pPr>
      <w:r>
        <w:rPr>
          <w:rFonts w:ascii="Times New Roman" w:hAnsi="Times New Roman" w:cs="Times New Roman"/>
          <w:sz w:val="24"/>
        </w:rPr>
        <w:tab/>
        <w:t xml:space="preserve">The term ‘Literacy Skills’ </w:t>
      </w:r>
      <w:r w:rsidR="004042A2">
        <w:rPr>
          <w:rFonts w:ascii="Times New Roman" w:hAnsi="Times New Roman" w:cs="Times New Roman"/>
          <w:sz w:val="24"/>
        </w:rPr>
        <w:t xml:space="preserve">is much more than just being able to write a job application without any grammatical errors, it is a set of skills </w:t>
      </w:r>
      <w:r w:rsidR="002B5D70">
        <w:rPr>
          <w:rFonts w:ascii="Times New Roman" w:hAnsi="Times New Roman" w:cs="Times New Roman"/>
          <w:sz w:val="24"/>
        </w:rPr>
        <w:t>which enable us to make sense of society and the world around us (</w:t>
      </w:r>
      <w:r w:rsidR="00077070">
        <w:rPr>
          <w:rFonts w:ascii="Times New Roman" w:hAnsi="Times New Roman" w:cs="Times New Roman"/>
          <w:sz w:val="24"/>
        </w:rPr>
        <w:t>Welsh Government</w:t>
      </w:r>
      <w:r w:rsidR="002B5D70">
        <w:rPr>
          <w:rFonts w:ascii="Times New Roman" w:hAnsi="Times New Roman" w:cs="Times New Roman"/>
          <w:sz w:val="24"/>
        </w:rPr>
        <w:t xml:space="preserve">, 2013). Literacy skills are broken down in to three different strands. They are; </w:t>
      </w:r>
      <w:proofErr w:type="spellStart"/>
      <w:r w:rsidR="002B5D70">
        <w:rPr>
          <w:rFonts w:ascii="Times New Roman" w:hAnsi="Times New Roman" w:cs="Times New Roman"/>
          <w:sz w:val="24"/>
        </w:rPr>
        <w:t>oracy</w:t>
      </w:r>
      <w:proofErr w:type="spellEnd"/>
      <w:r w:rsidR="002B5D70">
        <w:rPr>
          <w:rFonts w:ascii="Times New Roman" w:hAnsi="Times New Roman" w:cs="Times New Roman"/>
          <w:sz w:val="24"/>
        </w:rPr>
        <w:t>, reading, and writing, each strand is broken down even further which a</w:t>
      </w:r>
      <w:r w:rsidR="0030282B">
        <w:rPr>
          <w:rFonts w:ascii="Times New Roman" w:hAnsi="Times New Roman" w:cs="Times New Roman"/>
          <w:sz w:val="24"/>
        </w:rPr>
        <w:t xml:space="preserve">re all crucial in building each strand. </w:t>
      </w:r>
      <w:proofErr w:type="spellStart"/>
      <w:r w:rsidR="0030282B">
        <w:rPr>
          <w:rFonts w:ascii="Times New Roman" w:hAnsi="Times New Roman" w:cs="Times New Roman"/>
          <w:sz w:val="24"/>
        </w:rPr>
        <w:t>Oracy</w:t>
      </w:r>
      <w:proofErr w:type="spellEnd"/>
      <w:r w:rsidR="0030282B">
        <w:rPr>
          <w:rFonts w:ascii="Times New Roman" w:hAnsi="Times New Roman" w:cs="Times New Roman"/>
          <w:sz w:val="24"/>
        </w:rPr>
        <w:t xml:space="preserve"> contains three further elements which are speaking, listening, and collaboration and discussion. The elements of </w:t>
      </w:r>
      <w:proofErr w:type="spellStart"/>
      <w:r w:rsidR="0030282B">
        <w:rPr>
          <w:rFonts w:ascii="Times New Roman" w:hAnsi="Times New Roman" w:cs="Times New Roman"/>
          <w:sz w:val="24"/>
        </w:rPr>
        <w:t>oracy</w:t>
      </w:r>
      <w:proofErr w:type="spellEnd"/>
      <w:r w:rsidR="0030282B">
        <w:rPr>
          <w:rFonts w:ascii="Times New Roman" w:hAnsi="Times New Roman" w:cs="Times New Roman"/>
          <w:sz w:val="24"/>
        </w:rPr>
        <w:t xml:space="preserve"> are extremely important in every day life, to be able to communicate your ideas, listen to other viewpoints and contribute to discussions are skills that everyone needs to have before they leave school to </w:t>
      </w:r>
      <w:r w:rsidR="00A10B8F">
        <w:rPr>
          <w:rFonts w:ascii="Times New Roman" w:hAnsi="Times New Roman" w:cs="Times New Roman"/>
          <w:sz w:val="24"/>
        </w:rPr>
        <w:t>be able to function well in society and succeed in their future endeavours. Reading is also broken down in</w:t>
      </w:r>
      <w:r w:rsidR="00A81F24">
        <w:rPr>
          <w:rFonts w:ascii="Times New Roman" w:hAnsi="Times New Roman" w:cs="Times New Roman"/>
          <w:sz w:val="24"/>
        </w:rPr>
        <w:t>to</w:t>
      </w:r>
      <w:r w:rsidR="00A10B8F">
        <w:rPr>
          <w:rFonts w:ascii="Times New Roman" w:hAnsi="Times New Roman" w:cs="Times New Roman"/>
          <w:sz w:val="24"/>
        </w:rPr>
        <w:t xml:space="preserve"> three elements they are; reading strategies, comprehension and response and analysis. Like </w:t>
      </w:r>
      <w:proofErr w:type="spellStart"/>
      <w:r w:rsidR="00A10B8F">
        <w:rPr>
          <w:rFonts w:ascii="Times New Roman" w:hAnsi="Times New Roman" w:cs="Times New Roman"/>
          <w:sz w:val="24"/>
        </w:rPr>
        <w:t>oracy</w:t>
      </w:r>
      <w:proofErr w:type="spellEnd"/>
      <w:r w:rsidR="00A10B8F">
        <w:rPr>
          <w:rFonts w:ascii="Times New Roman" w:hAnsi="Times New Roman" w:cs="Times New Roman"/>
          <w:sz w:val="24"/>
        </w:rPr>
        <w:t xml:space="preserve">, these skills are extremely important for when </w:t>
      </w:r>
      <w:r w:rsidR="00105F25">
        <w:rPr>
          <w:rFonts w:ascii="Times New Roman" w:hAnsi="Times New Roman" w:cs="Times New Roman"/>
          <w:sz w:val="24"/>
        </w:rPr>
        <w:t>students leave school</w:t>
      </w:r>
      <w:r w:rsidR="00492119">
        <w:rPr>
          <w:rFonts w:ascii="Times New Roman" w:hAnsi="Times New Roman" w:cs="Times New Roman"/>
          <w:sz w:val="24"/>
        </w:rPr>
        <w:t>,</w:t>
      </w:r>
      <w:r w:rsidR="00105F25">
        <w:rPr>
          <w:rFonts w:ascii="Times New Roman" w:hAnsi="Times New Roman" w:cs="Times New Roman"/>
          <w:sz w:val="24"/>
        </w:rPr>
        <w:t xml:space="preserve"> </w:t>
      </w:r>
      <w:r w:rsidR="00492119">
        <w:rPr>
          <w:rFonts w:ascii="Times New Roman" w:hAnsi="Times New Roman" w:cs="Times New Roman"/>
          <w:sz w:val="24"/>
        </w:rPr>
        <w:t>b</w:t>
      </w:r>
      <w:r w:rsidR="00105F25">
        <w:rPr>
          <w:rFonts w:ascii="Times New Roman" w:hAnsi="Times New Roman" w:cs="Times New Roman"/>
          <w:sz w:val="24"/>
        </w:rPr>
        <w:t xml:space="preserve">eing able to </w:t>
      </w:r>
      <w:r w:rsidR="00A81F24">
        <w:rPr>
          <w:rFonts w:ascii="Times New Roman" w:hAnsi="Times New Roman" w:cs="Times New Roman"/>
          <w:sz w:val="24"/>
        </w:rPr>
        <w:t>read</w:t>
      </w:r>
      <w:r w:rsidR="00492119">
        <w:rPr>
          <w:rFonts w:ascii="Times New Roman" w:hAnsi="Times New Roman" w:cs="Times New Roman"/>
          <w:sz w:val="24"/>
        </w:rPr>
        <w:t xml:space="preserve">, engage and analyse literature is a crucial skill that everyone needs to possess. In this globalised world it is important that students recognise harmful and untrue </w:t>
      </w:r>
      <w:r w:rsidR="002800D7">
        <w:rPr>
          <w:rFonts w:ascii="Times New Roman" w:hAnsi="Times New Roman" w:cs="Times New Roman"/>
          <w:sz w:val="24"/>
        </w:rPr>
        <w:t xml:space="preserve">material and being able to recognise the agenda that may be </w:t>
      </w:r>
      <w:r w:rsidR="00492119">
        <w:rPr>
          <w:rFonts w:ascii="Times New Roman" w:hAnsi="Times New Roman" w:cs="Times New Roman"/>
          <w:sz w:val="24"/>
        </w:rPr>
        <w:t>behind that piece of literature.</w:t>
      </w:r>
      <w:r w:rsidR="002800D7">
        <w:rPr>
          <w:rFonts w:ascii="Times New Roman" w:hAnsi="Times New Roman" w:cs="Times New Roman"/>
          <w:sz w:val="24"/>
        </w:rPr>
        <w:t xml:space="preserve"> Possessing these reading skills means that students will be able to question and make their own judgement on things (like a newspaper) and not just taking it at ‘face value’.</w:t>
      </w:r>
      <w:r w:rsidR="0052219D">
        <w:rPr>
          <w:rFonts w:ascii="Times New Roman" w:hAnsi="Times New Roman" w:cs="Times New Roman"/>
          <w:sz w:val="24"/>
        </w:rPr>
        <w:t xml:space="preserve"> Writing is broken down even further into four further elements, these are; meaning and purpose, structure and organisation, </w:t>
      </w:r>
      <w:r w:rsidR="00FF1638">
        <w:rPr>
          <w:rFonts w:ascii="Times New Roman" w:hAnsi="Times New Roman" w:cs="Times New Roman"/>
          <w:sz w:val="24"/>
        </w:rPr>
        <w:t>l</w:t>
      </w:r>
      <w:r w:rsidR="0052219D">
        <w:rPr>
          <w:rFonts w:ascii="Times New Roman" w:hAnsi="Times New Roman" w:cs="Times New Roman"/>
          <w:sz w:val="24"/>
        </w:rPr>
        <w:t xml:space="preserve">anguage, and grammar, punctuation, spelling and handwriting. </w:t>
      </w:r>
      <w:r w:rsidR="00FF1638">
        <w:rPr>
          <w:rFonts w:ascii="Times New Roman" w:hAnsi="Times New Roman" w:cs="Times New Roman"/>
          <w:sz w:val="24"/>
        </w:rPr>
        <w:t>These writing skills are extremely important because when students leave school and go into the work place, they will need a certain level of writing skills to be able to write emails, letters, reports and applications. Without these writing skills students leaving school may find it difficult to find a job and thrive in the workplace.</w:t>
      </w:r>
    </w:p>
    <w:p w14:paraId="75FC296F" w14:textId="0CF9F882" w:rsidR="00CB6691" w:rsidRDefault="00DB5C1D" w:rsidP="00A641C5">
      <w:pPr>
        <w:spacing w:line="360" w:lineRule="auto"/>
        <w:ind w:firstLine="720"/>
        <w:rPr>
          <w:rFonts w:ascii="Times New Roman" w:hAnsi="Times New Roman" w:cs="Times New Roman"/>
          <w:sz w:val="24"/>
        </w:rPr>
      </w:pPr>
      <w:r>
        <w:rPr>
          <w:rFonts w:ascii="Times New Roman" w:hAnsi="Times New Roman" w:cs="Times New Roman"/>
          <w:sz w:val="24"/>
        </w:rPr>
        <w:lastRenderedPageBreak/>
        <w:t>There is such a concern about the standards of literacy in schools (and the need to improve them) that in 2013, the Welsh Government introduced the Literacy and Numeracy Framework</w:t>
      </w:r>
      <w:r w:rsidR="00662AD4">
        <w:rPr>
          <w:rFonts w:ascii="Times New Roman" w:hAnsi="Times New Roman" w:cs="Times New Roman"/>
          <w:sz w:val="24"/>
        </w:rPr>
        <w:t xml:space="preserve"> (to be referred to from now on as LNF)</w:t>
      </w:r>
      <w:r w:rsidR="00A641C5">
        <w:rPr>
          <w:rFonts w:ascii="Times New Roman" w:hAnsi="Times New Roman" w:cs="Times New Roman"/>
          <w:sz w:val="24"/>
        </w:rPr>
        <w:t>. The LNF outlines and supports every teacher, regardless of their subject on how to embed literacy skills into their teaching of the curriculum (</w:t>
      </w:r>
      <w:r w:rsidR="00077070">
        <w:rPr>
          <w:rFonts w:ascii="Times New Roman" w:hAnsi="Times New Roman" w:cs="Times New Roman"/>
          <w:sz w:val="24"/>
        </w:rPr>
        <w:t>Welsh Government</w:t>
      </w:r>
      <w:r w:rsidR="00A641C5">
        <w:rPr>
          <w:rFonts w:ascii="Times New Roman" w:hAnsi="Times New Roman" w:cs="Times New Roman"/>
          <w:sz w:val="24"/>
        </w:rPr>
        <w:t>, 2013)</w:t>
      </w:r>
      <w:r w:rsidR="00236AB3">
        <w:rPr>
          <w:rFonts w:ascii="Times New Roman" w:hAnsi="Times New Roman" w:cs="Times New Roman"/>
          <w:sz w:val="24"/>
        </w:rPr>
        <w:t xml:space="preserve">. If all classroom teachers follow the LNF, pupils will have the opportunity to work on their literacy skills in every lesson which should then lead to better literacy scores. </w:t>
      </w:r>
      <w:r w:rsidR="00662AD4">
        <w:rPr>
          <w:rFonts w:ascii="Times New Roman" w:hAnsi="Times New Roman" w:cs="Times New Roman"/>
          <w:sz w:val="24"/>
        </w:rPr>
        <w:t xml:space="preserve"> Improving the literacy skills of pupils is so important</w:t>
      </w:r>
      <w:r w:rsidR="00236AB3">
        <w:rPr>
          <w:rFonts w:ascii="Times New Roman" w:hAnsi="Times New Roman" w:cs="Times New Roman"/>
          <w:sz w:val="24"/>
        </w:rPr>
        <w:t xml:space="preserve"> to the Welsh Government</w:t>
      </w:r>
      <w:r w:rsidR="00662AD4">
        <w:rPr>
          <w:rFonts w:ascii="Times New Roman" w:hAnsi="Times New Roman" w:cs="Times New Roman"/>
          <w:sz w:val="24"/>
        </w:rPr>
        <w:t xml:space="preserve"> that</w:t>
      </w:r>
      <w:r w:rsidR="00A641C5">
        <w:rPr>
          <w:rFonts w:ascii="Times New Roman" w:hAnsi="Times New Roman" w:cs="Times New Roman"/>
          <w:sz w:val="24"/>
        </w:rPr>
        <w:t xml:space="preserve"> following</w:t>
      </w:r>
      <w:r w:rsidR="00662AD4">
        <w:rPr>
          <w:rFonts w:ascii="Times New Roman" w:hAnsi="Times New Roman" w:cs="Times New Roman"/>
          <w:sz w:val="24"/>
        </w:rPr>
        <w:t xml:space="preserve"> the LNF has been made a ‘statutory requirement’ (</w:t>
      </w:r>
      <w:r w:rsidR="00077070">
        <w:rPr>
          <w:rFonts w:ascii="Times New Roman" w:hAnsi="Times New Roman" w:cs="Times New Roman"/>
          <w:sz w:val="24"/>
        </w:rPr>
        <w:t>Welsh Government, 2013</w:t>
      </w:r>
      <w:r w:rsidR="00662AD4">
        <w:rPr>
          <w:rFonts w:ascii="Times New Roman" w:hAnsi="Times New Roman" w:cs="Times New Roman"/>
          <w:sz w:val="24"/>
        </w:rPr>
        <w:t xml:space="preserve"> p.2)</w:t>
      </w:r>
      <w:r w:rsidR="00236AB3">
        <w:rPr>
          <w:rFonts w:ascii="Times New Roman" w:hAnsi="Times New Roman" w:cs="Times New Roman"/>
          <w:sz w:val="24"/>
        </w:rPr>
        <w:t>.</w:t>
      </w:r>
    </w:p>
    <w:p w14:paraId="2B688C92" w14:textId="61D69891" w:rsidR="00B45885" w:rsidRDefault="00574E56" w:rsidP="00574E56">
      <w:pPr>
        <w:spacing w:line="360" w:lineRule="auto"/>
        <w:ind w:firstLine="720"/>
        <w:rPr>
          <w:rFonts w:ascii="Times New Roman" w:hAnsi="Times New Roman" w:cs="Times New Roman"/>
          <w:sz w:val="24"/>
        </w:rPr>
      </w:pPr>
      <w:r>
        <w:rPr>
          <w:rFonts w:ascii="Times New Roman" w:hAnsi="Times New Roman" w:cs="Times New Roman"/>
          <w:sz w:val="24"/>
        </w:rPr>
        <w:t>The Departmental Improvement Plan in School X</w:t>
      </w:r>
      <w:r w:rsidR="00236AB3">
        <w:rPr>
          <w:rFonts w:ascii="Times New Roman" w:hAnsi="Times New Roman" w:cs="Times New Roman"/>
          <w:sz w:val="24"/>
        </w:rPr>
        <w:t xml:space="preserve"> focuses on five points </w:t>
      </w:r>
      <w:r>
        <w:rPr>
          <w:rFonts w:ascii="Times New Roman" w:hAnsi="Times New Roman" w:cs="Times New Roman"/>
          <w:sz w:val="24"/>
        </w:rPr>
        <w:t xml:space="preserve">which can be grouped into three categories. The first category is to improve pupil progress in lessons and to improve progress in literacy and numeracy skills for all pupils. The second category focuses on improving pupil behaviour, and the third category focuses on improving the quality of teaching and leadership. </w:t>
      </w:r>
      <w:r w:rsidR="0005342E">
        <w:rPr>
          <w:rFonts w:ascii="Times New Roman" w:hAnsi="Times New Roman" w:cs="Times New Roman"/>
          <w:sz w:val="24"/>
        </w:rPr>
        <w:t>Regarding</w:t>
      </w:r>
      <w:r>
        <w:rPr>
          <w:rFonts w:ascii="Times New Roman" w:hAnsi="Times New Roman" w:cs="Times New Roman"/>
          <w:sz w:val="24"/>
        </w:rPr>
        <w:t xml:space="preserve"> the improvement of literacy skills, the Departmental Plan has outlined three</w:t>
      </w:r>
      <w:r w:rsidR="00023BEC">
        <w:rPr>
          <w:rFonts w:ascii="Times New Roman" w:hAnsi="Times New Roman" w:cs="Times New Roman"/>
          <w:sz w:val="24"/>
        </w:rPr>
        <w:t xml:space="preserve"> </w:t>
      </w:r>
      <w:r>
        <w:rPr>
          <w:rFonts w:ascii="Times New Roman" w:hAnsi="Times New Roman" w:cs="Times New Roman"/>
          <w:sz w:val="24"/>
        </w:rPr>
        <w:t>actions in order to improve the literacy skills</w:t>
      </w:r>
      <w:r w:rsidR="00C92631">
        <w:rPr>
          <w:rFonts w:ascii="Times New Roman" w:hAnsi="Times New Roman" w:cs="Times New Roman"/>
          <w:sz w:val="24"/>
        </w:rPr>
        <w:t xml:space="preserve"> of all pupils</w:t>
      </w:r>
      <w:r>
        <w:rPr>
          <w:rFonts w:ascii="Times New Roman" w:hAnsi="Times New Roman" w:cs="Times New Roman"/>
          <w:sz w:val="24"/>
        </w:rPr>
        <w:t xml:space="preserve">. These are; 1) The ongoing review of Literacy in standards of learning with a </w:t>
      </w:r>
      <w:proofErr w:type="gramStart"/>
      <w:r>
        <w:rPr>
          <w:rFonts w:ascii="Times New Roman" w:hAnsi="Times New Roman" w:cs="Times New Roman"/>
          <w:sz w:val="24"/>
        </w:rPr>
        <w:t>particular focus</w:t>
      </w:r>
      <w:proofErr w:type="gramEnd"/>
      <w:r>
        <w:rPr>
          <w:rFonts w:ascii="Times New Roman" w:hAnsi="Times New Roman" w:cs="Times New Roman"/>
          <w:sz w:val="24"/>
        </w:rPr>
        <w:t xml:space="preserve"> on KS3. 2) Continued use of English formats and structures. </w:t>
      </w:r>
      <w:r w:rsidR="00023BEC">
        <w:rPr>
          <w:rFonts w:ascii="Times New Roman" w:hAnsi="Times New Roman" w:cs="Times New Roman"/>
          <w:sz w:val="24"/>
        </w:rPr>
        <w:t xml:space="preserve">3) Starter activities to embed Literacy. </w:t>
      </w:r>
      <w:r w:rsidR="00B33A93">
        <w:rPr>
          <w:rFonts w:ascii="Times New Roman" w:hAnsi="Times New Roman" w:cs="Times New Roman"/>
          <w:sz w:val="24"/>
        </w:rPr>
        <w:t xml:space="preserve">By </w:t>
      </w:r>
      <w:r w:rsidR="0005342E">
        <w:rPr>
          <w:rFonts w:ascii="Times New Roman" w:hAnsi="Times New Roman" w:cs="Times New Roman"/>
          <w:sz w:val="24"/>
        </w:rPr>
        <w:t>looking at</w:t>
      </w:r>
      <w:r w:rsidR="00B33A93">
        <w:rPr>
          <w:rFonts w:ascii="Times New Roman" w:hAnsi="Times New Roman" w:cs="Times New Roman"/>
          <w:sz w:val="24"/>
        </w:rPr>
        <w:t xml:space="preserve"> Appendix 1, it is clear to see that every teacher</w:t>
      </w:r>
      <w:r w:rsidR="0005342E">
        <w:rPr>
          <w:rFonts w:ascii="Times New Roman" w:hAnsi="Times New Roman" w:cs="Times New Roman"/>
          <w:sz w:val="24"/>
        </w:rPr>
        <w:t xml:space="preserve"> in the department</w:t>
      </w:r>
      <w:r w:rsidR="00B33A93">
        <w:rPr>
          <w:rFonts w:ascii="Times New Roman" w:hAnsi="Times New Roman" w:cs="Times New Roman"/>
          <w:sz w:val="24"/>
        </w:rPr>
        <w:t xml:space="preserve"> is responsible for improving the literacy skills of pupils</w:t>
      </w:r>
      <w:r w:rsidR="0005342E">
        <w:rPr>
          <w:rFonts w:ascii="Times New Roman" w:hAnsi="Times New Roman" w:cs="Times New Roman"/>
          <w:sz w:val="24"/>
        </w:rPr>
        <w:t>. To achieve the goal of improving pupils’ literacy skills the department will</w:t>
      </w:r>
      <w:r w:rsidR="00B33A93">
        <w:rPr>
          <w:rFonts w:ascii="Times New Roman" w:hAnsi="Times New Roman" w:cs="Times New Roman"/>
          <w:sz w:val="24"/>
        </w:rPr>
        <w:t xml:space="preserve"> b</w:t>
      </w:r>
      <w:r w:rsidR="0005342E">
        <w:rPr>
          <w:rFonts w:ascii="Times New Roman" w:hAnsi="Times New Roman" w:cs="Times New Roman"/>
          <w:sz w:val="24"/>
        </w:rPr>
        <w:t>e self-evaluating and</w:t>
      </w:r>
      <w:r w:rsidR="00B33A93">
        <w:rPr>
          <w:rFonts w:ascii="Times New Roman" w:hAnsi="Times New Roman" w:cs="Times New Roman"/>
          <w:sz w:val="24"/>
        </w:rPr>
        <w:t xml:space="preserve"> reviewing </w:t>
      </w:r>
      <w:r w:rsidR="0005342E">
        <w:rPr>
          <w:rFonts w:ascii="Times New Roman" w:hAnsi="Times New Roman" w:cs="Times New Roman"/>
          <w:sz w:val="24"/>
        </w:rPr>
        <w:t xml:space="preserve">their performance of delivering the LNF on a </w:t>
      </w:r>
      <w:r w:rsidR="00B33A93">
        <w:rPr>
          <w:rFonts w:ascii="Times New Roman" w:hAnsi="Times New Roman" w:cs="Times New Roman"/>
          <w:sz w:val="24"/>
        </w:rPr>
        <w:t>lesson</w:t>
      </w:r>
      <w:r w:rsidR="0005342E">
        <w:rPr>
          <w:rFonts w:ascii="Times New Roman" w:hAnsi="Times New Roman" w:cs="Times New Roman"/>
          <w:sz w:val="24"/>
        </w:rPr>
        <w:t xml:space="preserve"> by lesson basis and</w:t>
      </w:r>
      <w:r w:rsidR="00B33A93">
        <w:rPr>
          <w:rFonts w:ascii="Times New Roman" w:hAnsi="Times New Roman" w:cs="Times New Roman"/>
          <w:sz w:val="24"/>
        </w:rPr>
        <w:t xml:space="preserve"> scrutinising </w:t>
      </w:r>
      <w:r w:rsidR="0005342E">
        <w:rPr>
          <w:rFonts w:ascii="Times New Roman" w:hAnsi="Times New Roman" w:cs="Times New Roman"/>
          <w:sz w:val="24"/>
        </w:rPr>
        <w:t>the exercise books of the pupils</w:t>
      </w:r>
      <w:r w:rsidR="00B33A93">
        <w:rPr>
          <w:rFonts w:ascii="Times New Roman" w:hAnsi="Times New Roman" w:cs="Times New Roman"/>
          <w:sz w:val="24"/>
        </w:rPr>
        <w:t xml:space="preserve">. Moreover, it is the responsibility of two teachers who hold TLRs to monitor and review the progress that the department and pupils are making </w:t>
      </w:r>
      <w:proofErr w:type="gramStart"/>
      <w:r w:rsidR="00B45885">
        <w:rPr>
          <w:rFonts w:ascii="Times New Roman" w:hAnsi="Times New Roman" w:cs="Times New Roman"/>
          <w:sz w:val="24"/>
        </w:rPr>
        <w:t>in regard to</w:t>
      </w:r>
      <w:proofErr w:type="gramEnd"/>
      <w:r w:rsidR="00B33A93">
        <w:rPr>
          <w:rFonts w:ascii="Times New Roman" w:hAnsi="Times New Roman" w:cs="Times New Roman"/>
          <w:sz w:val="24"/>
        </w:rPr>
        <w:t xml:space="preserve"> improving literacy skills.</w:t>
      </w:r>
    </w:p>
    <w:p w14:paraId="3D6F90FE" w14:textId="77777777" w:rsidR="00497639" w:rsidRDefault="00B33A93" w:rsidP="00574E56">
      <w:pPr>
        <w:spacing w:line="360" w:lineRule="auto"/>
        <w:ind w:firstLine="720"/>
        <w:rPr>
          <w:rFonts w:ascii="Times New Roman" w:hAnsi="Times New Roman" w:cs="Times New Roman"/>
          <w:sz w:val="24"/>
        </w:rPr>
      </w:pPr>
      <w:r>
        <w:rPr>
          <w:rFonts w:ascii="Times New Roman" w:hAnsi="Times New Roman" w:cs="Times New Roman"/>
          <w:sz w:val="24"/>
        </w:rPr>
        <w:t xml:space="preserve">    </w:t>
      </w:r>
      <w:r w:rsidR="00F50DB4">
        <w:rPr>
          <w:rFonts w:ascii="Times New Roman" w:hAnsi="Times New Roman" w:cs="Times New Roman"/>
          <w:sz w:val="24"/>
        </w:rPr>
        <w:t>The</w:t>
      </w:r>
      <w:r w:rsidR="0005342E">
        <w:rPr>
          <w:rFonts w:ascii="Times New Roman" w:hAnsi="Times New Roman" w:cs="Times New Roman"/>
          <w:sz w:val="24"/>
        </w:rPr>
        <w:t xml:space="preserve"> whole</w:t>
      </w:r>
      <w:r w:rsidR="00F50DB4">
        <w:rPr>
          <w:rFonts w:ascii="Times New Roman" w:hAnsi="Times New Roman" w:cs="Times New Roman"/>
          <w:sz w:val="24"/>
        </w:rPr>
        <w:t xml:space="preserve"> </w:t>
      </w:r>
      <w:r w:rsidR="0005342E">
        <w:rPr>
          <w:rFonts w:ascii="Times New Roman" w:hAnsi="Times New Roman" w:cs="Times New Roman"/>
          <w:sz w:val="24"/>
        </w:rPr>
        <w:t>s</w:t>
      </w:r>
      <w:r w:rsidR="00F50DB4">
        <w:rPr>
          <w:rFonts w:ascii="Times New Roman" w:hAnsi="Times New Roman" w:cs="Times New Roman"/>
          <w:sz w:val="24"/>
        </w:rPr>
        <w:t xml:space="preserve">chool </w:t>
      </w:r>
      <w:r w:rsidR="0005342E">
        <w:rPr>
          <w:rFonts w:ascii="Times New Roman" w:hAnsi="Times New Roman" w:cs="Times New Roman"/>
          <w:sz w:val="24"/>
        </w:rPr>
        <w:t>i</w:t>
      </w:r>
      <w:r w:rsidR="00F50DB4">
        <w:rPr>
          <w:rFonts w:ascii="Times New Roman" w:hAnsi="Times New Roman" w:cs="Times New Roman"/>
          <w:sz w:val="24"/>
        </w:rPr>
        <w:t xml:space="preserve">mprovement </w:t>
      </w:r>
      <w:r w:rsidR="0005342E">
        <w:rPr>
          <w:rFonts w:ascii="Times New Roman" w:hAnsi="Times New Roman" w:cs="Times New Roman"/>
          <w:sz w:val="24"/>
        </w:rPr>
        <w:t>p</w:t>
      </w:r>
      <w:r w:rsidR="00F50DB4">
        <w:rPr>
          <w:rFonts w:ascii="Times New Roman" w:hAnsi="Times New Roman" w:cs="Times New Roman"/>
          <w:sz w:val="24"/>
        </w:rPr>
        <w:t>lan</w:t>
      </w:r>
      <w:r w:rsidR="0005342E">
        <w:rPr>
          <w:rFonts w:ascii="Times New Roman" w:hAnsi="Times New Roman" w:cs="Times New Roman"/>
          <w:sz w:val="24"/>
        </w:rPr>
        <w:t xml:space="preserve"> for school X</w:t>
      </w:r>
      <w:r w:rsidR="00F50DB4">
        <w:rPr>
          <w:rFonts w:ascii="Times New Roman" w:hAnsi="Times New Roman" w:cs="Times New Roman"/>
          <w:sz w:val="24"/>
        </w:rPr>
        <w:t xml:space="preserve"> is a </w:t>
      </w:r>
      <w:r w:rsidR="00D25C9E">
        <w:rPr>
          <w:rFonts w:ascii="Times New Roman" w:hAnsi="Times New Roman" w:cs="Times New Roman"/>
          <w:sz w:val="24"/>
        </w:rPr>
        <w:t>three-year</w:t>
      </w:r>
      <w:r w:rsidR="00F50DB4">
        <w:rPr>
          <w:rFonts w:ascii="Times New Roman" w:hAnsi="Times New Roman" w:cs="Times New Roman"/>
          <w:sz w:val="24"/>
        </w:rPr>
        <w:t xml:space="preserve"> initiative which runs from September 2018 until July 2021</w:t>
      </w:r>
      <w:r w:rsidR="0005342E">
        <w:rPr>
          <w:rFonts w:ascii="Times New Roman" w:hAnsi="Times New Roman" w:cs="Times New Roman"/>
          <w:sz w:val="24"/>
        </w:rPr>
        <w:t>,</w:t>
      </w:r>
      <w:r w:rsidR="00F50DB4">
        <w:rPr>
          <w:rFonts w:ascii="Times New Roman" w:hAnsi="Times New Roman" w:cs="Times New Roman"/>
          <w:sz w:val="24"/>
        </w:rPr>
        <w:t xml:space="preserve"> </w:t>
      </w:r>
      <w:r w:rsidR="0005342E">
        <w:rPr>
          <w:rFonts w:ascii="Times New Roman" w:hAnsi="Times New Roman" w:cs="Times New Roman"/>
          <w:sz w:val="24"/>
        </w:rPr>
        <w:t>it</w:t>
      </w:r>
      <w:r w:rsidR="00F50DB4">
        <w:rPr>
          <w:rFonts w:ascii="Times New Roman" w:hAnsi="Times New Roman" w:cs="Times New Roman"/>
          <w:sz w:val="24"/>
        </w:rPr>
        <w:t xml:space="preserve"> is reviewed termly by the headteacher and governing body. </w:t>
      </w:r>
      <w:r w:rsidR="00D25C9E" w:rsidRPr="00D25C9E">
        <w:rPr>
          <w:rFonts w:ascii="Times New Roman" w:hAnsi="Times New Roman" w:cs="Times New Roman"/>
          <w:sz w:val="24"/>
        </w:rPr>
        <w:t>The topic of improving literacy skills for all pupils is covered in the whole School Improvement Plan</w:t>
      </w:r>
      <w:r w:rsidR="001B08D6">
        <w:rPr>
          <w:rFonts w:ascii="Times New Roman" w:hAnsi="Times New Roman" w:cs="Times New Roman"/>
          <w:sz w:val="24"/>
        </w:rPr>
        <w:t xml:space="preserve"> with the targets being to improve outcomes in GCSE English Language and to improve reading test scores of Year 9 pupils. </w:t>
      </w:r>
      <w:r w:rsidR="00C92631">
        <w:rPr>
          <w:rFonts w:ascii="Times New Roman" w:hAnsi="Times New Roman" w:cs="Times New Roman"/>
          <w:sz w:val="24"/>
        </w:rPr>
        <w:t xml:space="preserve">The Departmental Improvement plan is linked very closely to this, the Humanities department wants to improve the literacy skills of all pupils but wants to target KS3 </w:t>
      </w:r>
      <w:proofErr w:type="gramStart"/>
      <w:r w:rsidR="00C92631">
        <w:rPr>
          <w:rFonts w:ascii="Times New Roman" w:hAnsi="Times New Roman" w:cs="Times New Roman"/>
          <w:sz w:val="24"/>
        </w:rPr>
        <w:t>pupils in particular</w:t>
      </w:r>
      <w:proofErr w:type="gramEnd"/>
      <w:r w:rsidR="00C92631">
        <w:rPr>
          <w:rFonts w:ascii="Times New Roman" w:hAnsi="Times New Roman" w:cs="Times New Roman"/>
          <w:sz w:val="24"/>
        </w:rPr>
        <w:t xml:space="preserve">. This links to the School Improvement Plan which wants to improve the reading scores of </w:t>
      </w:r>
      <w:r w:rsidR="00D473B8">
        <w:rPr>
          <w:rFonts w:ascii="Times New Roman" w:hAnsi="Times New Roman" w:cs="Times New Roman"/>
          <w:sz w:val="24"/>
        </w:rPr>
        <w:t xml:space="preserve">the Year 9 KS3 pupils. Even though the Humanities department has more of a focus on improving the literacy skills of those in KS3, it’s aim is still to improve the literacy skills of all pupils. By targeting </w:t>
      </w:r>
      <w:r w:rsidR="00D473B8">
        <w:rPr>
          <w:rFonts w:ascii="Times New Roman" w:hAnsi="Times New Roman" w:cs="Times New Roman"/>
          <w:sz w:val="24"/>
        </w:rPr>
        <w:lastRenderedPageBreak/>
        <w:t>the literacy skills of KS4 pupils also, this will hopefully have a knock-on effect and help them carry over literacy skills that are learnt in the Humanities classroom to their lessons and exams in GCSE English Language.</w:t>
      </w:r>
      <w:r w:rsidR="00107EF2">
        <w:rPr>
          <w:rFonts w:ascii="Times New Roman" w:hAnsi="Times New Roman" w:cs="Times New Roman"/>
          <w:sz w:val="24"/>
        </w:rPr>
        <w:t xml:space="preserve"> </w:t>
      </w:r>
    </w:p>
    <w:p w14:paraId="19A805EF" w14:textId="2EF945F1" w:rsidR="00574E56" w:rsidRDefault="00E215CC" w:rsidP="00574E56">
      <w:pPr>
        <w:spacing w:line="360" w:lineRule="auto"/>
        <w:ind w:firstLine="720"/>
        <w:rPr>
          <w:rFonts w:ascii="Times New Roman" w:hAnsi="Times New Roman" w:cs="Times New Roman"/>
          <w:sz w:val="24"/>
        </w:rPr>
      </w:pPr>
      <w:r>
        <w:rPr>
          <w:rFonts w:ascii="Times New Roman" w:hAnsi="Times New Roman" w:cs="Times New Roman"/>
          <w:sz w:val="24"/>
        </w:rPr>
        <w:t>As with the Departmental Improvement Plan</w:t>
      </w:r>
      <w:r w:rsidR="00CF7427">
        <w:rPr>
          <w:rFonts w:ascii="Times New Roman" w:hAnsi="Times New Roman" w:cs="Times New Roman"/>
          <w:sz w:val="24"/>
        </w:rPr>
        <w:t>,</w:t>
      </w:r>
      <w:r>
        <w:rPr>
          <w:rFonts w:ascii="Times New Roman" w:hAnsi="Times New Roman" w:cs="Times New Roman"/>
          <w:sz w:val="24"/>
        </w:rPr>
        <w:t xml:space="preserve"> the School Improvement Plan has set out various actions (see Appendix 2) in order to reach their targets.</w:t>
      </w:r>
      <w:r w:rsidR="00EF148E">
        <w:rPr>
          <w:rFonts w:ascii="Times New Roman" w:hAnsi="Times New Roman" w:cs="Times New Roman"/>
          <w:sz w:val="24"/>
        </w:rPr>
        <w:t xml:space="preserve"> They intend to support staff with CPDs and audits in order to help them deliver the LNF to the best of their ability</w:t>
      </w:r>
      <w:r w:rsidR="005878C2">
        <w:rPr>
          <w:rFonts w:ascii="Times New Roman" w:hAnsi="Times New Roman" w:cs="Times New Roman"/>
          <w:sz w:val="24"/>
        </w:rPr>
        <w:t>.</w:t>
      </w:r>
      <w:r w:rsidR="00EF148E">
        <w:rPr>
          <w:rFonts w:ascii="Times New Roman" w:hAnsi="Times New Roman" w:cs="Times New Roman"/>
          <w:sz w:val="24"/>
        </w:rPr>
        <w:t xml:space="preserve"> </w:t>
      </w:r>
      <w:r w:rsidR="005878C2">
        <w:rPr>
          <w:rFonts w:ascii="Times New Roman" w:hAnsi="Times New Roman" w:cs="Times New Roman"/>
          <w:sz w:val="24"/>
        </w:rPr>
        <w:t>T</w:t>
      </w:r>
      <w:r w:rsidR="00EF148E">
        <w:rPr>
          <w:rFonts w:ascii="Times New Roman" w:hAnsi="Times New Roman" w:cs="Times New Roman"/>
          <w:sz w:val="24"/>
        </w:rPr>
        <w:t>hey also intend to embed literacy tackers at department and pupil level in order to track pupil progress and to stage interventions for those not making satisfactory progress in literacy.</w:t>
      </w:r>
      <w:r w:rsidR="00511E86">
        <w:rPr>
          <w:rFonts w:ascii="Times New Roman" w:hAnsi="Times New Roman" w:cs="Times New Roman"/>
          <w:sz w:val="24"/>
        </w:rPr>
        <w:t xml:space="preserve"> By carrying out these actions staff should be comfortable incorporating the LNF into their lessons and hopefully due to the pupil progress trackers and literacy interventions every student will have the best chance possible to improve their literacy skills.</w:t>
      </w:r>
      <w:r w:rsidR="00497639">
        <w:rPr>
          <w:rFonts w:ascii="Times New Roman" w:hAnsi="Times New Roman" w:cs="Times New Roman"/>
          <w:sz w:val="24"/>
        </w:rPr>
        <w:t xml:space="preserve"> What is concerning about the School Improvement Plan is that if you refer to Appendix 2 the Quality Assurance </w:t>
      </w:r>
      <w:r w:rsidR="000E78C1">
        <w:rPr>
          <w:rFonts w:ascii="Times New Roman" w:hAnsi="Times New Roman" w:cs="Times New Roman"/>
          <w:sz w:val="24"/>
        </w:rPr>
        <w:t>box has been left empty. This is an extremely poor piece of planning by school X, how will the staff know how to act upon the actions and targets if there is no technique or plan on how they are going to achieve the targets. Moreover, the progress check which should have been completed at the end of the first term of school (December 2018) has also been left blank. Therefore, one can a</w:t>
      </w:r>
      <w:r w:rsidR="00CF7427">
        <w:rPr>
          <w:rFonts w:ascii="Times New Roman" w:hAnsi="Times New Roman" w:cs="Times New Roman"/>
          <w:sz w:val="24"/>
        </w:rPr>
        <w:t>ssume</w:t>
      </w:r>
      <w:r w:rsidR="000E78C1">
        <w:rPr>
          <w:rFonts w:ascii="Times New Roman" w:hAnsi="Times New Roman" w:cs="Times New Roman"/>
          <w:sz w:val="24"/>
        </w:rPr>
        <w:t xml:space="preserve"> that the staff of school X have no idea </w:t>
      </w:r>
      <w:r w:rsidR="00CF7427">
        <w:rPr>
          <w:rFonts w:ascii="Times New Roman" w:hAnsi="Times New Roman" w:cs="Times New Roman"/>
          <w:sz w:val="24"/>
        </w:rPr>
        <w:t>if the literacy skills of pupils around the whole school are improving or not. If you refer to Appendix 1, you will see that the Department Improvement Plan is completed and up to date with a progress review which leads one to suggest that the Humanities department is taking the target of improving the literacy skills of the pupils much more seriously than the senior leadership team who are in charge of this target as a whole</w:t>
      </w:r>
      <w:r w:rsidR="005878C2">
        <w:rPr>
          <w:rFonts w:ascii="Times New Roman" w:hAnsi="Times New Roman" w:cs="Times New Roman"/>
          <w:sz w:val="24"/>
        </w:rPr>
        <w:t xml:space="preserve"> school</w:t>
      </w:r>
      <w:r w:rsidR="00CF7427">
        <w:rPr>
          <w:rFonts w:ascii="Times New Roman" w:hAnsi="Times New Roman" w:cs="Times New Roman"/>
          <w:sz w:val="24"/>
        </w:rPr>
        <w:t xml:space="preserve">. </w:t>
      </w:r>
    </w:p>
    <w:p w14:paraId="2BFCFA4E" w14:textId="00532137" w:rsidR="00BD6FD0" w:rsidRDefault="000D18AA" w:rsidP="00574E56">
      <w:pPr>
        <w:spacing w:line="360" w:lineRule="auto"/>
        <w:ind w:firstLine="720"/>
        <w:rPr>
          <w:rFonts w:ascii="Times New Roman" w:hAnsi="Times New Roman" w:cs="Times New Roman"/>
          <w:sz w:val="24"/>
        </w:rPr>
      </w:pPr>
      <w:r>
        <w:rPr>
          <w:rFonts w:ascii="Times New Roman" w:hAnsi="Times New Roman" w:cs="Times New Roman"/>
          <w:sz w:val="24"/>
        </w:rPr>
        <w:t>Effective strategic planning is extremely important in order to achieve school improvement. Drawing up competent school and department improvement plans are crucial to achieving the improvement that one wants in their school. School and department improvement plans give staff the structure and blueprint that they need in order to make sure that on a personal level, they are taking responsibility for the improvement of the school.  It is crucial that strategic planning is taken on board by everyone</w:t>
      </w:r>
      <w:r w:rsidR="00803422">
        <w:rPr>
          <w:rFonts w:ascii="Times New Roman" w:hAnsi="Times New Roman" w:cs="Times New Roman"/>
          <w:sz w:val="24"/>
        </w:rPr>
        <w:t xml:space="preserve"> at all levels (</w:t>
      </w:r>
      <w:proofErr w:type="spellStart"/>
      <w:r w:rsidR="00803422">
        <w:rPr>
          <w:rFonts w:ascii="Times New Roman" w:hAnsi="Times New Roman" w:cs="Times New Roman"/>
          <w:sz w:val="24"/>
        </w:rPr>
        <w:t>Lewabe</w:t>
      </w:r>
      <w:proofErr w:type="spellEnd"/>
      <w:r w:rsidR="00803422">
        <w:rPr>
          <w:rFonts w:ascii="Times New Roman" w:hAnsi="Times New Roman" w:cs="Times New Roman"/>
          <w:sz w:val="24"/>
        </w:rPr>
        <w:t>, 2018) without a school-wide ethos there will be inconsistencies around the school which means that the school improvement plan will suffer as a result. These inconsistencies will mean that even though improvement may be being made in some areas, in others, performance will stay the same and may even become worse.</w:t>
      </w:r>
      <w:r w:rsidR="003D70F9">
        <w:rPr>
          <w:rFonts w:ascii="Times New Roman" w:hAnsi="Times New Roman" w:cs="Times New Roman"/>
          <w:sz w:val="24"/>
        </w:rPr>
        <w:t xml:space="preserve"> Continuing with the argument that school improvement relies on the ethos</w:t>
      </w:r>
      <w:r w:rsidR="00F20CE5">
        <w:rPr>
          <w:rFonts w:ascii="Times New Roman" w:hAnsi="Times New Roman" w:cs="Times New Roman"/>
          <w:sz w:val="24"/>
        </w:rPr>
        <w:t xml:space="preserve"> and attitude</w:t>
      </w:r>
      <w:r w:rsidR="003D70F9">
        <w:rPr>
          <w:rFonts w:ascii="Times New Roman" w:hAnsi="Times New Roman" w:cs="Times New Roman"/>
          <w:sz w:val="24"/>
        </w:rPr>
        <w:t xml:space="preserve"> of </w:t>
      </w:r>
      <w:r w:rsidR="00F20CE5">
        <w:rPr>
          <w:rFonts w:ascii="Times New Roman" w:hAnsi="Times New Roman" w:cs="Times New Roman"/>
          <w:sz w:val="24"/>
        </w:rPr>
        <w:t xml:space="preserve">all the staff it is important to note Rutherford’s argument on </w:t>
      </w:r>
      <w:r w:rsidR="00F20CE5">
        <w:rPr>
          <w:rFonts w:ascii="Times New Roman" w:hAnsi="Times New Roman" w:cs="Times New Roman"/>
          <w:sz w:val="24"/>
        </w:rPr>
        <w:lastRenderedPageBreak/>
        <w:t xml:space="preserve">what type of schools can </w:t>
      </w:r>
      <w:proofErr w:type="gramStart"/>
      <w:r w:rsidR="00F20CE5">
        <w:rPr>
          <w:rFonts w:ascii="Times New Roman" w:hAnsi="Times New Roman" w:cs="Times New Roman"/>
          <w:sz w:val="24"/>
        </w:rPr>
        <w:t>actually achieve</w:t>
      </w:r>
      <w:proofErr w:type="gramEnd"/>
      <w:r w:rsidR="00F20CE5">
        <w:rPr>
          <w:rFonts w:ascii="Times New Roman" w:hAnsi="Times New Roman" w:cs="Times New Roman"/>
          <w:sz w:val="24"/>
        </w:rPr>
        <w:t xml:space="preserve"> improvement in their schools.  He argues that there are three types of schools</w:t>
      </w:r>
      <w:r w:rsidR="0034325D">
        <w:rPr>
          <w:rFonts w:ascii="Times New Roman" w:hAnsi="Times New Roman" w:cs="Times New Roman"/>
          <w:sz w:val="24"/>
        </w:rPr>
        <w:t>, they are: seed schools, brick schools and sand schools (Rutherford, 2009). Rutherford states that sand schools are built on poor foundations believing that there is nothing wrong with their school and therefore will not improve their school, brick schools are semi-motivated but can still achieve improvement but not as efficiently as seed schools and seed schools can achieve school improvement because of the motivated nature of the staff (Rutherfo</w:t>
      </w:r>
      <w:r w:rsidR="00077070">
        <w:rPr>
          <w:rFonts w:ascii="Times New Roman" w:hAnsi="Times New Roman" w:cs="Times New Roman"/>
          <w:sz w:val="24"/>
        </w:rPr>
        <w:t>r</w:t>
      </w:r>
      <w:r w:rsidR="0034325D">
        <w:rPr>
          <w:rFonts w:ascii="Times New Roman" w:hAnsi="Times New Roman" w:cs="Times New Roman"/>
          <w:sz w:val="24"/>
        </w:rPr>
        <w:t xml:space="preserve">d, 2009). Moreover, what allows seed schools to efficiently improve their school is that all staff </w:t>
      </w:r>
      <w:r w:rsidR="00261EA5">
        <w:rPr>
          <w:rFonts w:ascii="Times New Roman" w:hAnsi="Times New Roman" w:cs="Times New Roman"/>
          <w:sz w:val="24"/>
        </w:rPr>
        <w:t>have bought into the</w:t>
      </w:r>
      <w:r w:rsidR="0034325D">
        <w:rPr>
          <w:rFonts w:ascii="Times New Roman" w:hAnsi="Times New Roman" w:cs="Times New Roman"/>
          <w:sz w:val="24"/>
        </w:rPr>
        <w:t xml:space="preserve"> idea and vision of</w:t>
      </w:r>
      <w:r w:rsidR="00261EA5">
        <w:rPr>
          <w:rFonts w:ascii="Times New Roman" w:hAnsi="Times New Roman" w:cs="Times New Roman"/>
          <w:sz w:val="24"/>
        </w:rPr>
        <w:t xml:space="preserve"> what is needed to improve the school. Because of their motivated nature </w:t>
      </w:r>
      <w:r w:rsidR="0034325D">
        <w:rPr>
          <w:rFonts w:ascii="Times New Roman" w:hAnsi="Times New Roman" w:cs="Times New Roman"/>
          <w:sz w:val="24"/>
        </w:rPr>
        <w:t>they all nurture th</w:t>
      </w:r>
      <w:r w:rsidR="00261EA5">
        <w:rPr>
          <w:rFonts w:ascii="Times New Roman" w:hAnsi="Times New Roman" w:cs="Times New Roman"/>
          <w:sz w:val="24"/>
        </w:rPr>
        <w:t>e</w:t>
      </w:r>
      <w:r w:rsidR="0034325D">
        <w:rPr>
          <w:rFonts w:ascii="Times New Roman" w:hAnsi="Times New Roman" w:cs="Times New Roman"/>
          <w:sz w:val="24"/>
        </w:rPr>
        <w:t xml:space="preserve"> idea</w:t>
      </w:r>
      <w:r w:rsidR="00261EA5">
        <w:rPr>
          <w:rFonts w:ascii="Times New Roman" w:hAnsi="Times New Roman" w:cs="Times New Roman"/>
          <w:sz w:val="24"/>
        </w:rPr>
        <w:t>s and visions in the school improvement plan</w:t>
      </w:r>
      <w:r w:rsidR="0034325D">
        <w:rPr>
          <w:rFonts w:ascii="Times New Roman" w:hAnsi="Times New Roman" w:cs="Times New Roman"/>
          <w:sz w:val="24"/>
        </w:rPr>
        <w:t xml:space="preserve"> and as the idea</w:t>
      </w:r>
      <w:r w:rsidR="00261EA5">
        <w:rPr>
          <w:rFonts w:ascii="Times New Roman" w:hAnsi="Times New Roman" w:cs="Times New Roman"/>
          <w:sz w:val="24"/>
        </w:rPr>
        <w:t>s and aims</w:t>
      </w:r>
      <w:r w:rsidR="0034325D">
        <w:rPr>
          <w:rFonts w:ascii="Times New Roman" w:hAnsi="Times New Roman" w:cs="Times New Roman"/>
          <w:sz w:val="24"/>
        </w:rPr>
        <w:t xml:space="preserve"> ‘grow’ so does the</w:t>
      </w:r>
      <w:r w:rsidR="00261EA5">
        <w:rPr>
          <w:rFonts w:ascii="Times New Roman" w:hAnsi="Times New Roman" w:cs="Times New Roman"/>
          <w:sz w:val="24"/>
        </w:rPr>
        <w:t xml:space="preserve"> improvement of the</w:t>
      </w:r>
      <w:r w:rsidR="0034325D">
        <w:rPr>
          <w:rFonts w:ascii="Times New Roman" w:hAnsi="Times New Roman" w:cs="Times New Roman"/>
          <w:sz w:val="24"/>
        </w:rPr>
        <w:t xml:space="preserve"> school.</w:t>
      </w:r>
    </w:p>
    <w:p w14:paraId="62D20B34" w14:textId="41F1220D" w:rsidR="00B33A93" w:rsidRDefault="003C2EC4" w:rsidP="00574E56">
      <w:pPr>
        <w:spacing w:line="360" w:lineRule="auto"/>
        <w:ind w:firstLine="720"/>
        <w:rPr>
          <w:rFonts w:ascii="Times New Roman" w:hAnsi="Times New Roman" w:cs="Times New Roman"/>
          <w:sz w:val="24"/>
        </w:rPr>
      </w:pPr>
      <w:r>
        <w:rPr>
          <w:rFonts w:ascii="Times New Roman" w:hAnsi="Times New Roman" w:cs="Times New Roman"/>
          <w:sz w:val="24"/>
        </w:rPr>
        <w:t xml:space="preserve">The argument above mentions the importance of how in order to improve the school all staff need to be on board and contribute to the strategic planning of improving their school. Even though this is extremely important for school improvement the ethos and vision of improvement needs to be embedded to all staff by an inspirational senior leadership team. </w:t>
      </w:r>
      <w:r w:rsidR="000B0ECB">
        <w:rPr>
          <w:rFonts w:ascii="Times New Roman" w:hAnsi="Times New Roman" w:cs="Times New Roman"/>
          <w:sz w:val="24"/>
        </w:rPr>
        <w:t xml:space="preserve">This can </w:t>
      </w:r>
      <w:r w:rsidR="00197406">
        <w:rPr>
          <w:rFonts w:ascii="Times New Roman" w:hAnsi="Times New Roman" w:cs="Times New Roman"/>
          <w:sz w:val="24"/>
        </w:rPr>
        <w:t>be</w:t>
      </w:r>
      <w:r w:rsidR="000B0ECB">
        <w:rPr>
          <w:rFonts w:ascii="Times New Roman" w:hAnsi="Times New Roman" w:cs="Times New Roman"/>
          <w:sz w:val="24"/>
        </w:rPr>
        <w:t xml:space="preserve"> seen in </w:t>
      </w:r>
      <w:proofErr w:type="spellStart"/>
      <w:r w:rsidR="000B0ECB">
        <w:rPr>
          <w:rFonts w:ascii="Times New Roman" w:hAnsi="Times New Roman" w:cs="Times New Roman"/>
          <w:sz w:val="24"/>
        </w:rPr>
        <w:t>Lliswerry</w:t>
      </w:r>
      <w:proofErr w:type="spellEnd"/>
      <w:r w:rsidR="000B0ECB">
        <w:rPr>
          <w:rFonts w:ascii="Times New Roman" w:hAnsi="Times New Roman" w:cs="Times New Roman"/>
          <w:sz w:val="24"/>
        </w:rPr>
        <w:t xml:space="preserve"> high school where the senior leadership team </w:t>
      </w:r>
      <w:r w:rsidR="00197406">
        <w:rPr>
          <w:rFonts w:ascii="Times New Roman" w:hAnsi="Times New Roman" w:cs="Times New Roman"/>
          <w:sz w:val="24"/>
        </w:rPr>
        <w:t>oversee the strategic plan to improve the school</w:t>
      </w:r>
      <w:r w:rsidR="00315C7C">
        <w:rPr>
          <w:rFonts w:ascii="Times New Roman" w:hAnsi="Times New Roman" w:cs="Times New Roman"/>
          <w:sz w:val="24"/>
        </w:rPr>
        <w:t xml:space="preserve"> (Estyn)</w:t>
      </w:r>
      <w:r w:rsidR="00197406">
        <w:rPr>
          <w:rFonts w:ascii="Times New Roman" w:hAnsi="Times New Roman" w:cs="Times New Roman"/>
          <w:sz w:val="24"/>
        </w:rPr>
        <w:t xml:space="preserve">. Trying to improve a school is an extremely difficult challenge because it requires change and not all those working in the school may welcome change. This is where the senior leadership team have thrived regarding their strategic plan to improve the school. To make sure that other staff are not alienated they have made sure that all staff </w:t>
      </w:r>
      <w:proofErr w:type="gramStart"/>
      <w:r w:rsidR="00197406">
        <w:rPr>
          <w:rFonts w:ascii="Times New Roman" w:hAnsi="Times New Roman" w:cs="Times New Roman"/>
          <w:sz w:val="24"/>
        </w:rPr>
        <w:t>have the opportunity to</w:t>
      </w:r>
      <w:proofErr w:type="gramEnd"/>
      <w:r w:rsidR="00197406">
        <w:rPr>
          <w:rFonts w:ascii="Times New Roman" w:hAnsi="Times New Roman" w:cs="Times New Roman"/>
          <w:sz w:val="24"/>
        </w:rPr>
        <w:t xml:space="preserve"> contribute to the plan and its evaluation. </w:t>
      </w:r>
      <w:r w:rsidR="00C04DD0">
        <w:rPr>
          <w:rFonts w:ascii="Times New Roman" w:hAnsi="Times New Roman" w:cs="Times New Roman"/>
          <w:sz w:val="24"/>
        </w:rPr>
        <w:t>Furthermore,</w:t>
      </w:r>
      <w:r w:rsidR="00197406">
        <w:rPr>
          <w:rFonts w:ascii="Times New Roman" w:hAnsi="Times New Roman" w:cs="Times New Roman"/>
          <w:sz w:val="24"/>
        </w:rPr>
        <w:t xml:space="preserve"> there are personal learning opportunities and CPDs</w:t>
      </w:r>
      <w:r w:rsidR="00315C7C">
        <w:rPr>
          <w:rFonts w:ascii="Times New Roman" w:hAnsi="Times New Roman" w:cs="Times New Roman"/>
          <w:sz w:val="24"/>
        </w:rPr>
        <w:t xml:space="preserve"> (Estyn)</w:t>
      </w:r>
      <w:r w:rsidR="00197406">
        <w:rPr>
          <w:rFonts w:ascii="Times New Roman" w:hAnsi="Times New Roman" w:cs="Times New Roman"/>
          <w:sz w:val="24"/>
        </w:rPr>
        <w:t xml:space="preserve"> which allow all staff to improve their teaching which will thus improve the school.</w:t>
      </w:r>
      <w:r w:rsidR="000B0ECB">
        <w:rPr>
          <w:rFonts w:ascii="Times New Roman" w:hAnsi="Times New Roman" w:cs="Times New Roman"/>
          <w:sz w:val="24"/>
        </w:rPr>
        <w:t xml:space="preserve">   </w:t>
      </w:r>
      <w:r>
        <w:rPr>
          <w:rFonts w:ascii="Times New Roman" w:hAnsi="Times New Roman" w:cs="Times New Roman"/>
          <w:sz w:val="24"/>
        </w:rPr>
        <w:t xml:space="preserve">    </w:t>
      </w:r>
    </w:p>
    <w:p w14:paraId="1650843E" w14:textId="77777777" w:rsidR="00EA0299" w:rsidRDefault="0079113B" w:rsidP="00574E56">
      <w:pPr>
        <w:spacing w:line="360" w:lineRule="auto"/>
        <w:ind w:firstLine="720"/>
        <w:rPr>
          <w:rFonts w:ascii="Times New Roman" w:hAnsi="Times New Roman" w:cs="Times New Roman"/>
          <w:sz w:val="24"/>
        </w:rPr>
      </w:pPr>
      <w:r>
        <w:rPr>
          <w:rFonts w:ascii="Times New Roman" w:hAnsi="Times New Roman" w:cs="Times New Roman"/>
          <w:sz w:val="24"/>
        </w:rPr>
        <w:t xml:space="preserve">The Bishop of Llandaff school in Cardiff provides a satisfying </w:t>
      </w:r>
      <w:r w:rsidR="00DF2F28">
        <w:rPr>
          <w:rFonts w:ascii="Times New Roman" w:hAnsi="Times New Roman" w:cs="Times New Roman"/>
          <w:sz w:val="24"/>
        </w:rPr>
        <w:t xml:space="preserve">example of </w:t>
      </w:r>
      <w:r>
        <w:rPr>
          <w:rFonts w:ascii="Times New Roman" w:hAnsi="Times New Roman" w:cs="Times New Roman"/>
          <w:sz w:val="24"/>
        </w:rPr>
        <w:t xml:space="preserve">how good practice is achieved through efficient strategic planning by the senior leadership team. </w:t>
      </w:r>
      <w:r w:rsidR="00EA0299">
        <w:rPr>
          <w:rFonts w:ascii="Times New Roman" w:hAnsi="Times New Roman" w:cs="Times New Roman"/>
          <w:sz w:val="24"/>
        </w:rPr>
        <w:t xml:space="preserve">To improve standards and achieve school improvement the school came up with the target of planning and listening to pupil’s needs (Estyn). The reason that the school was successful in this was that the headteacher was visibly present throughout the initiative. By consulting with staff on issues and meet with parents monthly, there was </w:t>
      </w:r>
      <w:proofErr w:type="gramStart"/>
      <w:r w:rsidR="00EA0299">
        <w:rPr>
          <w:rFonts w:ascii="Times New Roman" w:hAnsi="Times New Roman" w:cs="Times New Roman"/>
          <w:sz w:val="24"/>
        </w:rPr>
        <w:t>a</w:t>
      </w:r>
      <w:proofErr w:type="gramEnd"/>
      <w:r w:rsidR="00EA0299">
        <w:rPr>
          <w:rFonts w:ascii="Times New Roman" w:hAnsi="Times New Roman" w:cs="Times New Roman"/>
          <w:sz w:val="24"/>
        </w:rPr>
        <w:t xml:space="preserve"> ongoing review and update on how the school was meeting the planned target. Moreover, the senior leadership team also aided the headteacher by supporting staff further and constructing visible learning walks throughout the school which helped maintain high standards and a safe, beneficial learning environment (Estyn). </w:t>
      </w:r>
    </w:p>
    <w:p w14:paraId="5F97EDF8" w14:textId="51DC0AF3" w:rsidR="003C2EC4" w:rsidRDefault="00EA0299" w:rsidP="00574E56">
      <w:pPr>
        <w:spacing w:line="360" w:lineRule="auto"/>
        <w:ind w:firstLine="720"/>
        <w:rPr>
          <w:rFonts w:ascii="Times New Roman" w:hAnsi="Times New Roman" w:cs="Times New Roman"/>
          <w:sz w:val="24"/>
        </w:rPr>
      </w:pPr>
      <w:r>
        <w:rPr>
          <w:rFonts w:ascii="Times New Roman" w:hAnsi="Times New Roman" w:cs="Times New Roman"/>
          <w:sz w:val="24"/>
        </w:rPr>
        <w:lastRenderedPageBreak/>
        <w:t xml:space="preserve">As mentioned previously strategic planning is extremely important </w:t>
      </w:r>
      <w:proofErr w:type="gramStart"/>
      <w:r>
        <w:rPr>
          <w:rFonts w:ascii="Times New Roman" w:hAnsi="Times New Roman" w:cs="Times New Roman"/>
          <w:sz w:val="24"/>
        </w:rPr>
        <w:t>in order for</w:t>
      </w:r>
      <w:proofErr w:type="gramEnd"/>
      <w:r>
        <w:rPr>
          <w:rFonts w:ascii="Times New Roman" w:hAnsi="Times New Roman" w:cs="Times New Roman"/>
          <w:sz w:val="24"/>
        </w:rPr>
        <w:t xml:space="preserve"> a school to improve. </w:t>
      </w:r>
      <w:r w:rsidR="00070458">
        <w:rPr>
          <w:rFonts w:ascii="Times New Roman" w:hAnsi="Times New Roman" w:cs="Times New Roman"/>
          <w:sz w:val="24"/>
        </w:rPr>
        <w:t xml:space="preserve">These improvements need to be driven by the leadership team </w:t>
      </w:r>
      <w:proofErr w:type="gramStart"/>
      <w:r w:rsidR="00070458">
        <w:rPr>
          <w:rFonts w:ascii="Times New Roman" w:hAnsi="Times New Roman" w:cs="Times New Roman"/>
          <w:sz w:val="24"/>
        </w:rPr>
        <w:t>in particular and</w:t>
      </w:r>
      <w:proofErr w:type="gramEnd"/>
      <w:r w:rsidR="00070458">
        <w:rPr>
          <w:rFonts w:ascii="Times New Roman" w:hAnsi="Times New Roman" w:cs="Times New Roman"/>
          <w:sz w:val="24"/>
        </w:rPr>
        <w:t xml:space="preserve"> middle leaders</w:t>
      </w:r>
      <w:r w:rsidR="0050518C">
        <w:rPr>
          <w:rFonts w:ascii="Times New Roman" w:hAnsi="Times New Roman" w:cs="Times New Roman"/>
          <w:sz w:val="24"/>
        </w:rPr>
        <w:t xml:space="preserve"> </w:t>
      </w:r>
      <w:r w:rsidR="00070458">
        <w:rPr>
          <w:rFonts w:ascii="Times New Roman" w:hAnsi="Times New Roman" w:cs="Times New Roman"/>
          <w:sz w:val="24"/>
        </w:rPr>
        <w:t>(Welsh Gov</w:t>
      </w:r>
      <w:r w:rsidR="002078FC">
        <w:rPr>
          <w:rFonts w:ascii="Times New Roman" w:hAnsi="Times New Roman" w:cs="Times New Roman"/>
          <w:sz w:val="24"/>
        </w:rPr>
        <w:t>ernment</w:t>
      </w:r>
      <w:r w:rsidR="00070458">
        <w:rPr>
          <w:rFonts w:ascii="Times New Roman" w:hAnsi="Times New Roman" w:cs="Times New Roman"/>
          <w:sz w:val="24"/>
        </w:rPr>
        <w:t>, 2012).</w:t>
      </w:r>
      <w:r w:rsidR="0050518C">
        <w:rPr>
          <w:rFonts w:ascii="Times New Roman" w:hAnsi="Times New Roman" w:cs="Times New Roman"/>
          <w:sz w:val="24"/>
        </w:rPr>
        <w:t xml:space="preserve"> The reason why </w:t>
      </w:r>
      <w:proofErr w:type="spellStart"/>
      <w:r w:rsidR="0050518C">
        <w:rPr>
          <w:rFonts w:ascii="Times New Roman" w:hAnsi="Times New Roman" w:cs="Times New Roman"/>
          <w:sz w:val="24"/>
        </w:rPr>
        <w:t>Lliswerry</w:t>
      </w:r>
      <w:proofErr w:type="spellEnd"/>
      <w:r w:rsidR="0050518C">
        <w:rPr>
          <w:rFonts w:ascii="Times New Roman" w:hAnsi="Times New Roman" w:cs="Times New Roman"/>
          <w:sz w:val="24"/>
        </w:rPr>
        <w:t xml:space="preserve"> High and Bishop of Llandaff have improved is because of the way the leadership team have planned and carried out their target. Moreover, for effective strategic planning there needs to be high expectations and communication with all staff throughout (Welsh Gov</w:t>
      </w:r>
      <w:r w:rsidR="002078FC">
        <w:rPr>
          <w:rFonts w:ascii="Times New Roman" w:hAnsi="Times New Roman" w:cs="Times New Roman"/>
          <w:sz w:val="24"/>
        </w:rPr>
        <w:t>ernment</w:t>
      </w:r>
      <w:r w:rsidR="0050518C">
        <w:rPr>
          <w:rFonts w:ascii="Times New Roman" w:hAnsi="Times New Roman" w:cs="Times New Roman"/>
          <w:sz w:val="24"/>
        </w:rPr>
        <w:t xml:space="preserve">, 2012) without this it will be extremely difficult to improve the school. The leadership team in school X that I am covering does not have these high expectations which will mean that the school will struggle to improve. If one refers to Appendix 1 one will see that the Humanities department are self-evaluating and tracking their progress and targets as they go but the leadership team in the school improvement plan are not (see Appendix 2). The reason </w:t>
      </w:r>
      <w:proofErr w:type="spellStart"/>
      <w:r w:rsidR="0050518C">
        <w:rPr>
          <w:rFonts w:ascii="Times New Roman" w:hAnsi="Times New Roman" w:cs="Times New Roman"/>
          <w:sz w:val="24"/>
        </w:rPr>
        <w:t>Lliswery</w:t>
      </w:r>
      <w:proofErr w:type="spellEnd"/>
      <w:r w:rsidR="0050518C">
        <w:rPr>
          <w:rFonts w:ascii="Times New Roman" w:hAnsi="Times New Roman" w:cs="Times New Roman"/>
          <w:sz w:val="24"/>
        </w:rPr>
        <w:t xml:space="preserve"> High and Bishop of Llandaff have improved is because all staff are on the same page and committed to the plan of improving the school, staff in school X are clearly not. </w:t>
      </w:r>
      <w:r w:rsidR="00983D03">
        <w:rPr>
          <w:rFonts w:ascii="Times New Roman" w:hAnsi="Times New Roman" w:cs="Times New Roman"/>
          <w:sz w:val="24"/>
        </w:rPr>
        <w:t>The Welsh Government has commented on the importance of the need for senior leaders to be supported through development courses (Welsh Gov</w:t>
      </w:r>
      <w:r w:rsidR="002078FC">
        <w:rPr>
          <w:rFonts w:ascii="Times New Roman" w:hAnsi="Times New Roman" w:cs="Times New Roman"/>
          <w:sz w:val="24"/>
        </w:rPr>
        <w:t>ernment</w:t>
      </w:r>
      <w:r w:rsidR="00983D03">
        <w:rPr>
          <w:rFonts w:ascii="Times New Roman" w:hAnsi="Times New Roman" w:cs="Times New Roman"/>
          <w:sz w:val="24"/>
        </w:rPr>
        <w:t xml:space="preserve">, 2012). It is likely that school X would benefit from this as strategic planning is extremely important for school improvement and if the senior leadership cannot plan competently then the school will struggle to improve and meets its targets. </w:t>
      </w:r>
      <w:r w:rsidR="0050518C">
        <w:rPr>
          <w:rFonts w:ascii="Times New Roman" w:hAnsi="Times New Roman" w:cs="Times New Roman"/>
          <w:sz w:val="24"/>
        </w:rPr>
        <w:t xml:space="preserve">   </w:t>
      </w:r>
      <w:r w:rsidR="00070458">
        <w:rPr>
          <w:rFonts w:ascii="Times New Roman" w:hAnsi="Times New Roman" w:cs="Times New Roman"/>
          <w:sz w:val="24"/>
        </w:rPr>
        <w:t xml:space="preserve"> </w:t>
      </w:r>
      <w:r w:rsidR="0079113B">
        <w:rPr>
          <w:rFonts w:ascii="Times New Roman" w:hAnsi="Times New Roman" w:cs="Times New Roman"/>
          <w:sz w:val="24"/>
        </w:rPr>
        <w:t xml:space="preserve">  </w:t>
      </w:r>
    </w:p>
    <w:p w14:paraId="4C7197A3" w14:textId="5E7ADE46" w:rsidR="0058646D" w:rsidRDefault="00BF0E40" w:rsidP="00574E56">
      <w:pPr>
        <w:spacing w:line="360" w:lineRule="auto"/>
        <w:ind w:firstLine="720"/>
        <w:rPr>
          <w:rFonts w:ascii="Times New Roman" w:hAnsi="Times New Roman" w:cs="Times New Roman"/>
          <w:sz w:val="24"/>
        </w:rPr>
      </w:pPr>
      <w:r>
        <w:rPr>
          <w:rFonts w:ascii="Times New Roman" w:hAnsi="Times New Roman" w:cs="Times New Roman"/>
          <w:sz w:val="24"/>
        </w:rPr>
        <w:t>The Welsh Government has stated that improving the literacy skills of pupils in Wales is the responsibility of all teachers, not just those in the English department (Welsh Gov</w:t>
      </w:r>
      <w:r w:rsidR="002078FC">
        <w:rPr>
          <w:rFonts w:ascii="Times New Roman" w:hAnsi="Times New Roman" w:cs="Times New Roman"/>
          <w:sz w:val="24"/>
        </w:rPr>
        <w:t>ernment</w:t>
      </w:r>
      <w:r>
        <w:rPr>
          <w:rFonts w:ascii="Times New Roman" w:hAnsi="Times New Roman" w:cs="Times New Roman"/>
          <w:sz w:val="24"/>
        </w:rPr>
        <w:t xml:space="preserve">, 2013). This is a strong initiative from the Welsh Government because by making it every teachers’ responsibility to improve literacy skills, you will get a school-wide drive to improve this common target that the school has. </w:t>
      </w:r>
      <w:r w:rsidR="00154B8D">
        <w:rPr>
          <w:rFonts w:ascii="Times New Roman" w:hAnsi="Times New Roman" w:cs="Times New Roman"/>
          <w:sz w:val="24"/>
        </w:rPr>
        <w:t>Fountas &amp; Pinnell build on this initiative by the Welsh Government</w:t>
      </w:r>
      <w:r w:rsidR="00E562AD">
        <w:rPr>
          <w:rFonts w:ascii="Times New Roman" w:hAnsi="Times New Roman" w:cs="Times New Roman"/>
          <w:sz w:val="24"/>
        </w:rPr>
        <w:t xml:space="preserve"> further</w:t>
      </w:r>
      <w:r w:rsidR="00154B8D">
        <w:rPr>
          <w:rFonts w:ascii="Times New Roman" w:hAnsi="Times New Roman" w:cs="Times New Roman"/>
          <w:sz w:val="24"/>
        </w:rPr>
        <w:t xml:space="preserve"> by arguing that </w:t>
      </w:r>
      <w:proofErr w:type="gramStart"/>
      <w:r w:rsidR="00154B8D">
        <w:rPr>
          <w:rFonts w:ascii="Times New Roman" w:hAnsi="Times New Roman" w:cs="Times New Roman"/>
          <w:sz w:val="24"/>
        </w:rPr>
        <w:t>in order for</w:t>
      </w:r>
      <w:proofErr w:type="gramEnd"/>
      <w:r w:rsidR="00154B8D">
        <w:rPr>
          <w:rFonts w:ascii="Times New Roman" w:hAnsi="Times New Roman" w:cs="Times New Roman"/>
          <w:sz w:val="24"/>
        </w:rPr>
        <w:t xml:space="preserve"> a school to successfully improve the literacy skills of their pupils all staff need to have common goals and a shared vision on how to improve literacy. Moreover, they all need to take responsibility for the improvement of literacy in their school in order to see improvement. (Fountas &amp; Pinnell</w:t>
      </w:r>
      <w:r w:rsidR="002078FC">
        <w:rPr>
          <w:rFonts w:ascii="Times New Roman" w:hAnsi="Times New Roman" w:cs="Times New Roman"/>
          <w:sz w:val="24"/>
        </w:rPr>
        <w:t>, 2018</w:t>
      </w:r>
      <w:r w:rsidR="00154B8D">
        <w:rPr>
          <w:rFonts w:ascii="Times New Roman" w:hAnsi="Times New Roman" w:cs="Times New Roman"/>
          <w:sz w:val="24"/>
        </w:rPr>
        <w:t xml:space="preserve">). The statement by the Welsh Government that states that literacy skills is the responsibility of all teachers is a good </w:t>
      </w:r>
      <w:r w:rsidR="00E562AD">
        <w:rPr>
          <w:rFonts w:ascii="Times New Roman" w:hAnsi="Times New Roman" w:cs="Times New Roman"/>
          <w:sz w:val="24"/>
        </w:rPr>
        <w:t>start,</w:t>
      </w:r>
      <w:r w:rsidR="00154B8D">
        <w:rPr>
          <w:rFonts w:ascii="Times New Roman" w:hAnsi="Times New Roman" w:cs="Times New Roman"/>
          <w:sz w:val="24"/>
        </w:rPr>
        <w:t xml:space="preserve"> but it is taken further by the Fountas &amp; Pinnell. It is simply not</w:t>
      </w:r>
      <w:r w:rsidR="00E562AD">
        <w:rPr>
          <w:rFonts w:ascii="Times New Roman" w:hAnsi="Times New Roman" w:cs="Times New Roman"/>
          <w:sz w:val="24"/>
        </w:rPr>
        <w:t xml:space="preserve"> </w:t>
      </w:r>
      <w:proofErr w:type="gramStart"/>
      <w:r w:rsidR="00E562AD">
        <w:rPr>
          <w:rFonts w:ascii="Times New Roman" w:hAnsi="Times New Roman" w:cs="Times New Roman"/>
          <w:sz w:val="24"/>
        </w:rPr>
        <w:t>sufficient</w:t>
      </w:r>
      <w:r w:rsidR="00154B8D">
        <w:rPr>
          <w:rFonts w:ascii="Times New Roman" w:hAnsi="Times New Roman" w:cs="Times New Roman"/>
          <w:sz w:val="24"/>
        </w:rPr>
        <w:t xml:space="preserve"> </w:t>
      </w:r>
      <w:r w:rsidR="00E562AD">
        <w:rPr>
          <w:rFonts w:ascii="Times New Roman" w:hAnsi="Times New Roman" w:cs="Times New Roman"/>
          <w:sz w:val="24"/>
        </w:rPr>
        <w:t>enough</w:t>
      </w:r>
      <w:proofErr w:type="gramEnd"/>
      <w:r w:rsidR="00154B8D">
        <w:rPr>
          <w:rFonts w:ascii="Times New Roman" w:hAnsi="Times New Roman" w:cs="Times New Roman"/>
          <w:sz w:val="24"/>
        </w:rPr>
        <w:t xml:space="preserve"> that all teachers take responsibility, </w:t>
      </w:r>
      <w:r w:rsidR="00E562AD">
        <w:rPr>
          <w:rFonts w:ascii="Times New Roman" w:hAnsi="Times New Roman" w:cs="Times New Roman"/>
          <w:sz w:val="24"/>
        </w:rPr>
        <w:t xml:space="preserve">for improving literacy there needs to be something </w:t>
      </w:r>
      <w:r w:rsidR="0058646D">
        <w:rPr>
          <w:rFonts w:ascii="Times New Roman" w:hAnsi="Times New Roman" w:cs="Times New Roman"/>
          <w:sz w:val="24"/>
        </w:rPr>
        <w:t>or more substance</w:t>
      </w:r>
      <w:r w:rsidR="00E562AD">
        <w:rPr>
          <w:rFonts w:ascii="Times New Roman" w:hAnsi="Times New Roman" w:cs="Times New Roman"/>
          <w:sz w:val="24"/>
        </w:rPr>
        <w:t xml:space="preserve"> behind that idea. It is crucial that there is consistency and commonality throughout the school, the school needs to pull together and have an idea on how to improve </w:t>
      </w:r>
      <w:proofErr w:type="gramStart"/>
      <w:r w:rsidR="00E562AD">
        <w:rPr>
          <w:rFonts w:ascii="Times New Roman" w:hAnsi="Times New Roman" w:cs="Times New Roman"/>
          <w:sz w:val="24"/>
        </w:rPr>
        <w:t>literacy as a whole</w:t>
      </w:r>
      <w:proofErr w:type="gramEnd"/>
      <w:r w:rsidR="0058646D">
        <w:rPr>
          <w:rFonts w:ascii="Times New Roman" w:hAnsi="Times New Roman" w:cs="Times New Roman"/>
          <w:sz w:val="24"/>
        </w:rPr>
        <w:t>.</w:t>
      </w:r>
      <w:r w:rsidR="00E562AD">
        <w:rPr>
          <w:rFonts w:ascii="Times New Roman" w:hAnsi="Times New Roman" w:cs="Times New Roman"/>
          <w:sz w:val="24"/>
        </w:rPr>
        <w:t xml:space="preserve"> </w:t>
      </w:r>
      <w:r w:rsidR="0058646D">
        <w:rPr>
          <w:rFonts w:ascii="Times New Roman" w:hAnsi="Times New Roman" w:cs="Times New Roman"/>
          <w:sz w:val="24"/>
        </w:rPr>
        <w:t>E</w:t>
      </w:r>
      <w:r w:rsidR="00E562AD">
        <w:rPr>
          <w:rFonts w:ascii="Times New Roman" w:hAnsi="Times New Roman" w:cs="Times New Roman"/>
          <w:sz w:val="24"/>
        </w:rPr>
        <w:t xml:space="preserve">ven though literacy skills may be </w:t>
      </w:r>
      <w:r w:rsidR="00E562AD">
        <w:rPr>
          <w:rFonts w:ascii="Times New Roman" w:hAnsi="Times New Roman" w:cs="Times New Roman"/>
          <w:sz w:val="24"/>
        </w:rPr>
        <w:lastRenderedPageBreak/>
        <w:t>taught in every classroom if it is done differently it will lead to inconsistencies and may even become counter-productive to the students. As Fountas and Pinnell argue when the school pull together and have this common vision for literacy in the classroom the pupils can see this sense of a community among the teachers which is then carried into the classroom (Fountas and Pinnell</w:t>
      </w:r>
      <w:r w:rsidR="002078FC">
        <w:rPr>
          <w:rFonts w:ascii="Times New Roman" w:hAnsi="Times New Roman" w:cs="Times New Roman"/>
          <w:sz w:val="24"/>
        </w:rPr>
        <w:t>, 2018</w:t>
      </w:r>
      <w:r w:rsidR="00E562AD">
        <w:rPr>
          <w:rFonts w:ascii="Times New Roman" w:hAnsi="Times New Roman" w:cs="Times New Roman"/>
          <w:sz w:val="24"/>
        </w:rPr>
        <w:t>). By having these common goals and</w:t>
      </w:r>
      <w:r w:rsidR="0058646D">
        <w:rPr>
          <w:rFonts w:ascii="Times New Roman" w:hAnsi="Times New Roman" w:cs="Times New Roman"/>
          <w:sz w:val="24"/>
        </w:rPr>
        <w:t xml:space="preserve"> a</w:t>
      </w:r>
      <w:r w:rsidR="00E562AD">
        <w:rPr>
          <w:rFonts w:ascii="Times New Roman" w:hAnsi="Times New Roman" w:cs="Times New Roman"/>
          <w:sz w:val="24"/>
        </w:rPr>
        <w:t xml:space="preserve"> sense of community among the teachers the pupils will have consistency across every classroom which will help them feel secure and give them the best chance of improving their literacy skills.</w:t>
      </w:r>
    </w:p>
    <w:p w14:paraId="5FF93FD5" w14:textId="6B56B1CE" w:rsidR="008A2377" w:rsidRDefault="0058646D" w:rsidP="00574E56">
      <w:pPr>
        <w:spacing w:line="360" w:lineRule="auto"/>
        <w:ind w:firstLine="720"/>
        <w:rPr>
          <w:rFonts w:ascii="Times New Roman" w:hAnsi="Times New Roman" w:cs="Times New Roman"/>
          <w:sz w:val="24"/>
        </w:rPr>
      </w:pPr>
      <w:r>
        <w:rPr>
          <w:rFonts w:ascii="Times New Roman" w:hAnsi="Times New Roman" w:cs="Times New Roman"/>
          <w:sz w:val="24"/>
        </w:rPr>
        <w:t>With the introduction of the LNF in 2013 which states that it is the responsibility of every teacher to improve literacy skills (Welsh Gov</w:t>
      </w:r>
      <w:r w:rsidR="002078FC">
        <w:rPr>
          <w:rFonts w:ascii="Times New Roman" w:hAnsi="Times New Roman" w:cs="Times New Roman"/>
          <w:sz w:val="24"/>
        </w:rPr>
        <w:t>ernment</w:t>
      </w:r>
      <w:r>
        <w:rPr>
          <w:rFonts w:ascii="Times New Roman" w:hAnsi="Times New Roman" w:cs="Times New Roman"/>
          <w:sz w:val="24"/>
        </w:rPr>
        <w:t xml:space="preserve">, 2013) there also needs to be a plethora of support options for every teacher if this going to be the case. </w:t>
      </w:r>
      <w:r w:rsidR="0031542E">
        <w:rPr>
          <w:rFonts w:ascii="Times New Roman" w:hAnsi="Times New Roman" w:cs="Times New Roman"/>
          <w:sz w:val="24"/>
        </w:rPr>
        <w:t>The Welsh Government recognised in 2012 that there needed to be plenty of CPDs available to help staff deliver effectively the LNF that would be introduced and become a statutory requirement in 2013 (Welsh Gov</w:t>
      </w:r>
      <w:r w:rsidR="002078FC">
        <w:rPr>
          <w:rFonts w:ascii="Times New Roman" w:hAnsi="Times New Roman" w:cs="Times New Roman"/>
          <w:sz w:val="24"/>
        </w:rPr>
        <w:t>ernment</w:t>
      </w:r>
      <w:r w:rsidR="0031542E">
        <w:rPr>
          <w:rFonts w:ascii="Times New Roman" w:hAnsi="Times New Roman" w:cs="Times New Roman"/>
          <w:sz w:val="24"/>
        </w:rPr>
        <w:t>, 2012).</w:t>
      </w:r>
      <w:r w:rsidR="00E562AD">
        <w:rPr>
          <w:rFonts w:ascii="Times New Roman" w:hAnsi="Times New Roman" w:cs="Times New Roman"/>
          <w:sz w:val="24"/>
        </w:rPr>
        <w:t xml:space="preserve"> </w:t>
      </w:r>
      <w:r w:rsidR="0031542E">
        <w:rPr>
          <w:rFonts w:ascii="Times New Roman" w:hAnsi="Times New Roman" w:cs="Times New Roman"/>
          <w:sz w:val="24"/>
        </w:rPr>
        <w:t>However, it is clear from the 2015 PISA results that improving the literacy skills of pupils through the LNF has been unsuccessful. In the same report by the Welsh Government, they set the target of finishing in the top 20 worldwide for literacy in the PISA tests</w:t>
      </w:r>
      <w:r w:rsidR="009B58D7">
        <w:rPr>
          <w:rFonts w:ascii="Times New Roman" w:hAnsi="Times New Roman" w:cs="Times New Roman"/>
          <w:sz w:val="24"/>
        </w:rPr>
        <w:t xml:space="preserve"> (Welsh Gov</w:t>
      </w:r>
      <w:r w:rsidR="002078FC">
        <w:rPr>
          <w:rFonts w:ascii="Times New Roman" w:hAnsi="Times New Roman" w:cs="Times New Roman"/>
          <w:sz w:val="24"/>
        </w:rPr>
        <w:t>ernment</w:t>
      </w:r>
      <w:r w:rsidR="009B58D7">
        <w:rPr>
          <w:rFonts w:ascii="Times New Roman" w:hAnsi="Times New Roman" w:cs="Times New Roman"/>
          <w:sz w:val="24"/>
        </w:rPr>
        <w:t>, 201</w:t>
      </w:r>
      <w:r w:rsidR="002078FC">
        <w:rPr>
          <w:rFonts w:ascii="Times New Roman" w:hAnsi="Times New Roman" w:cs="Times New Roman"/>
          <w:sz w:val="24"/>
        </w:rPr>
        <w:t>2</w:t>
      </w:r>
      <w:r w:rsidR="009B58D7">
        <w:rPr>
          <w:rFonts w:ascii="Times New Roman" w:hAnsi="Times New Roman" w:cs="Times New Roman"/>
          <w:sz w:val="24"/>
        </w:rPr>
        <w:t>). However, Wales finished 40</w:t>
      </w:r>
      <w:r w:rsidR="009B58D7" w:rsidRPr="009B58D7">
        <w:rPr>
          <w:rFonts w:ascii="Times New Roman" w:hAnsi="Times New Roman" w:cs="Times New Roman"/>
          <w:sz w:val="24"/>
          <w:vertAlign w:val="superscript"/>
        </w:rPr>
        <w:t>th</w:t>
      </w:r>
      <w:r w:rsidR="009B58D7">
        <w:rPr>
          <w:rFonts w:ascii="Times New Roman" w:hAnsi="Times New Roman" w:cs="Times New Roman"/>
          <w:sz w:val="24"/>
        </w:rPr>
        <w:t xml:space="preserve"> in their skills for literacy (Welsh Gov</w:t>
      </w:r>
      <w:r w:rsidR="002078FC">
        <w:rPr>
          <w:rFonts w:ascii="Times New Roman" w:hAnsi="Times New Roman" w:cs="Times New Roman"/>
          <w:sz w:val="24"/>
        </w:rPr>
        <w:t>ernment,</w:t>
      </w:r>
      <w:r w:rsidR="009B58D7">
        <w:rPr>
          <w:rFonts w:ascii="Times New Roman" w:hAnsi="Times New Roman" w:cs="Times New Roman"/>
          <w:sz w:val="24"/>
        </w:rPr>
        <w:t xml:space="preserve"> 2015). This is extremely concerning because the Welsh Government hasn’t slightly missed out on their target of top 20, they are way off. Therefore, one can imply </w:t>
      </w:r>
      <w:proofErr w:type="gramStart"/>
      <w:r w:rsidR="009B58D7">
        <w:rPr>
          <w:rFonts w:ascii="Times New Roman" w:hAnsi="Times New Roman" w:cs="Times New Roman"/>
          <w:sz w:val="24"/>
        </w:rPr>
        <w:t>that as a whole, teaching</w:t>
      </w:r>
      <w:proofErr w:type="gramEnd"/>
      <w:r w:rsidR="009B58D7">
        <w:rPr>
          <w:rFonts w:ascii="Times New Roman" w:hAnsi="Times New Roman" w:cs="Times New Roman"/>
          <w:sz w:val="24"/>
        </w:rPr>
        <w:t xml:space="preserve"> staff in Wales clearly don’t understand or do not feel comfortable incorporating the LNF into their lessons. Moreover, the Welsh Government realised in 2012 that staff needed to be supported with CPDs if they were going to deliver the LNF successfully but the results of the 2015 PISA tests makes one question if this initiative of offering support and CPDs was </w:t>
      </w:r>
      <w:proofErr w:type="gramStart"/>
      <w:r w:rsidR="009B58D7">
        <w:rPr>
          <w:rFonts w:ascii="Times New Roman" w:hAnsi="Times New Roman" w:cs="Times New Roman"/>
          <w:sz w:val="24"/>
        </w:rPr>
        <w:t>actually put</w:t>
      </w:r>
      <w:proofErr w:type="gramEnd"/>
      <w:r w:rsidR="009B58D7">
        <w:rPr>
          <w:rFonts w:ascii="Times New Roman" w:hAnsi="Times New Roman" w:cs="Times New Roman"/>
          <w:sz w:val="24"/>
        </w:rPr>
        <w:t xml:space="preserve"> into practice.</w:t>
      </w:r>
      <w:r w:rsidR="008A2377">
        <w:rPr>
          <w:rFonts w:ascii="Times New Roman" w:hAnsi="Times New Roman" w:cs="Times New Roman"/>
          <w:sz w:val="24"/>
        </w:rPr>
        <w:t xml:space="preserve"> </w:t>
      </w:r>
    </w:p>
    <w:p w14:paraId="77938604" w14:textId="2C7ACC06" w:rsidR="003C2EC4" w:rsidRDefault="008A2377" w:rsidP="007F7BC9">
      <w:pPr>
        <w:spacing w:line="360" w:lineRule="auto"/>
        <w:ind w:firstLine="720"/>
        <w:rPr>
          <w:rFonts w:ascii="Times New Roman" w:hAnsi="Times New Roman" w:cs="Times New Roman"/>
          <w:sz w:val="24"/>
        </w:rPr>
      </w:pPr>
      <w:r>
        <w:rPr>
          <w:rFonts w:ascii="Times New Roman" w:hAnsi="Times New Roman" w:cs="Times New Roman"/>
          <w:sz w:val="24"/>
        </w:rPr>
        <w:t xml:space="preserve">One would hope to see an improvement of literacy scores for Welsh students in the 2018 PISA tests because hopefully after five years staff would be used to and more comfortable with delivering the LNF. However, if Wales continues to score poorly then one needs to really question the current LNF that has been drawn up because if it is not bringing the results that the government targets then other alternatives need to be explored. </w:t>
      </w:r>
      <w:r w:rsidR="00614EEE">
        <w:rPr>
          <w:rFonts w:ascii="Times New Roman" w:hAnsi="Times New Roman" w:cs="Times New Roman"/>
          <w:sz w:val="24"/>
        </w:rPr>
        <w:t xml:space="preserve">Historically, </w:t>
      </w:r>
      <w:r>
        <w:rPr>
          <w:rFonts w:ascii="Times New Roman" w:hAnsi="Times New Roman" w:cs="Times New Roman"/>
          <w:sz w:val="24"/>
        </w:rPr>
        <w:t xml:space="preserve">Wales has performed significantly lower in literacy in comparison to the rest of the U.K. </w:t>
      </w:r>
      <w:r w:rsidR="00614EEE">
        <w:rPr>
          <w:rFonts w:ascii="Times New Roman" w:hAnsi="Times New Roman" w:cs="Times New Roman"/>
          <w:sz w:val="24"/>
        </w:rPr>
        <w:t>(NFER</w:t>
      </w:r>
      <w:r w:rsidR="002078FC">
        <w:rPr>
          <w:rFonts w:ascii="Times New Roman" w:hAnsi="Times New Roman" w:cs="Times New Roman"/>
          <w:sz w:val="24"/>
        </w:rPr>
        <w:t xml:space="preserve">, </w:t>
      </w:r>
      <w:r w:rsidR="00614EEE">
        <w:rPr>
          <w:rFonts w:ascii="Times New Roman" w:hAnsi="Times New Roman" w:cs="Times New Roman"/>
          <w:sz w:val="24"/>
        </w:rPr>
        <w:t>2015) and the staggering statistic that 21% of fifteen year-olds in Wales lack basic reading skills (Welsh Gov</w:t>
      </w:r>
      <w:r w:rsidR="002078FC">
        <w:rPr>
          <w:rFonts w:ascii="Times New Roman" w:hAnsi="Times New Roman" w:cs="Times New Roman"/>
          <w:sz w:val="24"/>
        </w:rPr>
        <w:t>ernment,</w:t>
      </w:r>
      <w:r w:rsidR="00614EEE">
        <w:rPr>
          <w:rFonts w:ascii="Times New Roman" w:hAnsi="Times New Roman" w:cs="Times New Roman"/>
          <w:sz w:val="24"/>
        </w:rPr>
        <w:t xml:space="preserve"> 2015) suggests that literacy skills is a deep problem for Wales which will not be fixed quickly just because of the incorporation of an </w:t>
      </w:r>
      <w:r w:rsidR="00614EEE">
        <w:rPr>
          <w:rFonts w:ascii="Times New Roman" w:hAnsi="Times New Roman" w:cs="Times New Roman"/>
          <w:sz w:val="24"/>
        </w:rPr>
        <w:lastRenderedPageBreak/>
        <w:t>LNF, it will take time and a change of attitude as a country, not just an LNF to improve the literacy skills of Welsh pupils</w:t>
      </w:r>
      <w:r w:rsidR="001840F3">
        <w:rPr>
          <w:rFonts w:ascii="Times New Roman" w:hAnsi="Times New Roman" w:cs="Times New Roman"/>
          <w:sz w:val="24"/>
        </w:rPr>
        <w:t>.</w:t>
      </w:r>
    </w:p>
    <w:p w14:paraId="23C472CA" w14:textId="5B6B139E" w:rsidR="00B929ED" w:rsidRDefault="00F6656B" w:rsidP="007F7BC9">
      <w:pPr>
        <w:spacing w:line="360" w:lineRule="auto"/>
        <w:ind w:firstLine="720"/>
        <w:rPr>
          <w:rFonts w:ascii="Times New Roman" w:hAnsi="Times New Roman" w:cs="Times New Roman"/>
          <w:sz w:val="24"/>
        </w:rPr>
      </w:pPr>
      <w:r>
        <w:rPr>
          <w:rFonts w:ascii="Times New Roman" w:hAnsi="Times New Roman" w:cs="Times New Roman"/>
          <w:sz w:val="24"/>
        </w:rPr>
        <w:t xml:space="preserve">In School X’s departmental improvement plan it focuses on improving literacy for all students. All pupils should have the opportunity to improve their literacy </w:t>
      </w:r>
      <w:r w:rsidR="002B29C2">
        <w:rPr>
          <w:rFonts w:ascii="Times New Roman" w:hAnsi="Times New Roman" w:cs="Times New Roman"/>
          <w:sz w:val="24"/>
        </w:rPr>
        <w:t>skills,</w:t>
      </w:r>
      <w:r>
        <w:rPr>
          <w:rFonts w:ascii="Times New Roman" w:hAnsi="Times New Roman" w:cs="Times New Roman"/>
          <w:sz w:val="24"/>
        </w:rPr>
        <w:t xml:space="preserve"> but it is especially difficult to improve the literacy skills of pupils who score lower than their peers or just struggle with literacy in general. To make sure these pupils do not ‘slip under the radar’ and continue to underperform there needs to be interventions from the school to make sure that it does not happen.</w:t>
      </w:r>
      <w:r w:rsidR="00170CFD">
        <w:rPr>
          <w:rFonts w:ascii="Times New Roman" w:hAnsi="Times New Roman" w:cs="Times New Roman"/>
          <w:sz w:val="24"/>
        </w:rPr>
        <w:t xml:space="preserve"> The Welsh Government recommends that interventions be staged in order to bring pupils reading ages up to an acceptable standard (Welsh Gov</w:t>
      </w:r>
      <w:r w:rsidR="002078FC">
        <w:rPr>
          <w:rFonts w:ascii="Times New Roman" w:hAnsi="Times New Roman" w:cs="Times New Roman"/>
          <w:sz w:val="24"/>
        </w:rPr>
        <w:t>ernment</w:t>
      </w:r>
      <w:r w:rsidR="00170CFD">
        <w:rPr>
          <w:rFonts w:ascii="Times New Roman" w:hAnsi="Times New Roman" w:cs="Times New Roman"/>
          <w:sz w:val="24"/>
        </w:rPr>
        <w:t xml:space="preserve">, 2012) therefore, every school should be doing this as it is prescribed by the government. These interventions can be very beneficial for the learner as by improving their literacy skills, it makes the whole curriculum more accessible. These interventions should be short, sharp and efficient </w:t>
      </w:r>
      <w:proofErr w:type="gramStart"/>
      <w:r w:rsidR="00170CFD">
        <w:rPr>
          <w:rFonts w:ascii="Times New Roman" w:hAnsi="Times New Roman" w:cs="Times New Roman"/>
          <w:sz w:val="24"/>
        </w:rPr>
        <w:t>in order for</w:t>
      </w:r>
      <w:proofErr w:type="gramEnd"/>
      <w:r w:rsidR="00170CFD">
        <w:rPr>
          <w:rFonts w:ascii="Times New Roman" w:hAnsi="Times New Roman" w:cs="Times New Roman"/>
          <w:sz w:val="24"/>
        </w:rPr>
        <w:t xml:space="preserve"> the learner to make as much progress as possible without them being disrupted </w:t>
      </w:r>
      <w:r w:rsidR="000A5D55">
        <w:rPr>
          <w:rFonts w:ascii="Times New Roman" w:hAnsi="Times New Roman" w:cs="Times New Roman"/>
          <w:sz w:val="24"/>
        </w:rPr>
        <w:t>due to</w:t>
      </w:r>
      <w:r w:rsidR="00170CFD">
        <w:rPr>
          <w:rFonts w:ascii="Times New Roman" w:hAnsi="Times New Roman" w:cs="Times New Roman"/>
          <w:sz w:val="24"/>
        </w:rPr>
        <w:t xml:space="preserve"> being off timetable for a</w:t>
      </w:r>
      <w:r w:rsidR="000A5D55">
        <w:rPr>
          <w:rFonts w:ascii="Times New Roman" w:hAnsi="Times New Roman" w:cs="Times New Roman"/>
          <w:sz w:val="24"/>
        </w:rPr>
        <w:t xml:space="preserve"> set period of time.</w:t>
      </w:r>
    </w:p>
    <w:p w14:paraId="0A4C3E31" w14:textId="455DCB41" w:rsidR="007F7BC9" w:rsidRDefault="00170CFD" w:rsidP="007F7BC9">
      <w:pPr>
        <w:spacing w:line="360" w:lineRule="auto"/>
        <w:ind w:firstLine="720"/>
        <w:rPr>
          <w:rFonts w:ascii="Times New Roman" w:hAnsi="Times New Roman" w:cs="Times New Roman"/>
          <w:sz w:val="24"/>
        </w:rPr>
      </w:pPr>
      <w:r>
        <w:rPr>
          <w:rFonts w:ascii="Times New Roman" w:hAnsi="Times New Roman" w:cs="Times New Roman"/>
          <w:sz w:val="24"/>
        </w:rPr>
        <w:t xml:space="preserve"> </w:t>
      </w:r>
      <w:r w:rsidR="009C6530">
        <w:rPr>
          <w:rFonts w:ascii="Times New Roman" w:hAnsi="Times New Roman" w:cs="Times New Roman"/>
          <w:sz w:val="24"/>
        </w:rPr>
        <w:t xml:space="preserve">One could argue that the foundations and basics of literacy skills are learnt long before pupils </w:t>
      </w:r>
      <w:r w:rsidR="00D35D66">
        <w:rPr>
          <w:rFonts w:ascii="Times New Roman" w:hAnsi="Times New Roman" w:cs="Times New Roman"/>
          <w:sz w:val="24"/>
        </w:rPr>
        <w:t>enter</w:t>
      </w:r>
      <w:r w:rsidR="009C6530">
        <w:rPr>
          <w:rFonts w:ascii="Times New Roman" w:hAnsi="Times New Roman" w:cs="Times New Roman"/>
          <w:sz w:val="24"/>
        </w:rPr>
        <w:t xml:space="preserve"> secondary education. </w:t>
      </w:r>
      <w:r w:rsidR="00D35D66">
        <w:rPr>
          <w:rFonts w:ascii="Times New Roman" w:hAnsi="Times New Roman" w:cs="Times New Roman"/>
          <w:sz w:val="24"/>
        </w:rPr>
        <w:t>It is the responsibility of primary schools to develop these basic literacy skills before the pupils move on to secondary school. However, it is viewed by many secondary teachers that the children they receive from primary school come to them without possessing the basic literacy skills they need in order to thrive in a secondary school atmosphere (Lewis &amp; Wray</w:t>
      </w:r>
      <w:r w:rsidR="002078FC">
        <w:rPr>
          <w:rFonts w:ascii="Times New Roman" w:hAnsi="Times New Roman" w:cs="Times New Roman"/>
          <w:sz w:val="24"/>
        </w:rPr>
        <w:t>, 1999</w:t>
      </w:r>
      <w:r w:rsidR="00D35D66">
        <w:rPr>
          <w:rFonts w:ascii="Times New Roman" w:hAnsi="Times New Roman" w:cs="Times New Roman"/>
          <w:sz w:val="24"/>
        </w:rPr>
        <w:t>). Moreover, in a survey conducted in an anonymous school, the results showed that 58% of teachers were worried about the literacy standards of more than half their year 7 pupils (Lewis &amp; Wray</w:t>
      </w:r>
      <w:r w:rsidR="002078FC">
        <w:rPr>
          <w:rFonts w:ascii="Times New Roman" w:hAnsi="Times New Roman" w:cs="Times New Roman"/>
          <w:sz w:val="24"/>
        </w:rPr>
        <w:t>, 1999</w:t>
      </w:r>
      <w:r w:rsidR="00D35D66">
        <w:rPr>
          <w:rFonts w:ascii="Times New Roman" w:hAnsi="Times New Roman" w:cs="Times New Roman"/>
          <w:sz w:val="24"/>
        </w:rPr>
        <w:t xml:space="preserve">). This is a statistic </w:t>
      </w:r>
      <w:r w:rsidR="006B4BDD">
        <w:rPr>
          <w:rFonts w:ascii="Times New Roman" w:hAnsi="Times New Roman" w:cs="Times New Roman"/>
          <w:sz w:val="24"/>
        </w:rPr>
        <w:t>that</w:t>
      </w:r>
      <w:r w:rsidR="00D35D66">
        <w:rPr>
          <w:rFonts w:ascii="Times New Roman" w:hAnsi="Times New Roman" w:cs="Times New Roman"/>
          <w:sz w:val="24"/>
        </w:rPr>
        <w:t xml:space="preserve"> support</w:t>
      </w:r>
      <w:r w:rsidR="006B4BDD">
        <w:rPr>
          <w:rFonts w:ascii="Times New Roman" w:hAnsi="Times New Roman" w:cs="Times New Roman"/>
          <w:sz w:val="24"/>
        </w:rPr>
        <w:t>s</w:t>
      </w:r>
      <w:r w:rsidR="00D35D66">
        <w:rPr>
          <w:rFonts w:ascii="Times New Roman" w:hAnsi="Times New Roman" w:cs="Times New Roman"/>
          <w:sz w:val="24"/>
        </w:rPr>
        <w:t xml:space="preserve"> the view that many </w:t>
      </w:r>
      <w:proofErr w:type="gramStart"/>
      <w:r w:rsidR="006B4BDD">
        <w:rPr>
          <w:rFonts w:ascii="Times New Roman" w:hAnsi="Times New Roman" w:cs="Times New Roman"/>
          <w:sz w:val="24"/>
        </w:rPr>
        <w:t>year</w:t>
      </w:r>
      <w:proofErr w:type="gramEnd"/>
      <w:r w:rsidR="006B4BDD">
        <w:rPr>
          <w:rFonts w:ascii="Times New Roman" w:hAnsi="Times New Roman" w:cs="Times New Roman"/>
          <w:sz w:val="24"/>
        </w:rPr>
        <w:t xml:space="preserve"> 7 pupils come to secondary school with a quite concerning lack of literacy skills, therefore one does have to question how these literacy skills are being taught in primary school and if the pupils are being equipped well enough in order to cope in a secondary setting. Furthermore, the fact that the majority of teachers at this school believe that there is a literacy problem amongst half the year 7 pupils does really highlight how the improvement of literacy needs to be a top priority for schools.</w:t>
      </w:r>
      <w:r w:rsidR="00D35D66">
        <w:rPr>
          <w:rFonts w:ascii="Times New Roman" w:hAnsi="Times New Roman" w:cs="Times New Roman"/>
          <w:sz w:val="24"/>
        </w:rPr>
        <w:t xml:space="preserve">  </w:t>
      </w:r>
    </w:p>
    <w:p w14:paraId="7DD5CD65" w14:textId="74B65F35" w:rsidR="00736675" w:rsidRDefault="00DD5617" w:rsidP="007A442F">
      <w:pPr>
        <w:spacing w:line="360" w:lineRule="auto"/>
        <w:ind w:firstLine="720"/>
        <w:rPr>
          <w:rFonts w:ascii="Times New Roman" w:hAnsi="Times New Roman" w:cs="Times New Roman"/>
          <w:sz w:val="24"/>
        </w:rPr>
      </w:pPr>
      <w:r>
        <w:rPr>
          <w:rFonts w:ascii="Times New Roman" w:hAnsi="Times New Roman" w:cs="Times New Roman"/>
          <w:sz w:val="24"/>
        </w:rPr>
        <w:t xml:space="preserve">The reason that this essay focuses on the improvement of literacy skills for all pupils is due to the most recent Estyn report on School X. The first recommendation by the Estyn inspector to improve the school is that all pupils need to develop their literacy skills further (Estyn, 2017). Therefore, the school has reflected this initiative in both their school and </w:t>
      </w:r>
      <w:r>
        <w:rPr>
          <w:rFonts w:ascii="Times New Roman" w:hAnsi="Times New Roman" w:cs="Times New Roman"/>
          <w:sz w:val="24"/>
        </w:rPr>
        <w:lastRenderedPageBreak/>
        <w:t xml:space="preserve">departmental improvement plans (see Appendix 1 &amp; 2). The reason that School X needs to improve the standard of literacy at the school is because the report notes that only a small </w:t>
      </w:r>
      <w:r w:rsidR="007A442F">
        <w:rPr>
          <w:rFonts w:ascii="Times New Roman" w:hAnsi="Times New Roman" w:cs="Times New Roman"/>
          <w:sz w:val="24"/>
        </w:rPr>
        <w:t>number</w:t>
      </w:r>
      <w:r>
        <w:rPr>
          <w:rFonts w:ascii="Times New Roman" w:hAnsi="Times New Roman" w:cs="Times New Roman"/>
          <w:sz w:val="24"/>
        </w:rPr>
        <w:t xml:space="preserve"> of students when reading make a good use of inference and deduction to enhance their learning in other subjects (Estyn, 2017). </w:t>
      </w:r>
      <w:r w:rsidR="007A442F">
        <w:rPr>
          <w:rFonts w:ascii="Times New Roman" w:hAnsi="Times New Roman" w:cs="Times New Roman"/>
          <w:sz w:val="24"/>
        </w:rPr>
        <w:t>This suggests that by improving literacy skills pupils will enhance their learning and understanding in every subject which can only be a positive. Furthermore, literacy skills need to be improved at school X in order to achieve the target outlined in the SIP. This target sets the goal of 77% of students to achieve a pass at GCSE English Language (Appendix 2).</w:t>
      </w:r>
      <w:r w:rsidR="00CE7532">
        <w:rPr>
          <w:rFonts w:ascii="Times New Roman" w:hAnsi="Times New Roman" w:cs="Times New Roman"/>
          <w:sz w:val="24"/>
        </w:rPr>
        <w:t xml:space="preserve"> </w:t>
      </w:r>
      <w:r w:rsidR="00736675">
        <w:rPr>
          <w:rFonts w:ascii="Times New Roman" w:hAnsi="Times New Roman" w:cs="Times New Roman"/>
          <w:sz w:val="24"/>
        </w:rPr>
        <w:t>Therefore,</w:t>
      </w:r>
      <w:r w:rsidR="000D15CB">
        <w:rPr>
          <w:rFonts w:ascii="Times New Roman" w:hAnsi="Times New Roman" w:cs="Times New Roman"/>
          <w:sz w:val="24"/>
        </w:rPr>
        <w:t xml:space="preserve"> if the school take a school-wide approach to improving literacy by embedding the LNF into each of their respective subjects then school X will be better equipped and stand more of a chance in achieving their target.</w:t>
      </w:r>
    </w:p>
    <w:p w14:paraId="36E893E2" w14:textId="03E739A6" w:rsidR="003C2EC4" w:rsidRDefault="00A65648" w:rsidP="00620C62">
      <w:pPr>
        <w:spacing w:line="360" w:lineRule="auto"/>
        <w:ind w:firstLine="720"/>
        <w:rPr>
          <w:rFonts w:ascii="Times New Roman" w:hAnsi="Times New Roman" w:cs="Times New Roman"/>
          <w:sz w:val="24"/>
        </w:rPr>
      </w:pPr>
      <w:r>
        <w:rPr>
          <w:rFonts w:ascii="Times New Roman" w:hAnsi="Times New Roman" w:cs="Times New Roman"/>
          <w:sz w:val="24"/>
        </w:rPr>
        <w:t>The way school X is responding to the improvement of literacy skills for all pupils</w:t>
      </w:r>
      <w:r w:rsidR="00620C62">
        <w:rPr>
          <w:rFonts w:ascii="Times New Roman" w:hAnsi="Times New Roman" w:cs="Times New Roman"/>
          <w:sz w:val="24"/>
        </w:rPr>
        <w:t xml:space="preserve"> </w:t>
      </w:r>
      <w:r>
        <w:rPr>
          <w:rFonts w:ascii="Times New Roman" w:hAnsi="Times New Roman" w:cs="Times New Roman"/>
          <w:sz w:val="24"/>
        </w:rPr>
        <w:t xml:space="preserve">is mixed. </w:t>
      </w:r>
      <w:r w:rsidR="00620C62">
        <w:rPr>
          <w:rFonts w:ascii="Times New Roman" w:hAnsi="Times New Roman" w:cs="Times New Roman"/>
          <w:sz w:val="24"/>
        </w:rPr>
        <w:t xml:space="preserve">In the most recent Estyn report, the inspector commented that the school does not have a co-ordinated approach to the progressive development of pupils’ skills across the curriculum and that only half of teachers identify and address pupils’ spelling and grammatical errors when providing feedback (Estyn, 2017).  </w:t>
      </w:r>
      <w:r w:rsidR="007A0A3D">
        <w:rPr>
          <w:rFonts w:ascii="Times New Roman" w:hAnsi="Times New Roman" w:cs="Times New Roman"/>
          <w:sz w:val="24"/>
        </w:rPr>
        <w:t xml:space="preserve">It is clear to see from the SIP and DIP that there is still no co-ordinated approach to developing pupils’ skills because there is no mention of this in either plans (see Appendix 1 &amp; 2). As the Welsh Government have noted it is </w:t>
      </w:r>
      <w:proofErr w:type="gramStart"/>
      <w:r w:rsidR="007A0A3D">
        <w:rPr>
          <w:rFonts w:ascii="Times New Roman" w:hAnsi="Times New Roman" w:cs="Times New Roman"/>
          <w:sz w:val="24"/>
        </w:rPr>
        <w:t>absolutely crucial</w:t>
      </w:r>
      <w:proofErr w:type="gramEnd"/>
      <w:r w:rsidR="007A0A3D">
        <w:rPr>
          <w:rFonts w:ascii="Times New Roman" w:hAnsi="Times New Roman" w:cs="Times New Roman"/>
          <w:sz w:val="24"/>
        </w:rPr>
        <w:t xml:space="preserve"> that in order to develop literacy skills there needs to be a truly cross-curricular approach in which all teachers take responsibility (Welsh Gov</w:t>
      </w:r>
      <w:r w:rsidR="002078FC">
        <w:rPr>
          <w:rFonts w:ascii="Times New Roman" w:hAnsi="Times New Roman" w:cs="Times New Roman"/>
          <w:sz w:val="24"/>
        </w:rPr>
        <w:t>ernment</w:t>
      </w:r>
      <w:r w:rsidR="007A0A3D">
        <w:rPr>
          <w:rFonts w:ascii="Times New Roman" w:hAnsi="Times New Roman" w:cs="Times New Roman"/>
          <w:sz w:val="24"/>
        </w:rPr>
        <w:t xml:space="preserve">, 2013). </w:t>
      </w:r>
      <w:proofErr w:type="gramStart"/>
      <w:r w:rsidR="007A0A3D">
        <w:rPr>
          <w:rFonts w:ascii="Times New Roman" w:hAnsi="Times New Roman" w:cs="Times New Roman"/>
          <w:sz w:val="24"/>
        </w:rPr>
        <w:t>In regard to</w:t>
      </w:r>
      <w:proofErr w:type="gramEnd"/>
      <w:r w:rsidR="007A0A3D">
        <w:rPr>
          <w:rFonts w:ascii="Times New Roman" w:hAnsi="Times New Roman" w:cs="Times New Roman"/>
          <w:sz w:val="24"/>
        </w:rPr>
        <w:t xml:space="preserve"> only half of the teachers acknowledging spelling and grammatical errors when providing feedback, from my experience in School X it is still roughly the same statistic. When looking through the work that pupils have produced earlier in the year it is clear to see that the feedback they receive on their grammar and spelling very much depends on what teacher that they have, some seem to </w:t>
      </w:r>
      <w:r w:rsidR="00075B5C">
        <w:rPr>
          <w:rFonts w:ascii="Times New Roman" w:hAnsi="Times New Roman" w:cs="Times New Roman"/>
          <w:sz w:val="24"/>
        </w:rPr>
        <w:t>provide feedback on literacy and others do not. Referring to the last argument about there needing to be a co-ordinated approach, that would really help in the case of providing feedback because there are too many inconsistencies throughout the school because some teachers are providing feedback on literacy and others are not.</w:t>
      </w:r>
      <w:r w:rsidR="007A0A3D">
        <w:rPr>
          <w:rFonts w:ascii="Times New Roman" w:hAnsi="Times New Roman" w:cs="Times New Roman"/>
          <w:sz w:val="24"/>
        </w:rPr>
        <w:t xml:space="preserve">   </w:t>
      </w:r>
    </w:p>
    <w:p w14:paraId="69FCC3A2" w14:textId="3130D7C1" w:rsidR="003C2EC4" w:rsidRDefault="001553EB" w:rsidP="00574E56">
      <w:pPr>
        <w:spacing w:line="360" w:lineRule="auto"/>
        <w:ind w:firstLine="720"/>
        <w:rPr>
          <w:rFonts w:ascii="Times New Roman" w:hAnsi="Times New Roman" w:cs="Times New Roman"/>
          <w:sz w:val="24"/>
        </w:rPr>
      </w:pPr>
      <w:r>
        <w:rPr>
          <w:rFonts w:ascii="Times New Roman" w:hAnsi="Times New Roman" w:cs="Times New Roman"/>
          <w:sz w:val="24"/>
        </w:rPr>
        <w:t>School X are responding positively in some ways, especially with conducting interventions for pupils not making the expected progress</w:t>
      </w:r>
      <w:r w:rsidR="000B1A65">
        <w:rPr>
          <w:rFonts w:ascii="Times New Roman" w:hAnsi="Times New Roman" w:cs="Times New Roman"/>
          <w:sz w:val="24"/>
        </w:rPr>
        <w:t xml:space="preserve">. If you refer to Appendix 2, staging interventions is one of the actions that the school will incorporate in order to improve literacy skills. Interventions are extremely important because when students fall behind and make limited progress in literacy in comparison to their peers, they become disinterested and may </w:t>
      </w:r>
      <w:r w:rsidR="000B1A65">
        <w:rPr>
          <w:rFonts w:ascii="Times New Roman" w:hAnsi="Times New Roman" w:cs="Times New Roman"/>
          <w:sz w:val="24"/>
        </w:rPr>
        <w:lastRenderedPageBreak/>
        <w:t>even resent literacy in the future. However, by staging carefully designed literacy interventions (like school X is doing), it re-engages students (Graham and Ng,</w:t>
      </w:r>
      <w:r w:rsidR="002078FC">
        <w:rPr>
          <w:rFonts w:ascii="Times New Roman" w:hAnsi="Times New Roman" w:cs="Times New Roman"/>
          <w:sz w:val="24"/>
        </w:rPr>
        <w:t xml:space="preserve"> 2018</w:t>
      </w:r>
      <w:r w:rsidR="000B1A65">
        <w:rPr>
          <w:rFonts w:ascii="Times New Roman" w:hAnsi="Times New Roman" w:cs="Times New Roman"/>
          <w:sz w:val="24"/>
        </w:rPr>
        <w:t xml:space="preserve">) in literacy and helps them across the curriculum. During my time in school X, these literacy interventions only last for a short period of time but the results of them are extremely beneficial. </w:t>
      </w:r>
      <w:r w:rsidR="00C536BC">
        <w:rPr>
          <w:rFonts w:ascii="Times New Roman" w:hAnsi="Times New Roman" w:cs="Times New Roman"/>
          <w:sz w:val="24"/>
        </w:rPr>
        <w:t xml:space="preserve">However, </w:t>
      </w:r>
      <w:r w:rsidR="00CE27AD">
        <w:rPr>
          <w:rFonts w:ascii="Times New Roman" w:hAnsi="Times New Roman" w:cs="Times New Roman"/>
          <w:sz w:val="24"/>
        </w:rPr>
        <w:t xml:space="preserve">as is the case when staging interventions, some who desperately need them miss out for some reason or another. From my experience of teaching in School X there is a literacy problem amongst some Year 8 pupils. When teaching a WWI topic, a pupil asked how to spell words like ‘edge’ and ‘gun’. As one can imagine this is extremely concerning and to my knowledge this child has not had any literacy interventions when it is clear to see that it is needed. </w:t>
      </w:r>
    </w:p>
    <w:p w14:paraId="4CFDB9E2" w14:textId="14F2F37D" w:rsidR="003C2EC4" w:rsidRDefault="002072B9" w:rsidP="00574E56">
      <w:pPr>
        <w:spacing w:line="360" w:lineRule="auto"/>
        <w:ind w:firstLine="720"/>
        <w:rPr>
          <w:rFonts w:ascii="Times New Roman" w:hAnsi="Times New Roman" w:cs="Times New Roman"/>
          <w:sz w:val="24"/>
        </w:rPr>
      </w:pPr>
      <w:r>
        <w:rPr>
          <w:rFonts w:ascii="Times New Roman" w:hAnsi="Times New Roman" w:cs="Times New Roman"/>
          <w:sz w:val="24"/>
        </w:rPr>
        <w:t>It is difficult to assess the progress that school X has made to date, as the school improvement plan is a three - year plan which only started a few months ago in September 2018. However, the school has made some progress regarding the improvement of literacy skills for some pupils. As the Welsh Government has stated that interventions are crucial in order to support those who are not making the expected progress in their literacy skills (Welsh Gov</w:t>
      </w:r>
      <w:r w:rsidR="002078FC">
        <w:rPr>
          <w:rFonts w:ascii="Times New Roman" w:hAnsi="Times New Roman" w:cs="Times New Roman"/>
          <w:sz w:val="24"/>
        </w:rPr>
        <w:t>ernment</w:t>
      </w:r>
      <w:r>
        <w:rPr>
          <w:rFonts w:ascii="Times New Roman" w:hAnsi="Times New Roman" w:cs="Times New Roman"/>
          <w:sz w:val="24"/>
        </w:rPr>
        <w:t xml:space="preserve">, 2012). School X has taken on board this research and staged interventions extremely well with as little as disruption to the pupils involved as possible. The pupils are off normal timetable for only a short period of time and return to the classroom with a better level of literacy than they had previously. </w:t>
      </w:r>
      <w:r w:rsidR="00590DD0">
        <w:rPr>
          <w:rFonts w:ascii="Times New Roman" w:hAnsi="Times New Roman" w:cs="Times New Roman"/>
          <w:sz w:val="24"/>
        </w:rPr>
        <w:t>However, due to poor strategic planning by school X in their SIP, the progress table regarding the improvement of literacy skills for all has been left blank</w:t>
      </w:r>
      <w:r w:rsidR="00B555EF">
        <w:rPr>
          <w:rFonts w:ascii="Times New Roman" w:hAnsi="Times New Roman" w:cs="Times New Roman"/>
          <w:sz w:val="24"/>
        </w:rPr>
        <w:t>.</w:t>
      </w:r>
      <w:r w:rsidR="00590DD0">
        <w:rPr>
          <w:rFonts w:ascii="Times New Roman" w:hAnsi="Times New Roman" w:cs="Times New Roman"/>
          <w:sz w:val="24"/>
        </w:rPr>
        <w:t xml:space="preserve"> </w:t>
      </w:r>
      <w:r w:rsidR="00B555EF">
        <w:rPr>
          <w:rFonts w:ascii="Times New Roman" w:hAnsi="Times New Roman" w:cs="Times New Roman"/>
          <w:sz w:val="24"/>
        </w:rPr>
        <w:t>T</w:t>
      </w:r>
      <w:r w:rsidR="00590DD0">
        <w:rPr>
          <w:rFonts w:ascii="Times New Roman" w:hAnsi="Times New Roman" w:cs="Times New Roman"/>
          <w:sz w:val="24"/>
        </w:rPr>
        <w:t>hus</w:t>
      </w:r>
      <w:r w:rsidR="00B555EF">
        <w:rPr>
          <w:rFonts w:ascii="Times New Roman" w:hAnsi="Times New Roman" w:cs="Times New Roman"/>
          <w:sz w:val="24"/>
        </w:rPr>
        <w:t>,</w:t>
      </w:r>
      <w:r w:rsidR="00590DD0">
        <w:rPr>
          <w:rFonts w:ascii="Times New Roman" w:hAnsi="Times New Roman" w:cs="Times New Roman"/>
          <w:sz w:val="24"/>
        </w:rPr>
        <w:t xml:space="preserve"> one can only </w:t>
      </w:r>
      <w:r w:rsidR="00B555EF">
        <w:rPr>
          <w:rFonts w:ascii="Times New Roman" w:hAnsi="Times New Roman" w:cs="Times New Roman"/>
          <w:sz w:val="24"/>
        </w:rPr>
        <w:t>comment</w:t>
      </w:r>
      <w:r w:rsidR="00590DD0">
        <w:rPr>
          <w:rFonts w:ascii="Times New Roman" w:hAnsi="Times New Roman" w:cs="Times New Roman"/>
          <w:sz w:val="24"/>
        </w:rPr>
        <w:t xml:space="preserve"> from experience</w:t>
      </w:r>
      <w:r w:rsidR="00B555EF">
        <w:rPr>
          <w:rFonts w:ascii="Times New Roman" w:hAnsi="Times New Roman" w:cs="Times New Roman"/>
          <w:sz w:val="24"/>
        </w:rPr>
        <w:t xml:space="preserve"> if</w:t>
      </w:r>
      <w:r w:rsidR="00590DD0">
        <w:rPr>
          <w:rFonts w:ascii="Times New Roman" w:hAnsi="Times New Roman" w:cs="Times New Roman"/>
          <w:sz w:val="24"/>
        </w:rPr>
        <w:t xml:space="preserve"> some literacy initiatives are helping the pupils because there is no data to refer to.</w:t>
      </w:r>
      <w:r w:rsidR="00B555EF">
        <w:rPr>
          <w:rFonts w:ascii="Times New Roman" w:hAnsi="Times New Roman" w:cs="Times New Roman"/>
          <w:sz w:val="24"/>
        </w:rPr>
        <w:t xml:space="preserve"> Therefore, it is impossible to comment on whether the school </w:t>
      </w:r>
      <w:proofErr w:type="gramStart"/>
      <w:r w:rsidR="00B555EF">
        <w:rPr>
          <w:rFonts w:ascii="Times New Roman" w:hAnsi="Times New Roman" w:cs="Times New Roman"/>
          <w:sz w:val="24"/>
        </w:rPr>
        <w:t>as a whole are</w:t>
      </w:r>
      <w:proofErr w:type="gramEnd"/>
      <w:r w:rsidR="00B555EF">
        <w:rPr>
          <w:rFonts w:ascii="Times New Roman" w:hAnsi="Times New Roman" w:cs="Times New Roman"/>
          <w:sz w:val="24"/>
        </w:rPr>
        <w:t xml:space="preserve"> making progress on improving literacy skills for all its pupils.</w:t>
      </w:r>
      <w:r w:rsidR="00590DD0">
        <w:rPr>
          <w:rFonts w:ascii="Times New Roman" w:hAnsi="Times New Roman" w:cs="Times New Roman"/>
          <w:sz w:val="24"/>
        </w:rPr>
        <w:t xml:space="preserve"> </w:t>
      </w:r>
      <w:r w:rsidR="00B555EF">
        <w:rPr>
          <w:rFonts w:ascii="Times New Roman" w:hAnsi="Times New Roman" w:cs="Times New Roman"/>
          <w:sz w:val="24"/>
        </w:rPr>
        <w:t>In order to achieve the improvement of literacy skills it is crucial that all teachers take responsibility (Lewis &amp; Wray</w:t>
      </w:r>
      <w:r w:rsidR="002078FC">
        <w:rPr>
          <w:rFonts w:ascii="Times New Roman" w:hAnsi="Times New Roman" w:cs="Times New Roman"/>
          <w:sz w:val="24"/>
        </w:rPr>
        <w:t>, 1999</w:t>
      </w:r>
      <w:r w:rsidR="00B555EF">
        <w:rPr>
          <w:rFonts w:ascii="Times New Roman" w:hAnsi="Times New Roman" w:cs="Times New Roman"/>
          <w:sz w:val="24"/>
        </w:rPr>
        <w:t xml:space="preserve">), it has become apparent that in school x this is not the case because </w:t>
      </w:r>
      <w:r w:rsidR="004513C2">
        <w:rPr>
          <w:rFonts w:ascii="Times New Roman" w:hAnsi="Times New Roman" w:cs="Times New Roman"/>
          <w:sz w:val="24"/>
        </w:rPr>
        <w:t>not everyone has bought into the improvement of literacy skills. The lack of progress-monitoring school-wide means that there are grey areas and even though one is aware of improvements in the Humanities department because the targets have been reviewed (see Appendix 1) and the staff are dedicated to improving literacy, this may not be the case in other departments across the school, which means that there may not be cross-curricular consistencies which is so crucial when trying to improve literacy (Welsh Gov</w:t>
      </w:r>
      <w:r w:rsidR="002078FC">
        <w:rPr>
          <w:rFonts w:ascii="Times New Roman" w:hAnsi="Times New Roman" w:cs="Times New Roman"/>
          <w:sz w:val="24"/>
        </w:rPr>
        <w:t>ernment</w:t>
      </w:r>
      <w:r w:rsidR="004513C2">
        <w:rPr>
          <w:rFonts w:ascii="Times New Roman" w:hAnsi="Times New Roman" w:cs="Times New Roman"/>
          <w:sz w:val="24"/>
        </w:rPr>
        <w:t xml:space="preserve">, 2013).  </w:t>
      </w:r>
    </w:p>
    <w:p w14:paraId="2E278D15" w14:textId="426A6C97" w:rsidR="00992F5E" w:rsidRDefault="00523F61" w:rsidP="00574E56">
      <w:pPr>
        <w:spacing w:line="360" w:lineRule="auto"/>
        <w:ind w:firstLine="720"/>
        <w:rPr>
          <w:rFonts w:ascii="Times New Roman" w:hAnsi="Times New Roman" w:cs="Times New Roman"/>
          <w:sz w:val="24"/>
        </w:rPr>
      </w:pPr>
      <w:r>
        <w:rPr>
          <w:rFonts w:ascii="Times New Roman" w:hAnsi="Times New Roman" w:cs="Times New Roman"/>
          <w:sz w:val="24"/>
        </w:rPr>
        <w:lastRenderedPageBreak/>
        <w:t>In order to further the initiative of improving literacy skills for all students there are some actions that school x may benefit from introducing.</w:t>
      </w:r>
      <w:r w:rsidR="00F07DD8">
        <w:rPr>
          <w:rFonts w:ascii="Times New Roman" w:hAnsi="Times New Roman" w:cs="Times New Roman"/>
          <w:sz w:val="24"/>
        </w:rPr>
        <w:t xml:space="preserve"> The introduction of reading buddies which is where English sixth form students ‘buddy up’ with a </w:t>
      </w:r>
      <w:r w:rsidR="00992F5E">
        <w:rPr>
          <w:rFonts w:ascii="Times New Roman" w:hAnsi="Times New Roman" w:cs="Times New Roman"/>
          <w:sz w:val="24"/>
        </w:rPr>
        <w:t>KS3</w:t>
      </w:r>
      <w:r w:rsidR="00F07DD8">
        <w:rPr>
          <w:rFonts w:ascii="Times New Roman" w:hAnsi="Times New Roman" w:cs="Times New Roman"/>
          <w:sz w:val="24"/>
        </w:rPr>
        <w:t xml:space="preserve"> pupil (who has a particularly low reading age) during form time in which th</w:t>
      </w:r>
      <w:r w:rsidR="00992F5E">
        <w:rPr>
          <w:rFonts w:ascii="Times New Roman" w:hAnsi="Times New Roman" w:cs="Times New Roman"/>
          <w:sz w:val="24"/>
        </w:rPr>
        <w:t xml:space="preserve">ey </w:t>
      </w:r>
      <w:r w:rsidR="00F07DD8">
        <w:rPr>
          <w:rFonts w:ascii="Times New Roman" w:hAnsi="Times New Roman" w:cs="Times New Roman"/>
          <w:sz w:val="24"/>
        </w:rPr>
        <w:t xml:space="preserve">read through a piece of literature </w:t>
      </w:r>
      <w:r w:rsidR="00992F5E">
        <w:rPr>
          <w:rFonts w:ascii="Times New Roman" w:hAnsi="Times New Roman" w:cs="Times New Roman"/>
          <w:sz w:val="24"/>
        </w:rPr>
        <w:t xml:space="preserve">together and the sixth form students intervenes when the KS3 pupil encounters any difficulties. Research on the topic has shown that reading buddies does improve the level of students’ reading ability </w:t>
      </w:r>
      <w:r w:rsidR="007E5FAD">
        <w:rPr>
          <w:rFonts w:ascii="Times New Roman" w:hAnsi="Times New Roman" w:cs="Times New Roman"/>
          <w:sz w:val="24"/>
        </w:rPr>
        <w:t xml:space="preserve">(Dolman &amp; </w:t>
      </w:r>
      <w:proofErr w:type="spellStart"/>
      <w:r w:rsidR="007E5FAD">
        <w:rPr>
          <w:rFonts w:ascii="Times New Roman" w:hAnsi="Times New Roman" w:cs="Times New Roman"/>
          <w:sz w:val="24"/>
        </w:rPr>
        <w:t>Boyte</w:t>
      </w:r>
      <w:proofErr w:type="spellEnd"/>
      <w:r w:rsidR="007E5FAD">
        <w:rPr>
          <w:rFonts w:ascii="Times New Roman" w:hAnsi="Times New Roman" w:cs="Times New Roman"/>
          <w:sz w:val="24"/>
        </w:rPr>
        <w:t xml:space="preserve"> – Hawryluk)</w:t>
      </w:r>
      <w:r w:rsidR="00DB6DB6">
        <w:rPr>
          <w:rFonts w:ascii="Times New Roman" w:hAnsi="Times New Roman" w:cs="Times New Roman"/>
          <w:sz w:val="24"/>
        </w:rPr>
        <w:t>.</w:t>
      </w:r>
      <w:r w:rsidR="007E5FAD">
        <w:rPr>
          <w:rFonts w:ascii="Times New Roman" w:hAnsi="Times New Roman" w:cs="Times New Roman"/>
          <w:sz w:val="24"/>
        </w:rPr>
        <w:t xml:space="preserve"> </w:t>
      </w:r>
      <w:r w:rsidR="00992F5E">
        <w:rPr>
          <w:rFonts w:ascii="Times New Roman" w:hAnsi="Times New Roman" w:cs="Times New Roman"/>
          <w:sz w:val="24"/>
        </w:rPr>
        <w:t>To what extent it improves reading skills depends upon the length of time that the initiative is delivered. As one can probably deduce, the longer the reading buddy initiative is delivered for, the more improvement that will occur (Fitzgerald, 2001).</w:t>
      </w:r>
    </w:p>
    <w:p w14:paraId="130B0656" w14:textId="432C321E" w:rsidR="005238EE" w:rsidRDefault="00CE2D49" w:rsidP="00574E56">
      <w:pPr>
        <w:spacing w:line="360" w:lineRule="auto"/>
        <w:ind w:firstLine="720"/>
        <w:rPr>
          <w:rFonts w:ascii="Times New Roman" w:hAnsi="Times New Roman" w:cs="Times New Roman"/>
          <w:sz w:val="24"/>
        </w:rPr>
      </w:pPr>
      <w:r>
        <w:rPr>
          <w:rFonts w:ascii="Times New Roman" w:hAnsi="Times New Roman" w:cs="Times New Roman"/>
          <w:sz w:val="24"/>
        </w:rPr>
        <w:t xml:space="preserve">Another </w:t>
      </w:r>
      <w:r w:rsidR="006C66D1">
        <w:rPr>
          <w:rFonts w:ascii="Times New Roman" w:hAnsi="Times New Roman" w:cs="Times New Roman"/>
          <w:sz w:val="24"/>
        </w:rPr>
        <w:t>action</w:t>
      </w:r>
      <w:r>
        <w:rPr>
          <w:rFonts w:ascii="Times New Roman" w:hAnsi="Times New Roman" w:cs="Times New Roman"/>
          <w:sz w:val="24"/>
        </w:rPr>
        <w:t xml:space="preserve"> that school X could explore is the prospect of encouraging parents to take an active role in the improvement of their child’s literacy skills. The school could provide a programme to parents of pupils struggling with literacy in which they could go through with their child at home various texts and passages to increase their reading ability and a ‘skills’ book where students work on their spelling, grammar and punctuation. It may be problematic in the sense that </w:t>
      </w:r>
      <w:r w:rsidR="0040010A">
        <w:rPr>
          <w:rFonts w:ascii="Times New Roman" w:hAnsi="Times New Roman" w:cs="Times New Roman"/>
          <w:sz w:val="24"/>
        </w:rPr>
        <w:t>perhaps</w:t>
      </w:r>
      <w:r>
        <w:rPr>
          <w:rFonts w:ascii="Times New Roman" w:hAnsi="Times New Roman" w:cs="Times New Roman"/>
          <w:sz w:val="24"/>
        </w:rPr>
        <w:t xml:space="preserve"> all parents do not have the time to do this or simply </w:t>
      </w:r>
      <w:r w:rsidR="0040010A">
        <w:rPr>
          <w:rFonts w:ascii="Times New Roman" w:hAnsi="Times New Roman" w:cs="Times New Roman"/>
          <w:sz w:val="24"/>
        </w:rPr>
        <w:t>will not do it. However, r</w:t>
      </w:r>
      <w:r>
        <w:rPr>
          <w:rFonts w:ascii="Times New Roman" w:hAnsi="Times New Roman" w:cs="Times New Roman"/>
          <w:sz w:val="24"/>
        </w:rPr>
        <w:t>esearch has stated that parental literacy activities have a positive effect on their child’s literacy skills (</w:t>
      </w:r>
      <w:proofErr w:type="spellStart"/>
      <w:r>
        <w:rPr>
          <w:rFonts w:ascii="Times New Roman" w:hAnsi="Times New Roman" w:cs="Times New Roman"/>
          <w:sz w:val="24"/>
        </w:rPr>
        <w:t>Hemmerechts</w:t>
      </w:r>
      <w:proofErr w:type="spellEnd"/>
      <w:r w:rsidR="002078FC">
        <w:rPr>
          <w:rFonts w:ascii="Times New Roman" w:hAnsi="Times New Roman" w:cs="Times New Roman"/>
          <w:sz w:val="24"/>
        </w:rPr>
        <w:t>, 2017</w:t>
      </w:r>
      <w:r>
        <w:rPr>
          <w:rFonts w:ascii="Times New Roman" w:hAnsi="Times New Roman" w:cs="Times New Roman"/>
          <w:sz w:val="24"/>
        </w:rPr>
        <w:t xml:space="preserve">) therefore, it is </w:t>
      </w:r>
      <w:proofErr w:type="gramStart"/>
      <w:r>
        <w:rPr>
          <w:rFonts w:ascii="Times New Roman" w:hAnsi="Times New Roman" w:cs="Times New Roman"/>
          <w:sz w:val="24"/>
        </w:rPr>
        <w:t>definitely an</w:t>
      </w:r>
      <w:proofErr w:type="gramEnd"/>
      <w:r>
        <w:rPr>
          <w:rFonts w:ascii="Times New Roman" w:hAnsi="Times New Roman" w:cs="Times New Roman"/>
          <w:sz w:val="24"/>
        </w:rPr>
        <w:t xml:space="preserve"> initiative worth trying.</w:t>
      </w:r>
    </w:p>
    <w:p w14:paraId="1992D007" w14:textId="26295A00" w:rsidR="006C66D1" w:rsidRDefault="006C66D1" w:rsidP="00574E56">
      <w:pPr>
        <w:spacing w:line="360" w:lineRule="auto"/>
        <w:ind w:firstLine="720"/>
        <w:rPr>
          <w:rFonts w:ascii="Times New Roman" w:hAnsi="Times New Roman" w:cs="Times New Roman"/>
          <w:sz w:val="24"/>
        </w:rPr>
      </w:pPr>
      <w:r>
        <w:rPr>
          <w:rFonts w:ascii="Times New Roman" w:hAnsi="Times New Roman" w:cs="Times New Roman"/>
          <w:sz w:val="24"/>
        </w:rPr>
        <w:t xml:space="preserve">Lastly, an action to try and improve literacy skills for students is that school x set up a book/reading club. This will give pupils the opportunity to improve their reading skills and by having a club dedicated to books and reading, pupils will be able to meet with like minded children and discuss what they are reading </w:t>
      </w:r>
      <w:proofErr w:type="gramStart"/>
      <w:r>
        <w:rPr>
          <w:rFonts w:ascii="Times New Roman" w:hAnsi="Times New Roman" w:cs="Times New Roman"/>
          <w:sz w:val="24"/>
        </w:rPr>
        <w:t>at the moment</w:t>
      </w:r>
      <w:proofErr w:type="gramEnd"/>
      <w:r>
        <w:rPr>
          <w:rFonts w:ascii="Times New Roman" w:hAnsi="Times New Roman" w:cs="Times New Roman"/>
          <w:sz w:val="24"/>
        </w:rPr>
        <w:t xml:space="preserve"> and their favourite books. However, this action may only reach the children who already have high literacy skills. There would need to be </w:t>
      </w:r>
      <w:r w:rsidR="004C1D2E">
        <w:rPr>
          <w:rFonts w:ascii="Times New Roman" w:hAnsi="Times New Roman" w:cs="Times New Roman"/>
          <w:sz w:val="24"/>
        </w:rPr>
        <w:t xml:space="preserve">encouragement and a drive for pupils who do struggle with reading and literacy to become a part of the book club. </w:t>
      </w:r>
    </w:p>
    <w:p w14:paraId="17AAC04C" w14:textId="31CCA60D" w:rsidR="00CE2D49" w:rsidRDefault="00CE2D49" w:rsidP="00574E56">
      <w:pPr>
        <w:spacing w:line="360" w:lineRule="auto"/>
        <w:ind w:firstLine="720"/>
        <w:rPr>
          <w:rFonts w:ascii="Times New Roman" w:hAnsi="Times New Roman" w:cs="Times New Roman"/>
          <w:sz w:val="24"/>
        </w:rPr>
      </w:pPr>
      <w:r>
        <w:rPr>
          <w:rFonts w:ascii="Times New Roman" w:hAnsi="Times New Roman" w:cs="Times New Roman"/>
          <w:sz w:val="24"/>
        </w:rPr>
        <w:t xml:space="preserve">  </w:t>
      </w:r>
    </w:p>
    <w:p w14:paraId="36F92165" w14:textId="7CF06A36" w:rsidR="003C2EC4" w:rsidRDefault="00992F5E" w:rsidP="00574E56">
      <w:pPr>
        <w:spacing w:line="360" w:lineRule="auto"/>
        <w:ind w:firstLine="720"/>
        <w:rPr>
          <w:rFonts w:ascii="Times New Roman" w:hAnsi="Times New Roman" w:cs="Times New Roman"/>
          <w:sz w:val="24"/>
        </w:rPr>
      </w:pPr>
      <w:r>
        <w:rPr>
          <w:rFonts w:ascii="Times New Roman" w:hAnsi="Times New Roman" w:cs="Times New Roman"/>
          <w:sz w:val="24"/>
        </w:rPr>
        <w:t xml:space="preserve"> </w:t>
      </w:r>
    </w:p>
    <w:p w14:paraId="50A8F3B7" w14:textId="7C9AA67E" w:rsidR="003C2EC4" w:rsidRDefault="003C2EC4" w:rsidP="00574E56">
      <w:pPr>
        <w:spacing w:line="360" w:lineRule="auto"/>
        <w:ind w:firstLine="720"/>
        <w:rPr>
          <w:rFonts w:ascii="Times New Roman" w:hAnsi="Times New Roman" w:cs="Times New Roman"/>
          <w:sz w:val="24"/>
        </w:rPr>
      </w:pPr>
    </w:p>
    <w:p w14:paraId="4F54D7BC" w14:textId="77777777" w:rsidR="00AD0D85" w:rsidRDefault="00AD0D85" w:rsidP="00AD0D85">
      <w:pPr>
        <w:spacing w:line="360" w:lineRule="auto"/>
        <w:rPr>
          <w:rFonts w:ascii="Times New Roman" w:hAnsi="Times New Roman" w:cs="Times New Roman"/>
          <w:sz w:val="24"/>
        </w:rPr>
      </w:pPr>
    </w:p>
    <w:p w14:paraId="7934CF75" w14:textId="77777777" w:rsidR="00B416B9" w:rsidRDefault="00B416B9" w:rsidP="00AD0D85">
      <w:pPr>
        <w:spacing w:line="360" w:lineRule="auto"/>
        <w:rPr>
          <w:rFonts w:ascii="Times New Roman" w:hAnsi="Times New Roman" w:cs="Times New Roman"/>
          <w:sz w:val="24"/>
          <w:u w:val="single"/>
        </w:rPr>
      </w:pPr>
    </w:p>
    <w:p w14:paraId="746BE181" w14:textId="781FDB81" w:rsidR="00AD0D85" w:rsidRPr="00AD0D85" w:rsidRDefault="00AD0D85" w:rsidP="00AD0D85">
      <w:pPr>
        <w:spacing w:line="360" w:lineRule="auto"/>
        <w:rPr>
          <w:rFonts w:ascii="Times New Roman" w:hAnsi="Times New Roman" w:cs="Times New Roman"/>
          <w:sz w:val="24"/>
          <w:u w:val="single"/>
        </w:rPr>
      </w:pPr>
      <w:r>
        <w:rPr>
          <w:rFonts w:ascii="Times New Roman" w:hAnsi="Times New Roman" w:cs="Times New Roman"/>
          <w:sz w:val="24"/>
          <w:u w:val="single"/>
        </w:rPr>
        <w:lastRenderedPageBreak/>
        <w:t xml:space="preserve">Reference List </w:t>
      </w:r>
    </w:p>
    <w:p w14:paraId="24C572E4" w14:textId="45D557E4" w:rsidR="003C2EC4" w:rsidRDefault="003C2EC4" w:rsidP="00574E56">
      <w:pPr>
        <w:spacing w:line="360" w:lineRule="auto"/>
        <w:ind w:firstLine="720"/>
        <w:rPr>
          <w:rFonts w:ascii="Times New Roman" w:hAnsi="Times New Roman" w:cs="Times New Roman"/>
          <w:sz w:val="24"/>
        </w:rPr>
      </w:pPr>
    </w:p>
    <w:p w14:paraId="6523702F" w14:textId="55611C50" w:rsidR="007E5FAD" w:rsidRDefault="007E5FAD" w:rsidP="00AD0D85">
      <w:pPr>
        <w:spacing w:line="360" w:lineRule="auto"/>
        <w:rPr>
          <w:rFonts w:ascii="Times New Roman" w:hAnsi="Times New Roman" w:cs="Times New Roman"/>
          <w:sz w:val="24"/>
        </w:rPr>
      </w:pPr>
      <w:r>
        <w:rPr>
          <w:rFonts w:ascii="Times New Roman" w:hAnsi="Times New Roman" w:cs="Times New Roman"/>
          <w:sz w:val="24"/>
        </w:rPr>
        <w:t xml:space="preserve">Dolman, H. &amp; </w:t>
      </w:r>
      <w:proofErr w:type="spellStart"/>
      <w:r>
        <w:rPr>
          <w:rFonts w:ascii="Times New Roman" w:hAnsi="Times New Roman" w:cs="Times New Roman"/>
          <w:sz w:val="24"/>
        </w:rPr>
        <w:t>Boyte</w:t>
      </w:r>
      <w:proofErr w:type="spellEnd"/>
      <w:r>
        <w:rPr>
          <w:rFonts w:ascii="Times New Roman" w:hAnsi="Times New Roman" w:cs="Times New Roman"/>
          <w:sz w:val="24"/>
        </w:rPr>
        <w:t xml:space="preserve">-Hawryluk, S. Impact of the Reading Buddies Program on Reading Level and Attitude Towards Reading </w:t>
      </w:r>
      <w:r w:rsidR="00C4082C">
        <w:rPr>
          <w:rFonts w:ascii="Times New Roman" w:hAnsi="Times New Roman" w:cs="Times New Roman"/>
          <w:sz w:val="24"/>
        </w:rPr>
        <w:t xml:space="preserve">[www] </w:t>
      </w:r>
      <w:hyperlink r:id="rId6" w:history="1">
        <w:r w:rsidR="00C4082C" w:rsidRPr="00081710">
          <w:rPr>
            <w:rStyle w:val="Hyperlink"/>
            <w:rFonts w:ascii="Times New Roman" w:hAnsi="Times New Roman" w:cs="Times New Roman"/>
            <w:sz w:val="24"/>
          </w:rPr>
          <w:t>https://journals.library.ualberta.ca/eblip/index.php/EBLIP/article/view/18442/14833</w:t>
        </w:r>
      </w:hyperlink>
      <w:r w:rsidR="00C4082C">
        <w:rPr>
          <w:rFonts w:ascii="Times New Roman" w:hAnsi="Times New Roman" w:cs="Times New Roman"/>
          <w:sz w:val="24"/>
        </w:rPr>
        <w:t xml:space="preserve"> (date accessed: 25 January 2018).</w:t>
      </w:r>
    </w:p>
    <w:p w14:paraId="24998F1C" w14:textId="124B12F8" w:rsidR="003C2EC4" w:rsidRDefault="00F8103C" w:rsidP="00AD0D85">
      <w:pPr>
        <w:spacing w:line="360" w:lineRule="auto"/>
        <w:rPr>
          <w:rFonts w:ascii="Times New Roman" w:hAnsi="Times New Roman" w:cs="Times New Roman"/>
          <w:sz w:val="24"/>
        </w:rPr>
      </w:pPr>
      <w:r>
        <w:rPr>
          <w:rFonts w:ascii="Times New Roman" w:hAnsi="Times New Roman" w:cs="Times New Roman"/>
          <w:sz w:val="24"/>
        </w:rPr>
        <w:t>Estyn (2002), Estyn report on School X.</w:t>
      </w:r>
    </w:p>
    <w:p w14:paraId="168C163A" w14:textId="3025B646" w:rsidR="00F8103C" w:rsidRDefault="00F8103C" w:rsidP="00F8103C">
      <w:pPr>
        <w:spacing w:line="360" w:lineRule="auto"/>
        <w:rPr>
          <w:rFonts w:ascii="Times New Roman" w:hAnsi="Times New Roman" w:cs="Times New Roman"/>
          <w:sz w:val="24"/>
        </w:rPr>
      </w:pPr>
      <w:r>
        <w:rPr>
          <w:rFonts w:ascii="Times New Roman" w:hAnsi="Times New Roman" w:cs="Times New Roman"/>
          <w:sz w:val="24"/>
        </w:rPr>
        <w:t xml:space="preserve">Estyn (2017) Creating a professional culture of consistently high expectations [www] </w:t>
      </w:r>
      <w:hyperlink r:id="rId7" w:history="1">
        <w:r w:rsidRPr="00081710">
          <w:rPr>
            <w:rStyle w:val="Hyperlink"/>
            <w:rFonts w:ascii="Times New Roman" w:hAnsi="Times New Roman" w:cs="Times New Roman"/>
            <w:sz w:val="24"/>
          </w:rPr>
          <w:t>https://www.estyn.gov.wales/effective-practice/creating-professional-culture-consistently-high-expectations</w:t>
        </w:r>
      </w:hyperlink>
      <w:r>
        <w:rPr>
          <w:rFonts w:ascii="Times New Roman" w:hAnsi="Times New Roman" w:cs="Times New Roman"/>
          <w:sz w:val="24"/>
        </w:rPr>
        <w:t xml:space="preserve"> (date accessed: 25 January 2019).</w:t>
      </w:r>
    </w:p>
    <w:p w14:paraId="03F9FFCB" w14:textId="31CE5893" w:rsidR="00F8103C" w:rsidRDefault="00F8103C" w:rsidP="00F8103C">
      <w:pPr>
        <w:spacing w:line="360" w:lineRule="auto"/>
        <w:rPr>
          <w:rFonts w:ascii="Times New Roman" w:hAnsi="Times New Roman" w:cs="Times New Roman"/>
          <w:sz w:val="24"/>
        </w:rPr>
      </w:pPr>
      <w:r>
        <w:rPr>
          <w:rFonts w:ascii="Times New Roman" w:hAnsi="Times New Roman" w:cs="Times New Roman"/>
          <w:sz w:val="24"/>
        </w:rPr>
        <w:t xml:space="preserve">Estyn (2018) </w:t>
      </w:r>
      <w:r w:rsidRPr="00F8103C">
        <w:rPr>
          <w:rFonts w:ascii="Times New Roman" w:hAnsi="Times New Roman" w:cs="Times New Roman"/>
          <w:sz w:val="24"/>
        </w:rPr>
        <w:t>Planning and listening to pupils’ needs improves standards</w:t>
      </w:r>
      <w:r>
        <w:rPr>
          <w:rFonts w:ascii="Times New Roman" w:hAnsi="Times New Roman" w:cs="Times New Roman"/>
          <w:sz w:val="24"/>
        </w:rPr>
        <w:t xml:space="preserve"> [www] </w:t>
      </w:r>
      <w:hyperlink r:id="rId8" w:history="1">
        <w:r w:rsidRPr="00081710">
          <w:rPr>
            <w:rStyle w:val="Hyperlink"/>
            <w:rFonts w:ascii="Times New Roman" w:hAnsi="Times New Roman" w:cs="Times New Roman"/>
            <w:sz w:val="24"/>
          </w:rPr>
          <w:t>https://www.estyn.gov.wales/effective-practice/planning-and-listening-pupils%E2%80%99-needs-improves-standards</w:t>
        </w:r>
      </w:hyperlink>
      <w:r>
        <w:rPr>
          <w:rFonts w:ascii="Times New Roman" w:hAnsi="Times New Roman" w:cs="Times New Roman"/>
          <w:sz w:val="24"/>
        </w:rPr>
        <w:t xml:space="preserve"> (date accessed: 25 January 2019).</w:t>
      </w:r>
    </w:p>
    <w:p w14:paraId="35DC9F54" w14:textId="0F800EDC" w:rsidR="00401782" w:rsidRDefault="00401782" w:rsidP="00F8103C">
      <w:pPr>
        <w:spacing w:line="360" w:lineRule="auto"/>
        <w:rPr>
          <w:rFonts w:ascii="Times New Roman" w:hAnsi="Times New Roman" w:cs="Times New Roman"/>
          <w:sz w:val="24"/>
        </w:rPr>
      </w:pPr>
      <w:r w:rsidRPr="00401782">
        <w:rPr>
          <w:rFonts w:ascii="Times New Roman" w:hAnsi="Times New Roman" w:cs="Times New Roman"/>
          <w:sz w:val="24"/>
        </w:rPr>
        <w:t xml:space="preserve">Fitzgerald, J. (2001) </w:t>
      </w:r>
      <w:r>
        <w:rPr>
          <w:rFonts w:ascii="Times New Roman" w:hAnsi="Times New Roman" w:cs="Times New Roman"/>
          <w:sz w:val="24"/>
        </w:rPr>
        <w:t>‘’</w:t>
      </w:r>
      <w:r w:rsidRPr="00401782">
        <w:rPr>
          <w:rFonts w:ascii="Times New Roman" w:hAnsi="Times New Roman" w:cs="Times New Roman"/>
          <w:sz w:val="24"/>
        </w:rPr>
        <w:t>Can minimally trained college student volunteers help young at-risk children to read better</w:t>
      </w:r>
      <w:r>
        <w:rPr>
          <w:rFonts w:ascii="Times New Roman" w:hAnsi="Times New Roman" w:cs="Times New Roman"/>
          <w:sz w:val="24"/>
        </w:rPr>
        <w:t>’’,</w:t>
      </w:r>
      <w:r w:rsidRPr="00401782">
        <w:rPr>
          <w:rFonts w:ascii="Times New Roman" w:hAnsi="Times New Roman" w:cs="Times New Roman"/>
          <w:sz w:val="24"/>
        </w:rPr>
        <w:t> </w:t>
      </w:r>
      <w:r w:rsidRPr="00401782">
        <w:rPr>
          <w:rFonts w:ascii="Times New Roman" w:hAnsi="Times New Roman" w:cs="Times New Roman"/>
          <w:iCs/>
          <w:sz w:val="24"/>
        </w:rPr>
        <w:t>Reading Research Quarterly</w:t>
      </w:r>
      <w:r>
        <w:rPr>
          <w:rFonts w:ascii="Times New Roman" w:hAnsi="Times New Roman" w:cs="Times New Roman"/>
          <w:iCs/>
          <w:sz w:val="24"/>
        </w:rPr>
        <w:t>.</w:t>
      </w:r>
      <w:r w:rsidRPr="00401782">
        <w:rPr>
          <w:rFonts w:ascii="Times New Roman" w:hAnsi="Times New Roman" w:cs="Times New Roman"/>
          <w:sz w:val="24"/>
        </w:rPr>
        <w:t>, </w:t>
      </w:r>
      <w:r w:rsidRPr="00401782">
        <w:rPr>
          <w:rFonts w:ascii="Times New Roman" w:hAnsi="Times New Roman" w:cs="Times New Roman"/>
          <w:iCs/>
          <w:sz w:val="24"/>
        </w:rPr>
        <w:t>36</w:t>
      </w:r>
      <w:r>
        <w:rPr>
          <w:rFonts w:ascii="Times New Roman" w:hAnsi="Times New Roman" w:cs="Times New Roman"/>
          <w:iCs/>
          <w:sz w:val="24"/>
        </w:rPr>
        <w:t xml:space="preserve">, </w:t>
      </w:r>
      <w:r w:rsidRPr="00401782">
        <w:rPr>
          <w:rFonts w:ascii="Times New Roman" w:hAnsi="Times New Roman" w:cs="Times New Roman"/>
          <w:sz w:val="24"/>
        </w:rPr>
        <w:t>(1), 28</w:t>
      </w:r>
      <w:r>
        <w:rPr>
          <w:rFonts w:ascii="Times New Roman" w:hAnsi="Times New Roman" w:cs="Times New Roman"/>
          <w:sz w:val="24"/>
        </w:rPr>
        <w:t xml:space="preserve"> - </w:t>
      </w:r>
      <w:r w:rsidRPr="00401782">
        <w:rPr>
          <w:rFonts w:ascii="Times New Roman" w:hAnsi="Times New Roman" w:cs="Times New Roman"/>
          <w:sz w:val="24"/>
        </w:rPr>
        <w:t>46.</w:t>
      </w:r>
      <w:r>
        <w:rPr>
          <w:rFonts w:ascii="Times New Roman" w:hAnsi="Times New Roman" w:cs="Times New Roman"/>
          <w:sz w:val="24"/>
        </w:rPr>
        <w:t xml:space="preserve">  </w:t>
      </w:r>
    </w:p>
    <w:p w14:paraId="5428BB45" w14:textId="25B5431E" w:rsidR="00F8103C" w:rsidRDefault="00F8103C" w:rsidP="00F8103C">
      <w:pPr>
        <w:spacing w:line="360" w:lineRule="auto"/>
        <w:rPr>
          <w:rFonts w:ascii="Times New Roman" w:hAnsi="Times New Roman" w:cs="Times New Roman"/>
          <w:sz w:val="24"/>
        </w:rPr>
      </w:pPr>
      <w:r>
        <w:rPr>
          <w:rFonts w:ascii="Times New Roman" w:hAnsi="Times New Roman" w:cs="Times New Roman"/>
          <w:sz w:val="24"/>
        </w:rPr>
        <w:t>Fountas, I. &amp; Pinnell, G (2018) ‘’Every Child, Every Classroom, Every Day: From Vision to Action in Learning Literacy’’, The Reading Teacher., 72</w:t>
      </w:r>
      <w:r w:rsidR="00505E26">
        <w:rPr>
          <w:rFonts w:ascii="Times New Roman" w:hAnsi="Times New Roman" w:cs="Times New Roman"/>
          <w:sz w:val="24"/>
        </w:rPr>
        <w:t>, (1), 7 – 19.</w:t>
      </w:r>
    </w:p>
    <w:p w14:paraId="27D04D81" w14:textId="5D558E3C" w:rsidR="00505E26" w:rsidRPr="00505E26" w:rsidRDefault="00505E26" w:rsidP="00505E26">
      <w:pPr>
        <w:spacing w:line="360" w:lineRule="auto"/>
        <w:rPr>
          <w:rFonts w:ascii="Times New Roman" w:hAnsi="Times New Roman" w:cs="Times New Roman"/>
          <w:b/>
          <w:bCs/>
          <w:sz w:val="24"/>
        </w:rPr>
      </w:pPr>
      <w:r>
        <w:rPr>
          <w:rFonts w:ascii="Times New Roman" w:hAnsi="Times New Roman" w:cs="Times New Roman"/>
          <w:sz w:val="24"/>
        </w:rPr>
        <w:t>Graham, S. &amp; Ng, C. (2018) ‘</w:t>
      </w:r>
      <w:r w:rsidRPr="00505E26">
        <w:rPr>
          <w:rFonts w:ascii="Times New Roman" w:hAnsi="Times New Roman" w:cs="Times New Roman"/>
          <w:sz w:val="24"/>
        </w:rPr>
        <w:t>’</w:t>
      </w:r>
      <w:r w:rsidRPr="00505E26">
        <w:rPr>
          <w:rFonts w:ascii="Times New Roman" w:hAnsi="Times New Roman" w:cs="Times New Roman"/>
          <w:bCs/>
          <w:sz w:val="24"/>
        </w:rPr>
        <w:t>Improving literacy engagement: enablers, challenges and catering for students from disadvantaged backgrounds</w:t>
      </w:r>
      <w:r>
        <w:rPr>
          <w:rFonts w:ascii="Times New Roman" w:hAnsi="Times New Roman" w:cs="Times New Roman"/>
          <w:bCs/>
          <w:sz w:val="24"/>
        </w:rPr>
        <w:t xml:space="preserve">’’, Journal of Research in Reading., 41, (4), 615 – 624. </w:t>
      </w:r>
    </w:p>
    <w:p w14:paraId="60A6B72C" w14:textId="5A6ACF6B" w:rsidR="00505E26" w:rsidRDefault="00E76E5B" w:rsidP="00F8103C">
      <w:pPr>
        <w:spacing w:line="360" w:lineRule="auto"/>
        <w:rPr>
          <w:rFonts w:ascii="Times New Roman" w:hAnsi="Times New Roman" w:cs="Times New Roman"/>
          <w:bCs/>
          <w:sz w:val="24"/>
        </w:rPr>
      </w:pPr>
      <w:proofErr w:type="spellStart"/>
      <w:r>
        <w:rPr>
          <w:rFonts w:ascii="Times New Roman" w:hAnsi="Times New Roman" w:cs="Times New Roman"/>
          <w:sz w:val="24"/>
        </w:rPr>
        <w:t>Hemmerechts</w:t>
      </w:r>
      <w:proofErr w:type="spellEnd"/>
      <w:r>
        <w:rPr>
          <w:rFonts w:ascii="Times New Roman" w:hAnsi="Times New Roman" w:cs="Times New Roman"/>
          <w:sz w:val="24"/>
        </w:rPr>
        <w:t xml:space="preserve">, K. (2016) </w:t>
      </w:r>
      <w:r w:rsidRPr="00E76E5B">
        <w:rPr>
          <w:rFonts w:ascii="Times New Roman" w:hAnsi="Times New Roman" w:cs="Times New Roman"/>
          <w:sz w:val="24"/>
        </w:rPr>
        <w:t>‘’</w:t>
      </w:r>
      <w:r w:rsidRPr="00E76E5B">
        <w:rPr>
          <w:rFonts w:ascii="Times New Roman" w:hAnsi="Times New Roman" w:cs="Times New Roman"/>
          <w:bCs/>
          <w:sz w:val="24"/>
        </w:rPr>
        <w:t>The relationship between parental literacy involvement, socio-economic status and reading literacy’’</w:t>
      </w:r>
      <w:r>
        <w:rPr>
          <w:rFonts w:ascii="Times New Roman" w:hAnsi="Times New Roman" w:cs="Times New Roman"/>
          <w:bCs/>
          <w:sz w:val="24"/>
        </w:rPr>
        <w:t>, Educational Review., 69, (1), 85 – 101.</w:t>
      </w:r>
    </w:p>
    <w:p w14:paraId="4EA4273E" w14:textId="12F63AB7" w:rsidR="00C13232" w:rsidRDefault="00C13232" w:rsidP="00F8103C">
      <w:pPr>
        <w:spacing w:line="360" w:lineRule="auto"/>
        <w:rPr>
          <w:rFonts w:ascii="Times New Roman" w:hAnsi="Times New Roman" w:cs="Times New Roman"/>
          <w:sz w:val="24"/>
        </w:rPr>
      </w:pPr>
      <w:r>
        <w:rPr>
          <w:rFonts w:ascii="Times New Roman" w:hAnsi="Times New Roman" w:cs="Times New Roman"/>
          <w:sz w:val="24"/>
        </w:rPr>
        <w:t xml:space="preserve">NFER (2016), NFER Education Briefings: Key insights from PISA 2015 for the UK nations. </w:t>
      </w:r>
    </w:p>
    <w:p w14:paraId="0B3734CF" w14:textId="3A297010" w:rsidR="00FB312D" w:rsidRDefault="00FB312D" w:rsidP="00F8103C">
      <w:pPr>
        <w:spacing w:line="360" w:lineRule="auto"/>
        <w:rPr>
          <w:rFonts w:ascii="Times New Roman" w:hAnsi="Times New Roman" w:cs="Times New Roman"/>
          <w:sz w:val="24"/>
        </w:rPr>
      </w:pPr>
      <w:r>
        <w:rPr>
          <w:rFonts w:ascii="Times New Roman" w:hAnsi="Times New Roman" w:cs="Times New Roman"/>
          <w:sz w:val="24"/>
        </w:rPr>
        <w:t>Welsh Government (2011) Raising School Standards, Cardiff: Welsh Government</w:t>
      </w:r>
      <w:r w:rsidR="00FC4170">
        <w:rPr>
          <w:rFonts w:ascii="Times New Roman" w:hAnsi="Times New Roman" w:cs="Times New Roman"/>
          <w:sz w:val="24"/>
        </w:rPr>
        <w:t>.</w:t>
      </w:r>
      <w:bookmarkStart w:id="0" w:name="_GoBack"/>
      <w:bookmarkEnd w:id="0"/>
    </w:p>
    <w:p w14:paraId="046483C7" w14:textId="74F6DEBC" w:rsidR="00F8103C" w:rsidRDefault="00C13232" w:rsidP="00F8103C">
      <w:pPr>
        <w:spacing w:line="360" w:lineRule="auto"/>
        <w:rPr>
          <w:rFonts w:ascii="Times New Roman" w:hAnsi="Times New Roman" w:cs="Times New Roman"/>
          <w:sz w:val="24"/>
        </w:rPr>
      </w:pPr>
      <w:r w:rsidRPr="00C13232">
        <w:rPr>
          <w:rFonts w:ascii="Times New Roman" w:hAnsi="Times New Roman" w:cs="Times New Roman"/>
          <w:sz w:val="24"/>
        </w:rPr>
        <w:t>Welsh Government (2012) Improving Schools, Cardiff</w:t>
      </w:r>
      <w:r>
        <w:rPr>
          <w:rFonts w:ascii="Times New Roman" w:hAnsi="Times New Roman" w:cs="Times New Roman"/>
          <w:sz w:val="24"/>
        </w:rPr>
        <w:t>:</w:t>
      </w:r>
      <w:r w:rsidRPr="00C13232">
        <w:rPr>
          <w:rFonts w:ascii="Times New Roman" w:hAnsi="Times New Roman" w:cs="Times New Roman"/>
          <w:sz w:val="24"/>
        </w:rPr>
        <w:t xml:space="preserve"> Welsh Government</w:t>
      </w:r>
      <w:r>
        <w:rPr>
          <w:rFonts w:ascii="Times New Roman" w:hAnsi="Times New Roman" w:cs="Times New Roman"/>
          <w:sz w:val="24"/>
        </w:rPr>
        <w:t>.</w:t>
      </w:r>
    </w:p>
    <w:p w14:paraId="3DCBB880" w14:textId="483F079C" w:rsidR="00C13232" w:rsidRDefault="00C13232" w:rsidP="00F8103C">
      <w:pPr>
        <w:spacing w:line="360" w:lineRule="auto"/>
        <w:rPr>
          <w:rFonts w:ascii="Times New Roman" w:hAnsi="Times New Roman" w:cs="Times New Roman"/>
          <w:sz w:val="24"/>
        </w:rPr>
      </w:pPr>
      <w:r>
        <w:rPr>
          <w:rFonts w:ascii="Times New Roman" w:hAnsi="Times New Roman" w:cs="Times New Roman"/>
          <w:sz w:val="24"/>
        </w:rPr>
        <w:t>Welsh Government (2012) National Literacy Programme, Cardiff: Welsh Government.</w:t>
      </w:r>
    </w:p>
    <w:p w14:paraId="4C639549" w14:textId="3513CB35" w:rsidR="00C13232" w:rsidRDefault="00C13232" w:rsidP="00F8103C">
      <w:pPr>
        <w:spacing w:line="360" w:lineRule="auto"/>
        <w:rPr>
          <w:rFonts w:ascii="Times New Roman" w:hAnsi="Times New Roman" w:cs="Times New Roman"/>
          <w:sz w:val="24"/>
        </w:rPr>
      </w:pPr>
      <w:r w:rsidRPr="00C13232">
        <w:rPr>
          <w:rFonts w:ascii="Times New Roman" w:hAnsi="Times New Roman" w:cs="Times New Roman"/>
          <w:sz w:val="24"/>
        </w:rPr>
        <w:t>Welsh Government (2013) National Literacy and Numeracy Framework, Cardiff</w:t>
      </w:r>
      <w:r>
        <w:rPr>
          <w:rFonts w:ascii="Times New Roman" w:hAnsi="Times New Roman" w:cs="Times New Roman"/>
          <w:sz w:val="24"/>
        </w:rPr>
        <w:t>:</w:t>
      </w:r>
      <w:r w:rsidRPr="00C13232">
        <w:rPr>
          <w:rFonts w:ascii="Times New Roman" w:hAnsi="Times New Roman" w:cs="Times New Roman"/>
          <w:sz w:val="24"/>
        </w:rPr>
        <w:t xml:space="preserve"> Welsh Government.</w:t>
      </w:r>
    </w:p>
    <w:p w14:paraId="0C587A3A" w14:textId="77777777" w:rsidR="006E4E66" w:rsidRDefault="00C13232" w:rsidP="00C5244B">
      <w:pPr>
        <w:spacing w:line="360" w:lineRule="auto"/>
        <w:rPr>
          <w:rFonts w:ascii="Times New Roman" w:hAnsi="Times New Roman" w:cs="Times New Roman"/>
          <w:sz w:val="24"/>
        </w:rPr>
      </w:pPr>
      <w:r>
        <w:rPr>
          <w:rFonts w:ascii="Times New Roman" w:hAnsi="Times New Roman" w:cs="Times New Roman"/>
          <w:sz w:val="24"/>
        </w:rPr>
        <w:lastRenderedPageBreak/>
        <w:t>Welsh Government (201</w:t>
      </w:r>
      <w:r w:rsidR="00093084">
        <w:rPr>
          <w:rFonts w:ascii="Times New Roman" w:hAnsi="Times New Roman" w:cs="Times New Roman"/>
          <w:sz w:val="24"/>
        </w:rPr>
        <w:t>6</w:t>
      </w:r>
      <w:r>
        <w:rPr>
          <w:rFonts w:ascii="Times New Roman" w:hAnsi="Times New Roman" w:cs="Times New Roman"/>
          <w:sz w:val="24"/>
        </w:rPr>
        <w:t>)</w:t>
      </w:r>
      <w:r w:rsidR="00093084">
        <w:rPr>
          <w:rFonts w:ascii="Times New Roman" w:hAnsi="Times New Roman" w:cs="Times New Roman"/>
          <w:sz w:val="24"/>
        </w:rPr>
        <w:t xml:space="preserve"> 2015 PISA Results, Cardiff: Welsh Government.</w:t>
      </w:r>
    </w:p>
    <w:p w14:paraId="514B5F15" w14:textId="77777777" w:rsidR="00FB312D" w:rsidRDefault="00FB312D" w:rsidP="00C5244B">
      <w:pPr>
        <w:spacing w:line="360" w:lineRule="auto"/>
        <w:rPr>
          <w:rFonts w:ascii="Times New Roman" w:hAnsi="Times New Roman" w:cs="Times New Roman"/>
          <w:sz w:val="32"/>
        </w:rPr>
      </w:pPr>
    </w:p>
    <w:p w14:paraId="2A7DA2BE" w14:textId="77777777" w:rsidR="00FB312D" w:rsidRDefault="00FB312D" w:rsidP="00C5244B">
      <w:pPr>
        <w:spacing w:line="360" w:lineRule="auto"/>
        <w:rPr>
          <w:rFonts w:ascii="Times New Roman" w:hAnsi="Times New Roman" w:cs="Times New Roman"/>
          <w:sz w:val="32"/>
        </w:rPr>
      </w:pPr>
    </w:p>
    <w:p w14:paraId="122B7F0B" w14:textId="77777777" w:rsidR="00FB312D" w:rsidRDefault="00FB312D" w:rsidP="00C5244B">
      <w:pPr>
        <w:spacing w:line="360" w:lineRule="auto"/>
        <w:rPr>
          <w:rFonts w:ascii="Times New Roman" w:hAnsi="Times New Roman" w:cs="Times New Roman"/>
          <w:sz w:val="32"/>
        </w:rPr>
      </w:pPr>
    </w:p>
    <w:p w14:paraId="34DF03D3" w14:textId="77777777" w:rsidR="00FB312D" w:rsidRDefault="00FB312D" w:rsidP="00C5244B">
      <w:pPr>
        <w:spacing w:line="360" w:lineRule="auto"/>
        <w:rPr>
          <w:rFonts w:ascii="Times New Roman" w:hAnsi="Times New Roman" w:cs="Times New Roman"/>
          <w:sz w:val="32"/>
        </w:rPr>
      </w:pPr>
    </w:p>
    <w:p w14:paraId="78C98D8E" w14:textId="77777777" w:rsidR="00FB312D" w:rsidRDefault="00FB312D" w:rsidP="00C5244B">
      <w:pPr>
        <w:spacing w:line="360" w:lineRule="auto"/>
        <w:rPr>
          <w:rFonts w:ascii="Times New Roman" w:hAnsi="Times New Roman" w:cs="Times New Roman"/>
          <w:sz w:val="32"/>
        </w:rPr>
      </w:pPr>
    </w:p>
    <w:p w14:paraId="62E93E0F" w14:textId="77777777" w:rsidR="00FB312D" w:rsidRDefault="00FB312D" w:rsidP="00C5244B">
      <w:pPr>
        <w:spacing w:line="360" w:lineRule="auto"/>
        <w:rPr>
          <w:rFonts w:ascii="Times New Roman" w:hAnsi="Times New Roman" w:cs="Times New Roman"/>
          <w:sz w:val="32"/>
        </w:rPr>
      </w:pPr>
    </w:p>
    <w:p w14:paraId="4B73C894" w14:textId="77777777" w:rsidR="00FB312D" w:rsidRDefault="00FB312D" w:rsidP="00C5244B">
      <w:pPr>
        <w:spacing w:line="360" w:lineRule="auto"/>
        <w:rPr>
          <w:rFonts w:ascii="Times New Roman" w:hAnsi="Times New Roman" w:cs="Times New Roman"/>
          <w:sz w:val="32"/>
        </w:rPr>
      </w:pPr>
    </w:p>
    <w:p w14:paraId="1D715CB6" w14:textId="77777777" w:rsidR="00FB312D" w:rsidRDefault="00FB312D" w:rsidP="00C5244B">
      <w:pPr>
        <w:spacing w:line="360" w:lineRule="auto"/>
        <w:rPr>
          <w:rFonts w:ascii="Times New Roman" w:hAnsi="Times New Roman" w:cs="Times New Roman"/>
          <w:sz w:val="32"/>
        </w:rPr>
      </w:pPr>
    </w:p>
    <w:p w14:paraId="5D8BC75C" w14:textId="77777777" w:rsidR="00FB312D" w:rsidRDefault="00FB312D" w:rsidP="00C5244B">
      <w:pPr>
        <w:spacing w:line="360" w:lineRule="auto"/>
        <w:rPr>
          <w:rFonts w:ascii="Times New Roman" w:hAnsi="Times New Roman" w:cs="Times New Roman"/>
          <w:sz w:val="32"/>
        </w:rPr>
      </w:pPr>
    </w:p>
    <w:p w14:paraId="07639DB6" w14:textId="77777777" w:rsidR="00FB312D" w:rsidRDefault="00FB312D" w:rsidP="00C5244B">
      <w:pPr>
        <w:spacing w:line="360" w:lineRule="auto"/>
        <w:rPr>
          <w:rFonts w:ascii="Times New Roman" w:hAnsi="Times New Roman" w:cs="Times New Roman"/>
          <w:sz w:val="32"/>
        </w:rPr>
      </w:pPr>
    </w:p>
    <w:p w14:paraId="63736ABE" w14:textId="77777777" w:rsidR="00FB312D" w:rsidRDefault="00FB312D" w:rsidP="00C5244B">
      <w:pPr>
        <w:spacing w:line="360" w:lineRule="auto"/>
        <w:rPr>
          <w:rFonts w:ascii="Times New Roman" w:hAnsi="Times New Roman" w:cs="Times New Roman"/>
          <w:sz w:val="32"/>
        </w:rPr>
      </w:pPr>
    </w:p>
    <w:p w14:paraId="6A4C1A75" w14:textId="13A60751" w:rsidR="00401782" w:rsidRPr="006E4E66" w:rsidRDefault="00382A53" w:rsidP="00C5244B">
      <w:pPr>
        <w:spacing w:line="360" w:lineRule="auto"/>
        <w:rPr>
          <w:rFonts w:ascii="Times New Roman" w:hAnsi="Times New Roman" w:cs="Times New Roman"/>
          <w:sz w:val="24"/>
        </w:rPr>
      </w:pPr>
      <w:r w:rsidRPr="00023BEC">
        <w:rPr>
          <w:noProof/>
          <w:sz w:val="28"/>
        </w:rPr>
        <w:lastRenderedPageBreak/>
        <w:drawing>
          <wp:anchor distT="0" distB="0" distL="114300" distR="114300" simplePos="0" relativeHeight="251658240" behindDoc="0" locked="0" layoutInCell="1" allowOverlap="1" wp14:anchorId="275ED8DB" wp14:editId="1333091E">
            <wp:simplePos x="0" y="0"/>
            <wp:positionH relativeFrom="margin">
              <wp:posOffset>-502285</wp:posOffset>
            </wp:positionH>
            <wp:positionV relativeFrom="paragraph">
              <wp:posOffset>628650</wp:posOffset>
            </wp:positionV>
            <wp:extent cx="6298565" cy="40481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98565" cy="4048125"/>
                    </a:xfrm>
                    <a:prstGeom prst="rect">
                      <a:avLst/>
                    </a:prstGeom>
                    <a:noFill/>
                    <a:ln>
                      <a:noFill/>
                    </a:ln>
                  </pic:spPr>
                </pic:pic>
              </a:graphicData>
            </a:graphic>
            <wp14:sizeRelH relativeFrom="page">
              <wp14:pctWidth>0</wp14:pctWidth>
            </wp14:sizeRelH>
            <wp14:sizeRelV relativeFrom="page">
              <wp14:pctHeight>0</wp14:pctHeight>
            </wp14:sizeRelV>
          </wp:anchor>
        </w:drawing>
      </w:r>
      <w:r w:rsidR="00023BEC" w:rsidRPr="00023BEC">
        <w:rPr>
          <w:rFonts w:ascii="Times New Roman" w:hAnsi="Times New Roman" w:cs="Times New Roman"/>
          <w:sz w:val="32"/>
        </w:rPr>
        <w:t>Appendi</w:t>
      </w:r>
      <w:r w:rsidR="00023BEC">
        <w:rPr>
          <w:rFonts w:ascii="Times New Roman" w:hAnsi="Times New Roman" w:cs="Times New Roman"/>
          <w:sz w:val="32"/>
        </w:rPr>
        <w:t>x 1</w:t>
      </w:r>
    </w:p>
    <w:p w14:paraId="49961914" w14:textId="0094DF6D" w:rsidR="00023BEC" w:rsidRDefault="00023BEC" w:rsidP="00C5244B">
      <w:pPr>
        <w:spacing w:line="360" w:lineRule="auto"/>
        <w:rPr>
          <w:rFonts w:ascii="Times New Roman" w:hAnsi="Times New Roman" w:cs="Times New Roman"/>
          <w:sz w:val="32"/>
        </w:rPr>
      </w:pPr>
      <w:r>
        <w:rPr>
          <w:rFonts w:ascii="Times New Roman" w:hAnsi="Times New Roman" w:cs="Times New Roman"/>
          <w:sz w:val="32"/>
        </w:rPr>
        <w:t xml:space="preserve"> </w:t>
      </w:r>
    </w:p>
    <w:p w14:paraId="75860F28" w14:textId="330064EC" w:rsidR="00382A53" w:rsidRDefault="00382A53" w:rsidP="00C5244B">
      <w:pPr>
        <w:spacing w:line="360" w:lineRule="auto"/>
        <w:rPr>
          <w:rFonts w:ascii="Times New Roman" w:hAnsi="Times New Roman" w:cs="Times New Roman"/>
          <w:sz w:val="24"/>
        </w:rPr>
      </w:pPr>
    </w:p>
    <w:p w14:paraId="029A03FB" w14:textId="69976C3A" w:rsidR="00382A53" w:rsidRDefault="00382A53" w:rsidP="00C5244B">
      <w:pPr>
        <w:spacing w:line="360" w:lineRule="auto"/>
        <w:rPr>
          <w:rFonts w:ascii="Times New Roman" w:hAnsi="Times New Roman" w:cs="Times New Roman"/>
          <w:sz w:val="24"/>
        </w:rPr>
      </w:pPr>
    </w:p>
    <w:p w14:paraId="177766A1" w14:textId="77777777" w:rsidR="00382A53" w:rsidRDefault="00382A53" w:rsidP="00C5244B">
      <w:pPr>
        <w:spacing w:line="360" w:lineRule="auto"/>
        <w:rPr>
          <w:rFonts w:ascii="Times New Roman" w:hAnsi="Times New Roman" w:cs="Times New Roman"/>
          <w:sz w:val="32"/>
        </w:rPr>
      </w:pPr>
    </w:p>
    <w:p w14:paraId="1DFF9ABD" w14:textId="77777777" w:rsidR="00382A53" w:rsidRDefault="00382A53" w:rsidP="00C5244B">
      <w:pPr>
        <w:spacing w:line="360" w:lineRule="auto"/>
        <w:rPr>
          <w:rFonts w:ascii="Times New Roman" w:hAnsi="Times New Roman" w:cs="Times New Roman"/>
          <w:sz w:val="32"/>
        </w:rPr>
      </w:pPr>
    </w:p>
    <w:p w14:paraId="3A24F288" w14:textId="77777777" w:rsidR="00382A53" w:rsidRDefault="00382A53" w:rsidP="00C5244B">
      <w:pPr>
        <w:spacing w:line="360" w:lineRule="auto"/>
        <w:rPr>
          <w:rFonts w:ascii="Times New Roman" w:hAnsi="Times New Roman" w:cs="Times New Roman"/>
          <w:sz w:val="32"/>
        </w:rPr>
      </w:pPr>
    </w:p>
    <w:p w14:paraId="5FA53E6C" w14:textId="77777777" w:rsidR="00382A53" w:rsidRDefault="00382A53" w:rsidP="00C5244B">
      <w:pPr>
        <w:spacing w:line="360" w:lineRule="auto"/>
        <w:rPr>
          <w:rFonts w:ascii="Times New Roman" w:hAnsi="Times New Roman" w:cs="Times New Roman"/>
          <w:sz w:val="32"/>
        </w:rPr>
      </w:pPr>
    </w:p>
    <w:p w14:paraId="1D86DCCD" w14:textId="77777777" w:rsidR="00382A53" w:rsidRDefault="00382A53" w:rsidP="00C5244B">
      <w:pPr>
        <w:spacing w:line="360" w:lineRule="auto"/>
        <w:rPr>
          <w:rFonts w:ascii="Times New Roman" w:hAnsi="Times New Roman" w:cs="Times New Roman"/>
          <w:sz w:val="32"/>
        </w:rPr>
      </w:pPr>
    </w:p>
    <w:p w14:paraId="518D038C" w14:textId="77777777" w:rsidR="00382A53" w:rsidRDefault="00382A53" w:rsidP="00C5244B">
      <w:pPr>
        <w:spacing w:line="360" w:lineRule="auto"/>
        <w:rPr>
          <w:rFonts w:ascii="Times New Roman" w:hAnsi="Times New Roman" w:cs="Times New Roman"/>
          <w:sz w:val="32"/>
        </w:rPr>
      </w:pPr>
    </w:p>
    <w:p w14:paraId="06708544" w14:textId="77777777" w:rsidR="00401782" w:rsidRDefault="00401782" w:rsidP="00C5244B">
      <w:pPr>
        <w:spacing w:line="360" w:lineRule="auto"/>
        <w:rPr>
          <w:rFonts w:ascii="Times New Roman" w:hAnsi="Times New Roman" w:cs="Times New Roman"/>
          <w:sz w:val="32"/>
        </w:rPr>
      </w:pPr>
    </w:p>
    <w:p w14:paraId="711FE82D" w14:textId="049FEDC0" w:rsidR="00382A53" w:rsidRDefault="00382A53" w:rsidP="00C5244B">
      <w:pPr>
        <w:spacing w:line="360" w:lineRule="auto"/>
        <w:rPr>
          <w:rFonts w:ascii="Times New Roman" w:hAnsi="Times New Roman" w:cs="Times New Roman"/>
          <w:sz w:val="32"/>
        </w:rPr>
      </w:pPr>
      <w:r>
        <w:rPr>
          <w:rFonts w:ascii="Times New Roman" w:hAnsi="Times New Roman" w:cs="Times New Roman"/>
          <w:sz w:val="32"/>
        </w:rPr>
        <w:lastRenderedPageBreak/>
        <w:t xml:space="preserve">Appendix 2 </w:t>
      </w:r>
    </w:p>
    <w:p w14:paraId="6CB1E5CF" w14:textId="7FCA2E02" w:rsidR="00F50DB4" w:rsidRDefault="00F50DB4" w:rsidP="00C5244B">
      <w:pPr>
        <w:spacing w:line="360" w:lineRule="auto"/>
        <w:rPr>
          <w:rFonts w:ascii="Times New Roman" w:hAnsi="Times New Roman" w:cs="Times New Roman"/>
          <w:sz w:val="32"/>
        </w:rPr>
      </w:pPr>
    </w:p>
    <w:p w14:paraId="0A53EDA7" w14:textId="7AC79EAD" w:rsidR="00F50DB4" w:rsidRPr="00382A53" w:rsidRDefault="00F50DB4" w:rsidP="00C5244B">
      <w:pPr>
        <w:spacing w:line="360" w:lineRule="auto"/>
        <w:rPr>
          <w:rFonts w:ascii="Times New Roman" w:hAnsi="Times New Roman" w:cs="Times New Roman"/>
          <w:sz w:val="32"/>
        </w:rPr>
      </w:pPr>
      <w:r w:rsidRPr="00F50DB4">
        <w:rPr>
          <w:noProof/>
        </w:rPr>
        <w:drawing>
          <wp:inline distT="0" distB="0" distL="0" distR="0" wp14:anchorId="4B907041" wp14:editId="7DE5DB8A">
            <wp:extent cx="5731510" cy="35712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571240"/>
                    </a:xfrm>
                    <a:prstGeom prst="rect">
                      <a:avLst/>
                    </a:prstGeom>
                    <a:noFill/>
                    <a:ln>
                      <a:noFill/>
                    </a:ln>
                  </pic:spPr>
                </pic:pic>
              </a:graphicData>
            </a:graphic>
          </wp:inline>
        </w:drawing>
      </w:r>
    </w:p>
    <w:sectPr w:rsidR="00F50DB4" w:rsidRPr="00382A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990"/>
    <w:rsid w:val="000226D5"/>
    <w:rsid w:val="00023BEC"/>
    <w:rsid w:val="00024BA2"/>
    <w:rsid w:val="0005342E"/>
    <w:rsid w:val="000674EE"/>
    <w:rsid w:val="00070458"/>
    <w:rsid w:val="00075B5C"/>
    <w:rsid w:val="00077070"/>
    <w:rsid w:val="00093084"/>
    <w:rsid w:val="00094207"/>
    <w:rsid w:val="000A5D55"/>
    <w:rsid w:val="000B0ECB"/>
    <w:rsid w:val="000B1A65"/>
    <w:rsid w:val="000D15CB"/>
    <w:rsid w:val="000D18AA"/>
    <w:rsid w:val="000E78C1"/>
    <w:rsid w:val="00105F25"/>
    <w:rsid w:val="00107EF2"/>
    <w:rsid w:val="00152FB5"/>
    <w:rsid w:val="00154B8D"/>
    <w:rsid w:val="001553EB"/>
    <w:rsid w:val="00170CFD"/>
    <w:rsid w:val="001840F3"/>
    <w:rsid w:val="00197406"/>
    <w:rsid w:val="001B08D6"/>
    <w:rsid w:val="002072B9"/>
    <w:rsid w:val="002078FC"/>
    <w:rsid w:val="00236AB3"/>
    <w:rsid w:val="00257A8C"/>
    <w:rsid w:val="00261EA5"/>
    <w:rsid w:val="002800D7"/>
    <w:rsid w:val="002B29C2"/>
    <w:rsid w:val="002B5D70"/>
    <w:rsid w:val="0030282B"/>
    <w:rsid w:val="0031542E"/>
    <w:rsid w:val="00315C7C"/>
    <w:rsid w:val="0034325D"/>
    <w:rsid w:val="00373A33"/>
    <w:rsid w:val="00382A53"/>
    <w:rsid w:val="003C2EC4"/>
    <w:rsid w:val="003D70F9"/>
    <w:rsid w:val="0040010A"/>
    <w:rsid w:val="00401782"/>
    <w:rsid w:val="004042A2"/>
    <w:rsid w:val="004513C2"/>
    <w:rsid w:val="00492119"/>
    <w:rsid w:val="00497639"/>
    <w:rsid w:val="004C1D2E"/>
    <w:rsid w:val="0050518C"/>
    <w:rsid w:val="00505E26"/>
    <w:rsid w:val="00511E86"/>
    <w:rsid w:val="0052219D"/>
    <w:rsid w:val="005238EE"/>
    <w:rsid w:val="00523F61"/>
    <w:rsid w:val="00554990"/>
    <w:rsid w:val="00574E56"/>
    <w:rsid w:val="0058646D"/>
    <w:rsid w:val="005878C2"/>
    <w:rsid w:val="00590DD0"/>
    <w:rsid w:val="00614EEE"/>
    <w:rsid w:val="00620C62"/>
    <w:rsid w:val="00662AD4"/>
    <w:rsid w:val="006824E9"/>
    <w:rsid w:val="006B4BDD"/>
    <w:rsid w:val="006C66D1"/>
    <w:rsid w:val="006E4E66"/>
    <w:rsid w:val="00736675"/>
    <w:rsid w:val="00740AEF"/>
    <w:rsid w:val="00761107"/>
    <w:rsid w:val="0079113B"/>
    <w:rsid w:val="007A0A3D"/>
    <w:rsid w:val="007A442F"/>
    <w:rsid w:val="007E5FAD"/>
    <w:rsid w:val="007F7BC9"/>
    <w:rsid w:val="00803422"/>
    <w:rsid w:val="008A2377"/>
    <w:rsid w:val="008E7293"/>
    <w:rsid w:val="00906F93"/>
    <w:rsid w:val="00983D03"/>
    <w:rsid w:val="00992F5E"/>
    <w:rsid w:val="009B58D7"/>
    <w:rsid w:val="009C6530"/>
    <w:rsid w:val="00A10B8F"/>
    <w:rsid w:val="00A25879"/>
    <w:rsid w:val="00A641C5"/>
    <w:rsid w:val="00A65648"/>
    <w:rsid w:val="00A81F24"/>
    <w:rsid w:val="00A82A99"/>
    <w:rsid w:val="00AD0D85"/>
    <w:rsid w:val="00B33A93"/>
    <w:rsid w:val="00B416B9"/>
    <w:rsid w:val="00B45885"/>
    <w:rsid w:val="00B555EF"/>
    <w:rsid w:val="00B80C87"/>
    <w:rsid w:val="00B929ED"/>
    <w:rsid w:val="00BD6FD0"/>
    <w:rsid w:val="00BE75C8"/>
    <w:rsid w:val="00BF0E40"/>
    <w:rsid w:val="00C04DD0"/>
    <w:rsid w:val="00C13232"/>
    <w:rsid w:val="00C4082C"/>
    <w:rsid w:val="00C5244B"/>
    <w:rsid w:val="00C536BC"/>
    <w:rsid w:val="00C838C9"/>
    <w:rsid w:val="00C92631"/>
    <w:rsid w:val="00CA65EC"/>
    <w:rsid w:val="00CB6691"/>
    <w:rsid w:val="00CC7CB3"/>
    <w:rsid w:val="00CD7E9B"/>
    <w:rsid w:val="00CE27AD"/>
    <w:rsid w:val="00CE2D49"/>
    <w:rsid w:val="00CE7532"/>
    <w:rsid w:val="00CF7427"/>
    <w:rsid w:val="00D25C9E"/>
    <w:rsid w:val="00D35D66"/>
    <w:rsid w:val="00D473B8"/>
    <w:rsid w:val="00DB5C1D"/>
    <w:rsid w:val="00DB6DB6"/>
    <w:rsid w:val="00DD5617"/>
    <w:rsid w:val="00DF2F28"/>
    <w:rsid w:val="00E1103F"/>
    <w:rsid w:val="00E13266"/>
    <w:rsid w:val="00E215CC"/>
    <w:rsid w:val="00E34BCA"/>
    <w:rsid w:val="00E562AD"/>
    <w:rsid w:val="00E76E5B"/>
    <w:rsid w:val="00E86EDB"/>
    <w:rsid w:val="00EA0299"/>
    <w:rsid w:val="00EF148E"/>
    <w:rsid w:val="00F07DD8"/>
    <w:rsid w:val="00F20CE5"/>
    <w:rsid w:val="00F50DB4"/>
    <w:rsid w:val="00F6656B"/>
    <w:rsid w:val="00F8103C"/>
    <w:rsid w:val="00FB312D"/>
    <w:rsid w:val="00FC4170"/>
    <w:rsid w:val="00FF1638"/>
    <w:rsid w:val="00FF6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9996D"/>
  <w15:chartTrackingRefBased/>
  <w15:docId w15:val="{95B6353F-0659-4EF9-90F4-B41E97507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0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05E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2F5E"/>
    <w:rPr>
      <w:color w:val="0563C1" w:themeColor="hyperlink"/>
      <w:u w:val="single"/>
    </w:rPr>
  </w:style>
  <w:style w:type="character" w:styleId="UnresolvedMention">
    <w:name w:val="Unresolved Mention"/>
    <w:basedOn w:val="DefaultParagraphFont"/>
    <w:uiPriority w:val="99"/>
    <w:semiHidden/>
    <w:unhideWhenUsed/>
    <w:rsid w:val="00992F5E"/>
    <w:rPr>
      <w:color w:val="605E5C"/>
      <w:shd w:val="clear" w:color="auto" w:fill="E1DFDD"/>
    </w:rPr>
  </w:style>
  <w:style w:type="character" w:customStyle="1" w:styleId="Heading1Char">
    <w:name w:val="Heading 1 Char"/>
    <w:basedOn w:val="DefaultParagraphFont"/>
    <w:link w:val="Heading1"/>
    <w:uiPriority w:val="9"/>
    <w:rsid w:val="00F8103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05E26"/>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A258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5253430">
      <w:bodyDiv w:val="1"/>
      <w:marLeft w:val="0"/>
      <w:marRight w:val="0"/>
      <w:marTop w:val="0"/>
      <w:marBottom w:val="0"/>
      <w:divBdr>
        <w:top w:val="none" w:sz="0" w:space="0" w:color="auto"/>
        <w:left w:val="none" w:sz="0" w:space="0" w:color="auto"/>
        <w:bottom w:val="none" w:sz="0" w:space="0" w:color="auto"/>
        <w:right w:val="none" w:sz="0" w:space="0" w:color="auto"/>
      </w:divBdr>
    </w:div>
    <w:div w:id="1622683510">
      <w:bodyDiv w:val="1"/>
      <w:marLeft w:val="0"/>
      <w:marRight w:val="0"/>
      <w:marTop w:val="0"/>
      <w:marBottom w:val="0"/>
      <w:divBdr>
        <w:top w:val="none" w:sz="0" w:space="0" w:color="auto"/>
        <w:left w:val="none" w:sz="0" w:space="0" w:color="auto"/>
        <w:bottom w:val="none" w:sz="0" w:space="0" w:color="auto"/>
        <w:right w:val="none" w:sz="0" w:space="0" w:color="auto"/>
      </w:divBdr>
    </w:div>
    <w:div w:id="200346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planning-and-listening-pupils%E2%80%99-needs-improves-standards" TargetMode="External"/><Relationship Id="rId3" Type="http://schemas.openxmlformats.org/officeDocument/2006/relationships/webSettings" Target="webSettings.xml"/><Relationship Id="rId7" Type="http://schemas.openxmlformats.org/officeDocument/2006/relationships/hyperlink" Target="https://www.estyn.gov.wales/effective-practice/creating-professional-culture-consistently-high-expectation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s.library.ualberta.ca/eblip/index.php/EBLIP/article/view/18442/14833" TargetMode="External"/><Relationship Id="rId11" Type="http://schemas.openxmlformats.org/officeDocument/2006/relationships/fontTable" Target="fontTable.xml"/><Relationship Id="rId5" Type="http://schemas.openxmlformats.org/officeDocument/2006/relationships/image" Target="cid:image001.png@01D0EA4A.2BD679A0" TargetMode="External"/><Relationship Id="rId10" Type="http://schemas.openxmlformats.org/officeDocument/2006/relationships/image" Target="media/image3.emf"/><Relationship Id="rId4" Type="http://schemas.openxmlformats.org/officeDocument/2006/relationships/image" Target="media/image1.png"/><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1146</TotalTime>
  <Pages>15</Pages>
  <Words>4738</Words>
  <Characters>27013</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Moulder (1300393)</dc:creator>
  <cp:keywords/>
  <dc:description/>
  <cp:lastModifiedBy>Luke Moulder (1300393)</cp:lastModifiedBy>
  <cp:revision>60</cp:revision>
  <dcterms:created xsi:type="dcterms:W3CDTF">2019-01-18T13:59:00Z</dcterms:created>
  <dcterms:modified xsi:type="dcterms:W3CDTF">2019-01-27T12:17:00Z</dcterms:modified>
</cp:coreProperties>
</file>