
<file path=[Content_Types].xml><?xml version="1.0" encoding="utf-8"?>
<Types xmlns="http://schemas.openxmlformats.org/package/2006/content-types">
  <Default ContentType="application/vnd.openxmlformats-officedocument.spreadsheetml.sheet" Extension="xlsx"/>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drawingml.chart+xml" PartName="/word/charts/chart1.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drawing>
          <wp:inline distB="0" distT="0" distL="0" distR="0">
            <wp:extent cx="5381625" cy="1784906"/>
            <wp:effectExtent b="0" l="0" r="0" t="0"/>
            <wp:docPr descr="UWTSD-Logo.png" id="2" name="image1.png"/>
            <a:graphic>
              <a:graphicData uri="http://schemas.openxmlformats.org/drawingml/2006/picture">
                <pic:pic>
                  <pic:nvPicPr>
                    <pic:cNvPr descr="UWTSD-Logo.png" id="0" name="image1.png"/>
                    <pic:cNvPicPr preferRelativeResize="0"/>
                  </pic:nvPicPr>
                  <pic:blipFill>
                    <a:blip r:embed="rId6"/>
                    <a:srcRect b="0" l="0" r="0" t="0"/>
                    <a:stretch>
                      <a:fillRect/>
                    </a:stretch>
                  </pic:blipFill>
                  <pic:spPr>
                    <a:xfrm>
                      <a:off x="0" y="0"/>
                      <a:ext cx="5381625" cy="1784906"/>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center"/>
        <w:rPr>
          <w:rFonts w:ascii="Arial" w:cs="Arial" w:eastAsia="Arial" w:hAnsi="Arial"/>
          <w:b w:val="1"/>
          <w:sz w:val="144"/>
          <w:szCs w:val="144"/>
        </w:rPr>
      </w:pPr>
      <w:r w:rsidDel="00000000" w:rsidR="00000000" w:rsidRPr="00000000">
        <w:rPr>
          <w:rFonts w:ascii="Arial" w:cs="Arial" w:eastAsia="Arial" w:hAnsi="Arial"/>
          <w:b w:val="1"/>
          <w:sz w:val="144"/>
          <w:szCs w:val="144"/>
          <w:rtl w:val="0"/>
        </w:rPr>
        <w:t xml:space="preserve">Report</w:t>
      </w:r>
    </w:p>
    <w:p w:rsidR="00000000" w:rsidDel="00000000" w:rsidP="00000000" w:rsidRDefault="00000000" w:rsidRPr="00000000" w14:paraId="00000007">
      <w:pPr>
        <w:jc w:val="center"/>
        <w:rPr>
          <w:rFonts w:ascii="Arial" w:cs="Arial" w:eastAsia="Arial" w:hAnsi="Arial"/>
          <w:b w:val="1"/>
          <w:sz w:val="52"/>
          <w:szCs w:val="52"/>
        </w:rPr>
      </w:pPr>
      <w:r w:rsidDel="00000000" w:rsidR="00000000" w:rsidRPr="00000000">
        <w:rPr>
          <w:rFonts w:ascii="Arial" w:cs="Arial" w:eastAsia="Arial" w:hAnsi="Arial"/>
          <w:b w:val="1"/>
          <w:sz w:val="52"/>
          <w:szCs w:val="52"/>
          <w:rtl w:val="0"/>
        </w:rPr>
        <w:t xml:space="preserve">Experimental Data Analysis</w:t>
      </w:r>
    </w:p>
    <w:p w:rsidR="00000000" w:rsidDel="00000000" w:rsidP="00000000" w:rsidRDefault="00000000" w:rsidRPr="00000000" w14:paraId="00000008">
      <w:pPr>
        <w:jc w:val="center"/>
        <w:rPr>
          <w:rFonts w:ascii="Arial" w:cs="Arial" w:eastAsia="Arial" w:hAnsi="Arial"/>
          <w:b w:val="1"/>
          <w:sz w:val="144"/>
          <w:szCs w:val="144"/>
        </w:rPr>
      </w:pPr>
      <w:r w:rsidDel="00000000" w:rsidR="00000000" w:rsidRPr="00000000">
        <w:rPr>
          <w:rtl w:val="0"/>
        </w:rPr>
      </w:r>
    </w:p>
    <w:p w:rsidR="00000000" w:rsidDel="00000000" w:rsidP="00000000" w:rsidRDefault="00000000" w:rsidRPr="00000000" w14:paraId="00000009">
      <w:pPr>
        <w:ind w:firstLine="708"/>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Module: Data analysis and Visaulisation</w:t>
      </w:r>
    </w:p>
    <w:p w:rsidR="00000000" w:rsidDel="00000000" w:rsidP="00000000" w:rsidRDefault="00000000" w:rsidRPr="00000000" w14:paraId="0000000A">
      <w:pPr>
        <w:ind w:firstLine="708"/>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Programme: BSc Cloud computing</w:t>
      </w:r>
    </w:p>
    <w:p w:rsidR="00000000" w:rsidDel="00000000" w:rsidP="00000000" w:rsidRDefault="00000000" w:rsidRPr="00000000" w14:paraId="0000000B">
      <w:pPr>
        <w:ind w:firstLine="708"/>
        <w:jc w:val="cente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0C">
      <w:pPr>
        <w:tabs>
          <w:tab w:val="left" w:pos="5985"/>
        </w:tabs>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Student: </w:t>
        <w:tab/>
        <w:t xml:space="preserve">Lecture:</w:t>
      </w:r>
    </w:p>
    <w:p w:rsidR="00000000" w:rsidDel="00000000" w:rsidP="00000000" w:rsidRDefault="00000000" w:rsidRPr="00000000" w14:paraId="0000000D">
      <w:pPr>
        <w:tabs>
          <w:tab w:val="left" w:pos="5985"/>
        </w:tabs>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Ivan Nikolov </w:t>
        <w:tab/>
        <w:t xml:space="preserve">Asim Satti</w:t>
      </w:r>
    </w:p>
    <w:p w:rsidR="00000000" w:rsidDel="00000000" w:rsidP="00000000" w:rsidRDefault="00000000" w:rsidRPr="00000000" w14:paraId="0000000E">
      <w:pP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2125009</w:t>
      </w:r>
    </w:p>
    <w:p w:rsidR="00000000" w:rsidDel="00000000" w:rsidP="00000000" w:rsidRDefault="00000000" w:rsidRPr="00000000" w14:paraId="0000000F">
      <w:pPr>
        <w:rPr>
          <w:rFonts w:ascii="Arial" w:cs="Arial" w:eastAsia="Arial" w:hAnsi="Arial"/>
          <w:b w:val="1"/>
          <w:sz w:val="32"/>
          <w:szCs w:val="32"/>
        </w:rPr>
      </w:pPr>
      <w:r w:rsidDel="00000000" w:rsidR="00000000" w:rsidRPr="00000000">
        <w:br w:type="page"/>
      </w:r>
      <w:r w:rsidDel="00000000" w:rsidR="00000000" w:rsidRPr="00000000">
        <w:rPr>
          <w:rFonts w:ascii="Arial" w:cs="Arial" w:eastAsia="Arial" w:hAnsi="Arial"/>
          <w:b w:val="1"/>
          <w:sz w:val="32"/>
          <w:szCs w:val="32"/>
          <w:rtl w:val="0"/>
        </w:rPr>
        <w:t xml:space="preserve">Table of contents</w:t>
      </w:r>
    </w:p>
    <w:p w:rsidR="00000000" w:rsidDel="00000000" w:rsidP="00000000" w:rsidRDefault="00000000" w:rsidRPr="00000000" w14:paraId="00000010">
      <w:pPr>
        <w:numPr>
          <w:ilvl w:val="0"/>
          <w:numId w:val="4"/>
        </w:numPr>
        <w:pBdr>
          <w:top w:space="0" w:sz="0" w:val="nil"/>
          <w:left w:space="0" w:sz="0" w:val="nil"/>
          <w:bottom w:space="0" w:sz="0" w:val="nil"/>
          <w:right w:space="0" w:sz="0" w:val="nil"/>
          <w:between w:space="0" w:sz="0" w:val="nil"/>
        </w:pBdr>
        <w:spacing w:after="0" w:lineRule="auto"/>
        <w:ind w:left="720" w:hanging="360"/>
        <w:rPr>
          <w:rFonts w:ascii="Arial" w:cs="Arial" w:eastAsia="Arial" w:hAnsi="Arial"/>
          <w:color w:val="000000"/>
          <w:sz w:val="28"/>
          <w:szCs w:val="28"/>
        </w:rPr>
      </w:pPr>
      <w:r w:rsidDel="00000000" w:rsidR="00000000" w:rsidRPr="00000000">
        <w:rPr>
          <w:rFonts w:ascii="Arial" w:cs="Arial" w:eastAsia="Arial" w:hAnsi="Arial"/>
          <w:color w:val="000000"/>
          <w:sz w:val="28"/>
          <w:szCs w:val="28"/>
          <w:rtl w:val="0"/>
        </w:rPr>
        <w:t xml:space="preserve">Introduction</w:t>
      </w:r>
    </w:p>
    <w:p w:rsidR="00000000" w:rsidDel="00000000" w:rsidP="00000000" w:rsidRDefault="00000000" w:rsidRPr="00000000" w14:paraId="00000011">
      <w:pPr>
        <w:numPr>
          <w:ilvl w:val="0"/>
          <w:numId w:val="4"/>
        </w:numPr>
        <w:pBdr>
          <w:top w:space="0" w:sz="0" w:val="nil"/>
          <w:left w:space="0" w:sz="0" w:val="nil"/>
          <w:bottom w:space="0" w:sz="0" w:val="nil"/>
          <w:right w:space="0" w:sz="0" w:val="nil"/>
          <w:between w:space="0" w:sz="0" w:val="nil"/>
        </w:pBdr>
        <w:spacing w:after="0" w:lineRule="auto"/>
        <w:ind w:left="720" w:hanging="360"/>
        <w:rPr>
          <w:rFonts w:ascii="Arial" w:cs="Arial" w:eastAsia="Arial" w:hAnsi="Arial"/>
          <w:color w:val="000000"/>
          <w:sz w:val="28"/>
          <w:szCs w:val="28"/>
        </w:rPr>
      </w:pPr>
      <w:r w:rsidDel="00000000" w:rsidR="00000000" w:rsidRPr="00000000">
        <w:rPr>
          <w:rFonts w:ascii="Arial" w:cs="Arial" w:eastAsia="Arial" w:hAnsi="Arial"/>
          <w:color w:val="000000"/>
          <w:sz w:val="28"/>
          <w:szCs w:val="28"/>
          <w:rtl w:val="0"/>
        </w:rPr>
        <w:t xml:space="preserve">Conclusion</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0" w:lineRule="auto"/>
        <w:ind w:left="360" w:firstLine="0"/>
        <w:rPr>
          <w:rFonts w:ascii="Arial" w:cs="Arial" w:eastAsia="Arial" w:hAnsi="Arial"/>
          <w:color w:val="000000"/>
          <w:sz w:val="28"/>
          <w:szCs w:val="28"/>
        </w:rPr>
      </w:pPr>
      <w:r w:rsidDel="00000000" w:rsidR="00000000" w:rsidRPr="00000000">
        <w:rPr>
          <w:rtl w:val="0"/>
        </w:rPr>
      </w:r>
    </w:p>
    <w:p w:rsidR="00000000" w:rsidDel="00000000" w:rsidP="00000000" w:rsidRDefault="00000000" w:rsidRPr="00000000" w14:paraId="00000013">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4">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5">
      <w:pPr>
        <w:rPr>
          <w:rFonts w:ascii="Arial" w:cs="Arial" w:eastAsia="Arial" w:hAnsi="Arial"/>
          <w:sz w:val="28"/>
          <w:szCs w:val="28"/>
        </w:rPr>
      </w:pPr>
      <w:bookmarkStart w:colFirst="0" w:colLast="0" w:name="_gjdgxs" w:id="0"/>
      <w:bookmarkEnd w:id="0"/>
      <w:r w:rsidDel="00000000" w:rsidR="00000000" w:rsidRPr="00000000">
        <w:rPr>
          <w:rtl w:val="0"/>
        </w:rPr>
      </w:r>
    </w:p>
    <w:p w:rsidR="00000000" w:rsidDel="00000000" w:rsidP="00000000" w:rsidRDefault="00000000" w:rsidRPr="00000000" w14:paraId="00000016">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7">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8">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9">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A">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B">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C">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D">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E">
      <w:pP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numPr>
          <w:ilvl w:val="0"/>
          <w:numId w:val="1"/>
        </w:numPr>
        <w:pBdr>
          <w:top w:space="0" w:sz="0" w:val="nil"/>
          <w:left w:space="0" w:sz="0" w:val="nil"/>
          <w:bottom w:space="0" w:sz="0" w:val="nil"/>
          <w:right w:space="0" w:sz="0" w:val="nil"/>
          <w:between w:space="0" w:sz="0" w:val="nil"/>
        </w:pBdr>
        <w:ind w:left="720" w:hanging="360"/>
        <w:rPr>
          <w:rFonts w:ascii="Arial" w:cs="Arial" w:eastAsia="Arial" w:hAnsi="Arial"/>
          <w:color w:val="000000"/>
        </w:rPr>
      </w:pPr>
      <w:r w:rsidDel="00000000" w:rsidR="00000000" w:rsidRPr="00000000">
        <w:rPr>
          <w:rFonts w:ascii="Arial" w:cs="Arial" w:eastAsia="Arial" w:hAnsi="Arial"/>
          <w:color w:val="000000"/>
          <w:sz w:val="36"/>
          <w:szCs w:val="36"/>
          <w:rtl w:val="0"/>
        </w:rPr>
        <w:t xml:space="preserve">Introduction</w:t>
      </w:r>
      <w:r w:rsidDel="00000000" w:rsidR="00000000" w:rsidRPr="00000000">
        <w:rPr>
          <w:rtl w:val="0"/>
        </w:rPr>
      </w:r>
    </w:p>
    <w:p w:rsidR="00000000" w:rsidDel="00000000" w:rsidP="00000000" w:rsidRDefault="00000000" w:rsidRPr="00000000" w14:paraId="00000028">
      <w:pPr>
        <w:rPr>
          <w:rFonts w:ascii="Arial" w:cs="Arial" w:eastAsia="Arial" w:hAnsi="Arial"/>
          <w:sz w:val="28"/>
          <w:szCs w:val="28"/>
        </w:rPr>
      </w:pPr>
      <w:r w:rsidDel="00000000" w:rsidR="00000000" w:rsidRPr="00000000">
        <w:rPr>
          <w:rFonts w:ascii="Arial" w:cs="Arial" w:eastAsia="Arial" w:hAnsi="Arial"/>
          <w:sz w:val="28"/>
          <w:szCs w:val="28"/>
          <w:rtl w:val="0"/>
        </w:rPr>
        <w:t xml:space="preserve">The education in one society was and it is always one of the most important for development of that society. That is why the governments spend a lot of money about education and it searches new way to improve it. One of that way is by creating of apps to support the education process. </w:t>
      </w:r>
    </w:p>
    <w:p w:rsidR="00000000" w:rsidDel="00000000" w:rsidP="00000000" w:rsidRDefault="00000000" w:rsidRPr="00000000" w14:paraId="00000029">
      <w:pPr>
        <w:rPr>
          <w:rFonts w:ascii="Arial" w:cs="Arial" w:eastAsia="Arial" w:hAnsi="Arial"/>
          <w:sz w:val="28"/>
          <w:szCs w:val="28"/>
        </w:rPr>
      </w:pPr>
      <w:r w:rsidDel="00000000" w:rsidR="00000000" w:rsidRPr="00000000">
        <w:rPr>
          <w:rFonts w:ascii="Arial" w:cs="Arial" w:eastAsia="Arial" w:hAnsi="Arial"/>
          <w:sz w:val="28"/>
          <w:szCs w:val="28"/>
          <w:rtl w:val="0"/>
        </w:rPr>
        <w:t xml:space="preserve">One of those apps is math learning and it was given to 40 students from primary school for free. The company is locally based for online applications and it tries to improve the apps. The company needs analysis of the data of the score to the student given before using the app and after using the app. The results could help to the company to decide proceed the future of the app. </w:t>
      </w:r>
    </w:p>
    <w:p w:rsidR="00000000" w:rsidDel="00000000" w:rsidP="00000000" w:rsidRDefault="00000000" w:rsidRPr="00000000" w14:paraId="0000002A">
      <w:pPr>
        <w:rPr>
          <w:rFonts w:ascii="Arial" w:cs="Arial" w:eastAsia="Arial" w:hAnsi="Arial"/>
          <w:sz w:val="28"/>
          <w:szCs w:val="28"/>
        </w:rPr>
      </w:pPr>
      <w:r w:rsidDel="00000000" w:rsidR="00000000" w:rsidRPr="00000000">
        <w:rPr>
          <w:rFonts w:ascii="Arial" w:cs="Arial" w:eastAsia="Arial" w:hAnsi="Arial"/>
          <w:sz w:val="28"/>
          <w:szCs w:val="28"/>
          <w:rtl w:val="0"/>
        </w:rPr>
        <w:t xml:space="preserve">If we check the results of the students, we can straight see the difference. We do not need the exactly amount of the scores of each student. We need to analyse the difference between to be used the app and after using it. The most common difference is plus 2 points. Eleven people from the group have that positive difference. Next common result is three points and it is done by seven students. It we continue with the positive impact by the app, on one hand we can see that three people have improved their results with only one point, on other hand we have double couples which they have increased their results respectively with four and five points. On the top of this ranking are five students with positive difference respectively seven, ten, eleven, twelve and the maximum in all group - thirteen. Next group contents six people and it is with no difference of the scores. That means that they did not change results after using the app. The third group is with decreased result. It is not, bug it exists. Only four people have negative results. Two of them have reduced the scores with two points while another person did it with 4 points. Finally the worst result, which is reduced with seven points, it is for the last of the group. </w:t>
      </w:r>
    </w:p>
    <w:p w:rsidR="00000000" w:rsidDel="00000000" w:rsidP="00000000" w:rsidRDefault="00000000" w:rsidRPr="00000000" w14:paraId="0000002B">
      <w:pPr>
        <w:rPr>
          <w:rFonts w:ascii="Arial" w:cs="Arial" w:eastAsia="Arial" w:hAnsi="Arial"/>
          <w:sz w:val="28"/>
          <w:szCs w:val="28"/>
        </w:rPr>
      </w:pPr>
      <w:r w:rsidDel="00000000" w:rsidR="00000000" w:rsidRPr="00000000">
        <w:rPr>
          <w:rFonts w:ascii="Arial" w:cs="Arial" w:eastAsia="Arial" w:hAnsi="Arial"/>
          <w:sz w:val="28"/>
          <w:szCs w:val="28"/>
          <w:rtl w:val="0"/>
        </w:rPr>
        <w:t xml:space="preserve">If we look those three groups so we have 30 people or 75 percentages with positive result, six people or 15 percentages from all group didn't change theirs scores and 4 people or only 10 percentages reduced theirs results after using the app. </w:t>
      </w:r>
      <w:r w:rsidDel="00000000" w:rsidR="00000000" w:rsidRPr="00000000">
        <w:rPr>
          <w:rFonts w:ascii="Arial" w:cs="Arial" w:eastAsia="Arial" w:hAnsi="Arial"/>
          <w:sz w:val="28"/>
          <w:szCs w:val="28"/>
        </w:rPr>
        <w:drawing>
          <wp:inline distB="0" distT="0" distL="0" distR="0">
            <wp:extent cx="5486400" cy="3200400"/>
            <wp:effectExtent b="19050" l="0" r="19050" t="0"/>
            <wp:docPr id="1" name=""/>
            <a:graphic>
              <a:graphicData uri="http://schemas.openxmlformats.org/drawingml/2006/chart">
                <c:chart r:id="rId7"/>
              </a:graphicData>
            </a:graphic>
          </wp:inline>
        </w:drawing>
      </w:r>
      <w:r w:rsidDel="00000000" w:rsidR="00000000" w:rsidRPr="00000000">
        <w:rPr>
          <w:rtl w:val="0"/>
        </w:rPr>
      </w:r>
    </w:p>
    <w:p w:rsidR="00000000" w:rsidDel="00000000" w:rsidP="00000000" w:rsidRDefault="00000000" w:rsidRPr="00000000" w14:paraId="0000002C">
      <w:pPr>
        <w:rPr>
          <w:rFonts w:ascii="Arial" w:cs="Arial" w:eastAsia="Arial" w:hAnsi="Arial"/>
          <w:sz w:val="28"/>
          <w:szCs w:val="28"/>
        </w:rPr>
      </w:pPr>
      <w:r w:rsidDel="00000000" w:rsidR="00000000" w:rsidRPr="00000000">
        <w:rPr>
          <w:rFonts w:ascii="Arial" w:cs="Arial" w:eastAsia="Arial" w:hAnsi="Arial"/>
          <w:sz w:val="28"/>
          <w:szCs w:val="28"/>
          <w:rtl w:val="0"/>
        </w:rPr>
        <w:t xml:space="preserve">From all those data, we can strongly conclude that the app is helpful and it should have future and development. </w:t>
      </w:r>
    </w:p>
    <w:p w:rsidR="00000000" w:rsidDel="00000000" w:rsidP="00000000" w:rsidRDefault="00000000" w:rsidRPr="00000000" w14:paraId="0000002D">
      <w:pPr>
        <w:rPr>
          <w:rFonts w:ascii="Arial" w:cs="Arial" w:eastAsia="Arial" w:hAnsi="Arial"/>
          <w:sz w:val="28"/>
          <w:szCs w:val="28"/>
        </w:rPr>
      </w:pPr>
      <w:r w:rsidDel="00000000" w:rsidR="00000000" w:rsidRPr="00000000">
        <w:rPr>
          <w:rFonts w:ascii="Arial" w:cs="Arial" w:eastAsia="Arial" w:hAnsi="Arial"/>
          <w:sz w:val="28"/>
          <w:szCs w:val="28"/>
          <w:rtl w:val="0"/>
        </w:rPr>
        <w:t xml:space="preserve">But let's do some calculations and prove that with numbers. First step is to create hypotheses.</w:t>
      </w:r>
    </w:p>
    <w:p w:rsidR="00000000" w:rsidDel="00000000" w:rsidP="00000000" w:rsidRDefault="00000000" w:rsidRPr="00000000" w14:paraId="0000002E">
      <w:pPr>
        <w:ind w:left="360" w:firstLine="0"/>
        <w:rPr>
          <w:rFonts w:ascii="Arial" w:cs="Arial" w:eastAsia="Arial" w:hAnsi="Arial"/>
          <w:sz w:val="28"/>
          <w:szCs w:val="28"/>
        </w:rPr>
      </w:pPr>
      <w:r w:rsidDel="00000000" w:rsidR="00000000" w:rsidRPr="00000000">
        <w:rPr>
          <w:rFonts w:ascii="Arial" w:cs="Arial" w:eastAsia="Arial" w:hAnsi="Arial"/>
          <w:sz w:val="28"/>
          <w:szCs w:val="28"/>
          <w:rtl w:val="0"/>
        </w:rPr>
        <w:t xml:space="preserve">Ho: Md≤0, that means the app is not useful and it could not be proceed</w:t>
      </w:r>
    </w:p>
    <w:p w:rsidR="00000000" w:rsidDel="00000000" w:rsidP="00000000" w:rsidRDefault="00000000" w:rsidRPr="00000000" w14:paraId="0000002F">
      <w:pPr>
        <w:ind w:left="360" w:firstLine="0"/>
        <w:rPr>
          <w:rFonts w:ascii="Arial" w:cs="Arial" w:eastAsia="Arial" w:hAnsi="Arial"/>
          <w:sz w:val="28"/>
          <w:szCs w:val="28"/>
        </w:rPr>
      </w:pPr>
      <w:r w:rsidDel="00000000" w:rsidR="00000000" w:rsidRPr="00000000">
        <w:rPr>
          <w:rFonts w:ascii="Arial" w:cs="Arial" w:eastAsia="Arial" w:hAnsi="Arial"/>
          <w:sz w:val="28"/>
          <w:szCs w:val="28"/>
          <w:rtl w:val="0"/>
        </w:rPr>
        <w:t xml:space="preserve">Ha: Md&gt;0 , that means the app is useful and it could be proceed</w:t>
      </w:r>
    </w:p>
    <w:p w:rsidR="00000000" w:rsidDel="00000000" w:rsidP="00000000" w:rsidRDefault="00000000" w:rsidRPr="00000000" w14:paraId="00000030">
      <w:pPr>
        <w:rPr>
          <w:rFonts w:ascii="Arial" w:cs="Arial" w:eastAsia="Arial" w:hAnsi="Arial"/>
          <w:sz w:val="28"/>
          <w:szCs w:val="28"/>
        </w:rPr>
      </w:pPr>
      <w:r w:rsidDel="00000000" w:rsidR="00000000" w:rsidRPr="00000000">
        <w:rPr>
          <w:rFonts w:ascii="Arial" w:cs="Arial" w:eastAsia="Arial" w:hAnsi="Arial"/>
          <w:sz w:val="28"/>
          <w:szCs w:val="28"/>
          <w:rtl w:val="0"/>
        </w:rPr>
        <w:t xml:space="preserve">With our calculations, we need to find to confirm or reject the hypotheses. To find that we have to follow the three steps:</w:t>
      </w:r>
    </w:p>
    <w:p w:rsidR="00000000" w:rsidDel="00000000" w:rsidP="00000000" w:rsidRDefault="00000000" w:rsidRPr="00000000" w14:paraId="00000031">
      <w:pPr>
        <w:numPr>
          <w:ilvl w:val="0"/>
          <w:numId w:val="3"/>
        </w:numPr>
        <w:spacing w:after="0" w:lineRule="auto"/>
        <w:ind w:left="720" w:hanging="360"/>
        <w:rPr>
          <w:rFonts w:ascii="Arial" w:cs="Arial" w:eastAsia="Arial" w:hAnsi="Arial"/>
          <w:sz w:val="28"/>
          <w:szCs w:val="28"/>
        </w:rPr>
      </w:pPr>
      <w:r w:rsidDel="00000000" w:rsidR="00000000" w:rsidRPr="00000000">
        <w:rPr>
          <w:rFonts w:ascii="Arial" w:cs="Arial" w:eastAsia="Arial" w:hAnsi="Arial"/>
          <w:sz w:val="28"/>
          <w:szCs w:val="28"/>
          <w:rtl w:val="0"/>
        </w:rPr>
        <w:t xml:space="preserve">Experience</w:t>
      </w:r>
    </w:p>
    <w:p w:rsidR="00000000" w:rsidDel="00000000" w:rsidP="00000000" w:rsidRDefault="00000000" w:rsidRPr="00000000" w14:paraId="00000032">
      <w:pPr>
        <w:numPr>
          <w:ilvl w:val="0"/>
          <w:numId w:val="3"/>
        </w:numPr>
        <w:spacing w:after="0" w:lineRule="auto"/>
        <w:ind w:left="720" w:hanging="360"/>
        <w:rPr>
          <w:rFonts w:ascii="Arial" w:cs="Arial" w:eastAsia="Arial" w:hAnsi="Arial"/>
          <w:sz w:val="28"/>
          <w:szCs w:val="28"/>
        </w:rPr>
      </w:pPr>
      <w:r w:rsidDel="00000000" w:rsidR="00000000" w:rsidRPr="00000000">
        <w:rPr>
          <w:rFonts w:ascii="Arial" w:cs="Arial" w:eastAsia="Arial" w:hAnsi="Arial"/>
          <w:sz w:val="28"/>
          <w:szCs w:val="28"/>
          <w:rtl w:val="0"/>
        </w:rPr>
        <w:t xml:space="preserve">Data collection</w:t>
      </w:r>
    </w:p>
    <w:p w:rsidR="00000000" w:rsidDel="00000000" w:rsidP="00000000" w:rsidRDefault="00000000" w:rsidRPr="00000000" w14:paraId="00000033">
      <w:pPr>
        <w:numPr>
          <w:ilvl w:val="0"/>
          <w:numId w:val="3"/>
        </w:numPr>
        <w:ind w:left="720" w:hanging="360"/>
        <w:rPr>
          <w:rFonts w:ascii="Arial" w:cs="Arial" w:eastAsia="Arial" w:hAnsi="Arial"/>
          <w:sz w:val="28"/>
          <w:szCs w:val="28"/>
        </w:rPr>
      </w:pPr>
      <w:r w:rsidDel="00000000" w:rsidR="00000000" w:rsidRPr="00000000">
        <w:rPr>
          <w:rFonts w:ascii="Arial" w:cs="Arial" w:eastAsia="Arial" w:hAnsi="Arial"/>
          <w:sz w:val="28"/>
          <w:szCs w:val="28"/>
          <w:rtl w:val="0"/>
        </w:rPr>
        <w:t xml:space="preserve">Testing</w:t>
      </w:r>
    </w:p>
    <w:p w:rsidR="00000000" w:rsidDel="00000000" w:rsidP="00000000" w:rsidRDefault="00000000" w:rsidRPr="00000000" w14:paraId="00000034">
      <w:pPr>
        <w:rPr>
          <w:rFonts w:ascii="Arial" w:cs="Arial" w:eastAsia="Arial" w:hAnsi="Arial"/>
          <w:sz w:val="28"/>
          <w:szCs w:val="28"/>
        </w:rPr>
      </w:pPr>
      <w:r w:rsidDel="00000000" w:rsidR="00000000" w:rsidRPr="00000000">
        <w:rPr>
          <w:rFonts w:ascii="Arial" w:cs="Arial" w:eastAsia="Arial" w:hAnsi="Arial"/>
          <w:sz w:val="28"/>
          <w:szCs w:val="28"/>
          <w:rtl w:val="0"/>
        </w:rPr>
        <w:t xml:space="preserve">So first two are done. We need to the testing, but before the calculations, we need to find which test is suitable for our data. Our purpose to do the test is comparison. Our type of data is continuos. Taking those two elements, our suitable test is t-Test. We have one group with data taken before and after usinf the app, that means our t-Test will be 2-sample paired t-test. </w:t>
      </w:r>
    </w:p>
    <w:p w:rsidR="00000000" w:rsidDel="00000000" w:rsidP="00000000" w:rsidRDefault="00000000" w:rsidRPr="00000000" w14:paraId="00000035">
      <w:pPr>
        <w:rPr>
          <w:rFonts w:ascii="Arial" w:cs="Arial" w:eastAsia="Arial" w:hAnsi="Arial"/>
          <w:sz w:val="28"/>
          <w:szCs w:val="28"/>
        </w:rPr>
      </w:pPr>
      <w:r w:rsidDel="00000000" w:rsidR="00000000" w:rsidRPr="00000000">
        <w:rPr>
          <w:rFonts w:ascii="Arial" w:cs="Arial" w:eastAsia="Arial" w:hAnsi="Arial"/>
          <w:sz w:val="28"/>
          <w:szCs w:val="28"/>
          <w:rtl w:val="0"/>
        </w:rPr>
        <w:t xml:space="preserve">Wa = the scores after</w:t>
      </w:r>
    </w:p>
    <w:p w:rsidR="00000000" w:rsidDel="00000000" w:rsidP="00000000" w:rsidRDefault="00000000" w:rsidRPr="00000000" w14:paraId="00000036">
      <w:pPr>
        <w:rPr>
          <w:rFonts w:ascii="Arial" w:cs="Arial" w:eastAsia="Arial" w:hAnsi="Arial"/>
          <w:sz w:val="28"/>
          <w:szCs w:val="28"/>
        </w:rPr>
      </w:pPr>
      <w:r w:rsidDel="00000000" w:rsidR="00000000" w:rsidRPr="00000000">
        <w:rPr>
          <w:rFonts w:ascii="Arial" w:cs="Arial" w:eastAsia="Arial" w:hAnsi="Arial"/>
          <w:sz w:val="28"/>
          <w:szCs w:val="28"/>
          <w:rtl w:val="0"/>
        </w:rPr>
        <w:t xml:space="preserve">Wb= the scores before</w:t>
      </w:r>
    </w:p>
    <w:p w:rsidR="00000000" w:rsidDel="00000000" w:rsidP="00000000" w:rsidRDefault="00000000" w:rsidRPr="00000000" w14:paraId="00000037">
      <w:pPr>
        <w:rPr>
          <w:rFonts w:ascii="Arial" w:cs="Arial" w:eastAsia="Arial" w:hAnsi="Arial"/>
          <w:sz w:val="28"/>
          <w:szCs w:val="28"/>
        </w:rPr>
      </w:pPr>
      <w:r w:rsidDel="00000000" w:rsidR="00000000" w:rsidRPr="00000000">
        <w:rPr>
          <w:rFonts w:ascii="Arial" w:cs="Arial" w:eastAsia="Arial" w:hAnsi="Arial"/>
          <w:sz w:val="28"/>
          <w:szCs w:val="28"/>
          <w:rtl w:val="0"/>
        </w:rPr>
        <w:t xml:space="preserve">xd = Wa – Wb</w:t>
      </w:r>
    </w:p>
    <w:p w:rsidR="00000000" w:rsidDel="00000000" w:rsidP="00000000" w:rsidRDefault="00000000" w:rsidRPr="00000000" w14:paraId="00000038">
      <w:pPr>
        <w:rPr>
          <w:rFonts w:ascii="Arial" w:cs="Arial" w:eastAsia="Arial" w:hAnsi="Arial"/>
          <w:sz w:val="28"/>
          <w:szCs w:val="28"/>
        </w:rPr>
      </w:pPr>
      <w:r w:rsidDel="00000000" w:rsidR="00000000" w:rsidRPr="00000000">
        <w:rPr>
          <w:rFonts w:ascii="Arial" w:cs="Arial" w:eastAsia="Arial" w:hAnsi="Arial"/>
          <w:sz w:val="28"/>
          <w:szCs w:val="28"/>
          <w:rtl w:val="0"/>
        </w:rPr>
        <w:t xml:space="preserve">∑xd = 102</w:t>
      </w:r>
    </w:p>
    <w:p w:rsidR="00000000" w:rsidDel="00000000" w:rsidP="00000000" w:rsidRDefault="00000000" w:rsidRPr="00000000" w14:paraId="00000039">
      <w:pPr>
        <w:rPr>
          <w:rFonts w:ascii="Arial" w:cs="Arial" w:eastAsia="Arial" w:hAnsi="Arial"/>
          <w:sz w:val="28"/>
          <w:szCs w:val="28"/>
        </w:rPr>
      </w:pPr>
      <w:r w:rsidDel="00000000" w:rsidR="00000000" w:rsidRPr="00000000">
        <w:rPr>
          <w:rFonts w:ascii="Arial" w:cs="Arial" w:eastAsia="Arial" w:hAnsi="Arial"/>
          <w:sz w:val="28"/>
          <w:szCs w:val="28"/>
          <w:rtl w:val="0"/>
        </w:rPr>
        <w:t xml:space="preserve">n = 40</w:t>
      </w:r>
    </w:p>
    <w:p w:rsidR="00000000" w:rsidDel="00000000" w:rsidP="00000000" w:rsidRDefault="00000000" w:rsidRPr="00000000" w14:paraId="0000003A">
      <w:pPr>
        <w:rPr>
          <w:rFonts w:ascii="Arial" w:cs="Arial" w:eastAsia="Arial" w:hAnsi="Arial"/>
          <w:sz w:val="28"/>
          <w:szCs w:val="28"/>
        </w:rPr>
      </w:pPr>
      <w:r w:rsidDel="00000000" w:rsidR="00000000" w:rsidRPr="00000000">
        <w:rPr>
          <w:rFonts w:ascii="Arial" w:cs="Arial" w:eastAsia="Arial" w:hAnsi="Arial"/>
          <w:sz w:val="28"/>
          <w:szCs w:val="28"/>
          <w:rtl w:val="0"/>
        </w:rPr>
        <w:t xml:space="preserve">df = 39</w:t>
      </w:r>
    </w:p>
    <w:p w:rsidR="00000000" w:rsidDel="00000000" w:rsidP="00000000" w:rsidRDefault="00000000" w:rsidRPr="00000000" w14:paraId="0000003B">
      <w:pPr>
        <w:rPr>
          <w:rFonts w:ascii="Arial" w:cs="Arial" w:eastAsia="Arial" w:hAnsi="Arial"/>
          <w:sz w:val="28"/>
          <w:szCs w:val="28"/>
        </w:rPr>
      </w:pPr>
      <w:r w:rsidDel="00000000" w:rsidR="00000000" w:rsidRPr="00000000">
        <w:rPr>
          <w:rFonts w:ascii="Arial" w:cs="Arial" w:eastAsia="Arial" w:hAnsi="Arial"/>
          <w:sz w:val="28"/>
          <w:szCs w:val="28"/>
          <w:rtl w:val="0"/>
        </w:rPr>
        <w:t xml:space="preserve">Mean x = ∑xd/n= 102/40 = 2.55</w:t>
      </w:r>
    </w:p>
    <w:p w:rsidR="00000000" w:rsidDel="00000000" w:rsidP="00000000" w:rsidRDefault="00000000" w:rsidRPr="00000000" w14:paraId="0000003C">
      <w:pPr>
        <w:rPr>
          <w:rFonts w:ascii="Arial" w:cs="Arial" w:eastAsia="Arial" w:hAnsi="Arial"/>
          <w:sz w:val="28"/>
          <w:szCs w:val="28"/>
        </w:rPr>
      </w:pPr>
      <w:r w:rsidDel="00000000" w:rsidR="00000000" w:rsidRPr="00000000">
        <w:rPr>
          <w:rFonts w:ascii="Arial" w:cs="Arial" w:eastAsia="Arial" w:hAnsi="Arial"/>
          <w:sz w:val="28"/>
          <w:szCs w:val="28"/>
          <w:rtl w:val="0"/>
        </w:rPr>
        <w:t xml:space="preserve">Standart deviation Sd = 3.88</w:t>
      </w:r>
    </w:p>
    <w:p w:rsidR="00000000" w:rsidDel="00000000" w:rsidP="00000000" w:rsidRDefault="00000000" w:rsidRPr="00000000" w14:paraId="0000003D">
      <w:pPr>
        <w:rPr>
          <w:rFonts w:ascii="Arial" w:cs="Arial" w:eastAsia="Arial" w:hAnsi="Arial"/>
          <w:sz w:val="28"/>
          <w:szCs w:val="28"/>
        </w:rPr>
      </w:pPr>
      <w:r w:rsidDel="00000000" w:rsidR="00000000" w:rsidRPr="00000000">
        <w:rPr>
          <w:rFonts w:ascii="Arial" w:cs="Arial" w:eastAsia="Arial" w:hAnsi="Arial"/>
          <w:sz w:val="28"/>
          <w:szCs w:val="28"/>
          <w:rtl w:val="0"/>
        </w:rPr>
        <w:t xml:space="preserve">Standart error of the mean x Se = Sd/√40 = 0.61</w:t>
      </w:r>
    </w:p>
    <w:p w:rsidR="00000000" w:rsidDel="00000000" w:rsidP="00000000" w:rsidRDefault="00000000" w:rsidRPr="00000000" w14:paraId="0000003E">
      <w:pPr>
        <w:numPr>
          <w:ilvl w:val="0"/>
          <w:numId w:val="2"/>
        </w:numPr>
        <w:ind w:left="720" w:hanging="360"/>
        <w:rPr>
          <w:rFonts w:ascii="Arial" w:cs="Arial" w:eastAsia="Arial" w:hAnsi="Arial"/>
          <w:sz w:val="28"/>
          <w:szCs w:val="28"/>
        </w:rPr>
      </w:pPr>
      <w:r w:rsidDel="00000000" w:rsidR="00000000" w:rsidRPr="00000000">
        <w:rPr>
          <w:rFonts w:ascii="Arial" w:cs="Arial" w:eastAsia="Arial" w:hAnsi="Arial"/>
          <w:sz w:val="28"/>
          <w:szCs w:val="28"/>
          <w:rtl w:val="0"/>
        </w:rPr>
        <w:t xml:space="preserve">Significant level = 0.10</w:t>
      </w:r>
    </w:p>
    <w:p w:rsidR="00000000" w:rsidDel="00000000" w:rsidP="00000000" w:rsidRDefault="00000000" w:rsidRPr="00000000" w14:paraId="0000003F">
      <w:pPr>
        <w:rPr>
          <w:rFonts w:ascii="Arial" w:cs="Arial" w:eastAsia="Arial" w:hAnsi="Arial"/>
          <w:sz w:val="28"/>
          <w:szCs w:val="28"/>
        </w:rPr>
      </w:pPr>
      <w:r w:rsidDel="00000000" w:rsidR="00000000" w:rsidRPr="00000000">
        <w:rPr>
          <w:rFonts w:ascii="Arial" w:cs="Arial" w:eastAsia="Arial" w:hAnsi="Arial"/>
          <w:sz w:val="28"/>
          <w:szCs w:val="28"/>
          <w:rtl w:val="0"/>
        </w:rPr>
        <w:t xml:space="preserve">t = (2.55 - 0.10)/0.61 = 4.02</w:t>
      </w:r>
    </w:p>
    <w:p w:rsidR="00000000" w:rsidDel="00000000" w:rsidP="00000000" w:rsidRDefault="00000000" w:rsidRPr="00000000" w14:paraId="00000040">
      <w:pPr>
        <w:rPr>
          <w:rFonts w:ascii="Arial" w:cs="Arial" w:eastAsia="Arial" w:hAnsi="Arial"/>
          <w:sz w:val="28"/>
          <w:szCs w:val="28"/>
        </w:rPr>
      </w:pPr>
      <w:r w:rsidDel="00000000" w:rsidR="00000000" w:rsidRPr="00000000">
        <w:rPr>
          <w:rFonts w:ascii="Arial" w:cs="Arial" w:eastAsia="Arial" w:hAnsi="Arial"/>
          <w:sz w:val="28"/>
          <w:szCs w:val="28"/>
          <w:rtl w:val="0"/>
        </w:rPr>
        <w:t xml:space="preserve">t critical = 1.68</w:t>
      </w:r>
    </w:p>
    <w:p w:rsidR="00000000" w:rsidDel="00000000" w:rsidP="00000000" w:rsidRDefault="00000000" w:rsidRPr="00000000" w14:paraId="00000041">
      <w:pPr>
        <w:rPr>
          <w:rFonts w:ascii="Arial" w:cs="Arial" w:eastAsia="Arial" w:hAnsi="Arial"/>
          <w:sz w:val="28"/>
          <w:szCs w:val="28"/>
        </w:rPr>
      </w:pPr>
      <w:r w:rsidDel="00000000" w:rsidR="00000000" w:rsidRPr="00000000">
        <w:rPr>
          <w:rFonts w:ascii="Arial" w:cs="Arial" w:eastAsia="Arial" w:hAnsi="Arial"/>
          <w:sz w:val="28"/>
          <w:szCs w:val="28"/>
          <w:rtl w:val="0"/>
        </w:rPr>
        <w:t xml:space="preserve">So again t &gt; t critical</w:t>
      </w:r>
    </w:p>
    <w:p w:rsidR="00000000" w:rsidDel="00000000" w:rsidP="00000000" w:rsidRDefault="00000000" w:rsidRPr="00000000" w14:paraId="00000042">
      <w:pPr>
        <w:rPr>
          <w:rFonts w:ascii="Arial" w:cs="Arial" w:eastAsia="Arial" w:hAnsi="Arial"/>
          <w:sz w:val="28"/>
          <w:szCs w:val="28"/>
        </w:rPr>
      </w:pPr>
      <w:r w:rsidDel="00000000" w:rsidR="00000000" w:rsidRPr="00000000">
        <w:rPr>
          <w:rFonts w:ascii="Arial" w:cs="Arial" w:eastAsia="Arial" w:hAnsi="Arial"/>
          <w:sz w:val="28"/>
          <w:szCs w:val="28"/>
          <w:rtl w:val="0"/>
        </w:rPr>
        <w:t xml:space="preserve">In this case the Ho is rejected while Ha is confirmed.</w:t>
      </w:r>
    </w:p>
    <w:p w:rsidR="00000000" w:rsidDel="00000000" w:rsidP="00000000" w:rsidRDefault="00000000" w:rsidRPr="00000000" w14:paraId="00000043">
      <w:pPr>
        <w:rPr>
          <w:rFonts w:ascii="Arial" w:cs="Arial" w:eastAsia="Arial" w:hAnsi="Arial"/>
          <w:sz w:val="28"/>
          <w:szCs w:val="28"/>
        </w:rPr>
      </w:pPr>
      <w:r w:rsidDel="00000000" w:rsidR="00000000" w:rsidRPr="00000000">
        <w:rPr>
          <w:rFonts w:ascii="Arial" w:cs="Arial" w:eastAsia="Arial" w:hAnsi="Arial"/>
          <w:sz w:val="28"/>
          <w:szCs w:val="28"/>
          <w:rtl w:val="0"/>
        </w:rPr>
        <w:t xml:space="preserve">X ± t crit. * Se= 2.55 ± 1.68*0.61= 2.55± 1.03</w:t>
      </w:r>
    </w:p>
    <w:p w:rsidR="00000000" w:rsidDel="00000000" w:rsidP="00000000" w:rsidRDefault="00000000" w:rsidRPr="00000000" w14:paraId="00000044">
      <w:pPr>
        <w:rPr>
          <w:rFonts w:ascii="Arial" w:cs="Arial" w:eastAsia="Arial" w:hAnsi="Arial"/>
          <w:sz w:val="28"/>
          <w:szCs w:val="28"/>
        </w:rPr>
      </w:pPr>
      <w:r w:rsidDel="00000000" w:rsidR="00000000" w:rsidRPr="00000000">
        <w:rPr>
          <w:rFonts w:ascii="Arial" w:cs="Arial" w:eastAsia="Arial" w:hAnsi="Arial"/>
          <w:sz w:val="28"/>
          <w:szCs w:val="28"/>
          <w:rtl w:val="0"/>
        </w:rPr>
        <w:t xml:space="preserve">(2.52;3.58)</w:t>
      </w:r>
    </w:p>
    <w:p w:rsidR="00000000" w:rsidDel="00000000" w:rsidP="00000000" w:rsidRDefault="00000000" w:rsidRPr="00000000" w14:paraId="00000045">
      <w:pPr>
        <w:numPr>
          <w:ilvl w:val="0"/>
          <w:numId w:val="2"/>
        </w:numPr>
        <w:ind w:left="720" w:hanging="360"/>
        <w:rPr>
          <w:rFonts w:ascii="Arial" w:cs="Arial" w:eastAsia="Arial" w:hAnsi="Arial"/>
          <w:sz w:val="28"/>
          <w:szCs w:val="28"/>
        </w:rPr>
      </w:pPr>
      <w:r w:rsidDel="00000000" w:rsidR="00000000" w:rsidRPr="00000000">
        <w:rPr>
          <w:rFonts w:ascii="Arial" w:cs="Arial" w:eastAsia="Arial" w:hAnsi="Arial"/>
          <w:sz w:val="28"/>
          <w:szCs w:val="28"/>
          <w:rtl w:val="0"/>
        </w:rPr>
        <w:t xml:space="preserve">Significant level 0.05</w:t>
      </w:r>
    </w:p>
    <w:p w:rsidR="00000000" w:rsidDel="00000000" w:rsidP="00000000" w:rsidRDefault="00000000" w:rsidRPr="00000000" w14:paraId="00000046">
      <w:pPr>
        <w:rPr>
          <w:rFonts w:ascii="Arial" w:cs="Arial" w:eastAsia="Arial" w:hAnsi="Arial"/>
          <w:sz w:val="28"/>
          <w:szCs w:val="28"/>
        </w:rPr>
      </w:pPr>
      <w:r w:rsidDel="00000000" w:rsidR="00000000" w:rsidRPr="00000000">
        <w:rPr>
          <w:rFonts w:ascii="Arial" w:cs="Arial" w:eastAsia="Arial" w:hAnsi="Arial"/>
          <w:sz w:val="28"/>
          <w:szCs w:val="28"/>
          <w:rtl w:val="0"/>
        </w:rPr>
        <w:t xml:space="preserve">t = (2.55 - 0.05)/0.61 = 4.1</w:t>
      </w:r>
    </w:p>
    <w:p w:rsidR="00000000" w:rsidDel="00000000" w:rsidP="00000000" w:rsidRDefault="00000000" w:rsidRPr="00000000" w14:paraId="00000047">
      <w:pPr>
        <w:rPr>
          <w:rFonts w:ascii="Arial" w:cs="Arial" w:eastAsia="Arial" w:hAnsi="Arial"/>
          <w:sz w:val="28"/>
          <w:szCs w:val="28"/>
        </w:rPr>
      </w:pPr>
      <w:r w:rsidDel="00000000" w:rsidR="00000000" w:rsidRPr="00000000">
        <w:rPr>
          <w:rFonts w:ascii="Arial" w:cs="Arial" w:eastAsia="Arial" w:hAnsi="Arial"/>
          <w:sz w:val="28"/>
          <w:szCs w:val="28"/>
          <w:rtl w:val="0"/>
        </w:rPr>
        <w:t xml:space="preserve">t critical = 2.02</w:t>
      </w:r>
    </w:p>
    <w:p w:rsidR="00000000" w:rsidDel="00000000" w:rsidP="00000000" w:rsidRDefault="00000000" w:rsidRPr="00000000" w14:paraId="00000048">
      <w:pPr>
        <w:rPr>
          <w:rFonts w:ascii="Arial" w:cs="Arial" w:eastAsia="Arial" w:hAnsi="Arial"/>
          <w:sz w:val="28"/>
          <w:szCs w:val="28"/>
        </w:rPr>
      </w:pPr>
      <w:r w:rsidDel="00000000" w:rsidR="00000000" w:rsidRPr="00000000">
        <w:rPr>
          <w:rFonts w:ascii="Arial" w:cs="Arial" w:eastAsia="Arial" w:hAnsi="Arial"/>
          <w:sz w:val="28"/>
          <w:szCs w:val="28"/>
          <w:rtl w:val="0"/>
        </w:rPr>
        <w:t xml:space="preserve">Again t &gt; t critical</w:t>
      </w:r>
    </w:p>
    <w:p w:rsidR="00000000" w:rsidDel="00000000" w:rsidP="00000000" w:rsidRDefault="00000000" w:rsidRPr="00000000" w14:paraId="00000049">
      <w:pPr>
        <w:rPr>
          <w:rFonts w:ascii="Arial" w:cs="Arial" w:eastAsia="Arial" w:hAnsi="Arial"/>
          <w:sz w:val="28"/>
          <w:szCs w:val="28"/>
        </w:rPr>
      </w:pPr>
      <w:r w:rsidDel="00000000" w:rsidR="00000000" w:rsidRPr="00000000">
        <w:rPr>
          <w:rFonts w:ascii="Arial" w:cs="Arial" w:eastAsia="Arial" w:hAnsi="Arial"/>
          <w:sz w:val="28"/>
          <w:szCs w:val="28"/>
          <w:rtl w:val="0"/>
        </w:rPr>
        <w:t xml:space="preserve">X ± t crit. * Se= 2.55 ± 2.02*0.61= 2.55± 1.23</w:t>
      </w:r>
    </w:p>
    <w:p w:rsidR="00000000" w:rsidDel="00000000" w:rsidP="00000000" w:rsidRDefault="00000000" w:rsidRPr="00000000" w14:paraId="0000004A">
      <w:pPr>
        <w:rPr>
          <w:rFonts w:ascii="Arial" w:cs="Arial" w:eastAsia="Arial" w:hAnsi="Arial"/>
          <w:sz w:val="28"/>
          <w:szCs w:val="28"/>
        </w:rPr>
      </w:pPr>
      <w:r w:rsidDel="00000000" w:rsidR="00000000" w:rsidRPr="00000000">
        <w:rPr>
          <w:rFonts w:ascii="Arial" w:cs="Arial" w:eastAsia="Arial" w:hAnsi="Arial"/>
          <w:sz w:val="28"/>
          <w:szCs w:val="28"/>
          <w:rtl w:val="0"/>
        </w:rPr>
        <w:t xml:space="preserve">(2.32;3.78)</w:t>
      </w:r>
    </w:p>
    <w:p w:rsidR="00000000" w:rsidDel="00000000" w:rsidP="00000000" w:rsidRDefault="00000000" w:rsidRPr="00000000" w14:paraId="0000004B">
      <w:pPr>
        <w:rPr>
          <w:rFonts w:ascii="Arial" w:cs="Arial" w:eastAsia="Arial" w:hAnsi="Arial"/>
          <w:sz w:val="28"/>
          <w:szCs w:val="28"/>
        </w:rPr>
      </w:pPr>
      <w:r w:rsidDel="00000000" w:rsidR="00000000" w:rsidRPr="00000000">
        <w:rPr>
          <w:rFonts w:ascii="Arial" w:cs="Arial" w:eastAsia="Arial" w:hAnsi="Arial"/>
          <w:sz w:val="28"/>
          <w:szCs w:val="28"/>
          <w:rtl w:val="0"/>
        </w:rPr>
        <w:t xml:space="preserve">In this case the Ho is rejected while Ha is confirmed.</w:t>
      </w:r>
    </w:p>
    <w:p w:rsidR="00000000" w:rsidDel="00000000" w:rsidP="00000000" w:rsidRDefault="00000000" w:rsidRPr="00000000" w14:paraId="0000004C">
      <w:pPr>
        <w:numPr>
          <w:ilvl w:val="0"/>
          <w:numId w:val="2"/>
        </w:numPr>
        <w:ind w:left="720" w:hanging="360"/>
        <w:rPr>
          <w:rFonts w:ascii="Arial" w:cs="Arial" w:eastAsia="Arial" w:hAnsi="Arial"/>
          <w:sz w:val="28"/>
          <w:szCs w:val="28"/>
        </w:rPr>
      </w:pPr>
      <w:r w:rsidDel="00000000" w:rsidR="00000000" w:rsidRPr="00000000">
        <w:rPr>
          <w:rFonts w:ascii="Arial" w:cs="Arial" w:eastAsia="Arial" w:hAnsi="Arial"/>
          <w:sz w:val="28"/>
          <w:szCs w:val="28"/>
          <w:rtl w:val="0"/>
        </w:rPr>
        <w:t xml:space="preserve">Significant level 0.01</w:t>
      </w:r>
    </w:p>
    <w:p w:rsidR="00000000" w:rsidDel="00000000" w:rsidP="00000000" w:rsidRDefault="00000000" w:rsidRPr="00000000" w14:paraId="0000004D">
      <w:pPr>
        <w:rPr>
          <w:rFonts w:ascii="Arial" w:cs="Arial" w:eastAsia="Arial" w:hAnsi="Arial"/>
          <w:sz w:val="28"/>
          <w:szCs w:val="28"/>
        </w:rPr>
      </w:pPr>
      <w:r w:rsidDel="00000000" w:rsidR="00000000" w:rsidRPr="00000000">
        <w:rPr>
          <w:rFonts w:ascii="Arial" w:cs="Arial" w:eastAsia="Arial" w:hAnsi="Arial"/>
          <w:sz w:val="28"/>
          <w:szCs w:val="28"/>
          <w:rtl w:val="0"/>
        </w:rPr>
        <w:t xml:space="preserve">t = (2.55 - 0.01)/0.61 = 4.16</w:t>
      </w:r>
    </w:p>
    <w:p w:rsidR="00000000" w:rsidDel="00000000" w:rsidP="00000000" w:rsidRDefault="00000000" w:rsidRPr="00000000" w14:paraId="0000004E">
      <w:pPr>
        <w:rPr>
          <w:rFonts w:ascii="Arial" w:cs="Arial" w:eastAsia="Arial" w:hAnsi="Arial"/>
          <w:sz w:val="28"/>
          <w:szCs w:val="28"/>
        </w:rPr>
      </w:pPr>
      <w:r w:rsidDel="00000000" w:rsidR="00000000" w:rsidRPr="00000000">
        <w:rPr>
          <w:rFonts w:ascii="Arial" w:cs="Arial" w:eastAsia="Arial" w:hAnsi="Arial"/>
          <w:sz w:val="28"/>
          <w:szCs w:val="28"/>
          <w:rtl w:val="0"/>
        </w:rPr>
        <w:t xml:space="preserve">t critical = 2.70</w:t>
      </w:r>
    </w:p>
    <w:p w:rsidR="00000000" w:rsidDel="00000000" w:rsidP="00000000" w:rsidRDefault="00000000" w:rsidRPr="00000000" w14:paraId="0000004F">
      <w:pPr>
        <w:rPr>
          <w:rFonts w:ascii="Arial" w:cs="Arial" w:eastAsia="Arial" w:hAnsi="Arial"/>
          <w:sz w:val="28"/>
          <w:szCs w:val="28"/>
        </w:rPr>
      </w:pPr>
      <w:r w:rsidDel="00000000" w:rsidR="00000000" w:rsidRPr="00000000">
        <w:rPr>
          <w:rFonts w:ascii="Arial" w:cs="Arial" w:eastAsia="Arial" w:hAnsi="Arial"/>
          <w:sz w:val="28"/>
          <w:szCs w:val="28"/>
          <w:rtl w:val="0"/>
        </w:rPr>
        <w:t xml:space="preserve">So t &gt; t critical</w:t>
      </w:r>
    </w:p>
    <w:p w:rsidR="00000000" w:rsidDel="00000000" w:rsidP="00000000" w:rsidRDefault="00000000" w:rsidRPr="00000000" w14:paraId="00000050">
      <w:pPr>
        <w:rPr>
          <w:rFonts w:ascii="Arial" w:cs="Arial" w:eastAsia="Arial" w:hAnsi="Arial"/>
          <w:sz w:val="28"/>
          <w:szCs w:val="28"/>
        </w:rPr>
      </w:pPr>
      <w:r w:rsidDel="00000000" w:rsidR="00000000" w:rsidRPr="00000000">
        <w:rPr>
          <w:rFonts w:ascii="Arial" w:cs="Arial" w:eastAsia="Arial" w:hAnsi="Arial"/>
          <w:sz w:val="28"/>
          <w:szCs w:val="28"/>
          <w:rtl w:val="0"/>
        </w:rPr>
        <w:t xml:space="preserve">X ± t crit. * Se= 2.55 ± 2.7*0.61= 2.55± 1.65</w:t>
      </w:r>
    </w:p>
    <w:p w:rsidR="00000000" w:rsidDel="00000000" w:rsidP="00000000" w:rsidRDefault="00000000" w:rsidRPr="00000000" w14:paraId="00000051">
      <w:pPr>
        <w:rPr>
          <w:rFonts w:ascii="Arial" w:cs="Arial" w:eastAsia="Arial" w:hAnsi="Arial"/>
          <w:sz w:val="28"/>
          <w:szCs w:val="28"/>
        </w:rPr>
      </w:pPr>
      <w:r w:rsidDel="00000000" w:rsidR="00000000" w:rsidRPr="00000000">
        <w:rPr>
          <w:rFonts w:ascii="Arial" w:cs="Arial" w:eastAsia="Arial" w:hAnsi="Arial"/>
          <w:sz w:val="28"/>
          <w:szCs w:val="28"/>
          <w:rtl w:val="0"/>
        </w:rPr>
        <w:t xml:space="preserve">(1.9;4.2)</w:t>
      </w:r>
    </w:p>
    <w:p w:rsidR="00000000" w:rsidDel="00000000" w:rsidP="00000000" w:rsidRDefault="00000000" w:rsidRPr="00000000" w14:paraId="00000052">
      <w:pPr>
        <w:rPr>
          <w:rFonts w:ascii="Arial" w:cs="Arial" w:eastAsia="Arial" w:hAnsi="Arial"/>
          <w:sz w:val="28"/>
          <w:szCs w:val="28"/>
        </w:rPr>
      </w:pPr>
      <w:r w:rsidDel="00000000" w:rsidR="00000000" w:rsidRPr="00000000">
        <w:rPr>
          <w:rFonts w:ascii="Arial" w:cs="Arial" w:eastAsia="Arial" w:hAnsi="Arial"/>
          <w:sz w:val="28"/>
          <w:szCs w:val="28"/>
          <w:rtl w:val="0"/>
        </w:rPr>
        <w:t xml:space="preserve">In this case the Ho is rejected while Ha is confirmed.</w:t>
      </w:r>
    </w:p>
    <w:p w:rsidR="00000000" w:rsidDel="00000000" w:rsidP="00000000" w:rsidRDefault="00000000" w:rsidRPr="00000000" w14:paraId="00000053">
      <w:pPr>
        <w:rPr>
          <w:rFonts w:ascii="Arial" w:cs="Arial" w:eastAsia="Arial" w:hAnsi="Arial"/>
          <w:sz w:val="28"/>
          <w:szCs w:val="28"/>
        </w:rPr>
      </w:pPr>
      <w:r w:rsidDel="00000000" w:rsidR="00000000" w:rsidRPr="00000000">
        <w:rPr>
          <w:rFonts w:ascii="Arial" w:cs="Arial" w:eastAsia="Arial" w:hAnsi="Arial"/>
          <w:sz w:val="28"/>
          <w:szCs w:val="28"/>
          <w:rtl w:val="0"/>
        </w:rPr>
        <w:t xml:space="preserve">All three cases just confirmed the confirmation of the hypotheses. So we can strongly recommend the app to be develope from the company. </w:t>
      </w:r>
    </w:p>
    <w:p w:rsidR="00000000" w:rsidDel="00000000" w:rsidP="00000000" w:rsidRDefault="00000000" w:rsidRPr="00000000" w14:paraId="00000054">
      <w:pPr>
        <w:rPr>
          <w:rFonts w:ascii="Arial" w:cs="Arial" w:eastAsia="Arial" w:hAnsi="Arial"/>
          <w:sz w:val="28"/>
          <w:szCs w:val="28"/>
        </w:rPr>
      </w:pPr>
      <w:r w:rsidDel="00000000" w:rsidR="00000000" w:rsidRPr="00000000">
        <w:rPr>
          <w:rFonts w:ascii="Arial" w:cs="Arial" w:eastAsia="Arial" w:hAnsi="Arial"/>
          <w:sz w:val="28"/>
          <w:szCs w:val="28"/>
          <w:rtl w:val="0"/>
        </w:rPr>
        <w:t xml:space="preserve">Let see what will happen if we make the impact of the scores on students on half. </w:t>
      </w:r>
    </w:p>
    <w:p w:rsidR="00000000" w:rsidDel="00000000" w:rsidP="00000000" w:rsidRDefault="00000000" w:rsidRPr="00000000" w14:paraId="00000055">
      <w:pPr>
        <w:rPr>
          <w:rFonts w:ascii="Arial" w:cs="Arial" w:eastAsia="Arial" w:hAnsi="Arial"/>
          <w:sz w:val="28"/>
          <w:szCs w:val="28"/>
        </w:rPr>
      </w:pPr>
      <w:r w:rsidDel="00000000" w:rsidR="00000000" w:rsidRPr="00000000">
        <w:rPr>
          <w:rFonts w:ascii="Arial" w:cs="Arial" w:eastAsia="Arial" w:hAnsi="Arial"/>
          <w:sz w:val="28"/>
          <w:szCs w:val="28"/>
          <w:rtl w:val="0"/>
        </w:rPr>
        <w:t xml:space="preserve">n = 40</w:t>
      </w:r>
    </w:p>
    <w:p w:rsidR="00000000" w:rsidDel="00000000" w:rsidP="00000000" w:rsidRDefault="00000000" w:rsidRPr="00000000" w14:paraId="00000056">
      <w:pPr>
        <w:rPr>
          <w:rFonts w:ascii="Arial" w:cs="Arial" w:eastAsia="Arial" w:hAnsi="Arial"/>
          <w:sz w:val="28"/>
          <w:szCs w:val="28"/>
        </w:rPr>
      </w:pPr>
      <w:r w:rsidDel="00000000" w:rsidR="00000000" w:rsidRPr="00000000">
        <w:rPr>
          <w:rFonts w:ascii="Arial" w:cs="Arial" w:eastAsia="Arial" w:hAnsi="Arial"/>
          <w:sz w:val="28"/>
          <w:szCs w:val="28"/>
          <w:rtl w:val="0"/>
        </w:rPr>
        <w:t xml:space="preserve">df = 39</w:t>
      </w:r>
    </w:p>
    <w:p w:rsidR="00000000" w:rsidDel="00000000" w:rsidP="00000000" w:rsidRDefault="00000000" w:rsidRPr="00000000" w14:paraId="00000057">
      <w:pPr>
        <w:rPr>
          <w:rFonts w:ascii="Arial" w:cs="Arial" w:eastAsia="Arial" w:hAnsi="Arial"/>
          <w:sz w:val="28"/>
          <w:szCs w:val="28"/>
        </w:rPr>
      </w:pPr>
      <w:r w:rsidDel="00000000" w:rsidR="00000000" w:rsidRPr="00000000">
        <w:rPr>
          <w:rFonts w:ascii="Arial" w:cs="Arial" w:eastAsia="Arial" w:hAnsi="Arial"/>
          <w:sz w:val="28"/>
          <w:szCs w:val="28"/>
          <w:rtl w:val="0"/>
        </w:rPr>
        <w:t xml:space="preserve">Mean x = 1.275</w:t>
      </w:r>
    </w:p>
    <w:p w:rsidR="00000000" w:rsidDel="00000000" w:rsidP="00000000" w:rsidRDefault="00000000" w:rsidRPr="00000000" w14:paraId="00000058">
      <w:pPr>
        <w:rPr>
          <w:rFonts w:ascii="Arial" w:cs="Arial" w:eastAsia="Arial" w:hAnsi="Arial"/>
          <w:sz w:val="28"/>
          <w:szCs w:val="28"/>
        </w:rPr>
      </w:pPr>
      <w:r w:rsidDel="00000000" w:rsidR="00000000" w:rsidRPr="00000000">
        <w:rPr>
          <w:rFonts w:ascii="Arial" w:cs="Arial" w:eastAsia="Arial" w:hAnsi="Arial"/>
          <w:sz w:val="28"/>
          <w:szCs w:val="28"/>
          <w:rtl w:val="0"/>
        </w:rPr>
        <w:t xml:space="preserve">Standart deviation Sd=1.94</w:t>
      </w:r>
    </w:p>
    <w:p w:rsidR="00000000" w:rsidDel="00000000" w:rsidP="00000000" w:rsidRDefault="00000000" w:rsidRPr="00000000" w14:paraId="00000059">
      <w:pPr>
        <w:rPr>
          <w:rFonts w:ascii="Arial" w:cs="Arial" w:eastAsia="Arial" w:hAnsi="Arial"/>
          <w:sz w:val="28"/>
          <w:szCs w:val="28"/>
        </w:rPr>
      </w:pPr>
      <w:r w:rsidDel="00000000" w:rsidR="00000000" w:rsidRPr="00000000">
        <w:rPr>
          <w:rFonts w:ascii="Arial" w:cs="Arial" w:eastAsia="Arial" w:hAnsi="Arial"/>
          <w:sz w:val="28"/>
          <w:szCs w:val="28"/>
          <w:rtl w:val="0"/>
        </w:rPr>
        <w:t xml:space="preserve">Standart error of the mean = 0.31</w:t>
      </w:r>
    </w:p>
    <w:p w:rsidR="00000000" w:rsidDel="00000000" w:rsidP="00000000" w:rsidRDefault="00000000" w:rsidRPr="00000000" w14:paraId="0000005A">
      <w:pPr>
        <w:numPr>
          <w:ilvl w:val="0"/>
          <w:numId w:val="5"/>
        </w:numPr>
        <w:ind w:left="720" w:hanging="360"/>
        <w:rPr>
          <w:rFonts w:ascii="Arial" w:cs="Arial" w:eastAsia="Arial" w:hAnsi="Arial"/>
          <w:sz w:val="28"/>
          <w:szCs w:val="28"/>
        </w:rPr>
      </w:pPr>
      <w:r w:rsidDel="00000000" w:rsidR="00000000" w:rsidRPr="00000000">
        <w:rPr>
          <w:rFonts w:ascii="Arial" w:cs="Arial" w:eastAsia="Arial" w:hAnsi="Arial"/>
          <w:sz w:val="28"/>
          <w:szCs w:val="28"/>
          <w:rtl w:val="0"/>
        </w:rPr>
        <w:t xml:space="preserve">Significant level = 0.10</w:t>
      </w:r>
      <w:r w:rsidDel="00000000" w:rsidR="00000000" w:rsidRPr="00000000">
        <w:rPr>
          <w:rtl w:val="0"/>
        </w:rPr>
      </w:r>
    </w:p>
    <w:p w:rsidR="00000000" w:rsidDel="00000000" w:rsidP="00000000" w:rsidRDefault="00000000" w:rsidRPr="00000000" w14:paraId="0000005B">
      <w:pPr>
        <w:rPr>
          <w:rFonts w:ascii="Arial" w:cs="Arial" w:eastAsia="Arial" w:hAnsi="Arial"/>
          <w:sz w:val="28"/>
          <w:szCs w:val="28"/>
        </w:rPr>
      </w:pPr>
      <w:r w:rsidDel="00000000" w:rsidR="00000000" w:rsidRPr="00000000">
        <w:rPr>
          <w:rFonts w:ascii="Arial" w:cs="Arial" w:eastAsia="Arial" w:hAnsi="Arial"/>
          <w:sz w:val="28"/>
          <w:szCs w:val="28"/>
          <w:rtl w:val="0"/>
        </w:rPr>
        <w:t xml:space="preserve">t = (1.94 - 0.10)/0.31 = 5.94</w:t>
      </w:r>
    </w:p>
    <w:p w:rsidR="00000000" w:rsidDel="00000000" w:rsidP="00000000" w:rsidRDefault="00000000" w:rsidRPr="00000000" w14:paraId="0000005C">
      <w:pPr>
        <w:rPr>
          <w:rFonts w:ascii="Arial" w:cs="Arial" w:eastAsia="Arial" w:hAnsi="Arial"/>
          <w:sz w:val="28"/>
          <w:szCs w:val="28"/>
        </w:rPr>
      </w:pPr>
      <w:r w:rsidDel="00000000" w:rsidR="00000000" w:rsidRPr="00000000">
        <w:rPr>
          <w:rFonts w:ascii="Arial" w:cs="Arial" w:eastAsia="Arial" w:hAnsi="Arial"/>
          <w:sz w:val="28"/>
          <w:szCs w:val="28"/>
          <w:rtl w:val="0"/>
        </w:rPr>
        <w:t xml:space="preserve">t critical = 1.68</w:t>
      </w:r>
    </w:p>
    <w:p w:rsidR="00000000" w:rsidDel="00000000" w:rsidP="00000000" w:rsidRDefault="00000000" w:rsidRPr="00000000" w14:paraId="0000005D">
      <w:pPr>
        <w:rPr>
          <w:rFonts w:ascii="Arial" w:cs="Arial" w:eastAsia="Arial" w:hAnsi="Arial"/>
          <w:sz w:val="28"/>
          <w:szCs w:val="28"/>
        </w:rPr>
      </w:pPr>
      <w:r w:rsidDel="00000000" w:rsidR="00000000" w:rsidRPr="00000000">
        <w:rPr>
          <w:rFonts w:ascii="Arial" w:cs="Arial" w:eastAsia="Arial" w:hAnsi="Arial"/>
          <w:sz w:val="28"/>
          <w:szCs w:val="28"/>
          <w:rtl w:val="0"/>
        </w:rPr>
        <w:t xml:space="preserve">So again t &gt; t critical</w:t>
      </w:r>
    </w:p>
    <w:p w:rsidR="00000000" w:rsidDel="00000000" w:rsidP="00000000" w:rsidRDefault="00000000" w:rsidRPr="00000000" w14:paraId="0000005E">
      <w:pPr>
        <w:rPr>
          <w:rFonts w:ascii="Arial" w:cs="Arial" w:eastAsia="Arial" w:hAnsi="Arial"/>
          <w:sz w:val="28"/>
          <w:szCs w:val="28"/>
        </w:rPr>
      </w:pPr>
      <w:r w:rsidDel="00000000" w:rsidR="00000000" w:rsidRPr="00000000">
        <w:rPr>
          <w:rFonts w:ascii="Arial" w:cs="Arial" w:eastAsia="Arial" w:hAnsi="Arial"/>
          <w:sz w:val="28"/>
          <w:szCs w:val="28"/>
          <w:rtl w:val="0"/>
        </w:rPr>
        <w:t xml:space="preserve">In this case the Ho is rejected while Ha is confirmed.</w:t>
      </w:r>
    </w:p>
    <w:p w:rsidR="00000000" w:rsidDel="00000000" w:rsidP="00000000" w:rsidRDefault="00000000" w:rsidRPr="00000000" w14:paraId="0000005F">
      <w:pPr>
        <w:numPr>
          <w:ilvl w:val="0"/>
          <w:numId w:val="5"/>
        </w:numPr>
        <w:ind w:left="720" w:hanging="360"/>
        <w:rPr>
          <w:rFonts w:ascii="Arial" w:cs="Arial" w:eastAsia="Arial" w:hAnsi="Arial"/>
          <w:sz w:val="28"/>
          <w:szCs w:val="28"/>
        </w:rPr>
      </w:pPr>
      <w:r w:rsidDel="00000000" w:rsidR="00000000" w:rsidRPr="00000000">
        <w:rPr>
          <w:rFonts w:ascii="Arial" w:cs="Arial" w:eastAsia="Arial" w:hAnsi="Arial"/>
          <w:sz w:val="28"/>
          <w:szCs w:val="28"/>
          <w:rtl w:val="0"/>
        </w:rPr>
        <w:t xml:space="preserve">Significant level 0.05</w:t>
      </w:r>
      <w:r w:rsidDel="00000000" w:rsidR="00000000" w:rsidRPr="00000000">
        <w:rPr>
          <w:rtl w:val="0"/>
        </w:rPr>
      </w:r>
    </w:p>
    <w:p w:rsidR="00000000" w:rsidDel="00000000" w:rsidP="00000000" w:rsidRDefault="00000000" w:rsidRPr="00000000" w14:paraId="00000060">
      <w:pPr>
        <w:rPr>
          <w:rFonts w:ascii="Arial" w:cs="Arial" w:eastAsia="Arial" w:hAnsi="Arial"/>
          <w:sz w:val="28"/>
          <w:szCs w:val="28"/>
        </w:rPr>
      </w:pPr>
      <w:r w:rsidDel="00000000" w:rsidR="00000000" w:rsidRPr="00000000">
        <w:rPr>
          <w:rFonts w:ascii="Arial" w:cs="Arial" w:eastAsia="Arial" w:hAnsi="Arial"/>
          <w:sz w:val="28"/>
          <w:szCs w:val="28"/>
          <w:rtl w:val="0"/>
        </w:rPr>
        <w:t xml:space="preserve">t = (1.94 - 0.05)/0.31 = 6.1</w:t>
      </w:r>
    </w:p>
    <w:p w:rsidR="00000000" w:rsidDel="00000000" w:rsidP="00000000" w:rsidRDefault="00000000" w:rsidRPr="00000000" w14:paraId="00000061">
      <w:pPr>
        <w:rPr>
          <w:rFonts w:ascii="Arial" w:cs="Arial" w:eastAsia="Arial" w:hAnsi="Arial"/>
          <w:sz w:val="28"/>
          <w:szCs w:val="28"/>
        </w:rPr>
      </w:pPr>
      <w:r w:rsidDel="00000000" w:rsidR="00000000" w:rsidRPr="00000000">
        <w:rPr>
          <w:rFonts w:ascii="Arial" w:cs="Arial" w:eastAsia="Arial" w:hAnsi="Arial"/>
          <w:sz w:val="28"/>
          <w:szCs w:val="28"/>
          <w:rtl w:val="0"/>
        </w:rPr>
        <w:t xml:space="preserve">t critical = 2.02</w:t>
      </w:r>
    </w:p>
    <w:p w:rsidR="00000000" w:rsidDel="00000000" w:rsidP="00000000" w:rsidRDefault="00000000" w:rsidRPr="00000000" w14:paraId="00000062">
      <w:pPr>
        <w:rPr>
          <w:rFonts w:ascii="Arial" w:cs="Arial" w:eastAsia="Arial" w:hAnsi="Arial"/>
          <w:sz w:val="28"/>
          <w:szCs w:val="28"/>
        </w:rPr>
      </w:pPr>
      <w:r w:rsidDel="00000000" w:rsidR="00000000" w:rsidRPr="00000000">
        <w:rPr>
          <w:rFonts w:ascii="Arial" w:cs="Arial" w:eastAsia="Arial" w:hAnsi="Arial"/>
          <w:sz w:val="28"/>
          <w:szCs w:val="28"/>
          <w:rtl w:val="0"/>
        </w:rPr>
        <w:t xml:space="preserve">Again t &gt; t critical</w:t>
      </w:r>
    </w:p>
    <w:p w:rsidR="00000000" w:rsidDel="00000000" w:rsidP="00000000" w:rsidRDefault="00000000" w:rsidRPr="00000000" w14:paraId="00000063">
      <w:pPr>
        <w:rPr>
          <w:rFonts w:ascii="Arial" w:cs="Arial" w:eastAsia="Arial" w:hAnsi="Arial"/>
          <w:sz w:val="28"/>
          <w:szCs w:val="28"/>
        </w:rPr>
      </w:pPr>
      <w:r w:rsidDel="00000000" w:rsidR="00000000" w:rsidRPr="00000000">
        <w:rPr>
          <w:rFonts w:ascii="Arial" w:cs="Arial" w:eastAsia="Arial" w:hAnsi="Arial"/>
          <w:sz w:val="28"/>
          <w:szCs w:val="28"/>
          <w:rtl w:val="0"/>
        </w:rPr>
        <w:t xml:space="preserve">In this case the Ho is rejected while Ha is confirmed.</w:t>
      </w:r>
    </w:p>
    <w:p w:rsidR="00000000" w:rsidDel="00000000" w:rsidP="00000000" w:rsidRDefault="00000000" w:rsidRPr="00000000" w14:paraId="00000064">
      <w:pPr>
        <w:numPr>
          <w:ilvl w:val="0"/>
          <w:numId w:val="5"/>
        </w:numPr>
        <w:ind w:left="720" w:hanging="360"/>
        <w:rPr>
          <w:rFonts w:ascii="Arial" w:cs="Arial" w:eastAsia="Arial" w:hAnsi="Arial"/>
          <w:sz w:val="28"/>
          <w:szCs w:val="28"/>
        </w:rPr>
      </w:pPr>
      <w:r w:rsidDel="00000000" w:rsidR="00000000" w:rsidRPr="00000000">
        <w:rPr>
          <w:rFonts w:ascii="Arial" w:cs="Arial" w:eastAsia="Arial" w:hAnsi="Arial"/>
          <w:sz w:val="28"/>
          <w:szCs w:val="28"/>
          <w:rtl w:val="0"/>
        </w:rPr>
        <w:t xml:space="preserve">Significant level 0.01</w:t>
      </w:r>
      <w:r w:rsidDel="00000000" w:rsidR="00000000" w:rsidRPr="00000000">
        <w:rPr>
          <w:rtl w:val="0"/>
        </w:rPr>
      </w:r>
    </w:p>
    <w:p w:rsidR="00000000" w:rsidDel="00000000" w:rsidP="00000000" w:rsidRDefault="00000000" w:rsidRPr="00000000" w14:paraId="00000065">
      <w:pPr>
        <w:rPr>
          <w:rFonts w:ascii="Arial" w:cs="Arial" w:eastAsia="Arial" w:hAnsi="Arial"/>
          <w:sz w:val="28"/>
          <w:szCs w:val="28"/>
        </w:rPr>
      </w:pPr>
      <w:r w:rsidDel="00000000" w:rsidR="00000000" w:rsidRPr="00000000">
        <w:rPr>
          <w:rFonts w:ascii="Arial" w:cs="Arial" w:eastAsia="Arial" w:hAnsi="Arial"/>
          <w:sz w:val="28"/>
          <w:szCs w:val="28"/>
          <w:rtl w:val="0"/>
        </w:rPr>
        <w:t xml:space="preserve">t = (1.94 - 0.01)/0.31 = 6.23</w:t>
      </w:r>
    </w:p>
    <w:p w:rsidR="00000000" w:rsidDel="00000000" w:rsidP="00000000" w:rsidRDefault="00000000" w:rsidRPr="00000000" w14:paraId="00000066">
      <w:pPr>
        <w:rPr>
          <w:rFonts w:ascii="Arial" w:cs="Arial" w:eastAsia="Arial" w:hAnsi="Arial"/>
          <w:sz w:val="28"/>
          <w:szCs w:val="28"/>
        </w:rPr>
      </w:pPr>
      <w:r w:rsidDel="00000000" w:rsidR="00000000" w:rsidRPr="00000000">
        <w:rPr>
          <w:rFonts w:ascii="Arial" w:cs="Arial" w:eastAsia="Arial" w:hAnsi="Arial"/>
          <w:sz w:val="28"/>
          <w:szCs w:val="28"/>
          <w:rtl w:val="0"/>
        </w:rPr>
        <w:t xml:space="preserve">t critical = 2.70</w:t>
      </w:r>
    </w:p>
    <w:p w:rsidR="00000000" w:rsidDel="00000000" w:rsidP="00000000" w:rsidRDefault="00000000" w:rsidRPr="00000000" w14:paraId="00000067">
      <w:pPr>
        <w:rPr>
          <w:rFonts w:ascii="Arial" w:cs="Arial" w:eastAsia="Arial" w:hAnsi="Arial"/>
          <w:sz w:val="28"/>
          <w:szCs w:val="28"/>
        </w:rPr>
      </w:pPr>
      <w:r w:rsidDel="00000000" w:rsidR="00000000" w:rsidRPr="00000000">
        <w:rPr>
          <w:rFonts w:ascii="Arial" w:cs="Arial" w:eastAsia="Arial" w:hAnsi="Arial"/>
          <w:sz w:val="28"/>
          <w:szCs w:val="28"/>
          <w:rtl w:val="0"/>
        </w:rPr>
        <w:t xml:space="preserve">So t &gt; t critical</w:t>
      </w:r>
    </w:p>
    <w:p w:rsidR="00000000" w:rsidDel="00000000" w:rsidP="00000000" w:rsidRDefault="00000000" w:rsidRPr="00000000" w14:paraId="00000068">
      <w:pPr>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color w:val="000000"/>
        </w:rPr>
      </w:pPr>
      <w:r w:rsidDel="00000000" w:rsidR="00000000" w:rsidRPr="00000000">
        <w:rPr>
          <w:rFonts w:ascii="Arial" w:cs="Arial" w:eastAsia="Arial" w:hAnsi="Arial"/>
          <w:color w:val="000000"/>
          <w:sz w:val="32"/>
          <w:szCs w:val="32"/>
          <w:rtl w:val="0"/>
        </w:rPr>
        <w:t xml:space="preserve">Conclusion</w:t>
      </w: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0" w:lineRule="auto"/>
        <w:ind w:left="0" w:firstLine="0"/>
        <w:rPr>
          <w:rFonts w:ascii="Arial" w:cs="Arial" w:eastAsia="Arial" w:hAnsi="Arial"/>
          <w:sz w:val="32"/>
          <w:szCs w:val="32"/>
        </w:rPr>
      </w:pPr>
      <w:r w:rsidDel="00000000" w:rsidR="00000000" w:rsidRPr="00000000">
        <w:rPr>
          <w:rFonts w:ascii="Arial" w:cs="Arial" w:eastAsia="Arial" w:hAnsi="Arial"/>
          <w:sz w:val="32"/>
          <w:szCs w:val="32"/>
          <w:rtl w:val="0"/>
        </w:rPr>
        <w:t xml:space="preserve">All our calculations, speculation, data ana analysis showed that this app is helpful and it should be develope. Plus let's do not forget that the app is news and still experimental, so with more confidence about the app, the students will have even better scores than now. </w:t>
      </w:r>
    </w:p>
    <w:p w:rsidR="00000000" w:rsidDel="00000000" w:rsidP="00000000" w:rsidRDefault="00000000" w:rsidRPr="00000000" w14:paraId="0000006A">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sectPr>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sz w:val="36"/>
        <w:szCs w:val="36"/>
      </w:rPr>
    </w:lvl>
    <w:lvl w:ilvl="1">
      <w:start w:val="1"/>
      <w:numFmt w:val="decimal"/>
      <w:lvlText w:val="%1.%2."/>
      <w:lvlJc w:val="left"/>
      <w:pPr>
        <w:ind w:left="1080" w:hanging="720"/>
      </w:pPr>
      <w:rPr/>
    </w:lvl>
    <w:lvl w:ilvl="2">
      <w:start w:val="1"/>
      <w:numFmt w:val="decimal"/>
      <w:lvlText w:val="%1.%2.%3."/>
      <w:lvlJc w:val="left"/>
      <w:pPr>
        <w:ind w:left="1080" w:hanging="720"/>
      </w:pPr>
      <w:rPr/>
    </w:lvl>
    <w:lvl w:ilvl="3">
      <w:start w:val="1"/>
      <w:numFmt w:val="decimal"/>
      <w:lvlText w:val="%1.%2.%3.%4."/>
      <w:lvlJc w:val="left"/>
      <w:pPr>
        <w:ind w:left="1440" w:hanging="1080"/>
      </w:pPr>
      <w:rPr/>
    </w:lvl>
    <w:lvl w:ilvl="4">
      <w:start w:val="1"/>
      <w:numFmt w:val="decimal"/>
      <w:lvlText w:val="%1.%2.%3.%4.%5."/>
      <w:lvlJc w:val="left"/>
      <w:pPr>
        <w:ind w:left="1800" w:hanging="1440"/>
      </w:pPr>
      <w:rPr/>
    </w:lvl>
    <w:lvl w:ilvl="5">
      <w:start w:val="1"/>
      <w:numFmt w:val="decimal"/>
      <w:lvlText w:val="%1.%2.%3.%4.%5.%6."/>
      <w:lvlJc w:val="left"/>
      <w:pPr>
        <w:ind w:left="1800" w:hanging="1440"/>
      </w:pPr>
      <w:rPr/>
    </w:lvl>
    <w:lvl w:ilvl="6">
      <w:start w:val="1"/>
      <w:numFmt w:val="decimal"/>
      <w:lvlText w:val="%1.%2.%3.%4.%5.%6.%7."/>
      <w:lvlJc w:val="left"/>
      <w:pPr>
        <w:ind w:left="2160" w:hanging="1800"/>
      </w:pPr>
      <w:rPr/>
    </w:lvl>
    <w:lvl w:ilvl="7">
      <w:start w:val="1"/>
      <w:numFmt w:val="decimal"/>
      <w:lvlText w:val="%1.%2.%3.%4.%5.%6.%7.%8."/>
      <w:lvlJc w:val="left"/>
      <w:pPr>
        <w:ind w:left="2520" w:hanging="2160"/>
      </w:pPr>
      <w:rPr/>
    </w:lvl>
    <w:lvl w:ilvl="8">
      <w:start w:val="1"/>
      <w:numFmt w:val="decimal"/>
      <w:lvlText w:val="%1.%2.%3.%4.%5.%6.%7.%8.%9."/>
      <w:lvlJc w:val="left"/>
      <w:pPr>
        <w:ind w:left="2520" w:hanging="2160"/>
      </w:pPr>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lvl>
    <w:lvl w:ilvl="1">
      <w:start w:val="1"/>
      <w:numFmt w:val="decimal"/>
      <w:lvlText w:val="%1.%2."/>
      <w:lvlJc w:val="left"/>
      <w:pPr>
        <w:ind w:left="1440" w:hanging="720"/>
      </w:pPr>
      <w:rPr/>
    </w:lvl>
    <w:lvl w:ilvl="2">
      <w:start w:val="1"/>
      <w:numFmt w:val="decimal"/>
      <w:lvlText w:val="%1.%2.%3."/>
      <w:lvlJc w:val="left"/>
      <w:pPr>
        <w:ind w:left="1800" w:hanging="720"/>
      </w:pPr>
      <w:rPr/>
    </w:lvl>
    <w:lvl w:ilvl="3">
      <w:start w:val="1"/>
      <w:numFmt w:val="decimal"/>
      <w:lvlText w:val="%1.%2.%3.%4."/>
      <w:lvlJc w:val="left"/>
      <w:pPr>
        <w:ind w:left="2520" w:hanging="1080"/>
      </w:pPr>
      <w:rPr/>
    </w:lvl>
    <w:lvl w:ilvl="4">
      <w:start w:val="1"/>
      <w:numFmt w:val="decimal"/>
      <w:lvlText w:val="%1.%2.%3.%4.%5."/>
      <w:lvlJc w:val="left"/>
      <w:pPr>
        <w:ind w:left="3240" w:hanging="1440"/>
      </w:pPr>
      <w:rPr/>
    </w:lvl>
    <w:lvl w:ilvl="5">
      <w:start w:val="1"/>
      <w:numFmt w:val="decimal"/>
      <w:lvlText w:val="%1.%2.%3.%4.%5.%6."/>
      <w:lvlJc w:val="left"/>
      <w:pPr>
        <w:ind w:left="3600" w:hanging="1440"/>
      </w:pPr>
      <w:rPr/>
    </w:lvl>
    <w:lvl w:ilvl="6">
      <w:start w:val="1"/>
      <w:numFmt w:val="decimal"/>
      <w:lvlText w:val="%1.%2.%3.%4.%5.%6.%7."/>
      <w:lvlJc w:val="left"/>
      <w:pPr>
        <w:ind w:left="4320" w:hanging="1800"/>
      </w:pPr>
      <w:rPr/>
    </w:lvl>
    <w:lvl w:ilvl="7">
      <w:start w:val="1"/>
      <w:numFmt w:val="decimal"/>
      <w:lvlText w:val="%1.%2.%3.%4.%5.%6.%7.%8."/>
      <w:lvlJc w:val="left"/>
      <w:pPr>
        <w:ind w:left="5040" w:hanging="2160"/>
      </w:pPr>
      <w:rPr/>
    </w:lvl>
    <w:lvl w:ilvl="8">
      <w:start w:val="1"/>
      <w:numFmt w:val="decimal"/>
      <w:lvlText w:val="%1.%2.%3.%4.%5.%6.%7.%8.%9."/>
      <w:lvlJc w:val="left"/>
      <w:pPr>
        <w:ind w:left="5400" w:hanging="2160"/>
      </w:pPr>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Лист1!$B$1</c:f>
              <c:strCache>
                <c:ptCount val="1"/>
                <c:pt idx="0">
                  <c:v>Effect of using the app</c:v>
                </c:pt>
              </c:strCache>
            </c:strRef>
          </c:tx>
          <c:cat>
            <c:strRef>
              <c:f>Лист1!$A$2:$A$4</c:f>
              <c:strCache>
                <c:ptCount val="3"/>
                <c:pt idx="0">
                  <c:v>Positive difference</c:v>
                </c:pt>
                <c:pt idx="1">
                  <c:v>No difference</c:v>
                </c:pt>
                <c:pt idx="2">
                  <c:v>Negative difference</c:v>
                </c:pt>
              </c:strCache>
            </c:strRef>
          </c:cat>
          <c:val>
            <c:numRef>
              <c:f>Лист1!$B$2:$B$4</c:f>
              <c:numCache>
                <c:formatCode>General</c:formatCode>
                <c:ptCount val="3"/>
                <c:pt idx="0">
                  <c:v>30</c:v>
                </c:pt>
                <c:pt idx="1">
                  <c:v>6</c:v>
                </c:pt>
                <c:pt idx="2">
                  <c:v>4</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