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rsidP="00C224CA">
      <w:pPr>
        <w:jc w:val="center"/>
        <w:rPr>
          <w:b/>
          <w:bCs/>
          <w:sz w:val="48"/>
          <w:szCs w:val="48"/>
          <w:u w:val="single"/>
        </w:rPr>
      </w:pPr>
      <w:r w:rsidRPr="00C224CA">
        <w:rPr>
          <w:b/>
          <w:bCs/>
          <w:sz w:val="48"/>
          <w:szCs w:val="48"/>
          <w:u w:val="single"/>
        </w:rPr>
        <w:t>Module Code: BMSW4006</w:t>
      </w:r>
    </w:p>
    <w:p w:rsidR="00905F49" w:rsidRPr="00C224CA" w:rsidRDefault="00905F49" w:rsidP="00C224CA">
      <w:pPr>
        <w:jc w:val="center"/>
        <w:rPr>
          <w:b/>
          <w:bCs/>
          <w:sz w:val="48"/>
          <w:szCs w:val="48"/>
          <w:u w:val="single"/>
        </w:rPr>
      </w:pPr>
      <w:r>
        <w:rPr>
          <w:b/>
          <w:bCs/>
          <w:sz w:val="48"/>
          <w:szCs w:val="48"/>
          <w:u w:val="single"/>
        </w:rPr>
        <w:t>Managing Enterprise in 21</w:t>
      </w:r>
      <w:r w:rsidRPr="00905F49">
        <w:rPr>
          <w:b/>
          <w:bCs/>
          <w:sz w:val="48"/>
          <w:szCs w:val="48"/>
          <w:u w:val="single"/>
          <w:vertAlign w:val="superscript"/>
        </w:rPr>
        <w:t>st</w:t>
      </w:r>
      <w:r>
        <w:rPr>
          <w:b/>
          <w:bCs/>
          <w:sz w:val="48"/>
          <w:szCs w:val="48"/>
          <w:u w:val="single"/>
        </w:rPr>
        <w:t xml:space="preserve"> Century</w:t>
      </w:r>
    </w:p>
    <w:p w:rsidR="00C224CA" w:rsidRDefault="00C224CA" w:rsidP="00C224CA">
      <w:pPr>
        <w:jc w:val="center"/>
        <w:rPr>
          <w:b/>
          <w:bCs/>
          <w:sz w:val="48"/>
          <w:szCs w:val="48"/>
          <w:u w:val="single"/>
        </w:rPr>
      </w:pPr>
      <w:r w:rsidRPr="00C224CA">
        <w:rPr>
          <w:b/>
          <w:bCs/>
          <w:sz w:val="48"/>
          <w:szCs w:val="48"/>
          <w:u w:val="single"/>
        </w:rPr>
        <w:t>Task 1 and Task 2</w:t>
      </w:r>
    </w:p>
    <w:p w:rsidR="00905F49" w:rsidRDefault="00905F49" w:rsidP="00C224CA">
      <w:pPr>
        <w:jc w:val="center"/>
        <w:rPr>
          <w:b/>
          <w:bCs/>
          <w:sz w:val="48"/>
          <w:szCs w:val="48"/>
          <w:u w:val="single"/>
        </w:rPr>
      </w:pPr>
      <w:r>
        <w:rPr>
          <w:b/>
          <w:bCs/>
          <w:sz w:val="48"/>
          <w:szCs w:val="48"/>
          <w:u w:val="single"/>
        </w:rPr>
        <w:t>Lecturer name: Afzal Munna</w:t>
      </w:r>
    </w:p>
    <w:p w:rsidR="00905F49" w:rsidRPr="00C224CA" w:rsidRDefault="00905F49" w:rsidP="00C224CA">
      <w:pPr>
        <w:jc w:val="center"/>
        <w:rPr>
          <w:b/>
          <w:bCs/>
          <w:sz w:val="48"/>
          <w:szCs w:val="48"/>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7A56B4" w:rsidRDefault="007A56B4" w:rsidP="00C224CA">
      <w:pPr>
        <w:jc w:val="center"/>
        <w:rPr>
          <w:b/>
          <w:bCs/>
          <w:u w:val="single"/>
        </w:rPr>
      </w:pPr>
      <w:r>
        <w:rPr>
          <w:b/>
          <w:bCs/>
          <w:noProof/>
          <w:u w:val="single"/>
          <w:lang w:val="en-US"/>
        </w:rPr>
        <w:drawing>
          <wp:inline distT="0" distB="0" distL="0" distR="0">
            <wp:extent cx="192405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24050" cy="1562100"/>
                    </a:xfrm>
                    <a:prstGeom prst="rect">
                      <a:avLst/>
                    </a:prstGeom>
                    <a:noFill/>
                    <a:ln>
                      <a:noFill/>
                    </a:ln>
                  </pic:spPr>
                </pic:pic>
              </a:graphicData>
            </a:graphic>
          </wp:inline>
        </w:drawing>
      </w:r>
    </w:p>
    <w:p w:rsidR="00C224CA" w:rsidRDefault="00C224CA" w:rsidP="00C224CA">
      <w:pPr>
        <w:jc w:val="center"/>
        <w:rPr>
          <w:b/>
          <w:bCs/>
          <w:u w:val="single"/>
        </w:rPr>
      </w:pPr>
    </w:p>
    <w:p w:rsidR="00905F49" w:rsidRDefault="00905F49" w:rsidP="00C224CA">
      <w:pPr>
        <w:jc w:val="center"/>
        <w:rPr>
          <w:b/>
          <w:bCs/>
          <w:sz w:val="48"/>
          <w:szCs w:val="48"/>
          <w:u w:val="single"/>
        </w:rPr>
      </w:pPr>
      <w:r>
        <w:rPr>
          <w:b/>
          <w:bCs/>
          <w:sz w:val="48"/>
          <w:szCs w:val="48"/>
          <w:u w:val="single"/>
        </w:rPr>
        <w:t>Student name: Reneta Petrova</w:t>
      </w:r>
    </w:p>
    <w:p w:rsidR="00C224CA" w:rsidRPr="00C224CA" w:rsidRDefault="00C224CA" w:rsidP="00C224CA">
      <w:pPr>
        <w:jc w:val="center"/>
        <w:rPr>
          <w:b/>
          <w:bCs/>
          <w:sz w:val="48"/>
          <w:szCs w:val="48"/>
          <w:u w:val="single"/>
        </w:rPr>
      </w:pPr>
      <w:r w:rsidRPr="00C224CA">
        <w:rPr>
          <w:b/>
          <w:bCs/>
          <w:sz w:val="48"/>
          <w:szCs w:val="48"/>
          <w:u w:val="single"/>
        </w:rPr>
        <w:t>Student ID: 1916731</w:t>
      </w:r>
    </w:p>
    <w:p w:rsidR="00C224CA" w:rsidRDefault="00C224CA" w:rsidP="00C224CA">
      <w:pPr>
        <w:jc w:val="center"/>
        <w:rPr>
          <w:b/>
          <w:bCs/>
          <w:u w:val="single"/>
        </w:rPr>
      </w:pPr>
      <w:r>
        <w:rPr>
          <w:b/>
          <w:bCs/>
          <w:u w:val="single"/>
        </w:rPr>
        <w:t>Word Count:  2059</w:t>
      </w:r>
    </w:p>
    <w:p w:rsidR="007A56B4" w:rsidRDefault="007A56B4">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Default="00C224CA">
      <w:pPr>
        <w:rPr>
          <w:b/>
          <w:bCs/>
          <w:u w:val="single"/>
        </w:rPr>
      </w:pPr>
    </w:p>
    <w:p w:rsidR="00C224CA" w:rsidRPr="0029713E" w:rsidRDefault="0029713E">
      <w:pPr>
        <w:rPr>
          <w:b/>
          <w:bCs/>
          <w:sz w:val="32"/>
          <w:szCs w:val="32"/>
          <w:u w:val="single"/>
        </w:rPr>
      </w:pPr>
      <w:r w:rsidRPr="0029713E">
        <w:rPr>
          <w:b/>
          <w:bCs/>
          <w:sz w:val="32"/>
          <w:szCs w:val="32"/>
          <w:u w:val="single"/>
        </w:rPr>
        <w:t>Task 1</w:t>
      </w:r>
    </w:p>
    <w:p w:rsidR="00C224CA" w:rsidRDefault="00C224CA">
      <w:pPr>
        <w:rPr>
          <w:b/>
          <w:bCs/>
          <w:u w:val="single"/>
        </w:rPr>
      </w:pPr>
    </w:p>
    <w:p w:rsidR="009D6F90" w:rsidRPr="0022230B" w:rsidRDefault="009D6F90">
      <w:pPr>
        <w:rPr>
          <w:b/>
          <w:bCs/>
          <w:u w:val="single"/>
        </w:rPr>
      </w:pPr>
      <w:r w:rsidRPr="0022230B">
        <w:rPr>
          <w:b/>
          <w:bCs/>
          <w:u w:val="single"/>
        </w:rPr>
        <w:t xml:space="preserve">Executive Summary </w:t>
      </w:r>
      <w:r w:rsidR="0022230B" w:rsidRPr="0022230B">
        <w:rPr>
          <w:b/>
          <w:bCs/>
          <w:u w:val="single"/>
        </w:rPr>
        <w:t>(218)</w:t>
      </w:r>
    </w:p>
    <w:p w:rsidR="009D6F90" w:rsidRDefault="009D6F90">
      <w:r>
        <w:t>For many wealthy families and businesses with London, cleaning is a chore they do not have the time or inclination to complete. Many would rather pay a cleaner, with the idea that their time is far more valuable than the money spent on cleaning services</w:t>
      </w:r>
      <w:r w:rsidR="0022230B">
        <w:t xml:space="preserve">, and as such there will always be a need for cleaner, especially within the wealthy area of North West London where this business will start their operations. </w:t>
      </w:r>
    </w:p>
    <w:p w:rsidR="0022230B" w:rsidRDefault="0022230B">
      <w:r>
        <w:t xml:space="preserve">RP Cleaning seeks to work within this sphere, as I have more than 10 years experience in the cleaning business. Therefore, I can apply all of my practical, technical, and managerial skills in order to build this business and achieve steady growth year on year. I know that this is a competitive market, and thus RP Cleaning’s USP will be their reliability, speed of response, flexibility and competitive pricing. These key features will ensure that RP Cleaning stands out from the crowd, ensuring that it establishes a solid foundation on which to grow, with projected sales growth in the first year being just under £60,000 but growing to almost £150,000 in year three. </w:t>
      </w:r>
    </w:p>
    <w:p w:rsidR="0022230B" w:rsidRDefault="0022230B">
      <w:r>
        <w:t xml:space="preserve">RP Cleaning will also work within an environmentally friendly framework, only using non-toxic and eco-friendly cleaning products, ensuring that our clients’ homes, children, and the planet is looked after as much as possible. </w:t>
      </w:r>
    </w:p>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9D6F90" w:rsidRDefault="009D6F90"/>
    <w:p w:rsidR="009D6F90" w:rsidRPr="0022230B" w:rsidRDefault="009D6F90" w:rsidP="009D6F90">
      <w:pPr>
        <w:pStyle w:val="ListParagraph"/>
        <w:numPr>
          <w:ilvl w:val="0"/>
          <w:numId w:val="1"/>
        </w:numPr>
        <w:rPr>
          <w:b/>
          <w:bCs/>
          <w:u w:val="single"/>
        </w:rPr>
      </w:pPr>
      <w:r w:rsidRPr="0022230B">
        <w:rPr>
          <w:b/>
          <w:bCs/>
          <w:u w:val="single"/>
        </w:rPr>
        <w:t xml:space="preserve">Business/Company Overview </w:t>
      </w:r>
      <w:r w:rsidR="007E6E84" w:rsidRPr="0022230B">
        <w:rPr>
          <w:b/>
          <w:bCs/>
          <w:u w:val="single"/>
        </w:rPr>
        <w:t>(360)</w:t>
      </w:r>
    </w:p>
    <w:p w:rsidR="009D6F90" w:rsidRDefault="009D6F90" w:rsidP="009D6F90">
      <w:r>
        <w:t xml:space="preserve">My business, RP Cleaning, is a cleaning company, which will operate in North West London. We will provide a range of cleaning services to homes and businesses ranging from house cleaning, office cleaning, end of tenancy cleaning and anti-viral deep cleans. The business will run from my home office, where I will manage the day to day operations of the company. Clients will book a time and a service either through contacting me directly on our dedicated office phone, or they can book online using our website. Once I am notified of a job, I will post the job in an online forum containing all of my staff, who will then accept or decline it. When an employee has accepted it, I will then confirm with the client. </w:t>
      </w:r>
    </w:p>
    <w:p w:rsidR="009D6F90" w:rsidRDefault="009D6F90" w:rsidP="009D6F90">
      <w:r>
        <w:t xml:space="preserve">All staff will be self employed, and will accept jobs on a case by case basis. This will allow them greater flexibility, while also ensuring that my employee costs are directly related to the amount of jobs the company gets. </w:t>
      </w:r>
    </w:p>
    <w:p w:rsidR="009D6F90" w:rsidRDefault="009D6F90" w:rsidP="009D6F90">
      <w:r>
        <w:t xml:space="preserve">As the number of jobs we can take will be directly related to the number of employees, we expect to start small, with repeat clients. Once we have a number of trusted employees, we will then begin broadening our marketing, seeking more and larger clients. </w:t>
      </w:r>
    </w:p>
    <w:p w:rsidR="007E6E84" w:rsidRDefault="009D6F90" w:rsidP="009D6F90">
      <w:r>
        <w:t xml:space="preserve">The aim is after one year to get 20 regular repeat clients, and after two years to begin contacting estate agents and lettings agents in order to secure a long term contract to provide end of tenancy cleaning services. The business will be flexible, and will grow according to the changing needs and locations of clients, and the amount of staff available. </w:t>
      </w:r>
    </w:p>
    <w:p w:rsidR="00A93869" w:rsidRDefault="007E6E84" w:rsidP="009D6F90">
      <w:r>
        <w:t xml:space="preserve">We will pride ourselves on our reliability, and will have a strong eco-friendly message, ensuring that all of our cleaning products do not contain any harmful chemicals. This will help reassure customers that we are conscious about the environment and that we will not use any products which could harm their or their family’s health. Above all, RP Cleaning will offer great value for money, ensuring that our clients become repeat customers, and helping us to gain new customers through positive word of mouth reviews. </w:t>
      </w:r>
    </w:p>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C224CA" w:rsidRDefault="00C224CA" w:rsidP="009D6F90"/>
    <w:p w:rsidR="009D6F90" w:rsidRPr="0022230B" w:rsidRDefault="009D6F90" w:rsidP="009D6F90">
      <w:pPr>
        <w:pStyle w:val="ListParagraph"/>
        <w:numPr>
          <w:ilvl w:val="0"/>
          <w:numId w:val="1"/>
        </w:numPr>
        <w:rPr>
          <w:b/>
          <w:bCs/>
          <w:u w:val="single"/>
        </w:rPr>
      </w:pPr>
      <w:r w:rsidRPr="0022230B">
        <w:rPr>
          <w:b/>
          <w:bCs/>
          <w:u w:val="single"/>
        </w:rPr>
        <w:t xml:space="preserve">Product and Services </w:t>
      </w:r>
      <w:r w:rsidR="007E6E84" w:rsidRPr="0022230B">
        <w:rPr>
          <w:b/>
          <w:bCs/>
          <w:u w:val="single"/>
        </w:rPr>
        <w:t>(326)</w:t>
      </w:r>
    </w:p>
    <w:p w:rsidR="009D6F90" w:rsidRDefault="009D6F90" w:rsidP="009D6F90">
      <w:r>
        <w:t>RP Cleaning will offer a range of products and services related to domestic and office cleaning.</w:t>
      </w:r>
    </w:p>
    <w:p w:rsidR="009D6F90" w:rsidRDefault="009D6F90" w:rsidP="009D6F90">
      <w:r>
        <w:t xml:space="preserve">The core focus of our services will be general cleaning, but we will offer a number of additional extras in order to increase our service range and turnover. </w:t>
      </w:r>
    </w:p>
    <w:p w:rsidR="009D6F90" w:rsidRDefault="009D6F90" w:rsidP="009D6F90">
      <w:r>
        <w:t xml:space="preserve">Our price list in year one will be as follows: </w:t>
      </w:r>
    </w:p>
    <w:tbl>
      <w:tblPr>
        <w:tblW w:w="8480" w:type="dxa"/>
        <w:tblLook w:val="04A0"/>
      </w:tblPr>
      <w:tblGrid>
        <w:gridCol w:w="3220"/>
        <w:gridCol w:w="222"/>
        <w:gridCol w:w="960"/>
        <w:gridCol w:w="960"/>
        <w:gridCol w:w="2000"/>
        <w:gridCol w:w="222"/>
        <w:gridCol w:w="960"/>
      </w:tblGrid>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4"/>
                <w:szCs w:val="24"/>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Domestic Cleaning</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£/hour</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Office Cleaning</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£/hour</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Minimum of 3 hours</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Minimum of 2 hours</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Weekly cleaning</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13</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Weekly cleaning</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12</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Fortnightly cleaning</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14</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Fortnightly cleaning</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13</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One off cleaning</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16</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One off cleaning</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15</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Additional extras</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£/hour</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Additional extras</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r w:rsidRPr="009D6F90">
              <w:rPr>
                <w:rFonts w:ascii="Calibri" w:eastAsia="Times New Roman" w:hAnsi="Calibri" w:cs="Calibri"/>
                <w:b/>
                <w:bCs/>
                <w:color w:val="000000"/>
                <w:lang w:eastAsia="en-GB"/>
              </w:rPr>
              <w:t>£/hour</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b/>
                <w:bCs/>
                <w:color w:val="000000"/>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Anti viral cleaning</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5</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Anti viral cleaning</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4</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Interior windows</w:t>
            </w: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10</w:t>
            </w: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Carpet cleaning (per room)</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Deep bathroom clean (per room)</w:t>
            </w: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r w:rsidRPr="009D6F90">
              <w:rPr>
                <w:rFonts w:ascii="Calibri" w:eastAsia="Times New Roman" w:hAnsi="Calibri" w:cs="Calibri"/>
                <w:color w:val="000000"/>
                <w:lang w:eastAsia="en-GB"/>
              </w:rPr>
              <w:t>25</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jc w:val="right"/>
              <w:rPr>
                <w:rFonts w:ascii="Calibri" w:eastAsia="Times New Roman" w:hAnsi="Calibri" w:cs="Calibri"/>
                <w:color w:val="00000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3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0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bl>
    <w:p w:rsidR="009D6F90" w:rsidRDefault="009D6F90" w:rsidP="009D6F90">
      <w:r>
        <w:t xml:space="preserve">All prices above are labour only. Cost of cleaning materials will be £2/hour extra. </w:t>
      </w:r>
    </w:p>
    <w:p w:rsidR="009D6F90" w:rsidRDefault="009D6F90" w:rsidP="009D6F90">
      <w:r>
        <w:t xml:space="preserve">We will also work flexibly with our clients meet all of their requirements, so any cleaning jobs outside of the brackets listed above will be charged on a case by case basis. </w:t>
      </w:r>
    </w:p>
    <w:p w:rsidR="007E6E84" w:rsidRDefault="007E6E84" w:rsidP="009D6F90">
      <w:r>
        <w:t xml:space="preserve">These prices have been chosen based on offering our staff a working wage of £9/h, which is over the national minimum wage. The prices are extremely competitive, especially within London, and are approximately -£3/h under most of our competition. We will use our low basic prices to draw customers in, but will then make additional revenue through offering additional extras such as deep cleaning or anti-viral cleaning. </w:t>
      </w:r>
    </w:p>
    <w:p w:rsidR="007E6E84" w:rsidRDefault="007E6E84" w:rsidP="009D6F90">
      <w:r>
        <w:lastRenderedPageBreak/>
        <w:t xml:space="preserve">RP cleaning has chosen to use an hourly rate rather than a flat fee or a room by room cost as our cleaning staff have different speeds at which they clean. This ensures that all people are paid properly for their time, and also ensures that clients with larger houses or offices will pay an appropriate rate (See Jobber </w:t>
      </w:r>
      <w:r w:rsidR="00905F49">
        <w:t>Acadamy</w:t>
      </w:r>
      <w:r>
        <w:t xml:space="preserve">, 2021). This also makes it easier on for the business to keep accounts, as the profit made per job can easily be calculated. Finally, it also allows clients to easily understand how your prices are being calculated, and are more likely to add optional extras if they understand themselves how they are getting a fair price. </w:t>
      </w:r>
    </w:p>
    <w:p w:rsidR="007E6E84" w:rsidRDefault="007E6E84" w:rsidP="009D6F90">
      <w:r>
        <w:t xml:space="preserve">However, RP cleaning understands that the flat rate may encourage cleaners to take longer than necessary, leading to overcharged clients, and thus I will randomly call on my operatives while working to ensure that they are completing the work in a timely fashion. </w:t>
      </w:r>
    </w:p>
    <w:p w:rsidR="0022230B" w:rsidRDefault="0022230B" w:rsidP="00C224CA"/>
    <w:p w:rsidR="009D6F90" w:rsidRPr="004763B3" w:rsidRDefault="009D6F90" w:rsidP="0022230B">
      <w:pPr>
        <w:ind w:left="360"/>
        <w:rPr>
          <w:b/>
          <w:bCs/>
          <w:u w:val="single"/>
        </w:rPr>
      </w:pPr>
      <w:r w:rsidRPr="004763B3">
        <w:rPr>
          <w:b/>
          <w:bCs/>
          <w:u w:val="single"/>
        </w:rPr>
        <w:t xml:space="preserve">3. Market audit </w:t>
      </w:r>
      <w:r w:rsidR="00C703F7">
        <w:rPr>
          <w:b/>
          <w:bCs/>
          <w:u w:val="single"/>
        </w:rPr>
        <w:t>(115)</w:t>
      </w:r>
    </w:p>
    <w:p w:rsidR="00BA63F5" w:rsidRDefault="00BA63F5">
      <w:r>
        <w:t xml:space="preserve">The best way to conduct a market audit for RP Cleaning is through a SWOT analysis. Given that there is not an already established strategy or time period to assess, this market audit will consider the market through a SWOT analysis based on the first year of the business. </w:t>
      </w:r>
    </w:p>
    <w:p w:rsidR="00BA63F5" w:rsidRDefault="00BA63F5"/>
    <w:tbl>
      <w:tblPr>
        <w:tblStyle w:val="TableGrid"/>
        <w:tblW w:w="0" w:type="auto"/>
        <w:tblLook w:val="04A0"/>
      </w:tblPr>
      <w:tblGrid>
        <w:gridCol w:w="4508"/>
        <w:gridCol w:w="4508"/>
      </w:tblGrid>
      <w:tr w:rsidR="008D1F05" w:rsidTr="008D1F05">
        <w:tc>
          <w:tcPr>
            <w:tcW w:w="4508" w:type="dxa"/>
          </w:tcPr>
          <w:p w:rsidR="008D1F05" w:rsidRPr="00332923" w:rsidRDefault="008D1F05">
            <w:pPr>
              <w:rPr>
                <w:b/>
                <w:bCs/>
              </w:rPr>
            </w:pPr>
            <w:r w:rsidRPr="00332923">
              <w:rPr>
                <w:b/>
                <w:bCs/>
              </w:rPr>
              <w:t xml:space="preserve">Strengths </w:t>
            </w:r>
          </w:p>
        </w:tc>
        <w:tc>
          <w:tcPr>
            <w:tcW w:w="4508" w:type="dxa"/>
          </w:tcPr>
          <w:p w:rsidR="008D1F05" w:rsidRPr="00332923" w:rsidRDefault="008D1F05">
            <w:pPr>
              <w:rPr>
                <w:b/>
                <w:bCs/>
              </w:rPr>
            </w:pPr>
            <w:r w:rsidRPr="00332923">
              <w:rPr>
                <w:b/>
                <w:bCs/>
              </w:rPr>
              <w:t>Weaknesses</w:t>
            </w:r>
          </w:p>
        </w:tc>
      </w:tr>
      <w:tr w:rsidR="008D1F05" w:rsidTr="008D1F05">
        <w:tc>
          <w:tcPr>
            <w:tcW w:w="4508" w:type="dxa"/>
          </w:tcPr>
          <w:p w:rsidR="008D1F05" w:rsidRDefault="00C703F7">
            <w:r>
              <w:t>My own knowledge of the industry</w:t>
            </w:r>
          </w:p>
          <w:p w:rsidR="00C703F7" w:rsidRDefault="00C703F7">
            <w:r>
              <w:t>Skills learned through this course</w:t>
            </w:r>
          </w:p>
          <w:p w:rsidR="00C703F7" w:rsidRDefault="00C703F7">
            <w:r>
              <w:t>Technical knowledge of COSHH and H&amp;S policies</w:t>
            </w:r>
          </w:p>
          <w:p w:rsidR="00C703F7" w:rsidRDefault="00C703F7">
            <w:r>
              <w:t>UK domestic cleaning business is growing approximately 10% per year (TidyChoice, 2020)</w:t>
            </w:r>
          </w:p>
          <w:p w:rsidR="00C703F7" w:rsidRDefault="00C703F7"/>
        </w:tc>
        <w:tc>
          <w:tcPr>
            <w:tcW w:w="4508" w:type="dxa"/>
          </w:tcPr>
          <w:p w:rsidR="008D1F05" w:rsidRDefault="00C703F7">
            <w:r>
              <w:t>No established client base</w:t>
            </w:r>
          </w:p>
          <w:p w:rsidR="00C703F7" w:rsidRDefault="00C703F7">
            <w:r>
              <w:t>No direct experience of running a company</w:t>
            </w:r>
          </w:p>
          <w:p w:rsidR="00C703F7" w:rsidRDefault="00C703F7">
            <w:r>
              <w:t xml:space="preserve">No employees </w:t>
            </w:r>
          </w:p>
          <w:p w:rsidR="00C703F7" w:rsidRDefault="00C703F7">
            <w:r>
              <w:t>Lack of initial start up funds making getting noticed difficult</w:t>
            </w:r>
          </w:p>
          <w:p w:rsidR="00C703F7" w:rsidRDefault="00C703F7"/>
          <w:p w:rsidR="00C703F7" w:rsidRDefault="00C703F7"/>
        </w:tc>
      </w:tr>
      <w:tr w:rsidR="008D1F05" w:rsidTr="008D1F05">
        <w:tc>
          <w:tcPr>
            <w:tcW w:w="4508" w:type="dxa"/>
          </w:tcPr>
          <w:p w:rsidR="008D1F05" w:rsidRPr="00332923" w:rsidRDefault="008D1F05">
            <w:pPr>
              <w:rPr>
                <w:b/>
                <w:bCs/>
              </w:rPr>
            </w:pPr>
            <w:r w:rsidRPr="00332923">
              <w:rPr>
                <w:b/>
                <w:bCs/>
              </w:rPr>
              <w:t>Opportunities</w:t>
            </w:r>
          </w:p>
        </w:tc>
        <w:tc>
          <w:tcPr>
            <w:tcW w:w="4508" w:type="dxa"/>
          </w:tcPr>
          <w:p w:rsidR="008D1F05" w:rsidRPr="00332923" w:rsidRDefault="008D1F05">
            <w:pPr>
              <w:rPr>
                <w:b/>
                <w:bCs/>
              </w:rPr>
            </w:pPr>
            <w:r w:rsidRPr="00332923">
              <w:rPr>
                <w:b/>
                <w:bCs/>
              </w:rPr>
              <w:t xml:space="preserve">Threats </w:t>
            </w:r>
          </w:p>
        </w:tc>
      </w:tr>
      <w:tr w:rsidR="008D1F05" w:rsidTr="008D1F05">
        <w:tc>
          <w:tcPr>
            <w:tcW w:w="4508" w:type="dxa"/>
          </w:tcPr>
          <w:p w:rsidR="008D1F05" w:rsidRDefault="00C703F7">
            <w:r>
              <w:t>Growth of the market given Covid-19</w:t>
            </w:r>
          </w:p>
          <w:p w:rsidR="00C703F7" w:rsidRDefault="00C703F7">
            <w:r>
              <w:t>Rise in ‘anti-viral’ cleaning</w:t>
            </w:r>
          </w:p>
          <w:p w:rsidR="00C703F7" w:rsidRDefault="00C703F7">
            <w:r>
              <w:t>In 2018 average disposable income grew by 3.5% (TidyChoice, 2020)</w:t>
            </w:r>
          </w:p>
          <w:p w:rsidR="00C703F7" w:rsidRDefault="00C703F7">
            <w:r>
              <w:t>Large scope to branch into additional cleaning services</w:t>
            </w:r>
          </w:p>
          <w:p w:rsidR="00C703F7" w:rsidRDefault="00C703F7">
            <w:r>
              <w:t>Increasing demand from young professionals (TidyChoice, 2020)</w:t>
            </w:r>
          </w:p>
          <w:p w:rsidR="00C703F7" w:rsidRDefault="00C703F7">
            <w:r>
              <w:t>Free time is becoming increasingly valued</w:t>
            </w:r>
          </w:p>
          <w:p w:rsidR="00C703F7" w:rsidRDefault="00C703F7">
            <w:r>
              <w:t>Growth of ‘gig’ workers, making finding employees easier</w:t>
            </w:r>
          </w:p>
        </w:tc>
        <w:tc>
          <w:tcPr>
            <w:tcW w:w="4508" w:type="dxa"/>
          </w:tcPr>
          <w:p w:rsidR="008D1F05" w:rsidRDefault="00C703F7">
            <w:r>
              <w:t>Strong competition from other London based companies</w:t>
            </w:r>
          </w:p>
          <w:p w:rsidR="00C703F7" w:rsidRDefault="00C703F7">
            <w:r>
              <w:t>Covid-19 making it difficult to work within other peoples’ homes</w:t>
            </w:r>
          </w:p>
          <w:p w:rsidR="00C703F7" w:rsidRDefault="00C703F7">
            <w:r>
              <w:t>Reduction of time spent in offices with rise of home working</w:t>
            </w:r>
          </w:p>
          <w:p w:rsidR="00C703F7" w:rsidRDefault="00C703F7"/>
        </w:tc>
      </w:tr>
    </w:tbl>
    <w:p w:rsidR="00A93869" w:rsidRDefault="00A93869"/>
    <w:p w:rsidR="00A93869" w:rsidRDefault="00A93869"/>
    <w:p w:rsidR="00A93869" w:rsidRDefault="00C703F7">
      <w:r>
        <w:t xml:space="preserve">While the market presents a number of threats, especially given covid-19 a rise in home working, I believe that the overall market for both domestic and office cleaning services makes it an ideal time for RP Cleaning to start. The increase in disposable income in my target market, combined with the increased value in free time for individuals means that cleaning services will become increasingly desired. </w:t>
      </w:r>
    </w:p>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C703F7" w:rsidRDefault="00C703F7"/>
    <w:p w:rsidR="009D6F90" w:rsidRPr="0022230B" w:rsidRDefault="009D6F90">
      <w:pPr>
        <w:rPr>
          <w:b/>
          <w:bCs/>
          <w:u w:val="single"/>
        </w:rPr>
      </w:pPr>
      <w:r w:rsidRPr="0022230B">
        <w:rPr>
          <w:b/>
          <w:bCs/>
          <w:u w:val="single"/>
        </w:rPr>
        <w:t xml:space="preserve">4. Target Market </w:t>
      </w:r>
      <w:r w:rsidR="004763B3">
        <w:rPr>
          <w:b/>
          <w:bCs/>
          <w:u w:val="single"/>
        </w:rPr>
        <w:t>(135)</w:t>
      </w:r>
    </w:p>
    <w:p w:rsidR="00A93869" w:rsidRDefault="00A93869"/>
    <w:p w:rsidR="00A93869" w:rsidRDefault="00A93869">
      <w:r>
        <w:t xml:space="preserve">My target market will be wealthy individuals and business owners living within North West London, although our business will operate throughout the whole of London. </w:t>
      </w:r>
    </w:p>
    <w:p w:rsidR="00A93869" w:rsidRDefault="00A93869">
      <w:r>
        <w:t>The idea</w:t>
      </w:r>
      <w:r w:rsidR="005F2207">
        <w:t xml:space="preserve">ldomestic client will be those households earning over £100,000, having jobs with long hours, leaving them little time to clean. We will also target single young professionals, couples with young children and the increasingly affluent elderly market. </w:t>
      </w:r>
    </w:p>
    <w:p w:rsidR="005F2207" w:rsidRDefault="005F2207">
      <w:r>
        <w:t xml:space="preserve">Our ideal commercial premises will be office environments with fewer than 10 employees within a 5 mile radius of our frequent domestic clients, allowing us to fit these within our general three hour framework and reducing commuting time between jobs. </w:t>
      </w:r>
    </w:p>
    <w:p w:rsidR="005F2207" w:rsidRDefault="005F2207">
      <w:r>
        <w:t>These target markets have been produced from my own experience in the industry, asking already established businesses who their target is, and applying a technical framework (see NI Business Info, n.d.).</w:t>
      </w:r>
    </w:p>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A93869" w:rsidRDefault="00A93869"/>
    <w:p w:rsidR="00C224CA" w:rsidRDefault="00C224CA"/>
    <w:p w:rsidR="00C224CA" w:rsidRDefault="00C224CA"/>
    <w:p w:rsidR="00C224CA" w:rsidRDefault="00C224CA"/>
    <w:p w:rsidR="00C224CA" w:rsidRDefault="00C224CA"/>
    <w:p w:rsidR="00C224CA" w:rsidRDefault="00C224CA"/>
    <w:p w:rsidR="00C224CA" w:rsidRDefault="00C224CA"/>
    <w:p w:rsidR="00C224CA" w:rsidRDefault="00C224CA"/>
    <w:p w:rsidR="004763B3" w:rsidRDefault="004763B3"/>
    <w:p w:rsidR="009D6F90" w:rsidRPr="0022230B" w:rsidRDefault="009D6F90">
      <w:pPr>
        <w:rPr>
          <w:b/>
          <w:bCs/>
          <w:u w:val="single"/>
        </w:rPr>
      </w:pPr>
      <w:r w:rsidRPr="0022230B">
        <w:rPr>
          <w:b/>
          <w:bCs/>
          <w:u w:val="single"/>
        </w:rPr>
        <w:t xml:space="preserve">5. Marketing Plan </w:t>
      </w:r>
      <w:r w:rsidR="0022230B" w:rsidRPr="0022230B">
        <w:rPr>
          <w:b/>
          <w:bCs/>
          <w:u w:val="single"/>
        </w:rPr>
        <w:t>(4</w:t>
      </w:r>
      <w:r w:rsidR="005F2207">
        <w:rPr>
          <w:b/>
          <w:bCs/>
          <w:u w:val="single"/>
        </w:rPr>
        <w:t>6</w:t>
      </w:r>
      <w:r w:rsidR="0022230B" w:rsidRPr="0022230B">
        <w:rPr>
          <w:b/>
          <w:bCs/>
          <w:u w:val="single"/>
        </w:rPr>
        <w:t>9)</w:t>
      </w:r>
    </w:p>
    <w:p w:rsidR="00D9143B" w:rsidRPr="0022230B" w:rsidRDefault="00D9143B">
      <w:pPr>
        <w:rPr>
          <w:u w:val="single"/>
        </w:rPr>
      </w:pPr>
      <w:r w:rsidRPr="0022230B">
        <w:rPr>
          <w:u w:val="single"/>
        </w:rPr>
        <w:t xml:space="preserve">Year </w:t>
      </w:r>
      <w:r w:rsidR="0022230B">
        <w:rPr>
          <w:u w:val="single"/>
        </w:rPr>
        <w:t>One</w:t>
      </w:r>
    </w:p>
    <w:p w:rsidR="00574D78" w:rsidRDefault="00574D78">
      <w:r>
        <w:t xml:space="preserve">In the first year, RP Cleaning will not allocate any budget to marketing costs, instead relying on word of mouth referrals, convincing clients we have known in previous businesses to use our services, and free marketing through an active online presence on Facebook and LinkedIn. </w:t>
      </w:r>
      <w:r w:rsidR="00D9143B">
        <w:t>As such, in year one we will have two main marketing strategies</w:t>
      </w:r>
      <w:r w:rsidR="0022230B">
        <w:t xml:space="preserve"> (High Speed Training, n.d.; 24)</w:t>
      </w:r>
    </w:p>
    <w:p w:rsidR="00D9143B" w:rsidRDefault="00D9143B" w:rsidP="00D9143B">
      <w:pPr>
        <w:pStyle w:val="ListParagraph"/>
        <w:numPr>
          <w:ilvl w:val="0"/>
          <w:numId w:val="2"/>
        </w:numPr>
      </w:pPr>
      <w:r>
        <w:t>Online presence</w:t>
      </w:r>
    </w:p>
    <w:p w:rsidR="00D9143B" w:rsidRDefault="00D9143B" w:rsidP="00D9143B">
      <w:r>
        <w:t xml:space="preserve">Online marketing does not need to cost, and is a great way of getting our brand out there. For domestic cleaning, we will advertise through Facebook and Twitter, as these are more likely to be noticed by one of our target markets, namely women/mothers with disposable income in London. However, for office cleaning jobs, we will primarily use LinkedIn, as this presents a more official and business-like page. Equally, LinkedIn will allow us to connect with other businesses in the areas, and we can easily communicate with them by sending a direct message. On all of these sites, we will actively communicate with our customers, asking for positive feedback and frequently updating the pages with positive news, so that new customers will interact with our pages. </w:t>
      </w:r>
    </w:p>
    <w:p w:rsidR="00D9143B" w:rsidRDefault="00D9143B" w:rsidP="00D9143B">
      <w:pPr>
        <w:pStyle w:val="ListParagraph"/>
        <w:numPr>
          <w:ilvl w:val="0"/>
          <w:numId w:val="2"/>
        </w:numPr>
      </w:pPr>
      <w:r>
        <w:t>Knock on doors</w:t>
      </w:r>
    </w:p>
    <w:p w:rsidR="00D9143B" w:rsidRDefault="00D9143B" w:rsidP="00D9143B">
      <w:r>
        <w:t xml:space="preserve">While this may be an old fashioned idea, it is one that traditionally works for smaller businesses. While we do not expect this option to work with domestic cleaning customers, it is likely to engage with local businesses, as many prefer to help other small businesses such as themselves. If we adopt a sales approach that is friendly and chatty without being pushy, then many will be willing to have a conversation and consider using our services. </w:t>
      </w:r>
    </w:p>
    <w:p w:rsidR="0022230B" w:rsidRPr="0022230B" w:rsidRDefault="0022230B" w:rsidP="00D9143B">
      <w:pPr>
        <w:rPr>
          <w:u w:val="single"/>
        </w:rPr>
      </w:pPr>
      <w:r w:rsidRPr="0022230B">
        <w:rPr>
          <w:u w:val="single"/>
        </w:rPr>
        <w:t xml:space="preserve">Year </w:t>
      </w:r>
      <w:r w:rsidR="005F2207">
        <w:rPr>
          <w:u w:val="single"/>
        </w:rPr>
        <w:t>Two</w:t>
      </w:r>
    </w:p>
    <w:p w:rsidR="0022230B" w:rsidRDefault="0022230B">
      <w:r>
        <w:t xml:space="preserve">In year </w:t>
      </w:r>
      <w:r w:rsidR="005F2207">
        <w:t>two</w:t>
      </w:r>
      <w:r>
        <w:t>, I think it would be useful for us to apportion £</w:t>
      </w:r>
      <w:r w:rsidR="005F2207">
        <w:t>5,0</w:t>
      </w:r>
      <w:r>
        <w:t xml:space="preserve">00 to online marketing. </w:t>
      </w:r>
    </w:p>
    <w:p w:rsidR="0022230B" w:rsidRDefault="0022230B" w:rsidP="0022230B">
      <w:pPr>
        <w:pStyle w:val="ListParagraph"/>
        <w:numPr>
          <w:ilvl w:val="0"/>
          <w:numId w:val="3"/>
        </w:numPr>
      </w:pPr>
      <w:r>
        <w:t>Online Marketing</w:t>
      </w:r>
    </w:p>
    <w:p w:rsidR="00A93869" w:rsidRDefault="0022230B">
      <w:r>
        <w:t xml:space="preserve">Online marketing will include paid Facebook advertisement, as well paying for Google advertisements. The primary difference is that Facebook helps new customers find you, whereas Google ads helps you find new customers. When it comes to advertising having both can offer you a huge audience, with Google having more than 40,000 search queries every second, and Facebook having more than 2 billion active accounts (Wordstream, 2021). The budget will be split between the two parties, and the relative impact of each one will be assessed over the year. Future online </w:t>
      </w:r>
      <w:r>
        <w:lastRenderedPageBreak/>
        <w:t xml:space="preserve">marketing will be based on the success or otherwise of each of these channels, and the sales they bring in compared to the cost of taking out the adverts will be closely monitored.  </w:t>
      </w:r>
    </w:p>
    <w:p w:rsidR="005F2207" w:rsidRDefault="005F2207">
      <w:pPr>
        <w:rPr>
          <w:u w:val="single"/>
        </w:rPr>
      </w:pPr>
      <w:r w:rsidRPr="005F2207">
        <w:rPr>
          <w:u w:val="single"/>
        </w:rPr>
        <w:t>Year Three</w:t>
      </w:r>
    </w:p>
    <w:p w:rsidR="005F2207" w:rsidRPr="005F2207" w:rsidRDefault="005F2207">
      <w:r>
        <w:t>I believe that investing £5,000 in year two in online marketing will have allowed RP Cleaning to gain a large amount of repeat customers. This means the marketing budget for year three can be halved to £2,500, assuming that year two shows it to be a good investment.</w:t>
      </w:r>
    </w:p>
    <w:p w:rsidR="00A93869" w:rsidRDefault="00A93869"/>
    <w:p w:rsidR="006D4F7F" w:rsidRDefault="006D4F7F"/>
    <w:p w:rsidR="006D4F7F" w:rsidRDefault="006D4F7F"/>
    <w:p w:rsidR="009D6F90" w:rsidRPr="005F2207" w:rsidRDefault="009D6F90">
      <w:pPr>
        <w:rPr>
          <w:b/>
          <w:bCs/>
          <w:u w:val="single"/>
        </w:rPr>
      </w:pPr>
      <w:r w:rsidRPr="005F2207">
        <w:rPr>
          <w:b/>
          <w:bCs/>
          <w:u w:val="single"/>
        </w:rPr>
        <w:t xml:space="preserve">6. Management Team </w:t>
      </w:r>
      <w:r w:rsidR="0022230B" w:rsidRPr="005F2207">
        <w:rPr>
          <w:b/>
          <w:bCs/>
          <w:u w:val="single"/>
        </w:rPr>
        <w:t>(311)</w:t>
      </w:r>
    </w:p>
    <w:p w:rsidR="009D6F90" w:rsidRDefault="0022230B">
      <w:r>
        <w:t>During the first few years of RP Cleaning, I will act as the sole manager of the company. This will offer me a number of advantages while the business grows (Kokemuller, 2021):</w:t>
      </w:r>
    </w:p>
    <w:p w:rsidR="0022230B" w:rsidRPr="005F2207" w:rsidRDefault="0022230B" w:rsidP="0022230B">
      <w:pPr>
        <w:pStyle w:val="ListParagraph"/>
        <w:numPr>
          <w:ilvl w:val="0"/>
          <w:numId w:val="4"/>
        </w:numPr>
        <w:rPr>
          <w:u w:val="single"/>
        </w:rPr>
      </w:pPr>
      <w:r w:rsidRPr="005F2207">
        <w:rPr>
          <w:u w:val="single"/>
        </w:rPr>
        <w:t>Money</w:t>
      </w:r>
    </w:p>
    <w:p w:rsidR="0022230B" w:rsidRDefault="0022230B" w:rsidP="0022230B">
      <w:r>
        <w:t xml:space="preserve">As the sole manager, I will not have to pay another employee to undertake the tasks that I am capable of doing myself. During the first three years, my financial model is predicated on my number of employees increasing from two to five, and therefore this is a manageable number for me to cope with. In addition, acting as the manager means that I get to take a wage from the business, allowing my normal expenses to be covered by my work within the business, rather than only gaining money through end of period profits. </w:t>
      </w:r>
    </w:p>
    <w:p w:rsidR="0022230B" w:rsidRPr="005F2207" w:rsidRDefault="0022230B" w:rsidP="0022230B">
      <w:pPr>
        <w:pStyle w:val="ListParagraph"/>
        <w:numPr>
          <w:ilvl w:val="0"/>
          <w:numId w:val="4"/>
        </w:numPr>
        <w:rPr>
          <w:u w:val="single"/>
        </w:rPr>
      </w:pPr>
      <w:r w:rsidRPr="005F2207">
        <w:rPr>
          <w:u w:val="single"/>
        </w:rPr>
        <w:t>Control</w:t>
      </w:r>
    </w:p>
    <w:p w:rsidR="0022230B" w:rsidRDefault="0022230B" w:rsidP="0022230B">
      <w:r>
        <w:t>Being the manager will also allow me to control the structure of my business, the way in which my employees work, and undertaking all the necessary back end business tasks such as rota control and accounts. This means that I will be responsible for all the successes and all the failures, and I will make all the difficult decisions for my business.</w:t>
      </w:r>
    </w:p>
    <w:p w:rsidR="0022230B" w:rsidRPr="005F2207" w:rsidRDefault="0022230B" w:rsidP="0022230B">
      <w:pPr>
        <w:pStyle w:val="ListParagraph"/>
        <w:numPr>
          <w:ilvl w:val="0"/>
          <w:numId w:val="4"/>
        </w:numPr>
        <w:rPr>
          <w:u w:val="single"/>
        </w:rPr>
      </w:pPr>
      <w:r w:rsidRPr="005F2207">
        <w:rPr>
          <w:u w:val="single"/>
        </w:rPr>
        <w:t>Self Development</w:t>
      </w:r>
    </w:p>
    <w:p w:rsidR="0022230B" w:rsidRDefault="0022230B" w:rsidP="0022230B">
      <w:r>
        <w:t xml:space="preserve">I know that I learn well and gain confidence through experience, so by taking on full managerial control at the start will allow me to develop my skills, and have them grow along with the business. I want to retain control of my business throughout, and by managing it from the start ensures that I will be prepared and skilled for when it grows. </w:t>
      </w:r>
    </w:p>
    <w:p w:rsidR="0022230B" w:rsidRDefault="0022230B">
      <w:r>
        <w:t>Should I employ more than 10 people, expected around year 4 or 5, then I will hire someone to manage the rotas and logistics of my staff. This will allow me to focus on the more important decisions of running the company, knowing that someone skilled can take over this time consuming task.</w:t>
      </w:r>
    </w:p>
    <w:p w:rsidR="0022230B" w:rsidRDefault="0022230B"/>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5F2207" w:rsidRDefault="005F2207">
      <w:pPr>
        <w:sectPr w:rsidR="005F2207">
          <w:headerReference w:type="default" r:id="rId9"/>
          <w:pgSz w:w="11906" w:h="16838"/>
          <w:pgMar w:top="1440" w:right="1440" w:bottom="1440" w:left="1440" w:header="708" w:footer="708" w:gutter="0"/>
          <w:cols w:space="708"/>
          <w:docGrid w:linePitch="360"/>
        </w:sectPr>
      </w:pPr>
    </w:p>
    <w:p w:rsidR="009D6F90" w:rsidRPr="005F2207" w:rsidRDefault="005F2207">
      <w:pPr>
        <w:rPr>
          <w:b/>
          <w:bCs/>
          <w:u w:val="single"/>
        </w:rPr>
      </w:pPr>
      <w:r w:rsidRPr="005F2207">
        <w:rPr>
          <w:b/>
          <w:bCs/>
          <w:u w:val="single"/>
        </w:rPr>
        <w:lastRenderedPageBreak/>
        <w:t xml:space="preserve">7. </w:t>
      </w:r>
      <w:r w:rsidR="009D6F90" w:rsidRPr="005F2207">
        <w:rPr>
          <w:b/>
          <w:bCs/>
          <w:u w:val="single"/>
        </w:rPr>
        <w:t>Financial Plan</w:t>
      </w:r>
      <w:r>
        <w:rPr>
          <w:b/>
          <w:bCs/>
          <w:u w:val="single"/>
        </w:rPr>
        <w:t xml:space="preserve"> (1</w:t>
      </w:r>
      <w:r w:rsidR="004763B3">
        <w:rPr>
          <w:b/>
          <w:bCs/>
          <w:u w:val="single"/>
        </w:rPr>
        <w:t>25</w:t>
      </w:r>
      <w:r>
        <w:rPr>
          <w:b/>
          <w:bCs/>
          <w:u w:val="single"/>
        </w:rPr>
        <w:t>)</w:t>
      </w:r>
    </w:p>
    <w:tbl>
      <w:tblPr>
        <w:tblW w:w="14300" w:type="dxa"/>
        <w:tblLook w:val="04A0"/>
      </w:tblPr>
      <w:tblGrid>
        <w:gridCol w:w="2640"/>
        <w:gridCol w:w="960"/>
        <w:gridCol w:w="1120"/>
        <w:gridCol w:w="1120"/>
        <w:gridCol w:w="222"/>
        <w:gridCol w:w="1120"/>
        <w:gridCol w:w="222"/>
        <w:gridCol w:w="986"/>
        <w:gridCol w:w="985"/>
        <w:gridCol w:w="985"/>
        <w:gridCol w:w="985"/>
        <w:gridCol w:w="985"/>
        <w:gridCol w:w="985"/>
        <w:gridCol w:w="985"/>
      </w:tblGrid>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Year 1</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4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Money out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Money in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Notes</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Wages </w:t>
            </w: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Costs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Sales</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Business start up costs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100.00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Cleaning equipment</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5,280.00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5911" w:type="dxa"/>
            <w:gridSpan w:val="6"/>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£40 per staff member per week, 2 staff plus myself</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Website costs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300.00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Office equipment</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1,500.00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Office Rent</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3,000.00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956" w:type="dxa"/>
            <w:gridSpan w:val="3"/>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Home office, £250 pcm</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Office Utilities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600.00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956" w:type="dxa"/>
            <w:gridSpan w:val="3"/>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Home office, £50 pcm</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2x staff</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23,760.00 </w:t>
            </w: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6896" w:type="dxa"/>
            <w:gridSpan w:val="7"/>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2x staff working 30 hours per week over 44 weeks, wages are £9/h</w:t>
            </w: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Own costs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11,880.00 </w:t>
            </w: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4926" w:type="dxa"/>
            <w:gridSpan w:val="5"/>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Assumes 30 hour week, paying myself £9/h </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Basic revenue from 2 staff</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36,960.00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6896" w:type="dxa"/>
            <w:gridSpan w:val="7"/>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2x staff working 30 hours per week over 44 weeks, averaging £14/h</w:t>
            </w: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Basic revenue from myself</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9,240.00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4926" w:type="dxa"/>
            <w:gridSpan w:val="5"/>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15 hours of cleaning per week at £14/h</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Additional extras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11,550.00 </w:t>
            </w: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2956" w:type="dxa"/>
            <w:gridSpan w:val="3"/>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25% of sales</w:t>
            </w: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6"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85"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bl>
    <w:p w:rsidR="009D6F90" w:rsidRDefault="009D6F90">
      <w:r>
        <w:lastRenderedPageBreak/>
        <w:t>This means that in year one:</w:t>
      </w:r>
    </w:p>
    <w:tbl>
      <w:tblPr>
        <w:tblW w:w="3200" w:type="dxa"/>
        <w:tblLook w:val="04A0"/>
      </w:tblPr>
      <w:tblGrid>
        <w:gridCol w:w="1040"/>
        <w:gridCol w:w="1040"/>
        <w:gridCol w:w="1120"/>
      </w:tblGrid>
      <w:tr w:rsidR="009D6F90" w:rsidRPr="009D6F90" w:rsidTr="009D6F90">
        <w:trPr>
          <w:trHeight w:val="300"/>
        </w:trPr>
        <w:tc>
          <w:tcPr>
            <w:tcW w:w="208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Total Gross Revenue</w:t>
            </w: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57,750.00 </w:t>
            </w:r>
          </w:p>
        </w:tc>
      </w:tr>
      <w:tr w:rsidR="009D6F90" w:rsidRPr="009D6F90" w:rsidTr="009D6F90">
        <w:trPr>
          <w:trHeight w:val="300"/>
        </w:trPr>
        <w:tc>
          <w:tcPr>
            <w:tcW w:w="208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Total Gross Costs</w:t>
            </w: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46,420.00 </w:t>
            </w:r>
          </w:p>
        </w:tc>
      </w:tr>
      <w:tr w:rsidR="009D6F90" w:rsidRPr="009D6F90" w:rsidTr="009D6F90">
        <w:trPr>
          <w:trHeight w:val="300"/>
        </w:trPr>
        <w:tc>
          <w:tcPr>
            <w:tcW w:w="10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0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08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Total Gross Profit</w:t>
            </w:r>
          </w:p>
        </w:tc>
        <w:tc>
          <w:tcPr>
            <w:tcW w:w="11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11,330.00 </w:t>
            </w:r>
          </w:p>
        </w:tc>
      </w:tr>
    </w:tbl>
    <w:p w:rsidR="009D6F90" w:rsidRDefault="009D6F90"/>
    <w:p w:rsidR="009D6F90" w:rsidRDefault="009D6F90">
      <w:r>
        <w:t xml:space="preserve">Of the total profit, I will reinvest £5,000 into marketing for the next year, seeking to advertise my business online and in print media. I will also increase my staff numbers to 5, and will then spend all my time managing the business, therefore not bring in any revenue myself. </w:t>
      </w:r>
    </w:p>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p w:rsidR="009D6F90" w:rsidRDefault="009D6F90">
      <w:r>
        <w:lastRenderedPageBreak/>
        <w:t>Year Three</w:t>
      </w:r>
    </w:p>
    <w:tbl>
      <w:tblPr>
        <w:tblW w:w="15020" w:type="dxa"/>
        <w:tblLook w:val="04A0"/>
      </w:tblPr>
      <w:tblGrid>
        <w:gridCol w:w="2640"/>
        <w:gridCol w:w="960"/>
        <w:gridCol w:w="1108"/>
        <w:gridCol w:w="1232"/>
        <w:gridCol w:w="222"/>
        <w:gridCol w:w="1220"/>
        <w:gridCol w:w="222"/>
        <w:gridCol w:w="960"/>
        <w:gridCol w:w="960"/>
        <w:gridCol w:w="960"/>
        <w:gridCol w:w="960"/>
        <w:gridCol w:w="960"/>
        <w:gridCol w:w="960"/>
        <w:gridCol w:w="960"/>
        <w:gridCol w:w="960"/>
      </w:tblGrid>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34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Money out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Money in £</w:t>
            </w: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Notes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Wages </w:t>
            </w: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Costs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Sales</w:t>
            </w: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Cleaning equipment</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8,800.00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4800" w:type="dxa"/>
            <w:gridSpan w:val="5"/>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Assumes £40 per staff member per week, 5 staff </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Website costs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1,000.00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Office equipment</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2,000.00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Office Rent</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3,000.00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Home office, £250 pcm</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Office Utilities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720.00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Home office, £60 pcm</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Marketing</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2,500.00 </w:t>
            </w: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5x staff</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73,150.00 </w:t>
            </w: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7680" w:type="dxa"/>
            <w:gridSpan w:val="8"/>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5x staff working 35 hours per week over 44 weeks, wages are £9.50/h</w:t>
            </w: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Own costs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15,400.00 </w:t>
            </w: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4800" w:type="dxa"/>
            <w:gridSpan w:val="5"/>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Assumes 35 hour week, paying myself £10/h </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Basic revenue from 5 staff</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107,800.00 </w:t>
            </w: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7680" w:type="dxa"/>
            <w:gridSpan w:val="8"/>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2x staff working 30 hours per week over 44 weeks, averaging £14/h</w:t>
            </w:r>
          </w:p>
        </w:tc>
      </w:tr>
      <w:tr w:rsidR="009D6F90" w:rsidRPr="009D6F90" w:rsidTr="009D6F90">
        <w:trPr>
          <w:trHeight w:val="300"/>
        </w:trPr>
        <w:tc>
          <w:tcPr>
            <w:tcW w:w="26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Additional extras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108"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32"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0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37,730.00 </w:t>
            </w:r>
          </w:p>
        </w:tc>
        <w:tc>
          <w:tcPr>
            <w:tcW w:w="8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2880" w:type="dxa"/>
            <w:gridSpan w:val="3"/>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Assumes 35% of sales</w:t>
            </w: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bl>
    <w:p w:rsidR="009D6F90" w:rsidRDefault="009D6F90"/>
    <w:p w:rsidR="009D6F90" w:rsidRDefault="009D6F90"/>
    <w:p w:rsidR="009D6F90" w:rsidRDefault="009D6F90">
      <w:r>
        <w:lastRenderedPageBreak/>
        <w:t>This means that for year three:</w:t>
      </w:r>
    </w:p>
    <w:tbl>
      <w:tblPr>
        <w:tblW w:w="3300" w:type="dxa"/>
        <w:tblLook w:val="04A0"/>
      </w:tblPr>
      <w:tblGrid>
        <w:gridCol w:w="1040"/>
        <w:gridCol w:w="1040"/>
        <w:gridCol w:w="1220"/>
      </w:tblGrid>
      <w:tr w:rsidR="009D6F90" w:rsidRPr="009D6F90" w:rsidTr="009D6F90">
        <w:trPr>
          <w:trHeight w:val="300"/>
        </w:trPr>
        <w:tc>
          <w:tcPr>
            <w:tcW w:w="208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Total Gross Revenue</w:t>
            </w: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145,530.00 </w:t>
            </w:r>
          </w:p>
        </w:tc>
      </w:tr>
      <w:tr w:rsidR="009D6F90" w:rsidRPr="009D6F90" w:rsidTr="009D6F90">
        <w:trPr>
          <w:trHeight w:val="300"/>
        </w:trPr>
        <w:tc>
          <w:tcPr>
            <w:tcW w:w="208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Total Gross Costs</w:t>
            </w: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106,570.00 </w:t>
            </w:r>
          </w:p>
        </w:tc>
      </w:tr>
      <w:tr w:rsidR="009D6F90" w:rsidRPr="009D6F90" w:rsidTr="009D6F90">
        <w:trPr>
          <w:trHeight w:val="300"/>
        </w:trPr>
        <w:tc>
          <w:tcPr>
            <w:tcW w:w="10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p>
        </w:tc>
        <w:tc>
          <w:tcPr>
            <w:tcW w:w="104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Times New Roman" w:eastAsia="Times New Roman" w:hAnsi="Times New Roman" w:cs="Times New Roman"/>
                <w:sz w:val="20"/>
                <w:szCs w:val="20"/>
                <w:lang w:eastAsia="en-GB"/>
              </w:rPr>
            </w:pPr>
          </w:p>
        </w:tc>
      </w:tr>
      <w:tr w:rsidR="009D6F90" w:rsidRPr="009D6F90" w:rsidTr="009D6F90">
        <w:trPr>
          <w:trHeight w:val="300"/>
        </w:trPr>
        <w:tc>
          <w:tcPr>
            <w:tcW w:w="2080" w:type="dxa"/>
            <w:gridSpan w:val="2"/>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Total Gross Profit</w:t>
            </w:r>
          </w:p>
        </w:tc>
        <w:tc>
          <w:tcPr>
            <w:tcW w:w="1220" w:type="dxa"/>
            <w:tcBorders>
              <w:top w:val="nil"/>
              <w:left w:val="nil"/>
              <w:bottom w:val="nil"/>
              <w:right w:val="nil"/>
            </w:tcBorders>
            <w:shd w:val="clear" w:color="auto" w:fill="auto"/>
            <w:noWrap/>
            <w:vAlign w:val="bottom"/>
            <w:hideMark/>
          </w:tcPr>
          <w:p w:rsidR="009D6F90" w:rsidRPr="009D6F90" w:rsidRDefault="009D6F90" w:rsidP="009D6F90">
            <w:pPr>
              <w:spacing w:after="0" w:line="240" w:lineRule="auto"/>
              <w:rPr>
                <w:rFonts w:ascii="Calibri" w:eastAsia="Times New Roman" w:hAnsi="Calibri" w:cs="Calibri"/>
                <w:color w:val="000000"/>
                <w:lang w:eastAsia="en-GB"/>
              </w:rPr>
            </w:pPr>
            <w:r w:rsidRPr="009D6F90">
              <w:rPr>
                <w:rFonts w:ascii="Calibri" w:eastAsia="Times New Roman" w:hAnsi="Calibri" w:cs="Calibri"/>
                <w:color w:val="000000"/>
                <w:lang w:eastAsia="en-GB"/>
              </w:rPr>
              <w:t xml:space="preserve">     38,960.00 </w:t>
            </w:r>
          </w:p>
        </w:tc>
      </w:tr>
    </w:tbl>
    <w:p w:rsidR="009D6F90" w:rsidRDefault="009D6F90"/>
    <w:p w:rsidR="007E6E84" w:rsidRDefault="005F2207">
      <w:r>
        <w:t xml:space="preserve">This represents a profit growth of 344% on year one, excluding the amount that I pay to myself each year through wages. It shows a steady upwards growth of realistic figures, giving me the flexibility to alter my business as I wish, whether it be through expanding the services offered or by investing in heavy duty equipment.  </w:t>
      </w:r>
      <w:r w:rsidR="004763B3">
        <w:t>It also shows the long term viability of my business, showing that RP Cleaning can be a success.</w:t>
      </w:r>
    </w:p>
    <w:p w:rsidR="007E6E84" w:rsidRDefault="007E6E84"/>
    <w:p w:rsidR="007E6E84" w:rsidRDefault="007E6E84"/>
    <w:p w:rsidR="007E6E84" w:rsidRDefault="007E6E84"/>
    <w:p w:rsidR="007E6E84" w:rsidRDefault="007E6E84"/>
    <w:p w:rsidR="007E6E84" w:rsidRDefault="007E6E84"/>
    <w:p w:rsidR="007E6E84" w:rsidRDefault="007E6E84"/>
    <w:p w:rsidR="007E6E84" w:rsidRDefault="007E6E84"/>
    <w:p w:rsidR="007E6E84" w:rsidRDefault="007E6E84"/>
    <w:p w:rsidR="007E6E84" w:rsidRDefault="007E6E84"/>
    <w:p w:rsidR="007E6E84" w:rsidRDefault="007E6E84"/>
    <w:p w:rsidR="007E6E84" w:rsidRDefault="007E6E84">
      <w:pPr>
        <w:rPr>
          <w:u w:val="single"/>
        </w:rPr>
        <w:sectPr w:rsidR="007E6E84" w:rsidSect="009D6F90">
          <w:pgSz w:w="16838" w:h="11906" w:orient="landscape"/>
          <w:pgMar w:top="1440" w:right="1440" w:bottom="1440" w:left="1440" w:header="709" w:footer="709" w:gutter="0"/>
          <w:cols w:space="708"/>
          <w:docGrid w:linePitch="360"/>
        </w:sectPr>
      </w:pPr>
    </w:p>
    <w:p w:rsidR="007E6E84" w:rsidRDefault="007E6E84">
      <w:pPr>
        <w:rPr>
          <w:u w:val="single"/>
        </w:rPr>
      </w:pPr>
      <w:r w:rsidRPr="007E6E84">
        <w:rPr>
          <w:u w:val="single"/>
        </w:rPr>
        <w:lastRenderedPageBreak/>
        <w:t>References</w:t>
      </w:r>
    </w:p>
    <w:p w:rsidR="007E6E84" w:rsidRDefault="007E6E84"/>
    <w:p w:rsidR="004763B3" w:rsidRDefault="004763B3">
      <w:r>
        <w:t>Genio, 2017. How to write the perfect business plan for your cleaning company. October 13</w:t>
      </w:r>
      <w:r w:rsidRPr="004763B3">
        <w:rPr>
          <w:vertAlign w:val="superscript"/>
        </w:rPr>
        <w:t>th</w:t>
      </w:r>
      <w:r>
        <w:t xml:space="preserve">. Online, available at: </w:t>
      </w:r>
      <w:hyperlink r:id="rId10" w:history="1">
        <w:r w:rsidRPr="00A27591">
          <w:rPr>
            <w:rStyle w:val="Hyperlink"/>
          </w:rPr>
          <w:t>https://blog.hellogenio.com/how-to-write-the-perfect-business-plan-for-your-cleaning-company-92f0ca2cda2</w:t>
        </w:r>
      </w:hyperlink>
      <w:r>
        <w:t>, accessed 08/01/2021</w:t>
      </w:r>
    </w:p>
    <w:p w:rsidR="0022230B" w:rsidRPr="007E6E84" w:rsidRDefault="0022230B">
      <w:r>
        <w:t xml:space="preserve">High Speed Training, n.d. How to start a cleaning business. Online, available at: </w:t>
      </w:r>
      <w:hyperlink r:id="rId11" w:history="1">
        <w:r w:rsidRPr="00A27591">
          <w:rPr>
            <w:rStyle w:val="Hyperlink"/>
          </w:rPr>
          <w:t>https://www.highspeedtraining.co.uk/hub/wp-content/uploads/2016/06/how_start_cleaning_business.pdf</w:t>
        </w:r>
      </w:hyperlink>
      <w:r>
        <w:t>, accessed 07/01/2021</w:t>
      </w:r>
    </w:p>
    <w:p w:rsidR="007E6E84" w:rsidRDefault="007E6E84">
      <w:r w:rsidRPr="007E6E84">
        <w:t>Jobber Academy, 2021. How much to charge for house cleaning services (Rates and Examples</w:t>
      </w:r>
      <w:r>
        <w:t xml:space="preserve">). Online, available at: </w:t>
      </w:r>
      <w:hyperlink r:id="rId12" w:history="1">
        <w:r w:rsidRPr="00A27591">
          <w:rPr>
            <w:rStyle w:val="Hyperlink"/>
          </w:rPr>
          <w:t>https://academy.getjobber.com/resources/articles/how-much-to-charge-for-house-cleaning/</w:t>
        </w:r>
      </w:hyperlink>
      <w:r>
        <w:t>, accessed 07/01/2020</w:t>
      </w:r>
    </w:p>
    <w:p w:rsidR="0022230B" w:rsidRDefault="0022230B">
      <w:r>
        <w:t xml:space="preserve">Kokemuller, N., 2021. What are the advantages of managing your own business? Chron, Small Business. Online, available at: </w:t>
      </w:r>
      <w:hyperlink r:id="rId13" w:history="1">
        <w:r w:rsidRPr="00A27591">
          <w:rPr>
            <w:rStyle w:val="Hyperlink"/>
          </w:rPr>
          <w:t>https://smallbusiness.chron.com/advantages-managing-own-business-22834.html</w:t>
        </w:r>
      </w:hyperlink>
      <w:r>
        <w:t>, accessed 07/01/2021</w:t>
      </w:r>
    </w:p>
    <w:p w:rsidR="005F2207" w:rsidRDefault="005F2207">
      <w:r>
        <w:t xml:space="preserve">NI Business Info, n.d. Creating your marketing strategy. Online, available at: </w:t>
      </w:r>
      <w:hyperlink r:id="rId14" w:history="1">
        <w:r w:rsidRPr="00A27591">
          <w:rPr>
            <w:rStyle w:val="Hyperlink"/>
          </w:rPr>
          <w:t>https://www.nibusinessinfo.co.uk/content/define-your-target-market</w:t>
        </w:r>
      </w:hyperlink>
      <w:r>
        <w:t>, accessed 07/01/2021</w:t>
      </w:r>
    </w:p>
    <w:p w:rsidR="00825679" w:rsidRDefault="00C703F7">
      <w:pPr>
        <w:sectPr w:rsidR="00825679" w:rsidSect="00825679">
          <w:pgSz w:w="11906" w:h="16838"/>
          <w:pgMar w:top="1440" w:right="1440" w:bottom="1440" w:left="1440" w:header="709" w:footer="709" w:gutter="0"/>
          <w:cols w:space="708"/>
          <w:docGrid w:linePitch="360"/>
        </w:sectPr>
      </w:pPr>
      <w:r>
        <w:t>TidyChoice, 2020. Trends in the UK House Cleaning Industry. July 23</w:t>
      </w:r>
      <w:r w:rsidRPr="00C703F7">
        <w:rPr>
          <w:vertAlign w:val="superscript"/>
        </w:rPr>
        <w:t>rd</w:t>
      </w:r>
      <w:r>
        <w:t xml:space="preserve">. Online, available at: </w:t>
      </w:r>
      <w:hyperlink r:id="rId15" w:history="1">
        <w:r w:rsidRPr="00A27591">
          <w:rPr>
            <w:rStyle w:val="Hyperlink"/>
          </w:rPr>
          <w:t>https://www.tidychoice.com/blog/2020/trends-in-the-uk-house-cleaning-industry</w:t>
        </w:r>
      </w:hyperlink>
      <w:r>
        <w:t>, accessed 08/01/202</w:t>
      </w:r>
    </w:p>
    <w:p w:rsidR="004C4BEE" w:rsidRDefault="004C4BEE"/>
    <w:p w:rsidR="0029713E" w:rsidRDefault="0029713E">
      <w:pPr>
        <w:rPr>
          <w:b/>
          <w:bCs/>
          <w:sz w:val="32"/>
          <w:szCs w:val="32"/>
          <w:u w:val="single"/>
        </w:rPr>
      </w:pPr>
      <w:r w:rsidRPr="0029713E">
        <w:rPr>
          <w:b/>
          <w:bCs/>
          <w:sz w:val="32"/>
          <w:szCs w:val="32"/>
          <w:u w:val="single"/>
        </w:rPr>
        <w:t>Task 2</w:t>
      </w:r>
    </w:p>
    <w:p w:rsidR="0029713E" w:rsidRPr="0029713E" w:rsidRDefault="0029713E">
      <w:pPr>
        <w:rPr>
          <w:b/>
          <w:bCs/>
          <w:sz w:val="32"/>
          <w:szCs w:val="32"/>
          <w:u w:val="single"/>
        </w:rPr>
      </w:pPr>
      <w:r>
        <w:rPr>
          <w:noProof/>
          <w:lang w:val="en-US"/>
        </w:rPr>
        <w:drawing>
          <wp:inline distT="0" distB="0" distL="0" distR="0">
            <wp:extent cx="8551740" cy="4810125"/>
            <wp:effectExtent l="0" t="0" r="1905" b="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570416" cy="4820630"/>
                    </a:xfrm>
                    <a:prstGeom prst="rect">
                      <a:avLst/>
                    </a:prstGeom>
                  </pic:spPr>
                </pic:pic>
              </a:graphicData>
            </a:graphic>
          </wp:inline>
        </w:drawing>
      </w:r>
    </w:p>
    <w:p w:rsidR="00825679" w:rsidRPr="007E6E84" w:rsidRDefault="00825679">
      <w:r>
        <w:rPr>
          <w:noProof/>
          <w:lang w:val="en-US"/>
        </w:rPr>
        <w:lastRenderedPageBreak/>
        <w:drawing>
          <wp:inline distT="0" distB="0" distL="0" distR="0">
            <wp:extent cx="8957954" cy="5038725"/>
            <wp:effectExtent l="0" t="0" r="0" b="0"/>
            <wp:docPr id="3" name="Picture 3"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email&#10;&#10;Description automatically generated"/>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969991" cy="5045496"/>
                    </a:xfrm>
                    <a:prstGeom prst="rect">
                      <a:avLst/>
                    </a:prstGeom>
                  </pic:spPr>
                </pic:pic>
              </a:graphicData>
            </a:graphic>
          </wp:inline>
        </w:drawing>
      </w:r>
      <w:r>
        <w:rPr>
          <w:noProof/>
          <w:lang w:val="en-US"/>
        </w:rPr>
        <w:lastRenderedPageBreak/>
        <w:drawing>
          <wp:inline distT="0" distB="0" distL="0" distR="0">
            <wp:extent cx="9267825" cy="5213023"/>
            <wp:effectExtent l="0" t="0" r="0" b="698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280752" cy="5220294"/>
                    </a:xfrm>
                    <a:prstGeom prst="rect">
                      <a:avLst/>
                    </a:prstGeom>
                  </pic:spPr>
                </pic:pic>
              </a:graphicData>
            </a:graphic>
          </wp:inline>
        </w:drawing>
      </w:r>
      <w:r>
        <w:rPr>
          <w:noProof/>
          <w:lang w:val="en-US"/>
        </w:rPr>
        <w:lastRenderedPageBreak/>
        <w:drawing>
          <wp:inline distT="0" distB="0" distL="0" distR="0">
            <wp:extent cx="8839200" cy="4971928"/>
            <wp:effectExtent l="0" t="0" r="0" b="63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862519" cy="4985044"/>
                    </a:xfrm>
                    <a:prstGeom prst="rect">
                      <a:avLst/>
                    </a:prstGeom>
                  </pic:spPr>
                </pic:pic>
              </a:graphicData>
            </a:graphic>
          </wp:inline>
        </w:drawing>
      </w:r>
      <w:r>
        <w:rPr>
          <w:noProof/>
          <w:lang w:val="en-US"/>
        </w:rPr>
        <w:lastRenderedPageBreak/>
        <w:drawing>
          <wp:inline distT="0" distB="0" distL="0" distR="0">
            <wp:extent cx="9048750" cy="5089797"/>
            <wp:effectExtent l="0" t="0" r="0" b="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062166" cy="5097343"/>
                    </a:xfrm>
                    <a:prstGeom prst="rect">
                      <a:avLst/>
                    </a:prstGeom>
                  </pic:spPr>
                </pic:pic>
              </a:graphicData>
            </a:graphic>
          </wp:inline>
        </w:drawing>
      </w:r>
      <w:r>
        <w:rPr>
          <w:noProof/>
          <w:lang w:val="en-US"/>
        </w:rPr>
        <w:lastRenderedPageBreak/>
        <w:drawing>
          <wp:inline distT="0" distB="0" distL="0" distR="0">
            <wp:extent cx="9172575" cy="5159446"/>
            <wp:effectExtent l="0" t="0" r="0" b="3175"/>
            <wp:docPr id="7" name="Picture 7" descr="Text,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 email&#10;&#10;Description automatically generated"/>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182474" cy="5165014"/>
                    </a:xfrm>
                    <a:prstGeom prst="rect">
                      <a:avLst/>
                    </a:prstGeom>
                  </pic:spPr>
                </pic:pic>
              </a:graphicData>
            </a:graphic>
          </wp:inline>
        </w:drawing>
      </w:r>
      <w:r>
        <w:rPr>
          <w:noProof/>
          <w:lang w:val="en-US"/>
        </w:rPr>
        <w:lastRenderedPageBreak/>
        <w:drawing>
          <wp:inline distT="0" distB="0" distL="0" distR="0">
            <wp:extent cx="8877300" cy="4993358"/>
            <wp:effectExtent l="0" t="0" r="0" b="0"/>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885489" cy="4997964"/>
                    </a:xfrm>
                    <a:prstGeom prst="rect">
                      <a:avLst/>
                    </a:prstGeom>
                  </pic:spPr>
                </pic:pic>
              </a:graphicData>
            </a:graphic>
          </wp:inline>
        </w:drawing>
      </w:r>
      <w:r>
        <w:rPr>
          <w:noProof/>
          <w:lang w:val="en-US"/>
        </w:rPr>
        <w:lastRenderedPageBreak/>
        <w:drawing>
          <wp:inline distT="0" distB="0" distL="0" distR="0">
            <wp:extent cx="9144000" cy="5143373"/>
            <wp:effectExtent l="0" t="0" r="0" b="635"/>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153198" cy="5148547"/>
                    </a:xfrm>
                    <a:prstGeom prst="rect">
                      <a:avLst/>
                    </a:prstGeom>
                  </pic:spPr>
                </pic:pic>
              </a:graphicData>
            </a:graphic>
          </wp:inline>
        </w:drawing>
      </w:r>
      <w:r>
        <w:rPr>
          <w:noProof/>
          <w:lang w:val="en-US"/>
        </w:rPr>
        <w:lastRenderedPageBreak/>
        <w:drawing>
          <wp:inline distT="0" distB="0" distL="0" distR="0">
            <wp:extent cx="8896350" cy="5004074"/>
            <wp:effectExtent l="0" t="0" r="0" b="6350"/>
            <wp:docPr id="10" name="Picture 10" descr="Chart, table, treemap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table, treemap chart&#10;&#10;Description automatically generated with medium confidence"/>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911974" cy="5012862"/>
                    </a:xfrm>
                    <a:prstGeom prst="rect">
                      <a:avLst/>
                    </a:prstGeom>
                  </pic:spPr>
                </pic:pic>
              </a:graphicData>
            </a:graphic>
          </wp:inline>
        </w:drawing>
      </w:r>
      <w:r>
        <w:rPr>
          <w:noProof/>
          <w:lang w:val="en-US"/>
        </w:rPr>
        <w:lastRenderedPageBreak/>
        <w:drawing>
          <wp:inline distT="0" distB="0" distL="0" distR="0">
            <wp:extent cx="8877300" cy="4993358"/>
            <wp:effectExtent l="0" t="0" r="0" b="0"/>
            <wp:docPr id="11" name="Picture 11" descr="Chart, 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table, treemap chart&#10;&#10;Description automatically generated"/>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895007" cy="5003318"/>
                    </a:xfrm>
                    <a:prstGeom prst="rect">
                      <a:avLst/>
                    </a:prstGeom>
                  </pic:spPr>
                </pic:pic>
              </a:graphicData>
            </a:graphic>
          </wp:inline>
        </w:drawing>
      </w:r>
      <w:r>
        <w:rPr>
          <w:noProof/>
          <w:lang w:val="en-US"/>
        </w:rPr>
        <w:lastRenderedPageBreak/>
        <w:drawing>
          <wp:inline distT="0" distB="0" distL="0" distR="0">
            <wp:extent cx="8858250" cy="4982643"/>
            <wp:effectExtent l="0" t="0" r="0" b="889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2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8865104" cy="4986498"/>
                    </a:xfrm>
                    <a:prstGeom prst="rect">
                      <a:avLst/>
                    </a:prstGeom>
                  </pic:spPr>
                </pic:pic>
              </a:graphicData>
            </a:graphic>
          </wp:inline>
        </w:drawing>
      </w:r>
    </w:p>
    <w:sectPr w:rsidR="00825679" w:rsidRPr="007E6E84" w:rsidSect="00825679">
      <w:pgSz w:w="16838" w:h="11906"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4EEB" w:rsidRDefault="00DD4EEB" w:rsidP="00C224CA">
      <w:pPr>
        <w:spacing w:after="0" w:line="240" w:lineRule="auto"/>
      </w:pPr>
      <w:r>
        <w:separator/>
      </w:r>
    </w:p>
  </w:endnote>
  <w:endnote w:type="continuationSeparator" w:id="1">
    <w:p w:rsidR="00DD4EEB" w:rsidRDefault="00DD4EEB" w:rsidP="00C224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游ゴシック Light">
    <w:charset w:val="80"/>
    <w:family w:val="modern"/>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游明朝">
    <w:charset w:val="80"/>
    <w:family w:val="roman"/>
    <w:pitch w:val="variable"/>
    <w:sig w:usb0="800002E7" w:usb1="2AC7FCFF"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4EEB" w:rsidRDefault="00DD4EEB" w:rsidP="00C224CA">
      <w:pPr>
        <w:spacing w:after="0" w:line="240" w:lineRule="auto"/>
      </w:pPr>
      <w:r>
        <w:separator/>
      </w:r>
    </w:p>
  </w:footnote>
  <w:footnote w:type="continuationSeparator" w:id="1">
    <w:p w:rsidR="00DD4EEB" w:rsidRDefault="00DD4EEB" w:rsidP="00C224C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4CA" w:rsidRDefault="00C224CA">
    <w:pPr>
      <w:pStyle w:val="Header"/>
    </w:pPr>
    <w:r>
      <w:t>Module Code: BMSW4006                                                                                                  Student ID:1916731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D7159D"/>
    <w:multiLevelType w:val="hybridMultilevel"/>
    <w:tmpl w:val="C2560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FEA479B"/>
    <w:multiLevelType w:val="hybridMultilevel"/>
    <w:tmpl w:val="323C8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8A659B6"/>
    <w:multiLevelType w:val="hybridMultilevel"/>
    <w:tmpl w:val="46AC9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66B6E02"/>
    <w:multiLevelType w:val="hybridMultilevel"/>
    <w:tmpl w:val="7D300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TE3NzYytzS1MDQzNjZR0lEKTi0uzszPAykwrAUAsMg8wSwAAAA="/>
  </w:docVars>
  <w:rsids>
    <w:rsidRoot w:val="009D6F90"/>
    <w:rsid w:val="00103BE5"/>
    <w:rsid w:val="00135BC2"/>
    <w:rsid w:val="0022230B"/>
    <w:rsid w:val="0029713E"/>
    <w:rsid w:val="002F384A"/>
    <w:rsid w:val="00332923"/>
    <w:rsid w:val="003A39D5"/>
    <w:rsid w:val="004763B3"/>
    <w:rsid w:val="004C4BEE"/>
    <w:rsid w:val="00574D78"/>
    <w:rsid w:val="005F2207"/>
    <w:rsid w:val="00656192"/>
    <w:rsid w:val="006A263E"/>
    <w:rsid w:val="006D4F7F"/>
    <w:rsid w:val="00790445"/>
    <w:rsid w:val="007A56B4"/>
    <w:rsid w:val="007C608D"/>
    <w:rsid w:val="007E6E84"/>
    <w:rsid w:val="00825679"/>
    <w:rsid w:val="008D1F05"/>
    <w:rsid w:val="00905F49"/>
    <w:rsid w:val="009D6F90"/>
    <w:rsid w:val="00A93869"/>
    <w:rsid w:val="00BA63F5"/>
    <w:rsid w:val="00C224CA"/>
    <w:rsid w:val="00C703F7"/>
    <w:rsid w:val="00D9143B"/>
    <w:rsid w:val="00DD4EEB"/>
    <w:rsid w:val="00EC4D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9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6F90"/>
    <w:pPr>
      <w:ind w:left="720"/>
      <w:contextualSpacing/>
    </w:pPr>
  </w:style>
  <w:style w:type="character" w:styleId="Hyperlink">
    <w:name w:val="Hyperlink"/>
    <w:basedOn w:val="DefaultParagraphFont"/>
    <w:uiPriority w:val="99"/>
    <w:unhideWhenUsed/>
    <w:rsid w:val="007E6E84"/>
    <w:rPr>
      <w:color w:val="0563C1" w:themeColor="hyperlink"/>
      <w:u w:val="single"/>
    </w:rPr>
  </w:style>
  <w:style w:type="character" w:customStyle="1" w:styleId="UnresolvedMention">
    <w:name w:val="Unresolved Mention"/>
    <w:basedOn w:val="DefaultParagraphFont"/>
    <w:uiPriority w:val="99"/>
    <w:semiHidden/>
    <w:unhideWhenUsed/>
    <w:rsid w:val="007E6E84"/>
    <w:rPr>
      <w:color w:val="605E5C"/>
      <w:shd w:val="clear" w:color="auto" w:fill="E1DFDD"/>
    </w:rPr>
  </w:style>
  <w:style w:type="table" w:styleId="TableGrid">
    <w:name w:val="Table Grid"/>
    <w:basedOn w:val="TableNormal"/>
    <w:uiPriority w:val="39"/>
    <w:rsid w:val="008D1F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22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4CA"/>
  </w:style>
  <w:style w:type="paragraph" w:styleId="Footer">
    <w:name w:val="footer"/>
    <w:basedOn w:val="Normal"/>
    <w:link w:val="FooterChar"/>
    <w:uiPriority w:val="99"/>
    <w:unhideWhenUsed/>
    <w:rsid w:val="00C22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4CA"/>
  </w:style>
  <w:style w:type="paragraph" w:styleId="BalloonText">
    <w:name w:val="Balloon Text"/>
    <w:basedOn w:val="Normal"/>
    <w:link w:val="BalloonTextChar"/>
    <w:uiPriority w:val="99"/>
    <w:semiHidden/>
    <w:unhideWhenUsed/>
    <w:rsid w:val="00905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F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9828841">
      <w:bodyDiv w:val="1"/>
      <w:marLeft w:val="0"/>
      <w:marRight w:val="0"/>
      <w:marTop w:val="0"/>
      <w:marBottom w:val="0"/>
      <w:divBdr>
        <w:top w:val="none" w:sz="0" w:space="0" w:color="auto"/>
        <w:left w:val="none" w:sz="0" w:space="0" w:color="auto"/>
        <w:bottom w:val="none" w:sz="0" w:space="0" w:color="auto"/>
        <w:right w:val="none" w:sz="0" w:space="0" w:color="auto"/>
      </w:divBdr>
    </w:div>
    <w:div w:id="274605879">
      <w:bodyDiv w:val="1"/>
      <w:marLeft w:val="0"/>
      <w:marRight w:val="0"/>
      <w:marTop w:val="0"/>
      <w:marBottom w:val="0"/>
      <w:divBdr>
        <w:top w:val="none" w:sz="0" w:space="0" w:color="auto"/>
        <w:left w:val="none" w:sz="0" w:space="0" w:color="auto"/>
        <w:bottom w:val="none" w:sz="0" w:space="0" w:color="auto"/>
        <w:right w:val="none" w:sz="0" w:space="0" w:color="auto"/>
      </w:divBdr>
    </w:div>
    <w:div w:id="1042095989">
      <w:bodyDiv w:val="1"/>
      <w:marLeft w:val="0"/>
      <w:marRight w:val="0"/>
      <w:marTop w:val="0"/>
      <w:marBottom w:val="0"/>
      <w:divBdr>
        <w:top w:val="none" w:sz="0" w:space="0" w:color="auto"/>
        <w:left w:val="none" w:sz="0" w:space="0" w:color="auto"/>
        <w:bottom w:val="none" w:sz="0" w:space="0" w:color="auto"/>
        <w:right w:val="none" w:sz="0" w:space="0" w:color="auto"/>
      </w:divBdr>
    </w:div>
    <w:div w:id="1103186116">
      <w:bodyDiv w:val="1"/>
      <w:marLeft w:val="0"/>
      <w:marRight w:val="0"/>
      <w:marTop w:val="0"/>
      <w:marBottom w:val="0"/>
      <w:divBdr>
        <w:top w:val="none" w:sz="0" w:space="0" w:color="auto"/>
        <w:left w:val="none" w:sz="0" w:space="0" w:color="auto"/>
        <w:bottom w:val="none" w:sz="0" w:space="0" w:color="auto"/>
        <w:right w:val="none" w:sz="0" w:space="0" w:color="auto"/>
      </w:divBdr>
    </w:div>
    <w:div w:id="1345012179">
      <w:bodyDiv w:val="1"/>
      <w:marLeft w:val="0"/>
      <w:marRight w:val="0"/>
      <w:marTop w:val="0"/>
      <w:marBottom w:val="0"/>
      <w:divBdr>
        <w:top w:val="none" w:sz="0" w:space="0" w:color="auto"/>
        <w:left w:val="none" w:sz="0" w:space="0" w:color="auto"/>
        <w:bottom w:val="none" w:sz="0" w:space="0" w:color="auto"/>
        <w:right w:val="none" w:sz="0" w:space="0" w:color="auto"/>
      </w:divBdr>
    </w:div>
    <w:div w:id="1792477028">
      <w:bodyDiv w:val="1"/>
      <w:marLeft w:val="0"/>
      <w:marRight w:val="0"/>
      <w:marTop w:val="0"/>
      <w:marBottom w:val="0"/>
      <w:divBdr>
        <w:top w:val="none" w:sz="0" w:space="0" w:color="auto"/>
        <w:left w:val="none" w:sz="0" w:space="0" w:color="auto"/>
        <w:bottom w:val="none" w:sz="0" w:space="0" w:color="auto"/>
        <w:right w:val="none" w:sz="0" w:space="0" w:color="auto"/>
      </w:divBdr>
    </w:div>
    <w:div w:id="1878926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mallbusiness.chron.com/advantages-managing-own-business-22834.html" TargetMode="Externa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hyperlink" Target="https://academy.getjobber.com/resources/articles/how-much-to-charge-for-house-cleaning/" TargetMode="External"/><Relationship Id="rId17" Type="http://schemas.openxmlformats.org/officeDocument/2006/relationships/image" Target="media/image3.jpeg"/><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ighspeedtraining.co.uk/hub/wp-content/uploads/2016/06/how_start_cleaning_business.pdf" TargetMode="External"/><Relationship Id="rId24"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yperlink" Target="https://www.tidychoice.com/blog/2020/trends-in-the-uk-house-cleaning-industry" TargetMode="External"/><Relationship Id="rId23" Type="http://schemas.openxmlformats.org/officeDocument/2006/relationships/image" Target="media/image9.jpeg"/><Relationship Id="rId28" Type="http://schemas.openxmlformats.org/officeDocument/2006/relationships/theme" Target="theme/theme1.xml"/><Relationship Id="rId10" Type="http://schemas.openxmlformats.org/officeDocument/2006/relationships/hyperlink" Target="https://blog.hellogenio.com/how-to-write-the-perfect-business-plan-for-your-cleaning-company-92f0ca2cda2"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nibusinessinfo.co.uk/content/define-your-target-market" TargetMode="External"/><Relationship Id="rId22" Type="http://schemas.openxmlformats.org/officeDocument/2006/relationships/image" Target="media/image8.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34462-4572-4A65-BCA2-1F080CA84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Shearer</dc:creator>
  <cp:lastModifiedBy>Reni</cp:lastModifiedBy>
  <cp:revision>2</cp:revision>
  <dcterms:created xsi:type="dcterms:W3CDTF">2021-01-11T13:12:00Z</dcterms:created>
  <dcterms:modified xsi:type="dcterms:W3CDTF">2021-01-11T13:12:00Z</dcterms:modified>
</cp:coreProperties>
</file>