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CC93D7" w14:textId="77777777" w:rsidR="00B51A9D" w:rsidRPr="00D40A9D" w:rsidRDefault="00EF7B04" w:rsidP="00B51A9D">
      <w:pPr>
        <w:rPr>
          <w:rFonts w:cstheme="minorHAnsi"/>
          <w:b/>
          <w:bCs/>
          <w:i/>
          <w:iCs/>
          <w:sz w:val="28"/>
          <w:szCs w:val="28"/>
        </w:rPr>
      </w:pPr>
      <w:r w:rsidRPr="00D40A9D">
        <w:rPr>
          <w:rFonts w:cstheme="minorHAnsi"/>
          <w:b/>
          <w:bCs/>
          <w:i/>
          <w:iCs/>
          <w:sz w:val="28"/>
          <w:szCs w:val="28"/>
        </w:rPr>
        <w:t xml:space="preserve">Workplace Culture and its impact on Organisational </w:t>
      </w:r>
      <w:r w:rsidR="00B51A9D" w:rsidRPr="00D40A9D">
        <w:rPr>
          <w:rFonts w:cstheme="minorHAnsi"/>
          <w:b/>
          <w:bCs/>
          <w:i/>
          <w:iCs/>
          <w:sz w:val="28"/>
          <w:szCs w:val="28"/>
        </w:rPr>
        <w:t xml:space="preserve">           </w:t>
      </w:r>
    </w:p>
    <w:p w14:paraId="289D183C" w14:textId="6B9B3AAA" w:rsidR="00EF7B04" w:rsidRPr="00D40A9D" w:rsidRDefault="00B51A9D" w:rsidP="00B51A9D">
      <w:pPr>
        <w:rPr>
          <w:rFonts w:cstheme="minorHAnsi"/>
          <w:b/>
          <w:bCs/>
          <w:i/>
          <w:iCs/>
          <w:sz w:val="28"/>
          <w:szCs w:val="28"/>
        </w:rPr>
      </w:pPr>
      <w:r w:rsidRPr="00D40A9D">
        <w:rPr>
          <w:rFonts w:cstheme="minorHAnsi"/>
          <w:b/>
          <w:bCs/>
          <w:i/>
          <w:iCs/>
          <w:sz w:val="28"/>
          <w:szCs w:val="28"/>
        </w:rPr>
        <w:t xml:space="preserve">                                          </w:t>
      </w:r>
      <w:r w:rsidR="00EF7B04" w:rsidRPr="00D40A9D">
        <w:rPr>
          <w:rFonts w:cstheme="minorHAnsi"/>
          <w:b/>
          <w:bCs/>
          <w:i/>
          <w:iCs/>
          <w:sz w:val="28"/>
          <w:szCs w:val="28"/>
        </w:rPr>
        <w:t>Efficiency</w:t>
      </w:r>
    </w:p>
    <w:p w14:paraId="2441794E" w14:textId="7168D844" w:rsidR="00EF7B04" w:rsidRPr="00D40A9D" w:rsidRDefault="00EF7B04" w:rsidP="00B51A9D">
      <w:pPr>
        <w:rPr>
          <w:rFonts w:cstheme="minorHAnsi"/>
          <w:sz w:val="28"/>
          <w:szCs w:val="28"/>
        </w:rPr>
      </w:pPr>
      <w:r w:rsidRPr="00D40A9D">
        <w:rPr>
          <w:rFonts w:cstheme="minorHAnsi"/>
          <w:sz w:val="28"/>
          <w:szCs w:val="28"/>
        </w:rPr>
        <w:t>Module BMSW 5005</w:t>
      </w:r>
    </w:p>
    <w:p w14:paraId="7ED7767B" w14:textId="77777777" w:rsidR="00EF7B04" w:rsidRPr="00D40A9D" w:rsidRDefault="00EF7B04" w:rsidP="00B51A9D">
      <w:pPr>
        <w:rPr>
          <w:rFonts w:cstheme="minorHAnsi"/>
          <w:sz w:val="28"/>
          <w:szCs w:val="28"/>
        </w:rPr>
      </w:pPr>
      <w:r w:rsidRPr="00D40A9D">
        <w:rPr>
          <w:rFonts w:cstheme="minorHAnsi"/>
          <w:sz w:val="28"/>
          <w:szCs w:val="28"/>
        </w:rPr>
        <w:t>Student: Georgiana Florentin</w:t>
      </w:r>
      <w:bookmarkStart w:id="0" w:name="_GoBack"/>
      <w:bookmarkEnd w:id="0"/>
      <w:r w:rsidRPr="00D40A9D">
        <w:rPr>
          <w:rFonts w:cstheme="minorHAnsi"/>
          <w:sz w:val="28"/>
          <w:szCs w:val="28"/>
        </w:rPr>
        <w:t xml:space="preserve">a </w:t>
      </w:r>
      <w:proofErr w:type="spellStart"/>
      <w:r w:rsidRPr="00D40A9D">
        <w:rPr>
          <w:rFonts w:cstheme="minorHAnsi"/>
          <w:sz w:val="28"/>
          <w:szCs w:val="28"/>
        </w:rPr>
        <w:t>Andronache</w:t>
      </w:r>
      <w:proofErr w:type="spellEnd"/>
      <w:r w:rsidRPr="00D40A9D">
        <w:rPr>
          <w:rFonts w:cstheme="minorHAnsi"/>
          <w:sz w:val="28"/>
          <w:szCs w:val="28"/>
        </w:rPr>
        <w:t xml:space="preserve"> (1711205)</w:t>
      </w:r>
    </w:p>
    <w:p w14:paraId="2AE94206" w14:textId="3A44832B" w:rsidR="00EF7B04" w:rsidRPr="00D40A9D" w:rsidRDefault="00EF7B04" w:rsidP="00B51A9D">
      <w:pPr>
        <w:rPr>
          <w:rFonts w:cstheme="minorHAnsi"/>
          <w:sz w:val="28"/>
          <w:szCs w:val="28"/>
        </w:rPr>
      </w:pPr>
      <w:r w:rsidRPr="00D40A9D">
        <w:rPr>
          <w:rFonts w:cstheme="minorHAnsi"/>
          <w:sz w:val="28"/>
          <w:szCs w:val="28"/>
        </w:rPr>
        <w:t xml:space="preserve">Lecturer: </w:t>
      </w:r>
      <w:proofErr w:type="spellStart"/>
      <w:r w:rsidRPr="00D40A9D">
        <w:rPr>
          <w:rFonts w:cstheme="minorHAnsi"/>
          <w:sz w:val="28"/>
          <w:szCs w:val="28"/>
        </w:rPr>
        <w:t>Husam</w:t>
      </w:r>
      <w:proofErr w:type="spellEnd"/>
      <w:r w:rsidRPr="00D40A9D">
        <w:rPr>
          <w:rFonts w:cstheme="minorHAnsi"/>
          <w:sz w:val="28"/>
          <w:szCs w:val="28"/>
        </w:rPr>
        <w:t xml:space="preserve"> Helmi</w:t>
      </w:r>
    </w:p>
    <w:p w14:paraId="5196A50A" w14:textId="77777777" w:rsidR="00EF7B04" w:rsidRPr="00D40A9D" w:rsidRDefault="00EF7B04" w:rsidP="00B51A9D">
      <w:pPr>
        <w:rPr>
          <w:rFonts w:cstheme="minorHAnsi"/>
          <w:sz w:val="28"/>
          <w:szCs w:val="28"/>
        </w:rPr>
      </w:pPr>
      <w:r w:rsidRPr="00D40A9D">
        <w:rPr>
          <w:rFonts w:cstheme="minorHAnsi"/>
          <w:sz w:val="28"/>
          <w:szCs w:val="28"/>
        </w:rPr>
        <w:t xml:space="preserve">Level 5: BA Leadership and Management (Skills for the Workplace) </w:t>
      </w:r>
    </w:p>
    <w:p w14:paraId="0DD1A5E5" w14:textId="5E3DAC20" w:rsidR="00EF7B04" w:rsidRPr="00D40A9D" w:rsidRDefault="00EF7B04" w:rsidP="00B51A9D">
      <w:pPr>
        <w:rPr>
          <w:rFonts w:cstheme="minorHAnsi"/>
          <w:b/>
          <w:i/>
          <w:iCs/>
          <w:sz w:val="28"/>
          <w:szCs w:val="28"/>
        </w:rPr>
      </w:pPr>
    </w:p>
    <w:p w14:paraId="7F01388A" w14:textId="62ED1FA2" w:rsidR="00EF7B04" w:rsidRPr="00D40A9D" w:rsidRDefault="00EF7B04" w:rsidP="00B51A9D">
      <w:pPr>
        <w:rPr>
          <w:rFonts w:cstheme="minorHAnsi"/>
          <w:b/>
          <w:i/>
          <w:iCs/>
          <w:sz w:val="28"/>
          <w:szCs w:val="28"/>
        </w:rPr>
      </w:pPr>
      <w:r w:rsidRPr="00D40A9D">
        <w:rPr>
          <w:rFonts w:cstheme="minorHAnsi"/>
          <w:b/>
          <w:i/>
          <w:iCs/>
          <w:sz w:val="28"/>
          <w:szCs w:val="28"/>
        </w:rPr>
        <w:t>Introduction:</w:t>
      </w:r>
    </w:p>
    <w:p w14:paraId="79F59AC8" w14:textId="7D95A767" w:rsidR="001B0DD6" w:rsidRPr="00D40A9D" w:rsidRDefault="00EF7B04" w:rsidP="00B51A9D">
      <w:pPr>
        <w:rPr>
          <w:rFonts w:cstheme="minorHAnsi"/>
          <w:sz w:val="28"/>
          <w:szCs w:val="28"/>
        </w:rPr>
      </w:pPr>
      <w:r w:rsidRPr="00D40A9D">
        <w:rPr>
          <w:rFonts w:cstheme="minorHAnsi"/>
          <w:sz w:val="28"/>
          <w:szCs w:val="28"/>
        </w:rPr>
        <w:t xml:space="preserve">The purpose of this assessment is to </w:t>
      </w:r>
      <w:r w:rsidR="00EB039E" w:rsidRPr="00D40A9D">
        <w:rPr>
          <w:rFonts w:cstheme="minorHAnsi"/>
          <w:sz w:val="28"/>
          <w:szCs w:val="28"/>
        </w:rPr>
        <w:t xml:space="preserve">critically analyse the culture of the workplace, a critical evaluation of the organization and the broader environment in which operates. Also to critically evaluate the cultural and the ethical behaviour within the organization and </w:t>
      </w:r>
      <w:r w:rsidR="002B6259" w:rsidRPr="00D40A9D">
        <w:rPr>
          <w:rFonts w:cstheme="minorHAnsi"/>
          <w:sz w:val="28"/>
          <w:szCs w:val="28"/>
        </w:rPr>
        <w:t>to</w:t>
      </w:r>
      <w:r w:rsidR="00EB039E" w:rsidRPr="00D40A9D">
        <w:rPr>
          <w:rFonts w:cstheme="minorHAnsi"/>
          <w:sz w:val="28"/>
          <w:szCs w:val="28"/>
        </w:rPr>
        <w:t xml:space="preserve"> evaluate my own cultural and ethical behaviour in relationship with the company</w:t>
      </w:r>
      <w:r w:rsidR="001B0DD6" w:rsidRPr="00D40A9D">
        <w:rPr>
          <w:rFonts w:cstheme="minorHAnsi"/>
          <w:sz w:val="28"/>
          <w:szCs w:val="28"/>
        </w:rPr>
        <w:t>.</w:t>
      </w:r>
    </w:p>
    <w:p w14:paraId="4158B25E" w14:textId="5766D887" w:rsidR="00413D7F" w:rsidRPr="00D40A9D" w:rsidRDefault="001B0DD6" w:rsidP="00B51A9D">
      <w:pPr>
        <w:rPr>
          <w:rFonts w:cstheme="minorHAnsi"/>
          <w:sz w:val="28"/>
          <w:szCs w:val="28"/>
        </w:rPr>
      </w:pPr>
      <w:r w:rsidRPr="00D40A9D">
        <w:rPr>
          <w:rFonts w:cstheme="minorHAnsi"/>
          <w:sz w:val="28"/>
          <w:szCs w:val="28"/>
        </w:rPr>
        <w:t>This paper also have as content formal and informal relationship between departments and people, organisational culture, ethos and values, communication channels for sharing information and building relationship</w:t>
      </w:r>
      <w:r w:rsidR="00412D95" w:rsidRPr="00D40A9D">
        <w:rPr>
          <w:rFonts w:cstheme="minorHAnsi"/>
          <w:sz w:val="28"/>
          <w:szCs w:val="28"/>
        </w:rPr>
        <w:t xml:space="preserve">, </w:t>
      </w:r>
      <w:r w:rsidRPr="00D40A9D">
        <w:rPr>
          <w:rFonts w:cstheme="minorHAnsi"/>
          <w:sz w:val="28"/>
          <w:szCs w:val="28"/>
        </w:rPr>
        <w:t>what barriers in the organisation are and how to combat them</w:t>
      </w:r>
      <w:r w:rsidR="00412D95" w:rsidRPr="00D40A9D">
        <w:rPr>
          <w:rFonts w:cstheme="minorHAnsi"/>
          <w:sz w:val="28"/>
          <w:szCs w:val="28"/>
        </w:rPr>
        <w:t xml:space="preserve"> and stakeholders analysis.</w:t>
      </w:r>
    </w:p>
    <w:p w14:paraId="55E344B2" w14:textId="152716C9" w:rsidR="007018E5" w:rsidRPr="00D40A9D" w:rsidRDefault="007A6C68" w:rsidP="00B51A9D">
      <w:pPr>
        <w:rPr>
          <w:rFonts w:cstheme="minorHAnsi"/>
          <w:sz w:val="28"/>
          <w:szCs w:val="28"/>
        </w:rPr>
      </w:pPr>
      <w:r w:rsidRPr="00D40A9D">
        <w:rPr>
          <w:rFonts w:cstheme="minorHAnsi"/>
          <w:sz w:val="28"/>
          <w:szCs w:val="28"/>
        </w:rPr>
        <w:t>An organization cannot be a successful business without the customers, as my manager always says ‘’The customers pays our wages!’’</w:t>
      </w:r>
      <w:r w:rsidR="007018E5" w:rsidRPr="00D40A9D">
        <w:rPr>
          <w:rFonts w:cstheme="minorHAnsi"/>
          <w:sz w:val="28"/>
          <w:szCs w:val="28"/>
        </w:rPr>
        <w:t xml:space="preserve"> This means that if the stakeholders wants their business to flourish they have to take in consideration their clients, the feedback from them and what they demand. However an organization</w:t>
      </w:r>
      <w:r w:rsidR="002B6259" w:rsidRPr="00D40A9D">
        <w:rPr>
          <w:rFonts w:cstheme="minorHAnsi"/>
          <w:sz w:val="28"/>
          <w:szCs w:val="28"/>
        </w:rPr>
        <w:t>’s</w:t>
      </w:r>
      <w:r w:rsidR="007018E5" w:rsidRPr="00D40A9D">
        <w:rPr>
          <w:rFonts w:cstheme="minorHAnsi"/>
          <w:sz w:val="28"/>
          <w:szCs w:val="28"/>
        </w:rPr>
        <w:t xml:space="preserve"> success is not based just on the relationship with the customer is also important that the staff to be treated and made them feel as part of the family, to embrace their culture, believes and their behaviour.</w:t>
      </w:r>
    </w:p>
    <w:p w14:paraId="17A1D299" w14:textId="3618E630" w:rsidR="002B6259" w:rsidRPr="00D40A9D" w:rsidRDefault="002B6259" w:rsidP="00B51A9D">
      <w:pPr>
        <w:rPr>
          <w:rFonts w:cstheme="minorHAnsi"/>
          <w:sz w:val="28"/>
          <w:szCs w:val="28"/>
        </w:rPr>
      </w:pPr>
      <w:r w:rsidRPr="00D40A9D">
        <w:rPr>
          <w:rFonts w:cstheme="minorHAnsi"/>
          <w:sz w:val="28"/>
          <w:szCs w:val="28"/>
        </w:rPr>
        <w:t>The organization I am going to use for my assessment is ‘’Sainsbury’s’’, as I am working within the organization</w:t>
      </w:r>
    </w:p>
    <w:p w14:paraId="0B2013AA" w14:textId="22F46508" w:rsidR="00BE3C47" w:rsidRPr="00D40A9D" w:rsidRDefault="00BE3C47" w:rsidP="00B51A9D">
      <w:pPr>
        <w:rPr>
          <w:rFonts w:cstheme="minorHAnsi"/>
          <w:sz w:val="28"/>
          <w:szCs w:val="28"/>
        </w:rPr>
      </w:pPr>
      <w:r w:rsidRPr="00D40A9D">
        <w:rPr>
          <w:rFonts w:cstheme="minorHAnsi"/>
          <w:sz w:val="28"/>
          <w:szCs w:val="28"/>
        </w:rPr>
        <w:t>This assessment will be based on my knowledge that I have acquired while working at Sainsbury’s, from their website and my colleagues/managers.</w:t>
      </w:r>
    </w:p>
    <w:p w14:paraId="1A929EEC" w14:textId="05FB4F8A" w:rsidR="002F4D73" w:rsidRPr="00D40A9D" w:rsidRDefault="00176079" w:rsidP="00B51A9D">
      <w:pPr>
        <w:rPr>
          <w:rFonts w:cstheme="minorHAnsi"/>
          <w:sz w:val="28"/>
          <w:szCs w:val="28"/>
        </w:rPr>
      </w:pPr>
      <w:r w:rsidRPr="00D40A9D">
        <w:rPr>
          <w:rFonts w:cstheme="minorHAnsi"/>
          <w:sz w:val="28"/>
          <w:szCs w:val="28"/>
        </w:rPr>
        <w:t xml:space="preserve">We will see within the assignment the goals and visions that Sainsbury’s has and how they encourage their staff/colleagues to improve their skills and develop new ones, how they embrace the difference and help the colleagues </w:t>
      </w:r>
      <w:r w:rsidRPr="00D40A9D">
        <w:rPr>
          <w:rFonts w:cstheme="minorHAnsi"/>
          <w:sz w:val="28"/>
          <w:szCs w:val="28"/>
        </w:rPr>
        <w:lastRenderedPageBreak/>
        <w:t>to feel free to express their feelings, ideas, belie</w:t>
      </w:r>
      <w:r w:rsidR="002B6259" w:rsidRPr="00D40A9D">
        <w:rPr>
          <w:rFonts w:cstheme="minorHAnsi"/>
          <w:sz w:val="28"/>
          <w:szCs w:val="28"/>
        </w:rPr>
        <w:t>f</w:t>
      </w:r>
      <w:r w:rsidRPr="00D40A9D">
        <w:rPr>
          <w:rFonts w:cstheme="minorHAnsi"/>
          <w:sz w:val="28"/>
          <w:szCs w:val="28"/>
        </w:rPr>
        <w:t xml:space="preserve">s and allow them to be themselves if that means the colleague to be happy in order to give their best while at work and outside work. </w:t>
      </w:r>
      <w:r w:rsidR="002F4D73" w:rsidRPr="00D40A9D">
        <w:rPr>
          <w:rFonts w:cstheme="minorHAnsi"/>
          <w:sz w:val="28"/>
          <w:szCs w:val="28"/>
        </w:rPr>
        <w:t xml:space="preserve"> ln my assessment I will include the history of the company, how it started, the vision and the goals and why is a good place to work. How Sainsbury’s embrace different cultures and religions, and the difference.</w:t>
      </w:r>
    </w:p>
    <w:p w14:paraId="713A148B" w14:textId="7F8B0D9B" w:rsidR="002F4D73" w:rsidRPr="00D40A9D" w:rsidRDefault="002F4D73" w:rsidP="00B51A9D">
      <w:pPr>
        <w:rPr>
          <w:rFonts w:cstheme="minorHAnsi"/>
          <w:sz w:val="28"/>
          <w:szCs w:val="28"/>
        </w:rPr>
      </w:pPr>
      <w:r w:rsidRPr="00D40A9D">
        <w:rPr>
          <w:rFonts w:cstheme="minorHAnsi"/>
          <w:sz w:val="28"/>
          <w:szCs w:val="28"/>
        </w:rPr>
        <w:t>Within the assessment will be a SWOT analysis of the company.</w:t>
      </w:r>
      <w:r w:rsidR="00C60610" w:rsidRPr="00D40A9D">
        <w:rPr>
          <w:rFonts w:cstheme="minorHAnsi"/>
          <w:sz w:val="28"/>
          <w:szCs w:val="28"/>
        </w:rPr>
        <w:t xml:space="preserve"> </w:t>
      </w:r>
    </w:p>
    <w:p w14:paraId="293ADED4" w14:textId="77777777" w:rsidR="002F4D73" w:rsidRPr="00D40A9D" w:rsidRDefault="002F4D73" w:rsidP="00B51A9D">
      <w:pPr>
        <w:rPr>
          <w:rFonts w:cstheme="minorHAnsi"/>
          <w:b/>
          <w:bCs/>
          <w:i/>
          <w:iCs/>
          <w:sz w:val="28"/>
          <w:szCs w:val="28"/>
        </w:rPr>
      </w:pPr>
    </w:p>
    <w:p w14:paraId="0EE74EE6" w14:textId="25B83ED9" w:rsidR="002F4D73" w:rsidRPr="00D40A9D" w:rsidRDefault="00176079" w:rsidP="00B51A9D">
      <w:pPr>
        <w:rPr>
          <w:rFonts w:cstheme="minorHAnsi"/>
          <w:b/>
          <w:bCs/>
          <w:i/>
          <w:iCs/>
          <w:sz w:val="28"/>
          <w:szCs w:val="28"/>
        </w:rPr>
      </w:pPr>
      <w:r w:rsidRPr="00D40A9D">
        <w:rPr>
          <w:rFonts w:cstheme="minorHAnsi"/>
          <w:b/>
          <w:bCs/>
          <w:i/>
          <w:iCs/>
          <w:sz w:val="28"/>
          <w:szCs w:val="28"/>
        </w:rPr>
        <w:t>Case of study; Sainsbury’s</w:t>
      </w:r>
    </w:p>
    <w:p w14:paraId="430EDC8B" w14:textId="5043D55F" w:rsidR="00AA1C64" w:rsidRPr="00D40A9D" w:rsidRDefault="00176079" w:rsidP="00B51A9D">
      <w:pPr>
        <w:rPr>
          <w:rFonts w:cstheme="minorHAnsi"/>
          <w:sz w:val="28"/>
          <w:szCs w:val="28"/>
        </w:rPr>
      </w:pPr>
      <w:r w:rsidRPr="00D40A9D">
        <w:rPr>
          <w:rFonts w:cstheme="minorHAnsi"/>
          <w:sz w:val="28"/>
          <w:szCs w:val="28"/>
        </w:rPr>
        <w:t xml:space="preserve">Sainsbury’s was established 1869 by James John Sainsbury and his wife Marry Ann. The business flourished quickly and nicely until the year of 1914 when the First World War hit. It was a </w:t>
      </w:r>
      <w:proofErr w:type="spellStart"/>
      <w:r w:rsidRPr="00D40A9D">
        <w:rPr>
          <w:rFonts w:cstheme="minorHAnsi"/>
          <w:sz w:val="28"/>
          <w:szCs w:val="28"/>
        </w:rPr>
        <w:t>though</w:t>
      </w:r>
      <w:proofErr w:type="spellEnd"/>
      <w:r w:rsidRPr="00D40A9D">
        <w:rPr>
          <w:rFonts w:cstheme="minorHAnsi"/>
          <w:sz w:val="28"/>
          <w:szCs w:val="28"/>
        </w:rPr>
        <w:t xml:space="preserve"> time for the business but however the business managed to go over the challenge they</w:t>
      </w:r>
      <w:r w:rsidR="002B6259" w:rsidRPr="00D40A9D">
        <w:rPr>
          <w:rFonts w:cstheme="minorHAnsi"/>
          <w:sz w:val="28"/>
          <w:szCs w:val="28"/>
        </w:rPr>
        <w:t xml:space="preserve"> were</w:t>
      </w:r>
      <w:r w:rsidRPr="00D40A9D">
        <w:rPr>
          <w:rFonts w:cstheme="minorHAnsi"/>
          <w:sz w:val="28"/>
          <w:szCs w:val="28"/>
        </w:rPr>
        <w:t xml:space="preserve"> facing. Due to the staff shortage they were experiencing Sainsbury’s had to recruit female staff and also female brand managers. Also they have developed their own brand </w:t>
      </w:r>
      <w:r w:rsidR="00AA1C64" w:rsidRPr="00D40A9D">
        <w:rPr>
          <w:rFonts w:cstheme="minorHAnsi"/>
          <w:sz w:val="28"/>
          <w:szCs w:val="28"/>
        </w:rPr>
        <w:t xml:space="preserve">of food and shortly after their own clothing brand.  During these years Sainsbury’s have been involved in many charity causes </w:t>
      </w:r>
      <w:r w:rsidR="002B6259" w:rsidRPr="00D40A9D">
        <w:rPr>
          <w:rFonts w:cstheme="minorHAnsi"/>
          <w:sz w:val="28"/>
          <w:szCs w:val="28"/>
        </w:rPr>
        <w:t>helping to</w:t>
      </w:r>
      <w:r w:rsidR="00AA1C64" w:rsidRPr="00D40A9D">
        <w:rPr>
          <w:rFonts w:cstheme="minorHAnsi"/>
          <w:sz w:val="28"/>
          <w:szCs w:val="28"/>
        </w:rPr>
        <w:t xml:space="preserve"> rais</w:t>
      </w:r>
      <w:r w:rsidR="002B6259" w:rsidRPr="00D40A9D">
        <w:rPr>
          <w:rFonts w:cstheme="minorHAnsi"/>
          <w:sz w:val="28"/>
          <w:szCs w:val="28"/>
        </w:rPr>
        <w:t>e</w:t>
      </w:r>
      <w:r w:rsidR="00AA1C64" w:rsidRPr="00D40A9D">
        <w:rPr>
          <w:rFonts w:cstheme="minorHAnsi"/>
          <w:sz w:val="28"/>
          <w:szCs w:val="28"/>
        </w:rPr>
        <w:t xml:space="preserve"> money and volunteer where they were need, such in hospitals, animal rescuing centres</w:t>
      </w:r>
      <w:r w:rsidR="002B6259" w:rsidRPr="00D40A9D">
        <w:rPr>
          <w:rFonts w:cstheme="minorHAnsi"/>
          <w:sz w:val="28"/>
          <w:szCs w:val="28"/>
        </w:rPr>
        <w:t>, etc.</w:t>
      </w:r>
    </w:p>
    <w:p w14:paraId="0D9D6031" w14:textId="4C3CBD0D" w:rsidR="00AA1C64" w:rsidRPr="00D40A9D" w:rsidRDefault="00864C6D" w:rsidP="00B51A9D">
      <w:pPr>
        <w:rPr>
          <w:rFonts w:cstheme="minorHAnsi"/>
          <w:sz w:val="28"/>
          <w:szCs w:val="28"/>
        </w:rPr>
      </w:pPr>
      <w:r w:rsidRPr="00D40A9D">
        <w:rPr>
          <w:rFonts w:cstheme="minorHAnsi"/>
          <w:sz w:val="28"/>
          <w:szCs w:val="28"/>
        </w:rPr>
        <w:t xml:space="preserve">Sainsbury’s focus is on their customers and their needs as </w:t>
      </w:r>
      <w:r w:rsidR="00AA1C64" w:rsidRPr="00D40A9D">
        <w:rPr>
          <w:rFonts w:cstheme="minorHAnsi"/>
          <w:sz w:val="28"/>
          <w:szCs w:val="28"/>
        </w:rPr>
        <w:t>Mike Coupe, the Sainsbury’s Group Chief Executive says “Customers are at the heart of our business and our success and future growth is based on being able to anticipate and then deliver what they need.”</w:t>
      </w:r>
    </w:p>
    <w:p w14:paraId="3B64554D" w14:textId="600C3DAB" w:rsidR="002B6259" w:rsidRPr="00D40A9D" w:rsidRDefault="002B6259" w:rsidP="00B51A9D">
      <w:pPr>
        <w:rPr>
          <w:rFonts w:cstheme="minorHAnsi"/>
          <w:sz w:val="28"/>
          <w:szCs w:val="28"/>
        </w:rPr>
      </w:pPr>
      <w:r w:rsidRPr="00D40A9D">
        <w:rPr>
          <w:rFonts w:cstheme="minorHAnsi"/>
          <w:sz w:val="28"/>
          <w:szCs w:val="28"/>
        </w:rPr>
        <w:t>Sainsbury’s vision is to be a loved and trusted retail, to make their customers experience more pleasant with each journey. The business wants to do right by everyone, as in customers, staff, community, etc. By doing so, Sainsbury’s has  launched their ‘’sust</w:t>
      </w:r>
      <w:r w:rsidR="00973082" w:rsidRPr="00D40A9D">
        <w:rPr>
          <w:rFonts w:cstheme="minorHAnsi"/>
          <w:sz w:val="28"/>
          <w:szCs w:val="28"/>
        </w:rPr>
        <w:t>ainability plan’’ which is structured around their values, hitting targets and track progression. The Sainsbury’s strategy is to help their customers to ‘’Live well for less’’. The business focuses on the health of the customers by introducing a range of healthy choices at fair prices and by becoming a partner of the Collaboration for Healthier Lives UK.</w:t>
      </w:r>
    </w:p>
    <w:p w14:paraId="050532A4" w14:textId="6EF380BE" w:rsidR="00864C6D" w:rsidRPr="00D40A9D" w:rsidRDefault="00864C6D" w:rsidP="00B51A9D">
      <w:pPr>
        <w:rPr>
          <w:rFonts w:cstheme="minorHAnsi"/>
          <w:sz w:val="28"/>
          <w:szCs w:val="28"/>
        </w:rPr>
      </w:pPr>
    </w:p>
    <w:p w14:paraId="3B99B8FC" w14:textId="3341CC4B" w:rsidR="001B0DD6" w:rsidRPr="00D40A9D" w:rsidRDefault="001B0DD6" w:rsidP="00B51A9D">
      <w:pPr>
        <w:rPr>
          <w:rFonts w:cstheme="minorHAnsi"/>
          <w:b/>
          <w:i/>
          <w:iCs/>
          <w:sz w:val="28"/>
          <w:szCs w:val="28"/>
        </w:rPr>
      </w:pPr>
      <w:r w:rsidRPr="00D40A9D">
        <w:rPr>
          <w:rFonts w:cstheme="minorHAnsi"/>
          <w:b/>
          <w:i/>
          <w:iCs/>
          <w:sz w:val="28"/>
          <w:szCs w:val="28"/>
        </w:rPr>
        <w:t>Formal and informal relationships between departments and people:</w:t>
      </w:r>
    </w:p>
    <w:p w14:paraId="7E473A0D" w14:textId="003DFF0E" w:rsidR="001B0DD6" w:rsidRPr="00D40A9D" w:rsidRDefault="001B0DD6" w:rsidP="00B51A9D">
      <w:pPr>
        <w:rPr>
          <w:rFonts w:cstheme="minorHAnsi"/>
          <w:sz w:val="28"/>
          <w:szCs w:val="28"/>
        </w:rPr>
      </w:pPr>
      <w:r w:rsidRPr="00D40A9D">
        <w:rPr>
          <w:rFonts w:cstheme="minorHAnsi"/>
          <w:sz w:val="28"/>
          <w:szCs w:val="28"/>
        </w:rPr>
        <w:lastRenderedPageBreak/>
        <w:t xml:space="preserve">According to Cowan, R. and </w:t>
      </w:r>
      <w:proofErr w:type="spellStart"/>
      <w:r w:rsidR="000C503D" w:rsidRPr="00D40A9D">
        <w:rPr>
          <w:rFonts w:cstheme="minorHAnsi"/>
          <w:sz w:val="28"/>
          <w:szCs w:val="28"/>
        </w:rPr>
        <w:t>Jonard</w:t>
      </w:r>
      <w:proofErr w:type="spellEnd"/>
      <w:r w:rsidR="000C503D" w:rsidRPr="00D40A9D">
        <w:rPr>
          <w:rFonts w:cstheme="minorHAnsi"/>
          <w:sz w:val="28"/>
          <w:szCs w:val="28"/>
        </w:rPr>
        <w:t xml:space="preserve">, N.  an organisation is composed by independent design elements, including both formal and informal structure </w:t>
      </w:r>
      <w:r w:rsidR="009824FC" w:rsidRPr="00D40A9D">
        <w:rPr>
          <w:rFonts w:cstheme="minorHAnsi"/>
          <w:sz w:val="28"/>
          <w:szCs w:val="28"/>
        </w:rPr>
        <w:t xml:space="preserve">and process, the interactions and alignment determine performance. </w:t>
      </w:r>
    </w:p>
    <w:p w14:paraId="4CA237B7" w14:textId="63DCE890" w:rsidR="001C6600" w:rsidRPr="00D40A9D" w:rsidRDefault="009824FC" w:rsidP="00B51A9D">
      <w:pPr>
        <w:rPr>
          <w:rFonts w:cstheme="minorHAnsi"/>
          <w:sz w:val="28"/>
          <w:szCs w:val="28"/>
        </w:rPr>
      </w:pPr>
      <w:r w:rsidRPr="00D40A9D">
        <w:rPr>
          <w:rFonts w:cstheme="minorHAnsi"/>
          <w:sz w:val="28"/>
          <w:szCs w:val="28"/>
        </w:rPr>
        <w:t xml:space="preserve">For example if the relationship between the department and the staff is not a good relation there will be no productivity or performance. The stakeholders mission is to increase the productivity of the organisation and the staff performance but this is made only via a good and clean relationship between manager and colleague, as in recognising the staff achievements and encourage to be themselves, this is how Sainsbury’s is. </w:t>
      </w:r>
      <w:r w:rsidR="001C6600" w:rsidRPr="00D40A9D">
        <w:rPr>
          <w:rFonts w:cstheme="minorHAnsi"/>
          <w:sz w:val="28"/>
          <w:szCs w:val="28"/>
        </w:rPr>
        <w:t>At Sainsbury’s from the very first day you are encouraged to be yourself but not to forget to be professional in the same time, also to stand up for yourself and have your say. Recently the staff was asked to do an anonymous survey to have their say, to say their opinion, express their feelings and concerns.</w:t>
      </w:r>
    </w:p>
    <w:p w14:paraId="2CD2B807" w14:textId="5A8EA2A0" w:rsidR="001C6600" w:rsidRPr="00D40A9D" w:rsidRDefault="00A34777" w:rsidP="00B51A9D">
      <w:pPr>
        <w:rPr>
          <w:rFonts w:cstheme="minorHAnsi"/>
          <w:bCs/>
          <w:sz w:val="28"/>
          <w:szCs w:val="28"/>
        </w:rPr>
      </w:pPr>
      <w:r w:rsidRPr="00D40A9D">
        <w:rPr>
          <w:rFonts w:cstheme="minorHAnsi"/>
          <w:bCs/>
          <w:sz w:val="28"/>
          <w:szCs w:val="28"/>
        </w:rPr>
        <w:t>Moreover at Sainsbury’s we like to be as one big family and to treat each other with respect, a good relationship is based on trust, within our organisation we like to trust each other and be a team, to have a great bond and to achieve our targets by helping each other.</w:t>
      </w:r>
    </w:p>
    <w:p w14:paraId="1880E50C" w14:textId="4AFC6BA8" w:rsidR="000833A5" w:rsidRPr="00D40A9D" w:rsidRDefault="001C6600" w:rsidP="00882849">
      <w:pPr>
        <w:rPr>
          <w:rFonts w:cstheme="minorHAnsi"/>
          <w:b/>
          <w:i/>
          <w:iCs/>
          <w:sz w:val="28"/>
          <w:szCs w:val="28"/>
        </w:rPr>
      </w:pPr>
      <w:r w:rsidRPr="00D40A9D">
        <w:rPr>
          <w:rFonts w:cstheme="minorHAnsi"/>
          <w:b/>
          <w:i/>
          <w:iCs/>
          <w:sz w:val="28"/>
          <w:szCs w:val="28"/>
        </w:rPr>
        <w:t>Organisational culture, ethos and values.</w:t>
      </w:r>
    </w:p>
    <w:p w14:paraId="50BADD7A" w14:textId="45648F57" w:rsidR="007A2EF4" w:rsidRPr="00D40A9D" w:rsidRDefault="007A2EF4" w:rsidP="00882849">
      <w:pPr>
        <w:rPr>
          <w:rFonts w:cstheme="minorHAnsi"/>
          <w:bCs/>
          <w:sz w:val="28"/>
          <w:szCs w:val="28"/>
        </w:rPr>
      </w:pPr>
      <w:r w:rsidRPr="00D40A9D">
        <w:rPr>
          <w:rFonts w:cstheme="minorHAnsi"/>
          <w:bCs/>
          <w:sz w:val="28"/>
          <w:szCs w:val="28"/>
        </w:rPr>
        <w:t xml:space="preserve">According to </w:t>
      </w:r>
      <w:proofErr w:type="spellStart"/>
      <w:r w:rsidRPr="00D40A9D">
        <w:rPr>
          <w:rFonts w:cstheme="minorHAnsi"/>
          <w:bCs/>
          <w:sz w:val="28"/>
          <w:szCs w:val="28"/>
        </w:rPr>
        <w:t>Browaeys</w:t>
      </w:r>
      <w:proofErr w:type="spellEnd"/>
      <w:r w:rsidRPr="00D40A9D">
        <w:rPr>
          <w:rFonts w:cstheme="minorHAnsi"/>
          <w:bCs/>
          <w:sz w:val="28"/>
          <w:szCs w:val="28"/>
        </w:rPr>
        <w:t xml:space="preserve"> and Price(2015), there is not one concept of culture, as many experts have tried finding the perfect concept. The </w:t>
      </w:r>
      <w:r w:rsidR="00ED0965" w:rsidRPr="00D40A9D">
        <w:rPr>
          <w:rFonts w:cstheme="minorHAnsi"/>
          <w:bCs/>
          <w:sz w:val="28"/>
          <w:szCs w:val="28"/>
        </w:rPr>
        <w:t>experts working in anthropology came up with a list of definitions based on their analysis of ethical, social, psychologic and linguistic data. Bodley(1994), made an attempt of summarise the ideas in a Table.:</w:t>
      </w:r>
    </w:p>
    <w:p w14:paraId="3DDBC6EF" w14:textId="451FDD5D" w:rsidR="00ED0965" w:rsidRPr="00D40A9D" w:rsidRDefault="00ED0965" w:rsidP="00882849">
      <w:pPr>
        <w:rPr>
          <w:rFonts w:cstheme="minorHAnsi"/>
          <w:bCs/>
          <w:sz w:val="28"/>
          <w:szCs w:val="28"/>
        </w:rPr>
      </w:pPr>
      <w:r w:rsidRPr="00D40A9D">
        <w:rPr>
          <w:rFonts w:cstheme="minorHAnsi"/>
          <w:bCs/>
          <w:noProof/>
          <w:sz w:val="28"/>
          <w:szCs w:val="28"/>
        </w:rPr>
        <w:lastRenderedPageBreak/>
        <w:drawing>
          <wp:inline distT="0" distB="0" distL="0" distR="0" wp14:anchorId="727C1625" wp14:editId="6ED8BBFA">
            <wp:extent cx="5731510" cy="32188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g.png"/>
                    <pic:cNvPicPr/>
                  </pic:nvPicPr>
                  <pic:blipFill>
                    <a:blip r:embed="rId5">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51DB5835" w14:textId="77777777" w:rsidR="007A2EF4" w:rsidRPr="00D40A9D" w:rsidRDefault="007A2EF4" w:rsidP="00882849">
      <w:pPr>
        <w:rPr>
          <w:rFonts w:cstheme="minorHAnsi"/>
          <w:bCs/>
          <w:sz w:val="28"/>
          <w:szCs w:val="28"/>
        </w:rPr>
      </w:pPr>
    </w:p>
    <w:p w14:paraId="33FF6AD4" w14:textId="74E52736" w:rsidR="00882849" w:rsidRPr="00D40A9D" w:rsidRDefault="00882849" w:rsidP="00882849">
      <w:pPr>
        <w:rPr>
          <w:rFonts w:cstheme="minorHAnsi"/>
          <w:bCs/>
          <w:sz w:val="28"/>
          <w:szCs w:val="28"/>
        </w:rPr>
      </w:pPr>
      <w:r w:rsidRPr="00D40A9D">
        <w:rPr>
          <w:rFonts w:cstheme="minorHAnsi"/>
          <w:bCs/>
          <w:sz w:val="28"/>
          <w:szCs w:val="28"/>
        </w:rPr>
        <w:t>Culture is not right or wrong, is about attitudes, values and way of thinking, this is what we were teach during the class.</w:t>
      </w:r>
    </w:p>
    <w:p w14:paraId="3A68DBA1" w14:textId="5051D8AE" w:rsidR="00F3154D" w:rsidRPr="00D40A9D" w:rsidRDefault="00F3154D" w:rsidP="00B51A9D">
      <w:pPr>
        <w:rPr>
          <w:rFonts w:cstheme="minorHAnsi"/>
          <w:sz w:val="28"/>
          <w:szCs w:val="28"/>
        </w:rPr>
      </w:pPr>
      <w:r w:rsidRPr="00D40A9D">
        <w:rPr>
          <w:rFonts w:cstheme="minorHAnsi"/>
          <w:sz w:val="28"/>
          <w:szCs w:val="28"/>
        </w:rPr>
        <w:t xml:space="preserve">This paper will be strictly about the Store I work in, as Sainsbury’s has many stores and they may differ. As in their goals, values and so on. The store has a special wall for that is called ‘’ Diversity and Inclusion’’, on the wall you can see ‘’the embrace the difference’’ </w:t>
      </w:r>
      <w:r w:rsidR="00B27618" w:rsidRPr="00D40A9D">
        <w:rPr>
          <w:rFonts w:cstheme="minorHAnsi"/>
          <w:sz w:val="28"/>
          <w:szCs w:val="28"/>
        </w:rPr>
        <w:t xml:space="preserve">there is also a logo special created to remind to all our colleagues that even if we are different, we are stronger together, the logo is formed from to multicoloured hearts bonded together, </w:t>
      </w:r>
      <w:r w:rsidRPr="00D40A9D">
        <w:rPr>
          <w:rFonts w:cstheme="minorHAnsi"/>
          <w:sz w:val="28"/>
          <w:szCs w:val="28"/>
        </w:rPr>
        <w:t xml:space="preserve">and all our colleagues wrote something, expressed their feelings and it is all anonymous.  Also Sainsbury’s staff created a group were everyone can express their feelings, frustration of being different or if they need support with their situation, the group is called ‘’I AM ME’’. </w:t>
      </w:r>
    </w:p>
    <w:p w14:paraId="2201FDBA" w14:textId="45CC0BEB" w:rsidR="00B029A9" w:rsidRPr="00D40A9D" w:rsidRDefault="00B029A9" w:rsidP="00B51A9D">
      <w:pPr>
        <w:rPr>
          <w:rFonts w:cstheme="minorHAnsi"/>
          <w:sz w:val="28"/>
          <w:szCs w:val="28"/>
        </w:rPr>
      </w:pPr>
      <w:r w:rsidRPr="00D40A9D">
        <w:rPr>
          <w:rFonts w:cstheme="minorHAnsi"/>
          <w:sz w:val="28"/>
          <w:szCs w:val="28"/>
        </w:rPr>
        <w:t>For this subject the source used is a colleague from Sainsbury’s whom is dealing with the organisational culture and embrace the difference at the store.</w:t>
      </w:r>
    </w:p>
    <w:p w14:paraId="7894EA64" w14:textId="0756BD0D" w:rsidR="00543ACC" w:rsidRPr="00D40A9D" w:rsidRDefault="00871F4E" w:rsidP="00543ACC">
      <w:pPr>
        <w:rPr>
          <w:rFonts w:cstheme="minorHAnsi"/>
          <w:bCs/>
          <w:sz w:val="28"/>
          <w:szCs w:val="28"/>
        </w:rPr>
      </w:pPr>
      <w:r w:rsidRPr="00D40A9D">
        <w:rPr>
          <w:rFonts w:cstheme="minorHAnsi"/>
          <w:bCs/>
          <w:sz w:val="28"/>
          <w:szCs w:val="28"/>
        </w:rPr>
        <w:t xml:space="preserve">Interviewing my colleague for this paper found out that Sainsbury’s not only respects the religions and believes of our colleagues but also will change their days at work by allowing them to celebrate their culture. Few of the many important days are also written on the Sainsbury’s ‘’Embrace the difference wall’’, the days are the </w:t>
      </w:r>
      <w:r w:rsidR="00543ACC" w:rsidRPr="00D40A9D">
        <w:rPr>
          <w:rFonts w:cstheme="minorHAnsi"/>
          <w:bCs/>
          <w:sz w:val="28"/>
          <w:szCs w:val="28"/>
        </w:rPr>
        <w:t xml:space="preserve">‘’Ramadan, according to my colleague R. he said this </w:t>
      </w:r>
      <w:r w:rsidR="00543ACC" w:rsidRPr="00D40A9D">
        <w:rPr>
          <w:rFonts w:cstheme="minorHAnsi"/>
          <w:bCs/>
          <w:sz w:val="28"/>
          <w:szCs w:val="28"/>
        </w:rPr>
        <w:lastRenderedPageBreak/>
        <w:t xml:space="preserve">holiday has to do with </w:t>
      </w:r>
      <w:proofErr w:type="spellStart"/>
      <w:r w:rsidR="00543ACC" w:rsidRPr="00D40A9D">
        <w:rPr>
          <w:rFonts w:cstheme="minorHAnsi"/>
          <w:bCs/>
          <w:sz w:val="28"/>
          <w:szCs w:val="28"/>
        </w:rPr>
        <w:t>self discipline</w:t>
      </w:r>
      <w:proofErr w:type="spellEnd"/>
      <w:r w:rsidR="00543ACC" w:rsidRPr="00D40A9D">
        <w:rPr>
          <w:rFonts w:cstheme="minorHAnsi"/>
          <w:bCs/>
          <w:sz w:val="28"/>
          <w:szCs w:val="28"/>
        </w:rPr>
        <w:t>, it can last 29-30 days depends on the calendar, is about fasting and wash their sins.’’ Also at Sainsbury’s when it comes to any other celebrations all the colleagues will accommodate with the hours and the other cultures. Embrace the difference at Sainsbury’s is about gaining relevant information and understand the religion and the faith of each colleague.</w:t>
      </w:r>
    </w:p>
    <w:p w14:paraId="7A0B5B33" w14:textId="6EF26E90" w:rsidR="00871F4E" w:rsidRPr="00D40A9D" w:rsidRDefault="005039B4" w:rsidP="005039B4">
      <w:pPr>
        <w:rPr>
          <w:rFonts w:cstheme="minorHAnsi"/>
          <w:bCs/>
          <w:sz w:val="28"/>
          <w:szCs w:val="28"/>
        </w:rPr>
      </w:pPr>
      <w:r w:rsidRPr="00D40A9D">
        <w:rPr>
          <w:rFonts w:cstheme="minorHAnsi"/>
          <w:bCs/>
          <w:sz w:val="28"/>
          <w:szCs w:val="28"/>
        </w:rPr>
        <w:t xml:space="preserve">Moreover </w:t>
      </w:r>
      <w:r w:rsidR="00BD6B2A" w:rsidRPr="00D40A9D">
        <w:rPr>
          <w:rFonts w:cstheme="minorHAnsi"/>
          <w:bCs/>
          <w:sz w:val="28"/>
          <w:szCs w:val="28"/>
        </w:rPr>
        <w:t xml:space="preserve">for everyone to understand and be there for each other there is a ‘’toolkit introduction to the culture’’, Sainsbury’s introduce this to every colleague as their vision is to be ‘’ the most trusted retailer’’, this is not only for colleagues but also for the customers. According to the toolkit provided by the store, ‘’culture is in constant changing, everyone has a culture, and that many of us are multicultural and different aspects’’. At Sainsbury’s is important to understand </w:t>
      </w:r>
      <w:r w:rsidR="00E97B84" w:rsidRPr="00D40A9D">
        <w:rPr>
          <w:rFonts w:cstheme="minorHAnsi"/>
          <w:bCs/>
          <w:sz w:val="28"/>
          <w:szCs w:val="28"/>
        </w:rPr>
        <w:t xml:space="preserve">the culture and the background because this may influence their communication and help them to open up and be themselves. At Sainsbury’s is also important that each </w:t>
      </w:r>
      <w:r w:rsidR="000833A5" w:rsidRPr="00D40A9D">
        <w:rPr>
          <w:rFonts w:cstheme="minorHAnsi"/>
          <w:bCs/>
          <w:sz w:val="28"/>
          <w:szCs w:val="28"/>
        </w:rPr>
        <w:t>colleague do understand that many of us come from different background and that English is not our first language and that we have to be understanding and supporting each other until we become familiar with each other.</w:t>
      </w:r>
    </w:p>
    <w:p w14:paraId="7F65FD11" w14:textId="71C04F7B" w:rsidR="00041177" w:rsidRPr="00D40A9D" w:rsidRDefault="00B27618" w:rsidP="00041177">
      <w:pPr>
        <w:rPr>
          <w:rFonts w:cstheme="minorHAnsi"/>
          <w:bCs/>
          <w:sz w:val="28"/>
          <w:szCs w:val="28"/>
        </w:rPr>
      </w:pPr>
      <w:r w:rsidRPr="00D40A9D">
        <w:rPr>
          <w:rFonts w:cstheme="minorHAnsi"/>
          <w:bCs/>
          <w:sz w:val="28"/>
          <w:szCs w:val="28"/>
        </w:rPr>
        <w:t xml:space="preserve">Moreover Sainsbury’s as a company not only embraces the difference between culture and values, also </w:t>
      </w:r>
      <w:r w:rsidR="00A9085F" w:rsidRPr="00D40A9D">
        <w:rPr>
          <w:rFonts w:cstheme="minorHAnsi"/>
          <w:bCs/>
          <w:sz w:val="28"/>
          <w:szCs w:val="28"/>
        </w:rPr>
        <w:t>they encourage the colleagues to be proud of what they are and how they feel. In addition to this Sainsbury’s supports our colleagues whom are coming from a different background, with disabilities, age, gender or those who are caring for someone else. For all this Sainsbury’s has policy that is respected by each member, the organisation supports each colleague when it comes to celebrate their holidays or to organise and event. When it comes to disabilities at Sainsbury’s is all about inclusion, there is a programme ‘’ You Can’’, is a recruitment programme for people with disabilities</w:t>
      </w:r>
      <w:r w:rsidR="003616F5" w:rsidRPr="00D40A9D">
        <w:rPr>
          <w:rFonts w:cstheme="minorHAnsi"/>
          <w:bCs/>
          <w:sz w:val="28"/>
          <w:szCs w:val="28"/>
        </w:rPr>
        <w:t xml:space="preserve">.  The age can be a factor that determinate the way we work, as we get older we may have to change </w:t>
      </w:r>
      <w:r w:rsidR="00041177" w:rsidRPr="00D40A9D">
        <w:rPr>
          <w:rFonts w:cstheme="minorHAnsi"/>
          <w:bCs/>
          <w:sz w:val="28"/>
          <w:szCs w:val="28"/>
        </w:rPr>
        <w:t xml:space="preserve">the way we work , Sainsbury’s has a policy in stock for this , this is Flexible Working policy that enable our colleagues to work within the organisations as long as they wish. Gender can also be a barrier when comes to work, however at Sainsbury’s is not an issue, everyone gets the support they need and there are being mentoring if this is what they choose in order to feel more confident. And the last but not least at Sainsbury’s our colleagues that are cares for someone in their family there is a ‘’Carers policy’’ in place, that allows colleagues to take time off or to change their working hours for appointments or emergencies.  This factors have a big </w:t>
      </w:r>
      <w:r w:rsidR="00041177" w:rsidRPr="00D40A9D">
        <w:rPr>
          <w:rFonts w:cstheme="minorHAnsi"/>
          <w:bCs/>
          <w:sz w:val="28"/>
          <w:szCs w:val="28"/>
        </w:rPr>
        <w:lastRenderedPageBreak/>
        <w:t>impact on Sainsbury’s employees as is really important for us to feel appreciated, helped and understood no matter our conditions, culture, beliefs and values. With all these Sainsbury’s proves that is a great place to work, however there can always be unpleasant situations, but is important to overcome them and move on as a team.</w:t>
      </w:r>
    </w:p>
    <w:p w14:paraId="1D89CE21" w14:textId="77777777" w:rsidR="00871F4E" w:rsidRPr="00D40A9D" w:rsidRDefault="00871F4E" w:rsidP="00B51A9D">
      <w:pPr>
        <w:rPr>
          <w:rFonts w:cstheme="minorHAnsi"/>
          <w:bCs/>
          <w:sz w:val="28"/>
          <w:szCs w:val="28"/>
        </w:rPr>
      </w:pPr>
    </w:p>
    <w:p w14:paraId="723DAD3F" w14:textId="05FCD99F" w:rsidR="00B029A9" w:rsidRPr="00D40A9D" w:rsidRDefault="00B029A9" w:rsidP="00B51A9D">
      <w:pPr>
        <w:rPr>
          <w:rFonts w:cstheme="minorHAnsi"/>
          <w:b/>
          <w:i/>
          <w:iCs/>
          <w:sz w:val="28"/>
          <w:szCs w:val="28"/>
        </w:rPr>
      </w:pPr>
      <w:r w:rsidRPr="00D40A9D">
        <w:rPr>
          <w:rFonts w:cstheme="minorHAnsi"/>
          <w:b/>
          <w:i/>
          <w:iCs/>
          <w:sz w:val="28"/>
          <w:szCs w:val="28"/>
        </w:rPr>
        <w:t>Communication channels for sharing information and building relationship</w:t>
      </w:r>
    </w:p>
    <w:p w14:paraId="503565C1" w14:textId="74C77F20" w:rsidR="00CB1091" w:rsidRPr="00D40A9D" w:rsidRDefault="00CB1091" w:rsidP="00B51A9D">
      <w:pPr>
        <w:rPr>
          <w:rFonts w:cstheme="minorHAnsi"/>
          <w:sz w:val="28"/>
          <w:szCs w:val="28"/>
        </w:rPr>
      </w:pPr>
      <w:r w:rsidRPr="00D40A9D">
        <w:rPr>
          <w:rFonts w:cstheme="minorHAnsi"/>
          <w:bCs/>
          <w:sz w:val="28"/>
          <w:szCs w:val="28"/>
        </w:rPr>
        <w:t>‘</w:t>
      </w:r>
      <w:r w:rsidRPr="00D40A9D">
        <w:rPr>
          <w:rFonts w:cstheme="minorHAnsi"/>
          <w:sz w:val="28"/>
          <w:szCs w:val="28"/>
        </w:rPr>
        <w:t>’Communication happens when people share information to reach a common understanding. Managing depends on conveying and interpreting messages clearly so that people can work together. Speaking and writing are easy; achieving a common understanding is not. by Boddy and Paton (2011, p. 485).’’</w:t>
      </w:r>
    </w:p>
    <w:p w14:paraId="2464E012" w14:textId="79B61CB6" w:rsidR="00BF35D9" w:rsidRPr="00D40A9D" w:rsidRDefault="00BF35D9" w:rsidP="00B51A9D">
      <w:pPr>
        <w:rPr>
          <w:rFonts w:cstheme="minorHAnsi"/>
          <w:sz w:val="28"/>
          <w:szCs w:val="28"/>
        </w:rPr>
      </w:pPr>
      <w:r w:rsidRPr="00D40A9D">
        <w:rPr>
          <w:rFonts w:cstheme="minorHAnsi"/>
          <w:sz w:val="28"/>
          <w:szCs w:val="28"/>
        </w:rPr>
        <w:t>Moreover Boddy and Paton (2011, p. 486), tell us how communications adds value, the communications in each chapter influence somehow the others, by working in teams, giving information to management, interpreting financial data etc. this is how through communication people add value.</w:t>
      </w:r>
    </w:p>
    <w:p w14:paraId="5A787C35" w14:textId="20B58D54" w:rsidR="00041177" w:rsidRPr="00D40A9D" w:rsidRDefault="00041177" w:rsidP="00B51A9D">
      <w:pPr>
        <w:rPr>
          <w:rFonts w:cstheme="minorHAnsi"/>
          <w:sz w:val="28"/>
          <w:szCs w:val="28"/>
        </w:rPr>
      </w:pPr>
      <w:r w:rsidRPr="00D40A9D">
        <w:rPr>
          <w:rFonts w:cstheme="minorHAnsi"/>
          <w:sz w:val="28"/>
          <w:szCs w:val="28"/>
        </w:rPr>
        <w:t xml:space="preserve">Communication is </w:t>
      </w:r>
      <w:r w:rsidR="00325CD7" w:rsidRPr="00D40A9D">
        <w:rPr>
          <w:rFonts w:cstheme="minorHAnsi"/>
          <w:sz w:val="28"/>
          <w:szCs w:val="28"/>
        </w:rPr>
        <w:t>important in marketing strategies also, this is about attracting new customers by providing a great service and communicate with them in any possible way.</w:t>
      </w:r>
    </w:p>
    <w:p w14:paraId="12434736" w14:textId="396DBA57" w:rsidR="00B029A9" w:rsidRPr="00D40A9D" w:rsidRDefault="00B029A9" w:rsidP="00B51A9D">
      <w:pPr>
        <w:rPr>
          <w:rFonts w:cstheme="minorHAnsi"/>
          <w:sz w:val="28"/>
          <w:szCs w:val="28"/>
        </w:rPr>
      </w:pPr>
      <w:r w:rsidRPr="00D40A9D">
        <w:rPr>
          <w:rFonts w:cstheme="minorHAnsi"/>
          <w:sz w:val="28"/>
          <w:szCs w:val="28"/>
        </w:rPr>
        <w:t>Communication channels are very important</w:t>
      </w:r>
      <w:r w:rsidR="00D01AF5" w:rsidRPr="00D40A9D">
        <w:rPr>
          <w:rFonts w:cstheme="minorHAnsi"/>
          <w:sz w:val="28"/>
          <w:szCs w:val="28"/>
        </w:rPr>
        <w:t xml:space="preserve"> at Sainsbury’s as well</w:t>
      </w:r>
      <w:r w:rsidRPr="00D40A9D">
        <w:rPr>
          <w:rFonts w:cstheme="minorHAnsi"/>
          <w:sz w:val="28"/>
          <w:szCs w:val="28"/>
        </w:rPr>
        <w:t xml:space="preserve"> in each type of business, this helps to create and maintain relationship</w:t>
      </w:r>
      <w:r w:rsidR="00CB1091" w:rsidRPr="00D40A9D">
        <w:rPr>
          <w:rFonts w:cstheme="minorHAnsi"/>
          <w:sz w:val="28"/>
          <w:szCs w:val="28"/>
        </w:rPr>
        <w:t>s at work. There are many ways to communicate, face-to-face, phone, email etc. However the most effective one is face-to-face, people can see your expression</w:t>
      </w:r>
      <w:r w:rsidR="00BF35D9" w:rsidRPr="00D40A9D">
        <w:rPr>
          <w:rFonts w:cstheme="minorHAnsi"/>
          <w:sz w:val="28"/>
          <w:szCs w:val="28"/>
        </w:rPr>
        <w:t xml:space="preserve">, body language and tone of the voice which means that </w:t>
      </w:r>
      <w:r w:rsidR="00B51A9D" w:rsidRPr="00D40A9D">
        <w:rPr>
          <w:rFonts w:cstheme="minorHAnsi"/>
          <w:sz w:val="28"/>
          <w:szCs w:val="28"/>
        </w:rPr>
        <w:t>the chances of the message to be received and correctly interpreted increase. ‘’ This is one of the key reasons why employers use face-to-face communication is that you can seek the feedback mentioned above and check instantly whether the message was actually received in the way you intended ‘’(Morgan, P. 2017).</w:t>
      </w:r>
    </w:p>
    <w:p w14:paraId="419265C9" w14:textId="61D53B3F" w:rsidR="00D01AF5" w:rsidRPr="00D40A9D" w:rsidRDefault="00D01AF5" w:rsidP="00B51A9D">
      <w:pPr>
        <w:rPr>
          <w:rFonts w:cstheme="minorHAnsi"/>
          <w:sz w:val="28"/>
          <w:szCs w:val="28"/>
        </w:rPr>
      </w:pPr>
      <w:r w:rsidRPr="00D40A9D">
        <w:rPr>
          <w:rFonts w:cstheme="minorHAnsi"/>
          <w:sz w:val="28"/>
          <w:szCs w:val="28"/>
        </w:rPr>
        <w:t xml:space="preserve">Below is </w:t>
      </w:r>
      <w:r w:rsidR="009008D8" w:rsidRPr="00D40A9D">
        <w:rPr>
          <w:rFonts w:cstheme="minorHAnsi"/>
          <w:sz w:val="28"/>
          <w:szCs w:val="28"/>
        </w:rPr>
        <w:t>a figure showing the role of communication in organisations:</w:t>
      </w:r>
    </w:p>
    <w:p w14:paraId="670E1007" w14:textId="3BB378F0" w:rsidR="00667834" w:rsidRPr="00D40A9D" w:rsidRDefault="00667834" w:rsidP="00667834">
      <w:pPr>
        <w:rPr>
          <w:rFonts w:cstheme="minorHAnsi"/>
          <w:sz w:val="28"/>
          <w:szCs w:val="28"/>
        </w:rPr>
      </w:pPr>
      <w:r w:rsidRPr="00D40A9D">
        <w:rPr>
          <w:rFonts w:cstheme="minorHAnsi"/>
          <w:noProof/>
          <w:sz w:val="28"/>
          <w:szCs w:val="28"/>
        </w:rPr>
        <w:lastRenderedPageBreak/>
        <w:drawing>
          <wp:inline distT="0" distB="0" distL="0" distR="0" wp14:anchorId="782A1652" wp14:editId="3B61ABA7">
            <wp:extent cx="5476875" cy="3075812"/>
            <wp:effectExtent l="0" t="0" r="0" b="0"/>
            <wp:docPr id="1" name="Picture 1"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png"/>
                    <pic:cNvPicPr/>
                  </pic:nvPicPr>
                  <pic:blipFill>
                    <a:blip r:embed="rId6">
                      <a:extLst>
                        <a:ext uri="{28A0092B-C50C-407E-A947-70E740481C1C}">
                          <a14:useLocalDpi xmlns:a14="http://schemas.microsoft.com/office/drawing/2010/main" val="0"/>
                        </a:ext>
                      </a:extLst>
                    </a:blip>
                    <a:stretch>
                      <a:fillRect/>
                    </a:stretch>
                  </pic:blipFill>
                  <pic:spPr>
                    <a:xfrm>
                      <a:off x="0" y="0"/>
                      <a:ext cx="5488513" cy="3082348"/>
                    </a:xfrm>
                    <a:prstGeom prst="rect">
                      <a:avLst/>
                    </a:prstGeom>
                  </pic:spPr>
                </pic:pic>
              </a:graphicData>
            </a:graphic>
          </wp:inline>
        </w:drawing>
      </w:r>
    </w:p>
    <w:p w14:paraId="6F335E76" w14:textId="707A74FD" w:rsidR="00667834" w:rsidRPr="00D40A9D" w:rsidRDefault="00667834" w:rsidP="00667834">
      <w:pPr>
        <w:rPr>
          <w:rFonts w:cstheme="minorHAnsi"/>
          <w:sz w:val="28"/>
          <w:szCs w:val="28"/>
        </w:rPr>
      </w:pPr>
      <w:r w:rsidRPr="00D40A9D">
        <w:rPr>
          <w:rFonts w:cstheme="minorHAnsi"/>
          <w:sz w:val="28"/>
          <w:szCs w:val="28"/>
        </w:rPr>
        <w:t>Figure16.2, Body, D. (2011, p. 486)</w:t>
      </w:r>
    </w:p>
    <w:p w14:paraId="1395FF02" w14:textId="41AF4C19" w:rsidR="00D01AF5" w:rsidRPr="00D40A9D" w:rsidRDefault="00D01AF5" w:rsidP="005039B4">
      <w:pPr>
        <w:rPr>
          <w:rFonts w:cstheme="minorHAnsi"/>
          <w:sz w:val="28"/>
          <w:szCs w:val="28"/>
        </w:rPr>
      </w:pPr>
      <w:r w:rsidRPr="00D40A9D">
        <w:rPr>
          <w:rFonts w:cstheme="minorHAnsi"/>
          <w:sz w:val="28"/>
          <w:szCs w:val="28"/>
        </w:rPr>
        <w:t>As example when first started the job in the store you are the ‘’new attraction’’ the new employee, from experience if you don not engage with the colleagues and get to know them better as well they you, there will never be a good relationship nor communication. Communication is important as it helps you as the new colleague to create and maintain good relationships, good relationships means that the time flows easily and helps you get through the day at work despite the challenges you face.</w:t>
      </w:r>
      <w:r w:rsidR="00A34777" w:rsidRPr="00D40A9D">
        <w:rPr>
          <w:rFonts w:cstheme="minorHAnsi"/>
          <w:sz w:val="28"/>
          <w:szCs w:val="28"/>
        </w:rPr>
        <w:t xml:space="preserve"> </w:t>
      </w:r>
    </w:p>
    <w:p w14:paraId="3FBB46B0" w14:textId="77777777" w:rsidR="00D01AF5" w:rsidRPr="00D40A9D" w:rsidRDefault="00D01AF5" w:rsidP="00B51A9D">
      <w:pPr>
        <w:rPr>
          <w:rFonts w:cstheme="minorHAnsi"/>
          <w:sz w:val="28"/>
          <w:szCs w:val="28"/>
        </w:rPr>
      </w:pPr>
    </w:p>
    <w:p w14:paraId="40EFAB11" w14:textId="0BB05B63" w:rsidR="00CB1091" w:rsidRPr="00D40A9D" w:rsidRDefault="00D01AF5" w:rsidP="00B51A9D">
      <w:pPr>
        <w:rPr>
          <w:rFonts w:cstheme="minorHAnsi"/>
          <w:b/>
          <w:bCs/>
          <w:i/>
          <w:iCs/>
          <w:sz w:val="28"/>
          <w:szCs w:val="28"/>
        </w:rPr>
      </w:pPr>
      <w:r w:rsidRPr="00D40A9D">
        <w:rPr>
          <w:rFonts w:cstheme="minorHAnsi"/>
          <w:b/>
          <w:bCs/>
          <w:i/>
          <w:iCs/>
          <w:sz w:val="28"/>
          <w:szCs w:val="28"/>
        </w:rPr>
        <w:t>What barriers in the organisation are and how to combat the</w:t>
      </w:r>
      <w:r w:rsidR="00667834" w:rsidRPr="00D40A9D">
        <w:rPr>
          <w:rFonts w:cstheme="minorHAnsi"/>
          <w:b/>
          <w:bCs/>
          <w:i/>
          <w:iCs/>
          <w:sz w:val="28"/>
          <w:szCs w:val="28"/>
        </w:rPr>
        <w:t>m</w:t>
      </w:r>
    </w:p>
    <w:p w14:paraId="081191E5" w14:textId="6825608B" w:rsidR="00667834" w:rsidRPr="00D40A9D" w:rsidRDefault="00ED0965" w:rsidP="000A4F15">
      <w:pPr>
        <w:rPr>
          <w:rFonts w:cstheme="minorHAnsi"/>
          <w:sz w:val="28"/>
          <w:szCs w:val="28"/>
        </w:rPr>
      </w:pPr>
      <w:r w:rsidRPr="00D40A9D">
        <w:rPr>
          <w:rFonts w:cstheme="minorHAnsi"/>
          <w:sz w:val="28"/>
          <w:szCs w:val="28"/>
        </w:rPr>
        <w:t xml:space="preserve">According to </w:t>
      </w:r>
      <w:proofErr w:type="spellStart"/>
      <w:r w:rsidRPr="00D40A9D">
        <w:rPr>
          <w:rFonts w:cstheme="minorHAnsi"/>
          <w:sz w:val="28"/>
          <w:szCs w:val="28"/>
        </w:rPr>
        <w:t>Browaeys</w:t>
      </w:r>
      <w:proofErr w:type="spellEnd"/>
      <w:r w:rsidRPr="00D40A9D">
        <w:rPr>
          <w:rFonts w:cstheme="minorHAnsi"/>
          <w:sz w:val="28"/>
          <w:szCs w:val="28"/>
        </w:rPr>
        <w:t xml:space="preserve"> and Price(2015), there is an intriguing relationship between culture and communication. However the communication can be a way of transmitting the believes, attitudes and behaviour who’s identifying a certain culture </w:t>
      </w:r>
      <w:r w:rsidR="000A4F15" w:rsidRPr="00D40A9D">
        <w:rPr>
          <w:rFonts w:cstheme="minorHAnsi"/>
          <w:sz w:val="28"/>
          <w:szCs w:val="28"/>
        </w:rPr>
        <w:t xml:space="preserve">to which we belong.  </w:t>
      </w:r>
    </w:p>
    <w:p w14:paraId="6578B72F" w14:textId="03C705A8" w:rsidR="00176079" w:rsidRPr="00D40A9D" w:rsidRDefault="005039B4" w:rsidP="00B51A9D">
      <w:pPr>
        <w:rPr>
          <w:rFonts w:cstheme="minorHAnsi"/>
          <w:sz w:val="28"/>
          <w:szCs w:val="28"/>
        </w:rPr>
      </w:pPr>
      <w:r w:rsidRPr="00D40A9D">
        <w:rPr>
          <w:rFonts w:cstheme="minorHAnsi"/>
          <w:sz w:val="28"/>
          <w:szCs w:val="28"/>
        </w:rPr>
        <w:t xml:space="preserve">Communication is one of the most important part in a business, there can be barrier communications as in the individual’s first language not to be English, there is where the barrier comes; the English people may not be able to understand the </w:t>
      </w:r>
      <w:proofErr w:type="spellStart"/>
      <w:r w:rsidRPr="00D40A9D">
        <w:rPr>
          <w:rFonts w:cstheme="minorHAnsi"/>
          <w:sz w:val="28"/>
          <w:szCs w:val="28"/>
        </w:rPr>
        <w:t>non-english</w:t>
      </w:r>
      <w:proofErr w:type="spellEnd"/>
      <w:r w:rsidRPr="00D40A9D">
        <w:rPr>
          <w:rFonts w:cstheme="minorHAnsi"/>
          <w:sz w:val="28"/>
          <w:szCs w:val="28"/>
        </w:rPr>
        <w:t xml:space="preserve"> speakers due to their accent or the pronunciation and vice versa. </w:t>
      </w:r>
    </w:p>
    <w:p w14:paraId="39412463" w14:textId="561E4038" w:rsidR="00176079" w:rsidRPr="00D40A9D" w:rsidRDefault="009C2EAF" w:rsidP="009C2EAF">
      <w:pPr>
        <w:rPr>
          <w:rFonts w:cstheme="minorHAnsi"/>
          <w:sz w:val="28"/>
          <w:szCs w:val="28"/>
        </w:rPr>
      </w:pPr>
      <w:r w:rsidRPr="00D40A9D">
        <w:rPr>
          <w:rFonts w:cstheme="minorHAnsi"/>
          <w:noProof/>
          <w:sz w:val="28"/>
          <w:szCs w:val="28"/>
        </w:rPr>
        <w:lastRenderedPageBreak/>
        <w:drawing>
          <wp:inline distT="0" distB="0" distL="0" distR="0" wp14:anchorId="619283CD" wp14:editId="703154D1">
            <wp:extent cx="5731510" cy="2660650"/>
            <wp:effectExtent l="0" t="0" r="2540" b="6350"/>
            <wp:docPr id="10244" name="Picture 36">
              <a:extLst xmlns:a="http://schemas.openxmlformats.org/drawingml/2006/main">
                <a:ext uri="{FF2B5EF4-FFF2-40B4-BE49-F238E27FC236}">
                  <a16:creationId xmlns:a16="http://schemas.microsoft.com/office/drawing/2014/main" id="{C5366D7A-B272-46F0-8F8E-3259699300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4" name="Picture 36">
                      <a:extLst>
                        <a:ext uri="{FF2B5EF4-FFF2-40B4-BE49-F238E27FC236}">
                          <a16:creationId xmlns:a16="http://schemas.microsoft.com/office/drawing/2014/main" id="{C5366D7A-B272-46F0-8F8E-3259699300DA}"/>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660650"/>
                    </a:xfrm>
                    <a:prstGeom prst="rect">
                      <a:avLst/>
                    </a:prstGeom>
                    <a:noFill/>
                    <a:ln>
                      <a:noFill/>
                    </a:ln>
                  </pic:spPr>
                </pic:pic>
              </a:graphicData>
            </a:graphic>
          </wp:inline>
        </w:drawing>
      </w:r>
    </w:p>
    <w:p w14:paraId="3DE369FC" w14:textId="7B639AF1" w:rsidR="00EF7B04" w:rsidRPr="00D40A9D" w:rsidRDefault="000A4F15" w:rsidP="00B51A9D">
      <w:pPr>
        <w:rPr>
          <w:rFonts w:cstheme="minorHAnsi"/>
          <w:sz w:val="28"/>
          <w:szCs w:val="28"/>
        </w:rPr>
      </w:pPr>
      <w:r w:rsidRPr="00D40A9D">
        <w:rPr>
          <w:rFonts w:cstheme="minorHAnsi"/>
          <w:sz w:val="28"/>
          <w:szCs w:val="28"/>
        </w:rPr>
        <w:t>Fig.III.1.,</w:t>
      </w:r>
      <w:r w:rsidR="00EB039E" w:rsidRPr="00D40A9D">
        <w:rPr>
          <w:rFonts w:cstheme="minorHAnsi"/>
          <w:sz w:val="28"/>
          <w:szCs w:val="28"/>
        </w:rPr>
        <w:t xml:space="preserve"> </w:t>
      </w:r>
      <w:proofErr w:type="spellStart"/>
      <w:r w:rsidR="009C2EAF" w:rsidRPr="00D40A9D">
        <w:rPr>
          <w:rFonts w:cstheme="minorHAnsi"/>
          <w:sz w:val="28"/>
          <w:szCs w:val="28"/>
        </w:rPr>
        <w:t>Browaeys</w:t>
      </w:r>
      <w:proofErr w:type="spellEnd"/>
      <w:r w:rsidR="009C2EAF" w:rsidRPr="00D40A9D">
        <w:rPr>
          <w:rFonts w:cstheme="minorHAnsi"/>
          <w:sz w:val="28"/>
          <w:szCs w:val="28"/>
        </w:rPr>
        <w:t xml:space="preserve"> and Price, model of communication</w:t>
      </w:r>
    </w:p>
    <w:p w14:paraId="7CF5AC14" w14:textId="3C25D869" w:rsidR="000A4F15" w:rsidRPr="00D40A9D" w:rsidRDefault="000A4F15" w:rsidP="000A4F15">
      <w:pPr>
        <w:rPr>
          <w:rFonts w:cstheme="minorHAnsi"/>
          <w:sz w:val="28"/>
          <w:szCs w:val="28"/>
        </w:rPr>
      </w:pPr>
      <w:r w:rsidRPr="00D40A9D">
        <w:rPr>
          <w:rFonts w:cstheme="minorHAnsi"/>
          <w:sz w:val="28"/>
          <w:szCs w:val="28"/>
        </w:rPr>
        <w:t xml:space="preserve">In an organisation are many barriers, they can be communicative barriers, physical, emotional etc. we can consider these barriers, and treat them like new challenges.  Moreover </w:t>
      </w:r>
      <w:proofErr w:type="spellStart"/>
      <w:r w:rsidR="0021507B" w:rsidRPr="00D40A9D">
        <w:rPr>
          <w:rFonts w:cstheme="minorHAnsi"/>
          <w:sz w:val="28"/>
          <w:szCs w:val="28"/>
        </w:rPr>
        <w:t>Browaeys</w:t>
      </w:r>
      <w:proofErr w:type="spellEnd"/>
      <w:r w:rsidR="0021507B" w:rsidRPr="00D40A9D">
        <w:rPr>
          <w:rFonts w:cstheme="minorHAnsi"/>
          <w:sz w:val="28"/>
          <w:szCs w:val="28"/>
        </w:rPr>
        <w:t xml:space="preserve"> and Price agree that there is are a number of factor that can the process of communications, they divided these in four main sub-concepts:</w:t>
      </w:r>
    </w:p>
    <w:p w14:paraId="12EC176D" w14:textId="371E6192" w:rsidR="0021507B" w:rsidRPr="00D40A9D" w:rsidRDefault="0021507B" w:rsidP="0021507B">
      <w:pPr>
        <w:pStyle w:val="ListParagraph"/>
        <w:numPr>
          <w:ilvl w:val="0"/>
          <w:numId w:val="1"/>
        </w:numPr>
        <w:rPr>
          <w:rFonts w:cstheme="minorHAnsi"/>
          <w:sz w:val="28"/>
          <w:szCs w:val="28"/>
        </w:rPr>
      </w:pPr>
      <w:r w:rsidRPr="00D40A9D">
        <w:rPr>
          <w:rFonts w:cstheme="minorHAnsi"/>
          <w:sz w:val="28"/>
          <w:szCs w:val="28"/>
        </w:rPr>
        <w:t>A model of communication</w:t>
      </w:r>
    </w:p>
    <w:p w14:paraId="2391F5DB" w14:textId="11E571DE" w:rsidR="0021507B" w:rsidRPr="00D40A9D" w:rsidRDefault="0021507B" w:rsidP="0021507B">
      <w:pPr>
        <w:pStyle w:val="ListParagraph"/>
        <w:numPr>
          <w:ilvl w:val="0"/>
          <w:numId w:val="1"/>
        </w:numPr>
        <w:rPr>
          <w:rFonts w:cstheme="minorHAnsi"/>
          <w:sz w:val="28"/>
          <w:szCs w:val="28"/>
        </w:rPr>
      </w:pPr>
      <w:r w:rsidRPr="00D40A9D">
        <w:rPr>
          <w:rFonts w:cstheme="minorHAnsi"/>
          <w:sz w:val="28"/>
          <w:szCs w:val="28"/>
        </w:rPr>
        <w:t>Forms of communications is business practice</w:t>
      </w:r>
    </w:p>
    <w:p w14:paraId="0FC98839" w14:textId="32A57374" w:rsidR="0021507B" w:rsidRPr="00D40A9D" w:rsidRDefault="0021507B" w:rsidP="0021507B">
      <w:pPr>
        <w:pStyle w:val="ListParagraph"/>
        <w:numPr>
          <w:ilvl w:val="0"/>
          <w:numId w:val="1"/>
        </w:numPr>
        <w:rPr>
          <w:rFonts w:cstheme="minorHAnsi"/>
          <w:sz w:val="28"/>
          <w:szCs w:val="28"/>
        </w:rPr>
      </w:pPr>
      <w:r w:rsidRPr="00D40A9D">
        <w:rPr>
          <w:rFonts w:cstheme="minorHAnsi"/>
          <w:sz w:val="28"/>
          <w:szCs w:val="28"/>
        </w:rPr>
        <w:t>Language during business encounters</w:t>
      </w:r>
    </w:p>
    <w:p w14:paraId="104AF98B" w14:textId="742DDA6B" w:rsidR="0021507B" w:rsidRPr="00D40A9D" w:rsidRDefault="0021507B" w:rsidP="0021507B">
      <w:pPr>
        <w:pStyle w:val="ListParagraph"/>
        <w:numPr>
          <w:ilvl w:val="0"/>
          <w:numId w:val="1"/>
        </w:numPr>
        <w:rPr>
          <w:rFonts w:cstheme="minorHAnsi"/>
          <w:sz w:val="28"/>
          <w:szCs w:val="28"/>
        </w:rPr>
      </w:pPr>
      <w:r w:rsidRPr="00D40A9D">
        <w:rPr>
          <w:rFonts w:cstheme="minorHAnsi"/>
          <w:sz w:val="28"/>
          <w:szCs w:val="28"/>
        </w:rPr>
        <w:t>Face-to-face management relations across cultures.</w:t>
      </w:r>
    </w:p>
    <w:p w14:paraId="121B2D3B" w14:textId="51BB2D2A" w:rsidR="00953C65" w:rsidRPr="00D40A9D" w:rsidRDefault="0021507B" w:rsidP="00325CD7">
      <w:pPr>
        <w:rPr>
          <w:rFonts w:cstheme="minorHAnsi"/>
          <w:sz w:val="28"/>
          <w:szCs w:val="28"/>
        </w:rPr>
      </w:pPr>
      <w:r w:rsidRPr="00D40A9D">
        <w:rPr>
          <w:rFonts w:cstheme="minorHAnsi"/>
          <w:sz w:val="28"/>
          <w:szCs w:val="28"/>
        </w:rPr>
        <w:t>At Sainsbury’s is important to combat these barriers by getting involved into know and understand each other, as we are all coming from different sides of the world, different culture, beliefs and values.</w:t>
      </w:r>
      <w:r w:rsidR="00325CD7" w:rsidRPr="00D40A9D">
        <w:rPr>
          <w:rFonts w:cstheme="minorHAnsi"/>
          <w:sz w:val="28"/>
          <w:szCs w:val="28"/>
        </w:rPr>
        <w:t xml:space="preserve"> In addition as we have seen above when it comes to difference, culture and beliefs at Sainsbury’s we are always get the support we need to become more confident and believe in ourselves no matter the situation. </w:t>
      </w:r>
      <w:r w:rsidR="00A42D70" w:rsidRPr="00D40A9D">
        <w:rPr>
          <w:rFonts w:cstheme="minorHAnsi"/>
          <w:sz w:val="28"/>
          <w:szCs w:val="28"/>
        </w:rPr>
        <w:t xml:space="preserve">In addition to all this the lack of training can also be a barrier within this type of job, from experience, I have seen many colleagues that did not have the appropriate training in a specific department yet they were tempted to do the job, this lead to the failure of completing the job at its higher standards and time wasting, the job had to redone by an employee that had training on that specific area. The training is an important part as we get to improve our skills, to learn new and sometimes easier ways to do our jobs, and to gain new set of skills. At Sainsbury’s the training plays a very important role as we are taught how to be professionals, what to do and </w:t>
      </w:r>
      <w:r w:rsidR="00A42D70" w:rsidRPr="00D40A9D">
        <w:rPr>
          <w:rFonts w:cstheme="minorHAnsi"/>
          <w:sz w:val="28"/>
          <w:szCs w:val="28"/>
        </w:rPr>
        <w:lastRenderedPageBreak/>
        <w:t>not to do, how to be safe and legal, to be confidential and be informed by the latest rules and policies adopted by the government or the organisation.</w:t>
      </w:r>
    </w:p>
    <w:p w14:paraId="00E59E1C" w14:textId="43F410BC" w:rsidR="00953C65" w:rsidRPr="00D40A9D" w:rsidRDefault="00953C65" w:rsidP="00B51A9D">
      <w:pPr>
        <w:rPr>
          <w:rFonts w:cstheme="minorHAnsi"/>
          <w:b/>
          <w:bCs/>
          <w:i/>
          <w:iCs/>
          <w:sz w:val="28"/>
          <w:szCs w:val="28"/>
        </w:rPr>
      </w:pPr>
      <w:r w:rsidRPr="00D40A9D">
        <w:rPr>
          <w:rFonts w:cstheme="minorHAnsi"/>
          <w:b/>
          <w:bCs/>
          <w:i/>
          <w:iCs/>
          <w:sz w:val="28"/>
          <w:szCs w:val="28"/>
        </w:rPr>
        <w:t>Personal ethical standa</w:t>
      </w:r>
      <w:r w:rsidR="00E475C0" w:rsidRPr="00D40A9D">
        <w:rPr>
          <w:rFonts w:cstheme="minorHAnsi"/>
          <w:b/>
          <w:bCs/>
          <w:i/>
          <w:iCs/>
          <w:sz w:val="28"/>
          <w:szCs w:val="28"/>
        </w:rPr>
        <w:t>rds, values and beliefs:</w:t>
      </w:r>
    </w:p>
    <w:p w14:paraId="0532C61B" w14:textId="251D947C" w:rsidR="00E475C0" w:rsidRPr="00D40A9D" w:rsidRDefault="00CE54AD" w:rsidP="00B51A9D">
      <w:pPr>
        <w:rPr>
          <w:rFonts w:cstheme="minorHAnsi"/>
          <w:sz w:val="28"/>
          <w:szCs w:val="28"/>
        </w:rPr>
      </w:pPr>
      <w:r w:rsidRPr="00D40A9D">
        <w:rPr>
          <w:rFonts w:cstheme="minorHAnsi"/>
          <w:sz w:val="28"/>
          <w:szCs w:val="28"/>
        </w:rPr>
        <w:t>My personal ethical standards are important to me as an individual. I always aim to keep them up</w:t>
      </w:r>
      <w:r w:rsidR="00A46546" w:rsidRPr="00D40A9D">
        <w:rPr>
          <w:rFonts w:cstheme="minorHAnsi"/>
          <w:sz w:val="28"/>
          <w:szCs w:val="28"/>
        </w:rPr>
        <w:t>, this means a happy me and a happy customer. However there is a difference between my personal ethical standards and my professional ones. Personal ethics they are within us from birth, we improve them with the help of our parents and in school, this includes: honesty, friendliness, responsibility etc. However the professional ethics is more about being confident, fair and to follow to the rules. Moreover at Sainsbury’s we can have a bit of both, we can be ourselves as long as we are still professional and follow the policy.</w:t>
      </w:r>
    </w:p>
    <w:p w14:paraId="7AD60CD2" w14:textId="6AACE552" w:rsidR="00A46546" w:rsidRPr="00D40A9D" w:rsidRDefault="00CC62ED" w:rsidP="00CC62ED">
      <w:pPr>
        <w:rPr>
          <w:rFonts w:cstheme="minorHAnsi"/>
          <w:sz w:val="28"/>
          <w:szCs w:val="28"/>
        </w:rPr>
      </w:pPr>
      <w:r w:rsidRPr="00D40A9D">
        <w:rPr>
          <w:rFonts w:cstheme="minorHAnsi"/>
          <w:sz w:val="28"/>
          <w:szCs w:val="28"/>
        </w:rPr>
        <w:t>As human we all have our own perceptions when comes to values and beliefs, my values are about my life and my decisions in live, is about what I appreciate the most and care for, this are my family, friends and to progress in my career. While my beliefs are about what I believe in, my feelings, my experience and what I like to do.</w:t>
      </w:r>
    </w:p>
    <w:p w14:paraId="05E6639E" w14:textId="7EDB1521" w:rsidR="00CC62ED" w:rsidRPr="00D40A9D" w:rsidRDefault="00CC62ED" w:rsidP="00CC62ED">
      <w:pPr>
        <w:rPr>
          <w:rFonts w:cstheme="minorHAnsi"/>
          <w:sz w:val="28"/>
          <w:szCs w:val="28"/>
        </w:rPr>
      </w:pPr>
      <w:r w:rsidRPr="00D40A9D">
        <w:rPr>
          <w:rFonts w:cstheme="minorHAnsi"/>
          <w:sz w:val="28"/>
          <w:szCs w:val="28"/>
        </w:rPr>
        <w:t>Having ethics, beliefs and values in life is making us who we are, this is important to me as an individual to know that I can take my own decisions, make my own choices and believe in what I think is best for me, this does not make us selfish, this is about being strong and have your say, no matter what everyone else thinks. If I appreciate and understand someone with different perspectives as mine, I expect nothing in exchange but to be respected the way I respect them.</w:t>
      </w:r>
    </w:p>
    <w:p w14:paraId="35C67DC3" w14:textId="1AD3758A" w:rsidR="00CC62ED" w:rsidRPr="00D40A9D" w:rsidRDefault="00CC62ED" w:rsidP="00CC62ED">
      <w:pPr>
        <w:rPr>
          <w:rFonts w:cstheme="minorHAnsi"/>
          <w:sz w:val="28"/>
          <w:szCs w:val="28"/>
        </w:rPr>
      </w:pPr>
    </w:p>
    <w:p w14:paraId="3D50DE7D" w14:textId="562B68CD" w:rsidR="00CC62ED" w:rsidRPr="00D40A9D" w:rsidRDefault="00CC62ED" w:rsidP="00CC62ED">
      <w:pPr>
        <w:rPr>
          <w:rFonts w:cstheme="minorHAnsi"/>
          <w:b/>
          <w:bCs/>
          <w:i/>
          <w:iCs/>
          <w:sz w:val="28"/>
          <w:szCs w:val="28"/>
        </w:rPr>
      </w:pPr>
      <w:r w:rsidRPr="00D40A9D">
        <w:rPr>
          <w:rFonts w:cstheme="minorHAnsi"/>
          <w:b/>
          <w:bCs/>
          <w:i/>
          <w:iCs/>
          <w:sz w:val="28"/>
          <w:szCs w:val="28"/>
        </w:rPr>
        <w:t>Stakeholders analysis:</w:t>
      </w:r>
    </w:p>
    <w:p w14:paraId="5A6059F0" w14:textId="2883A803" w:rsidR="00CC62ED" w:rsidRPr="00D40A9D" w:rsidRDefault="000F7E2F" w:rsidP="00CC62ED">
      <w:pPr>
        <w:rPr>
          <w:rFonts w:cstheme="minorHAnsi"/>
          <w:sz w:val="28"/>
          <w:szCs w:val="28"/>
        </w:rPr>
      </w:pPr>
      <w:r w:rsidRPr="00D40A9D">
        <w:rPr>
          <w:rFonts w:cstheme="minorHAnsi"/>
          <w:sz w:val="28"/>
          <w:szCs w:val="28"/>
        </w:rPr>
        <w:t>For this part in the paper I have interviewed two of my managers, asked them individually what are their goals and vision at Sainsbury’s.</w:t>
      </w:r>
    </w:p>
    <w:p w14:paraId="5DD13515" w14:textId="0D161A2C" w:rsidR="000F7E2F" w:rsidRPr="00D40A9D" w:rsidRDefault="000F7E2F" w:rsidP="00CC62ED">
      <w:pPr>
        <w:rPr>
          <w:rFonts w:cstheme="minorHAnsi"/>
          <w:sz w:val="28"/>
          <w:szCs w:val="28"/>
        </w:rPr>
      </w:pPr>
      <w:r w:rsidRPr="00D40A9D">
        <w:rPr>
          <w:rFonts w:cstheme="minorHAnsi"/>
          <w:sz w:val="28"/>
          <w:szCs w:val="28"/>
        </w:rPr>
        <w:t>The answers were quite similar, both of them wanted to progress to the next level of management, to reach their personal targets from their personal development plan.  Moreover both of my managers want to make the store the best in retail by reaching targets and to deliver the best services, to reduce waste, shrink and sales figure and not the last to follow the Sainsbury’s policies when doing all of their achievements.</w:t>
      </w:r>
    </w:p>
    <w:p w14:paraId="30D974D3" w14:textId="3701457A" w:rsidR="00EB039E" w:rsidRPr="00D40A9D" w:rsidRDefault="000F7E2F" w:rsidP="00644F6E">
      <w:pPr>
        <w:rPr>
          <w:rFonts w:cstheme="minorHAnsi"/>
          <w:sz w:val="28"/>
          <w:szCs w:val="28"/>
        </w:rPr>
      </w:pPr>
      <w:r w:rsidRPr="00D40A9D">
        <w:rPr>
          <w:rFonts w:cstheme="minorHAnsi"/>
          <w:sz w:val="28"/>
          <w:szCs w:val="28"/>
        </w:rPr>
        <w:lastRenderedPageBreak/>
        <w:t xml:space="preserve">The interesting part by interviewing my two managers is that one of them </w:t>
      </w:r>
      <w:r w:rsidR="00644F6E" w:rsidRPr="00D40A9D">
        <w:rPr>
          <w:rFonts w:cstheme="minorHAnsi"/>
          <w:sz w:val="28"/>
          <w:szCs w:val="28"/>
        </w:rPr>
        <w:t>is in her 20s and the other in her 50s, but both of them wanted the same thing, while one of them has years of experience she is happy with her role as a duty manager while the younger one wanted to progress even more, she used to be a Team Leader but when Sainsbury’s decided that there will only be colleagues and managers she made her choice and had the manager interview. While working as a duty manager she wanted even more so she progressed to a higher management job. However both of them seemed happy working at Sainsbury’s and with the opportunities and benefits coming with the job</w:t>
      </w:r>
      <w:r w:rsidR="00863836" w:rsidRPr="00D40A9D">
        <w:rPr>
          <w:rFonts w:cstheme="minorHAnsi"/>
          <w:sz w:val="28"/>
          <w:szCs w:val="28"/>
        </w:rPr>
        <w:t>. In addition our managers in the store are treating us like we are equals, no matter that they are above us and that they are the ones ‘’in charge’’ , we can always feel free to speak to them whatever we like, even from personal live, to say what we do not like and they are always aim to improve and to be our friends and helping us out with any enquiry. This is what makes Sainsbury’s a special place to work, that we are being treat equal ,that we can be ourselves and no matter the situation we are always backed up by a manger, even that we made a mistake we are there to learn and develop our skills.</w:t>
      </w:r>
    </w:p>
    <w:p w14:paraId="044C6CE6" w14:textId="2DB3A667" w:rsidR="00EB039E" w:rsidRPr="00D40A9D" w:rsidRDefault="00EB039E" w:rsidP="00B51A9D">
      <w:pPr>
        <w:rPr>
          <w:rFonts w:cstheme="minorHAnsi"/>
          <w:bCs/>
          <w:sz w:val="28"/>
          <w:szCs w:val="28"/>
        </w:rPr>
      </w:pPr>
    </w:p>
    <w:p w14:paraId="60038F50" w14:textId="66C60399" w:rsidR="00BE3C47" w:rsidRPr="00D40A9D" w:rsidRDefault="00B85F2F" w:rsidP="00B51A9D">
      <w:pPr>
        <w:rPr>
          <w:rFonts w:cstheme="minorHAnsi"/>
          <w:b/>
          <w:i/>
          <w:iCs/>
          <w:sz w:val="28"/>
          <w:szCs w:val="28"/>
        </w:rPr>
      </w:pPr>
      <w:r w:rsidRPr="00D40A9D">
        <w:rPr>
          <w:rFonts w:cstheme="minorHAnsi"/>
          <w:b/>
          <w:i/>
          <w:iCs/>
          <w:sz w:val="28"/>
          <w:szCs w:val="28"/>
        </w:rPr>
        <w:t>S.W.O.T. analysis:</w:t>
      </w:r>
    </w:p>
    <w:p w14:paraId="5584E89C" w14:textId="4A856919" w:rsidR="00B85F2F" w:rsidRPr="00D40A9D" w:rsidRDefault="0017103D" w:rsidP="00B51A9D">
      <w:pPr>
        <w:rPr>
          <w:rFonts w:cstheme="minorHAnsi"/>
          <w:bCs/>
          <w:sz w:val="28"/>
          <w:szCs w:val="28"/>
        </w:rPr>
      </w:pPr>
      <w:r w:rsidRPr="00D40A9D">
        <w:rPr>
          <w:rFonts w:cstheme="minorHAnsi"/>
          <w:bCs/>
          <w:sz w:val="28"/>
          <w:szCs w:val="28"/>
        </w:rPr>
        <w:t>S.W.O.T. analysis is about the strengths, weaknesses, opportunities and threats for a company. This S.W.O.T. analysis will be based mostly on the store where I work but also in the analysis will be included some information about the store in general</w:t>
      </w:r>
      <w:r w:rsidR="00523D30" w:rsidRPr="00D40A9D">
        <w:rPr>
          <w:rFonts w:cstheme="minorHAnsi"/>
          <w:bCs/>
          <w:sz w:val="28"/>
          <w:szCs w:val="28"/>
        </w:rPr>
        <w:t>.</w:t>
      </w:r>
    </w:p>
    <w:tbl>
      <w:tblPr>
        <w:tblStyle w:val="TableGrid"/>
        <w:tblW w:w="0" w:type="auto"/>
        <w:tblLook w:val="04A0" w:firstRow="1" w:lastRow="0" w:firstColumn="1" w:lastColumn="0" w:noHBand="0" w:noVBand="1"/>
      </w:tblPr>
      <w:tblGrid>
        <w:gridCol w:w="4508"/>
        <w:gridCol w:w="4508"/>
      </w:tblGrid>
      <w:tr w:rsidR="00523D30" w:rsidRPr="00D40A9D" w14:paraId="382CCDEE" w14:textId="77777777" w:rsidTr="00523D30">
        <w:tc>
          <w:tcPr>
            <w:tcW w:w="4508" w:type="dxa"/>
          </w:tcPr>
          <w:p w14:paraId="25299231" w14:textId="080506A9" w:rsidR="00523D30" w:rsidRPr="00D40A9D" w:rsidRDefault="00523D30" w:rsidP="00B51A9D">
            <w:pPr>
              <w:rPr>
                <w:rFonts w:cstheme="minorHAnsi"/>
                <w:bCs/>
                <w:sz w:val="28"/>
                <w:szCs w:val="28"/>
              </w:rPr>
            </w:pPr>
            <w:r w:rsidRPr="00D40A9D">
              <w:rPr>
                <w:rFonts w:cstheme="minorHAnsi"/>
                <w:bCs/>
                <w:sz w:val="28"/>
                <w:szCs w:val="28"/>
              </w:rPr>
              <w:t>Strengths</w:t>
            </w:r>
          </w:p>
        </w:tc>
        <w:tc>
          <w:tcPr>
            <w:tcW w:w="4508" w:type="dxa"/>
          </w:tcPr>
          <w:p w14:paraId="6F38F8F2" w14:textId="77777777" w:rsidR="00523D30" w:rsidRPr="00D40A9D" w:rsidRDefault="00523D30" w:rsidP="00B51A9D">
            <w:pPr>
              <w:rPr>
                <w:rFonts w:cstheme="minorHAnsi"/>
                <w:bCs/>
                <w:sz w:val="28"/>
                <w:szCs w:val="28"/>
              </w:rPr>
            </w:pPr>
            <w:r w:rsidRPr="00D40A9D">
              <w:rPr>
                <w:rFonts w:cstheme="minorHAnsi"/>
                <w:bCs/>
                <w:sz w:val="28"/>
                <w:szCs w:val="28"/>
              </w:rPr>
              <w:t>Is the only supermarket in the area</w:t>
            </w:r>
          </w:p>
          <w:p w14:paraId="6F13F77B" w14:textId="77777777" w:rsidR="00523D30" w:rsidRPr="00D40A9D" w:rsidRDefault="00523D30" w:rsidP="00B51A9D">
            <w:pPr>
              <w:rPr>
                <w:rFonts w:cstheme="minorHAnsi"/>
                <w:bCs/>
                <w:sz w:val="28"/>
                <w:szCs w:val="28"/>
              </w:rPr>
            </w:pPr>
            <w:r w:rsidRPr="00D40A9D">
              <w:rPr>
                <w:rFonts w:cstheme="minorHAnsi"/>
                <w:bCs/>
                <w:sz w:val="28"/>
                <w:szCs w:val="28"/>
              </w:rPr>
              <w:t>Quickly expands</w:t>
            </w:r>
          </w:p>
          <w:p w14:paraId="46DA1A39" w14:textId="553B5492" w:rsidR="00523D30" w:rsidRPr="00D40A9D" w:rsidRDefault="00523D30" w:rsidP="00B51A9D">
            <w:pPr>
              <w:rPr>
                <w:rFonts w:cstheme="minorHAnsi"/>
                <w:bCs/>
                <w:sz w:val="28"/>
                <w:szCs w:val="28"/>
              </w:rPr>
            </w:pPr>
            <w:r w:rsidRPr="00D40A9D">
              <w:rPr>
                <w:rFonts w:cstheme="minorHAnsi"/>
                <w:bCs/>
                <w:sz w:val="28"/>
                <w:szCs w:val="28"/>
              </w:rPr>
              <w:t>Nectar card</w:t>
            </w:r>
          </w:p>
        </w:tc>
      </w:tr>
      <w:tr w:rsidR="00523D30" w:rsidRPr="00D40A9D" w14:paraId="60C6C504" w14:textId="77777777" w:rsidTr="00523D30">
        <w:tc>
          <w:tcPr>
            <w:tcW w:w="4508" w:type="dxa"/>
          </w:tcPr>
          <w:p w14:paraId="29E4F968" w14:textId="0F73BAD4" w:rsidR="00523D30" w:rsidRPr="00D40A9D" w:rsidRDefault="00523D30" w:rsidP="00B51A9D">
            <w:pPr>
              <w:rPr>
                <w:rFonts w:cstheme="minorHAnsi"/>
                <w:bCs/>
                <w:sz w:val="28"/>
                <w:szCs w:val="28"/>
              </w:rPr>
            </w:pPr>
            <w:r w:rsidRPr="00D40A9D">
              <w:rPr>
                <w:rFonts w:cstheme="minorHAnsi"/>
                <w:bCs/>
                <w:sz w:val="28"/>
                <w:szCs w:val="28"/>
              </w:rPr>
              <w:t>Weakness</w:t>
            </w:r>
          </w:p>
        </w:tc>
        <w:tc>
          <w:tcPr>
            <w:tcW w:w="4508" w:type="dxa"/>
          </w:tcPr>
          <w:p w14:paraId="6A1FC4F4" w14:textId="57E33EC8" w:rsidR="00523D30" w:rsidRPr="00D40A9D" w:rsidRDefault="00523D30" w:rsidP="00B51A9D">
            <w:pPr>
              <w:rPr>
                <w:rFonts w:cstheme="minorHAnsi"/>
                <w:bCs/>
                <w:sz w:val="28"/>
                <w:szCs w:val="28"/>
              </w:rPr>
            </w:pPr>
            <w:r w:rsidRPr="00D40A9D">
              <w:rPr>
                <w:rFonts w:cstheme="minorHAnsi"/>
                <w:bCs/>
                <w:sz w:val="28"/>
                <w:szCs w:val="28"/>
              </w:rPr>
              <w:t>Costs</w:t>
            </w:r>
          </w:p>
          <w:p w14:paraId="2AA5B75D" w14:textId="77777777" w:rsidR="00523D30" w:rsidRPr="00D40A9D" w:rsidRDefault="00523D30" w:rsidP="00B51A9D">
            <w:pPr>
              <w:rPr>
                <w:rFonts w:cstheme="minorHAnsi"/>
                <w:bCs/>
                <w:sz w:val="28"/>
                <w:szCs w:val="28"/>
              </w:rPr>
            </w:pPr>
            <w:r w:rsidRPr="00D40A9D">
              <w:rPr>
                <w:rFonts w:cstheme="minorHAnsi"/>
                <w:bCs/>
                <w:sz w:val="28"/>
                <w:szCs w:val="28"/>
              </w:rPr>
              <w:t>Small store</w:t>
            </w:r>
          </w:p>
          <w:p w14:paraId="5040CB5E" w14:textId="2D9B836C" w:rsidR="00523D30" w:rsidRPr="00D40A9D" w:rsidRDefault="00523D30" w:rsidP="00B51A9D">
            <w:pPr>
              <w:rPr>
                <w:rFonts w:cstheme="minorHAnsi"/>
                <w:bCs/>
                <w:sz w:val="28"/>
                <w:szCs w:val="28"/>
              </w:rPr>
            </w:pPr>
          </w:p>
        </w:tc>
      </w:tr>
      <w:tr w:rsidR="00523D30" w:rsidRPr="00D40A9D" w14:paraId="52EF6A27" w14:textId="77777777" w:rsidTr="00523D30">
        <w:tc>
          <w:tcPr>
            <w:tcW w:w="4508" w:type="dxa"/>
          </w:tcPr>
          <w:p w14:paraId="44810B8F" w14:textId="2CC52AF0" w:rsidR="00523D30" w:rsidRPr="00D40A9D" w:rsidRDefault="00523D30" w:rsidP="00B51A9D">
            <w:pPr>
              <w:rPr>
                <w:rFonts w:cstheme="minorHAnsi"/>
                <w:bCs/>
                <w:sz w:val="28"/>
                <w:szCs w:val="28"/>
              </w:rPr>
            </w:pPr>
            <w:r w:rsidRPr="00D40A9D">
              <w:rPr>
                <w:rFonts w:cstheme="minorHAnsi"/>
                <w:bCs/>
                <w:sz w:val="28"/>
                <w:szCs w:val="28"/>
              </w:rPr>
              <w:t>Opportunities</w:t>
            </w:r>
          </w:p>
        </w:tc>
        <w:tc>
          <w:tcPr>
            <w:tcW w:w="4508" w:type="dxa"/>
          </w:tcPr>
          <w:p w14:paraId="25A55660" w14:textId="0FE4B79A" w:rsidR="00523D30" w:rsidRPr="00D40A9D" w:rsidRDefault="00523D30" w:rsidP="00B51A9D">
            <w:pPr>
              <w:rPr>
                <w:rFonts w:cstheme="minorHAnsi"/>
                <w:bCs/>
                <w:sz w:val="28"/>
                <w:szCs w:val="28"/>
              </w:rPr>
            </w:pPr>
            <w:r w:rsidRPr="00D40A9D">
              <w:rPr>
                <w:rFonts w:cstheme="minorHAnsi"/>
                <w:bCs/>
                <w:sz w:val="28"/>
                <w:szCs w:val="28"/>
              </w:rPr>
              <w:t>Merging with other stores</w:t>
            </w:r>
          </w:p>
        </w:tc>
      </w:tr>
      <w:tr w:rsidR="00523D30" w:rsidRPr="00D40A9D" w14:paraId="6CAD5C5C" w14:textId="77777777" w:rsidTr="00523D30">
        <w:tc>
          <w:tcPr>
            <w:tcW w:w="4508" w:type="dxa"/>
          </w:tcPr>
          <w:p w14:paraId="45C84CBC" w14:textId="77AFE650" w:rsidR="00523D30" w:rsidRPr="00D40A9D" w:rsidRDefault="00523D30" w:rsidP="00523D30">
            <w:pPr>
              <w:rPr>
                <w:rFonts w:cstheme="minorHAnsi"/>
                <w:bCs/>
                <w:sz w:val="28"/>
                <w:szCs w:val="28"/>
              </w:rPr>
            </w:pPr>
            <w:r w:rsidRPr="00D40A9D">
              <w:rPr>
                <w:rFonts w:cstheme="minorHAnsi"/>
                <w:bCs/>
                <w:sz w:val="28"/>
                <w:szCs w:val="28"/>
              </w:rPr>
              <w:t>Threats</w:t>
            </w:r>
          </w:p>
        </w:tc>
        <w:tc>
          <w:tcPr>
            <w:tcW w:w="4508" w:type="dxa"/>
          </w:tcPr>
          <w:p w14:paraId="1C0B9F56" w14:textId="7B65AC10" w:rsidR="00523D30" w:rsidRPr="00D40A9D" w:rsidRDefault="00523D30" w:rsidP="00B51A9D">
            <w:pPr>
              <w:rPr>
                <w:rFonts w:cstheme="minorHAnsi"/>
                <w:bCs/>
                <w:sz w:val="28"/>
                <w:szCs w:val="28"/>
              </w:rPr>
            </w:pPr>
            <w:r w:rsidRPr="00D40A9D">
              <w:rPr>
                <w:rFonts w:cstheme="minorHAnsi"/>
                <w:bCs/>
                <w:sz w:val="28"/>
                <w:szCs w:val="28"/>
              </w:rPr>
              <w:t>Competition</w:t>
            </w:r>
          </w:p>
          <w:p w14:paraId="7D82E226" w14:textId="77777777" w:rsidR="00523D30" w:rsidRPr="00D40A9D" w:rsidRDefault="00523D30" w:rsidP="00B51A9D">
            <w:pPr>
              <w:rPr>
                <w:rFonts w:cstheme="minorHAnsi"/>
                <w:bCs/>
                <w:sz w:val="28"/>
                <w:szCs w:val="28"/>
              </w:rPr>
            </w:pPr>
            <w:r w:rsidRPr="00D40A9D">
              <w:rPr>
                <w:rFonts w:cstheme="minorHAnsi"/>
                <w:bCs/>
                <w:sz w:val="28"/>
                <w:szCs w:val="28"/>
              </w:rPr>
              <w:t>Limited management jobs</w:t>
            </w:r>
          </w:p>
          <w:p w14:paraId="303497B9" w14:textId="253D295A" w:rsidR="00523D30" w:rsidRPr="00D40A9D" w:rsidRDefault="00523D30" w:rsidP="00523D30">
            <w:pPr>
              <w:rPr>
                <w:rFonts w:cstheme="minorHAnsi"/>
                <w:bCs/>
                <w:sz w:val="28"/>
                <w:szCs w:val="28"/>
              </w:rPr>
            </w:pPr>
            <w:r w:rsidRPr="00D40A9D">
              <w:rPr>
                <w:rFonts w:cstheme="minorHAnsi"/>
                <w:bCs/>
                <w:sz w:val="28"/>
                <w:szCs w:val="28"/>
              </w:rPr>
              <w:t>Violence and homeless people in the area</w:t>
            </w:r>
          </w:p>
        </w:tc>
      </w:tr>
    </w:tbl>
    <w:p w14:paraId="354EBFAD" w14:textId="77777777" w:rsidR="00523D30" w:rsidRPr="00D40A9D" w:rsidRDefault="00523D30" w:rsidP="00523D30">
      <w:pPr>
        <w:rPr>
          <w:rFonts w:cstheme="minorHAnsi"/>
          <w:bCs/>
          <w:sz w:val="28"/>
          <w:szCs w:val="28"/>
        </w:rPr>
      </w:pPr>
      <w:r w:rsidRPr="00D40A9D">
        <w:rPr>
          <w:rFonts w:cstheme="minorHAnsi"/>
          <w:bCs/>
          <w:sz w:val="28"/>
          <w:szCs w:val="28"/>
        </w:rPr>
        <w:t xml:space="preserve">Strengths:     </w:t>
      </w:r>
    </w:p>
    <w:p w14:paraId="3410DEAF" w14:textId="7CC1A523" w:rsidR="0017103D" w:rsidRPr="00D40A9D" w:rsidRDefault="00523D30" w:rsidP="00523D30">
      <w:pPr>
        <w:pStyle w:val="ListParagraph"/>
        <w:numPr>
          <w:ilvl w:val="0"/>
          <w:numId w:val="4"/>
        </w:numPr>
        <w:rPr>
          <w:rFonts w:cstheme="minorHAnsi"/>
          <w:bCs/>
          <w:sz w:val="28"/>
          <w:szCs w:val="28"/>
        </w:rPr>
      </w:pPr>
      <w:r w:rsidRPr="00D40A9D">
        <w:rPr>
          <w:rFonts w:cstheme="minorHAnsi"/>
          <w:bCs/>
          <w:sz w:val="28"/>
          <w:szCs w:val="28"/>
        </w:rPr>
        <w:lastRenderedPageBreak/>
        <w:t>The store I work for is the only supermarket in the area and it has a Kiosk as well, this is for tobacco and lottery items( not many in the area), this attracts customers.</w:t>
      </w:r>
    </w:p>
    <w:p w14:paraId="2BE91EAF" w14:textId="32D9F5CC" w:rsidR="007C7937" w:rsidRPr="00D40A9D" w:rsidRDefault="007C7937" w:rsidP="00523D30">
      <w:pPr>
        <w:pStyle w:val="ListParagraph"/>
        <w:numPr>
          <w:ilvl w:val="0"/>
          <w:numId w:val="4"/>
        </w:numPr>
        <w:rPr>
          <w:rFonts w:cstheme="minorHAnsi"/>
          <w:bCs/>
          <w:sz w:val="28"/>
          <w:szCs w:val="28"/>
        </w:rPr>
      </w:pPr>
      <w:r w:rsidRPr="00D40A9D">
        <w:rPr>
          <w:rFonts w:cstheme="minorHAnsi"/>
          <w:bCs/>
          <w:sz w:val="28"/>
          <w:szCs w:val="28"/>
        </w:rPr>
        <w:t>As we have seen in the case of study Sainsbury’s started as a small shop, now it has expanded all over UK.</w:t>
      </w:r>
    </w:p>
    <w:p w14:paraId="6EB74F0D" w14:textId="572F5E5F" w:rsidR="007C7937" w:rsidRPr="00D40A9D" w:rsidRDefault="007C7937" w:rsidP="00523D30">
      <w:pPr>
        <w:pStyle w:val="ListParagraph"/>
        <w:numPr>
          <w:ilvl w:val="0"/>
          <w:numId w:val="4"/>
        </w:numPr>
        <w:rPr>
          <w:rFonts w:cstheme="minorHAnsi"/>
          <w:bCs/>
          <w:sz w:val="28"/>
          <w:szCs w:val="28"/>
        </w:rPr>
      </w:pPr>
      <w:r w:rsidRPr="00D40A9D">
        <w:rPr>
          <w:rFonts w:cstheme="minorHAnsi"/>
          <w:bCs/>
          <w:sz w:val="28"/>
          <w:szCs w:val="28"/>
        </w:rPr>
        <w:t xml:space="preserve">The Nectar Card is one of the best market strategies, not only gives the customers coupons to earn extra points or money off on their purchase, but also allows them to save the money that are converted from points and they can spend this money in many other Nectar partners stores. </w:t>
      </w:r>
    </w:p>
    <w:p w14:paraId="4F443B27" w14:textId="77777777" w:rsidR="007C7937" w:rsidRPr="00D40A9D" w:rsidRDefault="007C7937" w:rsidP="007C7937">
      <w:pPr>
        <w:rPr>
          <w:rFonts w:cstheme="minorHAnsi"/>
          <w:bCs/>
          <w:sz w:val="28"/>
          <w:szCs w:val="28"/>
        </w:rPr>
      </w:pPr>
    </w:p>
    <w:p w14:paraId="0200546D" w14:textId="3C244A5F" w:rsidR="00523D30" w:rsidRPr="00D40A9D" w:rsidRDefault="007C7937" w:rsidP="00523D30">
      <w:pPr>
        <w:rPr>
          <w:rFonts w:cstheme="minorHAnsi"/>
          <w:bCs/>
          <w:sz w:val="28"/>
          <w:szCs w:val="28"/>
        </w:rPr>
      </w:pPr>
      <w:r w:rsidRPr="00D40A9D">
        <w:rPr>
          <w:rFonts w:cstheme="minorHAnsi"/>
          <w:bCs/>
          <w:sz w:val="28"/>
          <w:szCs w:val="28"/>
        </w:rPr>
        <w:t>Weakness:</w:t>
      </w:r>
    </w:p>
    <w:p w14:paraId="5EA1BD57" w14:textId="3F1B3B30" w:rsidR="007C7937" w:rsidRPr="00D40A9D" w:rsidRDefault="007C7937" w:rsidP="007C7937">
      <w:pPr>
        <w:pStyle w:val="ListParagraph"/>
        <w:numPr>
          <w:ilvl w:val="0"/>
          <w:numId w:val="5"/>
        </w:numPr>
        <w:rPr>
          <w:rFonts w:cstheme="minorHAnsi"/>
          <w:bCs/>
          <w:sz w:val="28"/>
          <w:szCs w:val="28"/>
        </w:rPr>
      </w:pPr>
      <w:r w:rsidRPr="00D40A9D">
        <w:rPr>
          <w:rFonts w:cstheme="minorHAnsi"/>
          <w:bCs/>
          <w:sz w:val="28"/>
          <w:szCs w:val="28"/>
        </w:rPr>
        <w:t xml:space="preserve">Costs- the </w:t>
      </w:r>
      <w:proofErr w:type="spellStart"/>
      <w:r w:rsidRPr="00D40A9D">
        <w:rPr>
          <w:rFonts w:cstheme="minorHAnsi"/>
          <w:bCs/>
          <w:sz w:val="28"/>
          <w:szCs w:val="28"/>
        </w:rPr>
        <w:t>customers</w:t>
      </w:r>
      <w:proofErr w:type="spellEnd"/>
      <w:r w:rsidRPr="00D40A9D">
        <w:rPr>
          <w:rFonts w:cstheme="minorHAnsi"/>
          <w:bCs/>
          <w:sz w:val="28"/>
          <w:szCs w:val="28"/>
        </w:rPr>
        <w:t xml:space="preserve"> demands are increasing, in order to keep the customers loyal and happy the store has to invest extra money to keep up with the market </w:t>
      </w:r>
    </w:p>
    <w:p w14:paraId="12BA800D" w14:textId="19D69C5A" w:rsidR="007C7937" w:rsidRPr="00D40A9D" w:rsidRDefault="007C7937" w:rsidP="007C7937">
      <w:pPr>
        <w:pStyle w:val="ListParagraph"/>
        <w:numPr>
          <w:ilvl w:val="0"/>
          <w:numId w:val="5"/>
        </w:numPr>
        <w:rPr>
          <w:rFonts w:cstheme="minorHAnsi"/>
          <w:bCs/>
          <w:sz w:val="28"/>
          <w:szCs w:val="28"/>
        </w:rPr>
      </w:pPr>
      <w:r w:rsidRPr="00D40A9D">
        <w:rPr>
          <w:rFonts w:cstheme="minorHAnsi"/>
          <w:bCs/>
          <w:sz w:val="28"/>
          <w:szCs w:val="28"/>
        </w:rPr>
        <w:t>Small store- the store I work in is a small store, it has not has as many products as our customers would like to, like clothing or deli counter, this is a major customer loss.</w:t>
      </w:r>
    </w:p>
    <w:p w14:paraId="5938E72F" w14:textId="32C33FA3" w:rsidR="007C7937" w:rsidRPr="00D40A9D" w:rsidRDefault="007C7937" w:rsidP="007C7937">
      <w:pPr>
        <w:rPr>
          <w:rFonts w:cstheme="minorHAnsi"/>
          <w:bCs/>
          <w:sz w:val="28"/>
          <w:szCs w:val="28"/>
        </w:rPr>
      </w:pPr>
      <w:r w:rsidRPr="00D40A9D">
        <w:rPr>
          <w:rFonts w:cstheme="minorHAnsi"/>
          <w:bCs/>
          <w:sz w:val="28"/>
          <w:szCs w:val="28"/>
        </w:rPr>
        <w:t>Opportunities:</w:t>
      </w:r>
    </w:p>
    <w:p w14:paraId="05611C4C" w14:textId="072A7567" w:rsidR="007C7937" w:rsidRPr="00D40A9D" w:rsidRDefault="007C7937" w:rsidP="007C7937">
      <w:pPr>
        <w:pStyle w:val="ListParagraph"/>
        <w:numPr>
          <w:ilvl w:val="0"/>
          <w:numId w:val="6"/>
        </w:numPr>
        <w:rPr>
          <w:rFonts w:cstheme="minorHAnsi"/>
          <w:bCs/>
          <w:sz w:val="28"/>
          <w:szCs w:val="28"/>
        </w:rPr>
      </w:pPr>
      <w:r w:rsidRPr="00D40A9D">
        <w:rPr>
          <w:rFonts w:cstheme="minorHAnsi"/>
          <w:bCs/>
          <w:sz w:val="28"/>
          <w:szCs w:val="28"/>
        </w:rPr>
        <w:t xml:space="preserve">Sainsbury’s has merged with Argos, this so far seemed a great opportunity, as we gain more customers also, many of our customers are using their Argos Card to pay for their shopping at Sainsbury’s, this is a big plus, as they can use the card </w:t>
      </w:r>
      <w:r w:rsidR="005222FA" w:rsidRPr="00D40A9D">
        <w:rPr>
          <w:rFonts w:cstheme="minorHAnsi"/>
          <w:bCs/>
          <w:sz w:val="28"/>
          <w:szCs w:val="28"/>
        </w:rPr>
        <w:t>to buy groceries as well.</w:t>
      </w:r>
    </w:p>
    <w:p w14:paraId="11ADFF8B" w14:textId="578E3242" w:rsidR="005222FA" w:rsidRPr="00D40A9D" w:rsidRDefault="005222FA" w:rsidP="005222FA">
      <w:pPr>
        <w:rPr>
          <w:rFonts w:cstheme="minorHAnsi"/>
          <w:bCs/>
          <w:sz w:val="28"/>
          <w:szCs w:val="28"/>
        </w:rPr>
      </w:pPr>
      <w:r w:rsidRPr="00D40A9D">
        <w:rPr>
          <w:rFonts w:cstheme="minorHAnsi"/>
          <w:bCs/>
          <w:sz w:val="28"/>
          <w:szCs w:val="28"/>
        </w:rPr>
        <w:t>Threats:</w:t>
      </w:r>
    </w:p>
    <w:p w14:paraId="3C77D30A" w14:textId="633D32BF" w:rsidR="005222FA" w:rsidRPr="00D40A9D" w:rsidRDefault="005222FA" w:rsidP="005222FA">
      <w:pPr>
        <w:pStyle w:val="ListParagraph"/>
        <w:numPr>
          <w:ilvl w:val="0"/>
          <w:numId w:val="6"/>
        </w:numPr>
        <w:rPr>
          <w:rFonts w:cstheme="minorHAnsi"/>
          <w:bCs/>
          <w:sz w:val="28"/>
          <w:szCs w:val="28"/>
        </w:rPr>
      </w:pPr>
      <w:r w:rsidRPr="00D40A9D">
        <w:rPr>
          <w:rFonts w:cstheme="minorHAnsi"/>
          <w:bCs/>
          <w:sz w:val="28"/>
          <w:szCs w:val="28"/>
        </w:rPr>
        <w:t>Competition, when I asked my manager about competition the answer was that; stores like Aldi or Lidl are trying to compete with the price and also that they are treating Sainsbury’s as a ‘’training’’ store, they are waiting to see how Sainsbury’s is doing and then they come and open up stores near Sainsbury’s.</w:t>
      </w:r>
    </w:p>
    <w:p w14:paraId="3DD0C58B" w14:textId="641EF053" w:rsidR="005222FA" w:rsidRPr="00D40A9D" w:rsidRDefault="005222FA" w:rsidP="005222FA">
      <w:pPr>
        <w:pStyle w:val="ListParagraph"/>
        <w:numPr>
          <w:ilvl w:val="0"/>
          <w:numId w:val="6"/>
        </w:numPr>
        <w:rPr>
          <w:rFonts w:cstheme="minorHAnsi"/>
          <w:bCs/>
          <w:sz w:val="28"/>
          <w:szCs w:val="28"/>
        </w:rPr>
      </w:pPr>
      <w:r w:rsidRPr="00D40A9D">
        <w:rPr>
          <w:rFonts w:cstheme="minorHAnsi"/>
          <w:bCs/>
          <w:sz w:val="28"/>
          <w:szCs w:val="28"/>
        </w:rPr>
        <w:t xml:space="preserve">Limited management jobs means that the customer service cannot be upkeeped, we can </w:t>
      </w:r>
      <w:proofErr w:type="spellStart"/>
      <w:r w:rsidRPr="00D40A9D">
        <w:rPr>
          <w:rFonts w:cstheme="minorHAnsi"/>
          <w:bCs/>
          <w:sz w:val="28"/>
          <w:szCs w:val="28"/>
        </w:rPr>
        <w:t>loose</w:t>
      </w:r>
      <w:proofErr w:type="spellEnd"/>
      <w:r w:rsidRPr="00D40A9D">
        <w:rPr>
          <w:rFonts w:cstheme="minorHAnsi"/>
          <w:bCs/>
          <w:sz w:val="28"/>
          <w:szCs w:val="28"/>
        </w:rPr>
        <w:t xml:space="preserve"> our customers if we cannot provide the services they are after.</w:t>
      </w:r>
    </w:p>
    <w:p w14:paraId="5A683148" w14:textId="3C8D6573" w:rsidR="00BE3C47" w:rsidRPr="00D40A9D" w:rsidRDefault="00644F6E" w:rsidP="00B51A9D">
      <w:pPr>
        <w:rPr>
          <w:rFonts w:cstheme="minorHAnsi"/>
          <w:b/>
          <w:i/>
          <w:iCs/>
          <w:sz w:val="28"/>
          <w:szCs w:val="28"/>
        </w:rPr>
      </w:pPr>
      <w:r w:rsidRPr="00D40A9D">
        <w:rPr>
          <w:rFonts w:cstheme="minorHAnsi"/>
          <w:b/>
          <w:i/>
          <w:iCs/>
          <w:sz w:val="28"/>
          <w:szCs w:val="28"/>
        </w:rPr>
        <w:lastRenderedPageBreak/>
        <w:t>Conclusion:</w:t>
      </w:r>
    </w:p>
    <w:p w14:paraId="1779B04A" w14:textId="14BF2531" w:rsidR="00644F6E" w:rsidRPr="00D40A9D" w:rsidRDefault="00644F6E" w:rsidP="00B51A9D">
      <w:pPr>
        <w:rPr>
          <w:rFonts w:cstheme="minorHAnsi"/>
          <w:bCs/>
          <w:sz w:val="28"/>
          <w:szCs w:val="28"/>
        </w:rPr>
      </w:pPr>
      <w:r w:rsidRPr="00D40A9D">
        <w:rPr>
          <w:rFonts w:cstheme="minorHAnsi"/>
          <w:bCs/>
          <w:sz w:val="28"/>
          <w:szCs w:val="28"/>
        </w:rPr>
        <w:t>We have seen in this paper that Sainsbury’s does ‘’Embrace the difference’’, that they support the colleagues whom need extra help, time off or need more information.</w:t>
      </w:r>
      <w:r w:rsidR="00A34777" w:rsidRPr="00D40A9D">
        <w:rPr>
          <w:rFonts w:cstheme="minorHAnsi"/>
          <w:bCs/>
          <w:sz w:val="28"/>
          <w:szCs w:val="28"/>
        </w:rPr>
        <w:t xml:space="preserve"> That Sainsbury’s want to be a place where people love to work and shop, to have their customers and employees happy. Moreover we can see that Sainsbury’s appreciate their staff individually and that they like to have good relationship with each other, to be one big family. </w:t>
      </w:r>
      <w:r w:rsidR="00325CD7" w:rsidRPr="00D40A9D">
        <w:rPr>
          <w:rFonts w:cstheme="minorHAnsi"/>
          <w:bCs/>
          <w:sz w:val="28"/>
          <w:szCs w:val="28"/>
        </w:rPr>
        <w:t xml:space="preserve">In addition the organisations aims to be the most trusted retailer by gaining the customers loyalty, providing great services.  The culture, beliefs and values are important and Sainsbury’s aims to </w:t>
      </w:r>
      <w:r w:rsidR="00EE2566" w:rsidRPr="00D40A9D">
        <w:rPr>
          <w:rFonts w:cstheme="minorHAnsi"/>
          <w:bCs/>
          <w:sz w:val="28"/>
          <w:szCs w:val="28"/>
        </w:rPr>
        <w:t>understand their colleagues no matter the background, age, disabilities and gender, there is always a welcoming ‘’gate’’ for everyone and they also provide the support that each member of staff requires for they to feel more confident, to achieve their standards and to deliver a great customer service.  We can see the stakeholders goals and targets, that they wish to make Sainsbury’s better and in the same time to progress as well in a higher position. From the SWOT analysis we could see the that Sainsbury’s as any other organisations has its strengths, weakness, opportunities and threats, but they are just a fact that can change in any time, all this factors can be replaced with different ones as the times are changing so does the people.</w:t>
      </w:r>
      <w:r w:rsidR="00863836" w:rsidRPr="00D40A9D">
        <w:rPr>
          <w:rFonts w:cstheme="minorHAnsi"/>
          <w:bCs/>
          <w:sz w:val="28"/>
          <w:szCs w:val="28"/>
        </w:rPr>
        <w:t xml:space="preserve"> Sainsbury’s is not a great place to work just because it supports the values, beliefs and culture to each member, is also that we are all being treated and seen as equals, that we know we can ask anything and we get the right answer, that we get the support we need in any situation and we are one big and happy family. All this is what matters and makes us as human beings, happy, if we are happy at the workplace then we get to deliver even better services and we ‘’infuse’’ our customers with our happiness and they get to be happy and pleased with our services.</w:t>
      </w:r>
      <w:r w:rsidR="00D40A9D" w:rsidRPr="00D40A9D">
        <w:rPr>
          <w:rFonts w:cstheme="minorHAnsi"/>
          <w:bCs/>
          <w:sz w:val="28"/>
          <w:szCs w:val="28"/>
        </w:rPr>
        <w:t xml:space="preserve"> In final words in my opinion the store I work for is a great place to work, but there are more stores all over UK, they can have different management, not as friendly as mine, they can have different targets, however the store I work in is a small, friendly and welcoming store where everyone is happy to help. Is important to feel appreciate as an employee , to be allowed to have your own visions, beliefs and </w:t>
      </w:r>
      <w:proofErr w:type="spellStart"/>
      <w:r w:rsidR="00D40A9D" w:rsidRPr="00D40A9D">
        <w:rPr>
          <w:rFonts w:cstheme="minorHAnsi"/>
          <w:bCs/>
          <w:sz w:val="28"/>
          <w:szCs w:val="28"/>
        </w:rPr>
        <w:t>values,this</w:t>
      </w:r>
      <w:proofErr w:type="spellEnd"/>
      <w:r w:rsidR="00D40A9D" w:rsidRPr="00D40A9D">
        <w:rPr>
          <w:rFonts w:cstheme="minorHAnsi"/>
          <w:bCs/>
          <w:sz w:val="28"/>
          <w:szCs w:val="28"/>
        </w:rPr>
        <w:t xml:space="preserve"> is what makes us humans.</w:t>
      </w:r>
    </w:p>
    <w:p w14:paraId="0402892B" w14:textId="7054EB38" w:rsidR="00D40A9D" w:rsidRPr="00D40A9D" w:rsidRDefault="00D40A9D" w:rsidP="00B51A9D">
      <w:pPr>
        <w:rPr>
          <w:rFonts w:cstheme="minorHAnsi"/>
          <w:bCs/>
          <w:sz w:val="28"/>
          <w:szCs w:val="28"/>
        </w:rPr>
      </w:pPr>
    </w:p>
    <w:p w14:paraId="04D0B0D1" w14:textId="551C03F0" w:rsidR="00D40A9D" w:rsidRPr="00D40A9D" w:rsidRDefault="00D40A9D" w:rsidP="00B51A9D">
      <w:pPr>
        <w:rPr>
          <w:rFonts w:cstheme="minorHAnsi"/>
          <w:bCs/>
          <w:sz w:val="28"/>
          <w:szCs w:val="28"/>
        </w:rPr>
      </w:pPr>
    </w:p>
    <w:p w14:paraId="2ECFE901" w14:textId="67BE00EB" w:rsidR="00D40A9D" w:rsidRPr="00D40A9D" w:rsidRDefault="00D40A9D" w:rsidP="00B51A9D">
      <w:pPr>
        <w:rPr>
          <w:rFonts w:cstheme="minorHAnsi"/>
          <w:bCs/>
          <w:sz w:val="28"/>
          <w:szCs w:val="28"/>
        </w:rPr>
      </w:pPr>
    </w:p>
    <w:p w14:paraId="5C723162" w14:textId="77777777" w:rsidR="00D40A9D" w:rsidRPr="00D40A9D" w:rsidRDefault="00D40A9D" w:rsidP="00D40A9D">
      <w:pPr>
        <w:rPr>
          <w:rFonts w:cstheme="minorHAnsi"/>
          <w:b/>
          <w:i/>
          <w:iCs/>
          <w:sz w:val="28"/>
          <w:szCs w:val="28"/>
        </w:rPr>
      </w:pPr>
    </w:p>
    <w:p w14:paraId="23DD6DAC" w14:textId="77777777" w:rsidR="00D40A9D" w:rsidRPr="00D40A9D" w:rsidRDefault="00D40A9D" w:rsidP="00D40A9D">
      <w:pPr>
        <w:rPr>
          <w:rFonts w:cstheme="minorHAnsi"/>
          <w:b/>
          <w:i/>
          <w:iCs/>
          <w:sz w:val="28"/>
          <w:szCs w:val="28"/>
        </w:rPr>
      </w:pPr>
      <w:r w:rsidRPr="00D40A9D">
        <w:rPr>
          <w:rFonts w:cstheme="minorHAnsi"/>
          <w:b/>
          <w:i/>
          <w:iCs/>
          <w:sz w:val="28"/>
          <w:szCs w:val="28"/>
        </w:rPr>
        <w:t>References:</w:t>
      </w:r>
    </w:p>
    <w:p w14:paraId="00C516A3" w14:textId="77777777" w:rsidR="00D40A9D" w:rsidRPr="00D40A9D" w:rsidRDefault="00D40A9D" w:rsidP="00D40A9D">
      <w:pPr>
        <w:rPr>
          <w:rFonts w:cstheme="minorHAnsi"/>
          <w:sz w:val="28"/>
          <w:szCs w:val="28"/>
        </w:rPr>
      </w:pPr>
      <w:r w:rsidRPr="00D40A9D">
        <w:rPr>
          <w:rFonts w:cstheme="minorHAnsi"/>
          <w:sz w:val="28"/>
          <w:szCs w:val="28"/>
        </w:rPr>
        <w:t xml:space="preserve">(online) available at : </w:t>
      </w:r>
      <w:hyperlink r:id="rId8" w:history="1">
        <w:r w:rsidRPr="00D40A9D">
          <w:rPr>
            <w:rStyle w:val="Hyperlink"/>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https://about.sainsburys.co.uk/about-us/our-vision</w:t>
        </w:r>
      </w:hyperlink>
      <w:r w:rsidRPr="00D40A9D">
        <w:rPr>
          <w:rFonts w:cstheme="minorHAnsi"/>
          <w:sz w:val="28"/>
          <w:szCs w:val="28"/>
        </w:rPr>
        <w:t xml:space="preserve">  (accessed on 1</w:t>
      </w:r>
      <w:r w:rsidRPr="00D40A9D">
        <w:rPr>
          <w:rFonts w:cstheme="minorHAnsi"/>
          <w:sz w:val="28"/>
          <w:szCs w:val="28"/>
          <w:vertAlign w:val="superscript"/>
        </w:rPr>
        <w:t>st</w:t>
      </w:r>
      <w:r w:rsidRPr="00D40A9D">
        <w:rPr>
          <w:rFonts w:cstheme="minorHAnsi"/>
          <w:sz w:val="28"/>
          <w:szCs w:val="28"/>
        </w:rPr>
        <w:t xml:space="preserve"> of August 2019) </w:t>
      </w:r>
    </w:p>
    <w:p w14:paraId="240212B4" w14:textId="77777777" w:rsidR="00D40A9D" w:rsidRPr="00D40A9D" w:rsidRDefault="00D40A9D" w:rsidP="00D40A9D">
      <w:pPr>
        <w:rPr>
          <w:rFonts w:cstheme="minorHAnsi"/>
          <w:bCs/>
          <w:sz w:val="28"/>
          <w:szCs w:val="28"/>
        </w:rPr>
      </w:pPr>
      <w:r w:rsidRPr="00D40A9D">
        <w:rPr>
          <w:rFonts w:cstheme="minorHAnsi"/>
          <w:bCs/>
          <w:sz w:val="28"/>
          <w:szCs w:val="28"/>
        </w:rPr>
        <w:t xml:space="preserve">Cowan, R. </w:t>
      </w:r>
      <w:proofErr w:type="spellStart"/>
      <w:r w:rsidRPr="00D40A9D">
        <w:rPr>
          <w:rFonts w:cstheme="minorHAnsi"/>
          <w:bCs/>
          <w:sz w:val="28"/>
          <w:szCs w:val="28"/>
        </w:rPr>
        <w:t>Jonrad</w:t>
      </w:r>
      <w:proofErr w:type="spellEnd"/>
      <w:r w:rsidRPr="00D40A9D">
        <w:rPr>
          <w:rFonts w:cstheme="minorHAnsi"/>
          <w:bCs/>
          <w:sz w:val="28"/>
          <w:szCs w:val="28"/>
        </w:rPr>
        <w:t xml:space="preserve">, N. 2015, </w:t>
      </w:r>
      <w:r w:rsidRPr="00D40A9D">
        <w:rPr>
          <w:rFonts w:cstheme="minorHAnsi"/>
          <w:sz w:val="28"/>
          <w:szCs w:val="28"/>
        </w:rPr>
        <w:t xml:space="preserve">ORGANIZATION, EMOTION AND PERFORMANCE: INTERACTIONS BETWEEN FORMAL AND INFORMAL STRUCTURES. BETA, University of Strasbourg, </w:t>
      </w:r>
      <w:proofErr w:type="spellStart"/>
      <w:r w:rsidRPr="00D40A9D">
        <w:rPr>
          <w:rFonts w:cstheme="minorHAnsi"/>
          <w:sz w:val="28"/>
          <w:szCs w:val="28"/>
        </w:rPr>
        <w:t>Institut</w:t>
      </w:r>
      <w:proofErr w:type="spellEnd"/>
      <w:r w:rsidRPr="00D40A9D">
        <w:rPr>
          <w:rFonts w:cstheme="minorHAnsi"/>
          <w:sz w:val="28"/>
          <w:szCs w:val="28"/>
        </w:rPr>
        <w:t xml:space="preserve"> </w:t>
      </w:r>
      <w:proofErr w:type="spellStart"/>
      <w:r w:rsidRPr="00D40A9D">
        <w:rPr>
          <w:rFonts w:cstheme="minorHAnsi"/>
          <w:sz w:val="28"/>
          <w:szCs w:val="28"/>
        </w:rPr>
        <w:t>Universitaire</w:t>
      </w:r>
      <w:proofErr w:type="spellEnd"/>
      <w:r w:rsidRPr="00D40A9D">
        <w:rPr>
          <w:rFonts w:cstheme="minorHAnsi"/>
          <w:sz w:val="28"/>
          <w:szCs w:val="28"/>
        </w:rPr>
        <w:t xml:space="preserve"> de France, and UNU-MERIT Maastricht University </w:t>
      </w:r>
      <w:proofErr w:type="spellStart"/>
      <w:r w:rsidRPr="00D40A9D">
        <w:rPr>
          <w:rFonts w:cstheme="minorHAnsi"/>
          <w:sz w:val="28"/>
          <w:szCs w:val="28"/>
        </w:rPr>
        <w:t>University</w:t>
      </w:r>
      <w:proofErr w:type="spellEnd"/>
      <w:r w:rsidRPr="00D40A9D">
        <w:rPr>
          <w:rFonts w:cstheme="minorHAnsi"/>
          <w:sz w:val="28"/>
          <w:szCs w:val="28"/>
        </w:rPr>
        <w:t xml:space="preserve"> of Luxembourg.</w:t>
      </w:r>
    </w:p>
    <w:p w14:paraId="7E9452AA" w14:textId="77777777" w:rsidR="00D40A9D" w:rsidRPr="00D40A9D" w:rsidRDefault="00D40A9D" w:rsidP="00D40A9D">
      <w:pPr>
        <w:rPr>
          <w:rFonts w:cstheme="minorHAnsi"/>
          <w:sz w:val="28"/>
          <w:szCs w:val="28"/>
        </w:rPr>
      </w:pPr>
      <w:r w:rsidRPr="00D40A9D">
        <w:rPr>
          <w:rFonts w:cstheme="minorHAnsi"/>
          <w:sz w:val="28"/>
          <w:szCs w:val="28"/>
        </w:rPr>
        <w:t>Boddy, D. and Paton, S. (2011) Management : An introduction .5</w:t>
      </w:r>
      <w:r w:rsidRPr="00D40A9D">
        <w:rPr>
          <w:rFonts w:cstheme="minorHAnsi"/>
          <w:sz w:val="28"/>
          <w:szCs w:val="28"/>
          <w:vertAlign w:val="superscript"/>
        </w:rPr>
        <w:t xml:space="preserve">th </w:t>
      </w:r>
      <w:r w:rsidRPr="00D40A9D">
        <w:rPr>
          <w:rFonts w:cstheme="minorHAnsi"/>
          <w:sz w:val="28"/>
          <w:szCs w:val="28"/>
        </w:rPr>
        <w:t xml:space="preserve">ed. Harlow: Pearson Education Limited. </w:t>
      </w:r>
    </w:p>
    <w:p w14:paraId="1B342FD8" w14:textId="77777777" w:rsidR="00D40A9D" w:rsidRPr="00D40A9D" w:rsidRDefault="00D40A9D" w:rsidP="00D40A9D">
      <w:pPr>
        <w:rPr>
          <w:rFonts w:cstheme="minorHAnsi"/>
          <w:sz w:val="28"/>
          <w:szCs w:val="28"/>
        </w:rPr>
      </w:pPr>
      <w:r w:rsidRPr="00D40A9D">
        <w:rPr>
          <w:rFonts w:cstheme="minorHAnsi"/>
          <w:sz w:val="28"/>
          <w:szCs w:val="28"/>
        </w:rPr>
        <w:t>Morgan, P. (2017) The business student’s guide to study and employability. London: Sage Publication.</w:t>
      </w:r>
    </w:p>
    <w:p w14:paraId="3C1C38E0" w14:textId="77777777" w:rsidR="00D40A9D" w:rsidRPr="00D40A9D" w:rsidRDefault="00D40A9D" w:rsidP="00D40A9D">
      <w:pPr>
        <w:rPr>
          <w:rFonts w:cstheme="minorHAnsi"/>
          <w:sz w:val="28"/>
          <w:szCs w:val="28"/>
        </w:rPr>
      </w:pPr>
      <w:r w:rsidRPr="00D40A9D">
        <w:rPr>
          <w:rFonts w:cstheme="minorHAnsi"/>
          <w:bCs/>
          <w:sz w:val="28"/>
          <w:szCs w:val="28"/>
        </w:rPr>
        <w:t xml:space="preserve">(online) Available at: </w:t>
      </w:r>
      <w:hyperlink r:id="rId9" w:history="1">
        <w:r w:rsidRPr="00D40A9D">
          <w:rPr>
            <w:rStyle w:val="Hyperlink"/>
            <w:rFonts w:cstheme="minorHAnsi"/>
            <w:sz w:val="28"/>
            <w:szCs w:val="28"/>
          </w:rPr>
          <w:t>http://athrivingworkplace.com/communication-the-lifeblood-of-culture/</w:t>
        </w:r>
      </w:hyperlink>
      <w:r w:rsidRPr="00D40A9D">
        <w:rPr>
          <w:rFonts w:cstheme="minorHAnsi"/>
          <w:sz w:val="28"/>
          <w:szCs w:val="28"/>
        </w:rPr>
        <w:t xml:space="preserve"> (accessed on 10</w:t>
      </w:r>
      <w:r w:rsidRPr="00D40A9D">
        <w:rPr>
          <w:rFonts w:cstheme="minorHAnsi"/>
          <w:sz w:val="28"/>
          <w:szCs w:val="28"/>
          <w:vertAlign w:val="superscript"/>
        </w:rPr>
        <w:t>th</w:t>
      </w:r>
      <w:r w:rsidRPr="00D40A9D">
        <w:rPr>
          <w:rFonts w:cstheme="minorHAnsi"/>
          <w:sz w:val="28"/>
          <w:szCs w:val="28"/>
        </w:rPr>
        <w:t xml:space="preserve"> of August 2019)</w:t>
      </w:r>
    </w:p>
    <w:p w14:paraId="21BEC730" w14:textId="77777777" w:rsidR="00D40A9D" w:rsidRPr="00D40A9D" w:rsidRDefault="00D40A9D" w:rsidP="00D40A9D">
      <w:pPr>
        <w:rPr>
          <w:rFonts w:cstheme="minorHAnsi"/>
          <w:sz w:val="28"/>
          <w:szCs w:val="28"/>
        </w:rPr>
      </w:pPr>
      <w:r w:rsidRPr="00D40A9D">
        <w:rPr>
          <w:rFonts w:cstheme="minorHAnsi"/>
          <w:sz w:val="28"/>
          <w:szCs w:val="28"/>
        </w:rPr>
        <w:t>Not published, colleague interviewed about culture.</w:t>
      </w:r>
    </w:p>
    <w:p w14:paraId="2EEC3FCD" w14:textId="77777777" w:rsidR="00D40A9D" w:rsidRPr="00D40A9D" w:rsidRDefault="00D40A9D" w:rsidP="00D40A9D">
      <w:pPr>
        <w:rPr>
          <w:rFonts w:cstheme="minorHAnsi"/>
          <w:sz w:val="28"/>
          <w:szCs w:val="28"/>
        </w:rPr>
      </w:pPr>
      <w:r w:rsidRPr="00D40A9D">
        <w:rPr>
          <w:rFonts w:cstheme="minorHAnsi"/>
          <w:sz w:val="28"/>
          <w:szCs w:val="28"/>
        </w:rPr>
        <w:t>Not published, managers interviewed about their goals and visions.</w:t>
      </w:r>
    </w:p>
    <w:p w14:paraId="38585A43" w14:textId="77777777" w:rsidR="00D40A9D" w:rsidRPr="00D40A9D" w:rsidRDefault="00D40A9D" w:rsidP="00D40A9D">
      <w:pPr>
        <w:rPr>
          <w:rFonts w:cstheme="minorHAnsi"/>
          <w:bCs/>
          <w:sz w:val="28"/>
          <w:szCs w:val="28"/>
        </w:rPr>
      </w:pPr>
      <w:proofErr w:type="spellStart"/>
      <w:r w:rsidRPr="00D40A9D">
        <w:rPr>
          <w:rFonts w:cstheme="minorHAnsi"/>
          <w:sz w:val="28"/>
          <w:szCs w:val="28"/>
        </w:rPr>
        <w:t>Browayes</w:t>
      </w:r>
      <w:proofErr w:type="spellEnd"/>
      <w:r w:rsidRPr="00D40A9D">
        <w:rPr>
          <w:rFonts w:cstheme="minorHAnsi"/>
          <w:sz w:val="28"/>
          <w:szCs w:val="28"/>
        </w:rPr>
        <w:t xml:space="preserve">, M.J., and Price, R., </w:t>
      </w:r>
      <w:r w:rsidRPr="00D40A9D">
        <w:rPr>
          <w:rFonts w:cstheme="minorHAnsi"/>
          <w:i/>
          <w:iCs/>
          <w:sz w:val="28"/>
          <w:szCs w:val="28"/>
        </w:rPr>
        <w:t>Understanding Cross-Cultural Management, 3</w:t>
      </w:r>
      <w:r w:rsidRPr="00D40A9D">
        <w:rPr>
          <w:rFonts w:cstheme="minorHAnsi"/>
          <w:i/>
          <w:iCs/>
          <w:sz w:val="28"/>
          <w:szCs w:val="28"/>
          <w:vertAlign w:val="superscript"/>
        </w:rPr>
        <w:t>rd</w:t>
      </w:r>
      <w:r w:rsidRPr="00D40A9D">
        <w:rPr>
          <w:rFonts w:cstheme="minorHAnsi"/>
          <w:i/>
          <w:iCs/>
          <w:sz w:val="28"/>
          <w:szCs w:val="28"/>
        </w:rPr>
        <w:t xml:space="preserve"> edition, </w:t>
      </w:r>
      <w:r w:rsidRPr="00D40A9D">
        <w:rPr>
          <w:rFonts w:cstheme="minorHAnsi"/>
          <w:sz w:val="28"/>
          <w:szCs w:val="28"/>
        </w:rPr>
        <w:t>Pearson Education Limited, 2015</w:t>
      </w:r>
    </w:p>
    <w:p w14:paraId="308B9E6C" w14:textId="77777777" w:rsidR="00D40A9D" w:rsidRPr="00D40A9D" w:rsidRDefault="00D40A9D" w:rsidP="00D40A9D">
      <w:pPr>
        <w:rPr>
          <w:rFonts w:cstheme="minorHAnsi"/>
          <w:sz w:val="28"/>
          <w:szCs w:val="28"/>
        </w:rPr>
      </w:pPr>
    </w:p>
    <w:p w14:paraId="7F362D3B" w14:textId="77777777" w:rsidR="00D40A9D" w:rsidRPr="00D40A9D" w:rsidRDefault="00D40A9D" w:rsidP="00B51A9D">
      <w:pPr>
        <w:rPr>
          <w:rFonts w:cstheme="minorHAnsi"/>
          <w:bCs/>
          <w:sz w:val="28"/>
          <w:szCs w:val="28"/>
        </w:rPr>
      </w:pPr>
    </w:p>
    <w:p w14:paraId="6F2B45F2" w14:textId="6A274E85" w:rsidR="00D40A9D" w:rsidRPr="00D40A9D" w:rsidRDefault="00D40A9D" w:rsidP="00B51A9D">
      <w:pPr>
        <w:rPr>
          <w:rFonts w:cstheme="minorHAnsi"/>
          <w:bCs/>
          <w:sz w:val="28"/>
          <w:szCs w:val="28"/>
        </w:rPr>
      </w:pPr>
    </w:p>
    <w:p w14:paraId="00FC3D08" w14:textId="77777777" w:rsidR="00D40A9D" w:rsidRPr="00D40A9D" w:rsidRDefault="00D40A9D" w:rsidP="00B51A9D">
      <w:pPr>
        <w:rPr>
          <w:rFonts w:cstheme="minorHAnsi"/>
          <w:bCs/>
          <w:sz w:val="28"/>
          <w:szCs w:val="28"/>
        </w:rPr>
      </w:pPr>
    </w:p>
    <w:p w14:paraId="6FC52C77" w14:textId="7A47C105" w:rsidR="00BE3C47" w:rsidRPr="00D40A9D" w:rsidRDefault="00BE3C47" w:rsidP="00B51A9D">
      <w:pPr>
        <w:rPr>
          <w:rFonts w:cstheme="minorHAnsi"/>
          <w:bCs/>
          <w:sz w:val="28"/>
          <w:szCs w:val="28"/>
        </w:rPr>
      </w:pPr>
    </w:p>
    <w:p w14:paraId="2DC4DD52" w14:textId="746B5A0B" w:rsidR="00BE3C47" w:rsidRPr="00D40A9D" w:rsidRDefault="00BE3C47" w:rsidP="00B51A9D">
      <w:pPr>
        <w:rPr>
          <w:rFonts w:cstheme="minorHAnsi"/>
          <w:bCs/>
          <w:sz w:val="28"/>
          <w:szCs w:val="28"/>
        </w:rPr>
      </w:pPr>
    </w:p>
    <w:p w14:paraId="556A4E3B" w14:textId="6A481F8C" w:rsidR="00BE3C47" w:rsidRPr="00D40A9D" w:rsidRDefault="00BE3C47" w:rsidP="00B51A9D">
      <w:pPr>
        <w:rPr>
          <w:rFonts w:cstheme="minorHAnsi"/>
          <w:bCs/>
          <w:sz w:val="28"/>
          <w:szCs w:val="28"/>
        </w:rPr>
      </w:pPr>
    </w:p>
    <w:p w14:paraId="6BEF3033" w14:textId="5218F569" w:rsidR="00BE3C47" w:rsidRPr="00D40A9D" w:rsidRDefault="00BE3C47" w:rsidP="00B51A9D">
      <w:pPr>
        <w:rPr>
          <w:rFonts w:cstheme="minorHAnsi"/>
          <w:bCs/>
          <w:sz w:val="28"/>
          <w:szCs w:val="28"/>
        </w:rPr>
      </w:pPr>
    </w:p>
    <w:p w14:paraId="228B91BE" w14:textId="5F62DC45" w:rsidR="00BE3C47" w:rsidRPr="00D40A9D" w:rsidRDefault="00BE3C47" w:rsidP="00B51A9D">
      <w:pPr>
        <w:rPr>
          <w:rFonts w:cstheme="minorHAnsi"/>
          <w:bCs/>
          <w:sz w:val="28"/>
          <w:szCs w:val="28"/>
        </w:rPr>
      </w:pPr>
    </w:p>
    <w:p w14:paraId="6EA93062" w14:textId="6BB22053" w:rsidR="00BE3C47" w:rsidRPr="00D40A9D" w:rsidRDefault="00BE3C47" w:rsidP="00B51A9D">
      <w:pPr>
        <w:rPr>
          <w:rFonts w:cstheme="minorHAnsi"/>
          <w:bCs/>
          <w:sz w:val="28"/>
          <w:szCs w:val="28"/>
        </w:rPr>
      </w:pPr>
    </w:p>
    <w:p w14:paraId="2B8F12C1" w14:textId="2ACF40AB" w:rsidR="00BE3C47" w:rsidRPr="00D40A9D" w:rsidRDefault="00BE3C47" w:rsidP="00B51A9D">
      <w:pPr>
        <w:rPr>
          <w:rFonts w:cstheme="minorHAnsi"/>
          <w:bCs/>
          <w:sz w:val="28"/>
          <w:szCs w:val="28"/>
        </w:rPr>
      </w:pPr>
    </w:p>
    <w:p w14:paraId="6BF0AFB1" w14:textId="0B9115C3" w:rsidR="00BE3C47" w:rsidRPr="00D40A9D" w:rsidRDefault="00BE3C47" w:rsidP="00B51A9D">
      <w:pPr>
        <w:rPr>
          <w:rFonts w:cstheme="minorHAnsi"/>
          <w:bCs/>
          <w:sz w:val="28"/>
          <w:szCs w:val="28"/>
        </w:rPr>
      </w:pPr>
    </w:p>
    <w:p w14:paraId="57FC8213" w14:textId="0D170180" w:rsidR="00BE3C47" w:rsidRPr="00D40A9D" w:rsidRDefault="00BE3C47" w:rsidP="00B51A9D">
      <w:pPr>
        <w:rPr>
          <w:rFonts w:cstheme="minorHAnsi"/>
          <w:bCs/>
          <w:sz w:val="28"/>
          <w:szCs w:val="28"/>
        </w:rPr>
      </w:pPr>
    </w:p>
    <w:p w14:paraId="46A142DF" w14:textId="338F47C5" w:rsidR="00BE3C47" w:rsidRPr="00D40A9D" w:rsidRDefault="00BE3C47" w:rsidP="00B51A9D">
      <w:pPr>
        <w:rPr>
          <w:rFonts w:cstheme="minorHAnsi"/>
          <w:bCs/>
          <w:sz w:val="28"/>
          <w:szCs w:val="28"/>
        </w:rPr>
      </w:pPr>
    </w:p>
    <w:p w14:paraId="1AC1137B" w14:textId="7C151106" w:rsidR="00BE3C47" w:rsidRPr="00D40A9D" w:rsidRDefault="00BE3C47" w:rsidP="00B51A9D">
      <w:pPr>
        <w:rPr>
          <w:rFonts w:cstheme="minorHAnsi"/>
          <w:bCs/>
          <w:sz w:val="28"/>
          <w:szCs w:val="28"/>
        </w:rPr>
      </w:pPr>
    </w:p>
    <w:p w14:paraId="4F3B0DFD" w14:textId="279471A9" w:rsidR="00BE3C47" w:rsidRPr="00D40A9D" w:rsidRDefault="00BE3C47" w:rsidP="00B51A9D">
      <w:pPr>
        <w:rPr>
          <w:rFonts w:cstheme="minorHAnsi"/>
          <w:bCs/>
          <w:sz w:val="28"/>
          <w:szCs w:val="28"/>
        </w:rPr>
      </w:pPr>
    </w:p>
    <w:p w14:paraId="04D93691" w14:textId="1C0F07CF" w:rsidR="00BE3C47" w:rsidRPr="00D40A9D" w:rsidRDefault="00BE3C47" w:rsidP="00B51A9D">
      <w:pPr>
        <w:rPr>
          <w:rFonts w:cstheme="minorHAnsi"/>
          <w:bCs/>
          <w:sz w:val="28"/>
          <w:szCs w:val="28"/>
        </w:rPr>
      </w:pPr>
    </w:p>
    <w:p w14:paraId="07AB4D58" w14:textId="51C2E4D6" w:rsidR="00BE3C47" w:rsidRPr="00D40A9D" w:rsidRDefault="00BE3C47" w:rsidP="00B51A9D">
      <w:pPr>
        <w:rPr>
          <w:rFonts w:cstheme="minorHAnsi"/>
          <w:bCs/>
          <w:sz w:val="28"/>
          <w:szCs w:val="28"/>
        </w:rPr>
      </w:pPr>
    </w:p>
    <w:p w14:paraId="3CD1C49A" w14:textId="56702023" w:rsidR="00BE3C47" w:rsidRPr="00D40A9D" w:rsidRDefault="00BE3C47" w:rsidP="00B51A9D">
      <w:pPr>
        <w:rPr>
          <w:rFonts w:cstheme="minorHAnsi"/>
          <w:bCs/>
          <w:sz w:val="28"/>
          <w:szCs w:val="28"/>
        </w:rPr>
      </w:pPr>
    </w:p>
    <w:p w14:paraId="268DB08A" w14:textId="24BA5F19" w:rsidR="00BE3C47" w:rsidRPr="00D40A9D" w:rsidRDefault="00BE3C47" w:rsidP="00B51A9D">
      <w:pPr>
        <w:rPr>
          <w:rFonts w:cstheme="minorHAnsi"/>
          <w:bCs/>
          <w:sz w:val="28"/>
          <w:szCs w:val="28"/>
        </w:rPr>
      </w:pPr>
    </w:p>
    <w:p w14:paraId="1CDF0811" w14:textId="334540AE" w:rsidR="00BE3C47" w:rsidRPr="00D40A9D" w:rsidRDefault="00BE3C47" w:rsidP="00B51A9D">
      <w:pPr>
        <w:rPr>
          <w:rFonts w:cstheme="minorHAnsi"/>
          <w:bCs/>
          <w:sz w:val="28"/>
          <w:szCs w:val="28"/>
        </w:rPr>
      </w:pPr>
    </w:p>
    <w:p w14:paraId="02CF1826" w14:textId="5DDE217A" w:rsidR="00BE3C47" w:rsidRPr="00D40A9D" w:rsidRDefault="00BE3C47" w:rsidP="00B51A9D">
      <w:pPr>
        <w:rPr>
          <w:rFonts w:cstheme="minorHAnsi"/>
          <w:bCs/>
          <w:sz w:val="28"/>
          <w:szCs w:val="28"/>
        </w:rPr>
      </w:pPr>
    </w:p>
    <w:p w14:paraId="2DB71D97" w14:textId="64F6F349" w:rsidR="00BE3C47" w:rsidRPr="00D40A9D" w:rsidRDefault="00BE3C47" w:rsidP="00B51A9D">
      <w:pPr>
        <w:rPr>
          <w:rFonts w:cstheme="minorHAnsi"/>
          <w:bCs/>
          <w:sz w:val="28"/>
          <w:szCs w:val="28"/>
        </w:rPr>
      </w:pPr>
    </w:p>
    <w:p w14:paraId="70E011A8" w14:textId="5F124793" w:rsidR="00BE3C47" w:rsidRPr="00D40A9D" w:rsidRDefault="00BE3C47" w:rsidP="00B51A9D">
      <w:pPr>
        <w:rPr>
          <w:rFonts w:cstheme="minorHAnsi"/>
          <w:bCs/>
          <w:sz w:val="28"/>
          <w:szCs w:val="28"/>
        </w:rPr>
      </w:pPr>
    </w:p>
    <w:p w14:paraId="5B50C1D2" w14:textId="442872F3" w:rsidR="00BE3C47" w:rsidRPr="00D40A9D" w:rsidRDefault="00BE3C47" w:rsidP="00B51A9D">
      <w:pPr>
        <w:rPr>
          <w:rFonts w:cstheme="minorHAnsi"/>
          <w:bCs/>
          <w:sz w:val="28"/>
          <w:szCs w:val="28"/>
        </w:rPr>
      </w:pPr>
    </w:p>
    <w:p w14:paraId="5ECEB010" w14:textId="3A454335" w:rsidR="00BE3C47" w:rsidRPr="00D40A9D" w:rsidRDefault="00BE3C47" w:rsidP="00B51A9D">
      <w:pPr>
        <w:rPr>
          <w:rFonts w:cstheme="minorHAnsi"/>
          <w:bCs/>
          <w:sz w:val="28"/>
          <w:szCs w:val="28"/>
        </w:rPr>
      </w:pPr>
    </w:p>
    <w:p w14:paraId="0E302997" w14:textId="68B83775" w:rsidR="00BE3C47" w:rsidRPr="00D40A9D" w:rsidRDefault="00BE3C47" w:rsidP="00B51A9D">
      <w:pPr>
        <w:rPr>
          <w:rFonts w:cstheme="minorHAnsi"/>
          <w:bCs/>
          <w:sz w:val="28"/>
          <w:szCs w:val="28"/>
        </w:rPr>
      </w:pPr>
    </w:p>
    <w:p w14:paraId="7E3466C8" w14:textId="3B57FA59" w:rsidR="00BE3C47" w:rsidRPr="00D40A9D" w:rsidRDefault="00BE3C47" w:rsidP="00B51A9D">
      <w:pPr>
        <w:rPr>
          <w:rFonts w:cstheme="minorHAnsi"/>
          <w:bCs/>
          <w:sz w:val="28"/>
          <w:szCs w:val="28"/>
        </w:rPr>
      </w:pPr>
    </w:p>
    <w:p w14:paraId="392BED31" w14:textId="653747DE" w:rsidR="00BE3C47" w:rsidRPr="00D40A9D" w:rsidRDefault="00BE3C47" w:rsidP="00B51A9D">
      <w:pPr>
        <w:rPr>
          <w:rFonts w:cstheme="minorHAnsi"/>
          <w:bCs/>
          <w:sz w:val="28"/>
          <w:szCs w:val="28"/>
        </w:rPr>
      </w:pPr>
    </w:p>
    <w:p w14:paraId="14CCEC0A" w14:textId="1487EDB0" w:rsidR="00BE3C47" w:rsidRPr="00D40A9D" w:rsidRDefault="00BE3C47" w:rsidP="00B51A9D">
      <w:pPr>
        <w:rPr>
          <w:rFonts w:cstheme="minorHAnsi"/>
          <w:bCs/>
          <w:sz w:val="28"/>
          <w:szCs w:val="28"/>
        </w:rPr>
      </w:pPr>
    </w:p>
    <w:p w14:paraId="3DB6394D" w14:textId="12C119F0" w:rsidR="00BE3C47" w:rsidRPr="00D40A9D" w:rsidRDefault="00BE3C47" w:rsidP="00B51A9D">
      <w:pPr>
        <w:rPr>
          <w:rFonts w:cstheme="minorHAnsi"/>
          <w:bCs/>
          <w:sz w:val="28"/>
          <w:szCs w:val="28"/>
        </w:rPr>
      </w:pPr>
    </w:p>
    <w:p w14:paraId="150CD34C" w14:textId="2812CC8C" w:rsidR="00BE3C47" w:rsidRPr="00D40A9D" w:rsidRDefault="00BE3C47" w:rsidP="00B51A9D">
      <w:pPr>
        <w:rPr>
          <w:rFonts w:cstheme="minorHAnsi"/>
          <w:bCs/>
          <w:sz w:val="28"/>
          <w:szCs w:val="28"/>
        </w:rPr>
      </w:pPr>
    </w:p>
    <w:p w14:paraId="743DEAB4" w14:textId="0661DF0D" w:rsidR="00BE3C47" w:rsidRPr="00D40A9D" w:rsidRDefault="00BE3C47" w:rsidP="00B51A9D">
      <w:pPr>
        <w:rPr>
          <w:rFonts w:cstheme="minorHAnsi"/>
          <w:bCs/>
          <w:sz w:val="28"/>
          <w:szCs w:val="28"/>
        </w:rPr>
      </w:pPr>
    </w:p>
    <w:p w14:paraId="73B69950" w14:textId="3F24769E" w:rsidR="00BE3C47" w:rsidRPr="00D40A9D" w:rsidRDefault="00BE3C47" w:rsidP="00B51A9D">
      <w:pPr>
        <w:rPr>
          <w:rFonts w:cstheme="minorHAnsi"/>
          <w:bCs/>
          <w:sz w:val="28"/>
          <w:szCs w:val="28"/>
        </w:rPr>
      </w:pPr>
    </w:p>
    <w:p w14:paraId="74E75C3E" w14:textId="6ACAB659" w:rsidR="00BE3C47" w:rsidRPr="00D40A9D" w:rsidRDefault="00BE3C47" w:rsidP="00B51A9D">
      <w:pPr>
        <w:rPr>
          <w:rFonts w:cstheme="minorHAnsi"/>
          <w:bCs/>
          <w:sz w:val="28"/>
          <w:szCs w:val="28"/>
        </w:rPr>
      </w:pPr>
    </w:p>
    <w:p w14:paraId="7DC27009" w14:textId="27510547" w:rsidR="00BE3C47" w:rsidRPr="00D40A9D" w:rsidRDefault="00BE3C47" w:rsidP="00B51A9D">
      <w:pPr>
        <w:rPr>
          <w:rFonts w:cstheme="minorHAnsi"/>
          <w:bCs/>
          <w:sz w:val="28"/>
          <w:szCs w:val="28"/>
        </w:rPr>
      </w:pPr>
    </w:p>
    <w:p w14:paraId="6A443FF2" w14:textId="575607DF" w:rsidR="00BE3C47" w:rsidRPr="00D40A9D" w:rsidRDefault="00BE3C47" w:rsidP="00B51A9D">
      <w:pPr>
        <w:rPr>
          <w:rFonts w:cstheme="minorHAnsi"/>
          <w:bCs/>
          <w:sz w:val="28"/>
          <w:szCs w:val="28"/>
        </w:rPr>
      </w:pPr>
    </w:p>
    <w:p w14:paraId="1A78D180" w14:textId="2809ED06" w:rsidR="00BE3C47" w:rsidRPr="00D40A9D" w:rsidRDefault="00BE3C47" w:rsidP="00B51A9D">
      <w:pPr>
        <w:rPr>
          <w:rFonts w:cstheme="minorHAnsi"/>
          <w:bCs/>
          <w:sz w:val="28"/>
          <w:szCs w:val="28"/>
        </w:rPr>
      </w:pPr>
    </w:p>
    <w:p w14:paraId="1FD6CAA3" w14:textId="0E287F52" w:rsidR="00BE3C47" w:rsidRPr="00D40A9D" w:rsidRDefault="00BE3C47" w:rsidP="00B51A9D">
      <w:pPr>
        <w:rPr>
          <w:rFonts w:cstheme="minorHAnsi"/>
          <w:bCs/>
          <w:sz w:val="28"/>
          <w:szCs w:val="28"/>
        </w:rPr>
      </w:pPr>
    </w:p>
    <w:p w14:paraId="42A937CB" w14:textId="70CE39C4" w:rsidR="00BE3C47" w:rsidRPr="00D40A9D" w:rsidRDefault="00BE3C47" w:rsidP="00B51A9D">
      <w:pPr>
        <w:rPr>
          <w:rFonts w:cstheme="minorHAnsi"/>
          <w:bCs/>
          <w:sz w:val="28"/>
          <w:szCs w:val="28"/>
        </w:rPr>
      </w:pPr>
    </w:p>
    <w:p w14:paraId="328AF7EF" w14:textId="18565CAD" w:rsidR="00BE3C47" w:rsidRPr="00D40A9D" w:rsidRDefault="00BE3C47" w:rsidP="00B51A9D">
      <w:pPr>
        <w:rPr>
          <w:rFonts w:cstheme="minorHAnsi"/>
          <w:bCs/>
          <w:sz w:val="28"/>
          <w:szCs w:val="28"/>
        </w:rPr>
      </w:pPr>
    </w:p>
    <w:sectPr w:rsidR="00BE3C47" w:rsidRPr="00D40A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D7306"/>
    <w:multiLevelType w:val="hybridMultilevel"/>
    <w:tmpl w:val="B4DE5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B192A"/>
    <w:multiLevelType w:val="hybridMultilevel"/>
    <w:tmpl w:val="2BF2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1B366C"/>
    <w:multiLevelType w:val="hybridMultilevel"/>
    <w:tmpl w:val="17F0D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AF017B"/>
    <w:multiLevelType w:val="hybridMultilevel"/>
    <w:tmpl w:val="0FA48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F971FC"/>
    <w:multiLevelType w:val="hybridMultilevel"/>
    <w:tmpl w:val="1F5A1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B24093"/>
    <w:multiLevelType w:val="hybridMultilevel"/>
    <w:tmpl w:val="07DE3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F30"/>
    <w:rsid w:val="00041177"/>
    <w:rsid w:val="00062FEE"/>
    <w:rsid w:val="000833A5"/>
    <w:rsid w:val="00095E9F"/>
    <w:rsid w:val="000A4F15"/>
    <w:rsid w:val="000C503D"/>
    <w:rsid w:val="000F7E2F"/>
    <w:rsid w:val="0017103D"/>
    <w:rsid w:val="00176079"/>
    <w:rsid w:val="001B0DD6"/>
    <w:rsid w:val="001C6600"/>
    <w:rsid w:val="0021507B"/>
    <w:rsid w:val="002B6259"/>
    <w:rsid w:val="002F4D73"/>
    <w:rsid w:val="00325CD7"/>
    <w:rsid w:val="00352503"/>
    <w:rsid w:val="003536C5"/>
    <w:rsid w:val="003616F5"/>
    <w:rsid w:val="003756E2"/>
    <w:rsid w:val="00412D95"/>
    <w:rsid w:val="00413D7F"/>
    <w:rsid w:val="005039B4"/>
    <w:rsid w:val="005222FA"/>
    <w:rsid w:val="00523D30"/>
    <w:rsid w:val="00543ACC"/>
    <w:rsid w:val="00644F6E"/>
    <w:rsid w:val="00667834"/>
    <w:rsid w:val="007018E5"/>
    <w:rsid w:val="007A2EF4"/>
    <w:rsid w:val="007A6C68"/>
    <w:rsid w:val="007C7937"/>
    <w:rsid w:val="00863836"/>
    <w:rsid w:val="00864C6D"/>
    <w:rsid w:val="00871F4E"/>
    <w:rsid w:val="008720D4"/>
    <w:rsid w:val="00882849"/>
    <w:rsid w:val="009008D8"/>
    <w:rsid w:val="00953C65"/>
    <w:rsid w:val="00973082"/>
    <w:rsid w:val="009824FC"/>
    <w:rsid w:val="009A3BAB"/>
    <w:rsid w:val="009C2EAF"/>
    <w:rsid w:val="00A34777"/>
    <w:rsid w:val="00A42D70"/>
    <w:rsid w:val="00A46546"/>
    <w:rsid w:val="00A9085F"/>
    <w:rsid w:val="00AA1C64"/>
    <w:rsid w:val="00AC3641"/>
    <w:rsid w:val="00B029A9"/>
    <w:rsid w:val="00B27618"/>
    <w:rsid w:val="00B51A9D"/>
    <w:rsid w:val="00B85F2F"/>
    <w:rsid w:val="00BD6B2A"/>
    <w:rsid w:val="00BE3C47"/>
    <w:rsid w:val="00BF35D9"/>
    <w:rsid w:val="00BF6F30"/>
    <w:rsid w:val="00C408DE"/>
    <w:rsid w:val="00C60610"/>
    <w:rsid w:val="00CB1091"/>
    <w:rsid w:val="00CC62ED"/>
    <w:rsid w:val="00CE54AD"/>
    <w:rsid w:val="00D01AF5"/>
    <w:rsid w:val="00D40A9D"/>
    <w:rsid w:val="00DE7674"/>
    <w:rsid w:val="00E475C0"/>
    <w:rsid w:val="00E97B84"/>
    <w:rsid w:val="00EB039E"/>
    <w:rsid w:val="00ED0965"/>
    <w:rsid w:val="00EE2566"/>
    <w:rsid w:val="00EF7B04"/>
    <w:rsid w:val="00F3154D"/>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7E970"/>
  <w15:chartTrackingRefBased/>
  <w15:docId w15:val="{AAC616A9-172A-419E-823A-0E7BE7AC6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B04"/>
    <w:pPr>
      <w:spacing w:after="200" w:line="276" w:lineRule="auto"/>
      <w:ind w:left="720"/>
      <w:contextualSpacing/>
    </w:pPr>
    <w:rPr>
      <w:rFonts w:eastAsiaTheme="minorEastAsia" w:cs="Times New Roman"/>
      <w:lang w:eastAsia="en-GB" w:bidi="ar-SA"/>
    </w:rPr>
  </w:style>
  <w:style w:type="character" w:styleId="Hyperlink">
    <w:name w:val="Hyperlink"/>
    <w:basedOn w:val="DefaultParagraphFont"/>
    <w:uiPriority w:val="99"/>
    <w:semiHidden/>
    <w:unhideWhenUsed/>
    <w:rsid w:val="00BE3C47"/>
    <w:rPr>
      <w:color w:val="0000FF"/>
      <w:u w:val="single"/>
    </w:rPr>
  </w:style>
  <w:style w:type="table" w:styleId="TableGrid">
    <w:name w:val="Table Grid"/>
    <w:basedOn w:val="TableNormal"/>
    <w:uiPriority w:val="39"/>
    <w:rsid w:val="00523D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8086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sainsburys.co.uk/about-us/our-vision"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athrivingworkplace.com/communication-the-lifeblood-of-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801</TotalTime>
  <Pages>15</Pages>
  <Words>3547</Words>
  <Characters>20219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And</dc:creator>
  <cp:keywords/>
  <dc:description/>
  <cp:lastModifiedBy>Georgiana And</cp:lastModifiedBy>
  <cp:revision>35</cp:revision>
  <dcterms:created xsi:type="dcterms:W3CDTF">2019-07-19T10:26:00Z</dcterms:created>
  <dcterms:modified xsi:type="dcterms:W3CDTF">2019-09-04T11:05:00Z</dcterms:modified>
</cp:coreProperties>
</file>