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906CCF" w14:textId="5F42373E" w:rsidR="005A2611" w:rsidRDefault="005A2611" w:rsidP="00FE52CF">
      <w:pPr>
        <w:jc w:val="center"/>
        <w:rPr>
          <w:rFonts w:ascii="Arial Nova" w:hAnsi="Arial Nova" w:cs="Mongolian Baiti"/>
          <w:color w:val="000000" w:themeColor="text1"/>
          <w:sz w:val="36"/>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w:drawing>
          <wp:inline distT="0" distB="0" distL="0" distR="0" wp14:anchorId="4B1D8673" wp14:editId="46BBCC9C">
            <wp:extent cx="3810000" cy="1943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1943100"/>
                    </a:xfrm>
                    <a:prstGeom prst="rect">
                      <a:avLst/>
                    </a:prstGeom>
                    <a:noFill/>
                    <a:ln>
                      <a:noFill/>
                    </a:ln>
                  </pic:spPr>
                </pic:pic>
              </a:graphicData>
            </a:graphic>
          </wp:inline>
        </w:drawing>
      </w:r>
    </w:p>
    <w:p w14:paraId="7959738D" w14:textId="3B9285AD" w:rsidR="00FC0FF5" w:rsidRPr="00FC0FF5" w:rsidRDefault="00FC0FF5" w:rsidP="00FE52CF">
      <w:pPr>
        <w:jc w:val="center"/>
        <w:rPr>
          <w:rFonts w:ascii="Arial Nova" w:hAnsi="Arial Nova" w:cs="Mongolian Baiti"/>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0FF5">
        <w:rPr>
          <w:rFonts w:ascii="Arial Nova" w:hAnsi="Arial Nova" w:cs="Arial"/>
          <w:sz w:val="40"/>
          <w:szCs w:val="40"/>
          <w:u w:val="single"/>
        </w:rPr>
        <w:t>Design Criteria – Water Supply and Waste Drainage</w:t>
      </w:r>
    </w:p>
    <w:p w14:paraId="3E335839" w14:textId="74FF1870" w:rsidR="00F53E1F" w:rsidRPr="005A2611" w:rsidRDefault="00F53E1F" w:rsidP="00FE52CF">
      <w:pPr>
        <w:jc w:val="center"/>
        <w:rPr>
          <w:rFonts w:ascii="Arial Nova" w:hAnsi="Arial Nova" w:cs="Mongolian Baiti"/>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2611">
        <w:rPr>
          <w:rFonts w:ascii="Arial Nova" w:hAnsi="Arial Nova" w:cs="Mongolian Baiti"/>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 Jones</w:t>
      </w:r>
    </w:p>
    <w:p w14:paraId="5517BC71" w14:textId="5F096C05" w:rsidR="00FE52CF" w:rsidRDefault="00FE52CF" w:rsidP="00FE52CF">
      <w:pPr>
        <w:jc w:val="center"/>
        <w:rPr>
          <w:rFonts w:ascii="Times New Roman" w:hAnsi="Times New Roman" w:cs="Times New Roman"/>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D5A284" w14:textId="591E2E15" w:rsidR="00F53E1F" w:rsidRPr="00F53E1F" w:rsidRDefault="00F53E1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1</w:t>
      </w:r>
    </w:p>
    <w:p w14:paraId="0AA51618" w14:textId="75AC80C9" w:rsidR="00FE52CF" w:rsidRPr="00F53E1F"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Built Environment</w:t>
      </w:r>
    </w:p>
    <w:p w14:paraId="7A4D3E6D" w14:textId="0BD2C3D1" w:rsidR="00FE52CF" w:rsidRPr="00F53E1F"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Subject: </w:t>
      </w:r>
      <w:r w:rsidR="00FC0FF5">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Built environmental services</w:t>
      </w:r>
    </w:p>
    <w:p w14:paraId="0060E625" w14:textId="2034E685" w:rsidR="00FE52CF" w:rsidRPr="00F53E1F"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Hand In date:</w:t>
      </w:r>
      <w:r w:rsidR="00FC0FF5">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24</w:t>
      </w:r>
      <w:r w:rsidR="00FC0FF5" w:rsidRPr="00FC0FF5">
        <w:rPr>
          <w:rFonts w:ascii="Arial Nova" w:hAnsi="Arial Nova" w:cs="Mongolian Baiti"/>
          <w:color w:val="000000" w:themeColor="text1"/>
          <w:sz w:val="36"/>
          <w:szCs w:val="36"/>
          <w:u w:val="single"/>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FC0FF5">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January</w:t>
      </w:r>
    </w:p>
    <w:p w14:paraId="2069C760" w14:textId="61C32C48" w:rsidR="00FE52CF" w:rsidRPr="00F53E1F"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r w:rsidR="00FC0FF5">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Allan </w:t>
      </w:r>
      <w:proofErr w:type="spellStart"/>
      <w:r w:rsidR="00FC0FF5">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Nantel</w:t>
      </w:r>
      <w:proofErr w:type="spellEnd"/>
    </w:p>
    <w:p w14:paraId="1E645A59" w14:textId="52054697" w:rsidR="00FE52CF" w:rsidRPr="00F53E1F"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2019</w:t>
      </w:r>
    </w:p>
    <w:p w14:paraId="15126E9E" w14:textId="77777777" w:rsidR="00FE52CF" w:rsidRDefault="00FE52CF" w:rsidP="00FE52CF"/>
    <w:p w14:paraId="7F2A62DC" w14:textId="77777777" w:rsidR="00FE52CF" w:rsidRDefault="00FE52CF" w:rsidP="00FE52CF"/>
    <w:p w14:paraId="03B37664" w14:textId="77777777" w:rsidR="00F53E1F" w:rsidRDefault="00F53E1F" w:rsidP="00FE52CF">
      <w:pPr>
        <w:rPr>
          <w:rFonts w:cstheme="minorHAnsi"/>
          <w:b/>
          <w:sz w:val="24"/>
          <w:szCs w:val="24"/>
          <w:u w:val="single"/>
        </w:rPr>
      </w:pPr>
    </w:p>
    <w:p w14:paraId="0217140B" w14:textId="77777777" w:rsidR="00F53E1F" w:rsidRDefault="00F53E1F" w:rsidP="00FE52CF">
      <w:pPr>
        <w:rPr>
          <w:rFonts w:cstheme="minorHAnsi"/>
          <w:b/>
          <w:sz w:val="24"/>
          <w:szCs w:val="24"/>
          <w:u w:val="single"/>
        </w:rPr>
      </w:pPr>
    </w:p>
    <w:p w14:paraId="2B53F249" w14:textId="77777777" w:rsidR="00F53E1F" w:rsidRDefault="00F53E1F" w:rsidP="00FE52CF">
      <w:pPr>
        <w:rPr>
          <w:rFonts w:cstheme="minorHAnsi"/>
          <w:b/>
          <w:sz w:val="24"/>
          <w:szCs w:val="24"/>
          <w:u w:val="single"/>
        </w:rPr>
      </w:pPr>
    </w:p>
    <w:p w14:paraId="07455F7C" w14:textId="77777777" w:rsidR="00F53E1F" w:rsidRDefault="00F53E1F" w:rsidP="00FE52CF">
      <w:pPr>
        <w:rPr>
          <w:rFonts w:cstheme="minorHAnsi"/>
          <w:b/>
          <w:sz w:val="24"/>
          <w:szCs w:val="24"/>
          <w:u w:val="single"/>
        </w:rPr>
      </w:pPr>
    </w:p>
    <w:p w14:paraId="6991B0C9" w14:textId="77777777" w:rsidR="00F53E1F" w:rsidRDefault="00F53E1F" w:rsidP="00FE52CF">
      <w:pPr>
        <w:rPr>
          <w:rFonts w:cstheme="minorHAnsi"/>
          <w:b/>
          <w:sz w:val="24"/>
          <w:szCs w:val="24"/>
          <w:u w:val="single"/>
        </w:rPr>
      </w:pPr>
    </w:p>
    <w:p w14:paraId="2627439B" w14:textId="77777777" w:rsidR="00FC0FF5" w:rsidRDefault="00FC0FF5" w:rsidP="00FE52CF">
      <w:pPr>
        <w:rPr>
          <w:rFonts w:cstheme="minorHAnsi"/>
          <w:b/>
          <w:sz w:val="24"/>
          <w:szCs w:val="24"/>
          <w:u w:val="single"/>
        </w:rPr>
      </w:pPr>
    </w:p>
    <w:p w14:paraId="453FD39B" w14:textId="77777777" w:rsidR="00AE444E" w:rsidRDefault="00AE444E" w:rsidP="00735E89">
      <w:pPr>
        <w:rPr>
          <w:rFonts w:ascii="Arial" w:hAnsi="Arial" w:cs="Arial"/>
          <w:sz w:val="24"/>
          <w:szCs w:val="24"/>
          <w:u w:val="single"/>
        </w:rPr>
      </w:pPr>
    </w:p>
    <w:p w14:paraId="48F92444" w14:textId="7027E317" w:rsidR="00735E89" w:rsidRPr="00F079DC" w:rsidRDefault="00FE52CF" w:rsidP="00735E89">
      <w:pPr>
        <w:rPr>
          <w:rFonts w:ascii="Arial" w:hAnsi="Arial" w:cs="Arial"/>
          <w:b/>
          <w:sz w:val="24"/>
          <w:szCs w:val="24"/>
          <w:u w:val="single"/>
        </w:rPr>
      </w:pPr>
      <w:r w:rsidRPr="00F079DC">
        <w:rPr>
          <w:rFonts w:ascii="Arial" w:hAnsi="Arial" w:cs="Arial"/>
          <w:b/>
          <w:sz w:val="24"/>
          <w:szCs w:val="24"/>
          <w:u w:val="single"/>
        </w:rPr>
        <w:lastRenderedPageBreak/>
        <w:t>Page index</w:t>
      </w:r>
    </w:p>
    <w:sdt>
      <w:sdtPr>
        <w:rPr>
          <w:rFonts w:asciiTheme="minorHAnsi" w:eastAsiaTheme="minorHAnsi" w:hAnsiTheme="minorHAnsi" w:cstheme="minorBidi"/>
          <w:noProof/>
          <w:color w:val="auto"/>
          <w:sz w:val="22"/>
          <w:szCs w:val="22"/>
          <w:lang w:val="en-GB"/>
        </w:rPr>
        <w:id w:val="-1306617712"/>
        <w:docPartObj>
          <w:docPartGallery w:val="Table of Contents"/>
          <w:docPartUnique/>
        </w:docPartObj>
      </w:sdtPr>
      <w:sdtEndPr>
        <w:rPr>
          <w:rFonts w:ascii="Arial" w:hAnsi="Arial" w:cs="Arial"/>
          <w:b/>
          <w:sz w:val="24"/>
          <w:szCs w:val="24"/>
        </w:rPr>
      </w:sdtEndPr>
      <w:sdtContent>
        <w:p w14:paraId="608D3860" w14:textId="77777777" w:rsidR="00AE444E" w:rsidRDefault="00AE444E">
          <w:pPr>
            <w:pStyle w:val="TOCHeading"/>
            <w:rPr>
              <w:rFonts w:ascii="Arial" w:hAnsi="Arial" w:cs="Arial"/>
              <w:color w:val="auto"/>
              <w:sz w:val="24"/>
              <w:szCs w:val="24"/>
              <w:u w:val="single"/>
            </w:rPr>
          </w:pPr>
          <w:r w:rsidRPr="00AE444E">
            <w:rPr>
              <w:rFonts w:ascii="Arial" w:hAnsi="Arial" w:cs="Arial"/>
              <w:color w:val="auto"/>
              <w:sz w:val="24"/>
              <w:szCs w:val="24"/>
              <w:u w:val="single"/>
            </w:rPr>
            <w:t>Contents</w:t>
          </w:r>
        </w:p>
        <w:p w14:paraId="2D41A640" w14:textId="77777777" w:rsidR="008F0C49" w:rsidRDefault="008F0C49" w:rsidP="00AE444E">
          <w:pPr>
            <w:rPr>
              <w:lang w:val="en-US"/>
            </w:rPr>
          </w:pPr>
        </w:p>
        <w:p w14:paraId="3A910EEE" w14:textId="3162902C" w:rsidR="00AE444E" w:rsidRPr="00F9755A" w:rsidRDefault="008F0C49" w:rsidP="00AE444E">
          <w:pPr>
            <w:rPr>
              <w:rFonts w:ascii="Arial" w:hAnsi="Arial" w:cs="Arial"/>
              <w:sz w:val="24"/>
              <w:lang w:val="en-US"/>
            </w:rPr>
          </w:pPr>
          <w:r w:rsidRPr="00F9755A">
            <w:rPr>
              <w:rFonts w:ascii="Arial" w:hAnsi="Arial" w:cs="Arial"/>
              <w:sz w:val="24"/>
              <w:lang w:val="en-US"/>
            </w:rPr>
            <w:t>Question 1</w:t>
          </w:r>
        </w:p>
        <w:p w14:paraId="02258B60" w14:textId="66C3F30F" w:rsidR="00AE444E" w:rsidRPr="00AE444E" w:rsidRDefault="00AE444E" w:rsidP="00F9755A">
          <w:pPr>
            <w:pStyle w:val="TOC1"/>
          </w:pPr>
          <w:r w:rsidRPr="00AE444E">
            <w:rPr>
              <w:bCs/>
            </w:rPr>
            <w:fldChar w:fldCharType="begin"/>
          </w:r>
          <w:r w:rsidRPr="00AE444E">
            <w:rPr>
              <w:bCs/>
            </w:rPr>
            <w:instrText xml:space="preserve"> TOC \o "1-3" \h \z \u </w:instrText>
          </w:r>
          <w:r w:rsidRPr="00AE444E">
            <w:rPr>
              <w:bCs/>
            </w:rPr>
            <w:fldChar w:fldCharType="separate"/>
          </w:r>
          <w:hyperlink w:anchor="_Toc535829157" w:history="1">
            <w:r w:rsidRPr="00AE444E">
              <w:rPr>
                <w:rStyle w:val="Hyperlink"/>
                <w:color w:val="auto"/>
              </w:rPr>
              <w:t>1.1 Introduction</w:t>
            </w:r>
            <w:r w:rsidRPr="00AE444E">
              <w:rPr>
                <w:webHidden/>
              </w:rPr>
              <w:tab/>
            </w:r>
            <w:r w:rsidRPr="00AE444E">
              <w:rPr>
                <w:webHidden/>
              </w:rPr>
              <w:fldChar w:fldCharType="begin"/>
            </w:r>
            <w:r w:rsidRPr="00AE444E">
              <w:rPr>
                <w:webHidden/>
              </w:rPr>
              <w:instrText xml:space="preserve"> PAGEREF _Toc535829157 \h </w:instrText>
            </w:r>
            <w:r w:rsidRPr="00AE444E">
              <w:rPr>
                <w:webHidden/>
              </w:rPr>
            </w:r>
            <w:r w:rsidRPr="00AE444E">
              <w:rPr>
                <w:webHidden/>
              </w:rPr>
              <w:fldChar w:fldCharType="separate"/>
            </w:r>
            <w:r w:rsidRPr="00AE444E">
              <w:rPr>
                <w:webHidden/>
              </w:rPr>
              <w:t>3</w:t>
            </w:r>
            <w:r w:rsidRPr="00AE444E">
              <w:rPr>
                <w:webHidden/>
              </w:rPr>
              <w:fldChar w:fldCharType="end"/>
            </w:r>
          </w:hyperlink>
        </w:p>
        <w:p w14:paraId="75608A7C" w14:textId="5AF8A89C" w:rsidR="00AE444E" w:rsidRPr="00AE444E" w:rsidRDefault="00DE586F" w:rsidP="00F9755A">
          <w:pPr>
            <w:pStyle w:val="TOC1"/>
          </w:pPr>
          <w:hyperlink w:anchor="_Toc535829158" w:history="1">
            <w:r w:rsidR="00AE444E" w:rsidRPr="00AE444E">
              <w:rPr>
                <w:rStyle w:val="Hyperlink"/>
                <w:color w:val="auto"/>
              </w:rPr>
              <w:t>1.2 London’s original sewer</w:t>
            </w:r>
            <w:r w:rsidR="00AE444E" w:rsidRPr="00AE444E">
              <w:rPr>
                <w:webHidden/>
              </w:rPr>
              <w:tab/>
            </w:r>
            <w:r w:rsidR="00AE444E" w:rsidRPr="00AE444E">
              <w:rPr>
                <w:webHidden/>
              </w:rPr>
              <w:fldChar w:fldCharType="begin"/>
            </w:r>
            <w:r w:rsidR="00AE444E" w:rsidRPr="00AE444E">
              <w:rPr>
                <w:webHidden/>
              </w:rPr>
              <w:instrText xml:space="preserve"> PAGEREF _Toc535829158 \h </w:instrText>
            </w:r>
            <w:r w:rsidR="00AE444E" w:rsidRPr="00AE444E">
              <w:rPr>
                <w:webHidden/>
              </w:rPr>
            </w:r>
            <w:r w:rsidR="00AE444E" w:rsidRPr="00AE444E">
              <w:rPr>
                <w:webHidden/>
              </w:rPr>
              <w:fldChar w:fldCharType="separate"/>
            </w:r>
            <w:r w:rsidR="00AE444E" w:rsidRPr="00AE444E">
              <w:rPr>
                <w:webHidden/>
              </w:rPr>
              <w:t>3</w:t>
            </w:r>
            <w:r w:rsidR="00AE444E" w:rsidRPr="00AE444E">
              <w:rPr>
                <w:webHidden/>
              </w:rPr>
              <w:fldChar w:fldCharType="end"/>
            </w:r>
          </w:hyperlink>
        </w:p>
        <w:p w14:paraId="13ADA220" w14:textId="74EDE9DB" w:rsidR="00AE444E" w:rsidRPr="001646F2" w:rsidRDefault="006A5B15" w:rsidP="001646F2">
          <w:pPr>
            <w:pStyle w:val="TOC2"/>
          </w:pPr>
          <w:r w:rsidRPr="006A5B15">
            <w:rPr>
              <w:rStyle w:val="Hyperlink"/>
              <w:color w:val="auto"/>
              <w:u w:val="none"/>
            </w:rPr>
            <w:t xml:space="preserve">   </w:t>
          </w:r>
          <w:hyperlink w:anchor="_Toc535829159" w:history="1">
            <w:r w:rsidR="00AE444E" w:rsidRPr="001646F2">
              <w:rPr>
                <w:rStyle w:val="Hyperlink"/>
                <w:color w:val="auto"/>
              </w:rPr>
              <w:t>1.2.1 Sir Joseph Bazalgette</w:t>
            </w:r>
            <w:r w:rsidR="00AE444E" w:rsidRPr="001646F2">
              <w:rPr>
                <w:webHidden/>
              </w:rPr>
              <w:tab/>
            </w:r>
            <w:r w:rsidR="00AE444E" w:rsidRPr="001646F2">
              <w:rPr>
                <w:webHidden/>
              </w:rPr>
              <w:fldChar w:fldCharType="begin"/>
            </w:r>
            <w:r w:rsidR="00AE444E" w:rsidRPr="001646F2">
              <w:rPr>
                <w:webHidden/>
              </w:rPr>
              <w:instrText xml:space="preserve"> PAGEREF _Toc535829159 \h </w:instrText>
            </w:r>
            <w:r w:rsidR="00AE444E" w:rsidRPr="001646F2">
              <w:rPr>
                <w:webHidden/>
              </w:rPr>
            </w:r>
            <w:r w:rsidR="00AE444E" w:rsidRPr="001646F2">
              <w:rPr>
                <w:webHidden/>
              </w:rPr>
              <w:fldChar w:fldCharType="separate"/>
            </w:r>
            <w:r w:rsidR="00AE444E" w:rsidRPr="001646F2">
              <w:rPr>
                <w:webHidden/>
              </w:rPr>
              <w:t>3</w:t>
            </w:r>
            <w:r w:rsidR="00AE444E" w:rsidRPr="001646F2">
              <w:rPr>
                <w:webHidden/>
              </w:rPr>
              <w:fldChar w:fldCharType="end"/>
            </w:r>
          </w:hyperlink>
        </w:p>
        <w:p w14:paraId="07315F66" w14:textId="14E15AB2" w:rsidR="00AE444E" w:rsidRPr="001646F2" w:rsidRDefault="006A5B15" w:rsidP="001646F2">
          <w:pPr>
            <w:pStyle w:val="TOC2"/>
          </w:pPr>
          <w:r w:rsidRPr="006A5B15">
            <w:rPr>
              <w:rStyle w:val="Hyperlink"/>
              <w:color w:val="auto"/>
              <w:u w:val="none"/>
            </w:rPr>
            <w:t xml:space="preserve">   </w:t>
          </w:r>
          <w:hyperlink w:anchor="_Toc535829160" w:history="1">
            <w:r w:rsidR="00AE444E" w:rsidRPr="001646F2">
              <w:rPr>
                <w:rStyle w:val="Hyperlink"/>
                <w:color w:val="auto"/>
              </w:rPr>
              <w:t>1.2.2 Problems due to the capacity of Bazelgettes sewer system</w:t>
            </w:r>
            <w:r w:rsidR="00AE444E" w:rsidRPr="001646F2">
              <w:rPr>
                <w:webHidden/>
              </w:rPr>
              <w:tab/>
            </w:r>
            <w:r w:rsidR="00AE444E" w:rsidRPr="001646F2">
              <w:rPr>
                <w:webHidden/>
              </w:rPr>
              <w:fldChar w:fldCharType="begin"/>
            </w:r>
            <w:r w:rsidR="00AE444E" w:rsidRPr="001646F2">
              <w:rPr>
                <w:webHidden/>
              </w:rPr>
              <w:instrText xml:space="preserve"> PAGEREF _Toc535829160 \h </w:instrText>
            </w:r>
            <w:r w:rsidR="00AE444E" w:rsidRPr="001646F2">
              <w:rPr>
                <w:webHidden/>
              </w:rPr>
            </w:r>
            <w:r w:rsidR="00AE444E" w:rsidRPr="001646F2">
              <w:rPr>
                <w:webHidden/>
              </w:rPr>
              <w:fldChar w:fldCharType="separate"/>
            </w:r>
            <w:r w:rsidR="00AE444E" w:rsidRPr="001646F2">
              <w:rPr>
                <w:webHidden/>
              </w:rPr>
              <w:t>3</w:t>
            </w:r>
            <w:r w:rsidR="00AE444E" w:rsidRPr="001646F2">
              <w:rPr>
                <w:webHidden/>
              </w:rPr>
              <w:fldChar w:fldCharType="end"/>
            </w:r>
          </w:hyperlink>
        </w:p>
        <w:p w14:paraId="0C258142" w14:textId="164B85A9" w:rsidR="00AE444E" w:rsidRPr="00AE444E" w:rsidRDefault="00DE586F" w:rsidP="00F9755A">
          <w:pPr>
            <w:pStyle w:val="TOC1"/>
          </w:pPr>
          <w:hyperlink w:anchor="_Toc535829161" w:history="1">
            <w:r w:rsidR="00AE444E" w:rsidRPr="00AE444E">
              <w:rPr>
                <w:rStyle w:val="Hyperlink"/>
                <w:color w:val="auto"/>
              </w:rPr>
              <w:t>1.3 London’s new ‘super’ sewer</w:t>
            </w:r>
            <w:r w:rsidR="00AE444E" w:rsidRPr="00AE444E">
              <w:rPr>
                <w:webHidden/>
              </w:rPr>
              <w:tab/>
            </w:r>
            <w:r w:rsidR="00AE444E" w:rsidRPr="00AE444E">
              <w:rPr>
                <w:webHidden/>
              </w:rPr>
              <w:fldChar w:fldCharType="begin"/>
            </w:r>
            <w:r w:rsidR="00AE444E" w:rsidRPr="00AE444E">
              <w:rPr>
                <w:webHidden/>
              </w:rPr>
              <w:instrText xml:space="preserve"> PAGEREF _Toc535829161 \h </w:instrText>
            </w:r>
            <w:r w:rsidR="00AE444E" w:rsidRPr="00AE444E">
              <w:rPr>
                <w:webHidden/>
              </w:rPr>
            </w:r>
            <w:r w:rsidR="00AE444E" w:rsidRPr="00AE444E">
              <w:rPr>
                <w:webHidden/>
              </w:rPr>
              <w:fldChar w:fldCharType="separate"/>
            </w:r>
            <w:r w:rsidR="00AE444E" w:rsidRPr="00AE444E">
              <w:rPr>
                <w:webHidden/>
              </w:rPr>
              <w:t>4</w:t>
            </w:r>
            <w:r w:rsidR="00AE444E" w:rsidRPr="00AE444E">
              <w:rPr>
                <w:webHidden/>
              </w:rPr>
              <w:fldChar w:fldCharType="end"/>
            </w:r>
          </w:hyperlink>
        </w:p>
        <w:p w14:paraId="15DC731B" w14:textId="7B9E3153" w:rsidR="00AE444E" w:rsidRPr="001646F2" w:rsidRDefault="006A5B15" w:rsidP="001646F2">
          <w:pPr>
            <w:pStyle w:val="TOC2"/>
          </w:pPr>
          <w:r w:rsidRPr="006A5B15">
            <w:rPr>
              <w:rStyle w:val="Hyperlink"/>
              <w:color w:val="auto"/>
              <w:u w:val="none"/>
            </w:rPr>
            <w:t xml:space="preserve">   </w:t>
          </w:r>
          <w:hyperlink w:anchor="_Toc535829162" w:history="1">
            <w:r w:rsidR="00AE444E" w:rsidRPr="001646F2">
              <w:rPr>
                <w:rStyle w:val="Hyperlink"/>
                <w:color w:val="auto"/>
              </w:rPr>
              <w:t>1.3.1 Peoples views on the new system</w:t>
            </w:r>
            <w:r w:rsidR="00AE444E" w:rsidRPr="001646F2">
              <w:rPr>
                <w:webHidden/>
              </w:rPr>
              <w:tab/>
            </w:r>
            <w:r w:rsidR="00AE444E" w:rsidRPr="001646F2">
              <w:rPr>
                <w:webHidden/>
              </w:rPr>
              <w:fldChar w:fldCharType="begin"/>
            </w:r>
            <w:r w:rsidR="00AE444E" w:rsidRPr="001646F2">
              <w:rPr>
                <w:webHidden/>
              </w:rPr>
              <w:instrText xml:space="preserve"> PAGEREF _Toc535829162 \h </w:instrText>
            </w:r>
            <w:r w:rsidR="00AE444E" w:rsidRPr="001646F2">
              <w:rPr>
                <w:webHidden/>
              </w:rPr>
            </w:r>
            <w:r w:rsidR="00AE444E" w:rsidRPr="001646F2">
              <w:rPr>
                <w:webHidden/>
              </w:rPr>
              <w:fldChar w:fldCharType="separate"/>
            </w:r>
            <w:r w:rsidR="00AE444E" w:rsidRPr="001646F2">
              <w:rPr>
                <w:webHidden/>
              </w:rPr>
              <w:t>5</w:t>
            </w:r>
            <w:r w:rsidR="00AE444E" w:rsidRPr="001646F2">
              <w:rPr>
                <w:webHidden/>
              </w:rPr>
              <w:fldChar w:fldCharType="end"/>
            </w:r>
          </w:hyperlink>
        </w:p>
        <w:p w14:paraId="4D87E27C" w14:textId="77777777" w:rsidR="001646F2" w:rsidRDefault="001646F2" w:rsidP="00F9755A">
          <w:pPr>
            <w:pStyle w:val="TOC1"/>
            <w:rPr>
              <w:rStyle w:val="Hyperlink"/>
              <w:color w:val="auto"/>
              <w:u w:val="none"/>
            </w:rPr>
          </w:pPr>
        </w:p>
        <w:p w14:paraId="22A6BA41" w14:textId="0A3FD2D5" w:rsidR="00F9755A" w:rsidRPr="00F9755A" w:rsidRDefault="001646F2" w:rsidP="00F9755A">
          <w:pPr>
            <w:pStyle w:val="TOC1"/>
          </w:pPr>
          <w:r>
            <w:rPr>
              <w:rStyle w:val="Hyperlink"/>
              <w:color w:val="auto"/>
              <w:u w:val="none"/>
            </w:rPr>
            <w:t xml:space="preserve">1.4 </w:t>
          </w:r>
          <w:hyperlink w:anchor="_Toc535829163" w:history="1">
            <w:r w:rsidR="00F9755A" w:rsidRPr="00F9755A">
              <w:rPr>
                <w:rStyle w:val="Hyperlink"/>
                <w:color w:val="auto"/>
                <w:u w:val="none"/>
              </w:rPr>
              <w:t xml:space="preserve">Question 2 </w:t>
            </w:r>
          </w:hyperlink>
        </w:p>
        <w:p w14:paraId="28C75FA3" w14:textId="188E8714" w:rsidR="00F9755A" w:rsidRPr="001646F2" w:rsidRDefault="006A5B15" w:rsidP="001646F2">
          <w:pPr>
            <w:pStyle w:val="TOC2"/>
            <w:rPr>
              <w:sz w:val="20"/>
            </w:rPr>
          </w:pPr>
          <w:r>
            <w:rPr>
              <w:rStyle w:val="Hyperlink"/>
              <w:color w:val="auto"/>
              <w:u w:val="none"/>
            </w:rPr>
            <w:t xml:space="preserve">   </w:t>
          </w:r>
          <w:r w:rsidR="001646F2" w:rsidRPr="001646F2">
            <w:rPr>
              <w:rStyle w:val="Hyperlink"/>
              <w:color w:val="auto"/>
              <w:u w:val="none"/>
            </w:rPr>
            <w:t xml:space="preserve">1.4.1 </w:t>
          </w:r>
          <w:hyperlink w:anchor="_Toc535829162" w:history="1">
            <w:r w:rsidR="00F9755A" w:rsidRPr="001646F2">
              <w:rPr>
                <w:rStyle w:val="Hyperlink"/>
                <w:color w:val="auto"/>
                <w:u w:val="none"/>
              </w:rPr>
              <w:t>Indirect system</w:t>
            </w:r>
            <w:r w:rsidR="00F9755A" w:rsidRPr="001646F2">
              <w:rPr>
                <w:webHidden/>
                <w:sz w:val="20"/>
              </w:rPr>
              <w:tab/>
              <w:t>7</w:t>
            </w:r>
          </w:hyperlink>
        </w:p>
        <w:p w14:paraId="03ACADF6" w14:textId="23960987" w:rsidR="00F9755A" w:rsidRPr="001646F2" w:rsidRDefault="006A5B15" w:rsidP="001646F2">
          <w:pPr>
            <w:pStyle w:val="TOC2"/>
            <w:rPr>
              <w:sz w:val="20"/>
            </w:rPr>
          </w:pPr>
          <w:r>
            <w:rPr>
              <w:rStyle w:val="Hyperlink"/>
              <w:color w:val="auto"/>
              <w:u w:val="none"/>
            </w:rPr>
            <w:t xml:space="preserve">   </w:t>
          </w:r>
          <w:r w:rsidR="001646F2" w:rsidRPr="001646F2">
            <w:rPr>
              <w:rStyle w:val="Hyperlink"/>
              <w:color w:val="auto"/>
              <w:u w:val="none"/>
            </w:rPr>
            <w:t xml:space="preserve">1.4.2 </w:t>
          </w:r>
          <w:hyperlink w:anchor="_Toc535829162" w:history="1">
            <w:r w:rsidR="00F9755A" w:rsidRPr="001646F2">
              <w:rPr>
                <w:rStyle w:val="Hyperlink"/>
                <w:color w:val="auto"/>
                <w:u w:val="none"/>
              </w:rPr>
              <w:t xml:space="preserve">Direct system </w:t>
            </w:r>
            <w:r w:rsidR="00F9755A" w:rsidRPr="001646F2">
              <w:rPr>
                <w:webHidden/>
                <w:sz w:val="20"/>
              </w:rPr>
              <w:tab/>
              <w:t>7</w:t>
            </w:r>
          </w:hyperlink>
        </w:p>
        <w:p w14:paraId="45389A24" w14:textId="30A2D530" w:rsidR="00AE444E" w:rsidRPr="00AE444E" w:rsidRDefault="001646F2" w:rsidP="00F9755A">
          <w:pPr>
            <w:pStyle w:val="TOC1"/>
          </w:pPr>
          <w:r w:rsidRPr="001646F2">
            <w:rPr>
              <w:rStyle w:val="Hyperlink"/>
              <w:color w:val="auto"/>
              <w:u w:val="none"/>
            </w:rPr>
            <w:t xml:space="preserve">1.5 </w:t>
          </w:r>
          <w:hyperlink w:anchor="_Toc535829163" w:history="1">
            <w:r w:rsidR="00AE444E" w:rsidRPr="00AE444E">
              <w:rPr>
                <w:rStyle w:val="Hyperlink"/>
                <w:color w:val="auto"/>
              </w:rPr>
              <w:t>References</w:t>
            </w:r>
            <w:r w:rsidR="00AE444E" w:rsidRPr="00AE444E">
              <w:rPr>
                <w:webHidden/>
              </w:rPr>
              <w:tab/>
            </w:r>
            <w:r w:rsidR="00AE444E" w:rsidRPr="00AE444E">
              <w:rPr>
                <w:webHidden/>
              </w:rPr>
              <w:fldChar w:fldCharType="begin"/>
            </w:r>
            <w:r w:rsidR="00AE444E" w:rsidRPr="00AE444E">
              <w:rPr>
                <w:webHidden/>
              </w:rPr>
              <w:instrText xml:space="preserve"> PAGEREF _Toc535829163 \h </w:instrText>
            </w:r>
            <w:r w:rsidR="00AE444E" w:rsidRPr="00AE444E">
              <w:rPr>
                <w:webHidden/>
              </w:rPr>
            </w:r>
            <w:r w:rsidR="00AE444E" w:rsidRPr="00AE444E">
              <w:rPr>
                <w:webHidden/>
              </w:rPr>
              <w:fldChar w:fldCharType="separate"/>
            </w:r>
            <w:r w:rsidR="00AE444E" w:rsidRPr="00AE444E">
              <w:rPr>
                <w:webHidden/>
              </w:rPr>
              <w:t>7</w:t>
            </w:r>
            <w:r w:rsidR="00AE444E" w:rsidRPr="00AE444E">
              <w:rPr>
                <w:webHidden/>
              </w:rPr>
              <w:fldChar w:fldCharType="end"/>
            </w:r>
          </w:hyperlink>
        </w:p>
        <w:p w14:paraId="24B8B72F" w14:textId="71442780" w:rsidR="00AE444E" w:rsidRPr="00F9755A" w:rsidRDefault="00AE444E" w:rsidP="00F9755A">
          <w:pPr>
            <w:pStyle w:val="TOC1"/>
          </w:pPr>
          <w:r w:rsidRPr="00AE444E">
            <w:fldChar w:fldCharType="end"/>
          </w:r>
        </w:p>
      </w:sdtContent>
    </w:sdt>
    <w:p w14:paraId="20E31F72" w14:textId="77777777" w:rsidR="001646F2" w:rsidRDefault="001646F2" w:rsidP="00275AD5">
      <w:pPr>
        <w:spacing w:line="259" w:lineRule="auto"/>
      </w:pPr>
    </w:p>
    <w:p w14:paraId="48F9B61E" w14:textId="77777777" w:rsidR="001646F2" w:rsidRDefault="001646F2" w:rsidP="00275AD5">
      <w:pPr>
        <w:spacing w:line="259" w:lineRule="auto"/>
      </w:pPr>
    </w:p>
    <w:p w14:paraId="48FE6A00" w14:textId="77777777" w:rsidR="001646F2" w:rsidRDefault="001646F2" w:rsidP="00275AD5">
      <w:pPr>
        <w:spacing w:line="259" w:lineRule="auto"/>
      </w:pPr>
    </w:p>
    <w:p w14:paraId="6DA019A0" w14:textId="77777777" w:rsidR="001646F2" w:rsidRDefault="001646F2" w:rsidP="00275AD5">
      <w:pPr>
        <w:spacing w:line="259" w:lineRule="auto"/>
      </w:pPr>
    </w:p>
    <w:p w14:paraId="48354CC4" w14:textId="77777777" w:rsidR="001646F2" w:rsidRDefault="001646F2" w:rsidP="00275AD5">
      <w:pPr>
        <w:spacing w:line="259" w:lineRule="auto"/>
      </w:pPr>
    </w:p>
    <w:p w14:paraId="27DDA7D8" w14:textId="77777777" w:rsidR="001646F2" w:rsidRDefault="001646F2" w:rsidP="00275AD5">
      <w:pPr>
        <w:spacing w:line="259" w:lineRule="auto"/>
      </w:pPr>
    </w:p>
    <w:p w14:paraId="3D9A4AFB" w14:textId="77777777" w:rsidR="001646F2" w:rsidRDefault="001646F2" w:rsidP="00275AD5">
      <w:pPr>
        <w:spacing w:line="259" w:lineRule="auto"/>
      </w:pPr>
    </w:p>
    <w:p w14:paraId="7695F586" w14:textId="77777777" w:rsidR="001646F2" w:rsidRDefault="001646F2" w:rsidP="00275AD5">
      <w:pPr>
        <w:spacing w:line="259" w:lineRule="auto"/>
      </w:pPr>
    </w:p>
    <w:p w14:paraId="227D2D96" w14:textId="77777777" w:rsidR="001646F2" w:rsidRDefault="001646F2" w:rsidP="00275AD5">
      <w:pPr>
        <w:spacing w:line="259" w:lineRule="auto"/>
      </w:pPr>
    </w:p>
    <w:p w14:paraId="046315DF" w14:textId="77777777" w:rsidR="001646F2" w:rsidRDefault="001646F2" w:rsidP="00275AD5">
      <w:pPr>
        <w:spacing w:line="259" w:lineRule="auto"/>
      </w:pPr>
    </w:p>
    <w:p w14:paraId="4A210EA0" w14:textId="77777777" w:rsidR="001646F2" w:rsidRDefault="001646F2" w:rsidP="00275AD5">
      <w:pPr>
        <w:spacing w:line="259" w:lineRule="auto"/>
      </w:pPr>
    </w:p>
    <w:p w14:paraId="1459FFB8" w14:textId="77777777" w:rsidR="001646F2" w:rsidRDefault="001646F2" w:rsidP="00275AD5">
      <w:pPr>
        <w:spacing w:line="259" w:lineRule="auto"/>
      </w:pPr>
    </w:p>
    <w:p w14:paraId="1B903BF7" w14:textId="77777777" w:rsidR="001646F2" w:rsidRDefault="001646F2" w:rsidP="00275AD5">
      <w:pPr>
        <w:spacing w:line="259" w:lineRule="auto"/>
      </w:pPr>
    </w:p>
    <w:p w14:paraId="0F18870D" w14:textId="77777777" w:rsidR="001646F2" w:rsidRDefault="001646F2" w:rsidP="00275AD5">
      <w:pPr>
        <w:spacing w:line="259" w:lineRule="auto"/>
      </w:pPr>
    </w:p>
    <w:p w14:paraId="2E02AD5D" w14:textId="77777777" w:rsidR="001646F2" w:rsidRDefault="001646F2" w:rsidP="00275AD5">
      <w:pPr>
        <w:spacing w:line="259" w:lineRule="auto"/>
      </w:pPr>
    </w:p>
    <w:p w14:paraId="2E95337C" w14:textId="59B6A1CE" w:rsidR="00275AD5" w:rsidRDefault="005415A4" w:rsidP="00275AD5">
      <w:pPr>
        <w:spacing w:line="259" w:lineRule="auto"/>
      </w:pPr>
      <w:r>
        <w:br w:type="page"/>
      </w:r>
      <w:bookmarkStart w:id="0" w:name="_Toc535829157"/>
    </w:p>
    <w:p w14:paraId="72080F82" w14:textId="7B8D7CC3" w:rsidR="00275AD5" w:rsidRDefault="00275AD5" w:rsidP="00275AD5">
      <w:pPr>
        <w:spacing w:line="259" w:lineRule="auto"/>
        <w:rPr>
          <w:rFonts w:ascii="Arial" w:hAnsi="Arial" w:cs="Arial"/>
          <w:b/>
          <w:sz w:val="24"/>
          <w:u w:val="single"/>
        </w:rPr>
      </w:pPr>
      <w:r w:rsidRPr="00275AD5">
        <w:rPr>
          <w:rFonts w:ascii="Arial" w:hAnsi="Arial" w:cs="Arial"/>
          <w:b/>
          <w:sz w:val="24"/>
          <w:u w:val="single"/>
        </w:rPr>
        <w:lastRenderedPageBreak/>
        <w:t xml:space="preserve">1.1 </w:t>
      </w:r>
      <w:r w:rsidR="005415A4" w:rsidRPr="00275AD5">
        <w:rPr>
          <w:rFonts w:ascii="Arial" w:hAnsi="Arial" w:cs="Arial"/>
          <w:b/>
          <w:sz w:val="24"/>
          <w:u w:val="single"/>
        </w:rPr>
        <w:t>Introduction</w:t>
      </w:r>
      <w:bookmarkEnd w:id="0"/>
    </w:p>
    <w:p w14:paraId="7DF837DA" w14:textId="77777777" w:rsidR="006A5B15" w:rsidRPr="00275AD5" w:rsidRDefault="006A5B15" w:rsidP="00275AD5">
      <w:pPr>
        <w:spacing w:line="259" w:lineRule="auto"/>
        <w:rPr>
          <w:rFonts w:ascii="Arial" w:hAnsi="Arial" w:cs="Arial"/>
          <w:b/>
          <w:sz w:val="24"/>
          <w:u w:val="single"/>
        </w:rPr>
      </w:pPr>
    </w:p>
    <w:p w14:paraId="30ADCD5F" w14:textId="270DC274" w:rsidR="005A4E1E" w:rsidRPr="00C03830" w:rsidRDefault="00EB7D94" w:rsidP="005A4E1E">
      <w:pPr>
        <w:rPr>
          <w:rFonts w:ascii="Arial" w:hAnsi="Arial" w:cs="Arial"/>
          <w:sz w:val="20"/>
        </w:rPr>
      </w:pPr>
      <w:r w:rsidRPr="00C03830">
        <w:rPr>
          <w:rFonts w:ascii="Arial" w:hAnsi="Arial" w:cs="Arial"/>
          <w:sz w:val="20"/>
        </w:rPr>
        <w:t>London’s</w:t>
      </w:r>
      <w:r w:rsidR="006C5B92" w:rsidRPr="00C03830">
        <w:rPr>
          <w:rFonts w:ascii="Arial" w:hAnsi="Arial" w:cs="Arial"/>
          <w:sz w:val="20"/>
        </w:rPr>
        <w:t xml:space="preserve"> </w:t>
      </w:r>
      <w:r w:rsidRPr="00C03830">
        <w:rPr>
          <w:rFonts w:ascii="Arial" w:hAnsi="Arial" w:cs="Arial"/>
          <w:sz w:val="20"/>
        </w:rPr>
        <w:t xml:space="preserve">new ‘super’ </w:t>
      </w:r>
      <w:r w:rsidR="006C5B92" w:rsidRPr="00C03830">
        <w:rPr>
          <w:rFonts w:ascii="Arial" w:hAnsi="Arial" w:cs="Arial"/>
          <w:sz w:val="20"/>
        </w:rPr>
        <w:t xml:space="preserve">sewer system is </w:t>
      </w:r>
      <w:r w:rsidRPr="00C03830">
        <w:rPr>
          <w:rFonts w:ascii="Arial" w:hAnsi="Arial" w:cs="Arial"/>
          <w:sz w:val="20"/>
        </w:rPr>
        <w:t xml:space="preserve">currently under construction. The old system is not enough, with London’s </w:t>
      </w:r>
      <w:r w:rsidR="009A041B" w:rsidRPr="00C03830">
        <w:rPr>
          <w:rFonts w:ascii="Arial" w:hAnsi="Arial" w:cs="Arial"/>
          <w:sz w:val="20"/>
        </w:rPr>
        <w:t xml:space="preserve">population </w:t>
      </w:r>
      <w:r w:rsidRPr="00C03830">
        <w:rPr>
          <w:rFonts w:ascii="Arial" w:hAnsi="Arial" w:cs="Arial"/>
          <w:sz w:val="20"/>
        </w:rPr>
        <w:t>size gradually increasing, more and more pollution is spilling into the themes. The aim of the sewer</w:t>
      </w:r>
      <w:r w:rsidR="001A1505" w:rsidRPr="00C03830">
        <w:rPr>
          <w:rFonts w:ascii="Arial" w:hAnsi="Arial" w:cs="Arial"/>
          <w:sz w:val="20"/>
        </w:rPr>
        <w:t>s</w:t>
      </w:r>
      <w:r w:rsidRPr="00C03830">
        <w:rPr>
          <w:rFonts w:ascii="Arial" w:hAnsi="Arial" w:cs="Arial"/>
          <w:sz w:val="20"/>
        </w:rPr>
        <w:t xml:space="preserve"> new construction is to support </w:t>
      </w:r>
      <w:r w:rsidR="009A041B" w:rsidRPr="00C03830">
        <w:rPr>
          <w:rFonts w:ascii="Arial" w:hAnsi="Arial" w:cs="Arial"/>
          <w:sz w:val="20"/>
        </w:rPr>
        <w:t>London’s</w:t>
      </w:r>
      <w:r w:rsidRPr="00C03830">
        <w:rPr>
          <w:rFonts w:ascii="Arial" w:hAnsi="Arial" w:cs="Arial"/>
          <w:sz w:val="20"/>
        </w:rPr>
        <w:t xml:space="preserve"> growing population and stop all further contamination to the river.</w:t>
      </w:r>
      <w:r w:rsidR="005A4E1E" w:rsidRPr="00C03830">
        <w:rPr>
          <w:rFonts w:ascii="Arial" w:hAnsi="Arial" w:cs="Arial"/>
          <w:sz w:val="20"/>
        </w:rPr>
        <w:t xml:space="preserve"> Th</w:t>
      </w:r>
      <w:r w:rsidRPr="00C03830">
        <w:rPr>
          <w:rFonts w:ascii="Arial" w:hAnsi="Arial" w:cs="Arial"/>
          <w:sz w:val="20"/>
        </w:rPr>
        <w:t>is</w:t>
      </w:r>
      <w:r w:rsidR="005A4E1E" w:rsidRPr="00C03830">
        <w:rPr>
          <w:rFonts w:ascii="Arial" w:hAnsi="Arial" w:cs="Arial"/>
          <w:sz w:val="20"/>
        </w:rPr>
        <w:t xml:space="preserve"> report</w:t>
      </w:r>
      <w:r w:rsidR="003320DD" w:rsidRPr="00C03830">
        <w:rPr>
          <w:rFonts w:ascii="Arial" w:hAnsi="Arial" w:cs="Arial"/>
          <w:sz w:val="20"/>
        </w:rPr>
        <w:t xml:space="preserve"> will</w:t>
      </w:r>
      <w:r w:rsidR="00FC0FF5" w:rsidRPr="00C03830">
        <w:rPr>
          <w:rFonts w:ascii="Arial" w:hAnsi="Arial" w:cs="Arial"/>
          <w:sz w:val="20"/>
        </w:rPr>
        <w:t xml:space="preserve"> </w:t>
      </w:r>
      <w:r w:rsidR="00735E89" w:rsidRPr="00C03830">
        <w:rPr>
          <w:rFonts w:ascii="Arial" w:hAnsi="Arial" w:cs="Arial"/>
          <w:sz w:val="20"/>
        </w:rPr>
        <w:t>discuss</w:t>
      </w:r>
      <w:r w:rsidRPr="00C03830">
        <w:rPr>
          <w:rFonts w:ascii="Arial" w:hAnsi="Arial" w:cs="Arial"/>
          <w:sz w:val="20"/>
        </w:rPr>
        <w:t xml:space="preserve"> the</w:t>
      </w:r>
      <w:r w:rsidR="00735E89" w:rsidRPr="00C03830">
        <w:rPr>
          <w:rFonts w:ascii="Arial" w:hAnsi="Arial" w:cs="Arial"/>
          <w:sz w:val="20"/>
        </w:rPr>
        <w:t xml:space="preserve"> </w:t>
      </w:r>
      <w:r w:rsidR="001A1505" w:rsidRPr="00C03830">
        <w:rPr>
          <w:rFonts w:ascii="Arial" w:hAnsi="Arial" w:cs="Arial"/>
          <w:sz w:val="20"/>
        </w:rPr>
        <w:t>150-year-old</w:t>
      </w:r>
      <w:r w:rsidR="003320DD" w:rsidRPr="00C03830">
        <w:rPr>
          <w:rFonts w:ascii="Arial" w:hAnsi="Arial" w:cs="Arial"/>
          <w:sz w:val="20"/>
        </w:rPr>
        <w:t xml:space="preserve"> </w:t>
      </w:r>
      <w:r w:rsidR="00573029" w:rsidRPr="00C03830">
        <w:rPr>
          <w:rFonts w:ascii="Arial" w:hAnsi="Arial" w:cs="Arial"/>
          <w:sz w:val="20"/>
        </w:rPr>
        <w:t>sewer system</w:t>
      </w:r>
      <w:r w:rsidR="001A1505" w:rsidRPr="00C03830">
        <w:rPr>
          <w:rFonts w:ascii="Arial" w:hAnsi="Arial" w:cs="Arial"/>
          <w:sz w:val="20"/>
        </w:rPr>
        <w:t>,</w:t>
      </w:r>
      <w:r w:rsidRPr="00C03830">
        <w:rPr>
          <w:rFonts w:ascii="Arial" w:hAnsi="Arial" w:cs="Arial"/>
          <w:sz w:val="20"/>
        </w:rPr>
        <w:t xml:space="preserve"> why</w:t>
      </w:r>
      <w:r w:rsidR="001A1505" w:rsidRPr="00C03830">
        <w:rPr>
          <w:rFonts w:ascii="Arial" w:hAnsi="Arial" w:cs="Arial"/>
          <w:sz w:val="20"/>
        </w:rPr>
        <w:t xml:space="preserve"> the parliament decided a new sewer system was needed. How the sewer was constructed and the potential health problems it prevented. The report will cover all the problems the sewer has encountered and i</w:t>
      </w:r>
      <w:r w:rsidR="009A041B" w:rsidRPr="00C03830">
        <w:rPr>
          <w:rFonts w:ascii="Arial" w:hAnsi="Arial" w:cs="Arial"/>
          <w:sz w:val="20"/>
        </w:rPr>
        <w:t>ts existing problems,</w:t>
      </w:r>
      <w:r w:rsidR="001A1505" w:rsidRPr="00C03830">
        <w:rPr>
          <w:rFonts w:ascii="Arial" w:hAnsi="Arial" w:cs="Arial"/>
          <w:sz w:val="20"/>
        </w:rPr>
        <w:t xml:space="preserve"> </w:t>
      </w:r>
      <w:r w:rsidR="009A041B" w:rsidRPr="00C03830">
        <w:rPr>
          <w:rFonts w:ascii="Arial" w:hAnsi="Arial" w:cs="Arial"/>
          <w:sz w:val="20"/>
        </w:rPr>
        <w:t>the reasons for the problems will be described</w:t>
      </w:r>
      <w:r w:rsidR="001A1505" w:rsidRPr="00C03830">
        <w:rPr>
          <w:rFonts w:ascii="Arial" w:hAnsi="Arial" w:cs="Arial"/>
          <w:sz w:val="20"/>
        </w:rPr>
        <w:t xml:space="preserve">. </w:t>
      </w:r>
      <w:r w:rsidR="003C2E3E" w:rsidRPr="00C03830">
        <w:rPr>
          <w:rFonts w:ascii="Arial" w:hAnsi="Arial" w:cs="Arial"/>
          <w:sz w:val="20"/>
        </w:rPr>
        <w:t xml:space="preserve">The new ’super’ </w:t>
      </w:r>
      <w:r w:rsidR="009A041B" w:rsidRPr="00C03830">
        <w:rPr>
          <w:rFonts w:ascii="Arial" w:hAnsi="Arial" w:cs="Arial"/>
          <w:sz w:val="20"/>
        </w:rPr>
        <w:t xml:space="preserve">system will be described, and the </w:t>
      </w:r>
      <w:r w:rsidR="007800D0" w:rsidRPr="00C03830">
        <w:rPr>
          <w:rFonts w:ascii="Arial" w:hAnsi="Arial" w:cs="Arial"/>
          <w:sz w:val="20"/>
        </w:rPr>
        <w:t xml:space="preserve">advantages and disadvantages </w:t>
      </w:r>
      <w:r w:rsidR="003C2E3E" w:rsidRPr="00C03830">
        <w:rPr>
          <w:rFonts w:ascii="Arial" w:hAnsi="Arial" w:cs="Arial"/>
          <w:sz w:val="20"/>
        </w:rPr>
        <w:t>will be discussed</w:t>
      </w:r>
      <w:r w:rsidR="009A041B" w:rsidRPr="00C03830">
        <w:rPr>
          <w:rFonts w:ascii="Arial" w:hAnsi="Arial" w:cs="Arial"/>
          <w:sz w:val="20"/>
        </w:rPr>
        <w:t>. The report will pr</w:t>
      </w:r>
      <w:r w:rsidR="003C2E3E" w:rsidRPr="00C03830">
        <w:rPr>
          <w:rFonts w:ascii="Arial" w:hAnsi="Arial" w:cs="Arial"/>
          <w:sz w:val="20"/>
        </w:rPr>
        <w:t>ovid</w:t>
      </w:r>
      <w:r w:rsidR="009A041B" w:rsidRPr="00C03830">
        <w:rPr>
          <w:rFonts w:ascii="Arial" w:hAnsi="Arial" w:cs="Arial"/>
          <w:sz w:val="20"/>
        </w:rPr>
        <w:t>e</w:t>
      </w:r>
      <w:r w:rsidR="003C2E3E" w:rsidRPr="00C03830">
        <w:rPr>
          <w:rFonts w:ascii="Arial" w:hAnsi="Arial" w:cs="Arial"/>
          <w:sz w:val="20"/>
        </w:rPr>
        <w:t xml:space="preserve"> </w:t>
      </w:r>
      <w:r w:rsidR="003320DD" w:rsidRPr="00C03830">
        <w:rPr>
          <w:rFonts w:ascii="Arial" w:hAnsi="Arial" w:cs="Arial"/>
          <w:sz w:val="20"/>
        </w:rPr>
        <w:t xml:space="preserve">Local people, environmentalists and </w:t>
      </w:r>
      <w:r w:rsidR="0017286E" w:rsidRPr="00C03830">
        <w:rPr>
          <w:rFonts w:ascii="Arial" w:hAnsi="Arial" w:cs="Arial"/>
          <w:sz w:val="20"/>
        </w:rPr>
        <w:t>engineers’</w:t>
      </w:r>
      <w:r w:rsidR="003320DD" w:rsidRPr="00C03830">
        <w:rPr>
          <w:rFonts w:ascii="Arial" w:hAnsi="Arial" w:cs="Arial"/>
          <w:sz w:val="20"/>
        </w:rPr>
        <w:t xml:space="preserve"> views</w:t>
      </w:r>
      <w:r w:rsidR="003C2E3E" w:rsidRPr="00C03830">
        <w:rPr>
          <w:rFonts w:ascii="Arial" w:hAnsi="Arial" w:cs="Arial"/>
          <w:sz w:val="20"/>
        </w:rPr>
        <w:t xml:space="preserve"> on the</w:t>
      </w:r>
      <w:r w:rsidR="009A041B" w:rsidRPr="00C03830">
        <w:rPr>
          <w:rFonts w:ascii="Arial" w:hAnsi="Arial" w:cs="Arial"/>
          <w:sz w:val="20"/>
        </w:rPr>
        <w:t xml:space="preserve"> existing and new sewer</w:t>
      </w:r>
      <w:r w:rsidR="003C2E3E" w:rsidRPr="00C03830">
        <w:rPr>
          <w:rFonts w:ascii="Arial" w:hAnsi="Arial" w:cs="Arial"/>
          <w:sz w:val="20"/>
        </w:rPr>
        <w:t xml:space="preserve">. </w:t>
      </w:r>
      <w:r w:rsidR="005A4E1E" w:rsidRPr="00C03830">
        <w:rPr>
          <w:rFonts w:ascii="Arial" w:hAnsi="Arial" w:cs="Arial"/>
          <w:sz w:val="20"/>
        </w:rPr>
        <w:t>Part two of the assignment is to describe what cold and hot water systems are, how they are use in a building. All types of buildings will be considered, and the ages of the buildings will be compared against each other.</w:t>
      </w:r>
    </w:p>
    <w:p w14:paraId="12E7D9EB" w14:textId="639FD713" w:rsidR="00573029" w:rsidRPr="00C03830" w:rsidRDefault="00573029" w:rsidP="00573029">
      <w:pPr>
        <w:rPr>
          <w:rFonts w:ascii="Arial" w:hAnsi="Arial" w:cs="Arial"/>
          <w:sz w:val="20"/>
        </w:rPr>
      </w:pPr>
    </w:p>
    <w:p w14:paraId="3F78A435" w14:textId="3110951D" w:rsidR="00275AD5" w:rsidRDefault="00275AD5" w:rsidP="00275AD5">
      <w:pPr>
        <w:pStyle w:val="Heading1"/>
        <w:numPr>
          <w:ilvl w:val="0"/>
          <w:numId w:val="0"/>
        </w:numPr>
        <w:rPr>
          <w:rFonts w:ascii="Arial" w:hAnsi="Arial" w:cs="Arial"/>
          <w:b/>
          <w:color w:val="auto"/>
          <w:sz w:val="24"/>
          <w:szCs w:val="22"/>
          <w:u w:val="single"/>
        </w:rPr>
      </w:pPr>
      <w:bookmarkStart w:id="1" w:name="_Toc535829158"/>
      <w:r>
        <w:rPr>
          <w:rFonts w:ascii="Arial" w:hAnsi="Arial" w:cs="Arial"/>
          <w:b/>
          <w:color w:val="auto"/>
          <w:sz w:val="24"/>
          <w:szCs w:val="22"/>
          <w:u w:val="single"/>
        </w:rPr>
        <w:t xml:space="preserve">1.2 </w:t>
      </w:r>
      <w:r w:rsidR="0070763F" w:rsidRPr="00275AD5">
        <w:rPr>
          <w:rFonts w:ascii="Arial" w:hAnsi="Arial" w:cs="Arial"/>
          <w:b/>
          <w:color w:val="auto"/>
          <w:sz w:val="24"/>
          <w:szCs w:val="22"/>
          <w:u w:val="single"/>
        </w:rPr>
        <w:t xml:space="preserve">London’s </w:t>
      </w:r>
      <w:r w:rsidR="00D67F69" w:rsidRPr="00275AD5">
        <w:rPr>
          <w:rFonts w:ascii="Arial" w:hAnsi="Arial" w:cs="Arial"/>
          <w:b/>
          <w:color w:val="auto"/>
          <w:sz w:val="24"/>
          <w:szCs w:val="22"/>
          <w:u w:val="single"/>
        </w:rPr>
        <w:t xml:space="preserve">original </w:t>
      </w:r>
      <w:r w:rsidR="00347BB3" w:rsidRPr="00275AD5">
        <w:rPr>
          <w:rFonts w:ascii="Arial" w:hAnsi="Arial" w:cs="Arial"/>
          <w:b/>
          <w:color w:val="auto"/>
          <w:sz w:val="24"/>
          <w:szCs w:val="22"/>
          <w:u w:val="single"/>
        </w:rPr>
        <w:t>sewer</w:t>
      </w:r>
      <w:bookmarkEnd w:id="1"/>
    </w:p>
    <w:p w14:paraId="784A58F8" w14:textId="77777777" w:rsidR="00275AD5" w:rsidRDefault="00275AD5" w:rsidP="00573029"/>
    <w:p w14:paraId="78D576CD" w14:textId="2CF21F81" w:rsidR="006E22E3" w:rsidRPr="00C03830" w:rsidRDefault="00CA120C" w:rsidP="00573029">
      <w:pPr>
        <w:rPr>
          <w:rFonts w:ascii="Arial" w:hAnsi="Arial" w:cs="Arial"/>
          <w:sz w:val="20"/>
        </w:rPr>
      </w:pPr>
      <w:proofErr w:type="spellStart"/>
      <w:r w:rsidRPr="00155D4A">
        <w:rPr>
          <w:rFonts w:ascii="Arial" w:hAnsi="Arial" w:cs="Arial"/>
          <w:sz w:val="20"/>
        </w:rPr>
        <w:t>OpenLearn</w:t>
      </w:r>
      <w:proofErr w:type="spellEnd"/>
      <w:r w:rsidR="005041F4" w:rsidRPr="00155D4A">
        <w:rPr>
          <w:rFonts w:ascii="Arial" w:hAnsi="Arial" w:cs="Arial"/>
          <w:sz w:val="20"/>
        </w:rPr>
        <w:t xml:space="preserve">, </w:t>
      </w:r>
      <w:r w:rsidR="00155D4A" w:rsidRPr="00155D4A">
        <w:rPr>
          <w:rFonts w:ascii="Arial" w:hAnsi="Arial" w:cs="Arial"/>
          <w:sz w:val="20"/>
        </w:rPr>
        <w:t>(</w:t>
      </w:r>
      <w:r w:rsidRPr="00155D4A">
        <w:rPr>
          <w:rFonts w:ascii="Arial" w:hAnsi="Arial" w:cs="Arial"/>
          <w:sz w:val="20"/>
        </w:rPr>
        <w:t>2018)</w:t>
      </w:r>
      <w:r w:rsidRPr="00C03830">
        <w:rPr>
          <w:rFonts w:ascii="Arial" w:hAnsi="Arial" w:cs="Arial"/>
          <w:sz w:val="20"/>
        </w:rPr>
        <w:t xml:space="preserve"> notes</w:t>
      </w:r>
      <w:r w:rsidR="00D20221" w:rsidRPr="00C03830">
        <w:rPr>
          <w:rFonts w:ascii="Arial" w:hAnsi="Arial" w:cs="Arial"/>
          <w:sz w:val="20"/>
        </w:rPr>
        <w:t>,</w:t>
      </w:r>
      <w:r w:rsidRPr="00C03830">
        <w:rPr>
          <w:rFonts w:ascii="Arial" w:hAnsi="Arial" w:cs="Arial"/>
          <w:sz w:val="20"/>
        </w:rPr>
        <w:t xml:space="preserve"> </w:t>
      </w:r>
      <w:r w:rsidR="00BE137E" w:rsidRPr="00C03830">
        <w:rPr>
          <w:rFonts w:ascii="Arial" w:hAnsi="Arial" w:cs="Arial"/>
          <w:sz w:val="20"/>
        </w:rPr>
        <w:t>London’s</w:t>
      </w:r>
      <w:r w:rsidR="00994DF0" w:rsidRPr="00C03830">
        <w:rPr>
          <w:rFonts w:ascii="Arial" w:hAnsi="Arial" w:cs="Arial"/>
          <w:sz w:val="20"/>
        </w:rPr>
        <w:t xml:space="preserve"> original sewer system </w:t>
      </w:r>
      <w:r w:rsidR="00BE137E" w:rsidRPr="00C03830">
        <w:rPr>
          <w:rFonts w:ascii="Arial" w:hAnsi="Arial" w:cs="Arial"/>
          <w:sz w:val="20"/>
        </w:rPr>
        <w:t>came into action following the Great Stink of London, as there was no actual sewer system in place</w:t>
      </w:r>
      <w:r w:rsidR="00D67F69" w:rsidRPr="00C03830">
        <w:rPr>
          <w:rFonts w:ascii="Arial" w:hAnsi="Arial" w:cs="Arial"/>
          <w:sz w:val="20"/>
        </w:rPr>
        <w:t>, it was basically an open sewer</w:t>
      </w:r>
      <w:r w:rsidR="00BE137E" w:rsidRPr="00C03830">
        <w:rPr>
          <w:rFonts w:ascii="Arial" w:hAnsi="Arial" w:cs="Arial"/>
          <w:sz w:val="20"/>
        </w:rPr>
        <w:t xml:space="preserve">. Houses usually had cesspools, once full were collected and used as fertilizer </w:t>
      </w:r>
      <w:r w:rsidR="0086154A" w:rsidRPr="00C03830">
        <w:rPr>
          <w:rFonts w:ascii="Arial" w:hAnsi="Arial" w:cs="Arial"/>
          <w:sz w:val="20"/>
        </w:rPr>
        <w:t>for local farms. Liquid waste usually ended up into the river themes. Over time the themes got more and more polluted as</w:t>
      </w:r>
      <w:r w:rsidR="000F2519" w:rsidRPr="00C03830">
        <w:rPr>
          <w:rFonts w:ascii="Arial" w:hAnsi="Arial" w:cs="Arial"/>
          <w:sz w:val="20"/>
        </w:rPr>
        <w:t xml:space="preserve"> waste</w:t>
      </w:r>
      <w:r w:rsidR="0086154A" w:rsidRPr="00C03830">
        <w:rPr>
          <w:rFonts w:ascii="Arial" w:hAnsi="Arial" w:cs="Arial"/>
          <w:sz w:val="20"/>
        </w:rPr>
        <w:t xml:space="preserve"> would </w:t>
      </w:r>
      <w:r w:rsidR="000F2519" w:rsidRPr="00C03830">
        <w:rPr>
          <w:rFonts w:ascii="Arial" w:hAnsi="Arial" w:cs="Arial"/>
          <w:sz w:val="20"/>
        </w:rPr>
        <w:t xml:space="preserve">flow </w:t>
      </w:r>
      <w:r w:rsidR="0086154A" w:rsidRPr="00C03830">
        <w:rPr>
          <w:rFonts w:ascii="Arial" w:hAnsi="Arial" w:cs="Arial"/>
          <w:sz w:val="20"/>
        </w:rPr>
        <w:t>straight into the river</w:t>
      </w:r>
      <w:r w:rsidR="00D67F69" w:rsidRPr="00C03830">
        <w:rPr>
          <w:rFonts w:ascii="Arial" w:hAnsi="Arial" w:cs="Arial"/>
          <w:sz w:val="20"/>
        </w:rPr>
        <w:t xml:space="preserve"> from houses and businesses</w:t>
      </w:r>
      <w:r w:rsidR="0086154A" w:rsidRPr="00C03830">
        <w:rPr>
          <w:rFonts w:ascii="Arial" w:hAnsi="Arial" w:cs="Arial"/>
          <w:sz w:val="20"/>
        </w:rPr>
        <w:t xml:space="preserve">. In the month June 1858 the weather was extremely hot for London, which caused the river to smell extremely bad. </w:t>
      </w:r>
      <w:r w:rsidR="00E42AE5" w:rsidRPr="00C03830">
        <w:rPr>
          <w:rFonts w:ascii="Arial" w:hAnsi="Arial" w:cs="Arial"/>
          <w:sz w:val="20"/>
        </w:rPr>
        <w:t xml:space="preserve">People </w:t>
      </w:r>
      <w:r w:rsidR="00053379" w:rsidRPr="00C03830">
        <w:rPr>
          <w:rFonts w:ascii="Arial" w:hAnsi="Arial" w:cs="Arial"/>
          <w:sz w:val="20"/>
        </w:rPr>
        <w:t xml:space="preserve">at the House of Parliament </w:t>
      </w:r>
      <w:r w:rsidR="00E42AE5" w:rsidRPr="00C03830">
        <w:rPr>
          <w:rFonts w:ascii="Arial" w:hAnsi="Arial" w:cs="Arial"/>
          <w:sz w:val="20"/>
        </w:rPr>
        <w:t>realised a new sewer system was needed</w:t>
      </w:r>
      <w:r w:rsidR="000F2519" w:rsidRPr="00C03830">
        <w:rPr>
          <w:rFonts w:ascii="Arial" w:hAnsi="Arial" w:cs="Arial"/>
          <w:sz w:val="20"/>
        </w:rPr>
        <w:t>,</w:t>
      </w:r>
      <w:r w:rsidR="00E42AE5" w:rsidRPr="00C03830">
        <w:rPr>
          <w:rFonts w:ascii="Arial" w:hAnsi="Arial" w:cs="Arial"/>
          <w:sz w:val="20"/>
        </w:rPr>
        <w:t xml:space="preserve"> to prevent the waste ‘smelling’ around central London. </w:t>
      </w:r>
    </w:p>
    <w:p w14:paraId="48619772" w14:textId="77777777" w:rsidR="00347BB3" w:rsidRPr="00C03830" w:rsidRDefault="00347BB3" w:rsidP="00573029">
      <w:pPr>
        <w:rPr>
          <w:rFonts w:ascii="Arial" w:hAnsi="Arial" w:cs="Arial"/>
          <w:b/>
          <w:sz w:val="20"/>
          <w:u w:val="single"/>
        </w:rPr>
      </w:pPr>
    </w:p>
    <w:p w14:paraId="17438EAD" w14:textId="22EC5D32" w:rsidR="00275AD5" w:rsidRPr="00275AD5" w:rsidRDefault="004C091D" w:rsidP="00275AD5">
      <w:pPr>
        <w:pStyle w:val="Heading2"/>
        <w:rPr>
          <w:rFonts w:ascii="Arial" w:hAnsi="Arial" w:cs="Arial"/>
          <w:b/>
          <w:color w:val="auto"/>
          <w:sz w:val="24"/>
          <w:szCs w:val="22"/>
          <w:u w:val="single"/>
        </w:rPr>
      </w:pPr>
      <w:bookmarkStart w:id="2" w:name="_Toc535829159"/>
      <w:r w:rsidRPr="00275AD5">
        <w:rPr>
          <w:rFonts w:ascii="Arial" w:hAnsi="Arial" w:cs="Arial"/>
          <w:b/>
          <w:color w:val="auto"/>
          <w:sz w:val="24"/>
          <w:szCs w:val="22"/>
          <w:u w:val="single"/>
        </w:rPr>
        <w:t>1.2.</w:t>
      </w:r>
      <w:r w:rsidR="00275AD5">
        <w:rPr>
          <w:rFonts w:ascii="Arial" w:hAnsi="Arial" w:cs="Arial"/>
          <w:b/>
          <w:color w:val="auto"/>
          <w:sz w:val="24"/>
          <w:szCs w:val="22"/>
          <w:u w:val="single"/>
        </w:rPr>
        <w:t xml:space="preserve">1 </w:t>
      </w:r>
      <w:r w:rsidR="009A041B" w:rsidRPr="00275AD5">
        <w:rPr>
          <w:rFonts w:ascii="Arial" w:hAnsi="Arial" w:cs="Arial"/>
          <w:b/>
          <w:color w:val="auto"/>
          <w:sz w:val="24"/>
          <w:szCs w:val="22"/>
          <w:u w:val="single"/>
        </w:rPr>
        <w:t xml:space="preserve">Sir Joseph </w:t>
      </w:r>
      <w:proofErr w:type="spellStart"/>
      <w:r w:rsidRPr="00275AD5">
        <w:rPr>
          <w:rFonts w:ascii="Arial" w:hAnsi="Arial" w:cs="Arial"/>
          <w:b/>
          <w:color w:val="auto"/>
          <w:sz w:val="24"/>
          <w:szCs w:val="22"/>
          <w:u w:val="single"/>
        </w:rPr>
        <w:t>B</w:t>
      </w:r>
      <w:r w:rsidR="009A041B" w:rsidRPr="00275AD5">
        <w:rPr>
          <w:rFonts w:ascii="Arial" w:hAnsi="Arial" w:cs="Arial"/>
          <w:b/>
          <w:color w:val="auto"/>
          <w:sz w:val="24"/>
          <w:szCs w:val="22"/>
          <w:u w:val="single"/>
        </w:rPr>
        <w:t>azalgette</w:t>
      </w:r>
      <w:bookmarkEnd w:id="2"/>
      <w:proofErr w:type="spellEnd"/>
    </w:p>
    <w:p w14:paraId="4EA58A35" w14:textId="77777777" w:rsidR="00275AD5" w:rsidRDefault="00275AD5" w:rsidP="00573029">
      <w:pPr>
        <w:rPr>
          <w:rFonts w:ascii="Arial" w:hAnsi="Arial" w:cs="Arial"/>
          <w:sz w:val="20"/>
        </w:rPr>
      </w:pPr>
    </w:p>
    <w:p w14:paraId="33995BFD" w14:textId="34001CB4" w:rsidR="00053379" w:rsidRPr="00C03830" w:rsidRDefault="004C091D" w:rsidP="00573029">
      <w:pPr>
        <w:rPr>
          <w:rFonts w:ascii="Arial" w:hAnsi="Arial" w:cs="Arial"/>
          <w:sz w:val="20"/>
        </w:rPr>
      </w:pPr>
      <w:r w:rsidRPr="00C03830">
        <w:rPr>
          <w:rFonts w:ascii="Arial" w:hAnsi="Arial" w:cs="Arial"/>
          <w:sz w:val="20"/>
        </w:rPr>
        <w:t xml:space="preserve">Sir Joseph </w:t>
      </w:r>
      <w:proofErr w:type="spellStart"/>
      <w:r w:rsidRPr="00C03830">
        <w:rPr>
          <w:rFonts w:ascii="Arial" w:hAnsi="Arial" w:cs="Arial"/>
          <w:sz w:val="20"/>
        </w:rPr>
        <w:t>Bazalgette</w:t>
      </w:r>
      <w:proofErr w:type="spellEnd"/>
      <w:r w:rsidRPr="00C03830">
        <w:rPr>
          <w:rFonts w:ascii="Arial" w:hAnsi="Arial" w:cs="Arial"/>
          <w:sz w:val="20"/>
        </w:rPr>
        <w:t xml:space="preserve"> </w:t>
      </w:r>
      <w:r w:rsidR="00D20221" w:rsidRPr="00C03830">
        <w:rPr>
          <w:rFonts w:ascii="Arial" w:hAnsi="Arial" w:cs="Arial"/>
          <w:sz w:val="20"/>
        </w:rPr>
        <w:t>“</w:t>
      </w:r>
      <w:r w:rsidRPr="00C03830">
        <w:rPr>
          <w:rFonts w:ascii="Arial" w:hAnsi="Arial" w:cs="Arial"/>
          <w:i/>
          <w:sz w:val="20"/>
        </w:rPr>
        <w:t xml:space="preserve">Was the main engineer on the metropolitan board of </w:t>
      </w:r>
      <w:r w:rsidR="005C727E" w:rsidRPr="00C03830">
        <w:rPr>
          <w:rFonts w:ascii="Arial" w:hAnsi="Arial" w:cs="Arial"/>
          <w:i/>
          <w:sz w:val="20"/>
        </w:rPr>
        <w:t>works</w:t>
      </w:r>
      <w:r w:rsidR="00D20221" w:rsidRPr="00C03830">
        <w:rPr>
          <w:rFonts w:ascii="Arial" w:hAnsi="Arial" w:cs="Arial"/>
          <w:i/>
          <w:sz w:val="20"/>
        </w:rPr>
        <w:t xml:space="preserve"> for London</w:t>
      </w:r>
      <w:r w:rsidR="005C727E" w:rsidRPr="00C03830">
        <w:rPr>
          <w:rFonts w:ascii="Arial" w:hAnsi="Arial" w:cs="Arial"/>
          <w:sz w:val="20"/>
        </w:rPr>
        <w:t xml:space="preserve">” </w:t>
      </w:r>
      <w:proofErr w:type="spellStart"/>
      <w:r w:rsidR="00D20221" w:rsidRPr="00155D4A">
        <w:rPr>
          <w:rFonts w:ascii="Arial" w:hAnsi="Arial" w:cs="Arial"/>
          <w:sz w:val="20"/>
        </w:rPr>
        <w:t>Broughttolife</w:t>
      </w:r>
      <w:proofErr w:type="spellEnd"/>
      <w:r w:rsidR="00D20221" w:rsidRPr="00155D4A">
        <w:rPr>
          <w:rFonts w:ascii="Arial" w:hAnsi="Arial" w:cs="Arial"/>
          <w:sz w:val="20"/>
        </w:rPr>
        <w:t xml:space="preserve">, </w:t>
      </w:r>
      <w:r w:rsidR="00155D4A" w:rsidRPr="00155D4A">
        <w:rPr>
          <w:rFonts w:ascii="Arial" w:hAnsi="Arial" w:cs="Arial"/>
          <w:sz w:val="20"/>
        </w:rPr>
        <w:t>(</w:t>
      </w:r>
      <w:r w:rsidR="00D20221" w:rsidRPr="00155D4A">
        <w:rPr>
          <w:rFonts w:ascii="Arial" w:hAnsi="Arial" w:cs="Arial"/>
          <w:sz w:val="20"/>
        </w:rPr>
        <w:t>2017)</w:t>
      </w:r>
      <w:r w:rsidRPr="00155D4A">
        <w:rPr>
          <w:rFonts w:ascii="Arial" w:hAnsi="Arial" w:cs="Arial"/>
          <w:sz w:val="20"/>
        </w:rPr>
        <w:t>.</w:t>
      </w:r>
      <w:r w:rsidRPr="00C03830">
        <w:rPr>
          <w:rFonts w:ascii="Arial" w:hAnsi="Arial" w:cs="Arial"/>
          <w:sz w:val="20"/>
        </w:rPr>
        <w:t xml:space="preserve"> </w:t>
      </w:r>
      <w:proofErr w:type="spellStart"/>
      <w:r w:rsidR="000F2519" w:rsidRPr="00155D4A">
        <w:rPr>
          <w:rFonts w:ascii="Arial" w:hAnsi="Arial" w:cs="Arial"/>
          <w:sz w:val="20"/>
        </w:rPr>
        <w:t>Openlearn</w:t>
      </w:r>
      <w:proofErr w:type="spellEnd"/>
      <w:r w:rsidR="00D20221" w:rsidRPr="00C03830">
        <w:rPr>
          <w:rFonts w:ascii="Arial" w:hAnsi="Arial" w:cs="Arial"/>
          <w:sz w:val="20"/>
        </w:rPr>
        <w:t xml:space="preserve"> describes that a</w:t>
      </w:r>
      <w:r w:rsidRPr="00C03830">
        <w:rPr>
          <w:rFonts w:ascii="Arial" w:hAnsi="Arial" w:cs="Arial"/>
          <w:sz w:val="20"/>
        </w:rPr>
        <w:t>fter the great stink</w:t>
      </w:r>
      <w:r w:rsidR="00274D65" w:rsidRPr="00C03830">
        <w:rPr>
          <w:rFonts w:ascii="Arial" w:hAnsi="Arial" w:cs="Arial"/>
          <w:sz w:val="20"/>
        </w:rPr>
        <w:t xml:space="preserve">, London’s county council laid down the first </w:t>
      </w:r>
      <w:proofErr w:type="spellStart"/>
      <w:r w:rsidR="00274D65" w:rsidRPr="00C03830">
        <w:rPr>
          <w:rFonts w:ascii="Arial" w:hAnsi="Arial" w:cs="Arial"/>
          <w:sz w:val="20"/>
        </w:rPr>
        <w:t>bye</w:t>
      </w:r>
      <w:proofErr w:type="spellEnd"/>
      <w:r w:rsidR="00274D65" w:rsidRPr="00C03830">
        <w:rPr>
          <w:rFonts w:ascii="Arial" w:hAnsi="Arial" w:cs="Arial"/>
          <w:sz w:val="20"/>
        </w:rPr>
        <w:t xml:space="preserve"> law to install </w:t>
      </w:r>
      <w:r w:rsidR="00472E12" w:rsidRPr="00C03830">
        <w:rPr>
          <w:rFonts w:ascii="Arial" w:hAnsi="Arial" w:cs="Arial"/>
          <w:sz w:val="20"/>
        </w:rPr>
        <w:t xml:space="preserve">a </w:t>
      </w:r>
      <w:r w:rsidR="00274D65" w:rsidRPr="00C03830">
        <w:rPr>
          <w:rFonts w:ascii="Arial" w:hAnsi="Arial" w:cs="Arial"/>
          <w:sz w:val="20"/>
        </w:rPr>
        <w:t>sanitary system. Which</w:t>
      </w:r>
      <w:r w:rsidR="00347BB3" w:rsidRPr="00C03830">
        <w:rPr>
          <w:rFonts w:ascii="Arial" w:hAnsi="Arial" w:cs="Arial"/>
          <w:sz w:val="20"/>
        </w:rPr>
        <w:t xml:space="preserve"> allowed </w:t>
      </w:r>
      <w:proofErr w:type="spellStart"/>
      <w:r w:rsidR="00347BB3" w:rsidRPr="00C03830">
        <w:rPr>
          <w:rFonts w:ascii="Arial" w:hAnsi="Arial" w:cs="Arial"/>
          <w:sz w:val="20"/>
        </w:rPr>
        <w:t>Bazalgette</w:t>
      </w:r>
      <w:proofErr w:type="spellEnd"/>
      <w:r w:rsidR="00347BB3" w:rsidRPr="00C03830">
        <w:rPr>
          <w:rFonts w:ascii="Arial" w:hAnsi="Arial" w:cs="Arial"/>
          <w:sz w:val="20"/>
        </w:rPr>
        <w:t xml:space="preserve"> </w:t>
      </w:r>
      <w:r w:rsidRPr="00C03830">
        <w:rPr>
          <w:rFonts w:ascii="Arial" w:hAnsi="Arial" w:cs="Arial"/>
          <w:sz w:val="20"/>
        </w:rPr>
        <w:t xml:space="preserve">to </w:t>
      </w:r>
      <w:r w:rsidR="00347BB3" w:rsidRPr="00C03830">
        <w:rPr>
          <w:rFonts w:ascii="Arial" w:hAnsi="Arial" w:cs="Arial"/>
          <w:sz w:val="20"/>
        </w:rPr>
        <w:t xml:space="preserve">be </w:t>
      </w:r>
      <w:r w:rsidRPr="00C03830">
        <w:rPr>
          <w:rFonts w:ascii="Arial" w:hAnsi="Arial" w:cs="Arial"/>
          <w:sz w:val="20"/>
        </w:rPr>
        <w:t>hire</w:t>
      </w:r>
      <w:r w:rsidR="00347BB3" w:rsidRPr="00C03830">
        <w:rPr>
          <w:rFonts w:ascii="Arial" w:hAnsi="Arial" w:cs="Arial"/>
          <w:sz w:val="20"/>
        </w:rPr>
        <w:t>d</w:t>
      </w:r>
      <w:r w:rsidR="00274D65" w:rsidRPr="00C03830">
        <w:rPr>
          <w:rFonts w:ascii="Arial" w:hAnsi="Arial" w:cs="Arial"/>
          <w:sz w:val="20"/>
        </w:rPr>
        <w:t xml:space="preserve"> as the main engineer of the new sewer system to be constructed</w:t>
      </w:r>
      <w:r w:rsidR="00472E12" w:rsidRPr="00C03830">
        <w:rPr>
          <w:rFonts w:ascii="Arial" w:hAnsi="Arial" w:cs="Arial"/>
          <w:sz w:val="20"/>
        </w:rPr>
        <w:t xml:space="preserve"> in London</w:t>
      </w:r>
      <w:r w:rsidR="00274D65" w:rsidRPr="00C03830">
        <w:rPr>
          <w:rFonts w:ascii="Arial" w:hAnsi="Arial" w:cs="Arial"/>
          <w:sz w:val="20"/>
        </w:rPr>
        <w:t xml:space="preserve">, this was </w:t>
      </w:r>
      <w:r w:rsidR="00347BB3" w:rsidRPr="00C03830">
        <w:rPr>
          <w:rFonts w:ascii="Arial" w:hAnsi="Arial" w:cs="Arial"/>
          <w:sz w:val="20"/>
        </w:rPr>
        <w:t>mainly</w:t>
      </w:r>
      <w:r w:rsidRPr="00C03830">
        <w:rPr>
          <w:rFonts w:ascii="Arial" w:hAnsi="Arial" w:cs="Arial"/>
          <w:sz w:val="20"/>
        </w:rPr>
        <w:t xml:space="preserve"> because of his background in ground drainage</w:t>
      </w:r>
      <w:r w:rsidR="005C727E" w:rsidRPr="00C03830">
        <w:rPr>
          <w:rFonts w:ascii="Arial" w:hAnsi="Arial" w:cs="Arial"/>
          <w:sz w:val="20"/>
        </w:rPr>
        <w:t xml:space="preserve">. </w:t>
      </w:r>
      <w:r w:rsidR="00344633" w:rsidRPr="00C03830">
        <w:rPr>
          <w:rFonts w:ascii="Arial" w:hAnsi="Arial" w:cs="Arial"/>
          <w:sz w:val="20"/>
        </w:rPr>
        <w:t xml:space="preserve">Many proposals for the new </w:t>
      </w:r>
      <w:r w:rsidR="006917B7" w:rsidRPr="00C03830">
        <w:rPr>
          <w:rFonts w:ascii="Arial" w:hAnsi="Arial" w:cs="Arial"/>
          <w:sz w:val="20"/>
        </w:rPr>
        <w:t xml:space="preserve">sewer system were received, </w:t>
      </w:r>
      <w:proofErr w:type="spellStart"/>
      <w:r w:rsidR="006917B7" w:rsidRPr="00C03830">
        <w:rPr>
          <w:rFonts w:ascii="Arial" w:hAnsi="Arial" w:cs="Arial"/>
          <w:sz w:val="20"/>
        </w:rPr>
        <w:t>Bazalgette</w:t>
      </w:r>
      <w:proofErr w:type="spellEnd"/>
      <w:r w:rsidR="006917B7" w:rsidRPr="00C03830">
        <w:rPr>
          <w:rFonts w:ascii="Arial" w:hAnsi="Arial" w:cs="Arial"/>
          <w:sz w:val="20"/>
        </w:rPr>
        <w:t xml:space="preserve"> carefully considered each one.</w:t>
      </w:r>
      <w:r w:rsidR="00CB166E" w:rsidRPr="00C03830">
        <w:rPr>
          <w:rFonts w:ascii="Arial" w:hAnsi="Arial" w:cs="Arial"/>
          <w:sz w:val="20"/>
        </w:rPr>
        <w:t xml:space="preserve"> </w:t>
      </w:r>
      <w:proofErr w:type="spellStart"/>
      <w:r w:rsidR="00CB166E" w:rsidRPr="00C03830">
        <w:rPr>
          <w:rFonts w:ascii="Arial" w:hAnsi="Arial" w:cs="Arial"/>
          <w:sz w:val="20"/>
        </w:rPr>
        <w:t>Bazalgettes</w:t>
      </w:r>
      <w:proofErr w:type="spellEnd"/>
      <w:r w:rsidR="00CB166E" w:rsidRPr="00C03830">
        <w:rPr>
          <w:rFonts w:ascii="Arial" w:hAnsi="Arial" w:cs="Arial"/>
          <w:sz w:val="20"/>
        </w:rPr>
        <w:t xml:space="preserve"> engineering was very good for the time it was designed, he decided to make the sewer large enough to prevent it filling up although made</w:t>
      </w:r>
      <w:r w:rsidR="006917B7" w:rsidRPr="00C03830">
        <w:rPr>
          <w:rFonts w:ascii="Arial" w:hAnsi="Arial" w:cs="Arial"/>
          <w:sz w:val="20"/>
        </w:rPr>
        <w:t xml:space="preserve"> </w:t>
      </w:r>
      <w:r w:rsidR="00CB166E" w:rsidRPr="00C03830">
        <w:rPr>
          <w:rFonts w:ascii="Arial" w:hAnsi="Arial" w:cs="Arial"/>
          <w:sz w:val="20"/>
        </w:rPr>
        <w:t xml:space="preserve">overflows </w:t>
      </w:r>
      <w:r w:rsidR="00D67F69" w:rsidRPr="00C03830">
        <w:rPr>
          <w:rFonts w:ascii="Arial" w:hAnsi="Arial" w:cs="Arial"/>
          <w:sz w:val="20"/>
        </w:rPr>
        <w:t>for</w:t>
      </w:r>
      <w:r w:rsidR="00CB166E" w:rsidRPr="00C03830">
        <w:rPr>
          <w:rFonts w:ascii="Arial" w:hAnsi="Arial" w:cs="Arial"/>
          <w:sz w:val="20"/>
        </w:rPr>
        <w:t xml:space="preserve"> </w:t>
      </w:r>
      <w:r w:rsidR="00D67F69" w:rsidRPr="00C03830">
        <w:rPr>
          <w:rFonts w:ascii="Arial" w:hAnsi="Arial" w:cs="Arial"/>
          <w:sz w:val="20"/>
        </w:rPr>
        <w:t xml:space="preserve">backup as </w:t>
      </w:r>
      <w:r w:rsidR="00CB166E" w:rsidRPr="00C03830">
        <w:rPr>
          <w:rFonts w:ascii="Arial" w:hAnsi="Arial" w:cs="Arial"/>
          <w:sz w:val="20"/>
        </w:rPr>
        <w:t xml:space="preserve">he knew </w:t>
      </w:r>
      <w:r w:rsidR="00053379" w:rsidRPr="00C03830">
        <w:rPr>
          <w:rFonts w:ascii="Arial" w:hAnsi="Arial" w:cs="Arial"/>
          <w:sz w:val="20"/>
        </w:rPr>
        <w:t>London’s</w:t>
      </w:r>
      <w:r w:rsidR="00CB166E" w:rsidRPr="00C03830">
        <w:rPr>
          <w:rFonts w:ascii="Arial" w:hAnsi="Arial" w:cs="Arial"/>
          <w:sz w:val="20"/>
        </w:rPr>
        <w:t xml:space="preserve"> size would grow</w:t>
      </w:r>
      <w:r w:rsidR="00BE0372" w:rsidRPr="00C03830">
        <w:rPr>
          <w:rFonts w:ascii="Arial" w:hAnsi="Arial" w:cs="Arial"/>
          <w:sz w:val="20"/>
        </w:rPr>
        <w:t xml:space="preserve"> in the future</w:t>
      </w:r>
      <w:r w:rsidR="00CB166E" w:rsidRPr="00C03830">
        <w:rPr>
          <w:rFonts w:ascii="Arial" w:hAnsi="Arial" w:cs="Arial"/>
          <w:sz w:val="20"/>
        </w:rPr>
        <w:t>. The sewer constructed was semi-circle shaped</w:t>
      </w:r>
      <w:r w:rsidR="006F103B" w:rsidRPr="00C03830">
        <w:rPr>
          <w:rFonts w:ascii="Arial" w:hAnsi="Arial" w:cs="Arial"/>
          <w:sz w:val="20"/>
        </w:rPr>
        <w:t>, which allows the waste to flow down by gravity, at certain points it would be pumped to a higher level</w:t>
      </w:r>
      <w:r w:rsidR="00D67F69" w:rsidRPr="00C03830">
        <w:rPr>
          <w:rFonts w:ascii="Arial" w:hAnsi="Arial" w:cs="Arial"/>
          <w:sz w:val="20"/>
        </w:rPr>
        <w:t xml:space="preserve"> by machinery</w:t>
      </w:r>
      <w:r w:rsidR="006F103B" w:rsidRPr="00C03830">
        <w:rPr>
          <w:rFonts w:ascii="Arial" w:hAnsi="Arial" w:cs="Arial"/>
          <w:sz w:val="20"/>
        </w:rPr>
        <w:t xml:space="preserve">. The sewer is in great </w:t>
      </w:r>
      <w:r w:rsidR="00C65E94" w:rsidRPr="00C03830">
        <w:rPr>
          <w:rFonts w:ascii="Arial" w:hAnsi="Arial" w:cs="Arial"/>
          <w:sz w:val="20"/>
        </w:rPr>
        <w:t>working order</w:t>
      </w:r>
      <w:r w:rsidR="006F103B" w:rsidRPr="00C03830">
        <w:rPr>
          <w:rFonts w:ascii="Arial" w:hAnsi="Arial" w:cs="Arial"/>
          <w:sz w:val="20"/>
        </w:rPr>
        <w:t xml:space="preserve">, Portland cement was used as it is water resistant and </w:t>
      </w:r>
      <w:r w:rsidR="00D67F69" w:rsidRPr="00C03830">
        <w:rPr>
          <w:rFonts w:ascii="Arial" w:hAnsi="Arial" w:cs="Arial"/>
          <w:sz w:val="20"/>
        </w:rPr>
        <w:t>good quality bricks, meaning the sewer was built to last.</w:t>
      </w:r>
      <w:r w:rsidR="006F103B" w:rsidRPr="00C03830">
        <w:rPr>
          <w:rFonts w:ascii="Arial" w:hAnsi="Arial" w:cs="Arial"/>
          <w:sz w:val="20"/>
        </w:rPr>
        <w:t xml:space="preserve"> </w:t>
      </w:r>
      <w:r w:rsidR="00CB166E" w:rsidRPr="00C03830">
        <w:rPr>
          <w:rFonts w:ascii="Arial" w:hAnsi="Arial" w:cs="Arial"/>
          <w:sz w:val="20"/>
        </w:rPr>
        <w:t xml:space="preserve"> </w:t>
      </w:r>
      <w:proofErr w:type="spellStart"/>
      <w:r w:rsidR="000F2519" w:rsidRPr="00155D4A">
        <w:rPr>
          <w:rFonts w:ascii="Arial" w:hAnsi="Arial" w:cs="Arial"/>
          <w:sz w:val="20"/>
        </w:rPr>
        <w:t>Broughttolife</w:t>
      </w:r>
      <w:proofErr w:type="spellEnd"/>
      <w:r w:rsidR="000F2519" w:rsidRPr="00C03830">
        <w:rPr>
          <w:rFonts w:ascii="Arial" w:hAnsi="Arial" w:cs="Arial"/>
          <w:sz w:val="20"/>
        </w:rPr>
        <w:t xml:space="preserve"> explains that a</w:t>
      </w:r>
      <w:r w:rsidR="005C727E" w:rsidRPr="00C03830">
        <w:rPr>
          <w:rFonts w:ascii="Arial" w:hAnsi="Arial" w:cs="Arial"/>
          <w:sz w:val="20"/>
        </w:rPr>
        <w:t xml:space="preserve"> design which channelled the waste through </w:t>
      </w:r>
      <w:r w:rsidR="00833F47" w:rsidRPr="00C03830">
        <w:rPr>
          <w:rFonts w:ascii="Arial" w:hAnsi="Arial" w:cs="Arial"/>
          <w:sz w:val="20"/>
        </w:rPr>
        <w:t xml:space="preserve">small </w:t>
      </w:r>
      <w:r w:rsidR="005C727E" w:rsidRPr="00C03830">
        <w:rPr>
          <w:rFonts w:ascii="Arial" w:hAnsi="Arial" w:cs="Arial"/>
          <w:sz w:val="20"/>
        </w:rPr>
        <w:t>street sewers to find</w:t>
      </w:r>
      <w:r w:rsidR="00833F47" w:rsidRPr="00C03830">
        <w:rPr>
          <w:rFonts w:ascii="Arial" w:hAnsi="Arial" w:cs="Arial"/>
          <w:sz w:val="20"/>
        </w:rPr>
        <w:t xml:space="preserve"> larger</w:t>
      </w:r>
      <w:r w:rsidR="005C727E" w:rsidRPr="00C03830">
        <w:rPr>
          <w:rFonts w:ascii="Arial" w:hAnsi="Arial" w:cs="Arial"/>
          <w:sz w:val="20"/>
        </w:rPr>
        <w:t xml:space="preserve"> main sewer</w:t>
      </w:r>
      <w:r w:rsidR="00347BB3" w:rsidRPr="00C03830">
        <w:rPr>
          <w:rFonts w:ascii="Arial" w:hAnsi="Arial" w:cs="Arial"/>
          <w:sz w:val="20"/>
        </w:rPr>
        <w:t>s</w:t>
      </w:r>
      <w:r w:rsidR="005C727E" w:rsidRPr="00C03830">
        <w:rPr>
          <w:rFonts w:ascii="Arial" w:hAnsi="Arial" w:cs="Arial"/>
          <w:sz w:val="20"/>
        </w:rPr>
        <w:t xml:space="preserve"> which would take it </w:t>
      </w:r>
      <w:r w:rsidR="006F3C34" w:rsidRPr="00C03830">
        <w:rPr>
          <w:rFonts w:ascii="Arial" w:hAnsi="Arial" w:cs="Arial"/>
          <w:sz w:val="20"/>
        </w:rPr>
        <w:t xml:space="preserve">all the way </w:t>
      </w:r>
      <w:r w:rsidR="005C727E" w:rsidRPr="00C03830">
        <w:rPr>
          <w:rFonts w:ascii="Arial" w:hAnsi="Arial" w:cs="Arial"/>
          <w:sz w:val="20"/>
        </w:rPr>
        <w:t>through</w:t>
      </w:r>
      <w:r w:rsidR="006F3C34" w:rsidRPr="00C03830">
        <w:rPr>
          <w:rFonts w:ascii="Arial" w:hAnsi="Arial" w:cs="Arial"/>
          <w:sz w:val="20"/>
        </w:rPr>
        <w:t xml:space="preserve"> central</w:t>
      </w:r>
      <w:r w:rsidR="005C727E" w:rsidRPr="00C03830">
        <w:rPr>
          <w:rFonts w:ascii="Arial" w:hAnsi="Arial" w:cs="Arial"/>
          <w:sz w:val="20"/>
        </w:rPr>
        <w:t xml:space="preserve"> London</w:t>
      </w:r>
      <w:r w:rsidR="005F46D2" w:rsidRPr="00C03830">
        <w:rPr>
          <w:rFonts w:ascii="Arial" w:hAnsi="Arial" w:cs="Arial"/>
          <w:sz w:val="20"/>
        </w:rPr>
        <w:t>, to multiple pumping stations at the end of its cycle it would find</w:t>
      </w:r>
      <w:r w:rsidR="00833F47" w:rsidRPr="00C03830">
        <w:rPr>
          <w:rFonts w:ascii="Arial" w:hAnsi="Arial" w:cs="Arial"/>
          <w:sz w:val="20"/>
        </w:rPr>
        <w:t xml:space="preserve"> a pump house</w:t>
      </w:r>
      <w:r w:rsidR="00347BB3" w:rsidRPr="00C03830">
        <w:rPr>
          <w:rFonts w:ascii="Arial" w:hAnsi="Arial" w:cs="Arial"/>
          <w:sz w:val="20"/>
        </w:rPr>
        <w:t xml:space="preserve"> located in </w:t>
      </w:r>
      <w:proofErr w:type="spellStart"/>
      <w:r w:rsidR="00347BB3" w:rsidRPr="00C03830">
        <w:rPr>
          <w:rFonts w:ascii="Arial" w:hAnsi="Arial" w:cs="Arial"/>
          <w:sz w:val="20"/>
        </w:rPr>
        <w:t>Breakton</w:t>
      </w:r>
      <w:proofErr w:type="spellEnd"/>
      <w:r w:rsidR="00230A6E" w:rsidRPr="00C03830">
        <w:rPr>
          <w:rFonts w:ascii="Arial" w:hAnsi="Arial" w:cs="Arial"/>
          <w:sz w:val="20"/>
        </w:rPr>
        <w:t xml:space="preserve">, where </w:t>
      </w:r>
      <w:r w:rsidR="00347BB3" w:rsidRPr="00C03830">
        <w:rPr>
          <w:rFonts w:ascii="Arial" w:hAnsi="Arial" w:cs="Arial"/>
          <w:sz w:val="20"/>
        </w:rPr>
        <w:t>the waste</w:t>
      </w:r>
      <w:r w:rsidR="00230A6E" w:rsidRPr="00C03830">
        <w:rPr>
          <w:rFonts w:ascii="Arial" w:hAnsi="Arial" w:cs="Arial"/>
          <w:sz w:val="20"/>
        </w:rPr>
        <w:t xml:space="preserve"> would be stored </w:t>
      </w:r>
      <w:r w:rsidR="002E38DC" w:rsidRPr="00C03830">
        <w:rPr>
          <w:rFonts w:ascii="Arial" w:hAnsi="Arial" w:cs="Arial"/>
          <w:sz w:val="20"/>
        </w:rPr>
        <w:t xml:space="preserve">deep underground </w:t>
      </w:r>
      <w:r w:rsidR="00230A6E" w:rsidRPr="00C03830">
        <w:rPr>
          <w:rFonts w:ascii="Arial" w:hAnsi="Arial" w:cs="Arial"/>
          <w:sz w:val="20"/>
        </w:rPr>
        <w:t xml:space="preserve">and </w:t>
      </w:r>
      <w:r w:rsidR="00833F47" w:rsidRPr="00C03830">
        <w:rPr>
          <w:rFonts w:ascii="Arial" w:hAnsi="Arial" w:cs="Arial"/>
          <w:sz w:val="20"/>
        </w:rPr>
        <w:t xml:space="preserve">pump </w:t>
      </w:r>
      <w:r w:rsidR="002E38DC" w:rsidRPr="00C03830">
        <w:rPr>
          <w:rFonts w:ascii="Arial" w:hAnsi="Arial" w:cs="Arial"/>
          <w:sz w:val="20"/>
        </w:rPr>
        <w:t xml:space="preserve">up and </w:t>
      </w:r>
      <w:r w:rsidR="00833F47" w:rsidRPr="00C03830">
        <w:rPr>
          <w:rFonts w:ascii="Arial" w:hAnsi="Arial" w:cs="Arial"/>
          <w:sz w:val="20"/>
        </w:rPr>
        <w:t xml:space="preserve">out </w:t>
      </w:r>
      <w:r w:rsidR="00053379" w:rsidRPr="00C03830">
        <w:rPr>
          <w:rFonts w:ascii="Arial" w:hAnsi="Arial" w:cs="Arial"/>
          <w:sz w:val="20"/>
        </w:rPr>
        <w:t>to</w:t>
      </w:r>
      <w:r w:rsidR="00833F47" w:rsidRPr="00C03830">
        <w:rPr>
          <w:rFonts w:ascii="Arial" w:hAnsi="Arial" w:cs="Arial"/>
          <w:sz w:val="20"/>
        </w:rPr>
        <w:t xml:space="preserve"> sea on the outgoing tide.</w:t>
      </w:r>
      <w:r w:rsidR="005041F4" w:rsidRPr="00C03830">
        <w:rPr>
          <w:rFonts w:ascii="Arial" w:hAnsi="Arial" w:cs="Arial"/>
          <w:sz w:val="20"/>
        </w:rPr>
        <w:t xml:space="preserve"> </w:t>
      </w:r>
      <w:r w:rsidR="005041F4" w:rsidRPr="00155D4A">
        <w:rPr>
          <w:rFonts w:ascii="Arial" w:hAnsi="Arial" w:cs="Arial"/>
          <w:sz w:val="20"/>
        </w:rPr>
        <w:t xml:space="preserve">Tideway improvements, </w:t>
      </w:r>
      <w:r w:rsidR="00155D4A" w:rsidRPr="00155D4A">
        <w:rPr>
          <w:rFonts w:ascii="Arial" w:hAnsi="Arial" w:cs="Arial"/>
          <w:sz w:val="20"/>
        </w:rPr>
        <w:t>(</w:t>
      </w:r>
      <w:r w:rsidR="005041F4" w:rsidRPr="00155D4A">
        <w:rPr>
          <w:rFonts w:ascii="Arial" w:hAnsi="Arial" w:cs="Arial"/>
          <w:sz w:val="20"/>
        </w:rPr>
        <w:t>2010)</w:t>
      </w:r>
      <w:r w:rsidR="005041F4" w:rsidRPr="00C03830">
        <w:rPr>
          <w:rFonts w:ascii="Arial" w:hAnsi="Arial" w:cs="Arial"/>
          <w:sz w:val="20"/>
        </w:rPr>
        <w:t xml:space="preserve"> states t</w:t>
      </w:r>
      <w:r w:rsidR="00BB0958" w:rsidRPr="00C03830">
        <w:rPr>
          <w:rFonts w:ascii="Arial" w:hAnsi="Arial" w:cs="Arial"/>
          <w:sz w:val="20"/>
        </w:rPr>
        <w:t xml:space="preserve">he sewer was </w:t>
      </w:r>
      <w:r w:rsidR="00472E12" w:rsidRPr="00C03830">
        <w:rPr>
          <w:rFonts w:ascii="Arial" w:hAnsi="Arial" w:cs="Arial"/>
          <w:sz w:val="20"/>
        </w:rPr>
        <w:t xml:space="preserve">also </w:t>
      </w:r>
      <w:r w:rsidR="00BB0958" w:rsidRPr="00C03830">
        <w:rPr>
          <w:rFonts w:ascii="Arial" w:hAnsi="Arial" w:cs="Arial"/>
          <w:sz w:val="20"/>
        </w:rPr>
        <w:t xml:space="preserve">designed to capture surface water, although If London receives any heavy rainfall the sewer would </w:t>
      </w:r>
      <w:r w:rsidR="00347BB3" w:rsidRPr="00C03830">
        <w:rPr>
          <w:rFonts w:ascii="Arial" w:hAnsi="Arial" w:cs="Arial"/>
          <w:sz w:val="20"/>
        </w:rPr>
        <w:t xml:space="preserve">fill right up </w:t>
      </w:r>
      <w:r w:rsidR="00BB0958" w:rsidRPr="00C03830">
        <w:rPr>
          <w:rFonts w:ascii="Arial" w:hAnsi="Arial" w:cs="Arial"/>
          <w:sz w:val="20"/>
        </w:rPr>
        <w:t>discharg</w:t>
      </w:r>
      <w:r w:rsidR="00347BB3" w:rsidRPr="00C03830">
        <w:rPr>
          <w:rFonts w:ascii="Arial" w:hAnsi="Arial" w:cs="Arial"/>
          <w:sz w:val="20"/>
        </w:rPr>
        <w:t>ing its content</w:t>
      </w:r>
      <w:r w:rsidR="00BB0958" w:rsidRPr="00C03830">
        <w:rPr>
          <w:rFonts w:ascii="Arial" w:hAnsi="Arial" w:cs="Arial"/>
          <w:sz w:val="20"/>
        </w:rPr>
        <w:t xml:space="preserve"> directly into the river Themes from its 57 overflows without any treatment</w:t>
      </w:r>
      <w:r w:rsidR="00C65E94" w:rsidRPr="00C03830">
        <w:rPr>
          <w:rFonts w:ascii="Arial" w:hAnsi="Arial" w:cs="Arial"/>
          <w:sz w:val="20"/>
        </w:rPr>
        <w:t xml:space="preserve"> over 50 times a year</w:t>
      </w:r>
      <w:r w:rsidR="00BB0958" w:rsidRPr="00C03830">
        <w:rPr>
          <w:rFonts w:ascii="Arial" w:hAnsi="Arial" w:cs="Arial"/>
          <w:sz w:val="20"/>
        </w:rPr>
        <w:t>.</w:t>
      </w:r>
      <w:r w:rsidR="005041F4" w:rsidRPr="00C03830">
        <w:rPr>
          <w:rFonts w:ascii="Arial" w:hAnsi="Arial" w:cs="Arial"/>
          <w:sz w:val="20"/>
        </w:rPr>
        <w:t xml:space="preserve"> </w:t>
      </w:r>
    </w:p>
    <w:p w14:paraId="6298A8BD" w14:textId="77777777" w:rsidR="00C03830" w:rsidRDefault="00C03830" w:rsidP="005041F4">
      <w:pPr>
        <w:rPr>
          <w:rFonts w:ascii="Arial" w:hAnsi="Arial" w:cs="Arial"/>
          <w:b/>
          <w:szCs w:val="24"/>
          <w:u w:val="single"/>
        </w:rPr>
      </w:pPr>
    </w:p>
    <w:p w14:paraId="62FCB468" w14:textId="77777777" w:rsidR="00275AD5" w:rsidRDefault="00275AD5" w:rsidP="00AE444E">
      <w:pPr>
        <w:pStyle w:val="Heading2"/>
        <w:rPr>
          <w:rFonts w:ascii="Arial" w:hAnsi="Arial" w:cs="Arial"/>
          <w:color w:val="auto"/>
          <w:sz w:val="24"/>
          <w:szCs w:val="22"/>
          <w:u w:val="single"/>
        </w:rPr>
      </w:pPr>
      <w:bookmarkStart w:id="3" w:name="_Toc535829160"/>
    </w:p>
    <w:p w14:paraId="6A7A5FA6" w14:textId="77777777" w:rsidR="00275AD5" w:rsidRDefault="00275AD5" w:rsidP="00AE444E">
      <w:pPr>
        <w:pStyle w:val="Heading2"/>
        <w:rPr>
          <w:rFonts w:ascii="Arial" w:hAnsi="Arial" w:cs="Arial"/>
          <w:b/>
          <w:color w:val="auto"/>
          <w:sz w:val="24"/>
          <w:szCs w:val="22"/>
          <w:u w:val="single"/>
        </w:rPr>
      </w:pPr>
    </w:p>
    <w:p w14:paraId="2FFEA222" w14:textId="72198758" w:rsidR="00347BB3" w:rsidRPr="00275AD5" w:rsidRDefault="0070763F" w:rsidP="00AE444E">
      <w:pPr>
        <w:pStyle w:val="Heading2"/>
        <w:rPr>
          <w:rFonts w:ascii="Arial" w:hAnsi="Arial" w:cs="Arial"/>
          <w:b/>
          <w:color w:val="auto"/>
          <w:sz w:val="24"/>
          <w:szCs w:val="22"/>
          <w:u w:val="single"/>
        </w:rPr>
      </w:pPr>
      <w:r w:rsidRPr="00275AD5">
        <w:rPr>
          <w:rFonts w:ascii="Arial" w:hAnsi="Arial" w:cs="Arial"/>
          <w:b/>
          <w:color w:val="auto"/>
          <w:sz w:val="24"/>
          <w:szCs w:val="22"/>
          <w:u w:val="single"/>
        </w:rPr>
        <w:t>1.2.</w:t>
      </w:r>
      <w:r w:rsidR="004C091D" w:rsidRPr="00275AD5">
        <w:rPr>
          <w:rFonts w:ascii="Arial" w:hAnsi="Arial" w:cs="Arial"/>
          <w:b/>
          <w:color w:val="auto"/>
          <w:sz w:val="24"/>
          <w:szCs w:val="22"/>
          <w:u w:val="single"/>
        </w:rPr>
        <w:t>2</w:t>
      </w:r>
      <w:r w:rsidRPr="00275AD5">
        <w:rPr>
          <w:rFonts w:ascii="Arial" w:hAnsi="Arial" w:cs="Arial"/>
          <w:b/>
          <w:color w:val="auto"/>
          <w:sz w:val="24"/>
          <w:szCs w:val="22"/>
          <w:u w:val="single"/>
        </w:rPr>
        <w:t xml:space="preserve"> Problems </w:t>
      </w:r>
      <w:r w:rsidR="007914BC" w:rsidRPr="00275AD5">
        <w:rPr>
          <w:rFonts w:ascii="Arial" w:hAnsi="Arial" w:cs="Arial"/>
          <w:b/>
          <w:color w:val="auto"/>
          <w:sz w:val="24"/>
          <w:szCs w:val="22"/>
          <w:u w:val="single"/>
        </w:rPr>
        <w:t xml:space="preserve">due to the capacity of </w:t>
      </w:r>
      <w:proofErr w:type="spellStart"/>
      <w:r w:rsidR="00466919" w:rsidRPr="00275AD5">
        <w:rPr>
          <w:rFonts w:ascii="Arial" w:hAnsi="Arial" w:cs="Arial"/>
          <w:b/>
          <w:color w:val="auto"/>
          <w:sz w:val="24"/>
          <w:szCs w:val="22"/>
          <w:u w:val="single"/>
        </w:rPr>
        <w:t>Bazelgettes</w:t>
      </w:r>
      <w:proofErr w:type="spellEnd"/>
      <w:r w:rsidR="007914BC" w:rsidRPr="00275AD5">
        <w:rPr>
          <w:rFonts w:ascii="Arial" w:hAnsi="Arial" w:cs="Arial"/>
          <w:b/>
          <w:color w:val="auto"/>
          <w:sz w:val="24"/>
          <w:szCs w:val="22"/>
          <w:u w:val="single"/>
        </w:rPr>
        <w:t xml:space="preserve"> sewer system</w:t>
      </w:r>
      <w:bookmarkEnd w:id="3"/>
    </w:p>
    <w:p w14:paraId="1617EB16" w14:textId="77777777" w:rsidR="00275AD5" w:rsidRPr="00275AD5" w:rsidRDefault="00275AD5" w:rsidP="00275AD5"/>
    <w:p w14:paraId="2C10C185" w14:textId="1C1F9DF3" w:rsidR="00347BB3" w:rsidRPr="00C03830" w:rsidRDefault="00FF34AD" w:rsidP="005041F4">
      <w:pPr>
        <w:rPr>
          <w:rFonts w:ascii="Arial" w:hAnsi="Arial" w:cs="Arial"/>
          <w:sz w:val="20"/>
        </w:rPr>
      </w:pPr>
      <w:proofErr w:type="spellStart"/>
      <w:r w:rsidRPr="00155D4A">
        <w:rPr>
          <w:rFonts w:ascii="Arial" w:hAnsi="Arial" w:cs="Arial"/>
          <w:sz w:val="20"/>
        </w:rPr>
        <w:t>Bazelgette</w:t>
      </w:r>
      <w:proofErr w:type="spellEnd"/>
      <w:r w:rsidR="00155D4A" w:rsidRPr="00155D4A">
        <w:rPr>
          <w:rFonts w:ascii="Arial" w:hAnsi="Arial" w:cs="Arial"/>
          <w:sz w:val="20"/>
        </w:rPr>
        <w:t xml:space="preserve"> P</w:t>
      </w:r>
      <w:r w:rsidRPr="00155D4A">
        <w:rPr>
          <w:rFonts w:ascii="Arial" w:hAnsi="Arial" w:cs="Arial"/>
          <w:sz w:val="20"/>
        </w:rPr>
        <w:t xml:space="preserve">, </w:t>
      </w:r>
      <w:r w:rsidR="00155D4A" w:rsidRPr="00155D4A">
        <w:rPr>
          <w:rFonts w:ascii="Arial" w:hAnsi="Arial" w:cs="Arial"/>
          <w:sz w:val="20"/>
        </w:rPr>
        <w:t>(</w:t>
      </w:r>
      <w:r w:rsidRPr="00155D4A">
        <w:rPr>
          <w:rFonts w:ascii="Arial" w:hAnsi="Arial" w:cs="Arial"/>
          <w:sz w:val="20"/>
        </w:rPr>
        <w:t>2017)</w:t>
      </w:r>
      <w:r w:rsidRPr="00C03830">
        <w:rPr>
          <w:rFonts w:ascii="Arial" w:hAnsi="Arial" w:cs="Arial"/>
          <w:sz w:val="20"/>
        </w:rPr>
        <w:t xml:space="preserve"> explains t</w:t>
      </w:r>
      <w:r w:rsidR="002E38DC" w:rsidRPr="00C03830">
        <w:rPr>
          <w:rFonts w:ascii="Arial" w:hAnsi="Arial" w:cs="Arial"/>
          <w:sz w:val="20"/>
        </w:rPr>
        <w:t xml:space="preserve">he sewer system was built 150 years ago, with a population of around 2.5 million, </w:t>
      </w:r>
      <w:proofErr w:type="spellStart"/>
      <w:r w:rsidR="00447A2A">
        <w:rPr>
          <w:rFonts w:ascii="Arial" w:hAnsi="Arial" w:cs="Arial"/>
          <w:sz w:val="20"/>
        </w:rPr>
        <w:t>B</w:t>
      </w:r>
      <w:r w:rsidR="002E38DC" w:rsidRPr="00C03830">
        <w:rPr>
          <w:rFonts w:ascii="Arial" w:hAnsi="Arial" w:cs="Arial"/>
          <w:sz w:val="20"/>
        </w:rPr>
        <w:t>azalgette</w:t>
      </w:r>
      <w:proofErr w:type="spellEnd"/>
      <w:r w:rsidR="002E38DC" w:rsidRPr="00C03830">
        <w:rPr>
          <w:rFonts w:ascii="Arial" w:hAnsi="Arial" w:cs="Arial"/>
          <w:sz w:val="20"/>
        </w:rPr>
        <w:t xml:space="preserve"> though ahead and realised the population of London w</w:t>
      </w:r>
      <w:r w:rsidR="00AA6349" w:rsidRPr="00C03830">
        <w:rPr>
          <w:rFonts w:ascii="Arial" w:hAnsi="Arial" w:cs="Arial"/>
          <w:sz w:val="20"/>
        </w:rPr>
        <w:t xml:space="preserve">as bound to </w:t>
      </w:r>
      <w:r w:rsidR="002E38DC" w:rsidRPr="00C03830">
        <w:rPr>
          <w:rFonts w:ascii="Arial" w:hAnsi="Arial" w:cs="Arial"/>
          <w:sz w:val="20"/>
        </w:rPr>
        <w:t xml:space="preserve">grow and decided to design the system for a population of 4.5 million. As the population is past 8 million now, </w:t>
      </w:r>
      <w:r w:rsidR="00AA6349" w:rsidRPr="00C03830">
        <w:rPr>
          <w:rFonts w:ascii="Arial" w:hAnsi="Arial" w:cs="Arial"/>
          <w:sz w:val="20"/>
        </w:rPr>
        <w:t xml:space="preserve">the </w:t>
      </w:r>
      <w:r w:rsidR="002E38DC" w:rsidRPr="00C03830">
        <w:rPr>
          <w:rFonts w:ascii="Arial" w:hAnsi="Arial" w:cs="Arial"/>
          <w:sz w:val="20"/>
        </w:rPr>
        <w:t xml:space="preserve">people </w:t>
      </w:r>
      <w:r w:rsidR="00AA6349" w:rsidRPr="00C03830">
        <w:rPr>
          <w:rFonts w:ascii="Arial" w:hAnsi="Arial" w:cs="Arial"/>
          <w:sz w:val="20"/>
        </w:rPr>
        <w:t xml:space="preserve">of London </w:t>
      </w:r>
      <w:r w:rsidR="002E38DC" w:rsidRPr="00C03830">
        <w:rPr>
          <w:rFonts w:ascii="Arial" w:hAnsi="Arial" w:cs="Arial"/>
          <w:sz w:val="20"/>
        </w:rPr>
        <w:t xml:space="preserve">are now experiencing major problems. </w:t>
      </w:r>
      <w:r w:rsidR="00FE7227" w:rsidRPr="00C03830">
        <w:rPr>
          <w:rFonts w:ascii="Arial" w:hAnsi="Arial" w:cs="Arial"/>
          <w:sz w:val="20"/>
        </w:rPr>
        <w:t>Firstly,</w:t>
      </w:r>
      <w:r w:rsidR="00AA6349" w:rsidRPr="00C03830">
        <w:rPr>
          <w:rFonts w:ascii="Arial" w:hAnsi="Arial" w:cs="Arial"/>
          <w:sz w:val="20"/>
        </w:rPr>
        <w:t xml:space="preserve"> with </w:t>
      </w:r>
      <w:r w:rsidR="00FE7227" w:rsidRPr="00C03830">
        <w:rPr>
          <w:rFonts w:ascii="Arial" w:hAnsi="Arial" w:cs="Arial"/>
          <w:sz w:val="20"/>
        </w:rPr>
        <w:t>London’s</w:t>
      </w:r>
      <w:r w:rsidR="00AA6349" w:rsidRPr="00C03830">
        <w:rPr>
          <w:rFonts w:ascii="Arial" w:hAnsi="Arial" w:cs="Arial"/>
          <w:sz w:val="20"/>
        </w:rPr>
        <w:t xml:space="preserve"> sewer system being a combined system it often overflows spilling untreated waste </w:t>
      </w:r>
      <w:r w:rsidR="00A36D25" w:rsidRPr="00C03830">
        <w:rPr>
          <w:rFonts w:ascii="Arial" w:hAnsi="Arial" w:cs="Arial"/>
          <w:sz w:val="20"/>
        </w:rPr>
        <w:t>directly</w:t>
      </w:r>
      <w:r w:rsidR="00AA6349" w:rsidRPr="00C03830">
        <w:rPr>
          <w:rFonts w:ascii="Arial" w:hAnsi="Arial" w:cs="Arial"/>
          <w:sz w:val="20"/>
        </w:rPr>
        <w:t xml:space="preserve"> into the Themes. </w:t>
      </w:r>
      <w:r w:rsidR="00FE7227" w:rsidRPr="00C03830">
        <w:rPr>
          <w:rFonts w:ascii="Arial" w:hAnsi="Arial" w:cs="Arial"/>
          <w:sz w:val="20"/>
        </w:rPr>
        <w:t xml:space="preserve">With tonnes of raw sewerage infecting the river, local people who use the river regular are experiencing health problems. </w:t>
      </w:r>
      <w:r w:rsidR="007914BC" w:rsidRPr="00C03830">
        <w:rPr>
          <w:rFonts w:ascii="Arial" w:hAnsi="Arial" w:cs="Arial"/>
          <w:sz w:val="20"/>
        </w:rPr>
        <w:t xml:space="preserve">The river before </w:t>
      </w:r>
      <w:proofErr w:type="spellStart"/>
      <w:r w:rsidR="007914BC" w:rsidRPr="00C03830">
        <w:rPr>
          <w:rFonts w:ascii="Arial" w:hAnsi="Arial" w:cs="Arial"/>
          <w:sz w:val="20"/>
        </w:rPr>
        <w:t>Bazalgettes</w:t>
      </w:r>
      <w:proofErr w:type="spellEnd"/>
      <w:r w:rsidR="007914BC" w:rsidRPr="00C03830">
        <w:rPr>
          <w:rFonts w:ascii="Arial" w:hAnsi="Arial" w:cs="Arial"/>
          <w:sz w:val="20"/>
        </w:rPr>
        <w:t xml:space="preserve"> construction caused the people of London</w:t>
      </w:r>
      <w:r w:rsidR="00D43A88" w:rsidRPr="00C03830">
        <w:rPr>
          <w:rFonts w:ascii="Arial" w:hAnsi="Arial" w:cs="Arial"/>
          <w:sz w:val="20"/>
        </w:rPr>
        <w:t xml:space="preserve"> </w:t>
      </w:r>
      <w:r w:rsidR="007914BC" w:rsidRPr="00C03830">
        <w:rPr>
          <w:rFonts w:ascii="Arial" w:hAnsi="Arial" w:cs="Arial"/>
          <w:sz w:val="20"/>
        </w:rPr>
        <w:t>health problems</w:t>
      </w:r>
      <w:r w:rsidR="00D43A88" w:rsidRPr="00C03830">
        <w:rPr>
          <w:rFonts w:ascii="Arial" w:hAnsi="Arial" w:cs="Arial"/>
          <w:sz w:val="20"/>
        </w:rPr>
        <w:t>,</w:t>
      </w:r>
      <w:r w:rsidR="007914BC" w:rsidRPr="00C03830">
        <w:rPr>
          <w:rFonts w:ascii="Arial" w:hAnsi="Arial" w:cs="Arial"/>
          <w:sz w:val="20"/>
        </w:rPr>
        <w:t xml:space="preserve"> as drinking water was supplied </w:t>
      </w:r>
      <w:r w:rsidR="00D43A88" w:rsidRPr="00C03830">
        <w:rPr>
          <w:rFonts w:ascii="Arial" w:hAnsi="Arial" w:cs="Arial"/>
          <w:sz w:val="20"/>
        </w:rPr>
        <w:t xml:space="preserve">straight </w:t>
      </w:r>
      <w:r w:rsidR="007914BC" w:rsidRPr="00C03830">
        <w:rPr>
          <w:rFonts w:ascii="Arial" w:hAnsi="Arial" w:cs="Arial"/>
          <w:sz w:val="20"/>
        </w:rPr>
        <w:t xml:space="preserve">from the river </w:t>
      </w:r>
      <w:r w:rsidR="00D43A88" w:rsidRPr="00C03830">
        <w:rPr>
          <w:rFonts w:ascii="Arial" w:hAnsi="Arial" w:cs="Arial"/>
          <w:sz w:val="20"/>
        </w:rPr>
        <w:t>T</w:t>
      </w:r>
      <w:r w:rsidR="007914BC" w:rsidRPr="00C03830">
        <w:rPr>
          <w:rFonts w:ascii="Arial" w:hAnsi="Arial" w:cs="Arial"/>
          <w:sz w:val="20"/>
        </w:rPr>
        <w:t xml:space="preserve">hemes </w:t>
      </w:r>
      <w:r w:rsidR="00D43A88" w:rsidRPr="00C03830">
        <w:rPr>
          <w:rFonts w:ascii="Arial" w:hAnsi="Arial" w:cs="Arial"/>
          <w:sz w:val="20"/>
        </w:rPr>
        <w:t>itself</w:t>
      </w:r>
      <w:r w:rsidR="007914BC" w:rsidRPr="00C03830">
        <w:rPr>
          <w:rFonts w:ascii="Arial" w:hAnsi="Arial" w:cs="Arial"/>
          <w:sz w:val="20"/>
        </w:rPr>
        <w:t>, causing cholera</w:t>
      </w:r>
      <w:r w:rsidR="00D43A88" w:rsidRPr="00C03830">
        <w:rPr>
          <w:rFonts w:ascii="Arial" w:hAnsi="Arial" w:cs="Arial"/>
          <w:sz w:val="20"/>
        </w:rPr>
        <w:t>.</w:t>
      </w:r>
      <w:r w:rsidR="007914BC" w:rsidRPr="00C03830">
        <w:rPr>
          <w:rFonts w:ascii="Arial" w:hAnsi="Arial" w:cs="Arial"/>
          <w:sz w:val="20"/>
        </w:rPr>
        <w:t xml:space="preserve"> </w:t>
      </w:r>
      <w:r w:rsidR="00F079DC" w:rsidRPr="00155D4A">
        <w:rPr>
          <w:rFonts w:ascii="Arial" w:hAnsi="Arial" w:cs="Arial"/>
          <w:sz w:val="20"/>
        </w:rPr>
        <w:t>Themes water</w:t>
      </w:r>
      <w:r w:rsidR="00FE7227" w:rsidRPr="00155D4A">
        <w:rPr>
          <w:rFonts w:ascii="Arial" w:hAnsi="Arial" w:cs="Arial"/>
          <w:sz w:val="20"/>
        </w:rPr>
        <w:t xml:space="preserve">, </w:t>
      </w:r>
      <w:r w:rsidR="00155D4A" w:rsidRPr="00155D4A">
        <w:rPr>
          <w:rFonts w:ascii="Arial" w:hAnsi="Arial" w:cs="Arial"/>
          <w:sz w:val="20"/>
        </w:rPr>
        <w:t>(</w:t>
      </w:r>
      <w:r w:rsidR="00FE7227" w:rsidRPr="00155D4A">
        <w:rPr>
          <w:rFonts w:ascii="Arial" w:hAnsi="Arial" w:cs="Arial"/>
          <w:sz w:val="20"/>
        </w:rPr>
        <w:t>2017)</w:t>
      </w:r>
      <w:r w:rsidR="00FE7227" w:rsidRPr="00C03830">
        <w:rPr>
          <w:rFonts w:ascii="Arial" w:hAnsi="Arial" w:cs="Arial"/>
          <w:b/>
          <w:sz w:val="20"/>
        </w:rPr>
        <w:t xml:space="preserve"> </w:t>
      </w:r>
      <w:r w:rsidR="00FE7227" w:rsidRPr="00C03830">
        <w:rPr>
          <w:rFonts w:ascii="Arial" w:hAnsi="Arial" w:cs="Arial"/>
          <w:sz w:val="20"/>
        </w:rPr>
        <w:t>explains fishermen are being affected</w:t>
      </w:r>
      <w:r w:rsidR="00C4412C" w:rsidRPr="00C03830">
        <w:rPr>
          <w:rFonts w:ascii="Arial" w:hAnsi="Arial" w:cs="Arial"/>
          <w:sz w:val="20"/>
        </w:rPr>
        <w:t xml:space="preserve"> by the sewer problems</w:t>
      </w:r>
      <w:r w:rsidR="00FE7227" w:rsidRPr="00C03830">
        <w:rPr>
          <w:rFonts w:ascii="Arial" w:hAnsi="Arial" w:cs="Arial"/>
          <w:sz w:val="20"/>
        </w:rPr>
        <w:t xml:space="preserve">, </w:t>
      </w:r>
      <w:r w:rsidR="008738D6" w:rsidRPr="00C03830">
        <w:rPr>
          <w:rFonts w:ascii="Arial" w:hAnsi="Arial" w:cs="Arial"/>
          <w:sz w:val="20"/>
        </w:rPr>
        <w:t>with the fish population decreasing due to the fact they are being diseased by the sewer waste in the river</w:t>
      </w:r>
      <w:r w:rsidR="00EF475D" w:rsidRPr="00C03830">
        <w:rPr>
          <w:rFonts w:ascii="Arial" w:hAnsi="Arial" w:cs="Arial"/>
          <w:sz w:val="20"/>
        </w:rPr>
        <w:t xml:space="preserve">, </w:t>
      </w:r>
      <w:r w:rsidR="00341C9F" w:rsidRPr="00C03830">
        <w:rPr>
          <w:rFonts w:ascii="Arial" w:hAnsi="Arial" w:cs="Arial"/>
          <w:sz w:val="20"/>
        </w:rPr>
        <w:t xml:space="preserve">oxygen levels are getting low </w:t>
      </w:r>
      <w:r w:rsidR="008738D6" w:rsidRPr="00C03830">
        <w:rPr>
          <w:rFonts w:ascii="Arial" w:hAnsi="Arial" w:cs="Arial"/>
          <w:sz w:val="20"/>
        </w:rPr>
        <w:t xml:space="preserve">which is slowly killing them off. </w:t>
      </w:r>
      <w:r w:rsidR="00C4412C" w:rsidRPr="00C03830">
        <w:rPr>
          <w:rFonts w:ascii="Arial" w:hAnsi="Arial" w:cs="Arial"/>
          <w:sz w:val="20"/>
        </w:rPr>
        <w:t>The</w:t>
      </w:r>
      <w:r w:rsidR="008738D6" w:rsidRPr="00C03830">
        <w:rPr>
          <w:rFonts w:ascii="Arial" w:hAnsi="Arial" w:cs="Arial"/>
          <w:sz w:val="20"/>
        </w:rPr>
        <w:t xml:space="preserve"> people</w:t>
      </w:r>
      <w:r w:rsidR="00C4412C" w:rsidRPr="00C03830">
        <w:rPr>
          <w:rFonts w:ascii="Arial" w:hAnsi="Arial" w:cs="Arial"/>
          <w:sz w:val="20"/>
        </w:rPr>
        <w:t xml:space="preserve"> who are eating these fish</w:t>
      </w:r>
      <w:r w:rsidR="008738D6" w:rsidRPr="00C03830">
        <w:rPr>
          <w:rFonts w:ascii="Arial" w:hAnsi="Arial" w:cs="Arial"/>
          <w:sz w:val="20"/>
        </w:rPr>
        <w:t xml:space="preserve"> may be getting </w:t>
      </w:r>
      <w:r w:rsidR="00C4412C" w:rsidRPr="00C03830">
        <w:rPr>
          <w:rFonts w:ascii="Arial" w:hAnsi="Arial" w:cs="Arial"/>
          <w:sz w:val="20"/>
        </w:rPr>
        <w:t xml:space="preserve">ill. Another example </w:t>
      </w:r>
      <w:r w:rsidR="009700AB" w:rsidRPr="00C03830">
        <w:rPr>
          <w:rFonts w:ascii="Arial" w:hAnsi="Arial" w:cs="Arial"/>
          <w:sz w:val="20"/>
        </w:rPr>
        <w:t xml:space="preserve">is rowers and other people who use the river on boats are getting sick from the waste in the Themes, as the waste used to get disposed on the outgoing tide people further out of London used to experience problems as the waste would washup on their shores. </w:t>
      </w:r>
      <w:r w:rsidR="00C41075" w:rsidRPr="00C03830">
        <w:rPr>
          <w:rFonts w:ascii="Arial" w:hAnsi="Arial" w:cs="Arial"/>
          <w:sz w:val="20"/>
        </w:rPr>
        <w:t xml:space="preserve">Another issue is blockage in the sewer, </w:t>
      </w:r>
      <w:r w:rsidR="00586C04" w:rsidRPr="00C03830">
        <w:rPr>
          <w:rFonts w:ascii="Arial" w:hAnsi="Arial" w:cs="Arial"/>
          <w:sz w:val="20"/>
        </w:rPr>
        <w:t xml:space="preserve">fat and oil are being poured down drains causing ‘fatbergs’ which is fat, oil and other material waste sticking together in big clumps blocking the sewers. </w:t>
      </w:r>
    </w:p>
    <w:p w14:paraId="5DE3BBBD" w14:textId="77777777" w:rsidR="0070763F" w:rsidRPr="00C03830" w:rsidRDefault="0070763F" w:rsidP="00573029">
      <w:pPr>
        <w:rPr>
          <w:rFonts w:ascii="Arial" w:hAnsi="Arial" w:cs="Arial"/>
          <w:sz w:val="20"/>
          <w:u w:val="single"/>
        </w:rPr>
      </w:pPr>
    </w:p>
    <w:p w14:paraId="5DB41EA1" w14:textId="7D810D52" w:rsidR="00AD5F10" w:rsidRPr="00275AD5" w:rsidRDefault="00275AD5" w:rsidP="00275AD5">
      <w:pPr>
        <w:pStyle w:val="Heading1"/>
        <w:numPr>
          <w:ilvl w:val="0"/>
          <w:numId w:val="0"/>
        </w:numPr>
        <w:rPr>
          <w:rFonts w:ascii="Arial" w:hAnsi="Arial" w:cs="Arial"/>
          <w:b/>
          <w:color w:val="auto"/>
          <w:sz w:val="24"/>
          <w:szCs w:val="22"/>
          <w:u w:val="single"/>
        </w:rPr>
      </w:pPr>
      <w:bookmarkStart w:id="4" w:name="_Toc535829161"/>
      <w:r>
        <w:rPr>
          <w:rFonts w:ascii="Arial" w:hAnsi="Arial" w:cs="Arial"/>
          <w:b/>
          <w:color w:val="auto"/>
          <w:sz w:val="24"/>
          <w:szCs w:val="22"/>
          <w:u w:val="single"/>
        </w:rPr>
        <w:t xml:space="preserve">1.3 </w:t>
      </w:r>
      <w:r w:rsidR="00573029" w:rsidRPr="00275AD5">
        <w:rPr>
          <w:rFonts w:ascii="Arial" w:hAnsi="Arial" w:cs="Arial"/>
          <w:b/>
          <w:color w:val="auto"/>
          <w:sz w:val="24"/>
          <w:szCs w:val="22"/>
          <w:u w:val="single"/>
        </w:rPr>
        <w:t xml:space="preserve">London’s </w:t>
      </w:r>
      <w:r w:rsidR="00466919" w:rsidRPr="00275AD5">
        <w:rPr>
          <w:rFonts w:ascii="Arial" w:hAnsi="Arial" w:cs="Arial"/>
          <w:b/>
          <w:color w:val="auto"/>
          <w:sz w:val="24"/>
          <w:szCs w:val="22"/>
          <w:u w:val="single"/>
        </w:rPr>
        <w:t>new ‘</w:t>
      </w:r>
      <w:r w:rsidR="00573029" w:rsidRPr="00275AD5">
        <w:rPr>
          <w:rFonts w:ascii="Arial" w:hAnsi="Arial" w:cs="Arial"/>
          <w:b/>
          <w:color w:val="auto"/>
          <w:sz w:val="24"/>
          <w:szCs w:val="22"/>
          <w:u w:val="single"/>
        </w:rPr>
        <w:t>super</w:t>
      </w:r>
      <w:r w:rsidR="00466919" w:rsidRPr="00275AD5">
        <w:rPr>
          <w:rFonts w:ascii="Arial" w:hAnsi="Arial" w:cs="Arial"/>
          <w:b/>
          <w:color w:val="auto"/>
          <w:sz w:val="24"/>
          <w:szCs w:val="22"/>
          <w:u w:val="single"/>
        </w:rPr>
        <w:t>’</w:t>
      </w:r>
      <w:r w:rsidR="00573029" w:rsidRPr="00275AD5">
        <w:rPr>
          <w:rFonts w:ascii="Arial" w:hAnsi="Arial" w:cs="Arial"/>
          <w:b/>
          <w:color w:val="auto"/>
          <w:sz w:val="24"/>
          <w:szCs w:val="22"/>
          <w:u w:val="single"/>
        </w:rPr>
        <w:t xml:space="preserve"> sewer</w:t>
      </w:r>
      <w:bookmarkEnd w:id="4"/>
      <w:r w:rsidR="00573029" w:rsidRPr="00275AD5">
        <w:rPr>
          <w:rFonts w:ascii="Arial" w:hAnsi="Arial" w:cs="Arial"/>
          <w:b/>
          <w:color w:val="auto"/>
          <w:sz w:val="24"/>
          <w:szCs w:val="22"/>
          <w:u w:val="single"/>
        </w:rPr>
        <w:t xml:space="preserve"> </w:t>
      </w:r>
    </w:p>
    <w:p w14:paraId="296D4C78" w14:textId="77777777" w:rsidR="00275AD5" w:rsidRPr="00275AD5" w:rsidRDefault="00275AD5" w:rsidP="00275AD5"/>
    <w:p w14:paraId="77DB4CDD" w14:textId="7977E5C4" w:rsidR="00341C9F" w:rsidRDefault="0050393C" w:rsidP="00573029">
      <w:pPr>
        <w:rPr>
          <w:rFonts w:ascii="Arial" w:hAnsi="Arial" w:cs="Arial"/>
          <w:sz w:val="20"/>
        </w:rPr>
      </w:pPr>
      <w:r w:rsidRPr="00C03830">
        <w:rPr>
          <w:rFonts w:ascii="Arial" w:hAnsi="Arial" w:cs="Arial"/>
          <w:sz w:val="20"/>
        </w:rPr>
        <w:t>London’s new ‘super’ sewer is currently under construction</w:t>
      </w:r>
      <w:r w:rsidR="00A532F4">
        <w:rPr>
          <w:rFonts w:ascii="Arial" w:hAnsi="Arial" w:cs="Arial"/>
          <w:sz w:val="20"/>
        </w:rPr>
        <w:t xml:space="preserve"> and the aim is to get it completed by 20</w:t>
      </w:r>
      <w:r w:rsidR="0087124C">
        <w:rPr>
          <w:rFonts w:ascii="Arial" w:hAnsi="Arial" w:cs="Arial"/>
          <w:sz w:val="20"/>
        </w:rPr>
        <w:t>24</w:t>
      </w:r>
      <w:r w:rsidRPr="00C03830">
        <w:rPr>
          <w:rFonts w:ascii="Arial" w:hAnsi="Arial" w:cs="Arial"/>
          <w:sz w:val="20"/>
        </w:rPr>
        <w:t xml:space="preserve">, according to </w:t>
      </w:r>
      <w:r w:rsidRPr="00155D4A">
        <w:rPr>
          <w:rFonts w:ascii="Arial" w:hAnsi="Arial" w:cs="Arial"/>
          <w:sz w:val="20"/>
        </w:rPr>
        <w:t xml:space="preserve">CH2M, </w:t>
      </w:r>
      <w:r w:rsidR="00155D4A" w:rsidRPr="00155D4A">
        <w:rPr>
          <w:rFonts w:ascii="Arial" w:hAnsi="Arial" w:cs="Arial"/>
          <w:sz w:val="20"/>
        </w:rPr>
        <w:t>(</w:t>
      </w:r>
      <w:r w:rsidRPr="00155D4A">
        <w:rPr>
          <w:rFonts w:ascii="Arial" w:hAnsi="Arial" w:cs="Arial"/>
          <w:sz w:val="20"/>
        </w:rPr>
        <w:t>2015)</w:t>
      </w:r>
      <w:r w:rsidRPr="00C03830">
        <w:rPr>
          <w:rFonts w:ascii="Arial" w:hAnsi="Arial" w:cs="Arial"/>
          <w:sz w:val="20"/>
        </w:rPr>
        <w:t xml:space="preserve"> there are three different elements to the </w:t>
      </w:r>
      <w:r w:rsidR="000A02AA" w:rsidRPr="00C03830">
        <w:rPr>
          <w:rFonts w:ascii="Arial" w:hAnsi="Arial" w:cs="Arial"/>
          <w:sz w:val="20"/>
        </w:rPr>
        <w:t>sewer</w:t>
      </w:r>
      <w:r w:rsidRPr="00C03830">
        <w:rPr>
          <w:rFonts w:ascii="Arial" w:hAnsi="Arial" w:cs="Arial"/>
          <w:sz w:val="20"/>
        </w:rPr>
        <w:t>. Firstly, the major upgrades to the existing sewerage works</w:t>
      </w:r>
      <w:r w:rsidR="000A02AA" w:rsidRPr="00C03830">
        <w:rPr>
          <w:rFonts w:ascii="Arial" w:hAnsi="Arial" w:cs="Arial"/>
          <w:sz w:val="20"/>
        </w:rPr>
        <w:t xml:space="preserve"> and pumping stations</w:t>
      </w:r>
      <w:r w:rsidRPr="00C03830">
        <w:rPr>
          <w:rFonts w:ascii="Arial" w:hAnsi="Arial" w:cs="Arial"/>
          <w:sz w:val="20"/>
        </w:rPr>
        <w:t xml:space="preserve">, secondly, the ‘Lee’ tunnel </w:t>
      </w:r>
      <w:r w:rsidR="00165C8E" w:rsidRPr="00C03830">
        <w:rPr>
          <w:rFonts w:ascii="Arial" w:hAnsi="Arial" w:cs="Arial"/>
          <w:sz w:val="20"/>
        </w:rPr>
        <w:t xml:space="preserve">(already completed) </w:t>
      </w:r>
      <w:r w:rsidRPr="00C03830">
        <w:rPr>
          <w:rFonts w:ascii="Arial" w:hAnsi="Arial" w:cs="Arial"/>
          <w:sz w:val="20"/>
        </w:rPr>
        <w:t xml:space="preserve">and thirdly the 25k (16 mile) long Themes tideway tunnel. </w:t>
      </w:r>
      <w:r w:rsidR="00757501" w:rsidRPr="00C03830">
        <w:rPr>
          <w:rFonts w:ascii="Arial" w:hAnsi="Arial" w:cs="Arial"/>
          <w:sz w:val="20"/>
        </w:rPr>
        <w:t>The Themes tideway tunnel stretches from Acton all the way up to Abbey mills where it meets the ‘Lee’ tunnel</w:t>
      </w:r>
      <w:r w:rsidR="000A02AA" w:rsidRPr="00C03830">
        <w:rPr>
          <w:rFonts w:ascii="Arial" w:hAnsi="Arial" w:cs="Arial"/>
          <w:sz w:val="20"/>
        </w:rPr>
        <w:t>’</w:t>
      </w:r>
      <w:r w:rsidR="00F07CF8" w:rsidRPr="00C03830">
        <w:rPr>
          <w:rFonts w:ascii="Arial" w:hAnsi="Arial" w:cs="Arial"/>
          <w:sz w:val="20"/>
        </w:rPr>
        <w:t xml:space="preserve"> as shown in figure </w:t>
      </w:r>
      <w:r w:rsidR="00466919" w:rsidRPr="00C03830">
        <w:rPr>
          <w:rFonts w:ascii="Arial" w:hAnsi="Arial" w:cs="Arial"/>
          <w:sz w:val="20"/>
        </w:rPr>
        <w:t>3</w:t>
      </w:r>
      <w:r w:rsidR="000A02AA" w:rsidRPr="00C03830">
        <w:rPr>
          <w:rFonts w:ascii="Arial" w:hAnsi="Arial" w:cs="Arial"/>
          <w:sz w:val="20"/>
        </w:rPr>
        <w:t>. The tunnel will need to be deep enough to miss the river and all the existing services underground, a boring machine will be used to dig the tunnel. The tunnel will be constructed so it is completely water tight</w:t>
      </w:r>
      <w:r w:rsidR="003951B1" w:rsidRPr="00C03830">
        <w:rPr>
          <w:rFonts w:ascii="Arial" w:hAnsi="Arial" w:cs="Arial"/>
          <w:sz w:val="20"/>
        </w:rPr>
        <w:t xml:space="preserve"> containing three </w:t>
      </w:r>
      <w:r w:rsidR="00DB40F5" w:rsidRPr="00C03830">
        <w:rPr>
          <w:rFonts w:ascii="Arial" w:hAnsi="Arial" w:cs="Arial"/>
          <w:sz w:val="20"/>
        </w:rPr>
        <w:t xml:space="preserve">different water proof </w:t>
      </w:r>
      <w:r w:rsidR="003951B1" w:rsidRPr="00C03830">
        <w:rPr>
          <w:rFonts w:ascii="Arial" w:hAnsi="Arial" w:cs="Arial"/>
          <w:sz w:val="20"/>
        </w:rPr>
        <w:t>layers</w:t>
      </w:r>
      <w:r w:rsidR="000A02AA" w:rsidRPr="00C03830">
        <w:rPr>
          <w:rFonts w:ascii="Arial" w:hAnsi="Arial" w:cs="Arial"/>
          <w:sz w:val="20"/>
        </w:rPr>
        <w:t xml:space="preserve">, </w:t>
      </w:r>
      <w:r w:rsidR="003951B1" w:rsidRPr="00C03830">
        <w:rPr>
          <w:rFonts w:ascii="Arial" w:hAnsi="Arial" w:cs="Arial"/>
          <w:sz w:val="20"/>
        </w:rPr>
        <w:t>rounded concrete segments will form the inside of the tunnel to create a circular 7.2-meter wide design. The construction is designed to last London for a further 120 years. The tunnel “</w:t>
      </w:r>
      <w:r w:rsidR="003951B1" w:rsidRPr="00C03830">
        <w:rPr>
          <w:rFonts w:ascii="Arial" w:hAnsi="Arial" w:cs="Arial"/>
          <w:i/>
          <w:sz w:val="20"/>
        </w:rPr>
        <w:t>connects to 34 of the most polluting CSOs</w:t>
      </w:r>
      <w:r w:rsidR="003951B1" w:rsidRPr="00C03830">
        <w:rPr>
          <w:rFonts w:ascii="Arial" w:hAnsi="Arial" w:cs="Arial"/>
          <w:sz w:val="20"/>
        </w:rPr>
        <w:t xml:space="preserve">” </w:t>
      </w:r>
      <w:r w:rsidR="003951B1" w:rsidRPr="00155D4A">
        <w:rPr>
          <w:rFonts w:ascii="Arial" w:hAnsi="Arial" w:cs="Arial"/>
          <w:sz w:val="20"/>
        </w:rPr>
        <w:t>Varghese,</w:t>
      </w:r>
      <w:r w:rsidR="003951B1" w:rsidRPr="00C03830">
        <w:rPr>
          <w:rFonts w:ascii="Arial" w:hAnsi="Arial" w:cs="Arial"/>
          <w:b/>
          <w:sz w:val="20"/>
        </w:rPr>
        <w:t xml:space="preserve"> </w:t>
      </w:r>
      <w:r w:rsidR="00155D4A" w:rsidRPr="00155D4A">
        <w:rPr>
          <w:rFonts w:ascii="Arial" w:hAnsi="Arial" w:cs="Arial"/>
          <w:sz w:val="20"/>
        </w:rPr>
        <w:t>(</w:t>
      </w:r>
      <w:r w:rsidR="003951B1" w:rsidRPr="00155D4A">
        <w:rPr>
          <w:rFonts w:ascii="Arial" w:hAnsi="Arial" w:cs="Arial"/>
          <w:sz w:val="20"/>
        </w:rPr>
        <w:t>2018), CH2M</w:t>
      </w:r>
      <w:r w:rsidR="003951B1" w:rsidRPr="00C03830">
        <w:rPr>
          <w:rFonts w:ascii="Arial" w:hAnsi="Arial" w:cs="Arial"/>
          <w:sz w:val="20"/>
        </w:rPr>
        <w:t xml:space="preserve"> states this will reduce the </w:t>
      </w:r>
      <w:r w:rsidR="004159B9" w:rsidRPr="00C03830">
        <w:rPr>
          <w:rFonts w:ascii="Arial" w:hAnsi="Arial" w:cs="Arial"/>
          <w:sz w:val="20"/>
        </w:rPr>
        <w:t>number</w:t>
      </w:r>
      <w:r w:rsidR="003951B1" w:rsidRPr="00C03830">
        <w:rPr>
          <w:rFonts w:ascii="Arial" w:hAnsi="Arial" w:cs="Arial"/>
          <w:sz w:val="20"/>
        </w:rPr>
        <w:t xml:space="preserve"> of </w:t>
      </w:r>
      <w:r w:rsidR="004159B9" w:rsidRPr="00C03830">
        <w:rPr>
          <w:rFonts w:ascii="Arial" w:hAnsi="Arial" w:cs="Arial"/>
          <w:sz w:val="20"/>
        </w:rPr>
        <w:t xml:space="preserve">overflows caused by heavy rainfall from 50 a year to 4, </w:t>
      </w:r>
      <w:r w:rsidR="003951B1" w:rsidRPr="00C03830">
        <w:rPr>
          <w:rFonts w:ascii="Arial" w:hAnsi="Arial" w:cs="Arial"/>
          <w:sz w:val="20"/>
        </w:rPr>
        <w:t>mak</w:t>
      </w:r>
      <w:r w:rsidR="004159B9" w:rsidRPr="00C03830">
        <w:rPr>
          <w:rFonts w:ascii="Arial" w:hAnsi="Arial" w:cs="Arial"/>
          <w:sz w:val="20"/>
        </w:rPr>
        <w:t>ing</w:t>
      </w:r>
      <w:r w:rsidR="003951B1" w:rsidRPr="00C03830">
        <w:rPr>
          <w:rFonts w:ascii="Arial" w:hAnsi="Arial" w:cs="Arial"/>
          <w:sz w:val="20"/>
        </w:rPr>
        <w:t xml:space="preserve"> the river Themes over 95% cleaner. </w:t>
      </w:r>
    </w:p>
    <w:p w14:paraId="5E9220FE" w14:textId="64511778" w:rsidR="008402AD" w:rsidRPr="00C03830" w:rsidRDefault="008402AD" w:rsidP="00573029">
      <w:pPr>
        <w:rPr>
          <w:rFonts w:ascii="Arial" w:hAnsi="Arial" w:cs="Arial"/>
          <w:sz w:val="20"/>
        </w:rPr>
      </w:pPr>
      <w:r>
        <w:rPr>
          <w:rStyle w:val="Hyperlink"/>
          <w:rFonts w:ascii="Arial" w:hAnsi="Arial" w:cs="Arial"/>
          <w:color w:val="auto"/>
          <w:sz w:val="20"/>
          <w:u w:val="none"/>
        </w:rPr>
        <w:t xml:space="preserve">A </w:t>
      </w:r>
      <w:r w:rsidRPr="00C03830">
        <w:rPr>
          <w:rStyle w:val="Hyperlink"/>
          <w:rFonts w:ascii="Arial" w:hAnsi="Arial" w:cs="Arial"/>
          <w:color w:val="auto"/>
          <w:sz w:val="20"/>
          <w:u w:val="none"/>
        </w:rPr>
        <w:t>major benefit with the ‘super’ sewer being constructed so close to the river Themes is materials can be transported by boat meaning no traffic will occur on the roads</w:t>
      </w:r>
      <w:r w:rsidRPr="008402AD">
        <w:rPr>
          <w:rStyle w:val="Hyperlink"/>
          <w:rFonts w:ascii="Arial" w:hAnsi="Arial" w:cs="Arial"/>
          <w:b/>
          <w:color w:val="auto"/>
          <w:sz w:val="20"/>
          <w:u w:val="none"/>
        </w:rPr>
        <w:t xml:space="preserve">. </w:t>
      </w:r>
      <w:r w:rsidRPr="00155D4A">
        <w:rPr>
          <w:rStyle w:val="Hyperlink"/>
          <w:rFonts w:ascii="Arial" w:hAnsi="Arial" w:cs="Arial"/>
          <w:color w:val="auto"/>
          <w:sz w:val="20"/>
          <w:u w:val="none"/>
        </w:rPr>
        <w:t xml:space="preserve">Varghese, </w:t>
      </w:r>
      <w:r w:rsidR="00542835" w:rsidRPr="00155D4A">
        <w:rPr>
          <w:rStyle w:val="Hyperlink"/>
          <w:rFonts w:ascii="Arial" w:hAnsi="Arial" w:cs="Arial"/>
          <w:color w:val="auto"/>
          <w:sz w:val="20"/>
          <w:u w:val="none"/>
        </w:rPr>
        <w:t>(</w:t>
      </w:r>
      <w:r w:rsidRPr="00155D4A">
        <w:rPr>
          <w:rStyle w:val="Hyperlink"/>
          <w:rFonts w:ascii="Arial" w:hAnsi="Arial" w:cs="Arial"/>
          <w:color w:val="auto"/>
          <w:sz w:val="20"/>
          <w:u w:val="none"/>
        </w:rPr>
        <w:t>2018)</w:t>
      </w:r>
      <w:r w:rsidRPr="008402AD">
        <w:rPr>
          <w:rStyle w:val="Hyperlink"/>
          <w:rFonts w:ascii="Arial" w:hAnsi="Arial" w:cs="Arial"/>
          <w:b/>
          <w:color w:val="auto"/>
          <w:sz w:val="20"/>
          <w:u w:val="none"/>
        </w:rPr>
        <w:t xml:space="preserve"> </w:t>
      </w:r>
      <w:r w:rsidRPr="00C03830">
        <w:rPr>
          <w:rStyle w:val="Hyperlink"/>
          <w:rFonts w:ascii="Arial" w:hAnsi="Arial" w:cs="Arial"/>
          <w:color w:val="auto"/>
          <w:sz w:val="20"/>
          <w:u w:val="none"/>
        </w:rPr>
        <w:t>explains that 90% of transport for materials and earth will be by barge/boat.</w:t>
      </w:r>
    </w:p>
    <w:p w14:paraId="25BD56DB" w14:textId="77777777" w:rsidR="00DB40F5" w:rsidRPr="00C03830" w:rsidRDefault="00DB40F5" w:rsidP="00DB40F5">
      <w:pPr>
        <w:rPr>
          <w:rFonts w:ascii="Arial" w:hAnsi="Arial" w:cs="Arial"/>
          <w:sz w:val="20"/>
        </w:rPr>
      </w:pPr>
      <w:r w:rsidRPr="00C03830">
        <w:rPr>
          <w:rFonts w:ascii="Arial" w:hAnsi="Arial" w:cs="Arial"/>
          <w:noProof/>
          <w:sz w:val="20"/>
          <w:lang w:eastAsia="en-GB"/>
        </w:rPr>
        <w:lastRenderedPageBreak/>
        <w:drawing>
          <wp:inline distT="0" distB="0" distL="0" distR="0" wp14:anchorId="52142F94" wp14:editId="6B721069">
            <wp:extent cx="5510254" cy="2680157"/>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300" t="20726" r="39792" b="30911"/>
                    <a:stretch/>
                  </pic:blipFill>
                  <pic:spPr bwMode="auto">
                    <a:xfrm>
                      <a:off x="0" y="0"/>
                      <a:ext cx="5583777" cy="2715918"/>
                    </a:xfrm>
                    <a:prstGeom prst="rect">
                      <a:avLst/>
                    </a:prstGeom>
                    <a:ln>
                      <a:noFill/>
                    </a:ln>
                    <a:extLst>
                      <a:ext uri="{53640926-AAD7-44D8-BBD7-CCE9431645EC}">
                        <a14:shadowObscured xmlns:a14="http://schemas.microsoft.com/office/drawing/2010/main"/>
                      </a:ext>
                    </a:extLst>
                  </pic:spPr>
                </pic:pic>
              </a:graphicData>
            </a:graphic>
          </wp:inline>
        </w:drawing>
      </w:r>
    </w:p>
    <w:p w14:paraId="6BB9CDAC" w14:textId="77777777" w:rsidR="00DB40F5" w:rsidRPr="00C03830" w:rsidRDefault="00DB40F5" w:rsidP="00DB40F5">
      <w:pPr>
        <w:rPr>
          <w:rFonts w:ascii="Arial" w:hAnsi="Arial" w:cs="Arial"/>
          <w:sz w:val="20"/>
          <w:u w:val="single"/>
        </w:rPr>
      </w:pPr>
      <w:r w:rsidRPr="00C03830">
        <w:rPr>
          <w:rFonts w:ascii="Arial" w:hAnsi="Arial" w:cs="Arial"/>
          <w:sz w:val="20"/>
          <w:u w:val="single"/>
        </w:rPr>
        <w:t>Figure 1 shows the combined sewer system for one house getting over full and discharging into the new ‘super’ system rather than the river Themes. (CH2M, 2015)</w:t>
      </w:r>
    </w:p>
    <w:p w14:paraId="6995752E" w14:textId="77777777" w:rsidR="00DB40F5" w:rsidRPr="00C03830" w:rsidRDefault="00DB40F5" w:rsidP="00573029">
      <w:pPr>
        <w:rPr>
          <w:rFonts w:ascii="Arial" w:hAnsi="Arial" w:cs="Arial"/>
          <w:sz w:val="20"/>
        </w:rPr>
      </w:pPr>
    </w:p>
    <w:p w14:paraId="6F5D06B9" w14:textId="4B3EA5ED" w:rsidR="00DB40F5" w:rsidRPr="00C03830" w:rsidRDefault="001F0DE8" w:rsidP="00573029">
      <w:pPr>
        <w:rPr>
          <w:rFonts w:ascii="Arial" w:hAnsi="Arial" w:cs="Arial"/>
          <w:noProof/>
          <w:sz w:val="20"/>
        </w:rPr>
      </w:pPr>
      <w:r w:rsidRPr="00155D4A">
        <w:rPr>
          <w:rFonts w:ascii="Arial" w:hAnsi="Arial" w:cs="Arial"/>
          <w:sz w:val="20"/>
        </w:rPr>
        <w:t>W</w:t>
      </w:r>
      <w:r w:rsidR="00165C8E" w:rsidRPr="00155D4A">
        <w:rPr>
          <w:rFonts w:ascii="Arial" w:hAnsi="Arial" w:cs="Arial"/>
          <w:sz w:val="20"/>
        </w:rPr>
        <w:t xml:space="preserve">ater technology, </w:t>
      </w:r>
      <w:r w:rsidR="00542835" w:rsidRPr="00155D4A">
        <w:rPr>
          <w:rFonts w:ascii="Arial" w:hAnsi="Arial" w:cs="Arial"/>
          <w:sz w:val="20"/>
        </w:rPr>
        <w:t>(</w:t>
      </w:r>
      <w:r w:rsidR="00165C8E" w:rsidRPr="00155D4A">
        <w:rPr>
          <w:rFonts w:ascii="Arial" w:hAnsi="Arial" w:cs="Arial"/>
          <w:sz w:val="20"/>
        </w:rPr>
        <w:t>2018)</w:t>
      </w:r>
      <w:r w:rsidR="00165C8E" w:rsidRPr="008402AD">
        <w:rPr>
          <w:rFonts w:ascii="Arial" w:hAnsi="Arial" w:cs="Arial"/>
          <w:b/>
          <w:sz w:val="20"/>
        </w:rPr>
        <w:t xml:space="preserve"> </w:t>
      </w:r>
      <w:r w:rsidR="00165C8E" w:rsidRPr="00C03830">
        <w:rPr>
          <w:rFonts w:ascii="Arial" w:hAnsi="Arial" w:cs="Arial"/>
          <w:sz w:val="20"/>
        </w:rPr>
        <w:t xml:space="preserve">explains the ‘Lee’ tunnel collects any discharge from the overflow at Abbey mills and </w:t>
      </w:r>
      <w:r w:rsidRPr="00C03830">
        <w:rPr>
          <w:rFonts w:ascii="Arial" w:hAnsi="Arial" w:cs="Arial"/>
          <w:sz w:val="20"/>
        </w:rPr>
        <w:t xml:space="preserve">other points along its journey up to </w:t>
      </w:r>
      <w:r w:rsidR="00165C8E" w:rsidRPr="00C03830">
        <w:rPr>
          <w:rFonts w:ascii="Arial" w:hAnsi="Arial" w:cs="Arial"/>
          <w:sz w:val="20"/>
        </w:rPr>
        <w:t>Beckton</w:t>
      </w:r>
      <w:r w:rsidRPr="00C03830">
        <w:rPr>
          <w:rFonts w:ascii="Arial" w:hAnsi="Arial" w:cs="Arial"/>
          <w:sz w:val="20"/>
        </w:rPr>
        <w:t>,</w:t>
      </w:r>
      <w:r w:rsidR="00165C8E" w:rsidRPr="00C03830">
        <w:rPr>
          <w:rFonts w:ascii="Arial" w:hAnsi="Arial" w:cs="Arial"/>
          <w:sz w:val="20"/>
        </w:rPr>
        <w:t xml:space="preserve"> </w:t>
      </w:r>
      <w:r w:rsidRPr="00C03830">
        <w:rPr>
          <w:rFonts w:ascii="Arial" w:hAnsi="Arial" w:cs="Arial"/>
          <w:sz w:val="20"/>
        </w:rPr>
        <w:t>where it receives treatment before being released back into the river, as shown in figure 2.</w:t>
      </w:r>
      <w:r w:rsidR="00DB40F5" w:rsidRPr="00C03830">
        <w:rPr>
          <w:rFonts w:ascii="Arial" w:hAnsi="Arial" w:cs="Arial"/>
          <w:noProof/>
          <w:sz w:val="20"/>
        </w:rPr>
        <w:t xml:space="preserve"> </w:t>
      </w:r>
    </w:p>
    <w:p w14:paraId="0946C72D" w14:textId="7AAC3F29" w:rsidR="00165C8E" w:rsidRPr="00C03830" w:rsidRDefault="00165C8E" w:rsidP="00573029">
      <w:pPr>
        <w:rPr>
          <w:rFonts w:ascii="Arial" w:hAnsi="Arial" w:cs="Arial"/>
          <w:noProof/>
          <w:sz w:val="20"/>
        </w:rPr>
      </w:pPr>
    </w:p>
    <w:p w14:paraId="4E188867" w14:textId="608F1B97" w:rsidR="00DB40F5" w:rsidRPr="00C03830" w:rsidRDefault="00F07CF8" w:rsidP="00DB40F5">
      <w:pPr>
        <w:rPr>
          <w:rFonts w:ascii="Arial" w:hAnsi="Arial" w:cs="Arial"/>
          <w:sz w:val="20"/>
          <w:u w:val="single"/>
        </w:rPr>
      </w:pPr>
      <w:r w:rsidRPr="00C03830">
        <w:rPr>
          <w:rFonts w:ascii="Arial" w:hAnsi="Arial" w:cs="Arial"/>
          <w:noProof/>
          <w:sz w:val="20"/>
          <w:lang w:eastAsia="en-GB"/>
        </w:rPr>
        <w:drawing>
          <wp:inline distT="0" distB="0" distL="0" distR="0" wp14:anchorId="282EED52" wp14:editId="2B533224">
            <wp:extent cx="5327374" cy="2394727"/>
            <wp:effectExtent l="0" t="0" r="698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6233" t="24427" r="19260" b="24001"/>
                    <a:stretch/>
                  </pic:blipFill>
                  <pic:spPr bwMode="auto">
                    <a:xfrm>
                      <a:off x="0" y="0"/>
                      <a:ext cx="5359192" cy="2409030"/>
                    </a:xfrm>
                    <a:prstGeom prst="rect">
                      <a:avLst/>
                    </a:prstGeom>
                    <a:ln>
                      <a:noFill/>
                    </a:ln>
                    <a:extLst>
                      <a:ext uri="{53640926-AAD7-44D8-BBD7-CCE9431645EC}">
                        <a14:shadowObscured xmlns:a14="http://schemas.microsoft.com/office/drawing/2010/main"/>
                      </a:ext>
                    </a:extLst>
                  </pic:spPr>
                </pic:pic>
              </a:graphicData>
            </a:graphic>
          </wp:inline>
        </w:drawing>
      </w:r>
    </w:p>
    <w:p w14:paraId="669A9B0A" w14:textId="712040D4" w:rsidR="001F0DE8" w:rsidRPr="00C03830" w:rsidRDefault="001F0DE8" w:rsidP="00573029">
      <w:pPr>
        <w:rPr>
          <w:rFonts w:ascii="Arial" w:hAnsi="Arial" w:cs="Arial"/>
          <w:sz w:val="20"/>
          <w:u w:val="single"/>
        </w:rPr>
      </w:pPr>
      <w:r w:rsidRPr="00C03830">
        <w:rPr>
          <w:rFonts w:ascii="Arial" w:hAnsi="Arial" w:cs="Arial"/>
          <w:sz w:val="20"/>
          <w:u w:val="single"/>
        </w:rPr>
        <w:t>Figure 2 explains the treatment the waste receives when it gets to Beckton</w:t>
      </w:r>
      <w:r w:rsidR="00332913" w:rsidRPr="00C03830">
        <w:rPr>
          <w:rFonts w:ascii="Arial" w:hAnsi="Arial" w:cs="Arial"/>
          <w:sz w:val="20"/>
          <w:u w:val="single"/>
        </w:rPr>
        <w:t xml:space="preserve"> (themes water.co.uk, 2018)</w:t>
      </w:r>
    </w:p>
    <w:p w14:paraId="1B85E0A7" w14:textId="7A082707" w:rsidR="004159B9" w:rsidRPr="00C03830" w:rsidRDefault="004159B9" w:rsidP="00573029">
      <w:pPr>
        <w:rPr>
          <w:rFonts w:ascii="Arial" w:hAnsi="Arial" w:cs="Arial"/>
          <w:sz w:val="20"/>
        </w:rPr>
      </w:pPr>
    </w:p>
    <w:p w14:paraId="25CE38DF" w14:textId="7348468C" w:rsidR="004159B9" w:rsidRPr="00C03830" w:rsidRDefault="004159B9" w:rsidP="00573029">
      <w:pPr>
        <w:rPr>
          <w:rFonts w:ascii="Arial" w:hAnsi="Arial" w:cs="Arial"/>
          <w:sz w:val="20"/>
        </w:rPr>
      </w:pPr>
      <w:r w:rsidRPr="00C03830">
        <w:rPr>
          <w:rFonts w:ascii="Arial" w:hAnsi="Arial" w:cs="Arial"/>
          <w:noProof/>
          <w:sz w:val="20"/>
          <w:lang w:eastAsia="en-GB"/>
        </w:rPr>
        <w:lastRenderedPageBreak/>
        <w:drawing>
          <wp:inline distT="0" distB="0" distL="0" distR="0" wp14:anchorId="36C7622B" wp14:editId="6FAD5053">
            <wp:extent cx="5525226" cy="251206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943" t="23686" r="40208" b="29670"/>
                    <a:stretch/>
                  </pic:blipFill>
                  <pic:spPr bwMode="auto">
                    <a:xfrm>
                      <a:off x="0" y="0"/>
                      <a:ext cx="5586282" cy="2539819"/>
                    </a:xfrm>
                    <a:prstGeom prst="rect">
                      <a:avLst/>
                    </a:prstGeom>
                    <a:ln>
                      <a:noFill/>
                    </a:ln>
                    <a:extLst>
                      <a:ext uri="{53640926-AAD7-44D8-BBD7-CCE9431645EC}">
                        <a14:shadowObscured xmlns:a14="http://schemas.microsoft.com/office/drawing/2010/main"/>
                      </a:ext>
                    </a:extLst>
                  </pic:spPr>
                </pic:pic>
              </a:graphicData>
            </a:graphic>
          </wp:inline>
        </w:drawing>
      </w:r>
    </w:p>
    <w:p w14:paraId="0C8D48F2" w14:textId="627CCBEF" w:rsidR="004159B9" w:rsidRPr="00C03830" w:rsidRDefault="00F07CF8" w:rsidP="00573029">
      <w:pPr>
        <w:rPr>
          <w:rFonts w:ascii="Arial" w:hAnsi="Arial" w:cs="Arial"/>
          <w:sz w:val="20"/>
          <w:u w:val="single"/>
        </w:rPr>
      </w:pPr>
      <w:r w:rsidRPr="00C03830">
        <w:rPr>
          <w:rFonts w:ascii="Arial" w:hAnsi="Arial" w:cs="Arial"/>
          <w:sz w:val="20"/>
          <w:u w:val="single"/>
        </w:rPr>
        <w:t xml:space="preserve">Figure </w:t>
      </w:r>
      <w:r w:rsidR="00466919" w:rsidRPr="00C03830">
        <w:rPr>
          <w:rFonts w:ascii="Arial" w:hAnsi="Arial" w:cs="Arial"/>
          <w:sz w:val="20"/>
          <w:u w:val="single"/>
        </w:rPr>
        <w:t>3</w:t>
      </w:r>
      <w:r w:rsidRPr="00C03830">
        <w:rPr>
          <w:rFonts w:ascii="Arial" w:hAnsi="Arial" w:cs="Arial"/>
          <w:sz w:val="20"/>
          <w:u w:val="single"/>
        </w:rPr>
        <w:t xml:space="preserve"> shows the route of the Thames tideway tunnel</w:t>
      </w:r>
      <w:r w:rsidR="00332913" w:rsidRPr="00C03830">
        <w:rPr>
          <w:rFonts w:ascii="Arial" w:hAnsi="Arial" w:cs="Arial"/>
          <w:sz w:val="20"/>
          <w:u w:val="single"/>
        </w:rPr>
        <w:t xml:space="preserve"> </w:t>
      </w:r>
      <w:r w:rsidR="00466919" w:rsidRPr="00C03830">
        <w:rPr>
          <w:rFonts w:ascii="Arial" w:hAnsi="Arial" w:cs="Arial"/>
          <w:sz w:val="20"/>
          <w:u w:val="single"/>
        </w:rPr>
        <w:t xml:space="preserve">and the ‘Lee’ tunnel </w:t>
      </w:r>
      <w:r w:rsidR="00332913" w:rsidRPr="00C03830">
        <w:rPr>
          <w:rFonts w:ascii="Arial" w:hAnsi="Arial" w:cs="Arial"/>
          <w:sz w:val="20"/>
          <w:u w:val="single"/>
        </w:rPr>
        <w:t>(CH2M</w:t>
      </w:r>
      <w:r w:rsidR="00466919" w:rsidRPr="00C03830">
        <w:rPr>
          <w:rFonts w:ascii="Arial" w:hAnsi="Arial" w:cs="Arial"/>
          <w:sz w:val="20"/>
          <w:u w:val="single"/>
        </w:rPr>
        <w:t>,</w:t>
      </w:r>
      <w:r w:rsidR="00332913" w:rsidRPr="00C03830">
        <w:rPr>
          <w:rFonts w:ascii="Arial" w:hAnsi="Arial" w:cs="Arial"/>
          <w:sz w:val="20"/>
          <w:u w:val="single"/>
        </w:rPr>
        <w:t xml:space="preserve"> 2015)</w:t>
      </w:r>
      <w:r w:rsidRPr="00C03830">
        <w:rPr>
          <w:rFonts w:ascii="Arial" w:hAnsi="Arial" w:cs="Arial"/>
          <w:sz w:val="20"/>
          <w:u w:val="single"/>
        </w:rPr>
        <w:t>.</w:t>
      </w:r>
    </w:p>
    <w:p w14:paraId="1D2F042A" w14:textId="46257E2B" w:rsidR="000D300E" w:rsidRPr="00C03830" w:rsidRDefault="000D300E" w:rsidP="00573029">
      <w:pPr>
        <w:rPr>
          <w:rFonts w:ascii="Arial" w:hAnsi="Arial" w:cs="Arial"/>
          <w:sz w:val="20"/>
        </w:rPr>
      </w:pPr>
    </w:p>
    <w:p w14:paraId="0707888D" w14:textId="57D22DEB" w:rsidR="003C2E3E" w:rsidRPr="00275AD5" w:rsidRDefault="0070763F" w:rsidP="00275AD5">
      <w:pPr>
        <w:pStyle w:val="Heading2"/>
        <w:rPr>
          <w:rFonts w:ascii="Arial" w:hAnsi="Arial" w:cs="Arial"/>
          <w:b/>
          <w:color w:val="auto"/>
          <w:sz w:val="24"/>
          <w:szCs w:val="22"/>
          <w:u w:val="single"/>
        </w:rPr>
      </w:pPr>
      <w:bookmarkStart w:id="5" w:name="_Toc535829162"/>
      <w:r w:rsidRPr="00275AD5">
        <w:rPr>
          <w:rFonts w:ascii="Arial" w:hAnsi="Arial" w:cs="Arial"/>
          <w:b/>
          <w:color w:val="auto"/>
          <w:sz w:val="24"/>
          <w:szCs w:val="22"/>
          <w:u w:val="single"/>
        </w:rPr>
        <w:t xml:space="preserve">1.3.1 </w:t>
      </w:r>
      <w:r w:rsidR="003C2E3E" w:rsidRPr="00275AD5">
        <w:rPr>
          <w:rFonts w:ascii="Arial" w:hAnsi="Arial" w:cs="Arial"/>
          <w:b/>
          <w:color w:val="auto"/>
          <w:sz w:val="24"/>
          <w:szCs w:val="22"/>
          <w:u w:val="single"/>
        </w:rPr>
        <w:t xml:space="preserve">Peoples views </w:t>
      </w:r>
      <w:r w:rsidR="005041F4" w:rsidRPr="00275AD5">
        <w:rPr>
          <w:rFonts w:ascii="Arial" w:hAnsi="Arial" w:cs="Arial"/>
          <w:b/>
          <w:color w:val="auto"/>
          <w:sz w:val="24"/>
          <w:szCs w:val="22"/>
          <w:u w:val="single"/>
        </w:rPr>
        <w:t>on the new system</w:t>
      </w:r>
      <w:bookmarkEnd w:id="5"/>
      <w:r w:rsidR="00275AD5" w:rsidRPr="00275AD5">
        <w:rPr>
          <w:rFonts w:ascii="Arial" w:hAnsi="Arial" w:cs="Arial"/>
          <w:b/>
          <w:color w:val="auto"/>
          <w:sz w:val="24"/>
          <w:szCs w:val="22"/>
          <w:u w:val="single"/>
        </w:rPr>
        <w:t>.</w:t>
      </w:r>
    </w:p>
    <w:p w14:paraId="36AADCAE" w14:textId="77777777" w:rsidR="00275AD5" w:rsidRPr="00275AD5" w:rsidRDefault="00275AD5" w:rsidP="00275AD5"/>
    <w:p w14:paraId="03F0FF74" w14:textId="23D744B4" w:rsidR="00D43A88" w:rsidRPr="00C03830" w:rsidRDefault="00332913" w:rsidP="00573029">
      <w:pPr>
        <w:rPr>
          <w:rStyle w:val="Hyperlink"/>
          <w:rFonts w:ascii="Arial" w:hAnsi="Arial" w:cs="Arial"/>
          <w:color w:val="auto"/>
          <w:sz w:val="20"/>
          <w:u w:val="none"/>
        </w:rPr>
      </w:pPr>
      <w:r w:rsidRPr="00C03830">
        <w:rPr>
          <w:rStyle w:val="Hyperlink"/>
          <w:rFonts w:ascii="Arial" w:hAnsi="Arial" w:cs="Arial"/>
          <w:color w:val="auto"/>
          <w:sz w:val="20"/>
          <w:u w:val="none"/>
        </w:rPr>
        <w:t>Different people have different views when it comes to the ‘Super’ sewer</w:t>
      </w:r>
      <w:r w:rsidR="002C30CD" w:rsidRPr="00C03830">
        <w:rPr>
          <w:rStyle w:val="Hyperlink"/>
          <w:rFonts w:ascii="Arial" w:hAnsi="Arial" w:cs="Arial"/>
          <w:color w:val="auto"/>
          <w:sz w:val="20"/>
          <w:u w:val="none"/>
        </w:rPr>
        <w:t>, almost everyone wants changes to be made as the river is too polluted. Although not everyone wants huge construction projects to take place near their homes.</w:t>
      </w:r>
      <w:r w:rsidR="001E186A">
        <w:rPr>
          <w:rStyle w:val="Hyperlink"/>
          <w:rFonts w:ascii="Arial" w:hAnsi="Arial" w:cs="Arial"/>
          <w:color w:val="auto"/>
          <w:sz w:val="20"/>
          <w:u w:val="none"/>
        </w:rPr>
        <w:t xml:space="preserve"> </w:t>
      </w:r>
      <w:proofErr w:type="spellStart"/>
      <w:r w:rsidR="002C30CD" w:rsidRPr="001E186A">
        <w:rPr>
          <w:rStyle w:val="Hyperlink"/>
          <w:rFonts w:ascii="Arial" w:hAnsi="Arial" w:cs="Arial"/>
          <w:color w:val="auto"/>
          <w:sz w:val="20"/>
          <w:u w:val="none"/>
        </w:rPr>
        <w:t>Citymetric</w:t>
      </w:r>
      <w:proofErr w:type="spellEnd"/>
      <w:r w:rsidR="001E186A" w:rsidRPr="001E186A">
        <w:rPr>
          <w:rStyle w:val="Hyperlink"/>
          <w:rFonts w:ascii="Arial" w:hAnsi="Arial" w:cs="Arial"/>
          <w:color w:val="auto"/>
          <w:sz w:val="20"/>
          <w:u w:val="none"/>
        </w:rPr>
        <w:t xml:space="preserve"> (</w:t>
      </w:r>
      <w:r w:rsidR="002C30CD" w:rsidRPr="001E186A">
        <w:rPr>
          <w:rStyle w:val="Hyperlink"/>
          <w:rFonts w:ascii="Arial" w:hAnsi="Arial" w:cs="Arial"/>
          <w:color w:val="auto"/>
          <w:sz w:val="20"/>
          <w:u w:val="none"/>
        </w:rPr>
        <w:t xml:space="preserve">2015) </w:t>
      </w:r>
      <w:r w:rsidR="002C30CD" w:rsidRPr="00C03830">
        <w:rPr>
          <w:rStyle w:val="Hyperlink"/>
          <w:rFonts w:ascii="Arial" w:hAnsi="Arial" w:cs="Arial"/>
          <w:color w:val="auto"/>
          <w:sz w:val="20"/>
          <w:u w:val="none"/>
        </w:rPr>
        <w:t xml:space="preserve">states </w:t>
      </w:r>
      <w:r w:rsidR="008C5743" w:rsidRPr="00C03830">
        <w:rPr>
          <w:rStyle w:val="Hyperlink"/>
          <w:rFonts w:ascii="Arial" w:hAnsi="Arial" w:cs="Arial"/>
          <w:i/>
          <w:color w:val="auto"/>
          <w:sz w:val="20"/>
          <w:u w:val="none"/>
        </w:rPr>
        <w:t>“</w:t>
      </w:r>
      <w:r w:rsidR="002C30CD" w:rsidRPr="00C03830">
        <w:rPr>
          <w:rFonts w:ascii="Arial" w:hAnsi="Arial" w:cs="Arial"/>
          <w:i/>
          <w:sz w:val="20"/>
          <w:shd w:val="clear" w:color="auto" w:fill="FFFFFF"/>
        </w:rPr>
        <w:t>The aforementioned 24-hour drilling by giant machines at Battersea, Fulham and Chambers Wharf would, as Hammersmith &amp; Fulham Council </w:t>
      </w:r>
      <w:hyperlink r:id="rId12" w:history="1">
        <w:r w:rsidR="002C30CD" w:rsidRPr="00542835">
          <w:rPr>
            <w:rStyle w:val="Hyperlink"/>
            <w:rFonts w:ascii="Arial" w:hAnsi="Arial" w:cs="Arial"/>
            <w:i/>
            <w:color w:val="auto"/>
            <w:sz w:val="20"/>
            <w:u w:val="none"/>
            <w:bdr w:val="none" w:sz="0" w:space="0" w:color="auto" w:frame="1"/>
            <w:shd w:val="clear" w:color="auto" w:fill="FFFFFF"/>
          </w:rPr>
          <w:t>has noted</w:t>
        </w:r>
      </w:hyperlink>
      <w:r w:rsidR="002C30CD" w:rsidRPr="00C03830">
        <w:rPr>
          <w:rFonts w:ascii="Arial" w:hAnsi="Arial" w:cs="Arial"/>
          <w:i/>
          <w:sz w:val="20"/>
          <w:shd w:val="clear" w:color="auto" w:fill="FFFFFF"/>
        </w:rPr>
        <w:t>, subject residents to 24/7 noise, dust and air pollution. There are eight primary schools within a mile of the Fulham drilling site, and residents living within ten yards.</w:t>
      </w:r>
      <w:r w:rsidR="002C30CD" w:rsidRPr="00C03830">
        <w:rPr>
          <w:rStyle w:val="Hyperlink"/>
          <w:rFonts w:ascii="Arial" w:hAnsi="Arial" w:cs="Arial"/>
          <w:i/>
          <w:color w:val="auto"/>
          <w:sz w:val="20"/>
          <w:u w:val="none"/>
        </w:rPr>
        <w:t>”</w:t>
      </w:r>
      <w:r w:rsidR="008C5743" w:rsidRPr="00C03830">
        <w:rPr>
          <w:rStyle w:val="Hyperlink"/>
          <w:rFonts w:ascii="Arial" w:hAnsi="Arial" w:cs="Arial"/>
          <w:i/>
          <w:color w:val="auto"/>
          <w:sz w:val="20"/>
          <w:u w:val="none"/>
        </w:rPr>
        <w:t xml:space="preserve"> </w:t>
      </w:r>
      <w:r w:rsidR="008C5743" w:rsidRPr="00C03830">
        <w:rPr>
          <w:rStyle w:val="Hyperlink"/>
          <w:rFonts w:ascii="Arial" w:hAnsi="Arial" w:cs="Arial"/>
          <w:color w:val="auto"/>
          <w:sz w:val="20"/>
          <w:u w:val="none"/>
        </w:rPr>
        <w:t xml:space="preserve">This statement is arguing that noise and air pollution will disrupt local </w:t>
      </w:r>
      <w:r w:rsidR="00063430" w:rsidRPr="00C03830">
        <w:rPr>
          <w:rStyle w:val="Hyperlink"/>
          <w:rFonts w:ascii="Arial" w:hAnsi="Arial" w:cs="Arial"/>
          <w:color w:val="auto"/>
          <w:sz w:val="20"/>
          <w:u w:val="none"/>
        </w:rPr>
        <w:t>people’s</w:t>
      </w:r>
      <w:r w:rsidR="008C5743" w:rsidRPr="00C03830">
        <w:rPr>
          <w:rStyle w:val="Hyperlink"/>
          <w:rFonts w:ascii="Arial" w:hAnsi="Arial" w:cs="Arial"/>
          <w:color w:val="auto"/>
          <w:sz w:val="20"/>
          <w:u w:val="none"/>
        </w:rPr>
        <w:t xml:space="preserve"> everyday </w:t>
      </w:r>
      <w:r w:rsidR="00063430" w:rsidRPr="00C03830">
        <w:rPr>
          <w:rStyle w:val="Hyperlink"/>
          <w:rFonts w:ascii="Arial" w:hAnsi="Arial" w:cs="Arial"/>
          <w:color w:val="auto"/>
          <w:sz w:val="20"/>
          <w:u w:val="none"/>
        </w:rPr>
        <w:t xml:space="preserve">life </w:t>
      </w:r>
      <w:r w:rsidR="008C5743" w:rsidRPr="00C03830">
        <w:rPr>
          <w:rStyle w:val="Hyperlink"/>
          <w:rFonts w:ascii="Arial" w:hAnsi="Arial" w:cs="Arial"/>
          <w:color w:val="auto"/>
          <w:sz w:val="20"/>
          <w:u w:val="none"/>
        </w:rPr>
        <w:t>until the construction</w:t>
      </w:r>
      <w:r w:rsidR="00063430" w:rsidRPr="00C03830">
        <w:rPr>
          <w:rStyle w:val="Hyperlink"/>
          <w:rFonts w:ascii="Arial" w:hAnsi="Arial" w:cs="Arial"/>
          <w:color w:val="auto"/>
          <w:sz w:val="20"/>
          <w:u w:val="none"/>
        </w:rPr>
        <w:t xml:space="preserve"> comes to an end</w:t>
      </w:r>
      <w:r w:rsidR="008C5743" w:rsidRPr="00C03830">
        <w:rPr>
          <w:rStyle w:val="Hyperlink"/>
          <w:rFonts w:ascii="Arial" w:hAnsi="Arial" w:cs="Arial"/>
          <w:color w:val="auto"/>
          <w:sz w:val="20"/>
          <w:u w:val="none"/>
        </w:rPr>
        <w:t>.</w:t>
      </w:r>
      <w:r w:rsidR="00063430" w:rsidRPr="00C03830">
        <w:rPr>
          <w:rStyle w:val="Hyperlink"/>
          <w:rFonts w:ascii="Arial" w:hAnsi="Arial" w:cs="Arial"/>
          <w:color w:val="auto"/>
          <w:sz w:val="20"/>
          <w:u w:val="none"/>
        </w:rPr>
        <w:t xml:space="preserve"> Machinery and equipment working all day will produce major noise pollution although if needed in certain area, machinery can be only operated at certain times for example ‘no noise pollution </w:t>
      </w:r>
      <w:r w:rsidR="00094E51" w:rsidRPr="00C03830">
        <w:rPr>
          <w:rStyle w:val="Hyperlink"/>
          <w:rFonts w:ascii="Arial" w:hAnsi="Arial" w:cs="Arial"/>
          <w:color w:val="auto"/>
          <w:sz w:val="20"/>
          <w:u w:val="none"/>
        </w:rPr>
        <w:t xml:space="preserve">between </w:t>
      </w:r>
      <w:r w:rsidR="00063430" w:rsidRPr="00C03830">
        <w:rPr>
          <w:rStyle w:val="Hyperlink"/>
          <w:rFonts w:ascii="Arial" w:hAnsi="Arial" w:cs="Arial"/>
          <w:color w:val="auto"/>
          <w:sz w:val="20"/>
          <w:u w:val="none"/>
        </w:rPr>
        <w:t>9.00pm</w:t>
      </w:r>
      <w:r w:rsidR="00094E51" w:rsidRPr="00C03830">
        <w:rPr>
          <w:rStyle w:val="Hyperlink"/>
          <w:rFonts w:ascii="Arial" w:hAnsi="Arial" w:cs="Arial"/>
          <w:color w:val="auto"/>
          <w:sz w:val="20"/>
          <w:u w:val="none"/>
        </w:rPr>
        <w:t xml:space="preserve"> to 8.00 am</w:t>
      </w:r>
      <w:r w:rsidR="00063430" w:rsidRPr="00C03830">
        <w:rPr>
          <w:rStyle w:val="Hyperlink"/>
          <w:rFonts w:ascii="Arial" w:hAnsi="Arial" w:cs="Arial"/>
          <w:color w:val="auto"/>
          <w:sz w:val="20"/>
          <w:u w:val="none"/>
        </w:rPr>
        <w:t xml:space="preserve">’. </w:t>
      </w:r>
      <w:r w:rsidR="00D43A88" w:rsidRPr="00C03830">
        <w:rPr>
          <w:rStyle w:val="Hyperlink"/>
          <w:rFonts w:ascii="Arial" w:hAnsi="Arial" w:cs="Arial"/>
          <w:color w:val="auto"/>
          <w:sz w:val="20"/>
          <w:u w:val="none"/>
        </w:rPr>
        <w:t xml:space="preserve"> </w:t>
      </w:r>
    </w:p>
    <w:p w14:paraId="2473B1F2" w14:textId="6614D627" w:rsidR="00063430" w:rsidRPr="00C03830" w:rsidRDefault="00466919" w:rsidP="00573029">
      <w:pPr>
        <w:rPr>
          <w:rStyle w:val="Hyperlink"/>
          <w:rFonts w:ascii="Arial" w:hAnsi="Arial" w:cs="Arial"/>
          <w:color w:val="auto"/>
          <w:sz w:val="20"/>
          <w:u w:val="none"/>
        </w:rPr>
      </w:pPr>
      <w:r w:rsidRPr="001E186A">
        <w:rPr>
          <w:rStyle w:val="Hyperlink"/>
          <w:rFonts w:ascii="Arial" w:hAnsi="Arial" w:cs="Arial"/>
          <w:color w:val="auto"/>
          <w:sz w:val="20"/>
          <w:u w:val="none"/>
        </w:rPr>
        <w:t>Varghese</w:t>
      </w:r>
      <w:r w:rsidR="001E186A" w:rsidRPr="001E186A">
        <w:rPr>
          <w:rStyle w:val="Hyperlink"/>
          <w:rFonts w:ascii="Arial" w:hAnsi="Arial" w:cs="Arial"/>
          <w:color w:val="auto"/>
          <w:sz w:val="20"/>
          <w:u w:val="none"/>
        </w:rPr>
        <w:t xml:space="preserve"> (</w:t>
      </w:r>
      <w:r w:rsidRPr="001E186A">
        <w:rPr>
          <w:rStyle w:val="Hyperlink"/>
          <w:rFonts w:ascii="Arial" w:hAnsi="Arial" w:cs="Arial"/>
          <w:color w:val="auto"/>
          <w:sz w:val="20"/>
          <w:u w:val="none"/>
        </w:rPr>
        <w:t>2018)</w:t>
      </w:r>
      <w:r w:rsidRPr="008402AD">
        <w:rPr>
          <w:rStyle w:val="Hyperlink"/>
          <w:rFonts w:ascii="Arial" w:hAnsi="Arial" w:cs="Arial"/>
          <w:b/>
          <w:color w:val="auto"/>
          <w:sz w:val="20"/>
          <w:u w:val="none"/>
        </w:rPr>
        <w:t xml:space="preserve"> </w:t>
      </w:r>
      <w:r w:rsidRPr="00C03830">
        <w:rPr>
          <w:rStyle w:val="Hyperlink"/>
          <w:rFonts w:ascii="Arial" w:hAnsi="Arial" w:cs="Arial"/>
          <w:color w:val="auto"/>
          <w:sz w:val="20"/>
          <w:u w:val="none"/>
        </w:rPr>
        <w:t>states “</w:t>
      </w:r>
      <w:r w:rsidRPr="00C03830">
        <w:rPr>
          <w:rStyle w:val="Hyperlink"/>
          <w:rFonts w:ascii="Arial" w:hAnsi="Arial" w:cs="Arial"/>
          <w:i/>
          <w:color w:val="auto"/>
          <w:sz w:val="20"/>
          <w:u w:val="none"/>
        </w:rPr>
        <w:t>s</w:t>
      </w:r>
      <w:r w:rsidRPr="00C03830">
        <w:rPr>
          <w:rFonts w:ascii="Arial" w:hAnsi="Arial" w:cs="Arial"/>
          <w:i/>
          <w:sz w:val="20"/>
        </w:rPr>
        <w:t>ome of the cost of the £4.2 billion project will also be passed onto the public: many Thames Water customers have already seen an increase of £13, on average, to their annual water bill as a result (this figure, by Tideway’s own estimates, could rise to £25 before inflation by the end of the project).</w:t>
      </w:r>
      <w:r w:rsidRPr="00C03830">
        <w:rPr>
          <w:rFonts w:ascii="Arial" w:hAnsi="Arial" w:cs="Arial"/>
          <w:sz w:val="20"/>
        </w:rPr>
        <w:t xml:space="preserve">” As this has an </w:t>
      </w:r>
      <w:r w:rsidR="00C03830" w:rsidRPr="00C03830">
        <w:rPr>
          <w:rFonts w:ascii="Arial" w:hAnsi="Arial" w:cs="Arial"/>
          <w:sz w:val="20"/>
        </w:rPr>
        <w:t>effect</w:t>
      </w:r>
      <w:r w:rsidRPr="00C03830">
        <w:rPr>
          <w:rFonts w:ascii="Arial" w:hAnsi="Arial" w:cs="Arial"/>
          <w:sz w:val="20"/>
        </w:rPr>
        <w:t xml:space="preserve"> to every house hold in London, </w:t>
      </w:r>
      <w:r w:rsidR="00C03830">
        <w:rPr>
          <w:rFonts w:ascii="Arial" w:hAnsi="Arial" w:cs="Arial"/>
          <w:sz w:val="20"/>
        </w:rPr>
        <w:t>m</w:t>
      </w:r>
      <w:r w:rsidRPr="00C03830">
        <w:rPr>
          <w:rFonts w:ascii="Arial" w:hAnsi="Arial" w:cs="Arial"/>
          <w:sz w:val="20"/>
        </w:rPr>
        <w:t xml:space="preserve">ore people may disagree and want it to be funded elsewhere. </w:t>
      </w:r>
    </w:p>
    <w:p w14:paraId="02832FD3" w14:textId="29BDA8A5" w:rsidR="00094E51" w:rsidRPr="00C03830" w:rsidRDefault="00094E51" w:rsidP="00573029">
      <w:pPr>
        <w:rPr>
          <w:rStyle w:val="Hyperlink"/>
          <w:rFonts w:ascii="Arial" w:hAnsi="Arial" w:cs="Arial"/>
          <w:color w:val="auto"/>
          <w:sz w:val="20"/>
          <w:u w:val="none"/>
        </w:rPr>
      </w:pPr>
      <w:r w:rsidRPr="001E186A">
        <w:rPr>
          <w:rStyle w:val="Hyperlink"/>
          <w:rFonts w:ascii="Arial" w:hAnsi="Arial" w:cs="Arial"/>
          <w:color w:val="auto"/>
          <w:sz w:val="20"/>
          <w:u w:val="none"/>
        </w:rPr>
        <w:t>Tideway</w:t>
      </w:r>
      <w:r w:rsidR="001E186A" w:rsidRPr="001E186A">
        <w:rPr>
          <w:rStyle w:val="Hyperlink"/>
          <w:rFonts w:ascii="Arial" w:hAnsi="Arial" w:cs="Arial"/>
          <w:color w:val="auto"/>
          <w:sz w:val="20"/>
          <w:u w:val="none"/>
        </w:rPr>
        <w:t xml:space="preserve"> (</w:t>
      </w:r>
      <w:r w:rsidRPr="001E186A">
        <w:rPr>
          <w:rStyle w:val="Hyperlink"/>
          <w:rFonts w:ascii="Arial" w:hAnsi="Arial" w:cs="Arial"/>
          <w:color w:val="auto"/>
          <w:sz w:val="20"/>
          <w:u w:val="none"/>
        </w:rPr>
        <w:t>2018)</w:t>
      </w:r>
      <w:r w:rsidRPr="008402AD">
        <w:rPr>
          <w:rStyle w:val="Hyperlink"/>
          <w:rFonts w:ascii="Arial" w:hAnsi="Arial" w:cs="Arial"/>
          <w:b/>
          <w:color w:val="auto"/>
          <w:sz w:val="20"/>
          <w:u w:val="none"/>
        </w:rPr>
        <w:t xml:space="preserve"> </w:t>
      </w:r>
      <w:r w:rsidRPr="00C03830">
        <w:rPr>
          <w:rStyle w:val="Hyperlink"/>
          <w:rFonts w:ascii="Arial" w:hAnsi="Arial" w:cs="Arial"/>
          <w:color w:val="auto"/>
          <w:sz w:val="20"/>
          <w:u w:val="none"/>
        </w:rPr>
        <w:t xml:space="preserve">explains that </w:t>
      </w:r>
      <w:r w:rsidR="001E186A">
        <w:rPr>
          <w:rStyle w:val="Hyperlink"/>
          <w:rFonts w:ascii="Arial" w:hAnsi="Arial" w:cs="Arial"/>
          <w:color w:val="auto"/>
          <w:sz w:val="20"/>
          <w:u w:val="none"/>
        </w:rPr>
        <w:t>they</w:t>
      </w:r>
      <w:r w:rsidR="007227C6" w:rsidRPr="00C03830">
        <w:rPr>
          <w:rStyle w:val="Hyperlink"/>
          <w:rFonts w:ascii="Arial" w:hAnsi="Arial" w:cs="Arial"/>
          <w:color w:val="auto"/>
          <w:sz w:val="20"/>
          <w:u w:val="none"/>
        </w:rPr>
        <w:t xml:space="preserve"> have got in touch with a local charity to collecting plastic from the river Themes and recycling it into a plastic timber which will be used to build a small ‘punt’, the vessel will be used to collect more floating plastic from the Themes. This will allow the public to participate, where they will see the issue first hand and realise that the new sewer system is benefiting the river </w:t>
      </w:r>
      <w:r w:rsidR="007914BC" w:rsidRPr="00C03830">
        <w:rPr>
          <w:rStyle w:val="Hyperlink"/>
          <w:rFonts w:ascii="Arial" w:hAnsi="Arial" w:cs="Arial"/>
          <w:color w:val="auto"/>
          <w:sz w:val="20"/>
          <w:u w:val="none"/>
        </w:rPr>
        <w:t>majorly</w:t>
      </w:r>
      <w:r w:rsidR="007227C6" w:rsidRPr="00C03830">
        <w:rPr>
          <w:rStyle w:val="Hyperlink"/>
          <w:rFonts w:ascii="Arial" w:hAnsi="Arial" w:cs="Arial"/>
          <w:color w:val="auto"/>
          <w:sz w:val="20"/>
          <w:u w:val="none"/>
        </w:rPr>
        <w:t xml:space="preserve">. </w:t>
      </w:r>
      <w:r w:rsidR="007227C6" w:rsidRPr="00542835">
        <w:rPr>
          <w:rStyle w:val="Hyperlink"/>
          <w:rFonts w:ascii="Arial" w:hAnsi="Arial" w:cs="Arial"/>
          <w:color w:val="auto"/>
          <w:sz w:val="20"/>
          <w:u w:val="none"/>
        </w:rPr>
        <w:t>(Tideway)</w:t>
      </w:r>
      <w:r w:rsidR="007227C6" w:rsidRPr="008402AD">
        <w:rPr>
          <w:rStyle w:val="Hyperlink"/>
          <w:rFonts w:ascii="Arial" w:hAnsi="Arial" w:cs="Arial"/>
          <w:b/>
          <w:color w:val="auto"/>
          <w:sz w:val="20"/>
          <w:u w:val="none"/>
        </w:rPr>
        <w:t xml:space="preserve"> </w:t>
      </w:r>
      <w:r w:rsidR="007227C6" w:rsidRPr="00C03830">
        <w:rPr>
          <w:rStyle w:val="Hyperlink"/>
          <w:rFonts w:ascii="Arial" w:hAnsi="Arial" w:cs="Arial"/>
          <w:color w:val="auto"/>
          <w:sz w:val="20"/>
          <w:u w:val="none"/>
        </w:rPr>
        <w:t xml:space="preserve">states that schemes are </w:t>
      </w:r>
      <w:r w:rsidR="00250789" w:rsidRPr="00C03830">
        <w:rPr>
          <w:rStyle w:val="Hyperlink"/>
          <w:rFonts w:ascii="Arial" w:hAnsi="Arial" w:cs="Arial"/>
          <w:color w:val="auto"/>
          <w:sz w:val="20"/>
          <w:u w:val="none"/>
        </w:rPr>
        <w:t>being developed to get younger people more involved with the river Themes, hosting events and starting clubs such as “London youth rowing” these activities are getting people more involved with the river.</w:t>
      </w:r>
    </w:p>
    <w:p w14:paraId="2ACCF2AF" w14:textId="77777777" w:rsidR="0087124C" w:rsidRDefault="0087124C" w:rsidP="00573029">
      <w:pPr>
        <w:rPr>
          <w:rStyle w:val="Hyperlink"/>
          <w:rFonts w:ascii="Arial" w:hAnsi="Arial" w:cs="Arial"/>
          <w:color w:val="auto"/>
          <w:sz w:val="20"/>
          <w:u w:val="none"/>
        </w:rPr>
      </w:pPr>
    </w:p>
    <w:p w14:paraId="3B198FAD" w14:textId="4D40912D" w:rsidR="0087124C" w:rsidRDefault="004529FD" w:rsidP="00573029">
      <w:pPr>
        <w:rPr>
          <w:rStyle w:val="Hyperlink"/>
          <w:rFonts w:ascii="Arial" w:hAnsi="Arial" w:cs="Arial"/>
          <w:color w:val="auto"/>
          <w:sz w:val="20"/>
          <w:u w:val="none"/>
        </w:rPr>
      </w:pPr>
      <w:r w:rsidRPr="00542835">
        <w:rPr>
          <w:rStyle w:val="Hyperlink"/>
          <w:rFonts w:ascii="Arial" w:hAnsi="Arial" w:cs="Arial"/>
          <w:color w:val="auto"/>
          <w:sz w:val="20"/>
          <w:u w:val="none"/>
        </w:rPr>
        <w:t>Associated press</w:t>
      </w:r>
      <w:r w:rsidR="001E186A" w:rsidRPr="00542835">
        <w:rPr>
          <w:rStyle w:val="Hyperlink"/>
          <w:rFonts w:ascii="Arial" w:hAnsi="Arial" w:cs="Arial"/>
          <w:color w:val="auto"/>
          <w:sz w:val="20"/>
          <w:u w:val="none"/>
        </w:rPr>
        <w:t xml:space="preserve"> (</w:t>
      </w:r>
      <w:r w:rsidRPr="00542835">
        <w:rPr>
          <w:rStyle w:val="Hyperlink"/>
          <w:rFonts w:ascii="Arial" w:hAnsi="Arial" w:cs="Arial"/>
          <w:color w:val="auto"/>
          <w:sz w:val="20"/>
          <w:u w:val="none"/>
        </w:rPr>
        <w:t>2014)</w:t>
      </w:r>
      <w:r>
        <w:rPr>
          <w:rStyle w:val="Hyperlink"/>
          <w:rFonts w:ascii="Arial" w:hAnsi="Arial" w:cs="Arial"/>
          <w:color w:val="auto"/>
          <w:sz w:val="20"/>
          <w:u w:val="none"/>
        </w:rPr>
        <w:t xml:space="preserve"> Gives the opinions of:</w:t>
      </w:r>
    </w:p>
    <w:p w14:paraId="702EA4AF" w14:textId="5A9FD993" w:rsidR="0087124C" w:rsidRDefault="0087124C" w:rsidP="00573029">
      <w:pPr>
        <w:rPr>
          <w:rStyle w:val="Hyperlink"/>
          <w:rFonts w:ascii="Arial" w:hAnsi="Arial" w:cs="Arial"/>
          <w:color w:val="auto"/>
          <w:sz w:val="20"/>
          <w:u w:val="none"/>
        </w:rPr>
      </w:pPr>
      <w:r>
        <w:rPr>
          <w:rStyle w:val="Hyperlink"/>
          <w:rFonts w:ascii="Arial" w:hAnsi="Arial" w:cs="Arial"/>
          <w:color w:val="auto"/>
          <w:sz w:val="20"/>
          <w:u w:val="none"/>
        </w:rPr>
        <w:t>Professor Roberts</w:t>
      </w:r>
      <w:r w:rsidR="001E186A">
        <w:rPr>
          <w:rStyle w:val="Hyperlink"/>
          <w:rFonts w:ascii="Arial" w:hAnsi="Arial" w:cs="Arial"/>
          <w:color w:val="auto"/>
          <w:sz w:val="20"/>
          <w:u w:val="none"/>
        </w:rPr>
        <w:t>,</w:t>
      </w:r>
      <w:r>
        <w:rPr>
          <w:rStyle w:val="Hyperlink"/>
          <w:rFonts w:ascii="Arial" w:hAnsi="Arial" w:cs="Arial"/>
          <w:color w:val="auto"/>
          <w:sz w:val="20"/>
          <w:u w:val="none"/>
        </w:rPr>
        <w:t xml:space="preserve"> environmentalist, </w:t>
      </w:r>
      <w:r w:rsidR="004529FD">
        <w:rPr>
          <w:rStyle w:val="Hyperlink"/>
          <w:rFonts w:ascii="Arial" w:hAnsi="Arial" w:cs="Arial"/>
          <w:color w:val="auto"/>
          <w:sz w:val="20"/>
          <w:u w:val="none"/>
        </w:rPr>
        <w:t xml:space="preserve">explains </w:t>
      </w:r>
      <w:r>
        <w:rPr>
          <w:rStyle w:val="Hyperlink"/>
          <w:rFonts w:ascii="Arial" w:hAnsi="Arial" w:cs="Arial"/>
          <w:color w:val="auto"/>
          <w:sz w:val="20"/>
          <w:u w:val="none"/>
        </w:rPr>
        <w:t>that the construction of London’s sewer could be more sustainable. Explaining that there are lots of sites around that could accommodate small decentralised treatment, site could generate power.</w:t>
      </w:r>
    </w:p>
    <w:p w14:paraId="21A49608" w14:textId="729BE6A8" w:rsidR="0087124C" w:rsidRDefault="0087124C" w:rsidP="0087124C">
      <w:pPr>
        <w:rPr>
          <w:rStyle w:val="Hyperlink"/>
          <w:rFonts w:ascii="Arial" w:hAnsi="Arial" w:cs="Arial"/>
          <w:color w:val="auto"/>
          <w:sz w:val="20"/>
          <w:u w:val="none"/>
        </w:rPr>
      </w:pPr>
      <w:r>
        <w:rPr>
          <w:rStyle w:val="Hyperlink"/>
          <w:rFonts w:ascii="Arial" w:hAnsi="Arial" w:cs="Arial"/>
          <w:color w:val="auto"/>
          <w:sz w:val="20"/>
          <w:u w:val="none"/>
        </w:rPr>
        <w:t>Philip stride</w:t>
      </w:r>
      <w:r w:rsidR="001E186A">
        <w:rPr>
          <w:rStyle w:val="Hyperlink"/>
          <w:rFonts w:ascii="Arial" w:hAnsi="Arial" w:cs="Arial"/>
          <w:color w:val="auto"/>
          <w:sz w:val="20"/>
          <w:u w:val="none"/>
        </w:rPr>
        <w:t>,</w:t>
      </w:r>
      <w:r>
        <w:rPr>
          <w:rStyle w:val="Hyperlink"/>
          <w:rFonts w:ascii="Arial" w:hAnsi="Arial" w:cs="Arial"/>
          <w:color w:val="auto"/>
          <w:sz w:val="20"/>
          <w:u w:val="none"/>
        </w:rPr>
        <w:t xml:space="preserve"> Project leader, states sustainable approaches to the construction will take too long and may not have the capacity that is needed </w:t>
      </w:r>
      <w:r w:rsidR="008402AD">
        <w:rPr>
          <w:rStyle w:val="Hyperlink"/>
          <w:rFonts w:ascii="Arial" w:hAnsi="Arial" w:cs="Arial"/>
          <w:color w:val="auto"/>
          <w:sz w:val="20"/>
          <w:u w:val="none"/>
        </w:rPr>
        <w:t xml:space="preserve">for future use. </w:t>
      </w:r>
    </w:p>
    <w:p w14:paraId="676ADC3D" w14:textId="388EA5B7" w:rsidR="008402AD" w:rsidRDefault="008402AD" w:rsidP="0087124C">
      <w:pPr>
        <w:rPr>
          <w:rStyle w:val="Hyperlink"/>
          <w:rFonts w:ascii="Arial" w:hAnsi="Arial" w:cs="Arial"/>
          <w:color w:val="auto"/>
          <w:sz w:val="20"/>
          <w:u w:val="none"/>
        </w:rPr>
      </w:pPr>
      <w:r>
        <w:rPr>
          <w:rStyle w:val="Hyperlink"/>
          <w:rFonts w:ascii="Arial" w:hAnsi="Arial" w:cs="Arial"/>
          <w:color w:val="auto"/>
          <w:sz w:val="20"/>
          <w:u w:val="none"/>
        </w:rPr>
        <w:lastRenderedPageBreak/>
        <w:t xml:space="preserve">As the construction isn’t very environmentally friendly it may receive fines from the ‘European union’ if nothing is put in place for the sustainable aspect of it. </w:t>
      </w:r>
    </w:p>
    <w:p w14:paraId="43F17865" w14:textId="77777777" w:rsidR="0087124C" w:rsidRPr="00C03830" w:rsidRDefault="0087124C" w:rsidP="00573029">
      <w:pPr>
        <w:rPr>
          <w:rStyle w:val="Hyperlink"/>
          <w:rFonts w:ascii="Arial" w:hAnsi="Arial" w:cs="Arial"/>
          <w:color w:val="auto"/>
          <w:sz w:val="20"/>
          <w:u w:val="none"/>
        </w:rPr>
      </w:pPr>
    </w:p>
    <w:p w14:paraId="59C59535" w14:textId="6D9B660A" w:rsidR="000455AA" w:rsidRDefault="00C03830" w:rsidP="000455AA">
      <w:pPr>
        <w:rPr>
          <w:rStyle w:val="Hyperlink"/>
          <w:color w:val="auto"/>
        </w:rPr>
      </w:pPr>
      <w:r>
        <w:rPr>
          <w:rStyle w:val="Hyperlink"/>
          <w:color w:val="auto"/>
        </w:rPr>
        <w:t xml:space="preserve">Total word </w:t>
      </w:r>
      <w:bookmarkStart w:id="6" w:name="_Toc535829163"/>
      <w:r w:rsidR="001646F2">
        <w:rPr>
          <w:rStyle w:val="Hyperlink"/>
          <w:color w:val="auto"/>
        </w:rPr>
        <w:t>count: 1645</w:t>
      </w:r>
    </w:p>
    <w:p w14:paraId="0E7BC7C7" w14:textId="77777777" w:rsidR="00AA1194" w:rsidRDefault="00AA1194" w:rsidP="00F9755A">
      <w:pPr>
        <w:pStyle w:val="Heading1"/>
        <w:numPr>
          <w:ilvl w:val="0"/>
          <w:numId w:val="0"/>
        </w:numPr>
        <w:rPr>
          <w:rFonts w:ascii="Arial" w:hAnsi="Arial" w:cs="Arial"/>
          <w:b/>
          <w:color w:val="auto"/>
          <w:sz w:val="24"/>
          <w:szCs w:val="24"/>
          <w:u w:val="single"/>
        </w:rPr>
      </w:pPr>
    </w:p>
    <w:p w14:paraId="4226C728" w14:textId="00C65E04" w:rsidR="00F9755A" w:rsidRPr="00F9755A" w:rsidRDefault="00376E0C" w:rsidP="00F9755A">
      <w:pPr>
        <w:pStyle w:val="Heading1"/>
        <w:numPr>
          <w:ilvl w:val="0"/>
          <w:numId w:val="0"/>
        </w:numPr>
        <w:rPr>
          <w:rFonts w:ascii="Arial" w:hAnsi="Arial" w:cs="Arial"/>
          <w:b/>
          <w:color w:val="auto"/>
          <w:sz w:val="24"/>
          <w:szCs w:val="24"/>
          <w:u w:val="single"/>
        </w:rPr>
      </w:pPr>
      <w:r>
        <w:rPr>
          <w:rFonts w:ascii="Arial" w:hAnsi="Arial" w:cs="Arial"/>
          <w:b/>
          <w:color w:val="auto"/>
          <w:sz w:val="24"/>
          <w:szCs w:val="24"/>
          <w:u w:val="single"/>
        </w:rPr>
        <w:t xml:space="preserve">1.4 </w:t>
      </w:r>
      <w:r w:rsidR="00F9755A" w:rsidRPr="00F9755A">
        <w:rPr>
          <w:rFonts w:ascii="Arial" w:hAnsi="Arial" w:cs="Arial"/>
          <w:b/>
          <w:color w:val="auto"/>
          <w:sz w:val="24"/>
          <w:szCs w:val="24"/>
          <w:u w:val="single"/>
        </w:rPr>
        <w:t>Question 2</w:t>
      </w:r>
    </w:p>
    <w:p w14:paraId="4BF41035" w14:textId="59CD64EE" w:rsidR="00FE4FCB" w:rsidRDefault="00FE4FCB" w:rsidP="00296364"/>
    <w:p w14:paraId="37A5D2AE" w14:textId="23A53CA7" w:rsidR="00FE4FCB" w:rsidRDefault="00FE4FCB" w:rsidP="00296364">
      <w:r>
        <w:t xml:space="preserve">“By 1944, 70% of rural households and nearly 100% of urban households in England and Wales had piped water supplies” </w:t>
      </w:r>
      <w:proofErr w:type="spellStart"/>
      <w:r w:rsidR="00D650BB">
        <w:t>Gov.Wales</w:t>
      </w:r>
      <w:proofErr w:type="spellEnd"/>
      <w:r w:rsidR="00D650BB">
        <w:t xml:space="preserve"> (2017). </w:t>
      </w:r>
      <w:r>
        <w:t xml:space="preserve">The </w:t>
      </w:r>
      <w:r>
        <w:t xml:space="preserve">types of systems </w:t>
      </w:r>
      <w:r w:rsidR="00D650BB">
        <w:t xml:space="preserve">commonly used in Wales </w:t>
      </w:r>
      <w:r w:rsidR="00AC1767">
        <w:t xml:space="preserve">for older domestic houses are ‘direct’ systems, newbuilds are usually fitted with the ‘indirect’ system. </w:t>
      </w:r>
      <w:r w:rsidR="00133107">
        <w:t xml:space="preserve">According to myboilerservice.com (N.D) </w:t>
      </w:r>
      <w:r w:rsidR="002C4351">
        <w:t xml:space="preserve">Combination boilers are </w:t>
      </w:r>
      <w:r w:rsidR="00133107">
        <w:t xml:space="preserve">becoming a lot more common in Wales, 70 % of people would choose this system over others. Combined boilers provide the buildings hot water and heating system together without using two separate water tanks. They are usually added into new builds but can be fitted in </w:t>
      </w:r>
      <w:r w:rsidR="00456ACD">
        <w:t>an</w:t>
      </w:r>
      <w:r w:rsidR="00133107">
        <w:t xml:space="preserve"> </w:t>
      </w:r>
      <w:bookmarkStart w:id="7" w:name="_GoBack"/>
      <w:bookmarkEnd w:id="7"/>
      <w:r w:rsidR="00133107">
        <w:t>older building.</w:t>
      </w:r>
    </w:p>
    <w:p w14:paraId="48CF1F54" w14:textId="226FE9F2" w:rsidR="00296364" w:rsidRDefault="00AD5E7B" w:rsidP="00296364">
      <w:r>
        <w:t xml:space="preserve">Wales has the oldest housing stock in Britain, </w:t>
      </w:r>
      <w:r w:rsidR="00D94FAB">
        <w:t xml:space="preserve">with a large amount of different types of buildings. </w:t>
      </w:r>
      <w:proofErr w:type="spellStart"/>
      <w:r w:rsidR="00FE4FCB">
        <w:t>Gov.</w:t>
      </w:r>
      <w:r w:rsidR="00D650BB">
        <w:t>W</w:t>
      </w:r>
      <w:r w:rsidR="00FE4FCB">
        <w:t>ales</w:t>
      </w:r>
      <w:proofErr w:type="spellEnd"/>
      <w:r w:rsidR="00FE4FCB">
        <w:t xml:space="preserve"> (2017)</w:t>
      </w:r>
    </w:p>
    <w:p w14:paraId="49ADFD36" w14:textId="531E5ABB" w:rsidR="00AD5E7B" w:rsidRDefault="00AD5E7B" w:rsidP="00296364">
      <w:r>
        <w:rPr>
          <w:noProof/>
        </w:rPr>
        <w:drawing>
          <wp:inline distT="0" distB="0" distL="0" distR="0" wp14:anchorId="78728FD5" wp14:editId="36518C94">
            <wp:extent cx="3999155" cy="938151"/>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2379" t="41456" r="37428" b="41775"/>
                    <a:stretch/>
                  </pic:blipFill>
                  <pic:spPr bwMode="auto">
                    <a:xfrm>
                      <a:off x="0" y="0"/>
                      <a:ext cx="4122081" cy="966988"/>
                    </a:xfrm>
                    <a:prstGeom prst="rect">
                      <a:avLst/>
                    </a:prstGeom>
                    <a:ln>
                      <a:noFill/>
                    </a:ln>
                    <a:extLst>
                      <a:ext uri="{53640926-AAD7-44D8-BBD7-CCE9431645EC}">
                        <a14:shadowObscured xmlns:a14="http://schemas.microsoft.com/office/drawing/2010/main"/>
                      </a:ext>
                    </a:extLst>
                  </pic:spPr>
                </pic:pic>
              </a:graphicData>
            </a:graphic>
          </wp:inline>
        </w:drawing>
      </w:r>
    </w:p>
    <w:p w14:paraId="4E8B8E07" w14:textId="3F2E029F" w:rsidR="00D650BB" w:rsidRPr="00AC1767" w:rsidRDefault="00D650BB" w:rsidP="00296364">
      <w:pPr>
        <w:rPr>
          <w:u w:val="single"/>
        </w:rPr>
      </w:pPr>
      <w:r w:rsidRPr="00AC1767">
        <w:rPr>
          <w:u w:val="single"/>
        </w:rPr>
        <w:t xml:space="preserve">Figure 4 </w:t>
      </w:r>
      <w:proofErr w:type="spellStart"/>
      <w:r w:rsidR="00AC1767" w:rsidRPr="00AC1767">
        <w:rPr>
          <w:u w:val="single"/>
        </w:rPr>
        <w:t>Gov.Wales</w:t>
      </w:r>
      <w:proofErr w:type="spellEnd"/>
      <w:r w:rsidR="00AC1767" w:rsidRPr="00AC1767">
        <w:rPr>
          <w:u w:val="single"/>
        </w:rPr>
        <w:t xml:space="preserve"> (2017)</w:t>
      </w:r>
    </w:p>
    <w:p w14:paraId="70E9C458" w14:textId="77777777" w:rsidR="00D650BB" w:rsidRDefault="00D650BB" w:rsidP="00D650BB">
      <w:pPr>
        <w:pStyle w:val="Heading2"/>
        <w:numPr>
          <w:ilvl w:val="0"/>
          <w:numId w:val="0"/>
        </w:numPr>
        <w:rPr>
          <w:rFonts w:ascii="Arial" w:hAnsi="Arial" w:cs="Arial"/>
          <w:color w:val="auto"/>
          <w:sz w:val="24"/>
          <w:szCs w:val="24"/>
          <w:u w:val="single"/>
        </w:rPr>
      </w:pPr>
    </w:p>
    <w:p w14:paraId="46E52ABF" w14:textId="4F57A88B" w:rsidR="00F9755A" w:rsidRPr="00F9755A" w:rsidRDefault="00376E0C" w:rsidP="00D650BB">
      <w:pPr>
        <w:pStyle w:val="Heading2"/>
        <w:numPr>
          <w:ilvl w:val="0"/>
          <w:numId w:val="0"/>
        </w:numPr>
        <w:rPr>
          <w:rFonts w:ascii="Arial" w:hAnsi="Arial" w:cs="Arial"/>
          <w:color w:val="auto"/>
          <w:sz w:val="24"/>
          <w:szCs w:val="24"/>
          <w:u w:val="single"/>
        </w:rPr>
      </w:pPr>
      <w:r>
        <w:rPr>
          <w:rFonts w:ascii="Arial" w:hAnsi="Arial" w:cs="Arial"/>
          <w:color w:val="auto"/>
          <w:sz w:val="24"/>
          <w:szCs w:val="24"/>
          <w:u w:val="single"/>
        </w:rPr>
        <w:t xml:space="preserve">1.4.1 </w:t>
      </w:r>
      <w:r w:rsidR="00F9755A" w:rsidRPr="00F9755A">
        <w:rPr>
          <w:rFonts w:ascii="Arial" w:hAnsi="Arial" w:cs="Arial"/>
          <w:color w:val="auto"/>
          <w:sz w:val="24"/>
          <w:szCs w:val="24"/>
          <w:u w:val="single"/>
        </w:rPr>
        <w:t xml:space="preserve">Indirect </w:t>
      </w:r>
    </w:p>
    <w:p w14:paraId="60A5AC2A" w14:textId="7155DC56" w:rsidR="00F9755A" w:rsidRDefault="00F9755A" w:rsidP="00F9755A">
      <w:pPr>
        <w:rPr>
          <w:rFonts w:ascii="Arial" w:hAnsi="Arial" w:cs="Arial"/>
          <w:sz w:val="20"/>
          <w:shd w:val="clear" w:color="auto" w:fill="FFFFFF"/>
        </w:rPr>
      </w:pPr>
      <w:r w:rsidRPr="00E2621D">
        <w:rPr>
          <w:rFonts w:ascii="Arial" w:hAnsi="Arial" w:cs="Arial"/>
          <w:sz w:val="20"/>
        </w:rPr>
        <w:t xml:space="preserve">Depending on the age and type of building, different water supply systems to a building are used. The most common in </w:t>
      </w:r>
      <w:r w:rsidR="009350AE">
        <w:rPr>
          <w:rFonts w:ascii="Arial" w:hAnsi="Arial" w:cs="Arial"/>
          <w:sz w:val="20"/>
        </w:rPr>
        <w:t>newer</w:t>
      </w:r>
      <w:r w:rsidRPr="00E2621D">
        <w:rPr>
          <w:rFonts w:ascii="Arial" w:hAnsi="Arial" w:cs="Arial"/>
          <w:sz w:val="20"/>
        </w:rPr>
        <w:t xml:space="preserve"> domestic buildings is the indirect system, which “</w:t>
      </w:r>
      <w:r w:rsidRPr="00E2621D">
        <w:rPr>
          <w:rFonts w:ascii="Arial" w:hAnsi="Arial" w:cs="Arial"/>
          <w:sz w:val="20"/>
          <w:shd w:val="clear" w:color="auto" w:fill="FFFFFF"/>
        </w:rPr>
        <w:t>sends fresh water into your property through to the household stopcock valve (main on/off tap). Once the water has reached this area, you can get drinking water from the kitchen sink, but the rest of the water is moved to a storage cistern which supplies the water for the rest of the house. </w:t>
      </w:r>
      <w:r>
        <w:rPr>
          <w:rFonts w:ascii="Arial" w:hAnsi="Arial" w:cs="Arial"/>
          <w:sz w:val="20"/>
          <w:shd w:val="clear" w:color="auto" w:fill="FFFFFF"/>
        </w:rPr>
        <w:t xml:space="preserve">Chard, </w:t>
      </w:r>
      <w:r w:rsidR="00542835">
        <w:rPr>
          <w:rFonts w:ascii="Arial" w:hAnsi="Arial" w:cs="Arial"/>
          <w:sz w:val="20"/>
          <w:shd w:val="clear" w:color="auto" w:fill="FFFFFF"/>
        </w:rPr>
        <w:t>(</w:t>
      </w:r>
      <w:r>
        <w:rPr>
          <w:rFonts w:ascii="Arial" w:hAnsi="Arial" w:cs="Arial"/>
          <w:sz w:val="20"/>
          <w:shd w:val="clear" w:color="auto" w:fill="FFFFFF"/>
        </w:rPr>
        <w:t>2018)</w:t>
      </w:r>
    </w:p>
    <w:p w14:paraId="15AFF7EF" w14:textId="77777777" w:rsidR="00AD5E7B" w:rsidRPr="00E2621D" w:rsidRDefault="00AD5E7B" w:rsidP="00F9755A">
      <w:pPr>
        <w:rPr>
          <w:rFonts w:ascii="Arial" w:hAnsi="Arial" w:cs="Arial"/>
          <w:sz w:val="20"/>
          <w:shd w:val="clear" w:color="auto" w:fill="FFFFFF"/>
        </w:rPr>
      </w:pPr>
    </w:p>
    <w:p w14:paraId="4ECAABBC" w14:textId="585E41BA" w:rsidR="00F9755A" w:rsidRPr="00F9755A" w:rsidRDefault="00376E0C" w:rsidP="00F9755A">
      <w:pPr>
        <w:pStyle w:val="Heading2"/>
        <w:rPr>
          <w:rFonts w:ascii="Arial" w:hAnsi="Arial" w:cs="Arial"/>
          <w:sz w:val="24"/>
          <w:szCs w:val="24"/>
          <w:u w:val="single"/>
        </w:rPr>
      </w:pPr>
      <w:r>
        <w:rPr>
          <w:rFonts w:ascii="Arial" w:hAnsi="Arial" w:cs="Arial"/>
          <w:color w:val="auto"/>
          <w:sz w:val="24"/>
          <w:szCs w:val="24"/>
          <w:u w:val="single"/>
        </w:rPr>
        <w:t xml:space="preserve">1.4.2 </w:t>
      </w:r>
      <w:r w:rsidR="00F9755A" w:rsidRPr="00F9755A">
        <w:rPr>
          <w:rFonts w:ascii="Arial" w:hAnsi="Arial" w:cs="Arial"/>
          <w:color w:val="auto"/>
          <w:sz w:val="24"/>
          <w:szCs w:val="24"/>
          <w:u w:val="single"/>
        </w:rPr>
        <w:t>Direct</w:t>
      </w:r>
      <w:r w:rsidR="00F9755A" w:rsidRPr="00F9755A">
        <w:rPr>
          <w:rFonts w:ascii="Arial" w:hAnsi="Arial" w:cs="Arial"/>
          <w:sz w:val="24"/>
          <w:szCs w:val="24"/>
          <w:u w:val="single"/>
        </w:rPr>
        <w:t xml:space="preserve"> </w:t>
      </w:r>
    </w:p>
    <w:p w14:paraId="502B3B64" w14:textId="40E89643" w:rsidR="00F9755A" w:rsidRDefault="00F9755A" w:rsidP="00F9755A">
      <w:pPr>
        <w:shd w:val="clear" w:color="auto" w:fill="FFFFFF"/>
        <w:spacing w:after="300" w:line="240" w:lineRule="auto"/>
        <w:rPr>
          <w:rFonts w:ascii="Arial" w:eastAsia="Times New Roman" w:hAnsi="Arial" w:cs="Arial"/>
          <w:sz w:val="20"/>
          <w:szCs w:val="20"/>
          <w:lang w:eastAsia="en-GB"/>
        </w:rPr>
      </w:pPr>
      <w:r w:rsidRPr="00E2621D">
        <w:rPr>
          <w:rFonts w:ascii="Arial" w:hAnsi="Arial" w:cs="Arial"/>
          <w:sz w:val="20"/>
          <w:szCs w:val="20"/>
        </w:rPr>
        <w:t xml:space="preserve">Direct systems are more common in </w:t>
      </w:r>
      <w:r w:rsidR="00502F34">
        <w:rPr>
          <w:rFonts w:ascii="Arial" w:hAnsi="Arial" w:cs="Arial"/>
          <w:sz w:val="20"/>
          <w:szCs w:val="20"/>
        </w:rPr>
        <w:t>old</w:t>
      </w:r>
      <w:r w:rsidRPr="00E2621D">
        <w:rPr>
          <w:rFonts w:ascii="Arial" w:hAnsi="Arial" w:cs="Arial"/>
          <w:sz w:val="20"/>
          <w:szCs w:val="20"/>
        </w:rPr>
        <w:t xml:space="preserve"> buildings, the direct system “</w:t>
      </w:r>
      <w:r w:rsidRPr="001D2795">
        <w:rPr>
          <w:rFonts w:ascii="Arial" w:eastAsia="Times New Roman" w:hAnsi="Arial" w:cs="Arial"/>
          <w:sz w:val="20"/>
          <w:szCs w:val="20"/>
          <w:lang w:eastAsia="en-GB"/>
        </w:rPr>
        <w:t>sends mains pressured drinking standard water to every cold tap in the house, including the bath, bathroom basin and kitchen sink. Depending on the hot water system, the cold feed will either enter the hot water cylinder or the combination boiler.</w:t>
      </w:r>
      <w:r w:rsidRPr="00E2621D">
        <w:rPr>
          <w:rFonts w:ascii="Arial" w:eastAsia="Times New Roman" w:hAnsi="Arial" w:cs="Arial"/>
          <w:sz w:val="20"/>
          <w:szCs w:val="20"/>
          <w:lang w:eastAsia="en-GB"/>
        </w:rPr>
        <w:t>”</w:t>
      </w:r>
      <w:r>
        <w:rPr>
          <w:rFonts w:ascii="Arial" w:eastAsia="Times New Roman" w:hAnsi="Arial" w:cs="Arial"/>
          <w:sz w:val="20"/>
          <w:szCs w:val="20"/>
          <w:lang w:eastAsia="en-GB"/>
        </w:rPr>
        <w:t xml:space="preserve"> Chard, </w:t>
      </w:r>
      <w:r w:rsidR="00542835">
        <w:rPr>
          <w:rFonts w:ascii="Arial" w:eastAsia="Times New Roman" w:hAnsi="Arial" w:cs="Arial"/>
          <w:sz w:val="20"/>
          <w:szCs w:val="20"/>
          <w:lang w:eastAsia="en-GB"/>
        </w:rPr>
        <w:t>(</w:t>
      </w:r>
      <w:r>
        <w:rPr>
          <w:rFonts w:ascii="Arial" w:eastAsia="Times New Roman" w:hAnsi="Arial" w:cs="Arial"/>
          <w:sz w:val="20"/>
          <w:szCs w:val="20"/>
          <w:lang w:eastAsia="en-GB"/>
        </w:rPr>
        <w:t>2018)</w:t>
      </w:r>
    </w:p>
    <w:p w14:paraId="6B77C040" w14:textId="77777777" w:rsidR="00AD5E7B" w:rsidRPr="008F0C49" w:rsidRDefault="00AD5E7B" w:rsidP="00F9755A">
      <w:pPr>
        <w:shd w:val="clear" w:color="auto" w:fill="FFFFFF"/>
        <w:spacing w:after="300" w:line="240" w:lineRule="auto"/>
        <w:rPr>
          <w:rFonts w:ascii="Arial" w:eastAsia="Times New Roman" w:hAnsi="Arial" w:cs="Arial"/>
          <w:sz w:val="20"/>
          <w:szCs w:val="20"/>
          <w:lang w:eastAsia="en-GB"/>
        </w:rPr>
      </w:pPr>
    </w:p>
    <w:p w14:paraId="25923AFB" w14:textId="77777777" w:rsidR="00F9755A" w:rsidRPr="00F9755A" w:rsidRDefault="00F9755A" w:rsidP="00F9755A">
      <w:pPr>
        <w:pStyle w:val="Heading2"/>
        <w:rPr>
          <w:rFonts w:ascii="Arial" w:hAnsi="Arial" w:cs="Arial"/>
          <w:color w:val="auto"/>
          <w:sz w:val="24"/>
          <w:szCs w:val="24"/>
          <w:u w:val="single"/>
        </w:rPr>
      </w:pPr>
      <w:r w:rsidRPr="00F9755A">
        <w:rPr>
          <w:rFonts w:ascii="Arial" w:hAnsi="Arial" w:cs="Arial"/>
          <w:color w:val="auto"/>
          <w:sz w:val="24"/>
          <w:szCs w:val="24"/>
          <w:u w:val="single"/>
        </w:rPr>
        <w:t>Indirect in Commercial buildings</w:t>
      </w:r>
    </w:p>
    <w:p w14:paraId="75ED65E1" w14:textId="75260880" w:rsidR="00F9755A" w:rsidRDefault="00F9755A" w:rsidP="00F9755A">
      <w:pPr>
        <w:rPr>
          <w:rFonts w:ascii="Arial" w:hAnsi="Arial" w:cs="Arial"/>
          <w:color w:val="111111"/>
          <w:sz w:val="20"/>
          <w:szCs w:val="20"/>
        </w:rPr>
      </w:pPr>
      <w:r>
        <w:rPr>
          <w:rFonts w:ascii="Arial" w:hAnsi="Arial" w:cs="Arial"/>
          <w:color w:val="111111"/>
          <w:sz w:val="20"/>
          <w:szCs w:val="20"/>
        </w:rPr>
        <w:t>The most common type of system used for commercial buildings is indirect water supply, when “Cold water enters the building from a rising main and is s</w:t>
      </w:r>
      <w:r w:rsidRPr="002C4351">
        <w:rPr>
          <w:rFonts w:ascii="Arial" w:hAnsi="Arial" w:cs="Arial"/>
          <w:sz w:val="20"/>
          <w:szCs w:val="20"/>
        </w:rPr>
        <w:t>tored</w:t>
      </w:r>
      <w:r>
        <w:rPr>
          <w:rFonts w:ascii="Arial" w:hAnsi="Arial" w:cs="Arial"/>
          <w:color w:val="111111"/>
          <w:sz w:val="20"/>
          <w:szCs w:val="20"/>
        </w:rPr>
        <w:t xml:space="preserve"> in an intermediate cold-water tank. The cold water is fed from the tank by gravity to the points of use without recirculation.” Hse.gov.uk, </w:t>
      </w:r>
      <w:r w:rsidR="00542835">
        <w:rPr>
          <w:rFonts w:ascii="Arial" w:hAnsi="Arial" w:cs="Arial"/>
          <w:color w:val="111111"/>
          <w:sz w:val="20"/>
          <w:szCs w:val="20"/>
        </w:rPr>
        <w:t>(</w:t>
      </w:r>
      <w:r>
        <w:rPr>
          <w:rFonts w:ascii="Arial" w:hAnsi="Arial" w:cs="Arial"/>
          <w:color w:val="111111"/>
          <w:sz w:val="20"/>
          <w:szCs w:val="20"/>
        </w:rPr>
        <w:t>2019)</w:t>
      </w:r>
    </w:p>
    <w:p w14:paraId="266B3C8B" w14:textId="77777777" w:rsidR="00133107" w:rsidRDefault="00133107" w:rsidP="00F9755A">
      <w:pPr>
        <w:rPr>
          <w:rStyle w:val="Hyperlink"/>
          <w:color w:val="auto"/>
        </w:rPr>
      </w:pPr>
    </w:p>
    <w:p w14:paraId="02ECDC96" w14:textId="0125E913" w:rsidR="00542835" w:rsidRPr="00155D4A" w:rsidRDefault="00376E0C" w:rsidP="00F9755A">
      <w:pPr>
        <w:rPr>
          <w:u w:val="single"/>
        </w:rPr>
      </w:pPr>
      <w:r>
        <w:rPr>
          <w:rStyle w:val="Hyperlink"/>
          <w:rFonts w:ascii="Arial" w:hAnsi="Arial" w:cs="Arial"/>
          <w:b/>
          <w:color w:val="auto"/>
          <w:sz w:val="24"/>
        </w:rPr>
        <w:lastRenderedPageBreak/>
        <w:t xml:space="preserve">1.5 </w:t>
      </w:r>
      <w:r w:rsidR="0070763F" w:rsidRPr="00275AD5">
        <w:rPr>
          <w:rStyle w:val="Hyperlink"/>
          <w:rFonts w:ascii="Arial" w:hAnsi="Arial" w:cs="Arial"/>
          <w:b/>
          <w:color w:val="auto"/>
          <w:sz w:val="24"/>
        </w:rPr>
        <w:t>References</w:t>
      </w:r>
      <w:bookmarkEnd w:id="6"/>
      <w:r w:rsidR="0070763F" w:rsidRPr="00275AD5">
        <w:rPr>
          <w:rStyle w:val="Hyperlink"/>
          <w:rFonts w:ascii="Arial" w:hAnsi="Arial" w:cs="Arial"/>
          <w:b/>
          <w:color w:val="auto"/>
          <w:sz w:val="24"/>
        </w:rPr>
        <w:t xml:space="preserve"> </w:t>
      </w:r>
    </w:p>
    <w:p w14:paraId="53D70CDB" w14:textId="0F71DA85" w:rsidR="00542835" w:rsidRPr="00542835" w:rsidRDefault="00542835" w:rsidP="008402AD">
      <w:pPr>
        <w:pStyle w:val="Heading3"/>
        <w:spacing w:before="0" w:line="360" w:lineRule="atLeast"/>
        <w:rPr>
          <w:rStyle w:val="selectable"/>
          <w:rFonts w:ascii="Arial" w:hAnsi="Arial" w:cs="Arial"/>
          <w:color w:val="auto"/>
          <w:sz w:val="22"/>
          <w:szCs w:val="22"/>
        </w:rPr>
      </w:pPr>
      <w:r w:rsidRPr="00542835">
        <w:rPr>
          <w:rStyle w:val="selectable"/>
          <w:rFonts w:ascii="Arial" w:hAnsi="Arial" w:cs="Arial"/>
          <w:color w:val="auto"/>
          <w:sz w:val="22"/>
          <w:szCs w:val="22"/>
        </w:rPr>
        <w:t>Associated press, (2014)</w:t>
      </w:r>
      <w:r>
        <w:rPr>
          <w:rStyle w:val="selectable"/>
          <w:rFonts w:ascii="Arial" w:hAnsi="Arial" w:cs="Arial"/>
          <w:color w:val="auto"/>
          <w:sz w:val="22"/>
          <w:szCs w:val="22"/>
        </w:rPr>
        <w:t>.</w:t>
      </w:r>
      <w:r w:rsidRPr="00542835">
        <w:rPr>
          <w:rFonts w:ascii="Arial" w:hAnsi="Arial" w:cs="Arial"/>
          <w:color w:val="auto"/>
          <w:sz w:val="22"/>
          <w:szCs w:val="22"/>
        </w:rPr>
        <w:t xml:space="preserve"> </w:t>
      </w:r>
      <w:r w:rsidRPr="00542835">
        <w:rPr>
          <w:rStyle w:val="selectable"/>
          <w:rFonts w:ascii="Arial" w:hAnsi="Arial" w:cs="Arial"/>
          <w:iCs/>
          <w:color w:val="auto"/>
          <w:sz w:val="22"/>
          <w:szCs w:val="22"/>
        </w:rPr>
        <w:t>Inside London's Massive Sewer Tunnel Project</w:t>
      </w:r>
      <w:r w:rsidRPr="00542835">
        <w:rPr>
          <w:rStyle w:val="selectable"/>
          <w:rFonts w:ascii="Arial" w:hAnsi="Arial" w:cs="Arial"/>
          <w:color w:val="auto"/>
          <w:sz w:val="22"/>
          <w:szCs w:val="22"/>
        </w:rPr>
        <w:t>. [online] Available at: https://www.youtube.com/watch?v=snV67BuXp-k [Accessed 20 Jan. 2019].</w:t>
      </w:r>
    </w:p>
    <w:p w14:paraId="6F2E136A" w14:textId="77777777" w:rsidR="00542835" w:rsidRPr="00542835" w:rsidRDefault="00542835" w:rsidP="00542835">
      <w:pPr>
        <w:rPr>
          <w:rFonts w:ascii="Arial" w:hAnsi="Arial" w:cs="Arial"/>
        </w:rPr>
      </w:pPr>
    </w:p>
    <w:p w14:paraId="7C150766" w14:textId="1DD8D79E" w:rsidR="00542835" w:rsidRPr="00542835" w:rsidRDefault="00542835" w:rsidP="002E38DC">
      <w:pPr>
        <w:pStyle w:val="Heading3"/>
        <w:spacing w:before="0" w:line="360" w:lineRule="atLeast"/>
        <w:rPr>
          <w:rStyle w:val="selectable"/>
          <w:rFonts w:ascii="Arial" w:hAnsi="Arial" w:cs="Arial"/>
          <w:color w:val="auto"/>
          <w:sz w:val="22"/>
          <w:szCs w:val="22"/>
        </w:rPr>
      </w:pPr>
      <w:bookmarkStart w:id="8" w:name="_Toc535829166"/>
      <w:proofErr w:type="spellStart"/>
      <w:r w:rsidRPr="00542835">
        <w:rPr>
          <w:rStyle w:val="selectable"/>
          <w:rFonts w:ascii="Arial" w:hAnsi="Arial" w:cs="Arial"/>
          <w:color w:val="auto"/>
          <w:sz w:val="22"/>
          <w:szCs w:val="22"/>
        </w:rPr>
        <w:t>Bazalgette</w:t>
      </w:r>
      <w:proofErr w:type="spellEnd"/>
      <w:r w:rsidRPr="00542835">
        <w:rPr>
          <w:rStyle w:val="selectable"/>
          <w:rFonts w:ascii="Arial" w:hAnsi="Arial" w:cs="Arial"/>
          <w:color w:val="auto"/>
          <w:sz w:val="22"/>
          <w:szCs w:val="22"/>
        </w:rPr>
        <w:t>, P (2017)</w:t>
      </w:r>
      <w:r>
        <w:rPr>
          <w:rStyle w:val="selectable"/>
          <w:rFonts w:ascii="Arial" w:hAnsi="Arial" w:cs="Arial"/>
          <w:color w:val="auto"/>
          <w:sz w:val="22"/>
          <w:szCs w:val="22"/>
        </w:rPr>
        <w:t>.</w:t>
      </w:r>
      <w:r w:rsidRPr="00542835">
        <w:rPr>
          <w:rFonts w:ascii="Arial" w:hAnsi="Arial" w:cs="Arial"/>
          <w:color w:val="auto"/>
          <w:sz w:val="22"/>
          <w:szCs w:val="22"/>
        </w:rPr>
        <w:t xml:space="preserve"> L</w:t>
      </w:r>
      <w:r w:rsidRPr="00542835">
        <w:rPr>
          <w:rStyle w:val="selectable"/>
          <w:rFonts w:ascii="Arial" w:hAnsi="Arial" w:cs="Arial"/>
          <w:iCs/>
          <w:color w:val="auto"/>
          <w:sz w:val="22"/>
          <w:szCs w:val="22"/>
        </w:rPr>
        <w:t>ondon sewers</w:t>
      </w:r>
      <w:r w:rsidRPr="00542835">
        <w:rPr>
          <w:rStyle w:val="selectable"/>
          <w:rFonts w:ascii="Arial" w:hAnsi="Arial" w:cs="Arial"/>
          <w:color w:val="auto"/>
          <w:sz w:val="22"/>
          <w:szCs w:val="22"/>
        </w:rPr>
        <w:t xml:space="preserve">. [online] available at: https://www.youtube.com/watch?v=_drmmd_-ueg [accessed 12 </w:t>
      </w:r>
      <w:proofErr w:type="spellStart"/>
      <w:r w:rsidRPr="00542835">
        <w:rPr>
          <w:rStyle w:val="selectable"/>
          <w:rFonts w:ascii="Arial" w:hAnsi="Arial" w:cs="Arial"/>
          <w:color w:val="auto"/>
          <w:sz w:val="22"/>
          <w:szCs w:val="22"/>
        </w:rPr>
        <w:t>jan.</w:t>
      </w:r>
      <w:proofErr w:type="spellEnd"/>
      <w:r w:rsidRPr="00542835">
        <w:rPr>
          <w:rStyle w:val="selectable"/>
          <w:rFonts w:ascii="Arial" w:hAnsi="Arial" w:cs="Arial"/>
          <w:color w:val="auto"/>
          <w:sz w:val="22"/>
          <w:szCs w:val="22"/>
        </w:rPr>
        <w:t xml:space="preserve"> 2019].</w:t>
      </w:r>
      <w:bookmarkEnd w:id="8"/>
    </w:p>
    <w:p w14:paraId="66CBB8A2" w14:textId="77777777" w:rsidR="00542835" w:rsidRPr="00542835" w:rsidRDefault="00542835" w:rsidP="00542835">
      <w:pPr>
        <w:rPr>
          <w:rFonts w:ascii="Arial" w:hAnsi="Arial" w:cs="Arial"/>
        </w:rPr>
      </w:pPr>
    </w:p>
    <w:p w14:paraId="4DC9BCBB" w14:textId="135E43F7" w:rsidR="00542835" w:rsidRPr="00542835" w:rsidRDefault="00542835" w:rsidP="007C4B7C">
      <w:pPr>
        <w:rPr>
          <w:rFonts w:ascii="Arial" w:hAnsi="Arial" w:cs="Arial"/>
        </w:rPr>
      </w:pPr>
      <w:proofErr w:type="spellStart"/>
      <w:r w:rsidRPr="00542835">
        <w:rPr>
          <w:rStyle w:val="selectable"/>
          <w:rFonts w:ascii="Arial" w:hAnsi="Arial" w:cs="Arial"/>
        </w:rPr>
        <w:t>Broughttolife</w:t>
      </w:r>
      <w:proofErr w:type="spellEnd"/>
      <w:r w:rsidRPr="00542835">
        <w:rPr>
          <w:rStyle w:val="selectable"/>
          <w:rFonts w:ascii="Arial" w:hAnsi="Arial" w:cs="Arial"/>
        </w:rPr>
        <w:t xml:space="preserve"> (2017)</w:t>
      </w:r>
      <w:r>
        <w:rPr>
          <w:rStyle w:val="selectable"/>
          <w:rFonts w:ascii="Arial" w:hAnsi="Arial" w:cs="Arial"/>
        </w:rPr>
        <w:t>.</w:t>
      </w:r>
      <w:r w:rsidRPr="00542835">
        <w:rPr>
          <w:rFonts w:ascii="Arial" w:hAnsi="Arial" w:cs="Arial"/>
        </w:rPr>
        <w:t xml:space="preserve"> </w:t>
      </w:r>
      <w:r>
        <w:rPr>
          <w:rStyle w:val="selectable"/>
          <w:rFonts w:ascii="Arial" w:hAnsi="Arial" w:cs="Arial"/>
          <w:iCs/>
        </w:rPr>
        <w:t>J</w:t>
      </w:r>
      <w:r w:rsidRPr="00542835">
        <w:rPr>
          <w:rStyle w:val="selectable"/>
          <w:rFonts w:ascii="Arial" w:hAnsi="Arial" w:cs="Arial"/>
          <w:iCs/>
        </w:rPr>
        <w:t xml:space="preserve">oseph </w:t>
      </w:r>
      <w:proofErr w:type="spellStart"/>
      <w:r>
        <w:rPr>
          <w:rStyle w:val="selectable"/>
          <w:rFonts w:ascii="Arial" w:hAnsi="Arial" w:cs="Arial"/>
          <w:iCs/>
        </w:rPr>
        <w:t>B</w:t>
      </w:r>
      <w:r w:rsidRPr="00542835">
        <w:rPr>
          <w:rStyle w:val="selectable"/>
          <w:rFonts w:ascii="Arial" w:hAnsi="Arial" w:cs="Arial"/>
          <w:iCs/>
        </w:rPr>
        <w:t>azalgette</w:t>
      </w:r>
      <w:proofErr w:type="spellEnd"/>
      <w:r w:rsidRPr="00542835">
        <w:rPr>
          <w:rStyle w:val="selectable"/>
          <w:rFonts w:ascii="Arial" w:hAnsi="Arial" w:cs="Arial"/>
          <w:iCs/>
        </w:rPr>
        <w:t xml:space="preserve"> (1819-91)</w:t>
      </w:r>
      <w:r w:rsidRPr="00542835">
        <w:rPr>
          <w:rStyle w:val="selectable"/>
          <w:rFonts w:ascii="Arial" w:hAnsi="Arial" w:cs="Arial"/>
        </w:rPr>
        <w:t>. [online] available a</w:t>
      </w:r>
      <w:r w:rsidRPr="00542835">
        <w:rPr>
          <w:rStyle w:val="selectable"/>
          <w:rFonts w:ascii="Arial" w:eastAsiaTheme="majorEastAsia" w:hAnsi="Arial" w:cs="Arial"/>
        </w:rPr>
        <w:t xml:space="preserve">t </w:t>
      </w:r>
      <w:r w:rsidRPr="00542835">
        <w:rPr>
          <w:rStyle w:val="selectable"/>
          <w:rFonts w:ascii="Arial" w:hAnsi="Arial" w:cs="Arial"/>
        </w:rPr>
        <w:t xml:space="preserve">http://broughttolife.sciencemuseum.org.uk/broughttolife/people/josephbazalgette [accessed 18 </w:t>
      </w:r>
      <w:proofErr w:type="spellStart"/>
      <w:r w:rsidRPr="00542835">
        <w:rPr>
          <w:rStyle w:val="selectable"/>
          <w:rFonts w:ascii="Arial" w:hAnsi="Arial" w:cs="Arial"/>
        </w:rPr>
        <w:t>jan.</w:t>
      </w:r>
      <w:proofErr w:type="spellEnd"/>
      <w:r w:rsidRPr="00542835">
        <w:rPr>
          <w:rStyle w:val="selectable"/>
          <w:rFonts w:ascii="Arial" w:hAnsi="Arial" w:cs="Arial"/>
        </w:rPr>
        <w:t xml:space="preserve"> 2019].</w:t>
      </w:r>
    </w:p>
    <w:p w14:paraId="4F5A2255" w14:textId="511FDD6D" w:rsidR="00542835" w:rsidRPr="00542835" w:rsidRDefault="00542835" w:rsidP="00C03830">
      <w:pPr>
        <w:pStyle w:val="Heading3"/>
        <w:spacing w:before="0" w:line="360" w:lineRule="atLeast"/>
        <w:rPr>
          <w:rStyle w:val="selectable"/>
          <w:rFonts w:ascii="Arial" w:hAnsi="Arial" w:cs="Arial"/>
          <w:color w:val="auto"/>
          <w:sz w:val="22"/>
          <w:szCs w:val="22"/>
        </w:rPr>
      </w:pPr>
      <w:bookmarkStart w:id="9" w:name="_Toc535829170"/>
      <w:r w:rsidRPr="00542835">
        <w:rPr>
          <w:rStyle w:val="Strong"/>
          <w:rFonts w:ascii="Arial" w:hAnsi="Arial" w:cs="Arial"/>
          <w:b w:val="0"/>
          <w:color w:val="auto"/>
          <w:sz w:val="22"/>
          <w:szCs w:val="22"/>
        </w:rPr>
        <w:t>C</w:t>
      </w:r>
      <w:r w:rsidRPr="00542835">
        <w:rPr>
          <w:rStyle w:val="selectable"/>
          <w:rFonts w:ascii="Arial" w:hAnsi="Arial" w:cs="Arial"/>
          <w:color w:val="auto"/>
          <w:sz w:val="22"/>
          <w:szCs w:val="22"/>
        </w:rPr>
        <w:t>h2m, (2015)</w:t>
      </w:r>
      <w:r>
        <w:rPr>
          <w:rStyle w:val="selectable"/>
          <w:rFonts w:ascii="Arial" w:hAnsi="Arial" w:cs="Arial"/>
          <w:color w:val="auto"/>
          <w:sz w:val="22"/>
          <w:szCs w:val="22"/>
        </w:rPr>
        <w:t>.</w:t>
      </w:r>
      <w:r w:rsidRPr="00542835">
        <w:rPr>
          <w:rStyle w:val="selectable"/>
          <w:rFonts w:ascii="Arial" w:hAnsi="Arial" w:cs="Arial"/>
          <w:color w:val="auto"/>
          <w:sz w:val="22"/>
          <w:szCs w:val="22"/>
        </w:rPr>
        <w:t xml:space="preserve"> </w:t>
      </w:r>
      <w:r>
        <w:rPr>
          <w:rStyle w:val="selectable"/>
          <w:rFonts w:ascii="Arial" w:hAnsi="Arial" w:cs="Arial"/>
          <w:iCs/>
          <w:color w:val="auto"/>
          <w:sz w:val="22"/>
          <w:szCs w:val="22"/>
        </w:rPr>
        <w:t>T</w:t>
      </w:r>
      <w:r w:rsidRPr="00542835">
        <w:rPr>
          <w:rStyle w:val="selectable"/>
          <w:rFonts w:ascii="Arial" w:hAnsi="Arial" w:cs="Arial"/>
          <w:iCs/>
          <w:color w:val="auto"/>
          <w:sz w:val="22"/>
          <w:szCs w:val="22"/>
        </w:rPr>
        <w:t xml:space="preserve">hames tideway tunnel - transforming the ecology of </w:t>
      </w:r>
      <w:r>
        <w:rPr>
          <w:rStyle w:val="selectable"/>
          <w:rFonts w:ascii="Arial" w:hAnsi="Arial" w:cs="Arial"/>
          <w:iCs/>
          <w:color w:val="auto"/>
          <w:sz w:val="22"/>
          <w:szCs w:val="22"/>
        </w:rPr>
        <w:t>L</w:t>
      </w:r>
      <w:r w:rsidRPr="00542835">
        <w:rPr>
          <w:rStyle w:val="selectable"/>
          <w:rFonts w:ascii="Arial" w:hAnsi="Arial" w:cs="Arial"/>
          <w:iCs/>
          <w:color w:val="auto"/>
          <w:sz w:val="22"/>
          <w:szCs w:val="22"/>
        </w:rPr>
        <w:t>ondon’s river</w:t>
      </w:r>
      <w:r w:rsidRPr="00542835">
        <w:rPr>
          <w:rStyle w:val="selectable"/>
          <w:rFonts w:ascii="Arial" w:hAnsi="Arial" w:cs="Arial"/>
          <w:color w:val="auto"/>
          <w:sz w:val="22"/>
          <w:szCs w:val="22"/>
        </w:rPr>
        <w:t xml:space="preserve">. [online] available at: https://www.youtube.com/watch?v=lyvpywpov18 [accessed 18 </w:t>
      </w:r>
      <w:proofErr w:type="spellStart"/>
      <w:r w:rsidRPr="00542835">
        <w:rPr>
          <w:rStyle w:val="selectable"/>
          <w:rFonts w:ascii="Arial" w:hAnsi="Arial" w:cs="Arial"/>
          <w:color w:val="auto"/>
          <w:sz w:val="22"/>
          <w:szCs w:val="22"/>
        </w:rPr>
        <w:t>jan.</w:t>
      </w:r>
      <w:proofErr w:type="spellEnd"/>
      <w:r w:rsidRPr="00542835">
        <w:rPr>
          <w:rStyle w:val="selectable"/>
          <w:rFonts w:ascii="Arial" w:hAnsi="Arial" w:cs="Arial"/>
          <w:color w:val="auto"/>
          <w:sz w:val="22"/>
          <w:szCs w:val="22"/>
        </w:rPr>
        <w:t xml:space="preserve"> 2019].</w:t>
      </w:r>
      <w:bookmarkEnd w:id="9"/>
    </w:p>
    <w:p w14:paraId="62292DB3" w14:textId="77777777" w:rsidR="00542835" w:rsidRPr="00542835" w:rsidRDefault="00542835" w:rsidP="00542835">
      <w:pPr>
        <w:rPr>
          <w:rFonts w:ascii="Arial" w:hAnsi="Arial" w:cs="Arial"/>
        </w:rPr>
      </w:pPr>
    </w:p>
    <w:p w14:paraId="4FE3ECE5" w14:textId="0D64F0E9" w:rsidR="00542835" w:rsidRPr="00542835" w:rsidRDefault="00542835" w:rsidP="00542835">
      <w:pPr>
        <w:pStyle w:val="Heading3"/>
        <w:spacing w:before="0" w:line="360" w:lineRule="atLeast"/>
        <w:rPr>
          <w:rStyle w:val="selectable"/>
          <w:rFonts w:ascii="Arial" w:hAnsi="Arial" w:cs="Arial"/>
          <w:color w:val="auto"/>
          <w:sz w:val="22"/>
          <w:szCs w:val="22"/>
        </w:rPr>
      </w:pPr>
      <w:r w:rsidRPr="00542835">
        <w:rPr>
          <w:rFonts w:ascii="Arial" w:hAnsi="Arial" w:cs="Arial"/>
          <w:color w:val="auto"/>
          <w:sz w:val="22"/>
          <w:szCs w:val="22"/>
        </w:rPr>
        <w:t>C</w:t>
      </w:r>
      <w:r w:rsidRPr="00542835">
        <w:rPr>
          <w:rStyle w:val="selectable"/>
          <w:rFonts w:ascii="Arial" w:hAnsi="Arial" w:cs="Arial"/>
          <w:color w:val="auto"/>
          <w:sz w:val="22"/>
          <w:szCs w:val="22"/>
        </w:rPr>
        <w:t>hard, A, (2018)</w:t>
      </w:r>
      <w:r>
        <w:rPr>
          <w:rStyle w:val="selectable"/>
          <w:rFonts w:ascii="Arial" w:hAnsi="Arial" w:cs="Arial"/>
          <w:color w:val="auto"/>
          <w:sz w:val="22"/>
          <w:szCs w:val="22"/>
        </w:rPr>
        <w:t>.</w:t>
      </w:r>
      <w:r w:rsidRPr="00542835">
        <w:rPr>
          <w:rFonts w:ascii="Arial" w:hAnsi="Arial" w:cs="Arial"/>
          <w:color w:val="auto"/>
          <w:sz w:val="22"/>
          <w:szCs w:val="22"/>
        </w:rPr>
        <w:t xml:space="preserve"> </w:t>
      </w:r>
      <w:r w:rsidRPr="00542835">
        <w:rPr>
          <w:rStyle w:val="selectable"/>
          <w:rFonts w:ascii="Arial" w:hAnsi="Arial" w:cs="Arial"/>
          <w:i/>
          <w:iCs/>
          <w:color w:val="auto"/>
          <w:sz w:val="22"/>
          <w:szCs w:val="22"/>
        </w:rPr>
        <w:t>a browser update is required | victoriaplum.com</w:t>
      </w:r>
      <w:r w:rsidRPr="00542835">
        <w:rPr>
          <w:rStyle w:val="selectable"/>
          <w:rFonts w:ascii="Arial" w:hAnsi="Arial" w:cs="Arial"/>
          <w:color w:val="auto"/>
          <w:sz w:val="22"/>
          <w:szCs w:val="22"/>
        </w:rPr>
        <w:t xml:space="preserve">. [online] victoriaplum.com. available at: https://victoriaplum.com/blog/posts/understanding-home-water-systems [accessed 18 </w:t>
      </w:r>
      <w:proofErr w:type="spellStart"/>
      <w:r w:rsidRPr="00542835">
        <w:rPr>
          <w:rStyle w:val="selectable"/>
          <w:rFonts w:ascii="Arial" w:hAnsi="Arial" w:cs="Arial"/>
          <w:color w:val="auto"/>
          <w:sz w:val="22"/>
          <w:szCs w:val="22"/>
        </w:rPr>
        <w:t>jan.</w:t>
      </w:r>
      <w:proofErr w:type="spellEnd"/>
      <w:r w:rsidRPr="00542835">
        <w:rPr>
          <w:rStyle w:val="selectable"/>
          <w:rFonts w:ascii="Arial" w:hAnsi="Arial" w:cs="Arial"/>
          <w:color w:val="auto"/>
          <w:sz w:val="22"/>
          <w:szCs w:val="22"/>
        </w:rPr>
        <w:t xml:space="preserve"> 2019].</w:t>
      </w:r>
    </w:p>
    <w:p w14:paraId="6AAC64CA" w14:textId="77777777" w:rsidR="00542835" w:rsidRPr="00542835" w:rsidRDefault="00542835" w:rsidP="00542835">
      <w:pPr>
        <w:rPr>
          <w:rFonts w:ascii="Arial" w:hAnsi="Arial" w:cs="Arial"/>
        </w:rPr>
      </w:pPr>
    </w:p>
    <w:p w14:paraId="7603FB1C" w14:textId="3DA64F83" w:rsidR="00542835" w:rsidRPr="00542835" w:rsidRDefault="00542835" w:rsidP="00C03830">
      <w:pPr>
        <w:pStyle w:val="NormalWeb"/>
        <w:spacing w:before="0" w:beforeAutospacing="0" w:after="0" w:afterAutospacing="0" w:line="360" w:lineRule="atLeast"/>
        <w:rPr>
          <w:rStyle w:val="selectable"/>
          <w:rFonts w:ascii="Arial" w:eastAsiaTheme="majorEastAsia" w:hAnsi="Arial" w:cs="Arial"/>
          <w:sz w:val="22"/>
          <w:szCs w:val="22"/>
        </w:rPr>
      </w:pPr>
      <w:proofErr w:type="spellStart"/>
      <w:r w:rsidRPr="00542835">
        <w:rPr>
          <w:rStyle w:val="selectable"/>
          <w:rFonts w:ascii="Arial" w:eastAsiaTheme="majorEastAsia" w:hAnsi="Arial" w:cs="Arial"/>
          <w:sz w:val="22"/>
          <w:szCs w:val="22"/>
        </w:rPr>
        <w:t>Citymetric</w:t>
      </w:r>
      <w:proofErr w:type="spellEnd"/>
      <w:r w:rsidRPr="00542835">
        <w:rPr>
          <w:rStyle w:val="selectable"/>
          <w:rFonts w:ascii="Arial" w:eastAsiaTheme="majorEastAsia" w:hAnsi="Arial" w:cs="Arial"/>
          <w:sz w:val="22"/>
          <w:szCs w:val="22"/>
        </w:rPr>
        <w:t>, (2015)</w:t>
      </w:r>
      <w:r>
        <w:rPr>
          <w:rStyle w:val="selectable"/>
          <w:rFonts w:ascii="Arial" w:eastAsiaTheme="majorEastAsia" w:hAnsi="Arial" w:cs="Arial"/>
          <w:sz w:val="22"/>
          <w:szCs w:val="22"/>
        </w:rPr>
        <w:t>.</w:t>
      </w:r>
      <w:r w:rsidRPr="00542835">
        <w:rPr>
          <w:rFonts w:ascii="Arial" w:hAnsi="Arial" w:cs="Arial"/>
          <w:sz w:val="22"/>
          <w:szCs w:val="22"/>
        </w:rPr>
        <w:t xml:space="preserve"> </w:t>
      </w:r>
      <w:r w:rsidRPr="00542835">
        <w:rPr>
          <w:rStyle w:val="selectable"/>
          <w:rFonts w:ascii="Arial" w:eastAsiaTheme="majorEastAsia" w:hAnsi="Arial" w:cs="Arial"/>
          <w:iCs/>
          <w:sz w:val="22"/>
          <w:szCs w:val="22"/>
        </w:rPr>
        <w:t xml:space="preserve">what's a super sewer, and why does </w:t>
      </w:r>
      <w:r>
        <w:rPr>
          <w:rStyle w:val="selectable"/>
          <w:rFonts w:ascii="Arial" w:eastAsiaTheme="majorEastAsia" w:hAnsi="Arial" w:cs="Arial"/>
          <w:iCs/>
          <w:sz w:val="22"/>
          <w:szCs w:val="22"/>
        </w:rPr>
        <w:t>L</w:t>
      </w:r>
      <w:r w:rsidRPr="00542835">
        <w:rPr>
          <w:rStyle w:val="selectable"/>
          <w:rFonts w:ascii="Arial" w:eastAsiaTheme="majorEastAsia" w:hAnsi="Arial" w:cs="Arial"/>
          <w:iCs/>
          <w:sz w:val="22"/>
          <w:szCs w:val="22"/>
        </w:rPr>
        <w:t xml:space="preserve">ondon need one? | </w:t>
      </w:r>
      <w:proofErr w:type="spellStart"/>
      <w:r w:rsidRPr="00542835">
        <w:rPr>
          <w:rStyle w:val="selectable"/>
          <w:rFonts w:ascii="Arial" w:eastAsiaTheme="majorEastAsia" w:hAnsi="Arial" w:cs="Arial"/>
          <w:iCs/>
          <w:sz w:val="22"/>
          <w:szCs w:val="22"/>
        </w:rPr>
        <w:t>citymetric</w:t>
      </w:r>
      <w:proofErr w:type="spellEnd"/>
      <w:r w:rsidRPr="00542835">
        <w:rPr>
          <w:rStyle w:val="selectable"/>
          <w:rFonts w:ascii="Arial" w:eastAsiaTheme="majorEastAsia" w:hAnsi="Arial" w:cs="Arial"/>
          <w:sz w:val="22"/>
          <w:szCs w:val="22"/>
        </w:rPr>
        <w:t xml:space="preserve">. [online] available at: https://www.citymetric.com/horizons/whats-super-sewer-and-why-does-london-need-one-635 [accessed 18 </w:t>
      </w:r>
      <w:proofErr w:type="spellStart"/>
      <w:r w:rsidRPr="00542835">
        <w:rPr>
          <w:rStyle w:val="selectable"/>
          <w:rFonts w:ascii="Arial" w:eastAsiaTheme="majorEastAsia" w:hAnsi="Arial" w:cs="Arial"/>
          <w:sz w:val="22"/>
          <w:szCs w:val="22"/>
        </w:rPr>
        <w:t>jan.</w:t>
      </w:r>
      <w:proofErr w:type="spellEnd"/>
      <w:r w:rsidRPr="00542835">
        <w:rPr>
          <w:rStyle w:val="selectable"/>
          <w:rFonts w:ascii="Arial" w:eastAsiaTheme="majorEastAsia" w:hAnsi="Arial" w:cs="Arial"/>
          <w:sz w:val="22"/>
          <w:szCs w:val="22"/>
        </w:rPr>
        <w:t xml:space="preserve"> 2019].</w:t>
      </w:r>
    </w:p>
    <w:p w14:paraId="35AF986D" w14:textId="77777777" w:rsidR="00133107" w:rsidRDefault="00133107" w:rsidP="00133107">
      <w:pPr>
        <w:shd w:val="clear" w:color="auto" w:fill="FFFFFF"/>
        <w:spacing w:after="0" w:line="360" w:lineRule="atLeast"/>
        <w:rPr>
          <w:rFonts w:ascii="Arial" w:eastAsia="Times New Roman" w:hAnsi="Arial" w:cs="Arial"/>
          <w:szCs w:val="20"/>
          <w:lang w:eastAsia="en-GB"/>
        </w:rPr>
      </w:pPr>
    </w:p>
    <w:p w14:paraId="3B8063F5" w14:textId="4787896B" w:rsidR="00133107" w:rsidRPr="00FE4FCB" w:rsidRDefault="00133107" w:rsidP="00133107">
      <w:pPr>
        <w:shd w:val="clear" w:color="auto" w:fill="FFFFFF"/>
        <w:spacing w:after="0" w:line="360" w:lineRule="atLeast"/>
        <w:rPr>
          <w:rFonts w:ascii="Arial" w:eastAsia="Times New Roman" w:hAnsi="Arial" w:cs="Arial"/>
          <w:szCs w:val="20"/>
          <w:lang w:eastAsia="en-GB"/>
        </w:rPr>
      </w:pPr>
      <w:proofErr w:type="spellStart"/>
      <w:r w:rsidRPr="00FE4FCB">
        <w:rPr>
          <w:rFonts w:ascii="Arial" w:eastAsia="Times New Roman" w:hAnsi="Arial" w:cs="Arial"/>
          <w:szCs w:val="20"/>
          <w:lang w:eastAsia="en-GB"/>
        </w:rPr>
        <w:t>Gov.wales</w:t>
      </w:r>
      <w:proofErr w:type="spellEnd"/>
      <w:r w:rsidRPr="00FE4FCB">
        <w:rPr>
          <w:rFonts w:ascii="Arial" w:eastAsia="Times New Roman" w:hAnsi="Arial" w:cs="Arial"/>
          <w:szCs w:val="20"/>
          <w:lang w:eastAsia="en-GB"/>
        </w:rPr>
        <w:t>, (2017). [online] Available at: https://gov.wales/docs/statistics/2018/181206-welsh-housing-conditions-survey-headline-report-2017-18-en.pdf [Accessed 20 Jan. 2019].</w:t>
      </w:r>
    </w:p>
    <w:p w14:paraId="054B6F14" w14:textId="77777777" w:rsidR="00542835" w:rsidRPr="00542835" w:rsidRDefault="00542835" w:rsidP="00C03830">
      <w:pPr>
        <w:pStyle w:val="NormalWeb"/>
        <w:spacing w:before="0" w:beforeAutospacing="0" w:after="0" w:afterAutospacing="0" w:line="360" w:lineRule="atLeast"/>
        <w:rPr>
          <w:rFonts w:ascii="Arial" w:hAnsi="Arial" w:cs="Arial"/>
          <w:sz w:val="22"/>
          <w:szCs w:val="22"/>
        </w:rPr>
      </w:pPr>
    </w:p>
    <w:p w14:paraId="11C54CEC" w14:textId="25FA702B" w:rsidR="00542835" w:rsidRPr="00542835" w:rsidRDefault="00542835" w:rsidP="00F9755A">
      <w:pPr>
        <w:pStyle w:val="NormalWeb"/>
        <w:spacing w:before="0" w:beforeAutospacing="0" w:after="0" w:afterAutospacing="0" w:line="360" w:lineRule="atLeast"/>
        <w:rPr>
          <w:rStyle w:val="selectable"/>
          <w:rFonts w:ascii="Arial" w:eastAsiaTheme="majorEastAsia" w:hAnsi="Arial" w:cs="Arial"/>
          <w:sz w:val="22"/>
          <w:szCs w:val="22"/>
        </w:rPr>
      </w:pPr>
      <w:r w:rsidRPr="00542835">
        <w:rPr>
          <w:rStyle w:val="selectable"/>
          <w:rFonts w:ascii="Arial" w:eastAsiaTheme="majorEastAsia" w:hAnsi="Arial" w:cs="Arial"/>
          <w:sz w:val="22"/>
          <w:szCs w:val="22"/>
        </w:rPr>
        <w:t>Hse.gov.uk, (2019)</w:t>
      </w:r>
      <w:r>
        <w:rPr>
          <w:rStyle w:val="selectable"/>
          <w:rFonts w:ascii="Arial" w:eastAsiaTheme="majorEastAsia" w:hAnsi="Arial" w:cs="Arial"/>
          <w:sz w:val="22"/>
          <w:szCs w:val="22"/>
        </w:rPr>
        <w:t>.</w:t>
      </w:r>
      <w:r w:rsidRPr="00542835">
        <w:rPr>
          <w:rFonts w:ascii="Arial" w:hAnsi="Arial" w:cs="Arial"/>
          <w:sz w:val="22"/>
          <w:szCs w:val="22"/>
        </w:rPr>
        <w:t xml:space="preserve"> </w:t>
      </w:r>
      <w:r w:rsidRPr="00542835">
        <w:rPr>
          <w:rStyle w:val="selectable"/>
          <w:rFonts w:ascii="Arial" w:eastAsiaTheme="majorEastAsia" w:hAnsi="Arial" w:cs="Arial"/>
          <w:i/>
          <w:iCs/>
          <w:sz w:val="22"/>
          <w:szCs w:val="22"/>
        </w:rPr>
        <w:t xml:space="preserve">Appendix 2 - types of hot and </w:t>
      </w:r>
      <w:proofErr w:type="gramStart"/>
      <w:r w:rsidRPr="00542835">
        <w:rPr>
          <w:rStyle w:val="selectable"/>
          <w:rFonts w:ascii="Arial" w:eastAsiaTheme="majorEastAsia" w:hAnsi="Arial" w:cs="Arial"/>
          <w:i/>
          <w:iCs/>
          <w:sz w:val="22"/>
          <w:szCs w:val="22"/>
        </w:rPr>
        <w:t>cold water</w:t>
      </w:r>
      <w:proofErr w:type="gramEnd"/>
      <w:r w:rsidRPr="00542835">
        <w:rPr>
          <w:rStyle w:val="selectable"/>
          <w:rFonts w:ascii="Arial" w:eastAsiaTheme="majorEastAsia" w:hAnsi="Arial" w:cs="Arial"/>
          <w:i/>
          <w:iCs/>
          <w:sz w:val="22"/>
          <w:szCs w:val="22"/>
        </w:rPr>
        <w:t xml:space="preserve"> systems. </w:t>
      </w:r>
      <w:r w:rsidRPr="00542835">
        <w:rPr>
          <w:rStyle w:val="selectable"/>
          <w:rFonts w:ascii="Arial" w:eastAsiaTheme="majorEastAsia" w:hAnsi="Arial" w:cs="Arial"/>
          <w:sz w:val="22"/>
          <w:szCs w:val="22"/>
        </w:rPr>
        <w:t>[online] Available at: http://www.hse.gov.uk/foi/internalops/sims/pub_serv/07-12-07/appendix2.htm [Accessed 17 Jan. 2019].</w:t>
      </w:r>
    </w:p>
    <w:p w14:paraId="68134636" w14:textId="77777777" w:rsidR="00133107" w:rsidRDefault="00133107" w:rsidP="00133107">
      <w:pPr>
        <w:shd w:val="clear" w:color="auto" w:fill="FFFFFF"/>
        <w:spacing w:after="0" w:line="360" w:lineRule="atLeast"/>
        <w:rPr>
          <w:rFonts w:ascii="Arial" w:eastAsia="Times New Roman" w:hAnsi="Arial" w:cs="Arial"/>
          <w:szCs w:val="20"/>
          <w:lang w:eastAsia="en-GB"/>
        </w:rPr>
      </w:pPr>
    </w:p>
    <w:p w14:paraId="7758494C" w14:textId="1100D5B5" w:rsidR="00133107" w:rsidRPr="00133107" w:rsidRDefault="00133107" w:rsidP="00133107">
      <w:pPr>
        <w:shd w:val="clear" w:color="auto" w:fill="FFFFFF"/>
        <w:spacing w:after="0" w:line="360" w:lineRule="atLeast"/>
        <w:rPr>
          <w:rFonts w:ascii="Arial" w:eastAsia="Times New Roman" w:hAnsi="Arial" w:cs="Arial"/>
          <w:szCs w:val="20"/>
          <w:lang w:eastAsia="en-GB"/>
        </w:rPr>
      </w:pPr>
      <w:r w:rsidRPr="00133107">
        <w:rPr>
          <w:rFonts w:ascii="Arial" w:eastAsia="Times New Roman" w:hAnsi="Arial" w:cs="Arial"/>
          <w:szCs w:val="20"/>
          <w:lang w:eastAsia="en-GB"/>
        </w:rPr>
        <w:t>Myboilerservice.com, (</w:t>
      </w:r>
      <w:proofErr w:type="gramStart"/>
      <w:r w:rsidRPr="00133107">
        <w:rPr>
          <w:rFonts w:ascii="Arial" w:eastAsia="Times New Roman" w:hAnsi="Arial" w:cs="Arial"/>
          <w:szCs w:val="20"/>
          <w:lang w:eastAsia="en-GB"/>
        </w:rPr>
        <w:t>N.D)</w:t>
      </w:r>
      <w:r w:rsidRPr="00133107">
        <w:rPr>
          <w:rFonts w:ascii="Arial" w:eastAsia="Times New Roman" w:hAnsi="Arial" w:cs="Arial"/>
          <w:i/>
          <w:iCs/>
          <w:szCs w:val="20"/>
          <w:lang w:eastAsia="en-GB"/>
        </w:rPr>
        <w:t>Pros</w:t>
      </w:r>
      <w:proofErr w:type="gramEnd"/>
      <w:r w:rsidRPr="00133107">
        <w:rPr>
          <w:rFonts w:ascii="Arial" w:eastAsia="Times New Roman" w:hAnsi="Arial" w:cs="Arial"/>
          <w:i/>
          <w:iCs/>
          <w:szCs w:val="20"/>
          <w:lang w:eastAsia="en-GB"/>
        </w:rPr>
        <w:t xml:space="preserve"> and Cons of Combi Boilers | Combi Boiler Guide</w:t>
      </w:r>
      <w:r w:rsidRPr="00133107">
        <w:rPr>
          <w:rFonts w:ascii="Arial" w:eastAsia="Times New Roman" w:hAnsi="Arial" w:cs="Arial"/>
          <w:szCs w:val="20"/>
          <w:lang w:eastAsia="en-GB"/>
        </w:rPr>
        <w:t>. [online]</w:t>
      </w:r>
      <w:r>
        <w:rPr>
          <w:rFonts w:ascii="Arial" w:eastAsia="Times New Roman" w:hAnsi="Arial" w:cs="Arial"/>
          <w:szCs w:val="20"/>
          <w:lang w:eastAsia="en-GB"/>
        </w:rPr>
        <w:t xml:space="preserve"> </w:t>
      </w:r>
      <w:r w:rsidRPr="00133107">
        <w:rPr>
          <w:rFonts w:ascii="Arial" w:eastAsia="Times New Roman" w:hAnsi="Arial" w:cs="Arial"/>
          <w:szCs w:val="20"/>
          <w:lang w:eastAsia="en-GB"/>
        </w:rPr>
        <w:t>Available at: https://www.myboilerservice.com/the-pros-and-cons-of-combi-boilers [Accessed 16 Jan. 2019].</w:t>
      </w:r>
    </w:p>
    <w:p w14:paraId="3B0CD55D" w14:textId="77777777" w:rsidR="00542835" w:rsidRPr="00542835" w:rsidRDefault="00542835" w:rsidP="00F9755A">
      <w:pPr>
        <w:pStyle w:val="NormalWeb"/>
        <w:spacing w:before="0" w:beforeAutospacing="0" w:after="0" w:afterAutospacing="0" w:line="360" w:lineRule="atLeast"/>
        <w:rPr>
          <w:rFonts w:ascii="Arial" w:hAnsi="Arial" w:cs="Arial"/>
          <w:sz w:val="22"/>
          <w:szCs w:val="22"/>
        </w:rPr>
      </w:pPr>
    </w:p>
    <w:p w14:paraId="5924B500" w14:textId="13ADEF06" w:rsidR="00542835" w:rsidRPr="00542835" w:rsidRDefault="00542835" w:rsidP="00373800">
      <w:pPr>
        <w:rPr>
          <w:rStyle w:val="selectable"/>
          <w:rFonts w:ascii="Arial" w:hAnsi="Arial" w:cs="Arial"/>
        </w:rPr>
      </w:pPr>
      <w:proofErr w:type="spellStart"/>
      <w:r w:rsidRPr="00542835">
        <w:rPr>
          <w:rStyle w:val="selectable"/>
          <w:rFonts w:ascii="Arial" w:hAnsi="Arial" w:cs="Arial"/>
        </w:rPr>
        <w:t>Openlearn</w:t>
      </w:r>
      <w:proofErr w:type="spellEnd"/>
      <w:r w:rsidRPr="00542835">
        <w:rPr>
          <w:rStyle w:val="selectable"/>
          <w:rFonts w:ascii="Arial" w:hAnsi="Arial" w:cs="Arial"/>
        </w:rPr>
        <w:t xml:space="preserve"> (2018)</w:t>
      </w:r>
      <w:r>
        <w:rPr>
          <w:rStyle w:val="selectable"/>
          <w:rFonts w:ascii="Arial" w:hAnsi="Arial" w:cs="Arial"/>
        </w:rPr>
        <w:t>.</w:t>
      </w:r>
      <w:r w:rsidRPr="00542835">
        <w:rPr>
          <w:rStyle w:val="selectable"/>
          <w:rFonts w:ascii="Arial" w:hAnsi="Arial" w:cs="Arial"/>
        </w:rPr>
        <w:t xml:space="preserve"> </w:t>
      </w:r>
      <w:r w:rsidRPr="00542835">
        <w:rPr>
          <w:rStyle w:val="selectable"/>
          <w:rFonts w:ascii="Arial" w:hAnsi="Arial" w:cs="Arial"/>
          <w:iCs/>
        </w:rPr>
        <w:t xml:space="preserve">London got its </w:t>
      </w:r>
      <w:proofErr w:type="spellStart"/>
      <w:r w:rsidRPr="00542835">
        <w:rPr>
          <w:rStyle w:val="selectable"/>
          <w:rFonts w:ascii="Arial" w:hAnsi="Arial" w:cs="Arial"/>
          <w:iCs/>
        </w:rPr>
        <w:t>victorian</w:t>
      </w:r>
      <w:proofErr w:type="spellEnd"/>
      <w:r w:rsidRPr="00542835">
        <w:rPr>
          <w:rStyle w:val="selectable"/>
          <w:rFonts w:ascii="Arial" w:hAnsi="Arial" w:cs="Arial"/>
          <w:iCs/>
        </w:rPr>
        <w:t xml:space="preserve"> sewers</w:t>
      </w:r>
      <w:r w:rsidRPr="00542835">
        <w:rPr>
          <w:rStyle w:val="selectable"/>
          <w:rFonts w:ascii="Arial" w:hAnsi="Arial" w:cs="Arial"/>
        </w:rPr>
        <w:t>. [online] available at</w:t>
      </w:r>
      <w:r w:rsidRPr="00542835">
        <w:rPr>
          <w:rStyle w:val="selectable"/>
          <w:rFonts w:ascii="Arial" w:eastAsiaTheme="majorEastAsia" w:hAnsi="Arial" w:cs="Arial"/>
        </w:rPr>
        <w:t xml:space="preserve">: </w:t>
      </w:r>
      <w:hyperlink r:id="rId14" w:history="1">
        <w:r w:rsidRPr="00542835">
          <w:rPr>
            <w:rStyle w:val="Hyperlink"/>
            <w:rFonts w:ascii="Arial" w:hAnsi="Arial" w:cs="Arial"/>
            <w:color w:val="auto"/>
            <w:u w:val="none"/>
          </w:rPr>
          <w:t>https://www.open.edu/openlearn/science-maths</w:t>
        </w:r>
      </w:hyperlink>
      <w:r w:rsidRPr="00542835">
        <w:rPr>
          <w:rStyle w:val="selectable"/>
          <w:rFonts w:ascii="Arial" w:eastAsiaTheme="majorEastAsia" w:hAnsi="Arial" w:cs="Arial"/>
        </w:rPr>
        <w:t xml:space="preserve"> </w:t>
      </w:r>
      <w:r w:rsidRPr="00542835">
        <w:rPr>
          <w:rStyle w:val="selectable"/>
          <w:rFonts w:ascii="Arial" w:hAnsi="Arial" w:cs="Arial"/>
        </w:rPr>
        <w:t xml:space="preserve">technology/engineering-technology/how-london-got-its-victorian-sewers [accessed 17 </w:t>
      </w:r>
      <w:proofErr w:type="spellStart"/>
      <w:r w:rsidRPr="00542835">
        <w:rPr>
          <w:rStyle w:val="selectable"/>
          <w:rFonts w:ascii="Arial" w:hAnsi="Arial" w:cs="Arial"/>
        </w:rPr>
        <w:t>jan.</w:t>
      </w:r>
      <w:proofErr w:type="spellEnd"/>
      <w:r w:rsidRPr="00542835">
        <w:rPr>
          <w:rStyle w:val="selectable"/>
          <w:rFonts w:ascii="Arial" w:hAnsi="Arial" w:cs="Arial"/>
        </w:rPr>
        <w:t xml:space="preserve"> 2019].</w:t>
      </w:r>
    </w:p>
    <w:p w14:paraId="7040B4D6" w14:textId="6535213B" w:rsidR="00542835" w:rsidRPr="00542835" w:rsidRDefault="00542835" w:rsidP="006D1CF6">
      <w:pPr>
        <w:pStyle w:val="Heading3"/>
        <w:shd w:val="clear" w:color="auto" w:fill="FFFFFF"/>
        <w:spacing w:before="0" w:line="360" w:lineRule="atLeast"/>
        <w:rPr>
          <w:rStyle w:val="selectable"/>
          <w:rFonts w:ascii="Arial" w:hAnsi="Arial" w:cs="Arial"/>
          <w:color w:val="auto"/>
          <w:sz w:val="22"/>
          <w:szCs w:val="22"/>
        </w:rPr>
      </w:pPr>
      <w:bookmarkStart w:id="10" w:name="_Toc535829168"/>
      <w:proofErr w:type="spellStart"/>
      <w:r w:rsidRPr="00542835">
        <w:rPr>
          <w:rStyle w:val="selectable"/>
          <w:rFonts w:ascii="Arial" w:hAnsi="Arial" w:cs="Arial"/>
          <w:color w:val="auto"/>
          <w:sz w:val="22"/>
          <w:szCs w:val="22"/>
        </w:rPr>
        <w:lastRenderedPageBreak/>
        <w:t>Thameswater</w:t>
      </w:r>
      <w:proofErr w:type="spellEnd"/>
      <w:r w:rsidRPr="00542835">
        <w:rPr>
          <w:rStyle w:val="selectable"/>
          <w:rFonts w:ascii="Arial" w:hAnsi="Arial" w:cs="Arial"/>
          <w:color w:val="auto"/>
          <w:sz w:val="22"/>
          <w:szCs w:val="22"/>
        </w:rPr>
        <w:t>, (2017). </w:t>
      </w:r>
      <w:r w:rsidRPr="00542835">
        <w:rPr>
          <w:rStyle w:val="selectable"/>
          <w:rFonts w:ascii="Arial" w:hAnsi="Arial" w:cs="Arial"/>
          <w:iCs/>
          <w:color w:val="auto"/>
          <w:sz w:val="22"/>
          <w:szCs w:val="22"/>
        </w:rPr>
        <w:t xml:space="preserve">why is the Thames tideway tunnel </w:t>
      </w:r>
      <w:proofErr w:type="gramStart"/>
      <w:r w:rsidRPr="00542835">
        <w:rPr>
          <w:rStyle w:val="selectable"/>
          <w:rFonts w:ascii="Arial" w:hAnsi="Arial" w:cs="Arial"/>
          <w:iCs/>
          <w:color w:val="auto"/>
          <w:sz w:val="22"/>
          <w:szCs w:val="22"/>
        </w:rPr>
        <w:t>needed?</w:t>
      </w:r>
      <w:r w:rsidRPr="00542835">
        <w:rPr>
          <w:rStyle w:val="selectable"/>
          <w:rFonts w:ascii="Arial" w:hAnsi="Arial" w:cs="Arial"/>
          <w:color w:val="auto"/>
          <w:sz w:val="22"/>
          <w:szCs w:val="22"/>
        </w:rPr>
        <w:t>.</w:t>
      </w:r>
      <w:proofErr w:type="gramEnd"/>
      <w:r w:rsidRPr="00542835">
        <w:rPr>
          <w:rStyle w:val="selectable"/>
          <w:rFonts w:ascii="Arial" w:hAnsi="Arial" w:cs="Arial"/>
          <w:color w:val="auto"/>
          <w:sz w:val="22"/>
          <w:szCs w:val="22"/>
        </w:rPr>
        <w:t xml:space="preserve"> [online] available at: https://corporate.thameswater.co.uk/about-us/thames-tideway-tunnel/why-is-it-needed [accessed 18 </w:t>
      </w:r>
      <w:proofErr w:type="spellStart"/>
      <w:r w:rsidRPr="00542835">
        <w:rPr>
          <w:rStyle w:val="selectable"/>
          <w:rFonts w:ascii="Arial" w:hAnsi="Arial" w:cs="Arial"/>
          <w:color w:val="auto"/>
          <w:sz w:val="22"/>
          <w:szCs w:val="22"/>
        </w:rPr>
        <w:t>jan.</w:t>
      </w:r>
      <w:proofErr w:type="spellEnd"/>
      <w:r w:rsidRPr="00542835">
        <w:rPr>
          <w:rStyle w:val="selectable"/>
          <w:rFonts w:ascii="Arial" w:hAnsi="Arial" w:cs="Arial"/>
          <w:color w:val="auto"/>
          <w:sz w:val="22"/>
          <w:szCs w:val="22"/>
        </w:rPr>
        <w:t xml:space="preserve"> 2019].</w:t>
      </w:r>
      <w:bookmarkEnd w:id="10"/>
    </w:p>
    <w:p w14:paraId="2EB0F1CF" w14:textId="77777777" w:rsidR="00542835" w:rsidRPr="00542835" w:rsidRDefault="00542835" w:rsidP="00542835">
      <w:pPr>
        <w:rPr>
          <w:rFonts w:ascii="Arial" w:hAnsi="Arial" w:cs="Arial"/>
        </w:rPr>
      </w:pPr>
    </w:p>
    <w:p w14:paraId="7D666EE6" w14:textId="12B78503" w:rsidR="00542835" w:rsidRPr="00542835" w:rsidRDefault="00542835" w:rsidP="00C03830">
      <w:pPr>
        <w:pStyle w:val="NormalWeb"/>
        <w:spacing w:before="0" w:beforeAutospacing="0" w:after="0" w:afterAutospacing="0" w:line="360" w:lineRule="atLeast"/>
        <w:rPr>
          <w:rStyle w:val="selectable"/>
          <w:rFonts w:ascii="Arial" w:eastAsiaTheme="majorEastAsia" w:hAnsi="Arial" w:cs="Arial"/>
          <w:sz w:val="22"/>
          <w:szCs w:val="22"/>
        </w:rPr>
      </w:pPr>
      <w:r w:rsidRPr="00542835">
        <w:rPr>
          <w:rStyle w:val="selectable"/>
          <w:rFonts w:ascii="Arial" w:eastAsiaTheme="majorEastAsia" w:hAnsi="Arial" w:cs="Arial"/>
          <w:sz w:val="22"/>
          <w:szCs w:val="22"/>
        </w:rPr>
        <w:t>Thameswater.co.uk, (2018)</w:t>
      </w:r>
      <w:r>
        <w:rPr>
          <w:rStyle w:val="selectable"/>
          <w:rFonts w:ascii="Arial" w:eastAsiaTheme="majorEastAsia" w:hAnsi="Arial" w:cs="Arial"/>
          <w:sz w:val="22"/>
          <w:szCs w:val="22"/>
        </w:rPr>
        <w:t>.</w:t>
      </w:r>
      <w:r w:rsidRPr="00542835">
        <w:rPr>
          <w:rFonts w:ascii="Arial" w:hAnsi="Arial" w:cs="Arial"/>
          <w:sz w:val="22"/>
          <w:szCs w:val="22"/>
        </w:rPr>
        <w:t xml:space="preserve"> </w:t>
      </w:r>
      <w:r w:rsidRPr="00542835">
        <w:rPr>
          <w:rStyle w:val="selectable"/>
          <w:rFonts w:ascii="Arial" w:eastAsiaTheme="majorEastAsia" w:hAnsi="Arial" w:cs="Arial"/>
          <w:iCs/>
          <w:sz w:val="22"/>
          <w:szCs w:val="22"/>
        </w:rPr>
        <w:t>Thames water</w:t>
      </w:r>
      <w:r w:rsidRPr="00542835">
        <w:rPr>
          <w:rStyle w:val="selectable"/>
          <w:rFonts w:ascii="Arial" w:eastAsiaTheme="majorEastAsia" w:hAnsi="Arial" w:cs="Arial"/>
          <w:sz w:val="22"/>
          <w:szCs w:val="22"/>
        </w:rPr>
        <w:t xml:space="preserve">. [online] available at: https://cycles.thameswater.co.uk/accessible/the-sewage-treatment-process [accessed 14 </w:t>
      </w:r>
      <w:proofErr w:type="spellStart"/>
      <w:r w:rsidRPr="00542835">
        <w:rPr>
          <w:rStyle w:val="selectable"/>
          <w:rFonts w:ascii="Arial" w:eastAsiaTheme="majorEastAsia" w:hAnsi="Arial" w:cs="Arial"/>
          <w:sz w:val="22"/>
          <w:szCs w:val="22"/>
        </w:rPr>
        <w:t>jan.</w:t>
      </w:r>
      <w:proofErr w:type="spellEnd"/>
      <w:r w:rsidRPr="00542835">
        <w:rPr>
          <w:rStyle w:val="selectable"/>
          <w:rFonts w:ascii="Arial" w:eastAsiaTheme="majorEastAsia" w:hAnsi="Arial" w:cs="Arial"/>
          <w:sz w:val="22"/>
          <w:szCs w:val="22"/>
        </w:rPr>
        <w:t xml:space="preserve"> 2019].</w:t>
      </w:r>
    </w:p>
    <w:p w14:paraId="7CA55ED1" w14:textId="77777777" w:rsidR="00542835" w:rsidRPr="00542835" w:rsidRDefault="00542835" w:rsidP="00C03830">
      <w:pPr>
        <w:pStyle w:val="NormalWeb"/>
        <w:spacing w:before="0" w:beforeAutospacing="0" w:after="0" w:afterAutospacing="0" w:line="360" w:lineRule="atLeast"/>
        <w:rPr>
          <w:rFonts w:ascii="Arial" w:hAnsi="Arial" w:cs="Arial"/>
          <w:sz w:val="22"/>
          <w:szCs w:val="22"/>
        </w:rPr>
      </w:pPr>
    </w:p>
    <w:p w14:paraId="5DB962D1" w14:textId="2F61F12E" w:rsidR="00542835" w:rsidRPr="00542835" w:rsidRDefault="00542835" w:rsidP="00373800">
      <w:pPr>
        <w:pStyle w:val="NormalWeb"/>
        <w:spacing w:before="0" w:beforeAutospacing="0" w:after="0" w:afterAutospacing="0" w:line="360" w:lineRule="atLeast"/>
        <w:rPr>
          <w:rStyle w:val="selectable"/>
          <w:rFonts w:ascii="Arial" w:eastAsiaTheme="majorEastAsia" w:hAnsi="Arial" w:cs="Arial"/>
          <w:sz w:val="22"/>
          <w:szCs w:val="22"/>
        </w:rPr>
      </w:pPr>
      <w:r w:rsidRPr="00542835">
        <w:rPr>
          <w:rStyle w:val="selectable"/>
          <w:rFonts w:ascii="Arial" w:eastAsiaTheme="majorEastAsia" w:hAnsi="Arial" w:cs="Arial"/>
          <w:sz w:val="22"/>
          <w:szCs w:val="22"/>
        </w:rPr>
        <w:t>Tideway improvements (2010)</w:t>
      </w:r>
      <w:r>
        <w:rPr>
          <w:rStyle w:val="selectable"/>
          <w:rFonts w:ascii="Arial" w:eastAsiaTheme="majorEastAsia" w:hAnsi="Arial" w:cs="Arial"/>
          <w:sz w:val="22"/>
          <w:szCs w:val="22"/>
        </w:rPr>
        <w:t>.</w:t>
      </w:r>
      <w:r w:rsidRPr="00542835">
        <w:rPr>
          <w:rFonts w:ascii="Arial" w:hAnsi="Arial" w:cs="Arial"/>
          <w:sz w:val="22"/>
          <w:szCs w:val="22"/>
        </w:rPr>
        <w:t xml:space="preserve"> L</w:t>
      </w:r>
      <w:r w:rsidRPr="00542835">
        <w:rPr>
          <w:rStyle w:val="selectable"/>
          <w:rFonts w:ascii="Arial" w:eastAsiaTheme="majorEastAsia" w:hAnsi="Arial" w:cs="Arial"/>
          <w:iCs/>
          <w:sz w:val="22"/>
          <w:szCs w:val="22"/>
        </w:rPr>
        <w:t xml:space="preserve">ondon tideway improvements - creating a cleaner, healthier river </w:t>
      </w:r>
      <w:r>
        <w:rPr>
          <w:rStyle w:val="selectable"/>
          <w:rFonts w:ascii="Arial" w:eastAsiaTheme="majorEastAsia" w:hAnsi="Arial" w:cs="Arial"/>
          <w:iCs/>
          <w:sz w:val="22"/>
          <w:szCs w:val="22"/>
        </w:rPr>
        <w:t>T</w:t>
      </w:r>
      <w:r w:rsidRPr="00542835">
        <w:rPr>
          <w:rStyle w:val="selectable"/>
          <w:rFonts w:ascii="Arial" w:eastAsiaTheme="majorEastAsia" w:hAnsi="Arial" w:cs="Arial"/>
          <w:iCs/>
          <w:sz w:val="22"/>
          <w:szCs w:val="22"/>
        </w:rPr>
        <w:t xml:space="preserve">hames - </w:t>
      </w:r>
      <w:r>
        <w:rPr>
          <w:rStyle w:val="selectable"/>
          <w:rFonts w:ascii="Arial" w:eastAsiaTheme="majorEastAsia" w:hAnsi="Arial" w:cs="Arial"/>
          <w:iCs/>
          <w:sz w:val="22"/>
          <w:szCs w:val="22"/>
        </w:rPr>
        <w:t>T</w:t>
      </w:r>
      <w:r w:rsidRPr="00542835">
        <w:rPr>
          <w:rStyle w:val="selectable"/>
          <w:rFonts w:ascii="Arial" w:eastAsiaTheme="majorEastAsia" w:hAnsi="Arial" w:cs="Arial"/>
          <w:iCs/>
          <w:sz w:val="22"/>
          <w:szCs w:val="22"/>
        </w:rPr>
        <w:t>hames water</w:t>
      </w:r>
      <w:r w:rsidRPr="00542835">
        <w:rPr>
          <w:rStyle w:val="selectable"/>
          <w:rFonts w:ascii="Arial" w:eastAsiaTheme="majorEastAsia" w:hAnsi="Arial" w:cs="Arial"/>
          <w:sz w:val="22"/>
          <w:szCs w:val="22"/>
        </w:rPr>
        <w:t xml:space="preserve">. [online] available at: https://www.youtube.com/watch?v=wft1tsycnu4 [accessed 16 </w:t>
      </w:r>
      <w:proofErr w:type="spellStart"/>
      <w:r w:rsidRPr="00542835">
        <w:rPr>
          <w:rStyle w:val="selectable"/>
          <w:rFonts w:ascii="Arial" w:eastAsiaTheme="majorEastAsia" w:hAnsi="Arial" w:cs="Arial"/>
          <w:sz w:val="22"/>
          <w:szCs w:val="22"/>
        </w:rPr>
        <w:t>jan.</w:t>
      </w:r>
      <w:proofErr w:type="spellEnd"/>
      <w:r w:rsidRPr="00542835">
        <w:rPr>
          <w:rStyle w:val="selectable"/>
          <w:rFonts w:ascii="Arial" w:eastAsiaTheme="majorEastAsia" w:hAnsi="Arial" w:cs="Arial"/>
          <w:sz w:val="22"/>
          <w:szCs w:val="22"/>
        </w:rPr>
        <w:t xml:space="preserve"> 2019].</w:t>
      </w:r>
    </w:p>
    <w:p w14:paraId="25AE0F10" w14:textId="77777777" w:rsidR="00542835" w:rsidRPr="00542835" w:rsidRDefault="00542835" w:rsidP="00373800">
      <w:pPr>
        <w:pStyle w:val="NormalWeb"/>
        <w:spacing w:before="0" w:beforeAutospacing="0" w:after="0" w:afterAutospacing="0" w:line="360" w:lineRule="atLeast"/>
        <w:rPr>
          <w:rFonts w:ascii="Arial" w:hAnsi="Arial" w:cs="Arial"/>
          <w:sz w:val="22"/>
          <w:szCs w:val="22"/>
        </w:rPr>
      </w:pPr>
    </w:p>
    <w:p w14:paraId="2C10D01B" w14:textId="47FD06C7" w:rsidR="00542835" w:rsidRPr="00542835" w:rsidRDefault="00542835" w:rsidP="00C03830">
      <w:pPr>
        <w:pStyle w:val="NormalWeb"/>
        <w:spacing w:before="0" w:beforeAutospacing="0" w:after="0" w:afterAutospacing="0" w:line="360" w:lineRule="atLeast"/>
        <w:rPr>
          <w:rStyle w:val="selectable"/>
          <w:rFonts w:ascii="Arial" w:eastAsiaTheme="majorEastAsia" w:hAnsi="Arial" w:cs="Arial"/>
          <w:sz w:val="22"/>
          <w:szCs w:val="22"/>
        </w:rPr>
      </w:pPr>
      <w:r w:rsidRPr="00542835">
        <w:rPr>
          <w:rStyle w:val="selectable"/>
          <w:rFonts w:ascii="Arial" w:eastAsiaTheme="majorEastAsia" w:hAnsi="Arial" w:cs="Arial"/>
          <w:sz w:val="22"/>
          <w:szCs w:val="22"/>
        </w:rPr>
        <w:t>Tideway, (2018)</w:t>
      </w:r>
      <w:r>
        <w:rPr>
          <w:rStyle w:val="selectable"/>
          <w:rFonts w:ascii="Arial" w:eastAsiaTheme="majorEastAsia" w:hAnsi="Arial" w:cs="Arial"/>
          <w:sz w:val="22"/>
          <w:szCs w:val="22"/>
        </w:rPr>
        <w:t>.</w:t>
      </w:r>
      <w:r w:rsidRPr="00542835">
        <w:rPr>
          <w:rFonts w:ascii="Arial" w:hAnsi="Arial" w:cs="Arial"/>
          <w:sz w:val="22"/>
          <w:szCs w:val="22"/>
        </w:rPr>
        <w:t xml:space="preserve"> </w:t>
      </w:r>
      <w:r>
        <w:rPr>
          <w:rStyle w:val="selectable"/>
          <w:rFonts w:ascii="Arial" w:eastAsiaTheme="majorEastAsia" w:hAnsi="Arial" w:cs="Arial"/>
          <w:iCs/>
          <w:sz w:val="22"/>
          <w:szCs w:val="22"/>
        </w:rPr>
        <w:t>L</w:t>
      </w:r>
      <w:r w:rsidRPr="00542835">
        <w:rPr>
          <w:rStyle w:val="selectable"/>
          <w:rFonts w:ascii="Arial" w:eastAsiaTheme="majorEastAsia" w:hAnsi="Arial" w:cs="Arial"/>
          <w:iCs/>
          <w:sz w:val="22"/>
          <w:szCs w:val="22"/>
        </w:rPr>
        <w:t>ondon's super sewer - august 2018 update</w:t>
      </w:r>
      <w:r w:rsidRPr="00542835">
        <w:rPr>
          <w:rStyle w:val="selectable"/>
          <w:rFonts w:ascii="Arial" w:eastAsiaTheme="majorEastAsia" w:hAnsi="Arial" w:cs="Arial"/>
          <w:sz w:val="22"/>
          <w:szCs w:val="22"/>
        </w:rPr>
        <w:t xml:space="preserve">. [online] available at: https://www.youtube.com/watch?v=hyzwemm5pnm [accessed 14 </w:t>
      </w:r>
      <w:proofErr w:type="spellStart"/>
      <w:r w:rsidRPr="00542835">
        <w:rPr>
          <w:rStyle w:val="selectable"/>
          <w:rFonts w:ascii="Arial" w:eastAsiaTheme="majorEastAsia" w:hAnsi="Arial" w:cs="Arial"/>
          <w:sz w:val="22"/>
          <w:szCs w:val="22"/>
        </w:rPr>
        <w:t>jan.</w:t>
      </w:r>
      <w:proofErr w:type="spellEnd"/>
      <w:r w:rsidRPr="00542835">
        <w:rPr>
          <w:rStyle w:val="selectable"/>
          <w:rFonts w:ascii="Arial" w:eastAsiaTheme="majorEastAsia" w:hAnsi="Arial" w:cs="Arial"/>
          <w:sz w:val="22"/>
          <w:szCs w:val="22"/>
        </w:rPr>
        <w:t xml:space="preserve"> 2019].</w:t>
      </w:r>
    </w:p>
    <w:p w14:paraId="78BB59E0" w14:textId="77777777" w:rsidR="00542835" w:rsidRPr="00542835" w:rsidRDefault="00542835" w:rsidP="00C03830">
      <w:pPr>
        <w:pStyle w:val="NormalWeb"/>
        <w:spacing w:before="0" w:beforeAutospacing="0" w:after="0" w:afterAutospacing="0" w:line="360" w:lineRule="atLeast"/>
        <w:rPr>
          <w:rFonts w:ascii="Arial" w:hAnsi="Arial" w:cs="Arial"/>
          <w:sz w:val="22"/>
          <w:szCs w:val="22"/>
        </w:rPr>
      </w:pPr>
    </w:p>
    <w:p w14:paraId="1C0C7008" w14:textId="036B9661" w:rsidR="00542835" w:rsidRPr="00542835" w:rsidRDefault="00542835" w:rsidP="00C03830">
      <w:pPr>
        <w:pStyle w:val="NormalWeb"/>
        <w:spacing w:before="0" w:beforeAutospacing="0" w:after="0" w:afterAutospacing="0" w:line="360" w:lineRule="atLeast"/>
        <w:rPr>
          <w:rStyle w:val="selectable"/>
          <w:rFonts w:ascii="Arial" w:eastAsiaTheme="majorEastAsia" w:hAnsi="Arial" w:cs="Arial"/>
          <w:sz w:val="22"/>
          <w:szCs w:val="22"/>
        </w:rPr>
      </w:pPr>
      <w:r w:rsidRPr="00542835">
        <w:rPr>
          <w:rStyle w:val="selectable"/>
          <w:rFonts w:ascii="Arial" w:eastAsiaTheme="majorEastAsia" w:hAnsi="Arial" w:cs="Arial"/>
          <w:sz w:val="22"/>
          <w:szCs w:val="22"/>
        </w:rPr>
        <w:t>Varghese, (2018)</w:t>
      </w:r>
      <w:r>
        <w:rPr>
          <w:rStyle w:val="selectable"/>
          <w:rFonts w:ascii="Arial" w:eastAsiaTheme="majorEastAsia" w:hAnsi="Arial" w:cs="Arial"/>
          <w:sz w:val="22"/>
          <w:szCs w:val="22"/>
        </w:rPr>
        <w:t xml:space="preserve">. </w:t>
      </w:r>
      <w:r>
        <w:rPr>
          <w:rStyle w:val="selectable"/>
          <w:rFonts w:ascii="Arial" w:eastAsiaTheme="majorEastAsia" w:hAnsi="Arial" w:cs="Arial"/>
          <w:iCs/>
          <w:sz w:val="22"/>
          <w:szCs w:val="22"/>
        </w:rPr>
        <w:t>L</w:t>
      </w:r>
      <w:r w:rsidRPr="00542835">
        <w:rPr>
          <w:rStyle w:val="selectable"/>
          <w:rFonts w:ascii="Arial" w:eastAsiaTheme="majorEastAsia" w:hAnsi="Arial" w:cs="Arial"/>
          <w:iCs/>
          <w:sz w:val="22"/>
          <w:szCs w:val="22"/>
        </w:rPr>
        <w:t>ondon's super sewer won't solve the city's epic poop problem</w:t>
      </w:r>
      <w:r w:rsidRPr="00542835">
        <w:rPr>
          <w:rStyle w:val="selectable"/>
          <w:rFonts w:ascii="Arial" w:eastAsiaTheme="majorEastAsia" w:hAnsi="Arial" w:cs="Arial"/>
          <w:sz w:val="22"/>
          <w:szCs w:val="22"/>
        </w:rPr>
        <w:t xml:space="preserve">. [online] wired.co.uk. available at: https://www.wired.co.uk/article/sewage-environment-climate-change-london [accessed 13 </w:t>
      </w:r>
      <w:proofErr w:type="spellStart"/>
      <w:r w:rsidRPr="00542835">
        <w:rPr>
          <w:rStyle w:val="selectable"/>
          <w:rFonts w:ascii="Arial" w:eastAsiaTheme="majorEastAsia" w:hAnsi="Arial" w:cs="Arial"/>
          <w:sz w:val="22"/>
          <w:szCs w:val="22"/>
        </w:rPr>
        <w:t>jan.</w:t>
      </w:r>
      <w:proofErr w:type="spellEnd"/>
      <w:r w:rsidRPr="00542835">
        <w:rPr>
          <w:rStyle w:val="selectable"/>
          <w:rFonts w:ascii="Arial" w:eastAsiaTheme="majorEastAsia" w:hAnsi="Arial" w:cs="Arial"/>
          <w:sz w:val="22"/>
          <w:szCs w:val="22"/>
        </w:rPr>
        <w:t xml:space="preserve"> 2019].</w:t>
      </w:r>
    </w:p>
    <w:p w14:paraId="64BB2C08" w14:textId="77777777" w:rsidR="00542835" w:rsidRPr="00542835" w:rsidRDefault="00542835" w:rsidP="00C03830">
      <w:pPr>
        <w:pStyle w:val="NormalWeb"/>
        <w:spacing w:before="0" w:beforeAutospacing="0" w:after="0" w:afterAutospacing="0" w:line="360" w:lineRule="atLeast"/>
        <w:rPr>
          <w:rFonts w:ascii="Arial" w:hAnsi="Arial" w:cs="Arial"/>
          <w:sz w:val="22"/>
          <w:szCs w:val="22"/>
        </w:rPr>
      </w:pPr>
    </w:p>
    <w:p w14:paraId="3AB789DE" w14:textId="2C775D2C" w:rsidR="00BE137E" w:rsidRPr="00133107" w:rsidRDefault="00542835" w:rsidP="00133107">
      <w:pPr>
        <w:pStyle w:val="NormalWeb"/>
        <w:spacing w:before="0" w:beforeAutospacing="0" w:after="0" w:afterAutospacing="0" w:line="360" w:lineRule="atLeast"/>
        <w:rPr>
          <w:rFonts w:ascii="Arial" w:hAnsi="Arial" w:cs="Arial"/>
          <w:sz w:val="22"/>
          <w:szCs w:val="22"/>
        </w:rPr>
      </w:pPr>
      <w:proofErr w:type="spellStart"/>
      <w:r w:rsidRPr="00542835">
        <w:rPr>
          <w:rStyle w:val="selectable"/>
          <w:rFonts w:ascii="Arial" w:eastAsiaTheme="majorEastAsia" w:hAnsi="Arial" w:cs="Arial"/>
          <w:sz w:val="22"/>
          <w:szCs w:val="22"/>
        </w:rPr>
        <w:t>Watertechnology</w:t>
      </w:r>
      <w:proofErr w:type="spellEnd"/>
      <w:r w:rsidRPr="00542835">
        <w:rPr>
          <w:rStyle w:val="selectable"/>
          <w:rFonts w:ascii="Arial" w:eastAsiaTheme="majorEastAsia" w:hAnsi="Arial" w:cs="Arial"/>
          <w:sz w:val="22"/>
          <w:szCs w:val="22"/>
        </w:rPr>
        <w:t>, (2018)</w:t>
      </w:r>
      <w:r>
        <w:rPr>
          <w:rStyle w:val="selectable"/>
          <w:rFonts w:ascii="Arial" w:eastAsiaTheme="majorEastAsia" w:hAnsi="Arial" w:cs="Arial"/>
          <w:sz w:val="22"/>
          <w:szCs w:val="22"/>
        </w:rPr>
        <w:t>.</w:t>
      </w:r>
      <w:r w:rsidRPr="00542835">
        <w:rPr>
          <w:rFonts w:ascii="Arial" w:hAnsi="Arial" w:cs="Arial"/>
          <w:sz w:val="22"/>
          <w:szCs w:val="22"/>
        </w:rPr>
        <w:t xml:space="preserve"> </w:t>
      </w:r>
      <w:r>
        <w:rPr>
          <w:rStyle w:val="selectable"/>
          <w:rFonts w:ascii="Arial" w:eastAsiaTheme="majorEastAsia" w:hAnsi="Arial" w:cs="Arial"/>
          <w:iCs/>
          <w:sz w:val="22"/>
          <w:szCs w:val="22"/>
        </w:rPr>
        <w:t>T</w:t>
      </w:r>
      <w:r w:rsidRPr="00542835">
        <w:rPr>
          <w:rStyle w:val="selectable"/>
          <w:rFonts w:ascii="Arial" w:eastAsiaTheme="majorEastAsia" w:hAnsi="Arial" w:cs="Arial"/>
          <w:iCs/>
          <w:sz w:val="22"/>
          <w:szCs w:val="22"/>
        </w:rPr>
        <w:t xml:space="preserve">hames water's lee tunnel project, </w:t>
      </w:r>
      <w:r>
        <w:rPr>
          <w:rStyle w:val="selectable"/>
          <w:rFonts w:ascii="Arial" w:eastAsiaTheme="majorEastAsia" w:hAnsi="Arial" w:cs="Arial"/>
          <w:iCs/>
          <w:sz w:val="22"/>
          <w:szCs w:val="22"/>
        </w:rPr>
        <w:t>L</w:t>
      </w:r>
      <w:r w:rsidRPr="00542835">
        <w:rPr>
          <w:rStyle w:val="selectable"/>
          <w:rFonts w:ascii="Arial" w:eastAsiaTheme="majorEastAsia" w:hAnsi="Arial" w:cs="Arial"/>
          <w:iCs/>
          <w:sz w:val="22"/>
          <w:szCs w:val="22"/>
        </w:rPr>
        <w:t xml:space="preserve">ondon, </w:t>
      </w:r>
      <w:proofErr w:type="spellStart"/>
      <w:r w:rsidRPr="00542835">
        <w:rPr>
          <w:rStyle w:val="selectable"/>
          <w:rFonts w:ascii="Arial" w:eastAsiaTheme="majorEastAsia" w:hAnsi="Arial" w:cs="Arial"/>
          <w:iCs/>
          <w:sz w:val="22"/>
          <w:szCs w:val="22"/>
        </w:rPr>
        <w:t>uk</w:t>
      </w:r>
      <w:proofErr w:type="spellEnd"/>
      <w:r w:rsidRPr="00542835">
        <w:rPr>
          <w:rStyle w:val="selectable"/>
          <w:rFonts w:ascii="Arial" w:eastAsiaTheme="majorEastAsia" w:hAnsi="Arial" w:cs="Arial"/>
          <w:iCs/>
          <w:sz w:val="22"/>
          <w:szCs w:val="22"/>
        </w:rPr>
        <w:t xml:space="preserve"> - water technology</w:t>
      </w:r>
      <w:r w:rsidRPr="00542835">
        <w:rPr>
          <w:rStyle w:val="selectable"/>
          <w:rFonts w:ascii="Arial" w:eastAsiaTheme="majorEastAsia" w:hAnsi="Arial" w:cs="Arial"/>
          <w:sz w:val="22"/>
          <w:szCs w:val="22"/>
        </w:rPr>
        <w:t xml:space="preserve">. [online] available at: https://www.water-technology.net/projects/lee-tunnel/ [accessed 14 </w:t>
      </w:r>
      <w:proofErr w:type="spellStart"/>
      <w:r w:rsidRPr="00542835">
        <w:rPr>
          <w:rStyle w:val="selectable"/>
          <w:rFonts w:ascii="Arial" w:eastAsiaTheme="majorEastAsia" w:hAnsi="Arial" w:cs="Arial"/>
          <w:sz w:val="22"/>
          <w:szCs w:val="22"/>
        </w:rPr>
        <w:t>jan.</w:t>
      </w:r>
      <w:proofErr w:type="spellEnd"/>
      <w:r w:rsidRPr="00542835">
        <w:rPr>
          <w:rStyle w:val="selectable"/>
          <w:rFonts w:ascii="Arial" w:eastAsiaTheme="majorEastAsia" w:hAnsi="Arial" w:cs="Arial"/>
          <w:sz w:val="22"/>
          <w:szCs w:val="22"/>
        </w:rPr>
        <w:t xml:space="preserve"> 2019].</w:t>
      </w:r>
    </w:p>
    <w:p w14:paraId="62062319" w14:textId="7F4937EB" w:rsidR="003C2E3E" w:rsidRDefault="003C2E3E" w:rsidP="00573029"/>
    <w:p w14:paraId="36F32FF4" w14:textId="2A83679A" w:rsidR="00305EA6" w:rsidRDefault="00305EA6" w:rsidP="00573029"/>
    <w:p w14:paraId="0E2A4F1F" w14:textId="082A1961" w:rsidR="00305EA6" w:rsidRDefault="00305EA6" w:rsidP="00573029"/>
    <w:p w14:paraId="521C4BCB" w14:textId="2294955F" w:rsidR="00305EA6" w:rsidRDefault="00305EA6" w:rsidP="00573029"/>
    <w:p w14:paraId="672E46C4" w14:textId="2E7D7150" w:rsidR="001D2795" w:rsidRDefault="001D2795" w:rsidP="001D2795"/>
    <w:p w14:paraId="3580D78C" w14:textId="27464CDE" w:rsidR="0048748D" w:rsidRDefault="0048748D" w:rsidP="001D2795"/>
    <w:p w14:paraId="3340A19C" w14:textId="77777777" w:rsidR="008F0C49" w:rsidRPr="0048748D" w:rsidRDefault="008F0C49" w:rsidP="0048748D"/>
    <w:sectPr w:rsidR="008F0C49" w:rsidRPr="0048748D" w:rsidSect="000455AA">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display="firstPage" w:offsetFrom="page">
        <w:top w:val="double" w:sz="4" w:space="24" w:color="auto"/>
        <w:left w:val="double" w:sz="4" w:space="24" w:color="auto"/>
        <w:bottom w:val="double" w:sz="4" w:space="24" w:color="auto"/>
        <w:right w:val="doub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9BC729" w14:textId="77777777" w:rsidR="009B6B36" w:rsidRDefault="009B6B36" w:rsidP="00633095">
      <w:pPr>
        <w:spacing w:after="0" w:line="240" w:lineRule="auto"/>
      </w:pPr>
      <w:r>
        <w:separator/>
      </w:r>
    </w:p>
  </w:endnote>
  <w:endnote w:type="continuationSeparator" w:id="0">
    <w:p w14:paraId="3F877CC3" w14:textId="77777777" w:rsidR="009B6B36" w:rsidRDefault="009B6B36" w:rsidP="0063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Arial"/>
    <w:panose1 w:val="020B0504020202020204"/>
    <w:charset w:val="00"/>
    <w:family w:val="swiss"/>
    <w:pitch w:val="variable"/>
    <w:sig w:usb0="2000028F" w:usb1="00000002" w:usb2="00000000" w:usb3="00000000" w:csb0="0000019F" w:csb1="00000000"/>
  </w:font>
  <w:font w:name="Mongolian Baiti">
    <w:panose1 w:val="03000500000000000000"/>
    <w:charset w:val="00"/>
    <w:family w:val="script"/>
    <w:pitch w:val="variable"/>
    <w:sig w:usb0="80000023" w:usb1="00000000" w:usb2="0002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FD562" w14:textId="77777777" w:rsidR="00DE586F" w:rsidRDefault="00DE58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0056182"/>
      <w:docPartObj>
        <w:docPartGallery w:val="Page Numbers (Bottom of Page)"/>
        <w:docPartUnique/>
      </w:docPartObj>
    </w:sdtPr>
    <w:sdtEndPr>
      <w:rPr>
        <w:noProof/>
      </w:rPr>
    </w:sdtEndPr>
    <w:sdtContent>
      <w:p w14:paraId="51C281A4" w14:textId="3AD39FFD" w:rsidR="00DE586F" w:rsidRDefault="00DE586F">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14:paraId="45BBBF20" w14:textId="77777777" w:rsidR="00DE586F" w:rsidRDefault="00DE58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FABB88" w14:textId="77777777" w:rsidR="00DE586F" w:rsidRDefault="00DE58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236709" w14:textId="77777777" w:rsidR="009B6B36" w:rsidRDefault="009B6B36" w:rsidP="00633095">
      <w:pPr>
        <w:spacing w:after="0" w:line="240" w:lineRule="auto"/>
      </w:pPr>
      <w:r>
        <w:separator/>
      </w:r>
    </w:p>
  </w:footnote>
  <w:footnote w:type="continuationSeparator" w:id="0">
    <w:p w14:paraId="3A410543" w14:textId="77777777" w:rsidR="009B6B36" w:rsidRDefault="009B6B36" w:rsidP="0063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2581A3" w14:textId="77777777" w:rsidR="00DE586F" w:rsidRDefault="00DE58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E6C6D5" w14:textId="77777777" w:rsidR="00DE586F" w:rsidRDefault="00DE58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F3D787" w14:textId="77777777" w:rsidR="00DE586F" w:rsidRDefault="00DE58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0A1700"/>
    <w:multiLevelType w:val="multilevel"/>
    <w:tmpl w:val="6B06301A"/>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0FCA69C2"/>
    <w:multiLevelType w:val="multilevel"/>
    <w:tmpl w:val="1D9E7CC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03F5F93"/>
    <w:multiLevelType w:val="multilevel"/>
    <w:tmpl w:val="08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 w15:restartNumberingAfterBreak="0">
    <w:nsid w:val="43BF2C26"/>
    <w:multiLevelType w:val="hybridMultilevel"/>
    <w:tmpl w:val="2A80C6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41C01F1"/>
    <w:multiLevelType w:val="multilevel"/>
    <w:tmpl w:val="6B06301A"/>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623D0097"/>
    <w:multiLevelType w:val="multilevel"/>
    <w:tmpl w:val="C1C417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698433D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0E004EF"/>
    <w:multiLevelType w:val="multilevel"/>
    <w:tmpl w:val="EFFAF94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
  </w:num>
  <w:num w:numId="2">
    <w:abstractNumId w:val="6"/>
  </w:num>
  <w:num w:numId="3">
    <w:abstractNumId w:val="3"/>
  </w:num>
  <w:num w:numId="4">
    <w:abstractNumId w:val="4"/>
  </w:num>
  <w:num w:numId="5">
    <w:abstractNumId w:val="0"/>
  </w:num>
  <w:num w:numId="6">
    <w:abstractNumId w:val="7"/>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2CF"/>
    <w:rsid w:val="00041500"/>
    <w:rsid w:val="000455AA"/>
    <w:rsid w:val="00053379"/>
    <w:rsid w:val="00063430"/>
    <w:rsid w:val="00094E51"/>
    <w:rsid w:val="000A02AA"/>
    <w:rsid w:val="000D300E"/>
    <w:rsid w:val="000F2519"/>
    <w:rsid w:val="00133107"/>
    <w:rsid w:val="00155D4A"/>
    <w:rsid w:val="001646F2"/>
    <w:rsid w:val="00165C8E"/>
    <w:rsid w:val="0017286E"/>
    <w:rsid w:val="001A1505"/>
    <w:rsid w:val="001D2795"/>
    <w:rsid w:val="001E186A"/>
    <w:rsid w:val="001F0DE8"/>
    <w:rsid w:val="00230A6E"/>
    <w:rsid w:val="00250789"/>
    <w:rsid w:val="00261832"/>
    <w:rsid w:val="00274D65"/>
    <w:rsid w:val="00275AD5"/>
    <w:rsid w:val="002914A4"/>
    <w:rsid w:val="00296364"/>
    <w:rsid w:val="002C0B75"/>
    <w:rsid w:val="002C30CD"/>
    <w:rsid w:val="002C4351"/>
    <w:rsid w:val="002E38DC"/>
    <w:rsid w:val="00305EA6"/>
    <w:rsid w:val="003320DD"/>
    <w:rsid w:val="00332913"/>
    <w:rsid w:val="00341C9F"/>
    <w:rsid w:val="00344633"/>
    <w:rsid w:val="00347BB3"/>
    <w:rsid w:val="00370DEB"/>
    <w:rsid w:val="00373769"/>
    <w:rsid w:val="00373800"/>
    <w:rsid w:val="00376E0C"/>
    <w:rsid w:val="003951B1"/>
    <w:rsid w:val="003C2E3E"/>
    <w:rsid w:val="004159B9"/>
    <w:rsid w:val="00447A2A"/>
    <w:rsid w:val="004529FD"/>
    <w:rsid w:val="00456ACD"/>
    <w:rsid w:val="00466919"/>
    <w:rsid w:val="00472E12"/>
    <w:rsid w:val="0048748D"/>
    <w:rsid w:val="004933F2"/>
    <w:rsid w:val="004C091D"/>
    <w:rsid w:val="004E7573"/>
    <w:rsid w:val="00502F34"/>
    <w:rsid w:val="0050393C"/>
    <w:rsid w:val="005041F4"/>
    <w:rsid w:val="00523F9B"/>
    <w:rsid w:val="005415A4"/>
    <w:rsid w:val="00542835"/>
    <w:rsid w:val="00573029"/>
    <w:rsid w:val="00586C04"/>
    <w:rsid w:val="005A2611"/>
    <w:rsid w:val="005A4E1E"/>
    <w:rsid w:val="005C727E"/>
    <w:rsid w:val="005F46D2"/>
    <w:rsid w:val="00633095"/>
    <w:rsid w:val="006917B7"/>
    <w:rsid w:val="006A5B15"/>
    <w:rsid w:val="006C5B92"/>
    <w:rsid w:val="006D1CF6"/>
    <w:rsid w:val="006E22E3"/>
    <w:rsid w:val="006F103B"/>
    <w:rsid w:val="006F3C34"/>
    <w:rsid w:val="0070763F"/>
    <w:rsid w:val="007227C6"/>
    <w:rsid w:val="00727862"/>
    <w:rsid w:val="00735E89"/>
    <w:rsid w:val="00750F67"/>
    <w:rsid w:val="00757501"/>
    <w:rsid w:val="007800D0"/>
    <w:rsid w:val="007914BC"/>
    <w:rsid w:val="007C4B7C"/>
    <w:rsid w:val="0080584C"/>
    <w:rsid w:val="00833F47"/>
    <w:rsid w:val="008402AD"/>
    <w:rsid w:val="0086154A"/>
    <w:rsid w:val="0087124C"/>
    <w:rsid w:val="008738D6"/>
    <w:rsid w:val="008C5743"/>
    <w:rsid w:val="008F0C49"/>
    <w:rsid w:val="009350AE"/>
    <w:rsid w:val="009700AB"/>
    <w:rsid w:val="00990905"/>
    <w:rsid w:val="00994DF0"/>
    <w:rsid w:val="009A041B"/>
    <w:rsid w:val="009B6B36"/>
    <w:rsid w:val="009E11B9"/>
    <w:rsid w:val="00A36D25"/>
    <w:rsid w:val="00A532F4"/>
    <w:rsid w:val="00AA1194"/>
    <w:rsid w:val="00AA6349"/>
    <w:rsid w:val="00AC1767"/>
    <w:rsid w:val="00AD5E7B"/>
    <w:rsid w:val="00AD5F10"/>
    <w:rsid w:val="00AE444E"/>
    <w:rsid w:val="00AF201C"/>
    <w:rsid w:val="00B06061"/>
    <w:rsid w:val="00BB0958"/>
    <w:rsid w:val="00BE0372"/>
    <w:rsid w:val="00BE137E"/>
    <w:rsid w:val="00C03830"/>
    <w:rsid w:val="00C41075"/>
    <w:rsid w:val="00C4412C"/>
    <w:rsid w:val="00C65E94"/>
    <w:rsid w:val="00C94CD3"/>
    <w:rsid w:val="00CA120C"/>
    <w:rsid w:val="00CB166E"/>
    <w:rsid w:val="00D20221"/>
    <w:rsid w:val="00D27BBD"/>
    <w:rsid w:val="00D34FEA"/>
    <w:rsid w:val="00D423C2"/>
    <w:rsid w:val="00D43A6F"/>
    <w:rsid w:val="00D43A88"/>
    <w:rsid w:val="00D650BB"/>
    <w:rsid w:val="00D67F69"/>
    <w:rsid w:val="00D778E5"/>
    <w:rsid w:val="00D94FAB"/>
    <w:rsid w:val="00DB40F5"/>
    <w:rsid w:val="00DE586F"/>
    <w:rsid w:val="00E054AF"/>
    <w:rsid w:val="00E2621D"/>
    <w:rsid w:val="00E42AE5"/>
    <w:rsid w:val="00EB7D94"/>
    <w:rsid w:val="00EC00C5"/>
    <w:rsid w:val="00EF0E2C"/>
    <w:rsid w:val="00EF475D"/>
    <w:rsid w:val="00F079DC"/>
    <w:rsid w:val="00F07CF8"/>
    <w:rsid w:val="00F34D20"/>
    <w:rsid w:val="00F53E1F"/>
    <w:rsid w:val="00F81FC1"/>
    <w:rsid w:val="00F9755A"/>
    <w:rsid w:val="00FC0FF5"/>
    <w:rsid w:val="00FE4FCB"/>
    <w:rsid w:val="00FE52CF"/>
    <w:rsid w:val="00FE7227"/>
    <w:rsid w:val="00FF3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839B1"/>
  <w15:chartTrackingRefBased/>
  <w15:docId w15:val="{991D929D-AADA-4936-AF7A-77900D27D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52CF"/>
    <w:pPr>
      <w:spacing w:line="256" w:lineRule="auto"/>
    </w:pPr>
  </w:style>
  <w:style w:type="paragraph" w:styleId="Heading1">
    <w:name w:val="heading 1"/>
    <w:basedOn w:val="Normal"/>
    <w:next w:val="Normal"/>
    <w:link w:val="Heading1Char"/>
    <w:uiPriority w:val="9"/>
    <w:qFormat/>
    <w:rsid w:val="00735E8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35E8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35E8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35E8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35E8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35E8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35E8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35E8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35E8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261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A2611"/>
    <w:rPr>
      <w:rFonts w:eastAsiaTheme="minorEastAsia"/>
      <w:lang w:val="en-US"/>
    </w:rPr>
  </w:style>
  <w:style w:type="character" w:customStyle="1" w:styleId="Heading1Char">
    <w:name w:val="Heading 1 Char"/>
    <w:basedOn w:val="DefaultParagraphFont"/>
    <w:link w:val="Heading1"/>
    <w:uiPriority w:val="9"/>
    <w:rsid w:val="00735E8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35E8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35E8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35E8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35E8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35E8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35E8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35E8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35E89"/>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735E89"/>
    <w:pPr>
      <w:ind w:left="720"/>
      <w:contextualSpacing/>
    </w:pPr>
  </w:style>
  <w:style w:type="character" w:styleId="Hyperlink">
    <w:name w:val="Hyperlink"/>
    <w:basedOn w:val="DefaultParagraphFont"/>
    <w:uiPriority w:val="99"/>
    <w:unhideWhenUsed/>
    <w:rsid w:val="00041500"/>
    <w:rPr>
      <w:color w:val="0563C1" w:themeColor="hyperlink"/>
      <w:u w:val="single"/>
    </w:rPr>
  </w:style>
  <w:style w:type="character" w:customStyle="1" w:styleId="UnresolvedMention1">
    <w:name w:val="Unresolved Mention1"/>
    <w:basedOn w:val="DefaultParagraphFont"/>
    <w:uiPriority w:val="99"/>
    <w:semiHidden/>
    <w:unhideWhenUsed/>
    <w:rsid w:val="00041500"/>
    <w:rPr>
      <w:color w:val="605E5C"/>
      <w:shd w:val="clear" w:color="auto" w:fill="E1DFDD"/>
    </w:rPr>
  </w:style>
  <w:style w:type="paragraph" w:styleId="NormalWeb">
    <w:name w:val="Normal (Web)"/>
    <w:basedOn w:val="Normal"/>
    <w:uiPriority w:val="99"/>
    <w:unhideWhenUsed/>
    <w:rsid w:val="00D202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20221"/>
    <w:rPr>
      <w:b/>
      <w:bCs/>
    </w:rPr>
  </w:style>
  <w:style w:type="character" w:customStyle="1" w:styleId="selectable">
    <w:name w:val="selectable"/>
    <w:basedOn w:val="DefaultParagraphFont"/>
    <w:rsid w:val="00D20221"/>
  </w:style>
  <w:style w:type="paragraph" w:styleId="TOCHeading">
    <w:name w:val="TOC Heading"/>
    <w:basedOn w:val="Heading1"/>
    <w:next w:val="Normal"/>
    <w:uiPriority w:val="39"/>
    <w:unhideWhenUsed/>
    <w:qFormat/>
    <w:rsid w:val="00AE444E"/>
    <w:pPr>
      <w:numPr>
        <w:numId w:val="0"/>
      </w:numPr>
      <w:spacing w:line="259" w:lineRule="auto"/>
      <w:outlineLvl w:val="9"/>
    </w:pPr>
    <w:rPr>
      <w:lang w:val="en-US"/>
    </w:rPr>
  </w:style>
  <w:style w:type="paragraph" w:styleId="TOC1">
    <w:name w:val="toc 1"/>
    <w:basedOn w:val="Normal"/>
    <w:next w:val="Normal"/>
    <w:autoRedefine/>
    <w:uiPriority w:val="39"/>
    <w:unhideWhenUsed/>
    <w:rsid w:val="00F9755A"/>
    <w:pPr>
      <w:tabs>
        <w:tab w:val="right" w:leader="dot" w:pos="9016"/>
      </w:tabs>
      <w:spacing w:after="100"/>
    </w:pPr>
    <w:rPr>
      <w:rFonts w:ascii="Arial" w:hAnsi="Arial" w:cs="Arial"/>
      <w:noProof/>
      <w:sz w:val="24"/>
      <w:szCs w:val="24"/>
    </w:rPr>
  </w:style>
  <w:style w:type="paragraph" w:styleId="TOC2">
    <w:name w:val="toc 2"/>
    <w:basedOn w:val="Normal"/>
    <w:next w:val="Normal"/>
    <w:autoRedefine/>
    <w:uiPriority w:val="39"/>
    <w:unhideWhenUsed/>
    <w:rsid w:val="001646F2"/>
    <w:pPr>
      <w:tabs>
        <w:tab w:val="right" w:leader="dot" w:pos="9016"/>
      </w:tabs>
      <w:spacing w:after="100"/>
      <w:ind w:left="220"/>
    </w:pPr>
    <w:rPr>
      <w:rFonts w:ascii="Arial" w:hAnsi="Arial" w:cs="Arial"/>
      <w:noProof/>
      <w:szCs w:val="24"/>
    </w:rPr>
  </w:style>
  <w:style w:type="paragraph" w:styleId="TOC3">
    <w:name w:val="toc 3"/>
    <w:basedOn w:val="Normal"/>
    <w:next w:val="Normal"/>
    <w:autoRedefine/>
    <w:uiPriority w:val="39"/>
    <w:unhideWhenUsed/>
    <w:rsid w:val="00AE444E"/>
    <w:pPr>
      <w:spacing w:after="100"/>
      <w:ind w:left="440"/>
    </w:pPr>
  </w:style>
  <w:style w:type="paragraph" w:styleId="Header">
    <w:name w:val="header"/>
    <w:basedOn w:val="Normal"/>
    <w:link w:val="HeaderChar"/>
    <w:uiPriority w:val="99"/>
    <w:unhideWhenUsed/>
    <w:rsid w:val="006330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3095"/>
  </w:style>
  <w:style w:type="paragraph" w:styleId="Footer">
    <w:name w:val="footer"/>
    <w:basedOn w:val="Normal"/>
    <w:link w:val="FooterChar"/>
    <w:uiPriority w:val="99"/>
    <w:unhideWhenUsed/>
    <w:rsid w:val="006330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30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932590">
      <w:bodyDiv w:val="1"/>
      <w:marLeft w:val="0"/>
      <w:marRight w:val="0"/>
      <w:marTop w:val="0"/>
      <w:marBottom w:val="0"/>
      <w:divBdr>
        <w:top w:val="none" w:sz="0" w:space="0" w:color="auto"/>
        <w:left w:val="none" w:sz="0" w:space="0" w:color="auto"/>
        <w:bottom w:val="none" w:sz="0" w:space="0" w:color="auto"/>
        <w:right w:val="none" w:sz="0" w:space="0" w:color="auto"/>
      </w:divBdr>
    </w:div>
    <w:div w:id="86343547">
      <w:bodyDiv w:val="1"/>
      <w:marLeft w:val="0"/>
      <w:marRight w:val="0"/>
      <w:marTop w:val="0"/>
      <w:marBottom w:val="0"/>
      <w:divBdr>
        <w:top w:val="none" w:sz="0" w:space="0" w:color="auto"/>
        <w:left w:val="none" w:sz="0" w:space="0" w:color="auto"/>
        <w:bottom w:val="none" w:sz="0" w:space="0" w:color="auto"/>
        <w:right w:val="none" w:sz="0" w:space="0" w:color="auto"/>
      </w:divBdr>
    </w:div>
    <w:div w:id="179205618">
      <w:bodyDiv w:val="1"/>
      <w:marLeft w:val="0"/>
      <w:marRight w:val="0"/>
      <w:marTop w:val="0"/>
      <w:marBottom w:val="0"/>
      <w:divBdr>
        <w:top w:val="none" w:sz="0" w:space="0" w:color="auto"/>
        <w:left w:val="none" w:sz="0" w:space="0" w:color="auto"/>
        <w:bottom w:val="none" w:sz="0" w:space="0" w:color="auto"/>
        <w:right w:val="none" w:sz="0" w:space="0" w:color="auto"/>
      </w:divBdr>
    </w:div>
    <w:div w:id="207499622">
      <w:bodyDiv w:val="1"/>
      <w:marLeft w:val="0"/>
      <w:marRight w:val="0"/>
      <w:marTop w:val="0"/>
      <w:marBottom w:val="0"/>
      <w:divBdr>
        <w:top w:val="none" w:sz="0" w:space="0" w:color="auto"/>
        <w:left w:val="none" w:sz="0" w:space="0" w:color="auto"/>
        <w:bottom w:val="none" w:sz="0" w:space="0" w:color="auto"/>
        <w:right w:val="none" w:sz="0" w:space="0" w:color="auto"/>
      </w:divBdr>
    </w:div>
    <w:div w:id="262109971">
      <w:bodyDiv w:val="1"/>
      <w:marLeft w:val="0"/>
      <w:marRight w:val="0"/>
      <w:marTop w:val="0"/>
      <w:marBottom w:val="0"/>
      <w:divBdr>
        <w:top w:val="none" w:sz="0" w:space="0" w:color="auto"/>
        <w:left w:val="none" w:sz="0" w:space="0" w:color="auto"/>
        <w:bottom w:val="none" w:sz="0" w:space="0" w:color="auto"/>
        <w:right w:val="none" w:sz="0" w:space="0" w:color="auto"/>
      </w:divBdr>
    </w:div>
    <w:div w:id="432290760">
      <w:bodyDiv w:val="1"/>
      <w:marLeft w:val="0"/>
      <w:marRight w:val="0"/>
      <w:marTop w:val="0"/>
      <w:marBottom w:val="0"/>
      <w:divBdr>
        <w:top w:val="none" w:sz="0" w:space="0" w:color="auto"/>
        <w:left w:val="none" w:sz="0" w:space="0" w:color="auto"/>
        <w:bottom w:val="none" w:sz="0" w:space="0" w:color="auto"/>
        <w:right w:val="none" w:sz="0" w:space="0" w:color="auto"/>
      </w:divBdr>
    </w:div>
    <w:div w:id="690685332">
      <w:bodyDiv w:val="1"/>
      <w:marLeft w:val="0"/>
      <w:marRight w:val="0"/>
      <w:marTop w:val="0"/>
      <w:marBottom w:val="0"/>
      <w:divBdr>
        <w:top w:val="none" w:sz="0" w:space="0" w:color="auto"/>
        <w:left w:val="none" w:sz="0" w:space="0" w:color="auto"/>
        <w:bottom w:val="none" w:sz="0" w:space="0" w:color="auto"/>
        <w:right w:val="none" w:sz="0" w:space="0" w:color="auto"/>
      </w:divBdr>
    </w:div>
    <w:div w:id="806821850">
      <w:bodyDiv w:val="1"/>
      <w:marLeft w:val="0"/>
      <w:marRight w:val="0"/>
      <w:marTop w:val="0"/>
      <w:marBottom w:val="0"/>
      <w:divBdr>
        <w:top w:val="none" w:sz="0" w:space="0" w:color="auto"/>
        <w:left w:val="none" w:sz="0" w:space="0" w:color="auto"/>
        <w:bottom w:val="none" w:sz="0" w:space="0" w:color="auto"/>
        <w:right w:val="none" w:sz="0" w:space="0" w:color="auto"/>
      </w:divBdr>
    </w:div>
    <w:div w:id="881289842">
      <w:bodyDiv w:val="1"/>
      <w:marLeft w:val="0"/>
      <w:marRight w:val="0"/>
      <w:marTop w:val="0"/>
      <w:marBottom w:val="0"/>
      <w:divBdr>
        <w:top w:val="none" w:sz="0" w:space="0" w:color="auto"/>
        <w:left w:val="none" w:sz="0" w:space="0" w:color="auto"/>
        <w:bottom w:val="none" w:sz="0" w:space="0" w:color="auto"/>
        <w:right w:val="none" w:sz="0" w:space="0" w:color="auto"/>
      </w:divBdr>
    </w:div>
    <w:div w:id="932786837">
      <w:bodyDiv w:val="1"/>
      <w:marLeft w:val="0"/>
      <w:marRight w:val="0"/>
      <w:marTop w:val="0"/>
      <w:marBottom w:val="0"/>
      <w:divBdr>
        <w:top w:val="none" w:sz="0" w:space="0" w:color="auto"/>
        <w:left w:val="none" w:sz="0" w:space="0" w:color="auto"/>
        <w:bottom w:val="none" w:sz="0" w:space="0" w:color="auto"/>
        <w:right w:val="none" w:sz="0" w:space="0" w:color="auto"/>
      </w:divBdr>
    </w:div>
    <w:div w:id="938373096">
      <w:bodyDiv w:val="1"/>
      <w:marLeft w:val="0"/>
      <w:marRight w:val="0"/>
      <w:marTop w:val="0"/>
      <w:marBottom w:val="0"/>
      <w:divBdr>
        <w:top w:val="none" w:sz="0" w:space="0" w:color="auto"/>
        <w:left w:val="none" w:sz="0" w:space="0" w:color="auto"/>
        <w:bottom w:val="none" w:sz="0" w:space="0" w:color="auto"/>
        <w:right w:val="none" w:sz="0" w:space="0" w:color="auto"/>
      </w:divBdr>
    </w:div>
    <w:div w:id="1068570552">
      <w:bodyDiv w:val="1"/>
      <w:marLeft w:val="0"/>
      <w:marRight w:val="0"/>
      <w:marTop w:val="0"/>
      <w:marBottom w:val="0"/>
      <w:divBdr>
        <w:top w:val="none" w:sz="0" w:space="0" w:color="auto"/>
        <w:left w:val="none" w:sz="0" w:space="0" w:color="auto"/>
        <w:bottom w:val="none" w:sz="0" w:space="0" w:color="auto"/>
        <w:right w:val="none" w:sz="0" w:space="0" w:color="auto"/>
      </w:divBdr>
    </w:div>
    <w:div w:id="1300381284">
      <w:bodyDiv w:val="1"/>
      <w:marLeft w:val="0"/>
      <w:marRight w:val="0"/>
      <w:marTop w:val="0"/>
      <w:marBottom w:val="0"/>
      <w:divBdr>
        <w:top w:val="none" w:sz="0" w:space="0" w:color="auto"/>
        <w:left w:val="none" w:sz="0" w:space="0" w:color="auto"/>
        <w:bottom w:val="none" w:sz="0" w:space="0" w:color="auto"/>
        <w:right w:val="none" w:sz="0" w:space="0" w:color="auto"/>
      </w:divBdr>
    </w:div>
    <w:div w:id="1373070333">
      <w:bodyDiv w:val="1"/>
      <w:marLeft w:val="0"/>
      <w:marRight w:val="0"/>
      <w:marTop w:val="0"/>
      <w:marBottom w:val="0"/>
      <w:divBdr>
        <w:top w:val="none" w:sz="0" w:space="0" w:color="auto"/>
        <w:left w:val="none" w:sz="0" w:space="0" w:color="auto"/>
        <w:bottom w:val="none" w:sz="0" w:space="0" w:color="auto"/>
        <w:right w:val="none" w:sz="0" w:space="0" w:color="auto"/>
      </w:divBdr>
    </w:div>
    <w:div w:id="1454135645">
      <w:bodyDiv w:val="1"/>
      <w:marLeft w:val="0"/>
      <w:marRight w:val="0"/>
      <w:marTop w:val="0"/>
      <w:marBottom w:val="0"/>
      <w:divBdr>
        <w:top w:val="none" w:sz="0" w:space="0" w:color="auto"/>
        <w:left w:val="none" w:sz="0" w:space="0" w:color="auto"/>
        <w:bottom w:val="none" w:sz="0" w:space="0" w:color="auto"/>
        <w:right w:val="none" w:sz="0" w:space="0" w:color="auto"/>
      </w:divBdr>
    </w:div>
    <w:div w:id="1609119817">
      <w:bodyDiv w:val="1"/>
      <w:marLeft w:val="0"/>
      <w:marRight w:val="0"/>
      <w:marTop w:val="0"/>
      <w:marBottom w:val="0"/>
      <w:divBdr>
        <w:top w:val="none" w:sz="0" w:space="0" w:color="auto"/>
        <w:left w:val="none" w:sz="0" w:space="0" w:color="auto"/>
        <w:bottom w:val="none" w:sz="0" w:space="0" w:color="auto"/>
        <w:right w:val="none" w:sz="0" w:space="0" w:color="auto"/>
      </w:divBdr>
    </w:div>
    <w:div w:id="1863736908">
      <w:bodyDiv w:val="1"/>
      <w:marLeft w:val="0"/>
      <w:marRight w:val="0"/>
      <w:marTop w:val="0"/>
      <w:marBottom w:val="0"/>
      <w:divBdr>
        <w:top w:val="none" w:sz="0" w:space="0" w:color="auto"/>
        <w:left w:val="none" w:sz="0" w:space="0" w:color="auto"/>
        <w:bottom w:val="none" w:sz="0" w:space="0" w:color="auto"/>
        <w:right w:val="none" w:sz="0" w:space="0" w:color="auto"/>
      </w:divBdr>
    </w:div>
    <w:div w:id="2015300531">
      <w:bodyDiv w:val="1"/>
      <w:marLeft w:val="0"/>
      <w:marRight w:val="0"/>
      <w:marTop w:val="0"/>
      <w:marBottom w:val="0"/>
      <w:divBdr>
        <w:top w:val="none" w:sz="0" w:space="0" w:color="auto"/>
        <w:left w:val="none" w:sz="0" w:space="0" w:color="auto"/>
        <w:bottom w:val="none" w:sz="0" w:space="0" w:color="auto"/>
        <w:right w:val="none" w:sz="0" w:space="0" w:color="auto"/>
      </w:divBdr>
    </w:div>
    <w:div w:id="2021008061">
      <w:bodyDiv w:val="1"/>
      <w:marLeft w:val="0"/>
      <w:marRight w:val="0"/>
      <w:marTop w:val="0"/>
      <w:marBottom w:val="0"/>
      <w:divBdr>
        <w:top w:val="none" w:sz="0" w:space="0" w:color="auto"/>
        <w:left w:val="none" w:sz="0" w:space="0" w:color="auto"/>
        <w:bottom w:val="none" w:sz="0" w:space="0" w:color="auto"/>
        <w:right w:val="none" w:sz="0" w:space="0" w:color="auto"/>
      </w:divBdr>
    </w:div>
    <w:div w:id="2124611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telegraph.co.uk/news/earth/environment/11091626/Water-bills-to-rise-by-80-as-London-super-sewer-approved.htm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open.edu/openlearn/science-math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FAF77-25FD-4769-9671-937186644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2434</Words>
  <Characters>13877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Jones (1701962)</dc:creator>
  <cp:keywords/>
  <dc:description/>
  <cp:lastModifiedBy>Mark Jones</cp:lastModifiedBy>
  <cp:revision>3</cp:revision>
  <dcterms:created xsi:type="dcterms:W3CDTF">2019-01-24T22:20:00Z</dcterms:created>
  <dcterms:modified xsi:type="dcterms:W3CDTF">2019-01-24T22:22:00Z</dcterms:modified>
</cp:coreProperties>
</file>