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3958628"/>
        <w:docPartObj>
          <w:docPartGallery w:val="Cover Pages"/>
          <w:docPartUnique/>
        </w:docPartObj>
      </w:sdtPr>
      <w:sdtContent>
        <w:p w14:paraId="598B05CB" w14:textId="5BF55667" w:rsidR="008E4F66" w:rsidRDefault="008E4F66" w:rsidP="009F093D">
          <w:pPr>
            <w:spacing w:line="360" w:lineRule="auto"/>
          </w:pPr>
        </w:p>
        <w:p w14:paraId="5206F2E4" w14:textId="77777777" w:rsidR="008E4F66" w:rsidRDefault="008E4F66" w:rsidP="009F093D">
          <w:pPr>
            <w:spacing w:line="360" w:lineRule="auto"/>
          </w:pPr>
          <w:r>
            <w:rPr>
              <w:noProof/>
            </w:rPr>
            <mc:AlternateContent>
              <mc:Choice Requires="wpg">
                <w:drawing>
                  <wp:anchor distT="0" distB="0" distL="114300" distR="114300" simplePos="0" relativeHeight="251659264" behindDoc="1" locked="0" layoutInCell="1" allowOverlap="1" wp14:anchorId="15106637" wp14:editId="312E044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256D974" w14:textId="773FE0F2" w:rsidR="007309D0" w:rsidRDefault="007309D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International Trade Theory – The USA</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510663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256D974" w14:textId="773FE0F2" w:rsidR="007309D0" w:rsidRDefault="007309D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International Trade Theory – The USA</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4D65F4E6" wp14:editId="5B70F9BD">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773AEC" w14:textId="4D62F44F" w:rsidR="007309D0" w:rsidRDefault="007309D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D65F4E6"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40773AEC" w14:textId="4D62F44F" w:rsidR="007309D0" w:rsidRDefault="007309D0">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 xml:space="preserve">     </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1829ADDD" wp14:editId="11FFC7D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F6FE4DC" w14:textId="59469C14" w:rsidR="007309D0" w:rsidRDefault="007309D0">
                                    <w:pPr>
                                      <w:pStyle w:val="NoSpacing"/>
                                      <w:spacing w:before="40" w:after="40"/>
                                      <w:rPr>
                                        <w:caps/>
                                        <w:color w:val="4472C4" w:themeColor="accent1"/>
                                        <w:sz w:val="28"/>
                                        <w:szCs w:val="28"/>
                                      </w:rPr>
                                    </w:pPr>
                                    <w:r>
                                      <w:rPr>
                                        <w:caps/>
                                        <w:color w:val="4472C4" w:themeColor="accent1"/>
                                        <w:sz w:val="28"/>
                                        <w:szCs w:val="28"/>
                                      </w:rPr>
                                      <w:t>Global financial marketS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2AB80F8" w14:textId="0C1787BF" w:rsidR="007309D0" w:rsidRDefault="007309D0">
                                    <w:pPr>
                                      <w:pStyle w:val="NoSpacing"/>
                                      <w:spacing w:before="40" w:after="40"/>
                                      <w:rPr>
                                        <w:caps/>
                                        <w:color w:val="5B9BD5" w:themeColor="accent5"/>
                                        <w:sz w:val="24"/>
                                        <w:szCs w:val="24"/>
                                      </w:rPr>
                                    </w:pPr>
                                    <w:r>
                                      <w:rPr>
                                        <w:caps/>
                                        <w:color w:val="5B9BD5" w:themeColor="accent5"/>
                                        <w:sz w:val="24"/>
                                        <w:szCs w:val="24"/>
                                      </w:rPr>
                                      <w:t>Andrew Booth-Jones (P146202)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829ADDD"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F6FE4DC" w14:textId="59469C14" w:rsidR="007309D0" w:rsidRDefault="007309D0">
                              <w:pPr>
                                <w:pStyle w:val="NoSpacing"/>
                                <w:spacing w:before="40" w:after="40"/>
                                <w:rPr>
                                  <w:caps/>
                                  <w:color w:val="4472C4" w:themeColor="accent1"/>
                                  <w:sz w:val="28"/>
                                  <w:szCs w:val="28"/>
                                </w:rPr>
                              </w:pPr>
                              <w:r>
                                <w:rPr>
                                  <w:caps/>
                                  <w:color w:val="4472C4" w:themeColor="accent1"/>
                                  <w:sz w:val="28"/>
                                  <w:szCs w:val="28"/>
                                </w:rPr>
                                <w:t>Global financial marketS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52AB80F8" w14:textId="0C1787BF" w:rsidR="007309D0" w:rsidRDefault="007309D0">
                              <w:pPr>
                                <w:pStyle w:val="NoSpacing"/>
                                <w:spacing w:before="40" w:after="40"/>
                                <w:rPr>
                                  <w:caps/>
                                  <w:color w:val="5B9BD5" w:themeColor="accent5"/>
                                  <w:sz w:val="24"/>
                                  <w:szCs w:val="24"/>
                                </w:rPr>
                              </w:pPr>
                              <w:r>
                                <w:rPr>
                                  <w:caps/>
                                  <w:color w:val="5B9BD5" w:themeColor="accent5"/>
                                  <w:sz w:val="24"/>
                                  <w:szCs w:val="24"/>
                                </w:rPr>
                                <w:t>Andrew Booth-Jones (P146202)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CA21A56" wp14:editId="11D9148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26A91A9" w14:textId="6E850A91" w:rsidR="007309D0" w:rsidRDefault="007309D0">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CA21A5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26A91A9" w14:textId="6E850A91" w:rsidR="007309D0" w:rsidRDefault="007309D0">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
          <w:sdtPr>
            <w:rPr>
              <w:rFonts w:asciiTheme="minorHAnsi" w:eastAsiaTheme="minorHAnsi" w:hAnsiTheme="minorHAnsi" w:cstheme="minorBidi"/>
              <w:color w:val="auto"/>
              <w:sz w:val="22"/>
              <w:szCs w:val="22"/>
              <w:lang w:val="en-GB"/>
            </w:rPr>
            <w:id w:val="-1310013432"/>
            <w:docPartObj>
              <w:docPartGallery w:val="Table of Contents"/>
              <w:docPartUnique/>
            </w:docPartObj>
          </w:sdtPr>
          <w:sdtEndPr>
            <w:rPr>
              <w:b/>
              <w:bCs/>
              <w:noProof/>
            </w:rPr>
          </w:sdtEndPr>
          <w:sdtContent>
            <w:p w14:paraId="0E4335ED" w14:textId="206189F1" w:rsidR="00C45D94" w:rsidRDefault="00C45D94" w:rsidP="009F093D">
              <w:pPr>
                <w:pStyle w:val="TOCHeading"/>
                <w:spacing w:line="360" w:lineRule="auto"/>
              </w:pPr>
              <w:r>
                <w:t>Table of Contents</w:t>
              </w:r>
            </w:p>
            <w:p w14:paraId="45BA4543" w14:textId="0F2351A4" w:rsidR="002B785E" w:rsidRDefault="00C45D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206739" w:history="1">
                <w:r w:rsidR="002B785E" w:rsidRPr="000E33D0">
                  <w:rPr>
                    <w:rStyle w:val="Hyperlink"/>
                    <w:noProof/>
                  </w:rPr>
                  <w:t>Aims and Objectives</w:t>
                </w:r>
                <w:r w:rsidR="002B785E">
                  <w:rPr>
                    <w:noProof/>
                    <w:webHidden/>
                  </w:rPr>
                  <w:tab/>
                </w:r>
                <w:r w:rsidR="002B785E">
                  <w:rPr>
                    <w:noProof/>
                    <w:webHidden/>
                  </w:rPr>
                  <w:fldChar w:fldCharType="begin"/>
                </w:r>
                <w:r w:rsidR="002B785E">
                  <w:rPr>
                    <w:noProof/>
                    <w:webHidden/>
                  </w:rPr>
                  <w:instrText xml:space="preserve"> PAGEREF _Toc513206739 \h </w:instrText>
                </w:r>
                <w:r w:rsidR="002B785E">
                  <w:rPr>
                    <w:noProof/>
                    <w:webHidden/>
                  </w:rPr>
                </w:r>
                <w:r w:rsidR="002B785E">
                  <w:rPr>
                    <w:noProof/>
                    <w:webHidden/>
                  </w:rPr>
                  <w:fldChar w:fldCharType="separate"/>
                </w:r>
                <w:r w:rsidR="002B785E">
                  <w:rPr>
                    <w:noProof/>
                    <w:webHidden/>
                  </w:rPr>
                  <w:t>2</w:t>
                </w:r>
                <w:r w:rsidR="002B785E">
                  <w:rPr>
                    <w:noProof/>
                    <w:webHidden/>
                  </w:rPr>
                  <w:fldChar w:fldCharType="end"/>
                </w:r>
              </w:hyperlink>
            </w:p>
            <w:p w14:paraId="15FFF33C" w14:textId="1C78EB67" w:rsidR="002B785E" w:rsidRDefault="002B785E">
              <w:pPr>
                <w:pStyle w:val="TOC1"/>
                <w:tabs>
                  <w:tab w:val="left" w:pos="660"/>
                  <w:tab w:val="right" w:leader="dot" w:pos="9016"/>
                </w:tabs>
                <w:rPr>
                  <w:rFonts w:eastAsiaTheme="minorEastAsia"/>
                  <w:noProof/>
                  <w:lang w:eastAsia="en-GB"/>
                </w:rPr>
              </w:pPr>
              <w:hyperlink w:anchor="_Toc513206740" w:history="1">
                <w:r w:rsidRPr="000E33D0">
                  <w:rPr>
                    <w:rStyle w:val="Hyperlink"/>
                    <w:noProof/>
                  </w:rPr>
                  <w:t>1.0</w:t>
                </w:r>
                <w:r>
                  <w:rPr>
                    <w:rFonts w:eastAsiaTheme="minorEastAsia"/>
                    <w:noProof/>
                    <w:lang w:eastAsia="en-GB"/>
                  </w:rPr>
                  <w:tab/>
                </w:r>
                <w:r w:rsidRPr="000E33D0">
                  <w:rPr>
                    <w:rStyle w:val="Hyperlink"/>
                    <w:noProof/>
                  </w:rPr>
                  <w:t>Executive Summary</w:t>
                </w:r>
                <w:r>
                  <w:rPr>
                    <w:noProof/>
                    <w:webHidden/>
                  </w:rPr>
                  <w:tab/>
                </w:r>
                <w:r>
                  <w:rPr>
                    <w:noProof/>
                    <w:webHidden/>
                  </w:rPr>
                  <w:fldChar w:fldCharType="begin"/>
                </w:r>
                <w:r>
                  <w:rPr>
                    <w:noProof/>
                    <w:webHidden/>
                  </w:rPr>
                  <w:instrText xml:space="preserve"> PAGEREF _Toc513206740 \h </w:instrText>
                </w:r>
                <w:r>
                  <w:rPr>
                    <w:noProof/>
                    <w:webHidden/>
                  </w:rPr>
                </w:r>
                <w:r>
                  <w:rPr>
                    <w:noProof/>
                    <w:webHidden/>
                  </w:rPr>
                  <w:fldChar w:fldCharType="separate"/>
                </w:r>
                <w:r>
                  <w:rPr>
                    <w:noProof/>
                    <w:webHidden/>
                  </w:rPr>
                  <w:t>2</w:t>
                </w:r>
                <w:r>
                  <w:rPr>
                    <w:noProof/>
                    <w:webHidden/>
                  </w:rPr>
                  <w:fldChar w:fldCharType="end"/>
                </w:r>
              </w:hyperlink>
            </w:p>
            <w:p w14:paraId="1722FAC0" w14:textId="0B05C6C5" w:rsidR="002B785E" w:rsidRDefault="002B785E">
              <w:pPr>
                <w:pStyle w:val="TOC1"/>
                <w:tabs>
                  <w:tab w:val="left" w:pos="660"/>
                  <w:tab w:val="right" w:leader="dot" w:pos="9016"/>
                </w:tabs>
                <w:rPr>
                  <w:rFonts w:eastAsiaTheme="minorEastAsia"/>
                  <w:noProof/>
                  <w:lang w:eastAsia="en-GB"/>
                </w:rPr>
              </w:pPr>
              <w:hyperlink w:anchor="_Toc513206741" w:history="1">
                <w:r w:rsidRPr="000E33D0">
                  <w:rPr>
                    <w:rStyle w:val="Hyperlink"/>
                    <w:noProof/>
                  </w:rPr>
                  <w:t>2.0</w:t>
                </w:r>
                <w:r>
                  <w:rPr>
                    <w:rFonts w:eastAsiaTheme="minorEastAsia"/>
                    <w:noProof/>
                    <w:lang w:eastAsia="en-GB"/>
                  </w:rPr>
                  <w:tab/>
                </w:r>
                <w:r w:rsidRPr="000E33D0">
                  <w:rPr>
                    <w:rStyle w:val="Hyperlink"/>
                    <w:noProof/>
                  </w:rPr>
                  <w:t>Introduction</w:t>
                </w:r>
                <w:r>
                  <w:rPr>
                    <w:noProof/>
                    <w:webHidden/>
                  </w:rPr>
                  <w:tab/>
                </w:r>
                <w:r>
                  <w:rPr>
                    <w:noProof/>
                    <w:webHidden/>
                  </w:rPr>
                  <w:fldChar w:fldCharType="begin"/>
                </w:r>
                <w:r>
                  <w:rPr>
                    <w:noProof/>
                    <w:webHidden/>
                  </w:rPr>
                  <w:instrText xml:space="preserve"> PAGEREF _Toc513206741 \h </w:instrText>
                </w:r>
                <w:r>
                  <w:rPr>
                    <w:noProof/>
                    <w:webHidden/>
                  </w:rPr>
                </w:r>
                <w:r>
                  <w:rPr>
                    <w:noProof/>
                    <w:webHidden/>
                  </w:rPr>
                  <w:fldChar w:fldCharType="separate"/>
                </w:r>
                <w:r>
                  <w:rPr>
                    <w:noProof/>
                    <w:webHidden/>
                  </w:rPr>
                  <w:t>3</w:t>
                </w:r>
                <w:r>
                  <w:rPr>
                    <w:noProof/>
                    <w:webHidden/>
                  </w:rPr>
                  <w:fldChar w:fldCharType="end"/>
                </w:r>
              </w:hyperlink>
            </w:p>
            <w:p w14:paraId="33FA42D6" w14:textId="3351D574" w:rsidR="002B785E" w:rsidRDefault="002B785E">
              <w:pPr>
                <w:pStyle w:val="TOC1"/>
                <w:tabs>
                  <w:tab w:val="left" w:pos="660"/>
                  <w:tab w:val="right" w:leader="dot" w:pos="9016"/>
                </w:tabs>
                <w:rPr>
                  <w:rFonts w:eastAsiaTheme="minorEastAsia"/>
                  <w:noProof/>
                  <w:lang w:eastAsia="en-GB"/>
                </w:rPr>
              </w:pPr>
              <w:hyperlink w:anchor="_Toc513206742" w:history="1">
                <w:r w:rsidRPr="000E33D0">
                  <w:rPr>
                    <w:rStyle w:val="Hyperlink"/>
                    <w:noProof/>
                  </w:rPr>
                  <w:t>3.0</w:t>
                </w:r>
                <w:r>
                  <w:rPr>
                    <w:rFonts w:eastAsiaTheme="minorEastAsia"/>
                    <w:noProof/>
                    <w:lang w:eastAsia="en-GB"/>
                  </w:rPr>
                  <w:tab/>
                </w:r>
                <w:r w:rsidRPr="000E33D0">
                  <w:rPr>
                    <w:rStyle w:val="Hyperlink"/>
                    <w:noProof/>
                  </w:rPr>
                  <w:t>International Trade Theory</w:t>
                </w:r>
                <w:r>
                  <w:rPr>
                    <w:noProof/>
                    <w:webHidden/>
                  </w:rPr>
                  <w:tab/>
                </w:r>
                <w:r>
                  <w:rPr>
                    <w:noProof/>
                    <w:webHidden/>
                  </w:rPr>
                  <w:fldChar w:fldCharType="begin"/>
                </w:r>
                <w:r>
                  <w:rPr>
                    <w:noProof/>
                    <w:webHidden/>
                  </w:rPr>
                  <w:instrText xml:space="preserve"> PAGEREF _Toc513206742 \h </w:instrText>
                </w:r>
                <w:r>
                  <w:rPr>
                    <w:noProof/>
                    <w:webHidden/>
                  </w:rPr>
                </w:r>
                <w:r>
                  <w:rPr>
                    <w:noProof/>
                    <w:webHidden/>
                  </w:rPr>
                  <w:fldChar w:fldCharType="separate"/>
                </w:r>
                <w:r>
                  <w:rPr>
                    <w:noProof/>
                    <w:webHidden/>
                  </w:rPr>
                  <w:t>4</w:t>
                </w:r>
                <w:r>
                  <w:rPr>
                    <w:noProof/>
                    <w:webHidden/>
                  </w:rPr>
                  <w:fldChar w:fldCharType="end"/>
                </w:r>
              </w:hyperlink>
            </w:p>
            <w:p w14:paraId="22E2D03B" w14:textId="2A5E646A" w:rsidR="002B785E" w:rsidRDefault="002B785E">
              <w:pPr>
                <w:pStyle w:val="TOC2"/>
                <w:tabs>
                  <w:tab w:val="right" w:leader="dot" w:pos="9016"/>
                </w:tabs>
                <w:rPr>
                  <w:rFonts w:eastAsiaTheme="minorEastAsia"/>
                  <w:noProof/>
                  <w:lang w:eastAsia="en-GB"/>
                </w:rPr>
              </w:pPr>
              <w:hyperlink w:anchor="_Toc513206743" w:history="1">
                <w:r w:rsidRPr="000E33D0">
                  <w:rPr>
                    <w:rStyle w:val="Hyperlink"/>
                    <w:noProof/>
                  </w:rPr>
                  <w:t>3.1 The Absolute Advantage</w:t>
                </w:r>
                <w:r>
                  <w:rPr>
                    <w:noProof/>
                    <w:webHidden/>
                  </w:rPr>
                  <w:tab/>
                </w:r>
                <w:r>
                  <w:rPr>
                    <w:noProof/>
                    <w:webHidden/>
                  </w:rPr>
                  <w:fldChar w:fldCharType="begin"/>
                </w:r>
                <w:r>
                  <w:rPr>
                    <w:noProof/>
                    <w:webHidden/>
                  </w:rPr>
                  <w:instrText xml:space="preserve"> PAGEREF _Toc513206743 \h </w:instrText>
                </w:r>
                <w:r>
                  <w:rPr>
                    <w:noProof/>
                    <w:webHidden/>
                  </w:rPr>
                </w:r>
                <w:r>
                  <w:rPr>
                    <w:noProof/>
                    <w:webHidden/>
                  </w:rPr>
                  <w:fldChar w:fldCharType="separate"/>
                </w:r>
                <w:r>
                  <w:rPr>
                    <w:noProof/>
                    <w:webHidden/>
                  </w:rPr>
                  <w:t>4</w:t>
                </w:r>
                <w:r>
                  <w:rPr>
                    <w:noProof/>
                    <w:webHidden/>
                  </w:rPr>
                  <w:fldChar w:fldCharType="end"/>
                </w:r>
              </w:hyperlink>
            </w:p>
            <w:p w14:paraId="725B1BA8" w14:textId="59E2DDB6" w:rsidR="002B785E" w:rsidRDefault="002B785E">
              <w:pPr>
                <w:pStyle w:val="TOC2"/>
                <w:tabs>
                  <w:tab w:val="right" w:leader="dot" w:pos="9016"/>
                </w:tabs>
                <w:rPr>
                  <w:rFonts w:eastAsiaTheme="minorEastAsia"/>
                  <w:noProof/>
                  <w:lang w:eastAsia="en-GB"/>
                </w:rPr>
              </w:pPr>
              <w:hyperlink w:anchor="_Toc513206744" w:history="1">
                <w:r w:rsidRPr="000E33D0">
                  <w:rPr>
                    <w:rStyle w:val="Hyperlink"/>
                    <w:noProof/>
                  </w:rPr>
                  <w:t>3.2 The Comparative Advantage</w:t>
                </w:r>
                <w:r>
                  <w:rPr>
                    <w:noProof/>
                    <w:webHidden/>
                  </w:rPr>
                  <w:tab/>
                </w:r>
                <w:r>
                  <w:rPr>
                    <w:noProof/>
                    <w:webHidden/>
                  </w:rPr>
                  <w:fldChar w:fldCharType="begin"/>
                </w:r>
                <w:r>
                  <w:rPr>
                    <w:noProof/>
                    <w:webHidden/>
                  </w:rPr>
                  <w:instrText xml:space="preserve"> PAGEREF _Toc513206744 \h </w:instrText>
                </w:r>
                <w:r>
                  <w:rPr>
                    <w:noProof/>
                    <w:webHidden/>
                  </w:rPr>
                </w:r>
                <w:r>
                  <w:rPr>
                    <w:noProof/>
                    <w:webHidden/>
                  </w:rPr>
                  <w:fldChar w:fldCharType="separate"/>
                </w:r>
                <w:r>
                  <w:rPr>
                    <w:noProof/>
                    <w:webHidden/>
                  </w:rPr>
                  <w:t>5</w:t>
                </w:r>
                <w:r>
                  <w:rPr>
                    <w:noProof/>
                    <w:webHidden/>
                  </w:rPr>
                  <w:fldChar w:fldCharType="end"/>
                </w:r>
              </w:hyperlink>
            </w:p>
            <w:p w14:paraId="2C40ED06" w14:textId="72F703E0" w:rsidR="002B785E" w:rsidRDefault="002B785E">
              <w:pPr>
                <w:pStyle w:val="TOC2"/>
                <w:tabs>
                  <w:tab w:val="right" w:leader="dot" w:pos="9016"/>
                </w:tabs>
                <w:rPr>
                  <w:rFonts w:eastAsiaTheme="minorEastAsia"/>
                  <w:noProof/>
                  <w:lang w:eastAsia="en-GB"/>
                </w:rPr>
              </w:pPr>
              <w:hyperlink w:anchor="_Toc513206745" w:history="1">
                <w:r w:rsidRPr="000E33D0">
                  <w:rPr>
                    <w:rStyle w:val="Hyperlink"/>
                    <w:noProof/>
                  </w:rPr>
                  <w:t>3.3 Further Benefits of International Trade</w:t>
                </w:r>
                <w:r>
                  <w:rPr>
                    <w:noProof/>
                    <w:webHidden/>
                  </w:rPr>
                  <w:tab/>
                </w:r>
                <w:r>
                  <w:rPr>
                    <w:noProof/>
                    <w:webHidden/>
                  </w:rPr>
                  <w:fldChar w:fldCharType="begin"/>
                </w:r>
                <w:r>
                  <w:rPr>
                    <w:noProof/>
                    <w:webHidden/>
                  </w:rPr>
                  <w:instrText xml:space="preserve"> PAGEREF _Toc513206745 \h </w:instrText>
                </w:r>
                <w:r>
                  <w:rPr>
                    <w:noProof/>
                    <w:webHidden/>
                  </w:rPr>
                </w:r>
                <w:r>
                  <w:rPr>
                    <w:noProof/>
                    <w:webHidden/>
                  </w:rPr>
                  <w:fldChar w:fldCharType="separate"/>
                </w:r>
                <w:r>
                  <w:rPr>
                    <w:noProof/>
                    <w:webHidden/>
                  </w:rPr>
                  <w:t>5</w:t>
                </w:r>
                <w:r>
                  <w:rPr>
                    <w:noProof/>
                    <w:webHidden/>
                  </w:rPr>
                  <w:fldChar w:fldCharType="end"/>
                </w:r>
              </w:hyperlink>
            </w:p>
            <w:p w14:paraId="51D1D5B9" w14:textId="4FEE52E5" w:rsidR="002B785E" w:rsidRDefault="002B785E">
              <w:pPr>
                <w:pStyle w:val="TOC1"/>
                <w:tabs>
                  <w:tab w:val="left" w:pos="660"/>
                  <w:tab w:val="right" w:leader="dot" w:pos="9016"/>
                </w:tabs>
                <w:rPr>
                  <w:rFonts w:eastAsiaTheme="minorEastAsia"/>
                  <w:noProof/>
                  <w:lang w:eastAsia="en-GB"/>
                </w:rPr>
              </w:pPr>
              <w:hyperlink w:anchor="_Toc513206746" w:history="1">
                <w:r w:rsidRPr="000E33D0">
                  <w:rPr>
                    <w:rStyle w:val="Hyperlink"/>
                    <w:noProof/>
                  </w:rPr>
                  <w:t>4.0</w:t>
                </w:r>
                <w:r>
                  <w:rPr>
                    <w:rFonts w:eastAsiaTheme="minorEastAsia"/>
                    <w:noProof/>
                    <w:lang w:eastAsia="en-GB"/>
                  </w:rPr>
                  <w:tab/>
                </w:r>
                <w:r w:rsidRPr="000E33D0">
                  <w:rPr>
                    <w:rStyle w:val="Hyperlink"/>
                    <w:noProof/>
                  </w:rPr>
                  <w:t>Benefits of International Trade USA</w:t>
                </w:r>
                <w:r>
                  <w:rPr>
                    <w:noProof/>
                    <w:webHidden/>
                  </w:rPr>
                  <w:tab/>
                </w:r>
                <w:r>
                  <w:rPr>
                    <w:noProof/>
                    <w:webHidden/>
                  </w:rPr>
                  <w:fldChar w:fldCharType="begin"/>
                </w:r>
                <w:r>
                  <w:rPr>
                    <w:noProof/>
                    <w:webHidden/>
                  </w:rPr>
                  <w:instrText xml:space="preserve"> PAGEREF _Toc513206746 \h </w:instrText>
                </w:r>
                <w:r>
                  <w:rPr>
                    <w:noProof/>
                    <w:webHidden/>
                  </w:rPr>
                </w:r>
                <w:r>
                  <w:rPr>
                    <w:noProof/>
                    <w:webHidden/>
                  </w:rPr>
                  <w:fldChar w:fldCharType="separate"/>
                </w:r>
                <w:r>
                  <w:rPr>
                    <w:noProof/>
                    <w:webHidden/>
                  </w:rPr>
                  <w:t>6</w:t>
                </w:r>
                <w:r>
                  <w:rPr>
                    <w:noProof/>
                    <w:webHidden/>
                  </w:rPr>
                  <w:fldChar w:fldCharType="end"/>
                </w:r>
              </w:hyperlink>
            </w:p>
            <w:p w14:paraId="7A00EC2D" w14:textId="09AC516C" w:rsidR="002B785E" w:rsidRDefault="002B785E">
              <w:pPr>
                <w:pStyle w:val="TOC2"/>
                <w:tabs>
                  <w:tab w:val="right" w:leader="dot" w:pos="9016"/>
                </w:tabs>
                <w:rPr>
                  <w:rFonts w:eastAsiaTheme="minorEastAsia"/>
                  <w:noProof/>
                  <w:lang w:eastAsia="en-GB"/>
                </w:rPr>
              </w:pPr>
              <w:hyperlink w:anchor="_Toc513206747" w:history="1">
                <w:r w:rsidRPr="000E33D0">
                  <w:rPr>
                    <w:rStyle w:val="Hyperlink"/>
                    <w:noProof/>
                  </w:rPr>
                  <w:t>4.1 History</w:t>
                </w:r>
                <w:r>
                  <w:rPr>
                    <w:noProof/>
                    <w:webHidden/>
                  </w:rPr>
                  <w:tab/>
                </w:r>
                <w:r>
                  <w:rPr>
                    <w:noProof/>
                    <w:webHidden/>
                  </w:rPr>
                  <w:fldChar w:fldCharType="begin"/>
                </w:r>
                <w:r>
                  <w:rPr>
                    <w:noProof/>
                    <w:webHidden/>
                  </w:rPr>
                  <w:instrText xml:space="preserve"> PAGEREF _Toc513206747 \h </w:instrText>
                </w:r>
                <w:r>
                  <w:rPr>
                    <w:noProof/>
                    <w:webHidden/>
                  </w:rPr>
                </w:r>
                <w:r>
                  <w:rPr>
                    <w:noProof/>
                    <w:webHidden/>
                  </w:rPr>
                  <w:fldChar w:fldCharType="separate"/>
                </w:r>
                <w:r>
                  <w:rPr>
                    <w:noProof/>
                    <w:webHidden/>
                  </w:rPr>
                  <w:t>6</w:t>
                </w:r>
                <w:r>
                  <w:rPr>
                    <w:noProof/>
                    <w:webHidden/>
                  </w:rPr>
                  <w:fldChar w:fldCharType="end"/>
                </w:r>
              </w:hyperlink>
            </w:p>
            <w:p w14:paraId="10716F9D" w14:textId="5646424D" w:rsidR="002B785E" w:rsidRDefault="002B785E">
              <w:pPr>
                <w:pStyle w:val="TOC2"/>
                <w:tabs>
                  <w:tab w:val="right" w:leader="dot" w:pos="9016"/>
                </w:tabs>
                <w:rPr>
                  <w:rFonts w:eastAsiaTheme="minorEastAsia"/>
                  <w:noProof/>
                  <w:lang w:eastAsia="en-GB"/>
                </w:rPr>
              </w:pPr>
              <w:hyperlink w:anchor="_Toc513206748" w:history="1">
                <w:r w:rsidRPr="000E33D0">
                  <w:rPr>
                    <w:rStyle w:val="Hyperlink"/>
                    <w:noProof/>
                  </w:rPr>
                  <w:t>4.2 Benefits</w:t>
                </w:r>
                <w:r>
                  <w:rPr>
                    <w:noProof/>
                    <w:webHidden/>
                  </w:rPr>
                  <w:tab/>
                </w:r>
                <w:r>
                  <w:rPr>
                    <w:noProof/>
                    <w:webHidden/>
                  </w:rPr>
                  <w:fldChar w:fldCharType="begin"/>
                </w:r>
                <w:r>
                  <w:rPr>
                    <w:noProof/>
                    <w:webHidden/>
                  </w:rPr>
                  <w:instrText xml:space="preserve"> PAGEREF _Toc513206748 \h </w:instrText>
                </w:r>
                <w:r>
                  <w:rPr>
                    <w:noProof/>
                    <w:webHidden/>
                  </w:rPr>
                </w:r>
                <w:r>
                  <w:rPr>
                    <w:noProof/>
                    <w:webHidden/>
                  </w:rPr>
                  <w:fldChar w:fldCharType="separate"/>
                </w:r>
                <w:r>
                  <w:rPr>
                    <w:noProof/>
                    <w:webHidden/>
                  </w:rPr>
                  <w:t>8</w:t>
                </w:r>
                <w:r>
                  <w:rPr>
                    <w:noProof/>
                    <w:webHidden/>
                  </w:rPr>
                  <w:fldChar w:fldCharType="end"/>
                </w:r>
              </w:hyperlink>
            </w:p>
            <w:p w14:paraId="6AD397D9" w14:textId="1FCC2DA8" w:rsidR="002B785E" w:rsidRDefault="002B785E">
              <w:pPr>
                <w:pStyle w:val="TOC1"/>
                <w:tabs>
                  <w:tab w:val="right" w:leader="dot" w:pos="9016"/>
                </w:tabs>
                <w:rPr>
                  <w:rFonts w:eastAsiaTheme="minorEastAsia"/>
                  <w:noProof/>
                  <w:lang w:eastAsia="en-GB"/>
                </w:rPr>
              </w:pPr>
              <w:hyperlink w:anchor="_Toc513206749" w:history="1">
                <w:r w:rsidRPr="000E33D0">
                  <w:rPr>
                    <w:rStyle w:val="Hyperlink"/>
                    <w:noProof/>
                  </w:rPr>
                  <w:t>4.3 Risks of doing business with the US</w:t>
                </w:r>
                <w:r>
                  <w:rPr>
                    <w:noProof/>
                    <w:webHidden/>
                  </w:rPr>
                  <w:tab/>
                </w:r>
                <w:r>
                  <w:rPr>
                    <w:noProof/>
                    <w:webHidden/>
                  </w:rPr>
                  <w:fldChar w:fldCharType="begin"/>
                </w:r>
                <w:r>
                  <w:rPr>
                    <w:noProof/>
                    <w:webHidden/>
                  </w:rPr>
                  <w:instrText xml:space="preserve"> PAGEREF _Toc513206749 \h </w:instrText>
                </w:r>
                <w:r>
                  <w:rPr>
                    <w:noProof/>
                    <w:webHidden/>
                  </w:rPr>
                </w:r>
                <w:r>
                  <w:rPr>
                    <w:noProof/>
                    <w:webHidden/>
                  </w:rPr>
                  <w:fldChar w:fldCharType="separate"/>
                </w:r>
                <w:r>
                  <w:rPr>
                    <w:noProof/>
                    <w:webHidden/>
                  </w:rPr>
                  <w:t>8</w:t>
                </w:r>
                <w:r>
                  <w:rPr>
                    <w:noProof/>
                    <w:webHidden/>
                  </w:rPr>
                  <w:fldChar w:fldCharType="end"/>
                </w:r>
              </w:hyperlink>
            </w:p>
            <w:p w14:paraId="52755A6A" w14:textId="37163AC8" w:rsidR="002B785E" w:rsidRDefault="002B785E">
              <w:pPr>
                <w:pStyle w:val="TOC2"/>
                <w:tabs>
                  <w:tab w:val="right" w:leader="dot" w:pos="9016"/>
                </w:tabs>
                <w:rPr>
                  <w:rFonts w:eastAsiaTheme="minorEastAsia"/>
                  <w:noProof/>
                  <w:lang w:eastAsia="en-GB"/>
                </w:rPr>
              </w:pPr>
              <w:hyperlink w:anchor="_Toc513206750" w:history="1">
                <w:r w:rsidRPr="000E33D0">
                  <w:rPr>
                    <w:rStyle w:val="Hyperlink"/>
                    <w:noProof/>
                  </w:rPr>
                  <w:t>4.3.1 Pestle Analysis</w:t>
                </w:r>
                <w:r>
                  <w:rPr>
                    <w:noProof/>
                    <w:webHidden/>
                  </w:rPr>
                  <w:tab/>
                </w:r>
                <w:r>
                  <w:rPr>
                    <w:noProof/>
                    <w:webHidden/>
                  </w:rPr>
                  <w:fldChar w:fldCharType="begin"/>
                </w:r>
                <w:r>
                  <w:rPr>
                    <w:noProof/>
                    <w:webHidden/>
                  </w:rPr>
                  <w:instrText xml:space="preserve"> PAGEREF _Toc513206750 \h </w:instrText>
                </w:r>
                <w:r>
                  <w:rPr>
                    <w:noProof/>
                    <w:webHidden/>
                  </w:rPr>
                </w:r>
                <w:r>
                  <w:rPr>
                    <w:noProof/>
                    <w:webHidden/>
                  </w:rPr>
                  <w:fldChar w:fldCharType="separate"/>
                </w:r>
                <w:r>
                  <w:rPr>
                    <w:noProof/>
                    <w:webHidden/>
                  </w:rPr>
                  <w:t>8</w:t>
                </w:r>
                <w:r>
                  <w:rPr>
                    <w:noProof/>
                    <w:webHidden/>
                  </w:rPr>
                  <w:fldChar w:fldCharType="end"/>
                </w:r>
              </w:hyperlink>
            </w:p>
            <w:p w14:paraId="7B1A74A3" w14:textId="3024BA75" w:rsidR="002B785E" w:rsidRDefault="002B785E">
              <w:pPr>
                <w:pStyle w:val="TOC2"/>
                <w:tabs>
                  <w:tab w:val="right" w:leader="dot" w:pos="9016"/>
                </w:tabs>
                <w:rPr>
                  <w:rFonts w:eastAsiaTheme="minorEastAsia"/>
                  <w:noProof/>
                  <w:lang w:eastAsia="en-GB"/>
                </w:rPr>
              </w:pPr>
              <w:hyperlink w:anchor="_Toc513206751" w:history="1">
                <w:r w:rsidRPr="000E33D0">
                  <w:rPr>
                    <w:rStyle w:val="Hyperlink"/>
                    <w:noProof/>
                  </w:rPr>
                  <w:t>4.4 Issues and Disadvantages to USA</w:t>
                </w:r>
                <w:r>
                  <w:rPr>
                    <w:noProof/>
                    <w:webHidden/>
                  </w:rPr>
                  <w:tab/>
                </w:r>
                <w:r>
                  <w:rPr>
                    <w:noProof/>
                    <w:webHidden/>
                  </w:rPr>
                  <w:fldChar w:fldCharType="begin"/>
                </w:r>
                <w:r>
                  <w:rPr>
                    <w:noProof/>
                    <w:webHidden/>
                  </w:rPr>
                  <w:instrText xml:space="preserve"> PAGEREF _Toc513206751 \h </w:instrText>
                </w:r>
                <w:r>
                  <w:rPr>
                    <w:noProof/>
                    <w:webHidden/>
                  </w:rPr>
                </w:r>
                <w:r>
                  <w:rPr>
                    <w:noProof/>
                    <w:webHidden/>
                  </w:rPr>
                  <w:fldChar w:fldCharType="separate"/>
                </w:r>
                <w:r>
                  <w:rPr>
                    <w:noProof/>
                    <w:webHidden/>
                  </w:rPr>
                  <w:t>10</w:t>
                </w:r>
                <w:r>
                  <w:rPr>
                    <w:noProof/>
                    <w:webHidden/>
                  </w:rPr>
                  <w:fldChar w:fldCharType="end"/>
                </w:r>
              </w:hyperlink>
            </w:p>
            <w:p w14:paraId="40F99324" w14:textId="4AAD39C7" w:rsidR="002B785E" w:rsidRDefault="002B785E">
              <w:pPr>
                <w:pStyle w:val="TOC1"/>
                <w:tabs>
                  <w:tab w:val="left" w:pos="660"/>
                  <w:tab w:val="right" w:leader="dot" w:pos="9016"/>
                </w:tabs>
                <w:rPr>
                  <w:rFonts w:eastAsiaTheme="minorEastAsia"/>
                  <w:noProof/>
                  <w:lang w:eastAsia="en-GB"/>
                </w:rPr>
              </w:pPr>
              <w:hyperlink w:anchor="_Toc513206752" w:history="1">
                <w:r w:rsidRPr="000E33D0">
                  <w:rPr>
                    <w:rStyle w:val="Hyperlink"/>
                    <w:noProof/>
                  </w:rPr>
                  <w:t>5.0</w:t>
                </w:r>
                <w:r>
                  <w:rPr>
                    <w:rFonts w:eastAsiaTheme="minorEastAsia"/>
                    <w:noProof/>
                    <w:lang w:eastAsia="en-GB"/>
                  </w:rPr>
                  <w:tab/>
                </w:r>
                <w:r w:rsidRPr="000E33D0">
                  <w:rPr>
                    <w:rStyle w:val="Hyperlink"/>
                    <w:noProof/>
                  </w:rPr>
                  <w:t>Role of the Bank of America</w:t>
                </w:r>
                <w:r>
                  <w:rPr>
                    <w:noProof/>
                    <w:webHidden/>
                  </w:rPr>
                  <w:tab/>
                </w:r>
                <w:r>
                  <w:rPr>
                    <w:noProof/>
                    <w:webHidden/>
                  </w:rPr>
                  <w:fldChar w:fldCharType="begin"/>
                </w:r>
                <w:r>
                  <w:rPr>
                    <w:noProof/>
                    <w:webHidden/>
                  </w:rPr>
                  <w:instrText xml:space="preserve"> PAGEREF _Toc513206752 \h </w:instrText>
                </w:r>
                <w:r>
                  <w:rPr>
                    <w:noProof/>
                    <w:webHidden/>
                  </w:rPr>
                </w:r>
                <w:r>
                  <w:rPr>
                    <w:noProof/>
                    <w:webHidden/>
                  </w:rPr>
                  <w:fldChar w:fldCharType="separate"/>
                </w:r>
                <w:r>
                  <w:rPr>
                    <w:noProof/>
                    <w:webHidden/>
                  </w:rPr>
                  <w:t>10</w:t>
                </w:r>
                <w:r>
                  <w:rPr>
                    <w:noProof/>
                    <w:webHidden/>
                  </w:rPr>
                  <w:fldChar w:fldCharType="end"/>
                </w:r>
              </w:hyperlink>
            </w:p>
            <w:p w14:paraId="418EA4B8" w14:textId="26656782" w:rsidR="002B785E" w:rsidRDefault="002B785E">
              <w:pPr>
                <w:pStyle w:val="TOC1"/>
                <w:tabs>
                  <w:tab w:val="left" w:pos="660"/>
                  <w:tab w:val="right" w:leader="dot" w:pos="9016"/>
                </w:tabs>
                <w:rPr>
                  <w:rFonts w:eastAsiaTheme="minorEastAsia"/>
                  <w:noProof/>
                  <w:lang w:eastAsia="en-GB"/>
                </w:rPr>
              </w:pPr>
              <w:hyperlink w:anchor="_Toc513206753" w:history="1">
                <w:r w:rsidRPr="000E33D0">
                  <w:rPr>
                    <w:rStyle w:val="Hyperlink"/>
                    <w:noProof/>
                  </w:rPr>
                  <w:t>6.0</w:t>
                </w:r>
                <w:r>
                  <w:rPr>
                    <w:rFonts w:eastAsiaTheme="minorEastAsia"/>
                    <w:noProof/>
                    <w:lang w:eastAsia="en-GB"/>
                  </w:rPr>
                  <w:tab/>
                </w:r>
                <w:r w:rsidRPr="000E33D0">
                  <w:rPr>
                    <w:rStyle w:val="Hyperlink"/>
                    <w:noProof/>
                  </w:rPr>
                  <w:t>Financial Markets</w:t>
                </w:r>
                <w:r>
                  <w:rPr>
                    <w:noProof/>
                    <w:webHidden/>
                  </w:rPr>
                  <w:tab/>
                </w:r>
                <w:r>
                  <w:rPr>
                    <w:noProof/>
                    <w:webHidden/>
                  </w:rPr>
                  <w:fldChar w:fldCharType="begin"/>
                </w:r>
                <w:r>
                  <w:rPr>
                    <w:noProof/>
                    <w:webHidden/>
                  </w:rPr>
                  <w:instrText xml:space="preserve"> PAGEREF _Toc513206753 \h </w:instrText>
                </w:r>
                <w:r>
                  <w:rPr>
                    <w:noProof/>
                    <w:webHidden/>
                  </w:rPr>
                </w:r>
                <w:r>
                  <w:rPr>
                    <w:noProof/>
                    <w:webHidden/>
                  </w:rPr>
                  <w:fldChar w:fldCharType="separate"/>
                </w:r>
                <w:r>
                  <w:rPr>
                    <w:noProof/>
                    <w:webHidden/>
                  </w:rPr>
                  <w:t>11</w:t>
                </w:r>
                <w:r>
                  <w:rPr>
                    <w:noProof/>
                    <w:webHidden/>
                  </w:rPr>
                  <w:fldChar w:fldCharType="end"/>
                </w:r>
              </w:hyperlink>
            </w:p>
            <w:p w14:paraId="1851FC1D" w14:textId="2CAB550B" w:rsidR="002B785E" w:rsidRDefault="002B785E">
              <w:pPr>
                <w:pStyle w:val="TOC1"/>
                <w:tabs>
                  <w:tab w:val="left" w:pos="660"/>
                  <w:tab w:val="right" w:leader="dot" w:pos="9016"/>
                </w:tabs>
                <w:rPr>
                  <w:rFonts w:eastAsiaTheme="minorEastAsia"/>
                  <w:noProof/>
                  <w:lang w:eastAsia="en-GB"/>
                </w:rPr>
              </w:pPr>
              <w:hyperlink w:anchor="_Toc513206754" w:history="1">
                <w:r w:rsidRPr="000E33D0">
                  <w:rPr>
                    <w:rStyle w:val="Hyperlink"/>
                    <w:noProof/>
                  </w:rPr>
                  <w:t>7.0</w:t>
                </w:r>
                <w:r>
                  <w:rPr>
                    <w:rFonts w:eastAsiaTheme="minorEastAsia"/>
                    <w:noProof/>
                    <w:lang w:eastAsia="en-GB"/>
                  </w:rPr>
                  <w:tab/>
                </w:r>
                <w:r w:rsidRPr="000E33D0">
                  <w:rPr>
                    <w:rStyle w:val="Hyperlink"/>
                    <w:noProof/>
                  </w:rPr>
                  <w:t>Role of the Government</w:t>
                </w:r>
                <w:r>
                  <w:rPr>
                    <w:noProof/>
                    <w:webHidden/>
                  </w:rPr>
                  <w:tab/>
                </w:r>
                <w:r>
                  <w:rPr>
                    <w:noProof/>
                    <w:webHidden/>
                  </w:rPr>
                  <w:fldChar w:fldCharType="begin"/>
                </w:r>
                <w:r>
                  <w:rPr>
                    <w:noProof/>
                    <w:webHidden/>
                  </w:rPr>
                  <w:instrText xml:space="preserve"> PAGEREF _Toc513206754 \h </w:instrText>
                </w:r>
                <w:r>
                  <w:rPr>
                    <w:noProof/>
                    <w:webHidden/>
                  </w:rPr>
                </w:r>
                <w:r>
                  <w:rPr>
                    <w:noProof/>
                    <w:webHidden/>
                  </w:rPr>
                  <w:fldChar w:fldCharType="separate"/>
                </w:r>
                <w:r>
                  <w:rPr>
                    <w:noProof/>
                    <w:webHidden/>
                  </w:rPr>
                  <w:t>11</w:t>
                </w:r>
                <w:r>
                  <w:rPr>
                    <w:noProof/>
                    <w:webHidden/>
                  </w:rPr>
                  <w:fldChar w:fldCharType="end"/>
                </w:r>
              </w:hyperlink>
            </w:p>
            <w:p w14:paraId="1C41B323" w14:textId="6B6039D8" w:rsidR="002B785E" w:rsidRDefault="002B785E">
              <w:pPr>
                <w:pStyle w:val="TOC1"/>
                <w:tabs>
                  <w:tab w:val="left" w:pos="660"/>
                  <w:tab w:val="right" w:leader="dot" w:pos="9016"/>
                </w:tabs>
                <w:rPr>
                  <w:rFonts w:eastAsiaTheme="minorEastAsia"/>
                  <w:noProof/>
                  <w:lang w:eastAsia="en-GB"/>
                </w:rPr>
              </w:pPr>
              <w:hyperlink w:anchor="_Toc513206755" w:history="1">
                <w:r w:rsidRPr="000E33D0">
                  <w:rPr>
                    <w:rStyle w:val="Hyperlink"/>
                    <w:noProof/>
                  </w:rPr>
                  <w:t>8.0</w:t>
                </w:r>
                <w:r>
                  <w:rPr>
                    <w:rFonts w:eastAsiaTheme="minorEastAsia"/>
                    <w:noProof/>
                    <w:lang w:eastAsia="en-GB"/>
                  </w:rPr>
                  <w:tab/>
                </w:r>
                <w:r w:rsidRPr="000E33D0">
                  <w:rPr>
                    <w:rStyle w:val="Hyperlink"/>
                    <w:noProof/>
                  </w:rPr>
                  <w:t>Role of Financial Intermediaries in Industrial Trade</w:t>
                </w:r>
                <w:r>
                  <w:rPr>
                    <w:noProof/>
                    <w:webHidden/>
                  </w:rPr>
                  <w:tab/>
                </w:r>
                <w:r>
                  <w:rPr>
                    <w:noProof/>
                    <w:webHidden/>
                  </w:rPr>
                  <w:fldChar w:fldCharType="begin"/>
                </w:r>
                <w:r>
                  <w:rPr>
                    <w:noProof/>
                    <w:webHidden/>
                  </w:rPr>
                  <w:instrText xml:space="preserve"> PAGEREF _Toc513206755 \h </w:instrText>
                </w:r>
                <w:r>
                  <w:rPr>
                    <w:noProof/>
                    <w:webHidden/>
                  </w:rPr>
                </w:r>
                <w:r>
                  <w:rPr>
                    <w:noProof/>
                    <w:webHidden/>
                  </w:rPr>
                  <w:fldChar w:fldCharType="separate"/>
                </w:r>
                <w:r>
                  <w:rPr>
                    <w:noProof/>
                    <w:webHidden/>
                  </w:rPr>
                  <w:t>11</w:t>
                </w:r>
                <w:r>
                  <w:rPr>
                    <w:noProof/>
                    <w:webHidden/>
                  </w:rPr>
                  <w:fldChar w:fldCharType="end"/>
                </w:r>
              </w:hyperlink>
            </w:p>
            <w:p w14:paraId="1F820DF3" w14:textId="1D68B369" w:rsidR="002B785E" w:rsidRDefault="002B785E">
              <w:pPr>
                <w:pStyle w:val="TOC1"/>
                <w:tabs>
                  <w:tab w:val="left" w:pos="660"/>
                  <w:tab w:val="right" w:leader="dot" w:pos="9016"/>
                </w:tabs>
                <w:rPr>
                  <w:rFonts w:eastAsiaTheme="minorEastAsia"/>
                  <w:noProof/>
                  <w:lang w:eastAsia="en-GB"/>
                </w:rPr>
              </w:pPr>
              <w:hyperlink w:anchor="_Toc513206756" w:history="1">
                <w:r w:rsidRPr="000E33D0">
                  <w:rPr>
                    <w:rStyle w:val="Hyperlink"/>
                    <w:noProof/>
                  </w:rPr>
                  <w:t>9.0</w:t>
                </w:r>
                <w:r>
                  <w:rPr>
                    <w:rFonts w:eastAsiaTheme="minorEastAsia"/>
                    <w:noProof/>
                    <w:lang w:eastAsia="en-GB"/>
                  </w:rPr>
                  <w:tab/>
                </w:r>
                <w:r w:rsidRPr="000E33D0">
                  <w:rPr>
                    <w:rStyle w:val="Hyperlink"/>
                    <w:noProof/>
                  </w:rPr>
                  <w:t>Developing Sustainability</w:t>
                </w:r>
                <w:r>
                  <w:rPr>
                    <w:noProof/>
                    <w:webHidden/>
                  </w:rPr>
                  <w:tab/>
                </w:r>
                <w:r>
                  <w:rPr>
                    <w:noProof/>
                    <w:webHidden/>
                  </w:rPr>
                  <w:fldChar w:fldCharType="begin"/>
                </w:r>
                <w:r>
                  <w:rPr>
                    <w:noProof/>
                    <w:webHidden/>
                  </w:rPr>
                  <w:instrText xml:space="preserve"> PAGEREF _Toc513206756 \h </w:instrText>
                </w:r>
                <w:r>
                  <w:rPr>
                    <w:noProof/>
                    <w:webHidden/>
                  </w:rPr>
                </w:r>
                <w:r>
                  <w:rPr>
                    <w:noProof/>
                    <w:webHidden/>
                  </w:rPr>
                  <w:fldChar w:fldCharType="separate"/>
                </w:r>
                <w:r>
                  <w:rPr>
                    <w:noProof/>
                    <w:webHidden/>
                  </w:rPr>
                  <w:t>12</w:t>
                </w:r>
                <w:r>
                  <w:rPr>
                    <w:noProof/>
                    <w:webHidden/>
                  </w:rPr>
                  <w:fldChar w:fldCharType="end"/>
                </w:r>
              </w:hyperlink>
            </w:p>
            <w:p w14:paraId="5B5DDAA6" w14:textId="209AD3F6" w:rsidR="002B785E" w:rsidRDefault="002B785E">
              <w:pPr>
                <w:pStyle w:val="TOC1"/>
                <w:tabs>
                  <w:tab w:val="left" w:pos="660"/>
                  <w:tab w:val="right" w:leader="dot" w:pos="9016"/>
                </w:tabs>
                <w:rPr>
                  <w:rFonts w:eastAsiaTheme="minorEastAsia"/>
                  <w:noProof/>
                  <w:lang w:eastAsia="en-GB"/>
                </w:rPr>
              </w:pPr>
              <w:hyperlink w:anchor="_Toc513206757" w:history="1">
                <w:r w:rsidRPr="000E33D0">
                  <w:rPr>
                    <w:rStyle w:val="Hyperlink"/>
                    <w:noProof/>
                  </w:rPr>
                  <w:t>10.0</w:t>
                </w:r>
                <w:r>
                  <w:rPr>
                    <w:rFonts w:eastAsiaTheme="minorEastAsia"/>
                    <w:noProof/>
                    <w:lang w:eastAsia="en-GB"/>
                  </w:rPr>
                  <w:tab/>
                </w:r>
                <w:r w:rsidRPr="000E33D0">
                  <w:rPr>
                    <w:rStyle w:val="Hyperlink"/>
                    <w:noProof/>
                  </w:rPr>
                  <w:t>Prospects</w:t>
                </w:r>
                <w:r>
                  <w:rPr>
                    <w:noProof/>
                    <w:webHidden/>
                  </w:rPr>
                  <w:tab/>
                </w:r>
                <w:r>
                  <w:rPr>
                    <w:noProof/>
                    <w:webHidden/>
                  </w:rPr>
                  <w:fldChar w:fldCharType="begin"/>
                </w:r>
                <w:r>
                  <w:rPr>
                    <w:noProof/>
                    <w:webHidden/>
                  </w:rPr>
                  <w:instrText xml:space="preserve"> PAGEREF _Toc513206757 \h </w:instrText>
                </w:r>
                <w:r>
                  <w:rPr>
                    <w:noProof/>
                    <w:webHidden/>
                  </w:rPr>
                </w:r>
                <w:r>
                  <w:rPr>
                    <w:noProof/>
                    <w:webHidden/>
                  </w:rPr>
                  <w:fldChar w:fldCharType="separate"/>
                </w:r>
                <w:r>
                  <w:rPr>
                    <w:noProof/>
                    <w:webHidden/>
                  </w:rPr>
                  <w:t>12</w:t>
                </w:r>
                <w:r>
                  <w:rPr>
                    <w:noProof/>
                    <w:webHidden/>
                  </w:rPr>
                  <w:fldChar w:fldCharType="end"/>
                </w:r>
              </w:hyperlink>
            </w:p>
            <w:p w14:paraId="3A99F510" w14:textId="49C58023" w:rsidR="002B785E" w:rsidRDefault="002B785E">
              <w:pPr>
                <w:pStyle w:val="TOC1"/>
                <w:tabs>
                  <w:tab w:val="left" w:pos="660"/>
                  <w:tab w:val="right" w:leader="dot" w:pos="9016"/>
                </w:tabs>
                <w:rPr>
                  <w:rFonts w:eastAsiaTheme="minorEastAsia"/>
                  <w:noProof/>
                  <w:lang w:eastAsia="en-GB"/>
                </w:rPr>
              </w:pPr>
              <w:hyperlink w:anchor="_Toc513206758" w:history="1">
                <w:r w:rsidRPr="000E33D0">
                  <w:rPr>
                    <w:rStyle w:val="Hyperlink"/>
                    <w:noProof/>
                  </w:rPr>
                  <w:t>11.0</w:t>
                </w:r>
                <w:r>
                  <w:rPr>
                    <w:rFonts w:eastAsiaTheme="minorEastAsia"/>
                    <w:noProof/>
                    <w:lang w:eastAsia="en-GB"/>
                  </w:rPr>
                  <w:tab/>
                </w:r>
                <w:r w:rsidRPr="000E33D0">
                  <w:rPr>
                    <w:rStyle w:val="Hyperlink"/>
                    <w:noProof/>
                  </w:rPr>
                  <w:t>Conclusion</w:t>
                </w:r>
                <w:r>
                  <w:rPr>
                    <w:noProof/>
                    <w:webHidden/>
                  </w:rPr>
                  <w:tab/>
                </w:r>
                <w:r>
                  <w:rPr>
                    <w:noProof/>
                    <w:webHidden/>
                  </w:rPr>
                  <w:fldChar w:fldCharType="begin"/>
                </w:r>
                <w:r>
                  <w:rPr>
                    <w:noProof/>
                    <w:webHidden/>
                  </w:rPr>
                  <w:instrText xml:space="preserve"> PAGEREF _Toc513206758 \h </w:instrText>
                </w:r>
                <w:r>
                  <w:rPr>
                    <w:noProof/>
                    <w:webHidden/>
                  </w:rPr>
                </w:r>
                <w:r>
                  <w:rPr>
                    <w:noProof/>
                    <w:webHidden/>
                  </w:rPr>
                  <w:fldChar w:fldCharType="separate"/>
                </w:r>
                <w:r>
                  <w:rPr>
                    <w:noProof/>
                    <w:webHidden/>
                  </w:rPr>
                  <w:t>12</w:t>
                </w:r>
                <w:r>
                  <w:rPr>
                    <w:noProof/>
                    <w:webHidden/>
                  </w:rPr>
                  <w:fldChar w:fldCharType="end"/>
                </w:r>
              </w:hyperlink>
            </w:p>
            <w:p w14:paraId="3F5B29B9" w14:textId="06523D32" w:rsidR="002B785E" w:rsidRDefault="002B785E">
              <w:pPr>
                <w:pStyle w:val="TOC1"/>
                <w:tabs>
                  <w:tab w:val="left" w:pos="660"/>
                  <w:tab w:val="right" w:leader="dot" w:pos="9016"/>
                </w:tabs>
                <w:rPr>
                  <w:rFonts w:eastAsiaTheme="minorEastAsia"/>
                  <w:noProof/>
                  <w:lang w:eastAsia="en-GB"/>
                </w:rPr>
              </w:pPr>
              <w:hyperlink w:anchor="_Toc513206759" w:history="1">
                <w:r w:rsidRPr="000E33D0">
                  <w:rPr>
                    <w:rStyle w:val="Hyperlink"/>
                    <w:noProof/>
                  </w:rPr>
                  <w:t>12.0</w:t>
                </w:r>
                <w:r>
                  <w:rPr>
                    <w:rFonts w:eastAsiaTheme="minorEastAsia"/>
                    <w:noProof/>
                    <w:lang w:eastAsia="en-GB"/>
                  </w:rPr>
                  <w:tab/>
                </w:r>
                <w:r w:rsidRPr="000E33D0">
                  <w:rPr>
                    <w:rStyle w:val="Hyperlink"/>
                    <w:noProof/>
                  </w:rPr>
                  <w:t>Recommendations</w:t>
                </w:r>
                <w:r>
                  <w:rPr>
                    <w:noProof/>
                    <w:webHidden/>
                  </w:rPr>
                  <w:tab/>
                </w:r>
                <w:r>
                  <w:rPr>
                    <w:noProof/>
                    <w:webHidden/>
                  </w:rPr>
                  <w:fldChar w:fldCharType="begin"/>
                </w:r>
                <w:r>
                  <w:rPr>
                    <w:noProof/>
                    <w:webHidden/>
                  </w:rPr>
                  <w:instrText xml:space="preserve"> PAGEREF _Toc513206759 \h </w:instrText>
                </w:r>
                <w:r>
                  <w:rPr>
                    <w:noProof/>
                    <w:webHidden/>
                  </w:rPr>
                </w:r>
                <w:r>
                  <w:rPr>
                    <w:noProof/>
                    <w:webHidden/>
                  </w:rPr>
                  <w:fldChar w:fldCharType="separate"/>
                </w:r>
                <w:r>
                  <w:rPr>
                    <w:noProof/>
                    <w:webHidden/>
                  </w:rPr>
                  <w:t>13</w:t>
                </w:r>
                <w:r>
                  <w:rPr>
                    <w:noProof/>
                    <w:webHidden/>
                  </w:rPr>
                  <w:fldChar w:fldCharType="end"/>
                </w:r>
              </w:hyperlink>
            </w:p>
            <w:p w14:paraId="275C7FEA" w14:textId="59E74757" w:rsidR="002B785E" w:rsidRDefault="002B785E">
              <w:pPr>
                <w:pStyle w:val="TOC1"/>
                <w:tabs>
                  <w:tab w:val="right" w:leader="dot" w:pos="9016"/>
                </w:tabs>
                <w:rPr>
                  <w:rFonts w:eastAsiaTheme="minorEastAsia"/>
                  <w:noProof/>
                  <w:lang w:eastAsia="en-GB"/>
                </w:rPr>
              </w:pPr>
              <w:hyperlink w:anchor="_Toc513206760" w:history="1">
                <w:r w:rsidRPr="000E33D0">
                  <w:rPr>
                    <w:rStyle w:val="Hyperlink"/>
                    <w:noProof/>
                  </w:rPr>
                  <w:t>References</w:t>
                </w:r>
                <w:r>
                  <w:rPr>
                    <w:noProof/>
                    <w:webHidden/>
                  </w:rPr>
                  <w:tab/>
                </w:r>
                <w:r>
                  <w:rPr>
                    <w:noProof/>
                    <w:webHidden/>
                  </w:rPr>
                  <w:fldChar w:fldCharType="begin"/>
                </w:r>
                <w:r>
                  <w:rPr>
                    <w:noProof/>
                    <w:webHidden/>
                  </w:rPr>
                  <w:instrText xml:space="preserve"> PAGEREF _Toc513206760 \h </w:instrText>
                </w:r>
                <w:r>
                  <w:rPr>
                    <w:noProof/>
                    <w:webHidden/>
                  </w:rPr>
                </w:r>
                <w:r>
                  <w:rPr>
                    <w:noProof/>
                    <w:webHidden/>
                  </w:rPr>
                  <w:fldChar w:fldCharType="separate"/>
                </w:r>
                <w:r>
                  <w:rPr>
                    <w:noProof/>
                    <w:webHidden/>
                  </w:rPr>
                  <w:t>13</w:t>
                </w:r>
                <w:r>
                  <w:rPr>
                    <w:noProof/>
                    <w:webHidden/>
                  </w:rPr>
                  <w:fldChar w:fldCharType="end"/>
                </w:r>
              </w:hyperlink>
            </w:p>
            <w:p w14:paraId="22A40874" w14:textId="47B819B7" w:rsidR="002B785E" w:rsidRDefault="002B785E">
              <w:pPr>
                <w:pStyle w:val="TOC1"/>
                <w:tabs>
                  <w:tab w:val="right" w:leader="dot" w:pos="9016"/>
                </w:tabs>
                <w:rPr>
                  <w:rFonts w:eastAsiaTheme="minorEastAsia"/>
                  <w:noProof/>
                  <w:lang w:eastAsia="en-GB"/>
                </w:rPr>
              </w:pPr>
              <w:hyperlink w:anchor="_Toc513206761" w:history="1">
                <w:r w:rsidRPr="000E33D0">
                  <w:rPr>
                    <w:rStyle w:val="Hyperlink"/>
                    <w:noProof/>
                  </w:rPr>
                  <w:t>Appendices</w:t>
                </w:r>
                <w:r>
                  <w:rPr>
                    <w:noProof/>
                    <w:webHidden/>
                  </w:rPr>
                  <w:tab/>
                </w:r>
                <w:r>
                  <w:rPr>
                    <w:noProof/>
                    <w:webHidden/>
                  </w:rPr>
                  <w:fldChar w:fldCharType="begin"/>
                </w:r>
                <w:r>
                  <w:rPr>
                    <w:noProof/>
                    <w:webHidden/>
                  </w:rPr>
                  <w:instrText xml:space="preserve"> PAGEREF _Toc513206761 \h </w:instrText>
                </w:r>
                <w:r>
                  <w:rPr>
                    <w:noProof/>
                    <w:webHidden/>
                  </w:rPr>
                </w:r>
                <w:r>
                  <w:rPr>
                    <w:noProof/>
                    <w:webHidden/>
                  </w:rPr>
                  <w:fldChar w:fldCharType="separate"/>
                </w:r>
                <w:r>
                  <w:rPr>
                    <w:noProof/>
                    <w:webHidden/>
                  </w:rPr>
                  <w:t>16</w:t>
                </w:r>
                <w:r>
                  <w:rPr>
                    <w:noProof/>
                    <w:webHidden/>
                  </w:rPr>
                  <w:fldChar w:fldCharType="end"/>
                </w:r>
              </w:hyperlink>
            </w:p>
            <w:p w14:paraId="43786E4F" w14:textId="623927D7" w:rsidR="00C45D94" w:rsidRDefault="00C45D94" w:rsidP="009F093D">
              <w:pPr>
                <w:spacing w:line="360" w:lineRule="auto"/>
              </w:pPr>
              <w:r>
                <w:rPr>
                  <w:b/>
                  <w:bCs/>
                  <w:noProof/>
                </w:rPr>
                <w:fldChar w:fldCharType="end"/>
              </w:r>
            </w:p>
          </w:sdtContent>
        </w:sdt>
        <w:p w14:paraId="00285D46" w14:textId="77777777" w:rsidR="00C45D94" w:rsidRDefault="00C45D94" w:rsidP="009F093D">
          <w:pPr>
            <w:pStyle w:val="Heading1"/>
            <w:spacing w:line="360" w:lineRule="auto"/>
          </w:pPr>
        </w:p>
        <w:p w14:paraId="32C58E94" w14:textId="77777777" w:rsidR="00C45D94" w:rsidRDefault="00C45D94" w:rsidP="009F093D">
          <w:pPr>
            <w:pStyle w:val="Heading1"/>
            <w:spacing w:line="360" w:lineRule="auto"/>
          </w:pPr>
        </w:p>
        <w:p w14:paraId="278A3847" w14:textId="77777777" w:rsidR="00C45D94" w:rsidRDefault="00C45D94" w:rsidP="009F093D">
          <w:pPr>
            <w:pStyle w:val="Heading1"/>
            <w:spacing w:line="360" w:lineRule="auto"/>
          </w:pPr>
        </w:p>
        <w:p w14:paraId="572AB104" w14:textId="3549FCC1" w:rsidR="00C45D94" w:rsidRDefault="00C45D94" w:rsidP="009F093D">
          <w:pPr>
            <w:pStyle w:val="Heading1"/>
            <w:spacing w:line="360" w:lineRule="auto"/>
          </w:pPr>
        </w:p>
        <w:p w14:paraId="7272363A" w14:textId="22973F2A" w:rsidR="00C45D94" w:rsidRDefault="00C45D94" w:rsidP="009F093D">
          <w:pPr>
            <w:spacing w:line="360" w:lineRule="auto"/>
          </w:pPr>
        </w:p>
        <w:p w14:paraId="1F5EFDE9" w14:textId="77777777" w:rsidR="00C45D94" w:rsidRPr="00C45D94" w:rsidRDefault="00C45D94" w:rsidP="009F093D">
          <w:pPr>
            <w:spacing w:line="360" w:lineRule="auto"/>
          </w:pPr>
        </w:p>
        <w:p w14:paraId="44681604" w14:textId="1BD5CE15" w:rsidR="008E4F66" w:rsidRDefault="008E4F66" w:rsidP="00421F74">
          <w:pPr>
            <w:pStyle w:val="Heading1"/>
            <w:spacing w:line="360" w:lineRule="auto"/>
          </w:pPr>
          <w:bookmarkStart w:id="0" w:name="_Toc513206739"/>
          <w:r>
            <w:t>Aims and Objectives</w:t>
          </w:r>
          <w:bookmarkEnd w:id="0"/>
          <w:r>
            <w:t xml:space="preserve"> </w:t>
          </w:r>
        </w:p>
        <w:p w14:paraId="58D2FA9C" w14:textId="45EF5C59" w:rsidR="008E4F66" w:rsidRDefault="008E4F66" w:rsidP="00421F74">
          <w:pPr>
            <w:spacing w:line="360" w:lineRule="auto"/>
          </w:pPr>
          <w:r w:rsidRPr="008E4F66">
            <w:t xml:space="preserve"> </w:t>
          </w:r>
          <w:r>
            <w:t xml:space="preserve">The Aims and objectives for this report on International trade theory for the USA are an explanation of the economic benefits, specialisation of production and the exchange of commodities that international trade brings to the USA. </w:t>
          </w:r>
        </w:p>
      </w:sdtContent>
    </w:sdt>
    <w:p w14:paraId="30E523F7" w14:textId="012A4249" w:rsidR="008E4F66" w:rsidRDefault="008E4F66" w:rsidP="00421F74">
      <w:pPr>
        <w:spacing w:line="360" w:lineRule="auto"/>
      </w:pPr>
      <w:r>
        <w:t xml:space="preserve">This report will be looking into the benefit that international trade </w:t>
      </w:r>
      <w:r w:rsidR="00D012DC">
        <w:t>has</w:t>
      </w:r>
      <w:r>
        <w:t xml:space="preserve"> brought to the USA. The report will include an evaluation of the current role of the USA’s central bank and how it has or is playing in the international development of its country. </w:t>
      </w:r>
    </w:p>
    <w:p w14:paraId="61A186C8" w14:textId="77777777" w:rsidR="008E4F66" w:rsidRDefault="008E4F66" w:rsidP="00421F74">
      <w:pPr>
        <w:spacing w:line="360" w:lineRule="auto"/>
      </w:pPr>
      <w:r>
        <w:t xml:space="preserve">It will include a detailed analysis of the assistance that financial market plays in terms of aiding the country’s international trade development with reference to the importance of sustainability. </w:t>
      </w:r>
    </w:p>
    <w:p w14:paraId="0CBC8E83" w14:textId="77777777" w:rsidR="008E4F66" w:rsidRDefault="008E4F66" w:rsidP="00421F74">
      <w:pPr>
        <w:spacing w:line="360" w:lineRule="auto"/>
      </w:pPr>
      <w:r>
        <w:t>Look at the effect of the Brexit implications or if there are any on the chosen country which is USA.</w:t>
      </w:r>
    </w:p>
    <w:p w14:paraId="38B3E1A0" w14:textId="313102A5" w:rsidR="008E4F66" w:rsidRDefault="008E4F66" w:rsidP="00421F74">
      <w:pPr>
        <w:spacing w:line="360" w:lineRule="auto"/>
      </w:pPr>
      <w:r>
        <w:t xml:space="preserve">Look at the detailed sustainability programs and plans for the country.  </w:t>
      </w:r>
    </w:p>
    <w:p w14:paraId="403F3A73" w14:textId="54B224B1" w:rsidR="00C45D94" w:rsidRDefault="00C45D94" w:rsidP="00421F74">
      <w:pPr>
        <w:spacing w:line="360" w:lineRule="auto"/>
      </w:pPr>
    </w:p>
    <w:p w14:paraId="51368F1D" w14:textId="351D2C32" w:rsidR="00C45D94" w:rsidRDefault="00C45D94" w:rsidP="00421F74">
      <w:pPr>
        <w:spacing w:line="360" w:lineRule="auto"/>
      </w:pPr>
    </w:p>
    <w:p w14:paraId="3B3539C7" w14:textId="03F6694E" w:rsidR="00C45D94" w:rsidRDefault="00C45D94" w:rsidP="00421F74">
      <w:pPr>
        <w:spacing w:line="360" w:lineRule="auto"/>
      </w:pPr>
    </w:p>
    <w:p w14:paraId="1F3278EE" w14:textId="6E5600A6" w:rsidR="00C45D94" w:rsidRDefault="00C45D94" w:rsidP="00421F74">
      <w:pPr>
        <w:spacing w:line="360" w:lineRule="auto"/>
      </w:pPr>
    </w:p>
    <w:p w14:paraId="7463D75D" w14:textId="77777777" w:rsidR="00C45D94" w:rsidRDefault="00C45D94" w:rsidP="00421F74">
      <w:pPr>
        <w:spacing w:line="360" w:lineRule="auto"/>
      </w:pPr>
    </w:p>
    <w:p w14:paraId="39AAF688" w14:textId="46D47337" w:rsidR="008E4F66" w:rsidRDefault="008E4F66" w:rsidP="00421F74">
      <w:pPr>
        <w:spacing w:line="360" w:lineRule="auto"/>
      </w:pPr>
    </w:p>
    <w:p w14:paraId="5F54ED21" w14:textId="34CE7FAF" w:rsidR="008E4F66" w:rsidRDefault="008E4F66" w:rsidP="00421F74">
      <w:pPr>
        <w:pStyle w:val="Heading1"/>
        <w:numPr>
          <w:ilvl w:val="0"/>
          <w:numId w:val="2"/>
        </w:numPr>
        <w:spacing w:line="360" w:lineRule="auto"/>
      </w:pPr>
      <w:bookmarkStart w:id="1" w:name="_Toc513206740"/>
      <w:r>
        <w:t>Executive Summary</w:t>
      </w:r>
      <w:bookmarkEnd w:id="1"/>
    </w:p>
    <w:p w14:paraId="5464A9AF" w14:textId="4B644AEE" w:rsidR="008E4F66" w:rsidRDefault="00A07969" w:rsidP="00421F74">
      <w:pPr>
        <w:spacing w:line="360" w:lineRule="auto"/>
      </w:pPr>
      <w:r>
        <w:t>This report will analyse International Trade theory and how it is beneficial to the country that has been chosen to study which is the USA, looking into the risks and the issues that may be impacted on USA trying to trade internationally</w:t>
      </w:r>
      <w:r w:rsidR="005F6725">
        <w:t xml:space="preserve">. Furthermore, this report will be looking at the history of International Trade, role of the Central Banks, internal risks and the risks associated with doing business with the US and discussing the role of financial intermediaries in industrial trade.  The report will also be studying what role the and impact the govern play and/or have on trading internationally.  The report will discuss if there is any developing sustainability within that country and by conducting recommendations based on the information that has been retrieved. </w:t>
      </w:r>
    </w:p>
    <w:p w14:paraId="0E1FE584" w14:textId="78B4A8AE" w:rsidR="00E036B3" w:rsidRDefault="00E036B3" w:rsidP="00421F74">
      <w:pPr>
        <w:spacing w:line="360" w:lineRule="auto"/>
      </w:pPr>
    </w:p>
    <w:p w14:paraId="45B81019" w14:textId="3040AF8D" w:rsidR="00E036B3" w:rsidRDefault="00E036B3" w:rsidP="00421F74">
      <w:pPr>
        <w:spacing w:line="360" w:lineRule="auto"/>
      </w:pPr>
    </w:p>
    <w:p w14:paraId="3C9B726A" w14:textId="32811D35" w:rsidR="00421F74" w:rsidRDefault="00421F74" w:rsidP="00421F74">
      <w:pPr>
        <w:spacing w:line="360" w:lineRule="auto"/>
      </w:pPr>
    </w:p>
    <w:p w14:paraId="1E4A45C9" w14:textId="77777777" w:rsidR="00421F74" w:rsidRDefault="00421F74" w:rsidP="00421F74">
      <w:pPr>
        <w:spacing w:line="360" w:lineRule="auto"/>
      </w:pPr>
    </w:p>
    <w:p w14:paraId="7A2CDF9B" w14:textId="77777777" w:rsidR="00E036B3" w:rsidRDefault="00E036B3" w:rsidP="00421F74">
      <w:pPr>
        <w:spacing w:line="360" w:lineRule="auto"/>
      </w:pPr>
    </w:p>
    <w:p w14:paraId="34A0C3E0" w14:textId="26DBBE28" w:rsidR="008E4F66" w:rsidRDefault="008E4F66" w:rsidP="00421F74">
      <w:pPr>
        <w:pStyle w:val="Heading1"/>
        <w:numPr>
          <w:ilvl w:val="0"/>
          <w:numId w:val="2"/>
        </w:numPr>
        <w:spacing w:line="360" w:lineRule="auto"/>
      </w:pPr>
      <w:bookmarkStart w:id="2" w:name="_Toc513206741"/>
      <w:r>
        <w:t>Introduction</w:t>
      </w:r>
      <w:bookmarkEnd w:id="2"/>
      <w:r>
        <w:t xml:space="preserve"> </w:t>
      </w:r>
    </w:p>
    <w:p w14:paraId="5C4FFA2F" w14:textId="77777777" w:rsidR="005A6456" w:rsidRDefault="00A561A5" w:rsidP="00421F74">
      <w:pPr>
        <w:spacing w:line="360" w:lineRule="auto"/>
      </w:pPr>
      <w:bookmarkStart w:id="3" w:name="_Hlk512881447"/>
      <w:r>
        <w:t>There</w:t>
      </w:r>
      <w:r w:rsidR="00962268" w:rsidRPr="00291159">
        <w:t xml:space="preserve"> will be many different elements looked at when it comes to international trade</w:t>
      </w:r>
      <w:r w:rsidR="00962268">
        <w:t>, covering different aspects and elements of how international trade and sustainability have been linked into the USA and how it benefits the country. With different factors including economic benefits, exchange of commodities that International Trade brings to the USA.</w:t>
      </w:r>
    </w:p>
    <w:p w14:paraId="5580F380" w14:textId="68D8F248" w:rsidR="005A6456" w:rsidRDefault="00962268" w:rsidP="00421F74">
      <w:pPr>
        <w:spacing w:line="360" w:lineRule="auto"/>
      </w:pPr>
      <w:r>
        <w:t xml:space="preserve"> </w:t>
      </w:r>
      <w:r w:rsidR="005A6456">
        <w:t xml:space="preserve">By trading internationally, it gives consumers that are buying these products chance to buy the products that are not essentially available in their countries. International Trade have many benefits for different countries, by trading countries can export or import products and raw materials which are naturally abundant to them. An example of this would be oil, which is abundant to Qatar, different metals and fish come from Iceland, and diamonds from Congo. Without trading, different countries would not benefit from the natural endowments of these unique raw materials. </w:t>
      </w:r>
      <w:sdt>
        <w:sdtPr>
          <w:id w:val="926076234"/>
          <w:citation/>
        </w:sdtPr>
        <w:sdtContent>
          <w:r w:rsidR="005A6456">
            <w:fldChar w:fldCharType="begin"/>
          </w:r>
          <w:r w:rsidR="005A6456">
            <w:instrText xml:space="preserve"> CITATION Tej17 \l 2057 </w:instrText>
          </w:r>
          <w:r w:rsidR="005A6456">
            <w:fldChar w:fldCharType="separate"/>
          </w:r>
          <w:r w:rsidR="005A6456">
            <w:rPr>
              <w:noProof/>
            </w:rPr>
            <w:t>(Pettinger, 2017)</w:t>
          </w:r>
          <w:r w:rsidR="005A6456">
            <w:fldChar w:fldCharType="end"/>
          </w:r>
        </w:sdtContent>
      </w:sdt>
      <w:r w:rsidR="005A6456">
        <w:t xml:space="preserve"> </w:t>
      </w:r>
    </w:p>
    <w:p w14:paraId="2F061D5F" w14:textId="77777777" w:rsidR="00A61F86" w:rsidRDefault="005A6456" w:rsidP="00421F74">
      <w:pPr>
        <w:spacing w:line="360" w:lineRule="auto"/>
      </w:pPr>
      <w:r>
        <w:t xml:space="preserve">According to the International Monetary Fund (IMF) </w:t>
      </w:r>
      <w:r w:rsidR="00D63129">
        <w:t>The United States of America has the largest economy in the world at $20.4 trillion. According to this data, the USA economy has increased as it was standing at $19.4 trillion dollars last year</w:t>
      </w:r>
      <w:r w:rsidR="00AB7045">
        <w:t xml:space="preserve"> (2017) </w:t>
      </w:r>
      <w:r w:rsidR="00831977">
        <w:t xml:space="preserve">making it a total increase of 5.02513% in a year. This has had a positive affect on the economy as it is worth </w:t>
      </w:r>
      <w:r w:rsidR="00C875EE">
        <w:t>1 trillion dollars more</w:t>
      </w:r>
      <w:r w:rsidR="00831977">
        <w:t xml:space="preserve">. </w:t>
      </w:r>
      <w:sdt>
        <w:sdtPr>
          <w:id w:val="-1493331434"/>
          <w:citation/>
        </w:sdtPr>
        <w:sdtContent>
          <w:r w:rsidR="00AB7045">
            <w:fldChar w:fldCharType="begin"/>
          </w:r>
          <w:r w:rsidR="00AB7045">
            <w:instrText xml:space="preserve"> CITATION Rob18 \l 2057 </w:instrText>
          </w:r>
          <w:r w:rsidR="00AB7045">
            <w:fldChar w:fldCharType="separate"/>
          </w:r>
          <w:r w:rsidR="00AB7045">
            <w:rPr>
              <w:noProof/>
            </w:rPr>
            <w:t>(Smith, 2018)</w:t>
          </w:r>
          <w:r w:rsidR="00AB7045">
            <w:fldChar w:fldCharType="end"/>
          </w:r>
        </w:sdtContent>
      </w:sdt>
      <w:r w:rsidR="00212727">
        <w:t xml:space="preserve"> </w:t>
      </w:r>
      <w:r w:rsidR="00D421AC">
        <w:t xml:space="preserve">By </w:t>
      </w:r>
      <w:r w:rsidR="00EB0416">
        <w:t>obtaining a growth like this, it can lead to many advantages</w:t>
      </w:r>
      <w:r w:rsidR="00A61F86">
        <w:t xml:space="preserve"> </w:t>
      </w:r>
      <w:r w:rsidR="00EB0416">
        <w:t>including having better trading both domestic and internationally</w:t>
      </w:r>
      <w:r w:rsidR="00A61F86">
        <w:t>.</w:t>
      </w:r>
    </w:p>
    <w:p w14:paraId="571ACA5D" w14:textId="69F8C222" w:rsidR="00962268" w:rsidRPr="00962268" w:rsidRDefault="00A61F86" w:rsidP="00421F74">
      <w:pPr>
        <w:spacing w:line="360" w:lineRule="auto"/>
      </w:pPr>
      <w:r>
        <w:t xml:space="preserve"> Although it may come with its advantages; there are some disadvantages too, the USA GDP per capita had declined from 2.2% (2006) to 1.3 percent between 2010-</w:t>
      </w:r>
      <w:bookmarkEnd w:id="3"/>
      <w:r>
        <w:t xml:space="preserve">2016.  There are a few explanations explaining why their GDP may have decreased during those years. The biggest reason to have caused this decline in GDP would be the having a slow recovery and the financial sector crisis, this is </w:t>
      </w:r>
      <w:r w:rsidR="00A45077">
        <w:t>one</w:t>
      </w:r>
      <w:r>
        <w:t xml:space="preserve"> of the main factors of what has had a “casted a long shadow” </w:t>
      </w:r>
      <w:sdt>
        <w:sdtPr>
          <w:id w:val="-1923254585"/>
          <w:citation/>
        </w:sdtPr>
        <w:sdtContent>
          <w:r>
            <w:fldChar w:fldCharType="begin"/>
          </w:r>
          <w:r>
            <w:instrText xml:space="preserve"> CITATION Cha17 \l 2057 </w:instrText>
          </w:r>
          <w:r>
            <w:fldChar w:fldCharType="separate"/>
          </w:r>
          <w:r>
            <w:rPr>
              <w:noProof/>
            </w:rPr>
            <w:t>(Hulten &amp; Nakamura, 2017)</w:t>
          </w:r>
          <w:r>
            <w:fldChar w:fldCharType="end"/>
          </w:r>
        </w:sdtContent>
      </w:sdt>
      <w:r w:rsidR="00A45077">
        <w:t xml:space="preserve"> </w:t>
      </w:r>
      <w:r>
        <w:t xml:space="preserve">on the US GDP growth. </w:t>
      </w:r>
      <w:r w:rsidR="00A45077">
        <w:t xml:space="preserve"> Even though their GDP has declined they have remained fifth to maintain the highest GDP in the world. As shown in the appendices. </w:t>
      </w:r>
    </w:p>
    <w:p w14:paraId="2AC743F7" w14:textId="097C3264" w:rsidR="008E4F66" w:rsidRDefault="008E4F66" w:rsidP="00421F74">
      <w:pPr>
        <w:spacing w:line="360" w:lineRule="auto"/>
      </w:pPr>
    </w:p>
    <w:p w14:paraId="7CA5EF3B" w14:textId="2C6DC0FE" w:rsidR="00A561A5" w:rsidRDefault="00A561A5" w:rsidP="00421F74">
      <w:pPr>
        <w:pStyle w:val="Heading1"/>
        <w:numPr>
          <w:ilvl w:val="0"/>
          <w:numId w:val="2"/>
        </w:numPr>
        <w:spacing w:line="360" w:lineRule="auto"/>
      </w:pPr>
      <w:bookmarkStart w:id="4" w:name="_Toc513206742"/>
      <w:r>
        <w:lastRenderedPageBreak/>
        <w:t>International Trade Theory</w:t>
      </w:r>
      <w:bookmarkEnd w:id="4"/>
      <w:r>
        <w:t xml:space="preserve"> </w:t>
      </w:r>
    </w:p>
    <w:p w14:paraId="34741E50" w14:textId="77777777" w:rsidR="00B10918" w:rsidRDefault="00B10918" w:rsidP="00421F74">
      <w:pPr>
        <w:spacing w:line="360" w:lineRule="auto"/>
      </w:pPr>
    </w:p>
    <w:p w14:paraId="673BEB66" w14:textId="76EFAB7F" w:rsidR="00586868" w:rsidRDefault="005A6456" w:rsidP="00421F74">
      <w:pPr>
        <w:spacing w:line="360" w:lineRule="auto"/>
      </w:pPr>
      <w:r>
        <w:t>International trade</w:t>
      </w:r>
      <w:r w:rsidR="00CD3889">
        <w:t xml:space="preserve"> has been described as</w:t>
      </w:r>
      <w:r>
        <w:t xml:space="preserve"> </w:t>
      </w:r>
      <w:r w:rsidR="00CD3889">
        <w:t>“T</w:t>
      </w:r>
      <w:r w:rsidR="00E2256D">
        <w:t>h</w:t>
      </w:r>
      <w:r>
        <w:t>e exchange and goods of services between different countries, by trading like this it gives rise to the world’s economy</w:t>
      </w:r>
      <w:r w:rsidR="00CD3889">
        <w:t>”</w:t>
      </w:r>
      <w:r>
        <w:t xml:space="preserve"> </w:t>
      </w:r>
      <w:sdt>
        <w:sdtPr>
          <w:id w:val="-729924359"/>
          <w:citation/>
        </w:sdtPr>
        <w:sdtContent>
          <w:r w:rsidR="00E13B17">
            <w:fldChar w:fldCharType="begin"/>
          </w:r>
          <w:r w:rsidR="00E13B17">
            <w:instrText xml:space="preserve"> CITATION Ree18 \l 2057 </w:instrText>
          </w:r>
          <w:r w:rsidR="00E13B17">
            <w:fldChar w:fldCharType="separate"/>
          </w:r>
          <w:r w:rsidR="00E13B17">
            <w:rPr>
              <w:noProof/>
            </w:rPr>
            <w:t>(Heakal, 2018)</w:t>
          </w:r>
          <w:r w:rsidR="00E13B17">
            <w:fldChar w:fldCharType="end"/>
          </w:r>
        </w:sdtContent>
      </w:sdt>
      <w:r w:rsidR="00E13B17">
        <w:t xml:space="preserve"> </w:t>
      </w:r>
      <w:r>
        <w:t xml:space="preserve">Having said this, the prices or supply and demand affect and are affected by different global events. An example of trading internationally would be a political change in the United Kingdom. If there are increased cost of labour manufacturing costs for an American trainer company that are based in Malaysia, it would result in an increase to the price that you would have to pay on the product that you have purchased at your local store.  If there was a decrease in the cost of labour, then the product that have been purchased would be cheaper to buy. </w:t>
      </w:r>
      <w:sdt>
        <w:sdtPr>
          <w:id w:val="-1893883262"/>
          <w:citation/>
        </w:sdtPr>
        <w:sdtContent>
          <w:r>
            <w:fldChar w:fldCharType="begin"/>
          </w:r>
          <w:r>
            <w:instrText xml:space="preserve"> CITATION Ree18 \l 2057 </w:instrText>
          </w:r>
          <w:r>
            <w:fldChar w:fldCharType="separate"/>
          </w:r>
          <w:r>
            <w:rPr>
              <w:noProof/>
            </w:rPr>
            <w:t>(Heakal, 2018)</w:t>
          </w:r>
          <w:r>
            <w:fldChar w:fldCharType="end"/>
          </w:r>
        </w:sdtContent>
      </w:sdt>
    </w:p>
    <w:p w14:paraId="01491341" w14:textId="4C8E6754" w:rsidR="00114DF9" w:rsidRDefault="00114DF9" w:rsidP="00421F74">
      <w:pPr>
        <w:spacing w:line="360" w:lineRule="auto"/>
      </w:pPr>
      <w:r>
        <w:t xml:space="preserve">International trade between countries plays an important factor when it comes to raising living standards, providing employment and allowing consumers to enjoy a wide variety and range of goods and products. It has occurred since the earliest civilisations began trading, but in recent times it has become extremely important with a larger share of GDP devoted to imports and exports between different countries. </w:t>
      </w:r>
      <w:sdt>
        <w:sdtPr>
          <w:id w:val="432103456"/>
          <w:citation/>
        </w:sdtPr>
        <w:sdtContent>
          <w:r>
            <w:fldChar w:fldCharType="begin"/>
          </w:r>
          <w:r>
            <w:instrText xml:space="preserve"> CITATION Tej17 \l 2057 </w:instrText>
          </w:r>
          <w:r>
            <w:fldChar w:fldCharType="separate"/>
          </w:r>
          <w:r>
            <w:rPr>
              <w:noProof/>
            </w:rPr>
            <w:t>(Pettinger, 2017)</w:t>
          </w:r>
          <w:r>
            <w:fldChar w:fldCharType="end"/>
          </w:r>
        </w:sdtContent>
      </w:sdt>
      <w:r>
        <w:t xml:space="preserve"> </w:t>
      </w:r>
    </w:p>
    <w:p w14:paraId="555677B6" w14:textId="11EDAC06" w:rsidR="00324693" w:rsidRDefault="004010F4" w:rsidP="00421F74">
      <w:pPr>
        <w:spacing w:line="360" w:lineRule="auto"/>
      </w:pPr>
      <w:r>
        <w:t xml:space="preserve">There are several different trade theories that give a broader explanation of what international trade entails, </w:t>
      </w:r>
      <w:r w:rsidR="00717776">
        <w:t>the first theory discussed is the Mercantilism theory, the mercanti</w:t>
      </w:r>
      <w:r w:rsidR="00E13B17">
        <w:t xml:space="preserve">lism theory is known as one of the “Great whipping boys in the history of economics” </w:t>
      </w:r>
      <w:sdt>
        <w:sdtPr>
          <w:id w:val="-1303305054"/>
          <w:citation/>
        </w:sdtPr>
        <w:sdtContent>
          <w:r w:rsidR="00E13B17">
            <w:fldChar w:fldCharType="begin"/>
          </w:r>
          <w:r w:rsidR="00E13B17">
            <w:instrText xml:space="preserve"> CITATION CW13 \l 2057 </w:instrText>
          </w:r>
          <w:r w:rsidR="00E13B17">
            <w:fldChar w:fldCharType="separate"/>
          </w:r>
          <w:r w:rsidR="00E13B17">
            <w:rPr>
              <w:noProof/>
            </w:rPr>
            <w:t>(C.W, 2013)</w:t>
          </w:r>
          <w:r w:rsidR="00E13B17">
            <w:fldChar w:fldCharType="end"/>
          </w:r>
        </w:sdtContent>
      </w:sdt>
      <w:r w:rsidR="00E13B17">
        <w:t xml:space="preserve"> that dominated European thought between the 16</w:t>
      </w:r>
      <w:r w:rsidR="00E13B17" w:rsidRPr="00E13B17">
        <w:rPr>
          <w:vertAlign w:val="superscript"/>
        </w:rPr>
        <w:t>th</w:t>
      </w:r>
      <w:r w:rsidR="00E13B17">
        <w:t xml:space="preserve"> century to the 18</w:t>
      </w:r>
      <w:r w:rsidR="00E13B17" w:rsidRPr="00E13B17">
        <w:rPr>
          <w:vertAlign w:val="superscript"/>
        </w:rPr>
        <w:t>th</w:t>
      </w:r>
      <w:r w:rsidR="00E13B17">
        <w:t xml:space="preserve"> century. </w:t>
      </w:r>
      <w:r w:rsidR="00D16EE0">
        <w:t xml:space="preserve">This theory is based on a countries wealth and success depending on the amount of gold that; that specific country had during that time and it was </w:t>
      </w:r>
      <w:r w:rsidR="00324693">
        <w:t>leading</w:t>
      </w:r>
      <w:r w:rsidR="00D16EE0">
        <w:t xml:space="preserve"> to believe that if one country had more gold than the other then they were wealthier and better off.</w:t>
      </w:r>
    </w:p>
    <w:p w14:paraId="0E1EF057" w14:textId="42775945" w:rsidR="004010F4" w:rsidRDefault="00D16EE0" w:rsidP="00421F74">
      <w:pPr>
        <w:spacing w:line="360" w:lineRule="auto"/>
      </w:pPr>
      <w:r>
        <w:t xml:space="preserve">  </w:t>
      </w:r>
      <w:r w:rsidR="00324693">
        <w:t xml:space="preserve">Because of </w:t>
      </w:r>
      <w:r>
        <w:t xml:space="preserve">this, </w:t>
      </w:r>
      <w:r w:rsidR="00324693">
        <w:t>it had a “major importance in relation to economic policy”</w:t>
      </w:r>
      <w:sdt>
        <w:sdtPr>
          <w:id w:val="-1822958540"/>
          <w:citation/>
        </w:sdtPr>
        <w:sdtContent>
          <w:r w:rsidR="00324693">
            <w:fldChar w:fldCharType="begin"/>
          </w:r>
          <w:r w:rsidR="00324693">
            <w:instrText xml:space="preserve"> CITATION CW13 \l 2057 </w:instrText>
          </w:r>
          <w:r w:rsidR="00324693">
            <w:fldChar w:fldCharType="separate"/>
          </w:r>
          <w:r w:rsidR="00324693">
            <w:rPr>
              <w:noProof/>
            </w:rPr>
            <w:t xml:space="preserve"> (C.W, 2013)</w:t>
          </w:r>
          <w:r w:rsidR="00324693">
            <w:fldChar w:fldCharType="end"/>
          </w:r>
        </w:sdtContent>
      </w:sdt>
      <w:r w:rsidR="00324693">
        <w:t xml:space="preserve">. What this explains that their prosperity was to limit the amount of imports that their country was having and trying to maximise the amount of exports that the country was doing so that they increased their intake of foreign currency whilst maximising their countries gold stocks. </w:t>
      </w:r>
    </w:p>
    <w:p w14:paraId="77A87874" w14:textId="77777777" w:rsidR="0074238E" w:rsidRDefault="0074238E" w:rsidP="00421F74">
      <w:pPr>
        <w:spacing w:line="360" w:lineRule="auto"/>
      </w:pPr>
    </w:p>
    <w:p w14:paraId="4082934D" w14:textId="5729649A" w:rsidR="00324693" w:rsidRDefault="001C4775" w:rsidP="00421F74">
      <w:pPr>
        <w:pStyle w:val="Heading2"/>
        <w:spacing w:line="360" w:lineRule="auto"/>
      </w:pPr>
      <w:bookmarkStart w:id="5" w:name="_Toc513206743"/>
      <w:r>
        <w:t>3.1 T</w:t>
      </w:r>
      <w:r w:rsidR="00324693">
        <w:t>he Absolute Advantage</w:t>
      </w:r>
      <w:bookmarkEnd w:id="5"/>
      <w:r w:rsidR="00324693">
        <w:t xml:space="preserve"> </w:t>
      </w:r>
    </w:p>
    <w:p w14:paraId="062BB0A6" w14:textId="18442B7F" w:rsidR="002D55D3" w:rsidRDefault="001C4775" w:rsidP="00421F74">
      <w:pPr>
        <w:spacing w:line="360" w:lineRule="auto"/>
      </w:pPr>
      <w:r>
        <w:t xml:space="preserve">The absolute advantage concept </w:t>
      </w:r>
      <w:r w:rsidR="000319CE">
        <w:t>theory is a theory</w:t>
      </w:r>
      <w:r w:rsidR="00FB523A">
        <w:t xml:space="preserve"> developed by a man called Adam Smith in 1776, the theory talks about how it is beneficial for countries to participate in international trade. </w:t>
      </w:r>
      <w:r w:rsidR="00FB523A">
        <w:lastRenderedPageBreak/>
        <w:t>According to this theory, “it is worthwhile and extremely beneficial for a country to specialise in the production of good that they are able to manufacture</w:t>
      </w:r>
      <w:r w:rsidR="002D55D3">
        <w:t>.</w:t>
      </w:r>
      <w:r w:rsidR="00FB523A">
        <w:t xml:space="preserve">” </w:t>
      </w:r>
      <w:sdt>
        <w:sdtPr>
          <w:id w:val="-1525630505"/>
          <w:citation/>
        </w:sdtPr>
        <w:sdtContent>
          <w:r w:rsidR="00FB523A">
            <w:fldChar w:fldCharType="begin"/>
          </w:r>
          <w:r w:rsidR="00FB523A">
            <w:instrText xml:space="preserve"> CITATION Pet11 \l 2057 </w:instrText>
          </w:r>
          <w:r w:rsidR="00FB523A">
            <w:fldChar w:fldCharType="separate"/>
          </w:r>
          <w:r w:rsidR="00FB523A">
            <w:rPr>
              <w:noProof/>
            </w:rPr>
            <w:t>(Peter Hann, 2011)</w:t>
          </w:r>
          <w:r w:rsidR="00FB523A">
            <w:fldChar w:fldCharType="end"/>
          </w:r>
        </w:sdtContent>
      </w:sdt>
      <w:r w:rsidR="00FB523A">
        <w:t xml:space="preserve"> </w:t>
      </w:r>
    </w:p>
    <w:p w14:paraId="765BD041" w14:textId="70BD5379" w:rsidR="002D55D3" w:rsidRDefault="00B85A40" w:rsidP="00421F74">
      <w:pPr>
        <w:spacing w:line="360" w:lineRule="auto"/>
      </w:pPr>
      <w:r>
        <w:t>w</w:t>
      </w:r>
      <w:r w:rsidR="00894426">
        <w:t>ha</w:t>
      </w:r>
      <w:r>
        <w:t xml:space="preserve">t </w:t>
      </w:r>
      <w:r w:rsidR="00CF17BB">
        <w:t>these states</w:t>
      </w:r>
      <w:r>
        <w:t xml:space="preserve"> is that it exports the goods that the country can make, and by importing goods that the country </w:t>
      </w:r>
      <w:r w:rsidR="00B22085">
        <w:t>does not have the equipment or tools to make</w:t>
      </w:r>
      <w:r w:rsidR="002D55D3">
        <w:t>. A</w:t>
      </w:r>
      <w:r w:rsidR="00B22085">
        <w:t xml:space="preserve">n example of this could be importing cars from Volkswagen in Germany and having them imported to the USA as they may be manufactured to a higher standard than what they could </w:t>
      </w:r>
      <w:r w:rsidR="002D55D3">
        <w:t>produce and</w:t>
      </w:r>
      <w:r w:rsidR="00B22085">
        <w:t xml:space="preserve"> saying that this is a healthy way to trade by doing this. </w:t>
      </w:r>
    </w:p>
    <w:p w14:paraId="63413209" w14:textId="649A3669" w:rsidR="001C4775" w:rsidRDefault="00B22085" w:rsidP="00421F74">
      <w:pPr>
        <w:spacing w:line="360" w:lineRule="auto"/>
      </w:pPr>
      <w:r>
        <w:t xml:space="preserve"> </w:t>
      </w:r>
      <w:r w:rsidR="00327D9D">
        <w:t xml:space="preserve">There for, this shows that countries to struggle in what they can produce and explains why unrestricted trade between trades internationally is extremely important and why the markets </w:t>
      </w:r>
      <w:r w:rsidR="002D55D3">
        <w:t>should</w:t>
      </w:r>
      <w:r w:rsidR="00327D9D">
        <w:t xml:space="preserve"> be allowed to say what is imported and exported through their country other than following government policies. </w:t>
      </w:r>
    </w:p>
    <w:p w14:paraId="0B263B54" w14:textId="366E0CA0" w:rsidR="002D55D3" w:rsidRDefault="002D55D3" w:rsidP="00421F74">
      <w:pPr>
        <w:pStyle w:val="Heading2"/>
        <w:spacing w:line="360" w:lineRule="auto"/>
      </w:pPr>
      <w:bookmarkStart w:id="6" w:name="_Toc513206744"/>
      <w:r>
        <w:t>3.2 The Comparative Advantage</w:t>
      </w:r>
      <w:bookmarkEnd w:id="6"/>
      <w:r>
        <w:t xml:space="preserve"> </w:t>
      </w:r>
    </w:p>
    <w:p w14:paraId="7CBFFE22" w14:textId="77777777" w:rsidR="00BF21B8" w:rsidRDefault="002D55D3" w:rsidP="00421F74">
      <w:pPr>
        <w:spacing w:line="360" w:lineRule="auto"/>
      </w:pPr>
      <w:r>
        <w:t>Comparative advantage is “When a country produces different goods and services for a lower opportunity cost than other countries”</w:t>
      </w:r>
      <w:sdt>
        <w:sdtPr>
          <w:id w:val="857394056"/>
          <w:citation/>
        </w:sdtPr>
        <w:sdtContent>
          <w:r>
            <w:fldChar w:fldCharType="begin"/>
          </w:r>
          <w:r>
            <w:instrText xml:space="preserve"> CITATION Kim17 \l 2057 </w:instrText>
          </w:r>
          <w:r>
            <w:fldChar w:fldCharType="separate"/>
          </w:r>
          <w:r>
            <w:rPr>
              <w:noProof/>
            </w:rPr>
            <w:t xml:space="preserve"> (Amadeo, 2017)</w:t>
          </w:r>
          <w:r>
            <w:fldChar w:fldCharType="end"/>
          </w:r>
        </w:sdtContent>
      </w:sdt>
      <w:r>
        <w:t xml:space="preserve"> This factor produces many benefits, they may not be as good as manufacturing these products but </w:t>
      </w:r>
      <w:r w:rsidR="000E712A">
        <w:t>by having</w:t>
      </w:r>
      <w:r>
        <w:t xml:space="preserve"> products with lower opportunity costs for other countries to import it to them. </w:t>
      </w:r>
      <w:r w:rsidR="000E712A">
        <w:t xml:space="preserve"> </w:t>
      </w:r>
    </w:p>
    <w:p w14:paraId="0887AB0E" w14:textId="3E0C665E" w:rsidR="002D55D3" w:rsidRDefault="000E712A" w:rsidP="00421F74">
      <w:pPr>
        <w:spacing w:line="360" w:lineRule="auto"/>
      </w:pPr>
      <w:r>
        <w:t>This theory was created in the 19</w:t>
      </w:r>
      <w:r w:rsidRPr="000E712A">
        <w:rPr>
          <w:vertAlign w:val="superscript"/>
        </w:rPr>
        <w:t>th</w:t>
      </w:r>
      <w:r>
        <w:t xml:space="preserve"> century by the economist David Ricardo</w:t>
      </w:r>
      <w:r w:rsidR="00987CEA">
        <w:t xml:space="preserve"> what his theory initialises is that the product of their country that is produced should be better than any other product that the other countries are making, so making sure that their </w:t>
      </w:r>
      <w:r w:rsidR="00F544F2">
        <w:t>quality</w:t>
      </w:r>
      <w:r w:rsidR="00987CEA">
        <w:t xml:space="preserve"> is the best.  </w:t>
      </w:r>
      <w:sdt>
        <w:sdtPr>
          <w:id w:val="-1469968651"/>
          <w:citation/>
        </w:sdtPr>
        <w:sdtContent>
          <w:r w:rsidR="00F544F2">
            <w:fldChar w:fldCharType="begin"/>
          </w:r>
          <w:r w:rsidR="00F544F2">
            <w:instrText xml:space="preserve"> CITATION PKo11 \l 2057 </w:instrText>
          </w:r>
          <w:r w:rsidR="00F544F2">
            <w:fldChar w:fldCharType="separate"/>
          </w:r>
          <w:r w:rsidR="00F544F2">
            <w:rPr>
              <w:noProof/>
            </w:rPr>
            <w:t>(Kowalski, 2011)</w:t>
          </w:r>
          <w:r w:rsidR="00F544F2">
            <w:fldChar w:fldCharType="end"/>
          </w:r>
        </w:sdtContent>
      </w:sdt>
    </w:p>
    <w:p w14:paraId="507F6173" w14:textId="4A450F75" w:rsidR="00F544F2" w:rsidRDefault="00F544F2" w:rsidP="00421F74">
      <w:pPr>
        <w:spacing w:line="360" w:lineRule="auto"/>
      </w:pPr>
    </w:p>
    <w:p w14:paraId="566ED5B7" w14:textId="10E97910" w:rsidR="00F544F2" w:rsidRDefault="00F544F2" w:rsidP="00421F74">
      <w:pPr>
        <w:pStyle w:val="Heading2"/>
        <w:spacing w:line="360" w:lineRule="auto"/>
      </w:pPr>
      <w:bookmarkStart w:id="7" w:name="_Toc513206745"/>
      <w:r>
        <w:t xml:space="preserve">3.3 Further Benefits </w:t>
      </w:r>
      <w:r w:rsidR="00642047">
        <w:t>of</w:t>
      </w:r>
      <w:r>
        <w:t xml:space="preserve"> International Trade</w:t>
      </w:r>
      <w:bookmarkEnd w:id="7"/>
      <w:r>
        <w:t xml:space="preserve"> </w:t>
      </w:r>
    </w:p>
    <w:p w14:paraId="0E033839" w14:textId="77777777" w:rsidR="00145A95" w:rsidRDefault="00F544F2" w:rsidP="00421F74">
      <w:pPr>
        <w:spacing w:line="360" w:lineRule="auto"/>
      </w:pPr>
      <w:r>
        <w:t>There are many further benefits when it comes to international trade.</w:t>
      </w:r>
      <w:r w:rsidR="00B50C69">
        <w:t xml:space="preserve"> The first of many benefits would be the variety of goods and services that trading internationally provides.  International trade gives America and </w:t>
      </w:r>
      <w:r w:rsidR="00642047">
        <w:t>several</w:t>
      </w:r>
      <w:r w:rsidR="00B50C69">
        <w:t xml:space="preserve"> different countries goods that they may not necessarily be able to purchase otherwise.</w:t>
      </w:r>
      <w:r w:rsidR="00642047">
        <w:t xml:space="preserve"> </w:t>
      </w:r>
      <w:sdt>
        <w:sdtPr>
          <w:id w:val="443893298"/>
          <w:citation/>
        </w:sdtPr>
        <w:sdtContent>
          <w:r w:rsidR="003E4757">
            <w:fldChar w:fldCharType="begin"/>
          </w:r>
          <w:r w:rsidR="003E4757">
            <w:instrText xml:space="preserve"> CITATION Ohi16 \l 2057 </w:instrText>
          </w:r>
          <w:r w:rsidR="003E4757">
            <w:fldChar w:fldCharType="separate"/>
          </w:r>
          <w:r w:rsidR="003E4757">
            <w:rPr>
              <w:noProof/>
            </w:rPr>
            <w:t>(Ohio University, 2016)</w:t>
          </w:r>
          <w:r w:rsidR="003E4757">
            <w:fldChar w:fldCharType="end"/>
          </w:r>
        </w:sdtContent>
      </w:sdt>
      <w:r w:rsidR="003E4757">
        <w:t xml:space="preserve"> </w:t>
      </w:r>
    </w:p>
    <w:p w14:paraId="6DFA79B8" w14:textId="2C90A1F3" w:rsidR="00F544F2" w:rsidRDefault="00145A95" w:rsidP="00421F74">
      <w:pPr>
        <w:spacing w:line="360" w:lineRule="auto"/>
      </w:pPr>
      <w:r>
        <w:t xml:space="preserve">Another benefit of trading internationally is being able to increase international growth, the reason for this is because “There is a possibility that exporting companies can achieve the growth that isn’t possible domestically in international markets” </w:t>
      </w:r>
      <w:sdt>
        <w:sdtPr>
          <w:id w:val="-1451390925"/>
          <w:citation/>
        </w:sdtPr>
        <w:sdtContent>
          <w:r>
            <w:fldChar w:fldCharType="begin"/>
          </w:r>
          <w:r>
            <w:instrText xml:space="preserve"> CITATION Bro14 \l 2057 </w:instrText>
          </w:r>
          <w:r>
            <w:fldChar w:fldCharType="separate"/>
          </w:r>
          <w:r>
            <w:rPr>
              <w:noProof/>
            </w:rPr>
            <w:t>(Hunter, 2014)</w:t>
          </w:r>
          <w:r>
            <w:fldChar w:fldCharType="end"/>
          </w:r>
        </w:sdtContent>
      </w:sdt>
      <w:r>
        <w:t xml:space="preserve"> by doing so, company’s sustained revenues from a diversified portfolio from consumers internationally are beneficial if the business wanted to succeed. </w:t>
      </w:r>
    </w:p>
    <w:p w14:paraId="43A1A671" w14:textId="7061D73F" w:rsidR="00145A95" w:rsidRDefault="00145A95" w:rsidP="00421F74">
      <w:pPr>
        <w:spacing w:line="360" w:lineRule="auto"/>
      </w:pPr>
      <w:r>
        <w:lastRenderedPageBreak/>
        <w:t>A third benefit would be employment rates</w:t>
      </w:r>
      <w:r w:rsidR="009D631A">
        <w:t>, they are bound to increase as there will be a demand in increase for jobs within international trade as there are many new companies opening and catering for consumer demands, by doing this unemployment rates will decrease.</w:t>
      </w:r>
    </w:p>
    <w:p w14:paraId="4E62D59F" w14:textId="72D23AC1" w:rsidR="009D631A" w:rsidRDefault="009D631A" w:rsidP="00421F74">
      <w:pPr>
        <w:spacing w:line="360" w:lineRule="auto"/>
      </w:pPr>
      <w:r>
        <w:t xml:space="preserve">A </w:t>
      </w:r>
      <w:r w:rsidR="009969A7">
        <w:t>fourth</w:t>
      </w:r>
      <w:r>
        <w:t xml:space="preserve"> benefit would be exchange rates, exchange rates play an important part in the </w:t>
      </w:r>
      <w:r w:rsidR="00DD4664">
        <w:t>world’s</w:t>
      </w:r>
      <w:r>
        <w:t xml:space="preserve"> economy, the better the exchange rate the more you can get for your money depending on the country that you’re buying from. An example would be </w:t>
      </w:r>
      <w:r w:rsidR="009969A7">
        <w:t xml:space="preserve">British Pound to US dollars, the </w:t>
      </w:r>
      <w:r w:rsidR="00D012DC">
        <w:t>Us</w:t>
      </w:r>
      <w:r w:rsidR="009969A7">
        <w:t xml:space="preserve"> get more for their money so they will be able to buy more for a cheaper price, by doing this it is cheaper for them and they are purchasing more. </w:t>
      </w:r>
    </w:p>
    <w:p w14:paraId="18F4835B" w14:textId="285CCE45" w:rsidR="00BF21B8" w:rsidRDefault="009969A7" w:rsidP="00421F74">
      <w:pPr>
        <w:spacing w:line="360" w:lineRule="auto"/>
      </w:pPr>
      <w:r>
        <w:t>A final benefit would be having the modern technology and the transport to be able to trade internationally, by being able to export and import items across the world with transport, this is having positive impacts on companies when it comes to trading globally, selling globally and being able to build multinational business and empires. They are more likely to sell more and be able to purchase more meaning that they are having an increase in their growth.</w:t>
      </w:r>
    </w:p>
    <w:p w14:paraId="640B3824" w14:textId="69503A7F" w:rsidR="00E036B3" w:rsidRDefault="009969A7" w:rsidP="00421F74">
      <w:pPr>
        <w:pStyle w:val="Heading1"/>
        <w:numPr>
          <w:ilvl w:val="0"/>
          <w:numId w:val="2"/>
        </w:numPr>
        <w:spacing w:line="360" w:lineRule="auto"/>
      </w:pPr>
      <w:bookmarkStart w:id="8" w:name="_Toc513206746"/>
      <w:r>
        <w:t>Benefits of International Trade USA</w:t>
      </w:r>
      <w:bookmarkEnd w:id="8"/>
    </w:p>
    <w:p w14:paraId="07624F34" w14:textId="7B633ACC" w:rsidR="009969A7" w:rsidRDefault="009969A7" w:rsidP="00421F74">
      <w:pPr>
        <w:pStyle w:val="Heading2"/>
        <w:spacing w:line="360" w:lineRule="auto"/>
      </w:pPr>
      <w:bookmarkStart w:id="9" w:name="_Toc513206747"/>
      <w:r>
        <w:t>4.1 History</w:t>
      </w:r>
      <w:bookmarkEnd w:id="9"/>
      <w:r>
        <w:t xml:space="preserve"> </w:t>
      </w:r>
    </w:p>
    <w:p w14:paraId="2093C03C" w14:textId="31F87C51" w:rsidR="00C86F10" w:rsidRDefault="00C86F10" w:rsidP="00421F74">
      <w:pPr>
        <w:spacing w:line="360" w:lineRule="auto"/>
      </w:pPr>
      <w:r>
        <w:t xml:space="preserve">The United states of America has been foreign trading since around 1970, from around this date; </w:t>
      </w:r>
      <w:r w:rsidR="00063728">
        <w:t>“A</w:t>
      </w:r>
      <w:r>
        <w:t xml:space="preserve">nnual statistical </w:t>
      </w:r>
      <w:r w:rsidR="00063728">
        <w:t>statements on the imports and exports of the United States were compiled by the Treasury Department from reports that were submitted from collectors of customs and were transmitted to congress by the sectary of the treasury”</w:t>
      </w:r>
      <w:sdt>
        <w:sdtPr>
          <w:id w:val="1464921135"/>
          <w:citation/>
        </w:sdtPr>
        <w:sdtContent>
          <w:r w:rsidR="00063728">
            <w:fldChar w:fldCharType="begin"/>
          </w:r>
          <w:r w:rsidR="00063728">
            <w:instrText xml:space="preserve"> CITATION Uni17 \l 2057 </w:instrText>
          </w:r>
          <w:r w:rsidR="00063728">
            <w:fldChar w:fldCharType="separate"/>
          </w:r>
          <w:r w:rsidR="00063728">
            <w:rPr>
              <w:noProof/>
            </w:rPr>
            <w:t xml:space="preserve"> (United States Census Bureau , 2017)</w:t>
          </w:r>
          <w:r w:rsidR="00063728">
            <w:fldChar w:fldCharType="end"/>
          </w:r>
        </w:sdtContent>
      </w:sdt>
      <w:r w:rsidR="00063728">
        <w:t xml:space="preserve"> these were annual statements that were provided and submitted from 1790-1820 and were always published with different report that were required from the </w:t>
      </w:r>
      <w:r w:rsidR="00BF21B8">
        <w:t>C</w:t>
      </w:r>
      <w:r w:rsidR="00063728">
        <w:t>ongress</w:t>
      </w:r>
      <w:r w:rsidR="00BF21B8">
        <w:t xml:space="preserve"> in two different volumes that were titled “American State Papers” </w:t>
      </w:r>
      <w:sdt>
        <w:sdtPr>
          <w:id w:val="1401644081"/>
          <w:citation/>
        </w:sdtPr>
        <w:sdtContent>
          <w:r w:rsidR="00BF21B8">
            <w:fldChar w:fldCharType="begin"/>
          </w:r>
          <w:r w:rsidR="00BF21B8">
            <w:instrText xml:space="preserve"> CITATION Uni17 \l 2057 </w:instrText>
          </w:r>
          <w:r w:rsidR="00BF21B8">
            <w:fldChar w:fldCharType="separate"/>
          </w:r>
          <w:r w:rsidR="00BF21B8">
            <w:rPr>
              <w:noProof/>
            </w:rPr>
            <w:t>(United States Census Bureau , 2017)</w:t>
          </w:r>
          <w:r w:rsidR="00BF21B8">
            <w:fldChar w:fldCharType="end"/>
          </w:r>
        </w:sdtContent>
      </w:sdt>
      <w:r w:rsidR="00C45D94">
        <w:t xml:space="preserve"> </w:t>
      </w:r>
    </w:p>
    <w:p w14:paraId="032B5CCB" w14:textId="77777777" w:rsidR="0022714D" w:rsidRDefault="00C45D94" w:rsidP="00421F74">
      <w:pPr>
        <w:spacing w:line="360" w:lineRule="auto"/>
      </w:pPr>
      <w:r>
        <w:t>By 1820 there were provisions made</w:t>
      </w:r>
      <w:r w:rsidR="00A51B08">
        <w:t xml:space="preserve"> for the “preparation of statistical accounts of the foreign commerce of the United States” </w:t>
      </w:r>
      <w:sdt>
        <w:sdtPr>
          <w:id w:val="1026524908"/>
          <w:citation/>
        </w:sdtPr>
        <w:sdtContent>
          <w:r w:rsidR="00A51B08">
            <w:fldChar w:fldCharType="begin"/>
          </w:r>
          <w:r w:rsidR="00A51B08">
            <w:instrText xml:space="preserve"> CITATION Uni17 \l 2057 </w:instrText>
          </w:r>
          <w:r w:rsidR="00A51B08">
            <w:fldChar w:fldCharType="separate"/>
          </w:r>
          <w:r w:rsidR="00A51B08">
            <w:rPr>
              <w:noProof/>
            </w:rPr>
            <w:t>(United States Census Bureau , 2017)</w:t>
          </w:r>
          <w:r w:rsidR="00A51B08">
            <w:fldChar w:fldCharType="end"/>
          </w:r>
        </w:sdtContent>
      </w:sdt>
      <w:r w:rsidR="00A51B08">
        <w:t xml:space="preserve"> this was done to show the values and the quantities of everything that was being imported and exported into the USA. </w:t>
      </w:r>
      <w:r w:rsidR="00DF5BB0">
        <w:t xml:space="preserve">During this time, the biggest import was cotton, the value of this for the 10 years is led to believe to be around $256 million, this made up around 48% of the total value </w:t>
      </w:r>
      <w:r w:rsidR="00D90005">
        <w:t>of domestic</w:t>
      </w:r>
      <w:r w:rsidR="00DF5BB0">
        <w:t xml:space="preserve"> exports and it made up around 44% of the value of all imports that were used for home consumption. </w:t>
      </w:r>
      <w:sdt>
        <w:sdtPr>
          <w:id w:val="1586492168"/>
          <w:citation/>
        </w:sdtPr>
        <w:sdtContent>
          <w:r w:rsidR="00DF5BB0">
            <w:fldChar w:fldCharType="begin"/>
          </w:r>
          <w:r w:rsidR="00DF5BB0">
            <w:instrText xml:space="preserve"> CITATION Wor00 \l 2057 </w:instrText>
          </w:r>
          <w:r w:rsidR="00DF5BB0">
            <w:fldChar w:fldCharType="separate"/>
          </w:r>
          <w:r w:rsidR="00DF5BB0">
            <w:rPr>
              <w:noProof/>
            </w:rPr>
            <w:t>(Sterns, 1900)</w:t>
          </w:r>
          <w:r w:rsidR="00DF5BB0">
            <w:fldChar w:fldCharType="end"/>
          </w:r>
        </w:sdtContent>
      </w:sdt>
      <w:r w:rsidR="00A51B08">
        <w:t xml:space="preserve"> </w:t>
      </w:r>
      <w:r w:rsidR="00D90005">
        <w:t xml:space="preserve"> the total for the whole year just on the cotton crop was around £160 million.  The price increased around 1822 to about £210 million</w:t>
      </w:r>
      <w:r w:rsidR="00B6402C">
        <w:t>.</w:t>
      </w:r>
    </w:p>
    <w:p w14:paraId="1A2F1A46" w14:textId="06AC803A" w:rsidR="00C45D94" w:rsidRDefault="00B6402C" w:rsidP="00421F74">
      <w:pPr>
        <w:spacing w:line="360" w:lineRule="auto"/>
      </w:pPr>
      <w:r>
        <w:lastRenderedPageBreak/>
        <w:t xml:space="preserve"> </w:t>
      </w:r>
      <w:r w:rsidR="0022714D">
        <w:t>The United states of America has led international efforts to expand trade and integrate markets since 1945</w:t>
      </w:r>
      <w:sdt>
        <w:sdtPr>
          <w:id w:val="287549719"/>
          <w:citation/>
        </w:sdtPr>
        <w:sdtContent>
          <w:r w:rsidR="0022714D">
            <w:fldChar w:fldCharType="begin"/>
          </w:r>
          <w:r w:rsidR="0022714D">
            <w:instrText xml:space="preserve"> CITATION Jos16 \l 2057 </w:instrText>
          </w:r>
          <w:r w:rsidR="0022714D">
            <w:fldChar w:fldCharType="separate"/>
          </w:r>
          <w:r w:rsidR="0022714D">
            <w:rPr>
              <w:noProof/>
            </w:rPr>
            <w:t xml:space="preserve"> (Meltzer, 2016)</w:t>
          </w:r>
          <w:r w:rsidR="0022714D">
            <w:fldChar w:fldCharType="end"/>
          </w:r>
        </w:sdtContent>
      </w:sdt>
      <w:r w:rsidR="0022714D">
        <w:t xml:space="preserve"> this is helping underpin the USA as well as global growth. </w:t>
      </w:r>
      <w:r>
        <w:t xml:space="preserve">Over the next few decades, the price that they were earning from exporting goods was steadily increasing. </w:t>
      </w:r>
    </w:p>
    <w:p w14:paraId="0FCE82A0" w14:textId="219F66AD" w:rsidR="001C0150" w:rsidRDefault="001C0150" w:rsidP="00421F74">
      <w:pPr>
        <w:spacing w:line="360" w:lineRule="auto"/>
      </w:pPr>
      <w:r>
        <w:t>Lumber is one of the most important hardwood product to be exported from the USA in 1990</w:t>
      </w:r>
      <w:r w:rsidR="00EB53D3">
        <w:t xml:space="preserve">, Canada was one of the main countries that were importing the Lumber hardwood from the USA and had a 25% market share. </w:t>
      </w:r>
      <w:sdt>
        <w:sdtPr>
          <w:id w:val="1684631900"/>
          <w:citation/>
        </w:sdtPr>
        <w:sdtContent>
          <w:r w:rsidR="00EB53D3">
            <w:fldChar w:fldCharType="begin"/>
          </w:r>
          <w:r w:rsidR="00EB53D3">
            <w:instrText xml:space="preserve"> CITATION Wil14 \l 2057 </w:instrText>
          </w:r>
          <w:r w:rsidR="00EB53D3">
            <w:fldChar w:fldCharType="separate"/>
          </w:r>
          <w:r w:rsidR="00EB53D3">
            <w:rPr>
              <w:noProof/>
            </w:rPr>
            <w:t>(William G. Luppold, 2014)</w:t>
          </w:r>
          <w:r w:rsidR="00EB53D3">
            <w:fldChar w:fldCharType="end"/>
          </w:r>
        </w:sdtContent>
      </w:sdt>
      <w:r w:rsidR="00EB53D3">
        <w:t xml:space="preserve"> although, the most important export region from the US is Europe. And have a combined share of </w:t>
      </w:r>
      <w:r w:rsidR="00002791">
        <w:t xml:space="preserve">around 39% in the market. Taiwan and Japan the most important countries that have the hardwood shipped to their markets in 1990; but in 2002, Canada remained the largest single market that were importing the Lumber Hardwood to their markets. Although US exports for Lumber Hardwood decreased between 2000-2009. </w:t>
      </w:r>
      <w:sdt>
        <w:sdtPr>
          <w:id w:val="908346704"/>
          <w:citation/>
        </w:sdtPr>
        <w:sdtContent>
          <w:r w:rsidR="00002791">
            <w:fldChar w:fldCharType="begin"/>
          </w:r>
          <w:r w:rsidR="00002791">
            <w:instrText xml:space="preserve"> CITATION Wil14 \l 2057 </w:instrText>
          </w:r>
          <w:r w:rsidR="00002791">
            <w:fldChar w:fldCharType="separate"/>
          </w:r>
          <w:r w:rsidR="00002791">
            <w:rPr>
              <w:noProof/>
            </w:rPr>
            <w:t>(William G. Luppold, 2014)</w:t>
          </w:r>
          <w:r w:rsidR="00002791">
            <w:fldChar w:fldCharType="end"/>
          </w:r>
        </w:sdtContent>
      </w:sdt>
    </w:p>
    <w:p w14:paraId="2CB2ADE9" w14:textId="77777777" w:rsidR="001012DA" w:rsidRDefault="007D3ECF" w:rsidP="00421F74">
      <w:pPr>
        <w:spacing w:line="360" w:lineRule="auto"/>
      </w:pPr>
      <w:r>
        <w:t xml:space="preserve">In December of 2007, there was a financial crisis around the world formally known as the recession in the US. For many years the US had had a deficit, the reason for this is because their imports for items where greater than what the country was exporting, although this deficit “contributed to their G.D.P growth” </w:t>
      </w:r>
      <w:sdt>
        <w:sdtPr>
          <w:id w:val="761642070"/>
          <w:citation/>
        </w:sdtPr>
        <w:sdtContent>
          <w:r>
            <w:fldChar w:fldCharType="begin"/>
          </w:r>
          <w:r>
            <w:instrText xml:space="preserve"> CITATION Bob08 \l 2057 </w:instrText>
          </w:r>
          <w:r>
            <w:fldChar w:fldCharType="separate"/>
          </w:r>
          <w:r>
            <w:rPr>
              <w:noProof/>
            </w:rPr>
            <w:t>(McTeer, 2008)</w:t>
          </w:r>
          <w:r>
            <w:fldChar w:fldCharType="end"/>
          </w:r>
        </w:sdtContent>
      </w:sdt>
      <w:r>
        <w:t xml:space="preserve"> It is estimated that their </w:t>
      </w:r>
      <w:r w:rsidR="006E5F8C">
        <w:t xml:space="preserve">exports were 12% and their imports were 17% of their G.D.P. </w:t>
      </w:r>
      <w:r w:rsidR="007C751D">
        <w:t>Because of</w:t>
      </w:r>
      <w:r w:rsidR="006E5F8C">
        <w:t xml:space="preserve"> this, their gap between their exports and imports have been shrinking, having a small negative impact on their G.D.P</w:t>
      </w:r>
      <w:r w:rsidR="007C751D">
        <w:t>, therefor</w:t>
      </w:r>
      <w:r w:rsidR="006E5F8C">
        <w:t xml:space="preserve">; this still allows their economy to keep growing. </w:t>
      </w:r>
      <w:sdt>
        <w:sdtPr>
          <w:id w:val="423147733"/>
          <w:citation/>
        </w:sdtPr>
        <w:sdtContent>
          <w:r w:rsidR="007C751D">
            <w:fldChar w:fldCharType="begin"/>
          </w:r>
          <w:r w:rsidR="007C751D">
            <w:instrText xml:space="preserve"> CITATION Bob08 \l 2057 </w:instrText>
          </w:r>
          <w:r w:rsidR="007C751D">
            <w:fldChar w:fldCharType="separate"/>
          </w:r>
          <w:r w:rsidR="007C751D">
            <w:rPr>
              <w:noProof/>
            </w:rPr>
            <w:t>(McTeer, 2008)</w:t>
          </w:r>
          <w:r w:rsidR="007C751D">
            <w:fldChar w:fldCharType="end"/>
          </w:r>
        </w:sdtContent>
      </w:sdt>
      <w:r w:rsidR="001023EC">
        <w:t xml:space="preserve"> </w:t>
      </w:r>
    </w:p>
    <w:p w14:paraId="6B0FA1BF" w14:textId="06E26167" w:rsidR="00E036B3" w:rsidRDefault="001012DA" w:rsidP="00421F74">
      <w:pPr>
        <w:spacing w:line="360" w:lineRule="auto"/>
      </w:pPr>
      <w:r>
        <w:t>S</w:t>
      </w:r>
      <w:r w:rsidR="001023EC">
        <w:t>ince then</w:t>
      </w:r>
      <w:r>
        <w:t xml:space="preserve"> the US Balance of Trade has been up and down over the last 10 years from 2008 to 2018. Having increased dramatically between 2008-2009, then decreasing from 2009 to 2010. They then started going up and down between 2010-2012. Starting to increase from 2012-2013, with the balance of trade dropping up and down. It seemed to have increased in 2014. It continued to increase slightly in 2014 then decreased massively in 2015. And started to increase then decreased in 2016. From the years 2016 to 2018 the balance of trade has decreased significantly. </w:t>
      </w:r>
    </w:p>
    <w:p w14:paraId="35BF6F8E" w14:textId="7DD8BE47" w:rsidR="001012DA" w:rsidRDefault="001012DA" w:rsidP="00421F74">
      <w:pPr>
        <w:spacing w:line="360" w:lineRule="auto"/>
      </w:pPr>
      <w:r>
        <w:t xml:space="preserve">One of the reasons for the trade to have dropped so significantly in 2018 would be because of Donald Trump and his new foreign trade </w:t>
      </w:r>
      <w:r w:rsidR="00D44E83">
        <w:t>policy’s. according to the Los Angeles Times, the Commerce Department has said that “the US trade deficit in goods and services has surged 12% over the last year to around $566 billon, the most since 2008.”</w:t>
      </w:r>
      <w:sdt>
        <w:sdtPr>
          <w:id w:val="-1520774400"/>
          <w:citation/>
        </w:sdtPr>
        <w:sdtContent>
          <w:r w:rsidR="00D44E83">
            <w:fldChar w:fldCharType="begin"/>
          </w:r>
          <w:r w:rsidR="00D44E83">
            <w:instrText xml:space="preserve"> CITATION Don18 \l 2057 </w:instrText>
          </w:r>
          <w:r w:rsidR="00D44E83">
            <w:fldChar w:fldCharType="separate"/>
          </w:r>
          <w:r w:rsidR="00D44E83">
            <w:rPr>
              <w:noProof/>
            </w:rPr>
            <w:t xml:space="preserve"> (Lee, 2018)</w:t>
          </w:r>
          <w:r w:rsidR="00D44E83">
            <w:fldChar w:fldCharType="end"/>
          </w:r>
        </w:sdtContent>
      </w:sdt>
      <w:r w:rsidR="00D44E83">
        <w:t xml:space="preserve">  Although Trump had vowed to reduce the United states large trade deficit the nations imbalance widened the highest level in almost a decade. </w:t>
      </w:r>
      <w:sdt>
        <w:sdtPr>
          <w:id w:val="1413584855"/>
          <w:citation/>
        </w:sdtPr>
        <w:sdtContent>
          <w:r w:rsidR="00906510">
            <w:fldChar w:fldCharType="begin"/>
          </w:r>
          <w:r w:rsidR="00906510">
            <w:instrText xml:space="preserve"> CITATION Don18 \l 2057 </w:instrText>
          </w:r>
          <w:r w:rsidR="00906510">
            <w:fldChar w:fldCharType="separate"/>
          </w:r>
          <w:r w:rsidR="00906510">
            <w:rPr>
              <w:noProof/>
            </w:rPr>
            <w:t>(Lee, 2018)</w:t>
          </w:r>
          <w:r w:rsidR="00906510">
            <w:fldChar w:fldCharType="end"/>
          </w:r>
        </w:sdtContent>
      </w:sdt>
      <w:r w:rsidR="00906510">
        <w:t xml:space="preserve">  </w:t>
      </w:r>
    </w:p>
    <w:p w14:paraId="7F08A905" w14:textId="649BB3E1" w:rsidR="00906510" w:rsidRDefault="00E20CA4" w:rsidP="00421F74">
      <w:pPr>
        <w:pStyle w:val="Heading2"/>
        <w:spacing w:line="360" w:lineRule="auto"/>
      </w:pPr>
      <w:bookmarkStart w:id="10" w:name="_Toc513206748"/>
      <w:r>
        <w:lastRenderedPageBreak/>
        <w:t>4.2 Benefits</w:t>
      </w:r>
      <w:bookmarkEnd w:id="10"/>
      <w:r>
        <w:t xml:space="preserve"> </w:t>
      </w:r>
    </w:p>
    <w:p w14:paraId="7D39C3F2" w14:textId="639B02C9" w:rsidR="008B5DDB" w:rsidRDefault="00E20CA4" w:rsidP="00421F74">
      <w:pPr>
        <w:spacing w:line="360" w:lineRule="auto"/>
      </w:pPr>
      <w:r>
        <w:t xml:space="preserve">International trade plays a very important part for their economy, </w:t>
      </w:r>
      <w:r w:rsidR="00D42735">
        <w:t xml:space="preserve">one of the main factors that benefit international trade for the US when it comes to helping their economy is their exchange rates. The reason for this is because the dollar value for the US is large when they are importing goods and services to their country which makes up a total of 8% of their whole </w:t>
      </w:r>
      <w:r w:rsidR="008B5DDB">
        <w:t xml:space="preserve">spending in 2014 without counting the domestic production used in importing intermediate goods, by including this it brings their overall spending to 11.4% </w:t>
      </w:r>
      <w:sdt>
        <w:sdtPr>
          <w:id w:val="1959142583"/>
          <w:citation/>
        </w:sdtPr>
        <w:sdtContent>
          <w:r w:rsidR="008B5DDB">
            <w:fldChar w:fldCharType="begin"/>
          </w:r>
          <w:r w:rsidR="008B5DDB">
            <w:instrText xml:space="preserve"> CITATION Ste18 \l 2057 </w:instrText>
          </w:r>
          <w:r w:rsidR="008B5DDB">
            <w:fldChar w:fldCharType="separate"/>
          </w:r>
          <w:r w:rsidR="008B5DDB">
            <w:rPr>
              <w:noProof/>
            </w:rPr>
            <w:t>(Maas, 2018)</w:t>
          </w:r>
          <w:r w:rsidR="008B5DDB">
            <w:fldChar w:fldCharType="end"/>
          </w:r>
        </w:sdtContent>
      </w:sdt>
      <w:r w:rsidR="008B5DDB">
        <w:t xml:space="preserve"> </w:t>
      </w:r>
      <w:r w:rsidR="00D72510">
        <w:t xml:space="preserve">foreign trade is said to raise the level of the economic output,  as a result of this it benefits the consumers by being able to offer them lower prices. </w:t>
      </w:r>
    </w:p>
    <w:p w14:paraId="4CC6C238" w14:textId="42832618" w:rsidR="00D72510" w:rsidRDefault="00D72510" w:rsidP="00421F74">
      <w:pPr>
        <w:spacing w:line="360" w:lineRule="auto"/>
      </w:pPr>
      <w:r>
        <w:t xml:space="preserve">Another factor that </w:t>
      </w:r>
      <w:r w:rsidR="00E6006B">
        <w:t xml:space="preserve">benefits the us would be the Foreign Direct Investment, the US has one of the world’s largest recipient when it comes to the Foreign Direct Investment (FDI) since 2006. </w:t>
      </w:r>
      <w:sdt>
        <w:sdtPr>
          <w:id w:val="891696237"/>
          <w:citation/>
        </w:sdtPr>
        <w:sdtContent>
          <w:r w:rsidR="00B42AC7">
            <w:fldChar w:fldCharType="begin"/>
          </w:r>
          <w:r w:rsidR="00B42AC7">
            <w:instrText xml:space="preserve"> CITATION Eco13 \l 2057 </w:instrText>
          </w:r>
          <w:r w:rsidR="00B42AC7">
            <w:fldChar w:fldCharType="separate"/>
          </w:r>
          <w:r w:rsidR="00B42AC7">
            <w:rPr>
              <w:noProof/>
            </w:rPr>
            <w:t>(Economics &amp; Statistics Administration, 2013)</w:t>
          </w:r>
          <w:r w:rsidR="00B42AC7">
            <w:fldChar w:fldCharType="end"/>
          </w:r>
        </w:sdtContent>
      </w:sdt>
      <w:r w:rsidR="00886F8D">
        <w:t xml:space="preserve">. Raking in $1.5 trillion </w:t>
      </w:r>
      <w:r w:rsidR="00F57AB9">
        <w:t xml:space="preserve">in cash inflows that year, in 2012 the FDI intake totalled to $166 billion. The money the US make from investment come from a small number </w:t>
      </w:r>
      <w:r w:rsidR="00260ED2">
        <w:t xml:space="preserve">of industrial countries, these countries are Japan, Korea, Australia and Canada, between these countries the US has collectively accounted 80% of their new FDI. </w:t>
      </w:r>
      <w:sdt>
        <w:sdtPr>
          <w:id w:val="-1912838034"/>
          <w:citation/>
        </w:sdtPr>
        <w:sdtContent>
          <w:r w:rsidR="00260ED2">
            <w:fldChar w:fldCharType="begin"/>
          </w:r>
          <w:r w:rsidR="00260ED2">
            <w:instrText xml:space="preserve"> CITATION Eco13 \l 2057 </w:instrText>
          </w:r>
          <w:r w:rsidR="00260ED2">
            <w:fldChar w:fldCharType="separate"/>
          </w:r>
          <w:r w:rsidR="00260ED2">
            <w:rPr>
              <w:noProof/>
            </w:rPr>
            <w:t>(Economics &amp; Statistics Administration, 2013)</w:t>
          </w:r>
          <w:r w:rsidR="00260ED2">
            <w:fldChar w:fldCharType="end"/>
          </w:r>
        </w:sdtContent>
      </w:sdt>
    </w:p>
    <w:p w14:paraId="3C5937A4" w14:textId="47B757B8" w:rsidR="00260ED2" w:rsidRDefault="00260ED2" w:rsidP="00421F74">
      <w:pPr>
        <w:pStyle w:val="Heading1"/>
        <w:spacing w:line="360" w:lineRule="auto"/>
      </w:pPr>
      <w:bookmarkStart w:id="11" w:name="_Toc513206749"/>
      <w:r>
        <w:t>4.3 Risks of doing business with the US</w:t>
      </w:r>
      <w:bookmarkEnd w:id="11"/>
    </w:p>
    <w:p w14:paraId="02EB1D50" w14:textId="038BEA0A" w:rsidR="00886687" w:rsidRDefault="00886687" w:rsidP="00421F74">
      <w:pPr>
        <w:pStyle w:val="Heading2"/>
        <w:spacing w:line="360" w:lineRule="auto"/>
      </w:pPr>
      <w:bookmarkStart w:id="12" w:name="_Toc513206750"/>
      <w:r>
        <w:t>4.3.1 Pestle Analysis</w:t>
      </w:r>
      <w:bookmarkEnd w:id="12"/>
      <w:r>
        <w:t xml:space="preserve"> </w:t>
      </w:r>
    </w:p>
    <w:p w14:paraId="0FEF02D9" w14:textId="77777777" w:rsidR="00156A14" w:rsidRDefault="00156A14" w:rsidP="00421F74">
      <w:pPr>
        <w:spacing w:line="360" w:lineRule="auto"/>
        <w:rPr>
          <w:u w:val="single"/>
        </w:rPr>
      </w:pPr>
    </w:p>
    <w:p w14:paraId="5D6E1485" w14:textId="63D04218" w:rsidR="00E036B3" w:rsidRDefault="00156A14" w:rsidP="00421F74">
      <w:pPr>
        <w:spacing w:line="360" w:lineRule="auto"/>
        <w:rPr>
          <w:b/>
          <w:u w:val="single"/>
        </w:rPr>
      </w:pPr>
      <w:r>
        <w:rPr>
          <w:u w:val="single"/>
        </w:rPr>
        <w:t xml:space="preserve">Political </w:t>
      </w:r>
    </w:p>
    <w:p w14:paraId="47848F79" w14:textId="13363898" w:rsidR="00727F74" w:rsidRDefault="00727F74" w:rsidP="00421F74">
      <w:pPr>
        <w:spacing w:line="360" w:lineRule="auto"/>
      </w:pPr>
      <w:r>
        <w:t xml:space="preserve">The USA have </w:t>
      </w:r>
      <w:r w:rsidR="00F775D9">
        <w:t xml:space="preserve">had many political setbacks, they are named by international companies as the country where “political risk is rising the most” </w:t>
      </w:r>
      <w:sdt>
        <w:sdtPr>
          <w:id w:val="308526113"/>
          <w:citation/>
        </w:sdtPr>
        <w:sdtContent>
          <w:r w:rsidR="00F775D9">
            <w:fldChar w:fldCharType="begin"/>
          </w:r>
          <w:r w:rsidR="00F775D9">
            <w:instrText xml:space="preserve"> CITATION Ale17 \l 2057 </w:instrText>
          </w:r>
          <w:r w:rsidR="00F775D9">
            <w:fldChar w:fldCharType="separate"/>
          </w:r>
          <w:r w:rsidR="00F775D9">
            <w:rPr>
              <w:noProof/>
            </w:rPr>
            <w:t>(Longsetteig, 2017)</w:t>
          </w:r>
          <w:r w:rsidR="00F775D9">
            <w:fldChar w:fldCharType="end"/>
          </w:r>
        </w:sdtContent>
      </w:sdt>
      <w:r w:rsidR="00432044">
        <w:t xml:space="preserve"> one of the geopolitical threats that is putting risk of doing business with the US would be Trump announcing sanctions on Russia. This is considered a risk as there is a possibility that Russia would retaliate staining the US-Russia relationship. Since this, the threat has gone from a regional risk to a top global concern. </w:t>
      </w:r>
      <w:sdt>
        <w:sdtPr>
          <w:id w:val="-890116128"/>
          <w:citation/>
        </w:sdtPr>
        <w:sdtContent>
          <w:r w:rsidR="00432044">
            <w:fldChar w:fldCharType="begin"/>
          </w:r>
          <w:r w:rsidR="00432044">
            <w:instrText xml:space="preserve"> CITATION Ale17 \l 2057 </w:instrText>
          </w:r>
          <w:r w:rsidR="00432044">
            <w:fldChar w:fldCharType="separate"/>
          </w:r>
          <w:r w:rsidR="00432044">
            <w:rPr>
              <w:noProof/>
            </w:rPr>
            <w:t>(Longsetteig, 2017)</w:t>
          </w:r>
          <w:r w:rsidR="00432044">
            <w:fldChar w:fldCharType="end"/>
          </w:r>
        </w:sdtContent>
      </w:sdt>
    </w:p>
    <w:p w14:paraId="2225E248" w14:textId="2266AD70" w:rsidR="00432044" w:rsidRDefault="00432044" w:rsidP="00421F74">
      <w:pPr>
        <w:spacing w:line="360" w:lineRule="auto"/>
      </w:pPr>
    </w:p>
    <w:p w14:paraId="58186DE3" w14:textId="53AEA3C0" w:rsidR="00432044" w:rsidRDefault="00432044" w:rsidP="00421F74">
      <w:pPr>
        <w:spacing w:line="360" w:lineRule="auto"/>
        <w:rPr>
          <w:u w:val="single"/>
        </w:rPr>
      </w:pPr>
      <w:r>
        <w:rPr>
          <w:u w:val="single"/>
        </w:rPr>
        <w:t xml:space="preserve">Economic </w:t>
      </w:r>
    </w:p>
    <w:p w14:paraId="6DCCECFD" w14:textId="5885B42C" w:rsidR="00432044" w:rsidRDefault="00EA353F" w:rsidP="00421F74">
      <w:pPr>
        <w:spacing w:line="360" w:lineRule="auto"/>
      </w:pPr>
      <w:r>
        <w:t xml:space="preserve">A lot of things have changed over the past few years, changes that could have a negative risk when coming to doing business in the US. Setbacks are having the Federal </w:t>
      </w:r>
      <w:r w:rsidR="0041655F">
        <w:t>R</w:t>
      </w:r>
      <w:r>
        <w:t xml:space="preserve">eserve raising their interest rates three times back in </w:t>
      </w:r>
      <w:r w:rsidR="0041655F">
        <w:t>2017 and</w:t>
      </w:r>
      <w:r>
        <w:t xml:space="preserve"> could decide to do the same or raise it more during the year of </w:t>
      </w:r>
      <w:r>
        <w:lastRenderedPageBreak/>
        <w:t>2018.</w:t>
      </w:r>
      <w:sdt>
        <w:sdtPr>
          <w:id w:val="1822612616"/>
          <w:citation/>
        </w:sdtPr>
        <w:sdtContent>
          <w:r>
            <w:fldChar w:fldCharType="begin"/>
          </w:r>
          <w:r>
            <w:instrText xml:space="preserve"> CITATION Mar17 \l 2057 </w:instrText>
          </w:r>
          <w:r>
            <w:fldChar w:fldCharType="separate"/>
          </w:r>
          <w:r>
            <w:rPr>
              <w:noProof/>
            </w:rPr>
            <w:t xml:space="preserve"> (Davis, 2017)</w:t>
          </w:r>
          <w:r>
            <w:fldChar w:fldCharType="end"/>
          </w:r>
        </w:sdtContent>
      </w:sdt>
      <w:r>
        <w:t xml:space="preserve"> </w:t>
      </w:r>
      <w:r w:rsidR="0041655F">
        <w:t xml:space="preserve"> The Federal Reserve have raised the interest rates by 0.25% the third time they </w:t>
      </w:r>
      <w:r w:rsidR="00811E33">
        <w:t xml:space="preserve">had </w:t>
      </w:r>
      <w:r w:rsidR="0041655F">
        <w:t xml:space="preserve">increased it. </w:t>
      </w:r>
      <w:r w:rsidR="00811E33">
        <w:t xml:space="preserve">They have also released their economic </w:t>
      </w:r>
      <w:r w:rsidR="00C07576">
        <w:t>forecasts</w:t>
      </w:r>
      <w:r w:rsidR="00811E33">
        <w:t xml:space="preserve">, stating that their GDP growth will be rising by 2.5% during 2017 and 2018. </w:t>
      </w:r>
      <w:sdt>
        <w:sdtPr>
          <w:id w:val="-1518229316"/>
          <w:citation/>
        </w:sdtPr>
        <w:sdtContent>
          <w:r w:rsidR="00C07576">
            <w:fldChar w:fldCharType="begin"/>
          </w:r>
          <w:r w:rsidR="00C07576">
            <w:instrText xml:space="preserve"> CITATION BBC17 \l 2057 </w:instrText>
          </w:r>
          <w:r w:rsidR="00C07576">
            <w:fldChar w:fldCharType="separate"/>
          </w:r>
          <w:r w:rsidR="00C07576">
            <w:rPr>
              <w:noProof/>
            </w:rPr>
            <w:t>(BBC, 2017)</w:t>
          </w:r>
          <w:r w:rsidR="00C07576">
            <w:fldChar w:fldCharType="end"/>
          </w:r>
        </w:sdtContent>
      </w:sdt>
      <w:r w:rsidR="00C07576">
        <w:t xml:space="preserve"> although the growth for 2017 stood at 2.3% it had increased around 0.8% in comparison to the 1.5% during 2016. </w:t>
      </w:r>
      <w:sdt>
        <w:sdtPr>
          <w:id w:val="695816247"/>
          <w:citation/>
        </w:sdtPr>
        <w:sdtContent>
          <w:r w:rsidR="00C07576">
            <w:fldChar w:fldCharType="begin"/>
          </w:r>
          <w:r w:rsidR="00C07576">
            <w:instrText xml:space="preserve"> CITATION CNB18 \l 2057 </w:instrText>
          </w:r>
          <w:r w:rsidR="00C07576">
            <w:fldChar w:fldCharType="separate"/>
          </w:r>
          <w:r w:rsidR="00C07576">
            <w:rPr>
              <w:noProof/>
            </w:rPr>
            <w:t>(CNBC, 2018)</w:t>
          </w:r>
          <w:r w:rsidR="00C07576">
            <w:fldChar w:fldCharType="end"/>
          </w:r>
        </w:sdtContent>
      </w:sdt>
      <w:r w:rsidR="00C07576">
        <w:t xml:space="preserve"> Declining in 2018 as shown in the appendix. </w:t>
      </w:r>
    </w:p>
    <w:p w14:paraId="48D7C482" w14:textId="42C1A425" w:rsidR="006D1C90" w:rsidRDefault="006D1C90" w:rsidP="00421F74">
      <w:pPr>
        <w:spacing w:line="360" w:lineRule="auto"/>
        <w:rPr>
          <w:u w:val="single"/>
        </w:rPr>
      </w:pPr>
      <w:r>
        <w:rPr>
          <w:u w:val="single"/>
        </w:rPr>
        <w:t>Social</w:t>
      </w:r>
    </w:p>
    <w:p w14:paraId="6CFB8421" w14:textId="77777777" w:rsidR="00006A97" w:rsidRDefault="006D1C90" w:rsidP="00421F74">
      <w:pPr>
        <w:spacing w:line="360" w:lineRule="auto"/>
      </w:pPr>
      <w:r>
        <w:t xml:space="preserve">The USA </w:t>
      </w:r>
      <w:r w:rsidR="00B17D4F">
        <w:t>have</w:t>
      </w:r>
      <w:r>
        <w:t xml:space="preserve"> many socials risks they need to consider, an important risk they need to think about is the unemployment r</w:t>
      </w:r>
      <w:r w:rsidR="00B17D4F">
        <w:t>ates, currently the USA unemployment rates has dropped to the lowest it has in over 17 years and was standing at</w:t>
      </w:r>
      <w:r w:rsidR="007F55BD">
        <w:t xml:space="preserve"> 4</w:t>
      </w:r>
      <w:r w:rsidR="00B17D4F">
        <w:t>.1% as of 2017</w:t>
      </w:r>
      <w:r w:rsidR="007F55BD">
        <w:t>, the lowest it has been since 2000.</w:t>
      </w:r>
      <w:r w:rsidR="00B17D4F">
        <w:t xml:space="preserve"> </w:t>
      </w:r>
      <w:sdt>
        <w:sdtPr>
          <w:id w:val="-413851403"/>
          <w:citation/>
        </w:sdtPr>
        <w:sdtContent>
          <w:r w:rsidR="00B17D4F">
            <w:fldChar w:fldCharType="begin"/>
          </w:r>
          <w:r w:rsidR="00B17D4F">
            <w:instrText xml:space="preserve"> CITATION Pat17 \l 2057 </w:instrText>
          </w:r>
          <w:r w:rsidR="00B17D4F">
            <w:fldChar w:fldCharType="separate"/>
          </w:r>
          <w:r w:rsidR="00B17D4F">
            <w:rPr>
              <w:noProof/>
            </w:rPr>
            <w:t>(Patrick Gillespie, 2017)</w:t>
          </w:r>
          <w:r w:rsidR="00B17D4F">
            <w:fldChar w:fldCharType="end"/>
          </w:r>
        </w:sdtContent>
      </w:sdt>
      <w:r w:rsidR="007F55BD">
        <w:t xml:space="preserve"> There are currently around 5.4 million people in America that are unemployed. This could either be because they are sick, still studying in college and universities, disabled or retired. </w:t>
      </w:r>
      <w:sdt>
        <w:sdtPr>
          <w:id w:val="-1422412549"/>
          <w:citation/>
        </w:sdtPr>
        <w:sdtContent>
          <w:r w:rsidR="007F55BD">
            <w:fldChar w:fldCharType="begin"/>
          </w:r>
          <w:r w:rsidR="007F55BD">
            <w:instrText xml:space="preserve"> CITATION Tim17 \l 2057 </w:instrText>
          </w:r>
          <w:r w:rsidR="007F55BD">
            <w:fldChar w:fldCharType="separate"/>
          </w:r>
          <w:r w:rsidR="007F55BD">
            <w:rPr>
              <w:noProof/>
            </w:rPr>
            <w:t>(Worstall, 2017)</w:t>
          </w:r>
          <w:r w:rsidR="007F55BD">
            <w:fldChar w:fldCharType="end"/>
          </w:r>
        </w:sdtContent>
      </w:sdt>
      <w:r w:rsidR="00006A97">
        <w:t xml:space="preserve"> </w:t>
      </w:r>
    </w:p>
    <w:p w14:paraId="19C30546" w14:textId="307A8598" w:rsidR="006D1C90" w:rsidRPr="006D1C90" w:rsidRDefault="00006A97" w:rsidP="00421F74">
      <w:pPr>
        <w:spacing w:line="360" w:lineRule="auto"/>
      </w:pPr>
      <w:r>
        <w:t xml:space="preserve">Although Trump is trying to get </w:t>
      </w:r>
      <w:r w:rsidR="00DD4664">
        <w:t>more</w:t>
      </w:r>
      <w:r>
        <w:t xml:space="preserve"> people in to work so that the percentage of people who are unemployed get a chance to work.  After the hurricanes it was reported that there were initially 261,000 jobs that were added, some of these to </w:t>
      </w:r>
      <w:r w:rsidR="00E53666">
        <w:t>label</w:t>
      </w:r>
      <w:r>
        <w:t xml:space="preserve"> are restaurant jobs, healthcare firms, and manufacturing. </w:t>
      </w:r>
      <w:sdt>
        <w:sdtPr>
          <w:id w:val="910433740"/>
          <w:citation/>
        </w:sdtPr>
        <w:sdtContent>
          <w:r>
            <w:fldChar w:fldCharType="begin"/>
          </w:r>
          <w:r>
            <w:instrText xml:space="preserve"> CITATION Pat17 \l 2057 </w:instrText>
          </w:r>
          <w:r>
            <w:fldChar w:fldCharType="separate"/>
          </w:r>
          <w:r>
            <w:rPr>
              <w:noProof/>
            </w:rPr>
            <w:t>(Patrick Gillespie, 2017)</w:t>
          </w:r>
          <w:r>
            <w:fldChar w:fldCharType="end"/>
          </w:r>
        </w:sdtContent>
      </w:sdt>
      <w:r>
        <w:t xml:space="preserve"> </w:t>
      </w:r>
      <w:r w:rsidR="0083609F">
        <w:t xml:space="preserve">the reason for this is so that the employment percentage strengthens. </w:t>
      </w:r>
    </w:p>
    <w:p w14:paraId="1FC42619" w14:textId="74828126" w:rsidR="00E53666" w:rsidRDefault="00E53666" w:rsidP="00421F74">
      <w:pPr>
        <w:spacing w:line="360" w:lineRule="auto"/>
        <w:rPr>
          <w:u w:val="single"/>
        </w:rPr>
      </w:pPr>
      <w:r>
        <w:rPr>
          <w:u w:val="single"/>
        </w:rPr>
        <w:t>Technological</w:t>
      </w:r>
    </w:p>
    <w:p w14:paraId="4CF43B21" w14:textId="0C1478B8" w:rsidR="000253AA" w:rsidRDefault="000253AA" w:rsidP="00421F74">
      <w:pPr>
        <w:spacing w:line="360" w:lineRule="auto"/>
      </w:pPr>
      <w:r>
        <w:t>When it comes to technological development the US have played an important part to the world, innovation and entrepreneurship are important for long term economic development. With big American companies such as Amazon playing an important key role to the American economy. Amazon is a prime example of foreign trade and have branches all around the world, having played a massive part in international trade, without shipping, or not having the technology to purchase items online</w:t>
      </w:r>
      <w:r w:rsidR="005F006A">
        <w:t xml:space="preserve">; </w:t>
      </w:r>
      <w:r>
        <w:t xml:space="preserve">one of the most successful companies would not be able </w:t>
      </w:r>
      <w:r w:rsidR="005F006A">
        <w:t xml:space="preserve">to trade and money wouldn’t be going into the US economy. </w:t>
      </w:r>
      <w:sdt>
        <w:sdtPr>
          <w:id w:val="-226994654"/>
          <w:citation/>
        </w:sdtPr>
        <w:sdtContent>
          <w:r w:rsidR="005F006A">
            <w:fldChar w:fldCharType="begin"/>
          </w:r>
          <w:r w:rsidR="005F006A">
            <w:instrText xml:space="preserve"> CITATION Dar11 \l 2057 </w:instrText>
          </w:r>
          <w:r w:rsidR="005F006A">
            <w:fldChar w:fldCharType="separate"/>
          </w:r>
          <w:r w:rsidR="005F006A">
            <w:rPr>
              <w:noProof/>
            </w:rPr>
            <w:t>(West, 2011)</w:t>
          </w:r>
          <w:r w:rsidR="005F006A">
            <w:fldChar w:fldCharType="end"/>
          </w:r>
        </w:sdtContent>
      </w:sdt>
      <w:r w:rsidR="005F006A">
        <w:t xml:space="preserve"> America is also known for their vast technology, so keeping up to date or even ahead of other countries such as the UK plays an important part to their success. </w:t>
      </w:r>
    </w:p>
    <w:p w14:paraId="1B044862" w14:textId="42DE97E6" w:rsidR="005F006A" w:rsidRDefault="005F006A" w:rsidP="00421F74">
      <w:pPr>
        <w:spacing w:line="360" w:lineRule="auto"/>
        <w:rPr>
          <w:u w:val="single"/>
        </w:rPr>
      </w:pPr>
      <w:r>
        <w:rPr>
          <w:u w:val="single"/>
        </w:rPr>
        <w:t xml:space="preserve">Legal </w:t>
      </w:r>
    </w:p>
    <w:p w14:paraId="70761E4E" w14:textId="5D644E23" w:rsidR="006861AB" w:rsidRDefault="006861AB" w:rsidP="00421F74">
      <w:pPr>
        <w:spacing w:line="360" w:lineRule="auto"/>
      </w:pPr>
      <w:r>
        <w:t xml:space="preserve">There are many laws that the US </w:t>
      </w:r>
      <w:r w:rsidR="00E14DFF">
        <w:t xml:space="preserve">must comply to when trading internationally, such as Custom </w:t>
      </w:r>
      <w:r w:rsidR="00BE0F31">
        <w:t>Duties, Export</w:t>
      </w:r>
      <w:r w:rsidR="00E14DFF">
        <w:t xml:space="preserve"> and Import in the bank of United States and so on, what they need to do is they need to make sure that when they are trading they stick to the laws and respect them. By doing this they </w:t>
      </w:r>
      <w:r w:rsidR="00BE0F31">
        <w:t>can</w:t>
      </w:r>
      <w:r w:rsidR="00E14DFF">
        <w:t xml:space="preserve"> trade as they </w:t>
      </w:r>
      <w:r w:rsidR="00BE0F31">
        <w:t xml:space="preserve">please. </w:t>
      </w:r>
    </w:p>
    <w:p w14:paraId="611F5016" w14:textId="30C5FA6F" w:rsidR="00BE0F31" w:rsidRDefault="00BE0F31" w:rsidP="00421F74">
      <w:pPr>
        <w:spacing w:line="360" w:lineRule="auto"/>
        <w:rPr>
          <w:u w:val="single"/>
        </w:rPr>
      </w:pPr>
      <w:r>
        <w:rPr>
          <w:u w:val="single"/>
        </w:rPr>
        <w:lastRenderedPageBreak/>
        <w:t xml:space="preserve">Environmental </w:t>
      </w:r>
    </w:p>
    <w:p w14:paraId="36253ECE" w14:textId="7ED44BEE" w:rsidR="00BE0F31" w:rsidRDefault="00BE0F31" w:rsidP="00421F74">
      <w:pPr>
        <w:spacing w:line="360" w:lineRule="auto"/>
      </w:pPr>
      <w:r>
        <w:t xml:space="preserve">The Environmental Protection Agency (EPA) plays an important role when it comes to the US internationally trading.  The role they play is to </w:t>
      </w:r>
      <w:r w:rsidR="009C06F1">
        <w:t>protect human</w:t>
      </w:r>
      <w:r>
        <w:t xml:space="preserve"> health and the environment as it is seen essential to sustainable economic growth and development</w:t>
      </w:r>
      <w:r w:rsidR="009C06F1">
        <w:t xml:space="preserve">. </w:t>
      </w:r>
      <w:r w:rsidR="00DD4664">
        <w:t>They’d</w:t>
      </w:r>
      <w:r w:rsidR="009C06F1">
        <w:t xml:space="preserve"> this by working with domestic and international partners, providing a technical analysis and capacity building assistance through knowledge sharing. </w:t>
      </w:r>
    </w:p>
    <w:p w14:paraId="6448D740" w14:textId="5976AF4C" w:rsidR="009C06F1" w:rsidRDefault="009C06F1" w:rsidP="00421F74">
      <w:pPr>
        <w:spacing w:line="360" w:lineRule="auto"/>
      </w:pPr>
    </w:p>
    <w:p w14:paraId="392FE9C6" w14:textId="7E2831BC" w:rsidR="009C06F1" w:rsidRDefault="009C06F1" w:rsidP="00421F74">
      <w:pPr>
        <w:spacing w:line="360" w:lineRule="auto"/>
      </w:pPr>
    </w:p>
    <w:p w14:paraId="6708ED35" w14:textId="5C810A74" w:rsidR="009C06F1" w:rsidRDefault="009C06F1" w:rsidP="00421F74">
      <w:pPr>
        <w:spacing w:line="360" w:lineRule="auto"/>
      </w:pPr>
    </w:p>
    <w:p w14:paraId="5D7AFC2D" w14:textId="522923BC" w:rsidR="009C06F1" w:rsidRDefault="009C06F1" w:rsidP="00421F74">
      <w:pPr>
        <w:spacing w:line="360" w:lineRule="auto"/>
      </w:pPr>
    </w:p>
    <w:p w14:paraId="0F4CD7E3" w14:textId="794BAB03" w:rsidR="009C06F1" w:rsidRDefault="009C06F1" w:rsidP="00421F74">
      <w:pPr>
        <w:pStyle w:val="Heading2"/>
        <w:spacing w:line="360" w:lineRule="auto"/>
      </w:pPr>
      <w:bookmarkStart w:id="13" w:name="_Toc513206751"/>
      <w:r>
        <w:t>4.4 Issues and Disadvantages to USA</w:t>
      </w:r>
      <w:bookmarkEnd w:id="13"/>
      <w:r>
        <w:t xml:space="preserve"> </w:t>
      </w:r>
    </w:p>
    <w:p w14:paraId="66EC919E" w14:textId="47EA1725" w:rsidR="009C06F1" w:rsidRDefault="009C06F1" w:rsidP="00421F74">
      <w:pPr>
        <w:spacing w:line="360" w:lineRule="auto"/>
      </w:pPr>
      <w:r>
        <w:t xml:space="preserve">By analysing the Pestle Framework that has been conducted above, it implies that there are </w:t>
      </w:r>
      <w:r w:rsidR="0039523F">
        <w:t xml:space="preserve">different risks, issues and disadvantages that the US have before you can trade with them. One of the biggest issues that the USA must face is then unemployment rates, considering these are </w:t>
      </w:r>
      <w:r w:rsidR="00643638">
        <w:t>low</w:t>
      </w:r>
      <w:r w:rsidR="0039523F">
        <w:t xml:space="preserve"> and it is the lowest they have been over the last 17 years. By bringing new job opportunities the people of the US like trump has started doing then it will only increase their chances of becoming employed and will contribute erven more to their GDP. </w:t>
      </w:r>
    </w:p>
    <w:p w14:paraId="4AF814B4" w14:textId="5688CD92" w:rsidR="005D6C5A" w:rsidRDefault="0039523F" w:rsidP="00421F74">
      <w:pPr>
        <w:spacing w:line="360" w:lineRule="auto"/>
      </w:pPr>
      <w:r>
        <w:t xml:space="preserve">The disadvantage could be the increasing interest risks that the USA have in place, by </w:t>
      </w:r>
      <w:r w:rsidR="005D6C5A">
        <w:t xml:space="preserve">increasing their interest rates it’ll be harder for the people who are employed to be able to afford the products they need with prices going up and their wages the same, many other international traders may also find it hard as they are paying more for the same product and not getting as much for their money. </w:t>
      </w:r>
    </w:p>
    <w:p w14:paraId="277A113D" w14:textId="73200B85" w:rsidR="005D6C5A" w:rsidRDefault="005D6C5A" w:rsidP="00421F74">
      <w:pPr>
        <w:pStyle w:val="Heading1"/>
        <w:numPr>
          <w:ilvl w:val="0"/>
          <w:numId w:val="2"/>
        </w:numPr>
        <w:spacing w:line="360" w:lineRule="auto"/>
      </w:pPr>
      <w:bookmarkStart w:id="14" w:name="_Toc513206752"/>
      <w:r>
        <w:t>Role of the Bank of America</w:t>
      </w:r>
      <w:bookmarkEnd w:id="14"/>
      <w:r>
        <w:t xml:space="preserve"> </w:t>
      </w:r>
    </w:p>
    <w:p w14:paraId="7CD1C9A5" w14:textId="55EC18BF" w:rsidR="00DA193E" w:rsidRDefault="00FB19F3" w:rsidP="00421F74">
      <w:pPr>
        <w:spacing w:line="360" w:lineRule="auto"/>
      </w:pPr>
      <w:r>
        <w:t>The central bank of the United States is known as the Federal reserve system. (FRS) the FRS was created on the 23</w:t>
      </w:r>
      <w:r w:rsidRPr="00FB19F3">
        <w:rPr>
          <w:vertAlign w:val="superscript"/>
        </w:rPr>
        <w:t>rd</w:t>
      </w:r>
      <w:r>
        <w:t xml:space="preserve"> of December in 1913 when the president formally known as </w:t>
      </w:r>
      <w:r w:rsidR="00643638">
        <w:t xml:space="preserve">Woodrow Wilson signed the Federal Reserve Act into law. </w:t>
      </w:r>
      <w:sdt>
        <w:sdtPr>
          <w:id w:val="2102978659"/>
          <w:citation/>
        </w:sdtPr>
        <w:sdtContent>
          <w:r w:rsidR="00643638">
            <w:fldChar w:fldCharType="begin"/>
          </w:r>
          <w:r w:rsidR="00643638">
            <w:instrText xml:space="preserve"> CITATION Fed16 \l 2057 </w:instrText>
          </w:r>
          <w:r w:rsidR="00643638">
            <w:fldChar w:fldCharType="separate"/>
          </w:r>
          <w:r w:rsidR="00643638">
            <w:rPr>
              <w:noProof/>
            </w:rPr>
            <w:t>(Federal Reserve , 2016)</w:t>
          </w:r>
          <w:r w:rsidR="00643638">
            <w:fldChar w:fldCharType="end"/>
          </w:r>
        </w:sdtContent>
      </w:sdt>
      <w:r w:rsidR="00643638">
        <w:t xml:space="preserve">  the role of the FRS is to “Provide the nation with a safer, more flexible and more stable monetary and financial system.” </w:t>
      </w:r>
      <w:sdt>
        <w:sdtPr>
          <w:id w:val="-100722501"/>
          <w:citation/>
        </w:sdtPr>
        <w:sdtContent>
          <w:r w:rsidR="00A40A73">
            <w:fldChar w:fldCharType="begin"/>
          </w:r>
          <w:r w:rsidR="00A40A73">
            <w:instrText xml:space="preserve"> CITATION Fed16 \l 2057 </w:instrText>
          </w:r>
          <w:r w:rsidR="00A40A73">
            <w:fldChar w:fldCharType="separate"/>
          </w:r>
          <w:r w:rsidR="00A40A73">
            <w:rPr>
              <w:noProof/>
            </w:rPr>
            <w:t>(Federal Reserve , 2016)</w:t>
          </w:r>
          <w:r w:rsidR="00A40A73">
            <w:fldChar w:fldCharType="end"/>
          </w:r>
        </w:sdtContent>
      </w:sdt>
      <w:r w:rsidR="00A40A73">
        <w:t xml:space="preserve"> </w:t>
      </w:r>
      <w:r w:rsidR="00B437BB">
        <w:t xml:space="preserve">the </w:t>
      </w:r>
      <w:r w:rsidR="00850A2A">
        <w:t xml:space="preserve">FRS is not owned by the government, it is </w:t>
      </w:r>
      <w:r w:rsidR="00245010">
        <w:t>independent, it</w:t>
      </w:r>
      <w:r w:rsidR="00850A2A">
        <w:t xml:space="preserve"> has its own board of directors</w:t>
      </w:r>
      <w:r w:rsidR="00245010">
        <w:t xml:space="preserve"> and oversees its own monetary policy. The policy in the United States compromises the Federal Reserve’s actions and communications to gain maximum employment.  It also conducts the nations monetary policy by doing things like managing the level of short term interest rates and </w:t>
      </w:r>
      <w:r w:rsidR="00245010">
        <w:lastRenderedPageBreak/>
        <w:t xml:space="preserve">influencing the overall availability of the cost of credit in the economy. </w:t>
      </w:r>
      <w:sdt>
        <w:sdtPr>
          <w:id w:val="413360048"/>
          <w:citation/>
        </w:sdtPr>
        <w:sdtContent>
          <w:r w:rsidR="00AD5E6E">
            <w:fldChar w:fldCharType="begin"/>
          </w:r>
          <w:r w:rsidR="00AD5E6E">
            <w:instrText xml:space="preserve"> CITATION Fed18 \l 2057 </w:instrText>
          </w:r>
          <w:r w:rsidR="00AD5E6E">
            <w:fldChar w:fldCharType="separate"/>
          </w:r>
          <w:r w:rsidR="00AD5E6E">
            <w:rPr>
              <w:noProof/>
            </w:rPr>
            <w:t>(Reserve, 2018)</w:t>
          </w:r>
          <w:r w:rsidR="00AD5E6E">
            <w:fldChar w:fldCharType="end"/>
          </w:r>
        </w:sdtContent>
      </w:sdt>
      <w:r w:rsidR="00DA193E">
        <w:t xml:space="preserve"> The </w:t>
      </w:r>
      <w:r w:rsidR="0018592A">
        <w:t>monetary</w:t>
      </w:r>
      <w:r w:rsidR="00DA193E">
        <w:t xml:space="preserve"> policy has </w:t>
      </w:r>
      <w:r w:rsidR="0018592A">
        <w:t>several</w:t>
      </w:r>
      <w:r w:rsidR="00DA193E">
        <w:t xml:space="preserve"> different elements it entails such as exchange rates, interest rates, purchasing power and many other </w:t>
      </w:r>
      <w:r w:rsidR="0018592A">
        <w:t>things</w:t>
      </w:r>
      <w:r w:rsidR="00DA193E">
        <w:t xml:space="preserve">. </w:t>
      </w:r>
      <w:sdt>
        <w:sdtPr>
          <w:id w:val="-1760817618"/>
          <w:citation/>
        </w:sdtPr>
        <w:sdtContent>
          <w:r w:rsidR="00DA193E">
            <w:fldChar w:fldCharType="begin"/>
          </w:r>
          <w:r w:rsidR="00DA193E">
            <w:instrText xml:space="preserve"> CITATION Bra15 \l 2057 </w:instrText>
          </w:r>
          <w:r w:rsidR="00DA193E">
            <w:fldChar w:fldCharType="separate"/>
          </w:r>
          <w:r w:rsidR="00DA193E">
            <w:rPr>
              <w:noProof/>
            </w:rPr>
            <w:t>(Brady, 2015)</w:t>
          </w:r>
          <w:r w:rsidR="00DA193E">
            <w:fldChar w:fldCharType="end"/>
          </w:r>
        </w:sdtContent>
      </w:sdt>
    </w:p>
    <w:p w14:paraId="5D7E37D1" w14:textId="2ADE8E66" w:rsidR="0018592A" w:rsidRDefault="0018592A" w:rsidP="00421F74">
      <w:pPr>
        <w:spacing w:line="360" w:lineRule="auto"/>
      </w:pPr>
    </w:p>
    <w:p w14:paraId="3709A81C" w14:textId="7AEFD771" w:rsidR="0018592A" w:rsidRDefault="0018592A" w:rsidP="00421F74">
      <w:pPr>
        <w:pStyle w:val="Heading1"/>
        <w:numPr>
          <w:ilvl w:val="0"/>
          <w:numId w:val="2"/>
        </w:numPr>
        <w:spacing w:line="360" w:lineRule="auto"/>
      </w:pPr>
      <w:bookmarkStart w:id="15" w:name="_Toc513206753"/>
      <w:r>
        <w:t>Financial Markets</w:t>
      </w:r>
      <w:bookmarkEnd w:id="15"/>
      <w:r>
        <w:t xml:space="preserve"> </w:t>
      </w:r>
    </w:p>
    <w:p w14:paraId="5E6147C9" w14:textId="295B56BC" w:rsidR="004E2E12" w:rsidRDefault="00FE008F" w:rsidP="00421F74">
      <w:pPr>
        <w:spacing w:line="360" w:lineRule="auto"/>
      </w:pPr>
      <w:r>
        <w:t xml:space="preserve">The financial markets in the US would be considered as unstable, the reason for this would be because of the recession that the country had back a few years ago. They first entered a recession back in December 2007. Although they have built their economy up after the recession ended in 2009. </w:t>
      </w:r>
      <w:sdt>
        <w:sdtPr>
          <w:id w:val="1375725152"/>
          <w:citation/>
        </w:sdtPr>
        <w:sdtContent>
          <w:r>
            <w:fldChar w:fldCharType="begin"/>
          </w:r>
          <w:r>
            <w:instrText xml:space="preserve"> CITATION And17 \l 2057 </w:instrText>
          </w:r>
          <w:r>
            <w:fldChar w:fldCharType="separate"/>
          </w:r>
          <w:r>
            <w:rPr>
              <w:noProof/>
            </w:rPr>
            <w:t>(Fieldhouse, 2017)</w:t>
          </w:r>
          <w:r>
            <w:fldChar w:fldCharType="end"/>
          </w:r>
        </w:sdtContent>
      </w:sdt>
      <w:r w:rsidR="002D3035">
        <w:t xml:space="preserve"> </w:t>
      </w:r>
      <w:r>
        <w:t>But there will always be scars that it has left the US in</w:t>
      </w:r>
      <w:r w:rsidR="004E2E12">
        <w:t xml:space="preserve">. The recession was labelled as the “most severe economic down turn and longest-persisting since the great depression” </w:t>
      </w:r>
      <w:sdt>
        <w:sdtPr>
          <w:id w:val="695889500"/>
          <w:citation/>
        </w:sdtPr>
        <w:sdtContent>
          <w:r w:rsidR="004E2E12">
            <w:fldChar w:fldCharType="begin"/>
          </w:r>
          <w:r w:rsidR="004E2E12">
            <w:instrText xml:space="preserve"> CITATION And17 \l 2057 </w:instrText>
          </w:r>
          <w:r w:rsidR="004E2E12">
            <w:fldChar w:fldCharType="separate"/>
          </w:r>
          <w:r w:rsidR="004E2E12">
            <w:rPr>
              <w:noProof/>
            </w:rPr>
            <w:t>(Fieldhouse, 2017)</w:t>
          </w:r>
          <w:r w:rsidR="004E2E12">
            <w:fldChar w:fldCharType="end"/>
          </w:r>
        </w:sdtContent>
      </w:sdt>
      <w:r w:rsidR="004E2E12">
        <w:t xml:space="preserve"> employment rates dropped by 6.3% and over 11 million jobs we</w:t>
      </w:r>
      <w:r w:rsidR="006B036A">
        <w:t>r</w:t>
      </w:r>
      <w:r w:rsidR="004E2E12">
        <w:t xml:space="preserve">e needed to restore the employment rate before the US had got into the recession. There </w:t>
      </w:r>
      <w:r w:rsidR="00D52B47">
        <w:t>are</w:t>
      </w:r>
      <w:r w:rsidR="004E2E12">
        <w:t xml:space="preserve"> an estimated 7 million more jobs that are needed to go back to the employment rates before the recession had occurred. However, the pressure on the US to get their employment rates back and their GDP growth back to normal is persisting.</w:t>
      </w:r>
    </w:p>
    <w:p w14:paraId="6AA82E1F" w14:textId="0AA13459" w:rsidR="004E2E12" w:rsidRDefault="004E2E12" w:rsidP="00421F74">
      <w:pPr>
        <w:pStyle w:val="Heading1"/>
        <w:numPr>
          <w:ilvl w:val="0"/>
          <w:numId w:val="2"/>
        </w:numPr>
        <w:spacing w:line="360" w:lineRule="auto"/>
      </w:pPr>
      <w:bookmarkStart w:id="16" w:name="_Toc513206754"/>
      <w:r>
        <w:t>Role of the Government</w:t>
      </w:r>
      <w:bookmarkEnd w:id="16"/>
    </w:p>
    <w:p w14:paraId="0780411D" w14:textId="61446B3F" w:rsidR="005D6C5A" w:rsidRDefault="00D52B47" w:rsidP="00421F74">
      <w:pPr>
        <w:spacing w:line="360" w:lineRule="auto"/>
      </w:pPr>
      <w:r>
        <w:t xml:space="preserve">The US Government always plays role when internationally trading, the Government have often interfered with open trade by putting restrictions on what the US can import but they are promoting exports. </w:t>
      </w:r>
      <w:sdt>
        <w:sdtPr>
          <w:id w:val="1260100560"/>
          <w:citation/>
        </w:sdtPr>
        <w:sdtContent>
          <w:r>
            <w:fldChar w:fldCharType="begin"/>
          </w:r>
          <w:r>
            <w:instrText xml:space="preserve"> CITATION Chr09 \l 2057 </w:instrText>
          </w:r>
          <w:r>
            <w:fldChar w:fldCharType="separate"/>
          </w:r>
          <w:r>
            <w:rPr>
              <w:noProof/>
            </w:rPr>
            <w:t>(Chris Edwards, 2009)</w:t>
          </w:r>
          <w:r>
            <w:fldChar w:fldCharType="end"/>
          </w:r>
        </w:sdtContent>
      </w:sdt>
      <w:r>
        <w:t xml:space="preserve"> </w:t>
      </w:r>
      <w:r w:rsidR="00186A64">
        <w:t xml:space="preserve">The International Trade Administration (IDA) actively engages in </w:t>
      </w:r>
      <w:r w:rsidR="006B036A">
        <w:t>both</w:t>
      </w:r>
      <w:r w:rsidR="00186A64">
        <w:t xml:space="preserve"> activities, by assisting companies to sell their products abroad. </w:t>
      </w:r>
      <w:r w:rsidR="006B036A">
        <w:t xml:space="preserve">The US have many different agencies when it comes to international trade and the ITA is one of the biggest, their aim is to strengthen the competitiveness of the US industry and promoting trade and investment. By doing this, they are trying to ensure fair trade and compliance with trade law and agreements. </w:t>
      </w:r>
    </w:p>
    <w:p w14:paraId="18D33425" w14:textId="68F9DBF3" w:rsidR="00655252" w:rsidRDefault="00B26025" w:rsidP="00421F74">
      <w:pPr>
        <w:pStyle w:val="Heading1"/>
        <w:numPr>
          <w:ilvl w:val="0"/>
          <w:numId w:val="2"/>
        </w:numPr>
        <w:spacing w:line="360" w:lineRule="auto"/>
      </w:pPr>
      <w:bookmarkStart w:id="17" w:name="_Toc513206755"/>
      <w:r>
        <w:t>Role of Financial Intermediaries in Industrial Trade</w:t>
      </w:r>
      <w:bookmarkEnd w:id="17"/>
      <w:r>
        <w:t xml:space="preserve"> </w:t>
      </w:r>
    </w:p>
    <w:p w14:paraId="49D0C3F1" w14:textId="6B6B96E0" w:rsidR="00B26025" w:rsidRDefault="00B26025" w:rsidP="00421F74">
      <w:pPr>
        <w:spacing w:line="360" w:lineRule="auto"/>
      </w:pPr>
      <w:r>
        <w:t xml:space="preserve">A financial Intermediary is a financial institution such as a bank, building society, insurance company investment bank or pension fund. </w:t>
      </w:r>
      <w:sdt>
        <w:sdtPr>
          <w:id w:val="2114090871"/>
          <w:citation/>
        </w:sdtPr>
        <w:sdtContent>
          <w:r>
            <w:fldChar w:fldCharType="begin"/>
          </w:r>
          <w:r>
            <w:instrText xml:space="preserve"> CITATION Tej17 \l 2057 </w:instrText>
          </w:r>
          <w:r>
            <w:fldChar w:fldCharType="separate"/>
          </w:r>
          <w:r>
            <w:rPr>
              <w:noProof/>
            </w:rPr>
            <w:t>(Pettinger, 2017)</w:t>
          </w:r>
          <w:r>
            <w:fldChar w:fldCharType="end"/>
          </w:r>
        </w:sdtContent>
      </w:sdt>
      <w:r>
        <w:t xml:space="preserve"> </w:t>
      </w:r>
      <w:r w:rsidR="008A3816">
        <w:t xml:space="preserve">There are different types of financial intermediaries such as, Commercial Banks, Savings and Loans Associations, Credit Unions, pension funds and insurance companies. </w:t>
      </w:r>
      <w:sdt>
        <w:sdtPr>
          <w:id w:val="-646895584"/>
          <w:citation/>
        </w:sdtPr>
        <w:sdtContent>
          <w:r w:rsidR="006A41BE">
            <w:fldChar w:fldCharType="begin"/>
          </w:r>
          <w:r w:rsidR="006A41BE">
            <w:instrText xml:space="preserve"> CITATION Saz11 \l 2057 </w:instrText>
          </w:r>
          <w:r w:rsidR="006A41BE">
            <w:fldChar w:fldCharType="separate"/>
          </w:r>
          <w:r w:rsidR="006A41BE">
            <w:rPr>
              <w:noProof/>
            </w:rPr>
            <w:t>(Saad, 2011)</w:t>
          </w:r>
          <w:r w:rsidR="006A41BE">
            <w:fldChar w:fldCharType="end"/>
          </w:r>
        </w:sdtContent>
      </w:sdt>
      <w:r w:rsidR="006A41BE">
        <w:t xml:space="preserve">  there are many benefits for financial intermediaries, a few to label would be value transformation, as borrowers may require large sums of money, maturity transformation, a reduction in transformation costs, risk diversification for savers, and ease of borrowing. </w:t>
      </w:r>
    </w:p>
    <w:p w14:paraId="1987F2A8" w14:textId="0A0D5D72" w:rsidR="006A41BE" w:rsidRDefault="00E36728" w:rsidP="00421F74">
      <w:pPr>
        <w:pStyle w:val="Heading1"/>
        <w:numPr>
          <w:ilvl w:val="0"/>
          <w:numId w:val="2"/>
        </w:numPr>
        <w:spacing w:line="360" w:lineRule="auto"/>
      </w:pPr>
      <w:bookmarkStart w:id="18" w:name="_Toc513206756"/>
      <w:r>
        <w:lastRenderedPageBreak/>
        <w:t>Developing Sustainability</w:t>
      </w:r>
      <w:bookmarkEnd w:id="18"/>
    </w:p>
    <w:p w14:paraId="795697E0" w14:textId="7F3356DF" w:rsidR="00E36728" w:rsidRPr="00E36728" w:rsidRDefault="00E36728" w:rsidP="00421F74">
      <w:pPr>
        <w:spacing w:line="360" w:lineRule="auto"/>
      </w:pPr>
      <w:r>
        <w:t xml:space="preserve">The United states is working to implement the </w:t>
      </w:r>
      <w:r w:rsidR="00B71F85">
        <w:t xml:space="preserve">Sustainable Development Goals both domestically and abroad. The US government are helping to shape the sustainable development goals as part as the 2030 Agenda for Sustainable Development. </w:t>
      </w:r>
      <w:sdt>
        <w:sdtPr>
          <w:id w:val="-533348530"/>
          <w:citation/>
        </w:sdtPr>
        <w:sdtContent>
          <w:r w:rsidR="00B71F85">
            <w:fldChar w:fldCharType="begin"/>
          </w:r>
          <w:r w:rsidR="00B71F85">
            <w:instrText xml:space="preserve"> CITATION Usa16 \l 2057 </w:instrText>
          </w:r>
          <w:r w:rsidR="00B71F85">
            <w:fldChar w:fldCharType="separate"/>
          </w:r>
          <w:r w:rsidR="00B71F85">
            <w:rPr>
              <w:noProof/>
            </w:rPr>
            <w:t>(Usaid.gov , 2016)</w:t>
          </w:r>
          <w:r w:rsidR="00B71F85">
            <w:fldChar w:fldCharType="end"/>
          </w:r>
        </w:sdtContent>
      </w:sdt>
      <w:r w:rsidR="007A5138">
        <w:t xml:space="preserve"> </w:t>
      </w:r>
      <w:r w:rsidR="00E903AF">
        <w:t xml:space="preserve"> some important goals the US are trying to develop in sustainability would be trying to reduce </w:t>
      </w:r>
      <w:r w:rsidR="007309D0">
        <w:t>global</w:t>
      </w:r>
      <w:r w:rsidR="00E903AF">
        <w:t xml:space="preserve"> poverty and poverty within their country,</w:t>
      </w:r>
      <w:r w:rsidR="007309D0">
        <w:t xml:space="preserve"> other goals were to reduce child mortality and creating gender equality. By doing this the US are working on achieving their goals and have achieved some of these goals, an example would be the amount of people living on low budgets being cut in half, as in 2015 there were a large majority of the population living on around $1.25 a day, which has now been cut in half. </w:t>
      </w:r>
      <w:sdt>
        <w:sdtPr>
          <w:id w:val="2110623732"/>
          <w:citation/>
        </w:sdtPr>
        <w:sdtContent>
          <w:r w:rsidR="007309D0">
            <w:fldChar w:fldCharType="begin"/>
          </w:r>
          <w:r w:rsidR="007309D0">
            <w:instrText xml:space="preserve"> CITATION Kim161 \l 2057 </w:instrText>
          </w:r>
          <w:r w:rsidR="007309D0">
            <w:fldChar w:fldCharType="separate"/>
          </w:r>
          <w:r w:rsidR="007309D0">
            <w:rPr>
              <w:noProof/>
            </w:rPr>
            <w:t>(Curtis, 2016)</w:t>
          </w:r>
          <w:r w:rsidR="007309D0">
            <w:fldChar w:fldCharType="end"/>
          </w:r>
        </w:sdtContent>
      </w:sdt>
    </w:p>
    <w:p w14:paraId="188FA738" w14:textId="6F989595" w:rsidR="009C06F1" w:rsidRDefault="009C06F1" w:rsidP="00421F74">
      <w:pPr>
        <w:spacing w:line="360" w:lineRule="auto"/>
      </w:pPr>
    </w:p>
    <w:p w14:paraId="7B2D4770" w14:textId="2F6D4E7A" w:rsidR="007309D0" w:rsidRDefault="00D012DC" w:rsidP="00421F74">
      <w:pPr>
        <w:pStyle w:val="Heading1"/>
        <w:numPr>
          <w:ilvl w:val="0"/>
          <w:numId w:val="2"/>
        </w:numPr>
        <w:spacing w:line="360" w:lineRule="auto"/>
      </w:pPr>
      <w:bookmarkStart w:id="19" w:name="_Toc513206757"/>
      <w:r>
        <w:t>Prospects</w:t>
      </w:r>
      <w:bookmarkEnd w:id="19"/>
      <w:r w:rsidR="007309D0">
        <w:t xml:space="preserve"> </w:t>
      </w:r>
    </w:p>
    <w:p w14:paraId="0F85E176" w14:textId="7DFEE861" w:rsidR="000048E1" w:rsidRDefault="007309D0" w:rsidP="00421F74">
      <w:pPr>
        <w:spacing w:line="360" w:lineRule="auto"/>
      </w:pPr>
      <w:r>
        <w:t xml:space="preserve">There are many prospects that the US will face over the next coming years, some are already being focused on or </w:t>
      </w:r>
      <w:r w:rsidR="00BE4E42">
        <w:t>spoken</w:t>
      </w:r>
      <w:r>
        <w:t xml:space="preserve"> about by the current leading president Donald Trump</w:t>
      </w:r>
      <w:r w:rsidR="00BE4E42">
        <w:t xml:space="preserve">, his intention is to “Reshape hemispheric trade relations with Latin America” </w:t>
      </w:r>
      <w:sdt>
        <w:sdtPr>
          <w:id w:val="-1113361275"/>
          <w:citation/>
        </w:sdtPr>
        <w:sdtContent>
          <w:r w:rsidR="00BE4E42">
            <w:fldChar w:fldCharType="begin"/>
          </w:r>
          <w:r w:rsidR="00BE4E42">
            <w:instrText xml:space="preserve"> CITATION Jam161 \l 2057 </w:instrText>
          </w:r>
          <w:r w:rsidR="00BE4E42">
            <w:fldChar w:fldCharType="separate"/>
          </w:r>
          <w:r w:rsidR="00BE4E42">
            <w:rPr>
              <w:noProof/>
            </w:rPr>
            <w:t>(McBride, 2016)</w:t>
          </w:r>
          <w:r w:rsidR="00BE4E42">
            <w:fldChar w:fldCharType="end"/>
          </w:r>
        </w:sdtContent>
      </w:sdt>
      <w:r w:rsidR="00BE4E42">
        <w:t xml:space="preserve"> </w:t>
      </w:r>
      <w:r w:rsidR="00C527A4">
        <w:t xml:space="preserve">after facing a recession in 2016,  the region is set to make a slow and steady recovery over the next coming year. </w:t>
      </w:r>
      <w:r w:rsidR="00B916FB">
        <w:t xml:space="preserve">Other prospects that the US may face could be better outcomes on their global development programmes, international trade policies and diplomacy in a single strategy and policy agenda. </w:t>
      </w:r>
      <w:sdt>
        <w:sdtPr>
          <w:id w:val="-855581529"/>
          <w:citation/>
        </w:sdtPr>
        <w:sdtContent>
          <w:r w:rsidR="00B916FB">
            <w:fldChar w:fldCharType="begin"/>
          </w:r>
          <w:r w:rsidR="00B916FB">
            <w:instrText xml:space="preserve"> CITATION Cla16 \l 2057 </w:instrText>
          </w:r>
          <w:r w:rsidR="00B916FB">
            <w:fldChar w:fldCharType="separate"/>
          </w:r>
          <w:r w:rsidR="00B916FB">
            <w:rPr>
              <w:noProof/>
            </w:rPr>
            <w:t>(Fontheim, 2016)</w:t>
          </w:r>
          <w:r w:rsidR="00B916FB">
            <w:fldChar w:fldCharType="end"/>
          </w:r>
        </w:sdtContent>
      </w:sdt>
      <w:r w:rsidR="000048E1">
        <w:t xml:space="preserve"> one last prospect is that the US is going to focus on exploring a new framework for progressive internationalism, making sure that they are building on the important work of founding their Executive Director so that producing desired outcomes are more effective and beneficial. </w:t>
      </w:r>
      <w:sdt>
        <w:sdtPr>
          <w:id w:val="2029989542"/>
          <w:citation/>
        </w:sdtPr>
        <w:sdtContent>
          <w:r w:rsidR="00D012DC">
            <w:fldChar w:fldCharType="begin"/>
          </w:r>
          <w:r w:rsidR="00D012DC">
            <w:instrText xml:space="preserve"> CITATION Cla16 \l 2057 </w:instrText>
          </w:r>
          <w:r w:rsidR="00D012DC">
            <w:fldChar w:fldCharType="separate"/>
          </w:r>
          <w:r w:rsidR="00D012DC">
            <w:rPr>
              <w:noProof/>
            </w:rPr>
            <w:t>(Fontheim, 2016)</w:t>
          </w:r>
          <w:r w:rsidR="00D012DC">
            <w:fldChar w:fldCharType="end"/>
          </w:r>
        </w:sdtContent>
      </w:sdt>
      <w:r w:rsidR="00D012DC">
        <w:t xml:space="preserve">. </w:t>
      </w:r>
    </w:p>
    <w:p w14:paraId="3725C7C7" w14:textId="14415091" w:rsidR="00D012DC" w:rsidRDefault="00D012DC" w:rsidP="00421F74">
      <w:pPr>
        <w:pStyle w:val="Heading1"/>
        <w:numPr>
          <w:ilvl w:val="0"/>
          <w:numId w:val="2"/>
        </w:numPr>
        <w:spacing w:line="360" w:lineRule="auto"/>
      </w:pPr>
      <w:bookmarkStart w:id="20" w:name="_Toc513206758"/>
      <w:r>
        <w:t>Conclusion</w:t>
      </w:r>
      <w:bookmarkEnd w:id="20"/>
    </w:p>
    <w:p w14:paraId="20AA3F1A" w14:textId="0AE96F2B" w:rsidR="00C12008" w:rsidRDefault="00D012DC" w:rsidP="00421F74">
      <w:pPr>
        <w:spacing w:line="360" w:lineRule="auto"/>
      </w:pPr>
      <w:r>
        <w:t xml:space="preserve">In conclusion, from the evidence above you can see that the United States does rely on using international trade, they need to use this as they are exporting goods to many countries and are bringing billions of dollars in to the country by exporting items, not only that, they rely heavily on importing items from other countries as they may not be able to manufacture the products that they are shipping in to the country. Although, one of the biggest risks would be the trade war that Trump is trying with countries like Russia, by doing this it is risking international trade as </w:t>
      </w:r>
      <w:r w:rsidR="002A21D4">
        <w:t>no</w:t>
      </w:r>
      <w:r>
        <w:t xml:space="preserve"> one will know if Russia will respond negatively back to the US, and if so; what they would do as there are a high risk of cyber-attacks. </w:t>
      </w:r>
    </w:p>
    <w:p w14:paraId="3EBDD92C" w14:textId="4A14825E" w:rsidR="00D012DC" w:rsidRDefault="005E79FD" w:rsidP="00421F74">
      <w:pPr>
        <w:spacing w:line="360" w:lineRule="auto"/>
      </w:pPr>
      <w:r>
        <w:lastRenderedPageBreak/>
        <w:t xml:space="preserve">Apart from this, the US is a good example of how beneficial international trade is whether they are importing or exporting products from or too different </w:t>
      </w:r>
      <w:r w:rsidR="008035D6">
        <w:t xml:space="preserve">countries. Since doing so the GDP has been up and has been down but they are the country that has the most GDP in the world. There is still a lot of work to do to make sure that the country and its economy is safe like trying to decrease the employment rates and making sure that there are less people suffering from poverty and that there is gender equality in the country. </w:t>
      </w:r>
    </w:p>
    <w:p w14:paraId="0FDA311C" w14:textId="2610DB78" w:rsidR="006407E3" w:rsidRDefault="006407E3" w:rsidP="00421F74">
      <w:pPr>
        <w:pStyle w:val="Heading1"/>
        <w:numPr>
          <w:ilvl w:val="0"/>
          <w:numId w:val="2"/>
        </w:numPr>
        <w:spacing w:line="360" w:lineRule="auto"/>
      </w:pPr>
      <w:bookmarkStart w:id="21" w:name="_Toc513206759"/>
      <w:r>
        <w:t>Recommendations</w:t>
      </w:r>
      <w:bookmarkEnd w:id="21"/>
    </w:p>
    <w:p w14:paraId="69B37EB5" w14:textId="1161E534" w:rsidR="006407E3" w:rsidRDefault="006407E3" w:rsidP="00421F74">
      <w:pPr>
        <w:spacing w:line="360" w:lineRule="auto"/>
      </w:pPr>
      <w:r>
        <w:t>From what the information in the report states the US should:</w:t>
      </w:r>
    </w:p>
    <w:p w14:paraId="5E8603DB" w14:textId="4B4B76D9" w:rsidR="006407E3" w:rsidRDefault="006407E3" w:rsidP="00421F74">
      <w:pPr>
        <w:pStyle w:val="ListParagraph"/>
        <w:numPr>
          <w:ilvl w:val="0"/>
          <w:numId w:val="3"/>
        </w:numPr>
        <w:spacing w:line="360" w:lineRule="auto"/>
      </w:pPr>
      <w:r>
        <w:t>Focus on Employment rates and make sure that there are more people starting or having the opportunity to find work</w:t>
      </w:r>
    </w:p>
    <w:p w14:paraId="291B4151" w14:textId="6816E656" w:rsidR="006407E3" w:rsidRDefault="006407E3" w:rsidP="00421F74">
      <w:pPr>
        <w:pStyle w:val="ListParagraph"/>
        <w:numPr>
          <w:ilvl w:val="0"/>
          <w:numId w:val="3"/>
        </w:numPr>
        <w:spacing w:line="360" w:lineRule="auto"/>
      </w:pPr>
      <w:r>
        <w:t xml:space="preserve">Focus on gender equality and decreasing the poverty percentage </w:t>
      </w:r>
    </w:p>
    <w:p w14:paraId="518F5139" w14:textId="3B359801" w:rsidR="006407E3" w:rsidRPr="006407E3" w:rsidRDefault="006407E3" w:rsidP="00421F74">
      <w:pPr>
        <w:pStyle w:val="ListParagraph"/>
        <w:numPr>
          <w:ilvl w:val="0"/>
          <w:numId w:val="3"/>
        </w:numPr>
        <w:spacing w:line="360" w:lineRule="auto"/>
      </w:pPr>
      <w:r>
        <w:t xml:space="preserve">Carry on trying to maximise their profit on exporting products and improving their GDP growth and their economy. </w:t>
      </w:r>
    </w:p>
    <w:p w14:paraId="7CF00932" w14:textId="77777777" w:rsidR="007309D0" w:rsidRPr="007309D0" w:rsidRDefault="007309D0" w:rsidP="007309D0"/>
    <w:p w14:paraId="44AEDDC4" w14:textId="77777777" w:rsidR="00E14DFF" w:rsidRPr="006861AB" w:rsidRDefault="00E14DFF" w:rsidP="005A6456"/>
    <w:p w14:paraId="6DB2F4BA" w14:textId="47338D65" w:rsidR="00EA353F" w:rsidRPr="00E53666" w:rsidRDefault="00E53666" w:rsidP="005A6456">
      <w:pPr>
        <w:rPr>
          <w:u w:val="single"/>
        </w:rPr>
      </w:pPr>
      <w:r>
        <w:rPr>
          <w:u w:val="single"/>
        </w:rPr>
        <w:t xml:space="preserve"> </w:t>
      </w:r>
    </w:p>
    <w:bookmarkStart w:id="22" w:name="_Toc513206760" w:displacedByCustomXml="next"/>
    <w:sdt>
      <w:sdtPr>
        <w:id w:val="-703792718"/>
        <w:docPartObj>
          <w:docPartGallery w:val="Bibliographies"/>
          <w:docPartUnique/>
        </w:docPartObj>
      </w:sdtPr>
      <w:sdtEndPr>
        <w:rPr>
          <w:rFonts w:asciiTheme="minorHAnsi" w:eastAsiaTheme="minorHAnsi" w:hAnsiTheme="minorHAnsi" w:cstheme="minorBidi"/>
          <w:color w:val="auto"/>
          <w:sz w:val="22"/>
          <w:szCs w:val="22"/>
        </w:rPr>
      </w:sdtEndPr>
      <w:sdtContent>
        <w:p w14:paraId="1AB416F3" w14:textId="6A376ABD" w:rsidR="00E71B69" w:rsidRDefault="00E71B69">
          <w:pPr>
            <w:pStyle w:val="Heading1"/>
          </w:pPr>
          <w:r>
            <w:t>References</w:t>
          </w:r>
          <w:bookmarkEnd w:id="22"/>
        </w:p>
        <w:sdt>
          <w:sdtPr>
            <w:id w:val="-573587230"/>
            <w:bibliography/>
          </w:sdtPr>
          <w:sdtContent>
            <w:p w14:paraId="6E632849" w14:textId="77777777" w:rsidR="00E71B69" w:rsidRDefault="00E71B69" w:rsidP="00E71B69">
              <w:pPr>
                <w:pStyle w:val="Bibliography"/>
                <w:ind w:left="720" w:hanging="720"/>
                <w:rPr>
                  <w:noProof/>
                  <w:sz w:val="24"/>
                  <w:szCs w:val="24"/>
                </w:rPr>
              </w:pPr>
              <w:r>
                <w:fldChar w:fldCharType="begin"/>
              </w:r>
              <w:r>
                <w:instrText xml:space="preserve"> BIBLIOGRAPHY </w:instrText>
              </w:r>
              <w:r>
                <w:fldChar w:fldCharType="separate"/>
              </w:r>
              <w:r>
                <w:rPr>
                  <w:noProof/>
                </w:rPr>
                <w:t xml:space="preserve">Amadeo, K. (2017, December 16). </w:t>
              </w:r>
              <w:r>
                <w:rPr>
                  <w:i/>
                  <w:iCs/>
                  <w:noProof/>
                </w:rPr>
                <w:t xml:space="preserve">Comparative Advantage Theories and Examples </w:t>
              </w:r>
              <w:r>
                <w:rPr>
                  <w:noProof/>
                </w:rPr>
                <w:t>. Retrieved from The Balance : https://www.thebalance.com/comparative-advantage-3305915</w:t>
              </w:r>
            </w:p>
            <w:p w14:paraId="6D0D6131" w14:textId="77777777" w:rsidR="00E71B69" w:rsidRDefault="00E71B69" w:rsidP="00E71B69">
              <w:pPr>
                <w:pStyle w:val="Bibliography"/>
                <w:ind w:left="720" w:hanging="720"/>
                <w:rPr>
                  <w:noProof/>
                </w:rPr>
              </w:pPr>
              <w:r>
                <w:rPr>
                  <w:noProof/>
                </w:rPr>
                <w:t xml:space="preserve">BBC. (2017, December 13). </w:t>
              </w:r>
              <w:r>
                <w:rPr>
                  <w:i/>
                  <w:iCs/>
                  <w:noProof/>
                </w:rPr>
                <w:t xml:space="preserve">US federal reserve raises interest rates again </w:t>
              </w:r>
              <w:r>
                <w:rPr>
                  <w:noProof/>
                </w:rPr>
                <w:t>. Retrieved from BBC News: http://www.bbc.co.uk/news/business-42344170</w:t>
              </w:r>
            </w:p>
            <w:p w14:paraId="35568B90" w14:textId="77777777" w:rsidR="00E71B69" w:rsidRDefault="00E71B69" w:rsidP="00E71B69">
              <w:pPr>
                <w:pStyle w:val="Bibliography"/>
                <w:ind w:left="720" w:hanging="720"/>
                <w:rPr>
                  <w:noProof/>
                </w:rPr>
              </w:pPr>
              <w:r>
                <w:rPr>
                  <w:noProof/>
                </w:rPr>
                <w:t xml:space="preserve">Brady, G. (2015). Public Debt and Monetary Stability. </w:t>
              </w:r>
              <w:r>
                <w:rPr>
                  <w:i/>
                  <w:iCs/>
                  <w:noProof/>
                </w:rPr>
                <w:t xml:space="preserve">Atlantic Economic Journal </w:t>
              </w:r>
              <w:r>
                <w:rPr>
                  <w:noProof/>
                </w:rPr>
                <w:t>, 1-4.</w:t>
              </w:r>
            </w:p>
            <w:p w14:paraId="5434E967" w14:textId="77777777" w:rsidR="00E71B69" w:rsidRDefault="00E71B69" w:rsidP="00E71B69">
              <w:pPr>
                <w:pStyle w:val="Bibliography"/>
                <w:ind w:left="720" w:hanging="720"/>
                <w:rPr>
                  <w:noProof/>
                </w:rPr>
              </w:pPr>
              <w:r>
                <w:rPr>
                  <w:noProof/>
                </w:rPr>
                <w:t xml:space="preserve">C.W. (2013, August 23). </w:t>
              </w:r>
              <w:r>
                <w:rPr>
                  <w:i/>
                  <w:iCs/>
                  <w:noProof/>
                </w:rPr>
                <w:t xml:space="preserve">What is Mercantilism? </w:t>
              </w:r>
              <w:r>
                <w:rPr>
                  <w:noProof/>
                </w:rPr>
                <w:t>. Retrieved from The Economist : https://www.economist.com/blogs/freeexchange/2013/08/economic-history</w:t>
              </w:r>
            </w:p>
            <w:p w14:paraId="0CEB094F" w14:textId="77777777" w:rsidR="00E71B69" w:rsidRDefault="00E71B69" w:rsidP="00E71B69">
              <w:pPr>
                <w:pStyle w:val="Bibliography"/>
                <w:ind w:left="720" w:hanging="720"/>
                <w:rPr>
                  <w:noProof/>
                </w:rPr>
              </w:pPr>
              <w:r>
                <w:rPr>
                  <w:noProof/>
                </w:rPr>
                <w:t xml:space="preserve">Chris Edwards, T. D. (2009, February 1). </w:t>
              </w:r>
              <w:r>
                <w:rPr>
                  <w:i/>
                  <w:iCs/>
                  <w:noProof/>
                </w:rPr>
                <w:t>International Trade Administration</w:t>
              </w:r>
              <w:r>
                <w:rPr>
                  <w:noProof/>
                </w:rPr>
                <w:t>. Retrieved from Downsizinggovernment.org: https://www.downsizinggovernment.org/commerce/ita</w:t>
              </w:r>
            </w:p>
            <w:p w14:paraId="2FD0DCF7" w14:textId="77777777" w:rsidR="00E71B69" w:rsidRDefault="00E71B69" w:rsidP="00E71B69">
              <w:pPr>
                <w:pStyle w:val="Bibliography"/>
                <w:ind w:left="720" w:hanging="720"/>
                <w:rPr>
                  <w:noProof/>
                </w:rPr>
              </w:pPr>
              <w:r>
                <w:rPr>
                  <w:noProof/>
                </w:rPr>
                <w:t xml:space="preserve">CNBC. (2018, January 26). </w:t>
              </w:r>
              <w:r>
                <w:rPr>
                  <w:i/>
                  <w:iCs/>
                  <w:noProof/>
                </w:rPr>
                <w:t xml:space="preserve">US Economic Growth slows in fourth-quarter on surging imports </w:t>
              </w:r>
              <w:r>
                <w:rPr>
                  <w:noProof/>
                </w:rPr>
                <w:t>. Retrieved from CNBC: https://www.cnbc.com/2018/01/26/gdp-q4-2017-first-reading.html</w:t>
              </w:r>
            </w:p>
            <w:p w14:paraId="7AB9AB38" w14:textId="77777777" w:rsidR="00E71B69" w:rsidRDefault="00E71B69" w:rsidP="00E71B69">
              <w:pPr>
                <w:pStyle w:val="Bibliography"/>
                <w:ind w:left="720" w:hanging="720"/>
                <w:rPr>
                  <w:noProof/>
                </w:rPr>
              </w:pPr>
              <w:r>
                <w:rPr>
                  <w:noProof/>
                </w:rPr>
                <w:t xml:space="preserve">Curtis, K. (2016, July 29). </w:t>
              </w:r>
              <w:r>
                <w:rPr>
                  <w:i/>
                  <w:iCs/>
                  <w:noProof/>
                </w:rPr>
                <w:t>The sustainable Development Goals come to the USA</w:t>
              </w:r>
              <w:r>
                <w:rPr>
                  <w:noProof/>
                </w:rPr>
                <w:t>. Retrieved from UnDisaptch: https://www.undispatch.com/sustainable-development-goals-come-usa/</w:t>
              </w:r>
            </w:p>
            <w:p w14:paraId="3FEA8C17" w14:textId="77777777" w:rsidR="00E71B69" w:rsidRDefault="00E71B69" w:rsidP="00E71B69">
              <w:pPr>
                <w:pStyle w:val="Bibliography"/>
                <w:ind w:left="720" w:hanging="720"/>
                <w:rPr>
                  <w:noProof/>
                </w:rPr>
              </w:pPr>
              <w:r>
                <w:rPr>
                  <w:noProof/>
                </w:rPr>
                <w:t xml:space="preserve">Davis, M. (2017, December 28 ). </w:t>
              </w:r>
              <w:r>
                <w:rPr>
                  <w:i/>
                  <w:iCs/>
                  <w:noProof/>
                </w:rPr>
                <w:t>The U.S. economy is as 'good as what it gets' Here's what could go wrong in 2018</w:t>
              </w:r>
              <w:r>
                <w:rPr>
                  <w:noProof/>
                </w:rPr>
                <w:t>. Retrieved from The Kansas City Star : http://www.kansascity.com/news/business/article191980249.html</w:t>
              </w:r>
            </w:p>
            <w:p w14:paraId="240D14DD" w14:textId="77777777" w:rsidR="00E71B69" w:rsidRDefault="00E71B69" w:rsidP="00E71B69">
              <w:pPr>
                <w:pStyle w:val="Bibliography"/>
                <w:ind w:left="720" w:hanging="720"/>
                <w:rPr>
                  <w:noProof/>
                </w:rPr>
              </w:pPr>
              <w:r>
                <w:rPr>
                  <w:noProof/>
                </w:rPr>
                <w:lastRenderedPageBreak/>
                <w:t xml:space="preserve">Economics &amp; Statistics Administration. (2013, October 31). </w:t>
              </w:r>
              <w:r>
                <w:rPr>
                  <w:i/>
                  <w:iCs/>
                  <w:noProof/>
                </w:rPr>
                <w:t xml:space="preserve">Foreign Direct Advestment benefits the US Economy </w:t>
              </w:r>
              <w:r>
                <w:rPr>
                  <w:noProof/>
                </w:rPr>
                <w:t>. Retrieved from Economics &amp; Statistics Administration: http://www.esa.doc.gov/reports/foreign-direct-investment-benefits-us-economy</w:t>
              </w:r>
            </w:p>
            <w:p w14:paraId="24E63934" w14:textId="77777777" w:rsidR="00E71B69" w:rsidRDefault="00E71B69" w:rsidP="00E71B69">
              <w:pPr>
                <w:pStyle w:val="Bibliography"/>
                <w:ind w:left="720" w:hanging="720"/>
                <w:rPr>
                  <w:noProof/>
                </w:rPr>
              </w:pPr>
              <w:r>
                <w:rPr>
                  <w:noProof/>
                </w:rPr>
                <w:t xml:space="preserve">Federal Reserve . (2016, November 3). </w:t>
              </w:r>
              <w:r>
                <w:rPr>
                  <w:i/>
                  <w:iCs/>
                  <w:noProof/>
                </w:rPr>
                <w:t xml:space="preserve">What is the purpose of the Federal Reserve System? </w:t>
              </w:r>
              <w:r>
                <w:rPr>
                  <w:noProof/>
                </w:rPr>
                <w:t>. Retrieved from Federalreserve.gov: https://www.federalreserve.gov/faqs/about_12594.htm</w:t>
              </w:r>
            </w:p>
            <w:p w14:paraId="2F2D4E58" w14:textId="77777777" w:rsidR="00E71B69" w:rsidRDefault="00E71B69" w:rsidP="00E71B69">
              <w:pPr>
                <w:pStyle w:val="Bibliography"/>
                <w:ind w:left="720" w:hanging="720"/>
                <w:rPr>
                  <w:noProof/>
                </w:rPr>
              </w:pPr>
              <w:r>
                <w:rPr>
                  <w:noProof/>
                </w:rPr>
                <w:t xml:space="preserve">Fieldhouse, A. (2017, December 6). </w:t>
              </w:r>
              <w:r>
                <w:rPr>
                  <w:i/>
                  <w:iCs/>
                  <w:noProof/>
                </w:rPr>
                <w:t>5 years after The Great Recession, our Economy still far from recovered</w:t>
              </w:r>
              <w:r>
                <w:rPr>
                  <w:noProof/>
                </w:rPr>
                <w:t>. Retrieved from Huffpost: https://www.huffingtonpost.com/andrew-fieldhouse/five-years-after-the-grea_b_5530597.html</w:t>
              </w:r>
            </w:p>
            <w:p w14:paraId="78234043" w14:textId="77777777" w:rsidR="00E71B69" w:rsidRDefault="00E71B69" w:rsidP="00E71B69">
              <w:pPr>
                <w:pStyle w:val="Bibliography"/>
                <w:ind w:left="720" w:hanging="720"/>
                <w:rPr>
                  <w:noProof/>
                </w:rPr>
              </w:pPr>
              <w:r>
                <w:rPr>
                  <w:noProof/>
                </w:rPr>
                <w:t xml:space="preserve">Fontheim, C. (2016, October 17). </w:t>
              </w:r>
              <w:r>
                <w:rPr>
                  <w:i/>
                  <w:iCs/>
                  <w:noProof/>
                </w:rPr>
                <w:t xml:space="preserve">The Future of International Trade </w:t>
              </w:r>
              <w:r>
                <w:rPr>
                  <w:noProof/>
                </w:rPr>
                <w:t>. Retrieved from Progressive Economy : http://www.progressive-economy.org/2016/10/17/future-international-trade/</w:t>
              </w:r>
            </w:p>
            <w:p w14:paraId="7B653050" w14:textId="77777777" w:rsidR="00E71B69" w:rsidRDefault="00E71B69" w:rsidP="00E71B69">
              <w:pPr>
                <w:pStyle w:val="Bibliography"/>
                <w:ind w:left="720" w:hanging="720"/>
                <w:rPr>
                  <w:noProof/>
                </w:rPr>
              </w:pPr>
              <w:r>
                <w:rPr>
                  <w:noProof/>
                </w:rPr>
                <w:t xml:space="preserve">Heakal, R. (2018, January 12). </w:t>
              </w:r>
              <w:r>
                <w:rPr>
                  <w:i/>
                  <w:iCs/>
                  <w:noProof/>
                </w:rPr>
                <w:t xml:space="preserve">what is international trade? </w:t>
              </w:r>
              <w:r>
                <w:rPr>
                  <w:noProof/>
                </w:rPr>
                <w:t>. Retrieved from Investopedia: https://www.investopedia.com/insights/what-is-international-trade/</w:t>
              </w:r>
            </w:p>
            <w:p w14:paraId="73FB7581" w14:textId="77777777" w:rsidR="00E71B69" w:rsidRDefault="00E71B69" w:rsidP="00E71B69">
              <w:pPr>
                <w:pStyle w:val="Bibliography"/>
                <w:ind w:left="720" w:hanging="720"/>
                <w:rPr>
                  <w:noProof/>
                </w:rPr>
              </w:pPr>
              <w:r>
                <w:rPr>
                  <w:noProof/>
                </w:rPr>
                <w:t xml:space="preserve">Hulten, C. R., &amp; Nakamura, L. (2017, June 2). </w:t>
              </w:r>
              <w:r>
                <w:rPr>
                  <w:i/>
                  <w:iCs/>
                  <w:noProof/>
                </w:rPr>
                <w:t>GDP and capturing the benefits of the Internet economy</w:t>
              </w:r>
              <w:r>
                <w:rPr>
                  <w:noProof/>
                </w:rPr>
                <w:t>. Retrieved from Vox: https://voxeu.org/article/gdp-and-capturing-benefits-internet-economy</w:t>
              </w:r>
            </w:p>
            <w:p w14:paraId="10D7CD3A" w14:textId="77777777" w:rsidR="00E71B69" w:rsidRDefault="00E71B69" w:rsidP="00E71B69">
              <w:pPr>
                <w:pStyle w:val="Bibliography"/>
                <w:ind w:left="720" w:hanging="720"/>
                <w:rPr>
                  <w:noProof/>
                </w:rPr>
              </w:pPr>
              <w:r>
                <w:rPr>
                  <w:noProof/>
                </w:rPr>
                <w:t xml:space="preserve">Hunter, B. (2014, October 28). </w:t>
              </w:r>
              <w:r>
                <w:rPr>
                  <w:i/>
                  <w:iCs/>
                  <w:noProof/>
                </w:rPr>
                <w:t>The Pros and Cons of International Trade</w:t>
              </w:r>
              <w:r>
                <w:rPr>
                  <w:noProof/>
                </w:rPr>
                <w:t>. Retrieved from European CEO : https://www.europeanceo.com/business-and-management/the-pros-and-cons-of-international-trade/</w:t>
              </w:r>
            </w:p>
            <w:p w14:paraId="41E8EB2F" w14:textId="77777777" w:rsidR="00E71B69" w:rsidRDefault="00E71B69" w:rsidP="00E71B69">
              <w:pPr>
                <w:pStyle w:val="Bibliography"/>
                <w:ind w:left="720" w:hanging="720"/>
                <w:rPr>
                  <w:noProof/>
                </w:rPr>
              </w:pPr>
              <w:r>
                <w:rPr>
                  <w:noProof/>
                </w:rPr>
                <w:t xml:space="preserve">Kowalski, P. (2011). </w:t>
              </w:r>
              <w:r>
                <w:rPr>
                  <w:i/>
                  <w:iCs/>
                  <w:noProof/>
                </w:rPr>
                <w:t>Comparative Advantage and Trade Performance: Policy Implications.</w:t>
              </w:r>
              <w:r>
                <w:rPr>
                  <w:noProof/>
                </w:rPr>
                <w:t xml:space="preserve"> Paris : OECD Trade Policy Papers .</w:t>
              </w:r>
            </w:p>
            <w:p w14:paraId="1F933DFF" w14:textId="77777777" w:rsidR="00E71B69" w:rsidRDefault="00E71B69" w:rsidP="00E71B69">
              <w:pPr>
                <w:pStyle w:val="Bibliography"/>
                <w:ind w:left="720" w:hanging="720"/>
                <w:rPr>
                  <w:noProof/>
                </w:rPr>
              </w:pPr>
              <w:r>
                <w:rPr>
                  <w:noProof/>
                </w:rPr>
                <w:t xml:space="preserve">Lee, D. (2018, February 6). </w:t>
              </w:r>
              <w:r>
                <w:rPr>
                  <w:i/>
                  <w:iCs/>
                  <w:noProof/>
                </w:rPr>
                <w:t>U.S. trade deficit rises to highest level since 2008, fanning criticism of Trump</w:t>
              </w:r>
              <w:r>
                <w:rPr>
                  <w:noProof/>
                </w:rPr>
                <w:t>. Retrieved from Los Angeles Times: http://www.latimes.com/business/la-fi-trade-deficits-rise-20180206-story.html</w:t>
              </w:r>
            </w:p>
            <w:p w14:paraId="6EBE23E5" w14:textId="77777777" w:rsidR="00E71B69" w:rsidRDefault="00E71B69" w:rsidP="00E71B69">
              <w:pPr>
                <w:pStyle w:val="Bibliography"/>
                <w:ind w:left="720" w:hanging="720"/>
                <w:rPr>
                  <w:noProof/>
                </w:rPr>
              </w:pPr>
              <w:r>
                <w:rPr>
                  <w:noProof/>
                </w:rPr>
                <w:t xml:space="preserve">Longsetteig, A. B. (2017, September 27). </w:t>
              </w:r>
              <w:r>
                <w:rPr>
                  <w:i/>
                  <w:iCs/>
                  <w:noProof/>
                </w:rPr>
                <w:t xml:space="preserve">US top political risk concern for global businesses </w:t>
              </w:r>
              <w:r>
                <w:rPr>
                  <w:noProof/>
                </w:rPr>
                <w:t>. Retrieved from Global Trade Review : https://www.gtreview.com/news/global/us-top-political-risk-concern-for-businesses/</w:t>
              </w:r>
            </w:p>
            <w:p w14:paraId="0F73F43E" w14:textId="77777777" w:rsidR="00E71B69" w:rsidRDefault="00E71B69" w:rsidP="00E71B69">
              <w:pPr>
                <w:pStyle w:val="Bibliography"/>
                <w:ind w:left="720" w:hanging="720"/>
                <w:rPr>
                  <w:noProof/>
                </w:rPr>
              </w:pPr>
              <w:r>
                <w:rPr>
                  <w:noProof/>
                </w:rPr>
                <w:t xml:space="preserve">Maas, S. (2018, April 11). </w:t>
              </w:r>
              <w:r>
                <w:rPr>
                  <w:i/>
                  <w:iCs/>
                  <w:noProof/>
                </w:rPr>
                <w:t>This is how Trade Benefits the Economy</w:t>
              </w:r>
              <w:r>
                <w:rPr>
                  <w:noProof/>
                </w:rPr>
                <w:t>. Retrieved from World Economic Forum : https://www.weforum.org/agenda/2018/04/what-is-the-value-of-trade-to-the-us-economy</w:t>
              </w:r>
            </w:p>
            <w:p w14:paraId="6E6D9F4D" w14:textId="77777777" w:rsidR="00E71B69" w:rsidRDefault="00E71B69" w:rsidP="00E71B69">
              <w:pPr>
                <w:pStyle w:val="Bibliography"/>
                <w:ind w:left="720" w:hanging="720"/>
                <w:rPr>
                  <w:noProof/>
                </w:rPr>
              </w:pPr>
              <w:r>
                <w:rPr>
                  <w:noProof/>
                </w:rPr>
                <w:t xml:space="preserve">McBride, J. (2016, December 27). </w:t>
              </w:r>
              <w:r>
                <w:rPr>
                  <w:i/>
                  <w:iCs/>
                  <w:noProof/>
                </w:rPr>
                <w:t>Prospects for the Global Economy in 2017</w:t>
              </w:r>
              <w:r>
                <w:rPr>
                  <w:noProof/>
                </w:rPr>
                <w:t>. Retrieved from Council on Forein Relations : https://www.cfr.org/expert-roundup/prospects-global-economy-2017</w:t>
              </w:r>
            </w:p>
            <w:p w14:paraId="7E853053" w14:textId="77777777" w:rsidR="00E71B69" w:rsidRDefault="00E71B69" w:rsidP="00E71B69">
              <w:pPr>
                <w:pStyle w:val="Bibliography"/>
                <w:ind w:left="720" w:hanging="720"/>
                <w:rPr>
                  <w:noProof/>
                </w:rPr>
              </w:pPr>
              <w:r>
                <w:rPr>
                  <w:noProof/>
                </w:rPr>
                <w:t xml:space="preserve">McTeer, B. ( 2008, December 10). </w:t>
              </w:r>
              <w:r>
                <w:rPr>
                  <w:i/>
                  <w:iCs/>
                  <w:noProof/>
                </w:rPr>
                <w:t>The Impact on Forein Trade on the Economy</w:t>
              </w:r>
              <w:r>
                <w:rPr>
                  <w:noProof/>
                </w:rPr>
                <w:t>. Retrieved from The New York Times - Economix : https://economix.blogs.nytimes.com/2008/12/10/the-impact-of-foreign-trade-on-the-economy/</w:t>
              </w:r>
            </w:p>
            <w:p w14:paraId="569BDAF5" w14:textId="77777777" w:rsidR="00E71B69" w:rsidRDefault="00E71B69" w:rsidP="00E71B69">
              <w:pPr>
                <w:pStyle w:val="Bibliography"/>
                <w:ind w:left="720" w:hanging="720"/>
                <w:rPr>
                  <w:noProof/>
                </w:rPr>
              </w:pPr>
              <w:r>
                <w:rPr>
                  <w:noProof/>
                </w:rPr>
                <w:t xml:space="preserve">Meltzer, J. P. (2016, October 5). </w:t>
              </w:r>
              <w:r>
                <w:rPr>
                  <w:i/>
                  <w:iCs/>
                  <w:noProof/>
                </w:rPr>
                <w:t xml:space="preserve">the US and International Trade, Why did things go sour? </w:t>
              </w:r>
              <w:r>
                <w:rPr>
                  <w:noProof/>
                </w:rPr>
                <w:t>. Retrieved from Brookings: https://www.brookings.edu/research/the-u-s-and-international-trade-why-did-things-go-sour/</w:t>
              </w:r>
            </w:p>
            <w:p w14:paraId="342BDE1E" w14:textId="77777777" w:rsidR="00E71B69" w:rsidRDefault="00E71B69" w:rsidP="00E71B69">
              <w:pPr>
                <w:pStyle w:val="Bibliography"/>
                <w:ind w:left="720" w:hanging="720"/>
                <w:rPr>
                  <w:noProof/>
                </w:rPr>
              </w:pPr>
              <w:r>
                <w:rPr>
                  <w:noProof/>
                </w:rPr>
                <w:t xml:space="preserve">Ohio University. (2016, August 15). </w:t>
              </w:r>
              <w:r>
                <w:rPr>
                  <w:i/>
                  <w:iCs/>
                  <w:noProof/>
                </w:rPr>
                <w:t>Ohio University</w:t>
              </w:r>
              <w:r>
                <w:rPr>
                  <w:noProof/>
                </w:rPr>
                <w:t>. Retrieved from Ten Economic Benefits Of International Trade : https://onlinemasters.ohio.edu/ten-economic-benefits-of-international-trade/</w:t>
              </w:r>
            </w:p>
            <w:p w14:paraId="11F4FB12" w14:textId="77777777" w:rsidR="00E71B69" w:rsidRDefault="00E71B69" w:rsidP="00E71B69">
              <w:pPr>
                <w:pStyle w:val="Bibliography"/>
                <w:ind w:left="720" w:hanging="720"/>
                <w:rPr>
                  <w:noProof/>
                </w:rPr>
              </w:pPr>
              <w:r>
                <w:rPr>
                  <w:noProof/>
                </w:rPr>
                <w:lastRenderedPageBreak/>
                <w:t xml:space="preserve">Patrick Gillespie, C. L. (2017, November 3). </w:t>
              </w:r>
              <w:r>
                <w:rPr>
                  <w:i/>
                  <w:iCs/>
                  <w:noProof/>
                </w:rPr>
                <w:t>U.S. unemployment drops to lowest in 17 years</w:t>
              </w:r>
              <w:r>
                <w:rPr>
                  <w:noProof/>
                </w:rPr>
                <w:t>. Retrieved from CNN Money : http://money.cnn.com/2017/11/03/news/economy/october-jobs-report/index.html</w:t>
              </w:r>
            </w:p>
            <w:p w14:paraId="7E5090AA" w14:textId="77777777" w:rsidR="00E71B69" w:rsidRDefault="00E71B69" w:rsidP="00E71B69">
              <w:pPr>
                <w:pStyle w:val="Bibliography"/>
                <w:ind w:left="720" w:hanging="720"/>
                <w:rPr>
                  <w:noProof/>
                </w:rPr>
              </w:pPr>
              <w:r>
                <w:rPr>
                  <w:noProof/>
                </w:rPr>
                <w:t xml:space="preserve">Peter Hann, W. F. (2011, August 14). </w:t>
              </w:r>
              <w:r>
                <w:rPr>
                  <w:i/>
                  <w:iCs/>
                  <w:noProof/>
                </w:rPr>
                <w:t xml:space="preserve">Theory of Absolute Advantage </w:t>
              </w:r>
              <w:r>
                <w:rPr>
                  <w:noProof/>
                </w:rPr>
                <w:t>. Retrieved from Bright Hub : https://www.brighthub.com/office/finance/articles/123119.aspx</w:t>
              </w:r>
            </w:p>
            <w:p w14:paraId="73CAD39F" w14:textId="77777777" w:rsidR="00E71B69" w:rsidRDefault="00E71B69" w:rsidP="00E71B69">
              <w:pPr>
                <w:pStyle w:val="Bibliography"/>
                <w:ind w:left="720" w:hanging="720"/>
                <w:rPr>
                  <w:noProof/>
                </w:rPr>
              </w:pPr>
              <w:r>
                <w:rPr>
                  <w:noProof/>
                </w:rPr>
                <w:t xml:space="preserve">Pettinger, T. (2017, September 12). </w:t>
              </w:r>
              <w:r>
                <w:rPr>
                  <w:i/>
                  <w:iCs/>
                  <w:noProof/>
                </w:rPr>
                <w:t xml:space="preserve">The importance of International Trade </w:t>
              </w:r>
              <w:r>
                <w:rPr>
                  <w:noProof/>
                </w:rPr>
                <w:t>. Retrieved from Economics help : https://www.economicshelp.org/blog/58802/trade/the-importance-of-international-trade/</w:t>
              </w:r>
            </w:p>
            <w:p w14:paraId="4725835B" w14:textId="77777777" w:rsidR="00E71B69" w:rsidRDefault="00E71B69" w:rsidP="00E71B69">
              <w:pPr>
                <w:pStyle w:val="Bibliography"/>
                <w:ind w:left="720" w:hanging="720"/>
                <w:rPr>
                  <w:noProof/>
                </w:rPr>
              </w:pPr>
              <w:r>
                <w:rPr>
                  <w:noProof/>
                </w:rPr>
                <w:t xml:space="preserve">Reserve, F. (2018, April 16). </w:t>
              </w:r>
              <w:r>
                <w:rPr>
                  <w:i/>
                  <w:iCs/>
                  <w:noProof/>
                </w:rPr>
                <w:t xml:space="preserve">Monetary Policy </w:t>
              </w:r>
              <w:r>
                <w:rPr>
                  <w:noProof/>
                </w:rPr>
                <w:t>. Retrieved from Federalreserve.gov: https://www.federalreserve.gov/monetarypolicy.htm</w:t>
              </w:r>
            </w:p>
            <w:p w14:paraId="052D18FF" w14:textId="77777777" w:rsidR="00E71B69" w:rsidRDefault="00E71B69" w:rsidP="00E71B69">
              <w:pPr>
                <w:pStyle w:val="Bibliography"/>
                <w:ind w:left="720" w:hanging="720"/>
                <w:rPr>
                  <w:noProof/>
                </w:rPr>
              </w:pPr>
              <w:r>
                <w:rPr>
                  <w:noProof/>
                </w:rPr>
                <w:t xml:space="preserve">Saad, S. (2011, January 3). </w:t>
              </w:r>
              <w:r>
                <w:rPr>
                  <w:i/>
                  <w:iCs/>
                  <w:noProof/>
                </w:rPr>
                <w:t xml:space="preserve">Different Types of Financial Intermediaries </w:t>
              </w:r>
              <w:r>
                <w:rPr>
                  <w:noProof/>
                </w:rPr>
                <w:t>. Retrieved from Slideshare.net : https://www.google.co.uk/search?q=types+of+financial+intermediaries&amp;sa=X&amp;ved=0ahUKEwia2PKg-evaAhVRZ8AKHZ8rBpsQ1QII5AEoAA&amp;biw=1366&amp;bih=662</w:t>
              </w:r>
            </w:p>
            <w:p w14:paraId="2E24A76F" w14:textId="77777777" w:rsidR="00E71B69" w:rsidRDefault="00E71B69" w:rsidP="00E71B69">
              <w:pPr>
                <w:pStyle w:val="Bibliography"/>
                <w:ind w:left="720" w:hanging="720"/>
                <w:rPr>
                  <w:noProof/>
                </w:rPr>
              </w:pPr>
              <w:r>
                <w:rPr>
                  <w:noProof/>
                </w:rPr>
                <w:t xml:space="preserve">Smith, R. (2018, April 18). </w:t>
              </w:r>
              <w:r>
                <w:rPr>
                  <w:i/>
                  <w:iCs/>
                  <w:noProof/>
                </w:rPr>
                <w:t>world's biggest economies in 2018</w:t>
              </w:r>
              <w:r>
                <w:rPr>
                  <w:noProof/>
                </w:rPr>
                <w:t>. Retrieved from World Economic Forum : https://www.weforum.org/agenda/2018/04/the-worlds-biggest-economies-in-2018/</w:t>
              </w:r>
            </w:p>
            <w:p w14:paraId="4F381B06" w14:textId="77777777" w:rsidR="00E71B69" w:rsidRDefault="00E71B69" w:rsidP="00E71B69">
              <w:pPr>
                <w:pStyle w:val="Bibliography"/>
                <w:ind w:left="720" w:hanging="720"/>
                <w:rPr>
                  <w:noProof/>
                </w:rPr>
              </w:pPr>
              <w:r>
                <w:rPr>
                  <w:noProof/>
                </w:rPr>
                <w:t xml:space="preserve">Sterns, W. P. (1900). The Foreign Trade of the United States from 1820 to 1840. </w:t>
              </w:r>
              <w:r>
                <w:rPr>
                  <w:i/>
                  <w:iCs/>
                  <w:noProof/>
                </w:rPr>
                <w:t xml:space="preserve">Journal of Political Economy </w:t>
              </w:r>
              <w:r>
                <w:rPr>
                  <w:noProof/>
                </w:rPr>
                <w:t>, 452-490.</w:t>
              </w:r>
            </w:p>
            <w:p w14:paraId="36719CE2" w14:textId="77777777" w:rsidR="00E71B69" w:rsidRDefault="00E71B69" w:rsidP="00E71B69">
              <w:pPr>
                <w:pStyle w:val="Bibliography"/>
                <w:ind w:left="720" w:hanging="720"/>
                <w:rPr>
                  <w:noProof/>
                </w:rPr>
              </w:pPr>
              <w:r>
                <w:rPr>
                  <w:noProof/>
                </w:rPr>
                <w:t xml:space="preserve">United States Census Bureau . (2017, July 18). </w:t>
              </w:r>
              <w:r>
                <w:rPr>
                  <w:i/>
                  <w:iCs/>
                  <w:noProof/>
                </w:rPr>
                <w:t>History of Forein Trade</w:t>
              </w:r>
              <w:r>
                <w:rPr>
                  <w:noProof/>
                </w:rPr>
                <w:t xml:space="preserve">. Retrieved from Census.gov: https://www.census.gov/history/www/programs/economic/foreign_trade.html </w:t>
              </w:r>
            </w:p>
            <w:p w14:paraId="3F9C4C90" w14:textId="77777777" w:rsidR="00E71B69" w:rsidRDefault="00E71B69" w:rsidP="00E71B69">
              <w:pPr>
                <w:pStyle w:val="Bibliography"/>
                <w:ind w:left="720" w:hanging="720"/>
                <w:rPr>
                  <w:noProof/>
                </w:rPr>
              </w:pPr>
              <w:r>
                <w:rPr>
                  <w:noProof/>
                </w:rPr>
                <w:t xml:space="preserve">Usaid.gov . (2016, September 20). </w:t>
              </w:r>
              <w:r>
                <w:rPr>
                  <w:i/>
                  <w:iCs/>
                  <w:noProof/>
                </w:rPr>
                <w:t xml:space="preserve">Sustainable Development Goals </w:t>
              </w:r>
              <w:r>
                <w:rPr>
                  <w:noProof/>
                </w:rPr>
                <w:t>. Retrieved from Usaid.Gov: https://www.usaid.gov/globalgoals</w:t>
              </w:r>
            </w:p>
            <w:p w14:paraId="6A320E92" w14:textId="77777777" w:rsidR="00E71B69" w:rsidRDefault="00E71B69" w:rsidP="00E71B69">
              <w:pPr>
                <w:pStyle w:val="Bibliography"/>
                <w:ind w:left="720" w:hanging="720"/>
                <w:rPr>
                  <w:noProof/>
                </w:rPr>
              </w:pPr>
              <w:r>
                <w:rPr>
                  <w:noProof/>
                </w:rPr>
                <w:t xml:space="preserve">West, D. M. (2011, October 19). </w:t>
              </w:r>
              <w:r>
                <w:rPr>
                  <w:i/>
                  <w:iCs/>
                  <w:noProof/>
                </w:rPr>
                <w:t xml:space="preserve">Technology and the Innovation Economy </w:t>
              </w:r>
              <w:r>
                <w:rPr>
                  <w:noProof/>
                </w:rPr>
                <w:t>. Retrieved from Brookings: https://www.brookings.edu/research/technology-and-the-innovation-economy/</w:t>
              </w:r>
            </w:p>
            <w:p w14:paraId="1D65E436" w14:textId="77777777" w:rsidR="00E71B69" w:rsidRDefault="00E71B69" w:rsidP="00E71B69">
              <w:pPr>
                <w:pStyle w:val="Bibliography"/>
                <w:ind w:left="720" w:hanging="720"/>
                <w:rPr>
                  <w:noProof/>
                </w:rPr>
              </w:pPr>
              <w:r>
                <w:rPr>
                  <w:noProof/>
                </w:rPr>
                <w:t xml:space="preserve">William G. Luppold, M. S. (2014). </w:t>
              </w:r>
              <w:r>
                <w:rPr>
                  <w:i/>
                  <w:iCs/>
                  <w:noProof/>
                </w:rPr>
                <w:t>Interntional Trade of U.S. Hardwood Lumber and Logs 1990-2013.</w:t>
              </w:r>
              <w:r>
                <w:rPr>
                  <w:noProof/>
                </w:rPr>
                <w:t xml:space="preserve"> Memphis, Tennessee: HMR.</w:t>
              </w:r>
            </w:p>
            <w:p w14:paraId="68F0B80B" w14:textId="77777777" w:rsidR="00E71B69" w:rsidRDefault="00E71B69" w:rsidP="00E71B69">
              <w:pPr>
                <w:pStyle w:val="Bibliography"/>
                <w:ind w:left="720" w:hanging="720"/>
                <w:rPr>
                  <w:noProof/>
                </w:rPr>
              </w:pPr>
              <w:r>
                <w:rPr>
                  <w:noProof/>
                </w:rPr>
                <w:t xml:space="preserve">Worstall, T. (2017, January 13). </w:t>
              </w:r>
              <w:r>
                <w:rPr>
                  <w:i/>
                  <w:iCs/>
                  <w:noProof/>
                </w:rPr>
                <w:t xml:space="preserve">Donald Trump is entirely coorect- there really are 96m Unemployed Americans </w:t>
              </w:r>
              <w:r>
                <w:rPr>
                  <w:noProof/>
                </w:rPr>
                <w:t>. Retrieved from Forbes: https://www.forbes.com/sites/timworstall/2017/01/13/donald-trumps-entirely-correct-there-really-are-96-million-unemployed-americans/#4c3284365ab5</w:t>
              </w:r>
            </w:p>
            <w:p w14:paraId="09E11982" w14:textId="7CB5EC4E" w:rsidR="00E71B69" w:rsidRDefault="00E71B69" w:rsidP="00E71B69">
              <w:r>
                <w:rPr>
                  <w:b/>
                  <w:bCs/>
                  <w:noProof/>
                </w:rPr>
                <w:fldChar w:fldCharType="end"/>
              </w:r>
            </w:p>
          </w:sdtContent>
        </w:sdt>
      </w:sdtContent>
    </w:sdt>
    <w:p w14:paraId="60F9BF66" w14:textId="68309374" w:rsidR="00E036B3" w:rsidRDefault="00E036B3" w:rsidP="005A6456"/>
    <w:p w14:paraId="2A95BC75" w14:textId="4D6B9CE2" w:rsidR="00E036B3" w:rsidRDefault="00E036B3" w:rsidP="005A6456"/>
    <w:p w14:paraId="346E75C6" w14:textId="0CA90772" w:rsidR="00E036B3" w:rsidRDefault="00E036B3" w:rsidP="005A6456"/>
    <w:p w14:paraId="4006AD57" w14:textId="42EB0F78" w:rsidR="001012DA" w:rsidRDefault="001012DA" w:rsidP="005A6456">
      <w:bookmarkStart w:id="23" w:name="_GoBack"/>
      <w:bookmarkEnd w:id="23"/>
    </w:p>
    <w:p w14:paraId="4EBD5086" w14:textId="77777777" w:rsidR="00E71B69" w:rsidRDefault="00E71B69" w:rsidP="005A6456"/>
    <w:p w14:paraId="1D528869" w14:textId="3CBC959D" w:rsidR="00E2256D" w:rsidRDefault="00E2256D" w:rsidP="00E2256D">
      <w:pPr>
        <w:pStyle w:val="Heading1"/>
      </w:pPr>
      <w:bookmarkStart w:id="24" w:name="_Toc513206761"/>
      <w:r>
        <w:lastRenderedPageBreak/>
        <w:t>Appendices</w:t>
      </w:r>
      <w:bookmarkEnd w:id="24"/>
    </w:p>
    <w:p w14:paraId="38CF4EC5" w14:textId="77777777" w:rsidR="00A45077" w:rsidRDefault="00A45077" w:rsidP="00E2256D"/>
    <w:p w14:paraId="0B06A7CC" w14:textId="34E25D06" w:rsidR="00A45077" w:rsidRDefault="00A45077" w:rsidP="00E2256D"/>
    <w:p w14:paraId="6B4699C0" w14:textId="77777777" w:rsidR="00A45077" w:rsidRDefault="00A45077" w:rsidP="00E2256D">
      <w:pPr>
        <w:rPr>
          <w:noProof/>
        </w:rPr>
      </w:pPr>
    </w:p>
    <w:p w14:paraId="6B177B01" w14:textId="29752768" w:rsidR="00A45077" w:rsidRDefault="00A45077" w:rsidP="00E2256D">
      <w:r>
        <w:rPr>
          <w:noProof/>
        </w:rPr>
        <w:drawing>
          <wp:inline distT="0" distB="0" distL="0" distR="0" wp14:anchorId="6A563C04" wp14:editId="49BAC137">
            <wp:extent cx="4495800" cy="282458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252" t="15961" r="8265" b="13104"/>
                    <a:stretch/>
                  </pic:blipFill>
                  <pic:spPr bwMode="auto">
                    <a:xfrm>
                      <a:off x="0" y="0"/>
                      <a:ext cx="4501968" cy="2828461"/>
                    </a:xfrm>
                    <a:prstGeom prst="rect">
                      <a:avLst/>
                    </a:prstGeom>
                    <a:ln>
                      <a:noFill/>
                    </a:ln>
                    <a:extLst>
                      <a:ext uri="{53640926-AAD7-44D8-BBD7-CCE9431645EC}">
                        <a14:shadowObscured xmlns:a14="http://schemas.microsoft.com/office/drawing/2010/main"/>
                      </a:ext>
                    </a:extLst>
                  </pic:spPr>
                </pic:pic>
              </a:graphicData>
            </a:graphic>
          </wp:inline>
        </w:drawing>
      </w:r>
    </w:p>
    <w:p w14:paraId="0E758F9C" w14:textId="6BA1C8E0" w:rsidR="00A45077" w:rsidRDefault="00A45077" w:rsidP="00E2256D">
      <w:r>
        <w:t xml:space="preserve">Source: </w:t>
      </w:r>
      <w:r w:rsidRPr="00A45077">
        <w:t>OECD (2018), Gross domestic product (GDP) (indicator). doi: 10.1787/dc2f7aec-en (Accessed on 03 May 2018)</w:t>
      </w:r>
    </w:p>
    <w:p w14:paraId="0FAEFDE5" w14:textId="77777777" w:rsidR="00A45077" w:rsidRDefault="00A45077" w:rsidP="00E2256D"/>
    <w:p w14:paraId="64416961" w14:textId="4AD4BB2E" w:rsidR="00E2256D" w:rsidRDefault="00E2256D" w:rsidP="00E2256D">
      <w:pPr>
        <w:rPr>
          <w:noProof/>
        </w:rPr>
      </w:pPr>
      <w:r>
        <w:t>The world’s top 10 biggest economies</w:t>
      </w:r>
    </w:p>
    <w:p w14:paraId="33F1BBED" w14:textId="77777777" w:rsidR="00E2256D" w:rsidRDefault="00E2256D" w:rsidP="00E2256D">
      <w:r>
        <w:rPr>
          <w:noProof/>
        </w:rPr>
        <w:drawing>
          <wp:inline distT="0" distB="0" distL="0" distR="0" wp14:anchorId="4F936192" wp14:editId="0AC67ACB">
            <wp:extent cx="2685725" cy="2857500"/>
            <wp:effectExtent l="0" t="0" r="635" b="0"/>
            <wp:docPr id="2" name="Picture 2"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5064"/>
                    <a:stretch/>
                  </pic:blipFill>
                  <pic:spPr bwMode="auto">
                    <a:xfrm>
                      <a:off x="0" y="0"/>
                      <a:ext cx="2689788" cy="2861823"/>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29C46B8C" w14:textId="240020A9" w:rsidR="00E2256D" w:rsidRDefault="00E53666" w:rsidP="00E2256D">
      <w:sdt>
        <w:sdtPr>
          <w:id w:val="1522588959"/>
          <w:citation/>
        </w:sdtPr>
        <w:sdtContent>
          <w:r w:rsidR="00E2256D">
            <w:fldChar w:fldCharType="begin"/>
          </w:r>
          <w:r w:rsidR="00E2256D">
            <w:instrText xml:space="preserve"> CITATION Rob18 \l 2057 </w:instrText>
          </w:r>
          <w:r w:rsidR="00E2256D">
            <w:fldChar w:fldCharType="separate"/>
          </w:r>
          <w:r w:rsidR="00E2256D">
            <w:rPr>
              <w:noProof/>
            </w:rPr>
            <w:t>(Smith, 2018)</w:t>
          </w:r>
          <w:r w:rsidR="00E2256D">
            <w:fldChar w:fldCharType="end"/>
          </w:r>
        </w:sdtContent>
      </w:sdt>
    </w:p>
    <w:p w14:paraId="6F9826B5" w14:textId="5E0EF938" w:rsidR="008E4F66" w:rsidRDefault="008E4F66" w:rsidP="00E036B3"/>
    <w:p w14:paraId="6D7356BB" w14:textId="77777777" w:rsidR="00D42735" w:rsidRDefault="00D42735" w:rsidP="00E036B3"/>
    <w:p w14:paraId="4BD37389" w14:textId="77777777" w:rsidR="00D42735" w:rsidRDefault="00D42735" w:rsidP="00E036B3"/>
    <w:p w14:paraId="5E29283D" w14:textId="77777777" w:rsidR="00D42735" w:rsidRDefault="00D42735" w:rsidP="00E036B3"/>
    <w:p w14:paraId="5E4BC308" w14:textId="77777777" w:rsidR="00D42735" w:rsidRDefault="00D42735" w:rsidP="00E036B3"/>
    <w:p w14:paraId="7EFCB453" w14:textId="77777777" w:rsidR="00D42735" w:rsidRDefault="00D42735" w:rsidP="00E036B3"/>
    <w:p w14:paraId="7F7BBA99" w14:textId="3F9ED51B" w:rsidR="001012DA" w:rsidRDefault="001012DA" w:rsidP="00E036B3">
      <w:r>
        <w:t>USA’s Balance of Trade from 2008-2018</w:t>
      </w:r>
    </w:p>
    <w:p w14:paraId="119AA294" w14:textId="3FE39BDD" w:rsidR="001012DA" w:rsidRDefault="001012DA" w:rsidP="00E036B3">
      <w:r w:rsidRPr="001012DA">
        <w:rPr>
          <w:noProof/>
        </w:rPr>
        <w:drawing>
          <wp:inline distT="0" distB="0" distL="0" distR="0" wp14:anchorId="6DABA481" wp14:editId="2DF45912">
            <wp:extent cx="5181600" cy="241341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87840" cy="2416317"/>
                    </a:xfrm>
                    <a:prstGeom prst="rect">
                      <a:avLst/>
                    </a:prstGeom>
                  </pic:spPr>
                </pic:pic>
              </a:graphicData>
            </a:graphic>
          </wp:inline>
        </w:drawing>
      </w:r>
    </w:p>
    <w:p w14:paraId="19DF4DB8" w14:textId="2EEAC9CF" w:rsidR="001012DA" w:rsidRDefault="001012DA" w:rsidP="00E036B3">
      <w:r>
        <w:t>Source: Tradingeconomics.com / U.S. Census Bureau</w:t>
      </w:r>
    </w:p>
    <w:p w14:paraId="004CD249" w14:textId="1E2BE3F5" w:rsidR="00436923" w:rsidRDefault="00436923" w:rsidP="00E036B3"/>
    <w:p w14:paraId="14D4F2A5" w14:textId="7998085C" w:rsidR="00436923" w:rsidRDefault="00436923" w:rsidP="00E036B3">
      <w:r>
        <w:t>GDP growth/decline for the U.S 2017-18</w:t>
      </w:r>
    </w:p>
    <w:p w14:paraId="530B78C6" w14:textId="77777777" w:rsidR="00436923" w:rsidRDefault="00436923" w:rsidP="00E036B3">
      <w:pPr>
        <w:rPr>
          <w:noProof/>
        </w:rPr>
      </w:pPr>
    </w:p>
    <w:p w14:paraId="6FE701B6" w14:textId="60E26ABD" w:rsidR="00436923" w:rsidRDefault="00436923" w:rsidP="00E036B3">
      <w:r>
        <w:rPr>
          <w:noProof/>
        </w:rPr>
        <w:drawing>
          <wp:inline distT="0" distB="0" distL="0" distR="0" wp14:anchorId="0627ABBC" wp14:editId="6E2D74B0">
            <wp:extent cx="3577897" cy="18097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977" t="33990" r="34855" b="14581"/>
                    <a:stretch/>
                  </pic:blipFill>
                  <pic:spPr bwMode="auto">
                    <a:xfrm>
                      <a:off x="0" y="0"/>
                      <a:ext cx="3580889" cy="1811264"/>
                    </a:xfrm>
                    <a:prstGeom prst="rect">
                      <a:avLst/>
                    </a:prstGeom>
                    <a:ln>
                      <a:noFill/>
                    </a:ln>
                    <a:extLst>
                      <a:ext uri="{53640926-AAD7-44D8-BBD7-CCE9431645EC}">
                        <a14:shadowObscured xmlns:a14="http://schemas.microsoft.com/office/drawing/2010/main"/>
                      </a:ext>
                    </a:extLst>
                  </pic:spPr>
                </pic:pic>
              </a:graphicData>
            </a:graphic>
          </wp:inline>
        </w:drawing>
      </w:r>
    </w:p>
    <w:p w14:paraId="6925B697" w14:textId="6F08EB20" w:rsidR="00436923" w:rsidRPr="008E4F66" w:rsidRDefault="00436923" w:rsidP="00E036B3">
      <w:r>
        <w:t xml:space="preserve">Source: </w:t>
      </w:r>
      <w:hyperlink r:id="rId13" w:history="1">
        <w:r w:rsidRPr="00AB16B0">
          <w:rPr>
            <w:rStyle w:val="Hyperlink"/>
          </w:rPr>
          <w:t>https://tradingeconomics.com/united-states/gdp-growth</w:t>
        </w:r>
      </w:hyperlink>
      <w:r>
        <w:t xml:space="preserve"> </w:t>
      </w:r>
    </w:p>
    <w:sectPr w:rsidR="00436923" w:rsidRPr="008E4F66" w:rsidSect="008E4F66">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C40B33" w14:textId="77777777" w:rsidR="008214E1" w:rsidRDefault="008214E1" w:rsidP="008E4F66">
      <w:pPr>
        <w:spacing w:after="0" w:line="240" w:lineRule="auto"/>
      </w:pPr>
      <w:r>
        <w:separator/>
      </w:r>
    </w:p>
  </w:endnote>
  <w:endnote w:type="continuationSeparator" w:id="0">
    <w:p w14:paraId="0F59AB44" w14:textId="77777777" w:rsidR="008214E1" w:rsidRDefault="008214E1" w:rsidP="008E4F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542998"/>
      <w:docPartObj>
        <w:docPartGallery w:val="Page Numbers (Bottom of Page)"/>
        <w:docPartUnique/>
      </w:docPartObj>
    </w:sdtPr>
    <w:sdtEndPr>
      <w:rPr>
        <w:noProof/>
      </w:rPr>
    </w:sdtEndPr>
    <w:sdtContent>
      <w:p w14:paraId="2D60AB1E" w14:textId="170A6694" w:rsidR="007309D0" w:rsidRDefault="007309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58D62D" w14:textId="77777777" w:rsidR="007309D0" w:rsidRDefault="00730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F6454F" w14:textId="77777777" w:rsidR="008214E1" w:rsidRDefault="008214E1" w:rsidP="008E4F66">
      <w:pPr>
        <w:spacing w:after="0" w:line="240" w:lineRule="auto"/>
      </w:pPr>
      <w:r>
        <w:separator/>
      </w:r>
    </w:p>
  </w:footnote>
  <w:footnote w:type="continuationSeparator" w:id="0">
    <w:p w14:paraId="6CF6B7C2" w14:textId="77777777" w:rsidR="008214E1" w:rsidRDefault="008214E1" w:rsidP="008E4F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4E297B"/>
    <w:multiLevelType w:val="hybridMultilevel"/>
    <w:tmpl w:val="FFCCE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555BB2"/>
    <w:multiLevelType w:val="multilevel"/>
    <w:tmpl w:val="10AE6A3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71046C9A"/>
    <w:multiLevelType w:val="multilevel"/>
    <w:tmpl w:val="4720091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F66"/>
    <w:rsid w:val="00002791"/>
    <w:rsid w:val="000048E1"/>
    <w:rsid w:val="00006A97"/>
    <w:rsid w:val="000253AA"/>
    <w:rsid w:val="000319CE"/>
    <w:rsid w:val="00063728"/>
    <w:rsid w:val="000D1229"/>
    <w:rsid w:val="000E712A"/>
    <w:rsid w:val="001012DA"/>
    <w:rsid w:val="00101FD1"/>
    <w:rsid w:val="001023EC"/>
    <w:rsid w:val="0011443A"/>
    <w:rsid w:val="00114DF9"/>
    <w:rsid w:val="00145A95"/>
    <w:rsid w:val="00156A14"/>
    <w:rsid w:val="0018592A"/>
    <w:rsid w:val="00186A64"/>
    <w:rsid w:val="001C0150"/>
    <w:rsid w:val="001C4775"/>
    <w:rsid w:val="00212727"/>
    <w:rsid w:val="0022714D"/>
    <w:rsid w:val="00245010"/>
    <w:rsid w:val="00260ED2"/>
    <w:rsid w:val="002A21D4"/>
    <w:rsid w:val="002B785E"/>
    <w:rsid w:val="002C70B7"/>
    <w:rsid w:val="002D3035"/>
    <w:rsid w:val="002D55D3"/>
    <w:rsid w:val="002D5FF1"/>
    <w:rsid w:val="00324693"/>
    <w:rsid w:val="00327D9D"/>
    <w:rsid w:val="0039523F"/>
    <w:rsid w:val="003C5E7B"/>
    <w:rsid w:val="003D5C1A"/>
    <w:rsid w:val="003D711F"/>
    <w:rsid w:val="003E4757"/>
    <w:rsid w:val="004010F4"/>
    <w:rsid w:val="0041655F"/>
    <w:rsid w:val="004207E8"/>
    <w:rsid w:val="00421F74"/>
    <w:rsid w:val="00432044"/>
    <w:rsid w:val="00436923"/>
    <w:rsid w:val="004E2E12"/>
    <w:rsid w:val="00504C7E"/>
    <w:rsid w:val="00586868"/>
    <w:rsid w:val="005A6456"/>
    <w:rsid w:val="005D5B29"/>
    <w:rsid w:val="005D6C5A"/>
    <w:rsid w:val="005E2B1A"/>
    <w:rsid w:val="005E79FD"/>
    <w:rsid w:val="005F006A"/>
    <w:rsid w:val="005F4EA6"/>
    <w:rsid w:val="005F6725"/>
    <w:rsid w:val="00632DB4"/>
    <w:rsid w:val="00637420"/>
    <w:rsid w:val="006407E3"/>
    <w:rsid w:val="00642047"/>
    <w:rsid w:val="00643638"/>
    <w:rsid w:val="00655252"/>
    <w:rsid w:val="006861AB"/>
    <w:rsid w:val="006A41BE"/>
    <w:rsid w:val="006A685F"/>
    <w:rsid w:val="006B036A"/>
    <w:rsid w:val="006D1C90"/>
    <w:rsid w:val="006E5F8C"/>
    <w:rsid w:val="00717776"/>
    <w:rsid w:val="00727F74"/>
    <w:rsid w:val="007309D0"/>
    <w:rsid w:val="00732225"/>
    <w:rsid w:val="0074238E"/>
    <w:rsid w:val="007A5138"/>
    <w:rsid w:val="007C751D"/>
    <w:rsid w:val="007D3ECF"/>
    <w:rsid w:val="007F55BD"/>
    <w:rsid w:val="008035D6"/>
    <w:rsid w:val="00811E33"/>
    <w:rsid w:val="008214E1"/>
    <w:rsid w:val="00831977"/>
    <w:rsid w:val="0083609F"/>
    <w:rsid w:val="00850A2A"/>
    <w:rsid w:val="00886687"/>
    <w:rsid w:val="00886F8D"/>
    <w:rsid w:val="00894426"/>
    <w:rsid w:val="008A3816"/>
    <w:rsid w:val="008B5DDB"/>
    <w:rsid w:val="008E4F66"/>
    <w:rsid w:val="00906510"/>
    <w:rsid w:val="00957C3D"/>
    <w:rsid w:val="00962268"/>
    <w:rsid w:val="00964346"/>
    <w:rsid w:val="00987CEA"/>
    <w:rsid w:val="009969A7"/>
    <w:rsid w:val="009C00EE"/>
    <w:rsid w:val="009C06F1"/>
    <w:rsid w:val="009D631A"/>
    <w:rsid w:val="009D64F9"/>
    <w:rsid w:val="009F093D"/>
    <w:rsid w:val="00A07969"/>
    <w:rsid w:val="00A40A73"/>
    <w:rsid w:val="00A45077"/>
    <w:rsid w:val="00A51B08"/>
    <w:rsid w:val="00A561A5"/>
    <w:rsid w:val="00A61F86"/>
    <w:rsid w:val="00AB7045"/>
    <w:rsid w:val="00AD5E6E"/>
    <w:rsid w:val="00B06455"/>
    <w:rsid w:val="00B10918"/>
    <w:rsid w:val="00B17D4F"/>
    <w:rsid w:val="00B22085"/>
    <w:rsid w:val="00B26025"/>
    <w:rsid w:val="00B42AC7"/>
    <w:rsid w:val="00B437BB"/>
    <w:rsid w:val="00B50C69"/>
    <w:rsid w:val="00B6402C"/>
    <w:rsid w:val="00B71F85"/>
    <w:rsid w:val="00B85A40"/>
    <w:rsid w:val="00B916FB"/>
    <w:rsid w:val="00BE0F31"/>
    <w:rsid w:val="00BE4E42"/>
    <w:rsid w:val="00BF21B8"/>
    <w:rsid w:val="00C07576"/>
    <w:rsid w:val="00C12008"/>
    <w:rsid w:val="00C45D94"/>
    <w:rsid w:val="00C527A4"/>
    <w:rsid w:val="00C86F10"/>
    <w:rsid w:val="00C875EE"/>
    <w:rsid w:val="00CD3889"/>
    <w:rsid w:val="00CF17BB"/>
    <w:rsid w:val="00CF77FC"/>
    <w:rsid w:val="00D012DC"/>
    <w:rsid w:val="00D16EE0"/>
    <w:rsid w:val="00D421AC"/>
    <w:rsid w:val="00D42735"/>
    <w:rsid w:val="00D44E83"/>
    <w:rsid w:val="00D5280A"/>
    <w:rsid w:val="00D52B47"/>
    <w:rsid w:val="00D63129"/>
    <w:rsid w:val="00D72510"/>
    <w:rsid w:val="00D90005"/>
    <w:rsid w:val="00DA193E"/>
    <w:rsid w:val="00DD4664"/>
    <w:rsid w:val="00DF5BB0"/>
    <w:rsid w:val="00E036B3"/>
    <w:rsid w:val="00E13B17"/>
    <w:rsid w:val="00E14DFF"/>
    <w:rsid w:val="00E20CA4"/>
    <w:rsid w:val="00E2256D"/>
    <w:rsid w:val="00E33D5C"/>
    <w:rsid w:val="00E36728"/>
    <w:rsid w:val="00E53666"/>
    <w:rsid w:val="00E6006B"/>
    <w:rsid w:val="00E71B69"/>
    <w:rsid w:val="00E903AF"/>
    <w:rsid w:val="00EA353F"/>
    <w:rsid w:val="00EB0416"/>
    <w:rsid w:val="00EB53D3"/>
    <w:rsid w:val="00F544F2"/>
    <w:rsid w:val="00F57AB9"/>
    <w:rsid w:val="00F70BF7"/>
    <w:rsid w:val="00F775D9"/>
    <w:rsid w:val="00F92DC5"/>
    <w:rsid w:val="00FB19F3"/>
    <w:rsid w:val="00FB523A"/>
    <w:rsid w:val="00FE008F"/>
    <w:rsid w:val="00FE7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55BC6"/>
  <w15:chartTrackingRefBased/>
  <w15:docId w15:val="{9EBF1FBE-A5FF-4C73-B3CD-80C853952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4F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46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66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E4F6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4F66"/>
    <w:rPr>
      <w:rFonts w:eastAsiaTheme="minorEastAsia"/>
      <w:lang w:val="en-US"/>
    </w:rPr>
  </w:style>
  <w:style w:type="character" w:customStyle="1" w:styleId="Heading1Char">
    <w:name w:val="Heading 1 Char"/>
    <w:basedOn w:val="DefaultParagraphFont"/>
    <w:link w:val="Heading1"/>
    <w:uiPriority w:val="9"/>
    <w:rsid w:val="008E4F6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E4F66"/>
    <w:pPr>
      <w:ind w:left="720"/>
      <w:contextualSpacing/>
    </w:pPr>
  </w:style>
  <w:style w:type="paragraph" w:styleId="Header">
    <w:name w:val="header"/>
    <w:basedOn w:val="Normal"/>
    <w:link w:val="HeaderChar"/>
    <w:uiPriority w:val="99"/>
    <w:unhideWhenUsed/>
    <w:rsid w:val="008E4F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4F66"/>
  </w:style>
  <w:style w:type="paragraph" w:styleId="Footer">
    <w:name w:val="footer"/>
    <w:basedOn w:val="Normal"/>
    <w:link w:val="FooterChar"/>
    <w:uiPriority w:val="99"/>
    <w:unhideWhenUsed/>
    <w:rsid w:val="008E4F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4F66"/>
  </w:style>
  <w:style w:type="character" w:customStyle="1" w:styleId="Heading2Char">
    <w:name w:val="Heading 2 Char"/>
    <w:basedOn w:val="DefaultParagraphFont"/>
    <w:link w:val="Heading2"/>
    <w:uiPriority w:val="9"/>
    <w:rsid w:val="0032469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57C3D"/>
    <w:pPr>
      <w:outlineLvl w:val="9"/>
    </w:pPr>
    <w:rPr>
      <w:lang w:val="en-US"/>
    </w:rPr>
  </w:style>
  <w:style w:type="paragraph" w:styleId="TOC1">
    <w:name w:val="toc 1"/>
    <w:basedOn w:val="Normal"/>
    <w:next w:val="Normal"/>
    <w:autoRedefine/>
    <w:uiPriority w:val="39"/>
    <w:unhideWhenUsed/>
    <w:rsid w:val="00957C3D"/>
    <w:pPr>
      <w:spacing w:after="100"/>
    </w:pPr>
  </w:style>
  <w:style w:type="paragraph" w:styleId="TOC2">
    <w:name w:val="toc 2"/>
    <w:basedOn w:val="Normal"/>
    <w:next w:val="Normal"/>
    <w:autoRedefine/>
    <w:uiPriority w:val="39"/>
    <w:unhideWhenUsed/>
    <w:rsid w:val="00957C3D"/>
    <w:pPr>
      <w:spacing w:after="100"/>
      <w:ind w:left="220"/>
    </w:pPr>
  </w:style>
  <w:style w:type="character" w:styleId="Hyperlink">
    <w:name w:val="Hyperlink"/>
    <w:basedOn w:val="DefaultParagraphFont"/>
    <w:uiPriority w:val="99"/>
    <w:unhideWhenUsed/>
    <w:rsid w:val="00957C3D"/>
    <w:rPr>
      <w:color w:val="0563C1" w:themeColor="hyperlink"/>
      <w:u w:val="single"/>
    </w:rPr>
  </w:style>
  <w:style w:type="character" w:customStyle="1" w:styleId="Heading3Char">
    <w:name w:val="Heading 3 Char"/>
    <w:basedOn w:val="DefaultParagraphFont"/>
    <w:link w:val="Heading3"/>
    <w:uiPriority w:val="9"/>
    <w:rsid w:val="00886687"/>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36923"/>
    <w:rPr>
      <w:color w:val="808080"/>
      <w:shd w:val="clear" w:color="auto" w:fill="E6E6E6"/>
    </w:rPr>
  </w:style>
  <w:style w:type="paragraph" w:styleId="Bibliography">
    <w:name w:val="Bibliography"/>
    <w:basedOn w:val="Normal"/>
    <w:next w:val="Normal"/>
    <w:uiPriority w:val="37"/>
    <w:unhideWhenUsed/>
    <w:rsid w:val="00E71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36703">
      <w:bodyDiv w:val="1"/>
      <w:marLeft w:val="0"/>
      <w:marRight w:val="0"/>
      <w:marTop w:val="0"/>
      <w:marBottom w:val="0"/>
      <w:divBdr>
        <w:top w:val="none" w:sz="0" w:space="0" w:color="auto"/>
        <w:left w:val="none" w:sz="0" w:space="0" w:color="auto"/>
        <w:bottom w:val="none" w:sz="0" w:space="0" w:color="auto"/>
        <w:right w:val="none" w:sz="0" w:space="0" w:color="auto"/>
      </w:divBdr>
    </w:div>
    <w:div w:id="106120153">
      <w:bodyDiv w:val="1"/>
      <w:marLeft w:val="0"/>
      <w:marRight w:val="0"/>
      <w:marTop w:val="0"/>
      <w:marBottom w:val="0"/>
      <w:divBdr>
        <w:top w:val="none" w:sz="0" w:space="0" w:color="auto"/>
        <w:left w:val="none" w:sz="0" w:space="0" w:color="auto"/>
        <w:bottom w:val="none" w:sz="0" w:space="0" w:color="auto"/>
        <w:right w:val="none" w:sz="0" w:space="0" w:color="auto"/>
      </w:divBdr>
    </w:div>
    <w:div w:id="150609610">
      <w:bodyDiv w:val="1"/>
      <w:marLeft w:val="0"/>
      <w:marRight w:val="0"/>
      <w:marTop w:val="0"/>
      <w:marBottom w:val="0"/>
      <w:divBdr>
        <w:top w:val="none" w:sz="0" w:space="0" w:color="auto"/>
        <w:left w:val="none" w:sz="0" w:space="0" w:color="auto"/>
        <w:bottom w:val="none" w:sz="0" w:space="0" w:color="auto"/>
        <w:right w:val="none" w:sz="0" w:space="0" w:color="auto"/>
      </w:divBdr>
    </w:div>
    <w:div w:id="152063851">
      <w:bodyDiv w:val="1"/>
      <w:marLeft w:val="0"/>
      <w:marRight w:val="0"/>
      <w:marTop w:val="0"/>
      <w:marBottom w:val="0"/>
      <w:divBdr>
        <w:top w:val="none" w:sz="0" w:space="0" w:color="auto"/>
        <w:left w:val="none" w:sz="0" w:space="0" w:color="auto"/>
        <w:bottom w:val="none" w:sz="0" w:space="0" w:color="auto"/>
        <w:right w:val="none" w:sz="0" w:space="0" w:color="auto"/>
      </w:divBdr>
    </w:div>
    <w:div w:id="168175273">
      <w:bodyDiv w:val="1"/>
      <w:marLeft w:val="0"/>
      <w:marRight w:val="0"/>
      <w:marTop w:val="0"/>
      <w:marBottom w:val="0"/>
      <w:divBdr>
        <w:top w:val="none" w:sz="0" w:space="0" w:color="auto"/>
        <w:left w:val="none" w:sz="0" w:space="0" w:color="auto"/>
        <w:bottom w:val="none" w:sz="0" w:space="0" w:color="auto"/>
        <w:right w:val="none" w:sz="0" w:space="0" w:color="auto"/>
      </w:divBdr>
    </w:div>
    <w:div w:id="176505175">
      <w:bodyDiv w:val="1"/>
      <w:marLeft w:val="0"/>
      <w:marRight w:val="0"/>
      <w:marTop w:val="0"/>
      <w:marBottom w:val="0"/>
      <w:divBdr>
        <w:top w:val="none" w:sz="0" w:space="0" w:color="auto"/>
        <w:left w:val="none" w:sz="0" w:space="0" w:color="auto"/>
        <w:bottom w:val="none" w:sz="0" w:space="0" w:color="auto"/>
        <w:right w:val="none" w:sz="0" w:space="0" w:color="auto"/>
      </w:divBdr>
    </w:div>
    <w:div w:id="195119137">
      <w:bodyDiv w:val="1"/>
      <w:marLeft w:val="0"/>
      <w:marRight w:val="0"/>
      <w:marTop w:val="0"/>
      <w:marBottom w:val="0"/>
      <w:divBdr>
        <w:top w:val="none" w:sz="0" w:space="0" w:color="auto"/>
        <w:left w:val="none" w:sz="0" w:space="0" w:color="auto"/>
        <w:bottom w:val="none" w:sz="0" w:space="0" w:color="auto"/>
        <w:right w:val="none" w:sz="0" w:space="0" w:color="auto"/>
      </w:divBdr>
    </w:div>
    <w:div w:id="204634521">
      <w:bodyDiv w:val="1"/>
      <w:marLeft w:val="0"/>
      <w:marRight w:val="0"/>
      <w:marTop w:val="0"/>
      <w:marBottom w:val="0"/>
      <w:divBdr>
        <w:top w:val="none" w:sz="0" w:space="0" w:color="auto"/>
        <w:left w:val="none" w:sz="0" w:space="0" w:color="auto"/>
        <w:bottom w:val="none" w:sz="0" w:space="0" w:color="auto"/>
        <w:right w:val="none" w:sz="0" w:space="0" w:color="auto"/>
      </w:divBdr>
    </w:div>
    <w:div w:id="239870140">
      <w:bodyDiv w:val="1"/>
      <w:marLeft w:val="0"/>
      <w:marRight w:val="0"/>
      <w:marTop w:val="0"/>
      <w:marBottom w:val="0"/>
      <w:divBdr>
        <w:top w:val="none" w:sz="0" w:space="0" w:color="auto"/>
        <w:left w:val="none" w:sz="0" w:space="0" w:color="auto"/>
        <w:bottom w:val="none" w:sz="0" w:space="0" w:color="auto"/>
        <w:right w:val="none" w:sz="0" w:space="0" w:color="auto"/>
      </w:divBdr>
    </w:div>
    <w:div w:id="328024609">
      <w:bodyDiv w:val="1"/>
      <w:marLeft w:val="0"/>
      <w:marRight w:val="0"/>
      <w:marTop w:val="0"/>
      <w:marBottom w:val="0"/>
      <w:divBdr>
        <w:top w:val="none" w:sz="0" w:space="0" w:color="auto"/>
        <w:left w:val="none" w:sz="0" w:space="0" w:color="auto"/>
        <w:bottom w:val="none" w:sz="0" w:space="0" w:color="auto"/>
        <w:right w:val="none" w:sz="0" w:space="0" w:color="auto"/>
      </w:divBdr>
    </w:div>
    <w:div w:id="337268495">
      <w:bodyDiv w:val="1"/>
      <w:marLeft w:val="0"/>
      <w:marRight w:val="0"/>
      <w:marTop w:val="0"/>
      <w:marBottom w:val="0"/>
      <w:divBdr>
        <w:top w:val="none" w:sz="0" w:space="0" w:color="auto"/>
        <w:left w:val="none" w:sz="0" w:space="0" w:color="auto"/>
        <w:bottom w:val="none" w:sz="0" w:space="0" w:color="auto"/>
        <w:right w:val="none" w:sz="0" w:space="0" w:color="auto"/>
      </w:divBdr>
    </w:div>
    <w:div w:id="372465418">
      <w:bodyDiv w:val="1"/>
      <w:marLeft w:val="0"/>
      <w:marRight w:val="0"/>
      <w:marTop w:val="0"/>
      <w:marBottom w:val="0"/>
      <w:divBdr>
        <w:top w:val="none" w:sz="0" w:space="0" w:color="auto"/>
        <w:left w:val="none" w:sz="0" w:space="0" w:color="auto"/>
        <w:bottom w:val="none" w:sz="0" w:space="0" w:color="auto"/>
        <w:right w:val="none" w:sz="0" w:space="0" w:color="auto"/>
      </w:divBdr>
    </w:div>
    <w:div w:id="405809934">
      <w:bodyDiv w:val="1"/>
      <w:marLeft w:val="0"/>
      <w:marRight w:val="0"/>
      <w:marTop w:val="0"/>
      <w:marBottom w:val="0"/>
      <w:divBdr>
        <w:top w:val="none" w:sz="0" w:space="0" w:color="auto"/>
        <w:left w:val="none" w:sz="0" w:space="0" w:color="auto"/>
        <w:bottom w:val="none" w:sz="0" w:space="0" w:color="auto"/>
        <w:right w:val="none" w:sz="0" w:space="0" w:color="auto"/>
      </w:divBdr>
    </w:div>
    <w:div w:id="463230671">
      <w:bodyDiv w:val="1"/>
      <w:marLeft w:val="0"/>
      <w:marRight w:val="0"/>
      <w:marTop w:val="0"/>
      <w:marBottom w:val="0"/>
      <w:divBdr>
        <w:top w:val="none" w:sz="0" w:space="0" w:color="auto"/>
        <w:left w:val="none" w:sz="0" w:space="0" w:color="auto"/>
        <w:bottom w:val="none" w:sz="0" w:space="0" w:color="auto"/>
        <w:right w:val="none" w:sz="0" w:space="0" w:color="auto"/>
      </w:divBdr>
    </w:div>
    <w:div w:id="484321928">
      <w:bodyDiv w:val="1"/>
      <w:marLeft w:val="0"/>
      <w:marRight w:val="0"/>
      <w:marTop w:val="0"/>
      <w:marBottom w:val="0"/>
      <w:divBdr>
        <w:top w:val="none" w:sz="0" w:space="0" w:color="auto"/>
        <w:left w:val="none" w:sz="0" w:space="0" w:color="auto"/>
        <w:bottom w:val="none" w:sz="0" w:space="0" w:color="auto"/>
        <w:right w:val="none" w:sz="0" w:space="0" w:color="auto"/>
      </w:divBdr>
    </w:div>
    <w:div w:id="519927219">
      <w:bodyDiv w:val="1"/>
      <w:marLeft w:val="0"/>
      <w:marRight w:val="0"/>
      <w:marTop w:val="0"/>
      <w:marBottom w:val="0"/>
      <w:divBdr>
        <w:top w:val="none" w:sz="0" w:space="0" w:color="auto"/>
        <w:left w:val="none" w:sz="0" w:space="0" w:color="auto"/>
        <w:bottom w:val="none" w:sz="0" w:space="0" w:color="auto"/>
        <w:right w:val="none" w:sz="0" w:space="0" w:color="auto"/>
      </w:divBdr>
    </w:div>
    <w:div w:id="572588399">
      <w:bodyDiv w:val="1"/>
      <w:marLeft w:val="0"/>
      <w:marRight w:val="0"/>
      <w:marTop w:val="0"/>
      <w:marBottom w:val="0"/>
      <w:divBdr>
        <w:top w:val="none" w:sz="0" w:space="0" w:color="auto"/>
        <w:left w:val="none" w:sz="0" w:space="0" w:color="auto"/>
        <w:bottom w:val="none" w:sz="0" w:space="0" w:color="auto"/>
        <w:right w:val="none" w:sz="0" w:space="0" w:color="auto"/>
      </w:divBdr>
    </w:div>
    <w:div w:id="595096288">
      <w:bodyDiv w:val="1"/>
      <w:marLeft w:val="0"/>
      <w:marRight w:val="0"/>
      <w:marTop w:val="0"/>
      <w:marBottom w:val="0"/>
      <w:divBdr>
        <w:top w:val="none" w:sz="0" w:space="0" w:color="auto"/>
        <w:left w:val="none" w:sz="0" w:space="0" w:color="auto"/>
        <w:bottom w:val="none" w:sz="0" w:space="0" w:color="auto"/>
        <w:right w:val="none" w:sz="0" w:space="0" w:color="auto"/>
      </w:divBdr>
    </w:div>
    <w:div w:id="597710635">
      <w:bodyDiv w:val="1"/>
      <w:marLeft w:val="0"/>
      <w:marRight w:val="0"/>
      <w:marTop w:val="0"/>
      <w:marBottom w:val="0"/>
      <w:divBdr>
        <w:top w:val="none" w:sz="0" w:space="0" w:color="auto"/>
        <w:left w:val="none" w:sz="0" w:space="0" w:color="auto"/>
        <w:bottom w:val="none" w:sz="0" w:space="0" w:color="auto"/>
        <w:right w:val="none" w:sz="0" w:space="0" w:color="auto"/>
      </w:divBdr>
    </w:div>
    <w:div w:id="603415613">
      <w:bodyDiv w:val="1"/>
      <w:marLeft w:val="0"/>
      <w:marRight w:val="0"/>
      <w:marTop w:val="0"/>
      <w:marBottom w:val="0"/>
      <w:divBdr>
        <w:top w:val="none" w:sz="0" w:space="0" w:color="auto"/>
        <w:left w:val="none" w:sz="0" w:space="0" w:color="auto"/>
        <w:bottom w:val="none" w:sz="0" w:space="0" w:color="auto"/>
        <w:right w:val="none" w:sz="0" w:space="0" w:color="auto"/>
      </w:divBdr>
    </w:div>
    <w:div w:id="620920525">
      <w:bodyDiv w:val="1"/>
      <w:marLeft w:val="0"/>
      <w:marRight w:val="0"/>
      <w:marTop w:val="0"/>
      <w:marBottom w:val="0"/>
      <w:divBdr>
        <w:top w:val="none" w:sz="0" w:space="0" w:color="auto"/>
        <w:left w:val="none" w:sz="0" w:space="0" w:color="auto"/>
        <w:bottom w:val="none" w:sz="0" w:space="0" w:color="auto"/>
        <w:right w:val="none" w:sz="0" w:space="0" w:color="auto"/>
      </w:divBdr>
    </w:div>
    <w:div w:id="836574313">
      <w:bodyDiv w:val="1"/>
      <w:marLeft w:val="0"/>
      <w:marRight w:val="0"/>
      <w:marTop w:val="0"/>
      <w:marBottom w:val="0"/>
      <w:divBdr>
        <w:top w:val="none" w:sz="0" w:space="0" w:color="auto"/>
        <w:left w:val="none" w:sz="0" w:space="0" w:color="auto"/>
        <w:bottom w:val="none" w:sz="0" w:space="0" w:color="auto"/>
        <w:right w:val="none" w:sz="0" w:space="0" w:color="auto"/>
      </w:divBdr>
    </w:div>
    <w:div w:id="882712689">
      <w:bodyDiv w:val="1"/>
      <w:marLeft w:val="0"/>
      <w:marRight w:val="0"/>
      <w:marTop w:val="0"/>
      <w:marBottom w:val="0"/>
      <w:divBdr>
        <w:top w:val="none" w:sz="0" w:space="0" w:color="auto"/>
        <w:left w:val="none" w:sz="0" w:space="0" w:color="auto"/>
        <w:bottom w:val="none" w:sz="0" w:space="0" w:color="auto"/>
        <w:right w:val="none" w:sz="0" w:space="0" w:color="auto"/>
      </w:divBdr>
    </w:div>
    <w:div w:id="896475574">
      <w:bodyDiv w:val="1"/>
      <w:marLeft w:val="0"/>
      <w:marRight w:val="0"/>
      <w:marTop w:val="0"/>
      <w:marBottom w:val="0"/>
      <w:divBdr>
        <w:top w:val="none" w:sz="0" w:space="0" w:color="auto"/>
        <w:left w:val="none" w:sz="0" w:space="0" w:color="auto"/>
        <w:bottom w:val="none" w:sz="0" w:space="0" w:color="auto"/>
        <w:right w:val="none" w:sz="0" w:space="0" w:color="auto"/>
      </w:divBdr>
    </w:div>
    <w:div w:id="914052150">
      <w:bodyDiv w:val="1"/>
      <w:marLeft w:val="0"/>
      <w:marRight w:val="0"/>
      <w:marTop w:val="0"/>
      <w:marBottom w:val="0"/>
      <w:divBdr>
        <w:top w:val="none" w:sz="0" w:space="0" w:color="auto"/>
        <w:left w:val="none" w:sz="0" w:space="0" w:color="auto"/>
        <w:bottom w:val="none" w:sz="0" w:space="0" w:color="auto"/>
        <w:right w:val="none" w:sz="0" w:space="0" w:color="auto"/>
      </w:divBdr>
    </w:div>
    <w:div w:id="924149577">
      <w:bodyDiv w:val="1"/>
      <w:marLeft w:val="0"/>
      <w:marRight w:val="0"/>
      <w:marTop w:val="0"/>
      <w:marBottom w:val="0"/>
      <w:divBdr>
        <w:top w:val="none" w:sz="0" w:space="0" w:color="auto"/>
        <w:left w:val="none" w:sz="0" w:space="0" w:color="auto"/>
        <w:bottom w:val="none" w:sz="0" w:space="0" w:color="auto"/>
        <w:right w:val="none" w:sz="0" w:space="0" w:color="auto"/>
      </w:divBdr>
    </w:div>
    <w:div w:id="995956006">
      <w:bodyDiv w:val="1"/>
      <w:marLeft w:val="0"/>
      <w:marRight w:val="0"/>
      <w:marTop w:val="0"/>
      <w:marBottom w:val="0"/>
      <w:divBdr>
        <w:top w:val="none" w:sz="0" w:space="0" w:color="auto"/>
        <w:left w:val="none" w:sz="0" w:space="0" w:color="auto"/>
        <w:bottom w:val="none" w:sz="0" w:space="0" w:color="auto"/>
        <w:right w:val="none" w:sz="0" w:space="0" w:color="auto"/>
      </w:divBdr>
    </w:div>
    <w:div w:id="1004868302">
      <w:bodyDiv w:val="1"/>
      <w:marLeft w:val="0"/>
      <w:marRight w:val="0"/>
      <w:marTop w:val="0"/>
      <w:marBottom w:val="0"/>
      <w:divBdr>
        <w:top w:val="none" w:sz="0" w:space="0" w:color="auto"/>
        <w:left w:val="none" w:sz="0" w:space="0" w:color="auto"/>
        <w:bottom w:val="none" w:sz="0" w:space="0" w:color="auto"/>
        <w:right w:val="none" w:sz="0" w:space="0" w:color="auto"/>
      </w:divBdr>
    </w:div>
    <w:div w:id="1046223340">
      <w:bodyDiv w:val="1"/>
      <w:marLeft w:val="0"/>
      <w:marRight w:val="0"/>
      <w:marTop w:val="0"/>
      <w:marBottom w:val="0"/>
      <w:divBdr>
        <w:top w:val="none" w:sz="0" w:space="0" w:color="auto"/>
        <w:left w:val="none" w:sz="0" w:space="0" w:color="auto"/>
        <w:bottom w:val="none" w:sz="0" w:space="0" w:color="auto"/>
        <w:right w:val="none" w:sz="0" w:space="0" w:color="auto"/>
      </w:divBdr>
    </w:div>
    <w:div w:id="1127048977">
      <w:bodyDiv w:val="1"/>
      <w:marLeft w:val="0"/>
      <w:marRight w:val="0"/>
      <w:marTop w:val="0"/>
      <w:marBottom w:val="0"/>
      <w:divBdr>
        <w:top w:val="none" w:sz="0" w:space="0" w:color="auto"/>
        <w:left w:val="none" w:sz="0" w:space="0" w:color="auto"/>
        <w:bottom w:val="none" w:sz="0" w:space="0" w:color="auto"/>
        <w:right w:val="none" w:sz="0" w:space="0" w:color="auto"/>
      </w:divBdr>
    </w:div>
    <w:div w:id="1168591353">
      <w:bodyDiv w:val="1"/>
      <w:marLeft w:val="0"/>
      <w:marRight w:val="0"/>
      <w:marTop w:val="0"/>
      <w:marBottom w:val="0"/>
      <w:divBdr>
        <w:top w:val="none" w:sz="0" w:space="0" w:color="auto"/>
        <w:left w:val="none" w:sz="0" w:space="0" w:color="auto"/>
        <w:bottom w:val="none" w:sz="0" w:space="0" w:color="auto"/>
        <w:right w:val="none" w:sz="0" w:space="0" w:color="auto"/>
      </w:divBdr>
    </w:div>
    <w:div w:id="1227954295">
      <w:bodyDiv w:val="1"/>
      <w:marLeft w:val="0"/>
      <w:marRight w:val="0"/>
      <w:marTop w:val="0"/>
      <w:marBottom w:val="0"/>
      <w:divBdr>
        <w:top w:val="none" w:sz="0" w:space="0" w:color="auto"/>
        <w:left w:val="none" w:sz="0" w:space="0" w:color="auto"/>
        <w:bottom w:val="none" w:sz="0" w:space="0" w:color="auto"/>
        <w:right w:val="none" w:sz="0" w:space="0" w:color="auto"/>
      </w:divBdr>
    </w:div>
    <w:div w:id="1257131566">
      <w:bodyDiv w:val="1"/>
      <w:marLeft w:val="0"/>
      <w:marRight w:val="0"/>
      <w:marTop w:val="0"/>
      <w:marBottom w:val="0"/>
      <w:divBdr>
        <w:top w:val="none" w:sz="0" w:space="0" w:color="auto"/>
        <w:left w:val="none" w:sz="0" w:space="0" w:color="auto"/>
        <w:bottom w:val="none" w:sz="0" w:space="0" w:color="auto"/>
        <w:right w:val="none" w:sz="0" w:space="0" w:color="auto"/>
      </w:divBdr>
    </w:div>
    <w:div w:id="1326737715">
      <w:bodyDiv w:val="1"/>
      <w:marLeft w:val="0"/>
      <w:marRight w:val="0"/>
      <w:marTop w:val="0"/>
      <w:marBottom w:val="0"/>
      <w:divBdr>
        <w:top w:val="none" w:sz="0" w:space="0" w:color="auto"/>
        <w:left w:val="none" w:sz="0" w:space="0" w:color="auto"/>
        <w:bottom w:val="none" w:sz="0" w:space="0" w:color="auto"/>
        <w:right w:val="none" w:sz="0" w:space="0" w:color="auto"/>
      </w:divBdr>
    </w:div>
    <w:div w:id="1347753371">
      <w:bodyDiv w:val="1"/>
      <w:marLeft w:val="0"/>
      <w:marRight w:val="0"/>
      <w:marTop w:val="0"/>
      <w:marBottom w:val="0"/>
      <w:divBdr>
        <w:top w:val="none" w:sz="0" w:space="0" w:color="auto"/>
        <w:left w:val="none" w:sz="0" w:space="0" w:color="auto"/>
        <w:bottom w:val="none" w:sz="0" w:space="0" w:color="auto"/>
        <w:right w:val="none" w:sz="0" w:space="0" w:color="auto"/>
      </w:divBdr>
    </w:div>
    <w:div w:id="1391466349">
      <w:bodyDiv w:val="1"/>
      <w:marLeft w:val="0"/>
      <w:marRight w:val="0"/>
      <w:marTop w:val="0"/>
      <w:marBottom w:val="0"/>
      <w:divBdr>
        <w:top w:val="none" w:sz="0" w:space="0" w:color="auto"/>
        <w:left w:val="none" w:sz="0" w:space="0" w:color="auto"/>
        <w:bottom w:val="none" w:sz="0" w:space="0" w:color="auto"/>
        <w:right w:val="none" w:sz="0" w:space="0" w:color="auto"/>
      </w:divBdr>
    </w:div>
    <w:div w:id="1418551958">
      <w:bodyDiv w:val="1"/>
      <w:marLeft w:val="0"/>
      <w:marRight w:val="0"/>
      <w:marTop w:val="0"/>
      <w:marBottom w:val="0"/>
      <w:divBdr>
        <w:top w:val="none" w:sz="0" w:space="0" w:color="auto"/>
        <w:left w:val="none" w:sz="0" w:space="0" w:color="auto"/>
        <w:bottom w:val="none" w:sz="0" w:space="0" w:color="auto"/>
        <w:right w:val="none" w:sz="0" w:space="0" w:color="auto"/>
      </w:divBdr>
    </w:div>
    <w:div w:id="1441335568">
      <w:bodyDiv w:val="1"/>
      <w:marLeft w:val="0"/>
      <w:marRight w:val="0"/>
      <w:marTop w:val="0"/>
      <w:marBottom w:val="0"/>
      <w:divBdr>
        <w:top w:val="none" w:sz="0" w:space="0" w:color="auto"/>
        <w:left w:val="none" w:sz="0" w:space="0" w:color="auto"/>
        <w:bottom w:val="none" w:sz="0" w:space="0" w:color="auto"/>
        <w:right w:val="none" w:sz="0" w:space="0" w:color="auto"/>
      </w:divBdr>
    </w:div>
    <w:div w:id="1445342583">
      <w:bodyDiv w:val="1"/>
      <w:marLeft w:val="0"/>
      <w:marRight w:val="0"/>
      <w:marTop w:val="0"/>
      <w:marBottom w:val="0"/>
      <w:divBdr>
        <w:top w:val="none" w:sz="0" w:space="0" w:color="auto"/>
        <w:left w:val="none" w:sz="0" w:space="0" w:color="auto"/>
        <w:bottom w:val="none" w:sz="0" w:space="0" w:color="auto"/>
        <w:right w:val="none" w:sz="0" w:space="0" w:color="auto"/>
      </w:divBdr>
    </w:div>
    <w:div w:id="1449617867">
      <w:bodyDiv w:val="1"/>
      <w:marLeft w:val="0"/>
      <w:marRight w:val="0"/>
      <w:marTop w:val="0"/>
      <w:marBottom w:val="0"/>
      <w:divBdr>
        <w:top w:val="none" w:sz="0" w:space="0" w:color="auto"/>
        <w:left w:val="none" w:sz="0" w:space="0" w:color="auto"/>
        <w:bottom w:val="none" w:sz="0" w:space="0" w:color="auto"/>
        <w:right w:val="none" w:sz="0" w:space="0" w:color="auto"/>
      </w:divBdr>
    </w:div>
    <w:div w:id="1494375037">
      <w:bodyDiv w:val="1"/>
      <w:marLeft w:val="0"/>
      <w:marRight w:val="0"/>
      <w:marTop w:val="0"/>
      <w:marBottom w:val="0"/>
      <w:divBdr>
        <w:top w:val="none" w:sz="0" w:space="0" w:color="auto"/>
        <w:left w:val="none" w:sz="0" w:space="0" w:color="auto"/>
        <w:bottom w:val="none" w:sz="0" w:space="0" w:color="auto"/>
        <w:right w:val="none" w:sz="0" w:space="0" w:color="auto"/>
      </w:divBdr>
    </w:div>
    <w:div w:id="1723139294">
      <w:bodyDiv w:val="1"/>
      <w:marLeft w:val="0"/>
      <w:marRight w:val="0"/>
      <w:marTop w:val="0"/>
      <w:marBottom w:val="0"/>
      <w:divBdr>
        <w:top w:val="none" w:sz="0" w:space="0" w:color="auto"/>
        <w:left w:val="none" w:sz="0" w:space="0" w:color="auto"/>
        <w:bottom w:val="none" w:sz="0" w:space="0" w:color="auto"/>
        <w:right w:val="none" w:sz="0" w:space="0" w:color="auto"/>
      </w:divBdr>
    </w:div>
    <w:div w:id="1763137832">
      <w:bodyDiv w:val="1"/>
      <w:marLeft w:val="0"/>
      <w:marRight w:val="0"/>
      <w:marTop w:val="0"/>
      <w:marBottom w:val="0"/>
      <w:divBdr>
        <w:top w:val="none" w:sz="0" w:space="0" w:color="auto"/>
        <w:left w:val="none" w:sz="0" w:space="0" w:color="auto"/>
        <w:bottom w:val="none" w:sz="0" w:space="0" w:color="auto"/>
        <w:right w:val="none" w:sz="0" w:space="0" w:color="auto"/>
      </w:divBdr>
    </w:div>
    <w:div w:id="1827890946">
      <w:bodyDiv w:val="1"/>
      <w:marLeft w:val="0"/>
      <w:marRight w:val="0"/>
      <w:marTop w:val="0"/>
      <w:marBottom w:val="0"/>
      <w:divBdr>
        <w:top w:val="none" w:sz="0" w:space="0" w:color="auto"/>
        <w:left w:val="none" w:sz="0" w:space="0" w:color="auto"/>
        <w:bottom w:val="none" w:sz="0" w:space="0" w:color="auto"/>
        <w:right w:val="none" w:sz="0" w:space="0" w:color="auto"/>
      </w:divBdr>
    </w:div>
    <w:div w:id="1888829766">
      <w:bodyDiv w:val="1"/>
      <w:marLeft w:val="0"/>
      <w:marRight w:val="0"/>
      <w:marTop w:val="0"/>
      <w:marBottom w:val="0"/>
      <w:divBdr>
        <w:top w:val="none" w:sz="0" w:space="0" w:color="auto"/>
        <w:left w:val="none" w:sz="0" w:space="0" w:color="auto"/>
        <w:bottom w:val="none" w:sz="0" w:space="0" w:color="auto"/>
        <w:right w:val="none" w:sz="0" w:space="0" w:color="auto"/>
      </w:divBdr>
    </w:div>
    <w:div w:id="1943806690">
      <w:bodyDiv w:val="1"/>
      <w:marLeft w:val="0"/>
      <w:marRight w:val="0"/>
      <w:marTop w:val="0"/>
      <w:marBottom w:val="0"/>
      <w:divBdr>
        <w:top w:val="none" w:sz="0" w:space="0" w:color="auto"/>
        <w:left w:val="none" w:sz="0" w:space="0" w:color="auto"/>
        <w:bottom w:val="none" w:sz="0" w:space="0" w:color="auto"/>
        <w:right w:val="none" w:sz="0" w:space="0" w:color="auto"/>
      </w:divBdr>
    </w:div>
    <w:div w:id="1985698521">
      <w:bodyDiv w:val="1"/>
      <w:marLeft w:val="0"/>
      <w:marRight w:val="0"/>
      <w:marTop w:val="0"/>
      <w:marBottom w:val="0"/>
      <w:divBdr>
        <w:top w:val="none" w:sz="0" w:space="0" w:color="auto"/>
        <w:left w:val="none" w:sz="0" w:space="0" w:color="auto"/>
        <w:bottom w:val="none" w:sz="0" w:space="0" w:color="auto"/>
        <w:right w:val="none" w:sz="0" w:space="0" w:color="auto"/>
      </w:divBdr>
    </w:div>
    <w:div w:id="2050642884">
      <w:bodyDiv w:val="1"/>
      <w:marLeft w:val="0"/>
      <w:marRight w:val="0"/>
      <w:marTop w:val="0"/>
      <w:marBottom w:val="0"/>
      <w:divBdr>
        <w:top w:val="none" w:sz="0" w:space="0" w:color="auto"/>
        <w:left w:val="none" w:sz="0" w:space="0" w:color="auto"/>
        <w:bottom w:val="none" w:sz="0" w:space="0" w:color="auto"/>
        <w:right w:val="none" w:sz="0" w:space="0" w:color="auto"/>
      </w:divBdr>
    </w:div>
    <w:div w:id="2061710566">
      <w:bodyDiv w:val="1"/>
      <w:marLeft w:val="0"/>
      <w:marRight w:val="0"/>
      <w:marTop w:val="0"/>
      <w:marBottom w:val="0"/>
      <w:divBdr>
        <w:top w:val="none" w:sz="0" w:space="0" w:color="auto"/>
        <w:left w:val="none" w:sz="0" w:space="0" w:color="auto"/>
        <w:bottom w:val="none" w:sz="0" w:space="0" w:color="auto"/>
        <w:right w:val="none" w:sz="0" w:space="0" w:color="auto"/>
      </w:divBdr>
    </w:div>
    <w:div w:id="2123960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radingeconomics.com/united-states/gdp-growth"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Ree18</b:Tag>
    <b:SourceType>InternetSite</b:SourceType>
    <b:Guid>{DA057EB9-FAE8-476C-848A-98DCE7DE591D}</b:Guid>
    <b:Title>what is international trade? </b:Title>
    <b:Year>2018</b:Year>
    <b:Author>
      <b:Author>
        <b:NameList>
          <b:Person>
            <b:Last>Heakal</b:Last>
            <b:First>Reem</b:First>
          </b:Person>
        </b:NameList>
      </b:Author>
    </b:Author>
    <b:InternetSiteTitle>Investopedia</b:InternetSiteTitle>
    <b:Month>January</b:Month>
    <b:Day>12</b:Day>
    <b:URL>https://www.investopedia.com/insights/what-is-international-trade/</b:URL>
    <b:RefOrder>4</b:RefOrder>
  </b:Source>
  <b:Source>
    <b:Tag>Tej17</b:Tag>
    <b:SourceType>InternetSite</b:SourceType>
    <b:Guid>{032C7B81-4AAE-49CE-A7D6-38F42924647F}</b:Guid>
    <b:Author>
      <b:Author>
        <b:NameList>
          <b:Person>
            <b:Last>Pettinger</b:Last>
            <b:First>Tejvan</b:First>
          </b:Person>
        </b:NameList>
      </b:Author>
    </b:Author>
    <b:Title>The importance of International Trade </b:Title>
    <b:InternetSiteTitle>Economics help </b:InternetSiteTitle>
    <b:Year>2017</b:Year>
    <b:Month>September</b:Month>
    <b:Day>12</b:Day>
    <b:URL>https://www.economicshelp.org/blog/58802/trade/the-importance-of-international-trade/</b:URL>
    <b:RefOrder>1</b:RefOrder>
  </b:Source>
  <b:Source>
    <b:Tag>Rob18</b:Tag>
    <b:SourceType>InternetSite</b:SourceType>
    <b:Guid>{56E18A70-EAFB-4425-B75F-D36739BFAA5E}</b:Guid>
    <b:Author>
      <b:Author>
        <b:NameList>
          <b:Person>
            <b:Last>Smith</b:Last>
            <b:First>Rob</b:First>
          </b:Person>
        </b:NameList>
      </b:Author>
    </b:Author>
    <b:Title>world's biggest economies in 2018</b:Title>
    <b:InternetSiteTitle>World Economic Forum </b:InternetSiteTitle>
    <b:Year>2018</b:Year>
    <b:Month>April</b:Month>
    <b:Day>18</b:Day>
    <b:URL>https://www.weforum.org/agenda/2018/04/the-worlds-biggest-economies-in-2018/</b:URL>
    <b:RefOrder>2</b:RefOrder>
  </b:Source>
  <b:Source>
    <b:Tag>CW13</b:Tag>
    <b:SourceType>InternetSite</b:SourceType>
    <b:Guid>{507C3803-B99C-438A-9DE7-E1FDBB465AEA}</b:Guid>
    <b:Author>
      <b:Author>
        <b:NameList>
          <b:Person>
            <b:Last>C.W</b:Last>
          </b:Person>
        </b:NameList>
      </b:Author>
    </b:Author>
    <b:Title>What is Mercantilism? </b:Title>
    <b:InternetSiteTitle>The Economist </b:InternetSiteTitle>
    <b:Year>2013</b:Year>
    <b:Month>August </b:Month>
    <b:Day>23</b:Day>
    <b:URL>https://www.economist.com/blogs/freeexchange/2013/08/economic-history</b:URL>
    <b:RefOrder>5</b:RefOrder>
  </b:Source>
  <b:Source>
    <b:Tag>Pet11</b:Tag>
    <b:SourceType>InternetSite</b:SourceType>
    <b:Guid>{0D82B729-FEE5-4207-AADE-6C2A2F1ABAAF}</b:Guid>
    <b:Author>
      <b:Author>
        <b:NameList>
          <b:Person>
            <b:Last>Peter Hann</b:Last>
            <b:First>Wendy</b:First>
            <b:Middle>Finn</b:Middle>
          </b:Person>
        </b:NameList>
      </b:Author>
    </b:Author>
    <b:Title>Theory of Absolute Advantage </b:Title>
    <b:InternetSiteTitle>Bright Hub </b:InternetSiteTitle>
    <b:Year>2011</b:Year>
    <b:Month>August</b:Month>
    <b:Day>14</b:Day>
    <b:URL>https://www.brighthub.com/office/finance/articles/123119.aspx</b:URL>
    <b:RefOrder>6</b:RefOrder>
  </b:Source>
  <b:Source>
    <b:Tag>Kim17</b:Tag>
    <b:SourceType>InternetSite</b:SourceType>
    <b:Guid>{D8F70545-051D-45A9-BF72-C0DFCB7BD6E6}</b:Guid>
    <b:Author>
      <b:Author>
        <b:NameList>
          <b:Person>
            <b:Last>Amadeo</b:Last>
            <b:First>Kimberly</b:First>
          </b:Person>
        </b:NameList>
      </b:Author>
    </b:Author>
    <b:Title>Comparative Advantage Theories and Examples </b:Title>
    <b:InternetSiteTitle>The Balance </b:InternetSiteTitle>
    <b:Year>2017</b:Year>
    <b:Month>December</b:Month>
    <b:Day>16</b:Day>
    <b:URL>https://www.thebalance.com/comparative-advantage-3305915</b:URL>
    <b:RefOrder>7</b:RefOrder>
  </b:Source>
  <b:Source>
    <b:Tag>PKo11</b:Tag>
    <b:SourceType>Report</b:SourceType>
    <b:Guid>{D3F1D5B9-457B-47FA-9B33-2C4CB41BD438}</b:Guid>
    <b:Title>Comparative Advantage and Trade Performance: Policy Implications</b:Title>
    <b:Year>2011</b:Year>
    <b:Publisher>OECD Trade Policy Papers </b:Publisher>
    <b:City>Paris </b:City>
    <b:Author>
      <b:Author>
        <b:NameList>
          <b:Person>
            <b:Last>Kowalski</b:Last>
            <b:First>P.</b:First>
          </b:Person>
        </b:NameList>
      </b:Author>
    </b:Author>
    <b:RefOrder>8</b:RefOrder>
  </b:Source>
  <b:Source>
    <b:Tag>Ohi16</b:Tag>
    <b:SourceType>InternetSite</b:SourceType>
    <b:Guid>{75507435-C97E-4297-AB20-D49AA7555018}</b:Guid>
    <b:Title>Ohio University</b:Title>
    <b:Year>2016</b:Year>
    <b:InternetSiteTitle>Ten Economic Benefits Of International Trade </b:InternetSiteTitle>
    <b:Month>August</b:Month>
    <b:Day>15</b:Day>
    <b:URL>https://onlinemasters.ohio.edu/ten-economic-benefits-of-international-trade/</b:URL>
    <b:Author>
      <b:Author>
        <b:Corporate>Ohio University</b:Corporate>
      </b:Author>
    </b:Author>
    <b:RefOrder>9</b:RefOrder>
  </b:Source>
  <b:Source>
    <b:Tag>Bro14</b:Tag>
    <b:SourceType>InternetSite</b:SourceType>
    <b:Guid>{6335321F-55C1-4C5B-8C83-249EA38B4F2D}</b:Guid>
    <b:Author>
      <b:Author>
        <b:NameList>
          <b:Person>
            <b:Last>Hunter</b:Last>
            <b:First>Brooke</b:First>
          </b:Person>
        </b:NameList>
      </b:Author>
    </b:Author>
    <b:Title>The Pros and Cons of International Trade</b:Title>
    <b:InternetSiteTitle>European CEO </b:InternetSiteTitle>
    <b:Year>2014</b:Year>
    <b:Month>October</b:Month>
    <b:Day>28</b:Day>
    <b:URL>https://www.europeanceo.com/business-and-management/the-pros-and-cons-of-international-trade/</b:URL>
    <b:RefOrder>10</b:RefOrder>
  </b:Source>
  <b:Source>
    <b:Tag>Jos16</b:Tag>
    <b:SourceType>InternetSite</b:SourceType>
    <b:Guid>{C30BB35A-AAC2-4385-992D-76A2A8CE0101}</b:Guid>
    <b:Author>
      <b:Author>
        <b:NameList>
          <b:Person>
            <b:Last>Meltzer</b:Last>
            <b:First>Joshua</b:First>
            <b:Middle>P.</b:Middle>
          </b:Person>
        </b:NameList>
      </b:Author>
    </b:Author>
    <b:Title>the US and International Trade, Why did things go sour? </b:Title>
    <b:InternetSiteTitle>Brookings</b:InternetSiteTitle>
    <b:Year>2016</b:Year>
    <b:Month>October</b:Month>
    <b:Day>5</b:Day>
    <b:URL>https://www.brookings.edu/research/the-u-s-and-international-trade-why-did-things-go-sour/</b:URL>
    <b:RefOrder>13</b:RefOrder>
  </b:Source>
  <b:Source>
    <b:Tag>Uni17</b:Tag>
    <b:SourceType>InternetSite</b:SourceType>
    <b:Guid>{73661D4A-FBE2-413D-82FE-CB427EB97051}</b:Guid>
    <b:Author>
      <b:Author>
        <b:Corporate>United States Census Bureau </b:Corporate>
      </b:Author>
    </b:Author>
    <b:Title>History of Forein Trade</b:Title>
    <b:InternetSiteTitle>Census.gov</b:InternetSiteTitle>
    <b:Year>2017</b:Year>
    <b:Month>July</b:Month>
    <b:Day>18</b:Day>
    <b:URL>https://www.census.gov/history/www/programs/economic/foreign_trade.html </b:URL>
    <b:RefOrder>11</b:RefOrder>
  </b:Source>
  <b:Source>
    <b:Tag>Wor00</b:Tag>
    <b:SourceType>JournalArticle</b:SourceType>
    <b:Guid>{471B08E7-7754-4926-89CE-9FC367D11E4A}</b:Guid>
    <b:Title>The Foreign Trade of the United States from 1820 to 1840</b:Title>
    <b:Year>1900</b:Year>
    <b:Pages>452-490</b:Pages>
    <b:Author>
      <b:Author>
        <b:NameList>
          <b:Person>
            <b:Last>Sterns</b:Last>
            <b:First>Worthy</b:First>
            <b:Middle>Putnam</b:Middle>
          </b:Person>
        </b:NameList>
      </b:Author>
    </b:Author>
    <b:JournalName>Journal of Political Economy </b:JournalName>
    <b:RefOrder>12</b:RefOrder>
  </b:Source>
  <b:Source>
    <b:Tag>Wil14</b:Tag>
    <b:SourceType>Report</b:SourceType>
    <b:Guid>{74C598C3-FAC1-4C41-BDBA-C94DDBBF088D}</b:Guid>
    <b:Title>Interntional Trade of U.S. Hardwood Lumber and Logs 1990-2013</b:Title>
    <b:Year>2014</b:Year>
    <b:Author>
      <b:Author>
        <b:NameList>
          <b:Person>
            <b:Last>William G. Luppold</b:Last>
            <b:First>Matthew</b:First>
            <b:Middle>S. Bumgardner</b:Middle>
          </b:Person>
        </b:NameList>
      </b:Author>
    </b:Author>
    <b:Publisher>HMR</b:Publisher>
    <b:City>Memphis, Tennessee</b:City>
    <b:RefOrder>14</b:RefOrder>
  </b:Source>
  <b:Source>
    <b:Tag>Bob08</b:Tag>
    <b:SourceType>InternetSite</b:SourceType>
    <b:Guid>{B54F74D2-CA49-49CD-BBE6-94DD437BCEFB}</b:Guid>
    <b:Title>The Impact on Forein Trade on the Economy</b:Title>
    <b:Year> 2008</b:Year>
    <b:Author>
      <b:Author>
        <b:NameList>
          <b:Person>
            <b:Last>McTeer</b:Last>
            <b:First>Bob</b:First>
          </b:Person>
        </b:NameList>
      </b:Author>
    </b:Author>
    <b:InternetSiteTitle>The New York Times - Economix </b:InternetSiteTitle>
    <b:Month>December</b:Month>
    <b:Day>10</b:Day>
    <b:URL>https://economix.blogs.nytimes.com/2008/12/10/the-impact-of-foreign-trade-on-the-economy/</b:URL>
    <b:RefOrder>15</b:RefOrder>
  </b:Source>
  <b:Source>
    <b:Tag>Don18</b:Tag>
    <b:SourceType>InternetSite</b:SourceType>
    <b:Guid>{41B32D14-430C-4B8F-BA1A-7F14390B019E}</b:Guid>
    <b:Author>
      <b:Author>
        <b:NameList>
          <b:Person>
            <b:Last>Lee</b:Last>
            <b:First>Don</b:First>
          </b:Person>
        </b:NameList>
      </b:Author>
    </b:Author>
    <b:Title>U.S. trade deficit rises to highest level since 2008, fanning criticism of Trump</b:Title>
    <b:InternetSiteTitle>Los Angeles Times</b:InternetSiteTitle>
    <b:Year>2018</b:Year>
    <b:Month>February </b:Month>
    <b:Day>6</b:Day>
    <b:URL>http://www.latimes.com/business/la-fi-trade-deficits-rise-20180206-story.html</b:URL>
    <b:RefOrder>16</b:RefOrder>
  </b:Source>
  <b:Source>
    <b:Tag>Ste18</b:Tag>
    <b:SourceType>InternetSite</b:SourceType>
    <b:Guid>{622D5372-27E3-4B78-AFF2-C9E94E0E508A}</b:Guid>
    <b:Author>
      <b:Author>
        <b:NameList>
          <b:Person>
            <b:Last>Maas</b:Last>
            <b:First>Steve</b:First>
          </b:Person>
        </b:NameList>
      </b:Author>
    </b:Author>
    <b:Title>This is how Trade Benefits the Economy</b:Title>
    <b:InternetSiteTitle>World Economic Forum </b:InternetSiteTitle>
    <b:Year>2018</b:Year>
    <b:Month>April</b:Month>
    <b:Day>11</b:Day>
    <b:URL>https://www.weforum.org/agenda/2018/04/what-is-the-value-of-trade-to-the-us-economy</b:URL>
    <b:RefOrder>17</b:RefOrder>
  </b:Source>
  <b:Source>
    <b:Tag>Eco13</b:Tag>
    <b:SourceType>InternetSite</b:SourceType>
    <b:Guid>{BE4AA97D-9591-47C5-A763-70DE1432D434}</b:Guid>
    <b:Author>
      <b:Author>
        <b:Corporate>Economics &amp; Statistics Administration</b:Corporate>
      </b:Author>
    </b:Author>
    <b:Title>Foreign Direct Advestment benefits the US Economy </b:Title>
    <b:InternetSiteTitle>Economics &amp; Statistics Administration</b:InternetSiteTitle>
    <b:Year>2013</b:Year>
    <b:Month>October</b:Month>
    <b:Day>31</b:Day>
    <b:URL>http://www.esa.doc.gov/reports/foreign-direct-investment-benefits-us-economy</b:URL>
    <b:RefOrder>18</b:RefOrder>
  </b:Source>
  <b:Source>
    <b:Tag>Cha17</b:Tag>
    <b:SourceType>InternetSite</b:SourceType>
    <b:Guid>{370C952C-88AD-4B3D-BD06-F2495C27126E}</b:Guid>
    <b:Title>GDP and capturing the benefits of the Internet economy</b:Title>
    <b:InternetSiteTitle>Vox</b:InternetSiteTitle>
    <b:Year>2017</b:Year>
    <b:Month>June</b:Month>
    <b:Day>2</b:Day>
    <b:URL>https://voxeu.org/article/gdp-and-capturing-benefits-internet-economy</b:URL>
    <b:Author>
      <b:Author>
        <b:NameList>
          <b:Person>
            <b:Last>Hulten</b:Last>
            <b:First>Charles</b:First>
            <b:Middle>R.</b:Middle>
          </b:Person>
          <b:Person>
            <b:Last>Nakamura</b:Last>
            <b:First>Leonard</b:First>
          </b:Person>
        </b:NameList>
      </b:Author>
    </b:Author>
    <b:RefOrder>3</b:RefOrder>
  </b:Source>
  <b:Source>
    <b:Tag>Ale17</b:Tag>
    <b:SourceType>InternetSite</b:SourceType>
    <b:Guid>{3C254AB9-C54F-4B7F-AAFD-327D2D0A0123}</b:Guid>
    <b:Author>
      <b:Author>
        <b:NameList>
          <b:Person>
            <b:Last>Longsetteig</b:Last>
            <b:First>Aleya</b:First>
            <b:Middle>Begum</b:Middle>
          </b:Person>
        </b:NameList>
      </b:Author>
    </b:Author>
    <b:Title>US top  political risk concern for global businesses </b:Title>
    <b:InternetSiteTitle>Global Trade Review </b:InternetSiteTitle>
    <b:Year>2017</b:Year>
    <b:Month>September</b:Month>
    <b:Day>27</b:Day>
    <b:URL>https://www.gtreview.com/news/global/us-top-political-risk-concern-for-businesses/</b:URL>
    <b:RefOrder>19</b:RefOrder>
  </b:Source>
  <b:Source>
    <b:Tag>Mar17</b:Tag>
    <b:SourceType>InternetSite</b:SourceType>
    <b:Guid>{313859DD-B085-4975-9FB6-78648E209BD2}</b:Guid>
    <b:Author>
      <b:Author>
        <b:NameList>
          <b:Person>
            <b:Last>Davis</b:Last>
            <b:First>Mark</b:First>
          </b:Person>
        </b:NameList>
      </b:Author>
    </b:Author>
    <b:Title>The U.S. economy is as 'good as what it gets' Here's what could go wrong in 2018</b:Title>
    <b:InternetSiteTitle>The Kansas City Star </b:InternetSiteTitle>
    <b:Year>2017</b:Year>
    <b:Month>December</b:Month>
    <b:Day>28 </b:Day>
    <b:URL>http://www.kansascity.com/news/business/article191980249.html</b:URL>
    <b:RefOrder>20</b:RefOrder>
  </b:Source>
  <b:Source>
    <b:Tag>BBC17</b:Tag>
    <b:SourceType>InternetSite</b:SourceType>
    <b:Guid>{D9AA1A5B-11C4-48C1-B8B5-CB5B9C772460}</b:Guid>
    <b:Author>
      <b:Author>
        <b:Corporate>BBC</b:Corporate>
      </b:Author>
    </b:Author>
    <b:Title>US federal reserve raises interest rates again </b:Title>
    <b:InternetSiteTitle>BBC News</b:InternetSiteTitle>
    <b:Year>2017</b:Year>
    <b:Month>December</b:Month>
    <b:Day>13</b:Day>
    <b:URL>http://www.bbc.co.uk/news/business-42344170</b:URL>
    <b:RefOrder>21</b:RefOrder>
  </b:Source>
  <b:Source>
    <b:Tag>CNB18</b:Tag>
    <b:SourceType>InternetSite</b:SourceType>
    <b:Guid>{F42417A7-6B6B-4BA5-8EA2-65D0411CD7F5}</b:Guid>
    <b:Author>
      <b:Author>
        <b:Corporate>CNBC</b:Corporate>
      </b:Author>
    </b:Author>
    <b:Title>US Economic Growth slows in  fourth-quarter on surging imports </b:Title>
    <b:InternetSiteTitle>CNBC</b:InternetSiteTitle>
    <b:Year>2018</b:Year>
    <b:Month>January</b:Month>
    <b:Day>26</b:Day>
    <b:URL>https://www.cnbc.com/2018/01/26/gdp-q4-2017-first-reading.html</b:URL>
    <b:RefOrder>22</b:RefOrder>
  </b:Source>
  <b:Source>
    <b:Tag>Pat17</b:Tag>
    <b:SourceType>InternetSite</b:SourceType>
    <b:Guid>{F6E7AD06-6948-4834-AFB4-B5A67E4CDD99}</b:Guid>
    <b:Author>
      <b:Author>
        <b:NameList>
          <b:Person>
            <b:Last>Patrick Gillespie</b:Last>
            <b:First>Chris</b:First>
            <b:Middle>Landore</b:Middle>
          </b:Person>
        </b:NameList>
      </b:Author>
    </b:Author>
    <b:Title>U.S. unemployment drops to lowest in 17 years</b:Title>
    <b:InternetSiteTitle>CNN Money </b:InternetSiteTitle>
    <b:Year>2017</b:Year>
    <b:Month>November</b:Month>
    <b:Day>3</b:Day>
    <b:URL>http://money.cnn.com/2017/11/03/news/economy/october-jobs-report/index.html</b:URL>
    <b:RefOrder>23</b:RefOrder>
  </b:Source>
  <b:Source>
    <b:Tag>Tim17</b:Tag>
    <b:SourceType>InternetSite</b:SourceType>
    <b:Guid>{C0E05113-1BA9-4B82-9602-47B332DD9FD1}</b:Guid>
    <b:Author>
      <b:Author>
        <b:NameList>
          <b:Person>
            <b:Last>Worstall</b:Last>
            <b:First>Tim</b:First>
          </b:Person>
        </b:NameList>
      </b:Author>
    </b:Author>
    <b:Title>Donald Trump is entirely coorect- there really are 96m Unemployed Americans </b:Title>
    <b:InternetSiteTitle>Forbes</b:InternetSiteTitle>
    <b:Year>2017</b:Year>
    <b:Month>January</b:Month>
    <b:Day>13</b:Day>
    <b:URL>https://www.forbes.com/sites/timworstall/2017/01/13/donald-trumps-entirely-correct-there-really-are-96-million-unemployed-americans/#4c3284365ab5</b:URL>
    <b:RefOrder>24</b:RefOrder>
  </b:Source>
  <b:Source>
    <b:Tag>Dar11</b:Tag>
    <b:SourceType>InternetSite</b:SourceType>
    <b:Guid>{7FAB8957-6C26-4CC0-ABE0-642B1DA5A644}</b:Guid>
    <b:Author>
      <b:Author>
        <b:NameList>
          <b:Person>
            <b:Last>West</b:Last>
            <b:First>Darrell</b:First>
            <b:Middle>M.</b:Middle>
          </b:Person>
        </b:NameList>
      </b:Author>
    </b:Author>
    <b:Title>Technology and the Innovation Economy </b:Title>
    <b:InternetSiteTitle>Brookings</b:InternetSiteTitle>
    <b:Year>2011</b:Year>
    <b:Month>October</b:Month>
    <b:Day>19</b:Day>
    <b:URL>https://www.brookings.edu/research/technology-and-the-innovation-economy/</b:URL>
    <b:RefOrder>25</b:RefOrder>
  </b:Source>
  <b:Source>
    <b:Tag>Fed16</b:Tag>
    <b:SourceType>InternetSite</b:SourceType>
    <b:Guid>{3CE1FEA7-DE62-4CBA-80E6-F3A05638C877}</b:Guid>
    <b:Author>
      <b:Author>
        <b:Corporate>Federal Reserve </b:Corporate>
      </b:Author>
    </b:Author>
    <b:Title>What is the purpose of the Federal Reserve System? </b:Title>
    <b:InternetSiteTitle>Federalreserve.gov</b:InternetSiteTitle>
    <b:Year>2016</b:Year>
    <b:Month>November </b:Month>
    <b:Day>3</b:Day>
    <b:URL>https://www.federalreserve.gov/faqs/about_12594.htm</b:URL>
    <b:RefOrder>26</b:RefOrder>
  </b:Source>
  <b:Source>
    <b:Tag>Fed18</b:Tag>
    <b:SourceType>InternetSite</b:SourceType>
    <b:Guid>{77B0B73F-C35C-4EEE-8A2D-825A0E82A9D8}</b:Guid>
    <b:Author>
      <b:Author>
        <b:NameList>
          <b:Person>
            <b:Last>Reserve</b:Last>
            <b:First>Federal</b:First>
          </b:Person>
        </b:NameList>
      </b:Author>
    </b:Author>
    <b:Title>Monetary Policy </b:Title>
    <b:InternetSiteTitle>Federalreserve.gov</b:InternetSiteTitle>
    <b:Year>2018</b:Year>
    <b:Month>April</b:Month>
    <b:Day>16</b:Day>
    <b:URL>https://www.federalreserve.gov/monetarypolicy.htm</b:URL>
    <b:RefOrder>27</b:RefOrder>
  </b:Source>
  <b:Source>
    <b:Tag>Bra15</b:Tag>
    <b:SourceType>JournalArticle</b:SourceType>
    <b:Guid>{483711F5-5DA0-4E37-97A4-C1F710362D30}</b:Guid>
    <b:Title>Public Debt and Monetary Stability</b:Title>
    <b:Year>2015</b:Year>
    <b:Author>
      <b:Author>
        <b:NameList>
          <b:Person>
            <b:Last>Brady</b:Last>
            <b:First>G</b:First>
          </b:Person>
        </b:NameList>
      </b:Author>
    </b:Author>
    <b:JournalName>Atlantic Economic Journal </b:JournalName>
    <b:Pages>1-4</b:Pages>
    <b:RefOrder>28</b:RefOrder>
  </b:Source>
  <b:Source>
    <b:Tag>And17</b:Tag>
    <b:SourceType>InternetSite</b:SourceType>
    <b:Guid>{8AC7BB60-82F0-487B-A488-DF3AD061BD3F}</b:Guid>
    <b:Title>5 years after The Great Recession, our Economy  still far from recovered</b:Title>
    <b:Year>2017</b:Year>
    <b:InternetSiteTitle>Huffpost</b:InternetSiteTitle>
    <b:Month>December</b:Month>
    <b:Day>6</b:Day>
    <b:URL>https://www.huffingtonpost.com/andrew-fieldhouse/five-years-after-the-grea_b_5530597.html</b:URL>
    <b:Author>
      <b:Author>
        <b:NameList>
          <b:Person>
            <b:Last>Fieldhouse</b:Last>
            <b:First>Andrew</b:First>
          </b:Person>
        </b:NameList>
      </b:Author>
    </b:Author>
    <b:RefOrder>29</b:RefOrder>
  </b:Source>
  <b:Source>
    <b:Tag>Chr09</b:Tag>
    <b:SourceType>InternetSite</b:SourceType>
    <b:Guid>{F158FA7F-F599-46C1-9DAC-E6E03D5F444D}</b:Guid>
    <b:Author>
      <b:Author>
        <b:NameList>
          <b:Person>
            <b:Last>Chris Edwards</b:Last>
            <b:First>Tad</b:First>
            <b:Middle>DeHaven</b:Middle>
          </b:Person>
        </b:NameList>
      </b:Author>
    </b:Author>
    <b:Title>International Trade Administration</b:Title>
    <b:InternetSiteTitle>Downsizinggovernment.org</b:InternetSiteTitle>
    <b:Year>2009</b:Year>
    <b:Month>February </b:Month>
    <b:Day>1</b:Day>
    <b:URL>https://www.downsizinggovernment.org/commerce/ita</b:URL>
    <b:RefOrder>30</b:RefOrder>
  </b:Source>
  <b:Source>
    <b:Tag>Saz11</b:Tag>
    <b:SourceType>InternetSite</b:SourceType>
    <b:Guid>{D88353EA-F980-47C6-B34A-43C1481C5DCA}</b:Guid>
    <b:Author>
      <b:Author>
        <b:NameList>
          <b:Person>
            <b:Last>Saad</b:Last>
            <b:First>Sazzad</b:First>
          </b:Person>
        </b:NameList>
      </b:Author>
    </b:Author>
    <b:Title>Different Types of Financial Intermediaries </b:Title>
    <b:InternetSiteTitle>Slideshare.net </b:InternetSiteTitle>
    <b:Year>2011</b:Year>
    <b:Month>January</b:Month>
    <b:Day>3</b:Day>
    <b:URL>https://www.google.co.uk/search?q=types+of+financial+intermediaries&amp;sa=X&amp;ved=0ahUKEwia2PKg-evaAhVRZ8AKHZ8rBpsQ1QII5AEoAA&amp;biw=1366&amp;bih=662</b:URL>
    <b:RefOrder>31</b:RefOrder>
  </b:Source>
  <b:Source>
    <b:Tag>Usa16</b:Tag>
    <b:SourceType>InternetSite</b:SourceType>
    <b:Guid>{E2917EBE-EECE-4896-B4AD-2FCF4D1E4CEC}</b:Guid>
    <b:Author>
      <b:Author>
        <b:Corporate>Usaid.gov </b:Corporate>
      </b:Author>
    </b:Author>
    <b:Title>Sustainable Development Goals </b:Title>
    <b:InternetSiteTitle>Usaid.Gov</b:InternetSiteTitle>
    <b:Year>2016</b:Year>
    <b:Month>September</b:Month>
    <b:Day>20</b:Day>
    <b:URL>https://www.usaid.gov/globalgoals</b:URL>
    <b:RefOrder>32</b:RefOrder>
  </b:Source>
  <b:Source>
    <b:Tag>Kim161</b:Tag>
    <b:SourceType>InternetSite</b:SourceType>
    <b:Guid>{4E32142C-9AB9-4B35-AA7E-7E41AD7D9730}</b:Guid>
    <b:Author>
      <b:Author>
        <b:NameList>
          <b:Person>
            <b:Last>Curtis</b:Last>
            <b:First>Kimberely</b:First>
          </b:Person>
        </b:NameList>
      </b:Author>
    </b:Author>
    <b:Title>The sustainable Development Goals come to the USA</b:Title>
    <b:InternetSiteTitle>UnDisaptch</b:InternetSiteTitle>
    <b:Year>2016</b:Year>
    <b:Month>July</b:Month>
    <b:Day>29</b:Day>
    <b:URL>https://www.undispatch.com/sustainable-development-goals-come-usa/</b:URL>
    <b:RefOrder>33</b:RefOrder>
  </b:Source>
  <b:Source>
    <b:Tag>Jam161</b:Tag>
    <b:SourceType>InternetSite</b:SourceType>
    <b:Guid>{A92461A0-560F-42A9-98B8-BBE6A9AC7333}</b:Guid>
    <b:Author>
      <b:Author>
        <b:NameList>
          <b:Person>
            <b:Last>McBride</b:Last>
            <b:First>James</b:First>
          </b:Person>
        </b:NameList>
      </b:Author>
    </b:Author>
    <b:Title>Prospects for the Global Economy in 2017</b:Title>
    <b:InternetSiteTitle>Council on Forein Relations </b:InternetSiteTitle>
    <b:Year>2016</b:Year>
    <b:Month>December</b:Month>
    <b:Day>27</b:Day>
    <b:URL>https://www.cfr.org/expert-roundup/prospects-global-economy-2017</b:URL>
    <b:RefOrder>34</b:RefOrder>
  </b:Source>
  <b:Source>
    <b:Tag>Cla16</b:Tag>
    <b:SourceType>InternetSite</b:SourceType>
    <b:Guid>{482936A5-06F8-45F7-A990-178FEC9E1B51}</b:Guid>
    <b:Author>
      <b:Author>
        <b:NameList>
          <b:Person>
            <b:Last>Fontheim</b:Last>
            <b:First>Claude</b:First>
          </b:Person>
        </b:NameList>
      </b:Author>
    </b:Author>
    <b:Title>The Future of International Trade </b:Title>
    <b:InternetSiteTitle>Progressive Economy </b:InternetSiteTitle>
    <b:Year>2016</b:Year>
    <b:Month>October</b:Month>
    <b:Day>17</b:Day>
    <b:URL>http://www.progressive-economy.org/2016/10/17/future-international-trade/</b:URL>
    <b:RefOrder>35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31B712-DFBD-4847-BD8F-0D31DE605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1891</TotalTime>
  <Pages>18</Pages>
  <Words>5697</Words>
  <Characters>31279</Characters>
  <Application>Microsoft Office Word</Application>
  <DocSecurity>0</DocSecurity>
  <Lines>548</Lines>
  <Paragraphs>192</Paragraphs>
  <ScaleCrop>false</ScaleCrop>
  <HeadingPairs>
    <vt:vector size="2" baseType="variant">
      <vt:variant>
        <vt:lpstr>Title</vt:lpstr>
      </vt:variant>
      <vt:variant>
        <vt:i4>1</vt:i4>
      </vt:variant>
    </vt:vector>
  </HeadingPairs>
  <TitlesOfParts>
    <vt:vector size="1" baseType="lpstr">
      <vt:lpstr>International Trade Theory – The USA</vt:lpstr>
    </vt:vector>
  </TitlesOfParts>
  <Company/>
  <LinksUpToDate>false</LinksUpToDate>
  <CharactersWithSpaces>36784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Trade Theory – The USA</dc:title>
  <dc:subject>Global financial marketS</dc:subject>
  <dc:creator>Andrew Booth-Jones (P146202)</dc:creator>
  <cp:keywords/>
  <dc:description/>
  <cp:lastModifiedBy>Andrew Booth-Jones (P146202)</cp:lastModifiedBy>
  <cp:revision>216</cp:revision>
  <dcterms:created xsi:type="dcterms:W3CDTF">2018-04-30T18:45:00Z</dcterms:created>
  <dcterms:modified xsi:type="dcterms:W3CDTF">2018-05-04T13:23:00Z</dcterms:modified>
</cp:coreProperties>
</file>