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0C6C" w:rsidRPr="00621682" w:rsidRDefault="00C338A6" w:rsidP="002F4C65">
      <w:pPr>
        <w:jc w:val="both"/>
        <w:rPr>
          <w:rFonts w:ascii="Times New Roman" w:hAnsi="Times New Roman" w:cs="Times New Roman"/>
          <w:b/>
          <w:sz w:val="32"/>
          <w:szCs w:val="32"/>
        </w:rPr>
      </w:pPr>
      <w:r w:rsidRPr="00621682">
        <w:rPr>
          <w:rFonts w:ascii="Times New Roman" w:hAnsi="Times New Roman" w:cs="Times New Roman"/>
          <w:b/>
          <w:sz w:val="32"/>
          <w:szCs w:val="32"/>
        </w:rPr>
        <w:t>Topic- The impact of social media use on adolescent mental health</w:t>
      </w:r>
    </w:p>
    <w:tbl>
      <w:tblPr>
        <w:tblStyle w:val="TableGrid"/>
        <w:tblW w:w="9889" w:type="dxa"/>
        <w:tblLayout w:type="fixed"/>
        <w:tblLook w:val="04A0"/>
      </w:tblPr>
      <w:tblGrid>
        <w:gridCol w:w="716"/>
        <w:gridCol w:w="829"/>
        <w:gridCol w:w="1261"/>
        <w:gridCol w:w="3398"/>
        <w:gridCol w:w="1842"/>
        <w:gridCol w:w="1843"/>
      </w:tblGrid>
      <w:tr w:rsidR="00C338A6" w:rsidRPr="00A020D5" w:rsidTr="00902C87">
        <w:tc>
          <w:tcPr>
            <w:tcW w:w="716" w:type="dxa"/>
            <w:vAlign w:val="center"/>
          </w:tcPr>
          <w:p w:rsidR="00C338A6" w:rsidRPr="002F4C65" w:rsidRDefault="00C338A6" w:rsidP="002F4C65">
            <w:pPr>
              <w:jc w:val="both"/>
              <w:rPr>
                <w:rFonts w:ascii="Times New Roman" w:hAnsi="Times New Roman" w:cs="Times New Roman"/>
                <w:b/>
                <w:bCs/>
                <w:sz w:val="28"/>
                <w:szCs w:val="28"/>
              </w:rPr>
            </w:pPr>
            <w:r w:rsidRPr="002F4C65">
              <w:rPr>
                <w:rFonts w:ascii="Times New Roman" w:hAnsi="Times New Roman" w:cs="Times New Roman"/>
                <w:b/>
                <w:bCs/>
                <w:sz w:val="28"/>
                <w:szCs w:val="28"/>
              </w:rPr>
              <w:t>Saved?</w:t>
            </w:r>
          </w:p>
        </w:tc>
        <w:tc>
          <w:tcPr>
            <w:tcW w:w="829" w:type="dxa"/>
            <w:vAlign w:val="center"/>
          </w:tcPr>
          <w:p w:rsidR="00C338A6" w:rsidRPr="002F4C65" w:rsidRDefault="00C338A6" w:rsidP="002F4C65">
            <w:pPr>
              <w:jc w:val="both"/>
              <w:rPr>
                <w:rFonts w:ascii="Times New Roman" w:hAnsi="Times New Roman" w:cs="Times New Roman"/>
                <w:b/>
                <w:bCs/>
                <w:sz w:val="28"/>
                <w:szCs w:val="28"/>
              </w:rPr>
            </w:pPr>
            <w:r w:rsidRPr="002F4C65">
              <w:rPr>
                <w:rFonts w:ascii="Times New Roman" w:hAnsi="Times New Roman" w:cs="Times New Roman"/>
                <w:b/>
                <w:bCs/>
                <w:sz w:val="28"/>
                <w:szCs w:val="28"/>
              </w:rPr>
              <w:t>Author &amp; Year</w:t>
            </w:r>
          </w:p>
        </w:tc>
        <w:tc>
          <w:tcPr>
            <w:tcW w:w="1261" w:type="dxa"/>
            <w:vAlign w:val="center"/>
          </w:tcPr>
          <w:p w:rsidR="00C338A6" w:rsidRPr="002F4C65" w:rsidRDefault="00C338A6" w:rsidP="002F4C65">
            <w:pPr>
              <w:jc w:val="both"/>
              <w:rPr>
                <w:rFonts w:ascii="Times New Roman" w:hAnsi="Times New Roman" w:cs="Times New Roman"/>
                <w:b/>
                <w:bCs/>
                <w:sz w:val="28"/>
                <w:szCs w:val="28"/>
              </w:rPr>
            </w:pPr>
            <w:r w:rsidRPr="002F4C65">
              <w:rPr>
                <w:rFonts w:ascii="Times New Roman" w:hAnsi="Times New Roman" w:cs="Times New Roman"/>
                <w:b/>
                <w:bCs/>
                <w:sz w:val="28"/>
                <w:szCs w:val="28"/>
              </w:rPr>
              <w:t>Title</w:t>
            </w:r>
          </w:p>
        </w:tc>
        <w:tc>
          <w:tcPr>
            <w:tcW w:w="3398" w:type="dxa"/>
            <w:vAlign w:val="center"/>
          </w:tcPr>
          <w:p w:rsidR="00C338A6" w:rsidRPr="002F4C65" w:rsidRDefault="00C338A6" w:rsidP="002F4C65">
            <w:pPr>
              <w:jc w:val="both"/>
              <w:rPr>
                <w:rFonts w:ascii="Times New Roman" w:hAnsi="Times New Roman" w:cs="Times New Roman"/>
                <w:b/>
                <w:bCs/>
                <w:sz w:val="28"/>
                <w:szCs w:val="28"/>
              </w:rPr>
            </w:pPr>
            <w:r w:rsidRPr="002F4C65">
              <w:rPr>
                <w:rFonts w:ascii="Times New Roman" w:hAnsi="Times New Roman" w:cs="Times New Roman"/>
                <w:b/>
                <w:bCs/>
                <w:sz w:val="28"/>
                <w:szCs w:val="28"/>
              </w:rPr>
              <w:t>Summary (1–2 sentences)</w:t>
            </w:r>
          </w:p>
        </w:tc>
        <w:tc>
          <w:tcPr>
            <w:tcW w:w="1842" w:type="dxa"/>
            <w:vAlign w:val="center"/>
          </w:tcPr>
          <w:p w:rsidR="00C338A6" w:rsidRPr="002F4C65" w:rsidRDefault="00C338A6" w:rsidP="002F4C65">
            <w:pPr>
              <w:jc w:val="both"/>
              <w:rPr>
                <w:rFonts w:ascii="Times New Roman" w:hAnsi="Times New Roman" w:cs="Times New Roman"/>
                <w:b/>
                <w:bCs/>
                <w:sz w:val="28"/>
                <w:szCs w:val="28"/>
              </w:rPr>
            </w:pPr>
            <w:r w:rsidRPr="002F4C65">
              <w:rPr>
                <w:rFonts w:ascii="Times New Roman" w:hAnsi="Times New Roman" w:cs="Times New Roman"/>
                <w:b/>
                <w:bCs/>
                <w:sz w:val="28"/>
                <w:szCs w:val="28"/>
              </w:rPr>
              <w:t>CRAAP Notes</w:t>
            </w:r>
          </w:p>
        </w:tc>
        <w:tc>
          <w:tcPr>
            <w:tcW w:w="1843" w:type="dxa"/>
            <w:vAlign w:val="center"/>
          </w:tcPr>
          <w:p w:rsidR="00C338A6" w:rsidRPr="002F4C65" w:rsidRDefault="00C338A6" w:rsidP="002F4C65">
            <w:pPr>
              <w:jc w:val="both"/>
              <w:rPr>
                <w:rFonts w:ascii="Times New Roman" w:hAnsi="Times New Roman" w:cs="Times New Roman"/>
                <w:b/>
                <w:bCs/>
                <w:sz w:val="28"/>
                <w:szCs w:val="28"/>
              </w:rPr>
            </w:pPr>
            <w:r w:rsidRPr="002F4C65">
              <w:rPr>
                <w:rFonts w:ascii="Times New Roman" w:hAnsi="Times New Roman" w:cs="Times New Roman"/>
                <w:b/>
                <w:bCs/>
                <w:sz w:val="28"/>
                <w:szCs w:val="28"/>
              </w:rPr>
              <w:t>File / Link</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 xml:space="preserve">Khalaf </w:t>
            </w:r>
            <w:r w:rsidR="00F90F02" w:rsidRPr="00A020D5">
              <w:rPr>
                <w:rFonts w:ascii="Times New Roman" w:hAnsi="Times New Roman" w:cs="Times New Roman"/>
                <w:sz w:val="24"/>
                <w:szCs w:val="24"/>
              </w:rPr>
              <w:t xml:space="preserve"> et al. </w:t>
            </w:r>
            <w:r w:rsidRPr="00A020D5">
              <w:rPr>
                <w:rFonts w:ascii="Times New Roman" w:hAnsi="Times New Roman" w:cs="Times New Roman"/>
                <w:sz w:val="24"/>
                <w:szCs w:val="24"/>
              </w:rPr>
              <w:t>(2023)</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The Impact of Social Media on the Mental Health of Adolescents</w:t>
            </w:r>
          </w:p>
        </w:tc>
        <w:tc>
          <w:tcPr>
            <w:tcW w:w="3398" w:type="dxa"/>
            <w:vAlign w:val="center"/>
          </w:tcPr>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An empirical and cross-sectional review of evidence indicates that the use of smartphones and social media in teens is associated with increased mental distress levels, self-harm behavior, and suicidality.</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xml:space="preserve"> The purpose is to review available evidence of the association between the use of social media and the mental health outcomes of adolescents.</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author discovered</w:t>
            </w:r>
            <w:r w:rsidRPr="00A020D5">
              <w:rPr>
                <w:rFonts w:ascii="Times New Roman" w:hAnsi="Times New Roman" w:cs="Times New Roman"/>
                <w:sz w:val="24"/>
                <w:szCs w:val="24"/>
              </w:rPr>
              <w:t>: The author discovered that high levels of social media usage were significantly linked with depression, anxiety, self-imposed harm, and suicide ideation in teenagers.</w:t>
            </w:r>
          </w:p>
          <w:p w:rsidR="00902C87" w:rsidRPr="00A020D5" w:rsidRDefault="00245ACA" w:rsidP="002F4C65">
            <w:pPr>
              <w:jc w:val="both"/>
              <w:rPr>
                <w:rFonts w:ascii="Times New Roman" w:hAnsi="Times New Roman" w:cs="Times New Roman"/>
                <w:b/>
                <w:sz w:val="24"/>
                <w:szCs w:val="24"/>
              </w:rPr>
            </w:pPr>
            <w:r w:rsidRPr="00A020D5">
              <w:rPr>
                <w:rFonts w:ascii="Times New Roman" w:hAnsi="Times New Roman" w:cs="Times New Roman"/>
                <w:b/>
                <w:sz w:val="24"/>
                <w:szCs w:val="24"/>
              </w:rPr>
              <w:t>Methodology</w:t>
            </w:r>
            <w:r w:rsidRPr="00A020D5">
              <w:rPr>
                <w:rFonts w:ascii="Times New Roman" w:hAnsi="Times New Roman" w:cs="Times New Roman"/>
                <w:sz w:val="24"/>
                <w:szCs w:val="24"/>
              </w:rPr>
              <w:t>: narrative review of the available empirical and epidemiological studies.</w:t>
            </w:r>
            <w:r w:rsidR="005F5C29">
              <w:rPr>
                <w:rFonts w:ascii="Times New Roman" w:hAnsi="Times New Roman" w:cs="Times New Roman"/>
                <w:sz w:val="24"/>
                <w:szCs w:val="24"/>
              </w:rPr>
              <w:t xml:space="preserve"> </w:t>
            </w:r>
            <w:r w:rsidR="00621682">
              <w:rPr>
                <w:rFonts w:ascii="Times New Roman" w:hAnsi="Times New Roman" w:cs="Times New Roman"/>
                <w:sz w:val="24"/>
                <w:szCs w:val="24"/>
              </w:rPr>
              <w:t xml:space="preserve"> </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Relevant, widely cited, peer-reviewed, comprehensive evidence about negative outcomes.</w:t>
            </w:r>
            <w:r w:rsidR="00912F50">
              <w:rPr>
                <w:rFonts w:ascii="Times New Roman" w:hAnsi="Times New Roman" w:cs="Times New Roman"/>
                <w:sz w:val="24"/>
                <w:szCs w:val="24"/>
              </w:rPr>
              <w:t xml:space="preserve"> </w:t>
            </w:r>
            <w:r w:rsidR="007455E9">
              <w:rPr>
                <w:rFonts w:ascii="Times New Roman" w:hAnsi="Times New Roman" w:cs="Times New Roman"/>
                <w:sz w:val="24"/>
                <w:szCs w:val="24"/>
              </w:rPr>
              <w:t xml:space="preserve"> </w:t>
            </w:r>
            <w:r w:rsidR="002F4C65">
              <w:rPr>
                <w:rFonts w:ascii="Times New Roman" w:hAnsi="Times New Roman" w:cs="Times New Roman"/>
                <w:sz w:val="24"/>
                <w:szCs w:val="24"/>
              </w:rPr>
              <w:t xml:space="preserve">  </w:t>
            </w:r>
          </w:p>
        </w:tc>
        <w:tc>
          <w:tcPr>
            <w:tcW w:w="1843" w:type="dxa"/>
            <w:vAlign w:val="center"/>
          </w:tcPr>
          <w:p w:rsidR="00C338A6" w:rsidRPr="00A020D5" w:rsidRDefault="00F90F02" w:rsidP="002F4C65">
            <w:pPr>
              <w:jc w:val="both"/>
              <w:rPr>
                <w:rFonts w:ascii="Times New Roman" w:hAnsi="Times New Roman" w:cs="Times New Roman"/>
                <w:sz w:val="24"/>
                <w:szCs w:val="24"/>
              </w:rPr>
            </w:pPr>
            <w:hyperlink r:id="rId6" w:history="1">
              <w:r w:rsidRPr="00A020D5">
                <w:rPr>
                  <w:rStyle w:val="Hyperlink"/>
                  <w:rFonts w:ascii="Times New Roman" w:hAnsi="Times New Roman" w:cs="Times New Roman"/>
                  <w:sz w:val="24"/>
                  <w:szCs w:val="24"/>
                </w:rPr>
                <w:t>https://pubmed.ncbi.nlm.nih.gov/37671234/</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 xml:space="preserve">Grund </w:t>
            </w:r>
            <w:r w:rsidR="00F90F02" w:rsidRPr="00A020D5">
              <w:rPr>
                <w:rFonts w:ascii="Times New Roman" w:hAnsi="Times New Roman" w:cs="Times New Roman"/>
                <w:sz w:val="24"/>
                <w:szCs w:val="24"/>
              </w:rPr>
              <w:t xml:space="preserve"> et al. </w:t>
            </w:r>
            <w:r w:rsidRPr="00A020D5">
              <w:rPr>
                <w:rFonts w:ascii="Times New Roman" w:hAnsi="Times New Roman" w:cs="Times New Roman"/>
                <w:sz w:val="24"/>
                <w:szCs w:val="24"/>
              </w:rPr>
              <w:t>(2025)</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Social Media Use and Adolescent Depressive Symptoms</w:t>
            </w:r>
          </w:p>
        </w:tc>
        <w:tc>
          <w:tcPr>
            <w:tcW w:w="3398" w:type="dxa"/>
            <w:vAlign w:val="center"/>
          </w:tcPr>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It has been found that the intensity of social media use is associated with increased depressive symptoms among adolescents, although gender influences were not significant.</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The aim was to examine the association between social media use and depressive symptoms in adolescents and whether gender and parental monitoring have a moderating effect on the association.</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researchers discovered</w:t>
            </w:r>
            <w:r w:rsidRPr="00A020D5">
              <w:rPr>
                <w:rFonts w:ascii="Times New Roman" w:hAnsi="Times New Roman" w:cs="Times New Roman"/>
                <w:sz w:val="24"/>
                <w:szCs w:val="24"/>
              </w:rPr>
              <w:t xml:space="preserve">: The researchers established that the more people used social media, the more depressive symptoms they experienced, and that better </w:t>
            </w:r>
            <w:r w:rsidRPr="00A020D5">
              <w:rPr>
                <w:rFonts w:ascii="Times New Roman" w:hAnsi="Times New Roman" w:cs="Times New Roman"/>
                <w:sz w:val="24"/>
                <w:szCs w:val="24"/>
              </w:rPr>
              <w:lastRenderedPageBreak/>
              <w:t>parental monitoring mitigated this fact.</w:t>
            </w:r>
          </w:p>
          <w:p w:rsidR="00287BE7"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Methodology</w:t>
            </w:r>
            <w:r w:rsidRPr="00A020D5">
              <w:rPr>
                <w:rFonts w:ascii="Times New Roman" w:hAnsi="Times New Roman" w:cs="Times New Roman"/>
                <w:sz w:val="24"/>
                <w:szCs w:val="24"/>
              </w:rPr>
              <w:t>: quantitative-based survey study followed by statistical regression analysis.</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Empirical research (2025) on the topic, but also in a time relevant to the present research, has good results</w:t>
            </w:r>
            <w:r w:rsidR="00C338A6" w:rsidRPr="00A020D5">
              <w:rPr>
                <w:rFonts w:ascii="Times New Roman" w:hAnsi="Times New Roman" w:cs="Times New Roman"/>
                <w:sz w:val="24"/>
                <w:szCs w:val="24"/>
              </w:rPr>
              <w:t>.</w:t>
            </w:r>
          </w:p>
        </w:tc>
        <w:tc>
          <w:tcPr>
            <w:tcW w:w="1843" w:type="dxa"/>
            <w:vAlign w:val="center"/>
          </w:tcPr>
          <w:p w:rsidR="00C338A6" w:rsidRPr="00A020D5" w:rsidRDefault="00F90F02" w:rsidP="002F4C65">
            <w:pPr>
              <w:jc w:val="both"/>
              <w:rPr>
                <w:rFonts w:ascii="Times New Roman" w:hAnsi="Times New Roman" w:cs="Times New Roman"/>
                <w:sz w:val="24"/>
                <w:szCs w:val="24"/>
              </w:rPr>
            </w:pPr>
            <w:hyperlink r:id="rId7" w:history="1">
              <w:r w:rsidRPr="00A020D5">
                <w:rPr>
                  <w:rStyle w:val="Hyperlink"/>
                  <w:rFonts w:ascii="Times New Roman" w:hAnsi="Times New Roman" w:cs="Times New Roman"/>
                  <w:sz w:val="24"/>
                  <w:szCs w:val="24"/>
                </w:rPr>
                <w:t>https://link.springer.com/article/10.1007/s11469-025-01566-3?</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Agyap</w:t>
            </w:r>
            <w:r w:rsidR="00F90F02" w:rsidRPr="00A020D5">
              <w:rPr>
                <w:rFonts w:ascii="Times New Roman" w:hAnsi="Times New Roman" w:cs="Times New Roman"/>
                <w:sz w:val="24"/>
                <w:szCs w:val="24"/>
              </w:rPr>
              <w:t xml:space="preserve">ong-Opoku et al. </w:t>
            </w:r>
            <w:r w:rsidRPr="00A020D5">
              <w:rPr>
                <w:rFonts w:ascii="Times New Roman" w:hAnsi="Times New Roman" w:cs="Times New Roman"/>
                <w:sz w:val="24"/>
                <w:szCs w:val="24"/>
              </w:rPr>
              <w:t>(2025)</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Effects of Social Media Use on Youth and Adolescent Mental Health</w:t>
            </w:r>
          </w:p>
        </w:tc>
        <w:tc>
          <w:tcPr>
            <w:tcW w:w="3398" w:type="dxa"/>
            <w:vAlign w:val="center"/>
          </w:tcPr>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According to a systematic review, most studies associate the use of social media with anxiety and depression and mention that dose-response patterns might be possible.</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The purpose was to map and synthesise existing studies on the influence of social media use on the mental health of youth and adolescents.</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review discovered</w:t>
            </w:r>
            <w:r w:rsidRPr="00A020D5">
              <w:rPr>
                <w:rFonts w:ascii="Times New Roman" w:hAnsi="Times New Roman" w:cs="Times New Roman"/>
                <w:sz w:val="24"/>
                <w:szCs w:val="24"/>
              </w:rPr>
              <w:t>: The review discovered that the majority of studies report that there is a relationship between social media use and mental health issues, especially depression and anxiety.</w:t>
            </w:r>
          </w:p>
          <w:p w:rsidR="00287BE7"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Methodology used</w:t>
            </w:r>
            <w:r w:rsidRPr="00A020D5">
              <w:rPr>
                <w:rFonts w:ascii="Times New Roman" w:hAnsi="Times New Roman" w:cs="Times New Roman"/>
                <w:sz w:val="24"/>
                <w:szCs w:val="24"/>
              </w:rPr>
              <w:t>: The authors carried out a scoping review whereby published studies in several databases underwent a systematic screening and a summary</w:t>
            </w:r>
            <w:r w:rsidR="00287BE7" w:rsidRPr="00A020D5">
              <w:rPr>
                <w:rFonts w:ascii="Times New Roman" w:hAnsi="Times New Roman" w:cs="Times New Roman"/>
                <w:sz w:val="24"/>
                <w:szCs w:val="24"/>
              </w:rPr>
              <w:t>.</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Recent, widespread, and systematic review.</w:t>
            </w:r>
          </w:p>
        </w:tc>
        <w:tc>
          <w:tcPr>
            <w:tcW w:w="1843" w:type="dxa"/>
            <w:vAlign w:val="center"/>
          </w:tcPr>
          <w:p w:rsidR="00C338A6" w:rsidRPr="00A020D5" w:rsidRDefault="00F90F02" w:rsidP="002F4C65">
            <w:pPr>
              <w:jc w:val="both"/>
              <w:rPr>
                <w:rFonts w:ascii="Times New Roman" w:hAnsi="Times New Roman" w:cs="Times New Roman"/>
                <w:sz w:val="24"/>
                <w:szCs w:val="24"/>
              </w:rPr>
            </w:pPr>
            <w:hyperlink r:id="rId8" w:history="1">
              <w:r w:rsidRPr="00A020D5">
                <w:rPr>
                  <w:rStyle w:val="Hyperlink"/>
                  <w:rFonts w:ascii="Times New Roman" w:hAnsi="Times New Roman" w:cs="Times New Roman"/>
                  <w:sz w:val="24"/>
                  <w:szCs w:val="24"/>
                </w:rPr>
                <w:t>https://www.mdpi.com/2076-328X/15/5/574</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McAlister et al. (2024)</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Social Media Use in Adolescents: Bans, Benefits, and Emotion Regulation</w:t>
            </w:r>
          </w:p>
        </w:tc>
        <w:tc>
          <w:tcPr>
            <w:tcW w:w="3398" w:type="dxa"/>
            <w:vAlign w:val="center"/>
          </w:tcPr>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Has not only advantages (e.g., connection, less loneliness) but risks as well; emotion regulation methods seem to be significant.</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To understand the possible risks and benefits of adolescent use of social media, and specifically, emotion regulation.</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author found</w:t>
            </w:r>
            <w:r w:rsidRPr="00A020D5">
              <w:rPr>
                <w:rFonts w:ascii="Times New Roman" w:hAnsi="Times New Roman" w:cs="Times New Roman"/>
                <w:sz w:val="24"/>
                <w:szCs w:val="24"/>
              </w:rPr>
              <w:t>: The research study identified that the use of social media may affect adolescent mental health either positively or negatively, as it relies on the patterns of use and emotion regulation strategies.</w:t>
            </w:r>
          </w:p>
          <w:p w:rsidR="00287BE7"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Methodology used</w:t>
            </w:r>
            <w:r w:rsidRPr="00A020D5">
              <w:rPr>
                <w:rFonts w:ascii="Times New Roman" w:hAnsi="Times New Roman" w:cs="Times New Roman"/>
                <w:sz w:val="24"/>
                <w:szCs w:val="24"/>
              </w:rPr>
              <w:t xml:space="preserve">: Survey-based empirical research of </w:t>
            </w:r>
            <w:r w:rsidRPr="00A020D5">
              <w:rPr>
                <w:rFonts w:ascii="Times New Roman" w:hAnsi="Times New Roman" w:cs="Times New Roman"/>
                <w:sz w:val="24"/>
                <w:szCs w:val="24"/>
              </w:rPr>
              <w:lastRenderedPageBreak/>
              <w:t>reported social media behaviours and reported emotional responses of adolescents.</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Unbiased, peer-reviewed article</w:t>
            </w:r>
            <w:r w:rsidR="00C338A6" w:rsidRPr="00A020D5">
              <w:rPr>
                <w:rFonts w:ascii="Times New Roman" w:hAnsi="Times New Roman" w:cs="Times New Roman"/>
                <w:sz w:val="24"/>
                <w:szCs w:val="24"/>
              </w:rPr>
              <w:t>.</w:t>
            </w:r>
          </w:p>
        </w:tc>
        <w:tc>
          <w:tcPr>
            <w:tcW w:w="1843" w:type="dxa"/>
            <w:vAlign w:val="center"/>
          </w:tcPr>
          <w:p w:rsidR="00C338A6" w:rsidRPr="00A020D5" w:rsidRDefault="00F90F02" w:rsidP="002F4C65">
            <w:pPr>
              <w:jc w:val="both"/>
              <w:rPr>
                <w:rFonts w:ascii="Times New Roman" w:hAnsi="Times New Roman" w:cs="Times New Roman"/>
                <w:sz w:val="24"/>
                <w:szCs w:val="24"/>
              </w:rPr>
            </w:pPr>
            <w:hyperlink r:id="rId9" w:history="1">
              <w:r w:rsidRPr="00A020D5">
                <w:rPr>
                  <w:rStyle w:val="Hyperlink"/>
                  <w:rFonts w:ascii="Times New Roman" w:hAnsi="Times New Roman" w:cs="Times New Roman"/>
                  <w:sz w:val="24"/>
                  <w:szCs w:val="24"/>
                </w:rPr>
                <w:t>https://mental.jmir.org/2024/1/e64626/</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 xml:space="preserve">Sala </w:t>
            </w:r>
            <w:r w:rsidR="00F90F02" w:rsidRPr="00A020D5">
              <w:rPr>
                <w:rFonts w:ascii="Times New Roman" w:hAnsi="Times New Roman" w:cs="Times New Roman"/>
                <w:sz w:val="24"/>
                <w:szCs w:val="24"/>
              </w:rPr>
              <w:t xml:space="preserve">et al. </w:t>
            </w:r>
            <w:r w:rsidRPr="00A020D5">
              <w:rPr>
                <w:rFonts w:ascii="Times New Roman" w:hAnsi="Times New Roman" w:cs="Times New Roman"/>
                <w:sz w:val="24"/>
                <w:szCs w:val="24"/>
              </w:rPr>
              <w:t>(2024)</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Social Media Use and Adolescents’ Mental Health and Well-Being</w:t>
            </w:r>
          </w:p>
        </w:tc>
        <w:tc>
          <w:tcPr>
            <w:tcW w:w="3398" w:type="dxa"/>
            <w:vAlign w:val="center"/>
          </w:tcPr>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Brings out the fact that heavy use of social media is linked to emotional distress and poor behavioural outcomes.</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To investigate the relationships between mental health and well-being outcomes in teenagers and their use of social media.</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research discovered</w:t>
            </w:r>
            <w:r w:rsidRPr="00A020D5">
              <w:rPr>
                <w:rFonts w:ascii="Times New Roman" w:hAnsi="Times New Roman" w:cs="Times New Roman"/>
                <w:sz w:val="24"/>
                <w:szCs w:val="24"/>
              </w:rPr>
              <w:t>: The research discovered that the greater and more frequent use of social media was linked with worse mental health and lower indicators of well-being.</w:t>
            </w:r>
          </w:p>
          <w:p w:rsidR="00287BE7"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Methodology used</w:t>
            </w:r>
            <w:r w:rsidRPr="00A020D5">
              <w:rPr>
                <w:rFonts w:ascii="Times New Roman" w:hAnsi="Times New Roman" w:cs="Times New Roman"/>
                <w:sz w:val="24"/>
                <w:szCs w:val="24"/>
              </w:rPr>
              <w:t>: Quantitative analysis of the large-scale survey data.</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Longitudinal evidence article that is peer-reviewed.</w:t>
            </w:r>
          </w:p>
        </w:tc>
        <w:tc>
          <w:tcPr>
            <w:tcW w:w="1843" w:type="dxa"/>
            <w:vAlign w:val="center"/>
          </w:tcPr>
          <w:p w:rsidR="00C338A6" w:rsidRPr="00A020D5" w:rsidRDefault="00F90F02" w:rsidP="002F4C65">
            <w:pPr>
              <w:jc w:val="both"/>
              <w:rPr>
                <w:rFonts w:ascii="Times New Roman" w:hAnsi="Times New Roman" w:cs="Times New Roman"/>
                <w:sz w:val="24"/>
                <w:szCs w:val="24"/>
              </w:rPr>
            </w:pPr>
            <w:hyperlink r:id="rId10" w:history="1">
              <w:r w:rsidRPr="00A020D5">
                <w:rPr>
                  <w:rStyle w:val="Hyperlink"/>
                  <w:rFonts w:ascii="Times New Roman" w:hAnsi="Times New Roman" w:cs="Times New Roman"/>
                  <w:sz w:val="24"/>
                  <w:szCs w:val="24"/>
                </w:rPr>
                <w:t>https://www.sciencedirect.com/science/article/pii/S245195882400037X</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Talukdar (2024)</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The Impact of Social Media on Adolescent Mental Health: A Comprehensive Review</w:t>
            </w:r>
          </w:p>
        </w:tc>
        <w:tc>
          <w:tcPr>
            <w:tcW w:w="3398" w:type="dxa"/>
            <w:vAlign w:val="center"/>
          </w:tcPr>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The summary of how cyberbullying, social comparison, FOMO, and screen time influence the mental well-being of adolescents.</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xml:space="preserve"> The purpose was to conduct a review and synthesise the available literature in the area of the impact of social media use on the mental health of adolescents.</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author discovered:</w:t>
            </w:r>
            <w:r w:rsidRPr="00A020D5">
              <w:rPr>
                <w:rFonts w:ascii="Times New Roman" w:hAnsi="Times New Roman" w:cs="Times New Roman"/>
                <w:sz w:val="24"/>
                <w:szCs w:val="24"/>
              </w:rPr>
              <w:t xml:space="preserve"> The review discovered that in social media use, there are negative (anxiety, depression, cyberbullying, and FOMO) and a few positive effects, some of which depend on the usage patterns.</w:t>
            </w:r>
          </w:p>
          <w:p w:rsidR="009B171B"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b/>
                <w:sz w:val="24"/>
                <w:szCs w:val="24"/>
              </w:rPr>
              <w:t>Adopted methodology:</w:t>
            </w:r>
            <w:r w:rsidRPr="00A020D5">
              <w:rPr>
                <w:rFonts w:ascii="Times New Roman" w:hAnsi="Times New Roman" w:cs="Times New Roman"/>
                <w:sz w:val="24"/>
                <w:szCs w:val="24"/>
              </w:rPr>
              <w:t xml:space="preserve"> Narrative literature review.</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Survey of literature, current (2024)</w:t>
            </w:r>
          </w:p>
        </w:tc>
        <w:tc>
          <w:tcPr>
            <w:tcW w:w="1843" w:type="dxa"/>
            <w:vAlign w:val="center"/>
          </w:tcPr>
          <w:p w:rsidR="00C338A6" w:rsidRPr="00A020D5" w:rsidRDefault="00F90F02" w:rsidP="002F4C65">
            <w:pPr>
              <w:jc w:val="both"/>
              <w:rPr>
                <w:rFonts w:ascii="Times New Roman" w:hAnsi="Times New Roman" w:cs="Times New Roman"/>
                <w:sz w:val="24"/>
                <w:szCs w:val="24"/>
              </w:rPr>
            </w:pPr>
            <w:hyperlink r:id="rId11" w:history="1">
              <w:r w:rsidRPr="00A020D5">
                <w:rPr>
                  <w:rStyle w:val="Hyperlink"/>
                  <w:rFonts w:ascii="Times New Roman" w:hAnsi="Times New Roman" w:cs="Times New Roman"/>
                  <w:sz w:val="24"/>
                  <w:szCs w:val="24"/>
                </w:rPr>
                <w:t>https://ijrah.com/index.php/ijrah/article/view/514</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Zeng (2025)</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 xml:space="preserve">The Impact of Social Media on </w:t>
            </w:r>
            <w:r w:rsidRPr="00A020D5">
              <w:rPr>
                <w:rStyle w:val="Emphasis"/>
                <w:rFonts w:ascii="Times New Roman" w:hAnsi="Times New Roman" w:cs="Times New Roman"/>
                <w:sz w:val="24"/>
                <w:szCs w:val="24"/>
              </w:rPr>
              <w:lastRenderedPageBreak/>
              <w:t>Adolescents’ Mental Health</w:t>
            </w:r>
          </w:p>
        </w:tc>
        <w:tc>
          <w:tcPr>
            <w:tcW w:w="3398" w:type="dxa"/>
            <w:vAlign w:val="center"/>
          </w:tcPr>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 xml:space="preserve">Discusses intricate mental health outcomes of social media, such as the threats (anxiety/depression), as well as </w:t>
            </w:r>
            <w:r w:rsidRPr="00A020D5">
              <w:rPr>
                <w:rFonts w:ascii="Times New Roman" w:hAnsi="Times New Roman" w:cs="Times New Roman"/>
                <w:sz w:val="24"/>
                <w:szCs w:val="24"/>
              </w:rPr>
              <w:lastRenderedPageBreak/>
              <w:t>social support possibilities.</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Purpose: The purpose was to investigate the impact of using social media on the mental health outcomes of adolescents.</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What author discovered: The research study indicated that the use of social media is associated with higher chances of anxiety and depression, but there would also be possible social support advantages.</w:t>
            </w:r>
          </w:p>
          <w:p w:rsidR="009B171B"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Methodology: Review-based method of analysis</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Empirical insight into the open access to the 2025 topic</w:t>
            </w:r>
            <w:r w:rsidR="00C338A6" w:rsidRPr="00A020D5">
              <w:rPr>
                <w:rFonts w:ascii="Times New Roman" w:hAnsi="Times New Roman" w:cs="Times New Roman"/>
                <w:sz w:val="24"/>
                <w:szCs w:val="24"/>
              </w:rPr>
              <w:t>.</w:t>
            </w:r>
          </w:p>
        </w:tc>
        <w:tc>
          <w:tcPr>
            <w:tcW w:w="1843" w:type="dxa"/>
            <w:vAlign w:val="center"/>
          </w:tcPr>
          <w:p w:rsidR="00C338A6" w:rsidRPr="00A020D5" w:rsidRDefault="00F90F02" w:rsidP="002F4C65">
            <w:pPr>
              <w:jc w:val="both"/>
              <w:rPr>
                <w:rFonts w:ascii="Times New Roman" w:hAnsi="Times New Roman" w:cs="Times New Roman"/>
                <w:sz w:val="24"/>
                <w:szCs w:val="24"/>
              </w:rPr>
            </w:pPr>
            <w:hyperlink r:id="rId12" w:history="1">
              <w:r w:rsidRPr="00A020D5">
                <w:rPr>
                  <w:rStyle w:val="Hyperlink"/>
                  <w:rFonts w:ascii="Times New Roman" w:hAnsi="Times New Roman" w:cs="Times New Roman"/>
                  <w:sz w:val="24"/>
                  <w:szCs w:val="24"/>
                </w:rPr>
                <w:t>https://www.researchgate.net/publication/396128678_The_Impac</w:t>
              </w:r>
              <w:r w:rsidRPr="00A020D5">
                <w:rPr>
                  <w:rStyle w:val="Hyperlink"/>
                  <w:rFonts w:ascii="Times New Roman" w:hAnsi="Times New Roman" w:cs="Times New Roman"/>
                  <w:sz w:val="24"/>
                  <w:szCs w:val="24"/>
                </w:rPr>
                <w:lastRenderedPageBreak/>
                <w:t>t_of_Social_Media_on_Adolescents'_Mental_Health</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 xml:space="preserve">Ninef </w:t>
            </w:r>
            <w:r w:rsidR="00F90F02" w:rsidRPr="00A020D5">
              <w:rPr>
                <w:rFonts w:ascii="Times New Roman" w:hAnsi="Times New Roman" w:cs="Times New Roman"/>
                <w:sz w:val="24"/>
                <w:szCs w:val="24"/>
              </w:rPr>
              <w:t xml:space="preserve">et al. </w:t>
            </w:r>
            <w:r w:rsidRPr="00A020D5">
              <w:rPr>
                <w:rFonts w:ascii="Times New Roman" w:hAnsi="Times New Roman" w:cs="Times New Roman"/>
                <w:sz w:val="24"/>
                <w:szCs w:val="24"/>
              </w:rPr>
              <w:t>(2025)</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The Relationship Between Social Media Use and Mental Health</w:t>
            </w:r>
          </w:p>
        </w:tc>
        <w:tc>
          <w:tcPr>
            <w:tcW w:w="3398" w:type="dxa"/>
            <w:vAlign w:val="center"/>
          </w:tcPr>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Concludes that the overuse of social media has a detrimental effect on the mental health of adolescents and requires education/supervision.</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Purpose: The purpose was to understand the relation between the use of social media and mental health among teenagers.</w:t>
            </w:r>
          </w:p>
          <w:p w:rsidR="00245ACA" w:rsidRPr="00A020D5" w:rsidRDefault="00245ACA" w:rsidP="002F4C65">
            <w:pPr>
              <w:jc w:val="both"/>
              <w:rPr>
                <w:rFonts w:ascii="Times New Roman" w:hAnsi="Times New Roman" w:cs="Times New Roman"/>
                <w:sz w:val="24"/>
                <w:szCs w:val="24"/>
              </w:rPr>
            </w:pPr>
            <w:r w:rsidRPr="00A020D5">
              <w:rPr>
                <w:rFonts w:ascii="Times New Roman" w:hAnsi="Times New Roman" w:cs="Times New Roman"/>
                <w:sz w:val="24"/>
                <w:szCs w:val="24"/>
              </w:rPr>
              <w:t>What the researchers discovered: The researchers concluded that the negative effects of excessive use of social media were poorer mental health among adolescents.</w:t>
            </w:r>
          </w:p>
          <w:p w:rsidR="009B171B" w:rsidRPr="00A020D5" w:rsidRDefault="00245ACA" w:rsidP="002F4C65">
            <w:pPr>
              <w:pStyle w:val="NormalWeb"/>
              <w:jc w:val="both"/>
            </w:pPr>
            <w:r w:rsidRPr="00A020D5">
              <w:t>Methodology: Statistical analysis of a quantitative survey-based research design.</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Empirical research with explicit findings in the recent past</w:t>
            </w:r>
            <w:r w:rsidR="00C338A6" w:rsidRPr="00A020D5">
              <w:rPr>
                <w:rFonts w:ascii="Times New Roman" w:hAnsi="Times New Roman" w:cs="Times New Roman"/>
                <w:sz w:val="24"/>
                <w:szCs w:val="24"/>
              </w:rPr>
              <w:t>.</w:t>
            </w:r>
          </w:p>
        </w:tc>
        <w:tc>
          <w:tcPr>
            <w:tcW w:w="1843" w:type="dxa"/>
            <w:vAlign w:val="center"/>
          </w:tcPr>
          <w:p w:rsidR="00C338A6" w:rsidRPr="00A020D5" w:rsidRDefault="00F90F02" w:rsidP="002F4C65">
            <w:pPr>
              <w:jc w:val="both"/>
              <w:rPr>
                <w:rFonts w:ascii="Times New Roman" w:hAnsi="Times New Roman" w:cs="Times New Roman"/>
                <w:sz w:val="24"/>
                <w:szCs w:val="24"/>
              </w:rPr>
            </w:pPr>
            <w:hyperlink r:id="rId13" w:history="1">
              <w:r w:rsidRPr="00A020D5">
                <w:rPr>
                  <w:rStyle w:val="Hyperlink"/>
                  <w:rFonts w:ascii="Times New Roman" w:hAnsi="Times New Roman" w:cs="Times New Roman"/>
                  <w:sz w:val="24"/>
                  <w:szCs w:val="24"/>
                </w:rPr>
                <w:t>https://genius.inspira.or.id/index.php/indogenius/article/view/603</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 xml:space="preserve">Nagata </w:t>
            </w:r>
            <w:r w:rsidR="00F90F02" w:rsidRPr="00A020D5">
              <w:rPr>
                <w:rFonts w:ascii="Times New Roman" w:hAnsi="Times New Roman" w:cs="Times New Roman"/>
                <w:sz w:val="24"/>
                <w:szCs w:val="24"/>
              </w:rPr>
              <w:t xml:space="preserve">et al. </w:t>
            </w:r>
            <w:r w:rsidRPr="00A020D5">
              <w:rPr>
                <w:rFonts w:ascii="Times New Roman" w:hAnsi="Times New Roman" w:cs="Times New Roman"/>
                <w:sz w:val="24"/>
                <w:szCs w:val="24"/>
              </w:rPr>
              <w:t>(2025)</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Health Benefits of Social Media Use in Adolescents</w:t>
            </w:r>
          </w:p>
        </w:tc>
        <w:tc>
          <w:tcPr>
            <w:tcW w:w="3398" w:type="dxa"/>
            <w:vAlign w:val="center"/>
          </w:tcPr>
          <w:p w:rsidR="00DB3FC5" w:rsidRPr="00A020D5" w:rsidRDefault="00DB3FC5" w:rsidP="002F4C65">
            <w:pPr>
              <w:jc w:val="both"/>
              <w:rPr>
                <w:rFonts w:ascii="Times New Roman" w:hAnsi="Times New Roman" w:cs="Times New Roman"/>
                <w:sz w:val="24"/>
                <w:szCs w:val="24"/>
              </w:rPr>
            </w:pPr>
            <w:r w:rsidRPr="00A020D5">
              <w:rPr>
                <w:rFonts w:ascii="Times New Roman" w:hAnsi="Times New Roman" w:cs="Times New Roman"/>
                <w:sz w:val="24"/>
                <w:szCs w:val="24"/>
              </w:rPr>
              <w:t>Offers more grounded and positive perspectives on the roles of social media in social support and identity development, which is essential for balanced analysis.</w:t>
            </w:r>
          </w:p>
          <w:p w:rsidR="00DB3FC5" w:rsidRPr="00A020D5" w:rsidRDefault="00DB3FC5"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xml:space="preserve"> The aim was to consider the potential positive impacts of social media use on the health and well-being of adolescents.</w:t>
            </w:r>
          </w:p>
          <w:p w:rsidR="00DB3FC5" w:rsidRPr="00A020D5" w:rsidRDefault="00DB3FC5"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research discovered</w:t>
            </w:r>
            <w:r w:rsidRPr="00A020D5">
              <w:rPr>
                <w:rFonts w:ascii="Times New Roman" w:hAnsi="Times New Roman" w:cs="Times New Roman"/>
                <w:sz w:val="24"/>
                <w:szCs w:val="24"/>
              </w:rPr>
              <w:t xml:space="preserve">: The research discovered that social media has the potential to </w:t>
            </w:r>
            <w:r w:rsidRPr="00A020D5">
              <w:rPr>
                <w:rFonts w:ascii="Times New Roman" w:hAnsi="Times New Roman" w:cs="Times New Roman"/>
                <w:sz w:val="24"/>
                <w:szCs w:val="24"/>
              </w:rPr>
              <w:lastRenderedPageBreak/>
              <w:t>offer social connection, peer support, and identity development opportunities to some teenagers.</w:t>
            </w:r>
          </w:p>
          <w:p w:rsidR="009B171B"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t>Methodology</w:t>
            </w:r>
            <w:r w:rsidR="00DB3FC5" w:rsidRPr="00A020D5">
              <w:rPr>
                <w:rFonts w:ascii="Times New Roman" w:hAnsi="Times New Roman" w:cs="Times New Roman"/>
                <w:sz w:val="24"/>
                <w:szCs w:val="24"/>
              </w:rPr>
              <w:t>: Literature review of available clinical and population health studies</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It has both negative and positive effects</w:t>
            </w:r>
            <w:r w:rsidR="00C338A6" w:rsidRPr="00A020D5">
              <w:rPr>
                <w:rFonts w:ascii="Times New Roman" w:hAnsi="Times New Roman" w:cs="Times New Roman"/>
                <w:sz w:val="24"/>
                <w:szCs w:val="24"/>
              </w:rPr>
              <w:t>.</w:t>
            </w:r>
          </w:p>
        </w:tc>
        <w:tc>
          <w:tcPr>
            <w:tcW w:w="1843" w:type="dxa"/>
            <w:vAlign w:val="center"/>
          </w:tcPr>
          <w:p w:rsidR="00C338A6" w:rsidRPr="00A020D5" w:rsidRDefault="000A52AF" w:rsidP="002F4C65">
            <w:pPr>
              <w:jc w:val="both"/>
              <w:rPr>
                <w:rFonts w:ascii="Times New Roman" w:hAnsi="Times New Roman" w:cs="Times New Roman"/>
                <w:sz w:val="24"/>
                <w:szCs w:val="24"/>
              </w:rPr>
            </w:pPr>
            <w:hyperlink r:id="rId14" w:history="1">
              <w:r w:rsidRPr="00A020D5">
                <w:rPr>
                  <w:rStyle w:val="Hyperlink"/>
                  <w:rFonts w:ascii="Times New Roman" w:hAnsi="Times New Roman" w:cs="Times New Roman"/>
                  <w:sz w:val="24"/>
                  <w:szCs w:val="24"/>
                </w:rPr>
                <w:t>https://pmc.ncbi.nlm.nih.gov/articles/PMC12356748/</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WHO (2024)</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Teens, Screens and Mental Health</w:t>
            </w:r>
            <w:r w:rsidRPr="00A020D5">
              <w:rPr>
                <w:rFonts w:ascii="Times New Roman" w:hAnsi="Times New Roman" w:cs="Times New Roman"/>
                <w:sz w:val="24"/>
                <w:szCs w:val="24"/>
              </w:rPr>
              <w:t xml:space="preserve"> (report)</w:t>
            </w:r>
          </w:p>
        </w:tc>
        <w:tc>
          <w:tcPr>
            <w:tcW w:w="3398" w:type="dxa"/>
            <w:vAlign w:val="center"/>
          </w:tcPr>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WHO presents the prevalence of problematic social media behaviour and its relationship with negative adolescent mental health outcomes.</w:t>
            </w:r>
          </w:p>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The purpose was to determine the trends in screen and social media use among adolescents and their relationship with mental health.</w:t>
            </w:r>
          </w:p>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authors discovered</w:t>
            </w:r>
            <w:r w:rsidRPr="00A020D5">
              <w:rPr>
                <w:rFonts w:ascii="Times New Roman" w:hAnsi="Times New Roman" w:cs="Times New Roman"/>
                <w:sz w:val="24"/>
                <w:szCs w:val="24"/>
              </w:rPr>
              <w:t>: The report discovered that use of social media in a problematic and excessive manner is linked with worse mental well-being and health among adolescents.</w:t>
            </w:r>
          </w:p>
          <w:p w:rsidR="009B171B" w:rsidRPr="00A020D5" w:rsidRDefault="00A020D5" w:rsidP="002F4C65">
            <w:pPr>
              <w:pStyle w:val="NormalWeb"/>
              <w:jc w:val="both"/>
            </w:pPr>
            <w:r w:rsidRPr="00A020D5">
              <w:rPr>
                <w:b/>
              </w:rPr>
              <w:t>Methodology</w:t>
            </w:r>
            <w:r w:rsidRPr="00A020D5">
              <w:t>: analysis of large-scale international survey data that were gathered on adolescent populations in various countries</w:t>
            </w:r>
            <w:r w:rsidR="009B171B" w:rsidRPr="00A020D5">
              <w:t>.</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Official publication of the World Health Organization</w:t>
            </w:r>
            <w:r w:rsidR="00C338A6" w:rsidRPr="00A020D5">
              <w:rPr>
                <w:rFonts w:ascii="Times New Roman" w:hAnsi="Times New Roman" w:cs="Times New Roman"/>
                <w:sz w:val="24"/>
                <w:szCs w:val="24"/>
              </w:rPr>
              <w:t>.</w:t>
            </w:r>
          </w:p>
        </w:tc>
        <w:tc>
          <w:tcPr>
            <w:tcW w:w="1843" w:type="dxa"/>
            <w:vAlign w:val="center"/>
          </w:tcPr>
          <w:p w:rsidR="00C338A6" w:rsidRPr="00A020D5" w:rsidRDefault="000A52AF" w:rsidP="002F4C65">
            <w:pPr>
              <w:jc w:val="both"/>
              <w:rPr>
                <w:rFonts w:ascii="Times New Roman" w:hAnsi="Times New Roman" w:cs="Times New Roman"/>
                <w:sz w:val="24"/>
                <w:szCs w:val="24"/>
              </w:rPr>
            </w:pPr>
            <w:hyperlink r:id="rId15" w:history="1">
              <w:r w:rsidRPr="00A020D5">
                <w:rPr>
                  <w:rStyle w:val="Hyperlink"/>
                  <w:rFonts w:ascii="Times New Roman" w:hAnsi="Times New Roman" w:cs="Times New Roman"/>
                  <w:sz w:val="24"/>
                  <w:szCs w:val="24"/>
                </w:rPr>
                <w:t>https://www.who.int/europe/news/item/25-09-2024-teens--screens-and-mental-health</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 xml:space="preserve">Ahmed </w:t>
            </w:r>
            <w:r w:rsidR="000A52AF" w:rsidRPr="00A020D5">
              <w:rPr>
                <w:rFonts w:ascii="Times New Roman" w:hAnsi="Times New Roman" w:cs="Times New Roman"/>
                <w:sz w:val="24"/>
                <w:szCs w:val="24"/>
              </w:rPr>
              <w:t xml:space="preserve">et al. </w:t>
            </w:r>
            <w:r w:rsidRPr="00A020D5">
              <w:rPr>
                <w:rFonts w:ascii="Times New Roman" w:hAnsi="Times New Roman" w:cs="Times New Roman"/>
                <w:sz w:val="24"/>
                <w:szCs w:val="24"/>
              </w:rPr>
              <w:t>(2024)</w:t>
            </w:r>
          </w:p>
        </w:tc>
        <w:tc>
          <w:tcPr>
            <w:tcW w:w="1261" w:type="dxa"/>
            <w:vAlign w:val="center"/>
          </w:tcPr>
          <w:p w:rsidR="00C338A6" w:rsidRPr="00A020D5" w:rsidRDefault="000A52AF"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Social media use, mental health and sleep: A systematic review with meta-analyses</w:t>
            </w:r>
          </w:p>
        </w:tc>
        <w:tc>
          <w:tcPr>
            <w:tcW w:w="3398" w:type="dxa"/>
            <w:vAlign w:val="center"/>
          </w:tcPr>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Gives evidence of the negative impact of social media use (particularly problematic use) on large-scale mental health and disrupted sleeping patterns.</w:t>
            </w:r>
          </w:p>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The objective was to review the literature on the correlation between social media and mental health outcomes and sleep issues in adolescents.</w:t>
            </w:r>
          </w:p>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authors discovered</w:t>
            </w:r>
            <w:r w:rsidRPr="00A020D5">
              <w:rPr>
                <w:rFonts w:ascii="Times New Roman" w:hAnsi="Times New Roman" w:cs="Times New Roman"/>
                <w:sz w:val="24"/>
                <w:szCs w:val="24"/>
              </w:rPr>
              <w:t>: The research presented results that led to the fact that greater and problematic social media user behavior correlates with worse mental health outcomes and disturbed sleep patterns in adolescents.</w:t>
            </w:r>
          </w:p>
          <w:p w:rsidR="009B171B"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lastRenderedPageBreak/>
              <w:t>Methodology</w:t>
            </w:r>
            <w:r w:rsidRPr="00A020D5">
              <w:rPr>
                <w:rFonts w:ascii="Times New Roman" w:hAnsi="Times New Roman" w:cs="Times New Roman"/>
                <w:sz w:val="24"/>
                <w:szCs w:val="24"/>
              </w:rPr>
              <w:t>: Systematic review of the existing empirical research.</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Evidence on the peer-reviewed relationship between usage and other developmental outcomes</w:t>
            </w:r>
            <w:r w:rsidR="00C338A6" w:rsidRPr="00A020D5">
              <w:rPr>
                <w:rFonts w:ascii="Times New Roman" w:hAnsi="Times New Roman" w:cs="Times New Roman"/>
                <w:sz w:val="24"/>
                <w:szCs w:val="24"/>
              </w:rPr>
              <w:t>.</w:t>
            </w:r>
          </w:p>
        </w:tc>
        <w:tc>
          <w:tcPr>
            <w:tcW w:w="1843" w:type="dxa"/>
            <w:vAlign w:val="center"/>
          </w:tcPr>
          <w:p w:rsidR="00C338A6" w:rsidRPr="00A020D5" w:rsidRDefault="000A52AF" w:rsidP="002F4C65">
            <w:pPr>
              <w:jc w:val="both"/>
              <w:rPr>
                <w:rFonts w:ascii="Times New Roman" w:hAnsi="Times New Roman" w:cs="Times New Roman"/>
                <w:sz w:val="24"/>
                <w:szCs w:val="24"/>
              </w:rPr>
            </w:pPr>
            <w:hyperlink r:id="rId16" w:history="1">
              <w:r w:rsidRPr="00A020D5">
                <w:rPr>
                  <w:rStyle w:val="Hyperlink"/>
                  <w:rFonts w:ascii="Times New Roman" w:hAnsi="Times New Roman" w:cs="Times New Roman"/>
                  <w:sz w:val="24"/>
                  <w:szCs w:val="24"/>
                </w:rPr>
                <w:t>https://www.sciencedirect.com/science/article/pii/S0165032724014265</w:t>
              </w:r>
            </w:hyperlink>
            <w:r w:rsidRPr="00A020D5">
              <w:rPr>
                <w:rFonts w:ascii="Times New Roman" w:hAnsi="Times New Roman" w:cs="Times New Roman"/>
                <w:sz w:val="24"/>
                <w:szCs w:val="24"/>
              </w:rPr>
              <w:t xml:space="preserve">? </w:t>
            </w:r>
          </w:p>
        </w:tc>
      </w:tr>
      <w:tr w:rsidR="00C338A6" w:rsidRPr="00A020D5" w:rsidTr="00902C87">
        <w:tc>
          <w:tcPr>
            <w:tcW w:w="716"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lastRenderedPageBreak/>
              <w:t>Yes</w:t>
            </w:r>
          </w:p>
        </w:tc>
        <w:tc>
          <w:tcPr>
            <w:tcW w:w="829" w:type="dxa"/>
            <w:vAlign w:val="center"/>
          </w:tcPr>
          <w:p w:rsidR="00C338A6" w:rsidRPr="00A020D5" w:rsidRDefault="00C338A6" w:rsidP="002F4C65">
            <w:pPr>
              <w:jc w:val="both"/>
              <w:rPr>
                <w:rFonts w:ascii="Times New Roman" w:hAnsi="Times New Roman" w:cs="Times New Roman"/>
                <w:sz w:val="24"/>
                <w:szCs w:val="24"/>
              </w:rPr>
            </w:pPr>
            <w:r w:rsidRPr="00A020D5">
              <w:rPr>
                <w:rFonts w:ascii="Times New Roman" w:hAnsi="Times New Roman" w:cs="Times New Roman"/>
                <w:sz w:val="24"/>
                <w:szCs w:val="24"/>
              </w:rPr>
              <w:t>Michelle Faverio et al.  (2025)</w:t>
            </w:r>
          </w:p>
        </w:tc>
        <w:tc>
          <w:tcPr>
            <w:tcW w:w="1261" w:type="dxa"/>
            <w:vAlign w:val="center"/>
          </w:tcPr>
          <w:p w:rsidR="00C338A6" w:rsidRPr="00A020D5" w:rsidRDefault="00C338A6" w:rsidP="002F4C65">
            <w:pPr>
              <w:jc w:val="both"/>
              <w:rPr>
                <w:rFonts w:ascii="Times New Roman" w:hAnsi="Times New Roman" w:cs="Times New Roman"/>
                <w:sz w:val="24"/>
                <w:szCs w:val="24"/>
              </w:rPr>
            </w:pPr>
            <w:r w:rsidRPr="00A020D5">
              <w:rPr>
                <w:rStyle w:val="Emphasis"/>
                <w:rFonts w:ascii="Times New Roman" w:hAnsi="Times New Roman" w:cs="Times New Roman"/>
                <w:sz w:val="24"/>
                <w:szCs w:val="24"/>
              </w:rPr>
              <w:t>Teens, Social Media, and Mental Health Report</w:t>
            </w:r>
          </w:p>
        </w:tc>
        <w:tc>
          <w:tcPr>
            <w:tcW w:w="3398" w:type="dxa"/>
            <w:vAlign w:val="center"/>
          </w:tcPr>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The evidence provided by the surveys shows that teens state they have encountered positive and stressful experiences when using social media, considering their parental and cultural backgrounds.</w:t>
            </w:r>
          </w:p>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t>Aim</w:t>
            </w:r>
            <w:r w:rsidRPr="00A020D5">
              <w:rPr>
                <w:rFonts w:ascii="Times New Roman" w:hAnsi="Times New Roman" w:cs="Times New Roman"/>
                <w:sz w:val="24"/>
                <w:szCs w:val="24"/>
              </w:rPr>
              <w:t>: The purpose was to investigate the perception of adolescents in terms of the impact of social media on their mental health and well-being.</w:t>
            </w:r>
          </w:p>
          <w:p w:rsidR="00A020D5"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t>What the authors discovered</w:t>
            </w:r>
            <w:r w:rsidRPr="00A020D5">
              <w:rPr>
                <w:rFonts w:ascii="Times New Roman" w:hAnsi="Times New Roman" w:cs="Times New Roman"/>
                <w:sz w:val="24"/>
                <w:szCs w:val="24"/>
              </w:rPr>
              <w:t>: The report discovered that teenagers experience ambivalent impacts of social media, and some experienced positive impacts (connection and support) and negative impacts (stress and pressure).</w:t>
            </w:r>
          </w:p>
          <w:p w:rsidR="009B171B"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b/>
                <w:sz w:val="24"/>
                <w:szCs w:val="24"/>
              </w:rPr>
              <w:t>Methodology</w:t>
            </w:r>
            <w:r w:rsidRPr="00A020D5">
              <w:rPr>
                <w:rFonts w:ascii="Times New Roman" w:hAnsi="Times New Roman" w:cs="Times New Roman"/>
                <w:sz w:val="24"/>
                <w:szCs w:val="24"/>
              </w:rPr>
              <w:t>: National scale survey of adolescents and parents at a large scale and national level</w:t>
            </w:r>
            <w:r w:rsidR="00F90F02" w:rsidRPr="00A020D5">
              <w:rPr>
                <w:rFonts w:ascii="Times New Roman" w:hAnsi="Times New Roman" w:cs="Times New Roman"/>
                <w:sz w:val="24"/>
                <w:szCs w:val="24"/>
              </w:rPr>
              <w:t xml:space="preserve">. </w:t>
            </w:r>
            <w:r w:rsidR="00016008">
              <w:rPr>
                <w:rFonts w:ascii="Times New Roman" w:hAnsi="Times New Roman" w:cs="Times New Roman"/>
                <w:sz w:val="24"/>
                <w:szCs w:val="24"/>
              </w:rPr>
              <w:t xml:space="preserve"> </w:t>
            </w:r>
            <w:r w:rsidR="00E97751">
              <w:rPr>
                <w:rFonts w:ascii="Times New Roman" w:hAnsi="Times New Roman" w:cs="Times New Roman"/>
                <w:sz w:val="24"/>
                <w:szCs w:val="24"/>
              </w:rPr>
              <w:t xml:space="preserve"> </w:t>
            </w:r>
            <w:r w:rsidR="00F11DAD">
              <w:rPr>
                <w:rFonts w:ascii="Times New Roman" w:hAnsi="Times New Roman" w:cs="Times New Roman"/>
                <w:sz w:val="24"/>
                <w:szCs w:val="24"/>
              </w:rPr>
              <w:t xml:space="preserve"> </w:t>
            </w:r>
          </w:p>
        </w:tc>
        <w:tc>
          <w:tcPr>
            <w:tcW w:w="1842" w:type="dxa"/>
            <w:vAlign w:val="center"/>
          </w:tcPr>
          <w:p w:rsidR="00C338A6" w:rsidRPr="00A020D5" w:rsidRDefault="00A020D5" w:rsidP="002F4C65">
            <w:pPr>
              <w:jc w:val="both"/>
              <w:rPr>
                <w:rFonts w:ascii="Times New Roman" w:hAnsi="Times New Roman" w:cs="Times New Roman"/>
                <w:sz w:val="24"/>
                <w:szCs w:val="24"/>
              </w:rPr>
            </w:pPr>
            <w:r w:rsidRPr="00A020D5">
              <w:rPr>
                <w:rFonts w:ascii="Times New Roman" w:hAnsi="Times New Roman" w:cs="Times New Roman"/>
                <w:sz w:val="24"/>
                <w:szCs w:val="24"/>
              </w:rPr>
              <w:t>Huge representative samples and current survey (2025)</w:t>
            </w:r>
          </w:p>
        </w:tc>
        <w:tc>
          <w:tcPr>
            <w:tcW w:w="1843" w:type="dxa"/>
            <w:vAlign w:val="center"/>
          </w:tcPr>
          <w:p w:rsidR="00C338A6" w:rsidRPr="00A020D5" w:rsidRDefault="000A52AF" w:rsidP="002F4C65">
            <w:pPr>
              <w:jc w:val="both"/>
              <w:rPr>
                <w:rFonts w:ascii="Times New Roman" w:hAnsi="Times New Roman" w:cs="Times New Roman"/>
                <w:sz w:val="24"/>
                <w:szCs w:val="24"/>
              </w:rPr>
            </w:pPr>
            <w:hyperlink r:id="rId17" w:history="1">
              <w:r w:rsidRPr="00A020D5">
                <w:rPr>
                  <w:rStyle w:val="Hyperlink"/>
                  <w:rFonts w:ascii="Times New Roman" w:hAnsi="Times New Roman" w:cs="Times New Roman"/>
                  <w:sz w:val="24"/>
                  <w:szCs w:val="24"/>
                </w:rPr>
                <w:t>https://www.pewresearch.org/internet/2025/04/22/teens-social-media-and-mental-health/</w:t>
              </w:r>
            </w:hyperlink>
            <w:r w:rsidRPr="00A020D5">
              <w:rPr>
                <w:rFonts w:ascii="Times New Roman" w:hAnsi="Times New Roman" w:cs="Times New Roman"/>
                <w:sz w:val="24"/>
                <w:szCs w:val="24"/>
              </w:rPr>
              <w:t xml:space="preserve">? </w:t>
            </w:r>
          </w:p>
        </w:tc>
      </w:tr>
    </w:tbl>
    <w:p w:rsidR="00DC1DEC" w:rsidRPr="00A020D5" w:rsidRDefault="00A36188" w:rsidP="002F4C65">
      <w:pPr>
        <w:jc w:val="both"/>
        <w:rPr>
          <w:rFonts w:ascii="Times New Roman" w:hAnsi="Times New Roman" w:cs="Times New Roman"/>
          <w:sz w:val="24"/>
          <w:szCs w:val="24"/>
        </w:rPr>
      </w:pPr>
    </w:p>
    <w:p w:rsidR="00C338A6" w:rsidRDefault="00C338A6" w:rsidP="002F4C65">
      <w:pPr>
        <w:jc w:val="both"/>
        <w:rPr>
          <w:rFonts w:ascii="Times New Roman" w:hAnsi="Times New Roman" w:cs="Times New Roman"/>
          <w:sz w:val="24"/>
          <w:szCs w:val="24"/>
        </w:rPr>
      </w:pPr>
    </w:p>
    <w:p w:rsidR="00215710" w:rsidRDefault="00215710" w:rsidP="002F4C65">
      <w:pPr>
        <w:jc w:val="both"/>
        <w:rPr>
          <w:rFonts w:ascii="Times New Roman" w:hAnsi="Times New Roman" w:cs="Times New Roman"/>
          <w:sz w:val="24"/>
          <w:szCs w:val="24"/>
        </w:rPr>
      </w:pPr>
    </w:p>
    <w:p w:rsidR="00215710" w:rsidRDefault="00215710" w:rsidP="002F4C65">
      <w:pPr>
        <w:jc w:val="both"/>
        <w:rPr>
          <w:rFonts w:ascii="Times New Roman" w:hAnsi="Times New Roman" w:cs="Times New Roman"/>
          <w:sz w:val="24"/>
          <w:szCs w:val="24"/>
        </w:rPr>
      </w:pPr>
    </w:p>
    <w:p w:rsidR="00215710" w:rsidRDefault="00215710" w:rsidP="002F4C65">
      <w:pPr>
        <w:jc w:val="both"/>
        <w:rPr>
          <w:rFonts w:ascii="Times New Roman" w:hAnsi="Times New Roman" w:cs="Times New Roman"/>
          <w:sz w:val="24"/>
          <w:szCs w:val="24"/>
        </w:rPr>
      </w:pPr>
    </w:p>
    <w:p w:rsidR="00215710" w:rsidRPr="00A020D5" w:rsidRDefault="00215710" w:rsidP="002F4C65">
      <w:pPr>
        <w:jc w:val="both"/>
        <w:rPr>
          <w:rFonts w:ascii="Times New Roman" w:hAnsi="Times New Roman" w:cs="Times New Roman"/>
          <w:sz w:val="24"/>
          <w:szCs w:val="24"/>
        </w:rPr>
      </w:pPr>
    </w:p>
    <w:sectPr w:rsidR="00215710" w:rsidRPr="00A020D5" w:rsidSect="00C14AB1">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36188" w:rsidRDefault="00A36188" w:rsidP="00F11DAD">
      <w:pPr>
        <w:spacing w:after="0" w:line="240" w:lineRule="auto"/>
      </w:pPr>
      <w:r>
        <w:separator/>
      </w:r>
    </w:p>
  </w:endnote>
  <w:endnote w:type="continuationSeparator" w:id="1">
    <w:p w:rsidR="00A36188" w:rsidRDefault="00A36188" w:rsidP="00F11DA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1DAD" w:rsidRDefault="00F11DA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1DAD" w:rsidRDefault="00F11DAD">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1DAD" w:rsidRDefault="00F11DA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36188" w:rsidRDefault="00A36188" w:rsidP="00F11DAD">
      <w:pPr>
        <w:spacing w:after="0" w:line="240" w:lineRule="auto"/>
      </w:pPr>
      <w:r>
        <w:separator/>
      </w:r>
    </w:p>
  </w:footnote>
  <w:footnote w:type="continuationSeparator" w:id="1">
    <w:p w:rsidR="00A36188" w:rsidRDefault="00A36188" w:rsidP="00F11DA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1DAD" w:rsidRDefault="00F11DAD">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1DAD" w:rsidRDefault="00F11DAD">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1DAD" w:rsidRDefault="00F11DAD">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removePersonalInformation/>
  <w:removeDateAndTime/>
  <w:defaultTabStop w:val="720"/>
  <w:characterSpacingControl w:val="doNotCompress"/>
  <w:hdrShapeDefaults>
    <o:shapedefaults v:ext="edit" spidmax="3074"/>
  </w:hdrShapeDefaults>
  <w:footnotePr>
    <w:footnote w:id="0"/>
    <w:footnote w:id="1"/>
  </w:footnotePr>
  <w:endnotePr>
    <w:endnote w:id="0"/>
    <w:endnote w:id="1"/>
  </w:endnotePr>
  <w:compat/>
  <w:rsids>
    <w:rsidRoot w:val="00DA5648"/>
    <w:rsid w:val="00016008"/>
    <w:rsid w:val="0004462E"/>
    <w:rsid w:val="000A52AF"/>
    <w:rsid w:val="000D102E"/>
    <w:rsid w:val="00215710"/>
    <w:rsid w:val="00245ACA"/>
    <w:rsid w:val="00270C6C"/>
    <w:rsid w:val="00287BE7"/>
    <w:rsid w:val="002F4C65"/>
    <w:rsid w:val="00496300"/>
    <w:rsid w:val="005F5C29"/>
    <w:rsid w:val="00621682"/>
    <w:rsid w:val="006932D8"/>
    <w:rsid w:val="007455E9"/>
    <w:rsid w:val="007E64BC"/>
    <w:rsid w:val="008B7F5B"/>
    <w:rsid w:val="00902C87"/>
    <w:rsid w:val="00912F50"/>
    <w:rsid w:val="009B171B"/>
    <w:rsid w:val="00A020D5"/>
    <w:rsid w:val="00A36188"/>
    <w:rsid w:val="00C14AB1"/>
    <w:rsid w:val="00C338A6"/>
    <w:rsid w:val="00C42006"/>
    <w:rsid w:val="00DA5648"/>
    <w:rsid w:val="00DB3FC5"/>
    <w:rsid w:val="00E97751"/>
    <w:rsid w:val="00F11DAD"/>
    <w:rsid w:val="00F90F0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4AB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bold">
    <w:name w:val="font-bold"/>
    <w:basedOn w:val="DefaultParagraphFont"/>
    <w:rsid w:val="00270C6C"/>
  </w:style>
  <w:style w:type="character" w:customStyle="1" w:styleId="label--not-pressed">
    <w:name w:val="label--not-pressed"/>
    <w:basedOn w:val="DefaultParagraphFont"/>
    <w:rsid w:val="00270C6C"/>
  </w:style>
  <w:style w:type="character" w:customStyle="1" w:styleId="plyrtooltip">
    <w:name w:val="plyr__tooltip"/>
    <w:basedOn w:val="DefaultParagraphFont"/>
    <w:rsid w:val="00270C6C"/>
  </w:style>
  <w:style w:type="character" w:customStyle="1" w:styleId="plyrsr-only">
    <w:name w:val="plyr__sr-only"/>
    <w:basedOn w:val="DefaultParagraphFont"/>
    <w:rsid w:val="00270C6C"/>
  </w:style>
  <w:style w:type="character" w:customStyle="1" w:styleId="opacity-80">
    <w:name w:val="opacity-80"/>
    <w:basedOn w:val="DefaultParagraphFont"/>
    <w:rsid w:val="00270C6C"/>
  </w:style>
  <w:style w:type="character" w:customStyle="1" w:styleId="cursor-pointer">
    <w:name w:val="cursor-pointer"/>
    <w:basedOn w:val="DefaultParagraphFont"/>
    <w:rsid w:val="00270C6C"/>
  </w:style>
  <w:style w:type="character" w:customStyle="1" w:styleId="group-hoverbg-base-200">
    <w:name w:val="group-hover:bg-base-200"/>
    <w:basedOn w:val="DefaultParagraphFont"/>
    <w:rsid w:val="00270C6C"/>
  </w:style>
  <w:style w:type="table" w:styleId="TableGrid">
    <w:name w:val="Table Grid"/>
    <w:basedOn w:val="TableNormal"/>
    <w:uiPriority w:val="59"/>
    <w:rsid w:val="00270C6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Emphasis">
    <w:name w:val="Emphasis"/>
    <w:basedOn w:val="DefaultParagraphFont"/>
    <w:uiPriority w:val="20"/>
    <w:qFormat/>
    <w:rsid w:val="006932D8"/>
    <w:rPr>
      <w:i/>
      <w:iCs/>
    </w:rPr>
  </w:style>
  <w:style w:type="character" w:styleId="Hyperlink">
    <w:name w:val="Hyperlink"/>
    <w:basedOn w:val="DefaultParagraphFont"/>
    <w:uiPriority w:val="99"/>
    <w:unhideWhenUsed/>
    <w:rsid w:val="00C42006"/>
    <w:rPr>
      <w:color w:val="0000FF"/>
      <w:u w:val="single"/>
    </w:rPr>
  </w:style>
  <w:style w:type="character" w:styleId="Strong">
    <w:name w:val="Strong"/>
    <w:basedOn w:val="DefaultParagraphFont"/>
    <w:uiPriority w:val="22"/>
    <w:qFormat/>
    <w:rsid w:val="00287BE7"/>
    <w:rPr>
      <w:b/>
      <w:bCs/>
    </w:rPr>
  </w:style>
  <w:style w:type="paragraph" w:styleId="NormalWeb">
    <w:name w:val="Normal (Web)"/>
    <w:basedOn w:val="Normal"/>
    <w:uiPriority w:val="99"/>
    <w:unhideWhenUsed/>
    <w:rsid w:val="009B171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F11DA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11DAD"/>
  </w:style>
  <w:style w:type="paragraph" w:styleId="Footer">
    <w:name w:val="footer"/>
    <w:basedOn w:val="Normal"/>
    <w:link w:val="FooterChar"/>
    <w:uiPriority w:val="99"/>
    <w:semiHidden/>
    <w:unhideWhenUsed/>
    <w:rsid w:val="00F11DA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11DAD"/>
  </w:style>
</w:styles>
</file>

<file path=word/webSettings.xml><?xml version="1.0" encoding="utf-8"?>
<w:webSettings xmlns:r="http://schemas.openxmlformats.org/officeDocument/2006/relationships" xmlns:w="http://schemas.openxmlformats.org/wordprocessingml/2006/main">
  <w:divs>
    <w:div w:id="491530401">
      <w:bodyDiv w:val="1"/>
      <w:marLeft w:val="0"/>
      <w:marRight w:val="0"/>
      <w:marTop w:val="0"/>
      <w:marBottom w:val="0"/>
      <w:divBdr>
        <w:top w:val="none" w:sz="0" w:space="0" w:color="auto"/>
        <w:left w:val="none" w:sz="0" w:space="0" w:color="auto"/>
        <w:bottom w:val="none" w:sz="0" w:space="0" w:color="auto"/>
        <w:right w:val="none" w:sz="0" w:space="0" w:color="auto"/>
      </w:divBdr>
    </w:div>
    <w:div w:id="506210333">
      <w:bodyDiv w:val="1"/>
      <w:marLeft w:val="0"/>
      <w:marRight w:val="0"/>
      <w:marTop w:val="0"/>
      <w:marBottom w:val="0"/>
      <w:divBdr>
        <w:top w:val="none" w:sz="0" w:space="0" w:color="auto"/>
        <w:left w:val="none" w:sz="0" w:space="0" w:color="auto"/>
        <w:bottom w:val="none" w:sz="0" w:space="0" w:color="auto"/>
        <w:right w:val="none" w:sz="0" w:space="0" w:color="auto"/>
      </w:divBdr>
      <w:divsChild>
        <w:div w:id="2097240019">
          <w:marLeft w:val="0"/>
          <w:marRight w:val="0"/>
          <w:marTop w:val="0"/>
          <w:marBottom w:val="0"/>
          <w:divBdr>
            <w:top w:val="single" w:sz="2" w:space="0" w:color="E5E7EB"/>
            <w:left w:val="single" w:sz="2" w:space="0" w:color="E5E7EB"/>
            <w:bottom w:val="single" w:sz="2" w:space="0" w:color="E5E7EB"/>
            <w:right w:val="single" w:sz="2" w:space="0" w:color="E5E7EB"/>
          </w:divBdr>
          <w:divsChild>
            <w:div w:id="967274937">
              <w:marLeft w:val="0"/>
              <w:marRight w:val="0"/>
              <w:marTop w:val="109"/>
              <w:marBottom w:val="0"/>
              <w:divBdr>
                <w:top w:val="single" w:sz="2" w:space="0" w:color="E5E7EB"/>
                <w:left w:val="single" w:sz="2" w:space="0" w:color="E5E7EB"/>
                <w:bottom w:val="single" w:sz="2" w:space="0" w:color="E5E7EB"/>
                <w:right w:val="single" w:sz="2" w:space="0" w:color="E5E7EB"/>
              </w:divBdr>
            </w:div>
          </w:divsChild>
        </w:div>
        <w:div w:id="685521678">
          <w:marLeft w:val="0"/>
          <w:marRight w:val="0"/>
          <w:marTop w:val="326"/>
          <w:marBottom w:val="0"/>
          <w:divBdr>
            <w:top w:val="single" w:sz="6" w:space="0" w:color="E5E7EB"/>
            <w:left w:val="single" w:sz="2" w:space="0" w:color="E5E7EB"/>
            <w:bottom w:val="single" w:sz="2" w:space="0" w:color="E5E7EB"/>
            <w:right w:val="single" w:sz="2" w:space="0" w:color="E5E7EB"/>
          </w:divBdr>
          <w:divsChild>
            <w:div w:id="222063214">
              <w:marLeft w:val="0"/>
              <w:marRight w:val="0"/>
              <w:marTop w:val="0"/>
              <w:marBottom w:val="0"/>
              <w:divBdr>
                <w:top w:val="single" w:sz="2" w:space="0" w:color="E5E7EB"/>
                <w:left w:val="single" w:sz="2" w:space="0" w:color="E5E7EB"/>
                <w:bottom w:val="single" w:sz="2" w:space="0" w:color="E5E7EB"/>
                <w:right w:val="single" w:sz="2" w:space="0" w:color="E5E7EB"/>
              </w:divBdr>
              <w:divsChild>
                <w:div w:id="2000495302">
                  <w:marLeft w:val="0"/>
                  <w:marRight w:val="0"/>
                  <w:marTop w:val="0"/>
                  <w:marBottom w:val="0"/>
                  <w:divBdr>
                    <w:top w:val="single" w:sz="2" w:space="0" w:color="E5E7EB"/>
                    <w:left w:val="single" w:sz="2" w:space="0" w:color="E5E7EB"/>
                    <w:bottom w:val="single" w:sz="2" w:space="0" w:color="E5E7EB"/>
                    <w:right w:val="single" w:sz="2" w:space="0" w:color="E5E7EB"/>
                  </w:divBdr>
                  <w:divsChild>
                    <w:div w:id="1791315886">
                      <w:marLeft w:val="0"/>
                      <w:marRight w:val="0"/>
                      <w:marTop w:val="0"/>
                      <w:marBottom w:val="0"/>
                      <w:divBdr>
                        <w:top w:val="single" w:sz="2" w:space="0" w:color="E5E7EB"/>
                        <w:left w:val="single" w:sz="2" w:space="0" w:color="E5E7EB"/>
                        <w:bottom w:val="single" w:sz="2" w:space="0" w:color="E5E7EB"/>
                        <w:right w:val="single" w:sz="2" w:space="0" w:color="E5E7EB"/>
                      </w:divBdr>
                    </w:div>
                    <w:div w:id="1076050124">
                      <w:marLeft w:val="0"/>
                      <w:marRight w:val="0"/>
                      <w:marTop w:val="0"/>
                      <w:marBottom w:val="0"/>
                      <w:divBdr>
                        <w:top w:val="single" w:sz="2" w:space="0" w:color="E5E7EB"/>
                        <w:left w:val="single" w:sz="2" w:space="0" w:color="E5E7EB"/>
                        <w:bottom w:val="single" w:sz="2" w:space="0" w:color="E5E7EB"/>
                        <w:right w:val="single" w:sz="2" w:space="0" w:color="E5E7EB"/>
                      </w:divBdr>
                      <w:divsChild>
                        <w:div w:id="2061904544">
                          <w:marLeft w:val="0"/>
                          <w:marRight w:val="0"/>
                          <w:marTop w:val="0"/>
                          <w:marBottom w:val="0"/>
                          <w:divBdr>
                            <w:top w:val="single" w:sz="2" w:space="0" w:color="E5E7EB"/>
                            <w:left w:val="single" w:sz="2" w:space="0" w:color="E5E7EB"/>
                            <w:bottom w:val="single" w:sz="2" w:space="0" w:color="E5E7EB"/>
                            <w:right w:val="single" w:sz="2" w:space="0" w:color="E5E7EB"/>
                          </w:divBdr>
                          <w:divsChild>
                            <w:div w:id="47341554">
                              <w:marLeft w:val="0"/>
                              <w:marRight w:val="0"/>
                              <w:marTop w:val="0"/>
                              <w:marBottom w:val="0"/>
                              <w:divBdr>
                                <w:top w:val="single" w:sz="2" w:space="7" w:color="E5E7EB"/>
                                <w:left w:val="single" w:sz="2" w:space="7" w:color="E5E7EB"/>
                                <w:bottom w:val="single" w:sz="2" w:space="7" w:color="E5E7EB"/>
                                <w:right w:val="single" w:sz="2" w:space="7" w:color="E5E7EB"/>
                              </w:divBdr>
                              <w:divsChild>
                                <w:div w:id="1753817819">
                                  <w:marLeft w:val="34"/>
                                  <w:marRight w:val="0"/>
                                  <w:marTop w:val="0"/>
                                  <w:marBottom w:val="0"/>
                                  <w:divBdr>
                                    <w:top w:val="single" w:sz="2" w:space="0" w:color="E5E7EB"/>
                                    <w:left w:val="single" w:sz="2" w:space="2" w:color="E5E7EB"/>
                                    <w:bottom w:val="single" w:sz="2" w:space="0" w:color="E5E7EB"/>
                                    <w:right w:val="single" w:sz="2" w:space="0" w:color="E5E7EB"/>
                                  </w:divBdr>
                                  <w:divsChild>
                                    <w:div w:id="1752659188">
                                      <w:marLeft w:val="0"/>
                                      <w:marRight w:val="177"/>
                                      <w:marTop w:val="0"/>
                                      <w:marBottom w:val="0"/>
                                      <w:divBdr>
                                        <w:top w:val="single" w:sz="2" w:space="0" w:color="E5E7EB"/>
                                        <w:left w:val="single" w:sz="2" w:space="0" w:color="E5E7EB"/>
                                        <w:bottom w:val="single" w:sz="2" w:space="0" w:color="E5E7EB"/>
                                        <w:right w:val="single" w:sz="2" w:space="0" w:color="E5E7EB"/>
                                      </w:divBdr>
                                    </w:div>
                                  </w:divsChild>
                                </w:div>
                                <w:div w:id="1192259560">
                                  <w:marLeft w:val="34"/>
                                  <w:marRight w:val="0"/>
                                  <w:marTop w:val="0"/>
                                  <w:marBottom w:val="0"/>
                                  <w:divBdr>
                                    <w:top w:val="single" w:sz="2" w:space="0" w:color="E5E7EB"/>
                                    <w:left w:val="single" w:sz="2" w:space="3" w:color="E5E7EB"/>
                                    <w:bottom w:val="single" w:sz="2" w:space="0" w:color="E5E7EB"/>
                                    <w:right w:val="single" w:sz="2" w:space="3" w:color="E5E7EB"/>
                                  </w:divBdr>
                                </w:div>
                                <w:div w:id="941454732">
                                  <w:marLeft w:val="34"/>
                                  <w:marRight w:val="0"/>
                                  <w:marTop w:val="0"/>
                                  <w:marBottom w:val="0"/>
                                  <w:divBdr>
                                    <w:top w:val="single" w:sz="2" w:space="0" w:color="E5E7EB"/>
                                    <w:left w:val="single" w:sz="2" w:space="0" w:color="E5E7EB"/>
                                    <w:bottom w:val="single" w:sz="2" w:space="0" w:color="E5E7EB"/>
                                    <w:right w:val="single" w:sz="2" w:space="0" w:color="E5E7EB"/>
                                  </w:divBdr>
                                </w:div>
                                <w:div w:id="627315877">
                                  <w:marLeft w:val="34"/>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2109042346">
          <w:marLeft w:val="0"/>
          <w:marRight w:val="0"/>
          <w:marTop w:val="326"/>
          <w:marBottom w:val="0"/>
          <w:divBdr>
            <w:top w:val="single" w:sz="2" w:space="0" w:color="E5E7EB"/>
            <w:left w:val="single" w:sz="2" w:space="0" w:color="E5E7EB"/>
            <w:bottom w:val="single" w:sz="2" w:space="0" w:color="E5E7EB"/>
            <w:right w:val="single" w:sz="2" w:space="0" w:color="E5E7EB"/>
          </w:divBdr>
          <w:divsChild>
            <w:div w:id="223683563">
              <w:marLeft w:val="0"/>
              <w:marRight w:val="0"/>
              <w:marTop w:val="0"/>
              <w:marBottom w:val="0"/>
              <w:divBdr>
                <w:top w:val="single" w:sz="2" w:space="0" w:color="E5E7EB"/>
                <w:left w:val="single" w:sz="2" w:space="0" w:color="E5E7EB"/>
                <w:bottom w:val="single" w:sz="2" w:space="0" w:color="E5E7EB"/>
                <w:right w:val="single" w:sz="2" w:space="0" w:color="E5E7EB"/>
              </w:divBdr>
              <w:divsChild>
                <w:div w:id="1870023896">
                  <w:marLeft w:val="0"/>
                  <w:marRight w:val="0"/>
                  <w:marTop w:val="0"/>
                  <w:marBottom w:val="0"/>
                  <w:divBdr>
                    <w:top w:val="single" w:sz="2" w:space="0" w:color="E5E7EB"/>
                    <w:left w:val="single" w:sz="2" w:space="0" w:color="E5E7EB"/>
                    <w:bottom w:val="single" w:sz="2" w:space="0" w:color="E5E7EB"/>
                    <w:right w:val="single" w:sz="2" w:space="0" w:color="E5E7EB"/>
                  </w:divBdr>
                  <w:divsChild>
                    <w:div w:id="3041173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743651813">
      <w:bodyDiv w:val="1"/>
      <w:marLeft w:val="0"/>
      <w:marRight w:val="0"/>
      <w:marTop w:val="0"/>
      <w:marBottom w:val="0"/>
      <w:divBdr>
        <w:top w:val="none" w:sz="0" w:space="0" w:color="auto"/>
        <w:left w:val="none" w:sz="0" w:space="0" w:color="auto"/>
        <w:bottom w:val="none" w:sz="0" w:space="0" w:color="auto"/>
        <w:right w:val="none" w:sz="0" w:space="0" w:color="auto"/>
      </w:divBdr>
    </w:div>
    <w:div w:id="154194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6-328X/15/5/574" TargetMode="External"/><Relationship Id="rId13" Type="http://schemas.openxmlformats.org/officeDocument/2006/relationships/hyperlink" Target="https://genius.inspira.or.id/index.php/indogenius/article/view/603"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link.springer.com/article/10.1007/s11469-025-01566-3?utm_source=chatgpt.com" TargetMode="External"/><Relationship Id="rId12" Type="http://schemas.openxmlformats.org/officeDocument/2006/relationships/hyperlink" Target="https://www.researchgate.net/publication/396128678_The_Impact_of_Social_Media_on_Adolescents'_Mental_Health" TargetMode="External"/><Relationship Id="rId17" Type="http://schemas.openxmlformats.org/officeDocument/2006/relationships/hyperlink" Target="https://www.pewresearch.org/internet/2025/04/22/teens-social-media-and-mental-health/"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ciencedirect.com/science/article/pii/S0165032724014265"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pubmed.ncbi.nlm.nih.gov/37671234/" TargetMode="External"/><Relationship Id="rId11" Type="http://schemas.openxmlformats.org/officeDocument/2006/relationships/hyperlink" Target="https://ijrah.com/index.php/ijrah/article/view/514"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who.int/europe/news/item/25-09-2024-teens--screens-and-mental-health" TargetMode="External"/><Relationship Id="rId23" Type="http://schemas.openxmlformats.org/officeDocument/2006/relationships/footer" Target="footer3.xml"/><Relationship Id="rId10" Type="http://schemas.openxmlformats.org/officeDocument/2006/relationships/hyperlink" Target="https://www.sciencedirect.com/science/article/pii/S245195882400037X"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mental.jmir.org/2024/1/e64626/" TargetMode="External"/><Relationship Id="rId14" Type="http://schemas.openxmlformats.org/officeDocument/2006/relationships/hyperlink" Target="https://pmc.ncbi.nlm.nih.gov/articles/PMC12356748/"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1600</Words>
  <Characters>9122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2025-12-16T08:42:00Z</dcterms:created>
  <dcterms:modified xsi:type="dcterms:W3CDTF">2025-12-16T08:42:00Z</dcterms:modified>
</cp:coreProperties>
</file>