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7CA159" w14:textId="0A82D281" w:rsidR="00E5578B" w:rsidRDefault="004657FB">
      <w:r>
        <w:t>ECAD6001- The Principles of Practice and progress</w:t>
      </w:r>
      <w:r w:rsidR="00741234">
        <w:rPr>
          <w:rStyle w:val="EndnoteReference"/>
        </w:rPr>
        <w:endnoteReference w:id="1"/>
      </w:r>
    </w:p>
    <w:p w14:paraId="0F46C05B" w14:textId="77777777" w:rsidR="004657FB" w:rsidRDefault="004657FB"/>
    <w:p w14:paraId="284E21A0" w14:textId="77777777" w:rsidR="004657FB" w:rsidRPr="00741234" w:rsidRDefault="004657FB" w:rsidP="00741234">
      <w:pPr>
        <w:spacing w:line="360" w:lineRule="auto"/>
        <w:rPr>
          <w:rFonts w:ascii="Arial" w:hAnsi="Arial" w:cs="Arial"/>
          <w:i/>
        </w:rPr>
      </w:pPr>
      <w:r w:rsidRPr="00741234">
        <w:rPr>
          <w:rFonts w:ascii="Arial" w:hAnsi="Arial" w:cs="Arial"/>
          <w:i/>
        </w:rPr>
        <w:t xml:space="preserve">Presentation of School intervention. A critical responsive to a proposed intervention to increase pupils wellbeing and pupil voice and participation </w:t>
      </w:r>
    </w:p>
    <w:p w14:paraId="586CC44D" w14:textId="77777777" w:rsidR="004657FB" w:rsidRPr="00741234" w:rsidRDefault="004657FB" w:rsidP="00741234">
      <w:pPr>
        <w:spacing w:line="360" w:lineRule="auto"/>
        <w:rPr>
          <w:rFonts w:ascii="Arial" w:hAnsi="Arial" w:cs="Arial"/>
        </w:rPr>
      </w:pPr>
    </w:p>
    <w:p w14:paraId="5FB39B42" w14:textId="77777777" w:rsidR="004657FB" w:rsidRPr="00741234" w:rsidRDefault="004657FB" w:rsidP="00741234">
      <w:pPr>
        <w:spacing w:line="360" w:lineRule="auto"/>
        <w:jc w:val="center"/>
        <w:rPr>
          <w:rFonts w:ascii="Arial" w:hAnsi="Arial" w:cs="Arial"/>
          <w:b/>
        </w:rPr>
      </w:pPr>
    </w:p>
    <w:p w14:paraId="0858124A" w14:textId="77777777" w:rsidR="004657FB" w:rsidRPr="00741234" w:rsidRDefault="004657FB" w:rsidP="00741234">
      <w:pPr>
        <w:spacing w:line="360" w:lineRule="auto"/>
        <w:jc w:val="center"/>
        <w:rPr>
          <w:rFonts w:ascii="Arial" w:hAnsi="Arial" w:cs="Arial"/>
          <w:b/>
        </w:rPr>
      </w:pPr>
    </w:p>
    <w:p w14:paraId="35C25628" w14:textId="77777777" w:rsidR="004657FB" w:rsidRPr="00741234" w:rsidRDefault="004657FB" w:rsidP="00741234">
      <w:pPr>
        <w:spacing w:line="360" w:lineRule="auto"/>
        <w:jc w:val="center"/>
        <w:rPr>
          <w:rFonts w:ascii="Arial" w:hAnsi="Arial" w:cs="Arial"/>
          <w:b/>
          <w:bCs/>
        </w:rPr>
      </w:pPr>
      <w:r w:rsidRPr="00741234">
        <w:rPr>
          <w:rFonts w:ascii="Arial" w:hAnsi="Arial" w:cs="Arial"/>
          <w:b/>
        </w:rPr>
        <w:t xml:space="preserve">Brief Context of School (Scenario) </w:t>
      </w:r>
    </w:p>
    <w:p w14:paraId="7B701BFD" w14:textId="77777777" w:rsidR="004657FB" w:rsidRPr="00741234" w:rsidRDefault="004657FB" w:rsidP="00741234">
      <w:pPr>
        <w:pStyle w:val="Default"/>
        <w:spacing w:line="360" w:lineRule="auto"/>
        <w:jc w:val="center"/>
        <w:rPr>
          <w:rFonts w:hAnsi="Arial" w:cs="Arial"/>
          <w:b/>
        </w:rPr>
      </w:pPr>
    </w:p>
    <w:p w14:paraId="16EEA27D" w14:textId="7233311A" w:rsidR="004657FB" w:rsidRPr="00741234" w:rsidRDefault="004657FB" w:rsidP="00741234">
      <w:pPr>
        <w:pStyle w:val="Default"/>
        <w:spacing w:line="360" w:lineRule="auto"/>
        <w:rPr>
          <w:rFonts w:hAnsi="Arial" w:cs="Arial"/>
        </w:rPr>
      </w:pPr>
      <w:r w:rsidRPr="00741234">
        <w:rPr>
          <w:rFonts w:hAnsi="Arial" w:cs="Arial"/>
        </w:rPr>
        <w:t>Our school</w:t>
      </w:r>
      <w:r w:rsidRPr="00741234">
        <w:rPr>
          <w:rFonts w:eastAsia="Helvetica" w:hAnsi="Arial" w:cs="Arial"/>
        </w:rPr>
        <w:t>’</w:t>
      </w:r>
      <w:r w:rsidRPr="00741234">
        <w:rPr>
          <w:rFonts w:hAnsi="Arial" w:cs="Arial"/>
        </w:rPr>
        <w:t xml:space="preserve">s motto is </w:t>
      </w:r>
      <w:r w:rsidRPr="00741234">
        <w:rPr>
          <w:rFonts w:eastAsia="Helvetica" w:hAnsi="Arial" w:cs="Arial"/>
        </w:rPr>
        <w:t>“</w:t>
      </w:r>
      <w:r w:rsidRPr="00741234">
        <w:rPr>
          <w:rFonts w:hAnsi="Arial" w:cs="Arial"/>
        </w:rPr>
        <w:t>learning as one</w:t>
      </w:r>
      <w:r w:rsidRPr="00741234">
        <w:rPr>
          <w:rFonts w:eastAsia="Helvetica" w:hAnsi="Arial" w:cs="Arial"/>
        </w:rPr>
        <w:t>”</w:t>
      </w:r>
      <w:r w:rsidRPr="00741234">
        <w:rPr>
          <w:rFonts w:hAnsi="Arial" w:cs="Arial"/>
        </w:rPr>
        <w:t xml:space="preserve"> and we endeavor be an inclusive, vibrant and ambitious institute</w:t>
      </w:r>
      <w:r w:rsidR="00A426DF">
        <w:rPr>
          <w:rFonts w:hAnsi="Arial" w:cs="Arial"/>
        </w:rPr>
        <w:t xml:space="preserve"> Pembroke dock primary (2018)</w:t>
      </w:r>
      <w:r w:rsidRPr="00741234">
        <w:rPr>
          <w:rFonts w:hAnsi="Arial" w:cs="Arial"/>
        </w:rPr>
        <w:t>.</w:t>
      </w:r>
    </w:p>
    <w:p w14:paraId="5BDC4656" w14:textId="662F1D7C" w:rsidR="004657FB" w:rsidRPr="00741234" w:rsidRDefault="004657FB" w:rsidP="00741234">
      <w:pPr>
        <w:pStyle w:val="Default"/>
        <w:spacing w:line="360" w:lineRule="auto"/>
        <w:rPr>
          <w:rFonts w:hAnsi="Arial" w:cs="Arial"/>
        </w:rPr>
      </w:pPr>
      <w:r w:rsidRPr="00741234">
        <w:rPr>
          <w:rFonts w:hAnsi="Arial" w:cs="Arial"/>
        </w:rPr>
        <w:t>The school intends to serve the **** area of the town of Anonymous.  The area consists of a very large local authority council estate, and small number of private houses</w:t>
      </w:r>
      <w:r w:rsidR="00A426DF">
        <w:rPr>
          <w:rFonts w:hAnsi="Arial" w:cs="Arial"/>
        </w:rPr>
        <w:t xml:space="preserve"> Monkton Priory (2018)</w:t>
      </w:r>
      <w:r w:rsidRPr="00741234">
        <w:rPr>
          <w:rFonts w:hAnsi="Arial" w:cs="Arial"/>
        </w:rPr>
        <w:t>. A large majority of pupils come from the local area, which is considered seriously socially and economically disadvantaged</w:t>
      </w:r>
      <w:r w:rsidR="00A426DF" w:rsidRPr="00A426DF">
        <w:rPr>
          <w:rFonts w:hAnsi="Arial" w:cs="Arial"/>
        </w:rPr>
        <w:t xml:space="preserve"> </w:t>
      </w:r>
      <w:r w:rsidR="00A426DF">
        <w:rPr>
          <w:rFonts w:hAnsi="Arial" w:cs="Arial"/>
        </w:rPr>
        <w:t>Monkton Priory (2018)</w:t>
      </w:r>
      <w:r w:rsidRPr="00741234">
        <w:rPr>
          <w:rFonts w:hAnsi="Arial" w:cs="Arial"/>
        </w:rPr>
        <w:t xml:space="preserve">. Of the families that are not qualified for free school meals nearly all of the parents have low paid jobs </w:t>
      </w:r>
    </w:p>
    <w:p w14:paraId="2C834289" w14:textId="353E7FD9" w:rsidR="004657FB" w:rsidRPr="00741234" w:rsidRDefault="004657FB" w:rsidP="00741234">
      <w:pPr>
        <w:pStyle w:val="Default"/>
        <w:spacing w:line="360" w:lineRule="auto"/>
        <w:rPr>
          <w:rFonts w:hAnsi="Arial" w:cs="Arial"/>
        </w:rPr>
      </w:pPr>
      <w:r w:rsidRPr="00741234">
        <w:rPr>
          <w:rFonts w:hAnsi="Arial" w:cs="Arial"/>
        </w:rPr>
        <w:t xml:space="preserve">Currently, there are </w:t>
      </w:r>
      <w:r w:rsidRPr="00741234">
        <w:rPr>
          <w:rFonts w:hAnsi="Arial" w:cs="Arial"/>
          <w:color w:val="auto"/>
        </w:rPr>
        <w:t xml:space="preserve">241 </w:t>
      </w:r>
      <w:r w:rsidRPr="00741234">
        <w:rPr>
          <w:rFonts w:hAnsi="Arial" w:cs="Arial"/>
        </w:rPr>
        <w:t>pupils, including nursery children on roll</w:t>
      </w:r>
      <w:r w:rsidR="00A426DF" w:rsidRPr="00A426DF">
        <w:rPr>
          <w:rFonts w:hAnsi="Arial" w:cs="Arial"/>
        </w:rPr>
        <w:t xml:space="preserve"> </w:t>
      </w:r>
      <w:r w:rsidR="00A426DF">
        <w:rPr>
          <w:rFonts w:hAnsi="Arial" w:cs="Arial"/>
        </w:rPr>
        <w:t>Monkton Priory (2018)</w:t>
      </w:r>
      <w:r w:rsidRPr="00741234">
        <w:rPr>
          <w:rFonts w:hAnsi="Arial" w:cs="Arial"/>
        </w:rPr>
        <w:t>. No pupil has English as an additional language and no pupil has Welsh as a first language</w:t>
      </w:r>
      <w:r w:rsidR="00A426DF" w:rsidRPr="00A426DF">
        <w:rPr>
          <w:rFonts w:hAnsi="Arial" w:cs="Arial"/>
        </w:rPr>
        <w:t xml:space="preserve"> </w:t>
      </w:r>
      <w:r w:rsidR="00A426DF">
        <w:rPr>
          <w:rFonts w:hAnsi="Arial" w:cs="Arial"/>
        </w:rPr>
        <w:t>Monkton Priory (2018)</w:t>
      </w:r>
      <w:r w:rsidRPr="00741234">
        <w:rPr>
          <w:rFonts w:hAnsi="Arial" w:cs="Arial"/>
        </w:rPr>
        <w:t xml:space="preserve">. Over a </w:t>
      </w:r>
      <w:r w:rsidR="00F65014" w:rsidRPr="00741234">
        <w:rPr>
          <w:rFonts w:hAnsi="Arial" w:cs="Arial"/>
        </w:rPr>
        <w:t>three-year</w:t>
      </w:r>
      <w:r w:rsidRPr="00741234">
        <w:rPr>
          <w:rFonts w:hAnsi="Arial" w:cs="Arial"/>
        </w:rPr>
        <w:t xml:space="preserve"> average more than half the pupils are entitled to free school meals. </w:t>
      </w:r>
      <w:r w:rsidRPr="00741234">
        <w:rPr>
          <w:rFonts w:hAnsi="Arial" w:cs="Arial"/>
          <w:color w:val="auto"/>
        </w:rPr>
        <w:t>48%</w:t>
      </w:r>
      <w:r w:rsidRPr="00741234">
        <w:rPr>
          <w:rFonts w:hAnsi="Arial" w:cs="Arial"/>
          <w:color w:val="FF0000"/>
        </w:rPr>
        <w:t xml:space="preserve"> </w:t>
      </w:r>
      <w:r w:rsidRPr="00741234">
        <w:rPr>
          <w:rFonts w:hAnsi="Arial" w:cs="Arial"/>
        </w:rPr>
        <w:t>of children have some area of additional needs. When they arrive the school, many students have very poor communication, personal and social skills, our intention to recognize early and offer intervention to support these youngsters to ensure they can catch up with their peer group</w:t>
      </w:r>
      <w:r w:rsidR="00A426DF" w:rsidRPr="00A426DF">
        <w:rPr>
          <w:rFonts w:hAnsi="Arial" w:cs="Arial"/>
        </w:rPr>
        <w:t xml:space="preserve"> </w:t>
      </w:r>
      <w:r w:rsidR="00A426DF">
        <w:rPr>
          <w:rFonts w:hAnsi="Arial" w:cs="Arial"/>
        </w:rPr>
        <w:t>Monkton Priory (2018)</w:t>
      </w:r>
      <w:r w:rsidRPr="00741234">
        <w:rPr>
          <w:rFonts w:hAnsi="Arial" w:cs="Arial"/>
        </w:rPr>
        <w:t>.</w:t>
      </w:r>
    </w:p>
    <w:p w14:paraId="429C4DD2" w14:textId="77777777" w:rsidR="004657FB" w:rsidRPr="00741234" w:rsidRDefault="004657FB" w:rsidP="00741234">
      <w:pPr>
        <w:pStyle w:val="Default"/>
        <w:spacing w:line="360" w:lineRule="auto"/>
        <w:rPr>
          <w:rFonts w:hAnsi="Arial" w:cs="Arial"/>
        </w:rPr>
      </w:pPr>
    </w:p>
    <w:p w14:paraId="01625925" w14:textId="6AA986CC" w:rsidR="004657FB" w:rsidRPr="00741234" w:rsidRDefault="004657FB" w:rsidP="00741234">
      <w:pPr>
        <w:pStyle w:val="Default"/>
        <w:spacing w:line="360" w:lineRule="auto"/>
        <w:rPr>
          <w:rFonts w:hAnsi="Arial" w:cs="Arial"/>
        </w:rPr>
      </w:pPr>
      <w:r w:rsidRPr="00741234">
        <w:rPr>
          <w:rFonts w:hAnsi="Arial" w:cs="Arial"/>
        </w:rPr>
        <w:t xml:space="preserve"> With the support full of the Local authority, the school is running several Welsh Government (WG) initiatives</w:t>
      </w:r>
      <w:r w:rsidR="00A426DF" w:rsidRPr="00A426DF">
        <w:rPr>
          <w:rFonts w:hAnsi="Arial" w:cs="Arial"/>
        </w:rPr>
        <w:t xml:space="preserve"> </w:t>
      </w:r>
      <w:r w:rsidR="00A426DF">
        <w:rPr>
          <w:rFonts w:hAnsi="Arial" w:cs="Arial"/>
        </w:rPr>
        <w:t>Monkton Priory (2018)</w:t>
      </w:r>
      <w:r w:rsidRPr="00741234">
        <w:rPr>
          <w:rFonts w:hAnsi="Arial" w:cs="Arial"/>
        </w:rPr>
        <w:t xml:space="preserve">. </w:t>
      </w:r>
    </w:p>
    <w:p w14:paraId="35028A7A" w14:textId="6121DEFA" w:rsidR="004657FB" w:rsidRPr="00741234" w:rsidRDefault="004657FB" w:rsidP="00741234">
      <w:pPr>
        <w:pStyle w:val="Default"/>
        <w:spacing w:line="360" w:lineRule="auto"/>
        <w:rPr>
          <w:rFonts w:hAnsi="Arial" w:cs="Arial"/>
        </w:rPr>
      </w:pPr>
      <w:r w:rsidRPr="00741234">
        <w:rPr>
          <w:rFonts w:hAnsi="Arial" w:cs="Arial"/>
        </w:rPr>
        <w:t>The Flying Start initiative for 0 – 3 year olds has resulted in school placements within a playgroup facility for 2- to 3-year- olds, this has supported our p</w:t>
      </w:r>
      <w:r w:rsidR="00A426DF">
        <w:rPr>
          <w:rFonts w:hAnsi="Arial" w:cs="Arial"/>
        </w:rPr>
        <w:t xml:space="preserve">rogramme for early intervention </w:t>
      </w:r>
      <w:r w:rsidR="00A426DF">
        <w:rPr>
          <w:rFonts w:hAnsi="Arial" w:cs="Arial"/>
        </w:rPr>
        <w:t>Monkton Priory (2018)</w:t>
      </w:r>
      <w:r w:rsidR="00A426DF">
        <w:rPr>
          <w:rFonts w:hAnsi="Arial" w:cs="Arial"/>
        </w:rPr>
        <w:t>.</w:t>
      </w:r>
    </w:p>
    <w:p w14:paraId="3D874057" w14:textId="77777777" w:rsidR="004657FB" w:rsidRPr="00741234" w:rsidRDefault="004657FB" w:rsidP="00741234">
      <w:pPr>
        <w:pStyle w:val="Default"/>
        <w:spacing w:line="360" w:lineRule="auto"/>
        <w:rPr>
          <w:rFonts w:hAnsi="Arial" w:cs="Arial"/>
        </w:rPr>
      </w:pPr>
    </w:p>
    <w:p w14:paraId="08BC1CAB" w14:textId="77777777" w:rsidR="004657FB" w:rsidRPr="00741234" w:rsidRDefault="004657FB" w:rsidP="00741234">
      <w:pPr>
        <w:pStyle w:val="Default"/>
        <w:spacing w:line="360" w:lineRule="auto"/>
        <w:rPr>
          <w:rFonts w:hAnsi="Arial" w:cs="Arial"/>
        </w:rPr>
      </w:pPr>
      <w:r w:rsidRPr="00741234">
        <w:rPr>
          <w:rFonts w:hAnsi="Arial" w:cs="Arial"/>
        </w:rPr>
        <w:lastRenderedPageBreak/>
        <w:t xml:space="preserve">As a school we want to be a Centre hub for the community and be an integrate part of the community spirt.  As a school we wont to promote children’s “pupil Voice” and participation and all round wellbeing. </w:t>
      </w:r>
    </w:p>
    <w:p w14:paraId="33A479D4" w14:textId="77777777" w:rsidR="004657FB" w:rsidRPr="00741234" w:rsidRDefault="004657FB" w:rsidP="00741234">
      <w:pPr>
        <w:spacing w:line="360" w:lineRule="auto"/>
        <w:rPr>
          <w:rFonts w:ascii="Arial" w:hAnsi="Arial" w:cs="Arial"/>
        </w:rPr>
      </w:pPr>
    </w:p>
    <w:p w14:paraId="47E28C36" w14:textId="77777777" w:rsidR="004657FB" w:rsidRPr="00741234" w:rsidRDefault="004657FB" w:rsidP="00741234">
      <w:pPr>
        <w:spacing w:line="360" w:lineRule="auto"/>
        <w:rPr>
          <w:rFonts w:ascii="Arial" w:hAnsi="Arial" w:cs="Arial"/>
        </w:rPr>
      </w:pPr>
    </w:p>
    <w:p w14:paraId="5929D76C" w14:textId="77777777" w:rsidR="004657FB" w:rsidRPr="00741234" w:rsidRDefault="004657FB" w:rsidP="00741234">
      <w:pPr>
        <w:pStyle w:val="Heading1"/>
        <w:spacing w:line="360" w:lineRule="auto"/>
        <w:ind w:right="-442"/>
        <w:jc w:val="left"/>
        <w:rPr>
          <w:rFonts w:ascii="Arial" w:hAnsi="Arial" w:cs="Arial"/>
          <w:bCs w:val="0"/>
          <w:sz w:val="24"/>
          <w:u w:val="single"/>
        </w:rPr>
      </w:pPr>
      <w:r w:rsidRPr="00741234">
        <w:rPr>
          <w:rFonts w:ascii="Arial" w:hAnsi="Arial" w:cs="Arial"/>
          <w:bCs w:val="0"/>
          <w:sz w:val="24"/>
          <w:u w:val="single"/>
        </w:rPr>
        <w:t>Our Vision</w:t>
      </w:r>
    </w:p>
    <w:p w14:paraId="353A21FA" w14:textId="77777777" w:rsidR="004657FB" w:rsidRPr="00741234" w:rsidRDefault="004657FB" w:rsidP="00741234">
      <w:pPr>
        <w:spacing w:line="360" w:lineRule="auto"/>
        <w:rPr>
          <w:rFonts w:ascii="Arial" w:hAnsi="Arial" w:cs="Arial"/>
        </w:rPr>
      </w:pPr>
    </w:p>
    <w:p w14:paraId="12364233" w14:textId="48B5F5BA" w:rsidR="004657FB" w:rsidRPr="00741234" w:rsidRDefault="004657FB" w:rsidP="00741234">
      <w:pPr>
        <w:spacing w:line="360" w:lineRule="auto"/>
        <w:rPr>
          <w:rFonts w:ascii="Arial" w:hAnsi="Arial" w:cs="Arial"/>
        </w:rPr>
      </w:pPr>
      <w:r w:rsidRPr="00741234">
        <w:rPr>
          <w:rFonts w:ascii="Arial" w:hAnsi="Arial" w:cs="Arial"/>
        </w:rPr>
        <w:t>Learning as one.</w:t>
      </w:r>
      <w:r w:rsidR="00E20C8D">
        <w:rPr>
          <w:rFonts w:ascii="Arial" w:hAnsi="Arial" w:cs="Arial"/>
        </w:rPr>
        <w:t xml:space="preserve"> For school development plan see Appendix 1</w:t>
      </w:r>
    </w:p>
    <w:p w14:paraId="469651DA" w14:textId="77777777" w:rsidR="004657FB" w:rsidRPr="00741234" w:rsidRDefault="004657FB" w:rsidP="00741234">
      <w:pPr>
        <w:spacing w:line="360" w:lineRule="auto"/>
        <w:rPr>
          <w:rFonts w:ascii="Arial" w:hAnsi="Arial" w:cs="Arial"/>
          <w:noProof/>
        </w:rPr>
      </w:pPr>
    </w:p>
    <w:p w14:paraId="0FCF024C" w14:textId="77777777" w:rsidR="004657FB" w:rsidRPr="00741234" w:rsidRDefault="004657FB" w:rsidP="00741234">
      <w:pPr>
        <w:spacing w:line="360" w:lineRule="auto"/>
        <w:rPr>
          <w:rFonts w:ascii="Arial" w:hAnsi="Arial" w:cs="Arial"/>
          <w:b/>
          <w:noProof/>
        </w:rPr>
      </w:pPr>
      <w:r w:rsidRPr="00741234">
        <w:rPr>
          <w:rFonts w:ascii="Arial" w:hAnsi="Arial" w:cs="Arial"/>
          <w:b/>
          <w:noProof/>
        </w:rPr>
        <w:t>Mission Statement:</w:t>
      </w:r>
    </w:p>
    <w:p w14:paraId="1397D8E1" w14:textId="77777777" w:rsidR="004657FB" w:rsidRPr="00741234" w:rsidRDefault="004657FB" w:rsidP="00741234">
      <w:pPr>
        <w:spacing w:line="360" w:lineRule="auto"/>
        <w:rPr>
          <w:rFonts w:ascii="Arial" w:hAnsi="Arial" w:cs="Arial"/>
          <w:noProof/>
        </w:rPr>
      </w:pPr>
    </w:p>
    <w:p w14:paraId="4367FD37" w14:textId="6AB07395" w:rsidR="004657FB" w:rsidRPr="00741234" w:rsidRDefault="004657FB" w:rsidP="00741234">
      <w:pPr>
        <w:spacing w:line="360" w:lineRule="auto"/>
        <w:rPr>
          <w:rFonts w:ascii="Arial" w:hAnsi="Arial" w:cs="Arial"/>
          <w:noProof/>
        </w:rPr>
      </w:pPr>
      <w:r w:rsidRPr="00741234">
        <w:rPr>
          <w:rFonts w:ascii="Arial" w:hAnsi="Arial" w:cs="Arial"/>
          <w:noProof/>
        </w:rPr>
        <w:t xml:space="preserve">To provide an intelligent, ethical, physical, social and holistical education that encounters individual and society's needs and adequately prepares that individual to take his/her place </w:t>
      </w:r>
      <w:r w:rsidR="00A426DF">
        <w:rPr>
          <w:rFonts w:ascii="Arial" w:hAnsi="Arial" w:cs="Arial"/>
          <w:noProof/>
        </w:rPr>
        <w:t xml:space="preserve">and play a full part in society </w:t>
      </w:r>
      <w:r w:rsidR="00A426DF">
        <w:rPr>
          <w:rFonts w:hAnsi="Arial" w:cs="Arial"/>
        </w:rPr>
        <w:t>Monkton Priory (2018)</w:t>
      </w:r>
      <w:r w:rsidR="00A426DF">
        <w:rPr>
          <w:rFonts w:ascii="Arial" w:hAnsi="Arial" w:cs="Arial"/>
          <w:noProof/>
        </w:rPr>
        <w:t>.</w:t>
      </w:r>
    </w:p>
    <w:p w14:paraId="0769F9C8" w14:textId="77777777" w:rsidR="004657FB" w:rsidRPr="00741234" w:rsidRDefault="004657FB" w:rsidP="00741234">
      <w:pPr>
        <w:spacing w:line="360" w:lineRule="auto"/>
        <w:rPr>
          <w:rFonts w:ascii="Arial" w:hAnsi="Arial" w:cs="Arial"/>
          <w:b/>
          <w:noProof/>
        </w:rPr>
      </w:pPr>
    </w:p>
    <w:p w14:paraId="07A0161F" w14:textId="77777777" w:rsidR="004657FB" w:rsidRPr="00741234" w:rsidRDefault="004657FB" w:rsidP="00741234">
      <w:pPr>
        <w:spacing w:line="360" w:lineRule="auto"/>
        <w:rPr>
          <w:rFonts w:ascii="Arial" w:hAnsi="Arial" w:cs="Arial"/>
          <w:b/>
          <w:noProof/>
        </w:rPr>
      </w:pPr>
      <w:r w:rsidRPr="00741234">
        <w:rPr>
          <w:rFonts w:ascii="Arial" w:hAnsi="Arial" w:cs="Arial"/>
          <w:b/>
          <w:noProof/>
        </w:rPr>
        <w:t>Aims and Objectives</w:t>
      </w:r>
    </w:p>
    <w:p w14:paraId="237D5A09" w14:textId="77777777" w:rsidR="004657FB" w:rsidRPr="00741234" w:rsidRDefault="004657FB" w:rsidP="00741234">
      <w:pPr>
        <w:spacing w:line="360" w:lineRule="auto"/>
        <w:rPr>
          <w:rFonts w:ascii="Arial" w:hAnsi="Arial" w:cs="Arial"/>
          <w:noProof/>
        </w:rPr>
      </w:pPr>
    </w:p>
    <w:p w14:paraId="1AF3DCA5" w14:textId="77777777" w:rsidR="004657FB" w:rsidRPr="00741234" w:rsidRDefault="004657FB" w:rsidP="00741234">
      <w:pPr>
        <w:spacing w:line="360" w:lineRule="auto"/>
        <w:rPr>
          <w:rFonts w:ascii="Arial" w:hAnsi="Arial" w:cs="Arial"/>
          <w:noProof/>
        </w:rPr>
      </w:pPr>
      <w:r w:rsidRPr="00741234">
        <w:rPr>
          <w:rFonts w:ascii="Arial" w:hAnsi="Arial" w:cs="Arial"/>
          <w:noProof/>
        </w:rPr>
        <w:t>A set of general aims to act as a basis for specific aims and objectives in Curriculum/Policy documents.</w:t>
      </w:r>
    </w:p>
    <w:p w14:paraId="18646376" w14:textId="77777777" w:rsidR="004657FB" w:rsidRPr="00741234" w:rsidRDefault="004657FB" w:rsidP="00741234">
      <w:pPr>
        <w:spacing w:line="360" w:lineRule="auto"/>
        <w:rPr>
          <w:rFonts w:ascii="Arial" w:hAnsi="Arial" w:cs="Arial"/>
          <w:noProof/>
        </w:rPr>
      </w:pPr>
    </w:p>
    <w:p w14:paraId="5E485E36" w14:textId="18E22A86" w:rsidR="004657FB" w:rsidRPr="00741234" w:rsidRDefault="004657FB" w:rsidP="00741234">
      <w:pPr>
        <w:numPr>
          <w:ilvl w:val="0"/>
          <w:numId w:val="1"/>
        </w:numPr>
        <w:spacing w:line="360" w:lineRule="auto"/>
        <w:ind w:left="0"/>
        <w:textAlignment w:val="top"/>
        <w:rPr>
          <w:rFonts w:ascii="Arial" w:hAnsi="Arial" w:cs="Arial"/>
          <w:color w:val="1B1616"/>
          <w:lang w:eastAsia="en-GB"/>
        </w:rPr>
      </w:pPr>
      <w:r w:rsidRPr="00741234">
        <w:rPr>
          <w:rFonts w:ascii="Arial" w:hAnsi="Arial" w:cs="Arial"/>
          <w:color w:val="1B1616"/>
          <w:bdr w:val="none" w:sz="0" w:space="0" w:color="auto" w:frame="1"/>
        </w:rPr>
        <w:t>For pupil voice and participation at the heart of learning and school life.</w:t>
      </w:r>
      <w:r w:rsidR="00A426DF" w:rsidRPr="00A426DF">
        <w:rPr>
          <w:rFonts w:hAnsi="Arial" w:cs="Arial"/>
        </w:rPr>
        <w:t xml:space="preserve"> </w:t>
      </w:r>
      <w:r w:rsidR="00A426DF">
        <w:rPr>
          <w:rFonts w:hAnsi="Arial" w:cs="Arial"/>
        </w:rPr>
        <w:t>Pembroke dock primary (2018)</w:t>
      </w:r>
    </w:p>
    <w:p w14:paraId="19532E3D" w14:textId="2F3FEFAD"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include families and the community in the work of the school</w:t>
      </w:r>
      <w:r w:rsidR="00A426DF" w:rsidRPr="00A426DF">
        <w:rPr>
          <w:rFonts w:hAnsi="Arial" w:cs="Arial"/>
        </w:rPr>
        <w:t xml:space="preserve"> </w:t>
      </w:r>
      <w:r w:rsidR="00A426DF">
        <w:rPr>
          <w:rFonts w:hAnsi="Arial" w:cs="Arial"/>
        </w:rPr>
        <w:t>Pembroke dock primary (2018)</w:t>
      </w:r>
      <w:r w:rsidRPr="00741234">
        <w:rPr>
          <w:rFonts w:ascii="Arial" w:hAnsi="Arial" w:cs="Arial"/>
          <w:color w:val="1B1616"/>
          <w:bdr w:val="none" w:sz="0" w:space="0" w:color="auto" w:frame="1"/>
        </w:rPr>
        <w:t>. </w:t>
      </w:r>
    </w:p>
    <w:p w14:paraId="27218DDD" w14:textId="534A5485"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deliver an inclusive, caring and joyful environment in which pupils feel protected, secure, valued and valued</w:t>
      </w:r>
      <w:r w:rsidR="00A426DF" w:rsidRPr="00A426DF">
        <w:rPr>
          <w:rFonts w:hAnsi="Arial" w:cs="Arial"/>
        </w:rPr>
        <w:t xml:space="preserve"> </w:t>
      </w:r>
      <w:r w:rsidR="00A426DF">
        <w:rPr>
          <w:rFonts w:hAnsi="Arial" w:cs="Arial"/>
        </w:rPr>
        <w:t>Pembroke dock primary (2018)</w:t>
      </w:r>
      <w:r w:rsidRPr="00741234">
        <w:rPr>
          <w:rFonts w:ascii="Arial" w:hAnsi="Arial" w:cs="Arial"/>
          <w:color w:val="1B1616"/>
          <w:bdr w:val="none" w:sz="0" w:space="0" w:color="auto" w:frame="1"/>
        </w:rPr>
        <w:t>.  </w:t>
      </w:r>
    </w:p>
    <w:p w14:paraId="4D4C1780" w14:textId="45C0840E"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For all children to strive to become assessment capable Visible Learners with a positive, healthy growth mind-set where they take responsibility for their learning and steps to success</w:t>
      </w:r>
      <w:r w:rsidR="00A426DF" w:rsidRPr="00A426DF">
        <w:rPr>
          <w:rFonts w:hAnsi="Arial" w:cs="Arial"/>
        </w:rPr>
        <w:t xml:space="preserve"> </w:t>
      </w:r>
      <w:r w:rsidR="00A426DF">
        <w:rPr>
          <w:rFonts w:hAnsi="Arial" w:cs="Arial"/>
        </w:rPr>
        <w:t>Pembroke dock primary (2018)</w:t>
      </w:r>
      <w:r w:rsidRPr="00741234">
        <w:rPr>
          <w:rFonts w:ascii="Arial" w:hAnsi="Arial" w:cs="Arial"/>
          <w:color w:val="1B1616"/>
          <w:bdr w:val="none" w:sz="0" w:space="0" w:color="auto" w:frame="1"/>
        </w:rPr>
        <w:t>.</w:t>
      </w:r>
    </w:p>
    <w:p w14:paraId="7B2E5686" w14:textId="0E6A93CB" w:rsidR="004657FB" w:rsidRPr="00A426DF" w:rsidRDefault="004657FB" w:rsidP="00A426DF">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 xml:space="preserve">To inspire children to </w:t>
      </w:r>
      <w:r w:rsidRPr="00741234">
        <w:rPr>
          <w:rFonts w:ascii="Arial" w:eastAsia="Helvetica" w:hAnsi="Arial" w:cs="Arial"/>
          <w:color w:val="1B1616"/>
          <w:bdr w:val="none" w:sz="0" w:space="0" w:color="auto" w:frame="1"/>
        </w:rPr>
        <w:t>dream big and aim high, encourage great aspirations a</w:t>
      </w:r>
      <w:r w:rsidRPr="00741234">
        <w:rPr>
          <w:rFonts w:ascii="Arial" w:hAnsi="Arial" w:cs="Arial"/>
          <w:color w:val="1B1616"/>
          <w:bdr w:val="none" w:sz="0" w:space="0" w:color="auto" w:frame="1"/>
        </w:rPr>
        <w:t xml:space="preserve">nd a good </w:t>
      </w:r>
      <w:r w:rsidR="00A426DF">
        <w:rPr>
          <w:rFonts w:ascii="Arial" w:hAnsi="Arial" w:cs="Arial"/>
          <w:color w:val="1B1616"/>
          <w:bdr w:val="none" w:sz="0" w:space="0" w:color="auto" w:frame="1"/>
        </w:rPr>
        <w:t>attitude</w:t>
      </w:r>
      <w:r w:rsidR="00A426DF" w:rsidRPr="00A426DF">
        <w:rPr>
          <w:rFonts w:hAnsi="Arial" w:cs="Arial"/>
        </w:rPr>
        <w:t xml:space="preserve"> </w:t>
      </w:r>
      <w:r w:rsidR="00A426DF">
        <w:rPr>
          <w:rFonts w:hAnsi="Arial" w:cs="Arial"/>
        </w:rPr>
        <w:t>Pembroke dock primary (2018)</w:t>
      </w:r>
      <w:r w:rsidRPr="00A426DF">
        <w:rPr>
          <w:rFonts w:ascii="Arial" w:hAnsi="Arial" w:cs="Arial"/>
          <w:color w:val="1B1616"/>
          <w:bdr w:val="none" w:sz="0" w:space="0" w:color="auto" w:frame="1"/>
        </w:rPr>
        <w:t>.</w:t>
      </w:r>
    </w:p>
    <w:p w14:paraId="3BBA4865" w14:textId="0D337E75"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develop a school with a strong Welsh ethos where pupils are proud to use the Welsh language</w:t>
      </w:r>
      <w:r w:rsidR="00A426DF" w:rsidRPr="00A426DF">
        <w:rPr>
          <w:rFonts w:hAnsi="Arial" w:cs="Arial"/>
        </w:rPr>
        <w:t xml:space="preserve"> </w:t>
      </w:r>
      <w:r w:rsidR="00A426DF">
        <w:rPr>
          <w:rFonts w:hAnsi="Arial" w:cs="Arial"/>
        </w:rPr>
        <w:t>Pembroke dock primary (2018)</w:t>
      </w:r>
      <w:r w:rsidRPr="00741234">
        <w:rPr>
          <w:rFonts w:ascii="Arial" w:hAnsi="Arial" w:cs="Arial"/>
          <w:color w:val="1B1616"/>
          <w:bdr w:val="none" w:sz="0" w:space="0" w:color="auto" w:frame="1"/>
        </w:rPr>
        <w:t>.</w:t>
      </w:r>
    </w:p>
    <w:p w14:paraId="74780BF3" w14:textId="0519CB10"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encourage and strive for 100% attendance</w:t>
      </w:r>
      <w:r w:rsidR="00A426DF">
        <w:rPr>
          <w:rFonts w:ascii="Arial" w:hAnsi="Arial" w:cs="Arial"/>
          <w:color w:val="1B1616"/>
          <w:bdr w:val="none" w:sz="0" w:space="0" w:color="auto" w:frame="1"/>
        </w:rPr>
        <w:t xml:space="preserve"> </w:t>
      </w:r>
      <w:r w:rsidR="00A426DF">
        <w:rPr>
          <w:rFonts w:hAnsi="Arial" w:cs="Arial"/>
        </w:rPr>
        <w:t>Pembroke dock primary (2018)</w:t>
      </w:r>
    </w:p>
    <w:p w14:paraId="3C6F717F" w14:textId="5736D82F"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noProof/>
        </w:rPr>
        <w:t>To deliver a Curriculum through a variety of approaches, ensuring it is broad, balanced and relevant to the children's needs</w:t>
      </w:r>
      <w:r w:rsidR="00A426DF" w:rsidRPr="00A426DF">
        <w:rPr>
          <w:rFonts w:hAnsi="Arial" w:cs="Arial"/>
        </w:rPr>
        <w:t xml:space="preserve"> </w:t>
      </w:r>
      <w:r w:rsidR="00A426DF">
        <w:rPr>
          <w:rFonts w:hAnsi="Arial" w:cs="Arial"/>
        </w:rPr>
        <w:t>Pembroke dock primary (2018)</w:t>
      </w:r>
      <w:r w:rsidRPr="00741234">
        <w:rPr>
          <w:rFonts w:ascii="Arial" w:hAnsi="Arial" w:cs="Arial"/>
          <w:noProof/>
        </w:rPr>
        <w:t>. The work areas will be differentiated and show progression and centre around the four purposes</w:t>
      </w:r>
      <w:r w:rsidR="00A426DF" w:rsidRPr="00A426DF">
        <w:rPr>
          <w:rFonts w:hAnsi="Arial" w:cs="Arial"/>
        </w:rPr>
        <w:t xml:space="preserve"> </w:t>
      </w:r>
      <w:r w:rsidR="00A426DF">
        <w:rPr>
          <w:rFonts w:hAnsi="Arial" w:cs="Arial"/>
        </w:rPr>
        <w:t>Pembroke dock primary (2018)</w:t>
      </w:r>
      <w:r w:rsidRPr="00741234">
        <w:rPr>
          <w:rFonts w:ascii="Arial" w:hAnsi="Arial" w:cs="Arial"/>
          <w:noProof/>
        </w:rPr>
        <w:t>.</w:t>
      </w:r>
    </w:p>
    <w:p w14:paraId="1A61F7AC" w14:textId="77777777" w:rsidR="004657FB" w:rsidRPr="00741234" w:rsidRDefault="004657FB" w:rsidP="00741234">
      <w:pPr>
        <w:spacing w:line="360" w:lineRule="auto"/>
        <w:ind w:left="720"/>
        <w:rPr>
          <w:rFonts w:ascii="Arial" w:hAnsi="Arial" w:cs="Arial"/>
          <w:noProof/>
        </w:rPr>
      </w:pPr>
    </w:p>
    <w:p w14:paraId="3B672F7E" w14:textId="77777777" w:rsidR="001A6C3E" w:rsidRPr="00741234" w:rsidRDefault="001A6C3E" w:rsidP="00741234">
      <w:pPr>
        <w:spacing w:line="360" w:lineRule="auto"/>
        <w:rPr>
          <w:rFonts w:ascii="Arial" w:hAnsi="Arial" w:cs="Arial"/>
          <w:noProof/>
        </w:rPr>
      </w:pPr>
    </w:p>
    <w:p w14:paraId="0095BC7C" w14:textId="77777777" w:rsidR="001A6C3E" w:rsidRPr="00741234" w:rsidRDefault="001A6C3E" w:rsidP="00741234">
      <w:pPr>
        <w:spacing w:line="360" w:lineRule="auto"/>
        <w:rPr>
          <w:rFonts w:ascii="Arial" w:hAnsi="Arial" w:cs="Arial"/>
          <w:noProof/>
        </w:rPr>
      </w:pPr>
    </w:p>
    <w:p w14:paraId="0B6C8E02" w14:textId="77777777" w:rsidR="001A6C3E" w:rsidRPr="00741234" w:rsidRDefault="001A6C3E" w:rsidP="00741234">
      <w:pPr>
        <w:spacing w:line="360" w:lineRule="auto"/>
        <w:rPr>
          <w:rFonts w:ascii="Arial" w:hAnsi="Arial" w:cs="Arial"/>
          <w:noProof/>
        </w:rPr>
      </w:pPr>
    </w:p>
    <w:p w14:paraId="5E90959A" w14:textId="77777777" w:rsidR="004657FB" w:rsidRPr="00741234" w:rsidRDefault="004657FB" w:rsidP="00741234">
      <w:pPr>
        <w:spacing w:line="360" w:lineRule="auto"/>
        <w:rPr>
          <w:rFonts w:ascii="Arial" w:hAnsi="Arial" w:cs="Arial"/>
          <w:noProof/>
        </w:rPr>
      </w:pPr>
      <w:r w:rsidRPr="00741234">
        <w:rPr>
          <w:rFonts w:ascii="Arial" w:hAnsi="Arial" w:cs="Arial"/>
          <w:noProof/>
        </w:rPr>
        <w:t xml:space="preserve">Intervention </w:t>
      </w:r>
    </w:p>
    <w:p w14:paraId="6BC82719" w14:textId="77777777" w:rsidR="004657FB" w:rsidRPr="00741234" w:rsidRDefault="001A6C3E" w:rsidP="00741234">
      <w:pPr>
        <w:spacing w:line="360" w:lineRule="auto"/>
        <w:rPr>
          <w:rFonts w:ascii="Arial" w:hAnsi="Arial" w:cs="Arial"/>
          <w:noProof/>
        </w:rPr>
      </w:pPr>
      <w:r w:rsidRPr="00741234">
        <w:rPr>
          <w:rFonts w:ascii="Arial" w:hAnsi="Arial" w:cs="Arial"/>
          <w:noProof/>
        </w:rPr>
        <w:t xml:space="preserve">The propsed intervention will to make full use of school grounds, there is large outside area to the school, apart from the school playing fields and playground. There is a large wate land full of over grown florna, and 2 hectors of wooland area, which is not being used. </w:t>
      </w:r>
    </w:p>
    <w:p w14:paraId="7890CCAF" w14:textId="77777777" w:rsidR="001A6C3E" w:rsidRPr="00741234" w:rsidRDefault="001A6C3E" w:rsidP="00741234">
      <w:pPr>
        <w:spacing w:line="360" w:lineRule="auto"/>
        <w:rPr>
          <w:rFonts w:ascii="Arial" w:hAnsi="Arial" w:cs="Arial"/>
          <w:noProof/>
        </w:rPr>
      </w:pPr>
      <w:r w:rsidRPr="00741234">
        <w:rPr>
          <w:rFonts w:ascii="Arial" w:hAnsi="Arial" w:cs="Arial"/>
          <w:noProof/>
        </w:rPr>
        <w:t>The purpose of the intervention is too engage the pupils with outdoor educatioon, foloowing the last estyn report in 2016 it was recommended that we as a school improve the use of the outdoor classroom, and as anouthe rmain traget is to co</w:t>
      </w:r>
      <w:r w:rsidR="00531361" w:rsidRPr="00741234">
        <w:rPr>
          <w:rFonts w:ascii="Arial" w:hAnsi="Arial" w:cs="Arial"/>
          <w:noProof/>
        </w:rPr>
        <w:t xml:space="preserve">ntinuly improve pupil wellbeing. Since there has been a big push </w:t>
      </w:r>
      <w:r w:rsidR="00D765CB" w:rsidRPr="00741234">
        <w:rPr>
          <w:rFonts w:ascii="Arial" w:hAnsi="Arial" w:cs="Arial"/>
          <w:noProof/>
        </w:rPr>
        <w:t>on outdoor education over the last number of years</w:t>
      </w:r>
      <w:r w:rsidR="00E92069" w:rsidRPr="00741234">
        <w:rPr>
          <w:rFonts w:ascii="Arial" w:hAnsi="Arial" w:cs="Arial"/>
          <w:noProof/>
        </w:rPr>
        <w:t xml:space="preserve"> (Ofsted,2008), the government has been activlity pomoting learning ouside the classrrom (Ofsted,2008). </w:t>
      </w:r>
    </w:p>
    <w:p w14:paraId="66095746" w14:textId="77777777" w:rsidR="00E92069" w:rsidRPr="00741234" w:rsidRDefault="00E92069" w:rsidP="00741234">
      <w:pPr>
        <w:spacing w:line="360" w:lineRule="auto"/>
        <w:rPr>
          <w:rFonts w:ascii="Arial" w:hAnsi="Arial" w:cs="Arial"/>
          <w:noProof/>
        </w:rPr>
      </w:pPr>
      <w:r w:rsidRPr="00741234">
        <w:rPr>
          <w:rFonts w:ascii="Arial" w:hAnsi="Arial" w:cs="Arial"/>
          <w:noProof/>
        </w:rPr>
        <w:t>Apart of making the children feel involed and impowered will be to let them have a big say in what happens to the oudoor classroom and what they want to get from it</w:t>
      </w:r>
      <w:r w:rsidR="000C18F7" w:rsidRPr="00741234">
        <w:rPr>
          <w:rFonts w:ascii="Arial" w:hAnsi="Arial" w:cs="Arial"/>
          <w:noProof/>
        </w:rPr>
        <w:t xml:space="preserve">, the aim is to develop a whole school approach. </w:t>
      </w:r>
    </w:p>
    <w:p w14:paraId="1FE119D6" w14:textId="77777777" w:rsidR="0043222C" w:rsidRPr="00741234" w:rsidRDefault="0043222C" w:rsidP="00741234">
      <w:pPr>
        <w:spacing w:line="360" w:lineRule="auto"/>
        <w:rPr>
          <w:rFonts w:ascii="Arial" w:hAnsi="Arial" w:cs="Arial"/>
          <w:noProof/>
        </w:rPr>
      </w:pPr>
      <w:r w:rsidRPr="00741234">
        <w:rPr>
          <w:rFonts w:ascii="Arial" w:hAnsi="Arial" w:cs="Arial"/>
          <w:noProof/>
        </w:rPr>
        <w:t xml:space="preserve">This intervention will: </w:t>
      </w:r>
    </w:p>
    <w:p w14:paraId="57472C3E" w14:textId="77777777"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Allow all children to have an active part in planning,</w:t>
      </w:r>
    </w:p>
    <w:p w14:paraId="6F7DFE5F" w14:textId="77777777"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Run an eco club and gardening club</w:t>
      </w:r>
    </w:p>
    <w:p w14:paraId="6BDDB241" w14:textId="2FF26F55"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Have own forest school project</w:t>
      </w:r>
      <w:r w:rsidR="00F65014" w:rsidRPr="00741234">
        <w:rPr>
          <w:rFonts w:ascii="Arial" w:hAnsi="Arial" w:cs="Arial"/>
          <w:noProof/>
        </w:rPr>
        <w:t xml:space="preserve"> </w:t>
      </w:r>
    </w:p>
    <w:p w14:paraId="7C444E16" w14:textId="65BD38D9"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 xml:space="preserve">Children </w:t>
      </w:r>
      <w:r w:rsidR="007E40B4" w:rsidRPr="00741234">
        <w:rPr>
          <w:rFonts w:ascii="Arial" w:hAnsi="Arial" w:cs="Arial"/>
          <w:noProof/>
        </w:rPr>
        <w:t xml:space="preserve">create and </w:t>
      </w:r>
      <w:r w:rsidRPr="00741234">
        <w:rPr>
          <w:rFonts w:ascii="Arial" w:hAnsi="Arial" w:cs="Arial"/>
          <w:noProof/>
        </w:rPr>
        <w:t>m</w:t>
      </w:r>
      <w:r w:rsidR="007E40B4" w:rsidRPr="00741234">
        <w:rPr>
          <w:rFonts w:ascii="Arial" w:hAnsi="Arial" w:cs="Arial"/>
          <w:noProof/>
        </w:rPr>
        <w:t>a</w:t>
      </w:r>
      <w:r w:rsidRPr="00741234">
        <w:rPr>
          <w:rFonts w:ascii="Arial" w:hAnsi="Arial" w:cs="Arial"/>
          <w:noProof/>
        </w:rPr>
        <w:t xml:space="preserve">intain garden  </w:t>
      </w:r>
    </w:p>
    <w:p w14:paraId="273AD817" w14:textId="43EDF283" w:rsidR="00F65014" w:rsidRPr="00741234" w:rsidRDefault="00F65014" w:rsidP="00741234">
      <w:pPr>
        <w:pStyle w:val="ListParagraph"/>
        <w:numPr>
          <w:ilvl w:val="0"/>
          <w:numId w:val="2"/>
        </w:numPr>
        <w:spacing w:line="360" w:lineRule="auto"/>
        <w:rPr>
          <w:rFonts w:ascii="Arial" w:hAnsi="Arial" w:cs="Arial"/>
          <w:noProof/>
        </w:rPr>
      </w:pPr>
      <w:r w:rsidRPr="00741234">
        <w:rPr>
          <w:rFonts w:ascii="Arial" w:hAnsi="Arial" w:cs="Arial"/>
          <w:noProof/>
        </w:rPr>
        <w:t>The use of outddor learning to help improve Health and wellbeing of all</w:t>
      </w:r>
    </w:p>
    <w:p w14:paraId="1E79DBB2" w14:textId="576F8138" w:rsidR="00F65014" w:rsidRPr="00741234" w:rsidRDefault="00F65014" w:rsidP="00741234">
      <w:pPr>
        <w:pStyle w:val="ListParagraph"/>
        <w:numPr>
          <w:ilvl w:val="0"/>
          <w:numId w:val="2"/>
        </w:numPr>
        <w:spacing w:line="360" w:lineRule="auto"/>
        <w:rPr>
          <w:rFonts w:ascii="Arial" w:hAnsi="Arial" w:cs="Arial"/>
          <w:noProof/>
        </w:rPr>
      </w:pPr>
      <w:r w:rsidRPr="00741234">
        <w:rPr>
          <w:rFonts w:ascii="Arial" w:hAnsi="Arial" w:cs="Arial"/>
          <w:noProof/>
        </w:rPr>
        <w:t xml:space="preserve">Introduce Healthy School scheme and outdoor school programme </w:t>
      </w:r>
    </w:p>
    <w:p w14:paraId="304CEEF8" w14:textId="77777777" w:rsidR="00B130B6" w:rsidRPr="00741234" w:rsidRDefault="00B130B6" w:rsidP="00741234">
      <w:pPr>
        <w:spacing w:line="360" w:lineRule="auto"/>
        <w:rPr>
          <w:rFonts w:ascii="Arial" w:hAnsi="Arial" w:cs="Arial"/>
          <w:noProof/>
        </w:rPr>
      </w:pPr>
    </w:p>
    <w:p w14:paraId="1E4C17F3" w14:textId="4916A201" w:rsidR="00837F45" w:rsidRPr="00741234" w:rsidRDefault="00FD6539" w:rsidP="00741234">
      <w:pPr>
        <w:spacing w:line="360" w:lineRule="auto"/>
        <w:rPr>
          <w:rFonts w:ascii="Arial" w:hAnsi="Arial" w:cs="Arial"/>
          <w:noProof/>
        </w:rPr>
      </w:pPr>
      <w:r w:rsidRPr="00741234">
        <w:rPr>
          <w:rFonts w:ascii="Arial" w:hAnsi="Arial" w:cs="Arial"/>
          <w:noProof/>
        </w:rPr>
        <w:t xml:space="preserve">Benefits of Outdoor education </w:t>
      </w:r>
    </w:p>
    <w:p w14:paraId="7C41209C" w14:textId="77777777" w:rsidR="00FD6539" w:rsidRPr="00741234" w:rsidRDefault="00FD6539" w:rsidP="00741234">
      <w:pPr>
        <w:pStyle w:val="ListParagraph"/>
        <w:numPr>
          <w:ilvl w:val="0"/>
          <w:numId w:val="10"/>
        </w:numPr>
        <w:spacing w:line="360" w:lineRule="auto"/>
        <w:rPr>
          <w:rFonts w:ascii="Arial" w:eastAsia="Times New Roman" w:hAnsi="Arial" w:cs="Arial"/>
          <w:lang w:eastAsia="en-GB"/>
        </w:rPr>
      </w:pPr>
      <w:r w:rsidRPr="00741234">
        <w:rPr>
          <w:rFonts w:ascii="Arial" w:eastAsia="Times New Roman" w:hAnsi="Arial" w:cs="Arial"/>
          <w:lang w:eastAsia="en-GB"/>
        </w:rPr>
        <w:t>I</w:t>
      </w:r>
      <w:r w:rsidRPr="00741234">
        <w:rPr>
          <w:rFonts w:ascii="Arial" w:eastAsia="Times New Roman" w:hAnsi="Arial" w:cs="Arial"/>
          <w:i/>
          <w:lang w:eastAsia="en-GB"/>
        </w:rPr>
        <w:t xml:space="preserve">n a study of the benefits of Forest Schools, participants were shown to </w:t>
      </w:r>
      <w:r w:rsidRPr="00741234">
        <w:rPr>
          <w:rFonts w:ascii="Arial" w:eastAsia="Helvetica" w:hAnsi="Arial" w:cs="Arial"/>
          <w:i/>
          <w:lang w:eastAsia="en-GB"/>
        </w:rPr>
        <w:t xml:space="preserve">“benefit in many ways including self-confidence and self-esteem, team work, motivation, skills and knowledge, and </w:t>
      </w:r>
      <w:r w:rsidRPr="00741234">
        <w:rPr>
          <w:rFonts w:ascii="Arial" w:eastAsia="Times New Roman" w:hAnsi="Arial" w:cs="Arial"/>
          <w:i/>
          <w:lang w:eastAsia="en-GB"/>
        </w:rPr>
        <w:t>pride in, and understanding of, their surrounding environment</w:t>
      </w:r>
      <w:r w:rsidRPr="00741234">
        <w:rPr>
          <w:rFonts w:ascii="Arial" w:eastAsia="Helvetica" w:hAnsi="Arial" w:cs="Arial"/>
          <w:i/>
          <w:lang w:eastAsia="en-GB"/>
        </w:rPr>
        <w:t>” (O’Brien and Murray, 2003).</w:t>
      </w:r>
    </w:p>
    <w:p w14:paraId="68CC2226" w14:textId="77777777" w:rsidR="00FD6539" w:rsidRPr="00741234" w:rsidRDefault="00FD6539" w:rsidP="00741234">
      <w:pPr>
        <w:pStyle w:val="ListParagraph"/>
        <w:numPr>
          <w:ilvl w:val="0"/>
          <w:numId w:val="10"/>
        </w:numPr>
        <w:spacing w:line="360" w:lineRule="auto"/>
        <w:rPr>
          <w:rFonts w:ascii="Arial" w:eastAsia="Times New Roman" w:hAnsi="Arial" w:cs="Arial"/>
          <w:i/>
          <w:lang w:eastAsia="en-GB"/>
        </w:rPr>
      </w:pPr>
      <w:r w:rsidRPr="00741234">
        <w:rPr>
          <w:rFonts w:ascii="Arial" w:eastAsia="Times New Roman" w:hAnsi="Arial" w:cs="Arial"/>
          <w:i/>
          <w:lang w:eastAsia="en-GB"/>
        </w:rPr>
        <w:t xml:space="preserve">Significantly, </w:t>
      </w:r>
      <w:r w:rsidRPr="00741234">
        <w:rPr>
          <w:rFonts w:ascii="Arial" w:eastAsia="Helvetica" w:hAnsi="Arial" w:cs="Arial"/>
          <w:i/>
          <w:lang w:eastAsia="en-GB"/>
        </w:rPr>
        <w:t>“an adult’s attitude to the environment and time spent outdoors in green space is strongly influenced by their experience as a child” (Bird, 2007).</w:t>
      </w:r>
    </w:p>
    <w:p w14:paraId="678FD873" w14:textId="77777777" w:rsidR="00FD6539" w:rsidRPr="00741234" w:rsidRDefault="00FD6539" w:rsidP="00741234">
      <w:pPr>
        <w:pStyle w:val="ListParagraph"/>
        <w:numPr>
          <w:ilvl w:val="0"/>
          <w:numId w:val="10"/>
        </w:numPr>
        <w:spacing w:line="360" w:lineRule="auto"/>
        <w:rPr>
          <w:rFonts w:ascii="Arial" w:eastAsia="Times New Roman" w:hAnsi="Arial" w:cs="Arial"/>
          <w:i/>
          <w:lang w:eastAsia="en-GB"/>
        </w:rPr>
      </w:pPr>
      <w:r w:rsidRPr="00741234">
        <w:rPr>
          <w:rFonts w:ascii="Arial" w:eastAsia="Helvetica" w:hAnsi="Arial" w:cs="Arial"/>
          <w:i/>
          <w:lang w:eastAsia="en-GB"/>
        </w:rPr>
        <w:t>“Children increase their physical activity levels when outdoors and are attracted to nature… All children with ADHD [Attention Deficit Hyperactivity Disorder] may benefit from more time in contact with nature…” (Bird, 2007)</w:t>
      </w:r>
    </w:p>
    <w:p w14:paraId="5EECE349" w14:textId="77777777" w:rsidR="00FD6539" w:rsidRPr="00741234" w:rsidRDefault="00FD6539" w:rsidP="00741234">
      <w:pPr>
        <w:pStyle w:val="ListParagraph"/>
        <w:numPr>
          <w:ilvl w:val="0"/>
          <w:numId w:val="10"/>
        </w:numPr>
        <w:spacing w:line="360" w:lineRule="auto"/>
        <w:rPr>
          <w:rFonts w:ascii="Arial" w:eastAsia="Times New Roman" w:hAnsi="Arial" w:cs="Arial"/>
          <w:i/>
          <w:lang w:eastAsia="en-GB"/>
        </w:rPr>
      </w:pPr>
      <w:r w:rsidRPr="00741234">
        <w:rPr>
          <w:rFonts w:ascii="Arial" w:eastAsia="Helvetica" w:hAnsi="Arial" w:cs="Arial"/>
          <w:i/>
          <w:lang w:eastAsia="en-GB"/>
        </w:rPr>
        <w:t>“Experience of the outdoors and</w:t>
      </w:r>
      <w:r w:rsidRPr="00741234">
        <w:rPr>
          <w:rFonts w:ascii="Arial" w:eastAsia="Times New Roman" w:hAnsi="Arial" w:cs="Arial"/>
          <w:i/>
          <w:lang w:eastAsia="en-GB"/>
        </w:rPr>
        <w:t xml:space="preserve"> wild adventure space has the potential to confer a wide range of benefits on young people</w:t>
      </w:r>
      <w:r w:rsidRPr="00741234">
        <w:rPr>
          <w:rFonts w:ascii="Arial" w:eastAsia="Helvetica" w:hAnsi="Arial" w:cs="Arial"/>
          <w:i/>
          <w:lang w:eastAsia="en-GB"/>
        </w:rPr>
        <w:t>… Development of a positive self-image, confidence in one’s abilities and experience of dealing with uncertainty can be important in helping young people face the wid</w:t>
      </w:r>
      <w:r w:rsidRPr="00741234">
        <w:rPr>
          <w:rFonts w:ascii="Arial" w:eastAsia="Times New Roman" w:hAnsi="Arial" w:cs="Arial"/>
          <w:i/>
          <w:lang w:eastAsia="en-GB"/>
        </w:rPr>
        <w:t>er world and develop enhanced social skills.</w:t>
      </w:r>
      <w:r w:rsidRPr="00741234">
        <w:rPr>
          <w:rFonts w:ascii="Arial" w:eastAsia="Helvetica" w:hAnsi="Arial" w:cs="Arial"/>
          <w:i/>
          <w:lang w:eastAsia="en-GB"/>
        </w:rPr>
        <w:t>” (Ward Thompson et al, 2006)</w:t>
      </w:r>
    </w:p>
    <w:p w14:paraId="337C780F" w14:textId="2E9DB19E" w:rsidR="00FD6539" w:rsidRDefault="00741234" w:rsidP="00741234">
      <w:pPr>
        <w:pStyle w:val="ListParagraph"/>
        <w:numPr>
          <w:ilvl w:val="0"/>
          <w:numId w:val="10"/>
        </w:numPr>
        <w:spacing w:line="360" w:lineRule="auto"/>
        <w:rPr>
          <w:rFonts w:ascii="Arial" w:hAnsi="Arial" w:cs="Arial"/>
          <w:noProof/>
        </w:rPr>
      </w:pPr>
      <w:r>
        <w:rPr>
          <w:rFonts w:ascii="Arial" w:hAnsi="Arial" w:cs="Arial"/>
          <w:noProof/>
        </w:rPr>
        <w:t xml:space="preserve">Reasearh shows that oudoor education and use of the outdoor classroom has massive benefits on the pupils and helps with a number of things such as improving wellbeing, developing confidence, language litracy and communication skills. </w:t>
      </w:r>
    </w:p>
    <w:p w14:paraId="0DCDE382" w14:textId="77777777" w:rsidR="00741234" w:rsidRDefault="00741234" w:rsidP="00741234">
      <w:pPr>
        <w:spacing w:line="360" w:lineRule="auto"/>
        <w:rPr>
          <w:rFonts w:ascii="Arial" w:hAnsi="Arial" w:cs="Arial"/>
          <w:noProof/>
        </w:rPr>
      </w:pPr>
    </w:p>
    <w:p w14:paraId="12E50E9C" w14:textId="6C786F8D" w:rsidR="003305A8" w:rsidRPr="003305A8" w:rsidRDefault="00741234" w:rsidP="003305A8">
      <w:pPr>
        <w:spacing w:line="360" w:lineRule="auto"/>
        <w:rPr>
          <w:rFonts w:ascii="Arial" w:eastAsia="Times New Roman" w:hAnsi="Arial" w:cs="Arial"/>
          <w:lang w:eastAsia="en-GB"/>
        </w:rPr>
      </w:pPr>
      <w:r>
        <w:rPr>
          <w:rFonts w:ascii="Arial" w:hAnsi="Arial" w:cs="Arial"/>
          <w:noProof/>
        </w:rPr>
        <w:t xml:space="preserve">Limitations of outdoor </w:t>
      </w:r>
      <w:r w:rsidRPr="003305A8">
        <w:rPr>
          <w:rFonts w:ascii="Arial" w:hAnsi="Arial" w:cs="Arial"/>
          <w:noProof/>
        </w:rPr>
        <w:t xml:space="preserve">education </w:t>
      </w:r>
      <w:r w:rsidR="004B59A5">
        <w:rPr>
          <w:rFonts w:ascii="Arial" w:eastAsia="Times New Roman" w:hAnsi="Arial" w:cs="Arial"/>
          <w:color w:val="474747"/>
          <w:shd w:val="clear" w:color="auto" w:fill="FFFFFF"/>
          <w:lang w:eastAsia="en-GB"/>
        </w:rPr>
        <w:t xml:space="preserve">are </w:t>
      </w:r>
      <w:r w:rsidR="001B4273">
        <w:rPr>
          <w:rFonts w:ascii="Arial" w:eastAsia="Times New Roman" w:hAnsi="Arial" w:cs="Arial"/>
          <w:color w:val="474747"/>
          <w:shd w:val="clear" w:color="auto" w:fill="FFFFFF"/>
          <w:lang w:eastAsia="en-GB"/>
        </w:rPr>
        <w:t xml:space="preserve">outweighed </w:t>
      </w:r>
      <w:r w:rsidR="001B4273" w:rsidRPr="003305A8">
        <w:rPr>
          <w:rFonts w:ascii="Arial" w:eastAsia="Times New Roman" w:hAnsi="Arial" w:cs="Arial"/>
          <w:color w:val="474747"/>
          <w:shd w:val="clear" w:color="auto" w:fill="FFFFFF"/>
          <w:lang w:eastAsia="en-GB"/>
        </w:rPr>
        <w:t>by</w:t>
      </w:r>
      <w:r w:rsidR="004B59A5">
        <w:rPr>
          <w:rFonts w:ascii="Arial" w:eastAsia="Times New Roman" w:hAnsi="Arial" w:cs="Arial"/>
          <w:color w:val="474747"/>
          <w:shd w:val="clear" w:color="auto" w:fill="FFFFFF"/>
          <w:lang w:eastAsia="en-GB"/>
        </w:rPr>
        <w:t xml:space="preserve"> </w:t>
      </w:r>
      <w:r w:rsidR="003305A8" w:rsidRPr="003305A8">
        <w:rPr>
          <w:rFonts w:ascii="Arial" w:eastAsia="Times New Roman" w:hAnsi="Arial" w:cs="Arial"/>
          <w:color w:val="474747"/>
          <w:shd w:val="clear" w:color="auto" w:fill="FFFFFF"/>
          <w:lang w:eastAsia="en-GB"/>
        </w:rPr>
        <w:t>the advantages of forest school there are however Pupils are expected to attend forest school be it rain or shine</w:t>
      </w:r>
      <w:r w:rsidR="004B59A5">
        <w:rPr>
          <w:rFonts w:ascii="Arial" w:eastAsia="Times New Roman" w:hAnsi="Arial" w:cs="Arial"/>
          <w:color w:val="474747"/>
          <w:shd w:val="clear" w:color="auto" w:fill="FFFFFF"/>
          <w:lang w:eastAsia="en-GB"/>
        </w:rPr>
        <w:t xml:space="preserve"> so the weather conditions are always an issue to contend with</w:t>
      </w:r>
      <w:r w:rsidR="003305A8" w:rsidRPr="003305A8">
        <w:rPr>
          <w:rFonts w:ascii="Arial" w:eastAsia="Times New Roman" w:hAnsi="Arial" w:cs="Arial"/>
          <w:color w:val="474747"/>
          <w:shd w:val="clear" w:color="auto" w:fill="FFFFFF"/>
          <w:lang w:eastAsia="en-GB"/>
        </w:rPr>
        <w:t>, this makes them a lot more exposed than in a class room environment which means they are more likely to get injured</w:t>
      </w:r>
      <w:r w:rsidR="004B59A5">
        <w:rPr>
          <w:rFonts w:ascii="Arial" w:eastAsia="Times New Roman" w:hAnsi="Arial" w:cs="Arial"/>
          <w:color w:val="474747"/>
          <w:shd w:val="clear" w:color="auto" w:fill="FFFFFF"/>
          <w:lang w:eastAsia="en-GB"/>
        </w:rPr>
        <w:t>(Clairepit,2015)</w:t>
      </w:r>
      <w:r w:rsidR="003305A8" w:rsidRPr="003305A8">
        <w:rPr>
          <w:rFonts w:ascii="Arial" w:eastAsia="Times New Roman" w:hAnsi="Arial" w:cs="Arial"/>
          <w:color w:val="474747"/>
          <w:shd w:val="clear" w:color="auto" w:fill="FFFFFF"/>
          <w:lang w:eastAsia="en-GB"/>
        </w:rPr>
        <w:t xml:space="preserve">. Hygiene is another factor which concerns most, as children are in the mud all day, and could potentially be putting their hands in their mouths even though </w:t>
      </w:r>
      <w:r w:rsidR="004B59A5" w:rsidRPr="003305A8">
        <w:rPr>
          <w:rFonts w:ascii="Arial" w:eastAsia="Times New Roman" w:hAnsi="Arial" w:cs="Arial"/>
          <w:color w:val="474747"/>
          <w:shd w:val="clear" w:color="auto" w:fill="FFFFFF"/>
          <w:lang w:eastAsia="en-GB"/>
        </w:rPr>
        <w:t>they’re</w:t>
      </w:r>
      <w:r w:rsidR="003305A8" w:rsidRPr="003305A8">
        <w:rPr>
          <w:rFonts w:ascii="Arial" w:eastAsia="Times New Roman" w:hAnsi="Arial" w:cs="Arial"/>
          <w:color w:val="474747"/>
          <w:shd w:val="clear" w:color="auto" w:fill="FFFFFF"/>
          <w:lang w:eastAsia="en-GB"/>
        </w:rPr>
        <w:t xml:space="preserve"> not clean</w:t>
      </w:r>
      <w:r w:rsidR="004B59A5">
        <w:rPr>
          <w:rFonts w:ascii="Arial" w:eastAsia="Times New Roman" w:hAnsi="Arial" w:cs="Arial"/>
          <w:color w:val="474747"/>
          <w:shd w:val="clear" w:color="auto" w:fill="FFFFFF"/>
          <w:lang w:eastAsia="en-GB"/>
        </w:rPr>
        <w:t>(Clairepit,2015)</w:t>
      </w:r>
      <w:r w:rsidR="003305A8" w:rsidRPr="003305A8">
        <w:rPr>
          <w:rFonts w:ascii="Arial" w:eastAsia="Times New Roman" w:hAnsi="Arial" w:cs="Arial"/>
          <w:color w:val="474747"/>
          <w:shd w:val="clear" w:color="auto" w:fill="FFFFFF"/>
          <w:lang w:eastAsia="en-GB"/>
        </w:rPr>
        <w:t>.</w:t>
      </w:r>
    </w:p>
    <w:p w14:paraId="368B1925" w14:textId="5633BC0E" w:rsidR="00741234" w:rsidRPr="003305A8" w:rsidRDefault="00741234" w:rsidP="003305A8">
      <w:pPr>
        <w:spacing w:line="360" w:lineRule="auto"/>
        <w:rPr>
          <w:rFonts w:ascii="Arial" w:hAnsi="Arial" w:cs="Arial"/>
          <w:noProof/>
        </w:rPr>
      </w:pPr>
    </w:p>
    <w:p w14:paraId="1150720B" w14:textId="77777777" w:rsidR="00741234" w:rsidRPr="003305A8" w:rsidRDefault="00741234" w:rsidP="003305A8">
      <w:pPr>
        <w:pStyle w:val="ListParagraph"/>
        <w:spacing w:line="360" w:lineRule="auto"/>
        <w:rPr>
          <w:rFonts w:ascii="Arial" w:hAnsi="Arial" w:cs="Arial"/>
          <w:noProof/>
        </w:rPr>
      </w:pPr>
    </w:p>
    <w:p w14:paraId="3E4CA76B" w14:textId="77777777" w:rsidR="005F4E37" w:rsidRPr="003305A8" w:rsidRDefault="005F4E37" w:rsidP="003305A8">
      <w:pPr>
        <w:pStyle w:val="ListParagraph"/>
        <w:spacing w:line="360" w:lineRule="auto"/>
        <w:rPr>
          <w:rFonts w:ascii="Arial" w:hAnsi="Arial" w:cs="Arial"/>
          <w:noProof/>
        </w:rPr>
      </w:pPr>
    </w:p>
    <w:p w14:paraId="1DBF7DAE" w14:textId="77777777" w:rsidR="005F4E37" w:rsidRPr="003305A8" w:rsidRDefault="005F4E37" w:rsidP="003305A8">
      <w:pPr>
        <w:pStyle w:val="ListParagraph"/>
        <w:spacing w:line="360" w:lineRule="auto"/>
        <w:rPr>
          <w:rFonts w:ascii="Arial" w:hAnsi="Arial" w:cs="Arial"/>
          <w:noProof/>
        </w:rPr>
      </w:pPr>
    </w:p>
    <w:p w14:paraId="56452C77" w14:textId="77777777" w:rsidR="005F4E37" w:rsidRPr="003305A8" w:rsidRDefault="005F4E37" w:rsidP="003305A8">
      <w:pPr>
        <w:pStyle w:val="ListParagraph"/>
        <w:spacing w:line="360" w:lineRule="auto"/>
        <w:rPr>
          <w:rFonts w:ascii="Arial" w:hAnsi="Arial" w:cs="Arial"/>
          <w:noProof/>
        </w:rPr>
      </w:pPr>
    </w:p>
    <w:p w14:paraId="36C7AA2C" w14:textId="77777777" w:rsidR="005F4E37" w:rsidRPr="00741234" w:rsidRDefault="005F4E37" w:rsidP="00741234">
      <w:pPr>
        <w:pStyle w:val="ListParagraph"/>
        <w:spacing w:line="360" w:lineRule="auto"/>
        <w:rPr>
          <w:rFonts w:ascii="Arial" w:hAnsi="Arial" w:cs="Arial"/>
          <w:noProof/>
        </w:rPr>
      </w:pPr>
    </w:p>
    <w:p w14:paraId="24D824C4" w14:textId="77777777" w:rsidR="005F4E37" w:rsidRPr="00741234" w:rsidRDefault="005F4E37" w:rsidP="00741234">
      <w:pPr>
        <w:pStyle w:val="ListParagraph"/>
        <w:spacing w:line="360" w:lineRule="auto"/>
        <w:rPr>
          <w:rFonts w:ascii="Arial" w:hAnsi="Arial" w:cs="Arial"/>
          <w:noProof/>
        </w:rPr>
      </w:pPr>
    </w:p>
    <w:p w14:paraId="13073152" w14:textId="77777777" w:rsidR="005F4E37" w:rsidRPr="00741234" w:rsidRDefault="005F4E37" w:rsidP="00741234">
      <w:pPr>
        <w:pStyle w:val="ListParagraph"/>
        <w:spacing w:line="360" w:lineRule="auto"/>
        <w:rPr>
          <w:rFonts w:ascii="Arial" w:hAnsi="Arial" w:cs="Arial"/>
          <w:noProof/>
        </w:rPr>
      </w:pPr>
    </w:p>
    <w:p w14:paraId="15FBE085" w14:textId="77777777" w:rsidR="005F4E37" w:rsidRPr="00741234" w:rsidRDefault="005F4E37" w:rsidP="00741234">
      <w:pPr>
        <w:pStyle w:val="ListParagraph"/>
        <w:spacing w:line="360" w:lineRule="auto"/>
        <w:rPr>
          <w:rFonts w:ascii="Arial" w:hAnsi="Arial" w:cs="Arial"/>
          <w:noProof/>
        </w:rPr>
      </w:pPr>
    </w:p>
    <w:p w14:paraId="7AE11DF6" w14:textId="77777777" w:rsidR="005F4E37" w:rsidRPr="00741234" w:rsidRDefault="005F4E37" w:rsidP="00741234">
      <w:pPr>
        <w:pStyle w:val="ListParagraph"/>
        <w:spacing w:line="360" w:lineRule="auto"/>
        <w:rPr>
          <w:rFonts w:ascii="Arial" w:hAnsi="Arial" w:cs="Arial"/>
          <w:noProof/>
        </w:rPr>
      </w:pPr>
    </w:p>
    <w:p w14:paraId="294769CB" w14:textId="77777777" w:rsidR="005F4E37" w:rsidRPr="00741234" w:rsidRDefault="005F4E37" w:rsidP="00741234">
      <w:pPr>
        <w:pStyle w:val="ListParagraph"/>
        <w:spacing w:line="360" w:lineRule="auto"/>
        <w:rPr>
          <w:rFonts w:ascii="Arial" w:hAnsi="Arial" w:cs="Arial"/>
          <w:noProof/>
        </w:rPr>
      </w:pPr>
    </w:p>
    <w:p w14:paraId="33B25B4D" w14:textId="77777777" w:rsidR="005F4E37" w:rsidRPr="00741234" w:rsidRDefault="005F4E37" w:rsidP="00741234">
      <w:pPr>
        <w:pStyle w:val="ListParagraph"/>
        <w:spacing w:line="360" w:lineRule="auto"/>
        <w:rPr>
          <w:rFonts w:ascii="Arial" w:hAnsi="Arial" w:cs="Arial"/>
          <w:noProof/>
        </w:rPr>
      </w:pPr>
    </w:p>
    <w:p w14:paraId="5C65688C" w14:textId="77777777" w:rsidR="005F4E37" w:rsidRPr="00741234" w:rsidRDefault="005F4E37" w:rsidP="00741234">
      <w:pPr>
        <w:pStyle w:val="ListParagraph"/>
        <w:spacing w:line="360" w:lineRule="auto"/>
        <w:rPr>
          <w:rFonts w:ascii="Arial" w:hAnsi="Arial" w:cs="Arial"/>
          <w:noProof/>
        </w:rPr>
      </w:pPr>
    </w:p>
    <w:p w14:paraId="18423FB5" w14:textId="56BF0E9B" w:rsidR="005F4E37" w:rsidRPr="00741234" w:rsidRDefault="005F4E37" w:rsidP="00741234">
      <w:pPr>
        <w:pStyle w:val="ListParagraph"/>
        <w:spacing w:line="360" w:lineRule="auto"/>
        <w:rPr>
          <w:rFonts w:ascii="Arial" w:hAnsi="Arial" w:cs="Arial"/>
          <w:noProof/>
        </w:rPr>
      </w:pPr>
      <w:r w:rsidRPr="00741234">
        <w:rPr>
          <w:rFonts w:ascii="Arial" w:hAnsi="Arial" w:cs="Arial"/>
          <w:noProof/>
        </w:rPr>
        <w:t xml:space="preserve">Script </w:t>
      </w:r>
    </w:p>
    <w:p w14:paraId="7AA03289"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highlight w:val="cyan"/>
        </w:rPr>
        <w:t>(slide 1)</w:t>
      </w:r>
      <w:r w:rsidRPr="00741234">
        <w:rPr>
          <w:rFonts w:ascii="Arial" w:hAnsi="Arial" w:cs="Arial"/>
        </w:rPr>
        <w:t xml:space="preserve"> Here at Anonymous CP School- We promote healthy Lifestyle</w:t>
      </w:r>
    </w:p>
    <w:p w14:paraId="6EBFB6FD" w14:textId="188A19E8"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rPr>
        <w:sym w:font="Symbol" w:char="F023"/>
      </w:r>
      <w:r w:rsidR="001B4273" w:rsidRPr="00741234">
        <w:rPr>
          <w:rFonts w:ascii="Arial" w:hAnsi="Arial" w:cs="Arial"/>
        </w:rPr>
        <w:t>healthy lifestyle</w:t>
      </w:r>
      <w:r w:rsidRPr="00741234">
        <w:rPr>
          <w:rFonts w:ascii="Arial" w:hAnsi="Arial" w:cs="Arial"/>
        </w:rPr>
        <w:t xml:space="preserve"> </w:t>
      </w:r>
    </w:p>
    <w:p w14:paraId="4BDC069D" w14:textId="77777777" w:rsidR="005F4E37" w:rsidRPr="00741234" w:rsidRDefault="005F4E37" w:rsidP="00741234">
      <w:pPr>
        <w:spacing w:line="360" w:lineRule="auto"/>
        <w:ind w:left="360"/>
        <w:rPr>
          <w:rFonts w:ascii="Arial" w:hAnsi="Arial" w:cs="Arial"/>
        </w:rPr>
      </w:pPr>
    </w:p>
    <w:p w14:paraId="52F694DE"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highlight w:val="green"/>
        </w:rPr>
        <w:t>(slide 2</w:t>
      </w:r>
      <w:r w:rsidRPr="00741234">
        <w:rPr>
          <w:rFonts w:ascii="Arial" w:hAnsi="Arial" w:cs="Arial"/>
        </w:rPr>
        <w:t xml:space="preserve">) What do we have in common? </w:t>
      </w:r>
      <w:r w:rsidRPr="00741234">
        <w:rPr>
          <w:rFonts w:ascii="Arial" w:eastAsia="Helvetica" w:hAnsi="Arial" w:cs="Arial"/>
        </w:rPr>
        <w:t>–</w:t>
      </w:r>
      <w:r w:rsidRPr="00741234">
        <w:rPr>
          <w:rFonts w:ascii="Arial" w:hAnsi="Arial" w:cs="Arial"/>
        </w:rPr>
        <w:t xml:space="preserve"> School, community and what is the best for the education and wellbeing of the students. </w:t>
      </w:r>
    </w:p>
    <w:p w14:paraId="58B9EEB3"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rPr>
        <w:t>(slide 3) As you are all aware we aim to move forward as a school with a continuous plan for the children to be centre of their learning.</w:t>
      </w:r>
    </w:p>
    <w:p w14:paraId="70073200"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rPr>
        <w:t xml:space="preserve">Following our recent Estyn inspection, as team within the school the school development plan, as you can see, we have four immediate priorities- </w:t>
      </w:r>
    </w:p>
    <w:p w14:paraId="5F161632"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 xml:space="preserve">The Health and wellbeing of the pupils </w:t>
      </w:r>
    </w:p>
    <w:p w14:paraId="6D5E6117"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 xml:space="preserve">For pupils to be Independent and creative learners </w:t>
      </w:r>
    </w:p>
    <w:p w14:paraId="58BFA2E5"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 xml:space="preserve">To continue improving standards in Welsh </w:t>
      </w:r>
    </w:p>
    <w:p w14:paraId="4AD908A0"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Improve the opportunities for outdoor learning</w:t>
      </w:r>
    </w:p>
    <w:p w14:paraId="032CCF60" w14:textId="77777777" w:rsidR="005F4E37" w:rsidRPr="00741234" w:rsidRDefault="005F4E37" w:rsidP="00741234">
      <w:pPr>
        <w:spacing w:line="360" w:lineRule="auto"/>
        <w:rPr>
          <w:rFonts w:ascii="Arial" w:hAnsi="Arial" w:cs="Arial"/>
        </w:rPr>
      </w:pPr>
    </w:p>
    <w:p w14:paraId="691C42E8" w14:textId="77777777" w:rsidR="005F4E37" w:rsidRPr="00741234" w:rsidRDefault="005F4E37" w:rsidP="00741234">
      <w:pPr>
        <w:pStyle w:val="ListParagraph"/>
        <w:numPr>
          <w:ilvl w:val="0"/>
          <w:numId w:val="5"/>
        </w:numPr>
        <w:spacing w:line="360" w:lineRule="auto"/>
        <w:rPr>
          <w:rFonts w:ascii="Arial" w:hAnsi="Arial" w:cs="Arial"/>
        </w:rPr>
      </w:pPr>
      <w:r w:rsidRPr="00741234">
        <w:rPr>
          <w:rFonts w:ascii="Arial" w:hAnsi="Arial" w:cs="Arial"/>
        </w:rPr>
        <w:t xml:space="preserve">My proposal is to put an intervention in place to improve all these priorities through improving our outdoor classroom and areas. </w:t>
      </w:r>
    </w:p>
    <w:p w14:paraId="7C3F9E7D" w14:textId="77777777" w:rsidR="005F4E37" w:rsidRPr="00741234" w:rsidRDefault="005F4E37" w:rsidP="00741234">
      <w:pPr>
        <w:pStyle w:val="ListParagraph"/>
        <w:numPr>
          <w:ilvl w:val="0"/>
          <w:numId w:val="5"/>
        </w:numPr>
        <w:spacing w:line="360" w:lineRule="auto"/>
        <w:rPr>
          <w:rFonts w:ascii="Arial" w:hAnsi="Arial" w:cs="Arial"/>
        </w:rPr>
      </w:pPr>
      <w:r w:rsidRPr="00741234">
        <w:rPr>
          <w:rFonts w:ascii="Arial" w:hAnsi="Arial" w:cs="Arial"/>
        </w:rPr>
        <w:t>(</w:t>
      </w:r>
      <w:r w:rsidRPr="00741234">
        <w:rPr>
          <w:rFonts w:ascii="Arial" w:hAnsi="Arial" w:cs="Arial"/>
          <w:highlight w:val="red"/>
        </w:rPr>
        <w:t>slide 4</w:t>
      </w:r>
      <w:r w:rsidRPr="00741234">
        <w:rPr>
          <w:rFonts w:ascii="Arial" w:hAnsi="Arial" w:cs="Arial"/>
        </w:rPr>
        <w:t>) as a whole school project it is our aim to promote pupil voice and participation.  Since Professor Graham Donaldson conducted and made his report successful futures in 2015, and with the new curriculum on the horizon in Wales we want our pupils to be-</w:t>
      </w:r>
    </w:p>
    <w:p w14:paraId="2FB01AF2" w14:textId="77777777" w:rsidR="005F4E37" w:rsidRPr="00741234" w:rsidRDefault="005F4E37" w:rsidP="00741234">
      <w:pPr>
        <w:pStyle w:val="ListParagraph"/>
        <w:spacing w:line="360" w:lineRule="auto"/>
        <w:rPr>
          <w:rFonts w:ascii="Arial" w:hAnsi="Arial" w:cs="Arial"/>
        </w:rPr>
      </w:pPr>
    </w:p>
    <w:p w14:paraId="1206815F" w14:textId="77777777" w:rsidR="005F4E37" w:rsidRPr="0003330E"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ambitious, capable learners, ready to learn throughout their lives</w:t>
      </w:r>
    </w:p>
    <w:p w14:paraId="1E9DC99E" w14:textId="77777777" w:rsidR="005F4E37" w:rsidRPr="0003330E"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enterprising, creative contributors, ready to play a full part in life and work</w:t>
      </w:r>
    </w:p>
    <w:p w14:paraId="264C7D67" w14:textId="77777777" w:rsidR="005F4E37" w:rsidRPr="0003330E"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ethical, informed citizens of Wales and the world</w:t>
      </w:r>
    </w:p>
    <w:p w14:paraId="5F73AB70" w14:textId="77777777" w:rsidR="005F4E37" w:rsidRPr="00741234"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healthy, confident individuals, ready to lead fulfilling liv</w:t>
      </w:r>
      <w:r w:rsidRPr="00741234">
        <w:rPr>
          <w:rFonts w:ascii="Arial" w:eastAsia="Times New Roman" w:hAnsi="Arial" w:cs="Arial"/>
          <w:i/>
          <w:color w:val="1B1616"/>
          <w:lang w:eastAsia="en-GB"/>
        </w:rPr>
        <w:t>es as valued members of society (Donaldson,2015).</w:t>
      </w:r>
    </w:p>
    <w:p w14:paraId="7384CB6A" w14:textId="77777777" w:rsidR="005F4E37" w:rsidRPr="00741234" w:rsidRDefault="005F4E37" w:rsidP="00741234">
      <w:pPr>
        <w:spacing w:line="360" w:lineRule="auto"/>
        <w:textAlignment w:val="top"/>
        <w:rPr>
          <w:rFonts w:ascii="Arial" w:eastAsia="Times New Roman" w:hAnsi="Arial" w:cs="Arial"/>
          <w:color w:val="1B1616"/>
          <w:lang w:eastAsia="en-GB"/>
        </w:rPr>
      </w:pPr>
    </w:p>
    <w:p w14:paraId="487C98A5" w14:textId="77777777" w:rsidR="005F4E37" w:rsidRPr="00741234" w:rsidRDefault="005F4E37" w:rsidP="00741234">
      <w:pPr>
        <w:pStyle w:val="ListParagraph"/>
        <w:numPr>
          <w:ilvl w:val="0"/>
          <w:numId w:val="7"/>
        </w:numPr>
        <w:spacing w:line="360" w:lineRule="auto"/>
        <w:textAlignment w:val="top"/>
        <w:rPr>
          <w:rFonts w:ascii="Arial" w:eastAsia="Times New Roman" w:hAnsi="Arial" w:cs="Arial"/>
          <w:color w:val="1B1616"/>
          <w:lang w:eastAsia="en-GB"/>
        </w:rPr>
      </w:pPr>
      <w:r w:rsidRPr="00741234">
        <w:rPr>
          <w:rFonts w:ascii="Arial" w:eastAsia="Times New Roman" w:hAnsi="Arial" w:cs="Arial"/>
          <w:color w:val="1B1616"/>
          <w:highlight w:val="magenta"/>
          <w:lang w:eastAsia="en-GB"/>
        </w:rPr>
        <w:t>(slide 5</w:t>
      </w:r>
      <w:r w:rsidRPr="00741234">
        <w:rPr>
          <w:rFonts w:ascii="Arial" w:eastAsia="Times New Roman" w:hAnsi="Arial" w:cs="Arial"/>
          <w:color w:val="1B1616"/>
          <w:lang w:eastAsia="en-GB"/>
        </w:rPr>
        <w:t xml:space="preserve">) Why use the outdoor classroom </w:t>
      </w:r>
    </w:p>
    <w:p w14:paraId="6EF8C496" w14:textId="77777777" w:rsidR="005F4E37" w:rsidRPr="00741234" w:rsidRDefault="005F4E37" w:rsidP="00741234">
      <w:pPr>
        <w:pStyle w:val="ListParagraph"/>
        <w:numPr>
          <w:ilvl w:val="0"/>
          <w:numId w:val="7"/>
        </w:numPr>
        <w:spacing w:line="360" w:lineRule="auto"/>
        <w:textAlignment w:val="top"/>
        <w:rPr>
          <w:rFonts w:ascii="Arial" w:eastAsia="Times New Roman" w:hAnsi="Arial" w:cs="Arial"/>
          <w:color w:val="1B1616"/>
          <w:lang w:eastAsia="en-GB"/>
        </w:rPr>
      </w:pPr>
      <w:r w:rsidRPr="00741234">
        <w:rPr>
          <w:rFonts w:ascii="Arial" w:eastAsia="Times New Roman" w:hAnsi="Arial" w:cs="Arial"/>
          <w:color w:val="1B1616"/>
          <w:lang w:eastAsia="en-GB"/>
        </w:rPr>
        <w:t xml:space="preserve">this intervention is intended to help our pupils </w:t>
      </w:r>
    </w:p>
    <w:p w14:paraId="589A95BE"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Building a relationship with a trusted adult.</w:t>
      </w:r>
    </w:p>
    <w:p w14:paraId="3D6F7F8D"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Social and emotional development.</w:t>
      </w:r>
    </w:p>
    <w:p w14:paraId="797D22C7"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Accessing and understanding feelings.</w:t>
      </w:r>
    </w:p>
    <w:p w14:paraId="50AC3556"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Building resilience.</w:t>
      </w:r>
    </w:p>
    <w:p w14:paraId="7987069F"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Reintegration with peers and social groups.</w:t>
      </w:r>
    </w:p>
    <w:p w14:paraId="4C15EE8F"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Building coping strategies for behaviour and learning.</w:t>
      </w:r>
    </w:p>
    <w:p w14:paraId="006DB3E7"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Life skills development.</w:t>
      </w:r>
    </w:p>
    <w:p w14:paraId="0B9B5121"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Respite from school and home environments.</w:t>
      </w:r>
    </w:p>
    <w:p w14:paraId="608418E8"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Time and space in nature.</w:t>
      </w:r>
    </w:p>
    <w:p w14:paraId="46BC7148"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Improved mental health.</w:t>
      </w:r>
    </w:p>
    <w:p w14:paraId="4652B604" w14:textId="77777777" w:rsidR="005F4E37" w:rsidRPr="00741234" w:rsidRDefault="005F4E37" w:rsidP="00741234">
      <w:pPr>
        <w:spacing w:line="360" w:lineRule="auto"/>
        <w:textAlignment w:val="top"/>
        <w:rPr>
          <w:rFonts w:ascii="Arial" w:eastAsia="Times New Roman" w:hAnsi="Arial" w:cs="Arial"/>
          <w:color w:val="1B1616"/>
          <w:lang w:eastAsia="en-GB"/>
        </w:rPr>
      </w:pPr>
    </w:p>
    <w:p w14:paraId="6E1D8FA4" w14:textId="696D23B2" w:rsidR="005F4E37" w:rsidRPr="00741234" w:rsidRDefault="005F4E37" w:rsidP="00741234">
      <w:pPr>
        <w:pStyle w:val="ListParagraph"/>
        <w:numPr>
          <w:ilvl w:val="0"/>
          <w:numId w:val="7"/>
        </w:numPr>
        <w:spacing w:line="360" w:lineRule="auto"/>
        <w:rPr>
          <w:rFonts w:ascii="Arial" w:eastAsia="Times New Roman" w:hAnsi="Arial" w:cs="Arial"/>
          <w:i/>
          <w:color w:val="000000" w:themeColor="text1"/>
          <w:highlight w:val="yellow"/>
          <w:lang w:eastAsia="en-GB"/>
        </w:rPr>
      </w:pPr>
      <w:r w:rsidRPr="00741234">
        <w:rPr>
          <w:rFonts w:ascii="Arial" w:eastAsia="Times New Roman" w:hAnsi="Arial" w:cs="Arial"/>
          <w:i/>
          <w:iCs/>
          <w:color w:val="000000" w:themeColor="text1"/>
          <w:highlight w:val="yellow"/>
          <w:bdr w:val="none" w:sz="0" w:space="0" w:color="auto" w:frame="1"/>
          <w:shd w:val="clear" w:color="auto" w:fill="FFFFFF"/>
          <w:lang w:eastAsia="en-GB"/>
        </w:rPr>
        <w:t>“Ove</w:t>
      </w:r>
      <w:r w:rsidRPr="00741234">
        <w:rPr>
          <w:rFonts w:ascii="Arial" w:eastAsia="Times New Roman" w:hAnsi="Arial" w:cs="Arial"/>
          <w:i/>
          <w:iCs/>
          <w:color w:val="000000" w:themeColor="text1"/>
          <w:highlight w:val="magenta"/>
          <w:bdr w:val="none" w:sz="0" w:space="0" w:color="auto" w:frame="1"/>
          <w:shd w:val="clear" w:color="auto" w:fill="FFFFFF"/>
          <w:lang w:eastAsia="en-GB"/>
        </w:rPr>
        <w:t>r</w:t>
      </w:r>
      <w:r w:rsidRPr="00741234">
        <w:rPr>
          <w:rFonts w:ascii="Arial" w:eastAsia="Times New Roman" w:hAnsi="Arial" w:cs="Arial"/>
          <w:i/>
          <w:iCs/>
          <w:color w:val="000000" w:themeColor="text1"/>
          <w:highlight w:val="yellow"/>
          <w:bdr w:val="none" w:sz="0" w:space="0" w:color="auto" w:frame="1"/>
          <w:shd w:val="clear" w:color="auto" w:fill="FFFFFF"/>
          <w:lang w:eastAsia="en-GB"/>
        </w:rPr>
        <w:t>all, studies of adventure learning interventions consistently show positive benefits on academic learning, and wider outcomes such as self-confidence. On average, pupils who participate in adventure learning interventions appear to make approximately </w:t>
      </w:r>
      <w:r w:rsidRPr="00741234">
        <w:rPr>
          <w:rFonts w:ascii="Arial" w:eastAsia="Times New Roman" w:hAnsi="Arial" w:cs="Arial"/>
          <w:b/>
          <w:bCs/>
          <w:i/>
          <w:iCs/>
          <w:color w:val="000000" w:themeColor="text1"/>
          <w:highlight w:val="yellow"/>
          <w:bdr w:val="none" w:sz="0" w:space="0" w:color="auto" w:frame="1"/>
          <w:lang w:eastAsia="en-GB"/>
        </w:rPr>
        <w:t>three months</w:t>
      </w:r>
      <w:r w:rsidRPr="00741234">
        <w:rPr>
          <w:rFonts w:ascii="Arial" w:eastAsia="Helvetica" w:hAnsi="Arial" w:cs="Arial"/>
          <w:b/>
          <w:bCs/>
          <w:i/>
          <w:iCs/>
          <w:color w:val="000000" w:themeColor="text1"/>
          <w:highlight w:val="yellow"/>
          <w:bdr w:val="none" w:sz="0" w:space="0" w:color="auto" w:frame="1"/>
          <w:lang w:eastAsia="en-GB"/>
        </w:rPr>
        <w:t>’</w:t>
      </w:r>
      <w:r w:rsidRPr="00741234">
        <w:rPr>
          <w:rFonts w:ascii="Arial" w:eastAsia="Times New Roman" w:hAnsi="Arial" w:cs="Arial"/>
          <w:i/>
          <w:iCs/>
          <w:color w:val="000000" w:themeColor="text1"/>
          <w:highlight w:val="yellow"/>
          <w:bdr w:val="none" w:sz="0" w:space="0" w:color="auto" w:frame="1"/>
          <w:shd w:val="clear" w:color="auto" w:fill="FFFFFF"/>
          <w:lang w:eastAsia="en-GB"/>
        </w:rPr>
        <w:t> additional progress over the course of a year” (Education Endowment foundation,2018).  </w:t>
      </w:r>
      <w:r w:rsidR="001B4273" w:rsidRPr="00741234">
        <w:rPr>
          <w:rFonts w:ascii="Arial" w:eastAsia="Times New Roman" w:hAnsi="Arial" w:cs="Arial"/>
          <w:i/>
          <w:iCs/>
          <w:color w:val="000000" w:themeColor="text1"/>
          <w:highlight w:val="yellow"/>
          <w:bdr w:val="none" w:sz="0" w:space="0" w:color="auto" w:frame="1"/>
          <w:shd w:val="clear" w:color="auto" w:fill="FFFFFF"/>
          <w:lang w:eastAsia="en-GB"/>
        </w:rPr>
        <w:t>(On</w:t>
      </w:r>
      <w:r w:rsidRPr="00741234">
        <w:rPr>
          <w:rFonts w:ascii="Arial" w:eastAsia="Times New Roman" w:hAnsi="Arial" w:cs="Arial"/>
          <w:i/>
          <w:iCs/>
          <w:color w:val="000000" w:themeColor="text1"/>
          <w:highlight w:val="yellow"/>
          <w:bdr w:val="none" w:sz="0" w:space="0" w:color="auto" w:frame="1"/>
          <w:shd w:val="clear" w:color="auto" w:fill="FFFFFF"/>
          <w:lang w:eastAsia="en-GB"/>
        </w:rPr>
        <w:t xml:space="preserve"> slide) </w:t>
      </w:r>
    </w:p>
    <w:p w14:paraId="7F1C7EC2" w14:textId="77777777" w:rsidR="005F4E37" w:rsidRPr="00741234" w:rsidRDefault="005F4E37" w:rsidP="00741234">
      <w:pPr>
        <w:spacing w:line="360" w:lineRule="auto"/>
        <w:rPr>
          <w:rFonts w:ascii="Arial" w:eastAsia="Times New Roman" w:hAnsi="Arial" w:cs="Arial"/>
          <w:i/>
          <w:color w:val="000000" w:themeColor="text1"/>
          <w:highlight w:val="yellow"/>
          <w:lang w:eastAsia="en-GB"/>
        </w:rPr>
      </w:pPr>
    </w:p>
    <w:p w14:paraId="0337E62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 As a school we want to close the attainment gap. Educational attainment gaps between children during primary school years are frequently evidenced in Department for Education reports </w:t>
      </w:r>
      <w:r w:rsidRPr="00741234">
        <w:rPr>
          <w:rFonts w:ascii="Arial" w:eastAsia="Times New Roman" w:hAnsi="Arial" w:cs="Arial"/>
          <w:i/>
          <w:lang w:eastAsia="en-GB"/>
        </w:rPr>
        <w:t>(</w:t>
      </w:r>
      <w:hyperlink r:id="rId8" w:history="1">
        <w:r w:rsidRPr="00741234">
          <w:rPr>
            <w:rStyle w:val="Hyperlink"/>
            <w:rFonts w:ascii="Arial" w:eastAsia="Times New Roman" w:hAnsi="Arial" w:cs="Arial"/>
            <w:i/>
            <w:lang w:eastAsia="en-GB"/>
          </w:rPr>
          <w:t>https://www.gov.uk/government/publications</w:t>
        </w:r>
        <w:r w:rsidRPr="00741234">
          <w:rPr>
            <w:rStyle w:val="Hyperlink"/>
            <w:rFonts w:ascii="Arial" w:eastAsia="Times New Roman" w:hAnsi="Arial" w:cs="Arial"/>
            <w:lang w:eastAsia="en-GB"/>
          </w:rPr>
          <w:t>)</w:t>
        </w:r>
      </w:hyperlink>
      <w:r w:rsidRPr="00741234">
        <w:rPr>
          <w:rFonts w:ascii="Arial" w:eastAsia="Times New Roman" w:hAnsi="Arial" w:cs="Arial"/>
          <w:lang w:eastAsia="en-GB"/>
        </w:rPr>
        <w:t xml:space="preserve">, this shows the differences between high and low achievers. </w:t>
      </w:r>
    </w:p>
    <w:p w14:paraId="1285C5AF" w14:textId="77777777" w:rsidR="005F4E37" w:rsidRPr="00741234" w:rsidRDefault="005F4E37" w:rsidP="00741234">
      <w:pPr>
        <w:spacing w:line="360" w:lineRule="auto"/>
        <w:rPr>
          <w:rFonts w:ascii="Arial" w:eastAsia="Times New Roman" w:hAnsi="Arial" w:cs="Arial"/>
          <w:lang w:eastAsia="en-GB"/>
        </w:rPr>
      </w:pPr>
    </w:p>
    <w:p w14:paraId="30FD77AF"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As a school we want to close that gap</w:t>
      </w:r>
    </w:p>
    <w:p w14:paraId="06E54C65" w14:textId="77777777" w:rsidR="005F4E37" w:rsidRPr="00741234" w:rsidRDefault="005F4E37" w:rsidP="00741234">
      <w:pPr>
        <w:spacing w:line="360" w:lineRule="auto"/>
        <w:rPr>
          <w:rFonts w:ascii="Arial" w:eastAsia="Times New Roman" w:hAnsi="Arial" w:cs="Arial"/>
          <w:lang w:eastAsia="en-GB"/>
        </w:rPr>
      </w:pPr>
    </w:p>
    <w:p w14:paraId="25B06DAC" w14:textId="77777777" w:rsidR="005F4E37" w:rsidRPr="00741234" w:rsidRDefault="005F4E37" w:rsidP="00741234">
      <w:pPr>
        <w:pStyle w:val="ListParagraph"/>
        <w:numPr>
          <w:ilvl w:val="0"/>
          <w:numId w:val="7"/>
        </w:numPr>
        <w:spacing w:line="360" w:lineRule="auto"/>
        <w:rPr>
          <w:rFonts w:ascii="Arial" w:eastAsia="Times New Roman" w:hAnsi="Arial" w:cs="Arial"/>
          <w:highlight w:val="yellow"/>
          <w:lang w:eastAsia="en-GB"/>
        </w:rPr>
      </w:pPr>
      <w:r w:rsidRPr="00741234">
        <w:rPr>
          <w:rFonts w:ascii="Arial" w:eastAsia="Times New Roman" w:hAnsi="Arial" w:cs="Arial"/>
          <w:lang w:eastAsia="en-GB"/>
        </w:rPr>
        <w:t>(</w:t>
      </w:r>
      <w:r w:rsidRPr="00741234">
        <w:rPr>
          <w:rFonts w:ascii="Arial" w:eastAsia="Times New Roman" w:hAnsi="Arial" w:cs="Arial"/>
          <w:highlight w:val="cyan"/>
          <w:lang w:eastAsia="en-GB"/>
        </w:rPr>
        <w:t>slide 6)</w:t>
      </w:r>
      <w:r w:rsidRPr="00741234">
        <w:rPr>
          <w:rFonts w:ascii="Arial" w:eastAsia="Times New Roman" w:hAnsi="Arial" w:cs="Arial"/>
          <w:lang w:eastAsia="en-GB"/>
        </w:rPr>
        <w:t xml:space="preserve"> “</w:t>
      </w:r>
      <w:r w:rsidRPr="00741234">
        <w:rPr>
          <w:rFonts w:ascii="Arial" w:eastAsia="Times New Roman" w:hAnsi="Arial" w:cs="Arial"/>
          <w:highlight w:val="yellow"/>
          <w:lang w:eastAsia="en-GB"/>
        </w:rPr>
        <w:t>The immediate outcomes of contact with nearby nature include enjoyment, relaxation and lowered stress levels. The longer-term, indirect impacts also include increased levels of satisfaction with home and work life, and with life in general”</w:t>
      </w:r>
      <w:r w:rsidRPr="00741234">
        <w:rPr>
          <w:rFonts w:ascii="Arial" w:eastAsia="Times New Roman" w:hAnsi="Arial" w:cs="Arial"/>
          <w:highlight w:val="yellow"/>
        </w:rPr>
        <w:t xml:space="preserve"> (</w:t>
      </w:r>
      <w:r w:rsidRPr="00741234">
        <w:rPr>
          <w:rFonts w:ascii="Arial" w:eastAsia="Times New Roman" w:hAnsi="Arial" w:cs="Arial"/>
          <w:highlight w:val="yellow"/>
          <w:lang w:eastAsia="en-GB"/>
        </w:rPr>
        <w:t>Freidli and Parsonage 2009);</w:t>
      </w:r>
    </w:p>
    <w:p w14:paraId="7C6C350D" w14:textId="77777777" w:rsidR="005F4E37" w:rsidRPr="00741234" w:rsidRDefault="005F4E37" w:rsidP="00741234">
      <w:pPr>
        <w:spacing w:line="360" w:lineRule="auto"/>
        <w:rPr>
          <w:rFonts w:ascii="Arial" w:eastAsia="Times New Roman" w:hAnsi="Arial" w:cs="Arial"/>
          <w:highlight w:val="yellow"/>
          <w:lang w:eastAsia="en-GB"/>
        </w:rPr>
      </w:pPr>
    </w:p>
    <w:p w14:paraId="5E3C1E32"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yellow"/>
          <w:lang w:eastAsia="en-GB"/>
        </w:rPr>
        <w:t xml:space="preserve">In a study of the benefits of Forest Schools, participants were shown to </w:t>
      </w:r>
      <w:r w:rsidRPr="00741234">
        <w:rPr>
          <w:rFonts w:ascii="Arial" w:eastAsia="Helvetica" w:hAnsi="Arial" w:cs="Arial"/>
          <w:highlight w:val="yellow"/>
          <w:lang w:eastAsia="en-GB"/>
        </w:rPr>
        <w:t>“benefit in many ways including self-conf</w:t>
      </w:r>
      <w:r w:rsidRPr="00741234">
        <w:rPr>
          <w:rFonts w:ascii="Arial" w:eastAsia="Times New Roman" w:hAnsi="Arial" w:cs="Arial"/>
          <w:highlight w:val="yellow"/>
          <w:lang w:eastAsia="en-GB"/>
        </w:rPr>
        <w:t>idence and self-esteem, team work, motivation, skills and knowledge, and pride in, and understanding of, their surrounding environment</w:t>
      </w:r>
      <w:r w:rsidRPr="00741234">
        <w:rPr>
          <w:rFonts w:ascii="Arial" w:eastAsia="Helvetica" w:hAnsi="Arial" w:cs="Arial"/>
          <w:highlight w:val="yellow"/>
          <w:lang w:eastAsia="en-GB"/>
        </w:rPr>
        <w:t>” (O’Brien and Murray, 2003).</w:t>
      </w:r>
    </w:p>
    <w:p w14:paraId="435F425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The better use of outdoor education will help with attainment, well-being of the pupils and there will be more opportunities for child lead participation and pupil voice. </w:t>
      </w:r>
    </w:p>
    <w:p w14:paraId="3881368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Forest School has been shown to be associated with an increased self-esteem (O</w:t>
      </w:r>
      <w:r w:rsidRPr="00741234">
        <w:rPr>
          <w:rFonts w:ascii="Arial" w:eastAsia="Helvetica" w:hAnsi="Arial" w:cs="Arial"/>
          <w:lang w:eastAsia="en-GB"/>
        </w:rPr>
        <w:t>’Brien, 2009). The importance of self-esteem is highlighted by Maslow who placed self-esteem high up in his hierarchy of human needs (Figure 2), which need to be met in ord</w:t>
      </w:r>
      <w:r w:rsidRPr="00741234">
        <w:rPr>
          <w:rFonts w:ascii="Arial" w:eastAsia="Times New Roman" w:hAnsi="Arial" w:cs="Arial"/>
          <w:lang w:eastAsia="en-GB"/>
        </w:rPr>
        <w:t>er for people to be motivated towards self-actualisation (Maslow, 1943). Figure 2: Maslow</w:t>
      </w:r>
      <w:r w:rsidRPr="00741234">
        <w:rPr>
          <w:rFonts w:ascii="Arial" w:eastAsia="Helvetica" w:hAnsi="Arial" w:cs="Arial"/>
          <w:lang w:eastAsia="en-GB"/>
        </w:rPr>
        <w:t>’s Hierarchy of need</w:t>
      </w:r>
    </w:p>
    <w:p w14:paraId="5015F65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hAnsi="Arial" w:cs="Arial"/>
          <w:noProof/>
          <w:lang w:eastAsia="en-GB"/>
        </w:rPr>
        <w:drawing>
          <wp:anchor distT="0" distB="0" distL="114300" distR="114300" simplePos="0" relativeHeight="251659264" behindDoc="0" locked="0" layoutInCell="1" allowOverlap="1" wp14:anchorId="365EC7C0" wp14:editId="6D21DD8D">
            <wp:simplePos x="0" y="0"/>
            <wp:positionH relativeFrom="column">
              <wp:posOffset>394970</wp:posOffset>
            </wp:positionH>
            <wp:positionV relativeFrom="paragraph">
              <wp:posOffset>167005</wp:posOffset>
            </wp:positionV>
            <wp:extent cx="4125595" cy="2751455"/>
            <wp:effectExtent l="0" t="0" r="0" b="0"/>
            <wp:wrapTopAndBottom/>
            <wp:docPr id="1" name="Picture 1" descr="mage result for maslowâ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maslowâs hierarchy of nee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5595" cy="275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976561" w14:textId="77777777" w:rsidR="005F4E37" w:rsidRPr="00741234" w:rsidRDefault="005F4E37" w:rsidP="00741234">
      <w:pPr>
        <w:spacing w:line="360" w:lineRule="auto"/>
        <w:rPr>
          <w:rFonts w:ascii="Arial" w:eastAsia="Times New Roman" w:hAnsi="Arial" w:cs="Arial"/>
          <w:lang w:eastAsia="en-GB"/>
        </w:rPr>
      </w:pPr>
    </w:p>
    <w:p w14:paraId="4C191FEA" w14:textId="77777777" w:rsidR="005F4E37" w:rsidRPr="00741234" w:rsidRDefault="005F4E37" w:rsidP="00741234">
      <w:pPr>
        <w:spacing w:line="360" w:lineRule="auto"/>
        <w:rPr>
          <w:rFonts w:ascii="Arial" w:eastAsia="Times New Roman" w:hAnsi="Arial" w:cs="Arial"/>
          <w:lang w:eastAsia="en-GB"/>
        </w:rPr>
      </w:pPr>
    </w:p>
    <w:p w14:paraId="7AEA4093" w14:textId="77777777" w:rsidR="005F4E37" w:rsidRPr="00741234" w:rsidRDefault="005F4E37" w:rsidP="00741234">
      <w:pPr>
        <w:spacing w:line="360" w:lineRule="auto"/>
        <w:rPr>
          <w:rFonts w:ascii="Arial" w:eastAsia="Times New Roman" w:hAnsi="Arial" w:cs="Arial"/>
          <w:lang w:eastAsia="en-GB"/>
        </w:rPr>
      </w:pPr>
    </w:p>
    <w:p w14:paraId="07BC4F2D"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color w:val="000000" w:themeColor="text1"/>
          <w:highlight w:val="green"/>
          <w:lang w:eastAsia="en-GB"/>
        </w:rPr>
        <w:t>Slide 7</w:t>
      </w:r>
      <w:r w:rsidRPr="00741234">
        <w:rPr>
          <w:rFonts w:ascii="Arial" w:eastAsia="Times New Roman" w:hAnsi="Arial" w:cs="Arial"/>
          <w:lang w:eastAsia="en-GB"/>
        </w:rPr>
        <w:t xml:space="preserve">- Who will be involved? </w:t>
      </w:r>
    </w:p>
    <w:p w14:paraId="5E3629EB" w14:textId="77777777" w:rsidR="005F4E37" w:rsidRPr="00741234" w:rsidRDefault="005F4E37" w:rsidP="00741234">
      <w:pPr>
        <w:spacing w:line="360" w:lineRule="auto"/>
        <w:rPr>
          <w:rFonts w:ascii="Arial" w:eastAsia="Times New Roman" w:hAnsi="Arial" w:cs="Arial"/>
          <w:lang w:eastAsia="en-GB"/>
        </w:rPr>
      </w:pPr>
    </w:p>
    <w:p w14:paraId="5EF2FB8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The main people that will be involved in this intervention will be the pupils, they need to have a big say in how we make better use of the outdoor area, the pupils are the ones that will be running the eco clubs and gardening groups.</w:t>
      </w:r>
    </w:p>
    <w:p w14:paraId="2AA85E1C" w14:textId="77777777" w:rsidR="005F4E37" w:rsidRPr="00741234" w:rsidRDefault="005F4E37" w:rsidP="00741234">
      <w:pPr>
        <w:spacing w:line="360" w:lineRule="auto"/>
        <w:rPr>
          <w:rFonts w:ascii="Arial" w:eastAsia="Times New Roman" w:hAnsi="Arial" w:cs="Arial"/>
          <w:lang w:eastAsia="en-GB"/>
        </w:rPr>
      </w:pPr>
    </w:p>
    <w:p w14:paraId="182F1983"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the Learning Outside the Classroom manifesto (Department for Education and Skills, 2006) supported use of more diverse learning sites, including the outdoors. As you may be aware Outdoor learning was made compulsory for Early Years Foundation Stage pupils in 2007 and is now provided through free flow between indoors and outdoors areas. And to coincide with “successful Futures” (Donaldson, 2015), this philosophy needs to be a whole school approach and not just in the foundation phase. </w:t>
      </w:r>
    </w:p>
    <w:p w14:paraId="61F2790D" w14:textId="77777777" w:rsidR="005F4E37" w:rsidRPr="00741234" w:rsidRDefault="005F4E37" w:rsidP="00741234">
      <w:pPr>
        <w:spacing w:line="360" w:lineRule="auto"/>
        <w:rPr>
          <w:rFonts w:ascii="Arial" w:eastAsia="Times New Roman" w:hAnsi="Arial" w:cs="Arial"/>
          <w:lang w:eastAsia="en-GB"/>
        </w:rPr>
      </w:pPr>
    </w:p>
    <w:p w14:paraId="2E1AC5F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Myself, and teachers and other staff members will need to assist when needed with clubs and groups and with implementing the use of the outdoor classroom into planning.</w:t>
      </w:r>
    </w:p>
    <w:p w14:paraId="542A1B5A" w14:textId="77777777" w:rsidR="005F4E37" w:rsidRPr="00741234" w:rsidRDefault="005F4E37" w:rsidP="00741234">
      <w:pPr>
        <w:spacing w:line="360" w:lineRule="auto"/>
        <w:rPr>
          <w:rFonts w:ascii="Arial" w:eastAsia="Times New Roman" w:hAnsi="Arial" w:cs="Arial"/>
          <w:lang w:eastAsia="en-GB"/>
        </w:rPr>
      </w:pPr>
    </w:p>
    <w:p w14:paraId="6E683E7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Governors and parents will be an integral part of this process with fundraising and being a part of the school community. </w:t>
      </w:r>
    </w:p>
    <w:p w14:paraId="3031FF61" w14:textId="77777777" w:rsidR="005F4E37" w:rsidRPr="00741234" w:rsidRDefault="005F4E37" w:rsidP="00741234">
      <w:pPr>
        <w:pStyle w:val="ListParagraph"/>
        <w:spacing w:line="360" w:lineRule="auto"/>
        <w:rPr>
          <w:rFonts w:ascii="Arial" w:eastAsia="Times New Roman" w:hAnsi="Arial" w:cs="Arial"/>
          <w:lang w:eastAsia="en-GB"/>
        </w:rPr>
      </w:pPr>
    </w:p>
    <w:p w14:paraId="091EE81C" w14:textId="77777777" w:rsidR="005F4E37" w:rsidRPr="00741234" w:rsidRDefault="005F4E37" w:rsidP="00741234">
      <w:pPr>
        <w:pStyle w:val="ListParagraph"/>
        <w:numPr>
          <w:ilvl w:val="0"/>
          <w:numId w:val="7"/>
        </w:numPr>
        <w:spacing w:line="360" w:lineRule="auto"/>
        <w:rPr>
          <w:rFonts w:ascii="Arial" w:eastAsia="Times New Roman" w:hAnsi="Arial" w:cs="Arial"/>
          <w:highlight w:val="yellow"/>
          <w:lang w:eastAsia="en-GB"/>
        </w:rPr>
      </w:pPr>
      <w:r w:rsidRPr="00741234">
        <w:rPr>
          <w:rFonts w:ascii="Arial" w:eastAsia="Times New Roman" w:hAnsi="Arial" w:cs="Arial"/>
          <w:highlight w:val="yellow"/>
          <w:lang w:eastAsia="en-GB"/>
        </w:rPr>
        <w:t xml:space="preserve">Slide 8- What are we wanting from our outdoor space. </w:t>
      </w:r>
    </w:p>
    <w:p w14:paraId="01BB32AC" w14:textId="77777777" w:rsidR="005F4E37" w:rsidRPr="00741234" w:rsidRDefault="005F4E37" w:rsidP="00741234">
      <w:pPr>
        <w:spacing w:line="360" w:lineRule="auto"/>
        <w:rPr>
          <w:rFonts w:ascii="Arial" w:eastAsia="Times New Roman" w:hAnsi="Arial" w:cs="Arial"/>
          <w:highlight w:val="yellow"/>
          <w:lang w:eastAsia="en-GB"/>
        </w:rPr>
      </w:pPr>
    </w:p>
    <w:p w14:paraId="0593A251" w14:textId="77777777" w:rsidR="005F4E37" w:rsidRPr="00741234" w:rsidRDefault="005F4E37" w:rsidP="00741234">
      <w:pPr>
        <w:pStyle w:val="ListParagraph"/>
        <w:numPr>
          <w:ilvl w:val="0"/>
          <w:numId w:val="7"/>
        </w:numPr>
        <w:spacing w:line="360" w:lineRule="auto"/>
        <w:rPr>
          <w:rFonts w:ascii="Arial" w:eastAsia="Times New Roman" w:hAnsi="Arial" w:cs="Arial"/>
          <w:highlight w:val="cyan"/>
          <w:lang w:eastAsia="en-GB"/>
        </w:rPr>
      </w:pPr>
      <w:r w:rsidRPr="00741234">
        <w:rPr>
          <w:rFonts w:ascii="Arial" w:eastAsia="Times New Roman" w:hAnsi="Arial" w:cs="Arial"/>
          <w:highlight w:val="cyan"/>
          <w:lang w:eastAsia="en-GB"/>
        </w:rPr>
        <w:t>TARGETS- To offer a rich, broad and balanced curriculum which promotes the personal development of pupils, developing creativity and a healthy lifestyle</w:t>
      </w:r>
    </w:p>
    <w:p w14:paraId="0BC6A8E4" w14:textId="77777777" w:rsidR="005F4E37" w:rsidRPr="00741234" w:rsidRDefault="005F4E37" w:rsidP="00741234">
      <w:pPr>
        <w:spacing w:line="360" w:lineRule="auto"/>
        <w:rPr>
          <w:rFonts w:ascii="Arial" w:eastAsia="Times New Roman" w:hAnsi="Arial" w:cs="Arial"/>
          <w:highlight w:val="cyan"/>
          <w:lang w:eastAsia="en-GB"/>
        </w:rPr>
      </w:pPr>
    </w:p>
    <w:p w14:paraId="5F49E46B" w14:textId="77777777" w:rsidR="005F4E37" w:rsidRPr="00741234" w:rsidRDefault="005F4E37" w:rsidP="00741234">
      <w:pPr>
        <w:pStyle w:val="ListParagraph"/>
        <w:numPr>
          <w:ilvl w:val="0"/>
          <w:numId w:val="7"/>
        </w:numPr>
        <w:spacing w:line="360" w:lineRule="auto"/>
        <w:rPr>
          <w:rFonts w:ascii="Arial" w:eastAsia="Times New Roman" w:hAnsi="Arial" w:cs="Arial"/>
          <w:highlight w:val="cyan"/>
          <w:lang w:eastAsia="en-GB"/>
        </w:rPr>
      </w:pPr>
      <w:r w:rsidRPr="00741234">
        <w:rPr>
          <w:rFonts w:ascii="Arial" w:eastAsia="Times New Roman" w:hAnsi="Arial" w:cs="Arial"/>
          <w:highlight w:val="cyan"/>
          <w:lang w:eastAsia="en-GB"/>
        </w:rPr>
        <w:t xml:space="preserve">To promote the personal development and well-being of pupils through work in school with individuals, families and outside agencies </w:t>
      </w:r>
    </w:p>
    <w:p w14:paraId="30CCD742" w14:textId="77777777" w:rsidR="005F4E37" w:rsidRPr="00741234" w:rsidRDefault="005F4E37" w:rsidP="00741234">
      <w:pPr>
        <w:spacing w:line="360" w:lineRule="auto"/>
        <w:ind w:left="360"/>
        <w:rPr>
          <w:rFonts w:ascii="Arial" w:eastAsia="Times New Roman" w:hAnsi="Arial" w:cs="Arial"/>
          <w:highlight w:val="cyan"/>
          <w:lang w:eastAsia="en-GB"/>
        </w:rPr>
      </w:pPr>
    </w:p>
    <w:p w14:paraId="3D6AD19F" w14:textId="77777777" w:rsidR="005F4E37" w:rsidRPr="00741234" w:rsidRDefault="005F4E37" w:rsidP="00741234">
      <w:pPr>
        <w:spacing w:line="360" w:lineRule="auto"/>
        <w:rPr>
          <w:rFonts w:ascii="Arial" w:eastAsia="Times New Roman" w:hAnsi="Arial" w:cs="Arial"/>
          <w:highlight w:val="cyan"/>
          <w:lang w:eastAsia="en-GB"/>
        </w:rPr>
      </w:pPr>
    </w:p>
    <w:p w14:paraId="45F8A803"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We need to Develop the use of the outside space i.e. have a functioning kitchen garden which the children have ownership of and they can reap the awards and wildlife garden to provide rich and inspiring learning opportunities</w:t>
      </w:r>
    </w:p>
    <w:p w14:paraId="6F52607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 Also we want to Support individuals and families through mentoring, counselling and Family Support Worker services were they can learn the skills to have veg gardens at home and have a realisation of how important it is to eat healthier and make better lifestyle choices. </w:t>
      </w:r>
    </w:p>
    <w:p w14:paraId="464BAC3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green"/>
          <w:lang w:eastAsia="en-GB"/>
        </w:rPr>
        <w:t xml:space="preserve">Slide 8- </w:t>
      </w:r>
      <w:r w:rsidRPr="00741234">
        <w:rPr>
          <w:rFonts w:ascii="Arial" w:eastAsia="Times New Roman" w:hAnsi="Arial" w:cs="Arial"/>
        </w:rPr>
        <w:t>How are spaces outside the classroom used as an inspiration for learning, and what kinds of spaces are used?</w:t>
      </w:r>
    </w:p>
    <w:p w14:paraId="601AA4E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Green spaces- “Haver til Maver, this translates to “Gardens to Tummies (Howard,2015). This will teach the children the skills necessary to grow, prepare and cook, and to eat organic vegetables and fruits through a hands on approach, this allows the children to have ownership of learning, they will work as a team, be able to master many new skills and their confidence will grow.</w:t>
      </w:r>
    </w:p>
    <w:p w14:paraId="7935137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Blue spaces- the children can design, construct and maintain their own school pond area.</w:t>
      </w:r>
    </w:p>
    <w:p w14:paraId="0438F5D5"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Grey spaces- man- made areas for educational purposes, perhaps like an open classroom that is sheltered. </w:t>
      </w:r>
    </w:p>
    <w:p w14:paraId="183B9D03" w14:textId="77777777" w:rsidR="005F4E37" w:rsidRPr="00741234" w:rsidRDefault="005F4E37" w:rsidP="00741234">
      <w:pPr>
        <w:spacing w:line="360" w:lineRule="auto"/>
        <w:rPr>
          <w:rFonts w:ascii="Arial" w:eastAsia="Times New Roman" w:hAnsi="Arial" w:cs="Arial"/>
          <w:lang w:eastAsia="en-GB"/>
        </w:rPr>
      </w:pPr>
    </w:p>
    <w:p w14:paraId="42032B25"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green"/>
          <w:lang w:eastAsia="en-GB"/>
        </w:rPr>
        <w:t>Slide 9</w:t>
      </w:r>
      <w:r w:rsidRPr="00741234">
        <w:rPr>
          <w:rFonts w:ascii="Arial" w:eastAsia="Times New Roman" w:hAnsi="Arial" w:cs="Arial"/>
          <w:lang w:eastAsia="en-GB"/>
        </w:rPr>
        <w:t xml:space="preserve">-  How are we going to achieve this. </w:t>
      </w:r>
    </w:p>
    <w:p w14:paraId="0E9B06FB" w14:textId="77777777" w:rsidR="005F4E37" w:rsidRPr="00741234" w:rsidRDefault="005F4E37" w:rsidP="00741234">
      <w:pPr>
        <w:spacing w:line="360" w:lineRule="auto"/>
        <w:rPr>
          <w:rFonts w:ascii="Arial" w:eastAsia="Times New Roman" w:hAnsi="Arial" w:cs="Arial"/>
          <w:lang w:eastAsia="en-GB"/>
        </w:rPr>
      </w:pPr>
    </w:p>
    <w:p w14:paraId="6C678B2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We will encourage the Staff to share existing good practice including use of school resources.</w:t>
      </w:r>
    </w:p>
    <w:p w14:paraId="5B52F578" w14:textId="77777777" w:rsidR="005F4E37" w:rsidRPr="00741234" w:rsidRDefault="005F4E37" w:rsidP="00741234">
      <w:pPr>
        <w:spacing w:line="360" w:lineRule="auto"/>
        <w:rPr>
          <w:rFonts w:ascii="Arial" w:eastAsia="Times New Roman" w:hAnsi="Arial" w:cs="Arial"/>
          <w:lang w:eastAsia="en-GB"/>
        </w:rPr>
      </w:pPr>
    </w:p>
    <w:p w14:paraId="189FD862"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 </w:t>
      </w:r>
      <w:r w:rsidRPr="00741234">
        <w:rPr>
          <w:rFonts w:ascii="Arial" w:eastAsia="Helvetica" w:hAnsi="Arial" w:cs="Arial"/>
          <w:lang w:eastAsia="en-GB"/>
        </w:rPr>
        <w:t xml:space="preserve"> Sharing knowledge of quality on line resources. </w:t>
      </w:r>
    </w:p>
    <w:p w14:paraId="473CEEA2" w14:textId="77777777" w:rsidR="005F4E37" w:rsidRPr="00741234" w:rsidRDefault="005F4E37" w:rsidP="00741234">
      <w:pPr>
        <w:spacing w:line="360" w:lineRule="auto"/>
        <w:rPr>
          <w:rFonts w:ascii="Arial" w:eastAsia="Helvetica" w:hAnsi="Arial" w:cs="Arial"/>
          <w:lang w:eastAsia="en-GB"/>
        </w:rPr>
      </w:pPr>
    </w:p>
    <w:p w14:paraId="079B9E30"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Helvetica" w:hAnsi="Arial" w:cs="Arial"/>
          <w:lang w:eastAsia="en-GB"/>
        </w:rPr>
        <w:t>Outdoor learn</w:t>
      </w:r>
      <w:r w:rsidRPr="00741234">
        <w:rPr>
          <w:rFonts w:ascii="Arial" w:eastAsia="Times New Roman" w:hAnsi="Arial" w:cs="Arial"/>
          <w:lang w:eastAsia="en-GB"/>
        </w:rPr>
        <w:t xml:space="preserve">ing to be embedded into planning. </w:t>
      </w:r>
    </w:p>
    <w:p w14:paraId="78104909" w14:textId="77777777" w:rsidR="005F4E37" w:rsidRPr="00741234" w:rsidRDefault="005F4E37" w:rsidP="00741234">
      <w:pPr>
        <w:spacing w:line="360" w:lineRule="auto"/>
        <w:rPr>
          <w:rFonts w:ascii="Arial" w:eastAsia="Helvetica" w:hAnsi="Arial" w:cs="Arial"/>
          <w:lang w:eastAsia="en-GB"/>
        </w:rPr>
      </w:pPr>
    </w:p>
    <w:p w14:paraId="23CEE7EA"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Helvetica" w:hAnsi="Arial" w:cs="Arial"/>
          <w:lang w:eastAsia="en-GB"/>
        </w:rPr>
        <w:t>School to engage with parents and members of our wider community who have skills that can support us in enhancing outdoor learning.</w:t>
      </w:r>
    </w:p>
    <w:p w14:paraId="53A3C968"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Teaching staff will take part in courses with the woodland trust and forest schools wales. </w:t>
      </w:r>
    </w:p>
    <w:p w14:paraId="4D728CF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This will be a project for the pupils of the school and the community, we will have working weekends where parents and family and friends can help prepare the grounds. </w:t>
      </w:r>
    </w:p>
    <w:p w14:paraId="3E96FF67"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Times New Roman" w:hAnsi="Arial" w:cs="Arial"/>
        </w:rPr>
        <w:t xml:space="preserve">Curriculum for Excellence Through Outdoor Learning Document. </w:t>
      </w:r>
    </w:p>
    <w:p w14:paraId="41D0EF2E"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 School based CPD using expertise of staff. </w:t>
      </w:r>
    </w:p>
    <w:p w14:paraId="07748C9C"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CPD opportunities as available. </w:t>
      </w:r>
    </w:p>
    <w:p w14:paraId="1D42E86F"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On line resources. • Shari</w:t>
      </w:r>
      <w:r w:rsidRPr="00741234">
        <w:rPr>
          <w:rFonts w:ascii="Arial" w:eastAsia="Times New Roman" w:hAnsi="Arial" w:cs="Arial"/>
        </w:rPr>
        <w:t xml:space="preserve">ng of best practice. </w:t>
      </w:r>
    </w:p>
    <w:p w14:paraId="2ADBA0CC"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 RSPB Bird Watch Project. </w:t>
      </w:r>
    </w:p>
    <w:p w14:paraId="46B48DF9"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Community support and areas of expertise. </w:t>
      </w:r>
    </w:p>
    <w:p w14:paraId="17B75776"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 Purchase of resources (as required as funding/sponsorship allows). </w:t>
      </w:r>
    </w:p>
    <w:p w14:paraId="6FA300B6" w14:textId="77777777" w:rsidR="005F4E37" w:rsidRPr="00741234" w:rsidRDefault="005F4E37" w:rsidP="00741234">
      <w:pPr>
        <w:pStyle w:val="ListParagraph"/>
        <w:spacing w:line="360" w:lineRule="auto"/>
        <w:rPr>
          <w:rFonts w:ascii="Arial" w:eastAsia="Times New Roman" w:hAnsi="Arial" w:cs="Arial"/>
          <w:lang w:eastAsia="en-GB"/>
        </w:rPr>
      </w:pPr>
    </w:p>
    <w:p w14:paraId="5B5F44D2" w14:textId="77777777" w:rsidR="005F4E37" w:rsidRPr="00741234" w:rsidRDefault="005F4E37" w:rsidP="00741234">
      <w:pPr>
        <w:pStyle w:val="ListParagraph"/>
        <w:spacing w:line="360" w:lineRule="auto"/>
        <w:rPr>
          <w:rFonts w:ascii="Arial" w:eastAsia="Times New Roman" w:hAnsi="Arial" w:cs="Arial"/>
          <w:lang w:eastAsia="en-GB"/>
        </w:rPr>
      </w:pPr>
    </w:p>
    <w:p w14:paraId="70E00C1F"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green"/>
          <w:lang w:eastAsia="en-GB"/>
        </w:rPr>
        <w:t>SLIDE 10</w:t>
      </w:r>
      <w:r w:rsidRPr="00741234">
        <w:rPr>
          <w:rFonts w:ascii="Arial" w:eastAsia="Times New Roman" w:hAnsi="Arial" w:cs="Arial"/>
          <w:lang w:eastAsia="en-GB"/>
        </w:rPr>
        <w:t>-  When will this happen?</w:t>
      </w:r>
    </w:p>
    <w:p w14:paraId="5E3DE750" w14:textId="77777777" w:rsidR="005F4E37" w:rsidRPr="00741234" w:rsidRDefault="005F4E37" w:rsidP="00741234">
      <w:pPr>
        <w:spacing w:line="360" w:lineRule="auto"/>
        <w:rPr>
          <w:rFonts w:ascii="Arial" w:eastAsia="Times New Roman" w:hAnsi="Arial" w:cs="Arial"/>
          <w:lang w:eastAsia="en-GB"/>
        </w:rPr>
      </w:pPr>
    </w:p>
    <w:p w14:paraId="07DFD13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Staff have already started training courses and this will be a continues process.</w:t>
      </w:r>
    </w:p>
    <w:p w14:paraId="3068F235" w14:textId="77777777" w:rsidR="005F4E37" w:rsidRPr="00741234" w:rsidRDefault="005F4E37" w:rsidP="00741234">
      <w:pPr>
        <w:spacing w:line="360" w:lineRule="auto"/>
        <w:rPr>
          <w:rFonts w:ascii="Arial" w:eastAsia="Times New Roman" w:hAnsi="Arial" w:cs="Arial"/>
          <w:lang w:eastAsia="en-GB"/>
        </w:rPr>
      </w:pPr>
    </w:p>
    <w:p w14:paraId="4520B7F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The intention is to begin to implement outdoor learning with immediate effect, and the children will have an active role in planning and tacking ownership in their learning.  </w:t>
      </w:r>
    </w:p>
    <w:p w14:paraId="133D667B" w14:textId="77777777" w:rsidR="005F4E37" w:rsidRPr="00741234" w:rsidRDefault="005F4E37" w:rsidP="00741234">
      <w:pPr>
        <w:spacing w:line="360" w:lineRule="auto"/>
        <w:rPr>
          <w:rFonts w:ascii="Arial" w:eastAsia="Times New Roman" w:hAnsi="Arial" w:cs="Arial"/>
          <w:lang w:eastAsia="en-GB"/>
        </w:rPr>
      </w:pPr>
    </w:p>
    <w:p w14:paraId="35912C90"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Clearing and preparing the schools grounds will take place in the next few weeks </w:t>
      </w:r>
    </w:p>
    <w:p w14:paraId="1D676CC7" w14:textId="77777777" w:rsidR="005F4E37" w:rsidRPr="00741234" w:rsidRDefault="005F4E37" w:rsidP="00741234">
      <w:pPr>
        <w:spacing w:line="360" w:lineRule="auto"/>
        <w:rPr>
          <w:rFonts w:ascii="Arial" w:eastAsia="Times New Roman" w:hAnsi="Arial" w:cs="Arial"/>
          <w:lang w:eastAsia="en-GB"/>
        </w:rPr>
      </w:pPr>
    </w:p>
    <w:p w14:paraId="23C4C75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yellow"/>
          <w:lang w:eastAsia="en-GB"/>
        </w:rPr>
        <w:t>SLIDE 11</w:t>
      </w:r>
      <w:r w:rsidRPr="00741234">
        <w:rPr>
          <w:rFonts w:ascii="Arial" w:eastAsia="Times New Roman" w:hAnsi="Arial" w:cs="Arial"/>
          <w:lang w:eastAsia="en-GB"/>
        </w:rPr>
        <w:t>- Cost-</w:t>
      </w:r>
    </w:p>
    <w:p w14:paraId="4F1F2AAB" w14:textId="77777777" w:rsidR="005F4E37" w:rsidRPr="00741234" w:rsidRDefault="005F4E37" w:rsidP="00741234">
      <w:pPr>
        <w:spacing w:line="360" w:lineRule="auto"/>
        <w:rPr>
          <w:rFonts w:ascii="Arial" w:eastAsia="Times New Roman" w:hAnsi="Arial" w:cs="Arial"/>
          <w:lang w:eastAsia="en-GB"/>
        </w:rPr>
      </w:pPr>
    </w:p>
    <w:p w14:paraId="79B4BD75" w14:textId="77777777" w:rsidR="005F4E37" w:rsidRPr="00741234" w:rsidRDefault="005F4E37" w:rsidP="00741234">
      <w:pPr>
        <w:spacing w:line="360" w:lineRule="auto"/>
        <w:outlineLvl w:val="0"/>
        <w:rPr>
          <w:rFonts w:ascii="Arial" w:eastAsia="Times New Roman" w:hAnsi="Arial" w:cs="Arial"/>
          <w:bCs/>
          <w:color w:val="000000" w:themeColor="text1"/>
          <w:kern w:val="36"/>
        </w:rPr>
      </w:pPr>
    </w:p>
    <w:p w14:paraId="25D51B74" w14:textId="77777777" w:rsidR="005F4E37" w:rsidRPr="00741234" w:rsidRDefault="005F4E37" w:rsidP="00741234">
      <w:pPr>
        <w:spacing w:line="360" w:lineRule="auto"/>
        <w:outlineLvl w:val="0"/>
        <w:rPr>
          <w:rFonts w:ascii="Arial" w:eastAsia="Times New Roman" w:hAnsi="Arial" w:cs="Arial"/>
          <w:bCs/>
          <w:color w:val="000000" w:themeColor="text1"/>
          <w:kern w:val="36"/>
        </w:rPr>
      </w:pPr>
    </w:p>
    <w:p w14:paraId="7B8B04FB" w14:textId="77777777" w:rsidR="005F4E37" w:rsidRPr="00741234" w:rsidRDefault="005F4E37" w:rsidP="00741234">
      <w:pPr>
        <w:spacing w:line="360" w:lineRule="auto"/>
        <w:outlineLvl w:val="0"/>
        <w:rPr>
          <w:rFonts w:ascii="Arial" w:eastAsia="Times New Roman" w:hAnsi="Arial" w:cs="Arial"/>
          <w:bCs/>
          <w:color w:val="000000" w:themeColor="text1"/>
          <w:kern w:val="36"/>
        </w:rPr>
      </w:pPr>
      <w:r w:rsidRPr="00741234">
        <w:rPr>
          <w:rFonts w:ascii="Arial" w:eastAsia="Times New Roman" w:hAnsi="Arial" w:cs="Arial"/>
          <w:bCs/>
          <w:color w:val="000000" w:themeColor="text1"/>
          <w:kern w:val="36"/>
        </w:rPr>
        <w:t>Training</w:t>
      </w:r>
    </w:p>
    <w:p w14:paraId="1F4B1B34" w14:textId="77777777" w:rsidR="005F4E37" w:rsidRPr="00741234" w:rsidRDefault="005F4E37" w:rsidP="00741234">
      <w:pPr>
        <w:pStyle w:val="ListParagraph"/>
        <w:numPr>
          <w:ilvl w:val="0"/>
          <w:numId w:val="7"/>
        </w:numPr>
        <w:spacing w:before="240" w:after="240" w:line="360" w:lineRule="auto"/>
        <w:rPr>
          <w:rFonts w:ascii="Arial" w:hAnsi="Arial" w:cs="Arial"/>
          <w:color w:val="000000" w:themeColor="text1"/>
        </w:rPr>
      </w:pPr>
      <w:r w:rsidRPr="00741234">
        <w:rPr>
          <w:rFonts w:ascii="Arial" w:hAnsi="Arial" w:cs="Arial"/>
          <w:bCs/>
          <w:color w:val="000000" w:themeColor="text1"/>
        </w:rPr>
        <w:t>Forest School Leader Practitioner Award (Level 3)</w:t>
      </w:r>
    </w:p>
    <w:p w14:paraId="1F5F63D9" w14:textId="77777777" w:rsidR="005F4E37" w:rsidRPr="00741234" w:rsidRDefault="005F4E37" w:rsidP="00741234">
      <w:pPr>
        <w:pStyle w:val="ListParagraph"/>
        <w:numPr>
          <w:ilvl w:val="0"/>
          <w:numId w:val="7"/>
        </w:numPr>
        <w:spacing w:before="240" w:after="240" w:line="360" w:lineRule="auto"/>
        <w:rPr>
          <w:rFonts w:ascii="Arial" w:hAnsi="Arial" w:cs="Arial"/>
          <w:color w:val="000000" w:themeColor="text1"/>
        </w:rPr>
      </w:pPr>
      <w:r w:rsidRPr="00741234">
        <w:rPr>
          <w:rFonts w:ascii="Arial" w:hAnsi="Arial" w:cs="Arial"/>
          <w:color w:val="000000" w:themeColor="text1"/>
        </w:rPr>
        <w:t>Forest School Leader Training, which is recommended, is accredited by Agored Cymru at level 3 and consists of around 70 taught and 120 independent hours work with units on Establishment and Delivery of a Forest School Programme, Learning &amp; Development and Practical Skills and Woodland Management. These units have been developed by the Forest School Training Network Wales specifically to meet the needs of Forest School leaders in Wales and for the Welsh Curriculum.</w:t>
      </w:r>
      <w:r w:rsidRPr="00741234">
        <w:rPr>
          <w:rFonts w:ascii="Arial" w:hAnsi="Arial" w:cs="Arial"/>
          <w:color w:val="000000" w:themeColor="text1"/>
        </w:rPr>
        <w:br/>
        <w:t>The format of the training varies with the provider, from a 5-day intensive, or two days a week over several weeks with two or three Practical days. The trainee will need to complete a portfolio of work including a handbook of policies and procedures. They will plan, lead, and evaluate 6 Forest school sessions and will have a work-based observation assessment of one of the sessions. The work can be completed in about 9 months, although qualification is not awarded until the certificate is received which will take longer.  The trainee should receive certification and be a practising FSL within 18 months of starting.</w:t>
      </w:r>
    </w:p>
    <w:p w14:paraId="29863A06" w14:textId="77777777" w:rsidR="005F4E37" w:rsidRPr="00741234" w:rsidRDefault="005F4E37" w:rsidP="00741234">
      <w:pPr>
        <w:pStyle w:val="ListParagraph"/>
        <w:numPr>
          <w:ilvl w:val="0"/>
          <w:numId w:val="7"/>
        </w:numPr>
        <w:spacing w:line="360" w:lineRule="auto"/>
        <w:rPr>
          <w:rFonts w:ascii="Arial" w:eastAsia="Times New Roman" w:hAnsi="Arial" w:cs="Arial"/>
          <w:highlight w:val="yellow"/>
        </w:rPr>
      </w:pPr>
      <w:r w:rsidRPr="00741234">
        <w:rPr>
          <w:rFonts w:ascii="Arial" w:eastAsia="Times New Roman" w:hAnsi="Arial" w:cs="Arial"/>
          <w:color w:val="333333"/>
          <w:highlight w:val="yellow"/>
          <w:shd w:val="clear" w:color="auto" w:fill="F9F9F9"/>
        </w:rPr>
        <w:t xml:space="preserve">The basic Training costs around </w:t>
      </w:r>
      <w:r w:rsidRPr="00741234">
        <w:rPr>
          <w:rFonts w:ascii="Arial" w:eastAsia="Helvetica" w:hAnsi="Arial" w:cs="Arial"/>
          <w:color w:val="333333"/>
          <w:highlight w:val="yellow"/>
          <w:shd w:val="clear" w:color="auto" w:fill="F9F9F9"/>
        </w:rPr>
        <w:t>£850-£900 plus a</w:t>
      </w:r>
      <w:r w:rsidRPr="00741234">
        <w:rPr>
          <w:rFonts w:ascii="Arial" w:eastAsia="Times New Roman" w:hAnsi="Arial" w:cs="Arial"/>
          <w:color w:val="333333"/>
          <w:highlight w:val="yellow"/>
          <w:shd w:val="clear" w:color="auto" w:fill="F9F9F9"/>
        </w:rPr>
        <w:t>n up-to-date first aid certificate, and any cover / planning time required.</w:t>
      </w:r>
    </w:p>
    <w:p w14:paraId="1D6CC8E1"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Times New Roman" w:hAnsi="Arial" w:cs="Arial"/>
        </w:rPr>
        <w:t xml:space="preserve">Improvement to garden </w:t>
      </w:r>
      <w:r w:rsidRPr="00741234">
        <w:rPr>
          <w:rFonts w:ascii="Arial" w:eastAsia="Helvetica" w:hAnsi="Arial" w:cs="Arial"/>
        </w:rPr>
        <w:t xml:space="preserve">£8000, materials and some professional work, initial outlay for tree surgeon but can sell the timbre after to pay for the work. </w:t>
      </w:r>
    </w:p>
    <w:p w14:paraId="71632B43" w14:textId="77777777" w:rsidR="005F4E37" w:rsidRPr="00741234" w:rsidRDefault="005F4E37" w:rsidP="00741234">
      <w:pPr>
        <w:pStyle w:val="ListParagraph"/>
        <w:spacing w:before="240" w:after="240" w:line="360" w:lineRule="auto"/>
        <w:rPr>
          <w:rFonts w:ascii="Arial" w:hAnsi="Arial" w:cs="Arial"/>
          <w:color w:val="000000" w:themeColor="text1"/>
        </w:rPr>
      </w:pPr>
    </w:p>
    <w:p w14:paraId="047FAD25" w14:textId="77777777" w:rsidR="005F4E37" w:rsidRPr="00741234" w:rsidRDefault="005F4E37" w:rsidP="00741234">
      <w:pPr>
        <w:pStyle w:val="ListParagraph"/>
        <w:spacing w:before="240" w:after="240" w:line="360" w:lineRule="auto"/>
        <w:rPr>
          <w:rFonts w:ascii="Arial" w:hAnsi="Arial" w:cs="Arial"/>
          <w:color w:val="000000" w:themeColor="text1"/>
        </w:rPr>
      </w:pPr>
      <w:r w:rsidRPr="00741234">
        <w:rPr>
          <w:rFonts w:ascii="Arial" w:hAnsi="Arial" w:cs="Arial"/>
          <w:color w:val="000000" w:themeColor="text1"/>
        </w:rPr>
        <w:t xml:space="preserve">Slide 12- What is the intended impact of this Wholes school intervention. </w:t>
      </w:r>
    </w:p>
    <w:p w14:paraId="31220509" w14:textId="46F25C42"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w:t>
      </w:r>
      <w:r w:rsidR="001B4273" w:rsidRPr="00741234">
        <w:rPr>
          <w:rFonts w:ascii="Arial" w:eastAsia="Helvetica" w:hAnsi="Arial" w:cs="Arial"/>
        </w:rPr>
        <w:t>The Wildlife</w:t>
      </w:r>
      <w:r w:rsidRPr="00741234">
        <w:rPr>
          <w:rFonts w:ascii="Arial" w:eastAsia="Helvetica" w:hAnsi="Arial" w:cs="Arial"/>
        </w:rPr>
        <w:t xml:space="preserve"> and Learning Garden encourages children’s natural curiosity and desire to explore with their senses. Learning is fun and the children s</w:t>
      </w:r>
      <w:r w:rsidRPr="00741234">
        <w:rPr>
          <w:rFonts w:ascii="Arial" w:eastAsia="Times New Roman" w:hAnsi="Arial" w:cs="Arial"/>
        </w:rPr>
        <w:t>how high levels of motivation and perseverance. Children</w:t>
      </w:r>
      <w:r w:rsidRPr="00741234">
        <w:rPr>
          <w:rFonts w:ascii="Arial" w:eastAsia="Helvetica" w:hAnsi="Arial" w:cs="Arial"/>
        </w:rPr>
        <w:t xml:space="preserve">’s understanding of the seasons, living things and natural materials are increased through the first-hand experiences that the garden provides of the natural world. Children learn to show respect and </w:t>
      </w:r>
      <w:r w:rsidRPr="00741234">
        <w:rPr>
          <w:rFonts w:ascii="Arial" w:eastAsia="Times New Roman" w:hAnsi="Arial" w:cs="Arial"/>
        </w:rPr>
        <w:t>appreciation for the natural world and how to care for it.</w:t>
      </w:r>
      <w:r w:rsidRPr="00741234">
        <w:rPr>
          <w:rFonts w:ascii="Arial" w:eastAsia="Helvetica" w:hAnsi="Arial" w:cs="Arial"/>
        </w:rPr>
        <w:t>” (Estyn, 2011b)</w:t>
      </w:r>
    </w:p>
    <w:p w14:paraId="012804A3" w14:textId="77777777" w:rsidR="005F4E37" w:rsidRPr="00741234" w:rsidRDefault="005F4E37" w:rsidP="00741234">
      <w:pPr>
        <w:pStyle w:val="ListParagraph"/>
        <w:numPr>
          <w:ilvl w:val="0"/>
          <w:numId w:val="8"/>
        </w:numPr>
        <w:spacing w:line="360" w:lineRule="auto"/>
        <w:rPr>
          <w:rFonts w:ascii="Arial" w:eastAsia="Times New Roman" w:hAnsi="Arial" w:cs="Arial"/>
          <w:color w:val="000000" w:themeColor="text1"/>
        </w:rPr>
      </w:pPr>
      <w:r w:rsidRPr="00741234">
        <w:rPr>
          <w:rFonts w:ascii="Arial" w:eastAsia="Times New Roman" w:hAnsi="Arial" w:cs="Arial"/>
          <w:color w:val="000000" w:themeColor="text1"/>
        </w:rPr>
        <w:t xml:space="preserve">Significantly, </w:t>
      </w:r>
      <w:r w:rsidRPr="00741234">
        <w:rPr>
          <w:rFonts w:ascii="Arial" w:eastAsia="Helvetica" w:hAnsi="Arial" w:cs="Arial"/>
          <w:color w:val="000000" w:themeColor="text1"/>
        </w:rPr>
        <w:t>“an adult’s attitude to the environment and time spent outdoors in green space is strongly influenced by their experience as a child” (Bird, 2007).</w:t>
      </w:r>
    </w:p>
    <w:p w14:paraId="774696EF"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Times New Roman" w:hAnsi="Arial" w:cs="Arial"/>
        </w:rPr>
        <w:t xml:space="preserve">Estyn (2011b) Outdoor learning </w:t>
      </w:r>
      <w:r w:rsidRPr="00741234">
        <w:rPr>
          <w:rFonts w:ascii="Arial" w:eastAsia="Helvetica" w:hAnsi="Arial" w:cs="Arial"/>
        </w:rPr>
        <w:t>– an evaluation of learning in the outdoors for childre</w:t>
      </w:r>
      <w:r w:rsidRPr="00741234">
        <w:rPr>
          <w:rFonts w:ascii="Arial" w:eastAsia="Times New Roman" w:hAnsi="Arial" w:cs="Arial"/>
        </w:rPr>
        <w:t>n under five in the Foundation Phase. Cardiff: Estyn</w:t>
      </w:r>
    </w:p>
    <w:p w14:paraId="6A195817"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Enhanced learning experiences and outcomes for children through effective use of the outdoors. </w:t>
      </w:r>
    </w:p>
    <w:p w14:paraId="69556D1A"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All children will have the opportunity to participate in a range of challenging, progressive and creati</w:t>
      </w:r>
      <w:r w:rsidRPr="00741234">
        <w:rPr>
          <w:rFonts w:ascii="Arial" w:eastAsia="Times New Roman" w:hAnsi="Arial" w:cs="Arial"/>
        </w:rPr>
        <w:t xml:space="preserve">ve outdoor learning experiences. </w:t>
      </w:r>
    </w:p>
    <w:p w14:paraId="0D477D3A"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 We will embed outdoor learning in the curriculum so that learning in the outdoor environment becomes a reality for all our children. </w:t>
      </w:r>
    </w:p>
    <w:p w14:paraId="0A9BDA70" w14:textId="77777777" w:rsidR="005F4E37" w:rsidRPr="00741234" w:rsidRDefault="005F4E37" w:rsidP="00741234">
      <w:pPr>
        <w:spacing w:before="240" w:after="240" w:line="360" w:lineRule="auto"/>
        <w:rPr>
          <w:rFonts w:ascii="Arial" w:hAnsi="Arial" w:cs="Arial"/>
          <w:color w:val="000000" w:themeColor="text1"/>
        </w:rPr>
      </w:pPr>
    </w:p>
    <w:p w14:paraId="1817AF4A" w14:textId="1B6D892D" w:rsidR="005F4E37" w:rsidRPr="00741234" w:rsidRDefault="005F4E37" w:rsidP="00741234">
      <w:pPr>
        <w:pStyle w:val="ListParagraph"/>
        <w:numPr>
          <w:ilvl w:val="0"/>
          <w:numId w:val="8"/>
        </w:numPr>
        <w:spacing w:before="240" w:after="240" w:line="360" w:lineRule="auto"/>
        <w:rPr>
          <w:rFonts w:ascii="Arial" w:hAnsi="Arial" w:cs="Arial"/>
          <w:color w:val="000000" w:themeColor="text1"/>
        </w:rPr>
      </w:pPr>
      <w:r w:rsidRPr="00741234">
        <w:rPr>
          <w:rFonts w:ascii="Arial" w:hAnsi="Arial" w:cs="Arial"/>
          <w:color w:val="000000" w:themeColor="text1"/>
          <w:highlight w:val="yellow"/>
        </w:rPr>
        <w:t>Slide 13</w:t>
      </w:r>
      <w:r w:rsidRPr="00741234">
        <w:rPr>
          <w:rFonts w:ascii="Arial" w:hAnsi="Arial" w:cs="Arial"/>
          <w:color w:val="000000" w:themeColor="text1"/>
        </w:rPr>
        <w:t xml:space="preserve">- </w:t>
      </w:r>
      <w:r w:rsidR="001B4273" w:rsidRPr="00741234">
        <w:rPr>
          <w:rFonts w:ascii="Arial" w:hAnsi="Arial" w:cs="Arial"/>
          <w:color w:val="000000" w:themeColor="text1"/>
        </w:rPr>
        <w:t>Evidence</w:t>
      </w:r>
      <w:r w:rsidRPr="00741234">
        <w:rPr>
          <w:rFonts w:ascii="Arial" w:hAnsi="Arial" w:cs="Arial"/>
          <w:color w:val="000000" w:themeColor="text1"/>
        </w:rPr>
        <w:t xml:space="preserve"> of success</w:t>
      </w:r>
    </w:p>
    <w:p w14:paraId="5FAC70FD" w14:textId="77777777" w:rsidR="005F4E37" w:rsidRPr="00741234" w:rsidRDefault="005F4E37" w:rsidP="00741234">
      <w:pPr>
        <w:spacing w:before="240" w:after="240" w:line="360" w:lineRule="auto"/>
        <w:rPr>
          <w:rFonts w:ascii="Arial" w:hAnsi="Arial" w:cs="Arial"/>
          <w:color w:val="000000" w:themeColor="text1"/>
        </w:rPr>
      </w:pPr>
    </w:p>
    <w:p w14:paraId="75778235"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Times New Roman" w:hAnsi="Arial" w:cs="Arial"/>
        </w:rPr>
        <w:t xml:space="preserve">Our school grounds being used to provide a variety of outdoor learning experiences. </w:t>
      </w:r>
    </w:p>
    <w:p w14:paraId="04CB2577" w14:textId="77777777" w:rsidR="005F4E37" w:rsidRPr="00741234" w:rsidRDefault="005F4E37" w:rsidP="00741234">
      <w:pPr>
        <w:spacing w:line="360" w:lineRule="auto"/>
        <w:rPr>
          <w:rFonts w:ascii="Arial" w:eastAsia="Times New Roman" w:hAnsi="Arial" w:cs="Arial"/>
        </w:rPr>
      </w:pPr>
    </w:p>
    <w:p w14:paraId="0069039A"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Times New Roman" w:hAnsi="Arial" w:cs="Arial"/>
        </w:rPr>
        <w:t xml:space="preserve">A wide variety of outdoor learning experiences that challenge the children being provided. </w:t>
      </w:r>
    </w:p>
    <w:p w14:paraId="57BBD55B" w14:textId="77777777" w:rsidR="005F4E37" w:rsidRPr="00741234" w:rsidRDefault="005F4E37" w:rsidP="00741234">
      <w:pPr>
        <w:spacing w:line="360" w:lineRule="auto"/>
        <w:rPr>
          <w:rFonts w:ascii="Arial" w:eastAsia="Helvetica" w:hAnsi="Arial" w:cs="Arial"/>
        </w:rPr>
      </w:pPr>
    </w:p>
    <w:p w14:paraId="5BF4D68E"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 Partnership activities with our wider community. </w:t>
      </w:r>
    </w:p>
    <w:p w14:paraId="5AD7ED49" w14:textId="77777777" w:rsidR="005F4E37" w:rsidRPr="00741234" w:rsidRDefault="005F4E37" w:rsidP="00741234">
      <w:pPr>
        <w:spacing w:line="360" w:lineRule="auto"/>
        <w:rPr>
          <w:rFonts w:ascii="Arial" w:eastAsia="Helvetica" w:hAnsi="Arial" w:cs="Arial"/>
        </w:rPr>
      </w:pPr>
    </w:p>
    <w:p w14:paraId="28B6F259"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 Increased enjoyment of learning and teaching in the outdoor environment. </w:t>
      </w:r>
    </w:p>
    <w:p w14:paraId="0D7BF83B" w14:textId="77777777" w:rsidR="005F4E37" w:rsidRPr="00741234" w:rsidRDefault="005F4E37" w:rsidP="00741234">
      <w:pPr>
        <w:spacing w:line="360" w:lineRule="auto"/>
        <w:rPr>
          <w:rFonts w:ascii="Arial" w:eastAsia="Helvetica" w:hAnsi="Arial" w:cs="Arial"/>
        </w:rPr>
      </w:pPr>
    </w:p>
    <w:p w14:paraId="67EEB63D"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Staff and pupils evaluate outdoor lea</w:t>
      </w:r>
      <w:r w:rsidRPr="00741234">
        <w:rPr>
          <w:rFonts w:ascii="Arial" w:eastAsia="Times New Roman" w:hAnsi="Arial" w:cs="Arial"/>
        </w:rPr>
        <w:t xml:space="preserve">rning experiences and plan next steps. </w:t>
      </w:r>
    </w:p>
    <w:p w14:paraId="4BD234F3" w14:textId="77777777" w:rsidR="005F4E37" w:rsidRPr="00741234" w:rsidRDefault="005F4E37" w:rsidP="00741234">
      <w:pPr>
        <w:spacing w:line="360" w:lineRule="auto"/>
        <w:rPr>
          <w:rFonts w:ascii="Arial" w:eastAsia="Helvetica" w:hAnsi="Arial" w:cs="Arial"/>
        </w:rPr>
      </w:pPr>
    </w:p>
    <w:p w14:paraId="5A46329B"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Feedback from parents and community members. </w:t>
      </w:r>
    </w:p>
    <w:p w14:paraId="52104677" w14:textId="77777777" w:rsidR="005F4E37" w:rsidRPr="00741234" w:rsidRDefault="005F4E37" w:rsidP="00741234">
      <w:pPr>
        <w:pStyle w:val="ListParagraph"/>
        <w:spacing w:before="240" w:after="240" w:line="360" w:lineRule="auto"/>
        <w:ind w:left="1440"/>
        <w:rPr>
          <w:rFonts w:ascii="Arial" w:hAnsi="Arial" w:cs="Arial"/>
          <w:color w:val="000000" w:themeColor="text1"/>
        </w:rPr>
      </w:pPr>
    </w:p>
    <w:p w14:paraId="556C1B1F" w14:textId="77777777" w:rsidR="005F4E37" w:rsidRPr="00741234" w:rsidRDefault="005F4E37" w:rsidP="00741234">
      <w:pPr>
        <w:spacing w:before="240" w:after="240" w:line="360" w:lineRule="auto"/>
        <w:rPr>
          <w:rFonts w:ascii="Arial" w:hAnsi="Arial" w:cs="Arial"/>
          <w:color w:val="000000" w:themeColor="text1"/>
        </w:rPr>
      </w:pPr>
    </w:p>
    <w:p w14:paraId="2F595093" w14:textId="77777777" w:rsidR="005F4E37" w:rsidRPr="00741234" w:rsidRDefault="005F4E37" w:rsidP="00741234">
      <w:pPr>
        <w:spacing w:line="360" w:lineRule="auto"/>
        <w:rPr>
          <w:rFonts w:ascii="Arial" w:hAnsi="Arial" w:cs="Arial"/>
          <w:color w:val="000000" w:themeColor="text1"/>
        </w:rPr>
      </w:pPr>
    </w:p>
    <w:p w14:paraId="1074E8DA" w14:textId="77777777" w:rsidR="005F4E37" w:rsidRPr="00741234" w:rsidRDefault="005F4E37" w:rsidP="00741234">
      <w:pPr>
        <w:spacing w:line="360" w:lineRule="auto"/>
        <w:rPr>
          <w:rFonts w:ascii="Arial" w:eastAsia="Times New Roman" w:hAnsi="Arial" w:cs="Arial"/>
        </w:rPr>
      </w:pPr>
      <w:r w:rsidRPr="00741234">
        <w:rPr>
          <w:rFonts w:ascii="Arial" w:hAnsi="Arial" w:cs="Arial"/>
          <w:color w:val="000000" w:themeColor="text1"/>
        </w:rPr>
        <w:t xml:space="preserve"> </w:t>
      </w:r>
      <w:r w:rsidRPr="00741234">
        <w:rPr>
          <w:rFonts w:ascii="Arial" w:hAnsi="Arial" w:cs="Arial"/>
          <w:color w:val="000000" w:themeColor="text1"/>
          <w:highlight w:val="cyan"/>
        </w:rPr>
        <w:t xml:space="preserve">Slide 14 </w:t>
      </w:r>
      <w:r w:rsidRPr="00741234">
        <w:rPr>
          <w:rFonts w:ascii="Arial" w:eastAsia="Times New Roman" w:hAnsi="Arial" w:cs="Arial"/>
          <w:highlight w:val="cyan"/>
        </w:rPr>
        <w:t>Monitoring</w:t>
      </w:r>
      <w:r w:rsidRPr="00741234">
        <w:rPr>
          <w:rFonts w:ascii="Arial" w:eastAsia="Times New Roman" w:hAnsi="Arial" w:cs="Arial"/>
        </w:rPr>
        <w:t xml:space="preserve"> </w:t>
      </w:r>
    </w:p>
    <w:p w14:paraId="7015B7AD"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hAnsi="Arial" w:cs="Arial"/>
        </w:rPr>
        <w:sym w:font="Symbol" w:char="F0B7"/>
      </w:r>
      <w:r w:rsidRPr="00741234">
        <w:rPr>
          <w:rFonts w:ascii="Arial" w:eastAsia="Times New Roman" w:hAnsi="Arial" w:cs="Arial"/>
        </w:rPr>
        <w:t xml:space="preserve"> Healthy Schools</w:t>
      </w:r>
      <w:r w:rsidRPr="00741234">
        <w:rPr>
          <w:rFonts w:ascii="Arial" w:eastAsia="Helvetica" w:hAnsi="Arial" w:cs="Arial"/>
        </w:rPr>
        <w:t xml:space="preserve">’ accreditation </w:t>
      </w:r>
    </w:p>
    <w:p w14:paraId="0C3468CE"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Pupil voice interviews </w:t>
      </w:r>
    </w:p>
    <w:p w14:paraId="51A54B2D"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 Pupil questionnaires</w:t>
      </w:r>
    </w:p>
    <w:p w14:paraId="4D41DADC"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Planning scrutiny </w:t>
      </w:r>
    </w:p>
    <w:p w14:paraId="7275F7C5"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IT assessments </w:t>
      </w:r>
    </w:p>
    <w:p w14:paraId="32AF3634"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Learning walks </w:t>
      </w:r>
    </w:p>
    <w:p w14:paraId="06BF49A0"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Lesson observations</w:t>
      </w:r>
    </w:p>
    <w:p w14:paraId="737845B4" w14:textId="77777777" w:rsidR="005F4E37" w:rsidRPr="00741234" w:rsidRDefault="005F4E37" w:rsidP="00741234">
      <w:pPr>
        <w:spacing w:before="240" w:after="240" w:line="360" w:lineRule="auto"/>
        <w:ind w:left="360"/>
        <w:rPr>
          <w:rFonts w:ascii="Arial" w:hAnsi="Arial" w:cs="Arial"/>
          <w:color w:val="000000" w:themeColor="text1"/>
        </w:rPr>
      </w:pPr>
      <w:r w:rsidRPr="00741234">
        <w:rPr>
          <w:rFonts w:ascii="Arial" w:hAnsi="Arial" w:cs="Arial"/>
          <w:color w:val="000000" w:themeColor="text1"/>
        </w:rPr>
        <w:t xml:space="preserve">Slide 15- </w:t>
      </w:r>
      <w:r w:rsidRPr="00741234">
        <w:rPr>
          <w:rFonts w:ascii="Arial" w:hAnsi="Arial" w:cs="Arial"/>
          <w:b/>
          <w:noProof/>
        </w:rPr>
        <w:t>Aims and Objectives</w:t>
      </w:r>
    </w:p>
    <w:p w14:paraId="68170EA3" w14:textId="77777777" w:rsidR="005F4E37" w:rsidRPr="00741234" w:rsidRDefault="005F4E37" w:rsidP="00741234">
      <w:pPr>
        <w:spacing w:line="360" w:lineRule="auto"/>
        <w:rPr>
          <w:rFonts w:ascii="Arial" w:hAnsi="Arial" w:cs="Arial"/>
          <w:noProof/>
        </w:rPr>
      </w:pPr>
    </w:p>
    <w:p w14:paraId="00E17969" w14:textId="1759A9E9" w:rsidR="00A426DF" w:rsidRDefault="005F4E37" w:rsidP="00A426DF">
      <w:pPr>
        <w:pStyle w:val="ListParagraph"/>
        <w:numPr>
          <w:ilvl w:val="0"/>
          <w:numId w:val="13"/>
        </w:numPr>
        <w:rPr>
          <w:lang w:eastAsia="en-GB"/>
        </w:rPr>
      </w:pPr>
      <w:r w:rsidRPr="00A426DF">
        <w:rPr>
          <w:rFonts w:ascii="Arial" w:hAnsi="Arial" w:cs="Arial"/>
          <w:color w:val="1B1616"/>
          <w:bdr w:val="none" w:sz="0" w:space="0" w:color="auto" w:frame="1"/>
        </w:rPr>
        <w:t>For pupil voice and participation at the heart of learning and school life</w:t>
      </w:r>
      <w:r w:rsidR="00A426DF" w:rsidRPr="00A426DF">
        <w:t xml:space="preserve"> </w:t>
      </w:r>
      <w:r w:rsidR="00A426DF">
        <w:t xml:space="preserve">WINDERMERE PRIMARY </w:t>
      </w:r>
      <w:r w:rsidR="001B4273">
        <w:t>SCHOOL, (</w:t>
      </w:r>
      <w:r w:rsidR="00A426DF">
        <w:t>2018)</w:t>
      </w:r>
    </w:p>
    <w:p w14:paraId="579973FB" w14:textId="190593D2" w:rsidR="005F4E37" w:rsidRPr="00741234" w:rsidRDefault="005F4E37" w:rsidP="00A426DF">
      <w:pPr>
        <w:spacing w:line="360" w:lineRule="auto"/>
        <w:textAlignment w:val="top"/>
        <w:rPr>
          <w:rFonts w:ascii="Arial" w:hAnsi="Arial" w:cs="Arial"/>
          <w:color w:val="1B1616"/>
          <w:lang w:eastAsia="en-GB"/>
        </w:rPr>
      </w:pPr>
    </w:p>
    <w:p w14:paraId="35034C2F"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include families and the community in the work of the school. </w:t>
      </w:r>
    </w:p>
    <w:p w14:paraId="5A8E8568"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deliver an inclusive, caring and joyful environment in which pupils feel protected, secure, valued and valued.  </w:t>
      </w:r>
    </w:p>
    <w:p w14:paraId="28A0DAEC"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For all children to strive to become assessment capable Visible Learners with a positive, healthy growth mind-set where they take responsibility for their learning and steps to success.</w:t>
      </w:r>
    </w:p>
    <w:p w14:paraId="3DFB580A"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 xml:space="preserve">To inspire children to </w:t>
      </w:r>
      <w:r w:rsidRPr="00741234">
        <w:rPr>
          <w:rFonts w:ascii="Arial" w:eastAsia="Helvetica" w:hAnsi="Arial" w:cs="Arial"/>
          <w:color w:val="1B1616"/>
          <w:bdr w:val="none" w:sz="0" w:space="0" w:color="auto" w:frame="1"/>
        </w:rPr>
        <w:t>dream big and aim high, encourage great aspirations a</w:t>
      </w:r>
      <w:r w:rsidRPr="00741234">
        <w:rPr>
          <w:rFonts w:ascii="Arial" w:hAnsi="Arial" w:cs="Arial"/>
          <w:color w:val="1B1616"/>
          <w:bdr w:val="none" w:sz="0" w:space="0" w:color="auto" w:frame="1"/>
        </w:rPr>
        <w:t>nd a good attitude.</w:t>
      </w:r>
    </w:p>
    <w:p w14:paraId="6E6D5C55"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develop a school with a strong Welsh ethos where pupils are proud to use the Welsh language.</w:t>
      </w:r>
    </w:p>
    <w:p w14:paraId="747C2DE0"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encourage and strive for 100% attendance</w:t>
      </w:r>
    </w:p>
    <w:p w14:paraId="5AF8D419"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noProof/>
        </w:rPr>
        <w:t>To deliver a Curriculum through a variety of approaches, ensuring it is broad, balanced and relevant to the children's needs. The work areas will be differentiated and show progression and centre around the four purposes.</w:t>
      </w:r>
    </w:p>
    <w:p w14:paraId="16EDA850" w14:textId="69A8BE03"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rPr>
        <w:t>We want this school to be the best learning environment for its</w:t>
      </w:r>
      <w:r w:rsidR="003E3A57" w:rsidRPr="00741234">
        <w:rPr>
          <w:rFonts w:ascii="Arial" w:hAnsi="Arial" w:cs="Arial"/>
          <w:color w:val="1B1616"/>
        </w:rPr>
        <w:t xml:space="preserve"> pupils Thank you for your Time</w:t>
      </w:r>
    </w:p>
    <w:p w14:paraId="3CC35816" w14:textId="0B06FBB8" w:rsidR="00A426DF" w:rsidRDefault="00A426DF" w:rsidP="00A426DF">
      <w:pPr>
        <w:pStyle w:val="ListParagraph"/>
        <w:numPr>
          <w:ilvl w:val="0"/>
          <w:numId w:val="1"/>
        </w:numPr>
        <w:rPr>
          <w:lang w:eastAsia="en-GB"/>
        </w:rPr>
      </w:pPr>
      <w:r>
        <w:t xml:space="preserve">WINDERMERE PRIMARY </w:t>
      </w:r>
      <w:bookmarkStart w:id="0" w:name="_GoBack"/>
      <w:bookmarkEnd w:id="0"/>
      <w:r>
        <w:t>SCHOOL, (</w:t>
      </w:r>
      <w:r>
        <w:t>2018)</w:t>
      </w:r>
    </w:p>
    <w:p w14:paraId="5B7D1C04" w14:textId="77777777" w:rsidR="003E3A57" w:rsidRPr="00741234" w:rsidRDefault="003E3A57" w:rsidP="00741234">
      <w:pPr>
        <w:spacing w:line="360" w:lineRule="auto"/>
        <w:textAlignment w:val="top"/>
        <w:rPr>
          <w:rFonts w:ascii="Arial" w:hAnsi="Arial" w:cs="Arial"/>
          <w:color w:val="1B1616"/>
        </w:rPr>
      </w:pPr>
    </w:p>
    <w:p w14:paraId="098E5CE6" w14:textId="39F46333" w:rsidR="003E3A57" w:rsidRPr="00741234" w:rsidRDefault="003E3A57" w:rsidP="00741234">
      <w:pPr>
        <w:spacing w:line="360" w:lineRule="auto"/>
        <w:textAlignment w:val="top"/>
        <w:rPr>
          <w:rFonts w:ascii="Arial" w:hAnsi="Arial" w:cs="Arial"/>
          <w:color w:val="1B1616"/>
        </w:rPr>
      </w:pPr>
      <w:r w:rsidRPr="00741234">
        <w:rPr>
          <w:rFonts w:ascii="Arial" w:hAnsi="Arial" w:cs="Arial"/>
          <w:color w:val="1B1616"/>
        </w:rPr>
        <w:t xml:space="preserve">Evaluation </w:t>
      </w:r>
    </w:p>
    <w:p w14:paraId="358E94EF" w14:textId="6A7C9F9F" w:rsidR="003E3A57" w:rsidRPr="00741234" w:rsidRDefault="003E3A57" w:rsidP="00741234">
      <w:pPr>
        <w:spacing w:line="360" w:lineRule="auto"/>
        <w:textAlignment w:val="top"/>
        <w:rPr>
          <w:rFonts w:ascii="Arial" w:hAnsi="Arial" w:cs="Arial"/>
          <w:color w:val="1B1616"/>
        </w:rPr>
      </w:pPr>
      <w:r w:rsidRPr="00741234">
        <w:rPr>
          <w:rFonts w:ascii="Arial" w:hAnsi="Arial" w:cs="Arial"/>
          <w:color w:val="1B1616"/>
        </w:rPr>
        <w:t xml:space="preserve">Implementing the vision will take time and backing of all involved. It is important to involve all those that will </w:t>
      </w:r>
      <w:r w:rsidR="009E22E8" w:rsidRPr="00741234">
        <w:rPr>
          <w:rFonts w:ascii="Arial" w:hAnsi="Arial" w:cs="Arial"/>
          <w:color w:val="1B1616"/>
        </w:rPr>
        <w:t xml:space="preserve">have a part in the intervention and how they may be affected and consider their views. </w:t>
      </w:r>
    </w:p>
    <w:p w14:paraId="1DF8BD9E" w14:textId="569D7C71" w:rsidR="00FD6539" w:rsidRPr="00741234" w:rsidRDefault="00F3523E" w:rsidP="00741234">
      <w:pPr>
        <w:spacing w:line="360" w:lineRule="auto"/>
        <w:rPr>
          <w:rFonts w:ascii="Arial" w:eastAsia="Times New Roman" w:hAnsi="Arial" w:cs="Arial"/>
          <w:lang w:eastAsia="en-GB"/>
        </w:rPr>
      </w:pPr>
      <w:r w:rsidRPr="00741234">
        <w:rPr>
          <w:rFonts w:ascii="Arial" w:hAnsi="Arial" w:cs="Arial"/>
          <w:color w:val="1B1616"/>
        </w:rPr>
        <w:t xml:space="preserve">The outdoor classroom offers a wealth of exciting, stimulating and lots of enriching opportunities for learning and learning through play (Harriman,2010). </w:t>
      </w:r>
      <w:r w:rsidR="002E4C51" w:rsidRPr="00741234">
        <w:rPr>
          <w:rFonts w:ascii="Arial" w:hAnsi="Arial" w:cs="Arial"/>
          <w:color w:val="1B1616"/>
        </w:rPr>
        <w:t xml:space="preserve">With any form of outdoor </w:t>
      </w:r>
      <w:r w:rsidR="00FD6539" w:rsidRPr="00741234">
        <w:rPr>
          <w:rFonts w:ascii="Arial" w:hAnsi="Arial" w:cs="Arial"/>
          <w:color w:val="1B1616"/>
        </w:rPr>
        <w:t>education,</w:t>
      </w:r>
      <w:r w:rsidR="002E4C51" w:rsidRPr="00741234">
        <w:rPr>
          <w:rFonts w:ascii="Arial" w:hAnsi="Arial" w:cs="Arial"/>
          <w:color w:val="1B1616"/>
        </w:rPr>
        <w:t xml:space="preserve"> the outcomes may vary with different groups and individuals (Jacobsen, 2012), aspects may work for children in different ways this is why variation in learning environments and conditions will have different benefits and limitations (Jacobsen, 2012).  </w:t>
      </w:r>
      <w:r w:rsidR="002E4C51" w:rsidRPr="00741234">
        <w:rPr>
          <w:rFonts w:ascii="Arial" w:eastAsia="Times New Roman" w:hAnsi="Arial" w:cs="Arial"/>
          <w:lang w:eastAsia="en-GB"/>
        </w:rPr>
        <w:t>Outdoor education is an environment focused intervention, modifying how the curriculum is educated, moving away from the view that the needs are within-child and may provide wider benefits</w:t>
      </w:r>
      <w:r w:rsidR="00FD6539" w:rsidRPr="00741234">
        <w:rPr>
          <w:rFonts w:ascii="Arial" w:eastAsia="Times New Roman" w:hAnsi="Arial" w:cs="Arial"/>
          <w:lang w:eastAsia="en-GB"/>
        </w:rPr>
        <w:t xml:space="preserve"> (O’Brien, 2006). </w:t>
      </w:r>
    </w:p>
    <w:p w14:paraId="5FA8AB36" w14:textId="70600379" w:rsidR="00F3523E" w:rsidRPr="00741234" w:rsidRDefault="00F3523E" w:rsidP="00741234">
      <w:pPr>
        <w:spacing w:line="360" w:lineRule="auto"/>
        <w:textAlignment w:val="top"/>
        <w:rPr>
          <w:rFonts w:ascii="Arial" w:hAnsi="Arial" w:cs="Arial"/>
          <w:color w:val="1B1616"/>
        </w:rPr>
      </w:pPr>
    </w:p>
    <w:p w14:paraId="4092B1E2" w14:textId="77777777" w:rsidR="005F4E37" w:rsidRPr="00741234" w:rsidRDefault="005F4E37" w:rsidP="00741234">
      <w:pPr>
        <w:pStyle w:val="ListParagraph"/>
        <w:spacing w:line="360" w:lineRule="auto"/>
        <w:rPr>
          <w:rFonts w:ascii="Arial" w:hAnsi="Arial" w:cs="Arial"/>
          <w:noProof/>
        </w:rPr>
      </w:pPr>
    </w:p>
    <w:p w14:paraId="396898F4" w14:textId="77777777" w:rsidR="005F4E37" w:rsidRPr="00741234" w:rsidRDefault="005F4E37" w:rsidP="00741234">
      <w:pPr>
        <w:pStyle w:val="ListParagraph"/>
        <w:spacing w:line="360" w:lineRule="auto"/>
        <w:rPr>
          <w:rFonts w:ascii="Arial" w:hAnsi="Arial" w:cs="Arial"/>
          <w:noProof/>
        </w:rPr>
      </w:pPr>
    </w:p>
    <w:p w14:paraId="519C8081" w14:textId="77777777" w:rsidR="003E3A57" w:rsidRPr="00741234" w:rsidRDefault="003E3A57" w:rsidP="00741234">
      <w:pPr>
        <w:pStyle w:val="ListParagraph"/>
        <w:spacing w:line="360" w:lineRule="auto"/>
        <w:rPr>
          <w:rFonts w:ascii="Arial" w:hAnsi="Arial" w:cs="Arial"/>
          <w:noProof/>
        </w:rPr>
      </w:pPr>
    </w:p>
    <w:p w14:paraId="0F660275" w14:textId="6E08A937" w:rsidR="004657FB" w:rsidRPr="00741234" w:rsidRDefault="004657FB" w:rsidP="00741234">
      <w:pPr>
        <w:spacing w:line="360" w:lineRule="auto"/>
        <w:rPr>
          <w:rFonts w:ascii="Arial" w:hAnsi="Arial" w:cs="Arial"/>
        </w:rPr>
      </w:pPr>
    </w:p>
    <w:sectPr w:rsidR="004657FB" w:rsidRPr="00741234" w:rsidSect="00F65014">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07925" w14:textId="77777777" w:rsidR="00CF5922" w:rsidRDefault="00CF5922" w:rsidP="00741234">
      <w:r>
        <w:separator/>
      </w:r>
    </w:p>
  </w:endnote>
  <w:endnote w:type="continuationSeparator" w:id="0">
    <w:p w14:paraId="608E2886" w14:textId="77777777" w:rsidR="00CF5922" w:rsidRDefault="00CF5922" w:rsidP="00741234">
      <w:r>
        <w:continuationSeparator/>
      </w:r>
    </w:p>
  </w:endnote>
  <w:endnote w:id="1">
    <w:p w14:paraId="7FDD4AD6" w14:textId="77777777" w:rsidR="004B59A5" w:rsidRPr="00CB234D" w:rsidRDefault="00741234" w:rsidP="004B59A5">
      <w:pPr>
        <w:pStyle w:val="ListParagraph"/>
        <w:numPr>
          <w:ilvl w:val="0"/>
          <w:numId w:val="12"/>
        </w:numPr>
        <w:spacing w:after="100" w:afterAutospacing="1" w:line="360" w:lineRule="auto"/>
        <w:rPr>
          <w:rFonts w:ascii="Arial" w:hAnsi="Arial" w:cs="Arial"/>
        </w:rPr>
      </w:pPr>
      <w:r>
        <w:rPr>
          <w:rStyle w:val="EndnoteReference"/>
        </w:rPr>
        <w:endnoteRef/>
      </w:r>
      <w:r>
        <w:t xml:space="preserve"> </w:t>
      </w:r>
      <w:r w:rsidR="004B59A5" w:rsidRPr="00CB234D">
        <w:rPr>
          <w:rFonts w:ascii="Arial" w:hAnsi="Arial" w:cs="Arial"/>
        </w:rPr>
        <w:t xml:space="preserve">Bibliography </w:t>
      </w:r>
    </w:p>
    <w:p w14:paraId="678CE2DC" w14:textId="77777777" w:rsidR="004B59A5" w:rsidRDefault="004B59A5" w:rsidP="004B59A5">
      <w:pPr>
        <w:spacing w:before="100" w:beforeAutospacing="1" w:line="360" w:lineRule="auto"/>
        <w:ind w:left="-720"/>
        <w:rPr>
          <w:rFonts w:ascii="Arial" w:eastAsia="Times New Roman" w:hAnsi="Arial" w:cs="Arial"/>
          <w:lang w:eastAsia="en-GB"/>
        </w:rPr>
      </w:pPr>
    </w:p>
    <w:p w14:paraId="22E7FA26"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Adi,Y., Killoran, A., Janmohaned, K., Stewart-Brown, S. (2007). Systematic review of the effectiveness of interventions to promote mental wellbeing in children in primary education. Report 1: Universal approaches (non-violence related outcomes). Coventry: University of Warwick.</w:t>
      </w:r>
    </w:p>
    <w:p w14:paraId="387450AF" w14:textId="19E72A25"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BBC CymruWales (2009) Research into people</w:t>
      </w:r>
      <w:r w:rsidRPr="009E2FE5">
        <w:rPr>
          <w:rFonts w:ascii="Arial" w:eastAsia="Helvetica" w:hAnsi="Arial" w:cs="Arial"/>
          <w:lang w:eastAsia="en-GB"/>
        </w:rPr>
        <w:t xml:space="preserve">’s attitudes towards climate change for </w:t>
      </w:r>
      <w:r w:rsidR="001B4273" w:rsidRPr="009E2FE5">
        <w:rPr>
          <w:rFonts w:ascii="Arial" w:eastAsia="Helvetica" w:hAnsi="Arial" w:cs="Arial"/>
          <w:lang w:eastAsia="en-GB"/>
        </w:rPr>
        <w:t>Green Wales</w:t>
      </w:r>
      <w:r w:rsidRPr="009E2FE5">
        <w:rPr>
          <w:rFonts w:ascii="Arial" w:eastAsia="Helvetica" w:hAnsi="Arial" w:cs="Arial"/>
          <w:lang w:eastAsia="en-GB"/>
        </w:rPr>
        <w:t>. Cardiff: Beaufort Research.</w:t>
      </w:r>
    </w:p>
    <w:p w14:paraId="61480AF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Berryhill, J. C., &amp; Prinz, R. J. (2003). Environmental Interventions to Enhance Student Adjustment: Implications for Prevention. Prevention Science, 4(2), 65</w:t>
      </w:r>
      <w:r w:rsidRPr="009E2FE5">
        <w:rPr>
          <w:rFonts w:ascii="Arial" w:eastAsia="Helvetica" w:hAnsi="Arial" w:cs="Arial"/>
          <w:lang w:eastAsia="en-GB"/>
        </w:rPr>
        <w:t>– 87. https://doi.org/10.10</w:t>
      </w:r>
      <w:r w:rsidRPr="009E2FE5">
        <w:rPr>
          <w:rFonts w:ascii="Arial" w:eastAsia="Times New Roman" w:hAnsi="Arial" w:cs="Arial"/>
          <w:lang w:eastAsia="en-GB"/>
        </w:rPr>
        <w:t>23/A:1022994514767</w:t>
      </w:r>
    </w:p>
    <w:p w14:paraId="23DA5558"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Bird (2007) Natural thinking: investigating the links between the natural environment, biodiversity and mental health. Sandy, Bedfordshire: RSPB. www.rspb.org.uk/health</w:t>
      </w:r>
    </w:p>
    <w:p w14:paraId="0A08C4B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Bishop DVM. (2004). Expression, Reception and Recall of Narrative Instrument (ERRNI). London: Pearson Assessment.</w:t>
      </w:r>
    </w:p>
    <w:p w14:paraId="0D709A9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Bowker, R. (2004). Children</w:t>
      </w:r>
      <w:r w:rsidRPr="009E2FE5">
        <w:rPr>
          <w:rFonts w:ascii="Arial" w:eastAsia="Helvetica" w:hAnsi="Arial" w:cs="Arial"/>
          <w:lang w:eastAsia="en-GB"/>
        </w:rPr>
        <w:t xml:space="preserve">’s perceptions of plants following their visit to the Eden Project. Research in Science and Technological Education, 22 (2), pp. 227-243. </w:t>
      </w:r>
    </w:p>
    <w:p w14:paraId="33E69BF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Bowker, R. (2007). Children's perceptions and learning ab</w:t>
      </w:r>
      <w:r w:rsidRPr="009E2FE5">
        <w:rPr>
          <w:rFonts w:ascii="Arial" w:eastAsia="Times New Roman" w:hAnsi="Arial" w:cs="Arial"/>
          <w:lang w:eastAsia="en-GB"/>
        </w:rPr>
        <w:t xml:space="preserve">out tropical rainforests: An analysis of their drawings. Environmental Education Research, 13 (1), pp. 75-96. </w:t>
      </w:r>
    </w:p>
    <w:p w14:paraId="30F962A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Brodin, J. (2009). Inclusion through access to outdoor education: Learning in Motion (LIM)</w:t>
      </w:r>
    </w:p>
    <w:p w14:paraId="6A49EB3E" w14:textId="77777777" w:rsidR="004B59A5" w:rsidRPr="009E2FE5" w:rsidRDefault="004B59A5" w:rsidP="004B59A5">
      <w:pPr>
        <w:spacing w:line="360" w:lineRule="auto"/>
        <w:rPr>
          <w:rFonts w:ascii="Arial" w:eastAsia="Times New Roman" w:hAnsi="Arial" w:cs="Arial"/>
          <w:lang w:eastAsia="en-GB"/>
        </w:rPr>
      </w:pPr>
      <w:r w:rsidRPr="009E2FE5">
        <w:rPr>
          <w:rFonts w:ascii="Arial" w:eastAsia="Times New Roman" w:hAnsi="Arial" w:cs="Arial"/>
          <w:lang w:eastAsia="en-GB"/>
        </w:rPr>
        <w:t xml:space="preserve">Bronfenbrenner, U. (1979). The Ecology of Human Development: Experiments by Nature and Design. Massachusetts: Harvard University Press. </w:t>
      </w:r>
    </w:p>
    <w:p w14:paraId="30D2962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Christie, B., Higgins. P. and McLaughlin, P. (2014). </w:t>
      </w:r>
      <w:r w:rsidRPr="009E2FE5">
        <w:rPr>
          <w:rFonts w:ascii="Arial" w:eastAsia="Helvetica" w:hAnsi="Arial" w:cs="Arial"/>
          <w:lang w:eastAsia="en-GB"/>
        </w:rPr>
        <w:t xml:space="preserve">‘Did you enjoy your holiday?’ Can residential outdoor learning benefit mainstream schooling? </w:t>
      </w:r>
      <w:r w:rsidRPr="009E2FE5">
        <w:rPr>
          <w:rFonts w:ascii="Arial" w:eastAsia="Times New Roman" w:hAnsi="Arial" w:cs="Arial"/>
          <w:lang w:eastAsia="en-GB"/>
        </w:rPr>
        <w:t xml:space="preserve">Journal of Adventure Education and Outdoor Learning, 14 (1), pp. 1-23. </w:t>
      </w:r>
    </w:p>
    <w:p w14:paraId="19D7D800"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Clairepit, (2015). Advantages and disadvantages on forest school. </w:t>
      </w:r>
    </w:p>
    <w:p w14:paraId="08862C7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Clegg, S. (2005) Evidence</w:t>
      </w:r>
      <w:r w:rsidRPr="009E2FE5">
        <w:rPr>
          <w:rFonts w:ascii="Helvetica" w:eastAsia="Helvetica" w:hAnsi="Helvetica" w:cs="Helvetica"/>
          <w:lang w:eastAsia="en-GB"/>
        </w:rPr>
        <w:t>‐</w:t>
      </w:r>
      <w:r w:rsidRPr="009E2FE5">
        <w:rPr>
          <w:rFonts w:ascii="Arial" w:eastAsia="Helvetica" w:hAnsi="Arial" w:cs="Arial"/>
          <w:lang w:eastAsia="en-GB"/>
        </w:rPr>
        <w:t>based practice in educational research: a critical realist critique of systematic review British Journal of Sociology of Education 26, 3, 415-428 DOI:10.1080/0</w:t>
      </w:r>
      <w:r w:rsidRPr="009E2FE5">
        <w:rPr>
          <w:rFonts w:ascii="Arial" w:eastAsia="Times New Roman" w:hAnsi="Arial" w:cs="Arial"/>
          <w:lang w:eastAsia="en-GB"/>
        </w:rPr>
        <w:t xml:space="preserve">1425690500128932 </w:t>
      </w:r>
    </w:p>
    <w:p w14:paraId="1E641750"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Constable, K. (2015) the outdoor Classroom in practice, Ages 3-7</w:t>
      </w:r>
    </w:p>
    <w:p w14:paraId="00DF223F" w14:textId="72FCC1F6"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Department for Education and Skills. (2002). Targeting support: managing NNS/NLS intervention programmes. A guide for </w:t>
      </w:r>
      <w:r w:rsidR="001B4273" w:rsidRPr="009E2FE5">
        <w:rPr>
          <w:rFonts w:ascii="Arial" w:eastAsia="Times New Roman" w:hAnsi="Arial" w:cs="Arial"/>
          <w:lang w:eastAsia="en-GB"/>
        </w:rPr>
        <w:t>head teachers</w:t>
      </w:r>
      <w:r w:rsidRPr="009E2FE5">
        <w:rPr>
          <w:rFonts w:ascii="Arial" w:eastAsia="Times New Roman" w:hAnsi="Arial" w:cs="Arial"/>
          <w:lang w:eastAsia="en-GB"/>
        </w:rPr>
        <w:t xml:space="preserve"> and senior managers. [Online.] Report number 0465/2002. Available from http://webarchive.nationalarchives.gov.uk/20110506045358/https://consumption.education.gov.uk /publications/standard/Teachingandlearning/Page10/DfES%200669%202002 [Accessed 5th February 2016]</w:t>
      </w:r>
    </w:p>
    <w:p w14:paraId="0B31779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Department for Education and Skills. (2006). Learning Outside the Classroom MANIFESTO. Retrieved from http://www.lotc.org.uk/wpcontent/uploads/2011/03/G1.-LOtC-Manifesto.pdf</w:t>
      </w:r>
    </w:p>
    <w:p w14:paraId="03C6D31A"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Department for Education. (2015) Teacher voice omnibus: June 2015 responses. https://www.gov.uk/government/publications/teacher-voiceomnibus-june-2015-responses </w:t>
      </w:r>
    </w:p>
    <w:p w14:paraId="7D9D3E3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Department for Education. (2015). Statistical First Release: GCSE and equivalent attainment by pupil characteristics, 2013 to 2014 (Revised). [Online.] Report number: SFR06/2015. Available from https://www.gov.uk/government/statistics/gcse-and-equivalent-attainment-by-pupilcharacteristics-in-england [Accessed 5th February 2016]</w:t>
      </w:r>
    </w:p>
    <w:p w14:paraId="1469655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Department for Education. (2016). Local authority interactive tool. [Online.] Available from https://www.gov.uk/government/publications/local-authority-interactive-tool-lait [Accessed 5th February 2016] </w:t>
      </w:r>
    </w:p>
    <w:p w14:paraId="2A60AAA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Department of Education, (2016), Schools, pupils and their characteristics, https://www.gov.uk/government/uploads/system/uploads/attachment_ data/file/552342/SFR20_2016_Main_Text.pdf </w:t>
      </w:r>
    </w:p>
    <w:p w14:paraId="59803E9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Dillon et al (2005) Engaging and learning with the outdoors: the final report of the outdoor classroom in a rural context action research project. Slough: National Foundation for Educational Research.</w:t>
      </w:r>
    </w:p>
    <w:p w14:paraId="27EDB984" w14:textId="2A99F659"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Donaldson, G.</w:t>
      </w:r>
      <w:r w:rsidR="004B59A5" w:rsidRPr="009E2FE5">
        <w:rPr>
          <w:rFonts w:ascii="Arial" w:eastAsia="Times New Roman" w:hAnsi="Arial" w:cs="Arial"/>
          <w:lang w:eastAsia="en-GB"/>
        </w:rPr>
        <w:t xml:space="preserve"> (2015). Successful Futures-independent review of curriculum and assessment arrangements. </w:t>
      </w:r>
    </w:p>
    <w:p w14:paraId="65F2B93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Draper, S.W. (2016). The Hawthorne, Pygmalion, Placebo and other effects of expectation: some notes. [Online] Available from http://www.psy.gla.ac.uk/~steve/hawth.html#teacher [Accessed 24 October 2016]</w:t>
      </w:r>
    </w:p>
    <w:p w14:paraId="2BB78E81"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Dunne, M., Humphreys, S., Sebba, J., Dyson, A., Gallanaugh, F., and Muijs, D. (2007). Effective teaching and learning for pupils in low attaining groups. Research Report DCSF-RR011. London: Department for Children, Schools and Families. </w:t>
      </w:r>
    </w:p>
    <w:p w14:paraId="3BE2AE73"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Educational Endowment Foundation- outdoorsgroup.co.uk</w:t>
      </w:r>
    </w:p>
    <w:p w14:paraId="024B457A"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Estyn, (2016). Pupil participation: a best practice guide</w:t>
      </w:r>
    </w:p>
    <w:p w14:paraId="1CB508A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Estyn, (2017). The Annual report of Her Majesty’s Chief inspector of education and training in Wales</w:t>
      </w:r>
    </w:p>
    <w:p w14:paraId="681AA6E5" w14:textId="70C9947F"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Fabian, H.</w:t>
      </w:r>
      <w:r w:rsidR="004B59A5" w:rsidRPr="009E2FE5">
        <w:rPr>
          <w:rFonts w:ascii="Arial" w:eastAsia="Times New Roman" w:hAnsi="Arial" w:cs="Arial"/>
          <w:lang w:eastAsia="en-GB"/>
        </w:rPr>
        <w:t xml:space="preserve"> and </w:t>
      </w:r>
      <w:r w:rsidRPr="009E2FE5">
        <w:rPr>
          <w:rFonts w:ascii="Arial" w:eastAsia="Times New Roman" w:hAnsi="Arial" w:cs="Arial"/>
          <w:lang w:eastAsia="en-GB"/>
        </w:rPr>
        <w:t>Dunlop, A.</w:t>
      </w:r>
      <w:r w:rsidR="004B59A5" w:rsidRPr="009E2FE5">
        <w:rPr>
          <w:rFonts w:ascii="Arial" w:eastAsia="Times New Roman" w:hAnsi="Arial" w:cs="Arial"/>
          <w:lang w:eastAsia="en-GB"/>
        </w:rPr>
        <w:t xml:space="preserve"> (2006) Outcomes of Good Practice in transition prosesses for children entering Primary school.</w:t>
      </w:r>
    </w:p>
    <w:p w14:paraId="61818C0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Forest School Association. (2016). History of Forest School. Retrieved March 27, 2018, from </w:t>
      </w:r>
      <w:hyperlink r:id="rId1" w:history="1">
        <w:r w:rsidRPr="009E2FE5">
          <w:rPr>
            <w:rStyle w:val="Hyperlink"/>
            <w:rFonts w:ascii="Arial" w:eastAsia="Times New Roman" w:hAnsi="Arial" w:cs="Arial"/>
            <w:lang w:eastAsia="en-GB"/>
          </w:rPr>
          <w:t>http://www.forestschoolassociation.org/history-of-forest-school/</w:t>
        </w:r>
      </w:hyperlink>
    </w:p>
    <w:p w14:paraId="41E718BB" w14:textId="4F8508D2"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Freidli and Parsonage (2009) Promoting mental health and preventing mental illness: the economic case for investment </w:t>
      </w:r>
      <w:r w:rsidR="001B4273" w:rsidRPr="009E2FE5">
        <w:rPr>
          <w:rFonts w:ascii="Arial" w:eastAsia="Times New Roman" w:hAnsi="Arial" w:cs="Arial"/>
          <w:lang w:eastAsia="en-GB"/>
        </w:rPr>
        <w:t>in Wales</w:t>
      </w:r>
      <w:r w:rsidRPr="009E2FE5">
        <w:rPr>
          <w:rFonts w:ascii="Arial" w:eastAsia="Times New Roman" w:hAnsi="Arial" w:cs="Arial"/>
          <w:lang w:eastAsia="en-GB"/>
        </w:rPr>
        <w:t xml:space="preserve">. Cardiff: </w:t>
      </w:r>
      <w:r w:rsidR="001B4273" w:rsidRPr="009E2FE5">
        <w:rPr>
          <w:rFonts w:ascii="Arial" w:eastAsia="Times New Roman" w:hAnsi="Arial" w:cs="Arial"/>
          <w:lang w:eastAsia="en-GB"/>
        </w:rPr>
        <w:t>All Wales</w:t>
      </w:r>
      <w:r w:rsidRPr="009E2FE5">
        <w:rPr>
          <w:rFonts w:ascii="Arial" w:eastAsia="Times New Roman" w:hAnsi="Arial" w:cs="Arial"/>
          <w:lang w:eastAsia="en-GB"/>
        </w:rPr>
        <w:t xml:space="preserve"> Mental Health Promotion Network.</w:t>
      </w:r>
    </w:p>
    <w:p w14:paraId="59AC8C62" w14:textId="0847D734"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French, J.</w:t>
      </w:r>
      <w:r w:rsidR="004B59A5" w:rsidRPr="009E2FE5">
        <w:rPr>
          <w:rFonts w:ascii="Arial" w:eastAsia="Times New Roman" w:hAnsi="Arial" w:cs="Arial"/>
          <w:lang w:eastAsia="en-GB"/>
        </w:rPr>
        <w:t xml:space="preserve"> R. P. (1953) "Experiments in field settings" ch.3 pp.98-135 in Festinger, L., and Katz, D. Research methods in the </w:t>
      </w:r>
      <w:r w:rsidRPr="009E2FE5">
        <w:rPr>
          <w:rFonts w:ascii="Arial" w:eastAsia="Times New Roman" w:hAnsi="Arial" w:cs="Arial"/>
          <w:lang w:eastAsia="en-GB"/>
        </w:rPr>
        <w:t>behavioural</w:t>
      </w:r>
      <w:r w:rsidR="004B59A5" w:rsidRPr="009E2FE5">
        <w:rPr>
          <w:rFonts w:ascii="Arial" w:eastAsia="Times New Roman" w:hAnsi="Arial" w:cs="Arial"/>
          <w:lang w:eastAsia="en-GB"/>
        </w:rPr>
        <w:t xml:space="preserve"> sciences (New York: Holt, Rinehart &amp; Winston) Cited, with a long quotation, by Jones (1992, p.452).</w:t>
      </w:r>
    </w:p>
    <w:p w14:paraId="4B926C42" w14:textId="4337009D"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Frith, E. (2016) </w:t>
      </w:r>
      <w:r w:rsidR="001B4273" w:rsidRPr="009E2FE5">
        <w:rPr>
          <w:rFonts w:ascii="Arial" w:eastAsia="Times New Roman" w:hAnsi="Arial" w:cs="Arial"/>
          <w:lang w:eastAsia="en-GB"/>
        </w:rPr>
        <w:t>Centre Forum</w:t>
      </w:r>
      <w:r w:rsidRPr="009E2FE5">
        <w:rPr>
          <w:rFonts w:ascii="Arial" w:eastAsia="Times New Roman" w:hAnsi="Arial" w:cs="Arial"/>
          <w:lang w:eastAsia="en-GB"/>
        </w:rPr>
        <w:t xml:space="preserve"> Commission on Children and Young People</w:t>
      </w:r>
      <w:r w:rsidRPr="009E2FE5">
        <w:rPr>
          <w:rFonts w:ascii="Arial" w:eastAsia="Helvetica" w:hAnsi="Arial" w:cs="Arial"/>
          <w:lang w:eastAsia="en-GB"/>
        </w:rPr>
        <w:t>’s Mental Health: State of the Nation</w:t>
      </w:r>
    </w:p>
    <w:p w14:paraId="4B5005F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Funnell, S. C., and Rogers, P. J. (2011). Purposeful Program Theory. Effective use of theories of change and logic models. Jossey-Bass: San Francisco. </w:t>
      </w:r>
    </w:p>
    <w:p w14:paraId="580143A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Goodman, R. (1997). The Strengths and Difficulties Questionnaire: a research note. Journal of Child Psychology and Psychiatry. 38 (5), 581</w:t>
      </w:r>
      <w:r w:rsidRPr="009E2FE5">
        <w:rPr>
          <w:rFonts w:ascii="Arial" w:eastAsia="Helvetica" w:hAnsi="Arial" w:cs="Arial"/>
          <w:lang w:eastAsia="en-GB"/>
        </w:rPr>
        <w:t xml:space="preserve">–586. </w:t>
      </w:r>
    </w:p>
    <w:p w14:paraId="438D014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Green, H., McGinnity, A., Meltzer, H., et al. (2005). Mental health of children and young people in Great Britain 2004. London: Palgrave. </w:t>
      </w:r>
    </w:p>
    <w:p w14:paraId="13762589"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Hamilton-Ekeke, J. (2007). Relative effectiveness of expository and field trip methods of teaching on students' achievement in ecolo</w:t>
      </w:r>
      <w:r w:rsidRPr="009E2FE5">
        <w:rPr>
          <w:rFonts w:ascii="Arial" w:eastAsia="Times New Roman" w:hAnsi="Arial" w:cs="Arial"/>
          <w:lang w:eastAsia="en-GB"/>
        </w:rPr>
        <w:t xml:space="preserve">gy. International Journal of Science Education, 29 (15), pp. 1869-1889. </w:t>
      </w:r>
    </w:p>
    <w:p w14:paraId="368AA31B" w14:textId="450E4046"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Harriman, H.</w:t>
      </w:r>
      <w:r w:rsidR="004B59A5" w:rsidRPr="009E2FE5">
        <w:rPr>
          <w:rFonts w:ascii="Arial" w:eastAsia="Times New Roman" w:hAnsi="Arial" w:cs="Arial"/>
          <w:lang w:eastAsia="en-GB"/>
        </w:rPr>
        <w:t xml:space="preserve"> (2010), The outdoor classroom </w:t>
      </w:r>
    </w:p>
    <w:p w14:paraId="7FA00E5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Howard, J. (2015) Experience with curricular learning</w:t>
      </w:r>
    </w:p>
    <w:p w14:paraId="3A52D6AE" w14:textId="051407AB"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Howard, J.</w:t>
      </w:r>
      <w:r w:rsidR="004B59A5" w:rsidRPr="009E2FE5">
        <w:rPr>
          <w:rFonts w:ascii="Arial" w:eastAsia="Times New Roman" w:hAnsi="Arial" w:cs="Arial"/>
          <w:lang w:eastAsia="en-GB"/>
        </w:rPr>
        <w:t xml:space="preserve"> (2015). Integrating Outdoor Experience with Curricular Learning</w:t>
      </w:r>
    </w:p>
    <w:p w14:paraId="1702982C" w14:textId="75DC3A28"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Jacobsen, K.</w:t>
      </w:r>
      <w:r w:rsidR="004B59A5" w:rsidRPr="009E2FE5">
        <w:rPr>
          <w:rFonts w:ascii="Arial" w:eastAsia="Times New Roman" w:hAnsi="Arial" w:cs="Arial"/>
          <w:lang w:eastAsia="en-GB"/>
        </w:rPr>
        <w:t xml:space="preserve"> (2012)</w:t>
      </w:r>
      <w:r w:rsidR="004B59A5" w:rsidRPr="009E2FE5">
        <w:rPr>
          <w:rFonts w:ascii="Arial" w:eastAsia="Times New Roman" w:hAnsi="Arial" w:cs="Arial"/>
        </w:rPr>
        <w:t xml:space="preserve"> </w:t>
      </w:r>
      <w:r w:rsidR="004B59A5" w:rsidRPr="009E2FE5">
        <w:rPr>
          <w:rFonts w:ascii="Arial" w:eastAsia="Times New Roman" w:hAnsi="Arial" w:cs="Arial"/>
          <w:lang w:eastAsia="en-GB"/>
        </w:rPr>
        <w:t>Individual Differences and Possible Effects from Outdoor Education</w:t>
      </w:r>
      <w:r w:rsidR="004B59A5" w:rsidRPr="009E2FE5">
        <w:rPr>
          <w:rFonts w:ascii="Arial" w:eastAsia="MS Mincho" w:hAnsi="Arial" w:cs="Arial"/>
          <w:lang w:eastAsia="en-GB"/>
        </w:rPr>
        <w:t>：</w:t>
      </w:r>
      <w:r w:rsidR="004B59A5" w:rsidRPr="009E2FE5">
        <w:rPr>
          <w:rFonts w:ascii="Arial" w:eastAsia="Helvetica" w:hAnsi="Arial" w:cs="Arial"/>
          <w:lang w:eastAsia="en-GB"/>
        </w:rPr>
        <w:t xml:space="preserve"> Long Time and Short Time Benefits</w:t>
      </w:r>
    </w:p>
    <w:p w14:paraId="599483F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Karpinnen, S. J. A. (2012). Outdoor adventure education in a formal education curriculum in Finland: action research application. Journal of Adventure Education and Outdoor Learning, 12 (1), pp. 41-62. </w:t>
      </w:r>
    </w:p>
    <w:p w14:paraId="319836A3" w14:textId="20E73D3E"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Kendall, S.</w:t>
      </w:r>
      <w:r w:rsidR="004B59A5" w:rsidRPr="009E2FE5">
        <w:rPr>
          <w:rFonts w:ascii="Arial" w:eastAsia="Times New Roman" w:hAnsi="Arial" w:cs="Arial"/>
          <w:lang w:eastAsia="en-GB"/>
        </w:rPr>
        <w:t xml:space="preserve"> </w:t>
      </w:r>
      <w:r w:rsidRPr="009E2FE5">
        <w:rPr>
          <w:rFonts w:ascii="Arial" w:eastAsia="Times New Roman" w:hAnsi="Arial" w:cs="Arial"/>
          <w:lang w:eastAsia="en-GB"/>
        </w:rPr>
        <w:t>Murfeild, J.</w:t>
      </w:r>
      <w:r w:rsidR="004B59A5" w:rsidRPr="009E2FE5">
        <w:rPr>
          <w:rFonts w:ascii="Arial" w:eastAsia="Times New Roman" w:hAnsi="Arial" w:cs="Arial"/>
          <w:lang w:eastAsia="en-GB"/>
        </w:rPr>
        <w:t xml:space="preserve"> </w:t>
      </w:r>
      <w:r w:rsidRPr="009E2FE5">
        <w:rPr>
          <w:rFonts w:ascii="Arial" w:eastAsia="Times New Roman" w:hAnsi="Arial" w:cs="Arial"/>
          <w:lang w:eastAsia="en-GB"/>
        </w:rPr>
        <w:t>Wilkin, A.</w:t>
      </w:r>
      <w:r w:rsidR="004B59A5" w:rsidRPr="009E2FE5">
        <w:rPr>
          <w:rFonts w:ascii="Arial" w:eastAsia="Times New Roman" w:hAnsi="Arial" w:cs="Arial"/>
          <w:lang w:eastAsia="en-GB"/>
        </w:rPr>
        <w:t xml:space="preserve"> (2006) Education Outside the Classroom: Research to Identify What Training is Offered by Initial Teacher Training Institutions</w:t>
      </w:r>
    </w:p>
    <w:p w14:paraId="3774C7C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Law J, Garrett Z, &amp; Nye C. (2003). Speech and language therapy interventions for children with primary speech and language delay or disorder (Cochrane Review). In: Cochrane Database of Systematic Reviews 2003, Issue 3. Art. No.: CD004110. DOI: 10.1002/14651858.CD004110 </w:t>
      </w:r>
    </w:p>
    <w:p w14:paraId="16202E54" w14:textId="3A0EDA5B" w:rsidR="004B59A5" w:rsidRPr="009E2FE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Leather, M.</w:t>
      </w:r>
      <w:r w:rsidR="004B59A5" w:rsidRPr="009E2FE5">
        <w:rPr>
          <w:rFonts w:ascii="Arial" w:eastAsia="Times New Roman" w:hAnsi="Arial" w:cs="Arial"/>
          <w:lang w:eastAsia="en-GB"/>
        </w:rPr>
        <w:t xml:space="preserve"> (2016) A critique of Forest School: Something lost in translation </w:t>
      </w:r>
    </w:p>
    <w:p w14:paraId="6B9DFF9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Maslow, A. H. (1943). A Theory of Human Motivation. Psychological Review, 50(4), 370</w:t>
      </w:r>
      <w:r w:rsidRPr="009E2FE5">
        <w:rPr>
          <w:rFonts w:ascii="Arial" w:eastAsia="Helvetica" w:hAnsi="Arial" w:cs="Arial"/>
          <w:lang w:eastAsia="en-GB"/>
        </w:rPr>
        <w:t>–396.</w:t>
      </w:r>
    </w:p>
    <w:p w14:paraId="27642598" w14:textId="77777777" w:rsidR="004B59A5" w:rsidRDefault="004B59A5" w:rsidP="004B59A5">
      <w:pPr>
        <w:spacing w:before="100" w:beforeAutospacing="1" w:line="360" w:lineRule="auto"/>
        <w:rPr>
          <w:rFonts w:ascii="Arial" w:eastAsia="Helvetica" w:hAnsi="Arial" w:cs="Arial"/>
          <w:lang w:eastAsia="en-GB"/>
        </w:rPr>
      </w:pPr>
      <w:r w:rsidRPr="009E2FE5">
        <w:rPr>
          <w:rFonts w:ascii="Arial" w:eastAsia="Times New Roman" w:hAnsi="Arial" w:cs="Arial"/>
          <w:lang w:eastAsia="en-GB"/>
        </w:rPr>
        <w:t>Mayer and Frantz (2004) The connectedness to nature scale: a measure of individuals</w:t>
      </w:r>
      <w:r w:rsidRPr="009E2FE5">
        <w:rPr>
          <w:rFonts w:ascii="Arial" w:eastAsia="Helvetica" w:hAnsi="Arial" w:cs="Arial"/>
          <w:lang w:eastAsia="en-GB"/>
        </w:rPr>
        <w:t>’ feeling in community with nature. Journal of Environmental Psychology 24: 504–515.</w:t>
      </w:r>
    </w:p>
    <w:p w14:paraId="56E6B7E0" w14:textId="7DB723D4" w:rsidR="002239C7" w:rsidRPr="009E2FE5" w:rsidRDefault="00A426DF" w:rsidP="004B59A5">
      <w:pPr>
        <w:spacing w:before="100" w:beforeAutospacing="1" w:line="360" w:lineRule="auto"/>
        <w:rPr>
          <w:rFonts w:ascii="Arial" w:eastAsia="Times New Roman" w:hAnsi="Arial" w:cs="Arial"/>
          <w:lang w:eastAsia="en-GB"/>
        </w:rPr>
      </w:pPr>
      <w:r w:rsidRPr="00A426DF">
        <w:rPr>
          <w:rFonts w:ascii="Arial" w:eastAsia="Times New Roman" w:hAnsi="Arial" w:cs="Arial"/>
          <w:lang w:eastAsia="en-GB"/>
        </w:rPr>
        <w:t>http://www.monktonpriory.co.uk/</w:t>
      </w:r>
    </w:p>
    <w:p w14:paraId="4802FFE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Mu</w:t>
      </w:r>
      <w:r w:rsidRPr="009E2FE5">
        <w:rPr>
          <w:rFonts w:ascii="Arial" w:eastAsia="Helvetica" w:hAnsi="Arial" w:cs="Arial"/>
          <w:lang w:eastAsia="en-GB"/>
        </w:rPr>
        <w:t>ñoz (2009) Children in the outdoors: a literature review. Forres, Morayshire: Sustainable Development Research Centre.</w:t>
      </w:r>
    </w:p>
    <w:p w14:paraId="3620FA6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National College for Teaching and Leadership. (2014). Closing the gap with the new primary national curriculum. [Online]. Available from https://www.gov.uk/government/uploads/system/uploads/attachment_data/file/349288/closingthe-gap-with-the-new-primary-national-curriculum.pdf [Accessed 25 October 2016]. </w:t>
      </w:r>
    </w:p>
    <w:p w14:paraId="2A33B41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Neill, 2002 Neill, J. T. (2003). Reviewing and benchmarking adventure therapy outcomes: Applications of meta-analysis. The Journal of Experiential Education, 25 (3), pp. 316-321.</w:t>
      </w:r>
    </w:p>
    <w:p w14:paraId="1C917CD3" w14:textId="603FA0BE"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O</w:t>
      </w:r>
      <w:r w:rsidRPr="009E2FE5">
        <w:rPr>
          <w:rFonts w:ascii="Arial" w:eastAsia="Helvetica" w:hAnsi="Arial" w:cs="Arial"/>
          <w:lang w:eastAsia="en-GB"/>
        </w:rPr>
        <w:t xml:space="preserve">’Brien and Murray (2003) Forest school evaluation project: a study </w:t>
      </w:r>
      <w:r w:rsidR="001B4273" w:rsidRPr="009E2FE5">
        <w:rPr>
          <w:rFonts w:ascii="Arial" w:eastAsia="Helvetica" w:hAnsi="Arial" w:cs="Arial"/>
          <w:lang w:eastAsia="en-GB"/>
        </w:rPr>
        <w:t>in Wales</w:t>
      </w:r>
      <w:r w:rsidRPr="009E2FE5">
        <w:rPr>
          <w:rFonts w:ascii="Arial" w:eastAsia="Helvetica" w:hAnsi="Arial" w:cs="Arial"/>
          <w:lang w:eastAsia="en-GB"/>
        </w:rPr>
        <w:t>. London: New Ec</w:t>
      </w:r>
      <w:r w:rsidRPr="009E2FE5">
        <w:rPr>
          <w:rFonts w:ascii="Arial" w:eastAsia="Times New Roman" w:hAnsi="Arial" w:cs="Arial"/>
          <w:lang w:eastAsia="en-GB"/>
        </w:rPr>
        <w:t>onomics Foundation.</w:t>
      </w:r>
    </w:p>
    <w:p w14:paraId="146E7EA6" w14:textId="088DC1A6"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O</w:t>
      </w:r>
      <w:r w:rsidRPr="009E2FE5">
        <w:rPr>
          <w:rFonts w:ascii="Arial" w:eastAsia="Helvetica" w:hAnsi="Arial" w:cs="Arial"/>
          <w:lang w:eastAsia="en-GB"/>
        </w:rPr>
        <w:t xml:space="preserve">’Brien, L. (2009). Learning outdoors: </w:t>
      </w:r>
      <w:r w:rsidR="001B4273" w:rsidRPr="009E2FE5">
        <w:rPr>
          <w:rFonts w:ascii="Arial" w:eastAsia="Helvetica" w:hAnsi="Arial" w:cs="Arial"/>
          <w:lang w:eastAsia="en-GB"/>
        </w:rPr>
        <w:t>The</w:t>
      </w:r>
      <w:r w:rsidRPr="009E2FE5">
        <w:rPr>
          <w:rFonts w:ascii="Arial" w:eastAsia="Helvetica" w:hAnsi="Arial" w:cs="Arial"/>
          <w:lang w:eastAsia="en-GB"/>
        </w:rPr>
        <w:t xml:space="preserve"> Forest School approach. Education 3-13, 37(1), 45–60. https://doi.org/10.1080/03004270802291798</w:t>
      </w:r>
    </w:p>
    <w:p w14:paraId="6DFD7188"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Office for Standards in Education, Children</w:t>
      </w:r>
      <w:r w:rsidRPr="009E2FE5">
        <w:rPr>
          <w:rFonts w:ascii="Arial" w:eastAsia="Helvetica" w:hAnsi="Arial" w:cs="Arial"/>
          <w:lang w:eastAsia="en-GB"/>
        </w:rPr>
        <w:t xml:space="preserve">’s Services and Skills. (2014). North East, Yorkshire and Humber regional report 2013/2014. [Online.] Available from www.ofsted.gov.uk/resources/140185 [Accessed 5th February 2016] </w:t>
      </w:r>
    </w:p>
    <w:p w14:paraId="2EF9565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Ofsted, (2008). Learning outside the classroom </w:t>
      </w:r>
    </w:p>
    <w:p w14:paraId="2E71D252" w14:textId="620D297E" w:rsidR="004B59A5" w:rsidRDefault="001B4273"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Price, A</w:t>
      </w:r>
      <w:r w:rsidR="004B59A5" w:rsidRPr="009E2FE5">
        <w:rPr>
          <w:rFonts w:ascii="Arial" w:eastAsia="Times New Roman" w:hAnsi="Arial" w:cs="Arial"/>
          <w:lang w:eastAsia="en-GB"/>
        </w:rPr>
        <w:t>. (2013) Improving school attendance: can participation in outdoor learning influence attendance for young people with social, emotional and behavioural difficulties?</w:t>
      </w:r>
    </w:p>
    <w:p w14:paraId="5BD2789B" w14:textId="77777777" w:rsidR="002239C7" w:rsidRDefault="002239C7" w:rsidP="004B59A5">
      <w:pPr>
        <w:spacing w:before="100" w:beforeAutospacing="1" w:line="360" w:lineRule="auto"/>
        <w:rPr>
          <w:rFonts w:ascii="Arial" w:eastAsia="Times New Roman" w:hAnsi="Arial" w:cs="Arial"/>
          <w:lang w:eastAsia="en-GB"/>
        </w:rPr>
      </w:pPr>
      <w:r>
        <w:rPr>
          <w:rFonts w:ascii="Arial" w:eastAsia="Times New Roman" w:hAnsi="Arial" w:cs="Arial"/>
          <w:lang w:eastAsia="en-GB"/>
        </w:rPr>
        <w:t>Pembroke Dock community school, (2018).</w:t>
      </w:r>
    </w:p>
    <w:p w14:paraId="45D8F42C" w14:textId="3469B8E3" w:rsidR="002239C7" w:rsidRPr="009E2FE5" w:rsidRDefault="002239C7" w:rsidP="004B59A5">
      <w:pPr>
        <w:spacing w:before="100" w:beforeAutospacing="1" w:line="360" w:lineRule="auto"/>
        <w:rPr>
          <w:rFonts w:ascii="Arial" w:eastAsia="Times New Roman" w:hAnsi="Arial" w:cs="Arial"/>
          <w:lang w:eastAsia="en-GB"/>
        </w:rPr>
      </w:pPr>
      <w:r w:rsidRPr="002239C7">
        <w:rPr>
          <w:rFonts w:ascii="Arial" w:eastAsia="Times New Roman" w:hAnsi="Arial" w:cs="Arial"/>
          <w:lang w:eastAsia="en-GB"/>
        </w:rPr>
        <w:t>http://www.pembrokedockcommunityschoo</w:t>
      </w:r>
      <w:r>
        <w:rPr>
          <w:rFonts w:ascii="Arial" w:eastAsia="Times New Roman" w:hAnsi="Arial" w:cs="Arial"/>
          <w:lang w:eastAsia="en-GB"/>
        </w:rPr>
        <w:t>l.co.uk</w:t>
      </w:r>
    </w:p>
    <w:p w14:paraId="5F9E6CA7"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Quibell, T. (2013). Wilderness Schooling. Online. Available from http://www.wildernessschooling.co.uk/ [Accessed 07.05.16]</w:t>
      </w:r>
    </w:p>
    <w:p w14:paraId="5BBB2CD7"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Randler, C., Ilg, A. and Ke</w:t>
      </w:r>
      <w:r w:rsidRPr="009E2FE5">
        <w:rPr>
          <w:rFonts w:ascii="Arial" w:eastAsia="Times New Roman" w:hAnsi="Arial" w:cs="Arial"/>
          <w:lang w:eastAsia="en-GB"/>
        </w:rPr>
        <w:t xml:space="preserve">rn, J. (2005). Cognitive and emotional evaluation of an amphibian conservation program for elementary school. The Journal of Environmental Education, 37 (1), pp. 43- 52. </w:t>
      </w:r>
    </w:p>
    <w:p w14:paraId="36B41CB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Rickinson, M., Dillon, J., Teamey, K., Morris, M., Choi, M. Y., Sanders, D. and Benefield, P. (2004) A review of research on outdoor learning. Preston Montford, Shropshire: Field Studies Council. </w:t>
      </w:r>
    </w:p>
    <w:p w14:paraId="36BE151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Rosenthal, R. and Jacobson, L. (1968, 1992) Pygmalion in the classroom: Teacher expectation and pupils' intellectual development (Irvington publishers: New York). </w:t>
      </w:r>
    </w:p>
    <w:p w14:paraId="353CA658" w14:textId="1EECCA15"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Tinney and Emanuel (2009) Learners in the landscape. </w:t>
      </w:r>
      <w:r w:rsidR="001B4273" w:rsidRPr="009E2FE5">
        <w:rPr>
          <w:rFonts w:ascii="Arial" w:eastAsia="Times New Roman" w:hAnsi="Arial" w:cs="Arial"/>
          <w:lang w:eastAsia="en-GB"/>
        </w:rPr>
        <w:t>Wales: Trinity</w:t>
      </w:r>
      <w:r w:rsidRPr="009E2FE5">
        <w:rPr>
          <w:rFonts w:ascii="Arial" w:eastAsia="Times New Roman" w:hAnsi="Arial" w:cs="Arial"/>
          <w:lang w:eastAsia="en-GB"/>
        </w:rPr>
        <w:t xml:space="preserve"> University College. </w:t>
      </w:r>
    </w:p>
    <w:p w14:paraId="72C64945" w14:textId="1A3D8BCA"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WAG (2005) Climbing higher. </w:t>
      </w:r>
      <w:r w:rsidR="001B4273" w:rsidRPr="009E2FE5">
        <w:rPr>
          <w:rFonts w:ascii="Arial" w:eastAsia="Times New Roman" w:hAnsi="Arial" w:cs="Arial"/>
          <w:lang w:eastAsia="en-GB"/>
        </w:rPr>
        <w:t>Cardiff: Welsh</w:t>
      </w:r>
      <w:r w:rsidRPr="009E2FE5">
        <w:rPr>
          <w:rFonts w:ascii="Arial" w:eastAsia="Times New Roman" w:hAnsi="Arial" w:cs="Arial"/>
          <w:lang w:eastAsia="en-GB"/>
        </w:rPr>
        <w:t xml:space="preserve"> Assembly Government. </w:t>
      </w:r>
    </w:p>
    <w:p w14:paraId="3BF5CAF6" w14:textId="633E64D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WAG (2009a) </w:t>
      </w:r>
      <w:r w:rsidR="001B4273" w:rsidRPr="009E2FE5">
        <w:rPr>
          <w:rFonts w:ascii="Arial" w:eastAsia="Times New Roman" w:hAnsi="Arial" w:cs="Arial"/>
          <w:lang w:eastAsia="en-GB"/>
        </w:rPr>
        <w:t>Education, Wales</w:t>
      </w:r>
      <w:r w:rsidRPr="009E2FE5">
        <w:rPr>
          <w:rFonts w:ascii="Arial" w:eastAsia="Times New Roman" w:hAnsi="Arial" w:cs="Arial"/>
          <w:lang w:eastAsia="en-GB"/>
        </w:rPr>
        <w:t xml:space="preserve"> 2009 (No.25) </w:t>
      </w:r>
      <w:r w:rsidRPr="009E2FE5">
        <w:rPr>
          <w:rFonts w:ascii="Arial" w:eastAsia="Helvetica" w:hAnsi="Arial" w:cs="Arial"/>
          <w:lang w:eastAsia="en-GB"/>
        </w:rPr>
        <w:t xml:space="preserve">– Qualified teacher status </w:t>
      </w:r>
      <w:r w:rsidR="001B4273" w:rsidRPr="009E2FE5">
        <w:rPr>
          <w:rFonts w:ascii="Arial" w:eastAsia="Helvetica" w:hAnsi="Arial" w:cs="Arial"/>
          <w:lang w:eastAsia="en-GB"/>
        </w:rPr>
        <w:t>standards Wales</w:t>
      </w:r>
      <w:r w:rsidRPr="009E2FE5">
        <w:rPr>
          <w:rFonts w:ascii="Arial" w:eastAsia="Helvetica" w:hAnsi="Arial" w:cs="Arial"/>
          <w:lang w:eastAsia="en-GB"/>
        </w:rPr>
        <w:t xml:space="preserve"> 2009. </w:t>
      </w:r>
      <w:r w:rsidR="001B4273" w:rsidRPr="009E2FE5">
        <w:rPr>
          <w:rFonts w:ascii="Arial" w:eastAsia="Helvetica" w:hAnsi="Arial" w:cs="Arial"/>
          <w:lang w:eastAsia="en-GB"/>
        </w:rPr>
        <w:t>Cardiff: Welsh</w:t>
      </w:r>
      <w:r w:rsidRPr="009E2FE5">
        <w:rPr>
          <w:rFonts w:ascii="Arial" w:eastAsia="Helvetica" w:hAnsi="Arial" w:cs="Arial"/>
          <w:lang w:eastAsia="en-GB"/>
        </w:rPr>
        <w:t xml:space="preserve"> Assembly Government. </w:t>
      </w:r>
    </w:p>
    <w:p w14:paraId="5F78129C" w14:textId="41A431E4"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W</w:t>
      </w:r>
      <w:r w:rsidRPr="009E2FE5">
        <w:rPr>
          <w:rFonts w:ascii="Arial" w:eastAsia="Times New Roman" w:hAnsi="Arial" w:cs="Arial"/>
          <w:lang w:eastAsia="en-GB"/>
        </w:rPr>
        <w:t xml:space="preserve">AG (2009b) Creating an </w:t>
      </w:r>
      <w:r w:rsidR="001B4273" w:rsidRPr="009E2FE5">
        <w:rPr>
          <w:rFonts w:ascii="Arial" w:eastAsia="Times New Roman" w:hAnsi="Arial" w:cs="Arial"/>
          <w:lang w:eastAsia="en-GB"/>
        </w:rPr>
        <w:t>active Wales</w:t>
      </w:r>
      <w:r w:rsidRPr="009E2FE5">
        <w:rPr>
          <w:rFonts w:ascii="Arial" w:eastAsia="Times New Roman" w:hAnsi="Arial" w:cs="Arial"/>
          <w:lang w:eastAsia="en-GB"/>
        </w:rPr>
        <w:t xml:space="preserve">. </w:t>
      </w:r>
      <w:r w:rsidR="001B4273" w:rsidRPr="009E2FE5">
        <w:rPr>
          <w:rFonts w:ascii="Arial" w:eastAsia="Times New Roman" w:hAnsi="Arial" w:cs="Arial"/>
          <w:lang w:eastAsia="en-GB"/>
        </w:rPr>
        <w:t>Cardiff: Welsh</w:t>
      </w:r>
      <w:r w:rsidRPr="009E2FE5">
        <w:rPr>
          <w:rFonts w:ascii="Arial" w:eastAsia="Times New Roman" w:hAnsi="Arial" w:cs="Arial"/>
          <w:lang w:eastAsia="en-GB"/>
        </w:rPr>
        <w:t xml:space="preserve"> Assembly Government.</w:t>
      </w:r>
    </w:p>
    <w:p w14:paraId="1C6EE34F" w14:textId="6F7F8C98" w:rsidR="004B59A5" w:rsidRPr="009E2FE5" w:rsidRDefault="004B59A5" w:rsidP="004B59A5">
      <w:pPr>
        <w:spacing w:line="360" w:lineRule="auto"/>
        <w:rPr>
          <w:rFonts w:ascii="Arial" w:eastAsia="Times New Roman" w:hAnsi="Arial" w:cs="Arial"/>
          <w:lang w:eastAsia="en-GB"/>
        </w:rPr>
      </w:pPr>
      <w:r w:rsidRPr="009E2FE5">
        <w:rPr>
          <w:rFonts w:ascii="Arial" w:eastAsia="Times New Roman" w:hAnsi="Arial" w:cs="Arial"/>
          <w:lang w:eastAsia="en-GB"/>
        </w:rPr>
        <w:t>Ward Thompson et al (2006) Free-range teenagers: the role of wild adventure space in young people</w:t>
      </w:r>
      <w:r w:rsidRPr="009E2FE5">
        <w:rPr>
          <w:rFonts w:ascii="Arial" w:eastAsia="Helvetica" w:hAnsi="Arial" w:cs="Arial"/>
          <w:lang w:eastAsia="en-GB"/>
        </w:rPr>
        <w:t xml:space="preserve">’s lives. </w:t>
      </w:r>
      <w:r w:rsidR="001B4273" w:rsidRPr="009E2FE5">
        <w:rPr>
          <w:rFonts w:ascii="Arial" w:eastAsia="Helvetica" w:hAnsi="Arial" w:cs="Arial"/>
          <w:lang w:eastAsia="en-GB"/>
        </w:rPr>
        <w:t>OPEN space</w:t>
      </w:r>
      <w:r w:rsidRPr="009E2FE5">
        <w:rPr>
          <w:rFonts w:ascii="Arial" w:eastAsia="Helvetica" w:hAnsi="Arial" w:cs="Arial"/>
          <w:lang w:eastAsia="en-GB"/>
        </w:rPr>
        <w:t xml:space="preserve"> research centre: Edinburgh College of Art and Heriot-Watt Univer</w:t>
      </w:r>
      <w:r w:rsidRPr="009E2FE5">
        <w:rPr>
          <w:rFonts w:ascii="Arial" w:eastAsia="Times New Roman" w:hAnsi="Arial" w:cs="Arial"/>
          <w:lang w:eastAsia="en-GB"/>
        </w:rPr>
        <w:t xml:space="preserve">sity. Wells and Lekies (2006) Nature and Life Course: pathways from childhood nature experiences to adult environmentalism. </w:t>
      </w:r>
      <w:r w:rsidR="001B4273" w:rsidRPr="009E2FE5">
        <w:rPr>
          <w:rFonts w:ascii="Arial" w:eastAsia="Times New Roman" w:hAnsi="Arial" w:cs="Arial"/>
          <w:lang w:eastAsia="en-GB"/>
        </w:rPr>
        <w:t>Children, Youth</w:t>
      </w:r>
      <w:r w:rsidRPr="009E2FE5">
        <w:rPr>
          <w:rFonts w:ascii="Arial" w:eastAsia="Times New Roman" w:hAnsi="Arial" w:cs="Arial"/>
          <w:lang w:eastAsia="en-GB"/>
        </w:rPr>
        <w:t xml:space="preserve"> and Environments 16(1): 1</w:t>
      </w:r>
      <w:r w:rsidRPr="009E2FE5">
        <w:rPr>
          <w:rFonts w:ascii="Arial" w:eastAsia="Helvetica" w:hAnsi="Arial" w:cs="Arial"/>
          <w:lang w:eastAsia="en-GB"/>
        </w:rPr>
        <w:t>–24.</w:t>
      </w:r>
    </w:p>
    <w:p w14:paraId="6513121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Welsh assemble government (2017) Education in Wales, Our national mission </w:t>
      </w:r>
    </w:p>
    <w:p w14:paraId="27AA8FCB" w14:textId="77777777" w:rsidR="004B59A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Welsh Assembly government. (2011) Pupil Participation-good practice guide</w:t>
      </w:r>
    </w:p>
    <w:p w14:paraId="499F9484" w14:textId="0A116353" w:rsidR="003E693B" w:rsidRPr="009E2FE5" w:rsidRDefault="003E693B" w:rsidP="004B59A5">
      <w:pPr>
        <w:spacing w:before="100" w:beforeAutospacing="1" w:line="360" w:lineRule="auto"/>
        <w:rPr>
          <w:rFonts w:ascii="Arial" w:eastAsia="Times New Roman" w:hAnsi="Arial" w:cs="Arial"/>
          <w:lang w:eastAsia="en-GB"/>
        </w:rPr>
      </w:pPr>
      <w:r>
        <w:rPr>
          <w:rFonts w:ascii="Arial" w:eastAsia="Times New Roman" w:hAnsi="Arial" w:cs="Arial"/>
          <w:lang w:eastAsia="en-GB"/>
        </w:rPr>
        <w:t xml:space="preserve">Windermere Primary School, (2018). School development plan </w:t>
      </w:r>
    </w:p>
    <w:p w14:paraId="57D24FCA" w14:textId="0D505DE7" w:rsidR="00741234" w:rsidRDefault="0074123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2BDF6" w14:textId="77777777" w:rsidR="00741234" w:rsidRDefault="00741234" w:rsidP="00F9736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4BF8C0" w14:textId="77777777" w:rsidR="00741234" w:rsidRDefault="00741234" w:rsidP="007412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81CB" w14:textId="77777777" w:rsidR="00741234" w:rsidRDefault="00741234" w:rsidP="00F9736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F5922">
      <w:rPr>
        <w:rStyle w:val="PageNumber"/>
        <w:noProof/>
      </w:rPr>
      <w:t>1</w:t>
    </w:r>
    <w:r>
      <w:rPr>
        <w:rStyle w:val="PageNumber"/>
      </w:rPr>
      <w:fldChar w:fldCharType="end"/>
    </w:r>
  </w:p>
  <w:p w14:paraId="369B5624" w14:textId="77777777" w:rsidR="00741234" w:rsidRDefault="00741234" w:rsidP="0074123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C87C6" w14:textId="77777777" w:rsidR="00CF5922" w:rsidRDefault="00CF5922" w:rsidP="00741234">
      <w:r>
        <w:separator/>
      </w:r>
    </w:p>
  </w:footnote>
  <w:footnote w:type="continuationSeparator" w:id="0">
    <w:p w14:paraId="7942A633" w14:textId="77777777" w:rsidR="00CF5922" w:rsidRDefault="00CF5922" w:rsidP="007412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E2325" w14:textId="0FE28EEA" w:rsidR="00741234" w:rsidRDefault="00741234">
    <w:pPr>
      <w:pStyle w:val="Header"/>
    </w:pPr>
    <w:r>
      <w:t xml:space="preserve">Student Number 1601573    ECAD6001- Principles of Practice and progress </w:t>
    </w:r>
  </w:p>
  <w:p w14:paraId="16C0EDF4" w14:textId="77777777" w:rsidR="00741234" w:rsidRDefault="0074123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51A2"/>
    <w:multiLevelType w:val="hybridMultilevel"/>
    <w:tmpl w:val="EA9AC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0479A6"/>
    <w:multiLevelType w:val="hybridMultilevel"/>
    <w:tmpl w:val="44AC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5406DC"/>
    <w:multiLevelType w:val="hybridMultilevel"/>
    <w:tmpl w:val="2F34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0F354C"/>
    <w:multiLevelType w:val="hybridMultilevel"/>
    <w:tmpl w:val="D4DEC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376300"/>
    <w:multiLevelType w:val="hybridMultilevel"/>
    <w:tmpl w:val="967EF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AA1BCC"/>
    <w:multiLevelType w:val="hybridMultilevel"/>
    <w:tmpl w:val="467EC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C24AD4"/>
    <w:multiLevelType w:val="hybridMultilevel"/>
    <w:tmpl w:val="F03A8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824B23"/>
    <w:multiLevelType w:val="hybridMultilevel"/>
    <w:tmpl w:val="48F4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4A5029B"/>
    <w:multiLevelType w:val="hybridMultilevel"/>
    <w:tmpl w:val="26609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EB415F"/>
    <w:multiLevelType w:val="hybridMultilevel"/>
    <w:tmpl w:val="147A0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971173D"/>
    <w:multiLevelType w:val="hybridMultilevel"/>
    <w:tmpl w:val="B344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D5A229C"/>
    <w:multiLevelType w:val="hybridMultilevel"/>
    <w:tmpl w:val="C09A86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607943A0"/>
    <w:multiLevelType w:val="multilevel"/>
    <w:tmpl w:val="132E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3"/>
  </w:num>
  <w:num w:numId="3">
    <w:abstractNumId w:val="7"/>
  </w:num>
  <w:num w:numId="4">
    <w:abstractNumId w:val="8"/>
  </w:num>
  <w:num w:numId="5">
    <w:abstractNumId w:val="9"/>
  </w:num>
  <w:num w:numId="6">
    <w:abstractNumId w:val="5"/>
  </w:num>
  <w:num w:numId="7">
    <w:abstractNumId w:val="10"/>
  </w:num>
  <w:num w:numId="8">
    <w:abstractNumId w:val="11"/>
  </w:num>
  <w:num w:numId="9">
    <w:abstractNumId w:val="4"/>
  </w:num>
  <w:num w:numId="10">
    <w:abstractNumId w:val="0"/>
  </w:num>
  <w:num w:numId="11">
    <w:abstractNumId w:val="6"/>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7FB"/>
    <w:rsid w:val="000C18F7"/>
    <w:rsid w:val="001A6C3E"/>
    <w:rsid w:val="001B4273"/>
    <w:rsid w:val="0021660B"/>
    <w:rsid w:val="002239C7"/>
    <w:rsid w:val="002E4C51"/>
    <w:rsid w:val="003305A8"/>
    <w:rsid w:val="003E3A57"/>
    <w:rsid w:val="003E693B"/>
    <w:rsid w:val="0043222C"/>
    <w:rsid w:val="004657FB"/>
    <w:rsid w:val="004735B3"/>
    <w:rsid w:val="004B59A5"/>
    <w:rsid w:val="00531361"/>
    <w:rsid w:val="00551132"/>
    <w:rsid w:val="005F4E37"/>
    <w:rsid w:val="00741234"/>
    <w:rsid w:val="007E40B4"/>
    <w:rsid w:val="00806C20"/>
    <w:rsid w:val="00837F45"/>
    <w:rsid w:val="0086325D"/>
    <w:rsid w:val="009E22E8"/>
    <w:rsid w:val="00A426DF"/>
    <w:rsid w:val="00B130B6"/>
    <w:rsid w:val="00B22374"/>
    <w:rsid w:val="00CF5922"/>
    <w:rsid w:val="00D5364B"/>
    <w:rsid w:val="00D765CB"/>
    <w:rsid w:val="00DC3364"/>
    <w:rsid w:val="00E20C8D"/>
    <w:rsid w:val="00E92069"/>
    <w:rsid w:val="00EC2523"/>
    <w:rsid w:val="00F3523E"/>
    <w:rsid w:val="00F65014"/>
    <w:rsid w:val="00FD6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A0D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657FB"/>
    <w:pPr>
      <w:keepNext/>
      <w:jc w:val="center"/>
      <w:outlineLvl w:val="0"/>
    </w:pPr>
    <w:rPr>
      <w:rFonts w:ascii="Times New Roman" w:eastAsia="Times New Roman" w:hAnsi="Times New Roman" w:cs="Times New Roman"/>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57FB"/>
    <w:rPr>
      <w:rFonts w:ascii="Times New Roman" w:eastAsia="Times New Roman" w:hAnsi="Times New Roman" w:cs="Times New Roman"/>
      <w:b/>
      <w:bCs/>
      <w:sz w:val="36"/>
    </w:rPr>
  </w:style>
  <w:style w:type="paragraph" w:customStyle="1" w:styleId="Default">
    <w:name w:val="Default"/>
    <w:rsid w:val="004657FB"/>
    <w:pPr>
      <w:pBdr>
        <w:top w:val="nil"/>
        <w:left w:val="nil"/>
        <w:bottom w:val="nil"/>
        <w:right w:val="nil"/>
        <w:between w:val="nil"/>
        <w:bar w:val="nil"/>
      </w:pBdr>
    </w:pPr>
    <w:rPr>
      <w:rFonts w:ascii="Arial" w:eastAsia="Arial Unicode MS" w:hAnsi="Arial Unicode MS" w:cs="Arial Unicode MS"/>
      <w:color w:val="000000"/>
      <w:u w:color="000000"/>
      <w:bdr w:val="nil"/>
      <w:lang w:val="en-US" w:eastAsia="en-GB"/>
    </w:rPr>
  </w:style>
  <w:style w:type="paragraph" w:styleId="ListParagraph">
    <w:name w:val="List Paragraph"/>
    <w:basedOn w:val="Normal"/>
    <w:uiPriority w:val="34"/>
    <w:qFormat/>
    <w:rsid w:val="0043222C"/>
    <w:pPr>
      <w:ind w:left="720"/>
      <w:contextualSpacing/>
    </w:pPr>
  </w:style>
  <w:style w:type="paragraph" w:styleId="Revision">
    <w:name w:val="Revision"/>
    <w:hidden/>
    <w:uiPriority w:val="99"/>
    <w:semiHidden/>
    <w:rsid w:val="00F65014"/>
  </w:style>
  <w:style w:type="character" w:styleId="Hyperlink">
    <w:name w:val="Hyperlink"/>
    <w:basedOn w:val="DefaultParagraphFont"/>
    <w:uiPriority w:val="99"/>
    <w:unhideWhenUsed/>
    <w:rsid w:val="005F4E37"/>
    <w:rPr>
      <w:color w:val="0563C1" w:themeColor="hyperlink"/>
      <w:u w:val="single"/>
    </w:rPr>
  </w:style>
  <w:style w:type="paragraph" w:styleId="EndnoteText">
    <w:name w:val="endnote text"/>
    <w:basedOn w:val="Normal"/>
    <w:link w:val="EndnoteTextChar"/>
    <w:uiPriority w:val="99"/>
    <w:unhideWhenUsed/>
    <w:rsid w:val="00741234"/>
  </w:style>
  <w:style w:type="character" w:customStyle="1" w:styleId="EndnoteTextChar">
    <w:name w:val="Endnote Text Char"/>
    <w:basedOn w:val="DefaultParagraphFont"/>
    <w:link w:val="EndnoteText"/>
    <w:uiPriority w:val="99"/>
    <w:rsid w:val="00741234"/>
  </w:style>
  <w:style w:type="character" w:styleId="EndnoteReference">
    <w:name w:val="endnote reference"/>
    <w:basedOn w:val="DefaultParagraphFont"/>
    <w:uiPriority w:val="99"/>
    <w:unhideWhenUsed/>
    <w:rsid w:val="00741234"/>
    <w:rPr>
      <w:vertAlign w:val="superscript"/>
    </w:rPr>
  </w:style>
  <w:style w:type="paragraph" w:styleId="Header">
    <w:name w:val="header"/>
    <w:basedOn w:val="Normal"/>
    <w:link w:val="HeaderChar"/>
    <w:uiPriority w:val="99"/>
    <w:unhideWhenUsed/>
    <w:rsid w:val="00741234"/>
    <w:pPr>
      <w:tabs>
        <w:tab w:val="center" w:pos="4513"/>
        <w:tab w:val="right" w:pos="9026"/>
      </w:tabs>
    </w:pPr>
  </w:style>
  <w:style w:type="character" w:customStyle="1" w:styleId="HeaderChar">
    <w:name w:val="Header Char"/>
    <w:basedOn w:val="DefaultParagraphFont"/>
    <w:link w:val="Header"/>
    <w:uiPriority w:val="99"/>
    <w:rsid w:val="00741234"/>
  </w:style>
  <w:style w:type="paragraph" w:styleId="Footer">
    <w:name w:val="footer"/>
    <w:basedOn w:val="Normal"/>
    <w:link w:val="FooterChar"/>
    <w:uiPriority w:val="99"/>
    <w:unhideWhenUsed/>
    <w:rsid w:val="00741234"/>
    <w:pPr>
      <w:tabs>
        <w:tab w:val="center" w:pos="4513"/>
        <w:tab w:val="right" w:pos="9026"/>
      </w:tabs>
    </w:pPr>
  </w:style>
  <w:style w:type="character" w:customStyle="1" w:styleId="FooterChar">
    <w:name w:val="Footer Char"/>
    <w:basedOn w:val="DefaultParagraphFont"/>
    <w:link w:val="Footer"/>
    <w:uiPriority w:val="99"/>
    <w:rsid w:val="00741234"/>
  </w:style>
  <w:style w:type="character" w:styleId="PageNumber">
    <w:name w:val="page number"/>
    <w:basedOn w:val="DefaultParagraphFont"/>
    <w:uiPriority w:val="99"/>
    <w:semiHidden/>
    <w:unhideWhenUsed/>
    <w:rsid w:val="00741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11274">
      <w:bodyDiv w:val="1"/>
      <w:marLeft w:val="0"/>
      <w:marRight w:val="0"/>
      <w:marTop w:val="0"/>
      <w:marBottom w:val="0"/>
      <w:divBdr>
        <w:top w:val="none" w:sz="0" w:space="0" w:color="auto"/>
        <w:left w:val="none" w:sz="0" w:space="0" w:color="auto"/>
        <w:bottom w:val="none" w:sz="0" w:space="0" w:color="auto"/>
        <w:right w:val="none" w:sz="0" w:space="0" w:color="auto"/>
      </w:divBdr>
    </w:div>
    <w:div w:id="150175280">
      <w:bodyDiv w:val="1"/>
      <w:marLeft w:val="0"/>
      <w:marRight w:val="0"/>
      <w:marTop w:val="0"/>
      <w:marBottom w:val="0"/>
      <w:divBdr>
        <w:top w:val="none" w:sz="0" w:space="0" w:color="auto"/>
        <w:left w:val="none" w:sz="0" w:space="0" w:color="auto"/>
        <w:bottom w:val="none" w:sz="0" w:space="0" w:color="auto"/>
        <w:right w:val="none" w:sz="0" w:space="0" w:color="auto"/>
      </w:divBdr>
    </w:div>
    <w:div w:id="495075595">
      <w:bodyDiv w:val="1"/>
      <w:marLeft w:val="0"/>
      <w:marRight w:val="0"/>
      <w:marTop w:val="0"/>
      <w:marBottom w:val="0"/>
      <w:divBdr>
        <w:top w:val="none" w:sz="0" w:space="0" w:color="auto"/>
        <w:left w:val="none" w:sz="0" w:space="0" w:color="auto"/>
        <w:bottom w:val="none" w:sz="0" w:space="0" w:color="auto"/>
        <w:right w:val="none" w:sz="0" w:space="0" w:color="auto"/>
      </w:divBdr>
    </w:div>
    <w:div w:id="1035346683">
      <w:bodyDiv w:val="1"/>
      <w:marLeft w:val="0"/>
      <w:marRight w:val="0"/>
      <w:marTop w:val="0"/>
      <w:marBottom w:val="0"/>
      <w:divBdr>
        <w:top w:val="none" w:sz="0" w:space="0" w:color="auto"/>
        <w:left w:val="none" w:sz="0" w:space="0" w:color="auto"/>
        <w:bottom w:val="none" w:sz="0" w:space="0" w:color="auto"/>
        <w:right w:val="none" w:sz="0" w:space="0" w:color="auto"/>
      </w:divBdr>
    </w:div>
    <w:div w:id="1697541561">
      <w:bodyDiv w:val="1"/>
      <w:marLeft w:val="0"/>
      <w:marRight w:val="0"/>
      <w:marTop w:val="0"/>
      <w:marBottom w:val="0"/>
      <w:divBdr>
        <w:top w:val="none" w:sz="0" w:space="0" w:color="auto"/>
        <w:left w:val="none" w:sz="0" w:space="0" w:color="auto"/>
        <w:bottom w:val="none" w:sz="0" w:space="0" w:color="auto"/>
        <w:right w:val="none" w:sz="0" w:space="0" w:color="auto"/>
      </w:divBdr>
    </w:div>
    <w:div w:id="2083595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gov.uk/government/publications)" TargetMode="External"/><Relationship Id="rId9" Type="http://schemas.openxmlformats.org/officeDocument/2006/relationships/image" Target="media/image1.png"/><Relationship Id="rId10"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forestschoolassociation.org/history-of-forest-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A4E919D-CBB8-C340-AFB4-79D1FC1F7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3228</Words>
  <Characters>16435</Characters>
  <Application>Microsoft Macintosh Word</Application>
  <DocSecurity>0</DocSecurity>
  <Lines>421</Lines>
  <Paragraphs>177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Our Vision</vt:lpstr>
      <vt:lpstr/>
      <vt:lpstr/>
      <vt:lpstr>Training</vt:lpstr>
    </vt:vector>
  </TitlesOfParts>
  <LinksUpToDate>false</LinksUpToDate>
  <CharactersWithSpaces>19486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2018-11-13T10:30:00Z</dcterms:created>
  <dcterms:modified xsi:type="dcterms:W3CDTF">2018-11-13T10:30:00Z</dcterms:modified>
</cp:coreProperties>
</file>