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84C268" w14:textId="437C9034" w:rsidR="00C6371F" w:rsidRDefault="00592083" w:rsidP="00484EC1">
      <w:r>
        <w:rPr>
          <w:noProof/>
          <w:lang w:eastAsia="en-GB"/>
        </w:rPr>
        <w:drawing>
          <wp:inline distT="0" distB="0" distL="0" distR="0" wp14:anchorId="75E641A9" wp14:editId="2A5F6D06">
            <wp:extent cx="1810385" cy="725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5B22C61A" w14:textId="77777777" w:rsidR="00FD2CFF" w:rsidRDefault="00FD2CFF" w:rsidP="00FD2CFF"/>
    <w:p w14:paraId="6016C7BB" w14:textId="77777777" w:rsidR="00C536A6" w:rsidRPr="004969BD" w:rsidRDefault="00EB1F41" w:rsidP="00EB1F41">
      <w:pPr>
        <w:pStyle w:val="Modcode"/>
        <w:jc w:val="left"/>
        <w:rPr>
          <w:rFonts w:ascii="Arial" w:hAnsi="Arial" w:cs="Arial"/>
        </w:rPr>
      </w:pPr>
      <w:r w:rsidRPr="004969BD">
        <w:rPr>
          <w:rFonts w:ascii="Arial" w:hAnsi="Arial" w:cs="Arial"/>
        </w:rPr>
        <w:t xml:space="preserve">LEVEL </w:t>
      </w:r>
      <w:r w:rsidR="006469A4" w:rsidRPr="004969BD">
        <w:rPr>
          <w:rFonts w:ascii="Arial" w:hAnsi="Arial" w:cs="Arial"/>
        </w:rPr>
        <w:t>6</w:t>
      </w:r>
      <w:r w:rsidRPr="004969BD">
        <w:rPr>
          <w:rFonts w:ascii="Arial" w:hAnsi="Arial" w:cs="Arial"/>
        </w:rPr>
        <w:t xml:space="preserve">       </w:t>
      </w:r>
    </w:p>
    <w:p w14:paraId="64F94D8A" w14:textId="77777777" w:rsidR="00EB1F41" w:rsidRPr="004969BD" w:rsidRDefault="00EB1F41" w:rsidP="00EB1F41">
      <w:pPr>
        <w:pStyle w:val="Modcode"/>
        <w:jc w:val="left"/>
        <w:rPr>
          <w:rFonts w:ascii="Arial" w:hAnsi="Arial" w:cs="Arial"/>
        </w:rPr>
      </w:pPr>
      <w:r w:rsidRPr="004969BD">
        <w:rPr>
          <w:rFonts w:ascii="Arial" w:hAnsi="Arial" w:cs="Arial"/>
        </w:rPr>
        <w:t xml:space="preserve">                                                                      </w:t>
      </w:r>
    </w:p>
    <w:p w14:paraId="4B208398" w14:textId="77777777" w:rsidR="00EB1F41" w:rsidRPr="004969BD" w:rsidRDefault="00EB1F41" w:rsidP="00EB1F41">
      <w:pPr>
        <w:pStyle w:val="Modcode"/>
        <w:jc w:val="left"/>
        <w:rPr>
          <w:rFonts w:ascii="Arial" w:hAnsi="Arial" w:cs="Arial"/>
        </w:rPr>
      </w:pPr>
      <w:r w:rsidRPr="004969BD">
        <w:rPr>
          <w:rFonts w:ascii="Arial" w:hAnsi="Arial" w:cs="Arial"/>
        </w:rPr>
        <w:t xml:space="preserve">SEMESTER 1                                                                         </w:t>
      </w:r>
    </w:p>
    <w:p w14:paraId="39653D9A" w14:textId="77777777" w:rsidR="00C536A6" w:rsidRPr="004969BD" w:rsidRDefault="00C536A6" w:rsidP="00EB1F41">
      <w:pPr>
        <w:pStyle w:val="Modcode"/>
        <w:jc w:val="left"/>
        <w:rPr>
          <w:rFonts w:ascii="Arial" w:hAnsi="Arial" w:cs="Arial"/>
        </w:rPr>
      </w:pPr>
    </w:p>
    <w:p w14:paraId="7BF91F8C" w14:textId="77777777" w:rsidR="00C536A6" w:rsidRPr="004969BD" w:rsidRDefault="00C536A6" w:rsidP="00EB1F41">
      <w:pPr>
        <w:pStyle w:val="Modcode"/>
        <w:jc w:val="left"/>
        <w:rPr>
          <w:rFonts w:ascii="Arial" w:hAnsi="Arial" w:cs="Arial"/>
        </w:rPr>
      </w:pPr>
    </w:p>
    <w:p w14:paraId="1F3C3F90" w14:textId="77777777" w:rsidR="00EB1F41" w:rsidRPr="004969BD" w:rsidRDefault="00EB1F41" w:rsidP="00EB1F41">
      <w:pPr>
        <w:pStyle w:val="Modcode"/>
        <w:rPr>
          <w:rFonts w:ascii="Arial" w:hAnsi="Arial" w:cs="Arial"/>
        </w:rPr>
      </w:pPr>
      <w:r w:rsidRPr="004969BD">
        <w:rPr>
          <w:rFonts w:ascii="Arial" w:hAnsi="Arial" w:cs="Arial"/>
        </w:rPr>
        <w:t xml:space="preserve">MODULE CODE: </w:t>
      </w:r>
      <w:r w:rsidR="003E50DE" w:rsidRPr="004969BD">
        <w:rPr>
          <w:rFonts w:ascii="Arial" w:hAnsi="Arial" w:cs="Arial"/>
        </w:rPr>
        <w:t>S</w:t>
      </w:r>
      <w:r w:rsidR="00541133" w:rsidRPr="004969BD">
        <w:rPr>
          <w:rFonts w:ascii="Arial" w:hAnsi="Arial" w:cs="Arial"/>
        </w:rPr>
        <w:t>HSS6082</w:t>
      </w:r>
    </w:p>
    <w:p w14:paraId="655F3AF9" w14:textId="77777777" w:rsidR="00EB1F41" w:rsidRPr="004969BD" w:rsidRDefault="003E50DE" w:rsidP="00EB1F41">
      <w:pPr>
        <w:pStyle w:val="Modname"/>
        <w:rPr>
          <w:rFonts w:ascii="Arial" w:hAnsi="Arial" w:cs="Arial"/>
        </w:rPr>
      </w:pPr>
      <w:r w:rsidRPr="004969BD">
        <w:rPr>
          <w:rFonts w:ascii="Arial" w:hAnsi="Arial" w:cs="Arial"/>
        </w:rPr>
        <w:t>Landscape and Sustainable Recreation</w:t>
      </w:r>
    </w:p>
    <w:p w14:paraId="11663D20" w14:textId="77777777" w:rsidR="00C536A6" w:rsidRPr="004969BD" w:rsidRDefault="00EB1F41" w:rsidP="00C536A6">
      <w:pPr>
        <w:pStyle w:val="Time"/>
        <w:rPr>
          <w:rFonts w:ascii="Arial" w:hAnsi="Arial" w:cs="Arial"/>
          <w:szCs w:val="28"/>
        </w:rPr>
      </w:pPr>
      <w:r w:rsidRPr="004969BD">
        <w:rPr>
          <w:rFonts w:ascii="Arial" w:hAnsi="Arial" w:cs="Arial"/>
          <w:szCs w:val="28"/>
        </w:rPr>
        <w:t xml:space="preserve">aSSESSMENT TYPE: aSSIGNMENT </w:t>
      </w:r>
    </w:p>
    <w:p w14:paraId="1A439FDC" w14:textId="77777777" w:rsidR="00C3093A" w:rsidRPr="004969BD" w:rsidRDefault="00C3093A" w:rsidP="00C3093A">
      <w:pPr>
        <w:pStyle w:val="Answer"/>
        <w:rPr>
          <w:rFonts w:ascii="Arial" w:hAnsi="Arial" w:cs="Arial"/>
          <w:szCs w:val="28"/>
        </w:rPr>
      </w:pPr>
      <w:r w:rsidRPr="004969BD">
        <w:rPr>
          <w:rFonts w:ascii="Arial" w:hAnsi="Arial" w:cs="Arial"/>
          <w:szCs w:val="28"/>
        </w:rPr>
        <w:t>Assessment</w:t>
      </w:r>
      <w:r w:rsidR="00C536A6" w:rsidRPr="004969BD">
        <w:rPr>
          <w:rFonts w:ascii="Arial" w:hAnsi="Arial" w:cs="Arial"/>
          <w:szCs w:val="28"/>
        </w:rPr>
        <w:t>:</w:t>
      </w:r>
      <w:r w:rsidRPr="004969BD">
        <w:rPr>
          <w:rFonts w:ascii="Arial" w:hAnsi="Arial" w:cs="Arial"/>
          <w:szCs w:val="28"/>
        </w:rPr>
        <w:t xml:space="preserve"> 1</w:t>
      </w:r>
    </w:p>
    <w:p w14:paraId="2F588D58" w14:textId="77777777" w:rsidR="00401D59" w:rsidRPr="004969BD" w:rsidRDefault="00401D59" w:rsidP="00401D59">
      <w:pPr>
        <w:pStyle w:val="BodyText"/>
        <w:rPr>
          <w:rFonts w:ascii="Arial" w:hAnsi="Arial" w:cs="Arial"/>
          <w:b/>
        </w:rPr>
      </w:pPr>
    </w:p>
    <w:p w14:paraId="73333B50" w14:textId="77777777" w:rsidR="00401D59" w:rsidRPr="004969BD" w:rsidRDefault="00401D59" w:rsidP="00401D59">
      <w:pPr>
        <w:pStyle w:val="BodyText"/>
        <w:rPr>
          <w:rFonts w:ascii="Arial" w:hAnsi="Arial" w:cs="Arial"/>
          <w:b/>
          <w:sz w:val="28"/>
          <w:szCs w:val="28"/>
          <w:u w:val="single"/>
        </w:rPr>
      </w:pPr>
      <w:r w:rsidRPr="004969BD">
        <w:rPr>
          <w:rFonts w:ascii="Arial" w:hAnsi="Arial" w:cs="Arial"/>
          <w:b/>
          <w:sz w:val="28"/>
          <w:szCs w:val="28"/>
        </w:rPr>
        <w:t xml:space="preserve">COMPONENT WEIGHTING: </w:t>
      </w:r>
      <w:r w:rsidR="003E50DE" w:rsidRPr="004969BD">
        <w:rPr>
          <w:rFonts w:ascii="Arial" w:hAnsi="Arial" w:cs="Arial"/>
          <w:b/>
          <w:sz w:val="28"/>
          <w:szCs w:val="28"/>
        </w:rPr>
        <w:t>50</w:t>
      </w:r>
      <w:r w:rsidRPr="004969BD">
        <w:rPr>
          <w:rFonts w:ascii="Arial" w:hAnsi="Arial" w:cs="Arial"/>
          <w:b/>
          <w:sz w:val="28"/>
          <w:szCs w:val="28"/>
        </w:rPr>
        <w:t>%</w:t>
      </w:r>
    </w:p>
    <w:p w14:paraId="0F775DCF" w14:textId="77777777" w:rsidR="00C536A6" w:rsidRPr="004969BD" w:rsidRDefault="00C536A6" w:rsidP="00C536A6">
      <w:pPr>
        <w:pStyle w:val="BodyText"/>
        <w:rPr>
          <w:rFonts w:ascii="Arial" w:hAnsi="Arial" w:cs="Arial"/>
          <w:b/>
        </w:rPr>
      </w:pPr>
    </w:p>
    <w:p w14:paraId="7156777B" w14:textId="77777777" w:rsidR="00C536A6" w:rsidRPr="004969BD" w:rsidRDefault="00EB1F41" w:rsidP="00EB1F41">
      <w:pPr>
        <w:pStyle w:val="BodyText"/>
        <w:rPr>
          <w:rFonts w:ascii="Arial" w:hAnsi="Arial" w:cs="Arial"/>
          <w:b/>
          <w:sz w:val="28"/>
          <w:szCs w:val="28"/>
          <w:u w:val="single"/>
        </w:rPr>
      </w:pPr>
      <w:r w:rsidRPr="004969BD">
        <w:rPr>
          <w:rFonts w:ascii="Arial" w:hAnsi="Arial" w:cs="Arial"/>
          <w:b/>
          <w:sz w:val="28"/>
          <w:szCs w:val="28"/>
        </w:rPr>
        <w:t xml:space="preserve">WORD COUNT: </w:t>
      </w:r>
      <w:r w:rsidR="003E50DE" w:rsidRPr="004969BD">
        <w:rPr>
          <w:rFonts w:ascii="Arial" w:hAnsi="Arial" w:cs="Arial"/>
          <w:b/>
          <w:sz w:val="28"/>
          <w:szCs w:val="28"/>
        </w:rPr>
        <w:t>2500</w:t>
      </w:r>
      <w:r w:rsidRPr="004969BD">
        <w:rPr>
          <w:rFonts w:ascii="Arial" w:hAnsi="Arial" w:cs="Arial"/>
          <w:b/>
          <w:sz w:val="28"/>
          <w:szCs w:val="28"/>
        </w:rPr>
        <w:t>WORDS</w:t>
      </w:r>
      <w:r w:rsidRPr="004969BD">
        <w:rPr>
          <w:rFonts w:ascii="Arial" w:hAnsi="Arial" w:cs="Arial"/>
          <w:b/>
          <w:sz w:val="28"/>
          <w:szCs w:val="28"/>
          <w:u w:val="single"/>
        </w:rPr>
        <w:t xml:space="preserve"> </w:t>
      </w:r>
    </w:p>
    <w:p w14:paraId="1D32AD1C" w14:textId="77777777" w:rsidR="00C536A6" w:rsidRPr="004969BD" w:rsidRDefault="00C536A6" w:rsidP="00EB1F41">
      <w:pPr>
        <w:pStyle w:val="BodyText"/>
        <w:rPr>
          <w:rFonts w:ascii="Arial" w:hAnsi="Arial" w:cs="Arial"/>
          <w:sz w:val="28"/>
          <w:szCs w:val="28"/>
          <w:u w:val="single"/>
        </w:rPr>
      </w:pPr>
    </w:p>
    <w:p w14:paraId="3C27D5BA" w14:textId="77777777" w:rsidR="00A02860" w:rsidRPr="004969BD" w:rsidRDefault="00A02860" w:rsidP="00EB1F41">
      <w:pPr>
        <w:pStyle w:val="BodyText"/>
        <w:rPr>
          <w:rFonts w:ascii="Arial" w:hAnsi="Arial" w:cs="Arial"/>
          <w:sz w:val="28"/>
          <w:szCs w:val="28"/>
          <w:u w:val="single"/>
        </w:rPr>
      </w:pPr>
      <w:r w:rsidRPr="004969BD">
        <w:rPr>
          <w:rFonts w:ascii="Arial" w:hAnsi="Arial" w:cs="Arial"/>
          <w:b/>
          <w:sz w:val="28"/>
          <w:szCs w:val="28"/>
        </w:rPr>
        <w:t>MODULE TUTOR</w:t>
      </w:r>
      <w:r w:rsidRPr="004969BD">
        <w:rPr>
          <w:rFonts w:ascii="Arial" w:hAnsi="Arial" w:cs="Arial"/>
          <w:sz w:val="28"/>
          <w:szCs w:val="28"/>
        </w:rPr>
        <w:t xml:space="preserve">: </w:t>
      </w:r>
      <w:r w:rsidR="003E50DE" w:rsidRPr="004969BD">
        <w:rPr>
          <w:rFonts w:ascii="Arial" w:hAnsi="Arial" w:cs="Arial"/>
          <w:sz w:val="28"/>
          <w:szCs w:val="28"/>
        </w:rPr>
        <w:t>Dr Louise Emanuel</w:t>
      </w:r>
      <w:r w:rsidRPr="004969BD">
        <w:rPr>
          <w:rFonts w:ascii="Arial" w:hAnsi="Arial" w:cs="Arial"/>
          <w:sz w:val="28"/>
          <w:szCs w:val="28"/>
          <w:u w:val="single"/>
        </w:rPr>
        <w:t xml:space="preserve"> </w:t>
      </w:r>
    </w:p>
    <w:p w14:paraId="5F3F1025" w14:textId="77777777" w:rsidR="00C3093A" w:rsidRPr="004969BD" w:rsidRDefault="00C3093A" w:rsidP="00EB1F41">
      <w:pPr>
        <w:pStyle w:val="BodyText"/>
        <w:rPr>
          <w:rFonts w:ascii="Arial" w:hAnsi="Arial" w:cs="Arial"/>
          <w:sz w:val="28"/>
          <w:szCs w:val="28"/>
          <w:u w:val="single"/>
        </w:rPr>
      </w:pPr>
    </w:p>
    <w:p w14:paraId="115B318A" w14:textId="77777777" w:rsidR="003E50DE" w:rsidRPr="004969BD" w:rsidRDefault="003E50DE" w:rsidP="00EB1F41">
      <w:pPr>
        <w:pStyle w:val="BodyText"/>
        <w:rPr>
          <w:rFonts w:ascii="Arial" w:hAnsi="Arial" w:cs="Arial"/>
          <w:sz w:val="28"/>
          <w:szCs w:val="28"/>
        </w:rPr>
      </w:pPr>
      <w:r w:rsidRPr="004969BD">
        <w:rPr>
          <w:rFonts w:ascii="Arial" w:hAnsi="Arial" w:cs="Arial"/>
          <w:sz w:val="28"/>
          <w:szCs w:val="28"/>
        </w:rPr>
        <w:t xml:space="preserve">Critically evaluate the assertion that ‘landscape’ is a social construction.  </w:t>
      </w:r>
    </w:p>
    <w:p w14:paraId="7288234B" w14:textId="77777777" w:rsidR="003E50DE" w:rsidRPr="004969BD" w:rsidRDefault="003E50DE" w:rsidP="003E50DE">
      <w:pPr>
        <w:pStyle w:val="BodyText"/>
        <w:rPr>
          <w:rFonts w:ascii="Arial" w:hAnsi="Arial" w:cs="Arial"/>
          <w:sz w:val="28"/>
          <w:szCs w:val="28"/>
        </w:rPr>
      </w:pPr>
    </w:p>
    <w:p w14:paraId="6BBEDBDF" w14:textId="77777777" w:rsidR="003E50DE" w:rsidRPr="004969BD" w:rsidRDefault="003E50DE" w:rsidP="003E50DE">
      <w:pPr>
        <w:pStyle w:val="BodyText"/>
        <w:rPr>
          <w:rFonts w:ascii="Arial" w:hAnsi="Arial" w:cs="Arial"/>
          <w:sz w:val="28"/>
          <w:szCs w:val="28"/>
        </w:rPr>
      </w:pPr>
      <w:r w:rsidRPr="004969BD">
        <w:rPr>
          <w:rFonts w:ascii="Arial" w:hAnsi="Arial" w:cs="Arial"/>
          <w:sz w:val="28"/>
          <w:szCs w:val="28"/>
        </w:rPr>
        <w:t>In your discussion you should consider what landscape means to the people who interact with it, and you should also consider what variables, both internal and external to the individual or group affect this interaction.  You should also draw from your own context – why, if at all, does landscape matter to you?</w:t>
      </w:r>
    </w:p>
    <w:p w14:paraId="1405DBF2" w14:textId="77777777" w:rsidR="00EB1F41" w:rsidRPr="004969BD" w:rsidRDefault="003E50DE" w:rsidP="003E50DE">
      <w:pPr>
        <w:pStyle w:val="BodyText"/>
        <w:rPr>
          <w:rFonts w:ascii="Arial" w:hAnsi="Arial" w:cs="Arial"/>
          <w:sz w:val="28"/>
        </w:rPr>
      </w:pPr>
      <w:r w:rsidRPr="004969BD">
        <w:rPr>
          <w:rFonts w:ascii="Arial" w:hAnsi="Arial" w:cs="Arial"/>
          <w:sz w:val="28"/>
          <w:szCs w:val="28"/>
        </w:rPr>
        <w:t>Academic and case study material should be used to underpin your argument throughout your work.</w:t>
      </w:r>
    </w:p>
    <w:p w14:paraId="3FD395FA" w14:textId="77777777" w:rsidR="00FD2CFF" w:rsidRPr="004969BD" w:rsidRDefault="00FD2CFF">
      <w:pPr>
        <w:rPr>
          <w:rFonts w:ascii="Arial" w:hAnsi="Arial" w:cs="Arial"/>
          <w:sz w:val="28"/>
          <w:szCs w:val="28"/>
        </w:rPr>
      </w:pPr>
    </w:p>
    <w:p w14:paraId="332D611A" w14:textId="77777777" w:rsidR="00FD2CFF" w:rsidRPr="004969BD" w:rsidRDefault="00BF3F1C">
      <w:pPr>
        <w:rPr>
          <w:rFonts w:ascii="Arial" w:hAnsi="Arial" w:cs="Arial"/>
          <w:b/>
          <w:sz w:val="28"/>
          <w:szCs w:val="28"/>
        </w:rPr>
      </w:pPr>
      <w:r w:rsidRPr="004969BD">
        <w:rPr>
          <w:rFonts w:ascii="Arial" w:hAnsi="Arial" w:cs="Arial"/>
          <w:b/>
          <w:sz w:val="28"/>
          <w:szCs w:val="28"/>
        </w:rPr>
        <w:t xml:space="preserve">SUBMISSION DETAILS:    </w:t>
      </w:r>
    </w:p>
    <w:p w14:paraId="6EF2EEA5" w14:textId="77777777" w:rsidR="00A12FB0" w:rsidRPr="004969BD" w:rsidRDefault="00A12FB0">
      <w:pPr>
        <w:rPr>
          <w:rFonts w:ascii="Arial" w:hAnsi="Arial" w:cs="Arial"/>
          <w:b/>
          <w:sz w:val="28"/>
          <w:szCs w:val="28"/>
        </w:rPr>
      </w:pPr>
    </w:p>
    <w:p w14:paraId="78BA25BA" w14:textId="08B01513" w:rsidR="00A12FB0" w:rsidRPr="004969BD" w:rsidRDefault="00A12FB0">
      <w:pPr>
        <w:rPr>
          <w:rFonts w:ascii="Arial" w:hAnsi="Arial" w:cs="Arial"/>
          <w:sz w:val="28"/>
          <w:szCs w:val="28"/>
        </w:rPr>
      </w:pPr>
      <w:r w:rsidRPr="004969BD">
        <w:rPr>
          <w:rFonts w:ascii="Arial" w:hAnsi="Arial" w:cs="Arial"/>
          <w:sz w:val="28"/>
          <w:szCs w:val="28"/>
        </w:rPr>
        <w:t xml:space="preserve">Submit by Turnitin on or before </w:t>
      </w:r>
      <w:r w:rsidR="008613AA" w:rsidRPr="004969BD">
        <w:rPr>
          <w:rFonts w:ascii="Arial" w:hAnsi="Arial" w:cs="Arial"/>
          <w:sz w:val="28"/>
          <w:szCs w:val="28"/>
        </w:rPr>
        <w:t>Friday</w:t>
      </w:r>
      <w:r w:rsidRPr="004969BD">
        <w:rPr>
          <w:rFonts w:ascii="Arial" w:hAnsi="Arial" w:cs="Arial"/>
          <w:sz w:val="28"/>
          <w:szCs w:val="28"/>
        </w:rPr>
        <w:t xml:space="preserve"> </w:t>
      </w:r>
      <w:r w:rsidR="004969BD">
        <w:rPr>
          <w:rFonts w:ascii="Arial" w:hAnsi="Arial" w:cs="Arial"/>
          <w:sz w:val="28"/>
          <w:szCs w:val="28"/>
        </w:rPr>
        <w:t>14</w:t>
      </w:r>
      <w:r w:rsidR="00CE521A" w:rsidRPr="004969BD">
        <w:rPr>
          <w:rFonts w:ascii="Arial" w:hAnsi="Arial" w:cs="Arial"/>
          <w:sz w:val="28"/>
          <w:szCs w:val="28"/>
          <w:vertAlign w:val="superscript"/>
        </w:rPr>
        <w:t>th</w:t>
      </w:r>
      <w:r w:rsidRPr="004969BD">
        <w:rPr>
          <w:rFonts w:ascii="Arial" w:hAnsi="Arial" w:cs="Arial"/>
          <w:sz w:val="28"/>
          <w:szCs w:val="28"/>
        </w:rPr>
        <w:t xml:space="preserve"> December 201</w:t>
      </w:r>
      <w:r w:rsidR="004969BD">
        <w:rPr>
          <w:rFonts w:ascii="Arial" w:hAnsi="Arial" w:cs="Arial"/>
          <w:sz w:val="28"/>
          <w:szCs w:val="28"/>
        </w:rPr>
        <w:t>8</w:t>
      </w:r>
    </w:p>
    <w:p w14:paraId="071C3B2E" w14:textId="7B4EB052" w:rsidR="00370849" w:rsidRPr="004969BD" w:rsidRDefault="00370849">
      <w:pPr>
        <w:rPr>
          <w:rFonts w:ascii="Arial" w:hAnsi="Arial" w:cs="Arial"/>
          <w:sz w:val="28"/>
          <w:szCs w:val="28"/>
        </w:rPr>
      </w:pPr>
      <w:r w:rsidRPr="004969BD">
        <w:rPr>
          <w:rFonts w:ascii="Arial" w:hAnsi="Arial" w:cs="Arial"/>
          <w:sz w:val="28"/>
          <w:szCs w:val="28"/>
        </w:rPr>
        <w:t xml:space="preserve">Feedback to be returned to student: on or before Friday </w:t>
      </w:r>
      <w:r w:rsidR="004969BD">
        <w:rPr>
          <w:rFonts w:ascii="Arial" w:hAnsi="Arial" w:cs="Arial"/>
          <w:sz w:val="28"/>
          <w:szCs w:val="28"/>
        </w:rPr>
        <w:t>1</w:t>
      </w:r>
      <w:r w:rsidR="004969BD" w:rsidRPr="004969BD">
        <w:rPr>
          <w:rFonts w:ascii="Arial" w:hAnsi="Arial" w:cs="Arial"/>
          <w:sz w:val="28"/>
          <w:szCs w:val="28"/>
          <w:vertAlign w:val="superscript"/>
        </w:rPr>
        <w:t>st</w:t>
      </w:r>
      <w:r w:rsidR="004969BD">
        <w:rPr>
          <w:rFonts w:ascii="Arial" w:hAnsi="Arial" w:cs="Arial"/>
          <w:sz w:val="28"/>
          <w:szCs w:val="28"/>
        </w:rPr>
        <w:t xml:space="preserve"> February 2019</w:t>
      </w:r>
    </w:p>
    <w:p w14:paraId="18463F18" w14:textId="77777777" w:rsidR="00317441" w:rsidRDefault="00317441">
      <w:pPr>
        <w:rPr>
          <w:rFonts w:ascii="Times New Roman" w:hAnsi="Times New Roman" w:cs="Times New Roman"/>
          <w:b/>
          <w:sz w:val="28"/>
          <w:szCs w:val="28"/>
        </w:rPr>
      </w:pPr>
    </w:p>
    <w:p w14:paraId="7DC5F980" w14:textId="77777777" w:rsidR="00D6095A" w:rsidRPr="007A2699" w:rsidRDefault="00D6095A" w:rsidP="00D6095A">
      <w:pPr>
        <w:pStyle w:val="Title"/>
      </w:pPr>
      <w:r w:rsidRPr="007A2699">
        <w:lastRenderedPageBreak/>
        <w:t>School of Sport, Health &amp; Outdoor Education</w:t>
      </w:r>
    </w:p>
    <w:p w14:paraId="2F01AF78" w14:textId="77777777" w:rsidR="00D6095A" w:rsidRPr="00DB29C9" w:rsidRDefault="00D6095A" w:rsidP="00D6095A">
      <w:pPr>
        <w:rPr>
          <w:b/>
          <w:bCs/>
          <w:sz w:val="16"/>
          <w:szCs w:val="16"/>
        </w:rPr>
      </w:pPr>
    </w:p>
    <w:p w14:paraId="6EB54DC1" w14:textId="77777777" w:rsidR="00D6095A" w:rsidRPr="007A2699" w:rsidRDefault="00D6095A" w:rsidP="00D6095A">
      <w:pPr>
        <w:pStyle w:val="Subtitle"/>
      </w:pPr>
      <w:r>
        <w:t>Assessment Feedback Sheet</w:t>
      </w:r>
    </w:p>
    <w:p w14:paraId="3C74EA09" w14:textId="77777777" w:rsidR="00D6095A" w:rsidRPr="00DB29C9" w:rsidRDefault="00D6095A" w:rsidP="00D6095A">
      <w:pPr>
        <w:pStyle w:val="Subtitle"/>
        <w:rPr>
          <w:sz w:val="16"/>
          <w:szCs w:val="16"/>
        </w:rPr>
      </w:pPr>
    </w:p>
    <w:p w14:paraId="6C433E19" w14:textId="3B7358CB"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7D550A">
        <w:rPr>
          <w:b/>
          <w:bCs/>
          <w:sz w:val="24"/>
          <w:szCs w:val="24"/>
          <w:u w:val="none"/>
        </w:rPr>
        <w:t>1401133/Rhys Sutcliffe</w:t>
      </w:r>
      <w:r>
        <w:rPr>
          <w:b/>
          <w:bCs/>
          <w:sz w:val="24"/>
          <w:szCs w:val="24"/>
          <w:u w:val="none"/>
        </w:rPr>
        <w:tab/>
      </w:r>
    </w:p>
    <w:p w14:paraId="6AB23553" w14:textId="5322357E" w:rsidR="00D6095A" w:rsidRPr="00952485" w:rsidRDefault="00D6095A" w:rsidP="00D6095A">
      <w:pPr>
        <w:pStyle w:val="Subtitle"/>
        <w:jc w:val="left"/>
        <w:rPr>
          <w:b/>
          <w:bCs/>
          <w:sz w:val="24"/>
          <w:szCs w:val="24"/>
          <w:u w:val="none"/>
        </w:rPr>
      </w:pPr>
      <w:r w:rsidRPr="00952485">
        <w:rPr>
          <w:b/>
          <w:bCs/>
          <w:sz w:val="24"/>
          <w:szCs w:val="24"/>
          <w:u w:val="none"/>
        </w:rPr>
        <w:t xml:space="preserve">                                               </w:t>
      </w:r>
      <w:proofErr w:type="spellStart"/>
      <w:proofErr w:type="gramStart"/>
      <w:r>
        <w:rPr>
          <w:b/>
          <w:bCs/>
          <w:sz w:val="24"/>
          <w:szCs w:val="24"/>
          <w:u w:val="none"/>
        </w:rPr>
        <w:t>Module:</w:t>
      </w:r>
      <w:r w:rsidR="007D550A">
        <w:rPr>
          <w:b/>
          <w:bCs/>
          <w:sz w:val="24"/>
          <w:szCs w:val="24"/>
          <w:u w:val="none"/>
        </w:rPr>
        <w:t>Landscape</w:t>
      </w:r>
      <w:proofErr w:type="spellEnd"/>
      <w:proofErr w:type="gramEnd"/>
      <w:r w:rsidR="007D550A">
        <w:rPr>
          <w:b/>
          <w:bCs/>
          <w:sz w:val="24"/>
          <w:szCs w:val="24"/>
          <w:u w:val="none"/>
        </w:rPr>
        <w:t xml:space="preserve"> and Sustainable Recreation</w:t>
      </w:r>
      <w:r>
        <w:rPr>
          <w:b/>
          <w:bCs/>
          <w:sz w:val="24"/>
          <w:szCs w:val="24"/>
          <w:u w:val="none"/>
        </w:rPr>
        <w:tab/>
      </w:r>
    </w:p>
    <w:p w14:paraId="51B48EE3" w14:textId="67344A12"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8517A0">
        <w:rPr>
          <w:b/>
          <w:bCs/>
          <w:sz w:val="24"/>
          <w:szCs w:val="24"/>
          <w:u w:val="none"/>
        </w:rPr>
        <w:t>SHSS6082</w:t>
      </w:r>
    </w:p>
    <w:p w14:paraId="5702B69E"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0011B942" w14:textId="77777777" w:rsidTr="0048611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E24AD1B" w14:textId="77777777" w:rsidR="00D6095A" w:rsidRPr="00313008" w:rsidRDefault="00D6095A" w:rsidP="0048611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30D323E2" w14:textId="77777777" w:rsidTr="0048611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2FCC14A" w14:textId="77777777" w:rsidR="00D6095A" w:rsidRPr="004150A6" w:rsidRDefault="00D6095A" w:rsidP="00486110">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5900315" w14:textId="082ED168" w:rsidR="00D6095A" w:rsidRPr="00313008" w:rsidRDefault="007D550A" w:rsidP="00486110">
            <w:pPr>
              <w:pStyle w:val="Subtitle"/>
              <w:rPr>
                <w:b/>
                <w:bCs/>
                <w:sz w:val="24"/>
                <w:szCs w:val="24"/>
                <w:u w:val="none"/>
              </w:rPr>
            </w:pPr>
            <w:r>
              <w:rPr>
                <w:b/>
                <w:bCs/>
                <w:sz w:val="24"/>
                <w:szCs w:val="24"/>
                <w:u w:val="none"/>
              </w:rPr>
              <w:t>My research into the insider/outsider view by Wylie.</w:t>
            </w:r>
          </w:p>
        </w:tc>
      </w:tr>
      <w:tr w:rsidR="00D6095A" w:rsidRPr="00313008" w14:paraId="03AB5406" w14:textId="77777777" w:rsidTr="0048611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F145444" w14:textId="77777777" w:rsidR="00D6095A" w:rsidRPr="004150A6" w:rsidRDefault="00D6095A" w:rsidP="00486110">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9F19343" w14:textId="71A4D879" w:rsidR="00D6095A" w:rsidRPr="00313008" w:rsidRDefault="007D550A" w:rsidP="00486110">
            <w:pPr>
              <w:pStyle w:val="Subtitle"/>
              <w:rPr>
                <w:b/>
                <w:bCs/>
                <w:sz w:val="24"/>
                <w:szCs w:val="24"/>
                <w:u w:val="none"/>
              </w:rPr>
            </w:pPr>
            <w:r>
              <w:rPr>
                <w:b/>
                <w:bCs/>
                <w:sz w:val="24"/>
                <w:szCs w:val="24"/>
                <w:u w:val="none"/>
              </w:rPr>
              <w:t>My understanding of the religious and cultural impacts on landscape</w:t>
            </w:r>
          </w:p>
        </w:tc>
      </w:tr>
      <w:tr w:rsidR="00D6095A" w:rsidRPr="00313008" w14:paraId="5F589B6C" w14:textId="77777777" w:rsidTr="0048611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EC3261F" w14:textId="77777777" w:rsidR="00D6095A" w:rsidRPr="004150A6" w:rsidRDefault="00D6095A" w:rsidP="00486110">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F9A5916" w14:textId="514E1473" w:rsidR="00D6095A" w:rsidRPr="00313008" w:rsidRDefault="007D550A" w:rsidP="00486110">
            <w:pPr>
              <w:pStyle w:val="Subtitle"/>
              <w:rPr>
                <w:b/>
                <w:bCs/>
                <w:sz w:val="24"/>
                <w:szCs w:val="24"/>
                <w:u w:val="none"/>
              </w:rPr>
            </w:pPr>
            <w:r>
              <w:rPr>
                <w:b/>
                <w:bCs/>
                <w:sz w:val="24"/>
                <w:szCs w:val="24"/>
                <w:u w:val="none"/>
              </w:rPr>
              <w:t>Discussing my own personal identification and perception of landscape</w:t>
            </w:r>
          </w:p>
        </w:tc>
      </w:tr>
      <w:tr w:rsidR="00D6095A" w:rsidRPr="00313008" w14:paraId="075A9049" w14:textId="77777777" w:rsidTr="00486110">
        <w:trPr>
          <w:cantSplit/>
        </w:trPr>
        <w:tc>
          <w:tcPr>
            <w:tcW w:w="2305" w:type="dxa"/>
            <w:vMerge w:val="restart"/>
            <w:tcBorders>
              <w:top w:val="single" w:sz="4" w:space="0" w:color="auto"/>
              <w:left w:val="thinThickLargeGap" w:sz="24" w:space="0" w:color="auto"/>
              <w:bottom w:val="single" w:sz="6" w:space="0" w:color="auto"/>
            </w:tcBorders>
          </w:tcPr>
          <w:p w14:paraId="654F76F1" w14:textId="77777777" w:rsidR="00D6095A" w:rsidRPr="00313008" w:rsidRDefault="00D6095A" w:rsidP="00486110">
            <w:pPr>
              <w:pStyle w:val="Subtitle"/>
              <w:jc w:val="left"/>
              <w:rPr>
                <w:b/>
                <w:bCs/>
                <w:sz w:val="24"/>
                <w:szCs w:val="24"/>
                <w:u w:val="none"/>
              </w:rPr>
            </w:pPr>
          </w:p>
          <w:p w14:paraId="3492ED4B" w14:textId="77777777" w:rsidR="00D6095A" w:rsidRPr="009574BA" w:rsidRDefault="00D6095A" w:rsidP="0048611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3A625C0" w14:textId="77777777" w:rsidR="00D6095A" w:rsidRPr="00313008" w:rsidRDefault="00D6095A" w:rsidP="00486110">
            <w:pPr>
              <w:ind w:left="113" w:right="113"/>
              <w:rPr>
                <w:sz w:val="16"/>
                <w:szCs w:val="16"/>
              </w:rPr>
            </w:pPr>
            <w:r w:rsidRPr="00313008">
              <w:rPr>
                <w:sz w:val="16"/>
                <w:szCs w:val="16"/>
              </w:rPr>
              <w:t>Learning</w:t>
            </w:r>
          </w:p>
          <w:p w14:paraId="1802DF84" w14:textId="77777777" w:rsidR="00D6095A" w:rsidRPr="00313008" w:rsidRDefault="00D6095A" w:rsidP="00486110">
            <w:pPr>
              <w:ind w:left="113" w:right="113"/>
              <w:rPr>
                <w:sz w:val="16"/>
                <w:szCs w:val="16"/>
              </w:rPr>
            </w:pPr>
            <w:r w:rsidRPr="00313008">
              <w:rPr>
                <w:sz w:val="16"/>
                <w:szCs w:val="16"/>
              </w:rPr>
              <w:t>Outcomes</w:t>
            </w:r>
          </w:p>
          <w:p w14:paraId="4145773C" w14:textId="77777777" w:rsidR="00D6095A" w:rsidRPr="00313008" w:rsidRDefault="00D6095A" w:rsidP="00486110">
            <w:pPr>
              <w:ind w:left="113" w:right="113"/>
              <w:rPr>
                <w:sz w:val="16"/>
                <w:szCs w:val="16"/>
              </w:rPr>
            </w:pPr>
          </w:p>
          <w:p w14:paraId="20FC200D" w14:textId="77777777" w:rsidR="00D6095A" w:rsidRPr="00313008" w:rsidRDefault="00D6095A" w:rsidP="0048611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036651BE" w14:textId="77777777" w:rsidR="00D6095A" w:rsidRPr="00313008" w:rsidRDefault="00D6095A" w:rsidP="00486110">
            <w:pPr>
              <w:pStyle w:val="Subtitle"/>
              <w:rPr>
                <w:b/>
                <w:bCs/>
                <w:sz w:val="24"/>
                <w:szCs w:val="24"/>
                <w:u w:val="none"/>
              </w:rPr>
            </w:pPr>
            <w:r w:rsidRPr="00313008">
              <w:rPr>
                <w:b/>
                <w:bCs/>
                <w:sz w:val="24"/>
                <w:szCs w:val="24"/>
                <w:u w:val="none"/>
              </w:rPr>
              <w:t>GRADE</w:t>
            </w:r>
          </w:p>
        </w:tc>
      </w:tr>
      <w:tr w:rsidR="00D6095A" w:rsidRPr="00313008" w14:paraId="456E5B7D" w14:textId="77777777" w:rsidTr="00486110">
        <w:trPr>
          <w:cantSplit/>
        </w:trPr>
        <w:tc>
          <w:tcPr>
            <w:tcW w:w="2305" w:type="dxa"/>
            <w:vMerge/>
            <w:tcBorders>
              <w:top w:val="single" w:sz="6" w:space="0" w:color="auto"/>
              <w:left w:val="thinThickLargeGap" w:sz="24" w:space="0" w:color="auto"/>
              <w:bottom w:val="single" w:sz="6" w:space="0" w:color="auto"/>
            </w:tcBorders>
          </w:tcPr>
          <w:p w14:paraId="385E0514" w14:textId="77777777" w:rsidR="00D6095A" w:rsidRPr="00313008" w:rsidRDefault="00D6095A" w:rsidP="0048611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09F5B1D3" w14:textId="77777777" w:rsidR="00D6095A" w:rsidRPr="00313008" w:rsidRDefault="00D6095A" w:rsidP="0048611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1B3B229" w14:textId="77777777" w:rsidR="00D6095A" w:rsidRPr="003E3041" w:rsidRDefault="00D6095A" w:rsidP="00486110">
            <w:pPr>
              <w:pStyle w:val="Subtitle"/>
              <w:rPr>
                <w:b/>
                <w:bCs/>
                <w:sz w:val="16"/>
                <w:szCs w:val="16"/>
                <w:u w:val="none"/>
              </w:rPr>
            </w:pPr>
            <w:r>
              <w:rPr>
                <w:b/>
                <w:bCs/>
                <w:sz w:val="16"/>
                <w:szCs w:val="16"/>
                <w:u w:val="none"/>
              </w:rPr>
              <w:t>Poor</w:t>
            </w:r>
          </w:p>
          <w:p w14:paraId="55C6A5CF" w14:textId="77777777" w:rsidR="00D6095A" w:rsidRPr="003E3041" w:rsidRDefault="00D6095A" w:rsidP="00486110">
            <w:pPr>
              <w:pStyle w:val="Subtitle"/>
              <w:rPr>
                <w:b/>
                <w:bCs/>
                <w:sz w:val="16"/>
                <w:szCs w:val="16"/>
                <w:u w:val="none"/>
              </w:rPr>
            </w:pPr>
            <w:r>
              <w:rPr>
                <w:b/>
                <w:bCs/>
                <w:sz w:val="16"/>
                <w:szCs w:val="16"/>
                <w:u w:val="none"/>
              </w:rPr>
              <w:t>&lt; 2</w:t>
            </w:r>
            <w:r w:rsidRPr="003E3041">
              <w:rPr>
                <w:b/>
                <w:bCs/>
                <w:sz w:val="16"/>
                <w:szCs w:val="16"/>
                <w:u w:val="none"/>
              </w:rPr>
              <w:t>0%</w:t>
            </w:r>
          </w:p>
          <w:p w14:paraId="40D3EB03" w14:textId="77777777" w:rsidR="00D6095A" w:rsidRPr="003E3041" w:rsidRDefault="00D6095A" w:rsidP="00486110">
            <w:pPr>
              <w:pStyle w:val="Subtitle"/>
              <w:rPr>
                <w:sz w:val="16"/>
                <w:szCs w:val="16"/>
                <w:u w:val="none"/>
              </w:rPr>
            </w:pPr>
          </w:p>
        </w:tc>
        <w:tc>
          <w:tcPr>
            <w:tcW w:w="923" w:type="dxa"/>
            <w:tcBorders>
              <w:top w:val="single" w:sz="6" w:space="0" w:color="auto"/>
              <w:left w:val="single" w:sz="6" w:space="0" w:color="auto"/>
              <w:right w:val="single" w:sz="6" w:space="0" w:color="auto"/>
            </w:tcBorders>
          </w:tcPr>
          <w:p w14:paraId="1CEBB2C0" w14:textId="77777777" w:rsidR="00D6095A" w:rsidRDefault="00D6095A" w:rsidP="00486110">
            <w:pPr>
              <w:pStyle w:val="Subtitle"/>
              <w:rPr>
                <w:b/>
                <w:sz w:val="16"/>
                <w:szCs w:val="16"/>
                <w:u w:val="none"/>
              </w:rPr>
            </w:pPr>
            <w:r>
              <w:rPr>
                <w:b/>
                <w:sz w:val="16"/>
                <w:szCs w:val="16"/>
                <w:u w:val="none"/>
              </w:rPr>
              <w:t>Weak</w:t>
            </w:r>
          </w:p>
          <w:p w14:paraId="19352F5E" w14:textId="77777777" w:rsidR="00D6095A" w:rsidRPr="003E3041" w:rsidRDefault="00D6095A" w:rsidP="0048611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2866E4CB" w14:textId="77777777" w:rsidR="00D6095A" w:rsidRPr="003E3041" w:rsidRDefault="00D6095A" w:rsidP="00486110">
            <w:pPr>
              <w:pStyle w:val="Subtitle"/>
              <w:rPr>
                <w:b/>
                <w:bCs/>
                <w:sz w:val="16"/>
                <w:szCs w:val="16"/>
                <w:u w:val="none"/>
              </w:rPr>
            </w:pPr>
            <w:r>
              <w:rPr>
                <w:b/>
                <w:bCs/>
                <w:sz w:val="16"/>
                <w:szCs w:val="16"/>
                <w:u w:val="none"/>
              </w:rPr>
              <w:t>Unsatisfactory</w:t>
            </w:r>
          </w:p>
          <w:p w14:paraId="0E6409B4" w14:textId="77777777" w:rsidR="00D6095A" w:rsidRPr="003E3041" w:rsidRDefault="00D6095A" w:rsidP="0048611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2ED4FC95" w14:textId="77777777" w:rsidR="00D6095A" w:rsidRPr="003E3041" w:rsidRDefault="00D6095A" w:rsidP="00486110">
            <w:pPr>
              <w:pStyle w:val="Subtitle"/>
              <w:rPr>
                <w:b/>
                <w:bCs/>
                <w:sz w:val="16"/>
                <w:szCs w:val="16"/>
                <w:u w:val="none"/>
              </w:rPr>
            </w:pPr>
            <w:r w:rsidRPr="003E3041">
              <w:rPr>
                <w:b/>
                <w:bCs/>
                <w:sz w:val="16"/>
                <w:szCs w:val="16"/>
                <w:u w:val="none"/>
              </w:rPr>
              <w:t>Satisfactory</w:t>
            </w:r>
          </w:p>
          <w:p w14:paraId="3BEAB0D4" w14:textId="77777777" w:rsidR="00D6095A" w:rsidRPr="003E3041" w:rsidRDefault="00D6095A" w:rsidP="0048611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358E808B" w14:textId="77777777" w:rsidR="00D6095A" w:rsidRPr="003E3041" w:rsidRDefault="00D6095A" w:rsidP="00486110">
            <w:pPr>
              <w:pStyle w:val="Subtitle"/>
              <w:rPr>
                <w:b/>
                <w:bCs/>
                <w:sz w:val="16"/>
                <w:szCs w:val="16"/>
                <w:u w:val="none"/>
              </w:rPr>
            </w:pPr>
            <w:r w:rsidRPr="003E3041">
              <w:rPr>
                <w:b/>
                <w:bCs/>
                <w:sz w:val="16"/>
                <w:szCs w:val="16"/>
                <w:u w:val="none"/>
              </w:rPr>
              <w:t>Good</w:t>
            </w:r>
          </w:p>
          <w:p w14:paraId="36E631EF" w14:textId="77777777" w:rsidR="00D6095A" w:rsidRPr="003E3041" w:rsidRDefault="00D6095A" w:rsidP="0048611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81664B5" w14:textId="77777777" w:rsidR="00D6095A" w:rsidRPr="003E3041" w:rsidRDefault="00D6095A" w:rsidP="00486110">
            <w:pPr>
              <w:pStyle w:val="Subtitle"/>
              <w:rPr>
                <w:b/>
                <w:bCs/>
                <w:sz w:val="16"/>
                <w:szCs w:val="16"/>
                <w:u w:val="none"/>
              </w:rPr>
            </w:pPr>
            <w:r w:rsidRPr="003E3041">
              <w:rPr>
                <w:b/>
                <w:bCs/>
                <w:sz w:val="16"/>
                <w:szCs w:val="16"/>
                <w:u w:val="none"/>
              </w:rPr>
              <w:t>Very Good</w:t>
            </w:r>
          </w:p>
          <w:p w14:paraId="4E224726" w14:textId="77777777" w:rsidR="00D6095A" w:rsidRPr="003E3041" w:rsidRDefault="00D6095A" w:rsidP="0048611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14105D04" w14:textId="77777777" w:rsidR="00D6095A" w:rsidRPr="003E3041" w:rsidRDefault="00D6095A" w:rsidP="00486110">
            <w:pPr>
              <w:pStyle w:val="Subtitle"/>
              <w:rPr>
                <w:b/>
                <w:bCs/>
                <w:sz w:val="16"/>
                <w:szCs w:val="16"/>
                <w:u w:val="none"/>
              </w:rPr>
            </w:pPr>
            <w:r w:rsidRPr="003E3041">
              <w:rPr>
                <w:b/>
                <w:bCs/>
                <w:sz w:val="16"/>
                <w:szCs w:val="16"/>
                <w:u w:val="none"/>
              </w:rPr>
              <w:t>Excellent</w:t>
            </w:r>
          </w:p>
          <w:p w14:paraId="52CD1E9F" w14:textId="77777777" w:rsidR="00D6095A" w:rsidRPr="003E3041" w:rsidRDefault="00D6095A" w:rsidP="0048611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21C8E22" w14:textId="77777777" w:rsidR="00D6095A" w:rsidRDefault="00D6095A" w:rsidP="00486110">
            <w:pPr>
              <w:pStyle w:val="Subtitle"/>
              <w:rPr>
                <w:b/>
                <w:bCs/>
                <w:sz w:val="16"/>
                <w:szCs w:val="16"/>
                <w:u w:val="none"/>
              </w:rPr>
            </w:pPr>
            <w:r>
              <w:rPr>
                <w:b/>
                <w:bCs/>
                <w:sz w:val="16"/>
                <w:szCs w:val="16"/>
                <w:u w:val="none"/>
              </w:rPr>
              <w:t>Exceptional</w:t>
            </w:r>
          </w:p>
          <w:p w14:paraId="3C85760F" w14:textId="77777777" w:rsidR="00D6095A" w:rsidRPr="003E3041" w:rsidRDefault="00D6095A" w:rsidP="0048611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70EF0C4" w14:textId="77777777" w:rsidR="00D6095A" w:rsidRPr="00313008" w:rsidRDefault="00D6095A" w:rsidP="00486110">
            <w:pPr>
              <w:pStyle w:val="Subtitle"/>
              <w:jc w:val="left"/>
              <w:rPr>
                <w:b/>
                <w:bCs/>
                <w:sz w:val="18"/>
                <w:szCs w:val="18"/>
                <w:u w:val="none"/>
              </w:rPr>
            </w:pPr>
          </w:p>
          <w:p w14:paraId="43378ECE" w14:textId="77777777" w:rsidR="00D6095A" w:rsidRPr="00313008" w:rsidRDefault="00D6095A" w:rsidP="00486110">
            <w:pPr>
              <w:pStyle w:val="Subtitle"/>
              <w:jc w:val="left"/>
              <w:rPr>
                <w:b/>
                <w:bCs/>
                <w:sz w:val="18"/>
                <w:szCs w:val="18"/>
                <w:u w:val="none"/>
              </w:rPr>
            </w:pPr>
            <w:r w:rsidRPr="00313008">
              <w:rPr>
                <w:b/>
                <w:bCs/>
                <w:sz w:val="18"/>
                <w:szCs w:val="18"/>
                <w:u w:val="none"/>
              </w:rPr>
              <w:t xml:space="preserve">  %</w:t>
            </w:r>
          </w:p>
        </w:tc>
      </w:tr>
      <w:tr w:rsidR="00D6095A" w:rsidRPr="00313008" w14:paraId="28B74622" w14:textId="77777777" w:rsidTr="00486110">
        <w:tc>
          <w:tcPr>
            <w:tcW w:w="2305" w:type="dxa"/>
            <w:tcBorders>
              <w:top w:val="single" w:sz="6" w:space="0" w:color="auto"/>
              <w:left w:val="thinThickLargeGap" w:sz="24" w:space="0" w:color="auto"/>
              <w:bottom w:val="single" w:sz="6" w:space="0" w:color="auto"/>
            </w:tcBorders>
          </w:tcPr>
          <w:p w14:paraId="35B89E68" w14:textId="77777777" w:rsidR="00D6095A" w:rsidRPr="009B5330" w:rsidRDefault="003E50DE" w:rsidP="00A12FB0">
            <w:pPr>
              <w:pStyle w:val="Subtitle"/>
              <w:jc w:val="left"/>
              <w:rPr>
                <w:sz w:val="18"/>
                <w:szCs w:val="18"/>
                <w:u w:val="none"/>
              </w:rPr>
            </w:pPr>
            <w:r>
              <w:rPr>
                <w:sz w:val="18"/>
                <w:szCs w:val="18"/>
                <w:u w:val="none"/>
              </w:rPr>
              <w:t xml:space="preserve">Your </w:t>
            </w:r>
            <w:r w:rsidR="00A12FB0">
              <w:rPr>
                <w:sz w:val="18"/>
                <w:szCs w:val="18"/>
                <w:u w:val="none"/>
              </w:rPr>
              <w:t>critical discussion</w:t>
            </w:r>
            <w:r>
              <w:rPr>
                <w:sz w:val="18"/>
                <w:szCs w:val="18"/>
                <w:u w:val="none"/>
              </w:rPr>
              <w:t xml:space="preserve"> of</w:t>
            </w:r>
            <w:r w:rsidRPr="003E50DE">
              <w:rPr>
                <w:sz w:val="18"/>
                <w:szCs w:val="18"/>
                <w:u w:val="none"/>
              </w:rPr>
              <w:t xml:space="preserve"> </w:t>
            </w:r>
            <w:r w:rsidR="00A12FB0">
              <w:rPr>
                <w:sz w:val="18"/>
                <w:szCs w:val="18"/>
                <w:u w:val="none"/>
              </w:rPr>
              <w:t>the</w:t>
            </w:r>
            <w:r w:rsidRPr="003E50DE">
              <w:rPr>
                <w:sz w:val="18"/>
                <w:szCs w:val="18"/>
                <w:u w:val="none"/>
              </w:rPr>
              <w:t xml:space="preserve"> philosophical and practical debate concerning the concept of ‘landscape’</w:t>
            </w:r>
          </w:p>
        </w:tc>
        <w:tc>
          <w:tcPr>
            <w:tcW w:w="540" w:type="dxa"/>
            <w:gridSpan w:val="2"/>
            <w:tcBorders>
              <w:top w:val="single" w:sz="6" w:space="0" w:color="auto"/>
              <w:bottom w:val="single" w:sz="6" w:space="0" w:color="auto"/>
              <w:right w:val="single" w:sz="6" w:space="0" w:color="auto"/>
            </w:tcBorders>
          </w:tcPr>
          <w:p w14:paraId="06A1C703" w14:textId="77777777" w:rsidR="00D6095A" w:rsidRPr="00313008" w:rsidRDefault="00D6095A" w:rsidP="00486110">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075C7FA8" w14:textId="77777777" w:rsidR="00D6095A" w:rsidRPr="00313008" w:rsidRDefault="00D6095A" w:rsidP="00486110">
            <w:pPr>
              <w:pStyle w:val="Subtitle"/>
              <w:rPr>
                <w:sz w:val="18"/>
                <w:szCs w:val="18"/>
                <w:u w:val="none"/>
              </w:rPr>
            </w:pPr>
          </w:p>
        </w:tc>
        <w:tc>
          <w:tcPr>
            <w:tcW w:w="923" w:type="dxa"/>
            <w:tcBorders>
              <w:left w:val="single" w:sz="6" w:space="0" w:color="auto"/>
              <w:right w:val="single" w:sz="6" w:space="0" w:color="auto"/>
            </w:tcBorders>
          </w:tcPr>
          <w:p w14:paraId="029A010A" w14:textId="77777777" w:rsidR="00D6095A" w:rsidRPr="00313008" w:rsidRDefault="00D6095A" w:rsidP="00486110">
            <w:pPr>
              <w:pStyle w:val="Subtitle"/>
              <w:rPr>
                <w:sz w:val="18"/>
                <w:szCs w:val="18"/>
                <w:u w:val="none"/>
              </w:rPr>
            </w:pPr>
          </w:p>
        </w:tc>
        <w:tc>
          <w:tcPr>
            <w:tcW w:w="922" w:type="dxa"/>
            <w:gridSpan w:val="2"/>
            <w:tcBorders>
              <w:left w:val="single" w:sz="6" w:space="0" w:color="auto"/>
              <w:right w:val="single" w:sz="6" w:space="0" w:color="auto"/>
            </w:tcBorders>
          </w:tcPr>
          <w:p w14:paraId="6926882A" w14:textId="77777777" w:rsidR="00D6095A" w:rsidRPr="00313008" w:rsidRDefault="00D6095A" w:rsidP="0048611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642A18F" w14:textId="77777777" w:rsidR="00D6095A" w:rsidRPr="00313008" w:rsidRDefault="00D6095A" w:rsidP="0048611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53C9D73" w14:textId="77777777" w:rsidR="00D6095A" w:rsidRPr="00313008" w:rsidRDefault="00D6095A" w:rsidP="0048611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1712EF3" w14:textId="77777777" w:rsidR="00D6095A" w:rsidRPr="002E0D8B" w:rsidRDefault="00D6095A" w:rsidP="00486110">
            <w:pPr>
              <w:pStyle w:val="Subtitle"/>
              <w:jc w:val="right"/>
              <w:rPr>
                <w:sz w:val="24"/>
                <w:szCs w:val="24"/>
                <w:u w:val="none"/>
              </w:rPr>
            </w:pPr>
          </w:p>
        </w:tc>
        <w:tc>
          <w:tcPr>
            <w:tcW w:w="922" w:type="dxa"/>
            <w:gridSpan w:val="2"/>
            <w:tcBorders>
              <w:left w:val="single" w:sz="6" w:space="0" w:color="auto"/>
              <w:right w:val="single" w:sz="6" w:space="0" w:color="auto"/>
            </w:tcBorders>
          </w:tcPr>
          <w:p w14:paraId="2E2308E1" w14:textId="77777777" w:rsidR="00D6095A" w:rsidRPr="00313008" w:rsidRDefault="00D6095A" w:rsidP="00486110">
            <w:pPr>
              <w:pStyle w:val="Subtitle"/>
              <w:rPr>
                <w:sz w:val="18"/>
                <w:szCs w:val="18"/>
                <w:u w:val="none"/>
              </w:rPr>
            </w:pPr>
          </w:p>
        </w:tc>
        <w:tc>
          <w:tcPr>
            <w:tcW w:w="923" w:type="dxa"/>
            <w:tcBorders>
              <w:left w:val="single" w:sz="6" w:space="0" w:color="auto"/>
              <w:right w:val="single" w:sz="6" w:space="0" w:color="auto"/>
            </w:tcBorders>
          </w:tcPr>
          <w:p w14:paraId="11186919" w14:textId="77777777" w:rsidR="00D6095A" w:rsidRPr="00313008" w:rsidRDefault="00D6095A" w:rsidP="0048611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08490E3" w14:textId="77777777" w:rsidR="00D6095A" w:rsidRPr="00313008" w:rsidRDefault="00D6095A" w:rsidP="00486110">
            <w:pPr>
              <w:pStyle w:val="Subtitle"/>
              <w:jc w:val="left"/>
              <w:rPr>
                <w:b/>
                <w:bCs/>
                <w:sz w:val="18"/>
                <w:szCs w:val="18"/>
                <w:u w:val="none"/>
              </w:rPr>
            </w:pPr>
            <w:r>
              <w:rPr>
                <w:b/>
                <w:bCs/>
                <w:sz w:val="18"/>
                <w:szCs w:val="18"/>
                <w:u w:val="none"/>
              </w:rPr>
              <w:t>3</w:t>
            </w:r>
            <w:r w:rsidRPr="00313008">
              <w:rPr>
                <w:b/>
                <w:bCs/>
                <w:sz w:val="18"/>
                <w:szCs w:val="18"/>
                <w:u w:val="none"/>
              </w:rPr>
              <w:t>0%</w:t>
            </w:r>
          </w:p>
        </w:tc>
      </w:tr>
      <w:tr w:rsidR="00D6095A" w:rsidRPr="00313008" w14:paraId="5B1CBE76" w14:textId="77777777" w:rsidTr="00486110">
        <w:tc>
          <w:tcPr>
            <w:tcW w:w="2305" w:type="dxa"/>
            <w:tcBorders>
              <w:top w:val="single" w:sz="6" w:space="0" w:color="auto"/>
              <w:left w:val="thinThickLargeGap" w:sz="24" w:space="0" w:color="auto"/>
              <w:bottom w:val="single" w:sz="6" w:space="0" w:color="auto"/>
            </w:tcBorders>
          </w:tcPr>
          <w:p w14:paraId="1A0A4EF6" w14:textId="77777777" w:rsidR="00D6095A" w:rsidRPr="009B5330" w:rsidRDefault="00A12FB0" w:rsidP="00486110">
            <w:pPr>
              <w:pStyle w:val="Subtitle"/>
              <w:jc w:val="left"/>
              <w:rPr>
                <w:sz w:val="18"/>
                <w:szCs w:val="18"/>
                <w:u w:val="none"/>
              </w:rPr>
            </w:pPr>
            <w:r>
              <w:rPr>
                <w:sz w:val="18"/>
                <w:szCs w:val="18"/>
                <w:u w:val="none"/>
              </w:rPr>
              <w:t>Your critical evaluation of</w:t>
            </w:r>
            <w:r w:rsidRPr="00A12FB0">
              <w:rPr>
                <w:sz w:val="18"/>
                <w:szCs w:val="18"/>
                <w:u w:val="none"/>
              </w:rPr>
              <w:t xml:space="preserve"> the role of society, history and personal experience in  contributing to perceptions of landscape</w:t>
            </w:r>
          </w:p>
        </w:tc>
        <w:tc>
          <w:tcPr>
            <w:tcW w:w="540" w:type="dxa"/>
            <w:gridSpan w:val="2"/>
            <w:tcBorders>
              <w:top w:val="single" w:sz="6" w:space="0" w:color="auto"/>
              <w:bottom w:val="single" w:sz="6" w:space="0" w:color="auto"/>
              <w:right w:val="single" w:sz="6" w:space="0" w:color="auto"/>
            </w:tcBorders>
          </w:tcPr>
          <w:p w14:paraId="1883E738" w14:textId="77777777" w:rsidR="00D6095A" w:rsidRPr="00313008" w:rsidRDefault="00A12FB0" w:rsidP="00486110">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174A1D7F" w14:textId="77777777" w:rsidR="00D6095A" w:rsidRPr="00313008" w:rsidRDefault="00D6095A" w:rsidP="00486110">
            <w:pPr>
              <w:pStyle w:val="Subtitle"/>
              <w:rPr>
                <w:sz w:val="18"/>
                <w:szCs w:val="18"/>
                <w:u w:val="none"/>
              </w:rPr>
            </w:pPr>
          </w:p>
        </w:tc>
        <w:tc>
          <w:tcPr>
            <w:tcW w:w="923" w:type="dxa"/>
            <w:tcBorders>
              <w:left w:val="single" w:sz="6" w:space="0" w:color="auto"/>
              <w:right w:val="single" w:sz="6" w:space="0" w:color="auto"/>
            </w:tcBorders>
          </w:tcPr>
          <w:p w14:paraId="115A55ED" w14:textId="77777777" w:rsidR="00D6095A" w:rsidRPr="00313008" w:rsidRDefault="00D6095A" w:rsidP="00486110">
            <w:pPr>
              <w:pStyle w:val="Subtitle"/>
              <w:rPr>
                <w:sz w:val="18"/>
                <w:szCs w:val="18"/>
                <w:u w:val="none"/>
              </w:rPr>
            </w:pPr>
          </w:p>
        </w:tc>
        <w:tc>
          <w:tcPr>
            <w:tcW w:w="922" w:type="dxa"/>
            <w:gridSpan w:val="2"/>
            <w:tcBorders>
              <w:left w:val="single" w:sz="6" w:space="0" w:color="auto"/>
              <w:right w:val="single" w:sz="6" w:space="0" w:color="auto"/>
            </w:tcBorders>
          </w:tcPr>
          <w:p w14:paraId="519F0ED5" w14:textId="77777777" w:rsidR="00D6095A" w:rsidRPr="00313008" w:rsidRDefault="00D6095A" w:rsidP="0048611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E08E1E3" w14:textId="77777777" w:rsidR="00D6095A" w:rsidRPr="00313008" w:rsidRDefault="00D6095A" w:rsidP="0048611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CE9982" w14:textId="77777777" w:rsidR="00D6095A" w:rsidRPr="00313008" w:rsidRDefault="00D6095A" w:rsidP="0048611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1E3D41D" w14:textId="77777777" w:rsidR="00D6095A" w:rsidRDefault="00D6095A" w:rsidP="00486110"/>
        </w:tc>
        <w:tc>
          <w:tcPr>
            <w:tcW w:w="922" w:type="dxa"/>
            <w:gridSpan w:val="2"/>
            <w:tcBorders>
              <w:left w:val="single" w:sz="6" w:space="0" w:color="auto"/>
              <w:right w:val="single" w:sz="6" w:space="0" w:color="auto"/>
            </w:tcBorders>
          </w:tcPr>
          <w:p w14:paraId="0C4D25BE" w14:textId="77777777" w:rsidR="00D6095A" w:rsidRPr="00313008" w:rsidRDefault="00D6095A" w:rsidP="00486110">
            <w:pPr>
              <w:pStyle w:val="Subtitle"/>
              <w:rPr>
                <w:sz w:val="18"/>
                <w:szCs w:val="18"/>
                <w:u w:val="none"/>
              </w:rPr>
            </w:pPr>
          </w:p>
        </w:tc>
        <w:tc>
          <w:tcPr>
            <w:tcW w:w="923" w:type="dxa"/>
            <w:tcBorders>
              <w:left w:val="single" w:sz="6" w:space="0" w:color="auto"/>
              <w:right w:val="single" w:sz="6" w:space="0" w:color="auto"/>
            </w:tcBorders>
          </w:tcPr>
          <w:p w14:paraId="06ADAF43" w14:textId="77777777" w:rsidR="00D6095A" w:rsidRPr="00313008" w:rsidRDefault="00D6095A" w:rsidP="0048611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0294A85" w14:textId="77777777" w:rsidR="00D6095A" w:rsidRPr="00313008" w:rsidRDefault="00A12FB0" w:rsidP="00486110">
            <w:pPr>
              <w:pStyle w:val="Subtitle"/>
              <w:jc w:val="left"/>
              <w:rPr>
                <w:b/>
                <w:bCs/>
                <w:sz w:val="18"/>
                <w:szCs w:val="18"/>
                <w:u w:val="none"/>
              </w:rPr>
            </w:pPr>
            <w:r>
              <w:rPr>
                <w:b/>
                <w:bCs/>
                <w:sz w:val="18"/>
                <w:szCs w:val="18"/>
                <w:u w:val="none"/>
              </w:rPr>
              <w:t>3</w:t>
            </w:r>
            <w:r w:rsidR="00D6095A">
              <w:rPr>
                <w:b/>
                <w:bCs/>
                <w:sz w:val="18"/>
                <w:szCs w:val="18"/>
                <w:u w:val="none"/>
              </w:rPr>
              <w:t>0</w:t>
            </w:r>
            <w:r w:rsidR="00D6095A" w:rsidRPr="00313008">
              <w:rPr>
                <w:b/>
                <w:bCs/>
                <w:sz w:val="18"/>
                <w:szCs w:val="18"/>
                <w:u w:val="none"/>
              </w:rPr>
              <w:t>%</w:t>
            </w:r>
          </w:p>
        </w:tc>
      </w:tr>
      <w:tr w:rsidR="00D6095A" w:rsidRPr="00313008" w14:paraId="04D69C64" w14:textId="77777777" w:rsidTr="00486110">
        <w:tc>
          <w:tcPr>
            <w:tcW w:w="2305" w:type="dxa"/>
            <w:tcBorders>
              <w:top w:val="single" w:sz="6" w:space="0" w:color="auto"/>
              <w:left w:val="thinThickLargeGap" w:sz="24" w:space="0" w:color="auto"/>
              <w:bottom w:val="single" w:sz="6" w:space="0" w:color="auto"/>
            </w:tcBorders>
          </w:tcPr>
          <w:p w14:paraId="78C38F27" w14:textId="77777777" w:rsidR="00D6095A" w:rsidRPr="009B5330" w:rsidRDefault="00A12FB0" w:rsidP="00486110">
            <w:pPr>
              <w:pStyle w:val="Subtitle"/>
              <w:ind w:left="-15"/>
              <w:jc w:val="left"/>
              <w:rPr>
                <w:sz w:val="18"/>
                <w:szCs w:val="18"/>
                <w:u w:val="none"/>
              </w:rPr>
            </w:pPr>
            <w:r>
              <w:rPr>
                <w:sz w:val="18"/>
                <w:szCs w:val="18"/>
                <w:u w:val="none"/>
              </w:rPr>
              <w:t>Your use of case studies to illustrate the relationship between landscape and recreation</w:t>
            </w:r>
          </w:p>
        </w:tc>
        <w:tc>
          <w:tcPr>
            <w:tcW w:w="540" w:type="dxa"/>
            <w:gridSpan w:val="2"/>
            <w:tcBorders>
              <w:top w:val="single" w:sz="6" w:space="0" w:color="auto"/>
              <w:bottom w:val="single" w:sz="6" w:space="0" w:color="auto"/>
              <w:right w:val="single" w:sz="6" w:space="0" w:color="auto"/>
            </w:tcBorders>
          </w:tcPr>
          <w:p w14:paraId="0157C6A7" w14:textId="77777777" w:rsidR="00D6095A" w:rsidRPr="00313008" w:rsidRDefault="00D6095A" w:rsidP="00486110">
            <w:pPr>
              <w:pStyle w:val="Subtitle"/>
              <w:rPr>
                <w:b/>
                <w:bCs/>
                <w:sz w:val="18"/>
                <w:szCs w:val="18"/>
                <w:u w:val="none"/>
              </w:rPr>
            </w:pPr>
          </w:p>
          <w:p w14:paraId="1F6CB555" w14:textId="77777777" w:rsidR="00D6095A" w:rsidRPr="00313008" w:rsidRDefault="00A12FB0" w:rsidP="00486110">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28754E5B" w14:textId="77777777" w:rsidR="00D6095A" w:rsidRPr="00313008" w:rsidRDefault="00D6095A" w:rsidP="00486110">
            <w:pPr>
              <w:pStyle w:val="Subtitle"/>
              <w:rPr>
                <w:sz w:val="18"/>
                <w:szCs w:val="18"/>
                <w:u w:val="none"/>
              </w:rPr>
            </w:pPr>
          </w:p>
        </w:tc>
        <w:tc>
          <w:tcPr>
            <w:tcW w:w="923" w:type="dxa"/>
            <w:tcBorders>
              <w:left w:val="single" w:sz="6" w:space="0" w:color="auto"/>
              <w:right w:val="single" w:sz="6" w:space="0" w:color="auto"/>
            </w:tcBorders>
          </w:tcPr>
          <w:p w14:paraId="374BBB2F" w14:textId="77777777" w:rsidR="00D6095A" w:rsidRPr="00313008" w:rsidRDefault="00D6095A" w:rsidP="00486110">
            <w:pPr>
              <w:pStyle w:val="Subtitle"/>
              <w:rPr>
                <w:sz w:val="18"/>
                <w:szCs w:val="18"/>
                <w:u w:val="none"/>
              </w:rPr>
            </w:pPr>
          </w:p>
        </w:tc>
        <w:tc>
          <w:tcPr>
            <w:tcW w:w="922" w:type="dxa"/>
            <w:gridSpan w:val="2"/>
            <w:tcBorders>
              <w:left w:val="single" w:sz="6" w:space="0" w:color="auto"/>
              <w:right w:val="single" w:sz="6" w:space="0" w:color="auto"/>
            </w:tcBorders>
          </w:tcPr>
          <w:p w14:paraId="6F58CC28" w14:textId="77777777" w:rsidR="00D6095A" w:rsidRPr="00313008" w:rsidRDefault="00D6095A" w:rsidP="0048611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C9D0707" w14:textId="77777777" w:rsidR="00D6095A" w:rsidRPr="00313008" w:rsidRDefault="00D6095A" w:rsidP="0048611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2371FB" w14:textId="77777777" w:rsidR="00D6095A" w:rsidRPr="00313008" w:rsidRDefault="00D6095A" w:rsidP="0048611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D88D3D" w14:textId="77777777" w:rsidR="00D6095A" w:rsidRPr="00313008" w:rsidRDefault="00D6095A" w:rsidP="0048611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7AF3C18" w14:textId="77777777" w:rsidR="00D6095A" w:rsidRPr="00313008" w:rsidRDefault="00D6095A" w:rsidP="00486110">
            <w:pPr>
              <w:pStyle w:val="Subtitle"/>
              <w:rPr>
                <w:sz w:val="18"/>
                <w:szCs w:val="18"/>
                <w:u w:val="none"/>
              </w:rPr>
            </w:pPr>
          </w:p>
        </w:tc>
        <w:tc>
          <w:tcPr>
            <w:tcW w:w="923" w:type="dxa"/>
            <w:tcBorders>
              <w:left w:val="single" w:sz="6" w:space="0" w:color="auto"/>
              <w:right w:val="single" w:sz="6" w:space="0" w:color="auto"/>
            </w:tcBorders>
          </w:tcPr>
          <w:p w14:paraId="58A143E0" w14:textId="77777777" w:rsidR="00D6095A" w:rsidRPr="00313008" w:rsidRDefault="00D6095A" w:rsidP="0048611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DB5DC70" w14:textId="77777777" w:rsidR="00D6095A" w:rsidRPr="00313008" w:rsidRDefault="00A12FB0" w:rsidP="00486110">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406AA9AE" w14:textId="77777777" w:rsidTr="00486110">
        <w:tc>
          <w:tcPr>
            <w:tcW w:w="2305" w:type="dxa"/>
            <w:tcBorders>
              <w:top w:val="single" w:sz="6" w:space="0" w:color="auto"/>
              <w:left w:val="thinThickLargeGap" w:sz="24" w:space="0" w:color="auto"/>
              <w:bottom w:val="single" w:sz="4" w:space="0" w:color="auto"/>
            </w:tcBorders>
          </w:tcPr>
          <w:p w14:paraId="383A6ACA" w14:textId="77777777" w:rsidR="00D6095A" w:rsidRPr="009B5330" w:rsidRDefault="00A12FB0" w:rsidP="00486110">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341FA5A5" w14:textId="77777777" w:rsidR="00D6095A" w:rsidRPr="00313008" w:rsidRDefault="00A12FB0" w:rsidP="00486110">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3D2271C0" w14:textId="77777777" w:rsidR="00D6095A" w:rsidRPr="00313008" w:rsidRDefault="00D6095A" w:rsidP="0048611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D729F2D" w14:textId="77777777" w:rsidR="00D6095A" w:rsidRPr="00313008" w:rsidRDefault="00D6095A" w:rsidP="00486110">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615165AD" w14:textId="77777777" w:rsidR="00D6095A" w:rsidRPr="00313008" w:rsidRDefault="00D6095A" w:rsidP="00486110">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AB68015" w14:textId="77777777" w:rsidR="00D6095A" w:rsidRPr="00313008" w:rsidRDefault="00D6095A" w:rsidP="00486110">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65C5E21" w14:textId="77777777" w:rsidR="00D6095A" w:rsidRPr="00313008" w:rsidRDefault="00D6095A" w:rsidP="00486110">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093C9D0" w14:textId="77777777" w:rsidR="00D6095A" w:rsidRPr="00313008" w:rsidRDefault="00D6095A" w:rsidP="00486110">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0B228BF" w14:textId="77777777" w:rsidR="00D6095A" w:rsidRPr="00313008" w:rsidRDefault="00D6095A" w:rsidP="0048611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DD20EB6" w14:textId="77777777" w:rsidR="00D6095A" w:rsidRPr="00313008" w:rsidRDefault="00D6095A" w:rsidP="0048611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E8B4889" w14:textId="77777777" w:rsidR="00D6095A" w:rsidRPr="00313008" w:rsidRDefault="00A12FB0" w:rsidP="00486110">
            <w:pPr>
              <w:pStyle w:val="Subtitle"/>
              <w:jc w:val="left"/>
              <w:rPr>
                <w:b/>
                <w:bCs/>
                <w:sz w:val="18"/>
                <w:szCs w:val="18"/>
                <w:u w:val="none"/>
              </w:rPr>
            </w:pPr>
            <w:r>
              <w:rPr>
                <w:b/>
                <w:bCs/>
                <w:sz w:val="18"/>
                <w:szCs w:val="18"/>
                <w:u w:val="none"/>
              </w:rPr>
              <w:t>2</w:t>
            </w:r>
            <w:r w:rsidR="00D6095A">
              <w:rPr>
                <w:b/>
                <w:bCs/>
                <w:sz w:val="18"/>
                <w:szCs w:val="18"/>
                <w:u w:val="none"/>
              </w:rPr>
              <w:t>0%</w:t>
            </w:r>
          </w:p>
        </w:tc>
      </w:tr>
      <w:tr w:rsidR="00D6095A" w:rsidRPr="00313008" w14:paraId="01344C53" w14:textId="77777777" w:rsidTr="00486110">
        <w:trPr>
          <w:cantSplit/>
          <w:trHeight w:val="282"/>
        </w:trPr>
        <w:tc>
          <w:tcPr>
            <w:tcW w:w="10225" w:type="dxa"/>
            <w:gridSpan w:val="13"/>
            <w:tcBorders>
              <w:left w:val="thinThickLargeGap" w:sz="24" w:space="0" w:color="auto"/>
              <w:right w:val="single" w:sz="4" w:space="0" w:color="auto"/>
            </w:tcBorders>
          </w:tcPr>
          <w:p w14:paraId="56FC4011"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632AD6F" w14:textId="77777777" w:rsidR="00D6095A" w:rsidRPr="00313008" w:rsidRDefault="00D6095A" w:rsidP="00486110">
            <w:pPr>
              <w:pStyle w:val="Subtitle"/>
              <w:jc w:val="left"/>
              <w:rPr>
                <w:b/>
                <w:bCs/>
                <w:sz w:val="24"/>
                <w:szCs w:val="24"/>
                <w:u w:val="none"/>
              </w:rPr>
            </w:pPr>
          </w:p>
        </w:tc>
      </w:tr>
      <w:tr w:rsidR="00D6095A" w:rsidRPr="00313008" w14:paraId="6CA7D591" w14:textId="77777777" w:rsidTr="00486110">
        <w:trPr>
          <w:cantSplit/>
          <w:trHeight w:val="4341"/>
        </w:trPr>
        <w:tc>
          <w:tcPr>
            <w:tcW w:w="10945" w:type="dxa"/>
            <w:gridSpan w:val="14"/>
            <w:tcBorders>
              <w:left w:val="thinThickLargeGap" w:sz="24" w:space="0" w:color="auto"/>
              <w:right w:val="thinThickLargeGap" w:sz="24" w:space="0" w:color="auto"/>
            </w:tcBorders>
          </w:tcPr>
          <w:p w14:paraId="4E60CD31" w14:textId="77777777" w:rsidR="00D6095A" w:rsidRPr="00313008" w:rsidRDefault="00D6095A" w:rsidP="00486110">
            <w:pPr>
              <w:pStyle w:val="Subtitle"/>
              <w:jc w:val="left"/>
              <w:rPr>
                <w:b/>
                <w:bCs/>
                <w:sz w:val="24"/>
                <w:szCs w:val="24"/>
                <w:u w:val="none"/>
              </w:rPr>
            </w:pPr>
            <w:r w:rsidRPr="00313008">
              <w:rPr>
                <w:b/>
                <w:bCs/>
                <w:sz w:val="24"/>
                <w:szCs w:val="24"/>
                <w:u w:val="none"/>
              </w:rPr>
              <w:t>TUTOR COMMENTS:</w:t>
            </w:r>
          </w:p>
          <w:p w14:paraId="72AC9DC0" w14:textId="77777777" w:rsidR="00D6095A" w:rsidRDefault="00D6095A" w:rsidP="00486110">
            <w:pPr>
              <w:pStyle w:val="Subtitle"/>
              <w:ind w:left="937" w:right="1152"/>
              <w:jc w:val="both"/>
              <w:rPr>
                <w:b/>
                <w:bCs/>
                <w:sz w:val="24"/>
                <w:szCs w:val="24"/>
                <w:u w:val="none"/>
              </w:rPr>
            </w:pPr>
          </w:p>
          <w:p w14:paraId="632CC8F5" w14:textId="77777777" w:rsidR="00D6095A" w:rsidRDefault="00D6095A" w:rsidP="00486110">
            <w:pPr>
              <w:pStyle w:val="Subtitle"/>
              <w:ind w:left="937" w:right="1152"/>
              <w:jc w:val="both"/>
              <w:rPr>
                <w:b/>
                <w:bCs/>
                <w:sz w:val="24"/>
                <w:szCs w:val="24"/>
                <w:u w:val="none"/>
              </w:rPr>
            </w:pPr>
          </w:p>
          <w:p w14:paraId="482642BC" w14:textId="77777777" w:rsidR="00D6095A" w:rsidRDefault="00D6095A" w:rsidP="00486110">
            <w:pPr>
              <w:pStyle w:val="Subtitle"/>
              <w:ind w:left="937" w:right="1152"/>
              <w:jc w:val="both"/>
              <w:rPr>
                <w:b/>
                <w:bCs/>
                <w:sz w:val="24"/>
                <w:szCs w:val="24"/>
                <w:u w:val="none"/>
              </w:rPr>
            </w:pPr>
          </w:p>
          <w:p w14:paraId="7EDAF711" w14:textId="77777777" w:rsidR="00D6095A" w:rsidRDefault="00D6095A" w:rsidP="00486110">
            <w:pPr>
              <w:pStyle w:val="Subtitle"/>
              <w:ind w:left="937" w:right="1152"/>
              <w:jc w:val="both"/>
              <w:rPr>
                <w:b/>
                <w:bCs/>
                <w:sz w:val="24"/>
                <w:szCs w:val="24"/>
                <w:u w:val="none"/>
              </w:rPr>
            </w:pPr>
          </w:p>
          <w:p w14:paraId="1AC758D6" w14:textId="77777777" w:rsidR="00D6095A" w:rsidRPr="00313008" w:rsidRDefault="00D6095A" w:rsidP="00486110">
            <w:pPr>
              <w:pStyle w:val="Subtitle"/>
              <w:ind w:left="937" w:right="1152"/>
              <w:jc w:val="both"/>
              <w:rPr>
                <w:b/>
                <w:bCs/>
                <w:sz w:val="24"/>
                <w:szCs w:val="24"/>
                <w:u w:val="none"/>
              </w:rPr>
            </w:pPr>
          </w:p>
        </w:tc>
      </w:tr>
      <w:tr w:rsidR="00D6095A" w:rsidRPr="00313008" w14:paraId="35049D49" w14:textId="77777777" w:rsidTr="00486110">
        <w:trPr>
          <w:cantSplit/>
          <w:trHeight w:val="365"/>
        </w:trPr>
        <w:tc>
          <w:tcPr>
            <w:tcW w:w="2661" w:type="dxa"/>
            <w:gridSpan w:val="2"/>
            <w:tcBorders>
              <w:left w:val="thinThickLargeGap" w:sz="24" w:space="0" w:color="auto"/>
              <w:bottom w:val="thickThinLargeGap" w:sz="24" w:space="0" w:color="auto"/>
            </w:tcBorders>
          </w:tcPr>
          <w:p w14:paraId="7DB914FB" w14:textId="77777777" w:rsidR="00D6095A" w:rsidRPr="00313008" w:rsidRDefault="00D6095A" w:rsidP="00486110">
            <w:pPr>
              <w:pStyle w:val="Subtitle"/>
              <w:jc w:val="left"/>
              <w:rPr>
                <w:b/>
                <w:bCs/>
                <w:sz w:val="18"/>
                <w:szCs w:val="18"/>
                <w:u w:val="none"/>
              </w:rPr>
            </w:pPr>
            <w:r w:rsidRPr="00313008">
              <w:rPr>
                <w:b/>
                <w:bCs/>
                <w:sz w:val="18"/>
                <w:szCs w:val="18"/>
                <w:u w:val="none"/>
              </w:rPr>
              <w:lastRenderedPageBreak/>
              <w:t xml:space="preserve"> Submission date: </w:t>
            </w:r>
          </w:p>
          <w:p w14:paraId="4066E462" w14:textId="77777777" w:rsidR="00D6095A" w:rsidRPr="00313008" w:rsidRDefault="00D6095A" w:rsidP="00486110">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46545F8A" w14:textId="77777777" w:rsidR="00D6095A" w:rsidRPr="00313008" w:rsidRDefault="00D6095A" w:rsidP="00486110">
            <w:pPr>
              <w:pStyle w:val="Subtitle"/>
              <w:jc w:val="left"/>
              <w:rPr>
                <w:b/>
                <w:bCs/>
                <w:sz w:val="18"/>
                <w:szCs w:val="18"/>
                <w:u w:val="none"/>
              </w:rPr>
            </w:pPr>
            <w:r>
              <w:rPr>
                <w:b/>
                <w:bCs/>
                <w:sz w:val="18"/>
                <w:szCs w:val="18"/>
                <w:u w:val="none"/>
              </w:rPr>
              <w:t>Return date:</w:t>
            </w:r>
          </w:p>
          <w:p w14:paraId="2DE2061A" w14:textId="77777777" w:rsidR="00D6095A" w:rsidRPr="00313008" w:rsidRDefault="00D6095A" w:rsidP="0048611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310EC89" w14:textId="77777777" w:rsidR="00D6095A" w:rsidRPr="00313008" w:rsidRDefault="00D6095A" w:rsidP="00486110">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4B4F1C7C" w14:textId="77777777" w:rsidR="00D6095A" w:rsidRPr="00313008" w:rsidRDefault="00D6095A" w:rsidP="00486110">
            <w:pPr>
              <w:pStyle w:val="Subtitle"/>
              <w:jc w:val="left"/>
              <w:rPr>
                <w:b/>
                <w:bCs/>
                <w:sz w:val="18"/>
                <w:szCs w:val="18"/>
                <w:u w:val="none"/>
              </w:rPr>
            </w:pPr>
            <w:r w:rsidRPr="00313008">
              <w:rPr>
                <w:b/>
                <w:bCs/>
                <w:sz w:val="18"/>
                <w:szCs w:val="18"/>
                <w:u w:val="none"/>
              </w:rPr>
              <w:t xml:space="preserve">Mark: </w:t>
            </w:r>
          </w:p>
        </w:tc>
      </w:tr>
    </w:tbl>
    <w:p w14:paraId="0D12C400" w14:textId="77777777" w:rsidR="00D6095A" w:rsidRDefault="00D6095A" w:rsidP="00D6095A">
      <w:pPr>
        <w:rPr>
          <w:sz w:val="24"/>
          <w:szCs w:val="24"/>
        </w:rPr>
      </w:pPr>
    </w:p>
    <w:p w14:paraId="23F5FC9C"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2EE8A086" w14:textId="77777777" w:rsidR="00D6095A" w:rsidRPr="009574BA" w:rsidRDefault="00D6095A" w:rsidP="00D6095A">
      <w:pPr>
        <w:pStyle w:val="Title"/>
        <w:ind w:left="-284"/>
      </w:pPr>
    </w:p>
    <w:p w14:paraId="6ADE766B" w14:textId="77777777" w:rsidR="008517A0" w:rsidRPr="008517A0" w:rsidRDefault="008517A0" w:rsidP="008517A0">
      <w:pPr>
        <w:spacing w:line="240" w:lineRule="auto"/>
        <w:rPr>
          <w:rFonts w:ascii="Times New Roman" w:eastAsia="Times New Roman" w:hAnsi="Times New Roman" w:cs="Times New Roman"/>
          <w:sz w:val="24"/>
          <w:szCs w:val="24"/>
          <w:lang w:eastAsia="en-GB"/>
        </w:rPr>
      </w:pPr>
      <w:r w:rsidRPr="008517A0">
        <w:rPr>
          <w:rFonts w:ascii="Apple Color Emoji" w:eastAsia="Times New Roman" w:hAnsi="Apple Color Emoji" w:cs="Apple Color Emoji"/>
          <w:color w:val="222222"/>
          <w:sz w:val="24"/>
          <w:szCs w:val="24"/>
          <w:shd w:val="clear" w:color="auto" w:fill="FFFFFF"/>
          <w:lang w:eastAsia="en-GB"/>
        </w:rPr>
        <w:t>✔</w:t>
      </w:r>
    </w:p>
    <w:p w14:paraId="2D6302D5" w14:textId="77777777" w:rsidR="00D6095A" w:rsidRPr="008517A0" w:rsidRDefault="00D6095A" w:rsidP="008517A0">
      <w:pPr>
        <w:widowControl w:val="0"/>
        <w:autoSpaceDE w:val="0"/>
        <w:autoSpaceDN w:val="0"/>
        <w:adjustRightInd w:val="0"/>
        <w:spacing w:after="240" w:line="240" w:lineRule="auto"/>
        <w:ind w:left="-207" w:right="-391"/>
        <w:rPr>
          <w:rFonts w:ascii="Times New Roman" w:eastAsia="Times New Roman" w:hAnsi="Times New Roman"/>
          <w:sz w:val="24"/>
          <w:szCs w:val="24"/>
        </w:rPr>
      </w:pPr>
      <w:r w:rsidRPr="008517A0">
        <w:rPr>
          <w:rFonts w:ascii="Times New Roman" w:eastAsia="Times New Roman" w:hAnsi="Times New Roman"/>
          <w:sz w:val="24"/>
          <w:szCs w:val="24"/>
        </w:rPr>
        <w:t xml:space="preserve">Please complete the </w:t>
      </w:r>
      <w:r w:rsidRPr="008517A0">
        <w:rPr>
          <w:rFonts w:ascii="Times New Roman" w:eastAsia="Times New Roman" w:hAnsi="Times New Roman"/>
          <w:b/>
          <w:sz w:val="24"/>
          <w:szCs w:val="24"/>
        </w:rPr>
        <w:t>Personal Evaluation</w:t>
      </w:r>
      <w:r w:rsidRPr="008517A0">
        <w:rPr>
          <w:rFonts w:ascii="Times New Roman" w:eastAsia="Times New Roman" w:hAnsi="Times New Roman"/>
          <w:sz w:val="24"/>
          <w:szCs w:val="24"/>
        </w:rPr>
        <w:t xml:space="preserve"> section of the Assessment Feedback sheet</w:t>
      </w:r>
      <w:r w:rsidR="00417FA2" w:rsidRPr="008517A0">
        <w:rPr>
          <w:rFonts w:ascii="Times New Roman" w:eastAsia="Times New Roman" w:hAnsi="Times New Roman"/>
          <w:sz w:val="24"/>
          <w:szCs w:val="24"/>
        </w:rPr>
        <w:t xml:space="preserve">, add your name and details, </w:t>
      </w:r>
      <w:r w:rsidRPr="008517A0">
        <w:rPr>
          <w:rFonts w:ascii="Times New Roman" w:eastAsia="Times New Roman" w:hAnsi="Times New Roman"/>
          <w:sz w:val="24"/>
          <w:szCs w:val="24"/>
        </w:rPr>
        <w:t>and paste</w:t>
      </w:r>
      <w:r w:rsidR="00CB1CB8" w:rsidRPr="008517A0">
        <w:rPr>
          <w:rFonts w:ascii="Times New Roman" w:eastAsia="Times New Roman" w:hAnsi="Times New Roman"/>
          <w:sz w:val="24"/>
          <w:szCs w:val="24"/>
        </w:rPr>
        <w:t xml:space="preserve"> the whole of this assignment document</w:t>
      </w:r>
      <w:r w:rsidRPr="008517A0">
        <w:rPr>
          <w:rFonts w:ascii="Times New Roman" w:eastAsia="Times New Roman" w:hAnsi="Times New Roman"/>
          <w:sz w:val="24"/>
          <w:szCs w:val="24"/>
        </w:rPr>
        <w:t xml:space="preserve"> into the front of your assignment</w:t>
      </w:r>
    </w:p>
    <w:p w14:paraId="4A706A2A"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2F4D419C" w14:textId="77777777" w:rsidR="008517A0" w:rsidRPr="008517A0" w:rsidRDefault="008517A0" w:rsidP="008517A0">
      <w:pPr>
        <w:spacing w:line="240" w:lineRule="auto"/>
        <w:rPr>
          <w:rFonts w:ascii="Times New Roman" w:eastAsia="Times New Roman" w:hAnsi="Times New Roman" w:cs="Times New Roman"/>
          <w:sz w:val="24"/>
          <w:szCs w:val="24"/>
          <w:lang w:eastAsia="en-GB"/>
        </w:rPr>
      </w:pPr>
      <w:r w:rsidRPr="008517A0">
        <w:rPr>
          <w:rFonts w:ascii="Apple Color Emoji" w:eastAsia="Times New Roman" w:hAnsi="Apple Color Emoji" w:cs="Apple Color Emoji"/>
          <w:color w:val="222222"/>
          <w:sz w:val="24"/>
          <w:szCs w:val="24"/>
          <w:shd w:val="clear" w:color="auto" w:fill="FFFFFF"/>
          <w:lang w:eastAsia="en-GB"/>
        </w:rPr>
        <w:t>✔</w:t>
      </w:r>
    </w:p>
    <w:p w14:paraId="55A59D5B" w14:textId="77777777" w:rsidR="00D6095A" w:rsidRPr="008517A0" w:rsidRDefault="00D6095A" w:rsidP="008517A0">
      <w:pPr>
        <w:widowControl w:val="0"/>
        <w:autoSpaceDE w:val="0"/>
        <w:autoSpaceDN w:val="0"/>
        <w:adjustRightInd w:val="0"/>
        <w:spacing w:after="240" w:line="480" w:lineRule="auto"/>
        <w:ind w:left="-207" w:right="-391"/>
        <w:rPr>
          <w:rFonts w:ascii="Times New Roman" w:eastAsia="Times New Roman" w:hAnsi="Times New Roman"/>
          <w:sz w:val="24"/>
          <w:szCs w:val="24"/>
        </w:rPr>
      </w:pPr>
      <w:r w:rsidRPr="008517A0">
        <w:rPr>
          <w:rFonts w:ascii="Times New Roman" w:eastAsia="Times New Roman" w:hAnsi="Times New Roman"/>
          <w:sz w:val="24"/>
          <w:szCs w:val="24"/>
        </w:rPr>
        <w:t xml:space="preserve">Submission is a </w:t>
      </w:r>
      <w:r w:rsidRPr="008517A0">
        <w:rPr>
          <w:rFonts w:ascii="Times New Roman" w:eastAsia="Times New Roman" w:hAnsi="Times New Roman"/>
          <w:b/>
          <w:sz w:val="24"/>
          <w:szCs w:val="24"/>
        </w:rPr>
        <w:t>single word file, clearly labelled</w:t>
      </w:r>
      <w:r w:rsidRPr="008517A0">
        <w:rPr>
          <w:rFonts w:ascii="Times New Roman" w:eastAsia="Times New Roman" w:hAnsi="Times New Roman"/>
          <w:sz w:val="24"/>
          <w:szCs w:val="24"/>
        </w:rPr>
        <w:t xml:space="preserve"> with your name and module code</w:t>
      </w:r>
    </w:p>
    <w:p w14:paraId="4BDCBEF2" w14:textId="77777777" w:rsidR="008517A0" w:rsidRPr="008517A0" w:rsidRDefault="008517A0" w:rsidP="008517A0">
      <w:pPr>
        <w:spacing w:line="240" w:lineRule="auto"/>
        <w:rPr>
          <w:rFonts w:ascii="Times New Roman" w:eastAsia="Times New Roman" w:hAnsi="Times New Roman" w:cs="Times New Roman"/>
          <w:sz w:val="24"/>
          <w:szCs w:val="24"/>
          <w:lang w:eastAsia="en-GB"/>
        </w:rPr>
      </w:pPr>
      <w:r w:rsidRPr="008517A0">
        <w:rPr>
          <w:rFonts w:ascii="Apple Color Emoji" w:eastAsia="Times New Roman" w:hAnsi="Apple Color Emoji" w:cs="Apple Color Emoji"/>
          <w:color w:val="222222"/>
          <w:sz w:val="24"/>
          <w:szCs w:val="24"/>
          <w:shd w:val="clear" w:color="auto" w:fill="FFFFFF"/>
          <w:lang w:eastAsia="en-GB"/>
        </w:rPr>
        <w:t>✔</w:t>
      </w:r>
    </w:p>
    <w:p w14:paraId="4D928C91" w14:textId="77777777" w:rsidR="00D6095A" w:rsidRPr="008517A0" w:rsidRDefault="00D6095A" w:rsidP="008517A0">
      <w:pPr>
        <w:widowControl w:val="0"/>
        <w:autoSpaceDE w:val="0"/>
        <w:autoSpaceDN w:val="0"/>
        <w:adjustRightInd w:val="0"/>
        <w:spacing w:after="240" w:line="480" w:lineRule="auto"/>
        <w:ind w:left="-207" w:right="-391"/>
        <w:rPr>
          <w:rFonts w:ascii="Times New Roman" w:eastAsia="Times New Roman" w:hAnsi="Times New Roman"/>
          <w:sz w:val="24"/>
          <w:szCs w:val="24"/>
        </w:rPr>
      </w:pPr>
      <w:r w:rsidRPr="008517A0">
        <w:rPr>
          <w:rFonts w:ascii="Times New Roman" w:eastAsia="Times New Roman" w:hAnsi="Times New Roman"/>
          <w:sz w:val="24"/>
          <w:szCs w:val="24"/>
        </w:rPr>
        <w:t>Font style - Times New Roman, size -12 for text and 14 for headings</w:t>
      </w:r>
    </w:p>
    <w:p w14:paraId="19495F54" w14:textId="77777777" w:rsidR="008517A0" w:rsidRPr="008517A0" w:rsidRDefault="008517A0" w:rsidP="008517A0">
      <w:pPr>
        <w:pStyle w:val="ListParagraph"/>
        <w:numPr>
          <w:ilvl w:val="0"/>
          <w:numId w:val="1"/>
        </w:numPr>
        <w:spacing w:line="240" w:lineRule="auto"/>
        <w:rPr>
          <w:rFonts w:ascii="Times New Roman" w:eastAsia="Times New Roman" w:hAnsi="Times New Roman"/>
          <w:sz w:val="24"/>
          <w:szCs w:val="24"/>
          <w:lang w:eastAsia="en-GB"/>
        </w:rPr>
      </w:pPr>
      <w:r w:rsidRPr="008517A0">
        <w:rPr>
          <w:rFonts w:ascii="Apple Color Emoji" w:eastAsia="Times New Roman" w:hAnsi="Apple Color Emoji" w:cs="Apple Color Emoji"/>
          <w:color w:val="222222"/>
          <w:sz w:val="24"/>
          <w:szCs w:val="24"/>
          <w:shd w:val="clear" w:color="auto" w:fill="FFFFFF"/>
          <w:lang w:eastAsia="en-GB"/>
        </w:rPr>
        <w:t>✔</w:t>
      </w:r>
    </w:p>
    <w:p w14:paraId="3FE4E490" w14:textId="77777777" w:rsidR="008517A0" w:rsidRPr="008517A0" w:rsidRDefault="008517A0" w:rsidP="008517A0">
      <w:pPr>
        <w:pStyle w:val="ListParagraph"/>
        <w:numPr>
          <w:ilvl w:val="0"/>
          <w:numId w:val="1"/>
        </w:numPr>
        <w:spacing w:line="240" w:lineRule="auto"/>
        <w:rPr>
          <w:rFonts w:ascii="Times New Roman" w:eastAsia="Times New Roman" w:hAnsi="Times New Roman"/>
          <w:sz w:val="24"/>
          <w:szCs w:val="24"/>
          <w:lang w:eastAsia="en-GB"/>
        </w:rPr>
      </w:pPr>
      <w:r w:rsidRPr="008517A0">
        <w:rPr>
          <w:rFonts w:ascii="Apple Color Emoji" w:eastAsia="Times New Roman" w:hAnsi="Apple Color Emoji" w:cs="Apple Color Emoji"/>
          <w:color w:val="222222"/>
          <w:sz w:val="24"/>
          <w:szCs w:val="24"/>
          <w:shd w:val="clear" w:color="auto" w:fill="FFFFFF"/>
          <w:lang w:eastAsia="en-GB"/>
        </w:rPr>
        <w:t>✔</w:t>
      </w:r>
    </w:p>
    <w:p w14:paraId="0A276EB8" w14:textId="77777777" w:rsidR="00D6095A" w:rsidRPr="008517A0" w:rsidRDefault="00D6095A" w:rsidP="008517A0">
      <w:pPr>
        <w:widowControl w:val="0"/>
        <w:autoSpaceDE w:val="0"/>
        <w:autoSpaceDN w:val="0"/>
        <w:adjustRightInd w:val="0"/>
        <w:spacing w:after="240" w:line="480" w:lineRule="auto"/>
        <w:ind w:left="-207" w:right="-391"/>
        <w:rPr>
          <w:rFonts w:ascii="Times New Roman" w:eastAsia="Times New Roman" w:hAnsi="Times New Roman"/>
          <w:sz w:val="24"/>
          <w:szCs w:val="24"/>
        </w:rPr>
      </w:pPr>
      <w:r w:rsidRPr="008517A0">
        <w:rPr>
          <w:rFonts w:ascii="Times New Roman" w:eastAsia="Times New Roman" w:hAnsi="Times New Roman"/>
          <w:sz w:val="24"/>
          <w:szCs w:val="24"/>
        </w:rPr>
        <w:t>Ink colour – black only</w:t>
      </w:r>
    </w:p>
    <w:p w14:paraId="5D87ECFF" w14:textId="77777777" w:rsidR="008517A0" w:rsidRPr="008517A0" w:rsidRDefault="008517A0" w:rsidP="008517A0">
      <w:pPr>
        <w:spacing w:line="240" w:lineRule="auto"/>
        <w:rPr>
          <w:rFonts w:ascii="Times New Roman" w:eastAsia="Times New Roman" w:hAnsi="Times New Roman" w:cs="Times New Roman"/>
          <w:sz w:val="24"/>
          <w:szCs w:val="24"/>
          <w:lang w:eastAsia="en-GB"/>
        </w:rPr>
      </w:pPr>
      <w:r w:rsidRPr="008517A0">
        <w:rPr>
          <w:rFonts w:ascii="Apple Color Emoji" w:eastAsia="Times New Roman" w:hAnsi="Apple Color Emoji" w:cs="Apple Color Emoji"/>
          <w:color w:val="222222"/>
          <w:sz w:val="24"/>
          <w:szCs w:val="24"/>
          <w:shd w:val="clear" w:color="auto" w:fill="FFFFFF"/>
          <w:lang w:eastAsia="en-GB"/>
        </w:rPr>
        <w:t>✔</w:t>
      </w:r>
    </w:p>
    <w:p w14:paraId="25CF4CBB" w14:textId="77777777" w:rsidR="00D6095A" w:rsidRPr="008517A0" w:rsidRDefault="00D6095A" w:rsidP="008517A0">
      <w:pPr>
        <w:widowControl w:val="0"/>
        <w:autoSpaceDE w:val="0"/>
        <w:autoSpaceDN w:val="0"/>
        <w:adjustRightInd w:val="0"/>
        <w:spacing w:after="240" w:line="480" w:lineRule="auto"/>
        <w:ind w:left="-207" w:right="-391"/>
        <w:rPr>
          <w:rFonts w:ascii="Times New Roman" w:eastAsia="Times New Roman" w:hAnsi="Times New Roman"/>
          <w:sz w:val="24"/>
          <w:szCs w:val="24"/>
        </w:rPr>
      </w:pPr>
      <w:r w:rsidRPr="008517A0">
        <w:rPr>
          <w:rFonts w:ascii="Times New Roman" w:eastAsia="Times New Roman" w:hAnsi="Times New Roman"/>
          <w:sz w:val="24"/>
          <w:szCs w:val="24"/>
        </w:rPr>
        <w:t>Line spacing – 1.5 line spacing and 2cm- 2.5cm page margins</w:t>
      </w:r>
    </w:p>
    <w:p w14:paraId="7299E344" w14:textId="77777777" w:rsidR="008517A0" w:rsidRPr="008517A0" w:rsidRDefault="008517A0" w:rsidP="008517A0">
      <w:pPr>
        <w:spacing w:line="240" w:lineRule="auto"/>
        <w:rPr>
          <w:rFonts w:ascii="Times New Roman" w:eastAsia="Times New Roman" w:hAnsi="Times New Roman" w:cs="Times New Roman"/>
          <w:sz w:val="24"/>
          <w:szCs w:val="24"/>
          <w:lang w:eastAsia="en-GB"/>
        </w:rPr>
      </w:pPr>
      <w:r w:rsidRPr="008517A0">
        <w:rPr>
          <w:rFonts w:ascii="Apple Color Emoji" w:eastAsia="Times New Roman" w:hAnsi="Apple Color Emoji" w:cs="Apple Color Emoji"/>
          <w:color w:val="222222"/>
          <w:sz w:val="24"/>
          <w:szCs w:val="24"/>
          <w:shd w:val="clear" w:color="auto" w:fill="FFFFFF"/>
          <w:lang w:eastAsia="en-GB"/>
        </w:rPr>
        <w:t>✔</w:t>
      </w:r>
    </w:p>
    <w:p w14:paraId="1CBF6B24" w14:textId="77777777" w:rsidR="00D6095A" w:rsidRPr="008517A0" w:rsidRDefault="00D6095A" w:rsidP="008517A0">
      <w:pPr>
        <w:widowControl w:val="0"/>
        <w:autoSpaceDE w:val="0"/>
        <w:autoSpaceDN w:val="0"/>
        <w:adjustRightInd w:val="0"/>
        <w:spacing w:after="240" w:line="480" w:lineRule="auto"/>
        <w:ind w:left="-207" w:right="-391"/>
        <w:rPr>
          <w:rFonts w:ascii="Times New Roman" w:eastAsia="Times New Roman" w:hAnsi="Times New Roman"/>
          <w:sz w:val="24"/>
          <w:szCs w:val="24"/>
        </w:rPr>
      </w:pPr>
      <w:r w:rsidRPr="008517A0">
        <w:rPr>
          <w:rFonts w:ascii="Times New Roman" w:eastAsia="Times New Roman" w:hAnsi="Times New Roman"/>
          <w:sz w:val="24"/>
          <w:szCs w:val="24"/>
        </w:rPr>
        <w:t>Quotations more than three lines to be indented 1 line spacing</w:t>
      </w:r>
    </w:p>
    <w:p w14:paraId="7FB2E9B6" w14:textId="77777777" w:rsidR="008517A0" w:rsidRPr="008517A0" w:rsidRDefault="008517A0" w:rsidP="008517A0">
      <w:pPr>
        <w:spacing w:line="240" w:lineRule="auto"/>
        <w:rPr>
          <w:rFonts w:ascii="Times New Roman" w:eastAsia="Times New Roman" w:hAnsi="Times New Roman" w:cs="Times New Roman"/>
          <w:sz w:val="24"/>
          <w:szCs w:val="24"/>
          <w:lang w:eastAsia="en-GB"/>
        </w:rPr>
      </w:pPr>
      <w:r w:rsidRPr="008517A0">
        <w:rPr>
          <w:rFonts w:ascii="Apple Color Emoji" w:eastAsia="Times New Roman" w:hAnsi="Apple Color Emoji" w:cs="Apple Color Emoji"/>
          <w:color w:val="222222"/>
          <w:sz w:val="24"/>
          <w:szCs w:val="24"/>
          <w:shd w:val="clear" w:color="auto" w:fill="FFFFFF"/>
          <w:lang w:eastAsia="en-GB"/>
        </w:rPr>
        <w:t>✔</w:t>
      </w:r>
    </w:p>
    <w:p w14:paraId="767E094F" w14:textId="77777777" w:rsidR="00D6095A" w:rsidRPr="008517A0" w:rsidRDefault="00D6095A" w:rsidP="008517A0">
      <w:pPr>
        <w:widowControl w:val="0"/>
        <w:autoSpaceDE w:val="0"/>
        <w:autoSpaceDN w:val="0"/>
        <w:adjustRightInd w:val="0"/>
        <w:spacing w:after="240" w:line="480" w:lineRule="auto"/>
        <w:ind w:left="-207" w:right="-391"/>
        <w:rPr>
          <w:rFonts w:ascii="Times New Roman" w:eastAsia="Times New Roman" w:hAnsi="Times New Roman"/>
          <w:sz w:val="24"/>
          <w:szCs w:val="24"/>
        </w:rPr>
      </w:pPr>
      <w:proofErr w:type="gramStart"/>
      <w:r w:rsidRPr="008517A0">
        <w:rPr>
          <w:rFonts w:ascii="Times New Roman" w:eastAsia="Times New Roman" w:hAnsi="Times New Roman"/>
          <w:sz w:val="24"/>
          <w:szCs w:val="24"/>
        </w:rPr>
        <w:t>One line</w:t>
      </w:r>
      <w:proofErr w:type="gramEnd"/>
      <w:r w:rsidRPr="008517A0">
        <w:rPr>
          <w:rFonts w:ascii="Times New Roman" w:eastAsia="Times New Roman" w:hAnsi="Times New Roman"/>
          <w:sz w:val="24"/>
          <w:szCs w:val="24"/>
        </w:rPr>
        <w:t xml:space="preserve"> space between paragraphs, paragraphs must be left aligned</w:t>
      </w:r>
    </w:p>
    <w:p w14:paraId="3A194975" w14:textId="77777777" w:rsidR="008517A0" w:rsidRPr="008517A0" w:rsidRDefault="008517A0" w:rsidP="008517A0">
      <w:pPr>
        <w:spacing w:line="240" w:lineRule="auto"/>
        <w:rPr>
          <w:rFonts w:ascii="Times New Roman" w:eastAsia="Times New Roman" w:hAnsi="Times New Roman" w:cs="Times New Roman"/>
          <w:sz w:val="24"/>
          <w:szCs w:val="24"/>
          <w:lang w:eastAsia="en-GB"/>
        </w:rPr>
      </w:pPr>
      <w:r w:rsidRPr="008517A0">
        <w:rPr>
          <w:rFonts w:ascii="Apple Color Emoji" w:eastAsia="Times New Roman" w:hAnsi="Apple Color Emoji" w:cs="Apple Color Emoji"/>
          <w:color w:val="222222"/>
          <w:sz w:val="24"/>
          <w:szCs w:val="24"/>
          <w:shd w:val="clear" w:color="auto" w:fill="FFFFFF"/>
          <w:lang w:eastAsia="en-GB"/>
        </w:rPr>
        <w:t>✔</w:t>
      </w:r>
    </w:p>
    <w:p w14:paraId="5C38159B" w14:textId="77777777" w:rsidR="00D6095A" w:rsidRPr="008517A0" w:rsidRDefault="004150A6" w:rsidP="008517A0">
      <w:pPr>
        <w:widowControl w:val="0"/>
        <w:autoSpaceDE w:val="0"/>
        <w:autoSpaceDN w:val="0"/>
        <w:adjustRightInd w:val="0"/>
        <w:spacing w:after="240" w:line="480" w:lineRule="auto"/>
        <w:ind w:left="-207" w:right="-391"/>
        <w:rPr>
          <w:rFonts w:ascii="Times New Roman" w:eastAsia="Times New Roman" w:hAnsi="Times New Roman"/>
          <w:sz w:val="24"/>
          <w:szCs w:val="24"/>
        </w:rPr>
      </w:pPr>
      <w:r w:rsidRPr="008517A0">
        <w:rPr>
          <w:rFonts w:ascii="Times New Roman" w:eastAsia="Times New Roman" w:hAnsi="Times New Roman"/>
          <w:sz w:val="24"/>
          <w:szCs w:val="24"/>
        </w:rPr>
        <w:t>Pagination (your assignment</w:t>
      </w:r>
      <w:r w:rsidR="00D6095A" w:rsidRPr="008517A0">
        <w:rPr>
          <w:rFonts w:ascii="Times New Roman" w:eastAsia="Times New Roman" w:hAnsi="Times New Roman"/>
          <w:sz w:val="24"/>
          <w:szCs w:val="24"/>
        </w:rPr>
        <w:t xml:space="preserve"> should have </w:t>
      </w:r>
      <w:r w:rsidR="00D6095A" w:rsidRPr="008517A0">
        <w:rPr>
          <w:rFonts w:ascii="Times New Roman" w:eastAsia="Times New Roman" w:hAnsi="Times New Roman"/>
          <w:b/>
          <w:sz w:val="24"/>
          <w:szCs w:val="24"/>
        </w:rPr>
        <w:t>page numbers</w:t>
      </w:r>
      <w:r w:rsidR="00D6095A" w:rsidRPr="008517A0">
        <w:rPr>
          <w:rFonts w:ascii="Times New Roman" w:eastAsia="Times New Roman" w:hAnsi="Times New Roman"/>
          <w:sz w:val="24"/>
          <w:szCs w:val="24"/>
        </w:rPr>
        <w:t xml:space="preserve">) </w:t>
      </w:r>
    </w:p>
    <w:p w14:paraId="253C378D" w14:textId="77777777" w:rsidR="008517A0" w:rsidRPr="008517A0" w:rsidRDefault="008517A0" w:rsidP="008517A0">
      <w:pPr>
        <w:spacing w:line="240" w:lineRule="auto"/>
        <w:rPr>
          <w:rFonts w:ascii="Times New Roman" w:eastAsia="Times New Roman" w:hAnsi="Times New Roman" w:cs="Times New Roman"/>
          <w:sz w:val="24"/>
          <w:szCs w:val="24"/>
          <w:lang w:eastAsia="en-GB"/>
        </w:rPr>
      </w:pPr>
      <w:r w:rsidRPr="008517A0">
        <w:rPr>
          <w:rFonts w:ascii="Apple Color Emoji" w:eastAsia="Times New Roman" w:hAnsi="Apple Color Emoji" w:cs="Apple Color Emoji"/>
          <w:color w:val="222222"/>
          <w:sz w:val="24"/>
          <w:szCs w:val="24"/>
          <w:shd w:val="clear" w:color="auto" w:fill="FFFFFF"/>
          <w:lang w:eastAsia="en-GB"/>
        </w:rPr>
        <w:t>✔</w:t>
      </w:r>
    </w:p>
    <w:p w14:paraId="6EA1C987" w14:textId="77777777" w:rsidR="00D6095A" w:rsidRPr="008517A0" w:rsidRDefault="00D6095A" w:rsidP="008517A0">
      <w:pPr>
        <w:widowControl w:val="0"/>
        <w:autoSpaceDE w:val="0"/>
        <w:autoSpaceDN w:val="0"/>
        <w:adjustRightInd w:val="0"/>
        <w:spacing w:after="240" w:line="480" w:lineRule="auto"/>
        <w:ind w:left="-207" w:right="-391"/>
        <w:rPr>
          <w:rFonts w:ascii="Times New Roman" w:eastAsia="Times New Roman" w:hAnsi="Times New Roman"/>
          <w:sz w:val="24"/>
          <w:szCs w:val="24"/>
        </w:rPr>
      </w:pPr>
      <w:r w:rsidRPr="008517A0">
        <w:rPr>
          <w:rFonts w:ascii="Times New Roman" w:eastAsia="Times New Roman" w:hAnsi="Times New Roman"/>
          <w:sz w:val="24"/>
          <w:szCs w:val="24"/>
        </w:rPr>
        <w:t>All tables and figures are internally referenced and have a title</w:t>
      </w:r>
    </w:p>
    <w:p w14:paraId="6D716D68" w14:textId="77777777" w:rsidR="008517A0" w:rsidRPr="008517A0" w:rsidRDefault="008517A0" w:rsidP="008517A0">
      <w:pPr>
        <w:spacing w:line="240" w:lineRule="auto"/>
        <w:rPr>
          <w:rFonts w:ascii="Times New Roman" w:eastAsia="Times New Roman" w:hAnsi="Times New Roman" w:cs="Times New Roman"/>
          <w:sz w:val="24"/>
          <w:szCs w:val="24"/>
          <w:lang w:eastAsia="en-GB"/>
        </w:rPr>
      </w:pPr>
      <w:r w:rsidRPr="008517A0">
        <w:rPr>
          <w:rFonts w:ascii="Apple Color Emoji" w:eastAsia="Times New Roman" w:hAnsi="Apple Color Emoji" w:cs="Apple Color Emoji"/>
          <w:color w:val="222222"/>
          <w:sz w:val="24"/>
          <w:szCs w:val="24"/>
          <w:shd w:val="clear" w:color="auto" w:fill="FFFFFF"/>
          <w:lang w:eastAsia="en-GB"/>
        </w:rPr>
        <w:t>✔</w:t>
      </w:r>
    </w:p>
    <w:p w14:paraId="4FBD214D" w14:textId="77777777" w:rsidR="00D6095A" w:rsidRPr="008517A0" w:rsidRDefault="00D6095A" w:rsidP="008517A0">
      <w:pPr>
        <w:widowControl w:val="0"/>
        <w:autoSpaceDE w:val="0"/>
        <w:autoSpaceDN w:val="0"/>
        <w:adjustRightInd w:val="0"/>
        <w:spacing w:after="240" w:line="480" w:lineRule="auto"/>
        <w:ind w:left="-207" w:right="-391"/>
        <w:rPr>
          <w:rFonts w:ascii="Times New Roman" w:eastAsia="Times New Roman" w:hAnsi="Times New Roman"/>
          <w:sz w:val="24"/>
          <w:szCs w:val="24"/>
        </w:rPr>
      </w:pPr>
      <w:r w:rsidRPr="008517A0">
        <w:rPr>
          <w:rFonts w:ascii="Times New Roman" w:eastAsia="Times New Roman" w:hAnsi="Times New Roman"/>
          <w:b/>
          <w:sz w:val="24"/>
          <w:szCs w:val="24"/>
        </w:rPr>
        <w:t>Word count</w:t>
      </w:r>
      <w:r w:rsidRPr="008517A0">
        <w:rPr>
          <w:rFonts w:ascii="Times New Roman" w:eastAsia="Times New Roman" w:hAnsi="Times New Roman"/>
          <w:sz w:val="24"/>
          <w:szCs w:val="24"/>
        </w:rPr>
        <w:t xml:space="preserve"> checked and written at end of text (before references and any appendix)</w:t>
      </w:r>
    </w:p>
    <w:p w14:paraId="1C7D6439" w14:textId="77777777" w:rsidR="008517A0" w:rsidRPr="008517A0" w:rsidRDefault="008517A0" w:rsidP="008517A0">
      <w:pPr>
        <w:spacing w:line="240" w:lineRule="auto"/>
        <w:rPr>
          <w:rFonts w:ascii="Times New Roman" w:eastAsia="Times New Roman" w:hAnsi="Times New Roman" w:cs="Times New Roman"/>
          <w:sz w:val="24"/>
          <w:szCs w:val="24"/>
          <w:lang w:eastAsia="en-GB"/>
        </w:rPr>
      </w:pPr>
      <w:r w:rsidRPr="008517A0">
        <w:rPr>
          <w:rFonts w:ascii="Apple Color Emoji" w:eastAsia="Times New Roman" w:hAnsi="Apple Color Emoji" w:cs="Apple Color Emoji"/>
          <w:color w:val="222222"/>
          <w:sz w:val="24"/>
          <w:szCs w:val="24"/>
          <w:shd w:val="clear" w:color="auto" w:fill="FFFFFF"/>
          <w:lang w:eastAsia="en-GB"/>
        </w:rPr>
        <w:t>✔</w:t>
      </w:r>
    </w:p>
    <w:p w14:paraId="25B3581F" w14:textId="77777777" w:rsidR="00D6095A" w:rsidRPr="008517A0" w:rsidRDefault="004150A6" w:rsidP="008517A0">
      <w:pPr>
        <w:widowControl w:val="0"/>
        <w:autoSpaceDE w:val="0"/>
        <w:autoSpaceDN w:val="0"/>
        <w:adjustRightInd w:val="0"/>
        <w:spacing w:after="240" w:line="480" w:lineRule="auto"/>
        <w:ind w:left="-207" w:right="-391"/>
        <w:rPr>
          <w:rFonts w:ascii="Times New Roman" w:eastAsia="Times New Roman" w:hAnsi="Times New Roman"/>
          <w:sz w:val="24"/>
          <w:szCs w:val="24"/>
        </w:rPr>
      </w:pPr>
      <w:r w:rsidRPr="008517A0">
        <w:rPr>
          <w:rFonts w:ascii="Times New Roman" w:eastAsia="Times New Roman" w:hAnsi="Times New Roman"/>
          <w:sz w:val="24"/>
          <w:szCs w:val="24"/>
        </w:rPr>
        <w:t>Assignment</w:t>
      </w:r>
      <w:r w:rsidR="00D6095A" w:rsidRPr="008517A0">
        <w:rPr>
          <w:rFonts w:ascii="Times New Roman" w:eastAsia="Times New Roman" w:hAnsi="Times New Roman"/>
          <w:sz w:val="24"/>
          <w:szCs w:val="24"/>
        </w:rPr>
        <w:t xml:space="preserve"> is within 10% of the word limit (excluding references and any appendices)</w:t>
      </w:r>
    </w:p>
    <w:p w14:paraId="3A4D77F7" w14:textId="77777777" w:rsidR="008517A0" w:rsidRPr="008517A0" w:rsidRDefault="008517A0" w:rsidP="008517A0">
      <w:pPr>
        <w:spacing w:line="240" w:lineRule="auto"/>
        <w:rPr>
          <w:rFonts w:ascii="Times New Roman" w:eastAsia="Times New Roman" w:hAnsi="Times New Roman" w:cs="Times New Roman"/>
          <w:sz w:val="24"/>
          <w:szCs w:val="24"/>
          <w:lang w:eastAsia="en-GB"/>
        </w:rPr>
      </w:pPr>
      <w:r w:rsidRPr="008517A0">
        <w:rPr>
          <w:rFonts w:ascii="Apple Color Emoji" w:eastAsia="Times New Roman" w:hAnsi="Apple Color Emoji" w:cs="Apple Color Emoji"/>
          <w:color w:val="222222"/>
          <w:sz w:val="24"/>
          <w:szCs w:val="24"/>
          <w:shd w:val="clear" w:color="auto" w:fill="FFFFFF"/>
          <w:lang w:eastAsia="en-GB"/>
        </w:rPr>
        <w:lastRenderedPageBreak/>
        <w:t>✔</w:t>
      </w:r>
    </w:p>
    <w:p w14:paraId="6C486C3C" w14:textId="77777777" w:rsidR="00D6095A" w:rsidRPr="008517A0" w:rsidRDefault="00D6095A" w:rsidP="008517A0">
      <w:pPr>
        <w:widowControl w:val="0"/>
        <w:autoSpaceDE w:val="0"/>
        <w:autoSpaceDN w:val="0"/>
        <w:adjustRightInd w:val="0"/>
        <w:spacing w:after="240" w:line="480" w:lineRule="auto"/>
        <w:ind w:left="-207" w:right="-391"/>
        <w:rPr>
          <w:rFonts w:ascii="Times New Roman" w:eastAsia="Times New Roman" w:hAnsi="Times New Roman"/>
          <w:sz w:val="24"/>
          <w:szCs w:val="24"/>
        </w:rPr>
      </w:pPr>
      <w:r w:rsidRPr="008517A0">
        <w:rPr>
          <w:rFonts w:ascii="Times New Roman" w:eastAsia="Times New Roman" w:hAnsi="Times New Roman"/>
          <w:b/>
          <w:sz w:val="24"/>
          <w:szCs w:val="24"/>
        </w:rPr>
        <w:t>All</w:t>
      </w:r>
      <w:r w:rsidRPr="008517A0">
        <w:rPr>
          <w:rFonts w:ascii="Times New Roman" w:eastAsia="Times New Roman" w:hAnsi="Times New Roman"/>
          <w:sz w:val="24"/>
          <w:szCs w:val="24"/>
        </w:rPr>
        <w:t xml:space="preserve"> references in the text are included in the reference list</w:t>
      </w:r>
    </w:p>
    <w:p w14:paraId="64BAB109" w14:textId="77777777" w:rsidR="008517A0" w:rsidRPr="008517A0" w:rsidRDefault="008517A0" w:rsidP="008517A0">
      <w:pPr>
        <w:spacing w:line="240" w:lineRule="auto"/>
        <w:rPr>
          <w:rFonts w:ascii="Times New Roman" w:eastAsia="Times New Roman" w:hAnsi="Times New Roman" w:cs="Times New Roman"/>
          <w:sz w:val="24"/>
          <w:szCs w:val="24"/>
          <w:lang w:eastAsia="en-GB"/>
        </w:rPr>
      </w:pPr>
      <w:r w:rsidRPr="008517A0">
        <w:rPr>
          <w:rFonts w:ascii="Apple Color Emoji" w:eastAsia="Times New Roman" w:hAnsi="Apple Color Emoji" w:cs="Apple Color Emoji"/>
          <w:color w:val="222222"/>
          <w:sz w:val="24"/>
          <w:szCs w:val="24"/>
          <w:shd w:val="clear" w:color="auto" w:fill="FFFFFF"/>
          <w:lang w:eastAsia="en-GB"/>
        </w:rPr>
        <w:t>✔</w:t>
      </w:r>
    </w:p>
    <w:p w14:paraId="316D24DF" w14:textId="77777777" w:rsidR="00D6095A" w:rsidRPr="008517A0" w:rsidRDefault="00D6095A" w:rsidP="008517A0">
      <w:pPr>
        <w:widowControl w:val="0"/>
        <w:autoSpaceDE w:val="0"/>
        <w:autoSpaceDN w:val="0"/>
        <w:adjustRightInd w:val="0"/>
        <w:spacing w:after="240" w:line="480" w:lineRule="auto"/>
        <w:ind w:left="-207" w:right="-391"/>
        <w:rPr>
          <w:rFonts w:ascii="Times New Roman" w:eastAsia="Times New Roman" w:hAnsi="Times New Roman"/>
          <w:b/>
          <w:sz w:val="24"/>
          <w:szCs w:val="24"/>
        </w:rPr>
      </w:pPr>
      <w:r w:rsidRPr="008517A0">
        <w:rPr>
          <w:rFonts w:ascii="Times New Roman" w:eastAsia="Times New Roman" w:hAnsi="Times New Roman"/>
          <w:b/>
          <w:sz w:val="24"/>
          <w:szCs w:val="24"/>
        </w:rPr>
        <w:t>Correct referencing following the Harvard style, as described in the Palgrave study skills book ‘Cite them Right’.</w:t>
      </w:r>
    </w:p>
    <w:p w14:paraId="2DC2FF6E" w14:textId="77777777" w:rsidR="008517A0" w:rsidRPr="008517A0" w:rsidRDefault="008517A0" w:rsidP="008517A0">
      <w:pPr>
        <w:spacing w:line="240" w:lineRule="auto"/>
        <w:rPr>
          <w:rFonts w:ascii="Times New Roman" w:eastAsia="Times New Roman" w:hAnsi="Times New Roman" w:cs="Times New Roman"/>
          <w:sz w:val="24"/>
          <w:szCs w:val="24"/>
          <w:lang w:eastAsia="en-GB"/>
        </w:rPr>
      </w:pPr>
      <w:r w:rsidRPr="008517A0">
        <w:rPr>
          <w:rFonts w:ascii="Apple Color Emoji" w:eastAsia="Times New Roman" w:hAnsi="Apple Color Emoji" w:cs="Apple Color Emoji"/>
          <w:color w:val="222222"/>
          <w:sz w:val="24"/>
          <w:szCs w:val="24"/>
          <w:shd w:val="clear" w:color="auto" w:fill="FFFFFF"/>
          <w:lang w:eastAsia="en-GB"/>
        </w:rPr>
        <w:t>✔</w:t>
      </w:r>
    </w:p>
    <w:p w14:paraId="432C4837" w14:textId="77777777" w:rsidR="00D6095A" w:rsidRPr="008517A0" w:rsidRDefault="00D6095A" w:rsidP="008517A0">
      <w:pPr>
        <w:widowControl w:val="0"/>
        <w:autoSpaceDE w:val="0"/>
        <w:autoSpaceDN w:val="0"/>
        <w:adjustRightInd w:val="0"/>
        <w:spacing w:after="240" w:line="480" w:lineRule="auto"/>
        <w:ind w:left="-207" w:right="-391"/>
        <w:rPr>
          <w:rFonts w:ascii="Times New Roman" w:eastAsia="Times New Roman" w:hAnsi="Times New Roman"/>
          <w:sz w:val="24"/>
          <w:szCs w:val="24"/>
        </w:rPr>
      </w:pPr>
      <w:r w:rsidRPr="008517A0">
        <w:rPr>
          <w:rFonts w:ascii="Times New Roman" w:eastAsia="Times New Roman" w:hAnsi="Times New Roman"/>
          <w:sz w:val="24"/>
          <w:szCs w:val="24"/>
        </w:rPr>
        <w:t xml:space="preserve">Correct spelling using </w:t>
      </w:r>
      <w:r w:rsidRPr="008517A0">
        <w:rPr>
          <w:rFonts w:ascii="Times New Roman" w:eastAsia="Times New Roman" w:hAnsi="Times New Roman"/>
          <w:b/>
          <w:sz w:val="24"/>
          <w:szCs w:val="24"/>
        </w:rPr>
        <w:t>UK English</w:t>
      </w:r>
    </w:p>
    <w:p w14:paraId="1BB32DDD" w14:textId="77777777" w:rsidR="008517A0" w:rsidRPr="008517A0" w:rsidRDefault="008517A0" w:rsidP="008517A0">
      <w:pPr>
        <w:spacing w:line="240" w:lineRule="auto"/>
        <w:rPr>
          <w:rFonts w:ascii="Times New Roman" w:eastAsia="Times New Roman" w:hAnsi="Times New Roman" w:cs="Times New Roman"/>
          <w:sz w:val="24"/>
          <w:szCs w:val="24"/>
          <w:lang w:eastAsia="en-GB"/>
        </w:rPr>
      </w:pPr>
      <w:r w:rsidRPr="008517A0">
        <w:rPr>
          <w:rFonts w:ascii="Apple Color Emoji" w:eastAsia="Times New Roman" w:hAnsi="Apple Color Emoji" w:cs="Apple Color Emoji"/>
          <w:color w:val="222222"/>
          <w:sz w:val="24"/>
          <w:szCs w:val="24"/>
          <w:shd w:val="clear" w:color="auto" w:fill="FFFFFF"/>
          <w:lang w:eastAsia="en-GB"/>
        </w:rPr>
        <w:t>✔</w:t>
      </w:r>
    </w:p>
    <w:p w14:paraId="14DB5195" w14:textId="77777777" w:rsidR="00D6095A" w:rsidRPr="008517A0" w:rsidRDefault="00D6095A" w:rsidP="008517A0">
      <w:pPr>
        <w:widowControl w:val="0"/>
        <w:autoSpaceDE w:val="0"/>
        <w:autoSpaceDN w:val="0"/>
        <w:adjustRightInd w:val="0"/>
        <w:spacing w:after="240" w:line="480" w:lineRule="auto"/>
        <w:ind w:left="-207" w:right="-391"/>
        <w:rPr>
          <w:rFonts w:ascii="Times New Roman" w:eastAsia="Times New Roman" w:hAnsi="Times New Roman"/>
          <w:sz w:val="24"/>
          <w:szCs w:val="24"/>
        </w:rPr>
      </w:pPr>
      <w:r w:rsidRPr="008517A0">
        <w:rPr>
          <w:rFonts w:ascii="Times New Roman" w:eastAsia="Times New Roman" w:hAnsi="Times New Roman"/>
          <w:sz w:val="24"/>
          <w:szCs w:val="24"/>
        </w:rPr>
        <w:t>Correct use of punctuation</w:t>
      </w:r>
    </w:p>
    <w:p w14:paraId="2FB89678" w14:textId="77777777" w:rsidR="008517A0" w:rsidRPr="008517A0" w:rsidRDefault="008517A0" w:rsidP="008517A0">
      <w:pPr>
        <w:spacing w:line="240" w:lineRule="auto"/>
        <w:rPr>
          <w:rFonts w:ascii="Times New Roman" w:eastAsia="Times New Roman" w:hAnsi="Times New Roman" w:cs="Times New Roman"/>
          <w:sz w:val="24"/>
          <w:szCs w:val="24"/>
          <w:lang w:eastAsia="en-GB"/>
        </w:rPr>
      </w:pPr>
      <w:r w:rsidRPr="008517A0">
        <w:rPr>
          <w:rFonts w:ascii="Apple Color Emoji" w:eastAsia="Times New Roman" w:hAnsi="Apple Color Emoji" w:cs="Apple Color Emoji"/>
          <w:color w:val="222222"/>
          <w:sz w:val="24"/>
          <w:szCs w:val="24"/>
          <w:shd w:val="clear" w:color="auto" w:fill="FFFFFF"/>
          <w:lang w:eastAsia="en-GB"/>
        </w:rPr>
        <w:t>✔</w:t>
      </w:r>
    </w:p>
    <w:p w14:paraId="3CD56E50" w14:textId="77777777" w:rsidR="00D6095A" w:rsidRPr="008517A0" w:rsidRDefault="00D6095A" w:rsidP="008517A0">
      <w:pPr>
        <w:widowControl w:val="0"/>
        <w:autoSpaceDE w:val="0"/>
        <w:autoSpaceDN w:val="0"/>
        <w:adjustRightInd w:val="0"/>
        <w:spacing w:after="240" w:line="480" w:lineRule="auto"/>
        <w:ind w:left="-207" w:right="-391"/>
        <w:rPr>
          <w:rFonts w:ascii="Times New Roman" w:eastAsia="Times New Roman" w:hAnsi="Times New Roman"/>
          <w:sz w:val="24"/>
          <w:szCs w:val="24"/>
        </w:rPr>
      </w:pPr>
      <w:r w:rsidRPr="008517A0">
        <w:rPr>
          <w:rFonts w:ascii="Times New Roman" w:eastAsia="Times New Roman" w:hAnsi="Times New Roman"/>
          <w:sz w:val="24"/>
          <w:szCs w:val="24"/>
        </w:rPr>
        <w:t>Grammar and syntax correct- double check anything that has a green line under it</w:t>
      </w:r>
    </w:p>
    <w:p w14:paraId="2562F19C" w14:textId="77777777" w:rsidR="008517A0" w:rsidRPr="008517A0" w:rsidRDefault="008517A0" w:rsidP="008517A0">
      <w:pPr>
        <w:spacing w:line="240" w:lineRule="auto"/>
        <w:rPr>
          <w:rFonts w:ascii="Times New Roman" w:eastAsia="Times New Roman" w:hAnsi="Times New Roman" w:cs="Times New Roman"/>
          <w:sz w:val="24"/>
          <w:szCs w:val="24"/>
          <w:lang w:eastAsia="en-GB"/>
        </w:rPr>
      </w:pPr>
      <w:r w:rsidRPr="008517A0">
        <w:rPr>
          <w:rFonts w:ascii="Apple Color Emoji" w:eastAsia="Times New Roman" w:hAnsi="Apple Color Emoji" w:cs="Apple Color Emoji"/>
          <w:color w:val="222222"/>
          <w:sz w:val="24"/>
          <w:szCs w:val="24"/>
          <w:shd w:val="clear" w:color="auto" w:fill="FFFFFF"/>
          <w:lang w:eastAsia="en-GB"/>
        </w:rPr>
        <w:t>✔</w:t>
      </w:r>
    </w:p>
    <w:p w14:paraId="62F5BAD8" w14:textId="77777777" w:rsidR="00D6095A" w:rsidRPr="008517A0" w:rsidRDefault="00D34C76" w:rsidP="008517A0">
      <w:pPr>
        <w:widowControl w:val="0"/>
        <w:autoSpaceDE w:val="0"/>
        <w:autoSpaceDN w:val="0"/>
        <w:adjustRightInd w:val="0"/>
        <w:spacing w:after="240" w:line="480" w:lineRule="auto"/>
        <w:ind w:left="-207" w:right="-391"/>
        <w:rPr>
          <w:rFonts w:ascii="Times New Roman" w:eastAsia="Times New Roman" w:hAnsi="Times New Roman"/>
          <w:sz w:val="24"/>
          <w:szCs w:val="24"/>
        </w:rPr>
      </w:pPr>
      <w:r w:rsidRPr="008517A0">
        <w:rPr>
          <w:rFonts w:ascii="Times New Roman" w:eastAsia="Times New Roman" w:hAnsi="Times New Roman"/>
          <w:sz w:val="24"/>
          <w:szCs w:val="24"/>
        </w:rPr>
        <w:t>I have read my assignment</w:t>
      </w:r>
      <w:r w:rsidR="00D6095A" w:rsidRPr="008517A0">
        <w:rPr>
          <w:rFonts w:ascii="Times New Roman" w:eastAsia="Times New Roman" w:hAnsi="Times New Roman"/>
          <w:sz w:val="24"/>
          <w:szCs w:val="24"/>
        </w:rPr>
        <w:t xml:space="preserve"> out loud to myself and it makes sense and is easy to read</w:t>
      </w:r>
    </w:p>
    <w:p w14:paraId="652DEFFB" w14:textId="77777777" w:rsidR="008517A0" w:rsidRPr="008517A0" w:rsidRDefault="008517A0" w:rsidP="008517A0">
      <w:pPr>
        <w:spacing w:line="240" w:lineRule="auto"/>
        <w:rPr>
          <w:rFonts w:ascii="Times New Roman" w:eastAsia="Times New Roman" w:hAnsi="Times New Roman" w:cs="Times New Roman"/>
          <w:sz w:val="24"/>
          <w:szCs w:val="24"/>
          <w:lang w:eastAsia="en-GB"/>
        </w:rPr>
      </w:pPr>
      <w:r w:rsidRPr="008517A0">
        <w:rPr>
          <w:rFonts w:ascii="Apple Color Emoji" w:eastAsia="Times New Roman" w:hAnsi="Apple Color Emoji" w:cs="Apple Color Emoji"/>
          <w:color w:val="222222"/>
          <w:sz w:val="24"/>
          <w:szCs w:val="24"/>
          <w:shd w:val="clear" w:color="auto" w:fill="FFFFFF"/>
          <w:lang w:eastAsia="en-GB"/>
        </w:rPr>
        <w:t>✔</w:t>
      </w:r>
    </w:p>
    <w:p w14:paraId="080DCAC3" w14:textId="77777777" w:rsidR="00D6095A" w:rsidRPr="008517A0" w:rsidRDefault="00D6095A" w:rsidP="008517A0">
      <w:pPr>
        <w:widowControl w:val="0"/>
        <w:autoSpaceDE w:val="0"/>
        <w:autoSpaceDN w:val="0"/>
        <w:adjustRightInd w:val="0"/>
        <w:spacing w:after="240" w:line="480" w:lineRule="auto"/>
        <w:ind w:left="-207" w:right="-391"/>
        <w:rPr>
          <w:rFonts w:ascii="Times New Roman" w:eastAsia="Times New Roman" w:hAnsi="Times New Roman"/>
          <w:sz w:val="24"/>
          <w:szCs w:val="24"/>
        </w:rPr>
      </w:pPr>
      <w:r w:rsidRPr="008517A0">
        <w:rPr>
          <w:rFonts w:ascii="Times New Roman" w:eastAsia="Times New Roman" w:hAnsi="Times New Roman"/>
          <w:sz w:val="24"/>
          <w:szCs w:val="24"/>
        </w:rPr>
        <w:t>Somebody else has read my work and it makes sense to him or her!</w:t>
      </w:r>
    </w:p>
    <w:p w14:paraId="51FDDA15" w14:textId="77777777" w:rsidR="008517A0" w:rsidRPr="008517A0" w:rsidRDefault="008517A0" w:rsidP="008517A0">
      <w:pPr>
        <w:spacing w:line="240" w:lineRule="auto"/>
        <w:rPr>
          <w:rFonts w:ascii="Times New Roman" w:eastAsia="Times New Roman" w:hAnsi="Times New Roman" w:cs="Times New Roman"/>
          <w:sz w:val="24"/>
          <w:szCs w:val="24"/>
          <w:lang w:eastAsia="en-GB"/>
        </w:rPr>
      </w:pPr>
      <w:r w:rsidRPr="008517A0">
        <w:rPr>
          <w:rFonts w:ascii="Apple Color Emoji" w:eastAsia="Times New Roman" w:hAnsi="Apple Color Emoji" w:cs="Apple Color Emoji"/>
          <w:color w:val="222222"/>
          <w:sz w:val="24"/>
          <w:szCs w:val="24"/>
          <w:shd w:val="clear" w:color="auto" w:fill="FFFFFF"/>
          <w:lang w:eastAsia="en-GB"/>
        </w:rPr>
        <w:t>✔</w:t>
      </w:r>
    </w:p>
    <w:p w14:paraId="14284999" w14:textId="77777777" w:rsidR="00D6095A" w:rsidRPr="008517A0" w:rsidRDefault="00D6095A" w:rsidP="008517A0">
      <w:pPr>
        <w:widowControl w:val="0"/>
        <w:autoSpaceDE w:val="0"/>
        <w:autoSpaceDN w:val="0"/>
        <w:adjustRightInd w:val="0"/>
        <w:spacing w:after="240" w:line="480" w:lineRule="auto"/>
        <w:ind w:left="-207" w:right="-391"/>
        <w:rPr>
          <w:rFonts w:ascii="Times New Roman" w:eastAsia="Times New Roman" w:hAnsi="Times New Roman"/>
          <w:b/>
          <w:sz w:val="24"/>
          <w:szCs w:val="24"/>
        </w:rPr>
      </w:pPr>
      <w:bookmarkStart w:id="0" w:name="_GoBack"/>
      <w:bookmarkEnd w:id="0"/>
      <w:r w:rsidRPr="008517A0">
        <w:rPr>
          <w:rFonts w:ascii="Times New Roman" w:eastAsia="Times New Roman" w:hAnsi="Times New Roman"/>
          <w:b/>
          <w:sz w:val="24"/>
          <w:szCs w:val="24"/>
        </w:rPr>
        <w:t xml:space="preserve">I have checked and I have not plagiarised </w:t>
      </w:r>
    </w:p>
    <w:p w14:paraId="689C333E" w14:textId="77777777"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02602993" w14:textId="77777777" w:rsidR="00C813F9" w:rsidRDefault="00C813F9" w:rsidP="004150A6">
      <w:pPr>
        <w:jc w:val="center"/>
        <w:rPr>
          <w:b/>
          <w:sz w:val="52"/>
        </w:rPr>
      </w:pPr>
    </w:p>
    <w:p w14:paraId="3E27B0E3" w14:textId="53A30E5D" w:rsidR="00C813F9" w:rsidRDefault="00EE597F" w:rsidP="00EE597F">
      <w:pPr>
        <w:rPr>
          <w:rFonts w:ascii="Times New Roman" w:hAnsi="Times New Roman" w:cs="Times New Roman"/>
          <w:sz w:val="24"/>
          <w:szCs w:val="24"/>
        </w:rPr>
      </w:pPr>
      <w:r>
        <w:rPr>
          <w:rFonts w:ascii="Times New Roman" w:hAnsi="Times New Roman" w:cs="Times New Roman"/>
          <w:sz w:val="24"/>
          <w:szCs w:val="24"/>
        </w:rPr>
        <w:t xml:space="preserve">In this essay I will be critically evaluating and discussing the idea that “landscape” is a social construct. In order to do </w:t>
      </w:r>
      <w:r w:rsidR="00734BC3">
        <w:rPr>
          <w:rFonts w:ascii="Times New Roman" w:hAnsi="Times New Roman" w:cs="Times New Roman"/>
          <w:sz w:val="24"/>
          <w:szCs w:val="24"/>
        </w:rPr>
        <w:t>this,</w:t>
      </w:r>
      <w:r>
        <w:rPr>
          <w:rFonts w:ascii="Times New Roman" w:hAnsi="Times New Roman" w:cs="Times New Roman"/>
          <w:sz w:val="24"/>
          <w:szCs w:val="24"/>
        </w:rPr>
        <w:t xml:space="preserve"> I will carry out research into relevant peer reviewed journal articles and texts that discuss the validity of this statement, as well as the strengths and weakness of the arguments pertaining to both sides.</w:t>
      </w:r>
      <w:r w:rsidR="00274C4F">
        <w:rPr>
          <w:rFonts w:ascii="Times New Roman" w:hAnsi="Times New Roman" w:cs="Times New Roman"/>
          <w:sz w:val="24"/>
          <w:szCs w:val="24"/>
        </w:rPr>
        <w:t xml:space="preserve"> I will discuss the importance of cultural, geographical and religious upbringing in relation to landscape, as its important to note that a </w:t>
      </w:r>
      <w:r w:rsidR="00734BC3">
        <w:rPr>
          <w:rFonts w:ascii="Times New Roman" w:hAnsi="Times New Roman" w:cs="Times New Roman"/>
          <w:sz w:val="24"/>
          <w:szCs w:val="24"/>
        </w:rPr>
        <w:t>person’s</w:t>
      </w:r>
      <w:r w:rsidR="00274C4F">
        <w:rPr>
          <w:rFonts w:ascii="Times New Roman" w:hAnsi="Times New Roman" w:cs="Times New Roman"/>
          <w:sz w:val="24"/>
          <w:szCs w:val="24"/>
        </w:rPr>
        <w:t xml:space="preserve"> view of the landscape will differ greatly based on these factors.</w:t>
      </w:r>
      <w:r>
        <w:rPr>
          <w:rFonts w:ascii="Times New Roman" w:hAnsi="Times New Roman" w:cs="Times New Roman"/>
          <w:sz w:val="24"/>
          <w:szCs w:val="24"/>
        </w:rPr>
        <w:t xml:space="preserve"> I will also discuss my personal views on the idea that “landscape” is a social construct, and I will also discuss </w:t>
      </w:r>
      <w:r>
        <w:rPr>
          <w:rFonts w:ascii="Times New Roman" w:hAnsi="Times New Roman" w:cs="Times New Roman"/>
          <w:sz w:val="24"/>
          <w:szCs w:val="24"/>
        </w:rPr>
        <w:lastRenderedPageBreak/>
        <w:t>why it is important to me. I will relate on my past experiences and memories of activity within particular landscapes that I consider to be extremely valuable to use in this discussion. I will also be using valuable academic resources in accordance with my opinions.</w:t>
      </w:r>
      <w:r w:rsidR="00175FE6">
        <w:rPr>
          <w:rFonts w:ascii="Times New Roman" w:hAnsi="Times New Roman" w:cs="Times New Roman"/>
          <w:sz w:val="24"/>
          <w:szCs w:val="24"/>
        </w:rPr>
        <w:t xml:space="preserve"> I will in particular be discussing the findings of authors who discuss various ideas on where we find ourselves in regards to the landscape.</w:t>
      </w:r>
      <w:r>
        <w:rPr>
          <w:rFonts w:ascii="Times New Roman" w:hAnsi="Times New Roman" w:cs="Times New Roman"/>
          <w:sz w:val="24"/>
          <w:szCs w:val="24"/>
        </w:rPr>
        <w:t xml:space="preserve"> </w:t>
      </w:r>
      <w:r w:rsidR="00734BC3">
        <w:rPr>
          <w:rFonts w:ascii="Times New Roman" w:hAnsi="Times New Roman" w:cs="Times New Roman"/>
          <w:sz w:val="24"/>
          <w:szCs w:val="24"/>
        </w:rPr>
        <w:t>Finally,</w:t>
      </w:r>
      <w:r>
        <w:rPr>
          <w:rFonts w:ascii="Times New Roman" w:hAnsi="Times New Roman" w:cs="Times New Roman"/>
          <w:sz w:val="24"/>
          <w:szCs w:val="24"/>
        </w:rPr>
        <w:t xml:space="preserve"> I will make a concise conclusion on whether or not “landscape” is indeed a social construct, or whether it is factually based as the various forms of land around us.</w:t>
      </w:r>
    </w:p>
    <w:p w14:paraId="763EB0D8" w14:textId="77777777" w:rsidR="00EE597F" w:rsidRDefault="00EE597F" w:rsidP="00EE597F">
      <w:pPr>
        <w:rPr>
          <w:rFonts w:ascii="Times New Roman" w:hAnsi="Times New Roman" w:cs="Times New Roman"/>
          <w:sz w:val="24"/>
          <w:szCs w:val="24"/>
        </w:rPr>
      </w:pPr>
    </w:p>
    <w:p w14:paraId="384334B5" w14:textId="77777777" w:rsidR="007D550A" w:rsidRPr="007D550A" w:rsidRDefault="00EE597F" w:rsidP="007D550A">
      <w:pPr>
        <w:rPr>
          <w:rFonts w:ascii="Times New Roman" w:eastAsia="Times New Roman" w:hAnsi="Times New Roman" w:cs="Times New Roman"/>
          <w:sz w:val="24"/>
          <w:szCs w:val="24"/>
          <w:lang w:eastAsia="en-GB"/>
        </w:rPr>
      </w:pPr>
      <w:r>
        <w:rPr>
          <w:rFonts w:ascii="Times New Roman" w:hAnsi="Times New Roman" w:cs="Times New Roman"/>
          <w:sz w:val="24"/>
          <w:szCs w:val="24"/>
        </w:rPr>
        <w:t>Kaidi Wu states that “</w:t>
      </w:r>
      <w:r w:rsidR="00B7263D">
        <w:rPr>
          <w:rFonts w:ascii="Times New Roman" w:hAnsi="Times New Roman" w:cs="Times New Roman"/>
          <w:sz w:val="24"/>
          <w:szCs w:val="24"/>
        </w:rPr>
        <w:t xml:space="preserve">people think </w:t>
      </w:r>
      <w:r>
        <w:rPr>
          <w:rFonts w:ascii="Times New Roman" w:hAnsi="Times New Roman" w:cs="Times New Roman"/>
          <w:sz w:val="24"/>
          <w:szCs w:val="24"/>
        </w:rPr>
        <w:t xml:space="preserve">and behave within the confines </w:t>
      </w:r>
      <w:r w:rsidR="00B7263D">
        <w:rPr>
          <w:rFonts w:ascii="Times New Roman" w:hAnsi="Times New Roman" w:cs="Times New Roman"/>
          <w:sz w:val="24"/>
          <w:szCs w:val="24"/>
        </w:rPr>
        <w:t>of what they can conceive. Outside the conceptual landscape, people exhibit hypocognition” This statement implies that people think and behave in various ways based on the idea that they have created in their own head. But in order to contextualise this statement we must first define hypocognition, which is the lack of cognitive or linguistic representation of concepts to describe ideas or explicate experiences.</w:t>
      </w:r>
      <w:r w:rsidR="005A5B8A">
        <w:rPr>
          <w:rFonts w:ascii="Times New Roman" w:hAnsi="Times New Roman" w:cs="Times New Roman"/>
          <w:sz w:val="24"/>
          <w:szCs w:val="24"/>
        </w:rPr>
        <w:t xml:space="preserve"> Based on this statement alone, can an argument be made that the mental state of a person’s psyche be influenced by the visual components of a landscape, and how does it affect their mental state. Can the argument also be made that a person’s opinion of the landscape be influenced by their personality and how they associate certain landscapes with, for instance, the beach would be associated as a “calming” environment for that person to be in. Kaidi Wu also states that a person cannot consciously identify when they are </w:t>
      </w:r>
      <w:r w:rsidR="00B47A1D">
        <w:rPr>
          <w:rFonts w:ascii="Times New Roman" w:hAnsi="Times New Roman" w:cs="Times New Roman"/>
          <w:sz w:val="24"/>
          <w:szCs w:val="24"/>
        </w:rPr>
        <w:t>in a state of hypocognition.</w:t>
      </w:r>
      <w:r w:rsidR="007D550A">
        <w:rPr>
          <w:rFonts w:ascii="Times New Roman" w:hAnsi="Times New Roman" w:cs="Times New Roman"/>
          <w:sz w:val="24"/>
          <w:szCs w:val="24"/>
        </w:rPr>
        <w:t xml:space="preserve"> </w:t>
      </w:r>
      <w:r w:rsidR="007D550A" w:rsidRPr="007D550A">
        <w:rPr>
          <w:rFonts w:ascii="Times New Roman" w:eastAsia="Times New Roman" w:hAnsi="Times New Roman" w:cs="Times New Roman"/>
          <w:color w:val="000000"/>
          <w:sz w:val="24"/>
          <w:szCs w:val="24"/>
          <w:shd w:val="clear" w:color="auto" w:fill="FFFFFF"/>
          <w:lang w:eastAsia="en-GB"/>
        </w:rPr>
        <w:t>(Wu, 2018)</w:t>
      </w:r>
    </w:p>
    <w:p w14:paraId="5E133977" w14:textId="63D6FF63" w:rsidR="00EE597F" w:rsidRDefault="00EE597F" w:rsidP="00EE597F">
      <w:pPr>
        <w:rPr>
          <w:rFonts w:ascii="Times New Roman" w:hAnsi="Times New Roman" w:cs="Times New Roman"/>
          <w:sz w:val="24"/>
          <w:szCs w:val="24"/>
        </w:rPr>
      </w:pPr>
    </w:p>
    <w:p w14:paraId="6D87636E" w14:textId="77777777" w:rsidR="00E57B09" w:rsidRDefault="00E57B09" w:rsidP="00EE597F">
      <w:pPr>
        <w:rPr>
          <w:rFonts w:ascii="Times New Roman" w:hAnsi="Times New Roman" w:cs="Times New Roman"/>
          <w:sz w:val="24"/>
          <w:szCs w:val="24"/>
        </w:rPr>
      </w:pPr>
    </w:p>
    <w:p w14:paraId="68A3829F" w14:textId="77777777" w:rsidR="007D550A" w:rsidRPr="007D550A" w:rsidRDefault="0031503D" w:rsidP="007D550A">
      <w:pPr>
        <w:rPr>
          <w:rFonts w:ascii="Times New Roman" w:eastAsia="Times New Roman" w:hAnsi="Times New Roman" w:cs="Times New Roman"/>
          <w:sz w:val="24"/>
          <w:szCs w:val="24"/>
          <w:lang w:eastAsia="en-GB"/>
        </w:rPr>
      </w:pPr>
      <w:r>
        <w:rPr>
          <w:rFonts w:ascii="Times New Roman" w:hAnsi="Times New Roman" w:cs="Times New Roman"/>
          <w:sz w:val="24"/>
          <w:szCs w:val="24"/>
        </w:rPr>
        <w:t>Having researched a number of peer reviewed journal articles, I have discovered that there are many article authors who’s opinions co-</w:t>
      </w:r>
      <w:r w:rsidR="00734BC3">
        <w:rPr>
          <w:rFonts w:ascii="Times New Roman" w:hAnsi="Times New Roman" w:cs="Times New Roman"/>
          <w:sz w:val="24"/>
          <w:szCs w:val="24"/>
        </w:rPr>
        <w:t>inside</w:t>
      </w:r>
      <w:r>
        <w:rPr>
          <w:rFonts w:ascii="Times New Roman" w:hAnsi="Times New Roman" w:cs="Times New Roman"/>
          <w:sz w:val="24"/>
          <w:szCs w:val="24"/>
        </w:rPr>
        <w:t xml:space="preserve"> with each other. Between the authors Sauer, Hoskins and Jackson for example, there are two ways of looking at landscape as a social construct. There is the Insider view which is the idea that the landscape is the world that we find ourselves inhabiting, and the Outsider view is the idea that landscape is a picture that is formed via a visual cue.</w:t>
      </w:r>
      <w:r w:rsidR="00A50DE7">
        <w:rPr>
          <w:rFonts w:ascii="Times New Roman" w:hAnsi="Times New Roman" w:cs="Times New Roman"/>
          <w:sz w:val="24"/>
          <w:szCs w:val="24"/>
        </w:rPr>
        <w:t xml:space="preserve"> This difference in views was an idea created by Wylie, who wrote the book Landscape, which discusses landscape as a central theme of cultural geography.</w:t>
      </w:r>
      <w:r w:rsidR="0082666F">
        <w:rPr>
          <w:rFonts w:ascii="Times New Roman" w:hAnsi="Times New Roman" w:cs="Times New Roman"/>
          <w:sz w:val="24"/>
          <w:szCs w:val="24"/>
        </w:rPr>
        <w:t xml:space="preserve"> By examining these two different views I can discuss the idea of landscape being a social construct, or whether or not it is factually based as the areas around us and nothing more. </w:t>
      </w:r>
      <w:r w:rsidR="002064D9">
        <w:rPr>
          <w:rFonts w:ascii="Times New Roman" w:hAnsi="Times New Roman" w:cs="Times New Roman"/>
          <w:sz w:val="24"/>
          <w:szCs w:val="24"/>
        </w:rPr>
        <w:t xml:space="preserve">This can be linked to Xi-Fu Tuan </w:t>
      </w:r>
      <w:r w:rsidR="00933202">
        <w:rPr>
          <w:rFonts w:ascii="Times New Roman" w:hAnsi="Times New Roman" w:cs="Times New Roman"/>
          <w:sz w:val="24"/>
          <w:szCs w:val="24"/>
        </w:rPr>
        <w:t>‘</w:t>
      </w:r>
      <w:r w:rsidR="00FD1942">
        <w:rPr>
          <w:rFonts w:ascii="Times New Roman" w:hAnsi="Times New Roman" w:cs="Times New Roman"/>
          <w:sz w:val="24"/>
          <w:szCs w:val="24"/>
        </w:rPr>
        <w:t>s view in his book, Landscape of Fear,</w:t>
      </w:r>
      <w:r w:rsidR="00933202">
        <w:rPr>
          <w:rFonts w:ascii="Times New Roman" w:hAnsi="Times New Roman" w:cs="Times New Roman"/>
          <w:sz w:val="24"/>
          <w:szCs w:val="24"/>
        </w:rPr>
        <w:t xml:space="preserve"> where he states that landscape is an image and feeling that is perceived by the mind. It is important to note however that no two people will see the same landscape, and that every person notices different unique qualities within the landscape.</w:t>
      </w:r>
      <w:r w:rsidR="00274C4F">
        <w:rPr>
          <w:rFonts w:ascii="Times New Roman" w:hAnsi="Times New Roman" w:cs="Times New Roman"/>
          <w:sz w:val="24"/>
          <w:szCs w:val="24"/>
        </w:rPr>
        <w:t xml:space="preserve"> This provides the social commentary on landscape as no two people will feel the same about a visual prompt within the landscape. This gives them the opportunity to discuss landscape with each other and discuss their varying opinions.</w:t>
      </w:r>
      <w:r w:rsidR="007D550A">
        <w:rPr>
          <w:rFonts w:ascii="Times New Roman" w:hAnsi="Times New Roman" w:cs="Times New Roman"/>
          <w:sz w:val="24"/>
          <w:szCs w:val="24"/>
        </w:rPr>
        <w:t xml:space="preserve"> </w:t>
      </w:r>
      <w:r w:rsidR="007D550A" w:rsidRPr="007D550A">
        <w:rPr>
          <w:rFonts w:ascii="Times New Roman" w:eastAsia="Times New Roman" w:hAnsi="Times New Roman" w:cs="Times New Roman"/>
          <w:color w:val="000000"/>
          <w:sz w:val="24"/>
          <w:szCs w:val="24"/>
          <w:shd w:val="clear" w:color="auto" w:fill="FFFFFF"/>
          <w:lang w:eastAsia="en-GB"/>
        </w:rPr>
        <w:t>(Tuan, 2013)</w:t>
      </w:r>
    </w:p>
    <w:p w14:paraId="77400B22" w14:textId="24D8BFB5" w:rsidR="0082666F" w:rsidRDefault="0082666F" w:rsidP="00EE597F">
      <w:pPr>
        <w:rPr>
          <w:rFonts w:ascii="Times New Roman" w:hAnsi="Times New Roman" w:cs="Times New Roman"/>
          <w:sz w:val="24"/>
          <w:szCs w:val="24"/>
        </w:rPr>
      </w:pPr>
    </w:p>
    <w:p w14:paraId="4D32BA68" w14:textId="77777777" w:rsidR="0082666F" w:rsidRDefault="0082666F" w:rsidP="00EE597F">
      <w:pPr>
        <w:rPr>
          <w:rFonts w:ascii="Times New Roman" w:hAnsi="Times New Roman" w:cs="Times New Roman"/>
          <w:sz w:val="24"/>
          <w:szCs w:val="24"/>
        </w:rPr>
      </w:pPr>
    </w:p>
    <w:p w14:paraId="7E4B2BB5" w14:textId="77777777" w:rsidR="007D550A" w:rsidRPr="007D550A" w:rsidRDefault="00175FE6" w:rsidP="007D550A">
      <w:pPr>
        <w:rPr>
          <w:rFonts w:ascii="Times New Roman" w:eastAsia="Times New Roman" w:hAnsi="Times New Roman" w:cs="Times New Roman"/>
          <w:sz w:val="24"/>
          <w:szCs w:val="24"/>
          <w:lang w:eastAsia="en-GB"/>
        </w:rPr>
      </w:pPr>
      <w:r>
        <w:rPr>
          <w:rFonts w:ascii="Times New Roman" w:hAnsi="Times New Roman" w:cs="Times New Roman"/>
          <w:sz w:val="24"/>
          <w:szCs w:val="24"/>
        </w:rPr>
        <w:t>Sauer states that geography is the knowledge gained by observation. Practicing geographers should use excursions and field work</w:t>
      </w:r>
      <w:r w:rsidR="00C028C4">
        <w:rPr>
          <w:rFonts w:ascii="Times New Roman" w:hAnsi="Times New Roman" w:cs="Times New Roman"/>
          <w:sz w:val="24"/>
          <w:szCs w:val="24"/>
        </w:rPr>
        <w:t xml:space="preserve"> as a means of engaging in a peripatetic form of dialogue about qualities of and in the landscape. Seeing the landscape in all its seasons is a proper way </w:t>
      </w:r>
      <w:r w:rsidR="00C028C4">
        <w:rPr>
          <w:rFonts w:ascii="Times New Roman" w:hAnsi="Times New Roman" w:cs="Times New Roman"/>
          <w:sz w:val="24"/>
          <w:szCs w:val="24"/>
        </w:rPr>
        <w:lastRenderedPageBreak/>
        <w:t>to intensify the experience, to understand the landscape in its varying forms across the year, thus developing an impression into larger appreciation and judgement.</w:t>
      </w:r>
      <w:r w:rsidR="007D550A">
        <w:rPr>
          <w:rFonts w:ascii="Times New Roman" w:hAnsi="Times New Roman" w:cs="Times New Roman"/>
          <w:sz w:val="24"/>
          <w:szCs w:val="24"/>
        </w:rPr>
        <w:t xml:space="preserve"> </w:t>
      </w:r>
      <w:r w:rsidR="007D550A" w:rsidRPr="007D550A">
        <w:rPr>
          <w:rFonts w:ascii="Times New Roman" w:eastAsia="Times New Roman" w:hAnsi="Times New Roman" w:cs="Times New Roman"/>
          <w:color w:val="000000"/>
          <w:sz w:val="24"/>
          <w:szCs w:val="24"/>
          <w:shd w:val="clear" w:color="auto" w:fill="FFFFFF"/>
          <w:lang w:eastAsia="en-GB"/>
        </w:rPr>
        <w:t>(Wylie, 2018)</w:t>
      </w:r>
    </w:p>
    <w:p w14:paraId="247F58FC" w14:textId="18F62A3C" w:rsidR="00175FE6" w:rsidRDefault="00175FE6" w:rsidP="00EE597F">
      <w:pPr>
        <w:rPr>
          <w:rFonts w:ascii="Times New Roman" w:hAnsi="Times New Roman" w:cs="Times New Roman"/>
          <w:sz w:val="24"/>
          <w:szCs w:val="24"/>
        </w:rPr>
      </w:pPr>
    </w:p>
    <w:p w14:paraId="517842FB" w14:textId="77777777" w:rsidR="00C028C4" w:rsidRDefault="00C028C4" w:rsidP="00EE597F">
      <w:pPr>
        <w:rPr>
          <w:rFonts w:ascii="Times New Roman" w:hAnsi="Times New Roman" w:cs="Times New Roman"/>
          <w:sz w:val="24"/>
          <w:szCs w:val="24"/>
        </w:rPr>
      </w:pPr>
    </w:p>
    <w:p w14:paraId="325F9C26" w14:textId="77777777" w:rsidR="007D550A" w:rsidRPr="007D550A" w:rsidRDefault="0082666F" w:rsidP="007D550A">
      <w:pPr>
        <w:rPr>
          <w:rFonts w:ascii="Times New Roman" w:eastAsia="Times New Roman" w:hAnsi="Times New Roman" w:cs="Times New Roman"/>
          <w:sz w:val="24"/>
          <w:szCs w:val="24"/>
          <w:lang w:eastAsia="en-GB"/>
        </w:rPr>
      </w:pPr>
      <w:r>
        <w:rPr>
          <w:rFonts w:ascii="Times New Roman" w:hAnsi="Times New Roman" w:cs="Times New Roman"/>
          <w:sz w:val="24"/>
          <w:szCs w:val="24"/>
        </w:rPr>
        <w:t>Sauer states that the landscape that we find ourselves in is something very real and solid, and that all of our senses are immersed in it for the reasons that it is factual, objective, external, a unified synthesis and rearrangement of material forms and objects. Sauer also states that landscape is not a contrivance of our own reception and interpretation. Sauer concludes that landscape is a culturally based entity that is created by humans and is a modification of nature rather than a natural environment. For this reason, Sauer belongs to the Outsider view of landscape.</w:t>
      </w:r>
      <w:r w:rsidR="007D550A">
        <w:rPr>
          <w:rFonts w:ascii="Times New Roman" w:hAnsi="Times New Roman" w:cs="Times New Roman"/>
          <w:sz w:val="24"/>
          <w:szCs w:val="24"/>
        </w:rPr>
        <w:t xml:space="preserve"> </w:t>
      </w:r>
      <w:r w:rsidR="007D550A" w:rsidRPr="007D550A">
        <w:rPr>
          <w:rFonts w:ascii="Times New Roman" w:eastAsia="Times New Roman" w:hAnsi="Times New Roman" w:cs="Times New Roman"/>
          <w:color w:val="000000"/>
          <w:sz w:val="24"/>
          <w:szCs w:val="24"/>
          <w:shd w:val="clear" w:color="auto" w:fill="FFFFFF"/>
          <w:lang w:eastAsia="en-GB"/>
        </w:rPr>
        <w:t>(Wylie, 2018)</w:t>
      </w:r>
    </w:p>
    <w:p w14:paraId="031062D3" w14:textId="5B82CE6E" w:rsidR="0082666F" w:rsidRDefault="0082666F" w:rsidP="00EE597F">
      <w:pPr>
        <w:rPr>
          <w:rFonts w:ascii="Times New Roman" w:hAnsi="Times New Roman" w:cs="Times New Roman"/>
          <w:sz w:val="24"/>
          <w:szCs w:val="24"/>
        </w:rPr>
      </w:pPr>
    </w:p>
    <w:p w14:paraId="7EFCC05F" w14:textId="77777777" w:rsidR="0082666F" w:rsidRDefault="0082666F" w:rsidP="00EE597F">
      <w:pPr>
        <w:rPr>
          <w:rFonts w:ascii="Times New Roman" w:hAnsi="Times New Roman" w:cs="Times New Roman"/>
          <w:sz w:val="24"/>
          <w:szCs w:val="24"/>
        </w:rPr>
      </w:pPr>
    </w:p>
    <w:p w14:paraId="2C3DD78C" w14:textId="77777777" w:rsidR="007D550A" w:rsidRPr="007D550A" w:rsidRDefault="0082666F" w:rsidP="007D550A">
      <w:pPr>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Supporting the Outsider view is Hoskins, who viewed landscape as unique domains of history. </w:t>
      </w:r>
      <w:r w:rsidR="00A50DE7">
        <w:rPr>
          <w:rFonts w:ascii="Times New Roman" w:hAnsi="Times New Roman" w:cs="Times New Roman"/>
          <w:sz w:val="24"/>
          <w:szCs w:val="24"/>
        </w:rPr>
        <w:t>This implies that landscape is a construct within his mind that has been influenced by his previous learning as a historian. Hoskins follows Wylies opinion of landscape, that the outsider view is archaeologically or geographically based rather than scenic based, and that the view also considers both the differences of urbanised landscape and natural landscaped untouched by man and societies influence. This concept is closely linked to Matiess who states that the concept is linked to the idea of “A sense of Place”</w:t>
      </w:r>
      <w:r w:rsidR="00E02F43">
        <w:rPr>
          <w:rFonts w:ascii="Times New Roman" w:hAnsi="Times New Roman" w:cs="Times New Roman"/>
          <w:sz w:val="24"/>
          <w:szCs w:val="24"/>
        </w:rPr>
        <w:t xml:space="preserve">. Places that contain unique </w:t>
      </w:r>
      <w:r w:rsidR="00734BC3">
        <w:rPr>
          <w:rFonts w:ascii="Times New Roman" w:hAnsi="Times New Roman" w:cs="Times New Roman"/>
          <w:sz w:val="24"/>
          <w:szCs w:val="24"/>
        </w:rPr>
        <w:t>scenery</w:t>
      </w:r>
      <w:r w:rsidR="00E02F43">
        <w:rPr>
          <w:rFonts w:ascii="Times New Roman" w:hAnsi="Times New Roman" w:cs="Times New Roman"/>
          <w:sz w:val="24"/>
          <w:szCs w:val="24"/>
        </w:rPr>
        <w:t xml:space="preserve"> or geographical or historical factors offer a person a feeling of a sense of place, a feeling which is internally developed when learning and understanding the uniqueness of a landscape.</w:t>
      </w:r>
      <w:r w:rsidR="00501A12">
        <w:rPr>
          <w:rFonts w:ascii="Times New Roman" w:hAnsi="Times New Roman" w:cs="Times New Roman"/>
          <w:sz w:val="24"/>
          <w:szCs w:val="24"/>
        </w:rPr>
        <w:t xml:space="preserve"> This feeling of a sense of place can often be described as developing an emotional or physical connection to the landscape.</w:t>
      </w:r>
      <w:r w:rsidR="007D550A">
        <w:rPr>
          <w:rFonts w:ascii="Times New Roman" w:hAnsi="Times New Roman" w:cs="Times New Roman"/>
          <w:sz w:val="24"/>
          <w:szCs w:val="24"/>
        </w:rPr>
        <w:t xml:space="preserve"> </w:t>
      </w:r>
      <w:r w:rsidR="007D550A" w:rsidRPr="007D550A">
        <w:rPr>
          <w:rFonts w:ascii="Arial" w:eastAsia="Times New Roman" w:hAnsi="Arial" w:cs="Arial"/>
          <w:color w:val="000000"/>
          <w:sz w:val="20"/>
          <w:szCs w:val="20"/>
          <w:shd w:val="clear" w:color="auto" w:fill="FFFFFF"/>
          <w:lang w:eastAsia="en-GB"/>
        </w:rPr>
        <w:t>(</w:t>
      </w:r>
      <w:r w:rsidR="007D550A" w:rsidRPr="007D550A">
        <w:rPr>
          <w:rFonts w:ascii="Times New Roman" w:eastAsia="Times New Roman" w:hAnsi="Times New Roman" w:cs="Times New Roman"/>
          <w:color w:val="000000"/>
          <w:sz w:val="24"/>
          <w:szCs w:val="24"/>
          <w:shd w:val="clear" w:color="auto" w:fill="FFFFFF"/>
          <w:lang w:eastAsia="en-GB"/>
        </w:rPr>
        <w:t>Wylie, 2018)</w:t>
      </w:r>
    </w:p>
    <w:p w14:paraId="0D390974" w14:textId="4CEB01C3" w:rsidR="0082666F" w:rsidRDefault="0082666F" w:rsidP="00EE597F">
      <w:pPr>
        <w:rPr>
          <w:rFonts w:ascii="Times New Roman" w:hAnsi="Times New Roman" w:cs="Times New Roman"/>
          <w:sz w:val="24"/>
          <w:szCs w:val="24"/>
        </w:rPr>
      </w:pPr>
    </w:p>
    <w:p w14:paraId="621874BC" w14:textId="77777777" w:rsidR="00E6189D" w:rsidRDefault="00E6189D" w:rsidP="00EE597F">
      <w:pPr>
        <w:rPr>
          <w:rFonts w:ascii="Times New Roman" w:hAnsi="Times New Roman" w:cs="Times New Roman"/>
          <w:sz w:val="24"/>
          <w:szCs w:val="24"/>
        </w:rPr>
      </w:pPr>
    </w:p>
    <w:p w14:paraId="31A61E73" w14:textId="77777777" w:rsidR="007D550A" w:rsidRPr="007D550A" w:rsidRDefault="00E6189D" w:rsidP="007D550A">
      <w:pPr>
        <w:rPr>
          <w:rFonts w:ascii="Times New Roman" w:eastAsia="Times New Roman" w:hAnsi="Times New Roman" w:cs="Times New Roman"/>
          <w:sz w:val="24"/>
          <w:szCs w:val="24"/>
          <w:lang w:eastAsia="en-GB"/>
        </w:rPr>
      </w:pPr>
      <w:r>
        <w:rPr>
          <w:rFonts w:ascii="Times New Roman" w:hAnsi="Times New Roman" w:cs="Times New Roman"/>
          <w:sz w:val="24"/>
          <w:szCs w:val="24"/>
        </w:rPr>
        <w:t>Jackson supports the insider view. He states that we are participants of the landscape, not spectators.</w:t>
      </w:r>
      <w:r w:rsidR="00501A12">
        <w:rPr>
          <w:rFonts w:ascii="Times New Roman" w:hAnsi="Times New Roman" w:cs="Times New Roman"/>
          <w:sz w:val="24"/>
          <w:szCs w:val="24"/>
        </w:rPr>
        <w:t xml:space="preserve"> Whether this means that we as </w:t>
      </w:r>
      <w:r w:rsidR="00734BC3">
        <w:rPr>
          <w:rFonts w:ascii="Times New Roman" w:hAnsi="Times New Roman" w:cs="Times New Roman"/>
          <w:sz w:val="24"/>
          <w:szCs w:val="24"/>
        </w:rPr>
        <w:t>participants</w:t>
      </w:r>
      <w:r w:rsidR="00501A12">
        <w:rPr>
          <w:rFonts w:ascii="Times New Roman" w:hAnsi="Times New Roman" w:cs="Times New Roman"/>
          <w:sz w:val="24"/>
          <w:szCs w:val="24"/>
        </w:rPr>
        <w:t xml:space="preserve"> have an effect on the landscape is debatable, but in context it means that we are smaller parts of the landscape playing a part in its development.</w:t>
      </w:r>
      <w:r>
        <w:rPr>
          <w:rFonts w:ascii="Times New Roman" w:hAnsi="Times New Roman" w:cs="Times New Roman"/>
          <w:sz w:val="24"/>
          <w:szCs w:val="24"/>
        </w:rPr>
        <w:t xml:space="preserve"> He states that there is a constant theme that the landscape refers to the material world we live in. Here we can see the clear distinctions between the outsider view and the insider view. We can conclude from these views that the outsider view can be perceived </w:t>
      </w:r>
      <w:r w:rsidR="00501A12">
        <w:rPr>
          <w:rFonts w:ascii="Times New Roman" w:hAnsi="Times New Roman" w:cs="Times New Roman"/>
          <w:sz w:val="24"/>
          <w:szCs w:val="24"/>
        </w:rPr>
        <w:t>as a social construct</w:t>
      </w:r>
      <w:r>
        <w:rPr>
          <w:rFonts w:ascii="Times New Roman" w:hAnsi="Times New Roman" w:cs="Times New Roman"/>
          <w:sz w:val="24"/>
          <w:szCs w:val="24"/>
        </w:rPr>
        <w:t>.</w:t>
      </w:r>
      <w:r w:rsidR="007D550A">
        <w:rPr>
          <w:rFonts w:ascii="Times New Roman" w:hAnsi="Times New Roman" w:cs="Times New Roman"/>
          <w:sz w:val="24"/>
          <w:szCs w:val="24"/>
        </w:rPr>
        <w:t xml:space="preserve"> </w:t>
      </w:r>
      <w:r w:rsidR="007D550A" w:rsidRPr="007D550A">
        <w:rPr>
          <w:rFonts w:ascii="Arial" w:eastAsia="Times New Roman" w:hAnsi="Arial" w:cs="Arial"/>
          <w:color w:val="000000"/>
          <w:sz w:val="20"/>
          <w:szCs w:val="20"/>
          <w:shd w:val="clear" w:color="auto" w:fill="FFFFFF"/>
          <w:lang w:eastAsia="en-GB"/>
        </w:rPr>
        <w:t>(</w:t>
      </w:r>
      <w:r w:rsidR="007D550A" w:rsidRPr="007D550A">
        <w:rPr>
          <w:rFonts w:ascii="Times New Roman" w:eastAsia="Times New Roman" w:hAnsi="Times New Roman" w:cs="Times New Roman"/>
          <w:color w:val="000000"/>
          <w:sz w:val="24"/>
          <w:szCs w:val="24"/>
          <w:shd w:val="clear" w:color="auto" w:fill="FFFFFF"/>
          <w:lang w:eastAsia="en-GB"/>
        </w:rPr>
        <w:t>Wylie, 2018)</w:t>
      </w:r>
    </w:p>
    <w:p w14:paraId="5F434914" w14:textId="650AAD6F" w:rsidR="00E6189D" w:rsidRDefault="00E6189D" w:rsidP="00EE597F">
      <w:pPr>
        <w:rPr>
          <w:rFonts w:ascii="Times New Roman" w:hAnsi="Times New Roman" w:cs="Times New Roman"/>
          <w:sz w:val="24"/>
          <w:szCs w:val="24"/>
        </w:rPr>
      </w:pPr>
    </w:p>
    <w:p w14:paraId="25272951" w14:textId="77777777" w:rsidR="00772E15" w:rsidRDefault="00772E15" w:rsidP="00EE597F">
      <w:pPr>
        <w:rPr>
          <w:rFonts w:ascii="Times New Roman" w:hAnsi="Times New Roman" w:cs="Times New Roman"/>
          <w:sz w:val="24"/>
          <w:szCs w:val="24"/>
        </w:rPr>
      </w:pPr>
    </w:p>
    <w:p w14:paraId="6A68CB09" w14:textId="4629DBF6" w:rsidR="00772E15" w:rsidRDefault="00772E15" w:rsidP="00EE597F">
      <w:pPr>
        <w:rPr>
          <w:rFonts w:ascii="Times New Roman" w:hAnsi="Times New Roman" w:cs="Times New Roman"/>
          <w:sz w:val="24"/>
          <w:szCs w:val="24"/>
        </w:rPr>
      </w:pPr>
      <w:r>
        <w:rPr>
          <w:rFonts w:ascii="Times New Roman" w:hAnsi="Times New Roman" w:cs="Times New Roman"/>
          <w:sz w:val="24"/>
          <w:szCs w:val="24"/>
        </w:rPr>
        <w:t xml:space="preserve">It is important to note that a </w:t>
      </w:r>
      <w:r w:rsidR="00734BC3">
        <w:rPr>
          <w:rFonts w:ascii="Times New Roman" w:hAnsi="Times New Roman" w:cs="Times New Roman"/>
          <w:sz w:val="24"/>
          <w:szCs w:val="24"/>
        </w:rPr>
        <w:t>person’s</w:t>
      </w:r>
      <w:r>
        <w:rPr>
          <w:rFonts w:ascii="Times New Roman" w:hAnsi="Times New Roman" w:cs="Times New Roman"/>
          <w:sz w:val="24"/>
          <w:szCs w:val="24"/>
        </w:rPr>
        <w:t xml:space="preserve"> perception of landscape will vary </w:t>
      </w:r>
      <w:r w:rsidR="00734BC3">
        <w:rPr>
          <w:rFonts w:ascii="Times New Roman" w:hAnsi="Times New Roman" w:cs="Times New Roman"/>
          <w:sz w:val="24"/>
          <w:szCs w:val="24"/>
        </w:rPr>
        <w:t>dramatically</w:t>
      </w:r>
      <w:r>
        <w:rPr>
          <w:rFonts w:ascii="Times New Roman" w:hAnsi="Times New Roman" w:cs="Times New Roman"/>
          <w:sz w:val="24"/>
          <w:szCs w:val="24"/>
        </w:rPr>
        <w:t xml:space="preserve"> based on their cultural upbringing. In lemans terms, a person who has lived in an urbanised area for a large portion if not for their entire life will view the countryside differently to a farmer. A farmer would view the countryside as a landscape filled with resource, an area to plant crops or herd cattle, where as a citizen of an urbanised area will see the countryside as a landscape purely used for recreational activities, like camping or orienteering, activities that they would not normally participate in given that they’ve spent most of their time in an urbanised area. </w:t>
      </w:r>
      <w:r w:rsidR="00D24FC6">
        <w:rPr>
          <w:rFonts w:ascii="Times New Roman" w:hAnsi="Times New Roman" w:cs="Times New Roman"/>
          <w:sz w:val="24"/>
          <w:szCs w:val="24"/>
        </w:rPr>
        <w:t xml:space="preserve">The same can also be said about </w:t>
      </w:r>
      <w:r w:rsidR="00734BC3">
        <w:rPr>
          <w:rFonts w:ascii="Times New Roman" w:hAnsi="Times New Roman" w:cs="Times New Roman"/>
          <w:sz w:val="24"/>
          <w:szCs w:val="24"/>
        </w:rPr>
        <w:t>religion,</w:t>
      </w:r>
      <w:r w:rsidR="00D24FC6">
        <w:rPr>
          <w:rFonts w:ascii="Times New Roman" w:hAnsi="Times New Roman" w:cs="Times New Roman"/>
          <w:sz w:val="24"/>
          <w:szCs w:val="24"/>
        </w:rPr>
        <w:t xml:space="preserve"> in that a </w:t>
      </w:r>
      <w:r w:rsidR="00734BC3">
        <w:rPr>
          <w:rFonts w:ascii="Times New Roman" w:hAnsi="Times New Roman" w:cs="Times New Roman"/>
          <w:sz w:val="24"/>
          <w:szCs w:val="24"/>
        </w:rPr>
        <w:t>person’s</w:t>
      </w:r>
      <w:r w:rsidR="00D24FC6">
        <w:rPr>
          <w:rFonts w:ascii="Times New Roman" w:hAnsi="Times New Roman" w:cs="Times New Roman"/>
          <w:sz w:val="24"/>
          <w:szCs w:val="24"/>
        </w:rPr>
        <w:t xml:space="preserve"> religious upbringing can have an effect on the landscape that they perceive. For example, a </w:t>
      </w:r>
      <w:r w:rsidR="00734BC3">
        <w:rPr>
          <w:rFonts w:ascii="Times New Roman" w:hAnsi="Times New Roman" w:cs="Times New Roman"/>
          <w:sz w:val="24"/>
          <w:szCs w:val="24"/>
        </w:rPr>
        <w:t>Muslim</w:t>
      </w:r>
      <w:r w:rsidR="00D24FC6">
        <w:rPr>
          <w:rFonts w:ascii="Times New Roman" w:hAnsi="Times New Roman" w:cs="Times New Roman"/>
          <w:sz w:val="24"/>
          <w:szCs w:val="24"/>
        </w:rPr>
        <w:t xml:space="preserve"> might enter </w:t>
      </w:r>
      <w:r w:rsidR="00BF3CD5">
        <w:rPr>
          <w:rFonts w:ascii="Times New Roman" w:hAnsi="Times New Roman" w:cs="Times New Roman"/>
          <w:sz w:val="24"/>
          <w:szCs w:val="24"/>
        </w:rPr>
        <w:t xml:space="preserve">a Christian </w:t>
      </w:r>
      <w:r w:rsidR="00BF3CD5">
        <w:rPr>
          <w:rFonts w:ascii="Times New Roman" w:hAnsi="Times New Roman" w:cs="Times New Roman"/>
          <w:sz w:val="24"/>
          <w:szCs w:val="24"/>
        </w:rPr>
        <w:lastRenderedPageBreak/>
        <w:t xml:space="preserve">church and feel no connection with it, whereas a Christian would enter a Christian church and see enlightenment or comfort. </w:t>
      </w:r>
      <w:r w:rsidR="00C028C4">
        <w:rPr>
          <w:rFonts w:ascii="Times New Roman" w:hAnsi="Times New Roman" w:cs="Times New Roman"/>
          <w:sz w:val="24"/>
          <w:szCs w:val="24"/>
        </w:rPr>
        <w:t>The fact that the landscape can be perceived differently by different people based on their geographical, cultural and religious upbringing leads me to believe that the idea that landscape is a social construct is a valid opinion.</w:t>
      </w:r>
    </w:p>
    <w:p w14:paraId="69BCD437" w14:textId="77777777" w:rsidR="00274C4F" w:rsidRDefault="00274C4F" w:rsidP="00EE597F">
      <w:pPr>
        <w:rPr>
          <w:rFonts w:ascii="Times New Roman" w:hAnsi="Times New Roman" w:cs="Times New Roman"/>
          <w:sz w:val="24"/>
          <w:szCs w:val="24"/>
        </w:rPr>
      </w:pPr>
    </w:p>
    <w:p w14:paraId="25F5E2CE" w14:textId="77777777" w:rsidR="007D550A" w:rsidRPr="007D550A" w:rsidRDefault="00274C4F" w:rsidP="007D550A">
      <w:pPr>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Historical uniqueness can also </w:t>
      </w:r>
      <w:r w:rsidR="00734BC3">
        <w:rPr>
          <w:rFonts w:ascii="Times New Roman" w:hAnsi="Times New Roman" w:cs="Times New Roman"/>
          <w:sz w:val="24"/>
          <w:szCs w:val="24"/>
        </w:rPr>
        <w:t>affect</w:t>
      </w:r>
      <w:r>
        <w:rPr>
          <w:rFonts w:ascii="Times New Roman" w:hAnsi="Times New Roman" w:cs="Times New Roman"/>
          <w:sz w:val="24"/>
          <w:szCs w:val="24"/>
        </w:rPr>
        <w:t xml:space="preserve"> </w:t>
      </w:r>
      <w:r w:rsidR="00734BC3">
        <w:rPr>
          <w:rFonts w:ascii="Times New Roman" w:hAnsi="Times New Roman" w:cs="Times New Roman"/>
          <w:sz w:val="24"/>
          <w:szCs w:val="24"/>
        </w:rPr>
        <w:t>a person</w:t>
      </w:r>
      <w:r>
        <w:rPr>
          <w:rFonts w:ascii="Times New Roman" w:hAnsi="Times New Roman" w:cs="Times New Roman"/>
          <w:sz w:val="24"/>
          <w:szCs w:val="24"/>
        </w:rPr>
        <w:t xml:space="preserve"> conceived percepti</w:t>
      </w:r>
      <w:r w:rsidR="000A4716">
        <w:rPr>
          <w:rFonts w:ascii="Times New Roman" w:hAnsi="Times New Roman" w:cs="Times New Roman"/>
          <w:sz w:val="24"/>
          <w:szCs w:val="24"/>
        </w:rPr>
        <w:t xml:space="preserve">on of the landscape around them, and the uniqueness of the landscape can </w:t>
      </w:r>
      <w:r w:rsidR="00734BC3">
        <w:rPr>
          <w:rFonts w:ascii="Times New Roman" w:hAnsi="Times New Roman" w:cs="Times New Roman"/>
          <w:sz w:val="24"/>
          <w:szCs w:val="24"/>
        </w:rPr>
        <w:t>affect</w:t>
      </w:r>
      <w:r w:rsidR="000A4716">
        <w:rPr>
          <w:rFonts w:ascii="Times New Roman" w:hAnsi="Times New Roman" w:cs="Times New Roman"/>
          <w:sz w:val="24"/>
          <w:szCs w:val="24"/>
        </w:rPr>
        <w:t xml:space="preserve"> perception both positively and negatively. John Hennessy discusses in his article, “the landscape of war”, that military campaigns have a lasting effect on the landscape, causing its perception to become dull, dreary and lifeless, as if all naturally beautiful aesthetic has been sapped away from the landscape based off humanities desire to overthrow another human power. He discusses journal entries taken during the American civil war. These journal entries are vital evidence in understanding the change in perception that a person has of a landscape when it is ravaged by war. Contained in one journal entry is the perception that</w:t>
      </w:r>
      <w:r w:rsidR="00993442">
        <w:rPr>
          <w:rFonts w:ascii="Times New Roman" w:hAnsi="Times New Roman" w:cs="Times New Roman"/>
          <w:sz w:val="24"/>
          <w:szCs w:val="24"/>
        </w:rPr>
        <w:t xml:space="preserve"> the large plain the author finds themselves on, located on the Red Bull Range, is dreary and contains a number of dull and lifeless settlements scattered across it that were involved in a military battle the night before. This implies that perhaps the landscape would have looked very different before a military excursion, and one can only imagine what the landscape had looked like before the event. When cataloguing the events of the campaign, the author of the journal comes across many visual prompts within the landscape that shapes their perception of it in a negative light. “This is </w:t>
      </w:r>
      <w:r w:rsidR="00734BC3">
        <w:rPr>
          <w:rFonts w:ascii="Times New Roman" w:hAnsi="Times New Roman" w:cs="Times New Roman"/>
          <w:sz w:val="24"/>
          <w:szCs w:val="24"/>
        </w:rPr>
        <w:t>Studley</w:t>
      </w:r>
      <w:r w:rsidR="00993442">
        <w:rPr>
          <w:rFonts w:ascii="Times New Roman" w:hAnsi="Times New Roman" w:cs="Times New Roman"/>
          <w:sz w:val="24"/>
          <w:szCs w:val="24"/>
        </w:rPr>
        <w:t xml:space="preserve"> church, a dilapidated looking building, dingy and </w:t>
      </w:r>
      <w:r w:rsidR="002330C3">
        <w:rPr>
          <w:rFonts w:ascii="Times New Roman" w:hAnsi="Times New Roman" w:cs="Times New Roman"/>
          <w:sz w:val="24"/>
          <w:szCs w:val="24"/>
        </w:rPr>
        <w:t>as grim as war.” This perception of the church gives us a negative view of the landscape, as a place of refuge that once located within it numerous religious believers in an area of solitude and comfort, which would have been aesthetically relaxing and pleasing, has now been ravaged by war, so much that it has become dingy and lif</w:t>
      </w:r>
      <w:r w:rsidR="00501A12">
        <w:rPr>
          <w:rFonts w:ascii="Times New Roman" w:hAnsi="Times New Roman" w:cs="Times New Roman"/>
          <w:sz w:val="24"/>
          <w:szCs w:val="24"/>
        </w:rPr>
        <w:t>e</w:t>
      </w:r>
      <w:r w:rsidR="002330C3">
        <w:rPr>
          <w:rFonts w:ascii="Times New Roman" w:hAnsi="Times New Roman" w:cs="Times New Roman"/>
          <w:sz w:val="24"/>
          <w:szCs w:val="24"/>
        </w:rPr>
        <w:t>less, and contains no visitors as the result of war.</w:t>
      </w:r>
      <w:r w:rsidR="00501A12">
        <w:rPr>
          <w:rFonts w:ascii="Times New Roman" w:hAnsi="Times New Roman" w:cs="Times New Roman"/>
          <w:sz w:val="24"/>
          <w:szCs w:val="24"/>
        </w:rPr>
        <w:t xml:space="preserve"> This therefore paints the landscape in a negative light and will prompt discussion as to whether or not this landscape will cause a negative change of perception in the observer.</w:t>
      </w:r>
      <w:r w:rsidR="007D550A">
        <w:rPr>
          <w:rFonts w:ascii="Times New Roman" w:hAnsi="Times New Roman" w:cs="Times New Roman"/>
          <w:sz w:val="24"/>
          <w:szCs w:val="24"/>
        </w:rPr>
        <w:t xml:space="preserve"> </w:t>
      </w:r>
      <w:r w:rsidR="007D550A" w:rsidRPr="007D550A">
        <w:rPr>
          <w:rFonts w:ascii="Arial" w:eastAsia="Times New Roman" w:hAnsi="Arial" w:cs="Arial"/>
          <w:color w:val="000000"/>
          <w:sz w:val="20"/>
          <w:szCs w:val="20"/>
          <w:shd w:val="clear" w:color="auto" w:fill="FFFFFF"/>
          <w:lang w:eastAsia="en-GB"/>
        </w:rPr>
        <w:t>(</w:t>
      </w:r>
      <w:r w:rsidR="007D550A" w:rsidRPr="007D550A">
        <w:rPr>
          <w:rFonts w:ascii="Times New Roman" w:eastAsia="Times New Roman" w:hAnsi="Times New Roman" w:cs="Times New Roman"/>
          <w:color w:val="000000"/>
          <w:sz w:val="24"/>
          <w:szCs w:val="24"/>
          <w:shd w:val="clear" w:color="auto" w:fill="FFFFFF"/>
          <w:lang w:eastAsia="en-GB"/>
        </w:rPr>
        <w:t>Hennessy, 1999)</w:t>
      </w:r>
    </w:p>
    <w:p w14:paraId="0C263D51" w14:textId="48254095" w:rsidR="00274C4F" w:rsidRDefault="00274C4F" w:rsidP="00EE597F">
      <w:pPr>
        <w:rPr>
          <w:rFonts w:ascii="Times New Roman" w:hAnsi="Times New Roman" w:cs="Times New Roman"/>
          <w:sz w:val="24"/>
          <w:szCs w:val="24"/>
        </w:rPr>
      </w:pPr>
    </w:p>
    <w:p w14:paraId="5531A10D" w14:textId="77777777" w:rsidR="00544DB8" w:rsidRDefault="00544DB8" w:rsidP="00EE597F">
      <w:pPr>
        <w:rPr>
          <w:rFonts w:ascii="Times New Roman" w:hAnsi="Times New Roman" w:cs="Times New Roman"/>
          <w:sz w:val="24"/>
          <w:szCs w:val="24"/>
        </w:rPr>
      </w:pPr>
    </w:p>
    <w:p w14:paraId="0C3C4FE0" w14:textId="5A22D0BE" w:rsidR="00E57B09" w:rsidRDefault="00544DB8" w:rsidP="00EE597F">
      <w:pPr>
        <w:rPr>
          <w:rFonts w:ascii="Times New Roman" w:hAnsi="Times New Roman" w:cs="Times New Roman"/>
          <w:sz w:val="24"/>
          <w:szCs w:val="24"/>
        </w:rPr>
      </w:pPr>
      <w:r>
        <w:rPr>
          <w:rFonts w:ascii="Times New Roman" w:hAnsi="Times New Roman" w:cs="Times New Roman"/>
          <w:sz w:val="24"/>
          <w:szCs w:val="24"/>
        </w:rPr>
        <w:t xml:space="preserve">When relating the context of this essay question to my own personal experience I will talk about particular experiences in the outdoors that changed my </w:t>
      </w:r>
      <w:r w:rsidR="00DC77F5">
        <w:rPr>
          <w:rFonts w:ascii="Times New Roman" w:hAnsi="Times New Roman" w:cs="Times New Roman"/>
          <w:sz w:val="24"/>
          <w:szCs w:val="24"/>
        </w:rPr>
        <w:t xml:space="preserve">position in the argument of “is landscape a social construct?”. In order to do </w:t>
      </w:r>
      <w:r w:rsidR="00734BC3">
        <w:rPr>
          <w:rFonts w:ascii="Times New Roman" w:hAnsi="Times New Roman" w:cs="Times New Roman"/>
          <w:sz w:val="24"/>
          <w:szCs w:val="24"/>
        </w:rPr>
        <w:t>this,</w:t>
      </w:r>
      <w:r w:rsidR="00DC77F5">
        <w:rPr>
          <w:rFonts w:ascii="Times New Roman" w:hAnsi="Times New Roman" w:cs="Times New Roman"/>
          <w:sz w:val="24"/>
          <w:szCs w:val="24"/>
        </w:rPr>
        <w:t xml:space="preserve"> I </w:t>
      </w:r>
      <w:r w:rsidR="00274C4F">
        <w:rPr>
          <w:rFonts w:ascii="Times New Roman" w:hAnsi="Times New Roman" w:cs="Times New Roman"/>
          <w:sz w:val="24"/>
          <w:szCs w:val="24"/>
        </w:rPr>
        <w:t xml:space="preserve">will be discussing a key experience </w:t>
      </w:r>
      <w:r w:rsidR="00DC77F5">
        <w:rPr>
          <w:rFonts w:ascii="Times New Roman" w:hAnsi="Times New Roman" w:cs="Times New Roman"/>
          <w:sz w:val="24"/>
          <w:szCs w:val="24"/>
        </w:rPr>
        <w:t>that shaped my understanding of landscape being a social construct, and the events that influe</w:t>
      </w:r>
      <w:r w:rsidR="00D4131F">
        <w:rPr>
          <w:rFonts w:ascii="Times New Roman" w:hAnsi="Times New Roman" w:cs="Times New Roman"/>
          <w:sz w:val="24"/>
          <w:szCs w:val="24"/>
        </w:rPr>
        <w:t xml:space="preserve">nced my development of opinion. </w:t>
      </w:r>
    </w:p>
    <w:p w14:paraId="2D92884F" w14:textId="77777777" w:rsidR="00D4131F" w:rsidRDefault="00D4131F" w:rsidP="00EE597F">
      <w:pPr>
        <w:rPr>
          <w:rFonts w:ascii="Times New Roman" w:hAnsi="Times New Roman" w:cs="Times New Roman"/>
          <w:sz w:val="24"/>
          <w:szCs w:val="24"/>
        </w:rPr>
      </w:pPr>
    </w:p>
    <w:p w14:paraId="485CCDF5" w14:textId="2DD2F3BA" w:rsidR="00544DB8" w:rsidRDefault="00D4131F" w:rsidP="00EE597F">
      <w:pPr>
        <w:rPr>
          <w:rFonts w:ascii="Times New Roman" w:hAnsi="Times New Roman" w:cs="Times New Roman"/>
          <w:sz w:val="24"/>
          <w:szCs w:val="24"/>
        </w:rPr>
      </w:pPr>
      <w:r>
        <w:rPr>
          <w:rFonts w:ascii="Times New Roman" w:hAnsi="Times New Roman" w:cs="Times New Roman"/>
          <w:sz w:val="24"/>
          <w:szCs w:val="24"/>
        </w:rPr>
        <w:t xml:space="preserve">In the summer of 2018 I participated in the Megavalanche, a mass start mountain bike race located in Les D’eux Alps in France. The race took place over an entire week, 5 days were devoted to practice, 1 day to qualification, and 1 to the final race. Having seen videos and official replays of the race for many years I had developed the opinion that the nature of the race and the location it was set in made the race a daunting idea, and even thinking about participating made me nervous. When in conversation with other riders who were going I had discovered that there was a mutual feeling of excitement but also anxiety. The race starts at 3330 metres and the first to the bottom wins. Unlike other downhill races where the riders </w:t>
      </w:r>
      <w:r>
        <w:rPr>
          <w:rFonts w:ascii="Times New Roman" w:hAnsi="Times New Roman" w:cs="Times New Roman"/>
          <w:sz w:val="24"/>
          <w:szCs w:val="24"/>
        </w:rPr>
        <w:lastRenderedPageBreak/>
        <w:t>take turns in racing down the track and are time against the clock, riders would assemble in order of qualification placement in rows of 20, totalling to 500 riders per race. All riders started at the sound of a claxon. When at that height oxygen consumption is slightly relegated</w:t>
      </w:r>
      <w:r w:rsidR="00E57B09">
        <w:rPr>
          <w:rFonts w:ascii="Times New Roman" w:hAnsi="Times New Roman" w:cs="Times New Roman"/>
          <w:sz w:val="24"/>
          <w:szCs w:val="24"/>
        </w:rPr>
        <w:t xml:space="preserve">, which develops a feeling of urgency to start making your way down the hill, but to also reserve your energy whilst descending in order to not </w:t>
      </w:r>
      <w:r w:rsidR="00734BC3">
        <w:rPr>
          <w:rFonts w:ascii="Times New Roman" w:hAnsi="Times New Roman" w:cs="Times New Roman"/>
          <w:sz w:val="24"/>
          <w:szCs w:val="24"/>
        </w:rPr>
        <w:t>exert</w:t>
      </w:r>
      <w:r w:rsidR="00BF3CD5">
        <w:rPr>
          <w:rFonts w:ascii="Times New Roman" w:hAnsi="Times New Roman" w:cs="Times New Roman"/>
          <w:sz w:val="24"/>
          <w:szCs w:val="24"/>
        </w:rPr>
        <w:t xml:space="preserve"> yourself to physical fatigue. The idea that this race took place in this particular landscape influenced my perception of it greatly. When looking upon the alps as a visitor and seeing its various snowy peaks I experienced a feeling of praise and awe of the sheer size of the alps. My perception of that changed when I took part in the race. The idea that I was racing to be the quickest down the mountain on various different terrain that had both a quality that made my adrenaline spike and that also made me very aware of my surroundings but also a quality that made me anxious that such a landscape could produce an activity on such a large scale frightened me. In doing so, I saw the landscape as its own separate environment, one that could not be tamed and provided such a physical challenge that could be potentially harmful if not respected as its own </w:t>
      </w:r>
      <w:r w:rsidR="00734BC3">
        <w:rPr>
          <w:rFonts w:ascii="Times New Roman" w:hAnsi="Times New Roman" w:cs="Times New Roman"/>
          <w:sz w:val="24"/>
          <w:szCs w:val="24"/>
        </w:rPr>
        <w:t>entity</w:t>
      </w:r>
      <w:r w:rsidR="00BF3CD5">
        <w:rPr>
          <w:rFonts w:ascii="Times New Roman" w:hAnsi="Times New Roman" w:cs="Times New Roman"/>
          <w:sz w:val="24"/>
          <w:szCs w:val="24"/>
        </w:rPr>
        <w:t>. For this reason, I believe that I belong to the insider view. I believe that we as humans are all merely participants in the surrounding landscape. We can potentially have an effect on the surrounding landscape, which we are certainly doing. These effects can be positive, such as recycling and reproduction of plants, wildlife and natural resources. But we can also have a negative effect on the landscape, by participating and encouraging acts of littering, defore</w:t>
      </w:r>
      <w:r w:rsidR="00C028C4">
        <w:rPr>
          <w:rFonts w:ascii="Times New Roman" w:hAnsi="Times New Roman" w:cs="Times New Roman"/>
          <w:sz w:val="24"/>
          <w:szCs w:val="24"/>
        </w:rPr>
        <w:t xml:space="preserve">station and wildlife quelling. </w:t>
      </w:r>
    </w:p>
    <w:p w14:paraId="721E2BC2" w14:textId="77777777" w:rsidR="00BF3CD5" w:rsidRDefault="00BF3CD5" w:rsidP="00EE597F">
      <w:pPr>
        <w:rPr>
          <w:rFonts w:ascii="Times New Roman" w:hAnsi="Times New Roman" w:cs="Times New Roman"/>
          <w:sz w:val="24"/>
          <w:szCs w:val="24"/>
        </w:rPr>
      </w:pPr>
    </w:p>
    <w:p w14:paraId="2B67DF19" w14:textId="3201A45E" w:rsidR="00BF3CD5" w:rsidRDefault="00BF3CD5" w:rsidP="00EE597F">
      <w:pPr>
        <w:rPr>
          <w:rFonts w:ascii="Times New Roman" w:hAnsi="Times New Roman" w:cs="Times New Roman"/>
          <w:sz w:val="24"/>
          <w:szCs w:val="24"/>
        </w:rPr>
      </w:pPr>
      <w:r>
        <w:rPr>
          <w:rFonts w:ascii="Times New Roman" w:hAnsi="Times New Roman" w:cs="Times New Roman"/>
          <w:sz w:val="24"/>
          <w:szCs w:val="24"/>
        </w:rPr>
        <w:t>My conclusion is that the argument that landscape is a “social” construct is in fact a redundant statement. There is plenty of evidence, as I have discussed, pointing to various opinions on landscape, how we ar</w:t>
      </w:r>
      <w:r w:rsidR="00175FE6">
        <w:rPr>
          <w:rFonts w:ascii="Times New Roman" w:hAnsi="Times New Roman" w:cs="Times New Roman"/>
          <w:sz w:val="24"/>
          <w:szCs w:val="24"/>
        </w:rPr>
        <w:t xml:space="preserve">e </w:t>
      </w:r>
      <w:r>
        <w:rPr>
          <w:rFonts w:ascii="Times New Roman" w:hAnsi="Times New Roman" w:cs="Times New Roman"/>
          <w:sz w:val="24"/>
          <w:szCs w:val="24"/>
        </w:rPr>
        <w:t>either observant to the landscape or in fact entities within the landscape itself</w:t>
      </w:r>
      <w:r w:rsidR="00175FE6">
        <w:rPr>
          <w:rFonts w:ascii="Times New Roman" w:hAnsi="Times New Roman" w:cs="Times New Roman"/>
          <w:sz w:val="24"/>
          <w:szCs w:val="24"/>
        </w:rPr>
        <w:t>, however, there is no fact, nor is there scientific proof to strengthen these opinions. Various respected authors have discussed their views on our position as humans within or around landscape, but none of them can supply evidence as to whether or not they are correct. These articles are just their opinions. If I were to conclude where my opinion lies, I would say that I belong to the insider view, that we are part of the landscape and that we can both have positive and negative effects on it. However, the argument that landscape is a “social” construct in my opinion is inconclusive, as there is no factual evidence statin</w:t>
      </w:r>
      <w:r w:rsidR="00C028C4">
        <w:rPr>
          <w:rFonts w:ascii="Times New Roman" w:hAnsi="Times New Roman" w:cs="Times New Roman"/>
          <w:sz w:val="24"/>
          <w:szCs w:val="24"/>
        </w:rPr>
        <w:t>g</w:t>
      </w:r>
      <w:r w:rsidR="00175FE6">
        <w:rPr>
          <w:rFonts w:ascii="Times New Roman" w:hAnsi="Times New Roman" w:cs="Times New Roman"/>
          <w:sz w:val="24"/>
          <w:szCs w:val="24"/>
        </w:rPr>
        <w:t xml:space="preserve"> that landscape is or isn’t a “social” construct.</w:t>
      </w:r>
      <w:r w:rsidR="00734BC3">
        <w:rPr>
          <w:rFonts w:ascii="Times New Roman" w:hAnsi="Times New Roman" w:cs="Times New Roman"/>
          <w:sz w:val="24"/>
          <w:szCs w:val="24"/>
        </w:rPr>
        <w:t xml:space="preserve"> If there is no scientific or factual evidence to determine that landscape is a social construct, all relevance of the material I have found is largely just opinion. The idea of landscape being a social construct therefore is just a person’s opinion based on their perception of the landscape, that is I influenced largely by their cultural and religious upbringing.</w:t>
      </w:r>
    </w:p>
    <w:p w14:paraId="10DCE92F" w14:textId="77777777" w:rsidR="00734BC3" w:rsidRDefault="00734BC3" w:rsidP="00EE597F">
      <w:pPr>
        <w:rPr>
          <w:rFonts w:ascii="Times New Roman" w:hAnsi="Times New Roman" w:cs="Times New Roman"/>
          <w:sz w:val="24"/>
          <w:szCs w:val="24"/>
        </w:rPr>
      </w:pPr>
    </w:p>
    <w:p w14:paraId="2EFA479B" w14:textId="374B6083" w:rsidR="000F6F13" w:rsidRDefault="00734BC3" w:rsidP="000F6F13">
      <w:pPr>
        <w:rPr>
          <w:rFonts w:ascii="Times New Roman" w:hAnsi="Times New Roman" w:cs="Times New Roman"/>
          <w:sz w:val="24"/>
          <w:szCs w:val="24"/>
        </w:rPr>
      </w:pPr>
      <w:r>
        <w:rPr>
          <w:rFonts w:ascii="Times New Roman" w:hAnsi="Times New Roman" w:cs="Times New Roman"/>
          <w:sz w:val="24"/>
          <w:szCs w:val="24"/>
        </w:rPr>
        <w:t>Word count 2307</w:t>
      </w:r>
    </w:p>
    <w:p w14:paraId="3DF4064A" w14:textId="77777777" w:rsidR="000F6F13" w:rsidRDefault="000F6F13" w:rsidP="000F6F13">
      <w:pPr>
        <w:rPr>
          <w:rFonts w:ascii="Times New Roman" w:hAnsi="Times New Roman" w:cs="Times New Roman"/>
          <w:sz w:val="24"/>
          <w:szCs w:val="24"/>
        </w:rPr>
      </w:pPr>
    </w:p>
    <w:p w14:paraId="55A22A2F" w14:textId="33E98A66" w:rsidR="000F6F13" w:rsidRDefault="000F6F13" w:rsidP="000F6F13">
      <w:pPr>
        <w:rPr>
          <w:rFonts w:ascii="Times New Roman" w:hAnsi="Times New Roman" w:cs="Times New Roman"/>
          <w:sz w:val="24"/>
          <w:szCs w:val="24"/>
        </w:rPr>
      </w:pPr>
      <w:r>
        <w:rPr>
          <w:rFonts w:ascii="Times New Roman" w:hAnsi="Times New Roman" w:cs="Times New Roman"/>
          <w:sz w:val="24"/>
          <w:szCs w:val="24"/>
        </w:rPr>
        <w:t>Reference List:</w:t>
      </w:r>
    </w:p>
    <w:p w14:paraId="49393D17" w14:textId="77777777" w:rsidR="000F6F13" w:rsidRDefault="000F6F13" w:rsidP="000F6F13">
      <w:pPr>
        <w:rPr>
          <w:rFonts w:ascii="Arial" w:eastAsia="Times New Roman" w:hAnsi="Arial" w:cs="Arial"/>
          <w:color w:val="C45500"/>
          <w:sz w:val="20"/>
          <w:szCs w:val="20"/>
          <w:u w:val="single"/>
          <w:shd w:val="clear" w:color="auto" w:fill="FFFFFF"/>
          <w:lang w:eastAsia="en-GB"/>
        </w:rPr>
      </w:pPr>
    </w:p>
    <w:p w14:paraId="4F9C65A3" w14:textId="77777777" w:rsidR="000F6F13" w:rsidRDefault="000F6F13" w:rsidP="000F6F13">
      <w:pPr>
        <w:rPr>
          <w:rFonts w:ascii="Times New Roman" w:hAnsi="Times New Roman" w:cs="Times New Roman"/>
          <w:sz w:val="24"/>
          <w:szCs w:val="24"/>
        </w:rPr>
      </w:pPr>
      <w:r w:rsidRPr="000F6F13">
        <w:rPr>
          <w:rFonts w:ascii="Times New Roman" w:hAnsi="Times New Roman" w:cs="Times New Roman"/>
          <w:sz w:val="24"/>
          <w:szCs w:val="24"/>
        </w:rPr>
        <w:t>Wylie, J. (2018). Landscape. [Place of publication not identified]: Routledge, pp.18-19.</w:t>
      </w:r>
    </w:p>
    <w:p w14:paraId="216F4C3D" w14:textId="77777777" w:rsidR="000F6F13" w:rsidRDefault="000F6F13" w:rsidP="000F6F13">
      <w:pPr>
        <w:rPr>
          <w:rFonts w:ascii="Times New Roman" w:hAnsi="Times New Roman" w:cs="Times New Roman"/>
          <w:sz w:val="24"/>
          <w:szCs w:val="24"/>
        </w:rPr>
      </w:pPr>
    </w:p>
    <w:p w14:paraId="49D3B1A8" w14:textId="77777777" w:rsidR="000F6F13" w:rsidRDefault="000F6F13" w:rsidP="000F6F13">
      <w:pPr>
        <w:spacing w:line="240" w:lineRule="auto"/>
        <w:rPr>
          <w:rFonts w:ascii="Times New Roman" w:eastAsia="Times New Roman" w:hAnsi="Times New Roman" w:cs="Times New Roman"/>
          <w:color w:val="000000"/>
          <w:sz w:val="24"/>
          <w:szCs w:val="24"/>
          <w:shd w:val="clear" w:color="auto" w:fill="FFFFFF"/>
          <w:lang w:eastAsia="en-GB"/>
        </w:rPr>
      </w:pPr>
      <w:r w:rsidRPr="000F6F13">
        <w:rPr>
          <w:rFonts w:ascii="Times New Roman" w:eastAsia="Times New Roman" w:hAnsi="Times New Roman" w:cs="Times New Roman"/>
          <w:color w:val="000000"/>
          <w:sz w:val="24"/>
          <w:szCs w:val="24"/>
          <w:shd w:val="clear" w:color="auto" w:fill="FFFFFF"/>
          <w:lang w:eastAsia="en-GB"/>
        </w:rPr>
        <w:lastRenderedPageBreak/>
        <w:t>Wu, K. (2018). </w:t>
      </w:r>
      <w:r w:rsidRPr="000F6F13">
        <w:rPr>
          <w:rFonts w:ascii="Times New Roman" w:eastAsia="Times New Roman" w:hAnsi="Times New Roman" w:cs="Times New Roman"/>
          <w:i/>
          <w:iCs/>
          <w:color w:val="000000"/>
          <w:sz w:val="24"/>
          <w:szCs w:val="24"/>
          <w:shd w:val="clear" w:color="auto" w:fill="FFFFFF"/>
          <w:lang w:eastAsia="en-GB"/>
        </w:rPr>
        <w:t>Hypocognition: Making Sense of the Landscape Beyond One's Conceptual Reach</w:t>
      </w:r>
      <w:r w:rsidRPr="000F6F13">
        <w:rPr>
          <w:rFonts w:ascii="Times New Roman" w:eastAsia="Times New Roman" w:hAnsi="Times New Roman" w:cs="Times New Roman"/>
          <w:color w:val="000000"/>
          <w:sz w:val="24"/>
          <w:szCs w:val="24"/>
          <w:shd w:val="clear" w:color="auto" w:fill="FFFFFF"/>
          <w:lang w:eastAsia="en-GB"/>
        </w:rPr>
        <w:t>. 1st ed. [</w:t>
      </w:r>
      <w:proofErr w:type="spellStart"/>
      <w:r w:rsidRPr="000F6F13">
        <w:rPr>
          <w:rFonts w:ascii="Times New Roman" w:eastAsia="Times New Roman" w:hAnsi="Times New Roman" w:cs="Times New Roman"/>
          <w:color w:val="000000"/>
          <w:sz w:val="24"/>
          <w:szCs w:val="24"/>
          <w:shd w:val="clear" w:color="auto" w:fill="FFFFFF"/>
          <w:lang w:eastAsia="en-GB"/>
        </w:rPr>
        <w:t>ebook</w:t>
      </w:r>
      <w:proofErr w:type="spellEnd"/>
      <w:r w:rsidRPr="000F6F13">
        <w:rPr>
          <w:rFonts w:ascii="Times New Roman" w:eastAsia="Times New Roman" w:hAnsi="Times New Roman" w:cs="Times New Roman"/>
          <w:color w:val="000000"/>
          <w:sz w:val="24"/>
          <w:szCs w:val="24"/>
          <w:shd w:val="clear" w:color="auto" w:fill="FFFFFF"/>
          <w:lang w:eastAsia="en-GB"/>
        </w:rPr>
        <w:t>] Michigan: American Psychological Association, p.1. Available at: https://www.researchgate.net/publication/319974334_Hypocognition_Making_Sense_of_the_Landscape_Beyond_One's_Conceptual_Reach [Accessed 14 Dec. 2018].</w:t>
      </w:r>
    </w:p>
    <w:p w14:paraId="595348A1" w14:textId="4E4BFE5D" w:rsidR="000F6F13" w:rsidRDefault="000F6F13" w:rsidP="000F6F13">
      <w:pPr>
        <w:spacing w:line="240" w:lineRule="auto"/>
        <w:rPr>
          <w:rFonts w:ascii="Times New Roman" w:eastAsia="Times New Roman" w:hAnsi="Times New Roman" w:cs="Times New Roman"/>
          <w:color w:val="000000"/>
          <w:sz w:val="24"/>
          <w:szCs w:val="24"/>
          <w:shd w:val="clear" w:color="auto" w:fill="FFFFFF"/>
          <w:lang w:eastAsia="en-GB"/>
        </w:rPr>
      </w:pPr>
    </w:p>
    <w:p w14:paraId="2E558977" w14:textId="77777777" w:rsidR="007D550A" w:rsidRPr="007D550A" w:rsidRDefault="007D550A" w:rsidP="007D550A">
      <w:pPr>
        <w:rPr>
          <w:rFonts w:ascii="Times New Roman" w:hAnsi="Times New Roman" w:cs="Times New Roman"/>
          <w:sz w:val="24"/>
          <w:szCs w:val="24"/>
        </w:rPr>
      </w:pPr>
      <w:r w:rsidRPr="007D550A">
        <w:rPr>
          <w:rFonts w:ascii="Times New Roman" w:hAnsi="Times New Roman" w:cs="Times New Roman"/>
          <w:sz w:val="24"/>
          <w:szCs w:val="24"/>
        </w:rPr>
        <w:t>Tuan, Y. (2013). Landscapes of Fear. 2nd ed. Minnesota: University of Minnesota Press, p.48.</w:t>
      </w:r>
    </w:p>
    <w:p w14:paraId="546A189D" w14:textId="77777777" w:rsidR="000F6F13" w:rsidRPr="007D550A" w:rsidRDefault="000F6F13" w:rsidP="007D550A">
      <w:pPr>
        <w:rPr>
          <w:rFonts w:ascii="Times New Roman" w:hAnsi="Times New Roman" w:cs="Times New Roman"/>
          <w:sz w:val="24"/>
          <w:szCs w:val="24"/>
        </w:rPr>
      </w:pPr>
    </w:p>
    <w:p w14:paraId="7D7981DF" w14:textId="77777777" w:rsidR="007D550A" w:rsidRDefault="007D550A" w:rsidP="007D550A">
      <w:pPr>
        <w:rPr>
          <w:rFonts w:ascii="Times New Roman" w:hAnsi="Times New Roman" w:cs="Times New Roman"/>
          <w:sz w:val="24"/>
          <w:szCs w:val="24"/>
        </w:rPr>
      </w:pPr>
      <w:r w:rsidRPr="007D550A">
        <w:rPr>
          <w:rFonts w:ascii="Times New Roman" w:hAnsi="Times New Roman" w:cs="Times New Roman"/>
          <w:sz w:val="24"/>
          <w:szCs w:val="24"/>
        </w:rPr>
        <w:t xml:space="preserve">Hennessy, J. (1999). The Landscape </w:t>
      </w:r>
      <w:proofErr w:type="gramStart"/>
      <w:r w:rsidRPr="007D550A">
        <w:rPr>
          <w:rFonts w:ascii="Times New Roman" w:hAnsi="Times New Roman" w:cs="Times New Roman"/>
          <w:sz w:val="24"/>
          <w:szCs w:val="24"/>
        </w:rPr>
        <w:t>Of</w:t>
      </w:r>
      <w:proofErr w:type="gramEnd"/>
      <w:r w:rsidRPr="007D550A">
        <w:rPr>
          <w:rFonts w:ascii="Times New Roman" w:hAnsi="Times New Roman" w:cs="Times New Roman"/>
          <w:sz w:val="24"/>
          <w:szCs w:val="24"/>
        </w:rPr>
        <w:t xml:space="preserve"> War. 3(2), pp.111-112.</w:t>
      </w:r>
    </w:p>
    <w:p w14:paraId="3978321C" w14:textId="77777777" w:rsidR="007D550A" w:rsidRDefault="007D550A" w:rsidP="007D550A">
      <w:pPr>
        <w:rPr>
          <w:rFonts w:ascii="Times New Roman" w:hAnsi="Times New Roman" w:cs="Times New Roman"/>
          <w:sz w:val="24"/>
          <w:szCs w:val="24"/>
        </w:rPr>
      </w:pPr>
    </w:p>
    <w:p w14:paraId="1A86CE9B" w14:textId="77777777" w:rsidR="007D550A" w:rsidRDefault="007D550A" w:rsidP="007D550A">
      <w:pPr>
        <w:spacing w:line="240" w:lineRule="auto"/>
        <w:rPr>
          <w:rFonts w:ascii="Times New Roman" w:eastAsia="Times New Roman" w:hAnsi="Times New Roman" w:cs="Times New Roman"/>
          <w:color w:val="000000"/>
          <w:sz w:val="24"/>
          <w:szCs w:val="24"/>
          <w:shd w:val="clear" w:color="auto" w:fill="FFFFFF"/>
          <w:lang w:eastAsia="en-GB"/>
        </w:rPr>
      </w:pPr>
      <w:proofErr w:type="spellStart"/>
      <w:r w:rsidRPr="007D550A">
        <w:rPr>
          <w:rFonts w:ascii="Times New Roman" w:eastAsia="Times New Roman" w:hAnsi="Times New Roman" w:cs="Times New Roman"/>
          <w:color w:val="000000"/>
          <w:sz w:val="24"/>
          <w:szCs w:val="24"/>
          <w:shd w:val="clear" w:color="auto" w:fill="FFFFFF"/>
          <w:lang w:eastAsia="en-GB"/>
        </w:rPr>
        <w:t>Wattchow</w:t>
      </w:r>
      <w:proofErr w:type="spellEnd"/>
      <w:r w:rsidRPr="007D550A">
        <w:rPr>
          <w:rFonts w:ascii="Times New Roman" w:eastAsia="Times New Roman" w:hAnsi="Times New Roman" w:cs="Times New Roman"/>
          <w:color w:val="000000"/>
          <w:sz w:val="24"/>
          <w:szCs w:val="24"/>
          <w:shd w:val="clear" w:color="auto" w:fill="FFFFFF"/>
          <w:lang w:eastAsia="en-GB"/>
        </w:rPr>
        <w:t>, B. and Brown, M. (2011). </w:t>
      </w:r>
      <w:r w:rsidRPr="007D550A">
        <w:rPr>
          <w:rFonts w:ascii="Times New Roman" w:eastAsia="Times New Roman" w:hAnsi="Times New Roman" w:cs="Times New Roman"/>
          <w:i/>
          <w:iCs/>
          <w:color w:val="000000"/>
          <w:sz w:val="24"/>
          <w:szCs w:val="24"/>
          <w:shd w:val="clear" w:color="auto" w:fill="FFFFFF"/>
          <w:lang w:eastAsia="en-GB"/>
        </w:rPr>
        <w:t>A pedagogy of place</w:t>
      </w:r>
      <w:r w:rsidRPr="007D550A">
        <w:rPr>
          <w:rFonts w:ascii="Times New Roman" w:eastAsia="Times New Roman" w:hAnsi="Times New Roman" w:cs="Times New Roman"/>
          <w:color w:val="000000"/>
          <w:sz w:val="24"/>
          <w:szCs w:val="24"/>
          <w:shd w:val="clear" w:color="auto" w:fill="FFFFFF"/>
          <w:lang w:eastAsia="en-GB"/>
        </w:rPr>
        <w:t>. Clayton: Monash University Publishing.</w:t>
      </w:r>
    </w:p>
    <w:p w14:paraId="40B0C8A8" w14:textId="77777777" w:rsidR="007D550A" w:rsidRDefault="007D550A" w:rsidP="007D550A">
      <w:pPr>
        <w:spacing w:line="240" w:lineRule="auto"/>
        <w:rPr>
          <w:rFonts w:ascii="Times New Roman" w:eastAsia="Times New Roman" w:hAnsi="Times New Roman" w:cs="Times New Roman"/>
          <w:color w:val="000000"/>
          <w:sz w:val="24"/>
          <w:szCs w:val="24"/>
          <w:shd w:val="clear" w:color="auto" w:fill="FFFFFF"/>
          <w:lang w:eastAsia="en-GB"/>
        </w:rPr>
      </w:pPr>
    </w:p>
    <w:p w14:paraId="59590BC4" w14:textId="77777777" w:rsidR="007D550A" w:rsidRPr="007D550A" w:rsidRDefault="007D550A" w:rsidP="007D550A">
      <w:pPr>
        <w:spacing w:line="240" w:lineRule="auto"/>
        <w:rPr>
          <w:rFonts w:ascii="Times New Roman" w:eastAsia="Times New Roman" w:hAnsi="Times New Roman" w:cs="Times New Roman"/>
          <w:sz w:val="24"/>
          <w:szCs w:val="24"/>
          <w:lang w:eastAsia="en-GB"/>
        </w:rPr>
      </w:pPr>
      <w:r w:rsidRPr="007D550A">
        <w:rPr>
          <w:rFonts w:ascii="Times New Roman" w:eastAsia="Times New Roman" w:hAnsi="Times New Roman" w:cs="Times New Roman"/>
          <w:color w:val="000000"/>
          <w:sz w:val="24"/>
          <w:szCs w:val="24"/>
          <w:shd w:val="clear" w:color="auto" w:fill="FFFFFF"/>
          <w:lang w:eastAsia="en-GB"/>
        </w:rPr>
        <w:t>Somerville, M., Davies, B., Power, K., Gannon, S. and Carteret, P. (2011). </w:t>
      </w:r>
      <w:r w:rsidRPr="007D550A">
        <w:rPr>
          <w:rFonts w:ascii="Times New Roman" w:eastAsia="Times New Roman" w:hAnsi="Times New Roman" w:cs="Times New Roman"/>
          <w:i/>
          <w:iCs/>
          <w:color w:val="000000"/>
          <w:sz w:val="24"/>
          <w:szCs w:val="24"/>
          <w:shd w:val="clear" w:color="auto" w:fill="FFFFFF"/>
          <w:lang w:eastAsia="en-GB"/>
        </w:rPr>
        <w:t>Place Pedagogy Change</w:t>
      </w:r>
      <w:r w:rsidRPr="007D550A">
        <w:rPr>
          <w:rFonts w:ascii="Times New Roman" w:eastAsia="Times New Roman" w:hAnsi="Times New Roman" w:cs="Times New Roman"/>
          <w:color w:val="000000"/>
          <w:sz w:val="24"/>
          <w:szCs w:val="24"/>
          <w:shd w:val="clear" w:color="auto" w:fill="FFFFFF"/>
          <w:lang w:eastAsia="en-GB"/>
        </w:rPr>
        <w:t xml:space="preserve">. Rotterdam: </w:t>
      </w:r>
      <w:proofErr w:type="spellStart"/>
      <w:r w:rsidRPr="007D550A">
        <w:rPr>
          <w:rFonts w:ascii="Times New Roman" w:eastAsia="Times New Roman" w:hAnsi="Times New Roman" w:cs="Times New Roman"/>
          <w:color w:val="000000"/>
          <w:sz w:val="24"/>
          <w:szCs w:val="24"/>
          <w:shd w:val="clear" w:color="auto" w:fill="FFFFFF"/>
          <w:lang w:eastAsia="en-GB"/>
        </w:rPr>
        <w:t>SensePublishers</w:t>
      </w:r>
      <w:proofErr w:type="spellEnd"/>
      <w:r w:rsidRPr="007D550A">
        <w:rPr>
          <w:rFonts w:ascii="Times New Roman" w:eastAsia="Times New Roman" w:hAnsi="Times New Roman" w:cs="Times New Roman"/>
          <w:color w:val="000000"/>
          <w:sz w:val="24"/>
          <w:szCs w:val="24"/>
          <w:shd w:val="clear" w:color="auto" w:fill="FFFFFF"/>
          <w:lang w:eastAsia="en-GB"/>
        </w:rPr>
        <w:t>.</w:t>
      </w:r>
    </w:p>
    <w:p w14:paraId="590E9F49" w14:textId="77777777" w:rsidR="007D550A" w:rsidRPr="007D550A" w:rsidRDefault="007D550A" w:rsidP="007D550A">
      <w:pPr>
        <w:spacing w:line="240" w:lineRule="auto"/>
        <w:rPr>
          <w:rFonts w:ascii="Times New Roman" w:eastAsia="Times New Roman" w:hAnsi="Times New Roman" w:cs="Times New Roman"/>
          <w:sz w:val="24"/>
          <w:szCs w:val="24"/>
          <w:lang w:eastAsia="en-GB"/>
        </w:rPr>
      </w:pPr>
    </w:p>
    <w:p w14:paraId="53273DCD" w14:textId="77777777" w:rsidR="007D550A" w:rsidRPr="007D550A" w:rsidRDefault="007D550A" w:rsidP="007D550A">
      <w:pPr>
        <w:rPr>
          <w:rFonts w:ascii="Times New Roman" w:hAnsi="Times New Roman" w:cs="Times New Roman"/>
          <w:sz w:val="24"/>
          <w:szCs w:val="24"/>
        </w:rPr>
      </w:pPr>
    </w:p>
    <w:p w14:paraId="45CC8A30" w14:textId="77777777" w:rsidR="000F6F13" w:rsidRPr="000F6F13" w:rsidRDefault="000F6F13" w:rsidP="000F6F13">
      <w:pPr>
        <w:rPr>
          <w:rFonts w:ascii="Times New Roman" w:hAnsi="Times New Roman" w:cs="Times New Roman"/>
          <w:sz w:val="24"/>
          <w:szCs w:val="24"/>
        </w:rPr>
      </w:pPr>
    </w:p>
    <w:p w14:paraId="61C26325" w14:textId="77777777" w:rsidR="000F6F13" w:rsidRPr="000F6F13" w:rsidRDefault="000F6F13" w:rsidP="000F6F13">
      <w:pPr>
        <w:rPr>
          <w:rFonts w:ascii="Times New Roman" w:hAnsi="Times New Roman" w:cs="Times New Roman"/>
          <w:sz w:val="24"/>
          <w:szCs w:val="24"/>
        </w:rPr>
      </w:pPr>
    </w:p>
    <w:sectPr w:rsidR="000F6F13" w:rsidRPr="000F6F13">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4EC363" w14:textId="77777777" w:rsidR="00134524" w:rsidRDefault="00134524" w:rsidP="0077207E">
      <w:pPr>
        <w:spacing w:line="240" w:lineRule="auto"/>
      </w:pPr>
      <w:r>
        <w:separator/>
      </w:r>
    </w:p>
  </w:endnote>
  <w:endnote w:type="continuationSeparator" w:id="0">
    <w:p w14:paraId="1CBCB393" w14:textId="77777777" w:rsidR="00134524" w:rsidRDefault="00134524"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ngs">
    <w:altName w:val="MS Mincho"/>
    <w:panose1 w:val="020B06040202020202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06167925"/>
      <w:docPartObj>
        <w:docPartGallery w:val="Page Numbers (Bottom of Page)"/>
        <w:docPartUnique/>
      </w:docPartObj>
    </w:sdtPr>
    <w:sdtContent>
      <w:p w14:paraId="206EF8F8" w14:textId="5376E379" w:rsidR="007D550A" w:rsidRDefault="007D550A" w:rsidP="00A628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DE0B94" w14:textId="77777777" w:rsidR="007D550A" w:rsidRDefault="007D550A" w:rsidP="007D55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83749782"/>
      <w:docPartObj>
        <w:docPartGallery w:val="Page Numbers (Bottom of Page)"/>
        <w:docPartUnique/>
      </w:docPartObj>
    </w:sdtPr>
    <w:sdtContent>
      <w:p w14:paraId="546A85D5" w14:textId="369EE11C" w:rsidR="007D550A" w:rsidRDefault="007D550A" w:rsidP="00A628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481C17" w14:textId="77777777" w:rsidR="007D550A" w:rsidRDefault="007D550A" w:rsidP="007D550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033CA1" w14:textId="77777777" w:rsidR="00134524" w:rsidRDefault="00134524" w:rsidP="0077207E">
      <w:pPr>
        <w:spacing w:line="240" w:lineRule="auto"/>
      </w:pPr>
      <w:r>
        <w:separator/>
      </w:r>
    </w:p>
  </w:footnote>
  <w:footnote w:type="continuationSeparator" w:id="0">
    <w:p w14:paraId="6E272572" w14:textId="77777777" w:rsidR="00134524" w:rsidRDefault="00134524"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A4716"/>
    <w:rsid w:val="000D4291"/>
    <w:rsid w:val="000F6F13"/>
    <w:rsid w:val="00134524"/>
    <w:rsid w:val="00175FE6"/>
    <w:rsid w:val="001F7154"/>
    <w:rsid w:val="001F7C59"/>
    <w:rsid w:val="002064D9"/>
    <w:rsid w:val="002330C3"/>
    <w:rsid w:val="00274C4F"/>
    <w:rsid w:val="00284793"/>
    <w:rsid w:val="0031503D"/>
    <w:rsid w:val="00317441"/>
    <w:rsid w:val="00344249"/>
    <w:rsid w:val="00370849"/>
    <w:rsid w:val="003E50DE"/>
    <w:rsid w:val="00401D59"/>
    <w:rsid w:val="004150A6"/>
    <w:rsid w:val="00417FA2"/>
    <w:rsid w:val="00424460"/>
    <w:rsid w:val="00437D19"/>
    <w:rsid w:val="0045238E"/>
    <w:rsid w:val="00484EC1"/>
    <w:rsid w:val="00486110"/>
    <w:rsid w:val="004969BD"/>
    <w:rsid w:val="004E01EF"/>
    <w:rsid w:val="004E5105"/>
    <w:rsid w:val="00501A12"/>
    <w:rsid w:val="005374BB"/>
    <w:rsid w:val="00541133"/>
    <w:rsid w:val="00544DB8"/>
    <w:rsid w:val="00554F23"/>
    <w:rsid w:val="00592083"/>
    <w:rsid w:val="005A5B8A"/>
    <w:rsid w:val="006469A4"/>
    <w:rsid w:val="00734BC3"/>
    <w:rsid w:val="0076191D"/>
    <w:rsid w:val="0077207E"/>
    <w:rsid w:val="00772E15"/>
    <w:rsid w:val="007D2445"/>
    <w:rsid w:val="007D332B"/>
    <w:rsid w:val="007D550A"/>
    <w:rsid w:val="0082666F"/>
    <w:rsid w:val="00846882"/>
    <w:rsid w:val="008517A0"/>
    <w:rsid w:val="008613AA"/>
    <w:rsid w:val="008C2C17"/>
    <w:rsid w:val="00931C59"/>
    <w:rsid w:val="00933202"/>
    <w:rsid w:val="00976D98"/>
    <w:rsid w:val="00993442"/>
    <w:rsid w:val="00A02860"/>
    <w:rsid w:val="00A12013"/>
    <w:rsid w:val="00A12FB0"/>
    <w:rsid w:val="00A50DE7"/>
    <w:rsid w:val="00A72A53"/>
    <w:rsid w:val="00B47A1D"/>
    <w:rsid w:val="00B7263D"/>
    <w:rsid w:val="00BF3CD5"/>
    <w:rsid w:val="00BF3F1C"/>
    <w:rsid w:val="00C028C4"/>
    <w:rsid w:val="00C10F21"/>
    <w:rsid w:val="00C3093A"/>
    <w:rsid w:val="00C536A6"/>
    <w:rsid w:val="00C6371F"/>
    <w:rsid w:val="00C813F9"/>
    <w:rsid w:val="00CA255D"/>
    <w:rsid w:val="00CB1CB8"/>
    <w:rsid w:val="00CE521A"/>
    <w:rsid w:val="00D24FC6"/>
    <w:rsid w:val="00D34C76"/>
    <w:rsid w:val="00D4131F"/>
    <w:rsid w:val="00D6095A"/>
    <w:rsid w:val="00DC77F5"/>
    <w:rsid w:val="00DF5A32"/>
    <w:rsid w:val="00E02F43"/>
    <w:rsid w:val="00E10195"/>
    <w:rsid w:val="00E57B09"/>
    <w:rsid w:val="00E6189D"/>
    <w:rsid w:val="00EA5C3F"/>
    <w:rsid w:val="00EB1F41"/>
    <w:rsid w:val="00EE29ED"/>
    <w:rsid w:val="00EE597F"/>
    <w:rsid w:val="00FD1942"/>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1C545D"/>
  <w15:docId w15:val="{146B8A25-405E-3746-96AC-B89FC242E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semiHidden/>
    <w:unhideWhenUsed/>
    <w:rsid w:val="000F6F13"/>
    <w:rPr>
      <w:color w:val="0000FF"/>
      <w:u w:val="single"/>
    </w:rPr>
  </w:style>
  <w:style w:type="character" w:styleId="PageNumber">
    <w:name w:val="page number"/>
    <w:basedOn w:val="DefaultParagraphFont"/>
    <w:uiPriority w:val="99"/>
    <w:semiHidden/>
    <w:unhideWhenUsed/>
    <w:rsid w:val="007D5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33184">
      <w:bodyDiv w:val="1"/>
      <w:marLeft w:val="0"/>
      <w:marRight w:val="0"/>
      <w:marTop w:val="0"/>
      <w:marBottom w:val="0"/>
      <w:divBdr>
        <w:top w:val="none" w:sz="0" w:space="0" w:color="auto"/>
        <w:left w:val="none" w:sz="0" w:space="0" w:color="auto"/>
        <w:bottom w:val="none" w:sz="0" w:space="0" w:color="auto"/>
        <w:right w:val="none" w:sz="0" w:space="0" w:color="auto"/>
      </w:divBdr>
    </w:div>
    <w:div w:id="228737039">
      <w:bodyDiv w:val="1"/>
      <w:marLeft w:val="0"/>
      <w:marRight w:val="0"/>
      <w:marTop w:val="0"/>
      <w:marBottom w:val="0"/>
      <w:divBdr>
        <w:top w:val="none" w:sz="0" w:space="0" w:color="auto"/>
        <w:left w:val="none" w:sz="0" w:space="0" w:color="auto"/>
        <w:bottom w:val="none" w:sz="0" w:space="0" w:color="auto"/>
        <w:right w:val="none" w:sz="0" w:space="0" w:color="auto"/>
      </w:divBdr>
    </w:div>
    <w:div w:id="232937244">
      <w:bodyDiv w:val="1"/>
      <w:marLeft w:val="0"/>
      <w:marRight w:val="0"/>
      <w:marTop w:val="0"/>
      <w:marBottom w:val="0"/>
      <w:divBdr>
        <w:top w:val="none" w:sz="0" w:space="0" w:color="auto"/>
        <w:left w:val="none" w:sz="0" w:space="0" w:color="auto"/>
        <w:bottom w:val="none" w:sz="0" w:space="0" w:color="auto"/>
        <w:right w:val="none" w:sz="0" w:space="0" w:color="auto"/>
      </w:divBdr>
    </w:div>
    <w:div w:id="237325399">
      <w:bodyDiv w:val="1"/>
      <w:marLeft w:val="0"/>
      <w:marRight w:val="0"/>
      <w:marTop w:val="0"/>
      <w:marBottom w:val="0"/>
      <w:divBdr>
        <w:top w:val="none" w:sz="0" w:space="0" w:color="auto"/>
        <w:left w:val="none" w:sz="0" w:space="0" w:color="auto"/>
        <w:bottom w:val="none" w:sz="0" w:space="0" w:color="auto"/>
        <w:right w:val="none" w:sz="0" w:space="0" w:color="auto"/>
      </w:divBdr>
    </w:div>
    <w:div w:id="329019103">
      <w:bodyDiv w:val="1"/>
      <w:marLeft w:val="0"/>
      <w:marRight w:val="0"/>
      <w:marTop w:val="0"/>
      <w:marBottom w:val="0"/>
      <w:divBdr>
        <w:top w:val="none" w:sz="0" w:space="0" w:color="auto"/>
        <w:left w:val="none" w:sz="0" w:space="0" w:color="auto"/>
        <w:bottom w:val="none" w:sz="0" w:space="0" w:color="auto"/>
        <w:right w:val="none" w:sz="0" w:space="0" w:color="auto"/>
      </w:divBdr>
    </w:div>
    <w:div w:id="379209403">
      <w:bodyDiv w:val="1"/>
      <w:marLeft w:val="0"/>
      <w:marRight w:val="0"/>
      <w:marTop w:val="0"/>
      <w:marBottom w:val="0"/>
      <w:divBdr>
        <w:top w:val="none" w:sz="0" w:space="0" w:color="auto"/>
        <w:left w:val="none" w:sz="0" w:space="0" w:color="auto"/>
        <w:bottom w:val="none" w:sz="0" w:space="0" w:color="auto"/>
        <w:right w:val="none" w:sz="0" w:space="0" w:color="auto"/>
      </w:divBdr>
    </w:div>
    <w:div w:id="396166475">
      <w:bodyDiv w:val="1"/>
      <w:marLeft w:val="0"/>
      <w:marRight w:val="0"/>
      <w:marTop w:val="0"/>
      <w:marBottom w:val="0"/>
      <w:divBdr>
        <w:top w:val="none" w:sz="0" w:space="0" w:color="auto"/>
        <w:left w:val="none" w:sz="0" w:space="0" w:color="auto"/>
        <w:bottom w:val="none" w:sz="0" w:space="0" w:color="auto"/>
        <w:right w:val="none" w:sz="0" w:space="0" w:color="auto"/>
      </w:divBdr>
    </w:div>
    <w:div w:id="403112735">
      <w:bodyDiv w:val="1"/>
      <w:marLeft w:val="0"/>
      <w:marRight w:val="0"/>
      <w:marTop w:val="0"/>
      <w:marBottom w:val="0"/>
      <w:divBdr>
        <w:top w:val="none" w:sz="0" w:space="0" w:color="auto"/>
        <w:left w:val="none" w:sz="0" w:space="0" w:color="auto"/>
        <w:bottom w:val="none" w:sz="0" w:space="0" w:color="auto"/>
        <w:right w:val="none" w:sz="0" w:space="0" w:color="auto"/>
      </w:divBdr>
    </w:div>
    <w:div w:id="447284600">
      <w:bodyDiv w:val="1"/>
      <w:marLeft w:val="0"/>
      <w:marRight w:val="0"/>
      <w:marTop w:val="0"/>
      <w:marBottom w:val="0"/>
      <w:divBdr>
        <w:top w:val="none" w:sz="0" w:space="0" w:color="auto"/>
        <w:left w:val="none" w:sz="0" w:space="0" w:color="auto"/>
        <w:bottom w:val="none" w:sz="0" w:space="0" w:color="auto"/>
        <w:right w:val="none" w:sz="0" w:space="0" w:color="auto"/>
      </w:divBdr>
    </w:div>
    <w:div w:id="493453003">
      <w:bodyDiv w:val="1"/>
      <w:marLeft w:val="0"/>
      <w:marRight w:val="0"/>
      <w:marTop w:val="0"/>
      <w:marBottom w:val="0"/>
      <w:divBdr>
        <w:top w:val="none" w:sz="0" w:space="0" w:color="auto"/>
        <w:left w:val="none" w:sz="0" w:space="0" w:color="auto"/>
        <w:bottom w:val="none" w:sz="0" w:space="0" w:color="auto"/>
        <w:right w:val="none" w:sz="0" w:space="0" w:color="auto"/>
      </w:divBdr>
    </w:div>
    <w:div w:id="523595654">
      <w:bodyDiv w:val="1"/>
      <w:marLeft w:val="0"/>
      <w:marRight w:val="0"/>
      <w:marTop w:val="0"/>
      <w:marBottom w:val="0"/>
      <w:divBdr>
        <w:top w:val="none" w:sz="0" w:space="0" w:color="auto"/>
        <w:left w:val="none" w:sz="0" w:space="0" w:color="auto"/>
        <w:bottom w:val="none" w:sz="0" w:space="0" w:color="auto"/>
        <w:right w:val="none" w:sz="0" w:space="0" w:color="auto"/>
      </w:divBdr>
    </w:div>
    <w:div w:id="657268118">
      <w:bodyDiv w:val="1"/>
      <w:marLeft w:val="0"/>
      <w:marRight w:val="0"/>
      <w:marTop w:val="0"/>
      <w:marBottom w:val="0"/>
      <w:divBdr>
        <w:top w:val="none" w:sz="0" w:space="0" w:color="auto"/>
        <w:left w:val="none" w:sz="0" w:space="0" w:color="auto"/>
        <w:bottom w:val="none" w:sz="0" w:space="0" w:color="auto"/>
        <w:right w:val="none" w:sz="0" w:space="0" w:color="auto"/>
      </w:divBdr>
    </w:div>
    <w:div w:id="761417881">
      <w:bodyDiv w:val="1"/>
      <w:marLeft w:val="0"/>
      <w:marRight w:val="0"/>
      <w:marTop w:val="0"/>
      <w:marBottom w:val="0"/>
      <w:divBdr>
        <w:top w:val="none" w:sz="0" w:space="0" w:color="auto"/>
        <w:left w:val="none" w:sz="0" w:space="0" w:color="auto"/>
        <w:bottom w:val="none" w:sz="0" w:space="0" w:color="auto"/>
        <w:right w:val="none" w:sz="0" w:space="0" w:color="auto"/>
      </w:divBdr>
    </w:div>
    <w:div w:id="800683993">
      <w:bodyDiv w:val="1"/>
      <w:marLeft w:val="0"/>
      <w:marRight w:val="0"/>
      <w:marTop w:val="0"/>
      <w:marBottom w:val="0"/>
      <w:divBdr>
        <w:top w:val="none" w:sz="0" w:space="0" w:color="auto"/>
        <w:left w:val="none" w:sz="0" w:space="0" w:color="auto"/>
        <w:bottom w:val="none" w:sz="0" w:space="0" w:color="auto"/>
        <w:right w:val="none" w:sz="0" w:space="0" w:color="auto"/>
      </w:divBdr>
    </w:div>
    <w:div w:id="881599737">
      <w:bodyDiv w:val="1"/>
      <w:marLeft w:val="0"/>
      <w:marRight w:val="0"/>
      <w:marTop w:val="0"/>
      <w:marBottom w:val="0"/>
      <w:divBdr>
        <w:top w:val="none" w:sz="0" w:space="0" w:color="auto"/>
        <w:left w:val="none" w:sz="0" w:space="0" w:color="auto"/>
        <w:bottom w:val="none" w:sz="0" w:space="0" w:color="auto"/>
        <w:right w:val="none" w:sz="0" w:space="0" w:color="auto"/>
      </w:divBdr>
    </w:div>
    <w:div w:id="897517946">
      <w:bodyDiv w:val="1"/>
      <w:marLeft w:val="0"/>
      <w:marRight w:val="0"/>
      <w:marTop w:val="0"/>
      <w:marBottom w:val="0"/>
      <w:divBdr>
        <w:top w:val="none" w:sz="0" w:space="0" w:color="auto"/>
        <w:left w:val="none" w:sz="0" w:space="0" w:color="auto"/>
        <w:bottom w:val="none" w:sz="0" w:space="0" w:color="auto"/>
        <w:right w:val="none" w:sz="0" w:space="0" w:color="auto"/>
      </w:divBdr>
    </w:div>
    <w:div w:id="991910498">
      <w:bodyDiv w:val="1"/>
      <w:marLeft w:val="0"/>
      <w:marRight w:val="0"/>
      <w:marTop w:val="0"/>
      <w:marBottom w:val="0"/>
      <w:divBdr>
        <w:top w:val="none" w:sz="0" w:space="0" w:color="auto"/>
        <w:left w:val="none" w:sz="0" w:space="0" w:color="auto"/>
        <w:bottom w:val="none" w:sz="0" w:space="0" w:color="auto"/>
        <w:right w:val="none" w:sz="0" w:space="0" w:color="auto"/>
      </w:divBdr>
    </w:div>
    <w:div w:id="1100298179">
      <w:bodyDiv w:val="1"/>
      <w:marLeft w:val="0"/>
      <w:marRight w:val="0"/>
      <w:marTop w:val="0"/>
      <w:marBottom w:val="0"/>
      <w:divBdr>
        <w:top w:val="none" w:sz="0" w:space="0" w:color="auto"/>
        <w:left w:val="none" w:sz="0" w:space="0" w:color="auto"/>
        <w:bottom w:val="none" w:sz="0" w:space="0" w:color="auto"/>
        <w:right w:val="none" w:sz="0" w:space="0" w:color="auto"/>
      </w:divBdr>
    </w:div>
    <w:div w:id="1157769648">
      <w:bodyDiv w:val="1"/>
      <w:marLeft w:val="0"/>
      <w:marRight w:val="0"/>
      <w:marTop w:val="0"/>
      <w:marBottom w:val="0"/>
      <w:divBdr>
        <w:top w:val="none" w:sz="0" w:space="0" w:color="auto"/>
        <w:left w:val="none" w:sz="0" w:space="0" w:color="auto"/>
        <w:bottom w:val="none" w:sz="0" w:space="0" w:color="auto"/>
        <w:right w:val="none" w:sz="0" w:space="0" w:color="auto"/>
      </w:divBdr>
    </w:div>
    <w:div w:id="1353536306">
      <w:bodyDiv w:val="1"/>
      <w:marLeft w:val="0"/>
      <w:marRight w:val="0"/>
      <w:marTop w:val="0"/>
      <w:marBottom w:val="0"/>
      <w:divBdr>
        <w:top w:val="none" w:sz="0" w:space="0" w:color="auto"/>
        <w:left w:val="none" w:sz="0" w:space="0" w:color="auto"/>
        <w:bottom w:val="none" w:sz="0" w:space="0" w:color="auto"/>
        <w:right w:val="none" w:sz="0" w:space="0" w:color="auto"/>
      </w:divBdr>
    </w:div>
    <w:div w:id="1388839122">
      <w:bodyDiv w:val="1"/>
      <w:marLeft w:val="0"/>
      <w:marRight w:val="0"/>
      <w:marTop w:val="0"/>
      <w:marBottom w:val="0"/>
      <w:divBdr>
        <w:top w:val="none" w:sz="0" w:space="0" w:color="auto"/>
        <w:left w:val="none" w:sz="0" w:space="0" w:color="auto"/>
        <w:bottom w:val="none" w:sz="0" w:space="0" w:color="auto"/>
        <w:right w:val="none" w:sz="0" w:space="0" w:color="auto"/>
      </w:divBdr>
    </w:div>
    <w:div w:id="1430420361">
      <w:bodyDiv w:val="1"/>
      <w:marLeft w:val="0"/>
      <w:marRight w:val="0"/>
      <w:marTop w:val="0"/>
      <w:marBottom w:val="0"/>
      <w:divBdr>
        <w:top w:val="none" w:sz="0" w:space="0" w:color="auto"/>
        <w:left w:val="none" w:sz="0" w:space="0" w:color="auto"/>
        <w:bottom w:val="none" w:sz="0" w:space="0" w:color="auto"/>
        <w:right w:val="none" w:sz="0" w:space="0" w:color="auto"/>
      </w:divBdr>
    </w:div>
    <w:div w:id="1520388329">
      <w:bodyDiv w:val="1"/>
      <w:marLeft w:val="0"/>
      <w:marRight w:val="0"/>
      <w:marTop w:val="0"/>
      <w:marBottom w:val="0"/>
      <w:divBdr>
        <w:top w:val="none" w:sz="0" w:space="0" w:color="auto"/>
        <w:left w:val="none" w:sz="0" w:space="0" w:color="auto"/>
        <w:bottom w:val="none" w:sz="0" w:space="0" w:color="auto"/>
        <w:right w:val="none" w:sz="0" w:space="0" w:color="auto"/>
      </w:divBdr>
    </w:div>
    <w:div w:id="1582059429">
      <w:bodyDiv w:val="1"/>
      <w:marLeft w:val="0"/>
      <w:marRight w:val="0"/>
      <w:marTop w:val="0"/>
      <w:marBottom w:val="0"/>
      <w:divBdr>
        <w:top w:val="none" w:sz="0" w:space="0" w:color="auto"/>
        <w:left w:val="none" w:sz="0" w:space="0" w:color="auto"/>
        <w:bottom w:val="none" w:sz="0" w:space="0" w:color="auto"/>
        <w:right w:val="none" w:sz="0" w:space="0" w:color="auto"/>
      </w:divBdr>
    </w:div>
    <w:div w:id="1620797192">
      <w:bodyDiv w:val="1"/>
      <w:marLeft w:val="0"/>
      <w:marRight w:val="0"/>
      <w:marTop w:val="0"/>
      <w:marBottom w:val="0"/>
      <w:divBdr>
        <w:top w:val="none" w:sz="0" w:space="0" w:color="auto"/>
        <w:left w:val="none" w:sz="0" w:space="0" w:color="auto"/>
        <w:bottom w:val="none" w:sz="0" w:space="0" w:color="auto"/>
        <w:right w:val="none" w:sz="0" w:space="0" w:color="auto"/>
      </w:divBdr>
    </w:div>
    <w:div w:id="1637025841">
      <w:bodyDiv w:val="1"/>
      <w:marLeft w:val="0"/>
      <w:marRight w:val="0"/>
      <w:marTop w:val="0"/>
      <w:marBottom w:val="0"/>
      <w:divBdr>
        <w:top w:val="none" w:sz="0" w:space="0" w:color="auto"/>
        <w:left w:val="none" w:sz="0" w:space="0" w:color="auto"/>
        <w:bottom w:val="none" w:sz="0" w:space="0" w:color="auto"/>
        <w:right w:val="none" w:sz="0" w:space="0" w:color="auto"/>
      </w:divBdr>
    </w:div>
    <w:div w:id="1681348484">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841578561">
      <w:bodyDiv w:val="1"/>
      <w:marLeft w:val="0"/>
      <w:marRight w:val="0"/>
      <w:marTop w:val="0"/>
      <w:marBottom w:val="0"/>
      <w:divBdr>
        <w:top w:val="none" w:sz="0" w:space="0" w:color="auto"/>
        <w:left w:val="none" w:sz="0" w:space="0" w:color="auto"/>
        <w:bottom w:val="none" w:sz="0" w:space="0" w:color="auto"/>
        <w:right w:val="none" w:sz="0" w:space="0" w:color="auto"/>
      </w:divBdr>
    </w:div>
    <w:div w:id="1943998046">
      <w:bodyDiv w:val="1"/>
      <w:marLeft w:val="0"/>
      <w:marRight w:val="0"/>
      <w:marTop w:val="0"/>
      <w:marBottom w:val="0"/>
      <w:divBdr>
        <w:top w:val="none" w:sz="0" w:space="0" w:color="auto"/>
        <w:left w:val="none" w:sz="0" w:space="0" w:color="auto"/>
        <w:bottom w:val="none" w:sz="0" w:space="0" w:color="auto"/>
        <w:right w:val="none" w:sz="0" w:space="0" w:color="auto"/>
      </w:divBdr>
    </w:div>
    <w:div w:id="1994486477">
      <w:bodyDiv w:val="1"/>
      <w:marLeft w:val="0"/>
      <w:marRight w:val="0"/>
      <w:marTop w:val="0"/>
      <w:marBottom w:val="0"/>
      <w:divBdr>
        <w:top w:val="none" w:sz="0" w:space="0" w:color="auto"/>
        <w:left w:val="none" w:sz="0" w:space="0" w:color="auto"/>
        <w:bottom w:val="none" w:sz="0" w:space="0" w:color="auto"/>
        <w:right w:val="none" w:sz="0" w:space="0" w:color="auto"/>
      </w:divBdr>
    </w:div>
    <w:div w:id="2022198567">
      <w:bodyDiv w:val="1"/>
      <w:marLeft w:val="0"/>
      <w:marRight w:val="0"/>
      <w:marTop w:val="0"/>
      <w:marBottom w:val="0"/>
      <w:divBdr>
        <w:top w:val="none" w:sz="0" w:space="0" w:color="auto"/>
        <w:left w:val="none" w:sz="0" w:space="0" w:color="auto"/>
        <w:bottom w:val="none" w:sz="0" w:space="0" w:color="auto"/>
        <w:right w:val="none" w:sz="0" w:space="0" w:color="auto"/>
      </w:divBdr>
    </w:div>
    <w:div w:id="2031562341">
      <w:bodyDiv w:val="1"/>
      <w:marLeft w:val="0"/>
      <w:marRight w:val="0"/>
      <w:marTop w:val="0"/>
      <w:marBottom w:val="0"/>
      <w:divBdr>
        <w:top w:val="none" w:sz="0" w:space="0" w:color="auto"/>
        <w:left w:val="none" w:sz="0" w:space="0" w:color="auto"/>
        <w:bottom w:val="none" w:sz="0" w:space="0" w:color="auto"/>
        <w:right w:val="none" w:sz="0" w:space="0" w:color="auto"/>
      </w:divBdr>
    </w:div>
    <w:div w:id="2080977088">
      <w:bodyDiv w:val="1"/>
      <w:marLeft w:val="0"/>
      <w:marRight w:val="0"/>
      <w:marTop w:val="0"/>
      <w:marBottom w:val="0"/>
      <w:divBdr>
        <w:top w:val="none" w:sz="0" w:space="0" w:color="auto"/>
        <w:left w:val="none" w:sz="0" w:space="0" w:color="auto"/>
        <w:bottom w:val="none" w:sz="0" w:space="0" w:color="auto"/>
        <w:right w:val="none" w:sz="0" w:space="0" w:color="auto"/>
      </w:divBdr>
    </w:div>
    <w:div w:id="2142962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197</TotalTime>
  <Pages>10</Pages>
  <Words>2833</Words>
  <Characters>16149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se001</dc:creator>
  <cp:keywords/>
  <dc:description/>
  <cp:lastModifiedBy>Microsoft Office User</cp:lastModifiedBy>
  <cp:revision>1</cp:revision>
  <cp:lastPrinted>2014-08-18T15:50:00Z</cp:lastPrinted>
  <dcterms:created xsi:type="dcterms:W3CDTF">2018-09-20T15:06:00Z</dcterms:created>
  <dcterms:modified xsi:type="dcterms:W3CDTF">2018-12-14T12:48:00Z</dcterms:modified>
</cp:coreProperties>
</file>