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845813942"/>
        <w:docPartObj>
          <w:docPartGallery w:val="Cover Pages"/>
          <w:docPartUnique/>
        </w:docPartObj>
      </w:sdtPr>
      <w:sdtEndPr>
        <w:rPr>
          <w:color w:val="auto"/>
        </w:rPr>
      </w:sdtEndPr>
      <w:sdtContent>
        <w:p w14:paraId="7A90D4F6" w14:textId="33D61578" w:rsidR="00EF755E" w:rsidRDefault="00EF755E">
          <w:pPr>
            <w:pStyle w:val="NoSpacing"/>
            <w:spacing w:before="1540" w:after="240"/>
            <w:jc w:val="center"/>
            <w:rPr>
              <w:color w:val="4472C4" w:themeColor="accent1"/>
            </w:rPr>
          </w:pPr>
          <w:r>
            <w:rPr>
              <w:noProof/>
              <w:color w:val="4472C4" w:themeColor="accent1"/>
            </w:rPr>
            <w:drawing>
              <wp:inline distT="0" distB="0" distL="0" distR="0" wp14:anchorId="55DFCAA6" wp14:editId="31E9DBDC">
                <wp:extent cx="1764030" cy="830571"/>
                <wp:effectExtent l="133350" t="114300" r="331470" b="35115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99921" cy="847470"/>
                        </a:xfrm>
                        <a:prstGeom prst="rect">
                          <a:avLst/>
                        </a:prstGeom>
                        <a:ln>
                          <a:noFill/>
                        </a:ln>
                        <a:effectLst>
                          <a:outerShdw blurRad="292100" dist="139700" dir="2700000" algn="tl" rotWithShape="0">
                            <a:srgbClr val="333333">
                              <a:alpha val="65000"/>
                            </a:srgbClr>
                          </a:outerShdw>
                        </a:effectLst>
                      </pic:spPr>
                    </pic:pic>
                  </a:graphicData>
                </a:graphic>
              </wp:inline>
            </w:drawing>
          </w:r>
        </w:p>
        <w:p w14:paraId="2146CED7" w14:textId="5FE2DB6A" w:rsidR="00EF755E" w:rsidRPr="00EF755E" w:rsidRDefault="00EF755E">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caps/>
              <w:color w:val="000000" w:themeColor="text1"/>
              <w:sz w:val="56"/>
              <w:szCs w:val="56"/>
            </w:rPr>
          </w:pPr>
          <w:r w:rsidRPr="00EF755E">
            <w:rPr>
              <w:rFonts w:ascii="Bell MT" w:eastAsiaTheme="majorEastAsia" w:hAnsi="Bell MT" w:cstheme="majorBidi"/>
              <w:caps/>
              <w:color w:val="000000" w:themeColor="text1"/>
              <w:sz w:val="56"/>
              <w:szCs w:val="56"/>
            </w:rPr>
            <w:t>EFFECTIVE TEAM WORKING &amp; COMMUNICATION</w:t>
          </w:r>
        </w:p>
        <w:p w14:paraId="1D0864AD" w14:textId="264D9B5F" w:rsidR="00EF755E" w:rsidRPr="00EF755E" w:rsidRDefault="00EF755E">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caps/>
              <w:color w:val="000000" w:themeColor="text1"/>
              <w:sz w:val="56"/>
              <w:szCs w:val="56"/>
            </w:rPr>
          </w:pPr>
          <w:r w:rsidRPr="00EF755E">
            <w:rPr>
              <w:rFonts w:ascii="Bell MT" w:eastAsiaTheme="majorEastAsia" w:hAnsi="Bell MT" w:cstheme="majorBidi"/>
              <w:caps/>
              <w:color w:val="000000" w:themeColor="text1"/>
              <w:sz w:val="56"/>
              <w:szCs w:val="56"/>
            </w:rPr>
            <w:t>BMSW4002</w:t>
          </w:r>
          <w:r w:rsidRPr="00EF755E">
            <w:rPr>
              <w:rFonts w:ascii="Bell MT" w:eastAsiaTheme="majorEastAsia" w:hAnsi="Bell MT" w:cstheme="majorHAnsi"/>
              <w:caps/>
              <w:color w:val="000000" w:themeColor="text1"/>
              <w:sz w:val="56"/>
              <w:szCs w:val="56"/>
            </w:rPr>
            <w:t>_</w:t>
          </w:r>
          <w:r w:rsidRPr="00EF755E">
            <w:rPr>
              <w:rFonts w:ascii="Bell MT" w:eastAsiaTheme="majorEastAsia" w:hAnsi="Bell MT" w:cstheme="majorBidi"/>
              <w:caps/>
              <w:color w:val="000000" w:themeColor="text1"/>
              <w:sz w:val="56"/>
              <w:szCs w:val="56"/>
            </w:rPr>
            <w:t>LON</w:t>
          </w:r>
        </w:p>
        <w:p w14:paraId="0A4E5E63" w14:textId="1EF2982E" w:rsidR="00EF755E" w:rsidRPr="00EF755E" w:rsidRDefault="00EF755E">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caps/>
              <w:color w:val="000000" w:themeColor="text1"/>
              <w:sz w:val="56"/>
              <w:szCs w:val="56"/>
            </w:rPr>
          </w:pPr>
          <w:r w:rsidRPr="00EF755E">
            <w:rPr>
              <w:rFonts w:ascii="Bell MT" w:eastAsiaTheme="majorEastAsia" w:hAnsi="Bell MT" w:cstheme="majorBidi"/>
              <w:caps/>
              <w:color w:val="000000" w:themeColor="text1"/>
              <w:sz w:val="56"/>
              <w:szCs w:val="56"/>
            </w:rPr>
            <w:t>CAROLINA nhongerayi</w:t>
          </w:r>
        </w:p>
        <w:p w14:paraId="638BCF7D" w14:textId="254EFD1B" w:rsidR="00EF755E" w:rsidRPr="00EF755E" w:rsidRDefault="00EF755E">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caps/>
              <w:color w:val="000000" w:themeColor="text1"/>
              <w:sz w:val="56"/>
              <w:szCs w:val="56"/>
            </w:rPr>
          </w:pPr>
          <w:r w:rsidRPr="00EF755E">
            <w:rPr>
              <w:rFonts w:ascii="Bell MT" w:eastAsiaTheme="majorEastAsia" w:hAnsi="Bell MT" w:cstheme="majorBidi"/>
              <w:caps/>
              <w:color w:val="000000" w:themeColor="text1"/>
              <w:sz w:val="56"/>
              <w:szCs w:val="56"/>
            </w:rPr>
            <w:t>1917006</w:t>
          </w:r>
        </w:p>
        <w:p w14:paraId="6250C162" w14:textId="496564A4" w:rsidR="00EF755E" w:rsidRPr="00EF755E" w:rsidRDefault="00EF755E">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caps/>
              <w:color w:val="000000" w:themeColor="text1"/>
              <w:sz w:val="56"/>
              <w:szCs w:val="56"/>
            </w:rPr>
          </w:pPr>
          <w:r w:rsidRPr="00EF755E">
            <w:rPr>
              <w:rFonts w:ascii="Bell MT" w:eastAsiaTheme="majorEastAsia" w:hAnsi="Bell MT" w:cstheme="majorBidi"/>
              <w:caps/>
              <w:color w:val="000000" w:themeColor="text1"/>
              <w:sz w:val="56"/>
              <w:szCs w:val="56"/>
            </w:rPr>
            <w:t>lloyd Beharry</w:t>
          </w:r>
        </w:p>
        <w:p w14:paraId="3479D01E" w14:textId="01EFB958" w:rsidR="00EF755E" w:rsidRDefault="00EF755E">
          <w:pPr>
            <w:pStyle w:val="NoSpacing"/>
            <w:jc w:val="center"/>
            <w:rPr>
              <w:color w:val="4472C4" w:themeColor="accent1"/>
              <w:sz w:val="28"/>
              <w:szCs w:val="28"/>
            </w:rPr>
          </w:pPr>
        </w:p>
        <w:p w14:paraId="4031E9B6" w14:textId="77777777" w:rsidR="00EF755E" w:rsidRDefault="00EF755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A181ED" wp14:editId="22024B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5304A" w14:textId="4B464D6E" w:rsidR="0042261E" w:rsidRDefault="0042261E">
                                <w:pPr>
                                  <w:pStyle w:val="NoSpacing"/>
                                  <w:spacing w:after="40"/>
                                  <w:jc w:val="center"/>
                                  <w:rPr>
                                    <w:caps/>
                                    <w:color w:val="4472C4" w:themeColor="accent1"/>
                                    <w:sz w:val="28"/>
                                    <w:szCs w:val="28"/>
                                  </w:rPr>
                                </w:pPr>
                              </w:p>
                              <w:p w14:paraId="7BCA2AC5" w14:textId="2C6138BF" w:rsidR="0042261E" w:rsidRDefault="0042261E">
                                <w:pPr>
                                  <w:pStyle w:val="NoSpacing"/>
                                  <w:jc w:val="center"/>
                                  <w:rPr>
                                    <w:color w:val="4472C4" w:themeColor="accent1"/>
                                  </w:rPr>
                                </w:pPr>
                              </w:p>
                              <w:p w14:paraId="15D7C7FF" w14:textId="27325B07" w:rsidR="0042261E" w:rsidRDefault="0042261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A181E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575304A" w14:textId="4B464D6E" w:rsidR="0042261E" w:rsidRDefault="0042261E">
                          <w:pPr>
                            <w:pStyle w:val="NoSpacing"/>
                            <w:spacing w:after="40"/>
                            <w:jc w:val="center"/>
                            <w:rPr>
                              <w:caps/>
                              <w:color w:val="4472C4" w:themeColor="accent1"/>
                              <w:sz w:val="28"/>
                              <w:szCs w:val="28"/>
                            </w:rPr>
                          </w:pPr>
                        </w:p>
                        <w:p w14:paraId="7BCA2AC5" w14:textId="2C6138BF" w:rsidR="0042261E" w:rsidRDefault="0042261E">
                          <w:pPr>
                            <w:pStyle w:val="NoSpacing"/>
                            <w:jc w:val="center"/>
                            <w:rPr>
                              <w:color w:val="4472C4" w:themeColor="accent1"/>
                            </w:rPr>
                          </w:pPr>
                        </w:p>
                        <w:p w14:paraId="15D7C7FF" w14:textId="27325B07" w:rsidR="0042261E" w:rsidRDefault="0042261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D229DC3" wp14:editId="66250086">
                <wp:extent cx="1196340" cy="535561"/>
                <wp:effectExtent l="152400" t="171450" r="99060" b="16954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42068" cy="556032"/>
                        </a:xfrm>
                        <a:prstGeom prst="rect">
                          <a:avLst/>
                        </a:prstGeom>
                        <a:ln>
                          <a:noFill/>
                        </a:ln>
                        <a:effectLst>
                          <a:outerShdw blurRad="190500" algn="tl" rotWithShape="0">
                            <a:srgbClr val="000000">
                              <a:alpha val="70000"/>
                            </a:srgbClr>
                          </a:outerShdw>
                        </a:effectLst>
                      </pic:spPr>
                    </pic:pic>
                  </a:graphicData>
                </a:graphic>
              </wp:inline>
            </w:drawing>
          </w:r>
        </w:p>
        <w:p w14:paraId="2B76ED94" w14:textId="0D2B348F" w:rsidR="00EF755E" w:rsidRDefault="00EF755E">
          <w:r>
            <w:br w:type="page"/>
          </w:r>
        </w:p>
      </w:sdtContent>
    </w:sdt>
    <w:sdt>
      <w:sdtPr>
        <w:rPr>
          <w:rFonts w:ascii="Times New Roman" w:eastAsiaTheme="minorHAnsi" w:hAnsi="Times New Roman" w:cs="Times New Roman"/>
          <w:color w:val="auto"/>
          <w:sz w:val="24"/>
          <w:szCs w:val="24"/>
          <w:lang w:val="en-GB"/>
        </w:rPr>
        <w:id w:val="611242659"/>
        <w:docPartObj>
          <w:docPartGallery w:val="Table of Contents"/>
          <w:docPartUnique/>
        </w:docPartObj>
      </w:sdtPr>
      <w:sdtEndPr>
        <w:rPr>
          <w:b/>
          <w:bCs/>
          <w:noProof/>
        </w:rPr>
      </w:sdtEndPr>
      <w:sdtContent>
        <w:p w14:paraId="5FBDA99B" w14:textId="45777102" w:rsidR="00D27D9E" w:rsidRPr="005F7B45" w:rsidRDefault="00D27D9E" w:rsidP="00557038">
          <w:pPr>
            <w:pStyle w:val="TOCHeading"/>
            <w:spacing w:line="360" w:lineRule="auto"/>
            <w:rPr>
              <w:rStyle w:val="Heading1Char"/>
              <w:rFonts w:ascii="Times New Roman" w:hAnsi="Times New Roman" w:cs="Times New Roman"/>
              <w:b/>
              <w:bCs/>
              <w:sz w:val="24"/>
              <w:szCs w:val="24"/>
            </w:rPr>
          </w:pPr>
          <w:r w:rsidRPr="005F7B45">
            <w:rPr>
              <w:rStyle w:val="Heading1Char"/>
              <w:rFonts w:ascii="Times New Roman" w:hAnsi="Times New Roman" w:cs="Times New Roman"/>
              <w:b/>
              <w:bCs/>
              <w:sz w:val="24"/>
              <w:szCs w:val="24"/>
            </w:rPr>
            <w:t>Contents</w:t>
          </w:r>
        </w:p>
        <w:p w14:paraId="50283330" w14:textId="5BD70066" w:rsidR="00557038" w:rsidRDefault="00D27D9E">
          <w:pPr>
            <w:pStyle w:val="TOC1"/>
            <w:tabs>
              <w:tab w:val="left" w:pos="660"/>
              <w:tab w:val="right" w:leader="dot" w:pos="9016"/>
            </w:tabs>
            <w:rPr>
              <w:rFonts w:eastAsiaTheme="minorEastAsia"/>
              <w:noProof/>
              <w:lang w:eastAsia="en-GB"/>
            </w:rPr>
          </w:pPr>
          <w:r w:rsidRPr="005F7B45">
            <w:rPr>
              <w:rFonts w:ascii="Times New Roman" w:hAnsi="Times New Roman" w:cs="Times New Roman"/>
              <w:sz w:val="24"/>
              <w:szCs w:val="24"/>
            </w:rPr>
            <w:fldChar w:fldCharType="begin"/>
          </w:r>
          <w:r w:rsidRPr="005F7B45">
            <w:rPr>
              <w:rFonts w:ascii="Times New Roman" w:hAnsi="Times New Roman" w:cs="Times New Roman"/>
              <w:sz w:val="24"/>
              <w:szCs w:val="24"/>
            </w:rPr>
            <w:instrText xml:space="preserve"> TOC \o "1-3" \h \z \u </w:instrText>
          </w:r>
          <w:r w:rsidRPr="005F7B45">
            <w:rPr>
              <w:rFonts w:ascii="Times New Roman" w:hAnsi="Times New Roman" w:cs="Times New Roman"/>
              <w:sz w:val="24"/>
              <w:szCs w:val="24"/>
            </w:rPr>
            <w:fldChar w:fldCharType="separate"/>
          </w:r>
          <w:hyperlink w:anchor="_Toc39517289" w:history="1">
            <w:r w:rsidR="00557038" w:rsidRPr="007933FA">
              <w:rPr>
                <w:rStyle w:val="Hyperlink"/>
                <w:rFonts w:ascii="Times New Roman" w:hAnsi="Times New Roman" w:cs="Times New Roman"/>
                <w:b/>
                <w:bCs/>
                <w:noProof/>
              </w:rPr>
              <w:t>1.0</w:t>
            </w:r>
            <w:r w:rsidR="00557038">
              <w:rPr>
                <w:rFonts w:eastAsiaTheme="minorEastAsia"/>
                <w:noProof/>
                <w:lang w:eastAsia="en-GB"/>
              </w:rPr>
              <w:tab/>
            </w:r>
            <w:r w:rsidR="00557038" w:rsidRPr="007933FA">
              <w:rPr>
                <w:rStyle w:val="Hyperlink"/>
                <w:rFonts w:ascii="Times New Roman" w:hAnsi="Times New Roman" w:cs="Times New Roman"/>
                <w:b/>
                <w:bCs/>
                <w:noProof/>
              </w:rPr>
              <w:t>Introduction</w:t>
            </w:r>
            <w:r w:rsidR="00557038">
              <w:rPr>
                <w:noProof/>
                <w:webHidden/>
              </w:rPr>
              <w:tab/>
            </w:r>
            <w:r w:rsidR="00557038">
              <w:rPr>
                <w:noProof/>
                <w:webHidden/>
              </w:rPr>
              <w:fldChar w:fldCharType="begin"/>
            </w:r>
            <w:r w:rsidR="00557038">
              <w:rPr>
                <w:noProof/>
                <w:webHidden/>
              </w:rPr>
              <w:instrText xml:space="preserve"> PAGEREF _Toc39517289 \h </w:instrText>
            </w:r>
            <w:r w:rsidR="00557038">
              <w:rPr>
                <w:noProof/>
                <w:webHidden/>
              </w:rPr>
            </w:r>
            <w:r w:rsidR="00557038">
              <w:rPr>
                <w:noProof/>
                <w:webHidden/>
              </w:rPr>
              <w:fldChar w:fldCharType="separate"/>
            </w:r>
            <w:r w:rsidR="00905A16">
              <w:rPr>
                <w:noProof/>
                <w:webHidden/>
              </w:rPr>
              <w:t>2</w:t>
            </w:r>
            <w:r w:rsidR="00557038">
              <w:rPr>
                <w:noProof/>
                <w:webHidden/>
              </w:rPr>
              <w:fldChar w:fldCharType="end"/>
            </w:r>
          </w:hyperlink>
        </w:p>
        <w:p w14:paraId="3140A310" w14:textId="2BC8B054" w:rsidR="00557038" w:rsidRDefault="00C90351">
          <w:pPr>
            <w:pStyle w:val="TOC2"/>
            <w:tabs>
              <w:tab w:val="right" w:leader="dot" w:pos="9016"/>
            </w:tabs>
            <w:rPr>
              <w:rFonts w:eastAsiaTheme="minorEastAsia"/>
              <w:noProof/>
              <w:lang w:eastAsia="en-GB"/>
            </w:rPr>
          </w:pPr>
          <w:hyperlink w:anchor="_Toc39517290" w:history="1">
            <w:r w:rsidR="00557038" w:rsidRPr="007933FA">
              <w:rPr>
                <w:rStyle w:val="Hyperlink"/>
                <w:rFonts w:ascii="Times New Roman" w:hAnsi="Times New Roman" w:cs="Times New Roman"/>
                <w:b/>
                <w:bCs/>
                <w:noProof/>
              </w:rPr>
              <w:t>1.2 Communication</w:t>
            </w:r>
            <w:r w:rsidR="00557038">
              <w:rPr>
                <w:noProof/>
                <w:webHidden/>
              </w:rPr>
              <w:tab/>
            </w:r>
            <w:r w:rsidR="00557038">
              <w:rPr>
                <w:noProof/>
                <w:webHidden/>
              </w:rPr>
              <w:fldChar w:fldCharType="begin"/>
            </w:r>
            <w:r w:rsidR="00557038">
              <w:rPr>
                <w:noProof/>
                <w:webHidden/>
              </w:rPr>
              <w:instrText xml:space="preserve"> PAGEREF _Toc39517290 \h </w:instrText>
            </w:r>
            <w:r w:rsidR="00557038">
              <w:rPr>
                <w:noProof/>
                <w:webHidden/>
              </w:rPr>
            </w:r>
            <w:r w:rsidR="00557038">
              <w:rPr>
                <w:noProof/>
                <w:webHidden/>
              </w:rPr>
              <w:fldChar w:fldCharType="separate"/>
            </w:r>
            <w:r w:rsidR="00905A16">
              <w:rPr>
                <w:noProof/>
                <w:webHidden/>
              </w:rPr>
              <w:t>2</w:t>
            </w:r>
            <w:r w:rsidR="00557038">
              <w:rPr>
                <w:noProof/>
                <w:webHidden/>
              </w:rPr>
              <w:fldChar w:fldCharType="end"/>
            </w:r>
          </w:hyperlink>
        </w:p>
        <w:p w14:paraId="17BC6280" w14:textId="10CE5F06" w:rsidR="00557038" w:rsidRDefault="00C90351">
          <w:pPr>
            <w:pStyle w:val="TOC2"/>
            <w:tabs>
              <w:tab w:val="right" w:leader="dot" w:pos="9016"/>
            </w:tabs>
            <w:rPr>
              <w:rFonts w:eastAsiaTheme="minorEastAsia"/>
              <w:noProof/>
              <w:lang w:eastAsia="en-GB"/>
            </w:rPr>
          </w:pPr>
          <w:hyperlink w:anchor="_Toc39517291" w:history="1">
            <w:r w:rsidR="00557038" w:rsidRPr="007933FA">
              <w:rPr>
                <w:rStyle w:val="Hyperlink"/>
                <w:rFonts w:ascii="Times New Roman" w:hAnsi="Times New Roman" w:cs="Times New Roman"/>
                <w:b/>
                <w:bCs/>
                <w:noProof/>
              </w:rPr>
              <w:t>1.3 Communication &amp; Management</w:t>
            </w:r>
            <w:r w:rsidR="00557038">
              <w:rPr>
                <w:noProof/>
                <w:webHidden/>
              </w:rPr>
              <w:tab/>
            </w:r>
            <w:r w:rsidR="00557038">
              <w:rPr>
                <w:noProof/>
                <w:webHidden/>
              </w:rPr>
              <w:fldChar w:fldCharType="begin"/>
            </w:r>
            <w:r w:rsidR="00557038">
              <w:rPr>
                <w:noProof/>
                <w:webHidden/>
              </w:rPr>
              <w:instrText xml:space="preserve"> PAGEREF _Toc39517291 \h </w:instrText>
            </w:r>
            <w:r w:rsidR="00557038">
              <w:rPr>
                <w:noProof/>
                <w:webHidden/>
              </w:rPr>
            </w:r>
            <w:r w:rsidR="00557038">
              <w:rPr>
                <w:noProof/>
                <w:webHidden/>
              </w:rPr>
              <w:fldChar w:fldCharType="separate"/>
            </w:r>
            <w:r w:rsidR="00905A16">
              <w:rPr>
                <w:noProof/>
                <w:webHidden/>
              </w:rPr>
              <w:t>2</w:t>
            </w:r>
            <w:r w:rsidR="00557038">
              <w:rPr>
                <w:noProof/>
                <w:webHidden/>
              </w:rPr>
              <w:fldChar w:fldCharType="end"/>
            </w:r>
          </w:hyperlink>
        </w:p>
        <w:p w14:paraId="311B7921" w14:textId="63A1C312" w:rsidR="00557038" w:rsidRDefault="00C90351">
          <w:pPr>
            <w:pStyle w:val="TOC2"/>
            <w:tabs>
              <w:tab w:val="right" w:leader="dot" w:pos="9016"/>
            </w:tabs>
            <w:rPr>
              <w:rFonts w:eastAsiaTheme="minorEastAsia"/>
              <w:noProof/>
              <w:lang w:eastAsia="en-GB"/>
            </w:rPr>
          </w:pPr>
          <w:hyperlink w:anchor="_Toc39517292" w:history="1">
            <w:r w:rsidR="00557038" w:rsidRPr="007933FA">
              <w:rPr>
                <w:rStyle w:val="Hyperlink"/>
                <w:rFonts w:ascii="Times New Roman" w:hAnsi="Times New Roman" w:cs="Times New Roman"/>
                <w:b/>
                <w:bCs/>
                <w:noProof/>
              </w:rPr>
              <w:t>1.4 How communication can be made effective in a business organisation</w:t>
            </w:r>
            <w:r w:rsidR="00557038">
              <w:rPr>
                <w:noProof/>
                <w:webHidden/>
              </w:rPr>
              <w:tab/>
            </w:r>
            <w:r w:rsidR="00557038">
              <w:rPr>
                <w:noProof/>
                <w:webHidden/>
              </w:rPr>
              <w:fldChar w:fldCharType="begin"/>
            </w:r>
            <w:r w:rsidR="00557038">
              <w:rPr>
                <w:noProof/>
                <w:webHidden/>
              </w:rPr>
              <w:instrText xml:space="preserve"> PAGEREF _Toc39517292 \h </w:instrText>
            </w:r>
            <w:r w:rsidR="00557038">
              <w:rPr>
                <w:noProof/>
                <w:webHidden/>
              </w:rPr>
            </w:r>
            <w:r w:rsidR="00557038">
              <w:rPr>
                <w:noProof/>
                <w:webHidden/>
              </w:rPr>
              <w:fldChar w:fldCharType="separate"/>
            </w:r>
            <w:r w:rsidR="00905A16">
              <w:rPr>
                <w:noProof/>
                <w:webHidden/>
              </w:rPr>
              <w:t>2</w:t>
            </w:r>
            <w:r w:rsidR="00557038">
              <w:rPr>
                <w:noProof/>
                <w:webHidden/>
              </w:rPr>
              <w:fldChar w:fldCharType="end"/>
            </w:r>
          </w:hyperlink>
        </w:p>
        <w:p w14:paraId="0602BC69" w14:textId="663F86D8" w:rsidR="00557038" w:rsidRDefault="00C90351">
          <w:pPr>
            <w:pStyle w:val="TOC2"/>
            <w:tabs>
              <w:tab w:val="right" w:leader="dot" w:pos="9016"/>
            </w:tabs>
            <w:rPr>
              <w:rFonts w:eastAsiaTheme="minorEastAsia"/>
              <w:noProof/>
              <w:lang w:eastAsia="en-GB"/>
            </w:rPr>
          </w:pPr>
          <w:hyperlink w:anchor="_Toc39517293" w:history="1">
            <w:r w:rsidR="00557038" w:rsidRPr="007933FA">
              <w:rPr>
                <w:rStyle w:val="Hyperlink"/>
                <w:rFonts w:ascii="Times New Roman" w:hAnsi="Times New Roman" w:cs="Times New Roman"/>
                <w:b/>
                <w:bCs/>
                <w:noProof/>
              </w:rPr>
              <w:t>1.5 Communication theories</w:t>
            </w:r>
            <w:r w:rsidR="00557038">
              <w:rPr>
                <w:noProof/>
                <w:webHidden/>
              </w:rPr>
              <w:tab/>
            </w:r>
            <w:r w:rsidR="00557038">
              <w:rPr>
                <w:noProof/>
                <w:webHidden/>
              </w:rPr>
              <w:fldChar w:fldCharType="begin"/>
            </w:r>
            <w:r w:rsidR="00557038">
              <w:rPr>
                <w:noProof/>
                <w:webHidden/>
              </w:rPr>
              <w:instrText xml:space="preserve"> PAGEREF _Toc39517293 \h </w:instrText>
            </w:r>
            <w:r w:rsidR="00557038">
              <w:rPr>
                <w:noProof/>
                <w:webHidden/>
              </w:rPr>
            </w:r>
            <w:r w:rsidR="00557038">
              <w:rPr>
                <w:noProof/>
                <w:webHidden/>
              </w:rPr>
              <w:fldChar w:fldCharType="separate"/>
            </w:r>
            <w:r w:rsidR="00905A16">
              <w:rPr>
                <w:noProof/>
                <w:webHidden/>
              </w:rPr>
              <w:t>3</w:t>
            </w:r>
            <w:r w:rsidR="00557038">
              <w:rPr>
                <w:noProof/>
                <w:webHidden/>
              </w:rPr>
              <w:fldChar w:fldCharType="end"/>
            </w:r>
          </w:hyperlink>
        </w:p>
        <w:p w14:paraId="3202BE52" w14:textId="59E34804" w:rsidR="00557038" w:rsidRDefault="00C90351">
          <w:pPr>
            <w:pStyle w:val="TOC2"/>
            <w:tabs>
              <w:tab w:val="right" w:leader="dot" w:pos="9016"/>
            </w:tabs>
            <w:rPr>
              <w:rFonts w:eastAsiaTheme="minorEastAsia"/>
              <w:noProof/>
              <w:lang w:eastAsia="en-GB"/>
            </w:rPr>
          </w:pPr>
          <w:hyperlink w:anchor="_Toc39517294" w:history="1">
            <w:r w:rsidR="00557038" w:rsidRPr="007933FA">
              <w:rPr>
                <w:rStyle w:val="Hyperlink"/>
                <w:rFonts w:ascii="Times New Roman" w:hAnsi="Times New Roman" w:cs="Times New Roman"/>
                <w:b/>
                <w:bCs/>
                <w:noProof/>
              </w:rPr>
              <w:t>Shannon and Weaver</w:t>
            </w:r>
            <w:r w:rsidR="00557038">
              <w:rPr>
                <w:noProof/>
                <w:webHidden/>
              </w:rPr>
              <w:tab/>
            </w:r>
            <w:r w:rsidR="00557038">
              <w:rPr>
                <w:noProof/>
                <w:webHidden/>
              </w:rPr>
              <w:fldChar w:fldCharType="begin"/>
            </w:r>
            <w:r w:rsidR="00557038">
              <w:rPr>
                <w:noProof/>
                <w:webHidden/>
              </w:rPr>
              <w:instrText xml:space="preserve"> PAGEREF _Toc39517294 \h </w:instrText>
            </w:r>
            <w:r w:rsidR="00557038">
              <w:rPr>
                <w:noProof/>
                <w:webHidden/>
              </w:rPr>
            </w:r>
            <w:r w:rsidR="00557038">
              <w:rPr>
                <w:noProof/>
                <w:webHidden/>
              </w:rPr>
              <w:fldChar w:fldCharType="separate"/>
            </w:r>
            <w:r w:rsidR="00905A16">
              <w:rPr>
                <w:noProof/>
                <w:webHidden/>
              </w:rPr>
              <w:t>3</w:t>
            </w:r>
            <w:r w:rsidR="00557038">
              <w:rPr>
                <w:noProof/>
                <w:webHidden/>
              </w:rPr>
              <w:fldChar w:fldCharType="end"/>
            </w:r>
          </w:hyperlink>
        </w:p>
        <w:p w14:paraId="2E4C0FC7" w14:textId="060739A7" w:rsidR="00557038" w:rsidRDefault="00C90351">
          <w:pPr>
            <w:pStyle w:val="TOC2"/>
            <w:tabs>
              <w:tab w:val="right" w:leader="dot" w:pos="9016"/>
            </w:tabs>
            <w:rPr>
              <w:rFonts w:eastAsiaTheme="minorEastAsia"/>
              <w:noProof/>
              <w:lang w:eastAsia="en-GB"/>
            </w:rPr>
          </w:pPr>
          <w:hyperlink w:anchor="_Toc39517295" w:history="1">
            <w:r w:rsidR="00557038" w:rsidRPr="007933FA">
              <w:rPr>
                <w:rStyle w:val="Hyperlink"/>
                <w:rFonts w:ascii="Times New Roman" w:hAnsi="Times New Roman" w:cs="Times New Roman"/>
                <w:b/>
                <w:bCs/>
                <w:noProof/>
              </w:rPr>
              <w:t>Schramm</w:t>
            </w:r>
            <w:r w:rsidR="00557038">
              <w:rPr>
                <w:noProof/>
                <w:webHidden/>
              </w:rPr>
              <w:tab/>
            </w:r>
            <w:r w:rsidR="00557038">
              <w:rPr>
                <w:noProof/>
                <w:webHidden/>
              </w:rPr>
              <w:fldChar w:fldCharType="begin"/>
            </w:r>
            <w:r w:rsidR="00557038">
              <w:rPr>
                <w:noProof/>
                <w:webHidden/>
              </w:rPr>
              <w:instrText xml:space="preserve"> PAGEREF _Toc39517295 \h </w:instrText>
            </w:r>
            <w:r w:rsidR="00557038">
              <w:rPr>
                <w:noProof/>
                <w:webHidden/>
              </w:rPr>
            </w:r>
            <w:r w:rsidR="00557038">
              <w:rPr>
                <w:noProof/>
                <w:webHidden/>
              </w:rPr>
              <w:fldChar w:fldCharType="separate"/>
            </w:r>
            <w:r w:rsidR="00905A16">
              <w:rPr>
                <w:noProof/>
                <w:webHidden/>
              </w:rPr>
              <w:t>4</w:t>
            </w:r>
            <w:r w:rsidR="00557038">
              <w:rPr>
                <w:noProof/>
                <w:webHidden/>
              </w:rPr>
              <w:fldChar w:fldCharType="end"/>
            </w:r>
          </w:hyperlink>
        </w:p>
        <w:p w14:paraId="370623C7" w14:textId="2BB312A1" w:rsidR="00557038" w:rsidRDefault="00C90351">
          <w:pPr>
            <w:pStyle w:val="TOC2"/>
            <w:tabs>
              <w:tab w:val="right" w:leader="dot" w:pos="9016"/>
            </w:tabs>
            <w:rPr>
              <w:rFonts w:eastAsiaTheme="minorEastAsia"/>
              <w:noProof/>
              <w:lang w:eastAsia="en-GB"/>
            </w:rPr>
          </w:pPr>
          <w:hyperlink w:anchor="_Toc39517296" w:history="1">
            <w:r w:rsidR="00557038" w:rsidRPr="007933FA">
              <w:rPr>
                <w:rStyle w:val="Hyperlink"/>
                <w:rFonts w:ascii="Times New Roman" w:hAnsi="Times New Roman" w:cs="Times New Roman"/>
                <w:b/>
                <w:bCs/>
                <w:noProof/>
              </w:rPr>
              <w:t>Berlo</w:t>
            </w:r>
            <w:r w:rsidR="00557038">
              <w:rPr>
                <w:noProof/>
                <w:webHidden/>
              </w:rPr>
              <w:tab/>
            </w:r>
            <w:r w:rsidR="00557038">
              <w:rPr>
                <w:noProof/>
                <w:webHidden/>
              </w:rPr>
              <w:fldChar w:fldCharType="begin"/>
            </w:r>
            <w:r w:rsidR="00557038">
              <w:rPr>
                <w:noProof/>
                <w:webHidden/>
              </w:rPr>
              <w:instrText xml:space="preserve"> PAGEREF _Toc39517296 \h </w:instrText>
            </w:r>
            <w:r w:rsidR="00557038">
              <w:rPr>
                <w:noProof/>
                <w:webHidden/>
              </w:rPr>
            </w:r>
            <w:r w:rsidR="00557038">
              <w:rPr>
                <w:noProof/>
                <w:webHidden/>
              </w:rPr>
              <w:fldChar w:fldCharType="separate"/>
            </w:r>
            <w:r w:rsidR="00905A16">
              <w:rPr>
                <w:noProof/>
                <w:webHidden/>
              </w:rPr>
              <w:t>5</w:t>
            </w:r>
            <w:r w:rsidR="00557038">
              <w:rPr>
                <w:noProof/>
                <w:webHidden/>
              </w:rPr>
              <w:fldChar w:fldCharType="end"/>
            </w:r>
          </w:hyperlink>
        </w:p>
        <w:p w14:paraId="01976502" w14:textId="63A1BD8D" w:rsidR="00557038" w:rsidRDefault="00C90351">
          <w:pPr>
            <w:pStyle w:val="TOC2"/>
            <w:tabs>
              <w:tab w:val="right" w:leader="dot" w:pos="9016"/>
            </w:tabs>
            <w:rPr>
              <w:rFonts w:eastAsiaTheme="minorEastAsia"/>
              <w:noProof/>
              <w:lang w:eastAsia="en-GB"/>
            </w:rPr>
          </w:pPr>
          <w:hyperlink w:anchor="_Toc39517297" w:history="1">
            <w:r w:rsidR="00557038" w:rsidRPr="007933FA">
              <w:rPr>
                <w:rStyle w:val="Hyperlink"/>
                <w:rFonts w:ascii="Times New Roman" w:hAnsi="Times New Roman" w:cs="Times New Roman"/>
                <w:b/>
                <w:bCs/>
                <w:noProof/>
              </w:rPr>
              <w:t>1.6</w:t>
            </w:r>
            <w:r w:rsidR="00557038" w:rsidRPr="007933FA">
              <w:rPr>
                <w:rStyle w:val="Hyperlink"/>
                <w:rFonts w:ascii="Times New Roman" w:hAnsi="Times New Roman" w:cs="Times New Roman"/>
                <w:noProof/>
              </w:rPr>
              <w:t xml:space="preserve"> </w:t>
            </w:r>
            <w:r w:rsidR="00557038" w:rsidRPr="007933FA">
              <w:rPr>
                <w:rStyle w:val="Hyperlink"/>
                <w:rFonts w:ascii="Times New Roman" w:hAnsi="Times New Roman" w:cs="Times New Roman"/>
                <w:b/>
                <w:bCs/>
                <w:noProof/>
              </w:rPr>
              <w:t>The importance of effective communication within my workplace</w:t>
            </w:r>
            <w:r w:rsidR="00557038">
              <w:rPr>
                <w:noProof/>
                <w:webHidden/>
              </w:rPr>
              <w:tab/>
            </w:r>
            <w:r w:rsidR="00557038">
              <w:rPr>
                <w:noProof/>
                <w:webHidden/>
              </w:rPr>
              <w:fldChar w:fldCharType="begin"/>
            </w:r>
            <w:r w:rsidR="00557038">
              <w:rPr>
                <w:noProof/>
                <w:webHidden/>
              </w:rPr>
              <w:instrText xml:space="preserve"> PAGEREF _Toc39517297 \h </w:instrText>
            </w:r>
            <w:r w:rsidR="00557038">
              <w:rPr>
                <w:noProof/>
                <w:webHidden/>
              </w:rPr>
            </w:r>
            <w:r w:rsidR="00557038">
              <w:rPr>
                <w:noProof/>
                <w:webHidden/>
              </w:rPr>
              <w:fldChar w:fldCharType="separate"/>
            </w:r>
            <w:r w:rsidR="00905A16">
              <w:rPr>
                <w:noProof/>
                <w:webHidden/>
              </w:rPr>
              <w:t>5</w:t>
            </w:r>
            <w:r w:rsidR="00557038">
              <w:rPr>
                <w:noProof/>
                <w:webHidden/>
              </w:rPr>
              <w:fldChar w:fldCharType="end"/>
            </w:r>
          </w:hyperlink>
        </w:p>
        <w:p w14:paraId="280ABDCB" w14:textId="2B3A9CEE" w:rsidR="00557038" w:rsidRDefault="00C90351">
          <w:pPr>
            <w:pStyle w:val="TOC2"/>
            <w:tabs>
              <w:tab w:val="right" w:leader="dot" w:pos="9016"/>
            </w:tabs>
            <w:rPr>
              <w:rFonts w:eastAsiaTheme="minorEastAsia"/>
              <w:noProof/>
              <w:lang w:eastAsia="en-GB"/>
            </w:rPr>
          </w:pPr>
          <w:hyperlink w:anchor="_Toc39517298" w:history="1">
            <w:r w:rsidR="00557038" w:rsidRPr="007933FA">
              <w:rPr>
                <w:rStyle w:val="Hyperlink"/>
                <w:rFonts w:ascii="Times New Roman" w:hAnsi="Times New Roman" w:cs="Times New Roman"/>
                <w:b/>
                <w:bCs/>
                <w:noProof/>
              </w:rPr>
              <w:t>1.7 Methods of communication</w:t>
            </w:r>
            <w:r w:rsidR="00557038">
              <w:rPr>
                <w:noProof/>
                <w:webHidden/>
              </w:rPr>
              <w:tab/>
            </w:r>
            <w:r w:rsidR="00557038">
              <w:rPr>
                <w:noProof/>
                <w:webHidden/>
              </w:rPr>
              <w:fldChar w:fldCharType="begin"/>
            </w:r>
            <w:r w:rsidR="00557038">
              <w:rPr>
                <w:noProof/>
                <w:webHidden/>
              </w:rPr>
              <w:instrText xml:space="preserve"> PAGEREF _Toc39517298 \h </w:instrText>
            </w:r>
            <w:r w:rsidR="00557038">
              <w:rPr>
                <w:noProof/>
                <w:webHidden/>
              </w:rPr>
            </w:r>
            <w:r w:rsidR="00557038">
              <w:rPr>
                <w:noProof/>
                <w:webHidden/>
              </w:rPr>
              <w:fldChar w:fldCharType="separate"/>
            </w:r>
            <w:r w:rsidR="00905A16">
              <w:rPr>
                <w:noProof/>
                <w:webHidden/>
              </w:rPr>
              <w:t>6</w:t>
            </w:r>
            <w:r w:rsidR="00557038">
              <w:rPr>
                <w:noProof/>
                <w:webHidden/>
              </w:rPr>
              <w:fldChar w:fldCharType="end"/>
            </w:r>
          </w:hyperlink>
        </w:p>
        <w:p w14:paraId="3F1FD3D6" w14:textId="4592B8E9" w:rsidR="00557038" w:rsidRDefault="00C90351">
          <w:pPr>
            <w:pStyle w:val="TOC2"/>
            <w:tabs>
              <w:tab w:val="right" w:leader="dot" w:pos="9016"/>
            </w:tabs>
            <w:rPr>
              <w:rFonts w:eastAsiaTheme="minorEastAsia"/>
              <w:noProof/>
              <w:lang w:eastAsia="en-GB"/>
            </w:rPr>
          </w:pPr>
          <w:hyperlink w:anchor="_Toc39517299" w:history="1">
            <w:r w:rsidR="00557038" w:rsidRPr="007933FA">
              <w:rPr>
                <w:rStyle w:val="Hyperlink"/>
                <w:rFonts w:ascii="Times New Roman" w:hAnsi="Times New Roman" w:cs="Times New Roman"/>
                <w:b/>
                <w:bCs/>
                <w:noProof/>
              </w:rPr>
              <w:t>1.8 Communication between management and employees</w:t>
            </w:r>
            <w:r w:rsidR="00557038">
              <w:rPr>
                <w:noProof/>
                <w:webHidden/>
              </w:rPr>
              <w:tab/>
            </w:r>
            <w:r w:rsidR="00557038">
              <w:rPr>
                <w:noProof/>
                <w:webHidden/>
              </w:rPr>
              <w:fldChar w:fldCharType="begin"/>
            </w:r>
            <w:r w:rsidR="00557038">
              <w:rPr>
                <w:noProof/>
                <w:webHidden/>
              </w:rPr>
              <w:instrText xml:space="preserve"> PAGEREF _Toc39517299 \h </w:instrText>
            </w:r>
            <w:r w:rsidR="00557038">
              <w:rPr>
                <w:noProof/>
                <w:webHidden/>
              </w:rPr>
            </w:r>
            <w:r w:rsidR="00557038">
              <w:rPr>
                <w:noProof/>
                <w:webHidden/>
              </w:rPr>
              <w:fldChar w:fldCharType="separate"/>
            </w:r>
            <w:r w:rsidR="00905A16">
              <w:rPr>
                <w:noProof/>
                <w:webHidden/>
              </w:rPr>
              <w:t>7</w:t>
            </w:r>
            <w:r w:rsidR="00557038">
              <w:rPr>
                <w:noProof/>
                <w:webHidden/>
              </w:rPr>
              <w:fldChar w:fldCharType="end"/>
            </w:r>
          </w:hyperlink>
        </w:p>
        <w:p w14:paraId="430E9BD6" w14:textId="4A3AC523" w:rsidR="00557038" w:rsidRDefault="00C90351">
          <w:pPr>
            <w:pStyle w:val="TOC2"/>
            <w:tabs>
              <w:tab w:val="right" w:leader="dot" w:pos="9016"/>
            </w:tabs>
            <w:rPr>
              <w:rFonts w:eastAsiaTheme="minorEastAsia"/>
              <w:noProof/>
              <w:lang w:eastAsia="en-GB"/>
            </w:rPr>
          </w:pPr>
          <w:hyperlink w:anchor="_Toc39517300" w:history="1">
            <w:r w:rsidR="00557038" w:rsidRPr="007933FA">
              <w:rPr>
                <w:rStyle w:val="Hyperlink"/>
                <w:rFonts w:ascii="Times New Roman" w:hAnsi="Times New Roman" w:cs="Times New Roman"/>
                <w:b/>
                <w:bCs/>
                <w:noProof/>
              </w:rPr>
              <w:t>Conclusion</w:t>
            </w:r>
            <w:r w:rsidR="00557038">
              <w:rPr>
                <w:noProof/>
                <w:webHidden/>
              </w:rPr>
              <w:tab/>
            </w:r>
            <w:r w:rsidR="00557038">
              <w:rPr>
                <w:noProof/>
                <w:webHidden/>
              </w:rPr>
              <w:fldChar w:fldCharType="begin"/>
            </w:r>
            <w:r w:rsidR="00557038">
              <w:rPr>
                <w:noProof/>
                <w:webHidden/>
              </w:rPr>
              <w:instrText xml:space="preserve"> PAGEREF _Toc39517300 \h </w:instrText>
            </w:r>
            <w:r w:rsidR="00557038">
              <w:rPr>
                <w:noProof/>
                <w:webHidden/>
              </w:rPr>
            </w:r>
            <w:r w:rsidR="00557038">
              <w:rPr>
                <w:noProof/>
                <w:webHidden/>
              </w:rPr>
              <w:fldChar w:fldCharType="separate"/>
            </w:r>
            <w:r w:rsidR="00905A16">
              <w:rPr>
                <w:noProof/>
                <w:webHidden/>
              </w:rPr>
              <w:t>7</w:t>
            </w:r>
            <w:r w:rsidR="00557038">
              <w:rPr>
                <w:noProof/>
                <w:webHidden/>
              </w:rPr>
              <w:fldChar w:fldCharType="end"/>
            </w:r>
          </w:hyperlink>
        </w:p>
        <w:p w14:paraId="227D2FDE" w14:textId="49DFBB78" w:rsidR="00557038" w:rsidRDefault="00C90351">
          <w:pPr>
            <w:pStyle w:val="TOC1"/>
            <w:tabs>
              <w:tab w:val="right" w:leader="dot" w:pos="9016"/>
            </w:tabs>
            <w:rPr>
              <w:rFonts w:eastAsiaTheme="minorEastAsia"/>
              <w:noProof/>
              <w:lang w:eastAsia="en-GB"/>
            </w:rPr>
          </w:pPr>
          <w:hyperlink w:anchor="_Toc39517301" w:history="1">
            <w:r w:rsidR="00557038" w:rsidRPr="007933FA">
              <w:rPr>
                <w:rStyle w:val="Hyperlink"/>
                <w:rFonts w:ascii="Times New Roman" w:hAnsi="Times New Roman" w:cs="Times New Roman"/>
                <w:b/>
                <w:bCs/>
                <w:noProof/>
              </w:rPr>
              <w:t>References</w:t>
            </w:r>
            <w:r w:rsidR="00557038">
              <w:rPr>
                <w:noProof/>
                <w:webHidden/>
              </w:rPr>
              <w:tab/>
            </w:r>
            <w:r w:rsidR="00557038">
              <w:rPr>
                <w:noProof/>
                <w:webHidden/>
              </w:rPr>
              <w:fldChar w:fldCharType="begin"/>
            </w:r>
            <w:r w:rsidR="00557038">
              <w:rPr>
                <w:noProof/>
                <w:webHidden/>
              </w:rPr>
              <w:instrText xml:space="preserve"> PAGEREF _Toc39517301 \h </w:instrText>
            </w:r>
            <w:r w:rsidR="00557038">
              <w:rPr>
                <w:noProof/>
                <w:webHidden/>
              </w:rPr>
            </w:r>
            <w:r w:rsidR="00557038">
              <w:rPr>
                <w:noProof/>
                <w:webHidden/>
              </w:rPr>
              <w:fldChar w:fldCharType="separate"/>
            </w:r>
            <w:r w:rsidR="00905A16">
              <w:rPr>
                <w:noProof/>
                <w:webHidden/>
              </w:rPr>
              <w:t>8</w:t>
            </w:r>
            <w:r w:rsidR="00557038">
              <w:rPr>
                <w:noProof/>
                <w:webHidden/>
              </w:rPr>
              <w:fldChar w:fldCharType="end"/>
            </w:r>
          </w:hyperlink>
        </w:p>
        <w:p w14:paraId="0A208CEF" w14:textId="37A22A4C" w:rsidR="00D27D9E" w:rsidRPr="005F7B45" w:rsidRDefault="00D27D9E" w:rsidP="00557038">
          <w:pPr>
            <w:spacing w:line="360" w:lineRule="auto"/>
            <w:rPr>
              <w:rFonts w:ascii="Times New Roman" w:hAnsi="Times New Roman" w:cs="Times New Roman"/>
              <w:sz w:val="24"/>
              <w:szCs w:val="24"/>
            </w:rPr>
          </w:pPr>
          <w:r w:rsidRPr="005F7B45">
            <w:rPr>
              <w:rFonts w:ascii="Times New Roman" w:hAnsi="Times New Roman" w:cs="Times New Roman"/>
              <w:b/>
              <w:bCs/>
              <w:noProof/>
              <w:sz w:val="24"/>
              <w:szCs w:val="24"/>
            </w:rPr>
            <w:fldChar w:fldCharType="end"/>
          </w:r>
        </w:p>
      </w:sdtContent>
    </w:sdt>
    <w:p w14:paraId="67134501" w14:textId="77777777" w:rsidR="008550A0" w:rsidRPr="005F7B45" w:rsidRDefault="008550A0" w:rsidP="00557038">
      <w:pPr>
        <w:spacing w:line="360" w:lineRule="auto"/>
        <w:rPr>
          <w:rFonts w:ascii="Times New Roman" w:hAnsi="Times New Roman" w:cs="Times New Roman"/>
          <w:sz w:val="24"/>
          <w:szCs w:val="24"/>
        </w:rPr>
      </w:pPr>
    </w:p>
    <w:p w14:paraId="0512ADB0" w14:textId="77777777" w:rsidR="008550A0" w:rsidRPr="005F7B45" w:rsidRDefault="008550A0" w:rsidP="00557038">
      <w:pPr>
        <w:spacing w:line="360" w:lineRule="auto"/>
        <w:rPr>
          <w:rFonts w:ascii="Times New Roman" w:hAnsi="Times New Roman" w:cs="Times New Roman"/>
          <w:sz w:val="24"/>
          <w:szCs w:val="24"/>
        </w:rPr>
      </w:pPr>
    </w:p>
    <w:p w14:paraId="1EF63F80" w14:textId="77777777" w:rsidR="008550A0" w:rsidRDefault="008550A0" w:rsidP="00557038">
      <w:pPr>
        <w:spacing w:line="360" w:lineRule="auto"/>
      </w:pPr>
    </w:p>
    <w:p w14:paraId="4EC813D4" w14:textId="77777777" w:rsidR="008550A0" w:rsidRDefault="008550A0" w:rsidP="00557038">
      <w:pPr>
        <w:spacing w:line="360" w:lineRule="auto"/>
      </w:pPr>
    </w:p>
    <w:p w14:paraId="56C16211" w14:textId="77777777" w:rsidR="008550A0" w:rsidRDefault="008550A0" w:rsidP="00557038">
      <w:pPr>
        <w:spacing w:line="360" w:lineRule="auto"/>
      </w:pPr>
    </w:p>
    <w:p w14:paraId="3CC24B0D" w14:textId="77777777" w:rsidR="008550A0" w:rsidRDefault="008550A0" w:rsidP="00557038">
      <w:pPr>
        <w:spacing w:line="360" w:lineRule="auto"/>
      </w:pPr>
    </w:p>
    <w:p w14:paraId="3EB60DF7" w14:textId="77777777" w:rsidR="008550A0" w:rsidRDefault="008550A0" w:rsidP="00557038">
      <w:pPr>
        <w:spacing w:line="360" w:lineRule="auto"/>
      </w:pPr>
    </w:p>
    <w:p w14:paraId="39D3B981" w14:textId="77777777" w:rsidR="008550A0" w:rsidRDefault="008550A0" w:rsidP="00557038">
      <w:pPr>
        <w:spacing w:line="360" w:lineRule="auto"/>
      </w:pPr>
    </w:p>
    <w:p w14:paraId="7C2CEEA9" w14:textId="77777777" w:rsidR="008550A0" w:rsidRDefault="008550A0" w:rsidP="00557038">
      <w:pPr>
        <w:spacing w:line="360" w:lineRule="auto"/>
      </w:pPr>
    </w:p>
    <w:p w14:paraId="64A6CC9B" w14:textId="77777777" w:rsidR="008550A0" w:rsidRDefault="008550A0" w:rsidP="00557038">
      <w:pPr>
        <w:spacing w:line="360" w:lineRule="auto"/>
      </w:pPr>
    </w:p>
    <w:p w14:paraId="6835EEE7" w14:textId="77777777" w:rsidR="008550A0" w:rsidRDefault="008550A0" w:rsidP="00557038">
      <w:pPr>
        <w:spacing w:line="360" w:lineRule="auto"/>
      </w:pPr>
    </w:p>
    <w:p w14:paraId="7760B779" w14:textId="5C168A16" w:rsidR="00393382" w:rsidRDefault="00393382" w:rsidP="00557038">
      <w:pPr>
        <w:spacing w:line="360" w:lineRule="auto"/>
      </w:pPr>
    </w:p>
    <w:p w14:paraId="7E6C5303" w14:textId="2250F7EC" w:rsidR="00E46AE4" w:rsidRPr="00BF0E89" w:rsidRDefault="006D2685" w:rsidP="00557038">
      <w:pPr>
        <w:pStyle w:val="Heading1"/>
        <w:numPr>
          <w:ilvl w:val="0"/>
          <w:numId w:val="9"/>
        </w:num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bookmarkStart w:id="0" w:name="_Toc39517289"/>
      <w:r w:rsidR="00E46AE4" w:rsidRPr="00BF0E89">
        <w:rPr>
          <w:rFonts w:ascii="Times New Roman" w:hAnsi="Times New Roman" w:cs="Times New Roman"/>
          <w:b/>
          <w:bCs/>
          <w:sz w:val="28"/>
          <w:szCs w:val="28"/>
        </w:rPr>
        <w:t>Introduction</w:t>
      </w:r>
      <w:bookmarkEnd w:id="0"/>
    </w:p>
    <w:p w14:paraId="11385104" w14:textId="3888C984" w:rsidR="008F28A9" w:rsidRPr="00BF0E89" w:rsidRDefault="00134ADA" w:rsidP="00557038">
      <w:pPr>
        <w:spacing w:line="360" w:lineRule="auto"/>
        <w:rPr>
          <w:rFonts w:ascii="Times New Roman" w:hAnsi="Times New Roman" w:cs="Times New Roman"/>
        </w:rPr>
      </w:pPr>
      <w:r w:rsidRPr="00BF0E89">
        <w:rPr>
          <w:rFonts w:ascii="Times New Roman" w:hAnsi="Times New Roman" w:cs="Times New Roman"/>
        </w:rPr>
        <w:t xml:space="preserve">This </w:t>
      </w:r>
      <w:r w:rsidR="00EC7BEF" w:rsidRPr="00BF0E89">
        <w:rPr>
          <w:rFonts w:ascii="Times New Roman" w:hAnsi="Times New Roman" w:cs="Times New Roman"/>
        </w:rPr>
        <w:t>report</w:t>
      </w:r>
      <w:r w:rsidRPr="00BF0E89">
        <w:rPr>
          <w:rFonts w:ascii="Times New Roman" w:hAnsi="Times New Roman" w:cs="Times New Roman"/>
        </w:rPr>
        <w:t xml:space="preserve"> </w:t>
      </w:r>
      <w:r w:rsidR="005A4671" w:rsidRPr="00BF0E89">
        <w:rPr>
          <w:rFonts w:ascii="Times New Roman" w:hAnsi="Times New Roman" w:cs="Times New Roman"/>
        </w:rPr>
        <w:t>defines communication</w:t>
      </w:r>
      <w:r w:rsidR="008550A0" w:rsidRPr="00BF0E89">
        <w:rPr>
          <w:rFonts w:ascii="Times New Roman" w:hAnsi="Times New Roman" w:cs="Times New Roman"/>
        </w:rPr>
        <w:t xml:space="preserve"> an</w:t>
      </w:r>
      <w:r w:rsidR="005A4671" w:rsidRPr="00BF0E89">
        <w:rPr>
          <w:rFonts w:ascii="Times New Roman" w:hAnsi="Times New Roman" w:cs="Times New Roman"/>
        </w:rPr>
        <w:t xml:space="preserve">d shows </w:t>
      </w:r>
      <w:r w:rsidR="00F826EA" w:rsidRPr="00BF0E89">
        <w:rPr>
          <w:rFonts w:ascii="Times New Roman" w:hAnsi="Times New Roman" w:cs="Times New Roman"/>
        </w:rPr>
        <w:t xml:space="preserve">my </w:t>
      </w:r>
      <w:r w:rsidRPr="00BF0E89">
        <w:rPr>
          <w:rFonts w:ascii="Times New Roman" w:hAnsi="Times New Roman" w:cs="Times New Roman"/>
        </w:rPr>
        <w:t xml:space="preserve">understanding </w:t>
      </w:r>
      <w:r w:rsidR="008550A0" w:rsidRPr="00BF0E89">
        <w:rPr>
          <w:rFonts w:ascii="Times New Roman" w:hAnsi="Times New Roman" w:cs="Times New Roman"/>
        </w:rPr>
        <w:t>of</w:t>
      </w:r>
      <w:r w:rsidR="005A4671" w:rsidRPr="00BF0E89">
        <w:rPr>
          <w:rFonts w:ascii="Times New Roman" w:hAnsi="Times New Roman" w:cs="Times New Roman"/>
        </w:rPr>
        <w:t xml:space="preserve"> the importance of</w:t>
      </w:r>
      <w:r w:rsidR="008550A0" w:rsidRPr="00BF0E89">
        <w:rPr>
          <w:rFonts w:ascii="Times New Roman" w:hAnsi="Times New Roman" w:cs="Times New Roman"/>
        </w:rPr>
        <w:t xml:space="preserve"> </w:t>
      </w:r>
      <w:r w:rsidR="000C7370" w:rsidRPr="00BF0E89">
        <w:rPr>
          <w:rFonts w:ascii="Times New Roman" w:hAnsi="Times New Roman" w:cs="Times New Roman"/>
        </w:rPr>
        <w:t xml:space="preserve">effective </w:t>
      </w:r>
      <w:r w:rsidRPr="00BF0E89">
        <w:rPr>
          <w:rFonts w:ascii="Times New Roman" w:hAnsi="Times New Roman" w:cs="Times New Roman"/>
        </w:rPr>
        <w:t>communication</w:t>
      </w:r>
      <w:r w:rsidR="008550A0" w:rsidRPr="00BF0E89">
        <w:rPr>
          <w:rFonts w:ascii="Times New Roman" w:hAnsi="Times New Roman" w:cs="Times New Roman"/>
        </w:rPr>
        <w:t xml:space="preserve"> within </w:t>
      </w:r>
      <w:r w:rsidR="00EC7BEF" w:rsidRPr="00BF0E89">
        <w:rPr>
          <w:rFonts w:ascii="Times New Roman" w:hAnsi="Times New Roman" w:cs="Times New Roman"/>
        </w:rPr>
        <w:t>management roles in an organisation,</w:t>
      </w:r>
      <w:r w:rsidR="007C329E" w:rsidRPr="00BF0E89">
        <w:rPr>
          <w:rFonts w:ascii="Times New Roman" w:hAnsi="Times New Roman" w:cs="Times New Roman"/>
        </w:rPr>
        <w:t xml:space="preserve"> </w:t>
      </w:r>
      <w:r w:rsidR="00EC7BEF" w:rsidRPr="00BF0E89">
        <w:rPr>
          <w:rFonts w:ascii="Times New Roman" w:hAnsi="Times New Roman" w:cs="Times New Roman"/>
        </w:rPr>
        <w:t>further</w:t>
      </w:r>
      <w:r w:rsidR="00F826EA" w:rsidRPr="00BF0E89">
        <w:rPr>
          <w:rFonts w:ascii="Times New Roman" w:hAnsi="Times New Roman" w:cs="Times New Roman"/>
        </w:rPr>
        <w:t xml:space="preserve"> analysi</w:t>
      </w:r>
      <w:r w:rsidR="00EC7BEF" w:rsidRPr="00BF0E89">
        <w:rPr>
          <w:rFonts w:ascii="Times New Roman" w:hAnsi="Times New Roman" w:cs="Times New Roman"/>
        </w:rPr>
        <w:t>ng</w:t>
      </w:r>
      <w:r w:rsidR="00F826EA" w:rsidRPr="00BF0E89">
        <w:rPr>
          <w:rFonts w:ascii="Times New Roman" w:hAnsi="Times New Roman" w:cs="Times New Roman"/>
        </w:rPr>
        <w:t xml:space="preserve"> communication within my workplace. </w:t>
      </w:r>
      <w:r w:rsidR="00EC7BEF" w:rsidRPr="00BF0E89">
        <w:rPr>
          <w:rFonts w:ascii="Times New Roman" w:hAnsi="Times New Roman" w:cs="Times New Roman"/>
        </w:rPr>
        <w:t>It shows</w:t>
      </w:r>
      <w:r w:rsidR="00F826EA" w:rsidRPr="00BF0E89">
        <w:rPr>
          <w:rFonts w:ascii="Times New Roman" w:hAnsi="Times New Roman" w:cs="Times New Roman"/>
        </w:rPr>
        <w:t xml:space="preserve"> understanding of communication theories</w:t>
      </w:r>
      <w:r w:rsidR="007C329E" w:rsidRPr="00BF0E89">
        <w:rPr>
          <w:rFonts w:ascii="Times New Roman" w:hAnsi="Times New Roman" w:cs="Times New Roman"/>
        </w:rPr>
        <w:t>,</w:t>
      </w:r>
      <w:r w:rsidR="0017342D" w:rsidRPr="00BF0E89">
        <w:rPr>
          <w:rFonts w:ascii="Times New Roman" w:hAnsi="Times New Roman" w:cs="Times New Roman"/>
        </w:rPr>
        <w:t xml:space="preserve"> </w:t>
      </w:r>
      <w:r w:rsidR="008550A0" w:rsidRPr="00BF0E89">
        <w:rPr>
          <w:rFonts w:ascii="Times New Roman" w:hAnsi="Times New Roman" w:cs="Times New Roman"/>
        </w:rPr>
        <w:t>communication barrier</w:t>
      </w:r>
      <w:r w:rsidR="007C329E" w:rsidRPr="00BF0E89">
        <w:rPr>
          <w:rFonts w:ascii="Times New Roman" w:hAnsi="Times New Roman" w:cs="Times New Roman"/>
        </w:rPr>
        <w:t>s and different methods of communication between management and employees.</w:t>
      </w:r>
    </w:p>
    <w:p w14:paraId="671DB8EB" w14:textId="122D177C" w:rsidR="000C7370" w:rsidRPr="00BF0E89" w:rsidRDefault="002C50BA" w:rsidP="00557038">
      <w:pPr>
        <w:pStyle w:val="Heading2"/>
        <w:spacing w:line="360" w:lineRule="auto"/>
        <w:rPr>
          <w:rFonts w:ascii="Times New Roman" w:hAnsi="Times New Roman" w:cs="Times New Roman"/>
          <w:b/>
          <w:bCs/>
          <w:sz w:val="28"/>
          <w:szCs w:val="28"/>
        </w:rPr>
      </w:pPr>
      <w:r w:rsidRPr="00BF0E89">
        <w:rPr>
          <w:rFonts w:ascii="Times New Roman" w:hAnsi="Times New Roman" w:cs="Times New Roman"/>
          <w:b/>
          <w:bCs/>
          <w:sz w:val="28"/>
          <w:szCs w:val="28"/>
        </w:rPr>
        <w:t xml:space="preserve"> </w:t>
      </w:r>
      <w:bookmarkStart w:id="1" w:name="_Toc39517290"/>
      <w:r w:rsidR="00784CE3" w:rsidRPr="00BF0E89">
        <w:rPr>
          <w:rFonts w:ascii="Times New Roman" w:hAnsi="Times New Roman" w:cs="Times New Roman"/>
          <w:b/>
          <w:bCs/>
          <w:sz w:val="28"/>
          <w:szCs w:val="28"/>
        </w:rPr>
        <w:t>1.2</w:t>
      </w:r>
      <w:r w:rsidRPr="00BF0E89">
        <w:rPr>
          <w:rFonts w:ascii="Times New Roman" w:hAnsi="Times New Roman" w:cs="Times New Roman"/>
          <w:b/>
          <w:bCs/>
          <w:sz w:val="28"/>
          <w:szCs w:val="28"/>
        </w:rPr>
        <w:t xml:space="preserve"> </w:t>
      </w:r>
      <w:r w:rsidR="000C7370" w:rsidRPr="00BF0E89">
        <w:rPr>
          <w:rFonts w:ascii="Times New Roman" w:hAnsi="Times New Roman" w:cs="Times New Roman"/>
          <w:b/>
          <w:bCs/>
          <w:sz w:val="28"/>
          <w:szCs w:val="28"/>
        </w:rPr>
        <w:t>Communication</w:t>
      </w:r>
      <w:bookmarkEnd w:id="1"/>
    </w:p>
    <w:p w14:paraId="150B1BE5" w14:textId="6686C081" w:rsidR="00E46AE4" w:rsidRPr="00BF0E89" w:rsidRDefault="00CA6AD7" w:rsidP="00557038">
      <w:pPr>
        <w:spacing w:line="360" w:lineRule="auto"/>
        <w:jc w:val="both"/>
        <w:rPr>
          <w:rFonts w:ascii="Times New Roman" w:hAnsi="Times New Roman" w:cs="Times New Roman"/>
        </w:rPr>
      </w:pPr>
      <w:r w:rsidRPr="00BF0E89">
        <w:rPr>
          <w:rFonts w:ascii="Times New Roman" w:hAnsi="Times New Roman" w:cs="Times New Roman"/>
        </w:rPr>
        <w:t xml:space="preserve">Communication is giving, </w:t>
      </w:r>
      <w:r w:rsidR="007C329E" w:rsidRPr="00BF0E89">
        <w:rPr>
          <w:rFonts w:ascii="Times New Roman" w:hAnsi="Times New Roman" w:cs="Times New Roman"/>
        </w:rPr>
        <w:t>receiving,</w:t>
      </w:r>
      <w:r w:rsidRPr="00BF0E89">
        <w:rPr>
          <w:rFonts w:ascii="Times New Roman" w:hAnsi="Times New Roman" w:cs="Times New Roman"/>
        </w:rPr>
        <w:t xml:space="preserve"> or exchanging i</w:t>
      </w:r>
      <w:r w:rsidR="00D04E85" w:rsidRPr="00BF0E89">
        <w:rPr>
          <w:rFonts w:ascii="Times New Roman" w:hAnsi="Times New Roman" w:cs="Times New Roman"/>
        </w:rPr>
        <w:t>nformation</w:t>
      </w:r>
      <w:r w:rsidRPr="00BF0E89">
        <w:rPr>
          <w:rFonts w:ascii="Times New Roman" w:hAnsi="Times New Roman" w:cs="Times New Roman"/>
        </w:rPr>
        <w:t>, i</w:t>
      </w:r>
      <w:r w:rsidR="00D04E85" w:rsidRPr="00BF0E89">
        <w:rPr>
          <w:rFonts w:ascii="Times New Roman" w:hAnsi="Times New Roman" w:cs="Times New Roman"/>
        </w:rPr>
        <w:t>deas</w:t>
      </w:r>
      <w:r w:rsidRPr="00BF0E89">
        <w:rPr>
          <w:rFonts w:ascii="Times New Roman" w:hAnsi="Times New Roman" w:cs="Times New Roman"/>
        </w:rPr>
        <w:t xml:space="preserve">, </w:t>
      </w:r>
      <w:r w:rsidR="00801323" w:rsidRPr="00BF0E89">
        <w:rPr>
          <w:rFonts w:ascii="Times New Roman" w:hAnsi="Times New Roman" w:cs="Times New Roman"/>
        </w:rPr>
        <w:t>signals,</w:t>
      </w:r>
      <w:r w:rsidRPr="00BF0E89">
        <w:rPr>
          <w:rFonts w:ascii="Times New Roman" w:hAnsi="Times New Roman" w:cs="Times New Roman"/>
        </w:rPr>
        <w:t xml:space="preserve"> or messages through </w:t>
      </w:r>
      <w:r w:rsidR="00AE336D" w:rsidRPr="00BF0E89">
        <w:rPr>
          <w:rFonts w:ascii="Times New Roman" w:hAnsi="Times New Roman" w:cs="Times New Roman"/>
        </w:rPr>
        <w:t>applicable</w:t>
      </w:r>
      <w:r w:rsidRPr="00BF0E89">
        <w:rPr>
          <w:rFonts w:ascii="Times New Roman" w:hAnsi="Times New Roman" w:cs="Times New Roman"/>
        </w:rPr>
        <w:t xml:space="preserve"> channels, enabling individuals or groups to </w:t>
      </w:r>
      <w:r w:rsidR="001F07EE" w:rsidRPr="00BF0E89">
        <w:rPr>
          <w:rFonts w:ascii="Times New Roman" w:hAnsi="Times New Roman" w:cs="Times New Roman"/>
        </w:rPr>
        <w:t>give</w:t>
      </w:r>
      <w:r w:rsidRPr="00BF0E89">
        <w:rPr>
          <w:rFonts w:ascii="Times New Roman" w:hAnsi="Times New Roman" w:cs="Times New Roman"/>
        </w:rPr>
        <w:t xml:space="preserve"> information, to </w:t>
      </w:r>
      <w:r w:rsidR="001F07EE" w:rsidRPr="00BF0E89">
        <w:rPr>
          <w:rFonts w:ascii="Times New Roman" w:hAnsi="Times New Roman" w:cs="Times New Roman"/>
        </w:rPr>
        <w:t>seek</w:t>
      </w:r>
      <w:r w:rsidRPr="00BF0E89">
        <w:rPr>
          <w:rFonts w:ascii="Times New Roman" w:hAnsi="Times New Roman" w:cs="Times New Roman"/>
        </w:rPr>
        <w:t xml:space="preserve"> information or to expre</w:t>
      </w:r>
      <w:r w:rsidR="00625002" w:rsidRPr="00BF0E89">
        <w:rPr>
          <w:rFonts w:ascii="Times New Roman" w:hAnsi="Times New Roman" w:cs="Times New Roman"/>
        </w:rPr>
        <w:t xml:space="preserve">ss emotions. </w:t>
      </w:r>
      <w:r w:rsidR="00921671" w:rsidRPr="00BF0E89">
        <w:rPr>
          <w:rFonts w:ascii="Times New Roman" w:hAnsi="Times New Roman" w:cs="Times New Roman"/>
        </w:rPr>
        <w:t>The</w:t>
      </w:r>
      <w:r w:rsidR="00AE336D" w:rsidRPr="00BF0E89">
        <w:rPr>
          <w:rFonts w:ascii="Times New Roman" w:hAnsi="Times New Roman" w:cs="Times New Roman"/>
        </w:rPr>
        <w:t xml:space="preserve"> process of communication is when the</w:t>
      </w:r>
      <w:r w:rsidR="00921671" w:rsidRPr="00BF0E89">
        <w:rPr>
          <w:rFonts w:ascii="Times New Roman" w:hAnsi="Times New Roman" w:cs="Times New Roman"/>
        </w:rPr>
        <w:t xml:space="preserve"> sender ‘encodes’ </w:t>
      </w:r>
      <w:r w:rsidR="00644C39" w:rsidRPr="00BF0E89">
        <w:rPr>
          <w:rFonts w:ascii="Times New Roman" w:hAnsi="Times New Roman" w:cs="Times New Roman"/>
        </w:rPr>
        <w:t>a</w:t>
      </w:r>
      <w:r w:rsidR="00921671" w:rsidRPr="00BF0E89">
        <w:rPr>
          <w:rFonts w:ascii="Times New Roman" w:hAnsi="Times New Roman" w:cs="Times New Roman"/>
        </w:rPr>
        <w:t xml:space="preserve"> message usually through</w:t>
      </w:r>
      <w:r w:rsidR="009C0C91" w:rsidRPr="00BF0E89">
        <w:rPr>
          <w:rFonts w:ascii="Times New Roman" w:hAnsi="Times New Roman" w:cs="Times New Roman"/>
        </w:rPr>
        <w:t xml:space="preserve"> verbal </w:t>
      </w:r>
      <w:r w:rsidR="00644C39" w:rsidRPr="00BF0E89">
        <w:rPr>
          <w:rFonts w:ascii="Times New Roman" w:hAnsi="Times New Roman" w:cs="Times New Roman"/>
        </w:rPr>
        <w:t>or</w:t>
      </w:r>
      <w:r w:rsidR="009C0C91" w:rsidRPr="00BF0E89">
        <w:rPr>
          <w:rFonts w:ascii="Times New Roman" w:hAnsi="Times New Roman" w:cs="Times New Roman"/>
        </w:rPr>
        <w:t xml:space="preserve"> non-verbal </w:t>
      </w:r>
      <w:r w:rsidR="00921671" w:rsidRPr="00BF0E89">
        <w:rPr>
          <w:rFonts w:ascii="Times New Roman" w:hAnsi="Times New Roman" w:cs="Times New Roman"/>
        </w:rPr>
        <w:t>communication</w:t>
      </w:r>
      <w:r w:rsidR="00644C39" w:rsidRPr="00BF0E89">
        <w:rPr>
          <w:rFonts w:ascii="Times New Roman" w:hAnsi="Times New Roman" w:cs="Times New Roman"/>
        </w:rPr>
        <w:t xml:space="preserve"> and the receiver of the information ‘decodes’ the message to understand its meaning &amp; importance.</w:t>
      </w:r>
      <w:sdt>
        <w:sdtPr>
          <w:rPr>
            <w:rFonts w:ascii="Times New Roman" w:hAnsi="Times New Roman" w:cs="Times New Roman"/>
          </w:rPr>
          <w:id w:val="-1089231571"/>
          <w:citation/>
        </w:sdtPr>
        <w:sdtEndPr/>
        <w:sdtContent>
          <w:r w:rsidR="00B43A77" w:rsidRPr="00BF0E89">
            <w:rPr>
              <w:rFonts w:ascii="Times New Roman" w:hAnsi="Times New Roman" w:cs="Times New Roman"/>
            </w:rPr>
            <w:fldChar w:fldCharType="begin"/>
          </w:r>
          <w:r w:rsidR="00B43A77" w:rsidRPr="00BF0E89">
            <w:rPr>
              <w:rFonts w:ascii="Times New Roman" w:hAnsi="Times New Roman" w:cs="Times New Roman"/>
            </w:rPr>
            <w:instrText xml:space="preserve"> CITATION Ski19 \l 2057 </w:instrText>
          </w:r>
          <w:r w:rsidR="00B43A77" w:rsidRPr="00BF0E89">
            <w:rPr>
              <w:rFonts w:ascii="Times New Roman" w:hAnsi="Times New Roman" w:cs="Times New Roman"/>
            </w:rPr>
            <w:fldChar w:fldCharType="separate"/>
          </w:r>
          <w:r w:rsidR="00DA0B95" w:rsidRPr="00BF0E89">
            <w:rPr>
              <w:rFonts w:ascii="Times New Roman" w:hAnsi="Times New Roman" w:cs="Times New Roman"/>
              <w:noProof/>
            </w:rPr>
            <w:t xml:space="preserve"> (SkillsYouNeed, 2019)</w:t>
          </w:r>
          <w:r w:rsidR="00B43A77" w:rsidRPr="00BF0E89">
            <w:rPr>
              <w:rFonts w:ascii="Times New Roman" w:hAnsi="Times New Roman" w:cs="Times New Roman"/>
            </w:rPr>
            <w:fldChar w:fldCharType="end"/>
          </w:r>
        </w:sdtContent>
      </w:sdt>
    </w:p>
    <w:p w14:paraId="59B14150" w14:textId="3B96902C" w:rsidR="00C9742A" w:rsidRPr="00BF0E89" w:rsidRDefault="00784CE3" w:rsidP="00557038">
      <w:pPr>
        <w:pStyle w:val="Heading2"/>
        <w:spacing w:line="360" w:lineRule="auto"/>
        <w:jc w:val="both"/>
        <w:rPr>
          <w:rFonts w:ascii="Times New Roman" w:hAnsi="Times New Roman" w:cs="Times New Roman"/>
          <w:b/>
          <w:bCs/>
          <w:sz w:val="28"/>
          <w:szCs w:val="28"/>
        </w:rPr>
      </w:pPr>
      <w:bookmarkStart w:id="2" w:name="_Toc39517291"/>
      <w:r w:rsidRPr="00BF0E89">
        <w:rPr>
          <w:rFonts w:ascii="Times New Roman" w:hAnsi="Times New Roman" w:cs="Times New Roman"/>
          <w:b/>
          <w:bCs/>
          <w:sz w:val="28"/>
          <w:szCs w:val="28"/>
        </w:rPr>
        <w:t xml:space="preserve">1.3 </w:t>
      </w:r>
      <w:r w:rsidR="00C9742A" w:rsidRPr="00BF0E89">
        <w:rPr>
          <w:rFonts w:ascii="Times New Roman" w:hAnsi="Times New Roman" w:cs="Times New Roman"/>
          <w:b/>
          <w:bCs/>
          <w:sz w:val="28"/>
          <w:szCs w:val="28"/>
        </w:rPr>
        <w:t>Communication &amp; Management</w:t>
      </w:r>
      <w:bookmarkEnd w:id="2"/>
    </w:p>
    <w:p w14:paraId="105BB6B5" w14:textId="53993FAB" w:rsidR="00C93318" w:rsidRPr="00BF0E89" w:rsidRDefault="001F07EE" w:rsidP="00557038">
      <w:pPr>
        <w:spacing w:line="360" w:lineRule="auto"/>
        <w:jc w:val="both"/>
        <w:rPr>
          <w:rFonts w:ascii="Times New Roman" w:hAnsi="Times New Roman" w:cs="Times New Roman"/>
        </w:rPr>
      </w:pPr>
      <w:r w:rsidRPr="00BF0E89">
        <w:rPr>
          <w:rFonts w:ascii="Times New Roman" w:hAnsi="Times New Roman" w:cs="Times New Roman"/>
        </w:rPr>
        <w:t xml:space="preserve">Communication influences every function of management. Managers at </w:t>
      </w:r>
      <w:r w:rsidR="0033613B" w:rsidRPr="00BF0E89">
        <w:rPr>
          <w:rFonts w:ascii="Times New Roman" w:hAnsi="Times New Roman" w:cs="Times New Roman"/>
        </w:rPr>
        <w:t xml:space="preserve">many </w:t>
      </w:r>
      <w:r w:rsidRPr="00BF0E89">
        <w:rPr>
          <w:rFonts w:ascii="Times New Roman" w:hAnsi="Times New Roman" w:cs="Times New Roman"/>
        </w:rPr>
        <w:t>levels of profession use</w:t>
      </w:r>
      <w:r w:rsidR="00A40ACA" w:rsidRPr="00BF0E89">
        <w:rPr>
          <w:rFonts w:ascii="Times New Roman" w:hAnsi="Times New Roman" w:cs="Times New Roman"/>
        </w:rPr>
        <w:t xml:space="preserve"> </w:t>
      </w:r>
      <w:r w:rsidRPr="00BF0E89">
        <w:rPr>
          <w:rFonts w:ascii="Times New Roman" w:hAnsi="Times New Roman" w:cs="Times New Roman"/>
        </w:rPr>
        <w:t>communication to plan,</w:t>
      </w:r>
      <w:r w:rsidR="0094495A" w:rsidRPr="00BF0E89">
        <w:rPr>
          <w:rFonts w:ascii="Times New Roman" w:hAnsi="Times New Roman" w:cs="Times New Roman"/>
        </w:rPr>
        <w:t xml:space="preserve"> solve problems,</w:t>
      </w:r>
      <w:r w:rsidRPr="00BF0E89">
        <w:rPr>
          <w:rFonts w:ascii="Times New Roman" w:hAnsi="Times New Roman" w:cs="Times New Roman"/>
        </w:rPr>
        <w:t xml:space="preserve"> organize, </w:t>
      </w:r>
      <w:r w:rsidR="00890F17" w:rsidRPr="00BF0E89">
        <w:rPr>
          <w:rFonts w:ascii="Times New Roman" w:hAnsi="Times New Roman" w:cs="Times New Roman"/>
        </w:rPr>
        <w:t>direct</w:t>
      </w:r>
      <w:r w:rsidRPr="00BF0E89">
        <w:rPr>
          <w:rFonts w:ascii="Times New Roman" w:hAnsi="Times New Roman" w:cs="Times New Roman"/>
        </w:rPr>
        <w:t xml:space="preserve"> and control activities and efforts of people</w:t>
      </w:r>
      <w:r w:rsidR="0094495A" w:rsidRPr="00BF0E89">
        <w:rPr>
          <w:rFonts w:ascii="Times New Roman" w:hAnsi="Times New Roman" w:cs="Times New Roman"/>
        </w:rPr>
        <w:t>.</w:t>
      </w:r>
      <w:r w:rsidR="00A40ACA" w:rsidRPr="00BF0E89">
        <w:rPr>
          <w:rFonts w:ascii="Times New Roman" w:hAnsi="Times New Roman" w:cs="Times New Roman"/>
        </w:rPr>
        <w:t xml:space="preserve"> </w:t>
      </w:r>
      <w:r w:rsidR="002E7A2C" w:rsidRPr="00BF0E89">
        <w:rPr>
          <w:rFonts w:ascii="Times New Roman" w:hAnsi="Times New Roman" w:cs="Times New Roman"/>
        </w:rPr>
        <w:t>C</w:t>
      </w:r>
      <w:r w:rsidR="00A40ACA" w:rsidRPr="00BF0E89">
        <w:rPr>
          <w:rFonts w:ascii="Times New Roman" w:hAnsi="Times New Roman" w:cs="Times New Roman"/>
        </w:rPr>
        <w:t>ommunication is</w:t>
      </w:r>
      <w:r w:rsidR="0094495A" w:rsidRPr="00BF0E89">
        <w:rPr>
          <w:rFonts w:ascii="Times New Roman" w:hAnsi="Times New Roman" w:cs="Times New Roman"/>
        </w:rPr>
        <w:t xml:space="preserve"> importa</w:t>
      </w:r>
      <w:r w:rsidR="00A40ACA" w:rsidRPr="00BF0E89">
        <w:rPr>
          <w:rFonts w:ascii="Times New Roman" w:hAnsi="Times New Roman" w:cs="Times New Roman"/>
        </w:rPr>
        <w:t>nt to enable management to</w:t>
      </w:r>
      <w:r w:rsidR="00890F17" w:rsidRPr="00BF0E89">
        <w:rPr>
          <w:rFonts w:ascii="Times New Roman" w:hAnsi="Times New Roman" w:cs="Times New Roman"/>
        </w:rPr>
        <w:t xml:space="preserve"> perform their jobs and responsibilities</w:t>
      </w:r>
      <w:r w:rsidR="0094495A" w:rsidRPr="00BF0E89">
        <w:rPr>
          <w:rFonts w:ascii="Times New Roman" w:hAnsi="Times New Roman" w:cs="Times New Roman"/>
        </w:rPr>
        <w:t xml:space="preserve"> to implement their employer's objectives.</w:t>
      </w:r>
      <w:r w:rsidR="00A504CA" w:rsidRPr="00BF0E89">
        <w:rPr>
          <w:rFonts w:ascii="Times New Roman" w:hAnsi="Times New Roman" w:cs="Times New Roman"/>
        </w:rPr>
        <w:t xml:space="preserve"> When managers are effective communicators, they are more able to inform staff effectively of their responsibilities and what is expected from them. Good communication skills also </w:t>
      </w:r>
      <w:r w:rsidR="008550A0" w:rsidRPr="00BF0E89">
        <w:rPr>
          <w:rFonts w:ascii="Times New Roman" w:hAnsi="Times New Roman" w:cs="Times New Roman"/>
        </w:rPr>
        <w:t>aid</w:t>
      </w:r>
      <w:r w:rsidR="00D04E85" w:rsidRPr="00BF0E89">
        <w:rPr>
          <w:rFonts w:ascii="Times New Roman" w:hAnsi="Times New Roman" w:cs="Times New Roman"/>
        </w:rPr>
        <w:t xml:space="preserve"> </w:t>
      </w:r>
      <w:r w:rsidR="00A504CA" w:rsidRPr="00BF0E89">
        <w:rPr>
          <w:rFonts w:ascii="Times New Roman" w:hAnsi="Times New Roman" w:cs="Times New Roman"/>
        </w:rPr>
        <w:t>managers to provide constructive feedback to their staff, build better relationships, and understand personal goals that staff may wish to work towards.</w:t>
      </w:r>
      <w:sdt>
        <w:sdtPr>
          <w:rPr>
            <w:rFonts w:ascii="Times New Roman" w:hAnsi="Times New Roman" w:cs="Times New Roman"/>
          </w:rPr>
          <w:id w:val="1701357589"/>
          <w:citation/>
        </w:sdtPr>
        <w:sdtEndPr/>
        <w:sdtContent>
          <w:r w:rsidR="00E4476F" w:rsidRPr="00BF0E89">
            <w:rPr>
              <w:rFonts w:ascii="Times New Roman" w:hAnsi="Times New Roman" w:cs="Times New Roman"/>
            </w:rPr>
            <w:fldChar w:fldCharType="begin"/>
          </w:r>
          <w:r w:rsidR="00E4476F" w:rsidRPr="00BF0E89">
            <w:rPr>
              <w:rFonts w:ascii="Times New Roman" w:hAnsi="Times New Roman" w:cs="Times New Roman"/>
            </w:rPr>
            <w:instrText xml:space="preserve"> CITATION MON20 \l 2057 </w:instrText>
          </w:r>
          <w:r w:rsidR="00E4476F" w:rsidRPr="00BF0E89">
            <w:rPr>
              <w:rFonts w:ascii="Times New Roman" w:hAnsi="Times New Roman" w:cs="Times New Roman"/>
            </w:rPr>
            <w:fldChar w:fldCharType="separate"/>
          </w:r>
          <w:r w:rsidR="00DA0B95" w:rsidRPr="00BF0E89">
            <w:rPr>
              <w:rFonts w:ascii="Times New Roman" w:hAnsi="Times New Roman" w:cs="Times New Roman"/>
              <w:noProof/>
            </w:rPr>
            <w:t xml:space="preserve"> (MONEY MATTERS, 2020)</w:t>
          </w:r>
          <w:r w:rsidR="00E4476F" w:rsidRPr="00BF0E89">
            <w:rPr>
              <w:rFonts w:ascii="Times New Roman" w:hAnsi="Times New Roman" w:cs="Times New Roman"/>
            </w:rPr>
            <w:fldChar w:fldCharType="end"/>
          </w:r>
        </w:sdtContent>
      </w:sdt>
    </w:p>
    <w:p w14:paraId="7A95CE92" w14:textId="4452B0E3" w:rsidR="00A504CA" w:rsidRPr="006D2685" w:rsidRDefault="00784CE3" w:rsidP="00557038">
      <w:pPr>
        <w:pStyle w:val="Heading2"/>
        <w:spacing w:line="360" w:lineRule="auto"/>
        <w:jc w:val="both"/>
        <w:rPr>
          <w:rFonts w:ascii="Times New Roman" w:hAnsi="Times New Roman" w:cs="Times New Roman"/>
          <w:b/>
          <w:bCs/>
          <w:sz w:val="28"/>
          <w:szCs w:val="28"/>
        </w:rPr>
      </w:pPr>
      <w:bookmarkStart w:id="3" w:name="_Toc39517292"/>
      <w:r w:rsidRPr="006D2685">
        <w:rPr>
          <w:rFonts w:ascii="Times New Roman" w:hAnsi="Times New Roman" w:cs="Times New Roman"/>
          <w:b/>
          <w:bCs/>
          <w:sz w:val="28"/>
          <w:szCs w:val="28"/>
        </w:rPr>
        <w:t xml:space="preserve">1.4 </w:t>
      </w:r>
      <w:r w:rsidR="00AD1613" w:rsidRPr="006D2685">
        <w:rPr>
          <w:rFonts w:ascii="Times New Roman" w:hAnsi="Times New Roman" w:cs="Times New Roman"/>
          <w:b/>
          <w:bCs/>
          <w:sz w:val="28"/>
          <w:szCs w:val="28"/>
        </w:rPr>
        <w:t>How communication can be made effective in a business organisation</w:t>
      </w:r>
      <w:bookmarkEnd w:id="3"/>
    </w:p>
    <w:p w14:paraId="6C5C90EC" w14:textId="55A8F320" w:rsidR="000223D0" w:rsidRPr="00BF0E89" w:rsidRDefault="00A504CA" w:rsidP="00557038">
      <w:pPr>
        <w:spacing w:line="360" w:lineRule="auto"/>
        <w:jc w:val="both"/>
        <w:rPr>
          <w:rFonts w:ascii="Times New Roman" w:hAnsi="Times New Roman" w:cs="Times New Roman"/>
        </w:rPr>
      </w:pPr>
      <w:r w:rsidRPr="00BF0E89">
        <w:rPr>
          <w:rFonts w:ascii="Times New Roman" w:hAnsi="Times New Roman" w:cs="Times New Roman"/>
        </w:rPr>
        <w:t>Effective communication</w:t>
      </w:r>
      <w:r w:rsidR="00B55CB5" w:rsidRPr="00BF0E89">
        <w:rPr>
          <w:rFonts w:ascii="Times New Roman" w:hAnsi="Times New Roman" w:cs="Times New Roman"/>
        </w:rPr>
        <w:t xml:space="preserve"> is</w:t>
      </w:r>
      <w:r w:rsidRPr="00BF0E89">
        <w:rPr>
          <w:rFonts w:ascii="Times New Roman" w:hAnsi="Times New Roman" w:cs="Times New Roman"/>
        </w:rPr>
        <w:t xml:space="preserve"> important for the development of an organization</w:t>
      </w:r>
      <w:r w:rsidR="00B55CB5" w:rsidRPr="00BF0E89">
        <w:rPr>
          <w:rFonts w:ascii="Times New Roman" w:hAnsi="Times New Roman" w:cs="Times New Roman"/>
        </w:rPr>
        <w:t>, it helps eliminate misunderstandings &amp; encourage</w:t>
      </w:r>
      <w:r w:rsidRPr="00BF0E89">
        <w:rPr>
          <w:rFonts w:ascii="Times New Roman" w:hAnsi="Times New Roman" w:cs="Times New Roman"/>
        </w:rPr>
        <w:t>s</w:t>
      </w:r>
      <w:r w:rsidR="00B55CB5" w:rsidRPr="00BF0E89">
        <w:rPr>
          <w:rFonts w:ascii="Times New Roman" w:hAnsi="Times New Roman" w:cs="Times New Roman"/>
        </w:rPr>
        <w:t xml:space="preserve"> a healthy &amp; productive work environment</w:t>
      </w:r>
      <w:r w:rsidRPr="00BF0E89">
        <w:rPr>
          <w:rFonts w:ascii="Times New Roman" w:hAnsi="Times New Roman" w:cs="Times New Roman"/>
        </w:rPr>
        <w:t>.</w:t>
      </w:r>
      <w:r w:rsidR="000223D0" w:rsidRPr="00BF0E89">
        <w:rPr>
          <w:rFonts w:ascii="Times New Roman" w:hAnsi="Times New Roman" w:cs="Times New Roman"/>
        </w:rPr>
        <w:t xml:space="preserve"> For </w:t>
      </w:r>
      <w:r w:rsidR="002E45D5" w:rsidRPr="00BF0E89">
        <w:rPr>
          <w:rFonts w:ascii="Times New Roman" w:hAnsi="Times New Roman" w:cs="Times New Roman"/>
        </w:rPr>
        <w:t>example,</w:t>
      </w:r>
      <w:r w:rsidR="000223D0" w:rsidRPr="00BF0E89">
        <w:rPr>
          <w:rFonts w:ascii="Times New Roman" w:hAnsi="Times New Roman" w:cs="Times New Roman"/>
        </w:rPr>
        <w:t xml:space="preserve"> these are types of communication skills that can make</w:t>
      </w:r>
      <w:r w:rsidR="002E45D5" w:rsidRPr="00BF0E89">
        <w:rPr>
          <w:rFonts w:ascii="Times New Roman" w:hAnsi="Times New Roman" w:cs="Times New Roman"/>
        </w:rPr>
        <w:t xml:space="preserve"> communication within a</w:t>
      </w:r>
      <w:r w:rsidR="000223D0" w:rsidRPr="00BF0E89">
        <w:rPr>
          <w:rFonts w:ascii="Times New Roman" w:hAnsi="Times New Roman" w:cs="Times New Roman"/>
        </w:rPr>
        <w:t xml:space="preserve"> business organisation effective.</w:t>
      </w:r>
    </w:p>
    <w:p w14:paraId="3630A3E6" w14:textId="10C16F2F" w:rsidR="000223D0" w:rsidRPr="00BF0E89"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Good verbal communication</w:t>
      </w:r>
    </w:p>
    <w:p w14:paraId="030C7345" w14:textId="09C001C9" w:rsidR="000223D0" w:rsidRPr="00BF0E89"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Good Non – verbal communication</w:t>
      </w:r>
    </w:p>
    <w:p w14:paraId="0FAEC0D6" w14:textId="56FFF303" w:rsidR="000223D0" w:rsidRPr="00BF0E89"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Good Listening skills</w:t>
      </w:r>
    </w:p>
    <w:p w14:paraId="35298B66" w14:textId="487500EC" w:rsidR="000223D0" w:rsidRPr="00BF0E89"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Assertiveness</w:t>
      </w:r>
    </w:p>
    <w:p w14:paraId="15D58666" w14:textId="784756DF" w:rsidR="000223D0" w:rsidRPr="00BF0E89"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 xml:space="preserve">Good </w:t>
      </w:r>
      <w:r w:rsidR="002E45D5" w:rsidRPr="00BF0E89">
        <w:rPr>
          <w:rFonts w:ascii="Times New Roman" w:hAnsi="Times New Roman" w:cs="Times New Roman"/>
        </w:rPr>
        <w:t>problem-solving</w:t>
      </w:r>
      <w:r w:rsidRPr="00BF0E89">
        <w:rPr>
          <w:rFonts w:ascii="Times New Roman" w:hAnsi="Times New Roman" w:cs="Times New Roman"/>
        </w:rPr>
        <w:t xml:space="preserve"> skills</w:t>
      </w:r>
    </w:p>
    <w:p w14:paraId="3B91AF54" w14:textId="01BD3920" w:rsidR="000223D0" w:rsidRDefault="000223D0" w:rsidP="00557038">
      <w:pPr>
        <w:pStyle w:val="ListParagraph"/>
        <w:numPr>
          <w:ilvl w:val="0"/>
          <w:numId w:val="3"/>
        </w:numPr>
        <w:spacing w:after="0" w:line="360" w:lineRule="auto"/>
        <w:jc w:val="both"/>
        <w:rPr>
          <w:rFonts w:ascii="Times New Roman" w:hAnsi="Times New Roman" w:cs="Times New Roman"/>
        </w:rPr>
      </w:pPr>
      <w:r w:rsidRPr="00BF0E89">
        <w:rPr>
          <w:rFonts w:ascii="Times New Roman" w:hAnsi="Times New Roman" w:cs="Times New Roman"/>
        </w:rPr>
        <w:t xml:space="preserve">Good </w:t>
      </w:r>
      <w:r w:rsidR="002E45D5" w:rsidRPr="00BF0E89">
        <w:rPr>
          <w:rFonts w:ascii="Times New Roman" w:hAnsi="Times New Roman" w:cs="Times New Roman"/>
        </w:rPr>
        <w:t>Decision-making</w:t>
      </w:r>
      <w:r w:rsidRPr="00BF0E89">
        <w:rPr>
          <w:rFonts w:ascii="Times New Roman" w:hAnsi="Times New Roman" w:cs="Times New Roman"/>
        </w:rPr>
        <w:t xml:space="preserve"> skills</w:t>
      </w:r>
    </w:p>
    <w:p w14:paraId="53452EB4" w14:textId="77777777" w:rsidR="00557038" w:rsidRPr="00BF0E89" w:rsidRDefault="00557038" w:rsidP="00557038">
      <w:pPr>
        <w:pStyle w:val="ListParagraph"/>
        <w:spacing w:after="0" w:line="360" w:lineRule="auto"/>
        <w:jc w:val="both"/>
        <w:rPr>
          <w:rFonts w:ascii="Times New Roman" w:hAnsi="Times New Roman" w:cs="Times New Roman"/>
        </w:rPr>
      </w:pPr>
    </w:p>
    <w:p w14:paraId="6E23E525" w14:textId="1F705B1D" w:rsidR="00AC38DE" w:rsidRPr="00BF0E89" w:rsidRDefault="00A504CA" w:rsidP="00557038">
      <w:pPr>
        <w:spacing w:line="360" w:lineRule="auto"/>
        <w:jc w:val="both"/>
        <w:rPr>
          <w:rStyle w:val="Heading2Char"/>
          <w:rFonts w:ascii="Times New Roman" w:eastAsiaTheme="minorHAnsi" w:hAnsi="Times New Roman" w:cs="Times New Roman"/>
          <w:color w:val="auto"/>
          <w:sz w:val="22"/>
          <w:szCs w:val="22"/>
        </w:rPr>
      </w:pPr>
      <w:r w:rsidRPr="00BF0E89">
        <w:rPr>
          <w:rFonts w:ascii="Times New Roman" w:hAnsi="Times New Roman" w:cs="Times New Roman"/>
        </w:rPr>
        <w:t xml:space="preserve"> If </w:t>
      </w:r>
      <w:r w:rsidR="000223D0" w:rsidRPr="00BF0E89">
        <w:rPr>
          <w:rFonts w:ascii="Times New Roman" w:hAnsi="Times New Roman" w:cs="Times New Roman"/>
        </w:rPr>
        <w:t>these</w:t>
      </w:r>
      <w:r w:rsidRPr="00BF0E89">
        <w:rPr>
          <w:rFonts w:ascii="Times New Roman" w:hAnsi="Times New Roman" w:cs="Times New Roman"/>
        </w:rPr>
        <w:t xml:space="preserve"> communication</w:t>
      </w:r>
      <w:r w:rsidR="000223D0" w:rsidRPr="00BF0E89">
        <w:rPr>
          <w:rFonts w:ascii="Times New Roman" w:hAnsi="Times New Roman" w:cs="Times New Roman"/>
        </w:rPr>
        <w:t xml:space="preserve"> skills</w:t>
      </w:r>
      <w:r w:rsidRPr="00BF0E89">
        <w:rPr>
          <w:rFonts w:ascii="Times New Roman" w:hAnsi="Times New Roman" w:cs="Times New Roman"/>
        </w:rPr>
        <w:t xml:space="preserve"> within a workplace is encouraged, a more organised and effective team will emerge. Good communication within a team also tends to boost employee confidence. When employees feel that they are well informed of the company’s direction and vision, they will feel more </w:t>
      </w:r>
      <w:r w:rsidRPr="00BF0E89">
        <w:rPr>
          <w:rFonts w:ascii="Times New Roman" w:hAnsi="Times New Roman" w:cs="Times New Roman"/>
        </w:rPr>
        <w:lastRenderedPageBreak/>
        <w:t>secure within their role. Regular</w:t>
      </w:r>
      <w:r w:rsidR="00D04E85" w:rsidRPr="00BF0E89">
        <w:rPr>
          <w:rFonts w:ascii="Times New Roman" w:hAnsi="Times New Roman" w:cs="Times New Roman"/>
        </w:rPr>
        <w:t xml:space="preserve"> effective </w:t>
      </w:r>
      <w:r w:rsidRPr="00BF0E89">
        <w:rPr>
          <w:rFonts w:ascii="Times New Roman" w:hAnsi="Times New Roman" w:cs="Times New Roman"/>
        </w:rPr>
        <w:t>communication can also lead to an improved work ethic if staff are reminded of achievements and feel that they are working towards a common goal</w:t>
      </w:r>
      <w:r w:rsidR="00E31D2D" w:rsidRPr="00BF0E89">
        <w:rPr>
          <w:rFonts w:ascii="Times New Roman" w:hAnsi="Times New Roman" w:cs="Times New Roman"/>
        </w:rPr>
        <w:t xml:space="preserve"> </w:t>
      </w:r>
      <w:sdt>
        <w:sdtPr>
          <w:rPr>
            <w:rFonts w:ascii="Times New Roman" w:hAnsi="Times New Roman" w:cs="Times New Roman"/>
          </w:rPr>
          <w:id w:val="474800920"/>
          <w:citation/>
        </w:sdtPr>
        <w:sdtEndPr/>
        <w:sdtContent>
          <w:r w:rsidR="00E31D2D" w:rsidRPr="00BF0E89">
            <w:rPr>
              <w:rFonts w:ascii="Times New Roman" w:hAnsi="Times New Roman" w:cs="Times New Roman"/>
            </w:rPr>
            <w:fldChar w:fldCharType="begin"/>
          </w:r>
          <w:r w:rsidR="00E31D2D" w:rsidRPr="00BF0E89">
            <w:rPr>
              <w:rFonts w:ascii="Times New Roman" w:hAnsi="Times New Roman" w:cs="Times New Roman"/>
            </w:rPr>
            <w:instrText xml:space="preserve"> CITATION Lau14 \l 2057 </w:instrText>
          </w:r>
          <w:r w:rsidR="00E31D2D" w:rsidRPr="00BF0E89">
            <w:rPr>
              <w:rFonts w:ascii="Times New Roman" w:hAnsi="Times New Roman" w:cs="Times New Roman"/>
            </w:rPr>
            <w:fldChar w:fldCharType="separate"/>
          </w:r>
          <w:r w:rsidR="00E31D2D" w:rsidRPr="00BF0E89">
            <w:rPr>
              <w:rFonts w:ascii="Times New Roman" w:hAnsi="Times New Roman" w:cs="Times New Roman"/>
              <w:noProof/>
            </w:rPr>
            <w:t>(Hutton, 2014)</w:t>
          </w:r>
          <w:r w:rsidR="00E31D2D" w:rsidRPr="00BF0E89">
            <w:rPr>
              <w:rFonts w:ascii="Times New Roman" w:hAnsi="Times New Roman" w:cs="Times New Roman"/>
            </w:rPr>
            <w:fldChar w:fldCharType="end"/>
          </w:r>
        </w:sdtContent>
      </w:sdt>
      <w:r w:rsidR="00E31D2D" w:rsidRPr="00BF0E89">
        <w:rPr>
          <w:rFonts w:ascii="Times New Roman" w:hAnsi="Times New Roman" w:cs="Times New Roman"/>
        </w:rPr>
        <w:t>.</w:t>
      </w:r>
    </w:p>
    <w:p w14:paraId="7D1670C0" w14:textId="77777777" w:rsidR="00E31D2D" w:rsidRPr="006D2685" w:rsidRDefault="00784CE3" w:rsidP="00557038">
      <w:pPr>
        <w:spacing w:line="360" w:lineRule="auto"/>
        <w:rPr>
          <w:rFonts w:ascii="Times New Roman" w:hAnsi="Times New Roman" w:cs="Times New Roman"/>
          <w:sz w:val="28"/>
          <w:szCs w:val="28"/>
        </w:rPr>
      </w:pPr>
      <w:bookmarkStart w:id="4" w:name="_Toc39517293"/>
      <w:r w:rsidRPr="006D2685">
        <w:rPr>
          <w:rStyle w:val="Heading2Char"/>
          <w:rFonts w:ascii="Times New Roman" w:hAnsi="Times New Roman" w:cs="Times New Roman"/>
          <w:b/>
          <w:bCs/>
          <w:sz w:val="28"/>
          <w:szCs w:val="28"/>
        </w:rPr>
        <w:t xml:space="preserve">1.5 </w:t>
      </w:r>
      <w:r w:rsidR="00D27D9E" w:rsidRPr="006D2685">
        <w:rPr>
          <w:rStyle w:val="Heading2Char"/>
          <w:rFonts w:ascii="Times New Roman" w:hAnsi="Times New Roman" w:cs="Times New Roman"/>
          <w:b/>
          <w:bCs/>
          <w:sz w:val="28"/>
          <w:szCs w:val="28"/>
        </w:rPr>
        <w:t>Communication theories</w:t>
      </w:r>
      <w:bookmarkEnd w:id="4"/>
      <w:r w:rsidR="00D27D9E" w:rsidRPr="006D2685">
        <w:rPr>
          <w:rStyle w:val="Heading2Char"/>
          <w:rFonts w:ascii="Times New Roman" w:hAnsi="Times New Roman" w:cs="Times New Roman"/>
          <w:sz w:val="28"/>
          <w:szCs w:val="28"/>
        </w:rPr>
        <w:t xml:space="preserve">            </w:t>
      </w:r>
      <w:r w:rsidR="00D27D9E" w:rsidRPr="006D2685">
        <w:rPr>
          <w:rFonts w:ascii="Times New Roman" w:hAnsi="Times New Roman" w:cs="Times New Roman"/>
          <w:sz w:val="28"/>
          <w:szCs w:val="28"/>
        </w:rPr>
        <w:t xml:space="preserve"> </w:t>
      </w:r>
    </w:p>
    <w:p w14:paraId="18917150" w14:textId="012ED7B8" w:rsidR="004C523A" w:rsidRPr="00BF0E89" w:rsidRDefault="000C7370" w:rsidP="00557038">
      <w:pPr>
        <w:spacing w:line="360" w:lineRule="auto"/>
        <w:rPr>
          <w:rFonts w:ascii="Times New Roman" w:hAnsi="Times New Roman" w:cs="Times New Roman"/>
        </w:rPr>
      </w:pPr>
      <w:r w:rsidRPr="00BF0E89">
        <w:rPr>
          <w:rFonts w:ascii="Times New Roman" w:hAnsi="Times New Roman" w:cs="Times New Roman"/>
        </w:rPr>
        <w:t>There are many communication theories that explain different methods of communication</w:t>
      </w:r>
      <w:r w:rsidR="009C6FD3" w:rsidRPr="00BF0E89">
        <w:rPr>
          <w:rFonts w:ascii="Times New Roman" w:hAnsi="Times New Roman" w:cs="Times New Roman"/>
        </w:rPr>
        <w:t>.</w:t>
      </w:r>
    </w:p>
    <w:p w14:paraId="77B9B338" w14:textId="120C5BE4" w:rsidR="00064BB4" w:rsidRPr="006D2685" w:rsidRDefault="00064BB4" w:rsidP="00557038">
      <w:pPr>
        <w:pStyle w:val="Heading2"/>
        <w:spacing w:line="360" w:lineRule="auto"/>
        <w:rPr>
          <w:rFonts w:ascii="Times New Roman" w:hAnsi="Times New Roman" w:cs="Times New Roman"/>
          <w:b/>
          <w:bCs/>
          <w:color w:val="auto"/>
          <w:u w:val="single"/>
        </w:rPr>
      </w:pPr>
      <w:bookmarkStart w:id="5" w:name="_Toc39517294"/>
      <w:r w:rsidRPr="006D2685">
        <w:rPr>
          <w:rFonts w:ascii="Times New Roman" w:hAnsi="Times New Roman" w:cs="Times New Roman"/>
          <w:b/>
          <w:bCs/>
          <w:color w:val="auto"/>
          <w:u w:val="single"/>
        </w:rPr>
        <w:t>Shannon and Weaver</w:t>
      </w:r>
      <w:bookmarkEnd w:id="5"/>
    </w:p>
    <w:p w14:paraId="7C0AEEEE" w14:textId="59DEDDD8" w:rsidR="002A07D2" w:rsidRPr="005720B6" w:rsidRDefault="00DA0B95" w:rsidP="00557038">
      <w:pPr>
        <w:spacing w:line="360" w:lineRule="auto"/>
        <w:rPr>
          <w:rFonts w:ascii="Times New Roman" w:hAnsi="Times New Roman" w:cs="Times New Roman"/>
          <w:color w:val="000000" w:themeColor="text1"/>
          <w:shd w:val="clear" w:color="auto" w:fill="FFFFFF"/>
        </w:rPr>
      </w:pPr>
      <w:r w:rsidRPr="00096228">
        <w:rPr>
          <w:rFonts w:ascii="Times New Roman" w:hAnsi="Times New Roman" w:cs="Times New Roman"/>
          <w:color w:val="000000" w:themeColor="text1"/>
          <w:shd w:val="clear" w:color="auto" w:fill="FFFFFF"/>
        </w:rPr>
        <w:t>The Shannon and Weaver Model of Communication argues that communication can be broken down into 6 key concepts: sender, encoder, channel, noise, decoder, and receiver.</w:t>
      </w:r>
      <w:sdt>
        <w:sdtPr>
          <w:rPr>
            <w:rFonts w:ascii="Times New Roman" w:hAnsi="Times New Roman" w:cs="Times New Roman"/>
            <w:color w:val="000000" w:themeColor="text1"/>
            <w:shd w:val="clear" w:color="auto" w:fill="FFFFFF"/>
          </w:rPr>
          <w:id w:val="1188025742"/>
          <w:citation/>
        </w:sdtPr>
        <w:sdtEndPr/>
        <w:sdtContent>
          <w:r w:rsidRPr="00096228">
            <w:rPr>
              <w:rFonts w:ascii="Times New Roman" w:hAnsi="Times New Roman" w:cs="Times New Roman"/>
              <w:color w:val="000000" w:themeColor="text1"/>
              <w:shd w:val="clear" w:color="auto" w:fill="FFFFFF"/>
            </w:rPr>
            <w:fldChar w:fldCharType="begin"/>
          </w:r>
          <w:r w:rsidRPr="00096228">
            <w:rPr>
              <w:rFonts w:ascii="Times New Roman" w:hAnsi="Times New Roman" w:cs="Times New Roman"/>
              <w:color w:val="000000" w:themeColor="text1"/>
              <w:shd w:val="clear" w:color="auto" w:fill="FFFFFF"/>
            </w:rPr>
            <w:instrText xml:space="preserve"> CITATION Dre20 \l 2057 </w:instrText>
          </w:r>
          <w:r w:rsidRPr="00096228">
            <w:rPr>
              <w:rFonts w:ascii="Times New Roman" w:hAnsi="Times New Roman" w:cs="Times New Roman"/>
              <w:color w:val="000000" w:themeColor="text1"/>
              <w:shd w:val="clear" w:color="auto" w:fill="FFFFFF"/>
            </w:rPr>
            <w:fldChar w:fldCharType="separate"/>
          </w:r>
          <w:r w:rsidRPr="00096228">
            <w:rPr>
              <w:rFonts w:ascii="Times New Roman" w:hAnsi="Times New Roman" w:cs="Times New Roman"/>
              <w:noProof/>
              <w:color w:val="000000" w:themeColor="text1"/>
              <w:shd w:val="clear" w:color="auto" w:fill="FFFFFF"/>
            </w:rPr>
            <w:t xml:space="preserve"> (Drew, 2020)</w:t>
          </w:r>
          <w:r w:rsidRPr="00096228">
            <w:rPr>
              <w:rFonts w:ascii="Times New Roman" w:hAnsi="Times New Roman" w:cs="Times New Roman"/>
              <w:color w:val="000000" w:themeColor="text1"/>
              <w:shd w:val="clear" w:color="auto" w:fill="FFFFFF"/>
            </w:rPr>
            <w:fldChar w:fldCharType="end"/>
          </w:r>
        </w:sdtContent>
      </w:sdt>
      <w:r w:rsidRPr="00096228">
        <w:rPr>
          <w:rFonts w:ascii="Times New Roman" w:hAnsi="Times New Roman" w:cs="Times New Roman"/>
          <w:color w:val="000000" w:themeColor="text1"/>
          <w:shd w:val="clear" w:color="auto" w:fill="FFFFFF"/>
        </w:rPr>
        <w:t xml:space="preserve">. </w:t>
      </w:r>
      <w:r w:rsidR="003D3980" w:rsidRPr="00096228">
        <w:rPr>
          <w:rFonts w:ascii="Times New Roman" w:hAnsi="Times New Roman" w:cs="Times New Roman"/>
          <w:color w:val="000000" w:themeColor="text1"/>
          <w:shd w:val="clear" w:color="auto" w:fill="FFFFFF"/>
        </w:rPr>
        <w:t>The model’s primary value is in explaining how messages are lost and distorted in the process of communication</w:t>
      </w:r>
      <w:r w:rsidR="002A07D2" w:rsidRPr="00096228">
        <w:rPr>
          <w:rFonts w:ascii="Times New Roman" w:hAnsi="Times New Roman" w:cs="Times New Roman"/>
          <w:color w:val="000000" w:themeColor="text1"/>
          <w:shd w:val="clear" w:color="auto" w:fill="FFFFFF"/>
        </w:rPr>
        <w:t xml:space="preserve"> it follows the concept of communication in a linear fashion from sender to receiver with the following steps:</w:t>
      </w:r>
    </w:p>
    <w:p w14:paraId="43845223" w14:textId="41B14ED5" w:rsidR="002A07D2" w:rsidRPr="00BF0E89" w:rsidRDefault="002A07D2" w:rsidP="00557038">
      <w:pPr>
        <w:spacing w:line="360" w:lineRule="auto"/>
        <w:rPr>
          <w:rFonts w:ascii="Times New Roman" w:hAnsi="Times New Roman" w:cs="Times New Roman"/>
        </w:rPr>
      </w:pPr>
      <w:r w:rsidRPr="00BF0E89">
        <w:rPr>
          <w:rFonts w:ascii="Times New Roman" w:hAnsi="Times New Roman" w:cs="Times New Roman"/>
          <w:noProof/>
        </w:rPr>
        <w:drawing>
          <wp:anchor distT="0" distB="0" distL="114300" distR="114300" simplePos="0" relativeHeight="251660288" behindDoc="0" locked="0" layoutInCell="1" allowOverlap="1" wp14:anchorId="20336CA4" wp14:editId="79243E28">
            <wp:simplePos x="0" y="0"/>
            <wp:positionH relativeFrom="column">
              <wp:posOffset>0</wp:posOffset>
            </wp:positionH>
            <wp:positionV relativeFrom="paragraph">
              <wp:posOffset>6784</wp:posOffset>
            </wp:positionV>
            <wp:extent cx="5021179" cy="1728470"/>
            <wp:effectExtent l="0" t="0" r="8255"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weaver-model-of-communication.webp"/>
                    <pic:cNvPicPr/>
                  </pic:nvPicPr>
                  <pic:blipFill>
                    <a:blip r:embed="rId10">
                      <a:extLst>
                        <a:ext uri="{28A0092B-C50C-407E-A947-70E740481C1C}">
                          <a14:useLocalDpi xmlns:a14="http://schemas.microsoft.com/office/drawing/2010/main" val="0"/>
                        </a:ext>
                      </a:extLst>
                    </a:blip>
                    <a:stretch>
                      <a:fillRect/>
                    </a:stretch>
                  </pic:blipFill>
                  <pic:spPr>
                    <a:xfrm>
                      <a:off x="0" y="0"/>
                      <a:ext cx="5021179" cy="1728470"/>
                    </a:xfrm>
                    <a:prstGeom prst="rect">
                      <a:avLst/>
                    </a:prstGeom>
                  </pic:spPr>
                </pic:pic>
              </a:graphicData>
            </a:graphic>
          </wp:anchor>
        </w:drawing>
      </w:r>
      <w:r w:rsidRPr="00BF0E89">
        <w:rPr>
          <w:rFonts w:ascii="Times New Roman" w:hAnsi="Times New Roman" w:cs="Times New Roman"/>
        </w:rPr>
        <w:t xml:space="preserve">Source: </w:t>
      </w:r>
      <w:hyperlink r:id="rId11" w:history="1">
        <w:r w:rsidR="00AA0150" w:rsidRPr="00BF0E89">
          <w:rPr>
            <w:rStyle w:val="Hyperlink"/>
            <w:rFonts w:ascii="Times New Roman" w:hAnsi="Times New Roman" w:cs="Times New Roman"/>
          </w:rPr>
          <w:t>https://helpfulprofessor.com/shannon-weaver-model/</w:t>
        </w:r>
      </w:hyperlink>
    </w:p>
    <w:p w14:paraId="3109041C" w14:textId="4A2A2017" w:rsidR="00AA0150" w:rsidRPr="006D2685" w:rsidRDefault="00AA0150" w:rsidP="00557038">
      <w:pPr>
        <w:spacing w:line="360" w:lineRule="auto"/>
        <w:rPr>
          <w:rFonts w:ascii="Times New Roman" w:hAnsi="Times New Roman" w:cs="Times New Roman"/>
          <w:b/>
          <w:bCs/>
          <w:sz w:val="24"/>
          <w:szCs w:val="24"/>
          <w:u w:val="single"/>
        </w:rPr>
      </w:pPr>
      <w:r w:rsidRPr="006D2685">
        <w:rPr>
          <w:rFonts w:ascii="Times New Roman" w:hAnsi="Times New Roman" w:cs="Times New Roman"/>
          <w:b/>
          <w:bCs/>
          <w:sz w:val="24"/>
          <w:szCs w:val="24"/>
          <w:u w:val="single"/>
        </w:rPr>
        <w:t>Sender (information source)</w:t>
      </w:r>
    </w:p>
    <w:p w14:paraId="6BF35074" w14:textId="1AFE82F0" w:rsidR="00AA0150" w:rsidRPr="00BF0E89" w:rsidRDefault="00AA0150" w:rsidP="00557038">
      <w:pPr>
        <w:spacing w:line="360" w:lineRule="auto"/>
        <w:rPr>
          <w:rFonts w:ascii="Times New Roman" w:hAnsi="Times New Roman" w:cs="Times New Roman"/>
        </w:rPr>
      </w:pPr>
      <w:r w:rsidRPr="00BF0E89">
        <w:rPr>
          <w:rFonts w:ascii="Times New Roman" w:hAnsi="Times New Roman" w:cs="Times New Roman"/>
        </w:rPr>
        <w:t>The person, object</w:t>
      </w:r>
      <w:r w:rsidR="008B03D8" w:rsidRPr="00BF0E89">
        <w:rPr>
          <w:rFonts w:ascii="Times New Roman" w:hAnsi="Times New Roman" w:cs="Times New Roman"/>
        </w:rPr>
        <w:t xml:space="preserve"> </w:t>
      </w:r>
      <w:r w:rsidRPr="00BF0E89">
        <w:rPr>
          <w:rFonts w:ascii="Times New Roman" w:hAnsi="Times New Roman" w:cs="Times New Roman"/>
        </w:rPr>
        <w:t>or thing that thinks of a message to send, someone to send it to and the channel to send it through.</w:t>
      </w:r>
    </w:p>
    <w:p w14:paraId="7F23D0BE" w14:textId="37D8B237" w:rsidR="002A07D2" w:rsidRPr="006D2685" w:rsidRDefault="00AA0150" w:rsidP="00557038">
      <w:pPr>
        <w:spacing w:line="360" w:lineRule="auto"/>
        <w:rPr>
          <w:rFonts w:ascii="Times New Roman" w:hAnsi="Times New Roman" w:cs="Times New Roman"/>
          <w:b/>
          <w:bCs/>
          <w:sz w:val="24"/>
          <w:szCs w:val="24"/>
          <w:u w:val="single"/>
        </w:rPr>
      </w:pPr>
      <w:r w:rsidRPr="006D2685">
        <w:rPr>
          <w:rFonts w:ascii="Times New Roman" w:hAnsi="Times New Roman" w:cs="Times New Roman"/>
          <w:b/>
          <w:bCs/>
          <w:sz w:val="24"/>
          <w:szCs w:val="24"/>
          <w:u w:val="single"/>
        </w:rPr>
        <w:t>Encoder (Transmitter)</w:t>
      </w:r>
    </w:p>
    <w:p w14:paraId="74278888" w14:textId="77777777" w:rsidR="008B03D8" w:rsidRPr="00BF0E89" w:rsidRDefault="008B03D8" w:rsidP="00557038">
      <w:pPr>
        <w:spacing w:line="360" w:lineRule="auto"/>
        <w:rPr>
          <w:rFonts w:ascii="Times New Roman" w:hAnsi="Times New Roman" w:cs="Times New Roman"/>
        </w:rPr>
      </w:pPr>
      <w:r w:rsidRPr="00BF0E89">
        <w:rPr>
          <w:rFonts w:ascii="Times New Roman" w:hAnsi="Times New Roman" w:cs="Times New Roman"/>
        </w:rPr>
        <w:t>The machine or person that conveys the idea into signals that can be sent from sender to receiver. (The model was designed originally to explain communication through means such as telephone and computers which encode our words using binary digits, radio waves and codes.)</w:t>
      </w:r>
    </w:p>
    <w:p w14:paraId="17002099" w14:textId="77777777" w:rsidR="00867B07" w:rsidRPr="006D2685" w:rsidRDefault="008B03D8" w:rsidP="00557038">
      <w:pPr>
        <w:spacing w:line="360" w:lineRule="auto"/>
        <w:rPr>
          <w:rFonts w:ascii="Times New Roman" w:hAnsi="Times New Roman" w:cs="Times New Roman"/>
          <w:b/>
          <w:bCs/>
          <w:sz w:val="24"/>
          <w:szCs w:val="24"/>
          <w:u w:val="single"/>
        </w:rPr>
      </w:pPr>
      <w:r w:rsidRPr="006D2685">
        <w:rPr>
          <w:rFonts w:ascii="Times New Roman" w:hAnsi="Times New Roman" w:cs="Times New Roman"/>
          <w:b/>
          <w:bCs/>
          <w:sz w:val="24"/>
          <w:szCs w:val="24"/>
          <w:u w:val="single"/>
        </w:rPr>
        <w:t xml:space="preserve">Channel </w:t>
      </w:r>
    </w:p>
    <w:p w14:paraId="700F8D05" w14:textId="036AACA9" w:rsidR="008B03D8" w:rsidRPr="00BF0E89" w:rsidRDefault="008B03D8" w:rsidP="00557038">
      <w:pPr>
        <w:spacing w:line="360" w:lineRule="auto"/>
        <w:rPr>
          <w:rFonts w:ascii="Times New Roman" w:hAnsi="Times New Roman" w:cs="Times New Roman"/>
        </w:rPr>
      </w:pPr>
      <w:r w:rsidRPr="00BF0E89">
        <w:rPr>
          <w:rFonts w:ascii="Times New Roman" w:hAnsi="Times New Roman" w:cs="Times New Roman"/>
        </w:rPr>
        <w:t>The channel of communication</w:t>
      </w:r>
      <w:r w:rsidR="00867B07" w:rsidRPr="00BF0E89">
        <w:rPr>
          <w:rFonts w:ascii="Times New Roman" w:hAnsi="Times New Roman" w:cs="Times New Roman"/>
        </w:rPr>
        <w:t xml:space="preserve"> also known as ‘medium’</w:t>
      </w:r>
      <w:r w:rsidRPr="00BF0E89">
        <w:rPr>
          <w:rFonts w:ascii="Times New Roman" w:hAnsi="Times New Roman" w:cs="Times New Roman"/>
        </w:rPr>
        <w:t xml:space="preserve"> is the infrastructure that gets information from the sender and transmitter through to the decoder and receiver. </w:t>
      </w:r>
    </w:p>
    <w:p w14:paraId="2E6E929B" w14:textId="7640A60C" w:rsidR="00867B07" w:rsidRPr="006D2685" w:rsidRDefault="00867B07" w:rsidP="00557038">
      <w:pPr>
        <w:spacing w:line="360" w:lineRule="auto"/>
        <w:rPr>
          <w:rFonts w:ascii="Times New Roman" w:hAnsi="Times New Roman" w:cs="Times New Roman"/>
          <w:b/>
          <w:bCs/>
          <w:sz w:val="24"/>
          <w:szCs w:val="24"/>
          <w:u w:val="single"/>
        </w:rPr>
      </w:pPr>
      <w:r w:rsidRPr="006D2685">
        <w:rPr>
          <w:rFonts w:ascii="Times New Roman" w:hAnsi="Times New Roman" w:cs="Times New Roman"/>
          <w:b/>
          <w:bCs/>
          <w:sz w:val="24"/>
          <w:szCs w:val="24"/>
          <w:u w:val="single"/>
        </w:rPr>
        <w:t>Noise</w:t>
      </w:r>
    </w:p>
    <w:p w14:paraId="157F9FB3" w14:textId="77777777" w:rsidR="00867B07" w:rsidRPr="00AB6FA8" w:rsidRDefault="00867B07" w:rsidP="00557038">
      <w:pPr>
        <w:spacing w:line="360" w:lineRule="auto"/>
        <w:rPr>
          <w:rFonts w:ascii="Times New Roman" w:hAnsi="Times New Roman" w:cs="Times New Roman"/>
          <w:color w:val="000000" w:themeColor="text1"/>
          <w:shd w:val="clear" w:color="auto" w:fill="FFFFFF"/>
        </w:rPr>
      </w:pPr>
      <w:r w:rsidRPr="00AB6FA8">
        <w:rPr>
          <w:rFonts w:ascii="Times New Roman" w:hAnsi="Times New Roman" w:cs="Times New Roman"/>
          <w:color w:val="000000" w:themeColor="text1"/>
          <w:shd w:val="clear" w:color="auto" w:fill="FFFFFF"/>
        </w:rPr>
        <w:lastRenderedPageBreak/>
        <w:t xml:space="preserve">Noise interrupts a message while it is on the way from the sender to the receiver. It is </w:t>
      </w:r>
      <w:r w:rsidRPr="00AB6FA8">
        <w:rPr>
          <w:rFonts w:ascii="Times New Roman" w:hAnsi="Times New Roman" w:cs="Times New Roman"/>
          <w:color w:val="000000" w:themeColor="text1"/>
        </w:rPr>
        <w:t xml:space="preserve">named after the idea that ‘noise’ could interrupt our understanding of a message. </w:t>
      </w:r>
      <w:r w:rsidRPr="00AB6FA8">
        <w:rPr>
          <w:rFonts w:ascii="Times New Roman" w:hAnsi="Times New Roman" w:cs="Times New Roman"/>
          <w:color w:val="000000" w:themeColor="text1"/>
          <w:shd w:val="clear" w:color="auto" w:fill="FFFFFF"/>
        </w:rPr>
        <w:t xml:space="preserve">There are two types of noise: </w:t>
      </w:r>
    </w:p>
    <w:p w14:paraId="1315F318" w14:textId="57DF0E29" w:rsidR="00867B07" w:rsidRPr="00AB6FA8" w:rsidRDefault="00867B07" w:rsidP="00557038">
      <w:pPr>
        <w:pStyle w:val="ListParagraph"/>
        <w:numPr>
          <w:ilvl w:val="0"/>
          <w:numId w:val="7"/>
        </w:numPr>
        <w:spacing w:line="360" w:lineRule="auto"/>
        <w:rPr>
          <w:rFonts w:ascii="Times New Roman" w:hAnsi="Times New Roman" w:cs="Times New Roman"/>
          <w:color w:val="000000" w:themeColor="text1"/>
          <w:shd w:val="clear" w:color="auto" w:fill="FFFFFF"/>
        </w:rPr>
      </w:pPr>
      <w:r w:rsidRPr="00AB6FA8">
        <w:rPr>
          <w:rFonts w:ascii="Times New Roman" w:hAnsi="Times New Roman" w:cs="Times New Roman"/>
          <w:color w:val="000000" w:themeColor="text1"/>
          <w:shd w:val="clear" w:color="auto" w:fill="FFFFFF"/>
        </w:rPr>
        <w:t xml:space="preserve">Internal noise </w:t>
      </w:r>
      <w:r w:rsidR="00B40340" w:rsidRPr="00AB6FA8">
        <w:rPr>
          <w:rFonts w:ascii="Times New Roman" w:hAnsi="Times New Roman" w:cs="Times New Roman"/>
          <w:color w:val="000000" w:themeColor="text1"/>
          <w:shd w:val="clear" w:color="auto" w:fill="FFFFFF"/>
        </w:rPr>
        <w:t>happens when the sender makes a mistake encoding or when the receiver makes a mistake decoding the message.</w:t>
      </w:r>
    </w:p>
    <w:p w14:paraId="292F1744" w14:textId="0948C277" w:rsidR="00867B07" w:rsidRPr="00BF0E89" w:rsidRDefault="00B40340" w:rsidP="00557038">
      <w:pPr>
        <w:pStyle w:val="ListParagraph"/>
        <w:numPr>
          <w:ilvl w:val="0"/>
          <w:numId w:val="7"/>
        </w:numPr>
        <w:spacing w:line="360" w:lineRule="auto"/>
        <w:rPr>
          <w:rFonts w:ascii="Times New Roman" w:hAnsi="Times New Roman" w:cs="Times New Roman"/>
          <w:u w:val="single"/>
        </w:rPr>
      </w:pPr>
      <w:r w:rsidRPr="00AB6FA8">
        <w:rPr>
          <w:rFonts w:ascii="Times New Roman" w:hAnsi="Times New Roman" w:cs="Times New Roman"/>
          <w:color w:val="000000" w:themeColor="text1"/>
          <w:shd w:val="clear" w:color="auto" w:fill="FFFFFF"/>
        </w:rPr>
        <w:t>External noise happens when something not in the control of sender or receiver interrupts the message</w:t>
      </w:r>
      <w:r w:rsidRPr="00BF0E89">
        <w:rPr>
          <w:rFonts w:ascii="Times New Roman" w:hAnsi="Times New Roman" w:cs="Times New Roman"/>
          <w:color w:val="3A3A3A"/>
          <w:shd w:val="clear" w:color="auto" w:fill="FFFFFF"/>
        </w:rPr>
        <w:t>.</w:t>
      </w:r>
    </w:p>
    <w:p w14:paraId="4758FA3D" w14:textId="77777777" w:rsidR="00B40340" w:rsidRPr="00BF0E89" w:rsidRDefault="00B40340" w:rsidP="00557038">
      <w:pPr>
        <w:pStyle w:val="ListParagraph"/>
        <w:spacing w:line="360" w:lineRule="auto"/>
        <w:rPr>
          <w:rFonts w:ascii="Times New Roman" w:hAnsi="Times New Roman" w:cs="Times New Roman"/>
          <w:u w:val="single"/>
        </w:rPr>
      </w:pPr>
    </w:p>
    <w:p w14:paraId="63AC4BA8" w14:textId="65B6BD29" w:rsidR="00B40340" w:rsidRPr="006D2685" w:rsidRDefault="00B40340" w:rsidP="00557038">
      <w:pPr>
        <w:pStyle w:val="ListParagraph"/>
        <w:spacing w:line="360" w:lineRule="auto"/>
        <w:ind w:left="0"/>
        <w:rPr>
          <w:rFonts w:ascii="Times New Roman" w:hAnsi="Times New Roman" w:cs="Times New Roman"/>
          <w:b/>
          <w:bCs/>
          <w:sz w:val="24"/>
          <w:szCs w:val="24"/>
          <w:u w:val="single"/>
        </w:rPr>
      </w:pPr>
      <w:r w:rsidRPr="006D2685">
        <w:rPr>
          <w:rFonts w:ascii="Times New Roman" w:hAnsi="Times New Roman" w:cs="Times New Roman"/>
          <w:b/>
          <w:bCs/>
          <w:color w:val="3A3A3A"/>
          <w:sz w:val="24"/>
          <w:szCs w:val="24"/>
          <w:u w:val="single"/>
          <w:shd w:val="clear" w:color="auto" w:fill="FFFFFF"/>
        </w:rPr>
        <w:t xml:space="preserve">Decoder </w:t>
      </w:r>
    </w:p>
    <w:p w14:paraId="40BF5A82" w14:textId="5082B162" w:rsidR="00D05653" w:rsidRPr="00BF0E89" w:rsidRDefault="00D05653" w:rsidP="00557038">
      <w:pPr>
        <w:spacing w:line="360" w:lineRule="auto"/>
        <w:rPr>
          <w:rFonts w:ascii="Times New Roman" w:hAnsi="Times New Roman" w:cs="Times New Roman"/>
        </w:rPr>
      </w:pPr>
      <w:r w:rsidRPr="00BF0E89">
        <w:rPr>
          <w:rFonts w:ascii="Times New Roman" w:hAnsi="Times New Roman" w:cs="Times New Roman"/>
        </w:rPr>
        <w:t>Machine downloads message from binary digits to format that can be understood by receiver.</w:t>
      </w:r>
    </w:p>
    <w:p w14:paraId="5CA44339" w14:textId="4DB22E79" w:rsidR="00EF0221" w:rsidRPr="00BF0E89" w:rsidRDefault="00D05653" w:rsidP="00557038">
      <w:pPr>
        <w:spacing w:line="360" w:lineRule="auto"/>
        <w:rPr>
          <w:rFonts w:ascii="Times New Roman" w:hAnsi="Times New Roman" w:cs="Times New Roman"/>
        </w:rPr>
      </w:pPr>
      <w:r w:rsidRPr="00BF0E89">
        <w:rPr>
          <w:rFonts w:ascii="Times New Roman" w:hAnsi="Times New Roman" w:cs="Times New Roman"/>
        </w:rPr>
        <w:t>Weaver later came up with the 7</w:t>
      </w:r>
      <w:r w:rsidRPr="00BF0E89">
        <w:rPr>
          <w:rFonts w:ascii="Times New Roman" w:hAnsi="Times New Roman" w:cs="Times New Roman"/>
          <w:vertAlign w:val="superscript"/>
        </w:rPr>
        <w:t>th</w:t>
      </w:r>
      <w:r w:rsidRPr="00BF0E89">
        <w:rPr>
          <w:rFonts w:ascii="Times New Roman" w:hAnsi="Times New Roman" w:cs="Times New Roman"/>
        </w:rPr>
        <w:t xml:space="preserve"> concept ‘Feedback’</w:t>
      </w:r>
      <w:r w:rsidR="00B87B37" w:rsidRPr="00BF0E89">
        <w:rPr>
          <w:rFonts w:ascii="Times New Roman" w:hAnsi="Times New Roman" w:cs="Times New Roman"/>
        </w:rPr>
        <w:t>.</w:t>
      </w:r>
      <w:r w:rsidR="00096228">
        <w:rPr>
          <w:rFonts w:ascii="Times New Roman" w:hAnsi="Times New Roman" w:cs="Times New Roman"/>
        </w:rPr>
        <w:t xml:space="preserve"> </w:t>
      </w:r>
      <w:r w:rsidR="00B87B37" w:rsidRPr="00BF0E89">
        <w:rPr>
          <w:rFonts w:ascii="Times New Roman" w:hAnsi="Times New Roman" w:cs="Times New Roman"/>
        </w:rPr>
        <w:t xml:space="preserve"> Feedback occurs when the receiver of the message responds to the sender, whether they got the message clearly without the noise or how well they understood. </w:t>
      </w:r>
      <w:r w:rsidR="00B40340" w:rsidRPr="00BF0E89">
        <w:rPr>
          <w:rFonts w:ascii="Times New Roman" w:hAnsi="Times New Roman" w:cs="Times New Roman"/>
        </w:rPr>
        <w:t>One of the key goals for people who use this theory is to identify the causes of noise and try to minimize them to improve the quality of the message.</w:t>
      </w:r>
      <w:sdt>
        <w:sdtPr>
          <w:rPr>
            <w:rFonts w:ascii="Times New Roman" w:hAnsi="Times New Roman" w:cs="Times New Roman"/>
          </w:rPr>
          <w:id w:val="-263451130"/>
          <w:citation/>
        </w:sdtPr>
        <w:sdtEndPr/>
        <w:sdtContent>
          <w:r w:rsidR="00B87B37" w:rsidRPr="00BF0E89">
            <w:rPr>
              <w:rFonts w:ascii="Times New Roman" w:hAnsi="Times New Roman" w:cs="Times New Roman"/>
            </w:rPr>
            <w:fldChar w:fldCharType="begin"/>
          </w:r>
          <w:r w:rsidR="00B87B37" w:rsidRPr="00BF0E89">
            <w:rPr>
              <w:rFonts w:ascii="Times New Roman" w:hAnsi="Times New Roman" w:cs="Times New Roman"/>
            </w:rPr>
            <w:instrText xml:space="preserve"> CITATION Dre20 \l 2057 </w:instrText>
          </w:r>
          <w:r w:rsidR="00B87B37" w:rsidRPr="00BF0E89">
            <w:rPr>
              <w:rFonts w:ascii="Times New Roman" w:hAnsi="Times New Roman" w:cs="Times New Roman"/>
            </w:rPr>
            <w:fldChar w:fldCharType="separate"/>
          </w:r>
          <w:r w:rsidR="00B87B37" w:rsidRPr="00BF0E89">
            <w:rPr>
              <w:rFonts w:ascii="Times New Roman" w:hAnsi="Times New Roman" w:cs="Times New Roman"/>
              <w:noProof/>
            </w:rPr>
            <w:t xml:space="preserve"> (Drew, 2020)</w:t>
          </w:r>
          <w:r w:rsidR="00B87B37" w:rsidRPr="00BF0E89">
            <w:rPr>
              <w:rFonts w:ascii="Times New Roman" w:hAnsi="Times New Roman" w:cs="Times New Roman"/>
            </w:rPr>
            <w:fldChar w:fldCharType="end"/>
          </w:r>
        </w:sdtContent>
      </w:sdt>
      <w:r w:rsidR="00B87B37" w:rsidRPr="00BF0E89">
        <w:rPr>
          <w:rFonts w:ascii="Times New Roman" w:hAnsi="Times New Roman" w:cs="Times New Roman"/>
        </w:rPr>
        <w:t xml:space="preserve"> </w:t>
      </w:r>
      <w:r w:rsidR="00FB78D7" w:rsidRPr="00BF0E89">
        <w:rPr>
          <w:rFonts w:ascii="Times New Roman" w:hAnsi="Times New Roman" w:cs="Times New Roman"/>
        </w:rPr>
        <w:t>Nevertheless, Shannon and Weaver’s model has been criticized regarding several aspects.</w:t>
      </w:r>
      <w:r w:rsidR="00521807" w:rsidRPr="00BF0E89">
        <w:rPr>
          <w:rFonts w:ascii="Times New Roman" w:hAnsi="Times New Roman" w:cs="Times New Roman"/>
        </w:rPr>
        <w:t xml:space="preserve"> </w:t>
      </w:r>
      <w:sdt>
        <w:sdtPr>
          <w:rPr>
            <w:rFonts w:ascii="Times New Roman" w:hAnsi="Times New Roman" w:cs="Times New Roman"/>
          </w:rPr>
          <w:id w:val="1216849330"/>
          <w:citation/>
        </w:sdtPr>
        <w:sdtEndPr/>
        <w:sdtContent>
          <w:r w:rsidR="00521807" w:rsidRPr="00BF0E89">
            <w:rPr>
              <w:rFonts w:ascii="Times New Roman" w:hAnsi="Times New Roman" w:cs="Times New Roman"/>
            </w:rPr>
            <w:fldChar w:fldCharType="begin"/>
          </w:r>
          <w:r w:rsidR="00521807" w:rsidRPr="00BF0E89">
            <w:rPr>
              <w:rFonts w:ascii="Times New Roman" w:hAnsi="Times New Roman" w:cs="Times New Roman"/>
            </w:rPr>
            <w:instrText xml:space="preserve"> CITATION Sab12 \l 2057 </w:instrText>
          </w:r>
          <w:r w:rsidR="00521807" w:rsidRPr="00BF0E89">
            <w:rPr>
              <w:rFonts w:ascii="Times New Roman" w:hAnsi="Times New Roman" w:cs="Times New Roman"/>
            </w:rPr>
            <w:fldChar w:fldCharType="separate"/>
          </w:r>
          <w:r w:rsidR="00DA0B95" w:rsidRPr="00BF0E89">
            <w:rPr>
              <w:rFonts w:ascii="Times New Roman" w:hAnsi="Times New Roman" w:cs="Times New Roman"/>
              <w:noProof/>
            </w:rPr>
            <w:t>(Al-Fedaghi, 2012)</w:t>
          </w:r>
          <w:r w:rsidR="00521807" w:rsidRPr="00BF0E89">
            <w:rPr>
              <w:rFonts w:ascii="Times New Roman" w:hAnsi="Times New Roman" w:cs="Times New Roman"/>
            </w:rPr>
            <w:fldChar w:fldCharType="end"/>
          </w:r>
        </w:sdtContent>
      </w:sdt>
      <w:r w:rsidR="00521807" w:rsidRPr="00BF0E89">
        <w:rPr>
          <w:rFonts w:ascii="Times New Roman" w:hAnsi="Times New Roman" w:cs="Times New Roman"/>
        </w:rPr>
        <w:t>.</w:t>
      </w:r>
    </w:p>
    <w:p w14:paraId="2CAE21E0" w14:textId="54C84F7F" w:rsidR="00064BB4" w:rsidRPr="006D2685" w:rsidRDefault="00064BB4" w:rsidP="00557038">
      <w:pPr>
        <w:pStyle w:val="Heading2"/>
        <w:spacing w:line="360" w:lineRule="auto"/>
        <w:jc w:val="both"/>
        <w:rPr>
          <w:rFonts w:ascii="Times New Roman" w:hAnsi="Times New Roman" w:cs="Times New Roman"/>
          <w:b/>
          <w:bCs/>
          <w:color w:val="auto"/>
          <w:sz w:val="24"/>
          <w:szCs w:val="24"/>
          <w:u w:val="single"/>
        </w:rPr>
      </w:pPr>
      <w:bookmarkStart w:id="6" w:name="_Toc39517295"/>
      <w:r w:rsidRPr="006D2685">
        <w:rPr>
          <w:rFonts w:ascii="Times New Roman" w:hAnsi="Times New Roman" w:cs="Times New Roman"/>
          <w:b/>
          <w:bCs/>
          <w:color w:val="auto"/>
          <w:sz w:val="24"/>
          <w:szCs w:val="24"/>
          <w:u w:val="single"/>
        </w:rPr>
        <w:t>Schramm</w:t>
      </w:r>
      <w:bookmarkEnd w:id="6"/>
    </w:p>
    <w:p w14:paraId="15EF7FB3" w14:textId="04E4A8F3" w:rsidR="00925885" w:rsidRPr="00BF0E89" w:rsidRDefault="00925885" w:rsidP="00557038">
      <w:pPr>
        <w:spacing w:line="360" w:lineRule="auto"/>
        <w:jc w:val="both"/>
        <w:rPr>
          <w:rFonts w:ascii="Times New Roman" w:hAnsi="Times New Roman" w:cs="Times New Roman"/>
        </w:rPr>
      </w:pPr>
      <w:r w:rsidRPr="00BF0E89">
        <w:rPr>
          <w:rFonts w:ascii="Times New Roman" w:hAnsi="Times New Roman" w:cs="Times New Roman"/>
        </w:rPr>
        <w:t>Wilber Schramm</w:t>
      </w:r>
      <w:r w:rsidR="00DF2CE8" w:rsidRPr="00BF0E89">
        <w:rPr>
          <w:rFonts w:ascii="Times New Roman" w:hAnsi="Times New Roman" w:cs="Times New Roman"/>
        </w:rPr>
        <w:t>’s</w:t>
      </w:r>
      <w:r w:rsidRPr="00BF0E89">
        <w:rPr>
          <w:rFonts w:ascii="Times New Roman" w:hAnsi="Times New Roman" w:cs="Times New Roman"/>
        </w:rPr>
        <w:t xml:space="preserve"> model of </w:t>
      </w:r>
      <w:r w:rsidR="00A0395F" w:rsidRPr="00BF0E89">
        <w:rPr>
          <w:rFonts w:ascii="Times New Roman" w:hAnsi="Times New Roman" w:cs="Times New Roman"/>
        </w:rPr>
        <w:t>communication identifies</w:t>
      </w:r>
      <w:r w:rsidR="00DF2CE8" w:rsidRPr="00BF0E89">
        <w:rPr>
          <w:rFonts w:ascii="Times New Roman" w:hAnsi="Times New Roman" w:cs="Times New Roman"/>
        </w:rPr>
        <w:t xml:space="preserve"> that communication is a two-way process between the sender and receiver, the model believes that communication is incomplete unless the sender receives feedback </w:t>
      </w:r>
      <w:r w:rsidR="00A0395F" w:rsidRPr="00BF0E89">
        <w:rPr>
          <w:rFonts w:ascii="Times New Roman" w:hAnsi="Times New Roman" w:cs="Times New Roman"/>
        </w:rPr>
        <w:t xml:space="preserve">from </w:t>
      </w:r>
      <w:r w:rsidR="00387339" w:rsidRPr="00BF0E89">
        <w:rPr>
          <w:rFonts w:ascii="Times New Roman" w:hAnsi="Times New Roman" w:cs="Times New Roman"/>
        </w:rPr>
        <w:t xml:space="preserve">the </w:t>
      </w:r>
      <w:r w:rsidR="00A0395F" w:rsidRPr="00BF0E89">
        <w:rPr>
          <w:rFonts w:ascii="Times New Roman" w:hAnsi="Times New Roman" w:cs="Times New Roman"/>
        </w:rPr>
        <w:t xml:space="preserve">recipient. </w:t>
      </w:r>
      <w:r w:rsidR="00DF2CE8" w:rsidRPr="00BF0E89">
        <w:rPr>
          <w:rFonts w:ascii="Times New Roman" w:hAnsi="Times New Roman" w:cs="Times New Roman"/>
        </w:rPr>
        <w:t xml:space="preserve"> </w:t>
      </w:r>
      <w:r w:rsidR="00A0395F" w:rsidRPr="00BF0E89">
        <w:rPr>
          <w:rFonts w:ascii="Times New Roman" w:hAnsi="Times New Roman" w:cs="Times New Roman"/>
        </w:rPr>
        <w:t>Whenever information reaches the recipients it becomes the receiver’s responsibility to give the feedback and express if the message has been understood in the way the sender intended.</w:t>
      </w:r>
      <w:r w:rsidRPr="00BF0E89">
        <w:rPr>
          <w:rFonts w:ascii="Times New Roman" w:hAnsi="Times New Roman" w:cs="Times New Roman"/>
        </w:rPr>
        <w:t xml:space="preserve"> Unless and until the </w:t>
      </w:r>
      <w:r w:rsidR="007423F9" w:rsidRPr="00BF0E89">
        <w:rPr>
          <w:rFonts w:ascii="Times New Roman" w:hAnsi="Times New Roman" w:cs="Times New Roman"/>
        </w:rPr>
        <w:t xml:space="preserve">receiver </w:t>
      </w:r>
      <w:r w:rsidR="006C4C75" w:rsidRPr="00BF0E89">
        <w:rPr>
          <w:rFonts w:ascii="Times New Roman" w:hAnsi="Times New Roman" w:cs="Times New Roman"/>
        </w:rPr>
        <w:t>can</w:t>
      </w:r>
      <w:r w:rsidRPr="00BF0E89">
        <w:rPr>
          <w:rFonts w:ascii="Times New Roman" w:hAnsi="Times New Roman" w:cs="Times New Roman"/>
        </w:rPr>
        <w:t xml:space="preserve"> understand or decode the information the message is </w:t>
      </w:r>
      <w:r w:rsidR="00064BB4" w:rsidRPr="00BF0E89">
        <w:rPr>
          <w:rFonts w:ascii="Times New Roman" w:hAnsi="Times New Roman" w:cs="Times New Roman"/>
        </w:rPr>
        <w:t>of</w:t>
      </w:r>
      <w:r w:rsidRPr="00BF0E89">
        <w:rPr>
          <w:rFonts w:ascii="Times New Roman" w:hAnsi="Times New Roman" w:cs="Times New Roman"/>
        </w:rPr>
        <w:t xml:space="preserve"> no use. </w:t>
      </w:r>
    </w:p>
    <w:p w14:paraId="53321F9C" w14:textId="7E011468" w:rsidR="00B87B37" w:rsidRPr="00BF0E89" w:rsidRDefault="00F61EB6" w:rsidP="00557038">
      <w:pPr>
        <w:spacing w:line="360" w:lineRule="auto"/>
        <w:jc w:val="both"/>
        <w:rPr>
          <w:rFonts w:ascii="Times New Roman" w:hAnsi="Times New Roman" w:cs="Times New Roman"/>
        </w:rPr>
      </w:pPr>
      <w:r w:rsidRPr="00BF0E89">
        <w:rPr>
          <w:rFonts w:ascii="Times New Roman" w:hAnsi="Times New Roman" w:cs="Times New Roman"/>
          <w:noProof/>
        </w:rPr>
        <w:drawing>
          <wp:inline distT="0" distB="0" distL="0" distR="0" wp14:anchorId="4E4CE926" wp14:editId="6BA37466">
            <wp:extent cx="3715474" cy="1524000"/>
            <wp:effectExtent l="0" t="0" r="0" b="0"/>
            <wp:docPr id="2" name="Picture 2" descr="A picture containing gam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hramms model pic.png"/>
                    <pic:cNvPicPr/>
                  </pic:nvPicPr>
                  <pic:blipFill>
                    <a:blip r:embed="rId12">
                      <a:extLst>
                        <a:ext uri="{28A0092B-C50C-407E-A947-70E740481C1C}">
                          <a14:useLocalDpi xmlns:a14="http://schemas.microsoft.com/office/drawing/2010/main" val="0"/>
                        </a:ext>
                      </a:extLst>
                    </a:blip>
                    <a:stretch>
                      <a:fillRect/>
                    </a:stretch>
                  </pic:blipFill>
                  <pic:spPr>
                    <a:xfrm>
                      <a:off x="0" y="0"/>
                      <a:ext cx="3743958" cy="1535683"/>
                    </a:xfrm>
                    <a:prstGeom prst="rect">
                      <a:avLst/>
                    </a:prstGeom>
                  </pic:spPr>
                </pic:pic>
              </a:graphicData>
            </a:graphic>
          </wp:inline>
        </w:drawing>
      </w:r>
    </w:p>
    <w:p w14:paraId="0A78E022" w14:textId="6A4C86B3" w:rsidR="00F61EB6" w:rsidRPr="00BF0E89" w:rsidRDefault="00F61EB6" w:rsidP="00557038">
      <w:pPr>
        <w:spacing w:line="360" w:lineRule="auto"/>
        <w:jc w:val="both"/>
        <w:rPr>
          <w:rFonts w:ascii="Times New Roman" w:hAnsi="Times New Roman" w:cs="Times New Roman"/>
        </w:rPr>
      </w:pPr>
      <w:r w:rsidRPr="00BF0E89">
        <w:rPr>
          <w:rFonts w:ascii="Times New Roman" w:hAnsi="Times New Roman" w:cs="Times New Roman"/>
        </w:rPr>
        <w:t xml:space="preserve">Source: </w:t>
      </w:r>
      <w:hyperlink r:id="rId13" w:history="1">
        <w:r w:rsidR="00F826EA" w:rsidRPr="00BF0E89">
          <w:rPr>
            <w:rStyle w:val="Hyperlink"/>
            <w:rFonts w:ascii="Times New Roman" w:hAnsi="Times New Roman" w:cs="Times New Roman"/>
          </w:rPr>
          <w:t>www.communicationtheory.org</w:t>
        </w:r>
      </w:hyperlink>
    </w:p>
    <w:p w14:paraId="0547B547" w14:textId="77777777" w:rsidR="00F826EA" w:rsidRPr="00BF0E89" w:rsidRDefault="00F826EA" w:rsidP="00557038">
      <w:pPr>
        <w:spacing w:line="360" w:lineRule="auto"/>
        <w:jc w:val="both"/>
        <w:rPr>
          <w:rFonts w:ascii="Times New Roman" w:hAnsi="Times New Roman" w:cs="Times New Roman"/>
        </w:rPr>
      </w:pPr>
    </w:p>
    <w:p w14:paraId="183D3DCE" w14:textId="5533F2EA" w:rsidR="00521807" w:rsidRPr="006D2685" w:rsidRDefault="00064BB4" w:rsidP="00557038">
      <w:pPr>
        <w:pStyle w:val="Heading2"/>
        <w:spacing w:line="360" w:lineRule="auto"/>
        <w:jc w:val="both"/>
        <w:rPr>
          <w:rFonts w:ascii="Times New Roman" w:hAnsi="Times New Roman" w:cs="Times New Roman"/>
          <w:b/>
          <w:bCs/>
          <w:color w:val="auto"/>
          <w:sz w:val="24"/>
          <w:szCs w:val="24"/>
          <w:u w:val="single"/>
        </w:rPr>
      </w:pPr>
      <w:bookmarkStart w:id="7" w:name="_Toc39517296"/>
      <w:proofErr w:type="spellStart"/>
      <w:r w:rsidRPr="006D2685">
        <w:rPr>
          <w:rFonts w:ascii="Times New Roman" w:hAnsi="Times New Roman" w:cs="Times New Roman"/>
          <w:b/>
          <w:bCs/>
          <w:color w:val="auto"/>
          <w:sz w:val="24"/>
          <w:szCs w:val="24"/>
          <w:u w:val="single"/>
        </w:rPr>
        <w:lastRenderedPageBreak/>
        <w:t>Berlo</w:t>
      </w:r>
      <w:bookmarkEnd w:id="7"/>
      <w:proofErr w:type="spellEnd"/>
    </w:p>
    <w:p w14:paraId="200EAB43" w14:textId="1EB636FA" w:rsidR="000356DB" w:rsidRPr="00BF0E89" w:rsidRDefault="00FE718D" w:rsidP="00557038">
      <w:pPr>
        <w:spacing w:line="360" w:lineRule="auto"/>
        <w:rPr>
          <w:rFonts w:ascii="Times New Roman" w:hAnsi="Times New Roman" w:cs="Times New Roman"/>
        </w:rPr>
      </w:pPr>
      <w:r w:rsidRPr="00BF0E89">
        <w:rPr>
          <w:rFonts w:ascii="Times New Roman" w:hAnsi="Times New Roman" w:cs="Times New Roman"/>
        </w:rPr>
        <w:t xml:space="preserve"> </w:t>
      </w:r>
      <w:r w:rsidR="00B16D14" w:rsidRPr="00BF0E89">
        <w:rPr>
          <w:rFonts w:ascii="Times New Roman" w:hAnsi="Times New Roman" w:cs="Times New Roman"/>
        </w:rPr>
        <w:t xml:space="preserve">Berlo’s </w:t>
      </w:r>
      <w:r w:rsidR="000356DB" w:rsidRPr="00BF0E89">
        <w:rPr>
          <w:rFonts w:ascii="Times New Roman" w:hAnsi="Times New Roman" w:cs="Times New Roman"/>
        </w:rPr>
        <w:t>model of communication operates on</w:t>
      </w:r>
      <w:r w:rsidR="00DB60CC" w:rsidRPr="00BF0E89">
        <w:rPr>
          <w:rFonts w:ascii="Times New Roman" w:hAnsi="Times New Roman" w:cs="Times New Roman"/>
        </w:rPr>
        <w:t xml:space="preserve"> the SMCR model</w:t>
      </w:r>
      <w:r w:rsidR="000356DB" w:rsidRPr="00BF0E89">
        <w:rPr>
          <w:rFonts w:ascii="Times New Roman" w:hAnsi="Times New Roman" w:cs="Times New Roman"/>
        </w:rPr>
        <w:t xml:space="preserve"> put</w:t>
      </w:r>
      <w:r w:rsidR="00DB60CC" w:rsidRPr="00BF0E89">
        <w:rPr>
          <w:rFonts w:ascii="Times New Roman" w:hAnsi="Times New Roman" w:cs="Times New Roman"/>
        </w:rPr>
        <w:t>ting</w:t>
      </w:r>
      <w:r w:rsidR="000356DB" w:rsidRPr="00BF0E89">
        <w:rPr>
          <w:rFonts w:ascii="Times New Roman" w:hAnsi="Times New Roman" w:cs="Times New Roman"/>
        </w:rPr>
        <w:t xml:space="preserve"> the speaker in the central position and suggests that the speaker is the one who drives the entire communication, taking into account the emotional aspect of the message. </w:t>
      </w:r>
    </w:p>
    <w:p w14:paraId="5B388793" w14:textId="223BB03E" w:rsidR="009C6FD3" w:rsidRPr="00BF0E89" w:rsidRDefault="009C6FD3" w:rsidP="00557038">
      <w:pPr>
        <w:spacing w:line="360" w:lineRule="auto"/>
        <w:jc w:val="both"/>
        <w:rPr>
          <w:rFonts w:ascii="Times New Roman" w:hAnsi="Times New Roman" w:cs="Times New Roman"/>
        </w:rPr>
      </w:pPr>
      <w:r w:rsidRPr="00BF0E89">
        <w:rPr>
          <w:rFonts w:ascii="Times New Roman" w:hAnsi="Times New Roman" w:cs="Times New Roman"/>
          <w:noProof/>
        </w:rPr>
        <w:drawing>
          <wp:inline distT="0" distB="0" distL="0" distR="0" wp14:anchorId="0084C9C1" wp14:editId="279BE20C">
            <wp:extent cx="3541853" cy="175608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2191" cy="1761211"/>
                    </a:xfrm>
                    <a:prstGeom prst="rect">
                      <a:avLst/>
                    </a:prstGeom>
                    <a:noFill/>
                  </pic:spPr>
                </pic:pic>
              </a:graphicData>
            </a:graphic>
          </wp:inline>
        </w:drawing>
      </w:r>
    </w:p>
    <w:p w14:paraId="18F22855" w14:textId="658EB3FE" w:rsidR="009C6FD3" w:rsidRPr="00BF0E89" w:rsidRDefault="009C6FD3" w:rsidP="00557038">
      <w:pPr>
        <w:spacing w:line="360" w:lineRule="auto"/>
        <w:jc w:val="both"/>
        <w:rPr>
          <w:rFonts w:ascii="Times New Roman" w:hAnsi="Times New Roman" w:cs="Times New Roman"/>
        </w:rPr>
      </w:pPr>
      <w:r w:rsidRPr="00BF0E89">
        <w:rPr>
          <w:rFonts w:ascii="Times New Roman" w:hAnsi="Times New Roman" w:cs="Times New Roman"/>
        </w:rPr>
        <w:t xml:space="preserve">Source: </w:t>
      </w:r>
      <w:hyperlink r:id="rId15" w:history="1">
        <w:r w:rsidRPr="00BF0E89">
          <w:rPr>
            <w:rStyle w:val="Hyperlink"/>
            <w:rFonts w:ascii="Times New Roman" w:hAnsi="Times New Roman" w:cs="Times New Roman"/>
          </w:rPr>
          <w:t>www.communicationtheory.org</w:t>
        </w:r>
      </w:hyperlink>
    </w:p>
    <w:p w14:paraId="1536C462" w14:textId="1F94E9A4" w:rsidR="009C6FD3" w:rsidRPr="00BF0E89" w:rsidRDefault="007C329E" w:rsidP="00557038">
      <w:pPr>
        <w:spacing w:line="360" w:lineRule="auto"/>
        <w:jc w:val="both"/>
        <w:rPr>
          <w:rFonts w:ascii="Times New Roman" w:hAnsi="Times New Roman" w:cs="Times New Roman"/>
        </w:rPr>
      </w:pPr>
      <w:r w:rsidRPr="007C329E">
        <w:rPr>
          <w:rFonts w:ascii="Times New Roman" w:hAnsi="Times New Roman" w:cs="Times New Roman"/>
        </w:rPr>
        <w:t>In the SMCR model</w:t>
      </w:r>
    </w:p>
    <w:p w14:paraId="67A78AF1" w14:textId="2F0C01E7" w:rsidR="000356DB" w:rsidRPr="00BF0E89" w:rsidRDefault="000356DB" w:rsidP="00557038">
      <w:pPr>
        <w:numPr>
          <w:ilvl w:val="0"/>
          <w:numId w:val="6"/>
        </w:numPr>
        <w:spacing w:line="360" w:lineRule="auto"/>
        <w:jc w:val="both"/>
        <w:rPr>
          <w:rFonts w:ascii="Times New Roman" w:hAnsi="Times New Roman" w:cs="Times New Roman"/>
        </w:rPr>
      </w:pPr>
      <w:r w:rsidRPr="00BF0E89">
        <w:rPr>
          <w:rFonts w:ascii="Times New Roman" w:hAnsi="Times New Roman" w:cs="Times New Roman"/>
        </w:rPr>
        <w:t xml:space="preserve">S - Stands for </w:t>
      </w:r>
      <w:r w:rsidRPr="00BF0E89">
        <w:rPr>
          <w:rFonts w:ascii="Times New Roman" w:hAnsi="Times New Roman" w:cs="Times New Roman"/>
          <w:b/>
          <w:bCs/>
        </w:rPr>
        <w:t>Source</w:t>
      </w:r>
      <w:r w:rsidRPr="00BF0E89">
        <w:rPr>
          <w:rFonts w:ascii="Times New Roman" w:hAnsi="Times New Roman" w:cs="Times New Roman"/>
        </w:rPr>
        <w:t xml:space="preserve"> </w:t>
      </w:r>
      <w:r w:rsidR="00DB60CC" w:rsidRPr="00BF0E89">
        <w:rPr>
          <w:rFonts w:ascii="Times New Roman" w:hAnsi="Times New Roman" w:cs="Times New Roman"/>
        </w:rPr>
        <w:t>(Sender of message</w:t>
      </w:r>
      <w:r w:rsidR="00C16472" w:rsidRPr="00BF0E89">
        <w:rPr>
          <w:rFonts w:ascii="Times New Roman" w:hAnsi="Times New Roman" w:cs="Times New Roman"/>
        </w:rPr>
        <w:t>)</w:t>
      </w:r>
    </w:p>
    <w:p w14:paraId="218A1E30" w14:textId="3E6D165D" w:rsidR="000356DB" w:rsidRPr="00BF0E89" w:rsidRDefault="000356DB" w:rsidP="00557038">
      <w:pPr>
        <w:numPr>
          <w:ilvl w:val="0"/>
          <w:numId w:val="6"/>
        </w:numPr>
        <w:spacing w:line="360" w:lineRule="auto"/>
        <w:jc w:val="both"/>
        <w:rPr>
          <w:rFonts w:ascii="Times New Roman" w:hAnsi="Times New Roman" w:cs="Times New Roman"/>
        </w:rPr>
      </w:pPr>
      <w:r w:rsidRPr="00BF0E89">
        <w:rPr>
          <w:rFonts w:ascii="Times New Roman" w:hAnsi="Times New Roman" w:cs="Times New Roman"/>
        </w:rPr>
        <w:t xml:space="preserve">M - </w:t>
      </w:r>
      <w:r w:rsidRPr="00BF0E89">
        <w:rPr>
          <w:rFonts w:ascii="Times New Roman" w:hAnsi="Times New Roman" w:cs="Times New Roman"/>
          <w:b/>
          <w:bCs/>
        </w:rPr>
        <w:t>Message</w:t>
      </w:r>
      <w:r w:rsidRPr="00BF0E89">
        <w:rPr>
          <w:rFonts w:ascii="Times New Roman" w:hAnsi="Times New Roman" w:cs="Times New Roman"/>
        </w:rPr>
        <w:t xml:space="preserve"> </w:t>
      </w:r>
      <w:r w:rsidR="00C16472" w:rsidRPr="00BF0E89">
        <w:rPr>
          <w:rFonts w:ascii="Times New Roman" w:hAnsi="Times New Roman" w:cs="Times New Roman"/>
        </w:rPr>
        <w:t>(encoding)</w:t>
      </w:r>
    </w:p>
    <w:p w14:paraId="4AB4DAB9" w14:textId="38BFB919" w:rsidR="000356DB" w:rsidRPr="00BF0E89" w:rsidRDefault="000356DB" w:rsidP="00557038">
      <w:pPr>
        <w:numPr>
          <w:ilvl w:val="0"/>
          <w:numId w:val="6"/>
        </w:numPr>
        <w:spacing w:line="360" w:lineRule="auto"/>
        <w:jc w:val="both"/>
        <w:rPr>
          <w:rFonts w:ascii="Times New Roman" w:hAnsi="Times New Roman" w:cs="Times New Roman"/>
        </w:rPr>
      </w:pPr>
      <w:r w:rsidRPr="00BF0E89">
        <w:rPr>
          <w:rFonts w:ascii="Times New Roman" w:hAnsi="Times New Roman" w:cs="Times New Roman"/>
        </w:rPr>
        <w:t xml:space="preserve">C - </w:t>
      </w:r>
      <w:r w:rsidRPr="00BF0E89">
        <w:rPr>
          <w:rFonts w:ascii="Times New Roman" w:hAnsi="Times New Roman" w:cs="Times New Roman"/>
          <w:b/>
          <w:bCs/>
        </w:rPr>
        <w:t>Channel</w:t>
      </w:r>
      <w:r w:rsidRPr="00BF0E89">
        <w:rPr>
          <w:rFonts w:ascii="Times New Roman" w:hAnsi="Times New Roman" w:cs="Times New Roman"/>
        </w:rPr>
        <w:t xml:space="preserve"> </w:t>
      </w:r>
      <w:r w:rsidR="00C16472" w:rsidRPr="00BF0E89">
        <w:rPr>
          <w:rFonts w:ascii="Times New Roman" w:hAnsi="Times New Roman" w:cs="Times New Roman"/>
        </w:rPr>
        <w:t>(Medium through which information is sent)</w:t>
      </w:r>
    </w:p>
    <w:p w14:paraId="1737C965" w14:textId="731FDB06" w:rsidR="000356DB" w:rsidRPr="00BF0E89" w:rsidRDefault="000356DB" w:rsidP="00557038">
      <w:pPr>
        <w:numPr>
          <w:ilvl w:val="0"/>
          <w:numId w:val="6"/>
        </w:numPr>
        <w:spacing w:line="360" w:lineRule="auto"/>
        <w:jc w:val="both"/>
        <w:rPr>
          <w:rFonts w:ascii="Times New Roman" w:hAnsi="Times New Roman" w:cs="Times New Roman"/>
        </w:rPr>
      </w:pPr>
      <w:r w:rsidRPr="00BF0E89">
        <w:rPr>
          <w:rFonts w:ascii="Times New Roman" w:hAnsi="Times New Roman" w:cs="Times New Roman"/>
        </w:rPr>
        <w:t xml:space="preserve">R </w:t>
      </w:r>
      <w:r w:rsidR="00DB60CC" w:rsidRPr="00BF0E89">
        <w:rPr>
          <w:rFonts w:ascii="Times New Roman" w:hAnsi="Times New Roman" w:cs="Times New Roman"/>
        </w:rPr>
        <w:t>–</w:t>
      </w:r>
      <w:r w:rsidRPr="00BF0E89">
        <w:rPr>
          <w:rFonts w:ascii="Times New Roman" w:hAnsi="Times New Roman" w:cs="Times New Roman"/>
        </w:rPr>
        <w:t xml:space="preserve"> </w:t>
      </w:r>
      <w:r w:rsidRPr="00BF0E89">
        <w:rPr>
          <w:rFonts w:ascii="Times New Roman" w:hAnsi="Times New Roman" w:cs="Times New Roman"/>
          <w:b/>
          <w:bCs/>
        </w:rPr>
        <w:t>Receiver</w:t>
      </w:r>
      <w:r w:rsidR="00C16472" w:rsidRPr="00BF0E89">
        <w:rPr>
          <w:rFonts w:ascii="Times New Roman" w:hAnsi="Times New Roman" w:cs="Times New Roman"/>
          <w:b/>
          <w:bCs/>
        </w:rPr>
        <w:t xml:space="preserve"> (Decodes message and responds according)</w:t>
      </w:r>
    </w:p>
    <w:p w14:paraId="61FC6B04" w14:textId="63AA0546" w:rsidR="007C329E" w:rsidRPr="00BF0E89" w:rsidRDefault="00DB60CC" w:rsidP="00557038">
      <w:pPr>
        <w:spacing w:line="360" w:lineRule="auto"/>
        <w:jc w:val="both"/>
        <w:rPr>
          <w:rFonts w:ascii="Times New Roman" w:hAnsi="Times New Roman" w:cs="Times New Roman"/>
        </w:rPr>
      </w:pPr>
      <w:r w:rsidRPr="00BF0E89">
        <w:rPr>
          <w:rFonts w:ascii="Times New Roman" w:hAnsi="Times New Roman" w:cs="Times New Roman"/>
        </w:rPr>
        <w:t>The receiver should be on the same platform as the s</w:t>
      </w:r>
      <w:r w:rsidR="000D14BB" w:rsidRPr="00BF0E89">
        <w:rPr>
          <w:rFonts w:ascii="Times New Roman" w:hAnsi="Times New Roman" w:cs="Times New Roman"/>
        </w:rPr>
        <w:t xml:space="preserve">ource </w:t>
      </w:r>
      <w:r w:rsidRPr="00BF0E89">
        <w:rPr>
          <w:rFonts w:ascii="Times New Roman" w:hAnsi="Times New Roman" w:cs="Times New Roman"/>
        </w:rPr>
        <w:t>for smooth flow of information and better understanding of the message. H</w:t>
      </w:r>
      <w:r w:rsidR="003F32E9" w:rsidRPr="00BF0E89">
        <w:rPr>
          <w:rFonts w:ascii="Times New Roman" w:hAnsi="Times New Roman" w:cs="Times New Roman"/>
        </w:rPr>
        <w:t xml:space="preserve">aving </w:t>
      </w:r>
      <w:r w:rsidRPr="00BF0E89">
        <w:rPr>
          <w:rFonts w:ascii="Times New Roman" w:hAnsi="Times New Roman" w:cs="Times New Roman"/>
        </w:rPr>
        <w:t xml:space="preserve">the right attitude </w:t>
      </w:r>
      <w:r w:rsidR="00F202D3" w:rsidRPr="00BF0E89">
        <w:rPr>
          <w:rFonts w:ascii="Times New Roman" w:hAnsi="Times New Roman" w:cs="Times New Roman"/>
        </w:rPr>
        <w:t>will help to</w:t>
      </w:r>
      <w:r w:rsidRPr="00BF0E89">
        <w:rPr>
          <w:rFonts w:ascii="Times New Roman" w:hAnsi="Times New Roman" w:cs="Times New Roman"/>
        </w:rPr>
        <w:t xml:space="preserve"> understand the message in a positive way</w:t>
      </w:r>
      <w:r w:rsidR="003F32E9" w:rsidRPr="00BF0E89">
        <w:rPr>
          <w:rFonts w:ascii="Times New Roman" w:hAnsi="Times New Roman" w:cs="Times New Roman"/>
        </w:rPr>
        <w:t xml:space="preserve"> and possess good communication skills to understand what the s</w:t>
      </w:r>
      <w:r w:rsidR="000D14BB" w:rsidRPr="00BF0E89">
        <w:rPr>
          <w:rFonts w:ascii="Times New Roman" w:hAnsi="Times New Roman" w:cs="Times New Roman"/>
        </w:rPr>
        <w:t>ource</w:t>
      </w:r>
      <w:r w:rsidR="003F32E9" w:rsidRPr="00BF0E89">
        <w:rPr>
          <w:rFonts w:ascii="Times New Roman" w:hAnsi="Times New Roman" w:cs="Times New Roman"/>
        </w:rPr>
        <w:t xml:space="preserve"> is trying to say</w:t>
      </w:r>
      <w:r w:rsidR="00F202D3" w:rsidRPr="00BF0E89">
        <w:rPr>
          <w:rFonts w:ascii="Times New Roman" w:hAnsi="Times New Roman" w:cs="Times New Roman"/>
        </w:rPr>
        <w:t>. Berlo’s model believes that the s</w:t>
      </w:r>
      <w:r w:rsidR="000D14BB" w:rsidRPr="00BF0E89">
        <w:rPr>
          <w:rFonts w:ascii="Times New Roman" w:hAnsi="Times New Roman" w:cs="Times New Roman"/>
        </w:rPr>
        <w:t xml:space="preserve">ource and receiver’s </w:t>
      </w:r>
      <w:r w:rsidRPr="00BF0E89">
        <w:rPr>
          <w:rFonts w:ascii="Times New Roman" w:hAnsi="Times New Roman" w:cs="Times New Roman"/>
        </w:rPr>
        <w:t xml:space="preserve"> knowledge </w:t>
      </w:r>
      <w:r w:rsidR="00F202D3" w:rsidRPr="00BF0E89">
        <w:rPr>
          <w:rFonts w:ascii="Times New Roman" w:hAnsi="Times New Roman" w:cs="Times New Roman"/>
        </w:rPr>
        <w:t>should</w:t>
      </w:r>
      <w:r w:rsidRPr="00BF0E89">
        <w:rPr>
          <w:rFonts w:ascii="Times New Roman" w:hAnsi="Times New Roman" w:cs="Times New Roman"/>
        </w:rPr>
        <w:t xml:space="preserve"> be </w:t>
      </w:r>
      <w:r w:rsidR="00F202D3" w:rsidRPr="00BF0E89">
        <w:rPr>
          <w:rFonts w:ascii="Times New Roman" w:hAnsi="Times New Roman" w:cs="Times New Roman"/>
        </w:rPr>
        <w:t>on the same level and</w:t>
      </w:r>
      <w:r w:rsidRPr="00BF0E89">
        <w:rPr>
          <w:rFonts w:ascii="Times New Roman" w:hAnsi="Times New Roman" w:cs="Times New Roman"/>
        </w:rPr>
        <w:t xml:space="preserve"> be from the same social and cultural background.</w:t>
      </w:r>
      <w:sdt>
        <w:sdtPr>
          <w:rPr>
            <w:rFonts w:ascii="Times New Roman" w:hAnsi="Times New Roman" w:cs="Times New Roman"/>
          </w:rPr>
          <w:id w:val="-2100251825"/>
          <w:citation/>
        </w:sdtPr>
        <w:sdtEndPr/>
        <w:sdtContent>
          <w:r w:rsidR="00F22723" w:rsidRPr="00BF0E89">
            <w:rPr>
              <w:rFonts w:ascii="Times New Roman" w:hAnsi="Times New Roman" w:cs="Times New Roman"/>
            </w:rPr>
            <w:fldChar w:fldCharType="begin"/>
          </w:r>
          <w:r w:rsidR="00F22723" w:rsidRPr="00BF0E89">
            <w:rPr>
              <w:rFonts w:ascii="Times New Roman" w:hAnsi="Times New Roman" w:cs="Times New Roman"/>
            </w:rPr>
            <w:instrText xml:space="preserve"> CITATION Pra20 \l 2057 </w:instrText>
          </w:r>
          <w:r w:rsidR="00F22723" w:rsidRPr="00BF0E89">
            <w:rPr>
              <w:rFonts w:ascii="Times New Roman" w:hAnsi="Times New Roman" w:cs="Times New Roman"/>
            </w:rPr>
            <w:fldChar w:fldCharType="separate"/>
          </w:r>
          <w:r w:rsidR="00DA0B95" w:rsidRPr="00BF0E89">
            <w:rPr>
              <w:rFonts w:ascii="Times New Roman" w:hAnsi="Times New Roman" w:cs="Times New Roman"/>
              <w:noProof/>
            </w:rPr>
            <w:t xml:space="preserve"> (Juneja, 2020)</w:t>
          </w:r>
          <w:r w:rsidR="00F22723" w:rsidRPr="00BF0E89">
            <w:rPr>
              <w:rFonts w:ascii="Times New Roman" w:hAnsi="Times New Roman" w:cs="Times New Roman"/>
            </w:rPr>
            <w:fldChar w:fldCharType="end"/>
          </w:r>
        </w:sdtContent>
      </w:sdt>
      <w:r w:rsidR="009C6FD3" w:rsidRPr="00BF0E89">
        <w:rPr>
          <w:rFonts w:ascii="Times New Roman" w:hAnsi="Times New Roman" w:cs="Times New Roman"/>
        </w:rPr>
        <w:t>.</w:t>
      </w:r>
    </w:p>
    <w:p w14:paraId="6D625170" w14:textId="77777777" w:rsidR="007C329E" w:rsidRPr="00BF0E89" w:rsidRDefault="00AD1613" w:rsidP="00557038">
      <w:pPr>
        <w:pStyle w:val="Heading2"/>
        <w:spacing w:line="360" w:lineRule="auto"/>
        <w:rPr>
          <w:rFonts w:ascii="Times New Roman" w:hAnsi="Times New Roman" w:cs="Times New Roman"/>
          <w:b/>
          <w:bCs/>
          <w:sz w:val="28"/>
          <w:szCs w:val="28"/>
        </w:rPr>
      </w:pPr>
      <w:r w:rsidRPr="00BF0E89">
        <w:rPr>
          <w:rFonts w:ascii="Times New Roman" w:hAnsi="Times New Roman" w:cs="Times New Roman"/>
          <w:b/>
          <w:bCs/>
          <w:sz w:val="28"/>
          <w:szCs w:val="28"/>
        </w:rPr>
        <w:t xml:space="preserve"> </w:t>
      </w:r>
      <w:bookmarkStart w:id="8" w:name="_Toc39517297"/>
      <w:r w:rsidR="00784CE3" w:rsidRPr="00BF0E89">
        <w:rPr>
          <w:rFonts w:ascii="Times New Roman" w:hAnsi="Times New Roman" w:cs="Times New Roman"/>
          <w:b/>
          <w:bCs/>
          <w:sz w:val="28"/>
          <w:szCs w:val="28"/>
        </w:rPr>
        <w:t>1.6</w:t>
      </w:r>
      <w:r w:rsidR="00784CE3" w:rsidRPr="00BF0E89">
        <w:rPr>
          <w:rFonts w:ascii="Times New Roman" w:hAnsi="Times New Roman" w:cs="Times New Roman"/>
          <w:sz w:val="28"/>
          <w:szCs w:val="28"/>
        </w:rPr>
        <w:t xml:space="preserve"> </w:t>
      </w:r>
      <w:r w:rsidRPr="00BF0E89">
        <w:rPr>
          <w:rFonts w:ascii="Times New Roman" w:hAnsi="Times New Roman" w:cs="Times New Roman"/>
          <w:b/>
          <w:bCs/>
          <w:sz w:val="28"/>
          <w:szCs w:val="28"/>
        </w:rPr>
        <w:t xml:space="preserve">The importance of effective communication </w:t>
      </w:r>
      <w:r w:rsidR="005962BF" w:rsidRPr="00BF0E89">
        <w:rPr>
          <w:rFonts w:ascii="Times New Roman" w:hAnsi="Times New Roman" w:cs="Times New Roman"/>
          <w:b/>
          <w:bCs/>
          <w:sz w:val="28"/>
          <w:szCs w:val="28"/>
        </w:rPr>
        <w:t>within my workplace</w:t>
      </w:r>
      <w:bookmarkEnd w:id="8"/>
    </w:p>
    <w:p w14:paraId="517229D0" w14:textId="2CEAA165" w:rsidR="00CF071D" w:rsidRPr="006D2685" w:rsidRDefault="00AD1613" w:rsidP="00557038">
      <w:pPr>
        <w:spacing w:line="360" w:lineRule="auto"/>
        <w:rPr>
          <w:rFonts w:ascii="Times New Roman" w:hAnsi="Times New Roman" w:cs="Times New Roman"/>
          <w:b/>
          <w:bCs/>
        </w:rPr>
      </w:pPr>
      <w:r w:rsidRPr="00BF0E89">
        <w:rPr>
          <w:b/>
          <w:bCs/>
        </w:rPr>
        <w:t xml:space="preserve"> </w:t>
      </w:r>
      <w:r w:rsidR="00526E40" w:rsidRPr="006D2685">
        <w:rPr>
          <w:rFonts w:ascii="Times New Roman" w:hAnsi="Times New Roman" w:cs="Times New Roman"/>
        </w:rPr>
        <w:t>Within my workplac</w:t>
      </w:r>
      <w:r w:rsidR="00A504CA" w:rsidRPr="006D2685">
        <w:rPr>
          <w:rFonts w:ascii="Times New Roman" w:hAnsi="Times New Roman" w:cs="Times New Roman"/>
        </w:rPr>
        <w:t xml:space="preserve">e we provide respite short-time and time limited breaks for families </w:t>
      </w:r>
      <w:r w:rsidR="009778B5" w:rsidRPr="006D2685">
        <w:rPr>
          <w:rFonts w:ascii="Times New Roman" w:hAnsi="Times New Roman" w:cs="Times New Roman"/>
        </w:rPr>
        <w:t>with</w:t>
      </w:r>
      <w:r w:rsidR="00A504CA" w:rsidRPr="006D2685">
        <w:rPr>
          <w:rFonts w:ascii="Times New Roman" w:hAnsi="Times New Roman" w:cs="Times New Roman"/>
        </w:rPr>
        <w:t xml:space="preserve"> children with autism, developmental </w:t>
      </w:r>
      <w:r w:rsidR="009C6FD3" w:rsidRPr="006D2685">
        <w:rPr>
          <w:rFonts w:ascii="Times New Roman" w:hAnsi="Times New Roman" w:cs="Times New Roman"/>
        </w:rPr>
        <w:t>delay,</w:t>
      </w:r>
      <w:r w:rsidR="00A504CA" w:rsidRPr="006D2685">
        <w:rPr>
          <w:rFonts w:ascii="Times New Roman" w:hAnsi="Times New Roman" w:cs="Times New Roman"/>
        </w:rPr>
        <w:t xml:space="preserve"> and children with behavioural problems. Non-verbal communication is how I communicate with my clients</w:t>
      </w:r>
      <w:r w:rsidR="005962BF" w:rsidRPr="006D2685">
        <w:rPr>
          <w:rFonts w:ascii="Times New Roman" w:hAnsi="Times New Roman" w:cs="Times New Roman"/>
        </w:rPr>
        <w:t>,</w:t>
      </w:r>
      <w:r w:rsidR="00A504CA" w:rsidRPr="006D2685">
        <w:rPr>
          <w:rFonts w:ascii="Times New Roman" w:hAnsi="Times New Roman" w:cs="Times New Roman"/>
        </w:rPr>
        <w:t xml:space="preserve"> </w:t>
      </w:r>
      <w:r w:rsidR="005962BF" w:rsidRPr="006D2685">
        <w:rPr>
          <w:rFonts w:ascii="Times New Roman" w:hAnsi="Times New Roman" w:cs="Times New Roman"/>
        </w:rPr>
        <w:t>a</w:t>
      </w:r>
      <w:r w:rsidR="00A504CA" w:rsidRPr="006D2685">
        <w:rPr>
          <w:rFonts w:ascii="Times New Roman" w:hAnsi="Times New Roman" w:cs="Times New Roman"/>
        </w:rPr>
        <w:t>utistic children can find it difficult to filter out less important information, most children on the autism spectrum have difficulty communicating with others. They have difficulty with initiating interactions, responding to others, or using interaction to show people things or to be sociable. The barrier to the communication is that my clients cannot verbally communicate</w:t>
      </w:r>
      <w:r w:rsidR="0073371F" w:rsidRPr="006D2685">
        <w:rPr>
          <w:rFonts w:ascii="Times New Roman" w:hAnsi="Times New Roman" w:cs="Times New Roman"/>
        </w:rPr>
        <w:t xml:space="preserve"> their needs</w:t>
      </w:r>
      <w:r w:rsidR="003D4685" w:rsidRPr="006D2685">
        <w:rPr>
          <w:rFonts w:ascii="Times New Roman" w:hAnsi="Times New Roman" w:cs="Times New Roman"/>
        </w:rPr>
        <w:t>. They</w:t>
      </w:r>
      <w:r w:rsidR="00A504CA" w:rsidRPr="006D2685">
        <w:rPr>
          <w:rFonts w:ascii="Times New Roman" w:hAnsi="Times New Roman" w:cs="Times New Roman"/>
        </w:rPr>
        <w:t xml:space="preserve"> use other methods </w:t>
      </w:r>
      <w:r w:rsidR="003D4685" w:rsidRPr="006D2685">
        <w:rPr>
          <w:rFonts w:ascii="Times New Roman" w:hAnsi="Times New Roman" w:cs="Times New Roman"/>
        </w:rPr>
        <w:t xml:space="preserve">such as </w:t>
      </w:r>
      <w:r w:rsidR="00A504CA" w:rsidRPr="006D2685">
        <w:rPr>
          <w:rFonts w:ascii="Times New Roman" w:hAnsi="Times New Roman" w:cs="Times New Roman"/>
        </w:rPr>
        <w:t>gestures, crying, reaching, looking</w:t>
      </w:r>
      <w:r w:rsidR="005962BF" w:rsidRPr="006D2685">
        <w:rPr>
          <w:rFonts w:ascii="Times New Roman" w:hAnsi="Times New Roman" w:cs="Times New Roman"/>
        </w:rPr>
        <w:t xml:space="preserve"> &amp;</w:t>
      </w:r>
      <w:r w:rsidR="00A504CA" w:rsidRPr="006D2685">
        <w:rPr>
          <w:rFonts w:ascii="Times New Roman" w:hAnsi="Times New Roman" w:cs="Times New Roman"/>
        </w:rPr>
        <w:t xml:space="preserve"> challenging behaviour</w:t>
      </w:r>
      <w:r w:rsidR="00CF071D" w:rsidRPr="006D2685">
        <w:rPr>
          <w:rFonts w:ascii="Times New Roman" w:hAnsi="Times New Roman" w:cs="Times New Roman"/>
        </w:rPr>
        <w:t xml:space="preserve"> when misunderstood</w:t>
      </w:r>
      <w:r w:rsidR="0073371F" w:rsidRPr="006D2685">
        <w:rPr>
          <w:rFonts w:ascii="Times New Roman" w:hAnsi="Times New Roman" w:cs="Times New Roman"/>
        </w:rPr>
        <w:t xml:space="preserve"> causing a breakdown in effective communication.</w:t>
      </w:r>
    </w:p>
    <w:p w14:paraId="512FA698" w14:textId="5A06C9A2" w:rsidR="005C54BE" w:rsidRPr="00BF0E89" w:rsidRDefault="00C57698" w:rsidP="00557038">
      <w:pPr>
        <w:spacing w:line="360" w:lineRule="auto"/>
        <w:rPr>
          <w:rFonts w:ascii="Times New Roman" w:hAnsi="Times New Roman" w:cs="Times New Roman"/>
        </w:rPr>
      </w:pPr>
      <w:r w:rsidRPr="00BF0E89">
        <w:rPr>
          <w:rFonts w:ascii="Times New Roman" w:hAnsi="Times New Roman" w:cs="Times New Roman"/>
        </w:rPr>
        <w:lastRenderedPageBreak/>
        <w:t xml:space="preserve"> How I can improve this is </w:t>
      </w:r>
      <w:r w:rsidR="009778B5" w:rsidRPr="00BF0E89">
        <w:rPr>
          <w:rFonts w:ascii="Times New Roman" w:hAnsi="Times New Roman" w:cs="Times New Roman"/>
        </w:rPr>
        <w:t xml:space="preserve">by </w:t>
      </w:r>
      <w:r w:rsidR="008A7AB8" w:rsidRPr="00BF0E89">
        <w:rPr>
          <w:rFonts w:ascii="Times New Roman" w:hAnsi="Times New Roman" w:cs="Times New Roman"/>
        </w:rPr>
        <w:t>adapting</w:t>
      </w:r>
      <w:r w:rsidR="009778B5" w:rsidRPr="00BF0E89">
        <w:rPr>
          <w:rFonts w:ascii="Times New Roman" w:hAnsi="Times New Roman" w:cs="Times New Roman"/>
        </w:rPr>
        <w:t xml:space="preserve"> </w:t>
      </w:r>
      <w:r w:rsidR="00C9742A" w:rsidRPr="00BF0E89">
        <w:rPr>
          <w:rFonts w:ascii="Times New Roman" w:hAnsi="Times New Roman" w:cs="Times New Roman"/>
        </w:rPr>
        <w:t>a</w:t>
      </w:r>
      <w:r w:rsidR="008A7AB8" w:rsidRPr="00BF0E89">
        <w:rPr>
          <w:rFonts w:ascii="Times New Roman" w:hAnsi="Times New Roman" w:cs="Times New Roman"/>
        </w:rPr>
        <w:t xml:space="preserve"> new </w:t>
      </w:r>
      <w:r w:rsidR="00946575" w:rsidRPr="00BF0E89">
        <w:rPr>
          <w:rFonts w:ascii="Times New Roman" w:hAnsi="Times New Roman" w:cs="Times New Roman"/>
        </w:rPr>
        <w:t>communication tool</w:t>
      </w:r>
      <w:r w:rsidR="008A7AB8" w:rsidRPr="00BF0E89">
        <w:rPr>
          <w:rFonts w:ascii="Times New Roman" w:hAnsi="Times New Roman" w:cs="Times New Roman"/>
        </w:rPr>
        <w:t xml:space="preserve"> of</w:t>
      </w:r>
      <w:r w:rsidR="00946575" w:rsidRPr="00BF0E89">
        <w:rPr>
          <w:rFonts w:ascii="Times New Roman" w:hAnsi="Times New Roman" w:cs="Times New Roman"/>
        </w:rPr>
        <w:t xml:space="preserve"> </w:t>
      </w:r>
      <w:r w:rsidR="008A7AB8" w:rsidRPr="00BF0E89">
        <w:rPr>
          <w:rFonts w:ascii="Times New Roman" w:hAnsi="Times New Roman" w:cs="Times New Roman"/>
        </w:rPr>
        <w:t>using visual support</w:t>
      </w:r>
      <w:r w:rsidR="0034035F" w:rsidRPr="00BF0E89">
        <w:rPr>
          <w:rFonts w:ascii="Times New Roman" w:hAnsi="Times New Roman" w:cs="Times New Roman"/>
        </w:rPr>
        <w:t xml:space="preserve"> images</w:t>
      </w:r>
      <w:r w:rsidR="008A7AB8" w:rsidRPr="00BF0E89">
        <w:rPr>
          <w:rFonts w:ascii="Times New Roman" w:hAnsi="Times New Roman" w:cs="Times New Roman"/>
        </w:rPr>
        <w:t xml:space="preserve"> which</w:t>
      </w:r>
      <w:r w:rsidR="00946575" w:rsidRPr="00BF0E89">
        <w:rPr>
          <w:rFonts w:ascii="Times New Roman" w:hAnsi="Times New Roman" w:cs="Times New Roman"/>
        </w:rPr>
        <w:t xml:space="preserve"> will allow me to create selected pictures </w:t>
      </w:r>
      <w:r w:rsidR="00D04E85" w:rsidRPr="00BF0E89">
        <w:rPr>
          <w:rFonts w:ascii="Times New Roman" w:hAnsi="Times New Roman" w:cs="Times New Roman"/>
        </w:rPr>
        <w:t>to give options</w:t>
      </w:r>
      <w:r w:rsidR="00CF071D" w:rsidRPr="00BF0E89">
        <w:rPr>
          <w:rFonts w:ascii="Times New Roman" w:hAnsi="Times New Roman" w:cs="Times New Roman"/>
        </w:rPr>
        <w:t xml:space="preserve"> to my client.</w:t>
      </w:r>
      <w:r w:rsidR="00D04E85" w:rsidRPr="00BF0E89">
        <w:rPr>
          <w:rFonts w:ascii="Times New Roman" w:hAnsi="Times New Roman" w:cs="Times New Roman"/>
        </w:rPr>
        <w:t xml:space="preserve"> </w:t>
      </w:r>
      <w:r w:rsidR="00CF071D" w:rsidRPr="00BF0E89">
        <w:rPr>
          <w:rFonts w:ascii="Times New Roman" w:hAnsi="Times New Roman" w:cs="Times New Roman"/>
        </w:rPr>
        <w:t>F</w:t>
      </w:r>
      <w:r w:rsidR="00D04E85" w:rsidRPr="00BF0E89">
        <w:rPr>
          <w:rFonts w:ascii="Times New Roman" w:hAnsi="Times New Roman" w:cs="Times New Roman"/>
        </w:rPr>
        <w:t>or example</w:t>
      </w:r>
      <w:r w:rsidR="0017342D" w:rsidRPr="00BF0E89">
        <w:rPr>
          <w:rFonts w:ascii="Times New Roman" w:hAnsi="Times New Roman" w:cs="Times New Roman"/>
        </w:rPr>
        <w:t>,</w:t>
      </w:r>
      <w:r w:rsidR="00CF071D" w:rsidRPr="00BF0E89">
        <w:rPr>
          <w:rFonts w:ascii="Times New Roman" w:hAnsi="Times New Roman" w:cs="Times New Roman"/>
        </w:rPr>
        <w:t xml:space="preserve"> images of things they may want like going to the park</w:t>
      </w:r>
      <w:r w:rsidR="00946575" w:rsidRPr="00BF0E89">
        <w:rPr>
          <w:rFonts w:ascii="Times New Roman" w:hAnsi="Times New Roman" w:cs="Times New Roman"/>
        </w:rPr>
        <w:t>,</w:t>
      </w:r>
      <w:r w:rsidR="00CF071D" w:rsidRPr="00BF0E89">
        <w:rPr>
          <w:rFonts w:ascii="Times New Roman" w:hAnsi="Times New Roman" w:cs="Times New Roman"/>
        </w:rPr>
        <w:t xml:space="preserve"> riding their bicycle,</w:t>
      </w:r>
      <w:r w:rsidR="00946575" w:rsidRPr="00BF0E89">
        <w:rPr>
          <w:rFonts w:ascii="Times New Roman" w:hAnsi="Times New Roman" w:cs="Times New Roman"/>
        </w:rPr>
        <w:t xml:space="preserve"> </w:t>
      </w:r>
      <w:r w:rsidR="00CF071D" w:rsidRPr="00BF0E89">
        <w:rPr>
          <w:rFonts w:ascii="Times New Roman" w:hAnsi="Times New Roman" w:cs="Times New Roman"/>
        </w:rPr>
        <w:t xml:space="preserve">using the </w:t>
      </w:r>
      <w:r w:rsidR="00946575" w:rsidRPr="00BF0E89">
        <w:rPr>
          <w:rFonts w:ascii="Times New Roman" w:hAnsi="Times New Roman" w:cs="Times New Roman"/>
        </w:rPr>
        <w:t>toilet</w:t>
      </w:r>
      <w:r w:rsidR="00D04E85" w:rsidRPr="00BF0E89">
        <w:rPr>
          <w:rFonts w:ascii="Times New Roman" w:hAnsi="Times New Roman" w:cs="Times New Roman"/>
        </w:rPr>
        <w:t xml:space="preserve">, </w:t>
      </w:r>
      <w:r w:rsidR="00CF071D" w:rsidRPr="00BF0E89">
        <w:rPr>
          <w:rFonts w:ascii="Times New Roman" w:hAnsi="Times New Roman" w:cs="Times New Roman"/>
        </w:rPr>
        <w:t>eating a snack, or having a drink</w:t>
      </w:r>
      <w:r w:rsidR="00D04E85" w:rsidRPr="00BF0E89">
        <w:rPr>
          <w:rFonts w:ascii="Times New Roman" w:hAnsi="Times New Roman" w:cs="Times New Roman"/>
        </w:rPr>
        <w:t xml:space="preserve"> etc</w:t>
      </w:r>
      <w:r w:rsidR="0034035F" w:rsidRPr="00BF0E89">
        <w:rPr>
          <w:rFonts w:ascii="Times New Roman" w:hAnsi="Times New Roman" w:cs="Times New Roman"/>
        </w:rPr>
        <w:t>. Th</w:t>
      </w:r>
      <w:r w:rsidR="00D04E85" w:rsidRPr="00BF0E89">
        <w:rPr>
          <w:rFonts w:ascii="Times New Roman" w:hAnsi="Times New Roman" w:cs="Times New Roman"/>
        </w:rPr>
        <w:t>erefore</w:t>
      </w:r>
      <w:r w:rsidR="0034035F" w:rsidRPr="00BF0E89">
        <w:rPr>
          <w:rFonts w:ascii="Times New Roman" w:hAnsi="Times New Roman" w:cs="Times New Roman"/>
        </w:rPr>
        <w:t>,</w:t>
      </w:r>
      <w:r w:rsidR="00CF071D" w:rsidRPr="00BF0E89">
        <w:rPr>
          <w:rFonts w:ascii="Times New Roman" w:hAnsi="Times New Roman" w:cs="Times New Roman"/>
        </w:rPr>
        <w:t xml:space="preserve"> that will</w:t>
      </w:r>
      <w:r w:rsidR="008A7AB8" w:rsidRPr="00BF0E89">
        <w:rPr>
          <w:rFonts w:ascii="Times New Roman" w:hAnsi="Times New Roman" w:cs="Times New Roman"/>
        </w:rPr>
        <w:t xml:space="preserve"> help to improve </w:t>
      </w:r>
      <w:r w:rsidR="00CF071D" w:rsidRPr="00BF0E89">
        <w:rPr>
          <w:rFonts w:ascii="Times New Roman" w:hAnsi="Times New Roman" w:cs="Times New Roman"/>
        </w:rPr>
        <w:t xml:space="preserve">my </w:t>
      </w:r>
      <w:r w:rsidR="008A7AB8" w:rsidRPr="00BF0E89">
        <w:rPr>
          <w:rFonts w:ascii="Times New Roman" w:hAnsi="Times New Roman" w:cs="Times New Roman"/>
        </w:rPr>
        <w:t>understanding</w:t>
      </w:r>
      <w:r w:rsidR="00CF071D" w:rsidRPr="00BF0E89">
        <w:rPr>
          <w:rFonts w:ascii="Times New Roman" w:hAnsi="Times New Roman" w:cs="Times New Roman"/>
        </w:rPr>
        <w:t>,</w:t>
      </w:r>
      <w:r w:rsidR="008A7AB8" w:rsidRPr="00BF0E89">
        <w:rPr>
          <w:rFonts w:ascii="Times New Roman" w:hAnsi="Times New Roman" w:cs="Times New Roman"/>
        </w:rPr>
        <w:t xml:space="preserve"> avoid frustration &amp; build confidence</w:t>
      </w:r>
      <w:r w:rsidR="00946575" w:rsidRPr="00BF0E89">
        <w:rPr>
          <w:rFonts w:ascii="Times New Roman" w:hAnsi="Times New Roman" w:cs="Times New Roman"/>
        </w:rPr>
        <w:t xml:space="preserve"> </w:t>
      </w:r>
      <w:r w:rsidR="008A7AB8" w:rsidRPr="00BF0E89">
        <w:rPr>
          <w:rFonts w:ascii="Times New Roman" w:hAnsi="Times New Roman" w:cs="Times New Roman"/>
        </w:rPr>
        <w:t xml:space="preserve">to communicate for effective feedback with each child. </w:t>
      </w:r>
    </w:p>
    <w:p w14:paraId="568C758C" w14:textId="506E7F4D" w:rsidR="005C54BE" w:rsidRPr="00BF0E89" w:rsidRDefault="00A504CA" w:rsidP="00557038">
      <w:pPr>
        <w:spacing w:line="360" w:lineRule="auto"/>
        <w:rPr>
          <w:rFonts w:ascii="Times New Roman" w:hAnsi="Times New Roman" w:cs="Times New Roman"/>
        </w:rPr>
      </w:pPr>
      <w:bookmarkStart w:id="9" w:name="_Hlk39065371"/>
      <w:r w:rsidRPr="00BF0E89">
        <w:rPr>
          <w:rFonts w:ascii="Times New Roman" w:hAnsi="Times New Roman" w:cs="Times New Roman"/>
        </w:rPr>
        <w:t>Berlo’s</w:t>
      </w:r>
      <w:r w:rsidR="005962BF" w:rsidRPr="00BF0E89">
        <w:rPr>
          <w:rFonts w:ascii="Times New Roman" w:hAnsi="Times New Roman" w:cs="Times New Roman"/>
        </w:rPr>
        <w:t xml:space="preserve"> SMCR</w:t>
      </w:r>
      <w:r w:rsidRPr="00BF0E89">
        <w:rPr>
          <w:rFonts w:ascii="Times New Roman" w:hAnsi="Times New Roman" w:cs="Times New Roman"/>
        </w:rPr>
        <w:t xml:space="preserve"> model</w:t>
      </w:r>
      <w:r w:rsidR="005962BF" w:rsidRPr="00BF0E89">
        <w:rPr>
          <w:rFonts w:ascii="Times New Roman" w:hAnsi="Times New Roman" w:cs="Times New Roman"/>
        </w:rPr>
        <w:t xml:space="preserve"> of communication</w:t>
      </w:r>
      <w:r w:rsidR="00E44FC4" w:rsidRPr="00BF0E89">
        <w:rPr>
          <w:rFonts w:ascii="Times New Roman" w:hAnsi="Times New Roman" w:cs="Times New Roman"/>
        </w:rPr>
        <w:t xml:space="preserve"> best describes the communication at my workplace because it</w:t>
      </w:r>
      <w:r w:rsidRPr="00BF0E89">
        <w:rPr>
          <w:rFonts w:ascii="Times New Roman" w:hAnsi="Times New Roman" w:cs="Times New Roman"/>
        </w:rPr>
        <w:t xml:space="preserve"> believes that for effective communication to take place, the source and the receiver need to be on the same level. Only then communication will happen or take place properly. </w:t>
      </w:r>
      <w:r w:rsidR="005962BF" w:rsidRPr="00BF0E89">
        <w:rPr>
          <w:rFonts w:ascii="Times New Roman" w:hAnsi="Times New Roman" w:cs="Times New Roman"/>
        </w:rPr>
        <w:t>Therefore</w:t>
      </w:r>
      <w:r w:rsidRPr="00BF0E89">
        <w:rPr>
          <w:rFonts w:ascii="Times New Roman" w:hAnsi="Times New Roman" w:cs="Times New Roman"/>
        </w:rPr>
        <w:t>, the source and the receiver should be similar</w:t>
      </w:r>
      <w:r w:rsidR="00E44FC4" w:rsidRPr="00BF0E89">
        <w:rPr>
          <w:rFonts w:ascii="Times New Roman" w:hAnsi="Times New Roman" w:cs="Times New Roman"/>
        </w:rPr>
        <w:t>.</w:t>
      </w:r>
      <w:bookmarkEnd w:id="9"/>
    </w:p>
    <w:p w14:paraId="0ACEC18F" w14:textId="6B6B2EB5" w:rsidR="00AD1613" w:rsidRPr="00BF0E89" w:rsidRDefault="00784CE3" w:rsidP="00557038">
      <w:pPr>
        <w:spacing w:line="360" w:lineRule="auto"/>
        <w:rPr>
          <w:rStyle w:val="Heading2Char"/>
          <w:rFonts w:ascii="Times New Roman" w:hAnsi="Times New Roman" w:cs="Times New Roman"/>
          <w:b/>
          <w:bCs/>
          <w:sz w:val="28"/>
          <w:szCs w:val="28"/>
        </w:rPr>
      </w:pPr>
      <w:bookmarkStart w:id="10" w:name="_Toc39517298"/>
      <w:r w:rsidRPr="00BF0E89">
        <w:rPr>
          <w:rStyle w:val="Heading2Char"/>
          <w:rFonts w:ascii="Times New Roman" w:hAnsi="Times New Roman" w:cs="Times New Roman"/>
          <w:b/>
          <w:bCs/>
          <w:sz w:val="28"/>
          <w:szCs w:val="28"/>
        </w:rPr>
        <w:t xml:space="preserve">1.7 </w:t>
      </w:r>
      <w:r w:rsidR="00C9742A" w:rsidRPr="00BF0E89">
        <w:rPr>
          <w:rStyle w:val="Heading2Char"/>
          <w:rFonts w:ascii="Times New Roman" w:hAnsi="Times New Roman" w:cs="Times New Roman"/>
          <w:b/>
          <w:bCs/>
          <w:sz w:val="28"/>
          <w:szCs w:val="28"/>
        </w:rPr>
        <w:t>M</w:t>
      </w:r>
      <w:r w:rsidR="00AD1613" w:rsidRPr="00BF0E89">
        <w:rPr>
          <w:rStyle w:val="Heading2Char"/>
          <w:rFonts w:ascii="Times New Roman" w:hAnsi="Times New Roman" w:cs="Times New Roman"/>
          <w:b/>
          <w:bCs/>
          <w:sz w:val="28"/>
          <w:szCs w:val="28"/>
        </w:rPr>
        <w:t>ethods of communication</w:t>
      </w:r>
      <w:bookmarkEnd w:id="10"/>
    </w:p>
    <w:p w14:paraId="3739D3C4" w14:textId="5039A7FF" w:rsidR="00737247" w:rsidRPr="00BF0E89" w:rsidRDefault="00737247" w:rsidP="00557038">
      <w:pPr>
        <w:spacing w:line="360" w:lineRule="auto"/>
        <w:rPr>
          <w:rFonts w:ascii="Times New Roman" w:hAnsi="Times New Roman" w:cs="Times New Roman"/>
          <w:b/>
          <w:bCs/>
          <w:sz w:val="24"/>
          <w:szCs w:val="24"/>
          <w:u w:val="single"/>
        </w:rPr>
      </w:pPr>
      <w:r w:rsidRPr="00BF0E89">
        <w:rPr>
          <w:rFonts w:ascii="Times New Roman" w:hAnsi="Times New Roman" w:cs="Times New Roman"/>
          <w:b/>
          <w:bCs/>
          <w:sz w:val="24"/>
          <w:szCs w:val="24"/>
          <w:u w:val="single"/>
        </w:rPr>
        <w:t>Non-verbal communication</w:t>
      </w:r>
    </w:p>
    <w:p w14:paraId="11262455" w14:textId="570FDA9F" w:rsidR="00603125" w:rsidRPr="00BF0E89" w:rsidRDefault="00603125" w:rsidP="00557038">
      <w:pPr>
        <w:spacing w:line="360" w:lineRule="auto"/>
        <w:rPr>
          <w:rFonts w:ascii="Times New Roman" w:hAnsi="Times New Roman" w:cs="Times New Roman"/>
        </w:rPr>
      </w:pPr>
      <w:r w:rsidRPr="00BF0E89">
        <w:rPr>
          <w:rFonts w:ascii="Times New Roman" w:hAnsi="Times New Roman" w:cs="Times New Roman"/>
        </w:rPr>
        <w:t>Non</w:t>
      </w:r>
      <w:r w:rsidR="00737247" w:rsidRPr="00BF0E89">
        <w:rPr>
          <w:rFonts w:ascii="Times New Roman" w:hAnsi="Times New Roman" w:cs="Times New Roman"/>
        </w:rPr>
        <w:t>-</w:t>
      </w:r>
      <w:r w:rsidRPr="00BF0E89">
        <w:rPr>
          <w:rFonts w:ascii="Times New Roman" w:hAnsi="Times New Roman" w:cs="Times New Roman"/>
        </w:rPr>
        <w:t xml:space="preserve">verbal communication (body language) </w:t>
      </w:r>
      <w:r w:rsidR="00230D45" w:rsidRPr="00BF0E89">
        <w:rPr>
          <w:rFonts w:ascii="Times New Roman" w:hAnsi="Times New Roman" w:cs="Times New Roman"/>
        </w:rPr>
        <w:t>involves</w:t>
      </w:r>
      <w:r w:rsidRPr="00BF0E89">
        <w:rPr>
          <w:rFonts w:ascii="Times New Roman" w:hAnsi="Times New Roman" w:cs="Times New Roman"/>
        </w:rPr>
        <w:t xml:space="preserve"> actions, gestures, and other aspects of p</w:t>
      </w:r>
      <w:r w:rsidR="008330C3" w:rsidRPr="00BF0E89">
        <w:rPr>
          <w:rFonts w:ascii="Times New Roman" w:hAnsi="Times New Roman" w:cs="Times New Roman"/>
        </w:rPr>
        <w:t xml:space="preserve">erson’s </w:t>
      </w:r>
      <w:r w:rsidRPr="00BF0E89">
        <w:rPr>
          <w:rFonts w:ascii="Times New Roman" w:hAnsi="Times New Roman" w:cs="Times New Roman"/>
        </w:rPr>
        <w:t xml:space="preserve">appearance that, combined with facial expressions (such as smiling or frowning), can be </w:t>
      </w:r>
      <w:r w:rsidR="00737247" w:rsidRPr="00BF0E89">
        <w:rPr>
          <w:rFonts w:ascii="Times New Roman" w:hAnsi="Times New Roman" w:cs="Times New Roman"/>
        </w:rPr>
        <w:t xml:space="preserve">a </w:t>
      </w:r>
      <w:r w:rsidRPr="00BF0E89">
        <w:rPr>
          <w:rFonts w:ascii="Times New Roman" w:hAnsi="Times New Roman" w:cs="Times New Roman"/>
        </w:rPr>
        <w:t xml:space="preserve">powerful </w:t>
      </w:r>
      <w:r w:rsidR="00737247" w:rsidRPr="00BF0E89">
        <w:rPr>
          <w:rFonts w:ascii="Times New Roman" w:hAnsi="Times New Roman" w:cs="Times New Roman"/>
        </w:rPr>
        <w:t>way</w:t>
      </w:r>
      <w:r w:rsidRPr="00BF0E89">
        <w:rPr>
          <w:rFonts w:ascii="Times New Roman" w:hAnsi="Times New Roman" w:cs="Times New Roman"/>
        </w:rPr>
        <w:t xml:space="preserve"> of transmitting messages. At times, a person's body may be “talking” even as he or she maintains silence. And when people do speak, their bodies may sometimes say different things than their words convey. A mixed message occurs when a person's words communicate one message, while nonverbally, he or she is communicating something else.</w:t>
      </w:r>
    </w:p>
    <w:p w14:paraId="6AAB6E4A" w14:textId="278BE6D8" w:rsidR="00603125" w:rsidRPr="00BF0E89" w:rsidRDefault="00230D45" w:rsidP="00557038">
      <w:pPr>
        <w:spacing w:line="360" w:lineRule="auto"/>
        <w:rPr>
          <w:rFonts w:ascii="Times New Roman" w:hAnsi="Times New Roman" w:cs="Times New Roman"/>
          <w:b/>
          <w:bCs/>
          <w:sz w:val="24"/>
          <w:szCs w:val="24"/>
          <w:u w:val="single"/>
        </w:rPr>
      </w:pPr>
      <w:r w:rsidRPr="00BF0E89">
        <w:rPr>
          <w:rFonts w:ascii="Times New Roman" w:hAnsi="Times New Roman" w:cs="Times New Roman"/>
          <w:b/>
          <w:bCs/>
          <w:sz w:val="24"/>
          <w:szCs w:val="24"/>
          <w:u w:val="single"/>
        </w:rPr>
        <w:t>Verbal communication</w:t>
      </w:r>
    </w:p>
    <w:p w14:paraId="3D23C6C2" w14:textId="658D97B4" w:rsidR="00230D45" w:rsidRPr="00BF0E89" w:rsidRDefault="00AE108B" w:rsidP="00557038">
      <w:pPr>
        <w:spacing w:line="360" w:lineRule="auto"/>
        <w:rPr>
          <w:rFonts w:ascii="Times New Roman" w:hAnsi="Times New Roman" w:cs="Times New Roman"/>
        </w:rPr>
      </w:pPr>
      <w:r w:rsidRPr="00BF0E89">
        <w:rPr>
          <w:rFonts w:ascii="Times New Roman" w:hAnsi="Times New Roman" w:cs="Times New Roman"/>
        </w:rPr>
        <w:t xml:space="preserve">In general, people tend to assume that talking to someone face-to-face is more credible than receiving a written message. Verbal communication </w:t>
      </w:r>
      <w:r w:rsidR="00EA3BA3" w:rsidRPr="00BF0E89">
        <w:rPr>
          <w:rFonts w:ascii="Times New Roman" w:hAnsi="Times New Roman" w:cs="Times New Roman"/>
        </w:rPr>
        <w:t>allows</w:t>
      </w:r>
      <w:r w:rsidRPr="00BF0E89">
        <w:rPr>
          <w:rFonts w:ascii="Times New Roman" w:hAnsi="Times New Roman" w:cs="Times New Roman"/>
        </w:rPr>
        <w:t xml:space="preserve"> not only the exchange of words, but also the chance to see the nonverbal communication. However, verbal communicating has its downsides. It can be inconsistent unless everyone hears the same message.</w:t>
      </w:r>
      <w:sdt>
        <w:sdtPr>
          <w:rPr>
            <w:rFonts w:ascii="Times New Roman" w:hAnsi="Times New Roman" w:cs="Times New Roman"/>
          </w:rPr>
          <w:id w:val="1856687654"/>
          <w:citation/>
        </w:sdtPr>
        <w:sdtEndPr/>
        <w:sdtContent>
          <w:r w:rsidR="008330C3" w:rsidRPr="00BF0E89">
            <w:rPr>
              <w:rFonts w:ascii="Times New Roman" w:hAnsi="Times New Roman" w:cs="Times New Roman"/>
            </w:rPr>
            <w:fldChar w:fldCharType="begin"/>
          </w:r>
          <w:r w:rsidR="008330C3" w:rsidRPr="00BF0E89">
            <w:rPr>
              <w:rFonts w:ascii="Times New Roman" w:hAnsi="Times New Roman" w:cs="Times New Roman"/>
            </w:rPr>
            <w:instrText xml:space="preserve"> CITATION Hou20 \l 2057 </w:instrText>
          </w:r>
          <w:r w:rsidR="008330C3" w:rsidRPr="00BF0E89">
            <w:rPr>
              <w:rFonts w:ascii="Times New Roman" w:hAnsi="Times New Roman" w:cs="Times New Roman"/>
            </w:rPr>
            <w:fldChar w:fldCharType="separate"/>
          </w:r>
          <w:r w:rsidR="00DA0B95" w:rsidRPr="00BF0E89">
            <w:rPr>
              <w:rFonts w:ascii="Times New Roman" w:hAnsi="Times New Roman" w:cs="Times New Roman"/>
              <w:noProof/>
            </w:rPr>
            <w:t xml:space="preserve"> (Harcourt, 2020)</w:t>
          </w:r>
          <w:r w:rsidR="008330C3" w:rsidRPr="00BF0E89">
            <w:rPr>
              <w:rFonts w:ascii="Times New Roman" w:hAnsi="Times New Roman" w:cs="Times New Roman"/>
            </w:rPr>
            <w:fldChar w:fldCharType="end"/>
          </w:r>
        </w:sdtContent>
      </w:sdt>
      <w:r w:rsidR="008330C3" w:rsidRPr="00BF0E89">
        <w:rPr>
          <w:rFonts w:ascii="Times New Roman" w:hAnsi="Times New Roman" w:cs="Times New Roman"/>
        </w:rPr>
        <w:t>.</w:t>
      </w:r>
    </w:p>
    <w:p w14:paraId="666351C0" w14:textId="77777777" w:rsidR="00B81BD6" w:rsidRPr="00BF0E89" w:rsidRDefault="003C58F3" w:rsidP="00557038">
      <w:pPr>
        <w:spacing w:line="360" w:lineRule="auto"/>
        <w:rPr>
          <w:rFonts w:ascii="Times New Roman" w:hAnsi="Times New Roman" w:cs="Times New Roman"/>
          <w:b/>
          <w:bCs/>
          <w:sz w:val="24"/>
          <w:szCs w:val="24"/>
          <w:u w:val="single"/>
        </w:rPr>
      </w:pPr>
      <w:r w:rsidRPr="00BF0E89">
        <w:rPr>
          <w:rFonts w:ascii="Times New Roman" w:hAnsi="Times New Roman" w:cs="Times New Roman"/>
          <w:b/>
          <w:bCs/>
          <w:sz w:val="24"/>
          <w:szCs w:val="24"/>
          <w:u w:val="single"/>
        </w:rPr>
        <w:t>Written communication</w:t>
      </w:r>
    </w:p>
    <w:p w14:paraId="38A23F9D" w14:textId="747D4ABF" w:rsidR="005C54BE" w:rsidRPr="00BF0E89" w:rsidRDefault="00ED3E5C" w:rsidP="00557038">
      <w:pPr>
        <w:spacing w:line="360" w:lineRule="auto"/>
        <w:jc w:val="both"/>
        <w:rPr>
          <w:rFonts w:ascii="Times New Roman" w:hAnsi="Times New Roman" w:cs="Times New Roman"/>
          <w:b/>
          <w:bCs/>
        </w:rPr>
      </w:pPr>
      <w:r w:rsidRPr="00BF0E89">
        <w:rPr>
          <w:rFonts w:ascii="Times New Roman" w:hAnsi="Times New Roman" w:cs="Times New Roman"/>
        </w:rPr>
        <w:t xml:space="preserve">Written communication includes </w:t>
      </w:r>
      <w:r w:rsidR="0039369D" w:rsidRPr="00BF0E89">
        <w:rPr>
          <w:rFonts w:ascii="Times New Roman" w:hAnsi="Times New Roman" w:cs="Times New Roman"/>
        </w:rPr>
        <w:t>handwriting</w:t>
      </w:r>
      <w:r w:rsidRPr="00BF0E89">
        <w:rPr>
          <w:rFonts w:ascii="Times New Roman" w:hAnsi="Times New Roman" w:cs="Times New Roman"/>
        </w:rPr>
        <w:t xml:space="preserve"> letters, filling applications with pen &amp; paper </w:t>
      </w:r>
      <w:r w:rsidR="00F022E8" w:rsidRPr="00BF0E89">
        <w:rPr>
          <w:rFonts w:ascii="Times New Roman" w:hAnsi="Times New Roman" w:cs="Times New Roman"/>
        </w:rPr>
        <w:t>and</w:t>
      </w:r>
      <w:r w:rsidRPr="00BF0E89">
        <w:rPr>
          <w:rFonts w:ascii="Times New Roman" w:hAnsi="Times New Roman" w:cs="Times New Roman"/>
        </w:rPr>
        <w:t xml:space="preserve"> typed electronic documents, emails, text messaging and anything that is delivered through written symbols such as </w:t>
      </w:r>
      <w:r w:rsidR="0039369D" w:rsidRPr="00BF0E89">
        <w:rPr>
          <w:rFonts w:ascii="Times New Roman" w:hAnsi="Times New Roman" w:cs="Times New Roman"/>
        </w:rPr>
        <w:t>language. This type of communication</w:t>
      </w:r>
      <w:r w:rsidRPr="00BF0E89">
        <w:rPr>
          <w:rFonts w:ascii="Times New Roman" w:hAnsi="Times New Roman" w:cs="Times New Roman"/>
        </w:rPr>
        <w:t xml:space="preserve"> has several advantages. First, it provides a record for referral and follow‐up. Second, written communication is a </w:t>
      </w:r>
      <w:r w:rsidR="0039369D" w:rsidRPr="00BF0E89">
        <w:rPr>
          <w:rFonts w:ascii="Times New Roman" w:hAnsi="Times New Roman" w:cs="Times New Roman"/>
        </w:rPr>
        <w:t>low-cost</w:t>
      </w:r>
      <w:r w:rsidRPr="00BF0E89">
        <w:rPr>
          <w:rFonts w:ascii="Times New Roman" w:hAnsi="Times New Roman" w:cs="Times New Roman"/>
        </w:rPr>
        <w:t xml:space="preserve"> means of providing identical messages to </w:t>
      </w:r>
      <w:r w:rsidR="0039369D" w:rsidRPr="00BF0E89">
        <w:rPr>
          <w:rFonts w:ascii="Times New Roman" w:hAnsi="Times New Roman" w:cs="Times New Roman"/>
        </w:rPr>
        <w:t>many</w:t>
      </w:r>
      <w:r w:rsidRPr="00BF0E89">
        <w:rPr>
          <w:rFonts w:ascii="Times New Roman" w:hAnsi="Times New Roman" w:cs="Times New Roman"/>
        </w:rPr>
        <w:t xml:space="preserve"> people.</w:t>
      </w:r>
      <w:r w:rsidR="0039369D" w:rsidRPr="00BF0E89">
        <w:rPr>
          <w:rFonts w:ascii="Times New Roman" w:hAnsi="Times New Roman" w:cs="Times New Roman"/>
        </w:rPr>
        <w:t xml:space="preserve"> Within communication c</w:t>
      </w:r>
      <w:r w:rsidR="00B81BD6" w:rsidRPr="00BF0E89">
        <w:rPr>
          <w:rFonts w:ascii="Times New Roman" w:hAnsi="Times New Roman" w:cs="Times New Roman"/>
        </w:rPr>
        <w:t>orrect grammar, punctuation and spelling are key.  The reader will form an opinion of you, the author, based on both the content and presentation, and errors are likely to lead them to form a negative impression.</w:t>
      </w:r>
      <w:sdt>
        <w:sdtPr>
          <w:rPr>
            <w:rFonts w:ascii="Times New Roman" w:hAnsi="Times New Roman" w:cs="Times New Roman"/>
          </w:rPr>
          <w:id w:val="-623080041"/>
          <w:citation/>
        </w:sdtPr>
        <w:sdtEndPr/>
        <w:sdtContent>
          <w:r w:rsidR="00B81BD6" w:rsidRPr="00BF0E89">
            <w:rPr>
              <w:rFonts w:ascii="Times New Roman" w:hAnsi="Times New Roman" w:cs="Times New Roman"/>
            </w:rPr>
            <w:fldChar w:fldCharType="begin"/>
          </w:r>
          <w:r w:rsidR="00B81BD6" w:rsidRPr="00BF0E89">
            <w:rPr>
              <w:rFonts w:ascii="Times New Roman" w:hAnsi="Times New Roman" w:cs="Times New Roman"/>
            </w:rPr>
            <w:instrText xml:space="preserve"> CITATION Ski19 \l 2057 </w:instrText>
          </w:r>
          <w:r w:rsidR="00B81BD6" w:rsidRPr="00BF0E89">
            <w:rPr>
              <w:rFonts w:ascii="Times New Roman" w:hAnsi="Times New Roman" w:cs="Times New Roman"/>
            </w:rPr>
            <w:fldChar w:fldCharType="separate"/>
          </w:r>
          <w:r w:rsidR="00DA0B95" w:rsidRPr="00BF0E89">
            <w:rPr>
              <w:rFonts w:ascii="Times New Roman" w:hAnsi="Times New Roman" w:cs="Times New Roman"/>
              <w:noProof/>
            </w:rPr>
            <w:t xml:space="preserve"> (SkillsYouNeed, 2019)</w:t>
          </w:r>
          <w:r w:rsidR="00B81BD6" w:rsidRPr="00BF0E89">
            <w:rPr>
              <w:rFonts w:ascii="Times New Roman" w:hAnsi="Times New Roman" w:cs="Times New Roman"/>
            </w:rPr>
            <w:fldChar w:fldCharType="end"/>
          </w:r>
        </w:sdtContent>
      </w:sdt>
      <w:r w:rsidR="00B81BD6" w:rsidRPr="00BF0E89">
        <w:rPr>
          <w:rFonts w:ascii="Times New Roman" w:hAnsi="Times New Roman" w:cs="Times New Roman"/>
        </w:rPr>
        <w:br/>
      </w:r>
    </w:p>
    <w:p w14:paraId="7D5BBCD2" w14:textId="744EF5F0" w:rsidR="00C9742A" w:rsidRPr="00BF0E89" w:rsidRDefault="00784CE3" w:rsidP="00557038">
      <w:pPr>
        <w:pStyle w:val="Heading2"/>
        <w:spacing w:line="360" w:lineRule="auto"/>
        <w:rPr>
          <w:rFonts w:ascii="Times New Roman" w:hAnsi="Times New Roman" w:cs="Times New Roman"/>
          <w:b/>
          <w:bCs/>
          <w:sz w:val="28"/>
          <w:szCs w:val="28"/>
        </w:rPr>
      </w:pPr>
      <w:bookmarkStart w:id="11" w:name="_Toc39517299"/>
      <w:r w:rsidRPr="00BF0E89">
        <w:rPr>
          <w:rFonts w:ascii="Times New Roman" w:hAnsi="Times New Roman" w:cs="Times New Roman"/>
          <w:b/>
          <w:bCs/>
          <w:sz w:val="28"/>
          <w:szCs w:val="28"/>
        </w:rPr>
        <w:lastRenderedPageBreak/>
        <w:t xml:space="preserve">1.8 </w:t>
      </w:r>
      <w:r w:rsidR="00C9742A" w:rsidRPr="00BF0E89">
        <w:rPr>
          <w:rFonts w:ascii="Times New Roman" w:hAnsi="Times New Roman" w:cs="Times New Roman"/>
          <w:b/>
          <w:bCs/>
          <w:sz w:val="28"/>
          <w:szCs w:val="28"/>
        </w:rPr>
        <w:t>C</w:t>
      </w:r>
      <w:r w:rsidR="00AD1613" w:rsidRPr="00BF0E89">
        <w:rPr>
          <w:rFonts w:ascii="Times New Roman" w:hAnsi="Times New Roman" w:cs="Times New Roman"/>
          <w:b/>
          <w:bCs/>
          <w:sz w:val="28"/>
          <w:szCs w:val="28"/>
        </w:rPr>
        <w:t>ommunication</w:t>
      </w:r>
      <w:r w:rsidR="00C9742A" w:rsidRPr="00BF0E89">
        <w:rPr>
          <w:rFonts w:ascii="Times New Roman" w:hAnsi="Times New Roman" w:cs="Times New Roman"/>
          <w:b/>
          <w:bCs/>
          <w:sz w:val="28"/>
          <w:szCs w:val="28"/>
        </w:rPr>
        <w:t xml:space="preserve"> </w:t>
      </w:r>
      <w:r w:rsidR="00AD1613" w:rsidRPr="00BF0E89">
        <w:rPr>
          <w:rFonts w:ascii="Times New Roman" w:hAnsi="Times New Roman" w:cs="Times New Roman"/>
          <w:b/>
          <w:bCs/>
          <w:sz w:val="28"/>
          <w:szCs w:val="28"/>
        </w:rPr>
        <w:t>between management and employees</w:t>
      </w:r>
      <w:bookmarkEnd w:id="11"/>
      <w:r w:rsidR="00AD1613" w:rsidRPr="00BF0E89">
        <w:rPr>
          <w:rFonts w:ascii="Times New Roman" w:hAnsi="Times New Roman" w:cs="Times New Roman"/>
          <w:b/>
          <w:bCs/>
          <w:sz w:val="28"/>
          <w:szCs w:val="28"/>
        </w:rPr>
        <w:t xml:space="preserve"> </w:t>
      </w:r>
    </w:p>
    <w:p w14:paraId="3AC33998" w14:textId="0F5F0B5C" w:rsidR="00860FD0" w:rsidRPr="00BF0E89" w:rsidRDefault="00860FD0" w:rsidP="00557038">
      <w:pPr>
        <w:spacing w:line="360" w:lineRule="auto"/>
        <w:rPr>
          <w:rFonts w:ascii="Times New Roman" w:hAnsi="Times New Roman" w:cs="Times New Roman"/>
        </w:rPr>
      </w:pPr>
      <w:r w:rsidRPr="00BF0E89">
        <w:rPr>
          <w:rFonts w:ascii="Times New Roman" w:hAnsi="Times New Roman" w:cs="Times New Roman"/>
        </w:rPr>
        <w:t xml:space="preserve">The term management or leadership is considered to involve staff members who are involved in the decision-making process. Shareholders, Directors, and Managers are considered to fall under the umbrella of management/leadership as they are in positions which can influence company strategy and are responsible for the </w:t>
      </w:r>
      <w:r w:rsidR="008D752B" w:rsidRPr="00BF0E89">
        <w:rPr>
          <w:rFonts w:ascii="Times New Roman" w:hAnsi="Times New Roman" w:cs="Times New Roman"/>
        </w:rPr>
        <w:t>completion of</w:t>
      </w:r>
      <w:r w:rsidRPr="00BF0E89">
        <w:rPr>
          <w:rFonts w:ascii="Times New Roman" w:hAnsi="Times New Roman" w:cs="Times New Roman"/>
        </w:rPr>
        <w:t xml:space="preserve"> that strategy. Employees </w:t>
      </w:r>
      <w:r w:rsidR="008D752B" w:rsidRPr="00BF0E89">
        <w:rPr>
          <w:rFonts w:ascii="Times New Roman" w:hAnsi="Times New Roman" w:cs="Times New Roman"/>
        </w:rPr>
        <w:t>are</w:t>
      </w:r>
      <w:r w:rsidRPr="00BF0E89">
        <w:rPr>
          <w:rFonts w:ascii="Times New Roman" w:hAnsi="Times New Roman" w:cs="Times New Roman"/>
        </w:rPr>
        <w:t xml:space="preserve"> all staff members who fall under management</w:t>
      </w:r>
      <w:r w:rsidR="008D752B" w:rsidRPr="00BF0E89">
        <w:rPr>
          <w:rFonts w:ascii="Times New Roman" w:hAnsi="Times New Roman" w:cs="Times New Roman"/>
        </w:rPr>
        <w:t>.</w:t>
      </w:r>
    </w:p>
    <w:p w14:paraId="4F37F41A" w14:textId="57F12FA3" w:rsidR="00860FD0" w:rsidRPr="00BF0E89" w:rsidRDefault="00860FD0" w:rsidP="00557038">
      <w:pPr>
        <w:spacing w:line="360" w:lineRule="auto"/>
        <w:rPr>
          <w:rFonts w:ascii="Times New Roman" w:hAnsi="Times New Roman" w:cs="Times New Roman"/>
        </w:rPr>
      </w:pPr>
      <w:r w:rsidRPr="00BF0E89">
        <w:rPr>
          <w:rFonts w:ascii="Times New Roman" w:hAnsi="Times New Roman" w:cs="Times New Roman"/>
        </w:rPr>
        <w:t xml:space="preserve"> Employees are one of the key influences on a company’s bottom line performance. </w:t>
      </w:r>
      <w:r w:rsidR="00DA3FC8" w:rsidRPr="00BF0E89">
        <w:rPr>
          <w:rFonts w:ascii="Times New Roman" w:hAnsi="Times New Roman" w:cs="Times New Roman"/>
        </w:rPr>
        <w:t>A</w:t>
      </w:r>
      <w:r w:rsidRPr="00BF0E89">
        <w:rPr>
          <w:rFonts w:ascii="Times New Roman" w:hAnsi="Times New Roman" w:cs="Times New Roman"/>
        </w:rPr>
        <w:t xml:space="preserve"> leader’s emotional style filters throughout the company (Goleman et al., 2001). This is the concept of mood contagion. Moods that stem from </w:t>
      </w:r>
      <w:r w:rsidR="00DA3FC8" w:rsidRPr="00BF0E89">
        <w:rPr>
          <w:rFonts w:ascii="Times New Roman" w:hAnsi="Times New Roman" w:cs="Times New Roman"/>
        </w:rPr>
        <w:t>management</w:t>
      </w:r>
      <w:r w:rsidRPr="00BF0E89">
        <w:rPr>
          <w:rFonts w:ascii="Times New Roman" w:hAnsi="Times New Roman" w:cs="Times New Roman"/>
        </w:rPr>
        <w:t xml:space="preserve"> generally impact on almost all employees as employees are generally looking to management for guidance as well as observing leadership’s </w:t>
      </w:r>
      <w:r w:rsidR="008D752B" w:rsidRPr="00BF0E89">
        <w:rPr>
          <w:rFonts w:ascii="Times New Roman" w:hAnsi="Times New Roman" w:cs="Times New Roman"/>
        </w:rPr>
        <w:t>behaviours</w:t>
      </w:r>
      <w:r w:rsidRPr="00BF0E89">
        <w:rPr>
          <w:rFonts w:ascii="Times New Roman" w:hAnsi="Times New Roman" w:cs="Times New Roman"/>
        </w:rPr>
        <w:t xml:space="preserve"> and moods. Other studies have also shown that an emotion such as a good mood spreads even quicker with the </w:t>
      </w:r>
      <w:r w:rsidR="008D752B" w:rsidRPr="00BF0E89">
        <w:rPr>
          <w:rFonts w:ascii="Times New Roman" w:hAnsi="Times New Roman" w:cs="Times New Roman"/>
        </w:rPr>
        <w:t>addition</w:t>
      </w:r>
      <w:r w:rsidRPr="00BF0E89">
        <w:rPr>
          <w:rFonts w:ascii="Times New Roman" w:hAnsi="Times New Roman" w:cs="Times New Roman"/>
        </w:rPr>
        <w:t xml:space="preserve"> of </w:t>
      </w:r>
      <w:r w:rsidR="008D752B" w:rsidRPr="00BF0E89">
        <w:rPr>
          <w:rFonts w:ascii="Times New Roman" w:hAnsi="Times New Roman" w:cs="Times New Roman"/>
        </w:rPr>
        <w:t>humour</w:t>
      </w:r>
      <w:r w:rsidRPr="00BF0E89">
        <w:rPr>
          <w:rFonts w:ascii="Times New Roman" w:hAnsi="Times New Roman" w:cs="Times New Roman"/>
        </w:rPr>
        <w:t>. Noted is that humour and good moods are only spread when it is genuine in people (Goleman et al., 2001)</w:t>
      </w:r>
    </w:p>
    <w:p w14:paraId="127057EB" w14:textId="56D6A300" w:rsidR="008D752B" w:rsidRPr="00BF0E89" w:rsidRDefault="008D752B" w:rsidP="00557038">
      <w:pPr>
        <w:spacing w:line="360" w:lineRule="auto"/>
        <w:rPr>
          <w:rFonts w:ascii="Times New Roman" w:hAnsi="Times New Roman" w:cs="Times New Roman"/>
        </w:rPr>
      </w:pPr>
      <w:r w:rsidRPr="00BF0E89">
        <w:rPr>
          <w:rFonts w:ascii="Times New Roman" w:hAnsi="Times New Roman" w:cs="Times New Roman"/>
        </w:rPr>
        <w:t xml:space="preserve">Employee engagement applies to both management and employees. Factors such as experience, qualification and technical knowledge separate management and employees. Communication is key in all staff levels. However, there are differences in the way employee engagement is achieved. The authors (Foley and McCann, 2013) commented on the significance of employee engagement. Supervisor support has been shown to have a positive effect on employee engagement (Foley and McCann, 2013). An organization must ensure that there is a visible, high level of commitment from management and a common goal for employees. To attain this level of commitment, there must be strong levels of communication within the company; management must be able to clearly articulate and set goals, constructively deal with feedback and provide an environment where there is alignment to common goals.     </w:t>
      </w:r>
    </w:p>
    <w:p w14:paraId="68D7B262" w14:textId="35E355C2" w:rsidR="00595482" w:rsidRPr="00BF0E89" w:rsidRDefault="00595482" w:rsidP="00557038">
      <w:pPr>
        <w:spacing w:line="360" w:lineRule="auto"/>
        <w:rPr>
          <w:rFonts w:ascii="Times New Roman" w:hAnsi="Times New Roman" w:cs="Times New Roman"/>
        </w:rPr>
      </w:pPr>
    </w:p>
    <w:p w14:paraId="1EA1E49C" w14:textId="0DD7DCD6" w:rsidR="0051564A" w:rsidRPr="00BF0E89" w:rsidRDefault="00595482" w:rsidP="00557038">
      <w:pPr>
        <w:pStyle w:val="Heading2"/>
        <w:spacing w:line="360" w:lineRule="auto"/>
        <w:rPr>
          <w:rFonts w:ascii="Times New Roman" w:hAnsi="Times New Roman" w:cs="Times New Roman"/>
          <w:b/>
          <w:bCs/>
          <w:sz w:val="28"/>
          <w:szCs w:val="28"/>
        </w:rPr>
      </w:pPr>
      <w:bookmarkStart w:id="12" w:name="_Toc39517300"/>
      <w:r w:rsidRPr="00BF0E89">
        <w:rPr>
          <w:rFonts w:ascii="Times New Roman" w:hAnsi="Times New Roman" w:cs="Times New Roman"/>
          <w:b/>
          <w:bCs/>
          <w:sz w:val="28"/>
          <w:szCs w:val="28"/>
        </w:rPr>
        <w:t>Conclusio</w:t>
      </w:r>
      <w:r w:rsidR="00EA3BA3" w:rsidRPr="00BF0E89">
        <w:rPr>
          <w:rFonts w:ascii="Times New Roman" w:hAnsi="Times New Roman" w:cs="Times New Roman"/>
          <w:b/>
          <w:bCs/>
          <w:sz w:val="28"/>
          <w:szCs w:val="28"/>
        </w:rPr>
        <w:t>n</w:t>
      </w:r>
      <w:bookmarkEnd w:id="12"/>
      <w:r w:rsidR="00EA3BA3" w:rsidRPr="00BF0E89">
        <w:rPr>
          <w:rFonts w:ascii="Times New Roman" w:hAnsi="Times New Roman" w:cs="Times New Roman"/>
          <w:b/>
          <w:bCs/>
          <w:sz w:val="28"/>
          <w:szCs w:val="28"/>
        </w:rPr>
        <w:t xml:space="preserve"> </w:t>
      </w:r>
    </w:p>
    <w:p w14:paraId="7B699C55" w14:textId="5E8971C8" w:rsidR="00801323" w:rsidRPr="00BF0E89" w:rsidRDefault="00401E8A" w:rsidP="00557038">
      <w:pPr>
        <w:spacing w:line="360" w:lineRule="auto"/>
        <w:rPr>
          <w:rFonts w:ascii="Times New Roman" w:hAnsi="Times New Roman" w:cs="Times New Roman"/>
        </w:rPr>
      </w:pPr>
      <w:r w:rsidRPr="00BF0E89">
        <w:rPr>
          <w:rFonts w:ascii="Times New Roman" w:hAnsi="Times New Roman" w:cs="Times New Roman"/>
        </w:rPr>
        <w:t>This report showed how e</w:t>
      </w:r>
      <w:r w:rsidR="00801323" w:rsidRPr="00BF0E89">
        <w:rPr>
          <w:rFonts w:ascii="Times New Roman" w:hAnsi="Times New Roman" w:cs="Times New Roman"/>
        </w:rPr>
        <w:t>ffective communication is a very important life skil</w:t>
      </w:r>
      <w:r w:rsidRPr="00BF0E89">
        <w:rPr>
          <w:rFonts w:ascii="Times New Roman" w:hAnsi="Times New Roman" w:cs="Times New Roman"/>
        </w:rPr>
        <w:t xml:space="preserve">l, not just in organisations or University but also in our daily lives. </w:t>
      </w:r>
      <w:r w:rsidR="003A2BCE" w:rsidRPr="00BF0E89">
        <w:rPr>
          <w:rFonts w:ascii="Times New Roman" w:hAnsi="Times New Roman" w:cs="Times New Roman"/>
        </w:rPr>
        <w:t xml:space="preserve"> Communication</w:t>
      </w:r>
      <w:r w:rsidRPr="00BF0E89">
        <w:rPr>
          <w:rFonts w:ascii="Times New Roman" w:hAnsi="Times New Roman" w:cs="Times New Roman"/>
        </w:rPr>
        <w:t xml:space="preserve"> is a</w:t>
      </w:r>
      <w:r w:rsidR="003A2BCE" w:rsidRPr="00BF0E89">
        <w:rPr>
          <w:rFonts w:ascii="Times New Roman" w:hAnsi="Times New Roman" w:cs="Times New Roman"/>
        </w:rPr>
        <w:t xml:space="preserve">n </w:t>
      </w:r>
      <w:r w:rsidRPr="00BF0E89">
        <w:rPr>
          <w:rFonts w:ascii="Times New Roman" w:hAnsi="Times New Roman" w:cs="Times New Roman"/>
        </w:rPr>
        <w:t>essential tool</w:t>
      </w:r>
      <w:r w:rsidR="00096228">
        <w:rPr>
          <w:rFonts w:ascii="Times New Roman" w:hAnsi="Times New Roman" w:cs="Times New Roman"/>
        </w:rPr>
        <w:t xml:space="preserve"> on so many levels</w:t>
      </w:r>
      <w:r w:rsidRPr="00BF0E89">
        <w:rPr>
          <w:rFonts w:ascii="Times New Roman" w:hAnsi="Times New Roman" w:cs="Times New Roman"/>
        </w:rPr>
        <w:t xml:space="preserve"> in achieving productivity and maintain</w:t>
      </w:r>
      <w:r w:rsidR="003A2BCE" w:rsidRPr="00BF0E89">
        <w:rPr>
          <w:rFonts w:ascii="Times New Roman" w:hAnsi="Times New Roman" w:cs="Times New Roman"/>
        </w:rPr>
        <w:t>ing</w:t>
      </w:r>
      <w:r w:rsidRPr="00BF0E89">
        <w:rPr>
          <w:rFonts w:ascii="Times New Roman" w:hAnsi="Times New Roman" w:cs="Times New Roman"/>
        </w:rPr>
        <w:t xml:space="preserve"> strong, working</w:t>
      </w:r>
      <w:r w:rsidR="003A2BCE" w:rsidRPr="00BF0E89">
        <w:rPr>
          <w:rFonts w:ascii="Times New Roman" w:hAnsi="Times New Roman" w:cs="Times New Roman"/>
        </w:rPr>
        <w:t xml:space="preserve"> relationships at all levels of organisation</w:t>
      </w:r>
      <w:r w:rsidR="005720B6">
        <w:rPr>
          <w:rFonts w:ascii="Times New Roman" w:hAnsi="Times New Roman" w:cs="Times New Roman"/>
        </w:rPr>
        <w:t>s.</w:t>
      </w:r>
    </w:p>
    <w:p w14:paraId="42DDE0A9" w14:textId="55007CF9" w:rsidR="00E31D2D" w:rsidRPr="00BF0E89" w:rsidRDefault="00E31D2D" w:rsidP="00557038">
      <w:pPr>
        <w:spacing w:line="360" w:lineRule="auto"/>
        <w:rPr>
          <w:rFonts w:ascii="Times New Roman" w:hAnsi="Times New Roman" w:cs="Times New Roman"/>
        </w:rPr>
      </w:pPr>
    </w:p>
    <w:p w14:paraId="0EC74489" w14:textId="0D9CFAB6" w:rsidR="00E31D2D" w:rsidRPr="00BF0E89" w:rsidRDefault="00E31D2D" w:rsidP="00557038">
      <w:pPr>
        <w:spacing w:line="360" w:lineRule="auto"/>
        <w:rPr>
          <w:rFonts w:ascii="Times New Roman" w:hAnsi="Times New Roman" w:cs="Times New Roman"/>
        </w:rPr>
      </w:pPr>
    </w:p>
    <w:p w14:paraId="5A4AE1C5" w14:textId="62669D3E" w:rsidR="00E31D2D" w:rsidRDefault="00E31D2D" w:rsidP="00557038">
      <w:pPr>
        <w:spacing w:line="360" w:lineRule="auto"/>
        <w:rPr>
          <w:rFonts w:ascii="Times New Roman" w:hAnsi="Times New Roman" w:cs="Times New Roman"/>
        </w:rPr>
      </w:pPr>
    </w:p>
    <w:p w14:paraId="3C18DEBD" w14:textId="77777777" w:rsidR="0051564A" w:rsidRPr="00BF0E89" w:rsidRDefault="0051564A" w:rsidP="00557038">
      <w:pPr>
        <w:spacing w:line="360" w:lineRule="auto"/>
        <w:rPr>
          <w:rFonts w:ascii="Times New Roman" w:hAnsi="Times New Roman" w:cs="Times New Roman"/>
        </w:rPr>
      </w:pPr>
    </w:p>
    <w:bookmarkStart w:id="13" w:name="_Toc39517301" w:displacedByCustomXml="next"/>
    <w:sdt>
      <w:sdtPr>
        <w:rPr>
          <w:rFonts w:ascii="Times New Roman" w:eastAsiaTheme="minorHAnsi" w:hAnsi="Times New Roman" w:cs="Times New Roman"/>
          <w:color w:val="auto"/>
          <w:sz w:val="22"/>
          <w:szCs w:val="22"/>
        </w:rPr>
        <w:id w:val="2032613692"/>
        <w:docPartObj>
          <w:docPartGallery w:val="Bibliographies"/>
          <w:docPartUnique/>
        </w:docPartObj>
      </w:sdtPr>
      <w:sdtEndPr>
        <w:rPr>
          <w:rFonts w:asciiTheme="minorHAnsi" w:hAnsiTheme="minorHAnsi" w:cstheme="minorBidi"/>
        </w:rPr>
      </w:sdtEndPr>
      <w:sdtContent>
        <w:p w14:paraId="7247C3CB" w14:textId="022E12CF" w:rsidR="00B43A77" w:rsidRPr="00AB6FA8" w:rsidRDefault="00B43A77" w:rsidP="00557038">
          <w:pPr>
            <w:pStyle w:val="Heading1"/>
            <w:spacing w:line="360" w:lineRule="auto"/>
            <w:rPr>
              <w:rFonts w:ascii="Times New Roman" w:hAnsi="Times New Roman" w:cs="Times New Roman"/>
              <w:b/>
              <w:bCs/>
              <w:sz w:val="28"/>
              <w:szCs w:val="28"/>
            </w:rPr>
          </w:pPr>
          <w:r w:rsidRPr="00AB6FA8">
            <w:rPr>
              <w:rFonts w:ascii="Times New Roman" w:hAnsi="Times New Roman" w:cs="Times New Roman"/>
              <w:b/>
              <w:bCs/>
              <w:sz w:val="28"/>
              <w:szCs w:val="28"/>
            </w:rPr>
            <w:t>References</w:t>
          </w:r>
          <w:bookmarkEnd w:id="13"/>
        </w:p>
        <w:sdt>
          <w:sdtPr>
            <w:rPr>
              <w:rFonts w:ascii="Times New Roman" w:hAnsi="Times New Roman" w:cs="Times New Roman"/>
            </w:rPr>
            <w:id w:val="-573587230"/>
            <w:bibliography/>
          </w:sdtPr>
          <w:sdtEndPr/>
          <w:sdtContent>
            <w:p w14:paraId="44045BD9" w14:textId="77777777" w:rsidR="00DA0B95" w:rsidRPr="00BF0E89" w:rsidRDefault="00B43A77" w:rsidP="00557038">
              <w:pPr>
                <w:pStyle w:val="Bibliography"/>
                <w:spacing w:line="360" w:lineRule="auto"/>
                <w:rPr>
                  <w:rFonts w:ascii="Times New Roman" w:hAnsi="Times New Roman" w:cs="Times New Roman"/>
                  <w:noProof/>
                  <w:sz w:val="24"/>
                  <w:szCs w:val="24"/>
                </w:rPr>
              </w:pPr>
              <w:r w:rsidRPr="00BF0E89">
                <w:rPr>
                  <w:rFonts w:ascii="Times New Roman" w:hAnsi="Times New Roman" w:cs="Times New Roman"/>
                </w:rPr>
                <w:fldChar w:fldCharType="begin"/>
              </w:r>
              <w:r w:rsidRPr="00BF0E89">
                <w:rPr>
                  <w:rFonts w:ascii="Times New Roman" w:hAnsi="Times New Roman" w:cs="Times New Roman"/>
                </w:rPr>
                <w:instrText xml:space="preserve"> BIBLIOGRAPHY </w:instrText>
              </w:r>
              <w:r w:rsidRPr="00BF0E89">
                <w:rPr>
                  <w:rFonts w:ascii="Times New Roman" w:hAnsi="Times New Roman" w:cs="Times New Roman"/>
                </w:rPr>
                <w:fldChar w:fldCharType="separate"/>
              </w:r>
              <w:r w:rsidR="00DA0B95" w:rsidRPr="00BF0E89">
                <w:rPr>
                  <w:rFonts w:ascii="Times New Roman" w:hAnsi="Times New Roman" w:cs="Times New Roman"/>
                  <w:noProof/>
                </w:rPr>
                <w:t xml:space="preserve">Al-Fedaghi, S., 2012. A conceptual foundation for the Shannon-Weaver model of communication. </w:t>
              </w:r>
              <w:r w:rsidR="00DA0B95" w:rsidRPr="00BF0E89">
                <w:rPr>
                  <w:rFonts w:ascii="Times New Roman" w:hAnsi="Times New Roman" w:cs="Times New Roman"/>
                  <w:i/>
                  <w:iCs/>
                  <w:noProof/>
                </w:rPr>
                <w:t xml:space="preserve">International Journal of soft computing, </w:t>
              </w:r>
              <w:r w:rsidR="00DA0B95" w:rsidRPr="00BF0E89">
                <w:rPr>
                  <w:rFonts w:ascii="Times New Roman" w:hAnsi="Times New Roman" w:cs="Times New Roman"/>
                  <w:noProof/>
                </w:rPr>
                <w:t>7 (1)(http://docsdrive.com/pdfs/medwelljournals/ijscomp/2012/12-19.pdf), pp. 12-19.</w:t>
              </w:r>
            </w:p>
            <w:p w14:paraId="76446CC5"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Drew, C., 2020. </w:t>
              </w:r>
              <w:r w:rsidRPr="00BF0E89">
                <w:rPr>
                  <w:rFonts w:ascii="Times New Roman" w:hAnsi="Times New Roman" w:cs="Times New Roman"/>
                  <w:i/>
                  <w:iCs/>
                  <w:noProof/>
                </w:rPr>
                <w:t xml:space="preserve">Shannon-Weaver model of communication/ 7 key concepts(2020).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The Shannon and Weaver Model of Communication argues that communication can be broken down into 6 key concepts: sender, encoder, channel, noise, decoder, and receiver. A later version of the theory by Warren Weaver added a 7th concept (‘feedback’) which c</w:t>
              </w:r>
              <w:r w:rsidRPr="00BF0E89">
                <w:rPr>
                  <w:rFonts w:ascii="Times New Roman" w:hAnsi="Times New Roman" w:cs="Times New Roman"/>
                  <w:noProof/>
                </w:rPr>
                <w:br/>
                <w:t>[Accessed 22 04 2020].</w:t>
              </w:r>
            </w:p>
            <w:p w14:paraId="3A0DB2B5"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Harcourt, H. M., 2020. </w:t>
              </w:r>
              <w:r w:rsidRPr="00BF0E89">
                <w:rPr>
                  <w:rFonts w:ascii="Times New Roman" w:hAnsi="Times New Roman" w:cs="Times New Roman"/>
                  <w:i/>
                  <w:iCs/>
                  <w:noProof/>
                </w:rPr>
                <w:t xml:space="preserve">Principles of management.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https://www.cliffsnotes.com/study-guides/principles-of-management/communication-and-interpersonal-skills/methods-of-communication</w:t>
              </w:r>
              <w:r w:rsidRPr="00BF0E89">
                <w:rPr>
                  <w:rFonts w:ascii="Times New Roman" w:hAnsi="Times New Roman" w:cs="Times New Roman"/>
                  <w:noProof/>
                </w:rPr>
                <w:br/>
                <w:t>[Accessed 27 04 2020].</w:t>
              </w:r>
            </w:p>
            <w:p w14:paraId="3A8DAE62"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Juneja, P., 2020. </w:t>
              </w:r>
              <w:r w:rsidRPr="00BF0E89">
                <w:rPr>
                  <w:rFonts w:ascii="Times New Roman" w:hAnsi="Times New Roman" w:cs="Times New Roman"/>
                  <w:i/>
                  <w:iCs/>
                  <w:noProof/>
                </w:rPr>
                <w:t xml:space="preserve">Management study guide.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https://www.managementstudyguide.com/berlo-model-of-communication.htm</w:t>
              </w:r>
              <w:r w:rsidRPr="00BF0E89">
                <w:rPr>
                  <w:rFonts w:ascii="Times New Roman" w:hAnsi="Times New Roman" w:cs="Times New Roman"/>
                  <w:noProof/>
                </w:rPr>
                <w:br/>
                <w:t>[Accessed 24 04 2020].</w:t>
              </w:r>
            </w:p>
            <w:p w14:paraId="6867BD44"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Juneja, P., 2020. </w:t>
              </w:r>
              <w:r w:rsidRPr="00BF0E89">
                <w:rPr>
                  <w:rFonts w:ascii="Times New Roman" w:hAnsi="Times New Roman" w:cs="Times New Roman"/>
                  <w:i/>
                  <w:iCs/>
                  <w:noProof/>
                </w:rPr>
                <w:t xml:space="preserve">Schramm's model of communication.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https://www.managementstudyguide.com/schramm-model-of-communication.htm</w:t>
              </w:r>
              <w:r w:rsidRPr="00BF0E89">
                <w:rPr>
                  <w:rFonts w:ascii="Times New Roman" w:hAnsi="Times New Roman" w:cs="Times New Roman"/>
                  <w:noProof/>
                </w:rPr>
                <w:br/>
                <w:t>[Accessed 02 05 2020].</w:t>
              </w:r>
            </w:p>
            <w:p w14:paraId="6ED4C778"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MONEY MATTERS, A. m. a., 2020. </w:t>
              </w:r>
              <w:r w:rsidRPr="00BF0E89">
                <w:rPr>
                  <w:rFonts w:ascii="Times New Roman" w:hAnsi="Times New Roman" w:cs="Times New Roman"/>
                  <w:i/>
                  <w:iCs/>
                  <w:noProof/>
                </w:rPr>
                <w:t xml:space="preserve">Imortance of communication in management.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https://accountlearning.com/importance-of-communication-in-management/</w:t>
              </w:r>
              <w:r w:rsidRPr="00BF0E89">
                <w:rPr>
                  <w:rFonts w:ascii="Times New Roman" w:hAnsi="Times New Roman" w:cs="Times New Roman"/>
                  <w:noProof/>
                </w:rPr>
                <w:br/>
                <w:t>[Accessed 20 04 2020].</w:t>
              </w:r>
            </w:p>
            <w:p w14:paraId="73F54AC4"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Senapati, A., 2016. </w:t>
              </w:r>
              <w:r w:rsidRPr="00BF0E89">
                <w:rPr>
                  <w:rFonts w:ascii="Times New Roman" w:hAnsi="Times New Roman" w:cs="Times New Roman"/>
                  <w:i/>
                  <w:iCs/>
                  <w:noProof/>
                </w:rPr>
                <w:t xml:space="preserve">Importance of effective communication in organisation.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https://www.linkedin.com/pulse/importance-effective-communication-organisation-avinash-senapati</w:t>
              </w:r>
              <w:r w:rsidRPr="00BF0E89">
                <w:rPr>
                  <w:rFonts w:ascii="Times New Roman" w:hAnsi="Times New Roman" w:cs="Times New Roman"/>
                  <w:noProof/>
                </w:rPr>
                <w:br/>
                <w:t>[Accessed 01 05 2020].</w:t>
              </w:r>
            </w:p>
            <w:p w14:paraId="24422AEE"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SkillsYouNeed, 2019. </w:t>
              </w:r>
              <w:r w:rsidRPr="00BF0E89">
                <w:rPr>
                  <w:rFonts w:ascii="Times New Roman" w:hAnsi="Times New Roman" w:cs="Times New Roman"/>
                  <w:i/>
                  <w:iCs/>
                  <w:noProof/>
                </w:rPr>
                <w:t xml:space="preserve">SkillsYouNeed.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https://www.skillsyouneed.com/ips/what-is-communication.html</w:t>
              </w:r>
              <w:r w:rsidRPr="00BF0E89">
                <w:rPr>
                  <w:rFonts w:ascii="Times New Roman" w:hAnsi="Times New Roman" w:cs="Times New Roman"/>
                  <w:noProof/>
                </w:rPr>
                <w:br/>
                <w:t>[Accessed 07 04 2020].</w:t>
              </w:r>
            </w:p>
            <w:p w14:paraId="1975AB54" w14:textId="77777777" w:rsidR="00DA0B95" w:rsidRPr="00BF0E89" w:rsidRDefault="00DA0B95" w:rsidP="00557038">
              <w:pPr>
                <w:pStyle w:val="Bibliography"/>
                <w:spacing w:line="360" w:lineRule="auto"/>
                <w:rPr>
                  <w:rFonts w:ascii="Times New Roman" w:hAnsi="Times New Roman" w:cs="Times New Roman"/>
                  <w:noProof/>
                </w:rPr>
              </w:pPr>
              <w:r w:rsidRPr="00BF0E89">
                <w:rPr>
                  <w:rFonts w:ascii="Times New Roman" w:hAnsi="Times New Roman" w:cs="Times New Roman"/>
                  <w:noProof/>
                </w:rPr>
                <w:t xml:space="preserve">society, N. a., 2017. </w:t>
              </w:r>
              <w:r w:rsidRPr="00BF0E89">
                <w:rPr>
                  <w:rFonts w:ascii="Times New Roman" w:hAnsi="Times New Roman" w:cs="Times New Roman"/>
                  <w:i/>
                  <w:iCs/>
                  <w:noProof/>
                </w:rPr>
                <w:t xml:space="preserve">Communicating. </w:t>
              </w:r>
              <w:r w:rsidRPr="00BF0E89">
                <w:rPr>
                  <w:rFonts w:ascii="Times New Roman" w:hAnsi="Times New Roman" w:cs="Times New Roman"/>
                  <w:noProof/>
                </w:rPr>
                <w:t xml:space="preserve">[Online] </w:t>
              </w:r>
              <w:r w:rsidRPr="00BF0E89">
                <w:rPr>
                  <w:rFonts w:ascii="Times New Roman" w:hAnsi="Times New Roman" w:cs="Times New Roman"/>
                  <w:noProof/>
                </w:rPr>
                <w:br/>
                <w:t xml:space="preserve">Available at: </w:t>
              </w:r>
              <w:r w:rsidRPr="00BF0E89">
                <w:rPr>
                  <w:rFonts w:ascii="Times New Roman" w:hAnsi="Times New Roman" w:cs="Times New Roman"/>
                  <w:noProof/>
                  <w:u w:val="single"/>
                </w:rPr>
                <w:t>https://www.autism.org.uk/about/communication/communicating.aspx</w:t>
              </w:r>
              <w:r w:rsidRPr="00BF0E89">
                <w:rPr>
                  <w:rFonts w:ascii="Times New Roman" w:hAnsi="Times New Roman" w:cs="Times New Roman"/>
                  <w:noProof/>
                </w:rPr>
                <w:br/>
                <w:t>[Accessed 19 04 2020].</w:t>
              </w:r>
            </w:p>
            <w:p w14:paraId="462F4951" w14:textId="76161BF0" w:rsidR="00B43A77" w:rsidRDefault="00B43A77" w:rsidP="00557038">
              <w:pPr>
                <w:spacing w:line="360" w:lineRule="auto"/>
              </w:pPr>
              <w:r w:rsidRPr="00BF0E89">
                <w:rPr>
                  <w:rFonts w:ascii="Times New Roman" w:hAnsi="Times New Roman" w:cs="Times New Roman"/>
                  <w:b/>
                  <w:bCs/>
                  <w:noProof/>
                </w:rPr>
                <w:lastRenderedPageBreak/>
                <w:fldChar w:fldCharType="end"/>
              </w:r>
            </w:p>
          </w:sdtContent>
        </w:sdt>
      </w:sdtContent>
    </w:sdt>
    <w:p w14:paraId="7E774337" w14:textId="405AA3F2" w:rsidR="00AD1613" w:rsidRDefault="00AD1613"/>
    <w:p w14:paraId="77CCDCF3" w14:textId="77777777" w:rsidR="00C9742A" w:rsidRDefault="00C9742A"/>
    <w:p w14:paraId="320236F2" w14:textId="77777777" w:rsidR="00C9742A" w:rsidRDefault="00C9742A"/>
    <w:p w14:paraId="2B3F5A3E" w14:textId="77777777" w:rsidR="00C9742A" w:rsidRDefault="00C9742A"/>
    <w:p w14:paraId="1372C75C" w14:textId="77777777" w:rsidR="00C9742A" w:rsidRDefault="00C9742A"/>
    <w:p w14:paraId="1246334A" w14:textId="6008B781" w:rsidR="00E73FCD" w:rsidRDefault="00E73FCD"/>
    <w:p w14:paraId="2C1D3379" w14:textId="2744BF92" w:rsidR="00A504CA" w:rsidRDefault="00A504CA"/>
    <w:p w14:paraId="6A48C172" w14:textId="77777777" w:rsidR="00A504CA" w:rsidRDefault="00A504CA"/>
    <w:p w14:paraId="28413F0B" w14:textId="77777777" w:rsidR="00C93318" w:rsidRDefault="00C93318"/>
    <w:p w14:paraId="25430189" w14:textId="77777777" w:rsidR="00AE336D" w:rsidRDefault="00AE336D"/>
    <w:sectPr w:rsidR="00AE336D" w:rsidSect="00BF0E89">
      <w:headerReference w:type="default" r:id="rId16"/>
      <w:footerReference w:type="default" r:id="rId17"/>
      <w:pgSz w:w="11906" w:h="16838"/>
      <w:pgMar w:top="1440" w:right="1440" w:bottom="1440" w:left="1440" w:header="708"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69B0B" w14:textId="77777777" w:rsidR="00C90351" w:rsidRDefault="00C90351" w:rsidP="00D27D9E">
      <w:pPr>
        <w:spacing w:after="0" w:line="240" w:lineRule="auto"/>
      </w:pPr>
      <w:r>
        <w:separator/>
      </w:r>
    </w:p>
  </w:endnote>
  <w:endnote w:type="continuationSeparator" w:id="0">
    <w:p w14:paraId="43B24439" w14:textId="77777777" w:rsidR="00C90351" w:rsidRDefault="00C90351" w:rsidP="00D27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661301"/>
      <w:docPartObj>
        <w:docPartGallery w:val="Page Numbers (Bottom of Page)"/>
        <w:docPartUnique/>
      </w:docPartObj>
    </w:sdtPr>
    <w:sdtEndPr>
      <w:rPr>
        <w:noProof/>
      </w:rPr>
    </w:sdtEndPr>
    <w:sdtContent>
      <w:p w14:paraId="09C3EFB4" w14:textId="006ECD8E" w:rsidR="00D27D9E" w:rsidRDefault="00D27D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1393D8" w14:textId="06371241" w:rsidR="00D27D9E" w:rsidRDefault="00D2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0A32B" w14:textId="77777777" w:rsidR="00C90351" w:rsidRDefault="00C90351" w:rsidP="00D27D9E">
      <w:pPr>
        <w:spacing w:after="0" w:line="240" w:lineRule="auto"/>
      </w:pPr>
      <w:r>
        <w:separator/>
      </w:r>
    </w:p>
  </w:footnote>
  <w:footnote w:type="continuationSeparator" w:id="0">
    <w:p w14:paraId="0E25150A" w14:textId="77777777" w:rsidR="00C90351" w:rsidRDefault="00C90351" w:rsidP="00D27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3A9E8" w14:textId="6E7BE405" w:rsidR="00BF0E89" w:rsidRDefault="00BF0E89">
    <w:pPr>
      <w:pStyle w:val="Header"/>
    </w:pPr>
    <w:r>
      <w:ptab w:relativeTo="margin" w:alignment="left" w:leader="none"/>
    </w:r>
  </w:p>
  <w:p w14:paraId="479E4C80" w14:textId="77777777" w:rsidR="00BF0E89" w:rsidRPr="00BF0E89" w:rsidRDefault="00BF0E89" w:rsidP="00BF0E89">
    <w:pPr>
      <w:pStyle w:val="Header"/>
      <w:rPr>
        <w:rFonts w:ascii="Times New Roman" w:hAnsi="Times New Roman" w:cs="Times New Roman"/>
      </w:rPr>
    </w:pPr>
    <w:r w:rsidRPr="00BF0E89">
      <w:rPr>
        <w:rFonts w:ascii="Times New Roman" w:hAnsi="Times New Roman" w:cs="Times New Roman"/>
      </w:rPr>
      <w:t>Effective team working &amp; communication</w:t>
    </w:r>
  </w:p>
  <w:p w14:paraId="5BA88CE8" w14:textId="77777777" w:rsidR="00BF0E89" w:rsidRDefault="00BF0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230E4"/>
    <w:multiLevelType w:val="multilevel"/>
    <w:tmpl w:val="A5FC242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1AA7A44"/>
    <w:multiLevelType w:val="hybridMultilevel"/>
    <w:tmpl w:val="8EAE1B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9BE7ACF"/>
    <w:multiLevelType w:val="multilevel"/>
    <w:tmpl w:val="49547F70"/>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1DA0083"/>
    <w:multiLevelType w:val="multilevel"/>
    <w:tmpl w:val="A33E05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932FBB"/>
    <w:multiLevelType w:val="hybridMultilevel"/>
    <w:tmpl w:val="C6B6EB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CB4918"/>
    <w:multiLevelType w:val="multilevel"/>
    <w:tmpl w:val="B7B8C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D2272C"/>
    <w:multiLevelType w:val="hybridMultilevel"/>
    <w:tmpl w:val="D2B88FCE"/>
    <w:lvl w:ilvl="0" w:tplc="461283D4">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8252AA3"/>
    <w:multiLevelType w:val="hybridMultilevel"/>
    <w:tmpl w:val="071617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6CA7B3A"/>
    <w:multiLevelType w:val="hybridMultilevel"/>
    <w:tmpl w:val="44BEAF66"/>
    <w:lvl w:ilvl="0" w:tplc="08090001">
      <w:start w:val="1"/>
      <w:numFmt w:val="bullet"/>
      <w:lvlText w:val=""/>
      <w:lvlJc w:val="left"/>
      <w:pPr>
        <w:ind w:left="775" w:hanging="360"/>
      </w:pPr>
      <w:rPr>
        <w:rFonts w:ascii="Symbol" w:hAnsi="Symbol" w:cs="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num w:numId="1">
    <w:abstractNumId w:val="8"/>
  </w:num>
  <w:num w:numId="2">
    <w:abstractNumId w:val="7"/>
  </w:num>
  <w:num w:numId="3">
    <w:abstractNumId w:val="1"/>
  </w:num>
  <w:num w:numId="4">
    <w:abstractNumId w:val="6"/>
  </w:num>
  <w:num w:numId="5">
    <w:abstractNumId w:val="5"/>
  </w:num>
  <w:num w:numId="6">
    <w:abstractNumId w:val="3"/>
  </w:num>
  <w:num w:numId="7">
    <w:abstractNumId w:val="4"/>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55E"/>
    <w:rsid w:val="0000147B"/>
    <w:rsid w:val="0001337D"/>
    <w:rsid w:val="000223D0"/>
    <w:rsid w:val="000356DB"/>
    <w:rsid w:val="00064BB4"/>
    <w:rsid w:val="00096228"/>
    <w:rsid w:val="000C7370"/>
    <w:rsid w:val="000D14BB"/>
    <w:rsid w:val="000D54FB"/>
    <w:rsid w:val="000F6C51"/>
    <w:rsid w:val="0010030C"/>
    <w:rsid w:val="00134ADA"/>
    <w:rsid w:val="00161617"/>
    <w:rsid w:val="0017342D"/>
    <w:rsid w:val="001779E9"/>
    <w:rsid w:val="001A0BB4"/>
    <w:rsid w:val="001E74F2"/>
    <w:rsid w:val="001F07EE"/>
    <w:rsid w:val="00230D45"/>
    <w:rsid w:val="00241D49"/>
    <w:rsid w:val="00242FB0"/>
    <w:rsid w:val="002A07D2"/>
    <w:rsid w:val="002C0216"/>
    <w:rsid w:val="002C50BA"/>
    <w:rsid w:val="002D23F4"/>
    <w:rsid w:val="002E45D5"/>
    <w:rsid w:val="002E7A2C"/>
    <w:rsid w:val="0033613B"/>
    <w:rsid w:val="0034035F"/>
    <w:rsid w:val="00341B52"/>
    <w:rsid w:val="0035153A"/>
    <w:rsid w:val="00387339"/>
    <w:rsid w:val="0039109F"/>
    <w:rsid w:val="00393382"/>
    <w:rsid w:val="0039369D"/>
    <w:rsid w:val="003A2BCE"/>
    <w:rsid w:val="003C58F3"/>
    <w:rsid w:val="003D3980"/>
    <w:rsid w:val="003D4685"/>
    <w:rsid w:val="003F32E9"/>
    <w:rsid w:val="00401E8A"/>
    <w:rsid w:val="00407348"/>
    <w:rsid w:val="00417EDA"/>
    <w:rsid w:val="0042261E"/>
    <w:rsid w:val="00496F84"/>
    <w:rsid w:val="004C523A"/>
    <w:rsid w:val="0051564A"/>
    <w:rsid w:val="00521807"/>
    <w:rsid w:val="00526E40"/>
    <w:rsid w:val="00557038"/>
    <w:rsid w:val="005720B6"/>
    <w:rsid w:val="00595482"/>
    <w:rsid w:val="005962BF"/>
    <w:rsid w:val="005A455F"/>
    <w:rsid w:val="005A4671"/>
    <w:rsid w:val="005C2F76"/>
    <w:rsid w:val="005C54BE"/>
    <w:rsid w:val="005D0D16"/>
    <w:rsid w:val="005D7387"/>
    <w:rsid w:val="005F7B45"/>
    <w:rsid w:val="00603125"/>
    <w:rsid w:val="00603209"/>
    <w:rsid w:val="00625002"/>
    <w:rsid w:val="00644C39"/>
    <w:rsid w:val="00685658"/>
    <w:rsid w:val="006A3C3F"/>
    <w:rsid w:val="006C4C75"/>
    <w:rsid w:val="006D2685"/>
    <w:rsid w:val="0073371F"/>
    <w:rsid w:val="00737247"/>
    <w:rsid w:val="007423F9"/>
    <w:rsid w:val="00745EB0"/>
    <w:rsid w:val="00784CE3"/>
    <w:rsid w:val="007A1AF5"/>
    <w:rsid w:val="007C329E"/>
    <w:rsid w:val="00801323"/>
    <w:rsid w:val="00810290"/>
    <w:rsid w:val="00814B3E"/>
    <w:rsid w:val="008330C3"/>
    <w:rsid w:val="008358A1"/>
    <w:rsid w:val="008550A0"/>
    <w:rsid w:val="00860FD0"/>
    <w:rsid w:val="00867B07"/>
    <w:rsid w:val="00890F17"/>
    <w:rsid w:val="008A7AB8"/>
    <w:rsid w:val="008B03D8"/>
    <w:rsid w:val="008D752B"/>
    <w:rsid w:val="008F28A9"/>
    <w:rsid w:val="00905A16"/>
    <w:rsid w:val="009165CC"/>
    <w:rsid w:val="00921671"/>
    <w:rsid w:val="00925885"/>
    <w:rsid w:val="0093457C"/>
    <w:rsid w:val="0094495A"/>
    <w:rsid w:val="00946575"/>
    <w:rsid w:val="009778B5"/>
    <w:rsid w:val="009C0C91"/>
    <w:rsid w:val="009C6FD3"/>
    <w:rsid w:val="009F5E62"/>
    <w:rsid w:val="00A0395F"/>
    <w:rsid w:val="00A40ACA"/>
    <w:rsid w:val="00A504CA"/>
    <w:rsid w:val="00AA0150"/>
    <w:rsid w:val="00AB6FA8"/>
    <w:rsid w:val="00AC38DE"/>
    <w:rsid w:val="00AD1613"/>
    <w:rsid w:val="00AE108B"/>
    <w:rsid w:val="00AE336D"/>
    <w:rsid w:val="00AE3F75"/>
    <w:rsid w:val="00B16D14"/>
    <w:rsid w:val="00B40340"/>
    <w:rsid w:val="00B43A77"/>
    <w:rsid w:val="00B55CB5"/>
    <w:rsid w:val="00B666C9"/>
    <w:rsid w:val="00B67AD7"/>
    <w:rsid w:val="00B81BD6"/>
    <w:rsid w:val="00B87B37"/>
    <w:rsid w:val="00B94587"/>
    <w:rsid w:val="00BF0E89"/>
    <w:rsid w:val="00C16472"/>
    <w:rsid w:val="00C57698"/>
    <w:rsid w:val="00C90351"/>
    <w:rsid w:val="00C93318"/>
    <w:rsid w:val="00C9742A"/>
    <w:rsid w:val="00CA3E85"/>
    <w:rsid w:val="00CA6AD7"/>
    <w:rsid w:val="00CC200B"/>
    <w:rsid w:val="00CF071D"/>
    <w:rsid w:val="00D04E85"/>
    <w:rsid w:val="00D05653"/>
    <w:rsid w:val="00D27D9E"/>
    <w:rsid w:val="00D66514"/>
    <w:rsid w:val="00D745F8"/>
    <w:rsid w:val="00D82A16"/>
    <w:rsid w:val="00DA0B95"/>
    <w:rsid w:val="00DA3FC8"/>
    <w:rsid w:val="00DB60CC"/>
    <w:rsid w:val="00DC0062"/>
    <w:rsid w:val="00DC2503"/>
    <w:rsid w:val="00DF2CE8"/>
    <w:rsid w:val="00E31D2D"/>
    <w:rsid w:val="00E4476F"/>
    <w:rsid w:val="00E44FC4"/>
    <w:rsid w:val="00E450E7"/>
    <w:rsid w:val="00E46AE4"/>
    <w:rsid w:val="00E73FCD"/>
    <w:rsid w:val="00EA3BA3"/>
    <w:rsid w:val="00EC7BEF"/>
    <w:rsid w:val="00ED3E5C"/>
    <w:rsid w:val="00EF0221"/>
    <w:rsid w:val="00EF755E"/>
    <w:rsid w:val="00F022E8"/>
    <w:rsid w:val="00F202D3"/>
    <w:rsid w:val="00F22723"/>
    <w:rsid w:val="00F267E0"/>
    <w:rsid w:val="00F55EA5"/>
    <w:rsid w:val="00F61EB6"/>
    <w:rsid w:val="00F826EA"/>
    <w:rsid w:val="00FB78D7"/>
    <w:rsid w:val="00FE7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5688F"/>
  <w15:chartTrackingRefBased/>
  <w15:docId w15:val="{953265FB-C353-47A0-A91E-EE115CFC5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3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04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75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755E"/>
    <w:rPr>
      <w:rFonts w:eastAsiaTheme="minorEastAsia"/>
      <w:lang w:val="en-US"/>
    </w:rPr>
  </w:style>
  <w:style w:type="paragraph" w:styleId="ListParagraph">
    <w:name w:val="List Paragraph"/>
    <w:basedOn w:val="Normal"/>
    <w:uiPriority w:val="34"/>
    <w:qFormat/>
    <w:rsid w:val="009C0C91"/>
    <w:pPr>
      <w:ind w:left="720"/>
      <w:contextualSpacing/>
    </w:pPr>
  </w:style>
  <w:style w:type="character" w:styleId="Hyperlink">
    <w:name w:val="Hyperlink"/>
    <w:basedOn w:val="DefaultParagraphFont"/>
    <w:uiPriority w:val="99"/>
    <w:unhideWhenUsed/>
    <w:rsid w:val="00AE336D"/>
    <w:rPr>
      <w:color w:val="0563C1" w:themeColor="hyperlink"/>
      <w:u w:val="single"/>
    </w:rPr>
  </w:style>
  <w:style w:type="character" w:styleId="UnresolvedMention">
    <w:name w:val="Unresolved Mention"/>
    <w:basedOn w:val="DefaultParagraphFont"/>
    <w:uiPriority w:val="99"/>
    <w:semiHidden/>
    <w:unhideWhenUsed/>
    <w:rsid w:val="00AE336D"/>
    <w:rPr>
      <w:color w:val="605E5C"/>
      <w:shd w:val="clear" w:color="auto" w:fill="E1DFDD"/>
    </w:rPr>
  </w:style>
  <w:style w:type="character" w:customStyle="1" w:styleId="Heading1Char">
    <w:name w:val="Heading 1 Char"/>
    <w:basedOn w:val="DefaultParagraphFont"/>
    <w:link w:val="Heading1"/>
    <w:uiPriority w:val="9"/>
    <w:rsid w:val="00C933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04C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C58F3"/>
    <w:rPr>
      <w:color w:val="954F72" w:themeColor="followedHyperlink"/>
      <w:u w:val="single"/>
    </w:rPr>
  </w:style>
  <w:style w:type="paragraph" w:styleId="TOCHeading">
    <w:name w:val="TOC Heading"/>
    <w:basedOn w:val="Heading1"/>
    <w:next w:val="Normal"/>
    <w:uiPriority w:val="39"/>
    <w:unhideWhenUsed/>
    <w:qFormat/>
    <w:rsid w:val="00D27D9E"/>
    <w:pPr>
      <w:outlineLvl w:val="9"/>
    </w:pPr>
    <w:rPr>
      <w:lang w:val="en-US"/>
    </w:rPr>
  </w:style>
  <w:style w:type="paragraph" w:styleId="TOC1">
    <w:name w:val="toc 1"/>
    <w:basedOn w:val="Normal"/>
    <w:next w:val="Normal"/>
    <w:autoRedefine/>
    <w:uiPriority w:val="39"/>
    <w:unhideWhenUsed/>
    <w:rsid w:val="00D27D9E"/>
    <w:pPr>
      <w:spacing w:after="100"/>
    </w:pPr>
  </w:style>
  <w:style w:type="paragraph" w:styleId="TOC2">
    <w:name w:val="toc 2"/>
    <w:basedOn w:val="Normal"/>
    <w:next w:val="Normal"/>
    <w:autoRedefine/>
    <w:uiPriority w:val="39"/>
    <w:unhideWhenUsed/>
    <w:rsid w:val="00D27D9E"/>
    <w:pPr>
      <w:spacing w:after="100"/>
      <w:ind w:left="220"/>
    </w:pPr>
  </w:style>
  <w:style w:type="paragraph" w:styleId="Header">
    <w:name w:val="header"/>
    <w:basedOn w:val="Normal"/>
    <w:link w:val="HeaderChar"/>
    <w:uiPriority w:val="99"/>
    <w:unhideWhenUsed/>
    <w:rsid w:val="00D27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D9E"/>
  </w:style>
  <w:style w:type="paragraph" w:styleId="Footer">
    <w:name w:val="footer"/>
    <w:basedOn w:val="Normal"/>
    <w:link w:val="FooterChar"/>
    <w:uiPriority w:val="99"/>
    <w:unhideWhenUsed/>
    <w:rsid w:val="00D27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D9E"/>
  </w:style>
  <w:style w:type="paragraph" w:styleId="Bibliography">
    <w:name w:val="Bibliography"/>
    <w:basedOn w:val="Normal"/>
    <w:next w:val="Normal"/>
    <w:uiPriority w:val="37"/>
    <w:unhideWhenUsed/>
    <w:rsid w:val="00B43A77"/>
  </w:style>
  <w:style w:type="paragraph" w:styleId="NormalWeb">
    <w:name w:val="Normal (Web)"/>
    <w:basedOn w:val="Normal"/>
    <w:uiPriority w:val="99"/>
    <w:semiHidden/>
    <w:unhideWhenUsed/>
    <w:rsid w:val="000356D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5399">
      <w:bodyDiv w:val="1"/>
      <w:marLeft w:val="0"/>
      <w:marRight w:val="0"/>
      <w:marTop w:val="0"/>
      <w:marBottom w:val="0"/>
      <w:divBdr>
        <w:top w:val="none" w:sz="0" w:space="0" w:color="auto"/>
        <w:left w:val="none" w:sz="0" w:space="0" w:color="auto"/>
        <w:bottom w:val="none" w:sz="0" w:space="0" w:color="auto"/>
        <w:right w:val="none" w:sz="0" w:space="0" w:color="auto"/>
      </w:divBdr>
    </w:div>
    <w:div w:id="141509562">
      <w:bodyDiv w:val="1"/>
      <w:marLeft w:val="0"/>
      <w:marRight w:val="0"/>
      <w:marTop w:val="0"/>
      <w:marBottom w:val="0"/>
      <w:divBdr>
        <w:top w:val="none" w:sz="0" w:space="0" w:color="auto"/>
        <w:left w:val="none" w:sz="0" w:space="0" w:color="auto"/>
        <w:bottom w:val="none" w:sz="0" w:space="0" w:color="auto"/>
        <w:right w:val="none" w:sz="0" w:space="0" w:color="auto"/>
      </w:divBdr>
    </w:div>
    <w:div w:id="264920187">
      <w:bodyDiv w:val="1"/>
      <w:marLeft w:val="0"/>
      <w:marRight w:val="0"/>
      <w:marTop w:val="0"/>
      <w:marBottom w:val="0"/>
      <w:divBdr>
        <w:top w:val="none" w:sz="0" w:space="0" w:color="auto"/>
        <w:left w:val="none" w:sz="0" w:space="0" w:color="auto"/>
        <w:bottom w:val="none" w:sz="0" w:space="0" w:color="auto"/>
        <w:right w:val="none" w:sz="0" w:space="0" w:color="auto"/>
      </w:divBdr>
    </w:div>
    <w:div w:id="268392206">
      <w:bodyDiv w:val="1"/>
      <w:marLeft w:val="0"/>
      <w:marRight w:val="0"/>
      <w:marTop w:val="0"/>
      <w:marBottom w:val="0"/>
      <w:divBdr>
        <w:top w:val="none" w:sz="0" w:space="0" w:color="auto"/>
        <w:left w:val="none" w:sz="0" w:space="0" w:color="auto"/>
        <w:bottom w:val="none" w:sz="0" w:space="0" w:color="auto"/>
        <w:right w:val="none" w:sz="0" w:space="0" w:color="auto"/>
      </w:divBdr>
    </w:div>
    <w:div w:id="278411200">
      <w:bodyDiv w:val="1"/>
      <w:marLeft w:val="0"/>
      <w:marRight w:val="0"/>
      <w:marTop w:val="0"/>
      <w:marBottom w:val="0"/>
      <w:divBdr>
        <w:top w:val="none" w:sz="0" w:space="0" w:color="auto"/>
        <w:left w:val="none" w:sz="0" w:space="0" w:color="auto"/>
        <w:bottom w:val="none" w:sz="0" w:space="0" w:color="auto"/>
        <w:right w:val="none" w:sz="0" w:space="0" w:color="auto"/>
      </w:divBdr>
    </w:div>
    <w:div w:id="298731067">
      <w:bodyDiv w:val="1"/>
      <w:marLeft w:val="0"/>
      <w:marRight w:val="0"/>
      <w:marTop w:val="0"/>
      <w:marBottom w:val="0"/>
      <w:divBdr>
        <w:top w:val="none" w:sz="0" w:space="0" w:color="auto"/>
        <w:left w:val="none" w:sz="0" w:space="0" w:color="auto"/>
        <w:bottom w:val="none" w:sz="0" w:space="0" w:color="auto"/>
        <w:right w:val="none" w:sz="0" w:space="0" w:color="auto"/>
      </w:divBdr>
    </w:div>
    <w:div w:id="377357188">
      <w:bodyDiv w:val="1"/>
      <w:marLeft w:val="0"/>
      <w:marRight w:val="0"/>
      <w:marTop w:val="0"/>
      <w:marBottom w:val="0"/>
      <w:divBdr>
        <w:top w:val="none" w:sz="0" w:space="0" w:color="auto"/>
        <w:left w:val="none" w:sz="0" w:space="0" w:color="auto"/>
        <w:bottom w:val="none" w:sz="0" w:space="0" w:color="auto"/>
        <w:right w:val="none" w:sz="0" w:space="0" w:color="auto"/>
      </w:divBdr>
    </w:div>
    <w:div w:id="476654286">
      <w:bodyDiv w:val="1"/>
      <w:marLeft w:val="0"/>
      <w:marRight w:val="0"/>
      <w:marTop w:val="0"/>
      <w:marBottom w:val="0"/>
      <w:divBdr>
        <w:top w:val="none" w:sz="0" w:space="0" w:color="auto"/>
        <w:left w:val="none" w:sz="0" w:space="0" w:color="auto"/>
        <w:bottom w:val="none" w:sz="0" w:space="0" w:color="auto"/>
        <w:right w:val="none" w:sz="0" w:space="0" w:color="auto"/>
      </w:divBdr>
    </w:div>
    <w:div w:id="521938188">
      <w:bodyDiv w:val="1"/>
      <w:marLeft w:val="0"/>
      <w:marRight w:val="0"/>
      <w:marTop w:val="0"/>
      <w:marBottom w:val="0"/>
      <w:divBdr>
        <w:top w:val="none" w:sz="0" w:space="0" w:color="auto"/>
        <w:left w:val="none" w:sz="0" w:space="0" w:color="auto"/>
        <w:bottom w:val="none" w:sz="0" w:space="0" w:color="auto"/>
        <w:right w:val="none" w:sz="0" w:space="0" w:color="auto"/>
      </w:divBdr>
    </w:div>
    <w:div w:id="677386319">
      <w:bodyDiv w:val="1"/>
      <w:marLeft w:val="0"/>
      <w:marRight w:val="0"/>
      <w:marTop w:val="0"/>
      <w:marBottom w:val="0"/>
      <w:divBdr>
        <w:top w:val="none" w:sz="0" w:space="0" w:color="auto"/>
        <w:left w:val="none" w:sz="0" w:space="0" w:color="auto"/>
        <w:bottom w:val="none" w:sz="0" w:space="0" w:color="auto"/>
        <w:right w:val="none" w:sz="0" w:space="0" w:color="auto"/>
      </w:divBdr>
    </w:div>
    <w:div w:id="696933990">
      <w:bodyDiv w:val="1"/>
      <w:marLeft w:val="0"/>
      <w:marRight w:val="0"/>
      <w:marTop w:val="0"/>
      <w:marBottom w:val="0"/>
      <w:divBdr>
        <w:top w:val="none" w:sz="0" w:space="0" w:color="auto"/>
        <w:left w:val="none" w:sz="0" w:space="0" w:color="auto"/>
        <w:bottom w:val="none" w:sz="0" w:space="0" w:color="auto"/>
        <w:right w:val="none" w:sz="0" w:space="0" w:color="auto"/>
      </w:divBdr>
    </w:div>
    <w:div w:id="759910477">
      <w:bodyDiv w:val="1"/>
      <w:marLeft w:val="0"/>
      <w:marRight w:val="0"/>
      <w:marTop w:val="0"/>
      <w:marBottom w:val="0"/>
      <w:divBdr>
        <w:top w:val="none" w:sz="0" w:space="0" w:color="auto"/>
        <w:left w:val="none" w:sz="0" w:space="0" w:color="auto"/>
        <w:bottom w:val="none" w:sz="0" w:space="0" w:color="auto"/>
        <w:right w:val="none" w:sz="0" w:space="0" w:color="auto"/>
      </w:divBdr>
    </w:div>
    <w:div w:id="786236628">
      <w:bodyDiv w:val="1"/>
      <w:marLeft w:val="0"/>
      <w:marRight w:val="0"/>
      <w:marTop w:val="0"/>
      <w:marBottom w:val="0"/>
      <w:divBdr>
        <w:top w:val="none" w:sz="0" w:space="0" w:color="auto"/>
        <w:left w:val="none" w:sz="0" w:space="0" w:color="auto"/>
        <w:bottom w:val="none" w:sz="0" w:space="0" w:color="auto"/>
        <w:right w:val="none" w:sz="0" w:space="0" w:color="auto"/>
      </w:divBdr>
    </w:div>
    <w:div w:id="799344671">
      <w:bodyDiv w:val="1"/>
      <w:marLeft w:val="0"/>
      <w:marRight w:val="0"/>
      <w:marTop w:val="0"/>
      <w:marBottom w:val="0"/>
      <w:divBdr>
        <w:top w:val="none" w:sz="0" w:space="0" w:color="auto"/>
        <w:left w:val="none" w:sz="0" w:space="0" w:color="auto"/>
        <w:bottom w:val="none" w:sz="0" w:space="0" w:color="auto"/>
        <w:right w:val="none" w:sz="0" w:space="0" w:color="auto"/>
      </w:divBdr>
    </w:div>
    <w:div w:id="881818980">
      <w:bodyDiv w:val="1"/>
      <w:marLeft w:val="0"/>
      <w:marRight w:val="0"/>
      <w:marTop w:val="0"/>
      <w:marBottom w:val="0"/>
      <w:divBdr>
        <w:top w:val="none" w:sz="0" w:space="0" w:color="auto"/>
        <w:left w:val="none" w:sz="0" w:space="0" w:color="auto"/>
        <w:bottom w:val="none" w:sz="0" w:space="0" w:color="auto"/>
        <w:right w:val="none" w:sz="0" w:space="0" w:color="auto"/>
      </w:divBdr>
    </w:div>
    <w:div w:id="909316423">
      <w:bodyDiv w:val="1"/>
      <w:marLeft w:val="0"/>
      <w:marRight w:val="0"/>
      <w:marTop w:val="0"/>
      <w:marBottom w:val="0"/>
      <w:divBdr>
        <w:top w:val="none" w:sz="0" w:space="0" w:color="auto"/>
        <w:left w:val="none" w:sz="0" w:space="0" w:color="auto"/>
        <w:bottom w:val="none" w:sz="0" w:space="0" w:color="auto"/>
        <w:right w:val="none" w:sz="0" w:space="0" w:color="auto"/>
      </w:divBdr>
    </w:div>
    <w:div w:id="924805461">
      <w:bodyDiv w:val="1"/>
      <w:marLeft w:val="0"/>
      <w:marRight w:val="0"/>
      <w:marTop w:val="0"/>
      <w:marBottom w:val="0"/>
      <w:divBdr>
        <w:top w:val="none" w:sz="0" w:space="0" w:color="auto"/>
        <w:left w:val="none" w:sz="0" w:space="0" w:color="auto"/>
        <w:bottom w:val="none" w:sz="0" w:space="0" w:color="auto"/>
        <w:right w:val="none" w:sz="0" w:space="0" w:color="auto"/>
      </w:divBdr>
    </w:div>
    <w:div w:id="972440501">
      <w:bodyDiv w:val="1"/>
      <w:marLeft w:val="0"/>
      <w:marRight w:val="0"/>
      <w:marTop w:val="0"/>
      <w:marBottom w:val="0"/>
      <w:divBdr>
        <w:top w:val="none" w:sz="0" w:space="0" w:color="auto"/>
        <w:left w:val="none" w:sz="0" w:space="0" w:color="auto"/>
        <w:bottom w:val="none" w:sz="0" w:space="0" w:color="auto"/>
        <w:right w:val="none" w:sz="0" w:space="0" w:color="auto"/>
      </w:divBdr>
    </w:div>
    <w:div w:id="979652731">
      <w:bodyDiv w:val="1"/>
      <w:marLeft w:val="0"/>
      <w:marRight w:val="0"/>
      <w:marTop w:val="0"/>
      <w:marBottom w:val="0"/>
      <w:divBdr>
        <w:top w:val="none" w:sz="0" w:space="0" w:color="auto"/>
        <w:left w:val="none" w:sz="0" w:space="0" w:color="auto"/>
        <w:bottom w:val="none" w:sz="0" w:space="0" w:color="auto"/>
        <w:right w:val="none" w:sz="0" w:space="0" w:color="auto"/>
      </w:divBdr>
    </w:div>
    <w:div w:id="1000700836">
      <w:bodyDiv w:val="1"/>
      <w:marLeft w:val="0"/>
      <w:marRight w:val="0"/>
      <w:marTop w:val="0"/>
      <w:marBottom w:val="0"/>
      <w:divBdr>
        <w:top w:val="none" w:sz="0" w:space="0" w:color="auto"/>
        <w:left w:val="none" w:sz="0" w:space="0" w:color="auto"/>
        <w:bottom w:val="none" w:sz="0" w:space="0" w:color="auto"/>
        <w:right w:val="none" w:sz="0" w:space="0" w:color="auto"/>
      </w:divBdr>
    </w:div>
    <w:div w:id="1076130213">
      <w:bodyDiv w:val="1"/>
      <w:marLeft w:val="0"/>
      <w:marRight w:val="0"/>
      <w:marTop w:val="0"/>
      <w:marBottom w:val="0"/>
      <w:divBdr>
        <w:top w:val="none" w:sz="0" w:space="0" w:color="auto"/>
        <w:left w:val="none" w:sz="0" w:space="0" w:color="auto"/>
        <w:bottom w:val="none" w:sz="0" w:space="0" w:color="auto"/>
        <w:right w:val="none" w:sz="0" w:space="0" w:color="auto"/>
      </w:divBdr>
    </w:div>
    <w:div w:id="1117019671">
      <w:bodyDiv w:val="1"/>
      <w:marLeft w:val="0"/>
      <w:marRight w:val="0"/>
      <w:marTop w:val="0"/>
      <w:marBottom w:val="0"/>
      <w:divBdr>
        <w:top w:val="none" w:sz="0" w:space="0" w:color="auto"/>
        <w:left w:val="none" w:sz="0" w:space="0" w:color="auto"/>
        <w:bottom w:val="none" w:sz="0" w:space="0" w:color="auto"/>
        <w:right w:val="none" w:sz="0" w:space="0" w:color="auto"/>
      </w:divBdr>
    </w:div>
    <w:div w:id="1189876996">
      <w:bodyDiv w:val="1"/>
      <w:marLeft w:val="0"/>
      <w:marRight w:val="0"/>
      <w:marTop w:val="0"/>
      <w:marBottom w:val="0"/>
      <w:divBdr>
        <w:top w:val="none" w:sz="0" w:space="0" w:color="auto"/>
        <w:left w:val="none" w:sz="0" w:space="0" w:color="auto"/>
        <w:bottom w:val="none" w:sz="0" w:space="0" w:color="auto"/>
        <w:right w:val="none" w:sz="0" w:space="0" w:color="auto"/>
      </w:divBdr>
    </w:div>
    <w:div w:id="1379207882">
      <w:bodyDiv w:val="1"/>
      <w:marLeft w:val="0"/>
      <w:marRight w:val="0"/>
      <w:marTop w:val="0"/>
      <w:marBottom w:val="0"/>
      <w:divBdr>
        <w:top w:val="none" w:sz="0" w:space="0" w:color="auto"/>
        <w:left w:val="none" w:sz="0" w:space="0" w:color="auto"/>
        <w:bottom w:val="none" w:sz="0" w:space="0" w:color="auto"/>
        <w:right w:val="none" w:sz="0" w:space="0" w:color="auto"/>
      </w:divBdr>
    </w:div>
    <w:div w:id="1387484846">
      <w:bodyDiv w:val="1"/>
      <w:marLeft w:val="0"/>
      <w:marRight w:val="0"/>
      <w:marTop w:val="0"/>
      <w:marBottom w:val="0"/>
      <w:divBdr>
        <w:top w:val="none" w:sz="0" w:space="0" w:color="auto"/>
        <w:left w:val="none" w:sz="0" w:space="0" w:color="auto"/>
        <w:bottom w:val="none" w:sz="0" w:space="0" w:color="auto"/>
        <w:right w:val="none" w:sz="0" w:space="0" w:color="auto"/>
      </w:divBdr>
    </w:div>
    <w:div w:id="1425107196">
      <w:bodyDiv w:val="1"/>
      <w:marLeft w:val="0"/>
      <w:marRight w:val="0"/>
      <w:marTop w:val="0"/>
      <w:marBottom w:val="0"/>
      <w:divBdr>
        <w:top w:val="none" w:sz="0" w:space="0" w:color="auto"/>
        <w:left w:val="none" w:sz="0" w:space="0" w:color="auto"/>
        <w:bottom w:val="none" w:sz="0" w:space="0" w:color="auto"/>
        <w:right w:val="none" w:sz="0" w:space="0" w:color="auto"/>
      </w:divBdr>
    </w:div>
    <w:div w:id="1490098023">
      <w:bodyDiv w:val="1"/>
      <w:marLeft w:val="0"/>
      <w:marRight w:val="0"/>
      <w:marTop w:val="0"/>
      <w:marBottom w:val="0"/>
      <w:divBdr>
        <w:top w:val="none" w:sz="0" w:space="0" w:color="auto"/>
        <w:left w:val="none" w:sz="0" w:space="0" w:color="auto"/>
        <w:bottom w:val="none" w:sz="0" w:space="0" w:color="auto"/>
        <w:right w:val="none" w:sz="0" w:space="0" w:color="auto"/>
      </w:divBdr>
    </w:div>
    <w:div w:id="1525704586">
      <w:bodyDiv w:val="1"/>
      <w:marLeft w:val="0"/>
      <w:marRight w:val="0"/>
      <w:marTop w:val="0"/>
      <w:marBottom w:val="0"/>
      <w:divBdr>
        <w:top w:val="none" w:sz="0" w:space="0" w:color="auto"/>
        <w:left w:val="none" w:sz="0" w:space="0" w:color="auto"/>
        <w:bottom w:val="none" w:sz="0" w:space="0" w:color="auto"/>
        <w:right w:val="none" w:sz="0" w:space="0" w:color="auto"/>
      </w:divBdr>
    </w:div>
    <w:div w:id="1531649218">
      <w:bodyDiv w:val="1"/>
      <w:marLeft w:val="0"/>
      <w:marRight w:val="0"/>
      <w:marTop w:val="0"/>
      <w:marBottom w:val="0"/>
      <w:divBdr>
        <w:top w:val="none" w:sz="0" w:space="0" w:color="auto"/>
        <w:left w:val="none" w:sz="0" w:space="0" w:color="auto"/>
        <w:bottom w:val="none" w:sz="0" w:space="0" w:color="auto"/>
        <w:right w:val="none" w:sz="0" w:space="0" w:color="auto"/>
      </w:divBdr>
    </w:div>
    <w:div w:id="1555504959">
      <w:bodyDiv w:val="1"/>
      <w:marLeft w:val="0"/>
      <w:marRight w:val="0"/>
      <w:marTop w:val="0"/>
      <w:marBottom w:val="0"/>
      <w:divBdr>
        <w:top w:val="none" w:sz="0" w:space="0" w:color="auto"/>
        <w:left w:val="none" w:sz="0" w:space="0" w:color="auto"/>
        <w:bottom w:val="none" w:sz="0" w:space="0" w:color="auto"/>
        <w:right w:val="none" w:sz="0" w:space="0" w:color="auto"/>
      </w:divBdr>
    </w:div>
    <w:div w:id="1576939475">
      <w:bodyDiv w:val="1"/>
      <w:marLeft w:val="0"/>
      <w:marRight w:val="0"/>
      <w:marTop w:val="0"/>
      <w:marBottom w:val="0"/>
      <w:divBdr>
        <w:top w:val="none" w:sz="0" w:space="0" w:color="auto"/>
        <w:left w:val="none" w:sz="0" w:space="0" w:color="auto"/>
        <w:bottom w:val="none" w:sz="0" w:space="0" w:color="auto"/>
        <w:right w:val="none" w:sz="0" w:space="0" w:color="auto"/>
      </w:divBdr>
    </w:div>
    <w:div w:id="1638142506">
      <w:bodyDiv w:val="1"/>
      <w:marLeft w:val="0"/>
      <w:marRight w:val="0"/>
      <w:marTop w:val="0"/>
      <w:marBottom w:val="0"/>
      <w:divBdr>
        <w:top w:val="none" w:sz="0" w:space="0" w:color="auto"/>
        <w:left w:val="none" w:sz="0" w:space="0" w:color="auto"/>
        <w:bottom w:val="none" w:sz="0" w:space="0" w:color="auto"/>
        <w:right w:val="none" w:sz="0" w:space="0" w:color="auto"/>
      </w:divBdr>
    </w:div>
    <w:div w:id="1659070604">
      <w:bodyDiv w:val="1"/>
      <w:marLeft w:val="0"/>
      <w:marRight w:val="0"/>
      <w:marTop w:val="0"/>
      <w:marBottom w:val="0"/>
      <w:divBdr>
        <w:top w:val="none" w:sz="0" w:space="0" w:color="auto"/>
        <w:left w:val="none" w:sz="0" w:space="0" w:color="auto"/>
        <w:bottom w:val="none" w:sz="0" w:space="0" w:color="auto"/>
        <w:right w:val="none" w:sz="0" w:space="0" w:color="auto"/>
      </w:divBdr>
    </w:div>
    <w:div w:id="1682855201">
      <w:bodyDiv w:val="1"/>
      <w:marLeft w:val="0"/>
      <w:marRight w:val="0"/>
      <w:marTop w:val="0"/>
      <w:marBottom w:val="0"/>
      <w:divBdr>
        <w:top w:val="none" w:sz="0" w:space="0" w:color="auto"/>
        <w:left w:val="none" w:sz="0" w:space="0" w:color="auto"/>
        <w:bottom w:val="none" w:sz="0" w:space="0" w:color="auto"/>
        <w:right w:val="none" w:sz="0" w:space="0" w:color="auto"/>
      </w:divBdr>
    </w:div>
    <w:div w:id="1713116390">
      <w:bodyDiv w:val="1"/>
      <w:marLeft w:val="0"/>
      <w:marRight w:val="0"/>
      <w:marTop w:val="0"/>
      <w:marBottom w:val="0"/>
      <w:divBdr>
        <w:top w:val="none" w:sz="0" w:space="0" w:color="auto"/>
        <w:left w:val="none" w:sz="0" w:space="0" w:color="auto"/>
        <w:bottom w:val="none" w:sz="0" w:space="0" w:color="auto"/>
        <w:right w:val="none" w:sz="0" w:space="0" w:color="auto"/>
      </w:divBdr>
    </w:div>
    <w:div w:id="1715740134">
      <w:bodyDiv w:val="1"/>
      <w:marLeft w:val="0"/>
      <w:marRight w:val="0"/>
      <w:marTop w:val="0"/>
      <w:marBottom w:val="0"/>
      <w:divBdr>
        <w:top w:val="none" w:sz="0" w:space="0" w:color="auto"/>
        <w:left w:val="none" w:sz="0" w:space="0" w:color="auto"/>
        <w:bottom w:val="none" w:sz="0" w:space="0" w:color="auto"/>
        <w:right w:val="none" w:sz="0" w:space="0" w:color="auto"/>
      </w:divBdr>
    </w:div>
    <w:div w:id="1716201369">
      <w:bodyDiv w:val="1"/>
      <w:marLeft w:val="0"/>
      <w:marRight w:val="0"/>
      <w:marTop w:val="0"/>
      <w:marBottom w:val="0"/>
      <w:divBdr>
        <w:top w:val="none" w:sz="0" w:space="0" w:color="auto"/>
        <w:left w:val="none" w:sz="0" w:space="0" w:color="auto"/>
        <w:bottom w:val="none" w:sz="0" w:space="0" w:color="auto"/>
        <w:right w:val="none" w:sz="0" w:space="0" w:color="auto"/>
      </w:divBdr>
    </w:div>
    <w:div w:id="1725059416">
      <w:bodyDiv w:val="1"/>
      <w:marLeft w:val="0"/>
      <w:marRight w:val="0"/>
      <w:marTop w:val="0"/>
      <w:marBottom w:val="0"/>
      <w:divBdr>
        <w:top w:val="none" w:sz="0" w:space="0" w:color="auto"/>
        <w:left w:val="none" w:sz="0" w:space="0" w:color="auto"/>
        <w:bottom w:val="none" w:sz="0" w:space="0" w:color="auto"/>
        <w:right w:val="none" w:sz="0" w:space="0" w:color="auto"/>
      </w:divBdr>
    </w:div>
    <w:div w:id="1738044917">
      <w:bodyDiv w:val="1"/>
      <w:marLeft w:val="0"/>
      <w:marRight w:val="0"/>
      <w:marTop w:val="0"/>
      <w:marBottom w:val="0"/>
      <w:divBdr>
        <w:top w:val="none" w:sz="0" w:space="0" w:color="auto"/>
        <w:left w:val="none" w:sz="0" w:space="0" w:color="auto"/>
        <w:bottom w:val="none" w:sz="0" w:space="0" w:color="auto"/>
        <w:right w:val="none" w:sz="0" w:space="0" w:color="auto"/>
      </w:divBdr>
    </w:div>
    <w:div w:id="1771126674">
      <w:bodyDiv w:val="1"/>
      <w:marLeft w:val="0"/>
      <w:marRight w:val="0"/>
      <w:marTop w:val="0"/>
      <w:marBottom w:val="0"/>
      <w:divBdr>
        <w:top w:val="none" w:sz="0" w:space="0" w:color="auto"/>
        <w:left w:val="none" w:sz="0" w:space="0" w:color="auto"/>
        <w:bottom w:val="none" w:sz="0" w:space="0" w:color="auto"/>
        <w:right w:val="none" w:sz="0" w:space="0" w:color="auto"/>
      </w:divBdr>
    </w:div>
    <w:div w:id="1800878561">
      <w:bodyDiv w:val="1"/>
      <w:marLeft w:val="0"/>
      <w:marRight w:val="0"/>
      <w:marTop w:val="0"/>
      <w:marBottom w:val="0"/>
      <w:divBdr>
        <w:top w:val="none" w:sz="0" w:space="0" w:color="auto"/>
        <w:left w:val="none" w:sz="0" w:space="0" w:color="auto"/>
        <w:bottom w:val="none" w:sz="0" w:space="0" w:color="auto"/>
        <w:right w:val="none" w:sz="0" w:space="0" w:color="auto"/>
      </w:divBdr>
    </w:div>
    <w:div w:id="1844976943">
      <w:bodyDiv w:val="1"/>
      <w:marLeft w:val="0"/>
      <w:marRight w:val="0"/>
      <w:marTop w:val="0"/>
      <w:marBottom w:val="0"/>
      <w:divBdr>
        <w:top w:val="none" w:sz="0" w:space="0" w:color="auto"/>
        <w:left w:val="none" w:sz="0" w:space="0" w:color="auto"/>
        <w:bottom w:val="none" w:sz="0" w:space="0" w:color="auto"/>
        <w:right w:val="none" w:sz="0" w:space="0" w:color="auto"/>
      </w:divBdr>
    </w:div>
    <w:div w:id="1845241683">
      <w:bodyDiv w:val="1"/>
      <w:marLeft w:val="0"/>
      <w:marRight w:val="0"/>
      <w:marTop w:val="0"/>
      <w:marBottom w:val="0"/>
      <w:divBdr>
        <w:top w:val="none" w:sz="0" w:space="0" w:color="auto"/>
        <w:left w:val="none" w:sz="0" w:space="0" w:color="auto"/>
        <w:bottom w:val="none" w:sz="0" w:space="0" w:color="auto"/>
        <w:right w:val="none" w:sz="0" w:space="0" w:color="auto"/>
      </w:divBdr>
    </w:div>
    <w:div w:id="1870873693">
      <w:bodyDiv w:val="1"/>
      <w:marLeft w:val="0"/>
      <w:marRight w:val="0"/>
      <w:marTop w:val="0"/>
      <w:marBottom w:val="0"/>
      <w:divBdr>
        <w:top w:val="none" w:sz="0" w:space="0" w:color="auto"/>
        <w:left w:val="none" w:sz="0" w:space="0" w:color="auto"/>
        <w:bottom w:val="none" w:sz="0" w:space="0" w:color="auto"/>
        <w:right w:val="none" w:sz="0" w:space="0" w:color="auto"/>
      </w:divBdr>
    </w:div>
    <w:div w:id="1912809840">
      <w:bodyDiv w:val="1"/>
      <w:marLeft w:val="0"/>
      <w:marRight w:val="0"/>
      <w:marTop w:val="0"/>
      <w:marBottom w:val="0"/>
      <w:divBdr>
        <w:top w:val="none" w:sz="0" w:space="0" w:color="auto"/>
        <w:left w:val="none" w:sz="0" w:space="0" w:color="auto"/>
        <w:bottom w:val="none" w:sz="0" w:space="0" w:color="auto"/>
        <w:right w:val="none" w:sz="0" w:space="0" w:color="auto"/>
      </w:divBdr>
    </w:div>
    <w:div w:id="1932004722">
      <w:bodyDiv w:val="1"/>
      <w:marLeft w:val="0"/>
      <w:marRight w:val="0"/>
      <w:marTop w:val="0"/>
      <w:marBottom w:val="0"/>
      <w:divBdr>
        <w:top w:val="none" w:sz="0" w:space="0" w:color="auto"/>
        <w:left w:val="none" w:sz="0" w:space="0" w:color="auto"/>
        <w:bottom w:val="none" w:sz="0" w:space="0" w:color="auto"/>
        <w:right w:val="none" w:sz="0" w:space="0" w:color="auto"/>
      </w:divBdr>
    </w:div>
    <w:div w:id="1988974604">
      <w:bodyDiv w:val="1"/>
      <w:marLeft w:val="0"/>
      <w:marRight w:val="0"/>
      <w:marTop w:val="0"/>
      <w:marBottom w:val="0"/>
      <w:divBdr>
        <w:top w:val="none" w:sz="0" w:space="0" w:color="auto"/>
        <w:left w:val="none" w:sz="0" w:space="0" w:color="auto"/>
        <w:bottom w:val="none" w:sz="0" w:space="0" w:color="auto"/>
        <w:right w:val="none" w:sz="0" w:space="0" w:color="auto"/>
      </w:divBdr>
    </w:div>
    <w:div w:id="2091582187">
      <w:bodyDiv w:val="1"/>
      <w:marLeft w:val="0"/>
      <w:marRight w:val="0"/>
      <w:marTop w:val="0"/>
      <w:marBottom w:val="0"/>
      <w:divBdr>
        <w:top w:val="none" w:sz="0" w:space="0" w:color="auto"/>
        <w:left w:val="none" w:sz="0" w:space="0" w:color="auto"/>
        <w:bottom w:val="none" w:sz="0" w:space="0" w:color="auto"/>
        <w:right w:val="none" w:sz="0" w:space="0" w:color="auto"/>
      </w:divBdr>
    </w:div>
    <w:div w:id="2123306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ommunicationtheory.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ulprofessor.com/shannon-weaver-model/" TargetMode="External"/><Relationship Id="rId5" Type="http://schemas.openxmlformats.org/officeDocument/2006/relationships/webSettings" Target="webSettings.xml"/><Relationship Id="rId15" Type="http://schemas.openxmlformats.org/officeDocument/2006/relationships/hyperlink" Target="http://www.communicationtheory.org" TargetMode="External"/><Relationship Id="rId10" Type="http://schemas.openxmlformats.org/officeDocument/2006/relationships/image" Target="media/image3.webp"/><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Ski19</b:Tag>
    <b:SourceType>InternetSite</b:SourceType>
    <b:Guid>{7BF644E2-6E8F-4CE7-91BE-61ABBE48F056}</b:Guid>
    <b:Author>
      <b:Author>
        <b:NameList>
          <b:Person>
            <b:Last>SkillsYouNeed</b:Last>
          </b:Person>
        </b:NameList>
      </b:Author>
    </b:Author>
    <b:Title>SkillsYouNeed</b:Title>
    <b:Year>2019</b:Year>
    <b:YearAccessed>2020</b:YearAccessed>
    <b:MonthAccessed>04</b:MonthAccessed>
    <b:DayAccessed>07</b:DayAccessed>
    <b:URL>https://www.skillsyouneed.com/ips/what-is-communication.html</b:URL>
    <b:RefOrder>1</b:RefOrder>
  </b:Source>
  <b:Source>
    <b:Tag>MON20</b:Tag>
    <b:SourceType>InternetSite</b:SourceType>
    <b:Guid>{8500F897-E38A-407A-AE2E-C80EB45EED83}</b:Guid>
    <b:Author>
      <b:Author>
        <b:NameList>
          <b:Person>
            <b:Last>MONEY MATTERS</b:Last>
            <b:First>All</b:First>
            <b:Middle>management articles</b:Middle>
          </b:Person>
        </b:NameList>
      </b:Author>
    </b:Author>
    <b:Title>Imortance of communication in management</b:Title>
    <b:Year>2020</b:Year>
    <b:YearAccessed>2020</b:YearAccessed>
    <b:MonthAccessed>04</b:MonthAccessed>
    <b:DayAccessed>20</b:DayAccessed>
    <b:URL>https://accountlearning.com/importance-of-communication-in-management/</b:URL>
    <b:RefOrder>2</b:RefOrder>
  </b:Source>
  <b:Source>
    <b:Tag>Avi16</b:Tag>
    <b:SourceType>InternetSite</b:SourceType>
    <b:Guid>{36115DD8-694A-473B-BFE7-F23E80F4B026}</b:Guid>
    <b:Author>
      <b:Author>
        <b:NameList>
          <b:Person>
            <b:Last>Senapati</b:Last>
            <b:First>Avinash</b:First>
          </b:Person>
        </b:NameList>
      </b:Author>
    </b:Author>
    <b:Title>Importance of effective communication in organisation</b:Title>
    <b:Year>2016</b:Year>
    <b:YearAccessed>2020</b:YearAccessed>
    <b:MonthAccessed>05</b:MonthAccessed>
    <b:DayAccessed>01</b:DayAccessed>
    <b:URL>https://www.linkedin.com/pulse/importance-effective-communication-organisation-avinash-senapati</b:URL>
    <b:RefOrder>8</b:RefOrder>
  </b:Source>
  <b:Source>
    <b:Tag>Nat17</b:Tag>
    <b:SourceType>InternetSite</b:SourceType>
    <b:Guid>{DF68529B-4B00-41CF-B50E-686EE5E9BE42}</b:Guid>
    <b:Author>
      <b:Author>
        <b:NameList>
          <b:Person>
            <b:Last>society</b:Last>
            <b:First>National</b:First>
            <b:Middle>autistic</b:Middle>
          </b:Person>
        </b:NameList>
      </b:Author>
    </b:Author>
    <b:Title> Communicating</b:Title>
    <b:Year>2017</b:Year>
    <b:YearAccessed>2020</b:YearAccessed>
    <b:MonthAccessed>04</b:MonthAccessed>
    <b:DayAccessed>19</b:DayAccessed>
    <b:URL>https://www.autism.org.uk/about/communication/communicating.aspx</b:URL>
    <b:RefOrder>9</b:RefOrder>
  </b:Source>
  <b:Source>
    <b:Tag>Sab12</b:Tag>
    <b:SourceType>JournalArticle</b:SourceType>
    <b:Guid>{A3F0D843-D856-4D7D-9DDC-67F856B0CCEA}</b:Guid>
    <b:Title> A conceptual foundation for the Shannon-Weaver model of communication</b:Title>
    <b:Year>2012</b:Year>
    <b:Author>
      <b:Author>
        <b:NameList>
          <b:Person>
            <b:Last>Al-Fedaghi</b:Last>
            <b:First>Saba</b:First>
          </b:Person>
        </b:NameList>
      </b:Author>
    </b:Author>
    <b:JournalName>International Journal of soft computing</b:JournalName>
    <b:Pages>12-19</b:Pages>
    <b:Volume>7 (1)</b:Volume>
    <b:Issue>http://docsdrive.com/pdfs/medwelljournals/ijscomp/2012/12-19.pdf</b:Issue>
    <b:RefOrder>5</b:RefOrder>
  </b:Source>
  <b:Source>
    <b:Tag>Jun20</b:Tag>
    <b:SourceType>InternetSite</b:SourceType>
    <b:Guid>{48AAEF28-A78F-4E69-9F21-70D4BDA6142C}</b:Guid>
    <b:Author>
      <b:Author>
        <b:NameList>
          <b:Person>
            <b:Last>Juneja</b:Last>
            <b:First>Prachi</b:First>
          </b:Person>
        </b:NameList>
      </b:Author>
    </b:Author>
    <b:Title>Schramm's model of communication</b:Title>
    <b:Year>2020</b:Year>
    <b:YearAccessed>2020</b:YearAccessed>
    <b:MonthAccessed>05</b:MonthAccessed>
    <b:DayAccessed>02</b:DayAccessed>
    <b:URL>https://www.managementstudyguide.com/schramm-model-of-communication.htm</b:URL>
    <b:RefOrder>10</b:RefOrder>
  </b:Source>
  <b:Source>
    <b:Tag>Pra20</b:Tag>
    <b:SourceType>InternetSite</b:SourceType>
    <b:Guid>{AE6AC28B-FDC2-4CA5-A2BC-892826EAC4F0}</b:Guid>
    <b:Author>
      <b:Author>
        <b:NameList>
          <b:Person>
            <b:Last>Juneja</b:Last>
            <b:First>Prachi</b:First>
          </b:Person>
        </b:NameList>
      </b:Author>
    </b:Author>
    <b:Title>Management study guide</b:Title>
    <b:Year>2020</b:Year>
    <b:YearAccessed>2020</b:YearAccessed>
    <b:MonthAccessed>04</b:MonthAccessed>
    <b:DayAccessed>24</b:DayAccessed>
    <b:URL>https://www.managementstudyguide.com/berlo-model-of-communication.htm</b:URL>
    <b:RefOrder>6</b:RefOrder>
  </b:Source>
  <b:Source>
    <b:Tag>Hou20</b:Tag>
    <b:SourceType>InternetSite</b:SourceType>
    <b:Guid>{7FB9A32B-E29B-48A1-972E-A6EE3D1F6010}</b:Guid>
    <b:Author>
      <b:Author>
        <b:NameList>
          <b:Person>
            <b:Last>Harcourt</b:Last>
            <b:First>Houghton</b:First>
            <b:Middle>Mifflin</b:Middle>
          </b:Person>
        </b:NameList>
      </b:Author>
    </b:Author>
    <b:Title>Principles of management</b:Title>
    <b:Year>2020</b:Year>
    <b:YearAccessed>2020</b:YearAccessed>
    <b:MonthAccessed>04</b:MonthAccessed>
    <b:DayAccessed>27</b:DayAccessed>
    <b:URL>https://www.cliffsnotes.com/study-guides/principles-of-management/communication-and-interpersonal-skills/methods-of-communication</b:URL>
    <b:RefOrder>7</b:RefOrder>
  </b:Source>
  <b:Source>
    <b:Tag>Dre20</b:Tag>
    <b:SourceType>InternetSite</b:SourceType>
    <b:Guid>{2460E1F3-52A7-41A7-B94A-4431576F155F}</b:Guid>
    <b:Author>
      <b:Author>
        <b:NameList>
          <b:Person>
            <b:Last>Drew</b:Last>
            <b:First>Chris</b:First>
          </b:Person>
        </b:NameList>
      </b:Author>
    </b:Author>
    <b:Title>Shannon-Weaver model of communication/ 7 key concepts(2020)</b:Title>
    <b:Year>2020</b:Year>
    <b:YearAccessed>2020</b:YearAccessed>
    <b:MonthAccessed>04</b:MonthAccessed>
    <b:DayAccessed>22</b:DayAccessed>
    <b:URL>The Shannon and Weaver Model of Communication argues that communication can be broken down into 6 key concepts: sender, encoder, channel, noise, decoder, and receiver. A later version of the theory by Warren Weaver added a 7th concept (‘feedback’) which c</b:URL>
    <b:RefOrder>4</b:RefOrder>
  </b:Source>
  <b:Source>
    <b:Tag>Lau14</b:Tag>
    <b:SourceType>InternetSite</b:SourceType>
    <b:Guid>{A401519F-8769-4860-8C43-94BCB159FB00}</b:Guid>
    <b:Author>
      <b:Author>
        <b:NameList>
          <b:Person>
            <b:Last>Hutton</b:Last>
            <b:First>Laura</b:First>
          </b:Person>
        </b:NameList>
      </b:Author>
    </b:Author>
    <b:Title>6 reasons why effective communication should be a focus in your business</b:Title>
    <b:Year>2014</b:Year>
    <b:YearAccessed>2020</b:YearAccessed>
    <b:MonthAccessed>04</b:MonthAccessed>
    <b:DayAccessed>26</b:DayAccessed>
    <b:URL>https://www.aib.edu.au/blog/communication/6-reasons-effective-communication-focus-business/</b:URL>
    <b:RefOrder>3</b:RefOrder>
  </b:Source>
</b:Sources>
</file>

<file path=customXml/itemProps1.xml><?xml version="1.0" encoding="utf-8"?>
<ds:datastoreItem xmlns:ds="http://schemas.openxmlformats.org/officeDocument/2006/customXml" ds:itemID="{A0443279-BFF8-46E6-94D5-954F4871F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Nhongerayi</dc:creator>
  <cp:keywords/>
  <dc:description/>
  <cp:lastModifiedBy>Carolina Nhongerayi</cp:lastModifiedBy>
  <cp:revision>2</cp:revision>
  <cp:lastPrinted>2020-05-04T19:52:00Z</cp:lastPrinted>
  <dcterms:created xsi:type="dcterms:W3CDTF">2020-05-04T20:18:00Z</dcterms:created>
  <dcterms:modified xsi:type="dcterms:W3CDTF">2020-05-04T20:18:00Z</dcterms:modified>
</cp:coreProperties>
</file>