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5EA" w:rsidRPr="00D2734B" w:rsidRDefault="00D2734B" w:rsidP="00787709">
      <w:pPr>
        <w:pStyle w:val="Heading1"/>
        <w:rPr>
          <w:sz w:val="52"/>
          <w:szCs w:val="52"/>
        </w:rPr>
      </w:pPr>
      <w:bookmarkStart w:id="0" w:name="_Toc483354111"/>
      <w:r w:rsidRPr="00D2734B">
        <w:rPr>
          <w:sz w:val="52"/>
          <w:szCs w:val="52"/>
        </w:rPr>
        <w:t xml:space="preserve">                                                           </w:t>
      </w:r>
      <w:r>
        <w:rPr>
          <w:sz w:val="52"/>
          <w:szCs w:val="52"/>
        </w:rPr>
        <w:t xml:space="preserve">                             </w:t>
      </w:r>
      <w:r w:rsidR="006505EA" w:rsidRPr="00D2734B">
        <w:rPr>
          <w:sz w:val="52"/>
          <w:szCs w:val="52"/>
        </w:rPr>
        <w:t>Assignment</w:t>
      </w:r>
      <w:bookmarkEnd w:id="0"/>
    </w:p>
    <w:p w:rsidR="006505EA" w:rsidRPr="00242683" w:rsidRDefault="006505EA" w:rsidP="000D05B4">
      <w:pPr>
        <w:jc w:val="center"/>
        <w:rPr>
          <w:b/>
          <w:i/>
          <w:iCs/>
          <w:sz w:val="44"/>
          <w:szCs w:val="44"/>
        </w:rPr>
      </w:pPr>
      <w:r w:rsidRPr="00242683">
        <w:rPr>
          <w:b/>
          <w:i/>
          <w:iCs/>
          <w:sz w:val="44"/>
          <w:szCs w:val="44"/>
        </w:rPr>
        <w:t>On</w:t>
      </w:r>
    </w:p>
    <w:p w:rsidR="009E51F5" w:rsidRPr="00242683" w:rsidRDefault="006505EA" w:rsidP="000D05B4">
      <w:pPr>
        <w:jc w:val="center"/>
        <w:rPr>
          <w:b/>
          <w:i/>
          <w:iCs/>
          <w:sz w:val="44"/>
          <w:szCs w:val="44"/>
          <w:u w:val="single"/>
        </w:rPr>
      </w:pPr>
      <w:r w:rsidRPr="00242683">
        <w:rPr>
          <w:b/>
          <w:i/>
          <w:iCs/>
          <w:sz w:val="44"/>
          <w:szCs w:val="44"/>
          <w:u w:val="single"/>
        </w:rPr>
        <w:t>Personal development for Employment</w:t>
      </w:r>
    </w:p>
    <w:p w:rsidR="006505EA" w:rsidRPr="00242683" w:rsidRDefault="006505EA" w:rsidP="006505EA">
      <w:pPr>
        <w:rPr>
          <w:i/>
          <w:iCs/>
          <w:u w:val="single"/>
        </w:rPr>
      </w:pPr>
    </w:p>
    <w:p w:rsidR="006505EA" w:rsidRDefault="00D2734B" w:rsidP="006505EA">
      <w:r>
        <w:t xml:space="preserve">                                                    </w:t>
      </w:r>
      <w:r w:rsidR="00BC3400">
        <w:t>MODULE CODE EMPL4001</w:t>
      </w:r>
    </w:p>
    <w:p w:rsidR="006505EA" w:rsidRDefault="006505EA" w:rsidP="006505EA"/>
    <w:p w:rsidR="006505EA" w:rsidRDefault="006505EA" w:rsidP="006505EA"/>
    <w:p w:rsidR="006505EA" w:rsidRDefault="006505EA" w:rsidP="006505EA"/>
    <w:p w:rsidR="006505EA" w:rsidRDefault="006505EA" w:rsidP="006505EA"/>
    <w:p w:rsidR="006505EA" w:rsidRDefault="006505EA" w:rsidP="006505EA"/>
    <w:p w:rsidR="006505EA" w:rsidRDefault="006505EA" w:rsidP="006505EA"/>
    <w:p w:rsidR="006505EA" w:rsidRDefault="006505EA" w:rsidP="006505EA"/>
    <w:p w:rsidR="006505EA" w:rsidRDefault="006505EA" w:rsidP="006505EA"/>
    <w:p w:rsidR="00716CEF" w:rsidRDefault="00716CEF" w:rsidP="006505EA"/>
    <w:p w:rsidR="006505EA" w:rsidRDefault="006505EA" w:rsidP="006505EA"/>
    <w:p w:rsidR="006505EA" w:rsidRDefault="006505EA" w:rsidP="006505EA"/>
    <w:p w:rsidR="006505EA" w:rsidRDefault="006505EA" w:rsidP="006505EA"/>
    <w:p w:rsidR="006505EA" w:rsidRDefault="006505EA" w:rsidP="006505EA"/>
    <w:p w:rsidR="006505EA" w:rsidRDefault="006505EA" w:rsidP="006505EA"/>
    <w:p w:rsidR="006505EA" w:rsidRDefault="006505EA" w:rsidP="006505EA"/>
    <w:sdt>
      <w:sdtPr>
        <w:rPr>
          <w:rFonts w:asciiTheme="minorHAnsi" w:eastAsiaTheme="minorEastAsia" w:hAnsiTheme="minorHAnsi" w:cstheme="minorBidi"/>
          <w:b w:val="0"/>
          <w:bCs w:val="0"/>
          <w:color w:val="auto"/>
          <w:sz w:val="22"/>
          <w:szCs w:val="22"/>
        </w:rPr>
        <w:id w:val="6987238"/>
        <w:docPartObj>
          <w:docPartGallery w:val="Table of Contents"/>
          <w:docPartUnique/>
        </w:docPartObj>
      </w:sdtPr>
      <w:sdtEndPr>
        <w:rPr>
          <w:rFonts w:ascii="Times New Roman" w:hAnsi="Times New Roman" w:cs="Times New Roman"/>
          <w:sz w:val="24"/>
          <w:szCs w:val="24"/>
        </w:rPr>
      </w:sdtEndPr>
      <w:sdtContent>
        <w:p w:rsidR="0063087B" w:rsidRDefault="0063087B" w:rsidP="008260C8">
          <w:pPr>
            <w:pStyle w:val="TOCHeading"/>
            <w:ind w:left="360"/>
          </w:pPr>
          <w:r>
            <w:t>Contents</w:t>
          </w:r>
        </w:p>
        <w:p w:rsidR="00A96FAE" w:rsidRDefault="00EA771B" w:rsidP="00530D72">
          <w:pPr>
            <w:pStyle w:val="TOC1"/>
            <w:tabs>
              <w:tab w:val="right" w:leader="dot" w:pos="9017"/>
            </w:tabs>
            <w:ind w:left="720"/>
            <w:rPr>
              <w:rFonts w:asciiTheme="minorHAnsi" w:hAnsiTheme="minorHAnsi" w:cs="Vrinda"/>
              <w:noProof/>
              <w:sz w:val="22"/>
              <w:szCs w:val="28"/>
              <w:lang w:bidi="bn-IN"/>
            </w:rPr>
          </w:pPr>
          <w:r>
            <w:t xml:space="preserve">   </w:t>
          </w:r>
          <w:r w:rsidR="008C2756">
            <w:fldChar w:fldCharType="begin"/>
          </w:r>
          <w:r w:rsidR="0063087B">
            <w:instrText xml:space="preserve"> TOC \o "1-3" \h \z \u </w:instrText>
          </w:r>
          <w:r w:rsidR="008C2756">
            <w:fldChar w:fldCharType="separate"/>
          </w:r>
          <w:hyperlink w:anchor="_Toc483354111" w:history="1">
            <w:r w:rsidR="00A96FAE" w:rsidRPr="004A44D0">
              <w:rPr>
                <w:rStyle w:val="Hyperlink"/>
                <w:noProof/>
              </w:rPr>
              <w:t>Assignment</w:t>
            </w:r>
            <w:r w:rsidR="00A96FAE">
              <w:rPr>
                <w:noProof/>
                <w:webHidden/>
              </w:rPr>
              <w:tab/>
            </w:r>
            <w:r w:rsidR="00A96FAE">
              <w:rPr>
                <w:noProof/>
                <w:webHidden/>
              </w:rPr>
              <w:fldChar w:fldCharType="begin"/>
            </w:r>
            <w:r w:rsidR="00A96FAE">
              <w:rPr>
                <w:noProof/>
                <w:webHidden/>
              </w:rPr>
              <w:instrText xml:space="preserve"> PAGEREF _Toc483354111 \h </w:instrText>
            </w:r>
            <w:r w:rsidR="00A96FAE">
              <w:rPr>
                <w:noProof/>
                <w:webHidden/>
              </w:rPr>
            </w:r>
            <w:r w:rsidR="00A96FAE">
              <w:rPr>
                <w:noProof/>
                <w:webHidden/>
              </w:rPr>
              <w:fldChar w:fldCharType="separate"/>
            </w:r>
            <w:r w:rsidR="00A96FAE">
              <w:rPr>
                <w:noProof/>
                <w:webHidden/>
              </w:rPr>
              <w:t>1</w:t>
            </w:r>
            <w:r w:rsidR="00A96FAE">
              <w:rPr>
                <w:noProof/>
                <w:webHidden/>
              </w:rPr>
              <w:fldChar w:fldCharType="end"/>
            </w:r>
          </w:hyperlink>
        </w:p>
        <w:p w:rsidR="00A96FAE" w:rsidRDefault="00EA771B" w:rsidP="00530D72">
          <w:pPr>
            <w:pStyle w:val="TOC1"/>
            <w:tabs>
              <w:tab w:val="right" w:leader="dot" w:pos="9017"/>
            </w:tabs>
            <w:ind w:left="720"/>
            <w:rPr>
              <w:rFonts w:asciiTheme="minorHAnsi" w:hAnsiTheme="minorHAnsi" w:cs="Vrinda"/>
              <w:noProof/>
              <w:sz w:val="22"/>
              <w:szCs w:val="28"/>
              <w:lang w:bidi="bn-IN"/>
            </w:rPr>
          </w:pPr>
          <w:r>
            <w:t xml:space="preserve">    </w:t>
          </w:r>
          <w:hyperlink w:anchor="_Toc483354112" w:history="1">
            <w:r w:rsidR="00A96FAE" w:rsidRPr="004A44D0">
              <w:rPr>
                <w:rStyle w:val="Hyperlink"/>
                <w:noProof/>
              </w:rPr>
              <w:t>Introduction:</w:t>
            </w:r>
            <w:r w:rsidR="00A96FAE">
              <w:rPr>
                <w:noProof/>
                <w:webHidden/>
              </w:rPr>
              <w:tab/>
            </w:r>
            <w:r w:rsidR="00A96FAE">
              <w:rPr>
                <w:noProof/>
                <w:webHidden/>
              </w:rPr>
              <w:fldChar w:fldCharType="begin"/>
            </w:r>
            <w:r w:rsidR="00A96FAE">
              <w:rPr>
                <w:noProof/>
                <w:webHidden/>
              </w:rPr>
              <w:instrText xml:space="preserve"> PAGEREF _Toc483354112 \h </w:instrText>
            </w:r>
            <w:r w:rsidR="00A96FAE">
              <w:rPr>
                <w:noProof/>
                <w:webHidden/>
              </w:rPr>
            </w:r>
            <w:r w:rsidR="00A96FAE">
              <w:rPr>
                <w:noProof/>
                <w:webHidden/>
              </w:rPr>
              <w:fldChar w:fldCharType="separate"/>
            </w:r>
            <w:r w:rsidR="00A96FAE">
              <w:rPr>
                <w:noProof/>
                <w:webHidden/>
              </w:rPr>
              <w:t>3</w:t>
            </w:r>
            <w:r w:rsidR="00A96FAE">
              <w:rPr>
                <w:noProof/>
                <w:webHidden/>
              </w:rPr>
              <w:fldChar w:fldCharType="end"/>
            </w:r>
          </w:hyperlink>
        </w:p>
        <w:p w:rsidR="00A96FAE" w:rsidRDefault="00EA771B" w:rsidP="00530D72">
          <w:pPr>
            <w:pStyle w:val="TOC1"/>
            <w:tabs>
              <w:tab w:val="right" w:leader="dot" w:pos="9017"/>
            </w:tabs>
            <w:ind w:left="720"/>
            <w:rPr>
              <w:rFonts w:asciiTheme="minorHAnsi" w:hAnsiTheme="minorHAnsi" w:cs="Vrinda"/>
              <w:noProof/>
              <w:sz w:val="22"/>
              <w:szCs w:val="28"/>
              <w:lang w:bidi="bn-IN"/>
            </w:rPr>
          </w:pPr>
          <w:r>
            <w:t xml:space="preserve">     </w:t>
          </w:r>
          <w:hyperlink w:anchor="_Toc483354113" w:history="1">
            <w:r w:rsidR="00A96FAE" w:rsidRPr="004A44D0">
              <w:rPr>
                <w:rStyle w:val="Hyperlink"/>
                <w:noProof/>
              </w:rPr>
              <w:t>Section 1: Know how to identify development needs</w:t>
            </w:r>
            <w:r w:rsidR="00A96FAE">
              <w:rPr>
                <w:noProof/>
                <w:webHidden/>
              </w:rPr>
              <w:tab/>
            </w:r>
            <w:r w:rsidR="00A96FAE">
              <w:rPr>
                <w:noProof/>
                <w:webHidden/>
              </w:rPr>
              <w:fldChar w:fldCharType="begin"/>
            </w:r>
            <w:r w:rsidR="00A96FAE">
              <w:rPr>
                <w:noProof/>
                <w:webHidden/>
              </w:rPr>
              <w:instrText xml:space="preserve"> PAGEREF _Toc483354113 \h </w:instrText>
            </w:r>
            <w:r w:rsidR="00A96FAE">
              <w:rPr>
                <w:noProof/>
                <w:webHidden/>
              </w:rPr>
            </w:r>
            <w:r w:rsidR="00A96FAE">
              <w:rPr>
                <w:noProof/>
                <w:webHidden/>
              </w:rPr>
              <w:fldChar w:fldCharType="separate"/>
            </w:r>
            <w:r w:rsidR="00A96FAE">
              <w:rPr>
                <w:noProof/>
                <w:webHidden/>
              </w:rPr>
              <w:t>4</w:t>
            </w:r>
            <w:r w:rsidR="00A96FAE">
              <w:rPr>
                <w:noProof/>
                <w:webHidden/>
              </w:rPr>
              <w:fldChar w:fldCharType="end"/>
            </w:r>
          </w:hyperlink>
        </w:p>
        <w:p w:rsidR="00A96FAE" w:rsidRDefault="00530D72" w:rsidP="00530D72">
          <w:pPr>
            <w:pStyle w:val="TOC2"/>
            <w:tabs>
              <w:tab w:val="right" w:leader="dot" w:pos="9017"/>
            </w:tabs>
            <w:ind w:left="360"/>
            <w:rPr>
              <w:rFonts w:asciiTheme="minorHAnsi" w:hAnsiTheme="minorHAnsi" w:cs="Vrinda"/>
              <w:noProof/>
              <w:sz w:val="22"/>
              <w:szCs w:val="28"/>
              <w:lang w:bidi="bn-IN"/>
            </w:rPr>
          </w:pPr>
          <w:r>
            <w:t xml:space="preserve">1.1 </w:t>
          </w:r>
          <w:hyperlink w:anchor="_Toc483354114" w:history="1">
            <w:r w:rsidR="00A96FAE" w:rsidRPr="004A44D0">
              <w:rPr>
                <w:rStyle w:val="Hyperlink"/>
                <w:noProof/>
              </w:rPr>
              <w:t>Identification of own learning styles</w:t>
            </w:r>
            <w:r w:rsidR="00A96FAE">
              <w:rPr>
                <w:noProof/>
                <w:webHidden/>
              </w:rPr>
              <w:tab/>
            </w:r>
            <w:r w:rsidR="00A96FAE">
              <w:rPr>
                <w:noProof/>
                <w:webHidden/>
              </w:rPr>
              <w:fldChar w:fldCharType="begin"/>
            </w:r>
            <w:r w:rsidR="00A96FAE">
              <w:rPr>
                <w:noProof/>
                <w:webHidden/>
              </w:rPr>
              <w:instrText xml:space="preserve"> PAGEREF _Toc483354114 \h </w:instrText>
            </w:r>
            <w:r w:rsidR="00A96FAE">
              <w:rPr>
                <w:noProof/>
                <w:webHidden/>
              </w:rPr>
            </w:r>
            <w:r w:rsidR="00A96FAE">
              <w:rPr>
                <w:noProof/>
                <w:webHidden/>
              </w:rPr>
              <w:fldChar w:fldCharType="separate"/>
            </w:r>
            <w:r w:rsidR="00A96FAE">
              <w:rPr>
                <w:noProof/>
                <w:webHidden/>
              </w:rPr>
              <w:t>4</w:t>
            </w:r>
            <w:r w:rsidR="00A96FAE">
              <w:rPr>
                <w:noProof/>
                <w:webHidden/>
              </w:rPr>
              <w:fldChar w:fldCharType="end"/>
            </w:r>
          </w:hyperlink>
        </w:p>
        <w:p w:rsidR="00A96FAE" w:rsidRDefault="00530D72" w:rsidP="00530D72">
          <w:pPr>
            <w:pStyle w:val="TOC2"/>
            <w:tabs>
              <w:tab w:val="right" w:leader="dot" w:pos="9017"/>
            </w:tabs>
            <w:ind w:left="360"/>
            <w:rPr>
              <w:noProof/>
            </w:rPr>
          </w:pPr>
          <w:r>
            <w:t xml:space="preserve">1.2 </w:t>
          </w:r>
          <w:hyperlink w:anchor="_Toc483354115" w:history="1">
            <w:r w:rsidR="00A96FAE" w:rsidRPr="004A44D0">
              <w:rPr>
                <w:rStyle w:val="Hyperlink"/>
                <w:noProof/>
              </w:rPr>
              <w:t xml:space="preserve">A simple technique for identifying own development needs </w:t>
            </w:r>
            <w:r w:rsidR="00335F5B">
              <w:rPr>
                <w:rStyle w:val="Hyperlink"/>
                <w:noProof/>
              </w:rPr>
              <w:t>…………………………</w:t>
            </w:r>
            <w:r w:rsidR="00A96FAE">
              <w:rPr>
                <w:noProof/>
                <w:webHidden/>
              </w:rPr>
              <w:fldChar w:fldCharType="begin"/>
            </w:r>
            <w:r w:rsidR="00A96FAE">
              <w:rPr>
                <w:noProof/>
                <w:webHidden/>
              </w:rPr>
              <w:instrText xml:space="preserve"> PAGEREF _Toc483354115 \h </w:instrText>
            </w:r>
            <w:r w:rsidR="00A96FAE">
              <w:rPr>
                <w:noProof/>
                <w:webHidden/>
              </w:rPr>
            </w:r>
            <w:r w:rsidR="00A96FAE">
              <w:rPr>
                <w:noProof/>
                <w:webHidden/>
              </w:rPr>
              <w:fldChar w:fldCharType="separate"/>
            </w:r>
            <w:r w:rsidR="00A96FAE">
              <w:rPr>
                <w:noProof/>
                <w:webHidden/>
              </w:rPr>
              <w:t>7</w:t>
            </w:r>
            <w:r w:rsidR="00A96FAE">
              <w:rPr>
                <w:noProof/>
                <w:webHidden/>
              </w:rPr>
              <w:fldChar w:fldCharType="end"/>
            </w:r>
          </w:hyperlink>
        </w:p>
        <w:p w:rsidR="008260C8" w:rsidRDefault="00530D72" w:rsidP="00530D72">
          <w:r>
            <w:t xml:space="preserve">      </w:t>
          </w:r>
          <w:r w:rsidR="009C6A59">
            <w:t xml:space="preserve">  1.3       </w:t>
          </w:r>
          <w:r>
            <w:t xml:space="preserve"> </w:t>
          </w:r>
          <w:r w:rsidR="008260C8">
            <w:t>Potential barriers to learning ………………………………………………………</w:t>
          </w:r>
        </w:p>
        <w:p w:rsidR="008260C8" w:rsidRDefault="00530D72" w:rsidP="00530D72">
          <w:pPr>
            <w:pStyle w:val="ListParagraph"/>
          </w:pPr>
          <w:r>
            <w:t xml:space="preserve">1.4 </w:t>
          </w:r>
          <w:r w:rsidR="008260C8">
            <w:t>How barriers to learning can be overcome ……………………………………</w:t>
          </w:r>
          <w:r>
            <w:t xml:space="preserve">      </w:t>
          </w:r>
        </w:p>
        <w:p w:rsidR="008260C8" w:rsidRPr="008260C8" w:rsidRDefault="008260C8" w:rsidP="00530D72">
          <w:pPr>
            <w:pStyle w:val="ListParagraph"/>
          </w:pPr>
          <w:r>
            <w:t>Section 2 Know how to develop self and others to achieve organisational objectives</w:t>
          </w:r>
        </w:p>
        <w:p w:rsidR="00A96FAE" w:rsidRDefault="007E4D95" w:rsidP="00530D72">
          <w:pPr>
            <w:pStyle w:val="TOC2"/>
            <w:tabs>
              <w:tab w:val="right" w:leader="dot" w:pos="9017"/>
            </w:tabs>
            <w:ind w:left="720"/>
            <w:rPr>
              <w:rFonts w:asciiTheme="minorHAnsi" w:hAnsiTheme="minorHAnsi" w:cs="Vrinda"/>
              <w:noProof/>
              <w:sz w:val="22"/>
              <w:szCs w:val="28"/>
              <w:lang w:bidi="bn-IN"/>
            </w:rPr>
          </w:pPr>
          <w:hyperlink w:anchor="_Toc483354119" w:history="1">
            <w:r w:rsidR="00A96FAE" w:rsidRPr="004A44D0">
              <w:rPr>
                <w:rStyle w:val="Hyperlink"/>
                <w:noProof/>
              </w:rPr>
              <w:t xml:space="preserve">2.1 Brief analysis of learning/development options to meet needs of self </w:t>
            </w:r>
            <w:r w:rsidR="00A96FAE">
              <w:rPr>
                <w:noProof/>
                <w:webHidden/>
              </w:rPr>
              <w:fldChar w:fldCharType="begin"/>
            </w:r>
            <w:r w:rsidR="00A96FAE">
              <w:rPr>
                <w:noProof/>
                <w:webHidden/>
              </w:rPr>
              <w:instrText xml:space="preserve"> PAGEREF _Toc483354119 \h </w:instrText>
            </w:r>
            <w:r w:rsidR="00A96FAE">
              <w:rPr>
                <w:noProof/>
                <w:webHidden/>
              </w:rPr>
            </w:r>
            <w:r w:rsidR="00A96FAE">
              <w:rPr>
                <w:noProof/>
                <w:webHidden/>
              </w:rPr>
              <w:fldChar w:fldCharType="separate"/>
            </w:r>
            <w:r w:rsidR="00A96FAE">
              <w:rPr>
                <w:noProof/>
                <w:webHidden/>
              </w:rPr>
              <w:t>1</w:t>
            </w:r>
            <w:r w:rsidR="00563D30">
              <w:rPr>
                <w:noProof/>
                <w:webHidden/>
              </w:rPr>
              <w:t>1</w:t>
            </w:r>
            <w:r w:rsidR="00A96FAE">
              <w:rPr>
                <w:noProof/>
                <w:webHidden/>
              </w:rPr>
              <w:fldChar w:fldCharType="end"/>
            </w:r>
          </w:hyperlink>
        </w:p>
        <w:p w:rsidR="00A96FAE" w:rsidRDefault="007E4D95" w:rsidP="00530D72">
          <w:pPr>
            <w:pStyle w:val="TOC2"/>
            <w:tabs>
              <w:tab w:val="right" w:leader="dot" w:pos="9017"/>
            </w:tabs>
            <w:ind w:left="567"/>
            <w:rPr>
              <w:noProof/>
            </w:rPr>
          </w:pPr>
          <w:hyperlink w:anchor="_Toc483354120" w:history="1">
            <w:r w:rsidR="00A96FAE" w:rsidRPr="004A44D0">
              <w:rPr>
                <w:rStyle w:val="Hyperlink"/>
                <w:noProof/>
              </w:rPr>
              <w:t>2.2 Support mechanisms for the development of self and another member of the team</w:t>
            </w:r>
            <w:r w:rsidR="00A96FAE">
              <w:rPr>
                <w:noProof/>
                <w:webHidden/>
              </w:rPr>
              <w:tab/>
            </w:r>
            <w:r w:rsidR="00A96FAE">
              <w:rPr>
                <w:noProof/>
                <w:webHidden/>
              </w:rPr>
              <w:fldChar w:fldCharType="begin"/>
            </w:r>
            <w:r w:rsidR="00A96FAE">
              <w:rPr>
                <w:noProof/>
                <w:webHidden/>
              </w:rPr>
              <w:instrText xml:space="preserve"> PAGEREF _Toc483354120 \h </w:instrText>
            </w:r>
            <w:r w:rsidR="00A96FAE">
              <w:rPr>
                <w:noProof/>
                <w:webHidden/>
              </w:rPr>
            </w:r>
            <w:r w:rsidR="00A96FAE">
              <w:rPr>
                <w:noProof/>
                <w:webHidden/>
              </w:rPr>
              <w:fldChar w:fldCharType="separate"/>
            </w:r>
            <w:r w:rsidR="00A96FAE">
              <w:rPr>
                <w:noProof/>
                <w:webHidden/>
              </w:rPr>
              <w:t>1</w:t>
            </w:r>
            <w:r w:rsidR="00563D30">
              <w:rPr>
                <w:noProof/>
                <w:webHidden/>
              </w:rPr>
              <w:t>2</w:t>
            </w:r>
            <w:r w:rsidR="00A96FAE">
              <w:rPr>
                <w:noProof/>
                <w:webHidden/>
              </w:rPr>
              <w:fldChar w:fldCharType="end"/>
            </w:r>
          </w:hyperlink>
        </w:p>
        <w:p w:rsidR="00335F5B" w:rsidRDefault="00335F5B" w:rsidP="00530D72">
          <w:pPr>
            <w:pStyle w:val="ListParagraph"/>
            <w:ind w:left="927"/>
          </w:pPr>
          <w:r>
            <w:t xml:space="preserve">    2.3 Prepare a development plan to achieve a learning objective for yourself</w:t>
          </w:r>
        </w:p>
        <w:p w:rsidR="00335F5B" w:rsidRDefault="00335F5B" w:rsidP="00530D72">
          <w:pPr>
            <w:pStyle w:val="ListParagraph"/>
            <w:ind w:left="927"/>
          </w:pPr>
          <w:r>
            <w:t xml:space="preserve">   2.4 Describe a method that could be used to monitor the development of self</w:t>
          </w:r>
        </w:p>
        <w:p w:rsidR="00335F5B" w:rsidRPr="00335F5B" w:rsidRDefault="00335F5B" w:rsidP="00530D72">
          <w:pPr>
            <w:pStyle w:val="ListParagraph"/>
            <w:ind w:left="927"/>
          </w:pPr>
          <w:r>
            <w:t xml:space="preserve">     Appendix PDP learning log </w:t>
          </w:r>
        </w:p>
        <w:p w:rsidR="00A96FAE" w:rsidRDefault="00335F5B" w:rsidP="00530D72">
          <w:pPr>
            <w:pStyle w:val="TOC1"/>
            <w:tabs>
              <w:tab w:val="right" w:leader="dot" w:pos="9017"/>
            </w:tabs>
            <w:ind w:left="927"/>
            <w:rPr>
              <w:rFonts w:asciiTheme="minorHAnsi" w:hAnsiTheme="minorHAnsi" w:cs="Vrinda"/>
              <w:noProof/>
              <w:sz w:val="22"/>
              <w:szCs w:val="28"/>
              <w:lang w:bidi="bn-IN"/>
            </w:rPr>
          </w:pPr>
          <w:r>
            <w:t xml:space="preserve">      </w:t>
          </w:r>
          <w:hyperlink w:anchor="_Toc483354123" w:history="1">
            <w:r w:rsidR="00A96FAE" w:rsidRPr="004A44D0">
              <w:rPr>
                <w:rStyle w:val="Hyperlink"/>
                <w:noProof/>
              </w:rPr>
              <w:t>Conclusion:</w:t>
            </w:r>
            <w:r w:rsidR="00A96FAE">
              <w:rPr>
                <w:noProof/>
                <w:webHidden/>
              </w:rPr>
              <w:tab/>
            </w:r>
            <w:r w:rsidR="00A96FAE">
              <w:rPr>
                <w:noProof/>
                <w:webHidden/>
              </w:rPr>
              <w:fldChar w:fldCharType="begin"/>
            </w:r>
            <w:r w:rsidR="00A96FAE">
              <w:rPr>
                <w:noProof/>
                <w:webHidden/>
              </w:rPr>
              <w:instrText xml:space="preserve"> PAGEREF _Toc483354123 \h </w:instrText>
            </w:r>
            <w:r w:rsidR="00A96FAE">
              <w:rPr>
                <w:noProof/>
                <w:webHidden/>
              </w:rPr>
            </w:r>
            <w:r w:rsidR="00A96FAE">
              <w:rPr>
                <w:noProof/>
                <w:webHidden/>
              </w:rPr>
              <w:fldChar w:fldCharType="separate"/>
            </w:r>
            <w:r w:rsidR="00A96FAE">
              <w:rPr>
                <w:noProof/>
                <w:webHidden/>
              </w:rPr>
              <w:t>1</w:t>
            </w:r>
            <w:r w:rsidR="00563D30">
              <w:rPr>
                <w:noProof/>
                <w:webHidden/>
              </w:rPr>
              <w:t>4</w:t>
            </w:r>
            <w:r w:rsidR="00A96FAE">
              <w:rPr>
                <w:noProof/>
                <w:webHidden/>
              </w:rPr>
              <w:fldChar w:fldCharType="end"/>
            </w:r>
          </w:hyperlink>
        </w:p>
        <w:p w:rsidR="00A96FAE" w:rsidRDefault="00335F5B" w:rsidP="00530D72">
          <w:pPr>
            <w:pStyle w:val="TOC1"/>
            <w:tabs>
              <w:tab w:val="right" w:leader="dot" w:pos="9017"/>
            </w:tabs>
            <w:ind w:left="567"/>
            <w:rPr>
              <w:rFonts w:asciiTheme="minorHAnsi" w:hAnsiTheme="minorHAnsi" w:cs="Vrinda"/>
              <w:noProof/>
              <w:sz w:val="22"/>
              <w:szCs w:val="28"/>
              <w:lang w:bidi="bn-IN"/>
            </w:rPr>
          </w:pPr>
          <w:r>
            <w:t xml:space="preserve">      </w:t>
          </w:r>
          <w:hyperlink w:anchor="_Toc483354124" w:history="1">
            <w:r w:rsidR="00A96FAE" w:rsidRPr="004A44D0">
              <w:rPr>
                <w:rStyle w:val="Hyperlink"/>
                <w:rFonts w:eastAsia="Times New Roman"/>
                <w:noProof/>
              </w:rPr>
              <w:t>References</w:t>
            </w:r>
            <w:r w:rsidR="00A96FAE">
              <w:rPr>
                <w:noProof/>
                <w:webHidden/>
              </w:rPr>
              <w:tab/>
            </w:r>
            <w:r w:rsidR="00A96FAE">
              <w:rPr>
                <w:noProof/>
                <w:webHidden/>
              </w:rPr>
              <w:fldChar w:fldCharType="begin"/>
            </w:r>
            <w:r w:rsidR="00A96FAE">
              <w:rPr>
                <w:noProof/>
                <w:webHidden/>
              </w:rPr>
              <w:instrText xml:space="preserve"> PAGEREF _Toc483354124 \h </w:instrText>
            </w:r>
            <w:r w:rsidR="00A96FAE">
              <w:rPr>
                <w:noProof/>
                <w:webHidden/>
              </w:rPr>
            </w:r>
            <w:r w:rsidR="00A96FAE">
              <w:rPr>
                <w:noProof/>
                <w:webHidden/>
              </w:rPr>
              <w:fldChar w:fldCharType="separate"/>
            </w:r>
            <w:r w:rsidR="00A96FAE">
              <w:rPr>
                <w:noProof/>
                <w:webHidden/>
              </w:rPr>
              <w:t>1</w:t>
            </w:r>
            <w:r w:rsidR="00563D30">
              <w:rPr>
                <w:noProof/>
                <w:webHidden/>
              </w:rPr>
              <w:t>5</w:t>
            </w:r>
            <w:r w:rsidR="00A96FAE">
              <w:rPr>
                <w:noProof/>
                <w:webHidden/>
              </w:rPr>
              <w:fldChar w:fldCharType="end"/>
            </w:r>
          </w:hyperlink>
        </w:p>
        <w:p w:rsidR="0063087B" w:rsidRDefault="008C2756">
          <w:r>
            <w:fldChar w:fldCharType="end"/>
          </w:r>
        </w:p>
      </w:sdtContent>
    </w:sdt>
    <w:p w:rsidR="002D38D3" w:rsidRDefault="002D38D3">
      <w:pPr>
        <w:rPr>
          <w:rFonts w:asciiTheme="majorHAnsi" w:eastAsiaTheme="majorEastAsia" w:hAnsiTheme="majorHAnsi" w:cstheme="majorBidi"/>
          <w:b/>
          <w:bCs/>
          <w:color w:val="365F91" w:themeColor="accent1" w:themeShade="BF"/>
          <w:sz w:val="28"/>
          <w:szCs w:val="28"/>
        </w:rPr>
      </w:pPr>
      <w:r>
        <w:br w:type="page"/>
      </w:r>
    </w:p>
    <w:p w:rsidR="006505EA" w:rsidRPr="008260C8" w:rsidRDefault="008E38BC" w:rsidP="002D38D3">
      <w:pPr>
        <w:pStyle w:val="Heading1"/>
        <w:rPr>
          <w:sz w:val="40"/>
          <w:szCs w:val="40"/>
        </w:rPr>
      </w:pPr>
      <w:bookmarkStart w:id="1" w:name="_Toc483354112"/>
      <w:r w:rsidRPr="008260C8">
        <w:rPr>
          <w:sz w:val="40"/>
          <w:szCs w:val="40"/>
        </w:rPr>
        <w:lastRenderedPageBreak/>
        <w:t>Introduction:</w:t>
      </w:r>
      <w:bookmarkEnd w:id="1"/>
    </w:p>
    <w:p w:rsidR="00242683" w:rsidRDefault="007A003B" w:rsidP="006505EA">
      <w:r>
        <w:t>Learning is a continuous process and for developing carrier learning is necessary. In order to develop skills and knowledge we learn in many ways and there are my recognized models for identify the learning styles of different individuals. In this assignment</w:t>
      </w:r>
      <w:r w:rsidR="009342A2">
        <w:t>,</w:t>
      </w:r>
      <w:r>
        <w:t xml:space="preserve"> different issues related to personal development for employment </w:t>
      </w:r>
      <w:r w:rsidR="002A07C3">
        <w:t xml:space="preserve">including personal SWOT </w:t>
      </w:r>
      <w:r>
        <w:t>a</w:t>
      </w:r>
      <w:r w:rsidR="002A07C3">
        <w:t>na</w:t>
      </w:r>
      <w:r>
        <w:t>lysis, development plan, develo</w:t>
      </w:r>
      <w:r w:rsidR="002A07C3">
        <w:t>pment of learning low will be d</w:t>
      </w:r>
      <w:r>
        <w:t>i</w:t>
      </w:r>
      <w:r w:rsidR="002A07C3">
        <w:t>s</w:t>
      </w:r>
      <w:r>
        <w:t>cussed.</w:t>
      </w:r>
    </w:p>
    <w:p w:rsidR="00716CEF" w:rsidRDefault="00716CEF">
      <w:pPr>
        <w:rPr>
          <w:rFonts w:asciiTheme="majorHAnsi" w:eastAsiaTheme="majorEastAsia" w:hAnsiTheme="majorHAnsi" w:cstheme="majorBidi"/>
          <w:b/>
          <w:bCs/>
          <w:color w:val="365F91" w:themeColor="accent1" w:themeShade="BF"/>
          <w:sz w:val="28"/>
          <w:szCs w:val="28"/>
        </w:rPr>
      </w:pPr>
      <w:r>
        <w:br w:type="page"/>
      </w:r>
    </w:p>
    <w:p w:rsidR="006505EA" w:rsidRDefault="006505EA" w:rsidP="002D38D3">
      <w:pPr>
        <w:pStyle w:val="Heading1"/>
      </w:pPr>
      <w:bookmarkStart w:id="2" w:name="_Toc483354113"/>
      <w:r>
        <w:lastRenderedPageBreak/>
        <w:t>Section 1: Know how to identify development needs</w:t>
      </w:r>
      <w:bookmarkEnd w:id="2"/>
    </w:p>
    <w:p w:rsidR="006505EA" w:rsidRPr="006505EA" w:rsidRDefault="008E38BC" w:rsidP="008E38BC">
      <w:pPr>
        <w:pStyle w:val="Heading2"/>
      </w:pPr>
      <w:bookmarkStart w:id="3" w:name="_Toc483354114"/>
      <w:r>
        <w:t xml:space="preserve">1.1 </w:t>
      </w:r>
      <w:r w:rsidR="006505EA" w:rsidRPr="006505EA">
        <w:t xml:space="preserve">Identification of own learning styles </w:t>
      </w:r>
      <w:bookmarkEnd w:id="3"/>
    </w:p>
    <w:p w:rsidR="00621B30" w:rsidRDefault="00621B30" w:rsidP="006A7451">
      <w:pPr>
        <w:spacing w:after="0"/>
        <w:rPr>
          <w:b/>
          <w:u w:val="single"/>
        </w:rPr>
      </w:pPr>
      <w:r w:rsidRPr="00621B30">
        <w:rPr>
          <w:b/>
          <w:u w:val="single"/>
        </w:rPr>
        <w:t>Definition of learning:</w:t>
      </w:r>
    </w:p>
    <w:p w:rsidR="0011207E" w:rsidRDefault="0011207E" w:rsidP="00716CEF">
      <w:r>
        <w:t>According to John (2014), learning basically refers to the acquisition of knowledge and skills through study and experience. On the other hand, Brown, (2016) has defined learning as the systematic process of study for attaining new and competitive skills and knowledge.</w:t>
      </w:r>
      <w:r w:rsidR="00AE3B22">
        <w:t xml:space="preserve"> Learning can also be defined as the measurable change in behavior, skills, and attitude through the study of new knowledge and experience</w:t>
      </w:r>
      <w:r w:rsidR="004B3A14">
        <w:t xml:space="preserve"> (Smith, 2012)</w:t>
      </w:r>
      <w:r w:rsidR="00AE3B22">
        <w:t>.</w:t>
      </w:r>
    </w:p>
    <w:p w:rsidR="00143169" w:rsidRPr="00143169" w:rsidRDefault="00143169" w:rsidP="006A7451">
      <w:pPr>
        <w:spacing w:after="0"/>
        <w:rPr>
          <w:b/>
          <w:u w:val="single"/>
        </w:rPr>
      </w:pPr>
      <w:r w:rsidRPr="00143169">
        <w:rPr>
          <w:b/>
          <w:u w:val="single"/>
        </w:rPr>
        <w:t>Learning styles:</w:t>
      </w:r>
    </w:p>
    <w:p w:rsidR="00DA0298" w:rsidRDefault="00242683" w:rsidP="00716CEF">
      <w:r>
        <w:t>Learning styles differ from person to person and the learning styles that are comfortably followed or used by individuals can be identified through different recognized models for example V</w:t>
      </w:r>
      <w:r w:rsidR="00716CEF">
        <w:t>A</w:t>
      </w:r>
      <w:r>
        <w:t xml:space="preserve">RK model, index learning styles of </w:t>
      </w:r>
      <w:r w:rsidR="007549BE">
        <w:t>Dr. Felder and Linder Silverman etc.</w:t>
      </w:r>
      <w:r w:rsidR="00652C7F">
        <w:t xml:space="preserve"> (Smith, 2012)</w:t>
      </w:r>
      <w:r w:rsidR="007549BE">
        <w:t xml:space="preserve"> According to the learning index styles model the dimensions of learning styles are considered as a continuum and in this recognized model there is one learning preference on the far lef</w:t>
      </w:r>
      <w:r w:rsidR="00DA0298">
        <w:t>t and another one the far right. The identified learning styles under the index learning styles model have been shown below:</w:t>
      </w:r>
    </w:p>
    <w:p w:rsidR="00736668" w:rsidRDefault="006A7451" w:rsidP="00736668">
      <w:r>
        <w:rPr>
          <w:noProof/>
          <w:lang w:val="en-GB" w:eastAsia="en-GB"/>
        </w:rPr>
        <mc:AlternateContent>
          <mc:Choice Requires="wps">
            <w:drawing>
              <wp:anchor distT="0" distB="0" distL="114300" distR="114300" simplePos="0" relativeHeight="251702272" behindDoc="0" locked="0" layoutInCell="1" allowOverlap="1">
                <wp:simplePos x="0" y="0"/>
                <wp:positionH relativeFrom="column">
                  <wp:posOffset>542925</wp:posOffset>
                </wp:positionH>
                <wp:positionV relativeFrom="paragraph">
                  <wp:posOffset>3717925</wp:posOffset>
                </wp:positionV>
                <wp:extent cx="1657350" cy="838200"/>
                <wp:effectExtent l="19050" t="25400" r="38100" b="50800"/>
                <wp:wrapNone/>
                <wp:docPr id="27"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SEQUENTIAL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left:0;text-align:left;margin-left:42.75pt;margin-top:292.75pt;width:130.5pt;height:6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30skgIAAIIFAAAOAAAAZHJzL2Uyb0RvYy54bWysVNtu2zAMfR+wfxD0vtrOpU2MOEWRrsOA&#10;bi3QDXtWJDkWJksaJcfpvn6UnHrpLg8r5gdD1OWQPDzk6vLQarKX4JU1FS3Ockqk4VYos6vo5083&#10;bxaU+MCMYNoaWdFH6enl+vWrVe9KObGN1UICQRDjy95VtAnBlVnmeSNb5s+skwYPawstC2jCLhPA&#10;ekRvdTbJ8/OstyAcWC69x93r4ZCuE35dSx7u6trLQHRFMbaQ/pD+2/jP1itW7oC5RvFjGOwFUbRM&#10;GXQ6Ql2zwEgH6jeoVnGw3tbhjNs2s3WtuEw5YDZF/ks2Dw1zMuWC5Hg30uT/Hyz/uL8HokRFJxeU&#10;GNZije72TJPZJHLTO1/ilQd3DzE7724t/+qJsZuGmZ28ArB9I5nAiIp4P3v2IBoen5Jt/8EKRGZd&#10;sImmQw1tBEQCyCFV43GshjwEwnGzOJ9fTOdYNI5ni+kCy51csPLptQMf3knbkrioqNRaOR8JYyXb&#10;3/oQA2Ll062UgNVK3CitkxFFJjcaCCaMwXEuTSjSc921GPGwX+TxG5SC+6inYf8pmqTVCJO8+VMP&#10;2pC+otMFQiTYZ4fjuwFO/8H1cv5Sz2A7I5K4Y3neHteBKT2skRdtIgkyNQmSFQ3bBQkPjeiJUJHR&#10;yWK6xAYWCjtmusjP8yWKhOkdtjoPQAnY8EWFJuk01u8fWI2Z/Y1ULJ92DRt4GS9iyCNlieox2mSd&#10;JJJUGIU3CDgctoejlrdWPKIeMe4kOhxcuGgsfKekxyFQUf+tYyAp0e8NanpZzGZxaiRjNr+YoAGn&#10;J9vTE2Y4QlU0IEdpuQnDpOkcqF2DngZxGXuFfVCrpM/YI0NUmEU0sNFTPsehFCfJqZ1u/Ryd6x8A&#10;AAD//wMAUEsDBBQABgAIAAAAIQCCdKHn3wAAAAoBAAAPAAAAZHJzL2Rvd25yZXYueG1sTI/LTsMw&#10;EEX3SPyDNUjsqBMgSRXiVIiHhNhUBFS2bmxii3hsxW4b+HqmbGA3j6M7Z5rV7Ea211O0HgXkiwyY&#10;xt4ri4OAt9fHiyWwmCQqOXrUAr50hFV7etLIWvkDvuh9lwZGIRhrKcCkFGrOY2+0k3Hhg0baffjJ&#10;yUTtNHA1yQOFu5FfZlnJnbRIF4wM+s7o/rPbOQHfXfn+MFTGbvDpeb0O9yG3myDE+dl8ewMs6Tn9&#10;wXDUJ3VoyWnrd6giGwUsi4JIAcVvQcDVdUmTrYAqrwrgbcP/v9D+AAAA//8DAFBLAQItABQABgAI&#10;AAAAIQC2gziS/gAAAOEBAAATAAAAAAAAAAAAAAAAAAAAAABbQ29udGVudF9UeXBlc10ueG1sUEsB&#10;Ai0AFAAGAAgAAAAhADj9If/WAAAAlAEAAAsAAAAAAAAAAAAAAAAALwEAAF9yZWxzLy5yZWxzUEsB&#10;Ai0AFAAGAAgAAAAhAAZjfSySAgAAggUAAA4AAAAAAAAAAAAAAAAALgIAAGRycy9lMm9Eb2MueG1s&#10;UEsBAi0AFAAGAAgAAAAhAIJ0oeffAAAACgEAAA8AAAAAAAAAAAAAAAAA7AQAAGRycy9kb3ducmV2&#10;LnhtbFBLBQYAAAAABAAEAPMAAAD4BQ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SEQUENTIAL LEARNING STYLE</w:t>
                      </w:r>
                    </w:p>
                  </w:txbxContent>
                </v:textbox>
              </v:oval>
            </w:pict>
          </mc:Fallback>
        </mc:AlternateContent>
      </w:r>
      <w:r>
        <w:rPr>
          <w:noProof/>
          <w:lang w:val="en-GB" w:eastAsia="en-GB"/>
        </w:rPr>
        <mc:AlternateContent>
          <mc:Choice Requires="wps">
            <w:drawing>
              <wp:anchor distT="0" distB="0" distL="114300" distR="114300" simplePos="0" relativeHeight="251698176" behindDoc="0" locked="0" layoutInCell="1" allowOverlap="1">
                <wp:simplePos x="0" y="0"/>
                <wp:positionH relativeFrom="column">
                  <wp:posOffset>447675</wp:posOffset>
                </wp:positionH>
                <wp:positionV relativeFrom="paragraph">
                  <wp:posOffset>1270000</wp:posOffset>
                </wp:positionV>
                <wp:extent cx="1657350" cy="838200"/>
                <wp:effectExtent l="19050" t="25400" r="38100" b="50800"/>
                <wp:wrapNone/>
                <wp:docPr id="26"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VISUAL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 o:spid="_x0000_s1027" style="position:absolute;left:0;text-align:left;margin-left:35.25pt;margin-top:100pt;width:130.5pt;height:6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xNlAIAAIkFAAAOAAAAZHJzL2Uyb0RvYy54bWysVE1v2zAMvQ/YfxB0X20nTeoYdYqiXYcB&#10;3VqgG3ZWJDkWJkuaJMfpfn0punXTfRxWzAdD1Mcj+fjI07N9p8lO+qCsqWlxlFMiDbdCmW1Nv365&#10;eldSEiIzgmlrZE3vZaBn67dvTgdXyZltrRbSEwAxoRpcTdsYXZVlgbeyY+HIOmngsLG+YxFMv82E&#10;ZwOgdzqb5fkyG6wXzlsuQ4Ddy/GQrhG/aSSPN00TZCS6phBbxL/H/yb9s/Upq7aeuVbxxzDYK6Lo&#10;mDLgdIK6ZJGR3qvfoDrFvQ22iUfcdpltGsUl5gDZFPkv2dy1zEnMBcgJbqIp/D9Y/nl364kSNZ0t&#10;KTGsgxrd7Jgm8zJxM7hQwZU7d+tTdsFdW/49EGMvWma28tx7O7SSCYioSPezFw+SEeAp2QyfrABk&#10;1keLNO0b3yVAIIDssRr3UzXkPhIOm8VycTJfQNE4nJXzEsqNLlj19Nr5ED9I25G0qKnUWrmQCGMV&#10;212HmAJi1dMtTMBqJa6U1mgkkckL7QkkDMFxLk0s8LnuO4h43C/y9I1KgX3Q07j/FA1qNcGgt3Do&#10;QRsy1HReAgTCvjic3o1w+g+uV4vXeva2NwLFncrz/nEdmdLjGnjRJpEgsUmArGTYPkp/14qBCJUY&#10;nZXzFTSwUNAx8zJf5qsTSpjeQqvz6CnxNn5TsUWdpvr9A6sps7+RCuXTrmUjL9NFCHmiDKmeokXr&#10;IBFUYRLeKOC43+xR4ijRJMqNFfcgSwgftQfzCxat9T8pGWAW1DT86JmXlOiPBqS9Ko6P0/BA43hx&#10;MgPDH55sDk+Y4QBV0whU4fIijgOnd15tW/A0aszYc2iHRqFMn6OCZJIB/Y5pPc6mNFAObbz1PEHX&#10;DwAAAP//AwBQSwMEFAAGAAgAAAAhAA84+kfeAAAACgEAAA8AAABkcnMvZG93bnJldi54bWxMj0tP&#10;wzAQhO9I/AdrkbhRO61oUYhTIR4S4lIRULm68RJHxGsrdtvAr2d7gts+RjPfVOvJD+KAY+oDaShm&#10;CgRSG2xPnYb3t6erGxApG7JmCIQavjHBuj4/q0xpw5Fe8dDkTrAJpdJocDnHUsrUOvQmzUJE4t9n&#10;GL3JvI6dtKM5srkf5FyppfSmJ05wJuK9w/ar2XsNP83y47FbuX5Lzy+bTXyIRb+NWl9eTHe3IDJO&#10;+U8MJ3xGh5qZdmFPNolBw0pds1IDp3AnFiwWBV92p2GuQNaV/F+h/gUAAP//AwBQSwECLQAUAAYA&#10;CAAAACEAtoM4kv4AAADhAQAAEwAAAAAAAAAAAAAAAAAAAAAAW0NvbnRlbnRfVHlwZXNdLnhtbFBL&#10;AQItABQABgAIAAAAIQA4/SH/1gAAAJQBAAALAAAAAAAAAAAAAAAAAC8BAABfcmVscy8ucmVsc1BL&#10;AQItABQABgAIAAAAIQCyKIxNlAIAAIkFAAAOAAAAAAAAAAAAAAAAAC4CAABkcnMvZTJvRG9jLnht&#10;bFBLAQItABQABgAIAAAAIQAPOPpH3gAAAAoBAAAPAAAAAAAAAAAAAAAAAO4EAABkcnMvZG93bnJl&#10;di54bWxQSwUGAAAAAAQABADzAAAA+QU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VISUAL LEARNING STYLE</w:t>
                      </w:r>
                    </w:p>
                  </w:txbxContent>
                </v:textbox>
              </v:oval>
            </w:pict>
          </mc:Fallback>
        </mc:AlternateContent>
      </w:r>
      <w:r>
        <w:rPr>
          <w:noProof/>
          <w:lang w:val="en-GB" w:eastAsia="en-GB"/>
        </w:rPr>
        <mc:AlternateContent>
          <mc:Choice Requires="wps">
            <w:drawing>
              <wp:anchor distT="0" distB="0" distL="114300" distR="114300" simplePos="0" relativeHeight="251697152" behindDoc="0" locked="0" layoutInCell="1" allowOverlap="1">
                <wp:simplePos x="0" y="0"/>
                <wp:positionH relativeFrom="column">
                  <wp:posOffset>3876675</wp:posOffset>
                </wp:positionH>
                <wp:positionV relativeFrom="paragraph">
                  <wp:posOffset>155575</wp:posOffset>
                </wp:positionV>
                <wp:extent cx="1657350" cy="838200"/>
                <wp:effectExtent l="19050" t="25400" r="38100" b="50800"/>
                <wp:wrapNone/>
                <wp:docPr id="25"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INTUITIVE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8" style="position:absolute;left:0;text-align:left;margin-left:305.25pt;margin-top:12.25pt;width:130.5pt;height:6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GglAIAAIkFAAAOAAAAZHJzL2Uyb0RvYy54bWysVE1v2zAMvQ/YfxB0X20nTZMYcYoiXYcB&#10;3VqgG3ZWJDkWJksaJcfpfv0oufHSfRxWzAdD1Mcj+fjI1eWh1WQvwStrKlqc5ZRIw61QZlfRz59u&#10;3iwo8YEZwbQ1sqKP0tPL9etXq96VcmIbq4UEgiDGl72raBOCK7PM80a2zJ9ZJw0e1hZaFtCEXSaA&#10;9Yje6myS5xdZb0E4sFx6j7vXwyFdJ/y6ljzc1bWXgeiKYmwh/SH9t/GfrVes3AFzjeJPYbAXRNEy&#10;ZdDpCHXNAiMdqN+gWsXBeluHM27bzNa14jLlgNkU+S/ZPDTMyZQLkuPdSJP/f7D84/4eiBIVncwo&#10;MazFGt3tmSbTeeSmd77EKw/uHmJ23t1a/tUTYzcNMzt5BWD7RjKBERXxfvbsQTQ8PiXb/oMViMy6&#10;YBNNhxraCIgEkEOqxuNYDXkIhONmcTGbT2dYNI5ni+kCy51csPL42oEP76RtSVxUVGqtnI+EsZLt&#10;b32IAbHyeCslYLUSN0rrZESRyY0GggljcJxLE4r0XHctRjzsF3n8BqXgPupp2D9Gk7QaYZI3f+pB&#10;G9JXdLpAiAT77HB8N8DpP7hezl7qGWxnRBJ3LM/bp3VgSg9r5EWbSIJMTYJkRcN2QcJDI3oiVGR0&#10;spgusYGFwo6ZLvKLfDmnhOkdtjoPQAnY8EWFJuk01u8fWI2Z/Y1ULJ92DRt4GS9iyCNlieox2mSd&#10;JJJUGIU3CDgctodB4kdJb614RFli+El7OL9w0Vj4TkmPs6Ci/lvHQFKi3xuU9rI4P4/DIxnns/kE&#10;DTg92Z6eMMMRqqIBqUrLTRgGTudA7Rr0NGjM2Ctsh1olmcZWGaLCZKKB/Z7SeppNcaCc2unWzwm6&#10;/gEAAP//AwBQSwMEFAAGAAgAAAAhACzWntbfAAAACgEAAA8AAABkcnMvZG93bnJldi54bWxMj01P&#10;wzAMhu9I/IfISNxY2ol2U2k6IT4kxGWioHHNGtNGNE7UZFvh12NOcLItP3r9uN7MbhRHnKL1pCBf&#10;ZCCQOm8s9QreXh+v1iBi0mT06AkVfGGETXN+VuvK+BO94LFNveAQipVWMKQUKiljN6DTceEDEu8+&#10;/OR04nHqpZn0icPdKJdZVkqnLfGFQQe8G7D7bA9OwXdbvj/0q8Hu6Ol5uw33Ibe7oNTlxXx7AyLh&#10;nP5g+NVndWjYae8PZKIYFZR5VjCqYHnNlYH1Kudmz2RRFiCbWv5/ofkBAAD//wMAUEsBAi0AFAAG&#10;AAgAAAAhALaDOJL+AAAA4QEAABMAAAAAAAAAAAAAAAAAAAAAAFtDb250ZW50X1R5cGVzXS54bWxQ&#10;SwECLQAUAAYACAAAACEAOP0h/9YAAACUAQAACwAAAAAAAAAAAAAAAAAvAQAAX3JlbHMvLnJlbHNQ&#10;SwECLQAUAAYACAAAACEAGE5BoJQCAACJBQAADgAAAAAAAAAAAAAAAAAuAgAAZHJzL2Uyb0RvYy54&#10;bWxQSwECLQAUAAYACAAAACEALNae1t8AAAAKAQAADwAAAAAAAAAAAAAAAADuBAAAZHJzL2Rvd25y&#10;ZXYueG1sUEsFBgAAAAAEAAQA8wAAAPoFA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INTUITIVE LEARNING STYLE</w:t>
                      </w:r>
                    </w:p>
                  </w:txbxContent>
                </v:textbox>
              </v:oval>
            </w:pict>
          </mc:Fallback>
        </mc:AlternateContent>
      </w:r>
      <w:r>
        <w:rPr>
          <w:noProof/>
          <w:lang w:val="en-GB" w:eastAsia="en-GB"/>
        </w:rPr>
        <mc:AlternateContent>
          <mc:Choice Requires="wps">
            <w:drawing>
              <wp:anchor distT="0" distB="0" distL="114300" distR="114300" simplePos="0" relativeHeight="251699200" behindDoc="0" locked="0" layoutInCell="1" allowOverlap="1">
                <wp:simplePos x="0" y="0"/>
                <wp:positionH relativeFrom="column">
                  <wp:posOffset>3876675</wp:posOffset>
                </wp:positionH>
                <wp:positionV relativeFrom="paragraph">
                  <wp:posOffset>1270000</wp:posOffset>
                </wp:positionV>
                <wp:extent cx="1657350" cy="838200"/>
                <wp:effectExtent l="19050" t="25400" r="38100" b="50800"/>
                <wp:wrapNone/>
                <wp:docPr id="24"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VERBAL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29" style="position:absolute;left:0;text-align:left;margin-left:305.25pt;margin-top:100pt;width:130.5pt;height:6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1vlQIAAIkFAAAOAAAAZHJzL2Uyb0RvYy54bWysVE1v2zAMvQ/YfxB0X23HSZsYdYqiXYcB&#10;3VqgG3ZWJDkWJkuaJMfpfv0ouvHSfRxWzAdD1Mcj+fjI84t9p8lO+qCsqWlxklMiDbdCmW1NP3+6&#10;ebOkJERmBNPWyJo+ykAv1q9fnQ+ukjPbWi2kJwBiQjW4mrYxuirLAm9lx8KJddLAYWN9xyKYfpsJ&#10;zwZA73Q2y/PTbLBeOG+5DAF2r8dDukb8ppE83jVNkJHomkJsEf8e/5v0z9bnrNp65lrFn8JgL4ii&#10;Y8qA0wnqmkVGeq9+g+oU9zbYJp5w22W2aRSXmANkU+S/ZPPQMicxFyAnuImm8P9g+cfdvSdK1HQ2&#10;p8SwDmp0t2OalKvEzeBCBVce3L1P2QV3a/nXQIy9apnZykvv7dBKJiCiIt3Pnj1IRoCnZDN8sAKQ&#10;WR8t0rRvfJcAgQCyx2o8TtWQ+0g4bBani7NyAUXjcLYsl1BudMGqw2vnQ3wnbUfSoqZSa+VCIoxV&#10;bHcbYgqIVYdbmIDVStwordFIIpNX2hNIGILjXJpY4HPddxDxuF/k6RuVAvugp3H/EA1qNcGgt3Ds&#10;QRsy1LRcAgTCPjuc3o1w+g+uV4uXeva2NwLFncrz9mkdmdLjGnjRJpEgsUmArGTYPkr/0IqBCJUY&#10;nS3LFTSwUNAx5TI/zVdnlDC9hVbn0VPibfyiYos6TfX7B1ZTZn8jFcqnXctGXqaLEPJEGVI9RYvW&#10;USKowiS8UcBxv9mjxMuDpDdWPIIsIXzUHswvWLTWf6dkgFlQ0/CtZ15Sot8bkPaqmM/T8EBjvjib&#10;geGPTzbHJ8xwgKppBKpweRXHgdM7r7YteBo1ZuwltEOjUKapVcaoIJlkQL9jWk+zKQ2UYxtv/Zyg&#10;6x8AAAD//wMAUEsDBBQABgAIAAAAIQBoXwW44AAAAAsBAAAPAAAAZHJzL2Rvd25yZXYueG1sTI/L&#10;TsMwEEX3SPyDNUjsqJ1WpFUap0I8JMSmIqB268YmtojHVuy2ga9nWMFy7hzdR72Z/MBOZkwuoIRi&#10;JoAZ7IJ22Et4f3u6WQFLWaFWQ0Aj4csk2DSXF7WqdDjjqzm1uWdkgqlSEmzOseI8ddZ4lWYhGqTf&#10;Rxi9ynSOPdejOpO5H/hciJJ75ZASrIrm3prusz16Cd9tuX/sl9bt8Pllu40PsXC7KOX11XS3BpbN&#10;lP9g+K1P1aGhTodwRJ3YIKEsxC2hEiiGRhGxWhakHCQsFnMBvKn5/w3NDwAAAP//AwBQSwECLQAU&#10;AAYACAAAACEAtoM4kv4AAADhAQAAEwAAAAAAAAAAAAAAAAAAAAAAW0NvbnRlbnRfVHlwZXNdLnht&#10;bFBLAQItABQABgAIAAAAIQA4/SH/1gAAAJQBAAALAAAAAAAAAAAAAAAAAC8BAABfcmVscy8ucmVs&#10;c1BLAQItABQABgAIAAAAIQBg011vlQIAAIkFAAAOAAAAAAAAAAAAAAAAAC4CAABkcnMvZTJvRG9j&#10;LnhtbFBLAQItABQABgAIAAAAIQBoXwW44AAAAAsBAAAPAAAAAAAAAAAAAAAAAO8EAABkcnMvZG93&#10;bnJldi54bWxQSwUGAAAAAAQABADzAAAA/AU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VERBAL LEARNING STYLE</w:t>
                      </w:r>
                    </w:p>
                  </w:txbxContent>
                </v:textbox>
              </v:oval>
            </w:pict>
          </mc:Fallback>
        </mc:AlternateContent>
      </w:r>
      <w:r>
        <w:rPr>
          <w:noProof/>
          <w:lang w:val="en-GB" w:eastAsia="en-GB"/>
        </w:rPr>
        <mc:AlternateContent>
          <mc:Choice Requires="wps">
            <w:drawing>
              <wp:anchor distT="0" distB="0" distL="114300" distR="114300" simplePos="0" relativeHeight="251706368" behindDoc="0" locked="0" layoutInCell="1" allowOverlap="1">
                <wp:simplePos x="0" y="0"/>
                <wp:positionH relativeFrom="column">
                  <wp:posOffset>2390775</wp:posOffset>
                </wp:positionH>
                <wp:positionV relativeFrom="paragraph">
                  <wp:posOffset>2965450</wp:posOffset>
                </wp:positionV>
                <wp:extent cx="1123950" cy="104775"/>
                <wp:effectExtent l="9525" t="15875" r="38100" b="12700"/>
                <wp:wrapNone/>
                <wp:docPr id="2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04775"/>
                        </a:xfrm>
                        <a:prstGeom prst="rightArrow">
                          <a:avLst>
                            <a:gd name="adj1" fmla="val 50000"/>
                            <a:gd name="adj2" fmla="val 2681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31B9A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6" o:spid="_x0000_s1026" type="#_x0000_t13" style="position:absolute;margin-left:188.25pt;margin-top:233.5pt;width:88.5pt;height: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ifHQwIAAJYEAAAOAAAAZHJzL2Uyb0RvYy54bWysVNtu2zAMfR+wfxD0vjp2kzY16hRFuw4D&#10;uq1Atw9gJDnWptskJU739aVkJ3O2t2F+EESRPLwc0tc3e63ITvggrWloeTajRBhmuTSbhn77+vBu&#10;SUmIYDgoa0RDX0SgN6u3b657V4vKdlZx4QmCmFD3rqFdjK4uisA6oSGcWScMKlvrNUQU/abgHnpE&#10;16qoZrOLoreeO2+ZCAFf7wclXWX8thUsfmnbICJRDcXcYj59PtfpLFbXUG88uE6yMQ34hyw0SINB&#10;j1D3EIFsvfwLSkvmbbBtPGNWF7ZtJRO5BqymnP1RzXMHTuRasDnBHdsU/h8s+7x78kTyhlbnlBjQ&#10;yNHtNtocmswvUoN6F2q0e3ZPPpUY3KNlPwIx9q4DsxG33tu+E8AxrTLZFycOSQjoStb9J8sRHhA+&#10;92rfep0AsQtknyl5OVIi9pEwfCzL6vxqgcwx1JWz+eXlIoeA+uDtfIgfhNUkXRrq5aaLOaUcA3aP&#10;IWZi+Fgd8O8lJa1WyPMOFFnM8BvnYGJTTW2qi2W5rMbAI2QB9SF07opVkj9IpbLgN+s75QniN/Qh&#10;f6NzmJopQ/qGXi2qRc71RBemECnFIUmMemKmZcT9UVI3dHk0gjrR8d7wPN0RpBru6KzMyE+iZKB2&#10;bfkL0uPtsBy4zHjprP9FSY+L0dDwcwteUKI+GqT4qpzP0yZlYb64rFDwU816qgHDEKqhkZLheheH&#10;7du6zFQamdQxY9PUtTIe5mfIakwWhx9vJ9s1lbPV79/J6hUAAP//AwBQSwMEFAAGAAgAAAAhAC36&#10;a6/fAAAACwEAAA8AAABkcnMvZG93bnJldi54bWxMj81OxDAMhO9IvENkJG6sC0u7q9J0hUBI3Ngf&#10;DhzTxrQVjVOa7Lbw9JgT3OzxaPxNsZldr040hs6zhutFAoq49rbjRsPr4elqDSpEw9b0nknDFwXY&#10;lOdnhcmtn3hHp31slIRwyI2GNsYhRwx1S86EhR+I5fbuR2eirGODdjSThLseb5IkQ2c6lg+tGeih&#10;pfpjf3Qaqv4xe9sOn89ocdrSd4KHefei9eXFfH8HKtIc/8zwiy/oUApT5Y9sg+o1LFdZKlYNt9lK&#10;SokjTZeiVKKsZcCywP8dyh8AAAD//wMAUEsBAi0AFAAGAAgAAAAhALaDOJL+AAAA4QEAABMAAAAA&#10;AAAAAAAAAAAAAAAAAFtDb250ZW50X1R5cGVzXS54bWxQSwECLQAUAAYACAAAACEAOP0h/9YAAACU&#10;AQAACwAAAAAAAAAAAAAAAAAvAQAAX3JlbHMvLnJlbHNQSwECLQAUAAYACAAAACEAO1Ynx0MCAACW&#10;BAAADgAAAAAAAAAAAAAAAAAuAgAAZHJzL2Uyb0RvYy54bWxQSwECLQAUAAYACAAAACEALfprr98A&#10;AAALAQAADwAAAAAAAAAAAAAAAACdBAAAZHJzL2Rvd25yZXYueG1sUEsFBgAAAAAEAAQA8wAAAKkF&#10;AAAAAA==&#10;"/>
            </w:pict>
          </mc:Fallback>
        </mc:AlternateContent>
      </w:r>
      <w:r>
        <w:rPr>
          <w:noProof/>
          <w:lang w:val="en-GB" w:eastAsia="en-GB"/>
        </w:rPr>
        <mc:AlternateContent>
          <mc:Choice Requires="wps">
            <w:drawing>
              <wp:anchor distT="0" distB="0" distL="114300" distR="114300" simplePos="0" relativeHeight="251707392" behindDoc="0" locked="0" layoutInCell="1" allowOverlap="1">
                <wp:simplePos x="0" y="0"/>
                <wp:positionH relativeFrom="column">
                  <wp:posOffset>2476500</wp:posOffset>
                </wp:positionH>
                <wp:positionV relativeFrom="paragraph">
                  <wp:posOffset>4175125</wp:posOffset>
                </wp:positionV>
                <wp:extent cx="1123950" cy="104775"/>
                <wp:effectExtent l="9525" t="15875" r="38100" b="12700"/>
                <wp:wrapNone/>
                <wp:docPr id="2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04775"/>
                        </a:xfrm>
                        <a:prstGeom prst="rightArrow">
                          <a:avLst>
                            <a:gd name="adj1" fmla="val 50000"/>
                            <a:gd name="adj2" fmla="val 2681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8E225" id="AutoShape 47" o:spid="_x0000_s1026" type="#_x0000_t13" style="position:absolute;margin-left:195pt;margin-top:328.75pt;width:88.5pt;height: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uUgRAIAAJYEAAAOAAAAZHJzL2Uyb0RvYy54bWysVNtu2zAMfR+wfxD0vjr2kiY14hRFug4D&#10;uq1Atw9gJDnWptskJU739aVkN022t2F+EESRPLwc0svrg1ZkL3yQ1jS0vJhQIgyzXJptQ79/u3u3&#10;oCREMByUNaKhTyLQ69XbN8ve1aKynVVceIIgJtS9a2gXo6uLIrBOaAgX1gmDytZ6DRFFvy24hx7R&#10;tSqqyeSy6K3nzlsmQsDX20FJVxm/bQWLX9s2iEhUQzG3mE+fz006i9US6q0H10k2pgH/kIUGaTDo&#10;EeoWIpCdl39Bacm8DbaNF8zqwratZCLXgNWUkz+qeezAiVwLNie4Y5vC/4NlX/YPnkje0KqixIBG&#10;jm520ebQZDpPDepdqNHu0T34VGJw95b9DMTYdQdmK268t30ngGNaZbIvzhySENCVbPrPliM8IHzu&#10;1aH1OgFiF8ghU/J0pEQcImH4WJbV+6sZMsdQV06m8/ksh4D6xdv5ED8Kq0m6NNTLbRdzSjkG7O9D&#10;zMTwsTrgP0pKWq2Q5z0oMpvgN87BiQ1249WmulyUi2oMPEIWUL+Ezl2xSvI7qVQW/HazVp4gfkPv&#10;8jc6h1MzZUjf0KtZNcu5nunCKURKcUgSo56ZaRlxf5TUDV0cjaBOdHwwPE93BKmGOzorM/KTKBmo&#10;3Vj+hPR4OywHLjNeOut/U9LjYjQ0/NqBF5SoTwYpviqn07RJWZjO5hUK/lSzOdWAYQjV0EjJcF3H&#10;Yft2LjOVRiZ1zNg0da2ML/MzZDUmi8OPt7PtOpWz1evvZPUMAAD//wMAUEsDBBQABgAIAAAAIQB2&#10;Yi7y4AAAAAsBAAAPAAAAZHJzL2Rvd25yZXYueG1sTI9LT8MwEITvSPwHa5G4UZtHkjbEqRAIiRt9&#10;cODoxEsSEa9D7DaBX8/2BMedHc18U6xn14sjjqHzpOF6oUAg1d521Gh42z9fLUGEaMia3hNq+MYA&#10;6/L8rDC59RNt8biLjeAQCrnR0MY45FKGukVnwsIPSPz78KMzkc+xkXY0E4e7Xt4olUpnOuKG1gz4&#10;2GL9uTs4DVX/lL5vhq8XaeW0wR8l9/P2VevLi/nhHkTEOf6Z4YTP6FAyU+UPZIPoNdyuFG+JGtIk&#10;S0CwI0kzVipWsjsFsizk/w3lLwAAAP//AwBQSwECLQAUAAYACAAAACEAtoM4kv4AAADhAQAAEwAA&#10;AAAAAAAAAAAAAAAAAAAAW0NvbnRlbnRfVHlwZXNdLnhtbFBLAQItABQABgAIAAAAIQA4/SH/1gAA&#10;AJQBAAALAAAAAAAAAAAAAAAAAC8BAABfcmVscy8ucmVsc1BLAQItABQABgAIAAAAIQAviuUgRAIA&#10;AJYEAAAOAAAAAAAAAAAAAAAAAC4CAABkcnMvZTJvRG9jLnhtbFBLAQItABQABgAIAAAAIQB2Yi7y&#10;4AAAAAsBAAAPAAAAAAAAAAAAAAAAAJ4EAABkcnMvZG93bnJldi54bWxQSwUGAAAAAAQABADzAAAA&#10;qwUAAAAA&#10;"/>
            </w:pict>
          </mc:Fallback>
        </mc:AlternateContent>
      </w:r>
      <w:r>
        <w:rPr>
          <w:noProof/>
          <w:lang w:val="en-GB" w:eastAsia="en-GB"/>
        </w:rPr>
        <mc:AlternateContent>
          <mc:Choice Requires="wps">
            <w:drawing>
              <wp:anchor distT="0" distB="0" distL="114300" distR="114300" simplePos="0" relativeHeight="251701248" behindDoc="0" locked="0" layoutInCell="1" allowOverlap="1">
                <wp:simplePos x="0" y="0"/>
                <wp:positionH relativeFrom="column">
                  <wp:posOffset>447675</wp:posOffset>
                </wp:positionH>
                <wp:positionV relativeFrom="paragraph">
                  <wp:posOffset>2565400</wp:posOffset>
                </wp:positionV>
                <wp:extent cx="1657350" cy="838200"/>
                <wp:effectExtent l="19050" t="25400" r="38100" b="50800"/>
                <wp:wrapNone/>
                <wp:docPr id="2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ACTIVE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30" style="position:absolute;left:0;text-align:left;margin-left:35.25pt;margin-top:202pt;width:130.5pt;height:6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vVgkwIAAIkFAAAOAAAAZHJzL2Uyb0RvYy54bWysVE1v2zAMvQ/YfxB0X23no02MOEWRrsOA&#10;bi3QDTsrkhwLkyVNkuN0v34U3XjpPg4r5oMhitIT+fjI1eWh1WQvfVDWVLQ4yymRhluhzK6inz/d&#10;vFlQEiIzgmlrZEUfZaCX69evVr0r5cQ2VgvpCYCYUPauok2MrsyywBvZsnBmnTTgrK1vWQTT7zLh&#10;WQ/orc4meX6e9dYL5y2XIcDu9eCka8Sva8njXV0HGYmuKMQW8e/xv03/bL1i5c4z1yj+FAZ7QRQt&#10;UwYeHaGuWWSk8+o3qFZxb4Ot4xm3bWbrWnGJOUA2Rf5LNg8NcxJzAXKCG2kK/w+Wf9zfe6JERScF&#10;JYa1UKO7PdNkViRuehdKOPLg7n3KLrhby78GYuymYWYnr7y3fSOZgIjwfPbsQjICXCXb/oMVgMy6&#10;aJGmQ+3bBAgEkANW43GshjxEwmGzOJ9fTOdQNA6+xXQB5U4hZaw83nY+xHfStiQtKiq1Vi4kwljJ&#10;9rchDqePpzABq5W4UVqjkUQmN9oTSBiC41yaWOB13bUQ8bBf5OkblAL7oKdh/xgNajXBYGzh9AVt&#10;SF/R6QIgEPaZc7w3wOk/PL2cv/RlbzsjUNypPG+f1pEpPayBRW0SCRKbBMhKhu2i9A+N6IlQidHJ&#10;YrqEBhYKOma6yM/z5QUlTO+g1Xn0lHgbv6jYoE5T/f6B1ZTZ30iF8mnXsIGX8SCEPFKGVI/RonWS&#10;CKowCW8QcDxsDyjx2VHSWyseQZYQPmoP5hcsGuu/U9LDLKho+NYxLynR7w1Ie1nMZml4oDGbX0zA&#10;8Kee7amHGQ5QFY1AFS43cRg4nfNq18BLg8aMvYJ2qBXKNLXKEBUkkwzod0zraTalgXJq46mfE3T9&#10;AwAA//8DAFBLAwQUAAYACAAAACEAjRUvdeEAAAAKAQAADwAAAGRycy9kb3ducmV2LnhtbEyPy07D&#10;MBBF90j8gzVI7Kgd0qZViFMhHhJiUxFQu3Vjk1jEYyt228DXM13BcmaO7pxbrSc3sKMZo/UoIZsJ&#10;YAZbry12Ej7en29WwGJSqNXg0Uj4NhHW9eVFpUrtT/hmjk3qGIVgLJWEPqVQch7b3jgVZz4YpNun&#10;H51KNI4d16M6Ubgb+K0QBXfKIn3oVTAPvWm/moOT8NMUu6du2dstvrxuNuExZHYbpLy+mu7vgCUz&#10;pT8YzvqkDjU57f0BdWSDhKVYEClhLubUiYA8z2izl7DICwG8rvj/CvUvAAAA//8DAFBLAQItABQA&#10;BgAIAAAAIQC2gziS/gAAAOEBAAATAAAAAAAAAAAAAAAAAAAAAABbQ29udGVudF9UeXBlc10ueG1s&#10;UEsBAi0AFAAGAAgAAAAhADj9If/WAAAAlAEAAAsAAAAAAAAAAAAAAAAALwEAAF9yZWxzLy5yZWxz&#10;UEsBAi0AFAAGAAgAAAAhANx69WCTAgAAiQUAAA4AAAAAAAAAAAAAAAAALgIAAGRycy9lMm9Eb2Mu&#10;eG1sUEsBAi0AFAAGAAgAAAAhAI0VL3XhAAAACgEAAA8AAAAAAAAAAAAAAAAA7QQAAGRycy9kb3du&#10;cmV2LnhtbFBLBQYAAAAABAAEAPMAAAD7BQ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ACTIVE LEARNING STYLE</w:t>
                      </w:r>
                    </w:p>
                  </w:txbxContent>
                </v:textbox>
              </v:oval>
            </w:pict>
          </mc:Fallback>
        </mc:AlternateContent>
      </w:r>
      <w:r>
        <w:rPr>
          <w:noProof/>
          <w:lang w:val="en-GB" w:eastAsia="en-GB"/>
        </w:rPr>
        <mc:AlternateContent>
          <mc:Choice Requires="wps">
            <w:drawing>
              <wp:anchor distT="0" distB="0" distL="114300" distR="114300" simplePos="0" relativeHeight="251700224" behindDoc="0" locked="0" layoutInCell="1" allowOverlap="1">
                <wp:simplePos x="0" y="0"/>
                <wp:positionH relativeFrom="column">
                  <wp:posOffset>3876675</wp:posOffset>
                </wp:positionH>
                <wp:positionV relativeFrom="paragraph">
                  <wp:posOffset>2441575</wp:posOffset>
                </wp:positionV>
                <wp:extent cx="1657350" cy="838200"/>
                <wp:effectExtent l="19050" t="25400" r="38100" b="50800"/>
                <wp:wrapNone/>
                <wp:docPr id="20"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REFLECTIVE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0" o:spid="_x0000_s1031" style="position:absolute;left:0;text-align:left;margin-left:305.25pt;margin-top:192.25pt;width:130.5pt;height:6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pulQIAAIkFAAAOAAAAZHJzL2Uyb0RvYy54bWysVNtu2zAMfR+wfxD0vtrOpU2MOkWRrsOA&#10;bi3QDXtWJDkWJkuaJMfpvr4UnbrpLg8r5gdD1OWQPDzk+cW+1WQnfVDWVLQ4ySmRhluhzLaiX79c&#10;v1tQEiIzgmlrZEUfZKAXq7dvzntXyoltrBbSEwAxoexdRZsYXZllgTeyZeHEOmngsLa+ZRFMv82E&#10;Zz2gtzqb5Plp1lsvnLdchgC7V8MhXSF+XUseb+s6yEh0RSG2iH+P/036Z6tzVm49c43ihzDYK6Jo&#10;mTLgdIS6YpGRzqvfoFrFvQ22jifctpmta8Ul5gDZFPkv2dw3zEnMBcgJbqQp/D9Y/nl354kSFZ0A&#10;PYa1UKPbHdNkhtz0LpRw5d7d+ZRdcDeWfw/E2HXDzFZeem/7RjIBERWJy+zFg2QEeEo2/ScrAJl1&#10;0SJN+9q3CRAIIHusxsNYDbmPhMNmcTo/m84hKg5ni+kCyo0uWPn02vkQP0jbkrSoqNRauZAIYyXb&#10;3YSYAmLl0y1MwGolrpXWaCSRybX2BBKG4DiXJhb4XHctRDzsF3n6BqXAPuhp2H+KBrWaYNBbOPag&#10;DekrOl0ABMK+OBzfDXD6D66X89d69rYzAsWdyvP+sI5M6WENvGiTSJDYJEBWMmwXpb9vRE+ESoxO&#10;FtMlNLBQ0DHTRX6aL88oYXoLrc6jp8Tb+E3FBnWa6vcPrKbM/kYqlE+7hg28jBch5JEypHqMFq2j&#10;RFCFSXhpDIQy7jd7lPg8FTHtbKx4AFlC+Kg9mF+waKz/SUkPs6Ci4UfHvKREfzQg7WUxg3YgEY3Z&#10;/Cy1ij8+2RyfMMMBqqIRqMLlOg4Dp3NebRvwNGjM2Etoh1qhTJ+jgmSSAf2OaR1mUxooxzbeep6g&#10;q0cAAAD//wMAUEsDBBQABgAIAAAAIQBRG9td4QAAAAsBAAAPAAAAZHJzL2Rvd25yZXYueG1sTI/L&#10;TsMwEEX3SPyDNUjsqGMgaZTGqRAPCbGpCKhs3cSNLeKxFbtt4OsZVrC7ozm6c6Zez25kRz1F61GC&#10;WGTANHa+tzhIeH97uiqBxaSwV6NHLeFLR1g352e1qnp/wld9bNPAqARjpSSYlELFeeyMdioufNBI&#10;u72fnEo0TgPvJ3Wicjfy6ywruFMW6YJRQd8b3X22Byfhuy0+HoelsVt8ftlswkMQdhukvLyY71bA&#10;kp7THwy/+qQODTnt/AH7yEYJhchyQiXclLcUiCiXgsJOQi6KHHhT8/8/ND8AAAD//wMAUEsBAi0A&#10;FAAGAAgAAAAhALaDOJL+AAAA4QEAABMAAAAAAAAAAAAAAAAAAAAAAFtDb250ZW50X1R5cGVzXS54&#10;bWxQSwECLQAUAAYACAAAACEAOP0h/9YAAACUAQAACwAAAAAAAAAAAAAAAAAvAQAAX3JlbHMvLnJl&#10;bHNQSwECLQAUAAYACAAAACEAUh5abpUCAACJBQAADgAAAAAAAAAAAAAAAAAuAgAAZHJzL2Uyb0Rv&#10;Yy54bWxQSwECLQAUAAYACAAAACEAURvbXeEAAAALAQAADwAAAAAAAAAAAAAAAADvBAAAZHJzL2Rv&#10;d25yZXYueG1sUEsFBgAAAAAEAAQA8wAAAP0FA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REFLECTIVE LEARNING STYLE</w:t>
                      </w:r>
                    </w:p>
                  </w:txbxContent>
                </v:textbox>
              </v:oval>
            </w:pict>
          </mc:Fallback>
        </mc:AlternateContent>
      </w:r>
      <w:r>
        <w:rPr>
          <w:noProof/>
          <w:lang w:val="en-GB" w:eastAsia="en-GB"/>
        </w:rPr>
        <mc:AlternateContent>
          <mc:Choice Requires="wps">
            <w:drawing>
              <wp:anchor distT="0" distB="0" distL="114300" distR="114300" simplePos="0" relativeHeight="251703296" behindDoc="0" locked="0" layoutInCell="1" allowOverlap="1">
                <wp:simplePos x="0" y="0"/>
                <wp:positionH relativeFrom="column">
                  <wp:posOffset>3800475</wp:posOffset>
                </wp:positionH>
                <wp:positionV relativeFrom="paragraph">
                  <wp:posOffset>3689350</wp:posOffset>
                </wp:positionV>
                <wp:extent cx="1657350" cy="838200"/>
                <wp:effectExtent l="19050" t="25400" r="38100" b="50800"/>
                <wp:wrapNone/>
                <wp:docPr id="19"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GLOBAL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3" o:spid="_x0000_s1032" style="position:absolute;left:0;text-align:left;margin-left:299.25pt;margin-top:290.5pt;width:130.5pt;height:6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ZdflAIAAIkFAAAOAAAAZHJzL2Uyb0RvYy54bWysVNtu2zAMfR+wfxD0vtrOrYlRpyjadRjQ&#10;rQW6Yc+KJMfCZEmT5Djd14+iEy/d5WHF/GCIuhySh4e8uNy3muykD8qaihZnOSXScCuU2Vb086fb&#10;N0tKQmRGMG2NrOiTDPRy/frVRe9KObGN1UJ6AiAmlL2raBOjK7Ms8Ea2LJxZJw0c1ta3LILpt5nw&#10;rAf0VmeTPF9kvfXCectlCLB7MxzSNeLXteTxvq6DjERXFGKL+Pf436R/tr5g5dYz1yh+CIO9IIqW&#10;KQNOR6gbFhnpvPoNqlXc22DreMZtm9m6VlxiDpBNkf+SzWPDnMRcgJzgRprC/4PlH3cPnigBtVtR&#10;YlgLNbrfMU1m08RN70IJVx7dg0/ZBXdn+ddAjL1umNnKK+9t30gmIKIi3c+ePUhGgKdk03+wApBZ&#10;Fy3StK99mwCBALLHajyN1ZD7SDhsFov5+XQOReNwtpwuodzogpXH186H+E7alqRFRaXWyoVEGCvZ&#10;7i7EFBArj7cwAauVuFVao5FEJq+1J5AwBMe5NLHA57prIeJhv8jTNygF9kFPw/4xGtRqgkFv4dSD&#10;NqSv6HQJEAj77HB8N8DpP7hezV/q2dvOCBR3Ks/bwzoypYc18KJNIkFikwBZybBdlP6xET0RKjE6&#10;WU5X0MBCQcdMl/kiX51TwvQWWp1HT4m38YuKDeo01e8fWE2Z/Y1UKJ92DRt4GS9CyCNlSPUYLVon&#10;iaAKk/AGAcf9Zo8SXxwlvbHiCWQJ4aP2YH7BorH+OyU9zIKKhm8d85IS/d6AtFfFbJaGBxqz+fkE&#10;DH96sjk9YYYDVEUjUIXL6zgMnM55tW3A06AxY6+gHWqFMk2tMkQFySQD+h3TOsymNFBObbz1c4Ku&#10;fwAAAP//AwBQSwMEFAAGAAgAAAAhAKDsOVzhAAAACwEAAA8AAABkcnMvZG93bnJldi54bWxMj81O&#10;wzAQhO9IvIO1SNyoE1DaNI1TIX4kxKUioPbqxia2iNdW7LaBp2d7gtvuzmj2m3o9uYEd9RitRwH5&#10;LAOmsfPKYi/g4/35pgQWk0QlB49awLeOsG4uL2pZKX/CN31sU88oBGMlBZiUQsV57Ix2Ms580Eja&#10;px+dTLSOPVejPFG4G/htls25kxbpg5FBPxjdfbUHJ+Cnne+e+oWxW3x53WzCY8jtNghxfTXdr4Al&#10;PaU/M5zxCR0aYtr7A6rIBgHFsizISkOZUylylMWSLnsBi/wuA97U/H+H5hcAAP//AwBQSwECLQAU&#10;AAYACAAAACEAtoM4kv4AAADhAQAAEwAAAAAAAAAAAAAAAAAAAAAAW0NvbnRlbnRfVHlwZXNdLnht&#10;bFBLAQItABQABgAIAAAAIQA4/SH/1gAAAJQBAAALAAAAAAAAAAAAAAAAAC8BAABfcmVscy8ucmVs&#10;c1BLAQItABQABgAIAAAAIQDmmZdflAIAAIkFAAAOAAAAAAAAAAAAAAAAAC4CAABkcnMvZTJvRG9j&#10;LnhtbFBLAQItABQABgAIAAAAIQCg7Dlc4QAAAAsBAAAPAAAAAAAAAAAAAAAAAO4EAABkcnMvZG93&#10;bnJldi54bWxQSwUGAAAAAAQABADzAAAA/AU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GLOBAL LEARNING STYLE</w:t>
                      </w:r>
                    </w:p>
                  </w:txbxContent>
                </v:textbox>
              </v:oval>
            </w:pict>
          </mc:Fallback>
        </mc:AlternateContent>
      </w:r>
      <w:r>
        <w:rPr>
          <w:noProof/>
          <w:lang w:val="en-GB" w:eastAsia="en-GB"/>
        </w:rPr>
        <mc:AlternateContent>
          <mc:Choice Requires="wps">
            <w:drawing>
              <wp:anchor distT="0" distB="0" distL="114300" distR="114300" simplePos="0" relativeHeight="251705344" behindDoc="0" locked="0" layoutInCell="1" allowOverlap="1">
                <wp:simplePos x="0" y="0"/>
                <wp:positionH relativeFrom="column">
                  <wp:posOffset>2390775</wp:posOffset>
                </wp:positionH>
                <wp:positionV relativeFrom="paragraph">
                  <wp:posOffset>1698625</wp:posOffset>
                </wp:positionV>
                <wp:extent cx="1123950" cy="104775"/>
                <wp:effectExtent l="9525" t="15875" r="38100" b="12700"/>
                <wp:wrapNone/>
                <wp:docPr id="18"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04775"/>
                        </a:xfrm>
                        <a:prstGeom prst="rightArrow">
                          <a:avLst>
                            <a:gd name="adj1" fmla="val 50000"/>
                            <a:gd name="adj2" fmla="val 2681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3E61EE" id="AutoShape 45" o:spid="_x0000_s1026" type="#_x0000_t13" style="position:absolute;margin-left:188.25pt;margin-top:133.75pt;width:88.5pt;height:8.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jGuQwIAAJYEAAAOAAAAZHJzL2Uyb0RvYy54bWysVG1v0zAQ/o7Ef7D8naUJ7dZFTaepYwhp&#10;wKTBD7jaTmPwG7bbdPx6zk5WUviGyAfL5zs/fu6eu6xujlqRg/BBWtPQ8mJGiTDMcml2Df365f7N&#10;kpIQwXBQ1oiGPotAb9avX616V4vKdlZx4QmCmFD3rqFdjK4uisA6oSFcWCcMOlvrNUQ0/a7gHnpE&#10;16qoZrPLoreeO2+ZCAFP7wYnXWf8thUsfm7bICJRDUVuMa8+r9u0FusV1DsPrpNspAH/wEKDNPjo&#10;CeoOIpC9l39Bacm8DbaNF8zqwratZCLngNmUsz+yeerAiZwLFie4U5nC/4Nlnw6PnkiO2qFSBjRq&#10;dLuPNj9N5otUoN6FGuOe3KNPKQb3YNn3QIzddGB24tZ723cCONIqU3xxdiEZAa+Sbf/RcoQHhM+1&#10;OrZeJ0CsAjlmSZ5PkohjJAwPy7J6e71A5Rj6ytn86ipTKqB+ue18iO+F1SRtGurlrouZUn4DDg8h&#10;ZmH4mB3wbyUlrVao8wEUWczwG/tgElNNY6rLZbmscm5Qj5BI4eXpXBWrJL+XSmXD77Yb5QniN/Q+&#10;f+PlMA1ThvQNvV5Ui8z1zBemEIniQBJfPQvTMuL8KKkbujwFQZ3keGd47u4IUg17vKzMqE+SZJB2&#10;a/kzyuPtMBw4zLjprP9JSY+D0dDwYw9eUKI+GJT4upzP0yRlY764qtDwU8926gHDEKqhkZJhu4nD&#10;9O1dViq1TKqYsanrWhlf+mdgNZLF5sfd2XRN7Rz1+3ey/gUAAP//AwBQSwMEFAAGAAgAAAAhADSr&#10;jrngAAAACwEAAA8AAABkcnMvZG93bnJldi54bWxMj81OwzAQhO9IvIO1SNyoTUvSKsSpEAiJG/3h&#10;wNGJt0nUeB1itwk8Pcup3GZ3RrPf5uvJdeKMQ2g9abifKRBIlbct1Ro+9q93KxAhGrKm84QavjHA&#10;uri+yk1m/UhbPO9iLbiEQmY0NDH2mZShatCZMPM9EnsHPzgTeRxqaQczcrnr5FypVDrTEl9oTI/P&#10;DVbH3clpKLuX9HPTf71JK8cN/ii5n7bvWt/eTE+PICJO8RKGP3xGh4KZSn8iG0SnYbFME45qmKdL&#10;FpxIkgWLkjerBwWyyOX/H4pfAAAA//8DAFBLAQItABQABgAIAAAAIQC2gziS/gAAAOEBAAATAAAA&#10;AAAAAAAAAAAAAAAAAABbQ29udGVudF9UeXBlc10ueG1sUEsBAi0AFAAGAAgAAAAhADj9If/WAAAA&#10;lAEAAAsAAAAAAAAAAAAAAAAALwEAAF9yZWxzLy5yZWxzUEsBAi0AFAAGAAgAAAAhALlCMa5DAgAA&#10;lgQAAA4AAAAAAAAAAAAAAAAALgIAAGRycy9lMm9Eb2MueG1sUEsBAi0AFAAGAAgAAAAhADSrjrng&#10;AAAACwEAAA8AAAAAAAAAAAAAAAAAnQQAAGRycy9kb3ducmV2LnhtbFBLBQYAAAAABAAEAPMAAACq&#10;BQAAAAA=&#10;"/>
            </w:pict>
          </mc:Fallback>
        </mc:AlternateContent>
      </w:r>
      <w:r>
        <w:rPr>
          <w:noProof/>
          <w:lang w:val="en-GB" w:eastAsia="en-GB"/>
        </w:rPr>
        <mc:AlternateContent>
          <mc:Choice Requires="wps">
            <w:drawing>
              <wp:anchor distT="0" distB="0" distL="114300" distR="114300" simplePos="0" relativeHeight="251704320" behindDoc="0" locked="0" layoutInCell="1" allowOverlap="1">
                <wp:simplePos x="0" y="0"/>
                <wp:positionH relativeFrom="column">
                  <wp:posOffset>2390775</wp:posOffset>
                </wp:positionH>
                <wp:positionV relativeFrom="paragraph">
                  <wp:posOffset>555625</wp:posOffset>
                </wp:positionV>
                <wp:extent cx="1123950" cy="104775"/>
                <wp:effectExtent l="9525" t="15875" r="38100" b="12700"/>
                <wp:wrapNone/>
                <wp:docPr id="17"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04775"/>
                        </a:xfrm>
                        <a:prstGeom prst="rightArrow">
                          <a:avLst>
                            <a:gd name="adj1" fmla="val 50000"/>
                            <a:gd name="adj2" fmla="val 26818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1F414" id="AutoShape 44" o:spid="_x0000_s1026" type="#_x0000_t13" style="position:absolute;margin-left:188.25pt;margin-top:43.75pt;width:88.5pt;height:8.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10XQgIAAJYEAAAOAAAAZHJzL2Uyb0RvYy54bWysVG1v0zAQ/o7Ef7D8naUJ7dpFS6dpYwhp&#10;wKTBD7jaTmPwG7bbdPx6zk5aUviGyAfL57t77uW5y/XNQSuyFz5IaxpaXswoEYZZLs22oV+/PLxZ&#10;URIiGA7KGtHQFxHozfr1q+ve1aKynVVceIIgJtS9a2gXo6uLIrBOaAgX1gmDytZ6DRFFvy24hx7R&#10;tSqq2eyy6K3nzlsmQsDX+0FJ1xm/bQWLn9s2iEhUQzG3mE+fz006i/U11FsPrpNsTAP+IQsN0mDQ&#10;E9Q9RCA7L/+C0pJ5G2wbL5jVhW1byUSuAaspZ39U89yBE7kWbE5wpzaF/wfLPu2fPJEcuVtSYkAj&#10;R7e7aHNoMp+nBvUu1Gj37J58KjG4R8u+B2LsXQdmK269t30ngGNaZbIvzhySENCVbPqPliM8IHzu&#10;1aH1OgFiF8ghU/JyokQcImH4WJbV26sFMsdQV87my+Uih4D66O18iO+F1SRdGurltos5pRwD9o8h&#10;ZmL4WB3wbyUlrVbI8x4UWczwG+dgYlNNbarLVbmqxsAjZAH1MXTuilWSP0ilsuC3mzvlCeI39CF/&#10;o3OYmilD+oZeLapFzvVMF6YQKcUhSYx6ZqZlxP1RUjd0dTKCOtHxzvA83RGkGu7orMzIT6JkoHZj&#10;+QvS4+2wHLjMeOms/0lJj4vR0PBjB15Qoj4YpPiqnM/TJmVhvlhWKPipZjPVgGEI1dBIyXC9i8P2&#10;7VxmKo1M6pixaepaGY/zM2Q1JovDj7ez7ZrK2er372T9CwAA//8DAFBLAwQUAAYACAAAACEAOAaT&#10;yN4AAAAKAQAADwAAAGRycy9kb3ducmV2LnhtbEyPTU/DMAyG70j8h8hI3FgCo91Umk4IhMSNfXDg&#10;mDamrUic0mRr4ddjTnCyLT96/bjczN6JE46xD6TheqFAIDXB9tRqeD08Xa1BxGTIGhcINXxhhE11&#10;flaawoaJdnjap1ZwCMXCaOhSGgopY9OhN3ERBiTevYfRm8Tj2Eo7monDvZM3SuXSm574QmcGfOiw&#10;+dgfvYbaPeZv2+HzWVo5bfFbycO8e9H68mK+vwORcE5/MPzqszpU7FSHI9konIblKs8Y1bBecWUg&#10;y5bc1EyqWwWyKuX/F6ofAAAA//8DAFBLAQItABQABgAIAAAAIQC2gziS/gAAAOEBAAATAAAAAAAA&#10;AAAAAAAAAAAAAABbQ29udGVudF9UeXBlc10ueG1sUEsBAi0AFAAGAAgAAAAhADj9If/WAAAAlAEA&#10;AAsAAAAAAAAAAAAAAAAALwEAAF9yZWxzLy5yZWxzUEsBAi0AFAAGAAgAAAAhAJWrXRdCAgAAlgQA&#10;AA4AAAAAAAAAAAAAAAAALgIAAGRycy9lMm9Eb2MueG1sUEsBAi0AFAAGAAgAAAAhADgGk8jeAAAA&#10;CgEAAA8AAAAAAAAAAAAAAAAAnAQAAGRycy9kb3ducmV2LnhtbFBLBQYAAAAABAAEAPMAAACnBQAA&#10;AAA=&#10;"/>
            </w:pict>
          </mc:Fallback>
        </mc:AlternateContent>
      </w:r>
      <w:r>
        <w:rPr>
          <w:noProof/>
          <w:color w:val="FFFFFF" w:themeColor="background1"/>
          <w:lang w:val="en-GB" w:eastAsia="en-GB"/>
        </w:rPr>
        <mc:AlternateContent>
          <mc:Choice Requires="wps">
            <w:drawing>
              <wp:anchor distT="0" distB="0" distL="114300" distR="114300" simplePos="0" relativeHeight="251696128" behindDoc="0" locked="0" layoutInCell="1" allowOverlap="1">
                <wp:simplePos x="0" y="0"/>
                <wp:positionH relativeFrom="column">
                  <wp:posOffset>495300</wp:posOffset>
                </wp:positionH>
                <wp:positionV relativeFrom="paragraph">
                  <wp:posOffset>155575</wp:posOffset>
                </wp:positionV>
                <wp:extent cx="1657350" cy="838200"/>
                <wp:effectExtent l="19050" t="25400" r="38100" b="50800"/>
                <wp:wrapNone/>
                <wp:docPr id="1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8382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AB5519" w:rsidRPr="00AB5519" w:rsidRDefault="00AB5519" w:rsidP="00AB5519">
                            <w:pPr>
                              <w:jc w:val="center"/>
                              <w:rPr>
                                <w:color w:val="FFFFFF" w:themeColor="background1"/>
                              </w:rPr>
                            </w:pPr>
                            <w:r w:rsidRPr="00AB5519">
                              <w:rPr>
                                <w:color w:val="FFFFFF" w:themeColor="background1"/>
                              </w:rPr>
                              <w:t>SENSORY LEARNING STYLE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3" style="position:absolute;left:0;text-align:left;margin-left:39pt;margin-top:12.25pt;width:130.5pt;height:6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ffrlAIAAIkFAAAOAAAAZHJzL2Uyb0RvYy54bWysVNtu2zAMfR+wfxD0vtpOmptRpyjadRjQ&#10;rQW6Yc+KJMfCZEmT5Djd14+iEy/d5WHF/GCIuhySh4e8uNy3muykD8qaihZnOSXScCuU2Vb086fb&#10;N0tKQmRGMG2NrOiTDPRy/frVRe9KObGN1UJ6AiAmlL2raBOjK7Ms8Ea2LJxZJw0c1ta3LILpt5nw&#10;rAf0VmeTPJ9nvfXCectlCLB7MxzSNeLXteTxvq6DjERXFGKL+Pf436R/tr5g5dYz1yh+CIO9IIqW&#10;KQNOR6gbFhnpvPoNqlXc22DreMZtm9m6VlxiDpBNkf+SzWPDnMRcgJzgRprC/4PlH3cPnigBtZtT&#10;YlgLNbrfMU2m88RN70IJVx7dg0/ZBXdn+ddAjL1umNnKK+9t30gmIKIi3c+ePUhGgKdk03+wApBZ&#10;Fy3StK99mwCBALLHajyN1ZD7SDhsFvPZYjqDonE4W06XUG50wcrja+dDfCdtS9KiolJr5UIijJVs&#10;dxdiCoiVx1uYgNVK3Cqt0Ugik9faE0gYguNcmljgc921EPGwX+TpG5QC+6CnYf8YDWo1waC3cOpB&#10;G9JXdLoECIR9dji+G+D0H1yvZi/17G1nBIo7leftYR2Z0sMaeNEmkSCxSYCsZNguSv/YiJ4IlRid&#10;LKcraGChoGOmy3yerxaUML2FVufRU+Jt/KJigzpN9fsHVlNmfyMVyqddwwZexosQ8kgZUj1Gi9ZJ&#10;IqjCJLxBwHG/2aPEF0dJb6x4AllC+Kg9mF+waKz/TkkPs6Ci4VvHvKREvzcg7VVxfp6GBxrns8UE&#10;DH96sjk9YYYDVEUjUIXL6zgMnM55tW3A06AxY6+gHWqFMk2tMkQFySQD+h3TOsymNFBObbz1c4Ku&#10;fwAAAP//AwBQSwMEFAAGAAgAAAAhAIj08zngAAAACQEAAA8AAABkcnMvZG93bnJldi54bWxMj81O&#10;wzAQhO9IvIO1SNyo05akJcSpED8S6qUircrVjU1sEa+t2G0DT89yguPOjGa/qVaj69lJD9F6FDCd&#10;ZMA0tl5Z7ATsti83S2AxSVSy96gFfOkIq/ryopKl8md806cmdYxKMJZSgEkplJzH1mgn48QHjeR9&#10;+MHJROfQcTXIM5W7ns+yrOBOWqQPRgb9aHT72RydgO+meH/uFsbu8XW92YSnMLX7IMT11fhwDyzp&#10;Mf2F4Ref0KEmpoM/ooqsF7BY0pQkYHabAyN/Pr8j4UDBvMiB1xX/v6D+AQAA//8DAFBLAQItABQA&#10;BgAIAAAAIQC2gziS/gAAAOEBAAATAAAAAAAAAAAAAAAAAAAAAABbQ29udGVudF9UeXBlc10ueG1s&#10;UEsBAi0AFAAGAAgAAAAhADj9If/WAAAAlAEAAAsAAAAAAAAAAAAAAAAALwEAAF9yZWxzLy5yZWxz&#10;UEsBAi0AFAAGAAgAAAAhACnx9+uUAgAAiQUAAA4AAAAAAAAAAAAAAAAALgIAAGRycy9lMm9Eb2Mu&#10;eG1sUEsBAi0AFAAGAAgAAAAhAIj08zngAAAACQEAAA8AAAAAAAAAAAAAAAAA7gQAAGRycy9kb3du&#10;cmV2LnhtbFBLBQYAAAAABAAEAPMAAAD7BQAAAAA=&#10;" fillcolor="#4f81bd [3204]" strokecolor="#f2f2f2 [3041]" strokeweight="3pt">
                <v:shadow on="t" color="#243f60 [1604]" opacity=".5" offset="1pt"/>
                <v:textbox>
                  <w:txbxContent>
                    <w:p w:rsidR="00AB5519" w:rsidRPr="00AB5519" w:rsidRDefault="00AB5519" w:rsidP="00AB5519">
                      <w:pPr>
                        <w:jc w:val="center"/>
                        <w:rPr>
                          <w:color w:val="FFFFFF" w:themeColor="background1"/>
                        </w:rPr>
                      </w:pPr>
                      <w:r w:rsidRPr="00AB5519">
                        <w:rPr>
                          <w:color w:val="FFFFFF" w:themeColor="background1"/>
                        </w:rPr>
                        <w:t>SENSORY LEARNING STYLE</w:t>
                      </w:r>
                    </w:p>
                  </w:txbxContent>
                </v:textbox>
              </v:oval>
            </w:pict>
          </mc:Fallback>
        </mc:AlternateContent>
      </w:r>
      <w:r w:rsidR="00E84E26">
        <w:br w:type="page"/>
      </w:r>
    </w:p>
    <w:p w:rsidR="00736668" w:rsidRDefault="00736668" w:rsidP="00736668">
      <w:r>
        <w:lastRenderedPageBreak/>
        <w:t>Figure: Index Learning Styles</w:t>
      </w:r>
    </w:p>
    <w:p w:rsidR="00736668" w:rsidRDefault="00736668" w:rsidP="00716CEF">
      <w:r>
        <w:t>Based on the index learning styles I am an active learner as I pre</w:t>
      </w:r>
      <w:r w:rsidR="00B46E36">
        <w:t>fer to learn through self-trial. I also follow the intuitive learning style and prefer to understand the meaning of theoretical and innovative information</w:t>
      </w:r>
      <w:r w:rsidR="0063677E">
        <w:t xml:space="preserve"> (Stevens, 2008)</w:t>
      </w:r>
      <w:r w:rsidR="00B46E36">
        <w:t>.</w:t>
      </w:r>
      <w:r w:rsidR="00DF47D7">
        <w:t xml:space="preserve"> </w:t>
      </w:r>
      <w:proofErr w:type="gramStart"/>
      <w:r w:rsidR="00DF47D7">
        <w:t>So</w:t>
      </w:r>
      <w:proofErr w:type="gramEnd"/>
      <w:r w:rsidR="00DF47D7">
        <w:t xml:space="preserve"> I generally use active and intuitive learning styles for making my knowledge enriched.</w:t>
      </w:r>
    </w:p>
    <w:p w:rsidR="000058EC" w:rsidRDefault="000058EC" w:rsidP="00716CEF">
      <w:bookmarkStart w:id="4" w:name="_GoBack"/>
      <w:bookmarkEnd w:id="4"/>
      <w:r>
        <w:t>Another recognized model that can be used for identifying learning styles is the VARK model and this model classifies learne</w:t>
      </w:r>
      <w:r w:rsidR="00543D7E">
        <w:t>rs into four types and they are:</w:t>
      </w:r>
    </w:p>
    <w:p w:rsidR="00543D7E" w:rsidRPr="00736668" w:rsidRDefault="00543D7E" w:rsidP="00716CEF">
      <w:r>
        <w:rPr>
          <w:noProof/>
          <w:lang w:val="en-GB" w:eastAsia="en-GB"/>
        </w:rPr>
        <w:drawing>
          <wp:inline distT="0" distB="0" distL="0" distR="0">
            <wp:extent cx="5486400" cy="3200400"/>
            <wp:effectExtent l="0" t="0" r="762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82FCB" w:rsidRPr="005A0769" w:rsidRDefault="00782FCB" w:rsidP="005A0769">
      <w:pPr>
        <w:rPr>
          <w:b/>
          <w:bCs/>
        </w:rPr>
      </w:pPr>
      <w:r w:rsidRPr="005A0769">
        <w:t>Figure: Learning styles according to the VARK Model.</w:t>
      </w:r>
    </w:p>
    <w:p w:rsidR="00D8771E" w:rsidRPr="005A0769" w:rsidRDefault="00D94C0D" w:rsidP="005A0769">
      <w:pPr>
        <w:rPr>
          <w:b/>
          <w:bCs/>
        </w:rPr>
      </w:pPr>
      <w:r w:rsidRPr="005A0769">
        <w:t>According to the VARK model for recognizing my learning styles I use the kinesthetic learning style and my team member use visual learning style according to the VARK model</w:t>
      </w:r>
      <w:r w:rsidR="00F30C46" w:rsidRPr="005A0769">
        <w:t xml:space="preserve"> (</w:t>
      </w:r>
      <w:proofErr w:type="spellStart"/>
      <w:r w:rsidR="00F30C46" w:rsidRPr="005A0769">
        <w:t>Kruckeberg</w:t>
      </w:r>
      <w:proofErr w:type="spellEnd"/>
      <w:r w:rsidR="00F30C46" w:rsidRPr="005A0769">
        <w:t>, 2012)</w:t>
      </w:r>
      <w:r w:rsidRPr="005A0769">
        <w:t>.</w:t>
      </w:r>
    </w:p>
    <w:p w:rsidR="00D8771E" w:rsidRPr="005A0769" w:rsidRDefault="00D8771E" w:rsidP="005A0769">
      <w:pPr>
        <w:rPr>
          <w:b/>
          <w:bCs/>
        </w:rPr>
      </w:pPr>
      <w:r w:rsidRPr="005A0769">
        <w:t>David Kol</w:t>
      </w:r>
      <w:r w:rsidR="00A53BCF" w:rsidRPr="005A0769">
        <w:t>b</w:t>
      </w:r>
      <w:r w:rsidRPr="005A0769">
        <w:t xml:space="preserve"> published his learning styles model in 1984 and his model gave rise to some related terms including Kolb’s experimental learning theory</w:t>
      </w:r>
      <w:r w:rsidR="00800B01" w:rsidRPr="005A0769">
        <w:t xml:space="preserve"> (ELT)</w:t>
      </w:r>
      <w:r w:rsidRPr="005A0769">
        <w:t>, Kolb’s learning styles inventory (LSI) etc.</w:t>
      </w:r>
      <w:r w:rsidR="008F2F82" w:rsidRPr="005A0769">
        <w:t xml:space="preserve"> According to Kolb’s Experimental Learning Theory there are mainly for distinct learning styles and those include:</w:t>
      </w:r>
    </w:p>
    <w:p w:rsidR="008F2F82" w:rsidRPr="005A0769" w:rsidRDefault="008F2F82" w:rsidP="005A0769">
      <w:pPr>
        <w:rPr>
          <w:b/>
          <w:bCs/>
        </w:rPr>
      </w:pPr>
      <w:r w:rsidRPr="005A0769">
        <w:rPr>
          <w:b/>
          <w:bCs/>
        </w:rPr>
        <w:t>Diverging learning style (feeling and watching</w:t>
      </w:r>
      <w:r w:rsidRPr="005A0769">
        <w:t>): This type of learne</w:t>
      </w:r>
      <w:r w:rsidR="00082254" w:rsidRPr="005A0769">
        <w:t>r</w:t>
      </w:r>
      <w:r w:rsidRPr="005A0769">
        <w:t xml:space="preserve"> prefer</w:t>
      </w:r>
      <w:r w:rsidR="00082254" w:rsidRPr="005A0769">
        <w:t>s</w:t>
      </w:r>
      <w:r w:rsidRPr="005A0769">
        <w:t xml:space="preserve"> to watch in spite of doing and they solve problems though the use of imagination.</w:t>
      </w:r>
    </w:p>
    <w:p w:rsidR="008F2F82" w:rsidRPr="005A0769" w:rsidRDefault="00082254" w:rsidP="005A0769">
      <w:pPr>
        <w:rPr>
          <w:b/>
          <w:bCs/>
        </w:rPr>
      </w:pPr>
      <w:r w:rsidRPr="005A0769">
        <w:rPr>
          <w:b/>
          <w:bCs/>
        </w:rPr>
        <w:lastRenderedPageBreak/>
        <w:t>Assimilating learning style (watching and thinking)</w:t>
      </w:r>
      <w:r w:rsidR="000D7A35" w:rsidRPr="005A0769">
        <w:rPr>
          <w:b/>
          <w:bCs/>
        </w:rPr>
        <w:t>:</w:t>
      </w:r>
      <w:r w:rsidR="000D7A35" w:rsidRPr="005A0769">
        <w:t xml:space="preserve"> People who follow this learning style focus on understanding wide range of information and are more interested in ideas rather than focusing on people.</w:t>
      </w:r>
    </w:p>
    <w:p w:rsidR="00BA023A" w:rsidRPr="005A0769" w:rsidRDefault="00BA023A" w:rsidP="005A0769">
      <w:pPr>
        <w:rPr>
          <w:b/>
          <w:bCs/>
        </w:rPr>
      </w:pPr>
      <w:r w:rsidRPr="005A0769">
        <w:rPr>
          <w:b/>
          <w:bCs/>
        </w:rPr>
        <w:t>Converging</w:t>
      </w:r>
      <w:r w:rsidR="00240233" w:rsidRPr="005A0769">
        <w:rPr>
          <w:b/>
          <w:bCs/>
        </w:rPr>
        <w:t xml:space="preserve"> </w:t>
      </w:r>
      <w:r w:rsidRPr="005A0769">
        <w:rPr>
          <w:b/>
          <w:bCs/>
        </w:rPr>
        <w:t>(doing and thinking):</w:t>
      </w:r>
      <w:r w:rsidR="00E91193" w:rsidRPr="005A0769">
        <w:t xml:space="preserve"> </w:t>
      </w:r>
      <w:r w:rsidRPr="005A0769">
        <w:t>This learning style helps lear</w:t>
      </w:r>
      <w:r w:rsidR="00240233" w:rsidRPr="005A0769">
        <w:t>n</w:t>
      </w:r>
      <w:r w:rsidRPr="005A0769">
        <w:t>ers to solve practical proble</w:t>
      </w:r>
      <w:r w:rsidR="00240233" w:rsidRPr="005A0769">
        <w:t>ms. Learners can</w:t>
      </w:r>
      <w:r w:rsidRPr="005A0769">
        <w:t xml:space="preserve"> find out solutions to different practical issues</w:t>
      </w:r>
      <w:r w:rsidR="00240233" w:rsidRPr="005A0769">
        <w:t xml:space="preserve"> though the use of converging learning styles.</w:t>
      </w:r>
    </w:p>
    <w:p w:rsidR="00240233" w:rsidRPr="005A0769" w:rsidRDefault="00F808C7" w:rsidP="005A0769">
      <w:pPr>
        <w:rPr>
          <w:b/>
          <w:bCs/>
        </w:rPr>
      </w:pPr>
      <w:r w:rsidRPr="005A0769">
        <w:rPr>
          <w:b/>
          <w:bCs/>
        </w:rPr>
        <w:t>Accommodating (doing and feeling):</w:t>
      </w:r>
      <w:r w:rsidRPr="005A0769">
        <w:t xml:space="preserve"> People who use this learning style prefer to depend on others for getting information rather than carry out analysis.</w:t>
      </w:r>
      <w:r w:rsidR="00CC4479" w:rsidRPr="005A0769">
        <w:t xml:space="preserve"> </w:t>
      </w:r>
    </w:p>
    <w:p w:rsidR="00335F5B" w:rsidRDefault="00592CF3" w:rsidP="00716CEF">
      <w:pPr>
        <w:pStyle w:val="Heading2"/>
        <w:spacing w:line="360" w:lineRule="auto"/>
      </w:pPr>
      <w:r>
        <w:t>1.2 A SIMPLE TECHNIQUE FOR IDENTIFYING OW</w:t>
      </w:r>
      <w:r w:rsidR="004372FF">
        <w:t xml:space="preserve">N </w:t>
      </w:r>
      <w:r>
        <w:t xml:space="preserve">DEVELOPMENT NEEDS </w:t>
      </w:r>
    </w:p>
    <w:p w:rsidR="003A0EEF" w:rsidRDefault="003A0EEF" w:rsidP="00716CEF">
      <w:pPr>
        <w:tabs>
          <w:tab w:val="left" w:pos="5235"/>
        </w:tabs>
      </w:pPr>
      <w:r>
        <w:t xml:space="preserve">For identifying my own development needs and the development needs </w:t>
      </w:r>
      <w:proofErr w:type="spellStart"/>
      <w:r>
        <w:t>ofSWOT</w:t>
      </w:r>
      <w:proofErr w:type="spellEnd"/>
      <w:r>
        <w:t xml:space="preserve"> analysis can be performed for me and my team member as SWOT analysis is an effective tool for identifying personal strengths, weaknesses, available opportunities to devel</w:t>
      </w:r>
      <w:r w:rsidR="00D50860">
        <w:t>op skills and potential threats that may be faced because of inadequate knowledge and lack of skills</w:t>
      </w:r>
      <w:r w:rsidR="00F30C46">
        <w:t xml:space="preserve"> (Johns, 2014)</w:t>
      </w:r>
      <w:r w:rsidR="00D50860">
        <w:t>.</w:t>
      </w:r>
    </w:p>
    <w:p w:rsidR="008260C8" w:rsidRDefault="008260C8" w:rsidP="00716CEF">
      <w:pPr>
        <w:tabs>
          <w:tab w:val="left" w:pos="5235"/>
        </w:tabs>
      </w:pPr>
      <w:r>
        <w:t>1.3</w:t>
      </w:r>
    </w:p>
    <w:tbl>
      <w:tblPr>
        <w:tblW w:w="10875" w:type="dxa"/>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5"/>
        <w:gridCol w:w="5670"/>
      </w:tblGrid>
      <w:tr w:rsidR="00456114" w:rsidTr="00456114">
        <w:trPr>
          <w:trHeight w:val="525"/>
        </w:trPr>
        <w:tc>
          <w:tcPr>
            <w:tcW w:w="10875" w:type="dxa"/>
            <w:gridSpan w:val="2"/>
          </w:tcPr>
          <w:p w:rsidR="00456114" w:rsidRPr="00295A6E" w:rsidRDefault="00456114" w:rsidP="00716CEF">
            <w:pPr>
              <w:tabs>
                <w:tab w:val="left" w:pos="3450"/>
              </w:tabs>
              <w:ind w:left="735"/>
              <w:jc w:val="center"/>
              <w:rPr>
                <w:b/>
                <w:color w:val="548DD4" w:themeColor="text2" w:themeTint="99"/>
                <w:sz w:val="32"/>
                <w:szCs w:val="32"/>
              </w:rPr>
            </w:pPr>
            <w:r w:rsidRPr="00295A6E">
              <w:rPr>
                <w:b/>
                <w:color w:val="548DD4" w:themeColor="text2" w:themeTint="99"/>
                <w:sz w:val="32"/>
                <w:szCs w:val="32"/>
              </w:rPr>
              <w:t>Personal SWOT Analysis</w:t>
            </w:r>
          </w:p>
        </w:tc>
      </w:tr>
      <w:tr w:rsidR="00456114" w:rsidTr="00456114">
        <w:trPr>
          <w:trHeight w:val="1695"/>
        </w:trPr>
        <w:tc>
          <w:tcPr>
            <w:tcW w:w="5205" w:type="dxa"/>
          </w:tcPr>
          <w:p w:rsidR="00456114" w:rsidRPr="00FE12CE" w:rsidRDefault="00B17E15" w:rsidP="00716CEF">
            <w:pPr>
              <w:tabs>
                <w:tab w:val="left" w:pos="5235"/>
              </w:tabs>
              <w:rPr>
                <w:b/>
                <w:u w:val="single"/>
              </w:rPr>
            </w:pPr>
            <w:r w:rsidRPr="00FE12CE">
              <w:rPr>
                <w:b/>
                <w:u w:val="single"/>
              </w:rPr>
              <w:t xml:space="preserve">Strengths </w:t>
            </w:r>
          </w:p>
          <w:p w:rsidR="00B17E15" w:rsidRDefault="00B17E15" w:rsidP="00716CEF">
            <w:pPr>
              <w:tabs>
                <w:tab w:val="left" w:pos="5235"/>
              </w:tabs>
            </w:pPr>
            <w:r w:rsidRPr="000D05B4">
              <w:rPr>
                <w:b/>
              </w:rPr>
              <w:t xml:space="preserve">Actual </w:t>
            </w:r>
            <w:r w:rsidR="00237E53" w:rsidRPr="000D05B4">
              <w:rPr>
                <w:b/>
              </w:rPr>
              <w:t>strengths:</w:t>
            </w:r>
            <w:r w:rsidR="00237E53">
              <w:t xml:space="preserve"> Actual</w:t>
            </w:r>
            <w:r w:rsidR="00F7096D">
              <w:t xml:space="preserve"> strengths are those that will make me more successful compared to my competitors and my actual strengths are:</w:t>
            </w:r>
          </w:p>
          <w:p w:rsidR="0026469C" w:rsidRDefault="00F7096D" w:rsidP="00716CEF">
            <w:pPr>
              <w:pStyle w:val="ListParagraph"/>
              <w:numPr>
                <w:ilvl w:val="0"/>
                <w:numId w:val="6"/>
              </w:numPr>
              <w:tabs>
                <w:tab w:val="left" w:pos="5235"/>
              </w:tabs>
            </w:pPr>
            <w:r>
              <w:t>My management skills</w:t>
            </w:r>
          </w:p>
          <w:p w:rsidR="00F7096D" w:rsidRPr="00EA4C1C" w:rsidRDefault="00F7096D" w:rsidP="00716CEF">
            <w:pPr>
              <w:pStyle w:val="ListParagraph"/>
              <w:numPr>
                <w:ilvl w:val="0"/>
                <w:numId w:val="6"/>
              </w:numPr>
              <w:tabs>
                <w:tab w:val="left" w:pos="5235"/>
              </w:tabs>
            </w:pPr>
            <w:r>
              <w:t>Intellectual skills and</w:t>
            </w:r>
          </w:p>
          <w:p w:rsidR="0026469C" w:rsidRPr="00F7096D" w:rsidRDefault="00F7096D" w:rsidP="00716CEF">
            <w:pPr>
              <w:pStyle w:val="ListParagraph"/>
              <w:numPr>
                <w:ilvl w:val="0"/>
                <w:numId w:val="6"/>
              </w:numPr>
              <w:tabs>
                <w:tab w:val="left" w:pos="5235"/>
              </w:tabs>
            </w:pPr>
            <w:r>
              <w:t>Decision-making capability</w:t>
            </w:r>
          </w:p>
          <w:p w:rsidR="00456114" w:rsidRPr="000D05B4" w:rsidRDefault="001C65A4" w:rsidP="00716CEF">
            <w:pPr>
              <w:tabs>
                <w:tab w:val="left" w:pos="5235"/>
              </w:tabs>
              <w:rPr>
                <w:b/>
              </w:rPr>
            </w:pPr>
            <w:r w:rsidRPr="000D05B4">
              <w:rPr>
                <w:b/>
              </w:rPr>
              <w:t xml:space="preserve">Competitive strengths: </w:t>
            </w:r>
          </w:p>
          <w:p w:rsidR="00CC7A70" w:rsidRPr="00CC180B" w:rsidRDefault="00CC180B" w:rsidP="00716CEF">
            <w:pPr>
              <w:pStyle w:val="ListParagraph"/>
              <w:numPr>
                <w:ilvl w:val="0"/>
                <w:numId w:val="7"/>
              </w:numPr>
              <w:tabs>
                <w:tab w:val="left" w:pos="3420"/>
                <w:tab w:val="left" w:pos="5235"/>
              </w:tabs>
            </w:pPr>
            <w:r w:rsidRPr="00CC180B">
              <w:lastRenderedPageBreak/>
              <w:t xml:space="preserve">In most of the cases I become successful in making decisions quickly and effectively compared to my colleagues. </w:t>
            </w:r>
          </w:p>
          <w:p w:rsidR="00283B6F" w:rsidRPr="000D05B4" w:rsidRDefault="00283B6F" w:rsidP="00716CEF">
            <w:pPr>
              <w:tabs>
                <w:tab w:val="left" w:pos="3420"/>
              </w:tabs>
              <w:rPr>
                <w:b/>
              </w:rPr>
            </w:pPr>
            <w:r w:rsidRPr="000D05B4">
              <w:rPr>
                <w:b/>
              </w:rPr>
              <w:t>Perceived Vs real strengths:</w:t>
            </w:r>
            <w:r w:rsidR="003E6064" w:rsidRPr="000D05B4">
              <w:rPr>
                <w:b/>
              </w:rPr>
              <w:tab/>
            </w:r>
          </w:p>
          <w:p w:rsidR="003C1EE3" w:rsidRDefault="003C1EE3" w:rsidP="00716CEF">
            <w:pPr>
              <w:tabs>
                <w:tab w:val="left" w:pos="5235"/>
              </w:tabs>
            </w:pPr>
            <w:r>
              <w:t xml:space="preserve">I </w:t>
            </w:r>
            <w:r w:rsidR="002201B0">
              <w:t>perceived myself</w:t>
            </w:r>
            <w:r>
              <w:t xml:space="preserve"> to be able in making correct decisions in all the cases but in </w:t>
            </w:r>
            <w:r w:rsidR="00CA0DC6">
              <w:t>reality,</w:t>
            </w:r>
            <w:r>
              <w:t xml:space="preserve"> I failed in some cases because of the lack</w:t>
            </w:r>
            <w:r w:rsidR="00C8242D">
              <w:t>ing</w:t>
            </w:r>
            <w:r>
              <w:t xml:space="preserve"> of critical thinking capability.</w:t>
            </w:r>
          </w:p>
          <w:p w:rsidR="00C8242D" w:rsidRDefault="00C8242D" w:rsidP="00716CEF">
            <w:pPr>
              <w:tabs>
                <w:tab w:val="left" w:pos="5235"/>
              </w:tabs>
            </w:pPr>
            <w:r>
              <w:t>I can manage people properly and this is my real strength.</w:t>
            </w:r>
          </w:p>
          <w:p w:rsidR="008778AC" w:rsidRPr="000D05B4" w:rsidRDefault="008778AC" w:rsidP="00716CEF">
            <w:pPr>
              <w:tabs>
                <w:tab w:val="left" w:pos="5235"/>
              </w:tabs>
              <w:rPr>
                <w:b/>
              </w:rPr>
            </w:pPr>
            <w:r w:rsidRPr="000D05B4">
              <w:rPr>
                <w:b/>
              </w:rPr>
              <w:t>Internal factors:</w:t>
            </w:r>
          </w:p>
          <w:p w:rsidR="008778AC" w:rsidRDefault="00157DB3" w:rsidP="00716CEF">
            <w:pPr>
              <w:tabs>
                <w:tab w:val="left" w:pos="720"/>
                <w:tab w:val="left" w:pos="1440"/>
                <w:tab w:val="left" w:pos="2160"/>
                <w:tab w:val="left" w:pos="2880"/>
                <w:tab w:val="left" w:pos="4305"/>
              </w:tabs>
            </w:pPr>
            <w:r>
              <w:t>Favorable culture within the organization.</w:t>
            </w:r>
          </w:p>
          <w:p w:rsidR="00D54A0C" w:rsidRDefault="006A37A8" w:rsidP="00716CEF">
            <w:pPr>
              <w:tabs>
                <w:tab w:val="left" w:pos="720"/>
                <w:tab w:val="left" w:pos="1440"/>
                <w:tab w:val="left" w:pos="2160"/>
                <w:tab w:val="left" w:pos="2880"/>
                <w:tab w:val="left" w:pos="4305"/>
              </w:tabs>
            </w:pPr>
            <w:r>
              <w:t>Availability of e</w:t>
            </w:r>
            <w:r w:rsidR="00157DB3">
              <w:t>xpert</w:t>
            </w:r>
            <w:r w:rsidR="004B6F23">
              <w:t>s</w:t>
            </w:r>
            <w:r w:rsidR="00157DB3">
              <w:t xml:space="preserve"> for providing suggestion</w:t>
            </w:r>
            <w:r w:rsidR="00FE43F5">
              <w:t>s</w:t>
            </w:r>
          </w:p>
          <w:p w:rsidR="00302632" w:rsidRDefault="00302632" w:rsidP="00716CEF">
            <w:pPr>
              <w:tabs>
                <w:tab w:val="left" w:pos="720"/>
                <w:tab w:val="left" w:pos="1440"/>
                <w:tab w:val="left" w:pos="2160"/>
                <w:tab w:val="left" w:pos="2880"/>
                <w:tab w:val="left" w:pos="4305"/>
              </w:tabs>
            </w:pPr>
          </w:p>
          <w:p w:rsidR="00302632" w:rsidRDefault="006A7451" w:rsidP="00716CEF">
            <w:pPr>
              <w:tabs>
                <w:tab w:val="left" w:pos="720"/>
                <w:tab w:val="left" w:pos="1440"/>
                <w:tab w:val="left" w:pos="2160"/>
                <w:tab w:val="left" w:pos="2880"/>
                <w:tab w:val="left" w:pos="4305"/>
              </w:tabs>
            </w:pPr>
            <w:r>
              <w:rPr>
                <w:noProof/>
                <w:lang w:val="en-GB" w:eastAsia="en-GB"/>
              </w:rPr>
              <mc:AlternateContent>
                <mc:Choice Requires="wps">
                  <w:drawing>
                    <wp:anchor distT="0" distB="0" distL="114300" distR="114300" simplePos="0" relativeHeight="251680768" behindDoc="0" locked="0" layoutInCell="1" allowOverlap="1">
                      <wp:simplePos x="0" y="0"/>
                      <wp:positionH relativeFrom="column">
                        <wp:posOffset>1941195</wp:posOffset>
                      </wp:positionH>
                      <wp:positionV relativeFrom="paragraph">
                        <wp:posOffset>156210</wp:posOffset>
                      </wp:positionV>
                      <wp:extent cx="1850390" cy="200025"/>
                      <wp:effectExtent l="114300" t="52070" r="35560" b="71755"/>
                      <wp:wrapNone/>
                      <wp:docPr id="15"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0390" cy="200025"/>
                              </a:xfrm>
                              <a:prstGeom prst="leftArrow">
                                <a:avLst>
                                  <a:gd name="adj1" fmla="val 50000"/>
                                  <a:gd name="adj2" fmla="val 231270"/>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1E452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4" o:spid="_x0000_s1026" type="#_x0000_t66" style="position:absolute;margin-left:152.85pt;margin-top:12.3pt;width:145.7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J+tAIAANUFAAAOAAAAZHJzL2Uyb0RvYy54bWysVNtuEzEQfUfiHyy/070kaZNVN1XVUoRU&#10;oFJBPDu2N2vqy2I72bRfz3g2CVvaFxAvli/jMzPnzMz5xc5ospU+KGdrWpzklEjLnVB2XdNvX2/e&#10;zSkJkVnBtLOypo8y0Ivl2zfnfVfJ0rVOC+kJgNhQ9V1N2xi7KssCb6Vh4cR10sJj47xhEY5+nQnP&#10;ekA3Oivz/DTrnRedd1yGALfXwyNdIn7TSB6/NE2QkeiaQmwRV4/rKq3Z8pxVa8+6VvF9GOwfojBM&#10;WXB6hLpmkZGNVy+gjOLeBdfEE+5M5ppGcYk5QDZF/kc29y3rJOYC5ITuSFP4f7D88/bOEyVAuxkl&#10;lhnQ6HITHbom5TQR1HehArv77s6nFEN36/hDINZdtcyu5aX3rm8lExBWkeyzZx/SIcBXsuo/OQHw&#10;DOCRq13jTQIEFsgOJXk8SiJ3kXC4LOazfLIA5Ti8geB5OUMXrDr87nyIH6QzJG1qqmUTMSJ0wba3&#10;IaIuYp8cEz8KShqjQeYt02QGmIcyGNmUY5tyUpRnaJSxag8Ju4NnJMVpJW6U1nhI1SuvtCfgoabi&#10;ocBg9MYAA8Ndkdzu/cI9FOlwf/CCDZAggE6gfIyuLelrOpkDBMI+ezz+G+B0fOl6kVIeCv8vPRsV&#10;oVm1MjWdj+JP2r+3AlspMqWHPYStbWJDYhvudXAbgLhvRU+ESnKV88kCRoRQ0JOTeX6aL84oYXoN&#10;w4RHT4l38buKLZZjKo5X6H0tx5GqL3IECXXXsoGgo2Fi+SAbcn6MFE+jJLC8U0UPnbFy4hGqGwLF&#10;EoZZCJvW+SdKepgrNQ0/N8xLSvRHCx2yKKbTNIjwMJ2dlXDw45fV+IVZDlA1jUAKbq/iMLw2nVfr&#10;FjwN+lqXmrZR8dB+Q1T7XoTZgUns51waTuMzWv2exstfAAAA//8DAFBLAwQUAAYACAAAACEA8NT/&#10;198AAAAJAQAADwAAAGRycy9kb3ducmV2LnhtbEyPTU/DMAyG70j8h8hI3FjasnVbaTohPm5IiMGB&#10;Y9Z4TbXGqZp07f495gQ3W370+nnL3ew6ccYhtJ4UpIsEBFLtTUuNgq/P17sNiBA1Gd15QgUXDLCr&#10;rq9KXRg/0Qee97ERHEKh0ApsjH0hZagtOh0Wvkfi29EPTkdeh0aaQU8c7jqZJUkunW6JP1jd45PF&#10;+rQfnYLNpc1Gaobs+dse37ZTfXpf6helbm/mxwcQEef4B8OvPqtDxU4HP5IJolNwn6zWjCrIljkI&#10;BlbbdQriwEOegqxK+b9B9QMAAP//AwBQSwECLQAUAAYACAAAACEAtoM4kv4AAADhAQAAEwAAAAAA&#10;AAAAAAAAAAAAAAAAW0NvbnRlbnRfVHlwZXNdLnhtbFBLAQItABQABgAIAAAAIQA4/SH/1gAAAJQB&#10;AAALAAAAAAAAAAAAAAAAAC8BAABfcmVscy8ucmVsc1BLAQItABQABgAIAAAAIQCxKuJ+tAIAANUF&#10;AAAOAAAAAAAAAAAAAAAAAC4CAABkcnMvZTJvRG9jLnhtbFBLAQItABQABgAIAAAAIQDw1P/X3wAA&#10;AAkBAAAPAAAAAAAAAAAAAAAAAA4FAABkcnMvZG93bnJldi54bWxQSwUGAAAAAAQABADzAAAAGgYA&#10;AAAA&#10;" fillcolor="black [3200]" strokecolor="#f2f2f2 [3041]" strokeweight="3pt">
                      <v:shadow on="t" color="#7f7f7f [1601]" opacity=".5" offset="1pt"/>
                    </v:shape>
                  </w:pict>
                </mc:Fallback>
              </mc:AlternateContent>
            </w:r>
          </w:p>
          <w:p w:rsidR="00302632" w:rsidRDefault="006A7451" w:rsidP="00716CEF">
            <w:pPr>
              <w:tabs>
                <w:tab w:val="left" w:pos="720"/>
                <w:tab w:val="left" w:pos="1440"/>
                <w:tab w:val="left" w:pos="2160"/>
                <w:tab w:val="left" w:pos="2880"/>
                <w:tab w:val="left" w:pos="4305"/>
              </w:tabs>
            </w:pPr>
            <w:r>
              <w:rPr>
                <w:noProof/>
                <w:lang w:val="en-GB" w:eastAsia="en-GB"/>
              </w:rPr>
              <mc:AlternateContent>
                <mc:Choice Requires="wps">
                  <w:drawing>
                    <wp:anchor distT="0" distB="0" distL="114300" distR="114300" simplePos="0" relativeHeight="251675648" behindDoc="0" locked="0" layoutInCell="1" allowOverlap="1">
                      <wp:simplePos x="0" y="0"/>
                      <wp:positionH relativeFrom="column">
                        <wp:posOffset>165100</wp:posOffset>
                      </wp:positionH>
                      <wp:positionV relativeFrom="paragraph">
                        <wp:posOffset>299720</wp:posOffset>
                      </wp:positionV>
                      <wp:extent cx="2623820" cy="1685925"/>
                      <wp:effectExtent l="5080" t="13970" r="9525" b="5080"/>
                      <wp:wrapNone/>
                      <wp:docPr id="1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3820" cy="1685925"/>
                              </a:xfrm>
                              <a:prstGeom prst="rect">
                                <a:avLst/>
                              </a:prstGeom>
                              <a:solidFill>
                                <a:srgbClr val="FFFFFF"/>
                              </a:solidFill>
                              <a:ln w="9525">
                                <a:solidFill>
                                  <a:srgbClr val="000000"/>
                                </a:solidFill>
                                <a:miter lim="800000"/>
                                <a:headEnd/>
                                <a:tailEnd/>
                              </a:ln>
                            </wps:spPr>
                            <wps:txbx>
                              <w:txbxContent>
                                <w:p w:rsidR="00302632" w:rsidRDefault="00302632">
                                  <w:r w:rsidRPr="00087A17">
                                    <w:rPr>
                                      <w:b/>
                                      <w:i/>
                                      <w:sz w:val="28"/>
                                      <w:szCs w:val="28"/>
                                    </w:rPr>
                                    <w:t xml:space="preserve">Matching </w:t>
                                  </w:r>
                                  <w:r w:rsidR="00CA0DC6" w:rsidRPr="00087A17">
                                    <w:rPr>
                                      <w:b/>
                                      <w:i/>
                                      <w:sz w:val="28"/>
                                      <w:szCs w:val="28"/>
                                    </w:rPr>
                                    <w:t>strategies:</w:t>
                                  </w:r>
                                  <w:r w:rsidR="00CA0DC6">
                                    <w:t xml:space="preserve"> Required</w:t>
                                  </w:r>
                                  <w:r w:rsidR="00087A17">
                                    <w:t xml:space="preserve"> to match strengths to opportunities:</w:t>
                                  </w:r>
                                </w:p>
                                <w:p w:rsidR="00302632" w:rsidRDefault="00087A17" w:rsidP="00302632">
                                  <w:pPr>
                                    <w:pStyle w:val="ListParagraph"/>
                                    <w:numPr>
                                      <w:ilvl w:val="0"/>
                                      <w:numId w:val="11"/>
                                    </w:numPr>
                                  </w:pPr>
                                  <w:r>
                                    <w:t xml:space="preserve">Managerial skills, decision-making capability             opportunity to be an effective manager.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34" type="#_x0000_t202" style="position:absolute;left:0;text-align:left;margin-left:13pt;margin-top:23.6pt;width:206.6pt;height:13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ALgIAAFoEAAAOAAAAZHJzL2Uyb0RvYy54bWysVNuO2yAQfa/Uf0C8N07cJE2sOKtttqkq&#10;bS/Sbj8AY2yjAkOBxN5+/Q44m00v6kNVPyBghjMz58x4czVoRY7CeQmmpLPJlBJhONTStCX9er9/&#10;taLEB2ZqpsCIkj4IT6+2L19seluIHDpQtXAEQYwvelvSLgRbZJnnndDMT8AKg8YGnGYBj67Nasd6&#10;RNcqy6fTZdaDq60DLrzH25vRSLcJv2kED5+bxotAVEkxt5BWl9Yqrtl2w4rWMdtJfkqD/UMWmkmD&#10;Qc9QNywwcnDyNygtuQMPTZhw0Bk0jeQi1YDVzKa/VHPXMStSLUiOt2ea/P+D5Z+OXxyRNWo3p8Qw&#10;jRrdiyGQtzCQPPHTW1+g251FxzDgPfqmWr29Bf7NEwO7jplWXDsHfSdYjfnNIrPZxdOoiC98BKn6&#10;j1BjHHYIkICGxulIHtJBEB11ejhrE3PheJkv89crTIhwtM2Wq8U6X6QYrHh6bp0P7wVoEjcldSh+&#10;gmfHWx9iOqx4conRPChZ76VS6eDaaqccOTJslH36Tug/uSlD+pKuFxj77xDT9P0JQsuAHa+kLunq&#10;7MSKyNs7U6d+DEyqcY8pK3MiMnI3shiGakiarWKAyGsF9QMy62BscBxI3HTgflDSY3OX1H8/MCco&#10;UR8MqrOezedxGtJhvngTeXWXlurSwgxHqJIGSsbtLowTdLBOth1GGvvBwDUq2sjE9XNWp/SxgZME&#10;p2GLE3J5Tl7Pv4TtIwAAAP//AwBQSwMEFAAGAAgAAAAhAOzSqizgAAAACQEAAA8AAABkcnMvZG93&#10;bnJldi54bWxMj81OwzAQhO9IvIO1SFwQdZpESRviVAgJBDcoqL268TaJ8E+w3TS8PcsJbrOa1cw3&#10;9WY2mk3ow+CsgOUiAYa2dWqwnYCP98fbFbAQpVVSO4sCvjHAprm8qGWl3Nm+4bSNHaMQGyopoI9x&#10;rDgPbY9GhoUb0ZJ3dN7ISKfvuPLyTOFG8zRJCm7kYKmhlyM+9Nh+bk9GwCp/nvbhJXvdtcVRr+NN&#10;OT19eSGur+b7O2AR5/j3DL/4hA4NMR3cyarAtIC0oClRQF6mwMjPszWJg4BsmZbAm5r/X9D8AAAA&#10;//8DAFBLAQItABQABgAIAAAAIQC2gziS/gAAAOEBAAATAAAAAAAAAAAAAAAAAAAAAABbQ29udGVu&#10;dF9UeXBlc10ueG1sUEsBAi0AFAAGAAgAAAAhADj9If/WAAAAlAEAAAsAAAAAAAAAAAAAAAAALwEA&#10;AF9yZWxzLy5yZWxzUEsBAi0AFAAGAAgAAAAhAJz9dQAuAgAAWgQAAA4AAAAAAAAAAAAAAAAALgIA&#10;AGRycy9lMm9Eb2MueG1sUEsBAi0AFAAGAAgAAAAhAOzSqizgAAAACQEAAA8AAAAAAAAAAAAAAAAA&#10;iAQAAGRycy9kb3ducmV2LnhtbFBLBQYAAAAABAAEAPMAAACVBQAAAAA=&#10;">
                      <v:textbox>
                        <w:txbxContent>
                          <w:p w:rsidR="00302632" w:rsidRDefault="00302632">
                            <w:r w:rsidRPr="00087A17">
                              <w:rPr>
                                <w:b/>
                                <w:i/>
                                <w:sz w:val="28"/>
                                <w:szCs w:val="28"/>
                              </w:rPr>
                              <w:t xml:space="preserve">Matching </w:t>
                            </w:r>
                            <w:r w:rsidR="00CA0DC6" w:rsidRPr="00087A17">
                              <w:rPr>
                                <w:b/>
                                <w:i/>
                                <w:sz w:val="28"/>
                                <w:szCs w:val="28"/>
                              </w:rPr>
                              <w:t>strategies:</w:t>
                            </w:r>
                            <w:r w:rsidR="00CA0DC6">
                              <w:t xml:space="preserve"> Required</w:t>
                            </w:r>
                            <w:r w:rsidR="00087A17">
                              <w:t xml:space="preserve"> to match strengths to opportunities:</w:t>
                            </w:r>
                          </w:p>
                          <w:p w:rsidR="00302632" w:rsidRDefault="00087A17" w:rsidP="00302632">
                            <w:pPr>
                              <w:pStyle w:val="ListParagraph"/>
                              <w:numPr>
                                <w:ilvl w:val="0"/>
                                <w:numId w:val="11"/>
                              </w:numPr>
                            </w:pPr>
                            <w:r>
                              <w:t xml:space="preserve">Managerial skills, decision-making capability             opportunity to be an effective manager. </w:t>
                            </w:r>
                          </w:p>
                        </w:txbxContent>
                      </v:textbox>
                    </v:shape>
                  </w:pict>
                </mc:Fallback>
              </mc:AlternateContent>
            </w:r>
          </w:p>
          <w:p w:rsidR="00302632" w:rsidRDefault="00302632" w:rsidP="00716CEF">
            <w:pPr>
              <w:tabs>
                <w:tab w:val="left" w:pos="720"/>
                <w:tab w:val="left" w:pos="1440"/>
                <w:tab w:val="left" w:pos="2160"/>
                <w:tab w:val="left" w:pos="2880"/>
                <w:tab w:val="left" w:pos="4305"/>
              </w:tabs>
            </w:pPr>
          </w:p>
          <w:p w:rsidR="00D54A0C" w:rsidRPr="00283B6F" w:rsidRDefault="00D54A0C" w:rsidP="00716CEF">
            <w:pPr>
              <w:tabs>
                <w:tab w:val="left" w:pos="720"/>
                <w:tab w:val="left" w:pos="1440"/>
                <w:tab w:val="left" w:pos="2160"/>
                <w:tab w:val="left" w:pos="2880"/>
              </w:tabs>
            </w:pPr>
          </w:p>
          <w:p w:rsidR="00456114" w:rsidRDefault="006A7451" w:rsidP="00716CEF">
            <w:pPr>
              <w:tabs>
                <w:tab w:val="left" w:pos="5235"/>
              </w:tabs>
              <w:ind w:left="735"/>
            </w:pPr>
            <w:r>
              <w:rPr>
                <w:noProof/>
                <w:lang w:val="en-GB" w:eastAsia="en-GB"/>
              </w:rPr>
              <mc:AlternateContent>
                <mc:Choice Requires="wps">
                  <w:drawing>
                    <wp:anchor distT="0" distB="0" distL="114300" distR="114300" simplePos="0" relativeHeight="251676672" behindDoc="0" locked="0" layoutInCell="1" allowOverlap="1">
                      <wp:simplePos x="0" y="0"/>
                      <wp:positionH relativeFrom="column">
                        <wp:posOffset>1312545</wp:posOffset>
                      </wp:positionH>
                      <wp:positionV relativeFrom="paragraph">
                        <wp:posOffset>43815</wp:posOffset>
                      </wp:positionV>
                      <wp:extent cx="333375" cy="635"/>
                      <wp:effectExtent l="9525" t="60960" r="19050" b="52705"/>
                      <wp:wrapNone/>
                      <wp:docPr id="1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D40272" id="_x0000_t32" coordsize="21600,21600" o:spt="32" o:oned="t" path="m,l21600,21600e" filled="f">
                      <v:path arrowok="t" fillok="f" o:connecttype="none"/>
                      <o:lock v:ext="edit" shapetype="t"/>
                    </v:shapetype>
                    <v:shape id="AutoShape 21" o:spid="_x0000_s1026" type="#_x0000_t32" style="position:absolute;margin-left:103.35pt;margin-top:3.45pt;width:26.25pt;height:.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6P7NAIAAGAEAAAOAAAAZHJzL2Uyb0RvYy54bWysVMGO2jAQvVfqP1i+s0kgsBARVqsEetm2&#10;SLv9AGM7xKpjW7YhoKr/3rEJtLSXqmoOzjieefNm5jnLp1Mn0ZFbJ7QqcfaQYsQV1UyofYm/vG1G&#10;c4ycJ4oRqRUv8Zk7/LR6/27Zm4KPdasl4xYBiHJFb0rcem+KJHG05R1xD9pwBYeNth3xsLX7hFnS&#10;A3onk3GazpJeW2asptw5+FpfDvEq4jcNp/5z0zjukSwxcPNxtXHdhTVZLUmxt8S0gg40yD+w6IhQ&#10;kPQGVRNP0MGKP6A6Qa12uvEPVHeJbhpBeawBqsnS36p5bYnhsRZojjO3Nrn/B0s/HbcWCQazm2Ck&#10;SAczej54HVOjcRYa1BtXgF+ltjaUSE/q1bxo+tUhpauWqD2P3m9nA8ExIrkLCRtnIM2u/6gZ+BBI&#10;ELt1amwXIKEP6BSHcr4NhZ88ovBxAs/jFCMKR7PJNBBKSHGNNNb5D1x3KBgldt4SsW99pZWC2Wub&#10;xTzk+OL8JfAaENIqvRFSRglIhfoSL6bjaQxwWgoWDoObs/tdJS06kiCi+Aws7tysPigWwVpO2Hqw&#10;PRESbORjd7wV0C/JccjWcYaR5HBvgnWhJ1XICLUD4cG66OjbIl2s5+t5PsrHs/UoT+t69Lyp8tFs&#10;kz1O60ldVXX2PZDP8qIVjHEV+F81neV/p5nhdl3UeFP1rVHJPXocBZC9viPpOPww74tydpqdtzZU&#10;F3QAMo7Ow5UL9+TXffT6+WNY/QAAAP//AwBQSwMEFAAGAAgAAAAhAJCEX5beAAAABwEAAA8AAABk&#10;cnMvZG93bnJldi54bWxMjlFLwzAUhd8F/0O4gm8usWBma2+HOsS+OHCTscesuTbFJilNtnX+euOT&#10;Ph7O4TtfuZhsz440hs47hNuZAEau8bpzLcLH5uXmHliIymnVe0cIZwqwqC4vSlVof3LvdFzHliWI&#10;C4VCMDEOBeehMWRVmPmBXOo+/WhVTHFsuR7VKcFtzzMhJLeqc+nBqIGeDTVf64NFiMvd2cht85R3&#10;q83rm+y+67peIl5fTY8PwCJN8W8Mv/pJHarktPcHpwPrETIh52mKIHNgqc/u8gzYHmEugFcl/+9f&#10;/QAAAP//AwBQSwECLQAUAAYACAAAACEAtoM4kv4AAADhAQAAEwAAAAAAAAAAAAAAAAAAAAAAW0Nv&#10;bnRlbnRfVHlwZXNdLnhtbFBLAQItABQABgAIAAAAIQA4/SH/1gAAAJQBAAALAAAAAAAAAAAAAAAA&#10;AC8BAABfcmVscy8ucmVsc1BLAQItABQABgAIAAAAIQBoh6P7NAIAAGAEAAAOAAAAAAAAAAAAAAAA&#10;AC4CAABkcnMvZTJvRG9jLnhtbFBLAQItABQABgAIAAAAIQCQhF+W3gAAAAcBAAAPAAAAAAAAAAAA&#10;AAAAAI4EAABkcnMvZG93bnJldi54bWxQSwUGAAAAAAQABADzAAAAmQUAAAAA&#10;">
                      <v:stroke endarrow="block"/>
                    </v:shape>
                  </w:pict>
                </mc:Fallback>
              </mc:AlternateContent>
            </w:r>
            <w:r>
              <w:rPr>
                <w:noProof/>
                <w:lang w:val="en-GB" w:eastAsia="en-GB"/>
              </w:rPr>
              <mc:AlternateContent>
                <mc:Choice Requires="wps">
                  <w:drawing>
                    <wp:anchor distT="0" distB="0" distL="114300" distR="114300" simplePos="0" relativeHeight="251677696" behindDoc="0" locked="0" layoutInCell="1" allowOverlap="1">
                      <wp:simplePos x="0" y="0"/>
                      <wp:positionH relativeFrom="column">
                        <wp:posOffset>2150745</wp:posOffset>
                      </wp:positionH>
                      <wp:positionV relativeFrom="paragraph">
                        <wp:posOffset>815975</wp:posOffset>
                      </wp:positionV>
                      <wp:extent cx="219075" cy="933450"/>
                      <wp:effectExtent l="57150" t="23495" r="66675" b="90805"/>
                      <wp:wrapNone/>
                      <wp:docPr id="1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933450"/>
                              </a:xfrm>
                              <a:prstGeom prst="downArrow">
                                <a:avLst>
                                  <a:gd name="adj1" fmla="val 50000"/>
                                  <a:gd name="adj2" fmla="val 106522"/>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1531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2" o:spid="_x0000_s1026" type="#_x0000_t67" style="position:absolute;margin-left:169.35pt;margin-top:64.25pt;width:17.25pt;height: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AYPtQIAANYFAAAOAAAAZHJzL2Uyb0RvYy54bWysVNtOGzEQfa/Uf7D8XvaSBJKIDUJQqkq0&#10;RaKXZ8f2Zl18q+1kw993bG/CUnhp1TxsPL6cmTlnZs4v9kqiHXdeGN3g6qTEiGtqmNCbBn/7evNu&#10;jpEPRDMijeYNfuQeX6zevjnv7ZLXpjOScYcARPtlbxvchWCXReFpxxXxJ8ZyDYetcYoEMN2mYI70&#10;gK5kUZfladEbx6wzlHsPu9f5EK8SfttyGr60recByQZDbCF9Xfqu47dYnZPlxhHbCTqEQf4hCkWE&#10;BqdHqGsSCNo68QJKCeqMN204oUYVpm0F5SkHyKYq/8jmviOWp1yAHG+PNPn/B0s/7+4cEgy0qzHS&#10;RIFGl9tgkmtU15Gg3vol3Lu3dy6m6O2toQ8eaXPVEb3hl86ZvuOEQVhVvF88exAND0/Ruv9kGMAT&#10;gE9c7VunIiCwgPZJksejJHwfEIXNulqUZzOMKBwtJpPpLElWkOXhsXU+fOBGobhoMDO9TgElD2R3&#10;60OShQ25EfazwqhVElTeEYlmJfyGKhjdAS6e7lTl6SwzAX4HSFgdPCdOjBTsRkiZjFi8/Eo6BB4g&#10;pIcqBSO3CgjIe1V0O/iFfajRvH/ILtV/hAA2gfExutSob/BkDhAJ9tnh8V2Gk+Gl60VMOWf8l56V&#10;CNCrUqgGz0fxR+nfa5Y6KRAh8xrCljqywVMXDjqYLUDcd6xHTES56vlkAROCCWjJybw8LRdnGBG5&#10;gVlCg8PImfBDhC5VY6yNV+h9LceRqi9yBAml7Ugm6HgxsnyQLXF+jDRZoyRSdceCzo2xNuwRihsC&#10;TRUMoxAWnHyHf4x6GCwN9r+2xHGM5EcNLbKoptM4iZIxnZ3VYLjxyXp8QjTtDJADYHl5FfL02lon&#10;Nh34ygprE7u2FeHQfzmuoRlheKQ0hkEXp9PYTreexvHqNwAAAP//AwBQSwMEFAAGAAgAAAAhAEHi&#10;pNXeAAAACwEAAA8AAABkcnMvZG93bnJldi54bWxMj8FOg0AQhu8mvsNmTLzZRQhCkKWpRg/21uoD&#10;LDACLTuL7JZu397xZI+T/8v/f1OugxnFgrMbLCl4XEUgkBrbDtQp+Pp8f8hBOK+p1aMlVHBBB+vq&#10;9qbURWvPtMNl7zvBJeQKraD3fiqkdE2PRruVnZA4+7az0Z7PuZPtrM9cbkYZR9GTNHogXuj1hK89&#10;Nsf9ySiw253BzTa8NWn4WerwgpePAyp1fxc2zyA8Bv8Pw58+q0PFTrU9UevEqCBJ8oxRDuI8BcFE&#10;kiUxiFpBnKUpyKqU1z9UvwAAAP//AwBQSwECLQAUAAYACAAAACEAtoM4kv4AAADhAQAAEwAAAAAA&#10;AAAAAAAAAAAAAAAAW0NvbnRlbnRfVHlwZXNdLnhtbFBLAQItABQABgAIAAAAIQA4/SH/1gAAAJQB&#10;AAALAAAAAAAAAAAAAAAAAC8BAABfcmVscy8ucmVsc1BLAQItABQABgAIAAAAIQDqPAYPtQIAANYF&#10;AAAOAAAAAAAAAAAAAAAAAC4CAABkcnMvZTJvRG9jLnhtbFBLAQItABQABgAIAAAAIQBB4qTV3gAA&#10;AAsBAAAPAAAAAAAAAAAAAAAAAA8FAABkcnMvZG93bnJldi54bWxQSwUGAAAAAAQABADzAAAAGgYA&#10;AAAA&#10;" fillcolor="black [3200]" strokecolor="#f2f2f2 [3041]" strokeweight="3pt">
                      <v:shadow on="t" color="#7f7f7f [1601]" opacity=".5" offset="1pt"/>
                      <v:textbox style="layout-flow:vertical-ideographic"/>
                    </v:shape>
                  </w:pict>
                </mc:Fallback>
              </mc:AlternateContent>
            </w:r>
          </w:p>
        </w:tc>
        <w:tc>
          <w:tcPr>
            <w:tcW w:w="5670" w:type="dxa"/>
          </w:tcPr>
          <w:p w:rsidR="00456114" w:rsidRPr="00FE12CE" w:rsidRDefault="00B17E15" w:rsidP="00716CEF">
            <w:pPr>
              <w:rPr>
                <w:b/>
                <w:u w:val="single"/>
              </w:rPr>
            </w:pPr>
            <w:r w:rsidRPr="00FE12CE">
              <w:rPr>
                <w:b/>
                <w:u w:val="single"/>
              </w:rPr>
              <w:lastRenderedPageBreak/>
              <w:t xml:space="preserve">Weaknesses </w:t>
            </w:r>
          </w:p>
          <w:p w:rsidR="00F0278C" w:rsidRDefault="00F33BE9" w:rsidP="00716CEF">
            <w:r w:rsidRPr="000D05B4">
              <w:rPr>
                <w:b/>
              </w:rPr>
              <w:t>Actual weaknesses:</w:t>
            </w:r>
          </w:p>
          <w:p w:rsidR="00F0278C" w:rsidRDefault="00F0278C" w:rsidP="00716CEF">
            <w:pPr>
              <w:pStyle w:val="ListParagraph"/>
              <w:numPr>
                <w:ilvl w:val="0"/>
                <w:numId w:val="7"/>
              </w:numPr>
            </w:pPr>
            <w:r>
              <w:t>I am not efficient in thinking critically and so fail to generate new ideas</w:t>
            </w:r>
          </w:p>
          <w:p w:rsidR="00F0278C" w:rsidRPr="00F0278C" w:rsidRDefault="00F0278C" w:rsidP="00716CEF">
            <w:pPr>
              <w:pStyle w:val="ListParagraph"/>
              <w:numPr>
                <w:ilvl w:val="0"/>
                <w:numId w:val="7"/>
              </w:numPr>
            </w:pPr>
            <w:r>
              <w:t>Not efficient in motivating my subordinates.</w:t>
            </w:r>
          </w:p>
          <w:p w:rsidR="00CC180B" w:rsidRDefault="00CC180B" w:rsidP="00716CEF">
            <w:pPr>
              <w:tabs>
                <w:tab w:val="left" w:pos="5235"/>
              </w:tabs>
              <w:rPr>
                <w:b/>
              </w:rPr>
            </w:pPr>
          </w:p>
          <w:p w:rsidR="00CC180B" w:rsidRDefault="00CC180B" w:rsidP="00716CEF">
            <w:pPr>
              <w:tabs>
                <w:tab w:val="left" w:pos="5235"/>
              </w:tabs>
              <w:rPr>
                <w:b/>
              </w:rPr>
            </w:pPr>
          </w:p>
          <w:p w:rsidR="00F47EA1" w:rsidRPr="000D05B4" w:rsidRDefault="00F47EA1" w:rsidP="00716CEF">
            <w:pPr>
              <w:tabs>
                <w:tab w:val="left" w:pos="5235"/>
              </w:tabs>
              <w:rPr>
                <w:b/>
              </w:rPr>
            </w:pPr>
            <w:r w:rsidRPr="000D05B4">
              <w:rPr>
                <w:b/>
              </w:rPr>
              <w:t>Competitive weaknesses:</w:t>
            </w:r>
          </w:p>
          <w:p w:rsidR="000D05B4" w:rsidRPr="00AF6DD6" w:rsidRDefault="00B63662" w:rsidP="00716CEF">
            <w:pPr>
              <w:pStyle w:val="ListParagraph"/>
              <w:numPr>
                <w:ilvl w:val="0"/>
                <w:numId w:val="9"/>
              </w:numPr>
              <w:tabs>
                <w:tab w:val="left" w:pos="5235"/>
              </w:tabs>
            </w:pPr>
            <w:r>
              <w:lastRenderedPageBreak/>
              <w:t xml:space="preserve">Most of my colleagues have critical thinking ability and they can manager and motivate their subordinates </w:t>
            </w:r>
            <w:r w:rsidR="00510EE3">
              <w:t>to get works done but I am not efficient in these cases.</w:t>
            </w:r>
          </w:p>
          <w:p w:rsidR="00F47EA1" w:rsidRPr="000D05B4" w:rsidRDefault="009C0AEA" w:rsidP="00716CEF">
            <w:pPr>
              <w:tabs>
                <w:tab w:val="left" w:pos="5235"/>
              </w:tabs>
              <w:rPr>
                <w:b/>
              </w:rPr>
            </w:pPr>
            <w:r w:rsidRPr="000D05B4">
              <w:rPr>
                <w:b/>
              </w:rPr>
              <w:t>Perceived Vs real weaknesses:</w:t>
            </w:r>
          </w:p>
          <w:p w:rsidR="009C0AEA" w:rsidRDefault="00AB5D87" w:rsidP="00716CEF">
            <w:pPr>
              <w:tabs>
                <w:tab w:val="center" w:pos="2727"/>
              </w:tabs>
            </w:pPr>
            <w:r>
              <w:t xml:space="preserve">I thought that I am totally unable to motivate my subordinates but in some cases I became able to manage people through proper motivation and my inability to think critically is my real weakness. </w:t>
            </w:r>
          </w:p>
          <w:p w:rsidR="000930A2" w:rsidRDefault="000930A2" w:rsidP="00716CEF">
            <w:pPr>
              <w:tabs>
                <w:tab w:val="left" w:pos="1335"/>
              </w:tabs>
            </w:pPr>
            <w:r>
              <w:tab/>
            </w:r>
          </w:p>
          <w:p w:rsidR="00F71D95" w:rsidRPr="000D05B4" w:rsidRDefault="00F71D95" w:rsidP="00716CEF">
            <w:pPr>
              <w:tabs>
                <w:tab w:val="center" w:pos="2727"/>
              </w:tabs>
              <w:rPr>
                <w:b/>
              </w:rPr>
            </w:pPr>
            <w:r w:rsidRPr="000D05B4">
              <w:rPr>
                <w:b/>
              </w:rPr>
              <w:t>Internal factors:</w:t>
            </w:r>
          </w:p>
          <w:p w:rsidR="00F71D95" w:rsidRDefault="00C9256F" w:rsidP="00716CEF">
            <w:pPr>
              <w:tabs>
                <w:tab w:val="left" w:pos="1755"/>
                <w:tab w:val="left" w:pos="2727"/>
              </w:tabs>
            </w:pPr>
            <w:r>
              <w:t>Lac</w:t>
            </w:r>
            <w:r w:rsidR="00FE43F5">
              <w:t>k of support from supervisors</w:t>
            </w:r>
          </w:p>
          <w:p w:rsidR="00D54A0C" w:rsidRDefault="00FE43F5" w:rsidP="00716CEF">
            <w:pPr>
              <w:tabs>
                <w:tab w:val="left" w:pos="1755"/>
                <w:tab w:val="left" w:pos="2727"/>
              </w:tabs>
            </w:pPr>
            <w:r>
              <w:rPr>
                <w:noProof/>
              </w:rPr>
              <w:t>Lack of technological advancements within the organization.</w:t>
            </w:r>
          </w:p>
          <w:p w:rsidR="00D54A0C" w:rsidRDefault="006A7451" w:rsidP="00716CEF">
            <w:pPr>
              <w:tabs>
                <w:tab w:val="left" w:pos="1755"/>
                <w:tab w:val="left" w:pos="2727"/>
              </w:tabs>
            </w:pPr>
            <w:r>
              <w:rPr>
                <w:noProof/>
                <w:lang w:val="en-GB" w:eastAsia="en-GB"/>
              </w:rPr>
              <mc:AlternateContent>
                <mc:Choice Requires="wps">
                  <w:drawing>
                    <wp:anchor distT="0" distB="0" distL="114300" distR="114300" simplePos="0" relativeHeight="251679744" behindDoc="0" locked="0" layoutInCell="1" allowOverlap="1">
                      <wp:simplePos x="0" y="0"/>
                      <wp:positionH relativeFrom="column">
                        <wp:posOffset>481330</wp:posOffset>
                      </wp:positionH>
                      <wp:positionV relativeFrom="paragraph">
                        <wp:posOffset>118745</wp:posOffset>
                      </wp:positionV>
                      <wp:extent cx="2273300" cy="2501900"/>
                      <wp:effectExtent l="11430" t="8890" r="10795" b="13335"/>
                      <wp:wrapNone/>
                      <wp:docPr id="1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2501900"/>
                              </a:xfrm>
                              <a:prstGeom prst="rect">
                                <a:avLst/>
                              </a:prstGeom>
                              <a:solidFill>
                                <a:srgbClr val="FFFFFF"/>
                              </a:solidFill>
                              <a:ln w="9525">
                                <a:solidFill>
                                  <a:srgbClr val="000000"/>
                                </a:solidFill>
                                <a:miter lim="800000"/>
                                <a:headEnd/>
                                <a:tailEnd/>
                              </a:ln>
                            </wps:spPr>
                            <wps:txbx>
                              <w:txbxContent>
                                <w:p w:rsidR="003A3903" w:rsidRPr="00FA32D0" w:rsidRDefault="00FA32D0" w:rsidP="00FA32D0">
                                  <w:r>
                                    <w:rPr>
                                      <w:b/>
                                      <w:i/>
                                      <w:iCs/>
                                      <w:sz w:val="28"/>
                                      <w:szCs w:val="28"/>
                                    </w:rPr>
                                    <w:t xml:space="preserve">Conversion strategies: </w:t>
                                  </w:r>
                                  <w:r w:rsidRPr="00FA32D0">
                                    <w:rPr>
                                      <w:iCs/>
                                    </w:rPr>
                                    <w:t>Required actions for converting weaknesses to strengths</w:t>
                                  </w:r>
                                  <w:r w:rsidR="003A3903" w:rsidRPr="00FA32D0">
                                    <w:t>:</w:t>
                                  </w:r>
                                </w:p>
                                <w:p w:rsidR="003A3903" w:rsidRDefault="00FA32D0" w:rsidP="003A3903">
                                  <w:pPr>
                                    <w:pStyle w:val="ListParagraph"/>
                                    <w:numPr>
                                      <w:ilvl w:val="0"/>
                                      <w:numId w:val="12"/>
                                    </w:numPr>
                                  </w:pPr>
                                  <w:r>
                                    <w:t>Reading materials for improving thinking capability</w:t>
                                  </w:r>
                                </w:p>
                                <w:p w:rsidR="00FA32D0" w:rsidRDefault="00FA32D0" w:rsidP="003A3903">
                                  <w:pPr>
                                    <w:pStyle w:val="ListParagraph"/>
                                    <w:numPr>
                                      <w:ilvl w:val="0"/>
                                      <w:numId w:val="12"/>
                                    </w:numPr>
                                  </w:pPr>
                                  <w:r>
                                    <w:t xml:space="preserve">Attending conferences and seminars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3" o:spid="_x0000_s1035" type="#_x0000_t202" style="position:absolute;left:0;text-align:left;margin-left:37.9pt;margin-top:9.35pt;width:179pt;height:197pt;z-index:2516797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GdLAIAAFoEAAAOAAAAZHJzL2Uyb0RvYy54bWysVNtu2zAMfR+wfxD0vviSZG2MOEWXLsOA&#10;7gK0+wBZlm1hsqRRSuzu60fJSZrdXob5QSBF6pA8JL2+GXtFDgKcNLqk2SylRGhuaqnbkn553L26&#10;psR5pmumjBYlfRKO3mxevlgPthC56YyqBRAE0a4YbEk7722RJI53omduZqzQaGwM9MyjCm1SAxsQ&#10;vVdJnqavk8FAbcFw4Rze3k1Guon4TSO4/9Q0TniiSoq5+XhCPKtwJps1K1pgtpP8mAb7hyx6JjUG&#10;PUPdMc/IHuRvUL3kYJxp/IybPjFNI7mINWA1WfpLNQ8dsyLWguQ4e6bJ/T9Y/vHwGYissXcZJZr1&#10;2KNHMXryxowknwd+BusKdHuw6OhHvEffWKuz94Z/dUSbbcd0K24BzNAJVmN+WXiZXDydcFwAqYYP&#10;psY4bO9NBBob6AN5SAdBdOzT07k3IReOl3l+NZ+naOJoy5dptkIlxGDF6bkF598J05MglBSw+RGe&#10;He6dn1xPLiGaM0rWO6lUVKCttgrIgeGg7OJ3RP/JTWkylHS1zJcTA3+FSOP3J4heepx4JfuSXp+d&#10;WBF4e6trTJMVnkk1yVid0kciA3cTi36sxtizVQgQSK5M/YTMgpkGHBcShc7Ad0oGHO6Sum97BoIS&#10;9V5jd1bZYhG2ISqL5VWOClxaqksL0xyhSuopmcStnzZob0G2HUY6zcMtdnQnI9fPWR3TxwGO3Tou&#10;W9iQSz16Pf8SNj8AAAD//wMAUEsDBBQABgAIAAAAIQA+pGtR3QAAAAkBAAAPAAAAZHJzL2Rvd25y&#10;ZXYueG1sTI/NTsNADITvSLzDykjc6KZpaaqQTVVFcK3UFomrmzVJYH9CdpOGt8ec4GbPWONvit1s&#10;jZhoCJ13CpaLBAS52uvONQpezy8PWxAhotNovCMF3xRgV97eFJhrf3VHmk6xERziQo4K2hj7XMpQ&#10;t2QxLHxPjr13P1iMvA6N1ANeOdwamSbJRlrsHH9osaeqpfrzNFoF47naT8cq/XibDnp92DyjRfOl&#10;1P3dvH8CEWmOf8fwi8/oUDLTxY9OB2EUZI9MHlnfZiDYX69WLFx4WKYZyLKQ/xuUPwAAAP//AwBQ&#10;SwECLQAUAAYACAAAACEAtoM4kv4AAADhAQAAEwAAAAAAAAAAAAAAAAAAAAAAW0NvbnRlbnRfVHlw&#10;ZXNdLnhtbFBLAQItABQABgAIAAAAIQA4/SH/1gAAAJQBAAALAAAAAAAAAAAAAAAAAC8BAABfcmVs&#10;cy8ucmVsc1BLAQItABQABgAIAAAAIQAnq/GdLAIAAFoEAAAOAAAAAAAAAAAAAAAAAC4CAABkcnMv&#10;ZTJvRG9jLnhtbFBLAQItABQABgAIAAAAIQA+pGtR3QAAAAkBAAAPAAAAAAAAAAAAAAAAAIYEAABk&#10;cnMvZG93bnJldi54bWxQSwUGAAAAAAQABADzAAAAkAUAAAAA&#10;">
                      <v:textbox style="mso-fit-shape-to-text:t">
                        <w:txbxContent>
                          <w:p w:rsidR="003A3903" w:rsidRPr="00FA32D0" w:rsidRDefault="00FA32D0" w:rsidP="00FA32D0">
                            <w:r>
                              <w:rPr>
                                <w:b/>
                                <w:i/>
                                <w:iCs/>
                                <w:sz w:val="28"/>
                                <w:szCs w:val="28"/>
                              </w:rPr>
                              <w:t xml:space="preserve">Conversion strategies: </w:t>
                            </w:r>
                            <w:r w:rsidRPr="00FA32D0">
                              <w:rPr>
                                <w:iCs/>
                              </w:rPr>
                              <w:t>Required actions for converting weaknesses to strengths</w:t>
                            </w:r>
                            <w:r w:rsidR="003A3903" w:rsidRPr="00FA32D0">
                              <w:t>:</w:t>
                            </w:r>
                          </w:p>
                          <w:p w:rsidR="003A3903" w:rsidRDefault="00FA32D0" w:rsidP="003A3903">
                            <w:pPr>
                              <w:pStyle w:val="ListParagraph"/>
                              <w:numPr>
                                <w:ilvl w:val="0"/>
                                <w:numId w:val="12"/>
                              </w:numPr>
                            </w:pPr>
                            <w:r>
                              <w:t>Reading materials for improving thinking capability</w:t>
                            </w:r>
                          </w:p>
                          <w:p w:rsidR="00FA32D0" w:rsidRDefault="00FA32D0" w:rsidP="003A3903">
                            <w:pPr>
                              <w:pStyle w:val="ListParagraph"/>
                              <w:numPr>
                                <w:ilvl w:val="0"/>
                                <w:numId w:val="12"/>
                              </w:numPr>
                            </w:pPr>
                            <w:r>
                              <w:t xml:space="preserve">Attending conferences and seminars </w:t>
                            </w:r>
                          </w:p>
                        </w:txbxContent>
                      </v:textbox>
                    </v:shape>
                  </w:pict>
                </mc:Fallback>
              </mc:AlternateContent>
            </w:r>
          </w:p>
          <w:p w:rsidR="003A3903" w:rsidRDefault="003A3903" w:rsidP="00716CEF">
            <w:pPr>
              <w:tabs>
                <w:tab w:val="left" w:pos="1755"/>
                <w:tab w:val="left" w:pos="2727"/>
              </w:tabs>
            </w:pPr>
          </w:p>
          <w:p w:rsidR="003A3903" w:rsidRDefault="003A3903" w:rsidP="00716CEF">
            <w:pPr>
              <w:tabs>
                <w:tab w:val="left" w:pos="1755"/>
                <w:tab w:val="left" w:pos="2727"/>
              </w:tabs>
            </w:pPr>
          </w:p>
          <w:p w:rsidR="003A3903" w:rsidRDefault="003A3903" w:rsidP="00716CEF">
            <w:pPr>
              <w:tabs>
                <w:tab w:val="left" w:pos="1755"/>
                <w:tab w:val="left" w:pos="2727"/>
              </w:tabs>
            </w:pPr>
          </w:p>
          <w:p w:rsidR="003A3903" w:rsidRDefault="003A3903" w:rsidP="00716CEF">
            <w:pPr>
              <w:tabs>
                <w:tab w:val="left" w:pos="1755"/>
                <w:tab w:val="left" w:pos="2727"/>
              </w:tabs>
            </w:pPr>
          </w:p>
          <w:p w:rsidR="003A3903" w:rsidRDefault="003A3903" w:rsidP="00716CEF">
            <w:pPr>
              <w:tabs>
                <w:tab w:val="left" w:pos="1755"/>
                <w:tab w:val="left" w:pos="2727"/>
              </w:tabs>
            </w:pPr>
          </w:p>
          <w:p w:rsidR="003A3903" w:rsidRDefault="003A3903" w:rsidP="00716CEF">
            <w:pPr>
              <w:tabs>
                <w:tab w:val="left" w:pos="1755"/>
                <w:tab w:val="left" w:pos="2727"/>
              </w:tabs>
            </w:pPr>
          </w:p>
          <w:p w:rsidR="003A3903" w:rsidRPr="009C0AEA" w:rsidRDefault="003A3903" w:rsidP="00716CEF">
            <w:pPr>
              <w:tabs>
                <w:tab w:val="left" w:pos="1755"/>
                <w:tab w:val="left" w:pos="2727"/>
              </w:tabs>
            </w:pPr>
          </w:p>
        </w:tc>
      </w:tr>
      <w:tr w:rsidR="00456114" w:rsidTr="00456114">
        <w:trPr>
          <w:trHeight w:val="1500"/>
        </w:trPr>
        <w:tc>
          <w:tcPr>
            <w:tcW w:w="5205" w:type="dxa"/>
          </w:tcPr>
          <w:p w:rsidR="00456114" w:rsidRPr="00FE12CE" w:rsidRDefault="00B17E15" w:rsidP="00716CEF">
            <w:pPr>
              <w:tabs>
                <w:tab w:val="left" w:pos="5235"/>
              </w:tabs>
              <w:rPr>
                <w:b/>
                <w:u w:val="single"/>
              </w:rPr>
            </w:pPr>
            <w:r w:rsidRPr="00FE12CE">
              <w:rPr>
                <w:b/>
                <w:u w:val="single"/>
              </w:rPr>
              <w:lastRenderedPageBreak/>
              <w:t>Opportunities</w:t>
            </w:r>
          </w:p>
          <w:p w:rsidR="000272DC" w:rsidRPr="000D05B4" w:rsidRDefault="008E538F" w:rsidP="00716CEF">
            <w:pPr>
              <w:tabs>
                <w:tab w:val="left" w:pos="5235"/>
              </w:tabs>
              <w:rPr>
                <w:b/>
              </w:rPr>
            </w:pPr>
            <w:r w:rsidRPr="000D05B4">
              <w:rPr>
                <w:b/>
              </w:rPr>
              <w:t>Current opportunities:</w:t>
            </w:r>
          </w:p>
          <w:p w:rsidR="008E538F" w:rsidRPr="000D05B4" w:rsidRDefault="000967C6" w:rsidP="00716CEF">
            <w:pPr>
              <w:pStyle w:val="ListParagraph"/>
              <w:numPr>
                <w:ilvl w:val="0"/>
                <w:numId w:val="9"/>
              </w:numPr>
              <w:tabs>
                <w:tab w:val="left" w:pos="5235"/>
              </w:tabs>
            </w:pPr>
            <w:r>
              <w:t>Opportunity to develop my career</w:t>
            </w:r>
          </w:p>
          <w:p w:rsidR="000272DC" w:rsidRPr="000D05B4" w:rsidRDefault="000967C6" w:rsidP="00716CEF">
            <w:pPr>
              <w:pStyle w:val="ListParagraph"/>
              <w:numPr>
                <w:ilvl w:val="0"/>
                <w:numId w:val="9"/>
              </w:numPr>
              <w:tabs>
                <w:tab w:val="left" w:pos="5235"/>
              </w:tabs>
            </w:pPr>
            <w:r>
              <w:lastRenderedPageBreak/>
              <w:t>Opportunity to be an effective manager</w:t>
            </w:r>
          </w:p>
          <w:p w:rsidR="00F13EA1" w:rsidRPr="000D05B4" w:rsidRDefault="00907523" w:rsidP="00716CEF">
            <w:pPr>
              <w:tabs>
                <w:tab w:val="left" w:pos="5235"/>
              </w:tabs>
              <w:rPr>
                <w:b/>
              </w:rPr>
            </w:pPr>
            <w:r w:rsidRPr="000D05B4">
              <w:rPr>
                <w:b/>
              </w:rPr>
              <w:t xml:space="preserve">Future opportunities: </w:t>
            </w:r>
          </w:p>
          <w:p w:rsidR="000D05B4" w:rsidRDefault="000967C6" w:rsidP="00716CEF">
            <w:pPr>
              <w:tabs>
                <w:tab w:val="left" w:pos="5235"/>
              </w:tabs>
            </w:pPr>
            <w:r>
              <w:t>To participate in competitive roles within the organization.</w:t>
            </w:r>
          </w:p>
          <w:p w:rsidR="00F13EA1" w:rsidRPr="000D05B4" w:rsidRDefault="00907523" w:rsidP="00716CEF">
            <w:pPr>
              <w:tabs>
                <w:tab w:val="left" w:pos="5235"/>
              </w:tabs>
              <w:rPr>
                <w:b/>
              </w:rPr>
            </w:pPr>
            <w:r w:rsidRPr="000D05B4">
              <w:rPr>
                <w:b/>
              </w:rPr>
              <w:t xml:space="preserve">External factors: </w:t>
            </w:r>
          </w:p>
          <w:p w:rsidR="00907523" w:rsidRDefault="0035276F" w:rsidP="00716CEF">
            <w:pPr>
              <w:tabs>
                <w:tab w:val="left" w:pos="5235"/>
              </w:tabs>
            </w:pPr>
            <w:r>
              <w:t>Favorable laws and regulation and technological advancements.</w:t>
            </w:r>
          </w:p>
          <w:p w:rsidR="008E538F" w:rsidRDefault="008E538F" w:rsidP="00716CEF">
            <w:pPr>
              <w:tabs>
                <w:tab w:val="left" w:pos="5235"/>
              </w:tabs>
              <w:ind w:left="735"/>
            </w:pPr>
          </w:p>
          <w:p w:rsidR="00F33BE9" w:rsidRDefault="006A7451" w:rsidP="00716CEF">
            <w:pPr>
              <w:tabs>
                <w:tab w:val="left" w:pos="5235"/>
              </w:tabs>
              <w:ind w:left="735"/>
            </w:pPr>
            <w:r>
              <w:rPr>
                <w:noProof/>
                <w:lang w:val="en-GB" w:eastAsia="en-GB"/>
              </w:rPr>
              <mc:AlternateContent>
                <mc:Choice Requires="wps">
                  <w:drawing>
                    <wp:anchor distT="0" distB="0" distL="114300" distR="114300" simplePos="0" relativeHeight="251683840" behindDoc="0" locked="0" layoutInCell="1" allowOverlap="1">
                      <wp:simplePos x="0" y="0"/>
                      <wp:positionH relativeFrom="column">
                        <wp:posOffset>2437130</wp:posOffset>
                      </wp:positionH>
                      <wp:positionV relativeFrom="paragraph">
                        <wp:posOffset>231140</wp:posOffset>
                      </wp:positionV>
                      <wp:extent cx="1421765" cy="171450"/>
                      <wp:effectExtent l="105410" t="43815" r="34925" b="70485"/>
                      <wp:wrapNone/>
                      <wp:docPr id="1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1765" cy="171450"/>
                              </a:xfrm>
                              <a:prstGeom prst="leftArrow">
                                <a:avLst>
                                  <a:gd name="adj1" fmla="val 50000"/>
                                  <a:gd name="adj2" fmla="val 207315"/>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F0E9B" id="AutoShape 26" o:spid="_x0000_s1026" type="#_x0000_t66" style="position:absolute;margin-left:191.9pt;margin-top:18.2pt;width:111.95pt;height:1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I9tAIAANUFAAAOAAAAZHJzL2Uyb0RvYy54bWysVNtu1DAQfUfiHyy/01z2HjVbVS1FSAUq&#10;FcSzN3Y2pr4E27vZ9usZT7JLSvsCIg+Rx5czc85czi8OWpG9cF5aU9LsLKVEmMpyabYl/fb15t2S&#10;Eh+Y4UxZI0r6KDy9WL99c961hchtYxUXjgCI8UXXlrQJoS2SxFeN0Myf2VYYOKyt0yyA6bYJd6wD&#10;dK2SPE3nSWcdb52thPewe90f0jXi17Wowpe69iIQVVKILeDf4X8T/8n6nBVbx9pGVkMY7B+i0Ewa&#10;cHqCumaBkZ2TL6C0rJz1tg5nldWJrWtZCeQAbLL0Dzb3DWsFcgFxfHuSyf8/2Orz/s4RySF3II9h&#10;GnJ0uQsWXZN8HgXqWl/Avfv2zkWKvr211YMnxl41zGzFpXO2awTjEFYW7yfPHkTDw1Oy6T5ZDvAM&#10;4FGrQ+10BAQVyAFT8nhKiTgEUsFmNs2zxXxGSQVn2SKbzjBnCSuOr1vnwwdhNYmLkipRB4wIXbD9&#10;rQ+YFz6QY/xHRkmtFaR5zxSZpfANZTC6k4/v5Oliks2QGisGSIjg6BlFsUryG6kUGrF6xZVyBDyU&#10;lD9kGIzaaVCg38ui28Ev7EOR9vtHdtgAEQLkBMnH6MqQrqSTJUAg7LPD07seToWXrleRcs/4Lz1r&#10;GaBZldQlXY7ij7l/bzi2UmBS9WsIW5mohsA2HPJgdwBx3/COcBnTlS8nKxgRXEJPTpbpPF0tKGFq&#10;C8OkCo4SZ8N3GRosx1gcr8j7GsdRVl9whBSqtmG9QKeLUeVj2lDzU6RojUhgeceK7jtjY/kjVDcE&#10;iiUMsxAWjXVPlHQwV0rqf+6YE5SojwY6ZJVNp3EQoTGdLXIw3PhkMz5hpgKokgYQBZdXoR9eu9bJ&#10;bQOe+vwaG5u2luHYfn1UQy/C7EASw5yLw2ls463f03j9CwAA//8DAFBLAwQUAAYACAAAACEAVlSb&#10;Qd4AAAAJAQAADwAAAGRycy9kb3ducmV2LnhtbEyPzW6DMBCE75X6DtZW6q0xBUQIwURVf26VqqY9&#10;9OhgB6PgNbJNIG/f7am5zWpGM9/Wu8UO7Kx96B0KeFwlwDS2TvXYCfj+ensogYUoUcnBoRZw0QF2&#10;ze1NLSvlZvzU533sGJVgqKQAE+NYcR5ao60MKzdqJO/ovJWRTt9x5eVM5XbgaZIU3MoeacHIUT8b&#10;3Z72kxVQXvp0ws6nLz/m+L6Z29NHLl+FuL9bnrbAol7ifxj+8AkdGmI6uAlVYIOArMwIPZIocmAU&#10;KJL1GtiBRJYDb2p+/UHzCwAA//8DAFBLAQItABQABgAIAAAAIQC2gziS/gAAAOEBAAATAAAAAAAA&#10;AAAAAAAAAAAAAABbQ29udGVudF9UeXBlc10ueG1sUEsBAi0AFAAGAAgAAAAhADj9If/WAAAAlAEA&#10;AAsAAAAAAAAAAAAAAAAALwEAAF9yZWxzLy5yZWxzUEsBAi0AFAAGAAgAAAAhAElkIj20AgAA1QUA&#10;AA4AAAAAAAAAAAAAAAAALgIAAGRycy9lMm9Eb2MueG1sUEsBAi0AFAAGAAgAAAAhAFZUm0HeAAAA&#10;CQEAAA8AAAAAAAAAAAAAAAAADgUAAGRycy9kb3ducmV2LnhtbFBLBQYAAAAABAAEAPMAAAAZBgAA&#10;AAA=&#10;" fillcolor="black [3200]" strokecolor="#f2f2f2 [3041]" strokeweight="3pt">
                      <v:shadow on="t" color="#7f7f7f [1601]" opacity=".5" offset="1pt"/>
                    </v:shape>
                  </w:pict>
                </mc:Fallback>
              </mc:AlternateContent>
            </w:r>
          </w:p>
          <w:p w:rsidR="00F33BE9" w:rsidRDefault="00F33BE9" w:rsidP="00716CEF">
            <w:pPr>
              <w:tabs>
                <w:tab w:val="left" w:pos="5235"/>
              </w:tabs>
              <w:ind w:left="735"/>
            </w:pPr>
          </w:p>
          <w:p w:rsidR="00456114" w:rsidRDefault="00456114" w:rsidP="00716CEF">
            <w:pPr>
              <w:tabs>
                <w:tab w:val="left" w:pos="5235"/>
              </w:tabs>
              <w:ind w:left="735"/>
            </w:pPr>
          </w:p>
        </w:tc>
        <w:tc>
          <w:tcPr>
            <w:tcW w:w="5670" w:type="dxa"/>
          </w:tcPr>
          <w:p w:rsidR="00456114" w:rsidRPr="00FE12CE" w:rsidRDefault="00B17E15" w:rsidP="00716CEF">
            <w:pPr>
              <w:rPr>
                <w:b/>
                <w:u w:val="single"/>
              </w:rPr>
            </w:pPr>
            <w:r w:rsidRPr="00FE12CE">
              <w:rPr>
                <w:b/>
                <w:u w:val="single"/>
              </w:rPr>
              <w:lastRenderedPageBreak/>
              <w:t xml:space="preserve">Threats </w:t>
            </w:r>
          </w:p>
          <w:p w:rsidR="00456114" w:rsidRPr="000D05B4" w:rsidRDefault="000272DC" w:rsidP="00716CEF">
            <w:pPr>
              <w:tabs>
                <w:tab w:val="left" w:pos="5235"/>
              </w:tabs>
              <w:rPr>
                <w:b/>
              </w:rPr>
            </w:pPr>
            <w:r w:rsidRPr="000D05B4">
              <w:rPr>
                <w:b/>
              </w:rPr>
              <w:t>Current threats:</w:t>
            </w:r>
          </w:p>
          <w:p w:rsidR="008F74A0" w:rsidRPr="008F74A0" w:rsidRDefault="00D43EBF" w:rsidP="00716CEF">
            <w:pPr>
              <w:pStyle w:val="ListParagraph"/>
              <w:numPr>
                <w:ilvl w:val="0"/>
                <w:numId w:val="9"/>
              </w:numPr>
              <w:tabs>
                <w:tab w:val="left" w:pos="1590"/>
                <w:tab w:val="left" w:pos="5235"/>
              </w:tabs>
            </w:pPr>
            <w:r w:rsidRPr="008F74A0">
              <w:lastRenderedPageBreak/>
              <w:t>Good motivating skills of my colleagues and team members is currently threatening for developing my c</w:t>
            </w:r>
            <w:r w:rsidR="008F74A0" w:rsidRPr="008F74A0">
              <w:t>a</w:t>
            </w:r>
            <w:r w:rsidRPr="008F74A0">
              <w:t xml:space="preserve">reer as I will face more competition from my team members who are more efficient in motivating their subordinates. </w:t>
            </w:r>
          </w:p>
          <w:p w:rsidR="008F74A0" w:rsidRPr="008F74A0" w:rsidRDefault="008F74A0" w:rsidP="00716CEF">
            <w:pPr>
              <w:tabs>
                <w:tab w:val="left" w:pos="1590"/>
                <w:tab w:val="left" w:pos="5235"/>
              </w:tabs>
              <w:rPr>
                <w:b/>
              </w:rPr>
            </w:pPr>
            <w:r w:rsidRPr="008F74A0">
              <w:rPr>
                <w:b/>
              </w:rPr>
              <w:t xml:space="preserve">Future threats: </w:t>
            </w:r>
          </w:p>
          <w:p w:rsidR="004D075B" w:rsidRPr="008F74A0" w:rsidRDefault="008F74A0" w:rsidP="00716CEF">
            <w:pPr>
              <w:tabs>
                <w:tab w:val="left" w:pos="1590"/>
                <w:tab w:val="left" w:pos="5235"/>
              </w:tabs>
            </w:pPr>
            <w:r>
              <w:t>Lack of support may create threat in developing my skills.</w:t>
            </w:r>
          </w:p>
          <w:p w:rsidR="00F628A9" w:rsidRDefault="00913ECF" w:rsidP="00716CEF">
            <w:pPr>
              <w:tabs>
                <w:tab w:val="left" w:pos="1590"/>
              </w:tabs>
              <w:rPr>
                <w:b/>
              </w:rPr>
            </w:pPr>
            <w:r w:rsidRPr="000D05B4">
              <w:rPr>
                <w:b/>
              </w:rPr>
              <w:t>External factors:</w:t>
            </w:r>
          </w:p>
          <w:p w:rsidR="00F628A9" w:rsidRPr="00F628A9" w:rsidRDefault="006A7451" w:rsidP="00716CEF">
            <w:pPr>
              <w:tabs>
                <w:tab w:val="left" w:pos="1590"/>
              </w:tabs>
            </w:pPr>
            <w:r>
              <w:rPr>
                <w:noProof/>
                <w:lang w:val="en-GB" w:eastAsia="en-GB"/>
              </w:rPr>
              <mc:AlternateContent>
                <mc:Choice Requires="wps">
                  <w:drawing>
                    <wp:anchor distT="0" distB="0" distL="114300" distR="114300" simplePos="0" relativeHeight="251682816" behindDoc="0" locked="0" layoutInCell="1" allowOverlap="1">
                      <wp:simplePos x="0" y="0"/>
                      <wp:positionH relativeFrom="column">
                        <wp:posOffset>697230</wp:posOffset>
                      </wp:positionH>
                      <wp:positionV relativeFrom="paragraph">
                        <wp:posOffset>557530</wp:posOffset>
                      </wp:positionV>
                      <wp:extent cx="2279015" cy="1259840"/>
                      <wp:effectExtent l="11430" t="13970" r="5080" b="12065"/>
                      <wp:wrapNone/>
                      <wp:docPr id="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015" cy="1259840"/>
                              </a:xfrm>
                              <a:prstGeom prst="rect">
                                <a:avLst/>
                              </a:prstGeom>
                              <a:solidFill>
                                <a:srgbClr val="FFFFFF"/>
                              </a:solidFill>
                              <a:ln w="9525">
                                <a:solidFill>
                                  <a:srgbClr val="000000"/>
                                </a:solidFill>
                                <a:miter lim="800000"/>
                                <a:headEnd/>
                                <a:tailEnd/>
                              </a:ln>
                            </wps:spPr>
                            <wps:txbx>
                              <w:txbxContent>
                                <w:p w:rsidR="00191155" w:rsidRDefault="00191155" w:rsidP="00191155">
                                  <w:r w:rsidRPr="00F56E3E">
                                    <w:rPr>
                                      <w:b/>
                                      <w:i/>
                                      <w:iCs/>
                                      <w:sz w:val="28"/>
                                      <w:szCs w:val="28"/>
                                    </w:rPr>
                                    <w:t xml:space="preserve">Conversion </w:t>
                                  </w:r>
                                  <w:r w:rsidR="00CA0DC6" w:rsidRPr="00F56E3E">
                                    <w:rPr>
                                      <w:b/>
                                      <w:i/>
                                      <w:iCs/>
                                      <w:sz w:val="28"/>
                                      <w:szCs w:val="28"/>
                                    </w:rPr>
                                    <w:t>Strategy:</w:t>
                                  </w:r>
                                  <w:r w:rsidR="00CA0DC6">
                                    <w:t xml:space="preserve"> Required</w:t>
                                  </w:r>
                                  <w:r>
                                    <w:t xml:space="preserve"> for converting threats to opportunities: </w:t>
                                  </w:r>
                                </w:p>
                                <w:p w:rsidR="003A3903" w:rsidRDefault="00191155" w:rsidP="00191155">
                                  <w:pPr>
                                    <w:pStyle w:val="ListParagraph"/>
                                    <w:numPr>
                                      <w:ilvl w:val="0"/>
                                      <w:numId w:val="23"/>
                                    </w:numPr>
                                  </w:pPr>
                                  <w:r>
                                    <w:t>Attaining competitive skills</w:t>
                                  </w:r>
                                </w:p>
                                <w:p w:rsidR="003A3903" w:rsidRDefault="00191155" w:rsidP="00191155">
                                  <w:pPr>
                                    <w:pStyle w:val="ListParagraph"/>
                                    <w:numPr>
                                      <w:ilvl w:val="0"/>
                                      <w:numId w:val="23"/>
                                    </w:numPr>
                                  </w:pPr>
                                  <w:r>
                                    <w:t>Reading books, journals, and articles etc.</w:t>
                                  </w:r>
                                </w:p>
                                <w:p w:rsidR="003A3903" w:rsidRDefault="003A3903"/>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5" o:spid="_x0000_s1036" type="#_x0000_t202" style="position:absolute;left:0;text-align:left;margin-left:54.9pt;margin-top:43.9pt;width:179.45pt;height:99.2pt;z-index:2516828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pLAIAAFoEAAAOAAAAZHJzL2Uyb0RvYy54bWysVNtu2zAMfR+wfxD0vviCZG2MOEWXLsOA&#10;7gK0+wBZlmNhkqhJSuzs60fJaRp0wx6G+UEQReqIPIf06mbUihyE8xJMTYtZTokwHFppdjX99rh9&#10;c02JD8y0TIERNT0KT2/Wr1+tBluJEnpQrXAEQYyvBlvTPgRbZZnnvdDMz8AKg84OnGYBTbfLWscG&#10;RNcqK/P8bTaAa60DLrzH07vJSdcJv+sED1+6zotAVE0xt5BWl9Ymrtl6xaqdY7aX/JQG+4csNJMG&#10;Hz1D3bHAyN7J36C05A48dGHGQWfQdZKLVANWU+QvqnnomRWpFiTH2zNN/v/B8s+Hr47ItqZLSgzT&#10;KNGjGAN5ByMpF5GewfoKox4sxoURz1HmVKq398C/e2Jg0zOzE7fOwdAL1mJ6RbyZXVydcHwEaYZP&#10;0OI7bB8gAY2d05E7ZIMgOsp0PEsTc+F4WJZXy7xYUMLRV5SL5fU8iZex6um6dT58EKBJ3NTUofYJ&#10;nh3ufYjpsOopJL7mQcl2K5VKhts1G+XIgWGfbNOXKngRpgwZkKkFMvN3iDx9f4LQMmDDK6lren0O&#10;YlXk7b1pUzsGJtW0x5SVOREZuZtYDGMzJsmKREFkuYH2iNQ6mBocBxI3PbiflAzY3DX1P/bMCUrU&#10;R4PyLIs50kdCMuaLqxINd+lpLj3McISqaaBk2m7CNEF76+Sux5emhjBwi5J2MpH9nNUpf2zgpMFp&#10;2OKEXNop6vmXsP4FAAD//wMAUEsDBBQABgAIAAAAIQCgLWIT3wAAAAoBAAAPAAAAZHJzL2Rvd25y&#10;ZXYueG1sTI/BTsMwEETvSPyDtUjcqNMI0hDiVKhSL70RKujRTZbYbbyOYrdN/57lRE+j0Yxm35bL&#10;yfXijGOwnhTMZwkIpMa3ljoF28/1Uw4iRE2t7j2hgisGWFb3d6UuWn+hDzzXsRM8QqHQCkyMQyFl&#10;aAw6HWZ+QOLsx49OR7ZjJ9tRX3jc9TJNkkw6bYkvGD3gymBzrE9OQTjO1y/f/rA1u83V1Ied/bKb&#10;lVKPD9P7G4iIU/wvwx8+o0PFTHt/ojaInn3yyuhRQb5g5cJzli9A7BWkeZaCrEp5+0L1CwAA//8D&#10;AFBLAQItABQABgAIAAAAIQC2gziS/gAAAOEBAAATAAAAAAAAAAAAAAAAAAAAAABbQ29udGVudF9U&#10;eXBlc10ueG1sUEsBAi0AFAAGAAgAAAAhADj9If/WAAAAlAEAAAsAAAAAAAAAAAAAAAAALwEAAF9y&#10;ZWxzLy5yZWxzUEsBAi0AFAAGAAgAAAAhAHv9weksAgAAWgQAAA4AAAAAAAAAAAAAAAAALgIAAGRy&#10;cy9lMm9Eb2MueG1sUEsBAi0AFAAGAAgAAAAhAKAtYhPfAAAACgEAAA8AAAAAAAAAAAAAAAAAhgQA&#10;AGRycy9kb3ducmV2LnhtbFBLBQYAAAAABAAEAPMAAACSBQAAAAA=&#10;">
                      <v:textbox>
                        <w:txbxContent>
                          <w:p w:rsidR="00191155" w:rsidRDefault="00191155" w:rsidP="00191155">
                            <w:r w:rsidRPr="00F56E3E">
                              <w:rPr>
                                <w:b/>
                                <w:i/>
                                <w:iCs/>
                                <w:sz w:val="28"/>
                                <w:szCs w:val="28"/>
                              </w:rPr>
                              <w:t xml:space="preserve">Conversion </w:t>
                            </w:r>
                            <w:r w:rsidR="00CA0DC6" w:rsidRPr="00F56E3E">
                              <w:rPr>
                                <w:b/>
                                <w:i/>
                                <w:iCs/>
                                <w:sz w:val="28"/>
                                <w:szCs w:val="28"/>
                              </w:rPr>
                              <w:t>Strategy:</w:t>
                            </w:r>
                            <w:r w:rsidR="00CA0DC6">
                              <w:t xml:space="preserve"> Required</w:t>
                            </w:r>
                            <w:r>
                              <w:t xml:space="preserve"> for converting threats to opportunities: </w:t>
                            </w:r>
                          </w:p>
                          <w:p w:rsidR="003A3903" w:rsidRDefault="00191155" w:rsidP="00191155">
                            <w:pPr>
                              <w:pStyle w:val="ListParagraph"/>
                              <w:numPr>
                                <w:ilvl w:val="0"/>
                                <w:numId w:val="23"/>
                              </w:numPr>
                            </w:pPr>
                            <w:r>
                              <w:t>Attaining competitive skills</w:t>
                            </w:r>
                          </w:p>
                          <w:p w:rsidR="003A3903" w:rsidRDefault="00191155" w:rsidP="00191155">
                            <w:pPr>
                              <w:pStyle w:val="ListParagraph"/>
                              <w:numPr>
                                <w:ilvl w:val="0"/>
                                <w:numId w:val="23"/>
                              </w:numPr>
                            </w:pPr>
                            <w:r>
                              <w:t>Reading books, journals, and articles etc.</w:t>
                            </w:r>
                          </w:p>
                          <w:p w:rsidR="003A3903" w:rsidRDefault="003A3903"/>
                        </w:txbxContent>
                      </v:textbox>
                    </v:shape>
                  </w:pict>
                </mc:Fallback>
              </mc:AlternateContent>
            </w:r>
            <w:r w:rsidR="00391D2C">
              <w:t>Competitive job market and changing requirements of employers.</w:t>
            </w:r>
          </w:p>
          <w:p w:rsidR="00695939" w:rsidRPr="00F628A9" w:rsidRDefault="00695939" w:rsidP="00716CEF">
            <w:pPr>
              <w:tabs>
                <w:tab w:val="left" w:pos="1590"/>
              </w:tabs>
              <w:rPr>
                <w:b/>
              </w:rPr>
            </w:pPr>
          </w:p>
        </w:tc>
      </w:tr>
    </w:tbl>
    <w:p w:rsidR="00CE145D" w:rsidRDefault="00CE145D" w:rsidP="00E3606E"/>
    <w:p w:rsidR="00CE145D" w:rsidRPr="00E3606E" w:rsidRDefault="00CE145D" w:rsidP="00CE145D"/>
    <w:p w:rsidR="00F13EA1" w:rsidRDefault="00F13EA1" w:rsidP="00716CEF">
      <w:pPr>
        <w:pStyle w:val="ListParagraph"/>
      </w:pPr>
    </w:p>
    <w:p w:rsidR="00F13EA1" w:rsidRPr="006505EA" w:rsidRDefault="00F13EA1" w:rsidP="00716CEF">
      <w:pPr>
        <w:pStyle w:val="ListParagraph"/>
      </w:pPr>
    </w:p>
    <w:p w:rsidR="009427EB" w:rsidRPr="00D833C8" w:rsidRDefault="009427EB" w:rsidP="00D82D3C"/>
    <w:p w:rsidR="00D73CB8" w:rsidRDefault="00D73CB8" w:rsidP="00716CEF">
      <w:pPr>
        <w:pStyle w:val="Heading1"/>
      </w:pPr>
      <w:bookmarkStart w:id="5" w:name="_Toc483354118"/>
      <w:r>
        <w:t>Section 2: Know how to develop self and others to achieve organizational objectives</w:t>
      </w:r>
      <w:bookmarkEnd w:id="5"/>
    </w:p>
    <w:p w:rsidR="00D73CB8" w:rsidRDefault="00D73CB8" w:rsidP="00716CEF">
      <w:pPr>
        <w:pStyle w:val="Heading2"/>
        <w:spacing w:line="360" w:lineRule="auto"/>
      </w:pPr>
      <w:bookmarkStart w:id="6" w:name="_Toc483354119"/>
      <w:r>
        <w:t xml:space="preserve">2.1 Brief analysis of learning/development options to meet needs of self </w:t>
      </w:r>
      <w:bookmarkEnd w:id="6"/>
    </w:p>
    <w:p w:rsidR="005675C4" w:rsidRPr="005675C4" w:rsidRDefault="005675C4" w:rsidP="00A96FAE">
      <w:pPr>
        <w:rPr>
          <w:b/>
        </w:rPr>
      </w:pPr>
      <w:r>
        <w:t>It is basically a process through which one can reflect on his achievements, can identify strengths and weaknesses, and can capitalize on the identified strengths and weaknesses</w:t>
      </w:r>
      <w:r w:rsidR="00521D4A">
        <w:t xml:space="preserve"> (Leone, 2011)</w:t>
      </w:r>
      <w:r>
        <w:t>.</w:t>
      </w:r>
      <w:r w:rsidR="00F530ED">
        <w:t xml:space="preserve"> According to John (2014), PDP is a process through which learners learn to develop their own skills and knowledge on the basis of proper planning and within a targeted </w:t>
      </w:r>
      <w:r w:rsidR="00E57B56">
        <w:t>time</w:t>
      </w:r>
      <w:r w:rsidR="00F530ED">
        <w:t xml:space="preserve"> period.</w:t>
      </w:r>
    </w:p>
    <w:p w:rsidR="00997F74" w:rsidRDefault="00997F74" w:rsidP="00A96FAE">
      <w:r>
        <w:lastRenderedPageBreak/>
        <w:t>In order to analyze my personal development needs and the developme</w:t>
      </w:r>
      <w:r w:rsidR="0052787A">
        <w:t>nt needs of another team member it is necessary to follow the</w:t>
      </w:r>
      <w:r>
        <w:t xml:space="preserve"> SWOT </w:t>
      </w:r>
      <w:r w:rsidR="0052787A">
        <w:t>analysis that has already been performed</w:t>
      </w:r>
      <w:r w:rsidR="00F607A8">
        <w:t xml:space="preserve"> (McLean, 2013)</w:t>
      </w:r>
      <w:r w:rsidR="0052787A">
        <w:t>. Now based on the SWOT analysis my personal development needs have been given below:</w:t>
      </w:r>
    </w:p>
    <w:p w:rsidR="00295A6E" w:rsidRPr="0014348A" w:rsidRDefault="00CA0DC6" w:rsidP="00716CEF">
      <w:pPr>
        <w:rPr>
          <w:sz w:val="36"/>
          <w:szCs w:val="36"/>
        </w:rPr>
      </w:pPr>
      <w:r w:rsidRPr="0014348A">
        <w:rPr>
          <w:b/>
          <w:sz w:val="36"/>
          <w:szCs w:val="36"/>
        </w:rPr>
        <w:t>Self</w:t>
      </w:r>
      <w:r>
        <w:rPr>
          <w:b/>
          <w:sz w:val="36"/>
          <w:szCs w:val="36"/>
        </w:rPr>
        <w:t>-d</w:t>
      </w:r>
      <w:r w:rsidRPr="0014348A">
        <w:rPr>
          <w:b/>
          <w:sz w:val="36"/>
          <w:szCs w:val="36"/>
        </w:rPr>
        <w:t>evelopment</w:t>
      </w:r>
      <w:r w:rsidR="0033199E" w:rsidRPr="0014348A">
        <w:rPr>
          <w:b/>
          <w:sz w:val="36"/>
          <w:szCs w:val="36"/>
        </w:rPr>
        <w:t xml:space="preserve"> needs:</w:t>
      </w:r>
    </w:p>
    <w:p w:rsidR="0033199E" w:rsidRDefault="00295A6E" w:rsidP="00716CEF">
      <w:pPr>
        <w:pStyle w:val="ListParagraph"/>
        <w:numPr>
          <w:ilvl w:val="0"/>
          <w:numId w:val="24"/>
        </w:numPr>
      </w:pPr>
      <w:r>
        <w:t>To develop my skills for thinking critically</w:t>
      </w:r>
    </w:p>
    <w:p w:rsidR="008260C8" w:rsidRDefault="00295A6E" w:rsidP="008260C8">
      <w:pPr>
        <w:pStyle w:val="ListParagraph"/>
        <w:numPr>
          <w:ilvl w:val="0"/>
          <w:numId w:val="24"/>
        </w:numPr>
      </w:pPr>
      <w:r>
        <w:t>To develop skills for motivating my subordinates.</w:t>
      </w:r>
    </w:p>
    <w:p w:rsidR="00801B34" w:rsidRDefault="00801B34" w:rsidP="00716CEF">
      <w:r>
        <w:t>Options that are available to me and one of my team members for learning or developing the required skills are:</w:t>
      </w:r>
    </w:p>
    <w:p w:rsidR="008B465A" w:rsidRDefault="008B465A" w:rsidP="00716CEF">
      <w:pPr>
        <w:pStyle w:val="ListParagraph"/>
        <w:numPr>
          <w:ilvl w:val="0"/>
          <w:numId w:val="18"/>
        </w:numPr>
      </w:pPr>
      <w:r>
        <w:t xml:space="preserve">Options to attend </w:t>
      </w:r>
      <w:r w:rsidR="007672B9">
        <w:t>training sessions, conferences, and seminars.</w:t>
      </w:r>
    </w:p>
    <w:p w:rsidR="007672B9" w:rsidRDefault="007672B9" w:rsidP="00716CEF">
      <w:pPr>
        <w:pStyle w:val="ListParagraph"/>
        <w:numPr>
          <w:ilvl w:val="0"/>
          <w:numId w:val="18"/>
        </w:numPr>
      </w:pPr>
      <w:r>
        <w:t>Consulting with the superiors and experts.</w:t>
      </w:r>
    </w:p>
    <w:p w:rsidR="007672B9" w:rsidRDefault="007672B9" w:rsidP="00716CEF">
      <w:pPr>
        <w:pStyle w:val="ListParagraph"/>
        <w:numPr>
          <w:ilvl w:val="0"/>
          <w:numId w:val="18"/>
        </w:numPr>
      </w:pPr>
      <w:r>
        <w:t>Reading materials for developing skills.</w:t>
      </w:r>
    </w:p>
    <w:p w:rsidR="007672B9" w:rsidRPr="008B465A" w:rsidRDefault="007672B9" w:rsidP="00716CEF">
      <w:pPr>
        <w:pStyle w:val="ListParagraph"/>
        <w:numPr>
          <w:ilvl w:val="0"/>
          <w:numId w:val="18"/>
        </w:numPr>
      </w:pPr>
      <w:r>
        <w:t>Working in teams and groups.</w:t>
      </w:r>
    </w:p>
    <w:p w:rsidR="00FA24D7" w:rsidRDefault="00D73CB8" w:rsidP="00FA24D7">
      <w:pPr>
        <w:pStyle w:val="Heading2"/>
        <w:spacing w:line="360" w:lineRule="auto"/>
      </w:pPr>
      <w:bookmarkStart w:id="7" w:name="_Toc483354120"/>
      <w:r>
        <w:t xml:space="preserve">2.2 </w:t>
      </w:r>
      <w:r w:rsidR="00303F98">
        <w:t>Support mechanisms for the development of self</w:t>
      </w:r>
      <w:bookmarkEnd w:id="7"/>
    </w:p>
    <w:p w:rsidR="00CA0DC6" w:rsidRDefault="00CA0DC6" w:rsidP="00CA0DC6"/>
    <w:p w:rsidR="008260C8" w:rsidRDefault="00D01FC3" w:rsidP="00716CEF">
      <w:r>
        <w:t>The main benefit of personal development planning is that it enables the lear</w:t>
      </w:r>
      <w:r w:rsidR="00535A76">
        <w:t>n</w:t>
      </w:r>
      <w:r>
        <w:t xml:space="preserve">ers to develop their own skills and knowledge and to identify their development needs (Cottrell, 2010). </w:t>
      </w:r>
      <w:r w:rsidR="00D63F4E">
        <w:t>Supports from different people are required for developing my pers</w:t>
      </w:r>
      <w:r w:rsidR="003E74F7">
        <w:t xml:space="preserve">onal </w:t>
      </w:r>
      <w:r w:rsidR="00CA0DC6">
        <w:t>skills. Only</w:t>
      </w:r>
      <w:r w:rsidR="004C67D4">
        <w:t xml:space="preserve"> personal effort is not enough for developing skills </w:t>
      </w:r>
    </w:p>
    <w:p w:rsidR="00D63F4E" w:rsidRDefault="004C67D4" w:rsidP="00716CEF">
      <w:r>
        <w:t>and knowledge rather support from our family, friends, supervisors, and other persons are required for making learning and development more effective and fruitful.</w:t>
      </w:r>
    </w:p>
    <w:p w:rsidR="00D91146" w:rsidRDefault="00D91146" w:rsidP="00716CEF">
      <w:r>
        <w:t xml:space="preserve">Family members can play important roles by supporting in my learning and development </w:t>
      </w:r>
      <w:r w:rsidR="00676A73">
        <w:t>and without their support it will not be possible for me to</w:t>
      </w:r>
      <w:r w:rsidR="00D01FC3">
        <w:t xml:space="preserve"> </w:t>
      </w:r>
      <w:r w:rsidR="00676A73">
        <w:t>make proper balance between my family and work life which is mandatory for making learning effective</w:t>
      </w:r>
      <w:r w:rsidR="006557B2">
        <w:t xml:space="preserve"> (Brown, 2016)</w:t>
      </w:r>
      <w:r w:rsidR="00C36C40">
        <w:t>.</w:t>
      </w:r>
    </w:p>
    <w:p w:rsidR="00F56E3E" w:rsidRDefault="00F56E3E" w:rsidP="00716CEF">
      <w:r>
        <w:t>In addition to the contribution of family members, friends, colleagues, and classmates can also help to develop my skills and knowledge by sharing their opinions and knowledge on different important issues.</w:t>
      </w:r>
    </w:p>
    <w:p w:rsidR="0047756D" w:rsidRDefault="00BD0C59" w:rsidP="006A7451">
      <w:r>
        <w:lastRenderedPageBreak/>
        <w:t>Teachers can support to overcome the barriers to learning by providing their important suggestion and providing learning materials</w:t>
      </w:r>
      <w:r w:rsidR="006557B2">
        <w:t xml:space="preserve"> (</w:t>
      </w:r>
      <w:proofErr w:type="spellStart"/>
      <w:r w:rsidR="006557B2">
        <w:t>Bager</w:t>
      </w:r>
      <w:proofErr w:type="spellEnd"/>
      <w:r w:rsidR="006557B2">
        <w:t>, 2012)</w:t>
      </w:r>
      <w:r>
        <w:t>.</w:t>
      </w:r>
      <w:r w:rsidR="0074032E">
        <w:t xml:space="preserve"> Superiors and experts can also help us to deal with different </w:t>
      </w:r>
      <w:r w:rsidR="005E5F94">
        <w:t>barriers to learning by making us able to think critically and intellectually.</w:t>
      </w:r>
    </w:p>
    <w:p w:rsidR="00CA0DC6" w:rsidRPr="00CA0DC6" w:rsidRDefault="00CA0DC6" w:rsidP="00CA0DC6">
      <w:pPr>
        <w:rPr>
          <w:b/>
        </w:rPr>
      </w:pPr>
      <w:r w:rsidRPr="00CA0DC6">
        <w:rPr>
          <w:b/>
          <w:lang w:val="en"/>
        </w:rPr>
        <w:t>IMPORTANCE OF PERSONAL DEVELOPMENT PLANING</w:t>
      </w:r>
    </w:p>
    <w:p w:rsidR="00CA0DC6" w:rsidRPr="00CA0DC6" w:rsidRDefault="00CA0DC6" w:rsidP="006A7451"/>
    <w:p w:rsidR="0047756D" w:rsidRDefault="00F23C6B" w:rsidP="0047756D">
      <w:pPr>
        <w:pStyle w:val="NormalWeb"/>
        <w:rPr>
          <w:rFonts w:ascii="Arial" w:hAnsi="Arial" w:cs="Arial"/>
          <w:color w:val="333333"/>
          <w:sz w:val="23"/>
          <w:szCs w:val="23"/>
          <w:lang w:val="en"/>
        </w:rPr>
      </w:pPr>
      <w:r>
        <w:rPr>
          <w:rFonts w:ascii="Arial" w:hAnsi="Arial" w:cs="Arial"/>
          <w:color w:val="333333"/>
          <w:sz w:val="23"/>
          <w:szCs w:val="23"/>
          <w:lang w:val="en"/>
        </w:rPr>
        <w:t xml:space="preserve">It affords a </w:t>
      </w:r>
      <w:proofErr w:type="gramStart"/>
      <w:r>
        <w:rPr>
          <w:rFonts w:ascii="Arial" w:hAnsi="Arial" w:cs="Arial"/>
          <w:color w:val="333333"/>
          <w:sz w:val="23"/>
          <w:szCs w:val="23"/>
          <w:lang w:val="en"/>
        </w:rPr>
        <w:t>trus</w:t>
      </w:r>
      <w:r w:rsidR="007D5F32">
        <w:rPr>
          <w:rFonts w:ascii="Arial" w:hAnsi="Arial" w:cs="Arial"/>
          <w:color w:val="333333"/>
          <w:sz w:val="23"/>
          <w:szCs w:val="23"/>
          <w:lang w:val="en"/>
        </w:rPr>
        <w:t xml:space="preserve">t </w:t>
      </w:r>
      <w:r w:rsidR="0047756D">
        <w:rPr>
          <w:rFonts w:ascii="Arial" w:hAnsi="Arial" w:cs="Arial"/>
          <w:color w:val="333333"/>
          <w:sz w:val="23"/>
          <w:szCs w:val="23"/>
          <w:lang w:val="en"/>
        </w:rPr>
        <w:t xml:space="preserve"> that</w:t>
      </w:r>
      <w:proofErr w:type="gramEnd"/>
      <w:r w:rsidR="0047756D">
        <w:rPr>
          <w:rFonts w:ascii="Arial" w:hAnsi="Arial" w:cs="Arial"/>
          <w:color w:val="333333"/>
          <w:sz w:val="23"/>
          <w:szCs w:val="23"/>
          <w:lang w:val="en"/>
        </w:rPr>
        <w:t xml:space="preserve"> will make individuals to identify their st</w:t>
      </w:r>
      <w:r>
        <w:rPr>
          <w:rFonts w:ascii="Arial" w:hAnsi="Arial" w:cs="Arial"/>
          <w:color w:val="333333"/>
          <w:sz w:val="23"/>
          <w:szCs w:val="23"/>
          <w:lang w:val="en"/>
        </w:rPr>
        <w:t>rengths and weaknesses and give advice</w:t>
      </w:r>
      <w:r w:rsidR="0047756D">
        <w:rPr>
          <w:rFonts w:ascii="Arial" w:hAnsi="Arial" w:cs="Arial"/>
          <w:color w:val="333333"/>
          <w:sz w:val="23"/>
          <w:szCs w:val="23"/>
          <w:lang w:val="en"/>
        </w:rPr>
        <w:t xml:space="preserve"> to capitalize existing skills and capabilities.</w:t>
      </w:r>
    </w:p>
    <w:p w:rsidR="0047756D" w:rsidRDefault="0047756D" w:rsidP="0047756D">
      <w:pPr>
        <w:pStyle w:val="NormalWeb"/>
        <w:rPr>
          <w:rFonts w:ascii="Arial" w:hAnsi="Arial" w:cs="Arial"/>
          <w:color w:val="333333"/>
          <w:sz w:val="23"/>
          <w:szCs w:val="23"/>
          <w:lang w:val="en"/>
        </w:rPr>
      </w:pPr>
      <w:r>
        <w:rPr>
          <w:rFonts w:ascii="Arial" w:hAnsi="Arial" w:cs="Arial"/>
          <w:color w:val="333333"/>
          <w:sz w:val="23"/>
          <w:szCs w:val="23"/>
          <w:lang w:val="en"/>
        </w:rPr>
        <w:t xml:space="preserve">Development is a progressive process </w:t>
      </w:r>
      <w:r w:rsidR="00F23C6B">
        <w:rPr>
          <w:rFonts w:ascii="Arial" w:hAnsi="Arial" w:cs="Arial"/>
          <w:color w:val="333333"/>
          <w:sz w:val="23"/>
          <w:szCs w:val="23"/>
          <w:lang w:val="en"/>
        </w:rPr>
        <w:t xml:space="preserve">in one's life. It is not </w:t>
      </w:r>
      <w:r w:rsidR="0014348A">
        <w:rPr>
          <w:rFonts w:ascii="Arial" w:hAnsi="Arial" w:cs="Arial"/>
          <w:color w:val="333333"/>
          <w:sz w:val="23"/>
          <w:szCs w:val="23"/>
          <w:lang w:val="en"/>
        </w:rPr>
        <w:t>impeded</w:t>
      </w:r>
      <w:r w:rsidR="00F23C6B">
        <w:rPr>
          <w:rFonts w:ascii="Arial" w:hAnsi="Arial" w:cs="Arial"/>
          <w:color w:val="333333"/>
          <w:sz w:val="23"/>
          <w:szCs w:val="23"/>
          <w:lang w:val="en"/>
        </w:rPr>
        <w:t xml:space="preserve"> </w:t>
      </w:r>
      <w:r>
        <w:rPr>
          <w:rFonts w:ascii="Arial" w:hAnsi="Arial" w:cs="Arial"/>
          <w:color w:val="333333"/>
          <w:sz w:val="23"/>
          <w:szCs w:val="23"/>
          <w:lang w:val="en"/>
        </w:rPr>
        <w:t>as long as there is a desire for it and need for it.</w:t>
      </w:r>
    </w:p>
    <w:p w:rsidR="00303F98" w:rsidRDefault="0047756D" w:rsidP="006A7451">
      <w:r>
        <w:rPr>
          <w:rFonts w:ascii="Open Sans" w:hAnsi="Open Sans" w:cs="Arial"/>
          <w:b/>
          <w:bCs/>
          <w:color w:val="333333"/>
          <w:lang w:val="en"/>
        </w:rPr>
        <w:t>Published:</w:t>
      </w:r>
      <w:r>
        <w:rPr>
          <w:rFonts w:ascii="Open Sans" w:hAnsi="Open Sans" w:cs="Arial"/>
          <w:color w:val="333333"/>
          <w:lang w:val="en"/>
        </w:rPr>
        <w:t xml:space="preserve"> 23rd March, 2015 </w:t>
      </w:r>
      <w:r>
        <w:rPr>
          <w:rStyle w:val="edited-date"/>
          <w:rFonts w:ascii="Open Sans" w:hAnsi="Open Sans" w:cs="Arial"/>
          <w:b/>
          <w:bCs/>
          <w:color w:val="333333"/>
          <w:lang w:val="en"/>
        </w:rPr>
        <w:t>Last Edited:</w:t>
      </w:r>
      <w:r>
        <w:rPr>
          <w:rStyle w:val="edited-date"/>
          <w:rFonts w:ascii="Open Sans" w:hAnsi="Open Sans" w:cs="Arial"/>
          <w:color w:val="333333"/>
          <w:lang w:val="en"/>
        </w:rPr>
        <w:t xml:space="preserve"> 18th May, 2017</w:t>
      </w:r>
      <w:bookmarkStart w:id="8" w:name="_Toc483354121"/>
      <w:r w:rsidR="00303F98">
        <w:t xml:space="preserve">2.3 A development plan to achieve a learning objective for </w:t>
      </w:r>
      <w:r w:rsidR="00303F98" w:rsidRPr="00D6234D">
        <w:rPr>
          <w:noProof/>
        </w:rPr>
        <w:t>m</w:t>
      </w:r>
      <w:r w:rsidR="00D6234D">
        <w:rPr>
          <w:noProof/>
        </w:rPr>
        <w:t>e</w:t>
      </w:r>
      <w:bookmarkEnd w:id="8"/>
    </w:p>
    <w:p w:rsidR="006A7451" w:rsidRDefault="006A7451" w:rsidP="00716CEF">
      <w:pPr>
        <w:pStyle w:val="Heading2"/>
        <w:spacing w:line="360" w:lineRule="auto"/>
        <w:rPr>
          <w:noProof/>
        </w:rPr>
      </w:pPr>
    </w:p>
    <w:p w:rsidR="006A7451" w:rsidRDefault="006A7451" w:rsidP="00716CEF">
      <w:pPr>
        <w:pStyle w:val="Heading2"/>
        <w:spacing w:line="360" w:lineRule="auto"/>
        <w:rPr>
          <w:noProof/>
        </w:rPr>
      </w:pPr>
    </w:p>
    <w:p w:rsidR="00871667" w:rsidRDefault="00871667" w:rsidP="00716CEF">
      <w:pPr>
        <w:pStyle w:val="Heading2"/>
        <w:spacing w:line="360" w:lineRule="auto"/>
      </w:pPr>
      <w:r>
        <w:rPr>
          <w:noProof/>
        </w:rPr>
        <w:t>APPENDIX</w:t>
      </w:r>
    </w:p>
    <w:tbl>
      <w:tblPr>
        <w:tblpPr w:leftFromText="180" w:rightFromText="180" w:vertAnchor="text" w:horzAnchor="margin" w:tblpXSpec="center" w:tblpY="1201"/>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1029"/>
        <w:gridCol w:w="1242"/>
        <w:gridCol w:w="1968"/>
        <w:gridCol w:w="1236"/>
        <w:gridCol w:w="1014"/>
        <w:gridCol w:w="900"/>
        <w:gridCol w:w="2196"/>
      </w:tblGrid>
      <w:tr w:rsidR="006A7451" w:rsidTr="006A7451">
        <w:trPr>
          <w:trHeight w:val="435"/>
        </w:trPr>
        <w:tc>
          <w:tcPr>
            <w:tcW w:w="1296" w:type="dxa"/>
          </w:tcPr>
          <w:p w:rsidR="006A7451" w:rsidRPr="00D103BE" w:rsidRDefault="006A7451" w:rsidP="006A7451">
            <w:pPr>
              <w:jc w:val="center"/>
              <w:rPr>
                <w:b/>
                <w:i/>
                <w:iCs/>
                <w:color w:val="1F497D" w:themeColor="text2"/>
              </w:rPr>
            </w:pPr>
            <w:r w:rsidRPr="00D103BE">
              <w:rPr>
                <w:b/>
                <w:i/>
                <w:iCs/>
                <w:color w:val="1F497D" w:themeColor="text2"/>
              </w:rPr>
              <w:t>Objectives</w:t>
            </w:r>
          </w:p>
        </w:tc>
        <w:tc>
          <w:tcPr>
            <w:tcW w:w="1029" w:type="dxa"/>
          </w:tcPr>
          <w:p w:rsidR="006A7451" w:rsidRPr="00D103BE" w:rsidRDefault="006A7451" w:rsidP="006A7451">
            <w:pPr>
              <w:jc w:val="center"/>
              <w:rPr>
                <w:b/>
                <w:i/>
                <w:iCs/>
                <w:color w:val="1F497D" w:themeColor="text2"/>
              </w:rPr>
            </w:pPr>
            <w:r w:rsidRPr="00D103BE">
              <w:rPr>
                <w:b/>
                <w:i/>
                <w:iCs/>
                <w:color w:val="1F497D" w:themeColor="text2"/>
              </w:rPr>
              <w:t>Priority</w:t>
            </w:r>
          </w:p>
        </w:tc>
        <w:tc>
          <w:tcPr>
            <w:tcW w:w="1242" w:type="dxa"/>
          </w:tcPr>
          <w:p w:rsidR="006A7451" w:rsidRPr="00D103BE" w:rsidRDefault="006A7451" w:rsidP="006A7451">
            <w:pPr>
              <w:jc w:val="center"/>
              <w:rPr>
                <w:b/>
                <w:i/>
                <w:iCs/>
                <w:color w:val="1F497D" w:themeColor="text2"/>
              </w:rPr>
            </w:pPr>
            <w:r w:rsidRPr="00D103BE">
              <w:rPr>
                <w:b/>
                <w:i/>
                <w:iCs/>
                <w:color w:val="1F497D" w:themeColor="text2"/>
              </w:rPr>
              <w:t>Success criteria</w:t>
            </w:r>
          </w:p>
        </w:tc>
        <w:tc>
          <w:tcPr>
            <w:tcW w:w="1968" w:type="dxa"/>
          </w:tcPr>
          <w:p w:rsidR="006A7451" w:rsidRPr="00D103BE" w:rsidRDefault="006A7451" w:rsidP="006A7451">
            <w:pPr>
              <w:jc w:val="center"/>
              <w:rPr>
                <w:b/>
                <w:i/>
                <w:iCs/>
                <w:color w:val="1F497D" w:themeColor="text2"/>
              </w:rPr>
            </w:pPr>
            <w:r w:rsidRPr="00D103BE">
              <w:rPr>
                <w:b/>
                <w:i/>
                <w:iCs/>
                <w:color w:val="1F497D" w:themeColor="text2"/>
              </w:rPr>
              <w:t>Actions</w:t>
            </w:r>
          </w:p>
        </w:tc>
        <w:tc>
          <w:tcPr>
            <w:tcW w:w="1236" w:type="dxa"/>
          </w:tcPr>
          <w:p w:rsidR="006A7451" w:rsidRPr="00D103BE" w:rsidRDefault="006A7451" w:rsidP="006A7451">
            <w:pPr>
              <w:jc w:val="center"/>
              <w:rPr>
                <w:b/>
                <w:i/>
                <w:iCs/>
                <w:color w:val="1F497D" w:themeColor="text2"/>
              </w:rPr>
            </w:pPr>
            <w:r w:rsidRPr="00D103BE">
              <w:rPr>
                <w:b/>
                <w:i/>
                <w:iCs/>
                <w:color w:val="1F497D" w:themeColor="text2"/>
              </w:rPr>
              <w:t>Resources</w:t>
            </w:r>
          </w:p>
        </w:tc>
        <w:tc>
          <w:tcPr>
            <w:tcW w:w="1014" w:type="dxa"/>
          </w:tcPr>
          <w:p w:rsidR="006A7451" w:rsidRPr="00D103BE" w:rsidRDefault="006A7451" w:rsidP="006A7451">
            <w:pPr>
              <w:jc w:val="center"/>
              <w:rPr>
                <w:b/>
                <w:i/>
                <w:iCs/>
                <w:color w:val="1F497D" w:themeColor="text2"/>
              </w:rPr>
            </w:pPr>
            <w:r w:rsidRPr="00D103BE">
              <w:rPr>
                <w:b/>
                <w:i/>
                <w:iCs/>
                <w:color w:val="1F497D" w:themeColor="text2"/>
              </w:rPr>
              <w:t>Target date</w:t>
            </w:r>
          </w:p>
        </w:tc>
        <w:tc>
          <w:tcPr>
            <w:tcW w:w="900" w:type="dxa"/>
          </w:tcPr>
          <w:p w:rsidR="006A7451" w:rsidRPr="00D103BE" w:rsidRDefault="006A7451" w:rsidP="006A7451">
            <w:pPr>
              <w:jc w:val="center"/>
              <w:rPr>
                <w:b/>
                <w:i/>
                <w:iCs/>
                <w:color w:val="1F497D" w:themeColor="text2"/>
              </w:rPr>
            </w:pPr>
            <w:r w:rsidRPr="00D103BE">
              <w:rPr>
                <w:b/>
                <w:i/>
                <w:iCs/>
                <w:color w:val="1F497D" w:themeColor="text2"/>
              </w:rPr>
              <w:t>Actual date</w:t>
            </w:r>
          </w:p>
        </w:tc>
        <w:tc>
          <w:tcPr>
            <w:tcW w:w="2196" w:type="dxa"/>
          </w:tcPr>
          <w:p w:rsidR="006A7451" w:rsidRPr="00D103BE" w:rsidRDefault="006A7451" w:rsidP="006A7451">
            <w:pPr>
              <w:jc w:val="center"/>
              <w:rPr>
                <w:b/>
                <w:i/>
                <w:iCs/>
                <w:color w:val="1F497D" w:themeColor="text2"/>
              </w:rPr>
            </w:pPr>
            <w:r w:rsidRPr="00D103BE">
              <w:rPr>
                <w:b/>
                <w:i/>
                <w:iCs/>
                <w:color w:val="1F497D" w:themeColor="text2"/>
              </w:rPr>
              <w:t>Implementation</w:t>
            </w:r>
          </w:p>
        </w:tc>
      </w:tr>
      <w:tr w:rsidR="006A7451" w:rsidTr="006A7451">
        <w:trPr>
          <w:trHeight w:val="3488"/>
        </w:trPr>
        <w:tc>
          <w:tcPr>
            <w:tcW w:w="1296" w:type="dxa"/>
          </w:tcPr>
          <w:p w:rsidR="006A7451" w:rsidRDefault="006A7451" w:rsidP="006A7451">
            <w:r>
              <w:lastRenderedPageBreak/>
              <w:t>Critical thinking capability</w:t>
            </w:r>
          </w:p>
        </w:tc>
        <w:tc>
          <w:tcPr>
            <w:tcW w:w="1029" w:type="dxa"/>
          </w:tcPr>
          <w:p w:rsidR="006A7451" w:rsidRDefault="006A7451" w:rsidP="006A7451">
            <w:r>
              <w:t xml:space="preserve">High </w:t>
            </w:r>
          </w:p>
          <w:p w:rsidR="006A7451" w:rsidRDefault="006A7451" w:rsidP="006A7451"/>
        </w:tc>
        <w:tc>
          <w:tcPr>
            <w:tcW w:w="1242" w:type="dxa"/>
          </w:tcPr>
          <w:p w:rsidR="006A7451" w:rsidRDefault="006A7451" w:rsidP="006A7451">
            <w:r>
              <w:t>I will be efficient in thinking critically and to solve problems effectively</w:t>
            </w:r>
          </w:p>
          <w:p w:rsidR="006A7451" w:rsidRDefault="006A7451" w:rsidP="006A7451"/>
        </w:tc>
        <w:tc>
          <w:tcPr>
            <w:tcW w:w="1968" w:type="dxa"/>
          </w:tcPr>
          <w:p w:rsidR="006A7451" w:rsidRDefault="006A7451" w:rsidP="006A7451">
            <w:pPr>
              <w:pStyle w:val="ListParagraph"/>
              <w:numPr>
                <w:ilvl w:val="0"/>
                <w:numId w:val="20"/>
              </w:numPr>
            </w:pPr>
            <w:r w:rsidRPr="00375C0B">
              <w:t xml:space="preserve">Read journals and </w:t>
            </w:r>
          </w:p>
          <w:p w:rsidR="006A7451" w:rsidRPr="005660C2" w:rsidRDefault="006A7451" w:rsidP="006A7451">
            <w:pPr>
              <w:pStyle w:val="ListParagraph"/>
              <w:numPr>
                <w:ilvl w:val="0"/>
                <w:numId w:val="20"/>
              </w:numPr>
            </w:pPr>
            <w:r w:rsidRPr="00375C0B">
              <w:t>Practically try to think critical</w:t>
            </w:r>
            <w:r>
              <w:t>l</w:t>
            </w:r>
            <w:r w:rsidRPr="00375C0B">
              <w:t xml:space="preserve">y for solving daily problems </w:t>
            </w:r>
          </w:p>
        </w:tc>
        <w:tc>
          <w:tcPr>
            <w:tcW w:w="1236" w:type="dxa"/>
          </w:tcPr>
          <w:p w:rsidR="006A7451" w:rsidRDefault="006A7451" w:rsidP="006A7451">
            <w:r>
              <w:t>Time</w:t>
            </w:r>
          </w:p>
          <w:p w:rsidR="006A7451" w:rsidRDefault="006A7451" w:rsidP="006A7451"/>
        </w:tc>
        <w:tc>
          <w:tcPr>
            <w:tcW w:w="1014" w:type="dxa"/>
          </w:tcPr>
          <w:p w:rsidR="006A7451" w:rsidRDefault="006A7451" w:rsidP="006A7451">
            <w:r>
              <w:t>30/12/2017</w:t>
            </w:r>
          </w:p>
          <w:p w:rsidR="006A7451" w:rsidRDefault="006A7451" w:rsidP="006A7451"/>
        </w:tc>
        <w:tc>
          <w:tcPr>
            <w:tcW w:w="900" w:type="dxa"/>
          </w:tcPr>
          <w:p w:rsidR="006A7451" w:rsidRDefault="006A7451" w:rsidP="006A7451">
            <w:r>
              <w:t>10/11/2017</w:t>
            </w:r>
          </w:p>
          <w:p w:rsidR="006A7451" w:rsidRDefault="006A7451" w:rsidP="006A7451"/>
        </w:tc>
        <w:tc>
          <w:tcPr>
            <w:tcW w:w="2196" w:type="dxa"/>
          </w:tcPr>
          <w:p w:rsidR="006A7451" w:rsidRDefault="006A7451" w:rsidP="006A7451">
            <w:r>
              <w:t xml:space="preserve">This skill will help me to be successful in solving different problems that I will face in different working areas of the organization. </w:t>
            </w:r>
          </w:p>
        </w:tc>
      </w:tr>
      <w:tr w:rsidR="006A7451" w:rsidTr="006A7451">
        <w:trPr>
          <w:trHeight w:val="645"/>
        </w:trPr>
        <w:tc>
          <w:tcPr>
            <w:tcW w:w="1296" w:type="dxa"/>
          </w:tcPr>
          <w:p w:rsidR="006A7451" w:rsidRDefault="006A7451" w:rsidP="006A7451">
            <w:r>
              <w:t>Skills to motivate others</w:t>
            </w:r>
          </w:p>
        </w:tc>
        <w:tc>
          <w:tcPr>
            <w:tcW w:w="1029" w:type="dxa"/>
          </w:tcPr>
          <w:p w:rsidR="006A7451" w:rsidRDefault="006A7451" w:rsidP="006A7451">
            <w:r>
              <w:t>Very High</w:t>
            </w:r>
          </w:p>
        </w:tc>
        <w:tc>
          <w:tcPr>
            <w:tcW w:w="1242" w:type="dxa"/>
          </w:tcPr>
          <w:p w:rsidR="006A7451" w:rsidRDefault="006A7451" w:rsidP="006A7451">
            <w:r>
              <w:t>I will be able to convince my subordinates.</w:t>
            </w:r>
          </w:p>
        </w:tc>
        <w:tc>
          <w:tcPr>
            <w:tcW w:w="1968" w:type="dxa"/>
          </w:tcPr>
          <w:p w:rsidR="006A7451" w:rsidRPr="004A48B7" w:rsidRDefault="006A7451" w:rsidP="006A7451">
            <w:pPr>
              <w:pStyle w:val="ListParagraph"/>
              <w:numPr>
                <w:ilvl w:val="0"/>
                <w:numId w:val="21"/>
              </w:numPr>
            </w:pPr>
            <w:r>
              <w:t>Attend conferences and seminars</w:t>
            </w:r>
          </w:p>
          <w:p w:rsidR="006A7451" w:rsidRPr="004A48B7" w:rsidRDefault="006A7451" w:rsidP="006A7451">
            <w:pPr>
              <w:pStyle w:val="ListParagraph"/>
              <w:numPr>
                <w:ilvl w:val="0"/>
                <w:numId w:val="21"/>
              </w:numPr>
            </w:pPr>
            <w:r>
              <w:t>Consult with experts</w:t>
            </w:r>
          </w:p>
        </w:tc>
        <w:tc>
          <w:tcPr>
            <w:tcW w:w="1236" w:type="dxa"/>
          </w:tcPr>
          <w:p w:rsidR="006A7451" w:rsidRDefault="006A7451" w:rsidP="006A7451">
            <w:r>
              <w:t xml:space="preserve">Time </w:t>
            </w:r>
          </w:p>
          <w:p w:rsidR="006A7451" w:rsidRDefault="006A7451" w:rsidP="006A7451">
            <w:r>
              <w:t xml:space="preserve">Money </w:t>
            </w:r>
          </w:p>
        </w:tc>
        <w:tc>
          <w:tcPr>
            <w:tcW w:w="1014" w:type="dxa"/>
          </w:tcPr>
          <w:p w:rsidR="006A7451" w:rsidRDefault="006A7451" w:rsidP="006A7451">
            <w:r>
              <w:t>30/11/2017</w:t>
            </w:r>
          </w:p>
        </w:tc>
        <w:tc>
          <w:tcPr>
            <w:tcW w:w="900" w:type="dxa"/>
          </w:tcPr>
          <w:p w:rsidR="006A7451" w:rsidRDefault="006A7451" w:rsidP="006A7451">
            <w:r>
              <w:t>20/10/2017</w:t>
            </w:r>
          </w:p>
        </w:tc>
        <w:tc>
          <w:tcPr>
            <w:tcW w:w="2196" w:type="dxa"/>
          </w:tcPr>
          <w:p w:rsidR="006A7451" w:rsidRDefault="006A7451" w:rsidP="006A7451">
            <w:r>
              <w:t>This skill will help me to get tasks done by the subordinates within short time and the quality will be high because of my motivating skill.</w:t>
            </w:r>
          </w:p>
        </w:tc>
      </w:tr>
    </w:tbl>
    <w:p w:rsidR="008260C8" w:rsidRDefault="008260C8" w:rsidP="008260C8">
      <w:r>
        <w:t xml:space="preserve">3.2 </w:t>
      </w:r>
      <w:r w:rsidR="00967D16">
        <w:t xml:space="preserve">My personal development plan </w:t>
      </w:r>
      <w:r w:rsidR="00B37646">
        <w:t xml:space="preserve">is important to develop skills and knowledge within a predetermined time and budget and my personal development plan </w:t>
      </w:r>
      <w:r w:rsidR="00967D16">
        <w:t>has been given below:</w:t>
      </w:r>
      <w:r>
        <w:t xml:space="preserve">    2.4 Method that could be used to monitor my development</w:t>
      </w:r>
    </w:p>
    <w:p w:rsidR="008260C8" w:rsidRDefault="008260C8" w:rsidP="008260C8"/>
    <w:p w:rsidR="008260C8" w:rsidRDefault="008260C8" w:rsidP="00716CEF"/>
    <w:p w:rsidR="008260C8" w:rsidRDefault="008260C8" w:rsidP="00716CEF"/>
    <w:p w:rsidR="008260C8" w:rsidRDefault="008260C8" w:rsidP="00716CEF"/>
    <w:p w:rsidR="008260C8" w:rsidRDefault="008260C8" w:rsidP="00716CEF"/>
    <w:p w:rsidR="008260C8" w:rsidRDefault="008260C8" w:rsidP="00716CEF"/>
    <w:p w:rsidR="008260C8" w:rsidRDefault="008260C8" w:rsidP="00716CEF">
      <w:r>
        <w:t>2.4 Method that could be used to monitor my development</w:t>
      </w:r>
    </w:p>
    <w:p w:rsidR="008260C8" w:rsidRDefault="008260C8" w:rsidP="00716CEF"/>
    <w:p w:rsidR="008260C8" w:rsidRDefault="008260C8" w:rsidP="00716CEF"/>
    <w:p w:rsidR="008260C8" w:rsidRDefault="008260C8" w:rsidP="00716CEF"/>
    <w:p w:rsidR="008260C8" w:rsidRDefault="008260C8" w:rsidP="00716CEF"/>
    <w:p w:rsidR="008260C8" w:rsidRDefault="008260C8" w:rsidP="00716CEF"/>
    <w:p w:rsidR="001110EA" w:rsidRPr="006A7451" w:rsidRDefault="00CE145D" w:rsidP="006A7451">
      <w:pPr>
        <w:pStyle w:val="Heading1"/>
        <w:rPr>
          <w:rFonts w:eastAsia="Times New Roman"/>
          <w:szCs w:val="36"/>
        </w:rPr>
      </w:pPr>
      <w:bookmarkStart w:id="9" w:name="_Toc483354123"/>
      <w:r>
        <w:t xml:space="preserve"> </w:t>
      </w:r>
      <w:r w:rsidR="001110EA">
        <w:t>Conclusion:</w:t>
      </w:r>
      <w:bookmarkEnd w:id="9"/>
    </w:p>
    <w:p w:rsidR="006A7451" w:rsidRDefault="003C0D5C" w:rsidP="006A7451">
      <w:r>
        <w:t xml:space="preserve">In order to build up carrier in any field development of skills and knowledge is necessary </w:t>
      </w:r>
      <w:proofErr w:type="gramStart"/>
      <w:r>
        <w:t>and in this assignment</w:t>
      </w:r>
      <w:proofErr w:type="gramEnd"/>
      <w:r>
        <w:t xml:space="preserve"> my personal development plan has been developed based on personal SWOT analysis. I have also described the way of monitoring my pe</w:t>
      </w:r>
      <w:r w:rsidR="008F6A21">
        <w:t xml:space="preserve">rsonal development plan </w:t>
      </w:r>
      <w:r w:rsidR="008260C8">
        <w:t>through the</w:t>
      </w:r>
      <w:r>
        <w:t xml:space="preserve"> use of learning log.</w:t>
      </w:r>
      <w:r w:rsidR="00FB272F">
        <w:t xml:space="preserve"> </w:t>
      </w:r>
      <w:proofErr w:type="gramStart"/>
      <w:r w:rsidR="00FB272F">
        <w:t>Moreover</w:t>
      </w:r>
      <w:proofErr w:type="gramEnd"/>
      <w:r w:rsidR="00FB272F">
        <w:t xml:space="preserve"> I have also shown the development plan for one of my team members for developing his development plan.</w:t>
      </w:r>
      <w:bookmarkStart w:id="10" w:name="_Toc483354124"/>
    </w:p>
    <w:p w:rsidR="001110EA" w:rsidRPr="006A7451" w:rsidRDefault="001110EA" w:rsidP="006A7451">
      <w:pPr>
        <w:pStyle w:val="Heading1"/>
        <w:rPr>
          <w:rFonts w:eastAsiaTheme="minorEastAsia"/>
          <w:sz w:val="24"/>
          <w:szCs w:val="24"/>
        </w:rPr>
      </w:pPr>
      <w:r w:rsidRPr="001110EA">
        <w:rPr>
          <w:rFonts w:eastAsia="Times New Roman"/>
        </w:rPr>
        <w:t>References</w:t>
      </w:r>
      <w:bookmarkEnd w:id="10"/>
    </w:p>
    <w:p w:rsidR="006557B2" w:rsidRPr="006557B2" w:rsidRDefault="006557B2" w:rsidP="00716CEF">
      <w:r w:rsidRPr="006557B2">
        <w:t>Bager-Charleson, S. (2012). </w:t>
      </w:r>
      <w:r w:rsidRPr="006557B2">
        <w:rPr>
          <w:i/>
          <w:iCs/>
        </w:rPr>
        <w:t>Personal development in counselling and psychotherapy</w:t>
      </w:r>
      <w:r w:rsidRPr="006557B2">
        <w:t>. 1st ed. Thousand Oaks, Calif.: Sage.</w:t>
      </w:r>
    </w:p>
    <w:p w:rsidR="001110EA" w:rsidRDefault="0063087B" w:rsidP="00716CEF">
      <w:pPr>
        <w:spacing w:before="100" w:beforeAutospacing="1" w:after="100" w:afterAutospacing="1"/>
        <w:rPr>
          <w:rFonts w:eastAsia="Times New Roman"/>
        </w:rPr>
      </w:pPr>
      <w:r>
        <w:rPr>
          <w:rFonts w:eastAsia="Times New Roman"/>
        </w:rPr>
        <w:t xml:space="preserve">Brown, J. and </w:t>
      </w:r>
      <w:proofErr w:type="spellStart"/>
      <w:r>
        <w:rPr>
          <w:rFonts w:eastAsia="Times New Roman"/>
        </w:rPr>
        <w:t>Shukraft</w:t>
      </w:r>
      <w:proofErr w:type="spellEnd"/>
      <w:r>
        <w:rPr>
          <w:rFonts w:eastAsia="Times New Roman"/>
        </w:rPr>
        <w:t>, R. (2016</w:t>
      </w:r>
      <w:r w:rsidR="001110EA" w:rsidRPr="001110EA">
        <w:rPr>
          <w:rFonts w:eastAsia="Times New Roman"/>
        </w:rPr>
        <w:t xml:space="preserve">). </w:t>
      </w:r>
      <w:r w:rsidR="001110EA" w:rsidRPr="001110EA">
        <w:rPr>
          <w:rFonts w:eastAsia="Times New Roman"/>
          <w:i/>
          <w:iCs/>
        </w:rPr>
        <w:t>Personal development and professional practice in college and university professors</w:t>
      </w:r>
      <w:r w:rsidR="001110EA" w:rsidRPr="001110EA">
        <w:rPr>
          <w:rFonts w:eastAsia="Times New Roman"/>
        </w:rPr>
        <w:t>. 1st ed. Ann Arbor: Xerox University Microfilms.</w:t>
      </w:r>
    </w:p>
    <w:p w:rsidR="00FA24D7" w:rsidRPr="001110EA" w:rsidRDefault="00FA24D7" w:rsidP="00716CEF">
      <w:pPr>
        <w:spacing w:before="100" w:beforeAutospacing="1" w:after="100" w:afterAutospacing="1"/>
        <w:rPr>
          <w:rFonts w:eastAsia="Times New Roman"/>
        </w:rPr>
      </w:pPr>
      <w:r>
        <w:rPr>
          <w:rFonts w:eastAsia="Times New Roman"/>
        </w:rPr>
        <w:t xml:space="preserve">Cottrell, S. (2010). </w:t>
      </w:r>
      <w:r w:rsidRPr="00FA24D7">
        <w:rPr>
          <w:rFonts w:eastAsia="Times New Roman"/>
          <w:i/>
        </w:rPr>
        <w:t>Skills for success: The Personal Development Planning Handbook</w:t>
      </w:r>
      <w:r>
        <w:rPr>
          <w:rFonts w:eastAsia="Times New Roman"/>
        </w:rPr>
        <w:t xml:space="preserve"> (2</w:t>
      </w:r>
      <w:r w:rsidRPr="00FA24D7">
        <w:rPr>
          <w:rFonts w:eastAsia="Times New Roman"/>
          <w:vertAlign w:val="superscript"/>
        </w:rPr>
        <w:t>nd</w:t>
      </w:r>
      <w:r>
        <w:rPr>
          <w:rFonts w:eastAsia="Times New Roman"/>
        </w:rPr>
        <w:t xml:space="preserve"> edition). Hampshire: Palgrave MacMillan.</w:t>
      </w:r>
    </w:p>
    <w:p w:rsidR="001110EA" w:rsidRPr="001110EA" w:rsidRDefault="0063087B" w:rsidP="00716CEF">
      <w:pPr>
        <w:spacing w:before="100" w:beforeAutospacing="1" w:after="100" w:afterAutospacing="1"/>
        <w:rPr>
          <w:rFonts w:eastAsia="Times New Roman"/>
        </w:rPr>
      </w:pPr>
      <w:r>
        <w:rPr>
          <w:rFonts w:eastAsia="Times New Roman"/>
        </w:rPr>
        <w:t>Johns, H. (2014</w:t>
      </w:r>
      <w:r w:rsidR="001110EA" w:rsidRPr="001110EA">
        <w:rPr>
          <w:rFonts w:eastAsia="Times New Roman"/>
        </w:rPr>
        <w:t xml:space="preserve">). </w:t>
      </w:r>
      <w:r w:rsidR="001110EA" w:rsidRPr="001110EA">
        <w:rPr>
          <w:rFonts w:eastAsia="Times New Roman"/>
          <w:i/>
          <w:iCs/>
        </w:rPr>
        <w:t xml:space="preserve">Personal development in </w:t>
      </w:r>
      <w:r w:rsidR="001110EA" w:rsidRPr="005E2D51">
        <w:rPr>
          <w:rFonts w:eastAsia="Times New Roman"/>
          <w:i/>
          <w:iCs/>
          <w:noProof/>
        </w:rPr>
        <w:t>counsellor</w:t>
      </w:r>
      <w:r w:rsidR="001110EA" w:rsidRPr="001110EA">
        <w:rPr>
          <w:rFonts w:eastAsia="Times New Roman"/>
          <w:i/>
          <w:iCs/>
        </w:rPr>
        <w:t xml:space="preserve"> training</w:t>
      </w:r>
      <w:r w:rsidR="001110EA" w:rsidRPr="001110EA">
        <w:rPr>
          <w:rFonts w:eastAsia="Times New Roman"/>
        </w:rPr>
        <w:t>. 1st ed. London: SAGE.</w:t>
      </w:r>
    </w:p>
    <w:p w:rsidR="001110EA" w:rsidRPr="001110EA" w:rsidRDefault="001110EA" w:rsidP="00716CEF">
      <w:pPr>
        <w:spacing w:before="100" w:beforeAutospacing="1" w:after="100" w:afterAutospacing="1"/>
        <w:rPr>
          <w:rFonts w:eastAsia="Times New Roman"/>
        </w:rPr>
      </w:pPr>
      <w:proofErr w:type="spellStart"/>
      <w:r w:rsidRPr="001110EA">
        <w:rPr>
          <w:rFonts w:eastAsia="Times New Roman"/>
        </w:rPr>
        <w:t>Kruckeberg</w:t>
      </w:r>
      <w:proofErr w:type="spellEnd"/>
      <w:r w:rsidRPr="001110EA">
        <w:rPr>
          <w:rFonts w:eastAsia="Times New Roman"/>
        </w:rPr>
        <w:t>, K</w:t>
      </w:r>
      <w:r w:rsidR="0063087B">
        <w:rPr>
          <w:rFonts w:eastAsia="Times New Roman"/>
        </w:rPr>
        <w:t>., Amann, W. and Green, M. (2012</w:t>
      </w:r>
      <w:r w:rsidRPr="001110EA">
        <w:rPr>
          <w:rFonts w:eastAsia="Times New Roman"/>
        </w:rPr>
        <w:t xml:space="preserve">). </w:t>
      </w:r>
      <w:r w:rsidRPr="001110EA">
        <w:rPr>
          <w:rFonts w:eastAsia="Times New Roman"/>
          <w:i/>
          <w:iCs/>
        </w:rPr>
        <w:t>Leadership and personal development</w:t>
      </w:r>
      <w:r w:rsidRPr="001110EA">
        <w:rPr>
          <w:rFonts w:eastAsia="Times New Roman"/>
        </w:rPr>
        <w:t>. 1st ed. Charlotte, N.C.: IAP, Information Age Pub.</w:t>
      </w:r>
    </w:p>
    <w:p w:rsidR="001110EA" w:rsidRPr="001110EA" w:rsidRDefault="0063087B" w:rsidP="00716CEF">
      <w:pPr>
        <w:spacing w:before="100" w:beforeAutospacing="1" w:after="100" w:afterAutospacing="1"/>
        <w:rPr>
          <w:rFonts w:eastAsia="Times New Roman"/>
        </w:rPr>
      </w:pPr>
      <w:r>
        <w:rPr>
          <w:rFonts w:eastAsia="Times New Roman"/>
        </w:rPr>
        <w:t>Leone, S. (2011</w:t>
      </w:r>
      <w:r w:rsidR="001110EA" w:rsidRPr="001110EA">
        <w:rPr>
          <w:rFonts w:eastAsia="Times New Roman"/>
        </w:rPr>
        <w:t xml:space="preserve">.). </w:t>
      </w:r>
      <w:proofErr w:type="spellStart"/>
      <w:r w:rsidR="001110EA" w:rsidRPr="001110EA">
        <w:rPr>
          <w:rFonts w:eastAsia="Times New Roman"/>
          <w:i/>
          <w:iCs/>
        </w:rPr>
        <w:t>Characterisation</w:t>
      </w:r>
      <w:proofErr w:type="spellEnd"/>
      <w:r w:rsidR="001110EA" w:rsidRPr="001110EA">
        <w:rPr>
          <w:rFonts w:eastAsia="Times New Roman"/>
          <w:i/>
          <w:iCs/>
        </w:rPr>
        <w:t xml:space="preserve"> of a personal learning environment as a lifelong learning tool</w:t>
      </w:r>
      <w:r w:rsidR="001110EA" w:rsidRPr="001110EA">
        <w:rPr>
          <w:rFonts w:eastAsia="Times New Roman"/>
        </w:rPr>
        <w:t>. 1st ed.</w:t>
      </w:r>
    </w:p>
    <w:p w:rsidR="001110EA" w:rsidRDefault="0063087B" w:rsidP="00716CEF">
      <w:pPr>
        <w:spacing w:before="100" w:beforeAutospacing="1" w:after="100" w:afterAutospacing="1"/>
        <w:rPr>
          <w:rFonts w:eastAsia="Times New Roman"/>
        </w:rPr>
      </w:pPr>
      <w:r>
        <w:rPr>
          <w:rFonts w:eastAsia="Times New Roman"/>
        </w:rPr>
        <w:t>McLean, J. (2013</w:t>
      </w:r>
      <w:r w:rsidR="001110EA" w:rsidRPr="001110EA">
        <w:rPr>
          <w:rFonts w:eastAsia="Times New Roman"/>
        </w:rPr>
        <w:t xml:space="preserve">). </w:t>
      </w:r>
      <w:r w:rsidR="001110EA" w:rsidRPr="001110EA">
        <w:rPr>
          <w:rFonts w:eastAsia="Times New Roman"/>
          <w:i/>
          <w:iCs/>
        </w:rPr>
        <w:t>Training and development organizations directory</w:t>
      </w:r>
      <w:r w:rsidR="001110EA" w:rsidRPr="001110EA">
        <w:rPr>
          <w:rFonts w:eastAsia="Times New Roman"/>
        </w:rPr>
        <w:t>. 1st ed. Detroit, Mich.: Gale Research Co.</w:t>
      </w:r>
    </w:p>
    <w:p w:rsidR="00985499" w:rsidRPr="001110EA" w:rsidRDefault="00985499" w:rsidP="00716CEF">
      <w:pPr>
        <w:spacing w:before="100" w:beforeAutospacing="1" w:after="100" w:afterAutospacing="1"/>
        <w:rPr>
          <w:rFonts w:eastAsia="Times New Roman"/>
        </w:rPr>
      </w:pPr>
      <w:r>
        <w:rPr>
          <w:rFonts w:eastAsia="Times New Roman"/>
        </w:rPr>
        <w:lastRenderedPageBreak/>
        <w:t xml:space="preserve">Mullins, L.J. (2015). </w:t>
      </w:r>
      <w:r w:rsidRPr="00985499">
        <w:rPr>
          <w:rFonts w:eastAsia="Times New Roman"/>
          <w:i/>
        </w:rPr>
        <w:t>Management and Organizational Behavior</w:t>
      </w:r>
      <w:r>
        <w:rPr>
          <w:rFonts w:eastAsia="Times New Roman"/>
        </w:rPr>
        <w:t xml:space="preserve"> (11</w:t>
      </w:r>
      <w:r w:rsidRPr="00985499">
        <w:rPr>
          <w:rFonts w:eastAsia="Times New Roman"/>
          <w:vertAlign w:val="superscript"/>
        </w:rPr>
        <w:t>th</w:t>
      </w:r>
      <w:r>
        <w:rPr>
          <w:rFonts w:eastAsia="Times New Roman"/>
        </w:rPr>
        <w:t xml:space="preserve"> edition) Cambridge: </w:t>
      </w:r>
      <w:proofErr w:type="spellStart"/>
      <w:r>
        <w:rPr>
          <w:rFonts w:eastAsia="Times New Roman"/>
        </w:rPr>
        <w:t>pearson’s</w:t>
      </w:r>
      <w:proofErr w:type="spellEnd"/>
      <w:r>
        <w:rPr>
          <w:rFonts w:eastAsia="Times New Roman"/>
        </w:rPr>
        <w:t xml:space="preserve"> Education.</w:t>
      </w:r>
    </w:p>
    <w:p w:rsidR="001110EA" w:rsidRPr="001110EA" w:rsidRDefault="0063087B" w:rsidP="00716CEF">
      <w:pPr>
        <w:spacing w:before="100" w:beforeAutospacing="1" w:after="100" w:afterAutospacing="1"/>
        <w:rPr>
          <w:rFonts w:eastAsia="Times New Roman"/>
        </w:rPr>
      </w:pPr>
      <w:proofErr w:type="spellStart"/>
      <w:r>
        <w:rPr>
          <w:rFonts w:eastAsia="Times New Roman"/>
        </w:rPr>
        <w:t>Rowse</w:t>
      </w:r>
      <w:proofErr w:type="spellEnd"/>
      <w:r>
        <w:rPr>
          <w:rFonts w:eastAsia="Times New Roman"/>
        </w:rPr>
        <w:t>, T. (2014</w:t>
      </w:r>
      <w:r w:rsidR="001110EA" w:rsidRPr="001110EA">
        <w:rPr>
          <w:rFonts w:eastAsia="Times New Roman"/>
        </w:rPr>
        <w:t xml:space="preserve">). </w:t>
      </w:r>
      <w:r w:rsidR="001110EA" w:rsidRPr="001110EA">
        <w:rPr>
          <w:rFonts w:eastAsia="Times New Roman"/>
          <w:i/>
          <w:iCs/>
        </w:rPr>
        <w:t>Indigenous futures</w:t>
      </w:r>
      <w:r w:rsidR="001110EA" w:rsidRPr="001110EA">
        <w:rPr>
          <w:rFonts w:eastAsia="Times New Roman"/>
        </w:rPr>
        <w:t>. 1st ed. UNSW Sydney, N.S.W.: UNSW Press.</w:t>
      </w:r>
    </w:p>
    <w:p w:rsidR="001110EA" w:rsidRPr="001110EA" w:rsidRDefault="0063087B" w:rsidP="00716CEF">
      <w:pPr>
        <w:spacing w:before="100" w:beforeAutospacing="1" w:after="100" w:afterAutospacing="1"/>
        <w:rPr>
          <w:rFonts w:eastAsia="Times New Roman"/>
        </w:rPr>
      </w:pPr>
      <w:r>
        <w:rPr>
          <w:rFonts w:eastAsia="Times New Roman"/>
        </w:rPr>
        <w:t>Smith, M. (2012</w:t>
      </w:r>
      <w:r w:rsidR="001110EA" w:rsidRPr="001110EA">
        <w:rPr>
          <w:rFonts w:eastAsia="Times New Roman"/>
        </w:rPr>
        <w:t xml:space="preserve">). </w:t>
      </w:r>
      <w:r w:rsidR="001110EA" w:rsidRPr="001110EA">
        <w:rPr>
          <w:rFonts w:eastAsia="Times New Roman"/>
          <w:i/>
          <w:iCs/>
        </w:rPr>
        <w:t>Teaching personal development for occupational preparation</w:t>
      </w:r>
      <w:r w:rsidR="001110EA" w:rsidRPr="001110EA">
        <w:rPr>
          <w:rFonts w:eastAsia="Times New Roman"/>
        </w:rPr>
        <w:t>. 1st ed. [Berkeley]: Division of Vocational Education, University of California.</w:t>
      </w:r>
    </w:p>
    <w:p w:rsidR="00F91ECD" w:rsidRDefault="001110EA" w:rsidP="00716CEF">
      <w:pPr>
        <w:rPr>
          <w:rFonts w:eastAsia="Times New Roman"/>
        </w:rPr>
      </w:pPr>
      <w:r w:rsidRPr="001110EA">
        <w:rPr>
          <w:rFonts w:eastAsia="Times New Roman"/>
        </w:rPr>
        <w:t xml:space="preserve">Stevens, N. and Stevens, N. (2008). </w:t>
      </w:r>
      <w:r w:rsidRPr="001110EA">
        <w:rPr>
          <w:rFonts w:eastAsia="Times New Roman"/>
          <w:i/>
          <w:iCs/>
        </w:rPr>
        <w:t>Learning to coach</w:t>
      </w:r>
      <w:r w:rsidRPr="001110EA">
        <w:rPr>
          <w:rFonts w:eastAsia="Times New Roman"/>
        </w:rPr>
        <w:t xml:space="preserve">. 1st ed. Oxford: How </w:t>
      </w:r>
      <w:proofErr w:type="gramStart"/>
      <w:r w:rsidRPr="001110EA">
        <w:rPr>
          <w:rFonts w:eastAsia="Times New Roman"/>
        </w:rPr>
        <w:t>To</w:t>
      </w:r>
      <w:proofErr w:type="gramEnd"/>
      <w:r w:rsidRPr="001110EA">
        <w:rPr>
          <w:rFonts w:eastAsia="Times New Roman"/>
        </w:rPr>
        <w:t xml:space="preserve"> Books.</w:t>
      </w:r>
      <w:r w:rsidR="00F91ECD">
        <w:rPr>
          <w:rFonts w:eastAsia="Times New Roman"/>
        </w:rPr>
        <w:t xml:space="preserve"> </w:t>
      </w:r>
      <w:r w:rsidR="00F91ECD">
        <w:rPr>
          <w:rFonts w:ascii="Open Sans" w:hAnsi="Open Sans" w:cs="Arial"/>
          <w:b/>
          <w:bCs/>
          <w:color w:val="333333"/>
          <w:lang w:val="en"/>
        </w:rPr>
        <w:t>Published:</w:t>
      </w:r>
      <w:r w:rsidR="00F91ECD">
        <w:rPr>
          <w:rFonts w:ascii="Open Sans" w:hAnsi="Open Sans" w:cs="Arial"/>
          <w:color w:val="333333"/>
          <w:lang w:val="en"/>
        </w:rPr>
        <w:t xml:space="preserve"> 23rd March, 2015 </w:t>
      </w:r>
      <w:r w:rsidR="00F91ECD">
        <w:rPr>
          <w:rStyle w:val="edited-date"/>
          <w:rFonts w:ascii="Open Sans" w:hAnsi="Open Sans" w:cs="Arial"/>
          <w:b/>
          <w:bCs/>
          <w:color w:val="333333"/>
          <w:lang w:val="en"/>
        </w:rPr>
        <w:t>Last Edited:</w:t>
      </w:r>
      <w:r w:rsidR="00F91ECD">
        <w:rPr>
          <w:rStyle w:val="edited-date"/>
          <w:rFonts w:ascii="Open Sans" w:hAnsi="Open Sans" w:cs="Arial"/>
          <w:color w:val="333333"/>
          <w:lang w:val="en"/>
        </w:rPr>
        <w:t xml:space="preserve"> 18th May, 2017</w:t>
      </w:r>
    </w:p>
    <w:sectPr w:rsidR="00F91ECD" w:rsidSect="006A7451">
      <w:headerReference w:type="default" r:id="rId13"/>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D95" w:rsidRDefault="007E4D95" w:rsidP="006505EA">
      <w:pPr>
        <w:spacing w:after="0" w:line="240" w:lineRule="auto"/>
      </w:pPr>
      <w:r>
        <w:separator/>
      </w:r>
    </w:p>
  </w:endnote>
  <w:endnote w:type="continuationSeparator" w:id="0">
    <w:p w:rsidR="007E4D95" w:rsidRDefault="007E4D95" w:rsidP="00650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D95" w:rsidRDefault="007E4D95" w:rsidP="006505EA">
      <w:pPr>
        <w:spacing w:after="0" w:line="240" w:lineRule="auto"/>
      </w:pPr>
      <w:r>
        <w:separator/>
      </w:r>
    </w:p>
  </w:footnote>
  <w:footnote w:type="continuationSeparator" w:id="0">
    <w:p w:rsidR="007E4D95" w:rsidRDefault="007E4D95" w:rsidP="00650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803768875"/>
      <w:docPartObj>
        <w:docPartGallery w:val="Page Numbers (Top of Page)"/>
        <w:docPartUnique/>
      </w:docPartObj>
    </w:sdtPr>
    <w:sdtEndPr>
      <w:rPr>
        <w:b/>
        <w:bCs/>
        <w:noProof/>
        <w:color w:val="auto"/>
        <w:spacing w:val="0"/>
      </w:rPr>
    </w:sdtEndPr>
    <w:sdtContent>
      <w:p w:rsidR="006A7451" w:rsidRPr="00644782" w:rsidRDefault="006A7451">
        <w:pPr>
          <w:pStyle w:val="Header"/>
          <w:pBdr>
            <w:bottom w:val="single" w:sz="4" w:space="1" w:color="D9D9D9" w:themeColor="background1" w:themeShade="D9"/>
          </w:pBdr>
          <w:jc w:val="right"/>
          <w:rPr>
            <w:b/>
            <w:bCs/>
            <w:lang w:val="pt-PT"/>
          </w:rPr>
        </w:pPr>
        <w:r w:rsidRPr="00644782">
          <w:rPr>
            <w:color w:val="7F7F7F" w:themeColor="background1" w:themeShade="7F"/>
            <w:spacing w:val="60"/>
            <w:lang w:val="pt-PT"/>
          </w:rPr>
          <w:t>Page</w:t>
        </w:r>
        <w:r w:rsidRPr="00644782">
          <w:rPr>
            <w:lang w:val="pt-PT"/>
          </w:rPr>
          <w:t xml:space="preserve"> | </w:t>
        </w:r>
        <w:r>
          <w:fldChar w:fldCharType="begin"/>
        </w:r>
        <w:r w:rsidRPr="00644782">
          <w:rPr>
            <w:lang w:val="pt-PT"/>
          </w:rPr>
          <w:instrText xml:space="preserve"> PAGE   \* MERGEFORMAT </w:instrText>
        </w:r>
        <w:r>
          <w:fldChar w:fldCharType="separate"/>
        </w:r>
        <w:r w:rsidR="00D2734B" w:rsidRPr="00644782">
          <w:rPr>
            <w:b/>
            <w:bCs/>
            <w:noProof/>
            <w:lang w:val="pt-PT"/>
          </w:rPr>
          <w:t>1</w:t>
        </w:r>
        <w:r>
          <w:rPr>
            <w:b/>
            <w:bCs/>
            <w:noProof/>
          </w:rPr>
          <w:fldChar w:fldCharType="end"/>
        </w:r>
      </w:p>
    </w:sdtContent>
  </w:sdt>
  <w:p w:rsidR="006A7451" w:rsidRPr="00644782" w:rsidRDefault="006A7451" w:rsidP="006A7451">
    <w:pPr>
      <w:pStyle w:val="Header"/>
      <w:rPr>
        <w:lang w:val="pt-PT"/>
      </w:rPr>
    </w:pPr>
    <w:r w:rsidRPr="00644782">
      <w:rPr>
        <w:lang w:val="pt-PT"/>
      </w:rPr>
      <w:t>INALDINA DA COSTA</w:t>
    </w:r>
  </w:p>
  <w:p w:rsidR="006A7451" w:rsidRPr="00644782" w:rsidRDefault="006A7451" w:rsidP="006A7451">
    <w:pPr>
      <w:pStyle w:val="Header"/>
      <w:rPr>
        <w:lang w:val="pt-PT"/>
      </w:rPr>
    </w:pPr>
    <w:r w:rsidRPr="00644782">
      <w:rPr>
        <w:lang w:val="pt-PT"/>
      </w:rPr>
      <w:t>ID 1604597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83CFA"/>
    <w:multiLevelType w:val="hybridMultilevel"/>
    <w:tmpl w:val="FC387D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80F1B"/>
    <w:multiLevelType w:val="hybridMultilevel"/>
    <w:tmpl w:val="7D521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B029C"/>
    <w:multiLevelType w:val="hybridMultilevel"/>
    <w:tmpl w:val="96141196"/>
    <w:lvl w:ilvl="0" w:tplc="04090001">
      <w:start w:val="1"/>
      <w:numFmt w:val="bullet"/>
      <w:lvlText w:val=""/>
      <w:lvlJc w:val="left"/>
      <w:pPr>
        <w:ind w:left="1455" w:hanging="360"/>
      </w:pPr>
      <w:rPr>
        <w:rFonts w:ascii="Symbol" w:hAnsi="Symbol"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3" w15:restartNumberingAfterBreak="0">
    <w:nsid w:val="13901DA0"/>
    <w:multiLevelType w:val="hybridMultilevel"/>
    <w:tmpl w:val="53287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64677"/>
    <w:multiLevelType w:val="hybridMultilevel"/>
    <w:tmpl w:val="D5B29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A35AB"/>
    <w:multiLevelType w:val="hybridMultilevel"/>
    <w:tmpl w:val="8F289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DF3"/>
    <w:multiLevelType w:val="hybridMultilevel"/>
    <w:tmpl w:val="BDCE2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F50CBC"/>
    <w:multiLevelType w:val="multilevel"/>
    <w:tmpl w:val="EF24C7C2"/>
    <w:lvl w:ilvl="0">
      <w:start w:val="1"/>
      <w:numFmt w:val="decimal"/>
      <w:lvlText w:val="%1."/>
      <w:lvlJc w:val="left"/>
      <w:pPr>
        <w:ind w:left="720" w:hanging="360"/>
      </w:pPr>
    </w:lvl>
    <w:lvl w:ilvl="1">
      <w:start w:val="2"/>
      <w:numFmt w:val="decimal"/>
      <w:isLgl/>
      <w:lvlText w:val="%1.%2"/>
      <w:lvlJc w:val="left"/>
      <w:pPr>
        <w:ind w:left="720" w:hanging="360"/>
      </w:pPr>
      <w:rPr>
        <w:rFonts w:hint="default"/>
        <w:color w:val="0000FF" w:themeColor="hyperlink"/>
        <w:u w:val="single"/>
      </w:rPr>
    </w:lvl>
    <w:lvl w:ilvl="2">
      <w:start w:val="1"/>
      <w:numFmt w:val="decimal"/>
      <w:isLgl/>
      <w:lvlText w:val="%1.%2.%3"/>
      <w:lvlJc w:val="left"/>
      <w:pPr>
        <w:ind w:left="1080" w:hanging="720"/>
      </w:pPr>
      <w:rPr>
        <w:rFonts w:hint="default"/>
        <w:color w:val="0000FF" w:themeColor="hyperlink"/>
        <w:u w:val="single"/>
      </w:rPr>
    </w:lvl>
    <w:lvl w:ilvl="3">
      <w:start w:val="1"/>
      <w:numFmt w:val="decimal"/>
      <w:isLgl/>
      <w:lvlText w:val="%1.%2.%3.%4"/>
      <w:lvlJc w:val="left"/>
      <w:pPr>
        <w:ind w:left="1080" w:hanging="720"/>
      </w:pPr>
      <w:rPr>
        <w:rFonts w:hint="default"/>
        <w:color w:val="0000FF" w:themeColor="hyperlink"/>
        <w:u w:val="single"/>
      </w:rPr>
    </w:lvl>
    <w:lvl w:ilvl="4">
      <w:start w:val="1"/>
      <w:numFmt w:val="decimal"/>
      <w:isLgl/>
      <w:lvlText w:val="%1.%2.%3.%4.%5"/>
      <w:lvlJc w:val="left"/>
      <w:pPr>
        <w:ind w:left="1440" w:hanging="1080"/>
      </w:pPr>
      <w:rPr>
        <w:rFonts w:hint="default"/>
        <w:color w:val="0000FF" w:themeColor="hyperlink"/>
        <w:u w:val="single"/>
      </w:rPr>
    </w:lvl>
    <w:lvl w:ilvl="5">
      <w:start w:val="1"/>
      <w:numFmt w:val="decimal"/>
      <w:isLgl/>
      <w:lvlText w:val="%1.%2.%3.%4.%5.%6"/>
      <w:lvlJc w:val="left"/>
      <w:pPr>
        <w:ind w:left="1440" w:hanging="1080"/>
      </w:pPr>
      <w:rPr>
        <w:rFonts w:hint="default"/>
        <w:color w:val="0000FF" w:themeColor="hyperlink"/>
        <w:u w:val="single"/>
      </w:rPr>
    </w:lvl>
    <w:lvl w:ilvl="6">
      <w:start w:val="1"/>
      <w:numFmt w:val="decimal"/>
      <w:isLgl/>
      <w:lvlText w:val="%1.%2.%3.%4.%5.%6.%7"/>
      <w:lvlJc w:val="left"/>
      <w:pPr>
        <w:ind w:left="1800" w:hanging="1440"/>
      </w:pPr>
      <w:rPr>
        <w:rFonts w:hint="default"/>
        <w:color w:val="0000FF" w:themeColor="hyperlink"/>
        <w:u w:val="single"/>
      </w:rPr>
    </w:lvl>
    <w:lvl w:ilvl="7">
      <w:start w:val="1"/>
      <w:numFmt w:val="decimal"/>
      <w:isLgl/>
      <w:lvlText w:val="%1.%2.%3.%4.%5.%6.%7.%8"/>
      <w:lvlJc w:val="left"/>
      <w:pPr>
        <w:ind w:left="1800" w:hanging="1440"/>
      </w:pPr>
      <w:rPr>
        <w:rFonts w:hint="default"/>
        <w:color w:val="0000FF" w:themeColor="hyperlink"/>
        <w:u w:val="single"/>
      </w:rPr>
    </w:lvl>
    <w:lvl w:ilvl="8">
      <w:start w:val="1"/>
      <w:numFmt w:val="decimal"/>
      <w:isLgl/>
      <w:lvlText w:val="%1.%2.%3.%4.%5.%6.%7.%8.%9"/>
      <w:lvlJc w:val="left"/>
      <w:pPr>
        <w:ind w:left="2160" w:hanging="1800"/>
      </w:pPr>
      <w:rPr>
        <w:rFonts w:hint="default"/>
        <w:color w:val="0000FF" w:themeColor="hyperlink"/>
        <w:u w:val="single"/>
      </w:rPr>
    </w:lvl>
  </w:abstractNum>
  <w:abstractNum w:abstractNumId="8" w15:restartNumberingAfterBreak="0">
    <w:nsid w:val="319D7F0B"/>
    <w:multiLevelType w:val="hybridMultilevel"/>
    <w:tmpl w:val="30884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EB5336"/>
    <w:multiLevelType w:val="multilevel"/>
    <w:tmpl w:val="EF24C7C2"/>
    <w:lvl w:ilvl="0">
      <w:start w:val="1"/>
      <w:numFmt w:val="decimal"/>
      <w:lvlText w:val="%1."/>
      <w:lvlJc w:val="left"/>
      <w:pPr>
        <w:ind w:left="720" w:hanging="360"/>
      </w:pPr>
    </w:lvl>
    <w:lvl w:ilvl="1">
      <w:start w:val="2"/>
      <w:numFmt w:val="decimal"/>
      <w:isLgl/>
      <w:lvlText w:val="%1.%2"/>
      <w:lvlJc w:val="left"/>
      <w:pPr>
        <w:ind w:left="720" w:hanging="360"/>
      </w:pPr>
      <w:rPr>
        <w:rFonts w:hint="default"/>
        <w:color w:val="0000FF" w:themeColor="hyperlink"/>
        <w:u w:val="single"/>
      </w:rPr>
    </w:lvl>
    <w:lvl w:ilvl="2">
      <w:start w:val="1"/>
      <w:numFmt w:val="decimal"/>
      <w:isLgl/>
      <w:lvlText w:val="%1.%2.%3"/>
      <w:lvlJc w:val="left"/>
      <w:pPr>
        <w:ind w:left="1080" w:hanging="720"/>
      </w:pPr>
      <w:rPr>
        <w:rFonts w:hint="default"/>
        <w:color w:val="0000FF" w:themeColor="hyperlink"/>
        <w:u w:val="single"/>
      </w:rPr>
    </w:lvl>
    <w:lvl w:ilvl="3">
      <w:start w:val="1"/>
      <w:numFmt w:val="decimal"/>
      <w:isLgl/>
      <w:lvlText w:val="%1.%2.%3.%4"/>
      <w:lvlJc w:val="left"/>
      <w:pPr>
        <w:ind w:left="1080" w:hanging="720"/>
      </w:pPr>
      <w:rPr>
        <w:rFonts w:hint="default"/>
        <w:color w:val="0000FF" w:themeColor="hyperlink"/>
        <w:u w:val="single"/>
      </w:rPr>
    </w:lvl>
    <w:lvl w:ilvl="4">
      <w:start w:val="1"/>
      <w:numFmt w:val="decimal"/>
      <w:isLgl/>
      <w:lvlText w:val="%1.%2.%3.%4.%5"/>
      <w:lvlJc w:val="left"/>
      <w:pPr>
        <w:ind w:left="1440" w:hanging="1080"/>
      </w:pPr>
      <w:rPr>
        <w:rFonts w:hint="default"/>
        <w:color w:val="0000FF" w:themeColor="hyperlink"/>
        <w:u w:val="single"/>
      </w:rPr>
    </w:lvl>
    <w:lvl w:ilvl="5">
      <w:start w:val="1"/>
      <w:numFmt w:val="decimal"/>
      <w:isLgl/>
      <w:lvlText w:val="%1.%2.%3.%4.%5.%6"/>
      <w:lvlJc w:val="left"/>
      <w:pPr>
        <w:ind w:left="1440" w:hanging="1080"/>
      </w:pPr>
      <w:rPr>
        <w:rFonts w:hint="default"/>
        <w:color w:val="0000FF" w:themeColor="hyperlink"/>
        <w:u w:val="single"/>
      </w:rPr>
    </w:lvl>
    <w:lvl w:ilvl="6">
      <w:start w:val="1"/>
      <w:numFmt w:val="decimal"/>
      <w:isLgl/>
      <w:lvlText w:val="%1.%2.%3.%4.%5.%6.%7"/>
      <w:lvlJc w:val="left"/>
      <w:pPr>
        <w:ind w:left="1800" w:hanging="1440"/>
      </w:pPr>
      <w:rPr>
        <w:rFonts w:hint="default"/>
        <w:color w:val="0000FF" w:themeColor="hyperlink"/>
        <w:u w:val="single"/>
      </w:rPr>
    </w:lvl>
    <w:lvl w:ilvl="7">
      <w:start w:val="1"/>
      <w:numFmt w:val="decimal"/>
      <w:isLgl/>
      <w:lvlText w:val="%1.%2.%3.%4.%5.%6.%7.%8"/>
      <w:lvlJc w:val="left"/>
      <w:pPr>
        <w:ind w:left="1800" w:hanging="1440"/>
      </w:pPr>
      <w:rPr>
        <w:rFonts w:hint="default"/>
        <w:color w:val="0000FF" w:themeColor="hyperlink"/>
        <w:u w:val="single"/>
      </w:rPr>
    </w:lvl>
    <w:lvl w:ilvl="8">
      <w:start w:val="1"/>
      <w:numFmt w:val="decimal"/>
      <w:isLgl/>
      <w:lvlText w:val="%1.%2.%3.%4.%5.%6.%7.%8.%9"/>
      <w:lvlJc w:val="left"/>
      <w:pPr>
        <w:ind w:left="2160" w:hanging="1800"/>
      </w:pPr>
      <w:rPr>
        <w:rFonts w:hint="default"/>
        <w:color w:val="0000FF" w:themeColor="hyperlink"/>
        <w:u w:val="single"/>
      </w:rPr>
    </w:lvl>
  </w:abstractNum>
  <w:abstractNum w:abstractNumId="10" w15:restartNumberingAfterBreak="0">
    <w:nsid w:val="3A99482C"/>
    <w:multiLevelType w:val="hybridMultilevel"/>
    <w:tmpl w:val="80D604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955553"/>
    <w:multiLevelType w:val="multilevel"/>
    <w:tmpl w:val="243EA26E"/>
    <w:lvl w:ilvl="0">
      <w:start w:val="1"/>
      <w:numFmt w:val="decimal"/>
      <w:lvlText w:val="%1"/>
      <w:lvlJc w:val="left"/>
      <w:pPr>
        <w:ind w:left="360" w:hanging="360"/>
      </w:pPr>
      <w:rPr>
        <w:rFonts w:ascii="Times New Roman" w:hAnsi="Times New Roman" w:cs="Times New Roman" w:hint="default"/>
        <w:color w:val="0000FF" w:themeColor="hyperlink"/>
        <w:sz w:val="24"/>
        <w:u w:val="single"/>
      </w:rPr>
    </w:lvl>
    <w:lvl w:ilvl="1">
      <w:start w:val="1"/>
      <w:numFmt w:val="decimal"/>
      <w:lvlText w:val="%1.%2"/>
      <w:lvlJc w:val="left"/>
      <w:pPr>
        <w:ind w:left="720" w:hanging="360"/>
      </w:pPr>
      <w:rPr>
        <w:rFonts w:ascii="Times New Roman" w:hAnsi="Times New Roman" w:cs="Times New Roman" w:hint="default"/>
        <w:color w:val="0000FF" w:themeColor="hyperlink"/>
        <w:sz w:val="24"/>
        <w:u w:val="single"/>
      </w:rPr>
    </w:lvl>
    <w:lvl w:ilvl="2">
      <w:start w:val="1"/>
      <w:numFmt w:val="decimal"/>
      <w:lvlText w:val="%1.%2.%3"/>
      <w:lvlJc w:val="left"/>
      <w:pPr>
        <w:ind w:left="1440" w:hanging="720"/>
      </w:pPr>
      <w:rPr>
        <w:rFonts w:ascii="Times New Roman" w:hAnsi="Times New Roman" w:cs="Times New Roman" w:hint="default"/>
        <w:color w:val="0000FF" w:themeColor="hyperlink"/>
        <w:sz w:val="24"/>
        <w:u w:val="single"/>
      </w:rPr>
    </w:lvl>
    <w:lvl w:ilvl="3">
      <w:start w:val="1"/>
      <w:numFmt w:val="decimal"/>
      <w:lvlText w:val="%1.%2.%3.%4"/>
      <w:lvlJc w:val="left"/>
      <w:pPr>
        <w:ind w:left="1800" w:hanging="720"/>
      </w:pPr>
      <w:rPr>
        <w:rFonts w:ascii="Times New Roman" w:hAnsi="Times New Roman" w:cs="Times New Roman" w:hint="default"/>
        <w:color w:val="0000FF" w:themeColor="hyperlink"/>
        <w:sz w:val="24"/>
        <w:u w:val="single"/>
      </w:rPr>
    </w:lvl>
    <w:lvl w:ilvl="4">
      <w:start w:val="1"/>
      <w:numFmt w:val="decimal"/>
      <w:lvlText w:val="%1.%2.%3.%4.%5"/>
      <w:lvlJc w:val="left"/>
      <w:pPr>
        <w:ind w:left="2520" w:hanging="1080"/>
      </w:pPr>
      <w:rPr>
        <w:rFonts w:ascii="Times New Roman" w:hAnsi="Times New Roman" w:cs="Times New Roman" w:hint="default"/>
        <w:color w:val="0000FF" w:themeColor="hyperlink"/>
        <w:sz w:val="24"/>
        <w:u w:val="single"/>
      </w:rPr>
    </w:lvl>
    <w:lvl w:ilvl="5">
      <w:start w:val="1"/>
      <w:numFmt w:val="decimal"/>
      <w:lvlText w:val="%1.%2.%3.%4.%5.%6"/>
      <w:lvlJc w:val="left"/>
      <w:pPr>
        <w:ind w:left="2880" w:hanging="1080"/>
      </w:pPr>
      <w:rPr>
        <w:rFonts w:ascii="Times New Roman" w:hAnsi="Times New Roman" w:cs="Times New Roman" w:hint="default"/>
        <w:color w:val="0000FF" w:themeColor="hyperlink"/>
        <w:sz w:val="24"/>
        <w:u w:val="single"/>
      </w:rPr>
    </w:lvl>
    <w:lvl w:ilvl="6">
      <w:start w:val="1"/>
      <w:numFmt w:val="decimal"/>
      <w:lvlText w:val="%1.%2.%3.%4.%5.%6.%7"/>
      <w:lvlJc w:val="left"/>
      <w:pPr>
        <w:ind w:left="3600" w:hanging="1440"/>
      </w:pPr>
      <w:rPr>
        <w:rFonts w:ascii="Times New Roman" w:hAnsi="Times New Roman" w:cs="Times New Roman" w:hint="default"/>
        <w:color w:val="0000FF" w:themeColor="hyperlink"/>
        <w:sz w:val="24"/>
        <w:u w:val="single"/>
      </w:rPr>
    </w:lvl>
    <w:lvl w:ilvl="7">
      <w:start w:val="1"/>
      <w:numFmt w:val="decimal"/>
      <w:lvlText w:val="%1.%2.%3.%4.%5.%6.%7.%8"/>
      <w:lvlJc w:val="left"/>
      <w:pPr>
        <w:ind w:left="3960" w:hanging="1440"/>
      </w:pPr>
      <w:rPr>
        <w:rFonts w:ascii="Times New Roman" w:hAnsi="Times New Roman" w:cs="Times New Roman" w:hint="default"/>
        <w:color w:val="0000FF" w:themeColor="hyperlink"/>
        <w:sz w:val="24"/>
        <w:u w:val="single"/>
      </w:rPr>
    </w:lvl>
    <w:lvl w:ilvl="8">
      <w:start w:val="1"/>
      <w:numFmt w:val="decimal"/>
      <w:lvlText w:val="%1.%2.%3.%4.%5.%6.%7.%8.%9"/>
      <w:lvlJc w:val="left"/>
      <w:pPr>
        <w:ind w:left="4680" w:hanging="1800"/>
      </w:pPr>
      <w:rPr>
        <w:rFonts w:ascii="Times New Roman" w:hAnsi="Times New Roman" w:cs="Times New Roman" w:hint="default"/>
        <w:color w:val="0000FF" w:themeColor="hyperlink"/>
        <w:sz w:val="24"/>
        <w:u w:val="single"/>
      </w:rPr>
    </w:lvl>
  </w:abstractNum>
  <w:abstractNum w:abstractNumId="12" w15:restartNumberingAfterBreak="0">
    <w:nsid w:val="44F707B1"/>
    <w:multiLevelType w:val="hybridMultilevel"/>
    <w:tmpl w:val="454A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AD50B5"/>
    <w:multiLevelType w:val="hybridMultilevel"/>
    <w:tmpl w:val="12548A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735EA4"/>
    <w:multiLevelType w:val="multilevel"/>
    <w:tmpl w:val="EF24C7C2"/>
    <w:lvl w:ilvl="0">
      <w:start w:val="1"/>
      <w:numFmt w:val="decimal"/>
      <w:lvlText w:val="%1."/>
      <w:lvlJc w:val="left"/>
      <w:pPr>
        <w:ind w:left="927" w:hanging="360"/>
      </w:pPr>
    </w:lvl>
    <w:lvl w:ilvl="1">
      <w:start w:val="2"/>
      <w:numFmt w:val="decimal"/>
      <w:isLgl/>
      <w:lvlText w:val="%1.%2"/>
      <w:lvlJc w:val="left"/>
      <w:pPr>
        <w:ind w:left="927" w:hanging="360"/>
      </w:pPr>
      <w:rPr>
        <w:rFonts w:hint="default"/>
        <w:color w:val="0000FF" w:themeColor="hyperlink"/>
        <w:u w:val="single"/>
      </w:rPr>
    </w:lvl>
    <w:lvl w:ilvl="2">
      <w:start w:val="1"/>
      <w:numFmt w:val="decimal"/>
      <w:isLgl/>
      <w:lvlText w:val="%1.%2.%3"/>
      <w:lvlJc w:val="left"/>
      <w:pPr>
        <w:ind w:left="1287" w:hanging="720"/>
      </w:pPr>
      <w:rPr>
        <w:rFonts w:hint="default"/>
        <w:color w:val="0000FF" w:themeColor="hyperlink"/>
        <w:u w:val="single"/>
      </w:rPr>
    </w:lvl>
    <w:lvl w:ilvl="3">
      <w:start w:val="1"/>
      <w:numFmt w:val="decimal"/>
      <w:isLgl/>
      <w:lvlText w:val="%1.%2.%3.%4"/>
      <w:lvlJc w:val="left"/>
      <w:pPr>
        <w:ind w:left="1287" w:hanging="720"/>
      </w:pPr>
      <w:rPr>
        <w:rFonts w:hint="default"/>
        <w:color w:val="0000FF" w:themeColor="hyperlink"/>
        <w:u w:val="single"/>
      </w:rPr>
    </w:lvl>
    <w:lvl w:ilvl="4">
      <w:start w:val="1"/>
      <w:numFmt w:val="decimal"/>
      <w:isLgl/>
      <w:lvlText w:val="%1.%2.%3.%4.%5"/>
      <w:lvlJc w:val="left"/>
      <w:pPr>
        <w:ind w:left="1647" w:hanging="1080"/>
      </w:pPr>
      <w:rPr>
        <w:rFonts w:hint="default"/>
        <w:color w:val="0000FF" w:themeColor="hyperlink"/>
        <w:u w:val="single"/>
      </w:rPr>
    </w:lvl>
    <w:lvl w:ilvl="5">
      <w:start w:val="1"/>
      <w:numFmt w:val="decimal"/>
      <w:isLgl/>
      <w:lvlText w:val="%1.%2.%3.%4.%5.%6"/>
      <w:lvlJc w:val="left"/>
      <w:pPr>
        <w:ind w:left="1647" w:hanging="1080"/>
      </w:pPr>
      <w:rPr>
        <w:rFonts w:hint="default"/>
        <w:color w:val="0000FF" w:themeColor="hyperlink"/>
        <w:u w:val="single"/>
      </w:rPr>
    </w:lvl>
    <w:lvl w:ilvl="6">
      <w:start w:val="1"/>
      <w:numFmt w:val="decimal"/>
      <w:isLgl/>
      <w:lvlText w:val="%1.%2.%3.%4.%5.%6.%7"/>
      <w:lvlJc w:val="left"/>
      <w:pPr>
        <w:ind w:left="2007" w:hanging="1440"/>
      </w:pPr>
      <w:rPr>
        <w:rFonts w:hint="default"/>
        <w:color w:val="0000FF" w:themeColor="hyperlink"/>
        <w:u w:val="single"/>
      </w:rPr>
    </w:lvl>
    <w:lvl w:ilvl="7">
      <w:start w:val="1"/>
      <w:numFmt w:val="decimal"/>
      <w:isLgl/>
      <w:lvlText w:val="%1.%2.%3.%4.%5.%6.%7.%8"/>
      <w:lvlJc w:val="left"/>
      <w:pPr>
        <w:ind w:left="2007" w:hanging="1440"/>
      </w:pPr>
      <w:rPr>
        <w:rFonts w:hint="default"/>
        <w:color w:val="0000FF" w:themeColor="hyperlink"/>
        <w:u w:val="single"/>
      </w:rPr>
    </w:lvl>
    <w:lvl w:ilvl="8">
      <w:start w:val="1"/>
      <w:numFmt w:val="decimal"/>
      <w:isLgl/>
      <w:lvlText w:val="%1.%2.%3.%4.%5.%6.%7.%8.%9"/>
      <w:lvlJc w:val="left"/>
      <w:pPr>
        <w:ind w:left="2367" w:hanging="1800"/>
      </w:pPr>
      <w:rPr>
        <w:rFonts w:hint="default"/>
        <w:color w:val="0000FF" w:themeColor="hyperlink"/>
        <w:u w:val="single"/>
      </w:rPr>
    </w:lvl>
  </w:abstractNum>
  <w:abstractNum w:abstractNumId="15" w15:restartNumberingAfterBreak="0">
    <w:nsid w:val="4B8E5583"/>
    <w:multiLevelType w:val="hybridMultilevel"/>
    <w:tmpl w:val="E402E7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957D82"/>
    <w:multiLevelType w:val="hybridMultilevel"/>
    <w:tmpl w:val="841216B4"/>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7" w15:restartNumberingAfterBreak="0">
    <w:nsid w:val="4EBD7657"/>
    <w:multiLevelType w:val="hybridMultilevel"/>
    <w:tmpl w:val="7A6E5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5E10B0"/>
    <w:multiLevelType w:val="hybridMultilevel"/>
    <w:tmpl w:val="3148F3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1D7208"/>
    <w:multiLevelType w:val="hybridMultilevel"/>
    <w:tmpl w:val="E6222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9B23F3"/>
    <w:multiLevelType w:val="multilevel"/>
    <w:tmpl w:val="EA0433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236F30"/>
    <w:multiLevelType w:val="hybridMultilevel"/>
    <w:tmpl w:val="9A24D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221793"/>
    <w:multiLevelType w:val="hybridMultilevel"/>
    <w:tmpl w:val="4D620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F63799"/>
    <w:multiLevelType w:val="hybridMultilevel"/>
    <w:tmpl w:val="FCB2C7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FB50AE"/>
    <w:multiLevelType w:val="hybridMultilevel"/>
    <w:tmpl w:val="601CAA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B417FD"/>
    <w:multiLevelType w:val="hybridMultilevel"/>
    <w:tmpl w:val="8518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315230"/>
    <w:multiLevelType w:val="hybridMultilevel"/>
    <w:tmpl w:val="9614E2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187705"/>
    <w:multiLevelType w:val="hybridMultilevel"/>
    <w:tmpl w:val="732A7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7A44FD"/>
    <w:multiLevelType w:val="hybridMultilevel"/>
    <w:tmpl w:val="D51C3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257E6F"/>
    <w:multiLevelType w:val="hybridMultilevel"/>
    <w:tmpl w:val="9F201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F67F93"/>
    <w:multiLevelType w:val="hybridMultilevel"/>
    <w:tmpl w:val="AB821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DE41FA"/>
    <w:multiLevelType w:val="hybridMultilevel"/>
    <w:tmpl w:val="43BCD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44101A"/>
    <w:multiLevelType w:val="hybridMultilevel"/>
    <w:tmpl w:val="DB24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9E6F26"/>
    <w:multiLevelType w:val="hybridMultilevel"/>
    <w:tmpl w:val="34809E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
  </w:num>
  <w:num w:numId="3">
    <w:abstractNumId w:val="17"/>
  </w:num>
  <w:num w:numId="4">
    <w:abstractNumId w:val="16"/>
  </w:num>
  <w:num w:numId="5">
    <w:abstractNumId w:val="28"/>
  </w:num>
  <w:num w:numId="6">
    <w:abstractNumId w:val="22"/>
  </w:num>
  <w:num w:numId="7">
    <w:abstractNumId w:val="4"/>
  </w:num>
  <w:num w:numId="8">
    <w:abstractNumId w:val="5"/>
  </w:num>
  <w:num w:numId="9">
    <w:abstractNumId w:val="1"/>
  </w:num>
  <w:num w:numId="10">
    <w:abstractNumId w:val="8"/>
  </w:num>
  <w:num w:numId="11">
    <w:abstractNumId w:val="0"/>
  </w:num>
  <w:num w:numId="12">
    <w:abstractNumId w:val="15"/>
  </w:num>
  <w:num w:numId="13">
    <w:abstractNumId w:val="18"/>
  </w:num>
  <w:num w:numId="14">
    <w:abstractNumId w:val="33"/>
  </w:num>
  <w:num w:numId="15">
    <w:abstractNumId w:val="29"/>
  </w:num>
  <w:num w:numId="16">
    <w:abstractNumId w:val="13"/>
  </w:num>
  <w:num w:numId="17">
    <w:abstractNumId w:val="31"/>
  </w:num>
  <w:num w:numId="18">
    <w:abstractNumId w:val="12"/>
  </w:num>
  <w:num w:numId="19">
    <w:abstractNumId w:val="10"/>
  </w:num>
  <w:num w:numId="20">
    <w:abstractNumId w:val="30"/>
  </w:num>
  <w:num w:numId="21">
    <w:abstractNumId w:val="27"/>
  </w:num>
  <w:num w:numId="22">
    <w:abstractNumId w:val="6"/>
  </w:num>
  <w:num w:numId="23">
    <w:abstractNumId w:val="24"/>
  </w:num>
  <w:num w:numId="24">
    <w:abstractNumId w:val="32"/>
  </w:num>
  <w:num w:numId="25">
    <w:abstractNumId w:val="3"/>
  </w:num>
  <w:num w:numId="26">
    <w:abstractNumId w:val="23"/>
  </w:num>
  <w:num w:numId="27">
    <w:abstractNumId w:val="25"/>
  </w:num>
  <w:num w:numId="28">
    <w:abstractNumId w:val="21"/>
  </w:num>
  <w:num w:numId="29">
    <w:abstractNumId w:val="19"/>
  </w:num>
  <w:num w:numId="30">
    <w:abstractNumId w:val="9"/>
  </w:num>
  <w:num w:numId="31">
    <w:abstractNumId w:val="7"/>
  </w:num>
  <w:num w:numId="32">
    <w:abstractNumId w:val="26"/>
  </w:num>
  <w:num w:numId="33">
    <w:abstractNumId w:val="14"/>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MLMwsLS0NDK2MDRR0lEKTi0uzszPAykwrgUA0XGpwiwAAAA="/>
  </w:docVars>
  <w:rsids>
    <w:rsidRoot w:val="006505EA"/>
    <w:rsid w:val="000058EC"/>
    <w:rsid w:val="00010744"/>
    <w:rsid w:val="0001463D"/>
    <w:rsid w:val="0001621D"/>
    <w:rsid w:val="0002257B"/>
    <w:rsid w:val="000272DC"/>
    <w:rsid w:val="00030602"/>
    <w:rsid w:val="0004635D"/>
    <w:rsid w:val="0005335F"/>
    <w:rsid w:val="0008149A"/>
    <w:rsid w:val="00082254"/>
    <w:rsid w:val="00087A17"/>
    <w:rsid w:val="000930A2"/>
    <w:rsid w:val="00095909"/>
    <w:rsid w:val="000967C6"/>
    <w:rsid w:val="000A2CE3"/>
    <w:rsid w:val="000B2243"/>
    <w:rsid w:val="000B3894"/>
    <w:rsid w:val="000C7F3D"/>
    <w:rsid w:val="000D05B4"/>
    <w:rsid w:val="000D7A35"/>
    <w:rsid w:val="000E109E"/>
    <w:rsid w:val="001110EA"/>
    <w:rsid w:val="0011207E"/>
    <w:rsid w:val="001259A2"/>
    <w:rsid w:val="00143169"/>
    <w:rsid w:val="0014348A"/>
    <w:rsid w:val="00157DB3"/>
    <w:rsid w:val="00160AF9"/>
    <w:rsid w:val="0017421F"/>
    <w:rsid w:val="001779DD"/>
    <w:rsid w:val="00177AB0"/>
    <w:rsid w:val="0018773D"/>
    <w:rsid w:val="00191155"/>
    <w:rsid w:val="001A7E2E"/>
    <w:rsid w:val="001B745E"/>
    <w:rsid w:val="001C65A4"/>
    <w:rsid w:val="001D3753"/>
    <w:rsid w:val="001D74D5"/>
    <w:rsid w:val="00205C4D"/>
    <w:rsid w:val="00217D10"/>
    <w:rsid w:val="002201B0"/>
    <w:rsid w:val="00235235"/>
    <w:rsid w:val="00237740"/>
    <w:rsid w:val="00237A20"/>
    <w:rsid w:val="00237E53"/>
    <w:rsid w:val="00240233"/>
    <w:rsid w:val="00242683"/>
    <w:rsid w:val="00253E40"/>
    <w:rsid w:val="00257BF1"/>
    <w:rsid w:val="0026469C"/>
    <w:rsid w:val="00275A4C"/>
    <w:rsid w:val="00283B6F"/>
    <w:rsid w:val="00284C0D"/>
    <w:rsid w:val="002876A6"/>
    <w:rsid w:val="00292127"/>
    <w:rsid w:val="002926D4"/>
    <w:rsid w:val="002951FB"/>
    <w:rsid w:val="00295A6E"/>
    <w:rsid w:val="002A07C3"/>
    <w:rsid w:val="002A4A0D"/>
    <w:rsid w:val="002B112B"/>
    <w:rsid w:val="002B77DD"/>
    <w:rsid w:val="002D00C7"/>
    <w:rsid w:val="002D38D3"/>
    <w:rsid w:val="002E60C1"/>
    <w:rsid w:val="002F68D1"/>
    <w:rsid w:val="00301D1B"/>
    <w:rsid w:val="003023E5"/>
    <w:rsid w:val="00302632"/>
    <w:rsid w:val="00303F98"/>
    <w:rsid w:val="003130FA"/>
    <w:rsid w:val="00324123"/>
    <w:rsid w:val="00330C89"/>
    <w:rsid w:val="0033199E"/>
    <w:rsid w:val="00335F5B"/>
    <w:rsid w:val="003433EE"/>
    <w:rsid w:val="00351959"/>
    <w:rsid w:val="0035276F"/>
    <w:rsid w:val="003540C5"/>
    <w:rsid w:val="00367F21"/>
    <w:rsid w:val="00375C0B"/>
    <w:rsid w:val="00391D2C"/>
    <w:rsid w:val="003A0EEF"/>
    <w:rsid w:val="003A2E62"/>
    <w:rsid w:val="003A3903"/>
    <w:rsid w:val="003C0D5C"/>
    <w:rsid w:val="003C1EE3"/>
    <w:rsid w:val="003C3622"/>
    <w:rsid w:val="003C3860"/>
    <w:rsid w:val="003C6F88"/>
    <w:rsid w:val="003D15FE"/>
    <w:rsid w:val="003D55B3"/>
    <w:rsid w:val="003E2387"/>
    <w:rsid w:val="003E2AEC"/>
    <w:rsid w:val="003E6064"/>
    <w:rsid w:val="003E6FE8"/>
    <w:rsid w:val="003E74F7"/>
    <w:rsid w:val="003F06E1"/>
    <w:rsid w:val="00411A64"/>
    <w:rsid w:val="00411BF0"/>
    <w:rsid w:val="00433452"/>
    <w:rsid w:val="00433C9D"/>
    <w:rsid w:val="004372FF"/>
    <w:rsid w:val="00454F10"/>
    <w:rsid w:val="00456114"/>
    <w:rsid w:val="0045686E"/>
    <w:rsid w:val="00461735"/>
    <w:rsid w:val="004630D2"/>
    <w:rsid w:val="004710DA"/>
    <w:rsid w:val="0047756D"/>
    <w:rsid w:val="004A075C"/>
    <w:rsid w:val="004A0C8F"/>
    <w:rsid w:val="004A17E5"/>
    <w:rsid w:val="004A367A"/>
    <w:rsid w:val="004A48B7"/>
    <w:rsid w:val="004B3A14"/>
    <w:rsid w:val="004B3B2E"/>
    <w:rsid w:val="004B6F23"/>
    <w:rsid w:val="004C46DA"/>
    <w:rsid w:val="004C67D4"/>
    <w:rsid w:val="004D075B"/>
    <w:rsid w:val="004F2FCE"/>
    <w:rsid w:val="00510EE3"/>
    <w:rsid w:val="00521D4A"/>
    <w:rsid w:val="00523363"/>
    <w:rsid w:val="00525D67"/>
    <w:rsid w:val="0052787A"/>
    <w:rsid w:val="00530A9F"/>
    <w:rsid w:val="00530D72"/>
    <w:rsid w:val="00535A76"/>
    <w:rsid w:val="00537111"/>
    <w:rsid w:val="00543D7E"/>
    <w:rsid w:val="00546AFD"/>
    <w:rsid w:val="0055616F"/>
    <w:rsid w:val="0055691A"/>
    <w:rsid w:val="00563D30"/>
    <w:rsid w:val="005660C2"/>
    <w:rsid w:val="005675C4"/>
    <w:rsid w:val="0057052E"/>
    <w:rsid w:val="00571C45"/>
    <w:rsid w:val="00575819"/>
    <w:rsid w:val="00592CF3"/>
    <w:rsid w:val="00593A52"/>
    <w:rsid w:val="005A0769"/>
    <w:rsid w:val="005B11DF"/>
    <w:rsid w:val="005D7140"/>
    <w:rsid w:val="005E0830"/>
    <w:rsid w:val="005E2D51"/>
    <w:rsid w:val="005E5F94"/>
    <w:rsid w:val="0061099B"/>
    <w:rsid w:val="0061463B"/>
    <w:rsid w:val="00621B30"/>
    <w:rsid w:val="0063087B"/>
    <w:rsid w:val="0063677E"/>
    <w:rsid w:val="00640A10"/>
    <w:rsid w:val="00644782"/>
    <w:rsid w:val="00645152"/>
    <w:rsid w:val="00647AC2"/>
    <w:rsid w:val="006505EA"/>
    <w:rsid w:val="00652C7F"/>
    <w:rsid w:val="006557B2"/>
    <w:rsid w:val="00656426"/>
    <w:rsid w:val="00663667"/>
    <w:rsid w:val="00667072"/>
    <w:rsid w:val="0066782B"/>
    <w:rsid w:val="00671F32"/>
    <w:rsid w:val="00676A73"/>
    <w:rsid w:val="00677281"/>
    <w:rsid w:val="00681A92"/>
    <w:rsid w:val="006916CA"/>
    <w:rsid w:val="00692C15"/>
    <w:rsid w:val="006933DF"/>
    <w:rsid w:val="00695177"/>
    <w:rsid w:val="00695939"/>
    <w:rsid w:val="006962DF"/>
    <w:rsid w:val="006A0C78"/>
    <w:rsid w:val="006A37A8"/>
    <w:rsid w:val="006A7451"/>
    <w:rsid w:val="006A7E84"/>
    <w:rsid w:val="006B1ECC"/>
    <w:rsid w:val="006D397D"/>
    <w:rsid w:val="006F280B"/>
    <w:rsid w:val="00700E5D"/>
    <w:rsid w:val="00712C19"/>
    <w:rsid w:val="00716CEF"/>
    <w:rsid w:val="007209F5"/>
    <w:rsid w:val="00731111"/>
    <w:rsid w:val="00736668"/>
    <w:rsid w:val="00737FE0"/>
    <w:rsid w:val="0074032E"/>
    <w:rsid w:val="0074761B"/>
    <w:rsid w:val="00751CF6"/>
    <w:rsid w:val="007549BE"/>
    <w:rsid w:val="0075574E"/>
    <w:rsid w:val="007603EC"/>
    <w:rsid w:val="0076488F"/>
    <w:rsid w:val="00764D78"/>
    <w:rsid w:val="007672B9"/>
    <w:rsid w:val="00780C15"/>
    <w:rsid w:val="00782FCB"/>
    <w:rsid w:val="00787709"/>
    <w:rsid w:val="00795DB5"/>
    <w:rsid w:val="007A003B"/>
    <w:rsid w:val="007A1591"/>
    <w:rsid w:val="007B2F0C"/>
    <w:rsid w:val="007B5EFE"/>
    <w:rsid w:val="007D2A1D"/>
    <w:rsid w:val="007D5F32"/>
    <w:rsid w:val="007E4D95"/>
    <w:rsid w:val="007E764F"/>
    <w:rsid w:val="00800B01"/>
    <w:rsid w:val="00800C58"/>
    <w:rsid w:val="00801B34"/>
    <w:rsid w:val="008038A0"/>
    <w:rsid w:val="00805F6D"/>
    <w:rsid w:val="0081653B"/>
    <w:rsid w:val="008260C8"/>
    <w:rsid w:val="008263BC"/>
    <w:rsid w:val="00843934"/>
    <w:rsid w:val="00847602"/>
    <w:rsid w:val="008654AB"/>
    <w:rsid w:val="00866FE9"/>
    <w:rsid w:val="00871667"/>
    <w:rsid w:val="008778AC"/>
    <w:rsid w:val="00886BCA"/>
    <w:rsid w:val="00894BB8"/>
    <w:rsid w:val="008A04B3"/>
    <w:rsid w:val="008A2665"/>
    <w:rsid w:val="008B465A"/>
    <w:rsid w:val="008C2756"/>
    <w:rsid w:val="008C2C48"/>
    <w:rsid w:val="008C7640"/>
    <w:rsid w:val="008D3FB3"/>
    <w:rsid w:val="008D63BD"/>
    <w:rsid w:val="008D7BA7"/>
    <w:rsid w:val="008E38BC"/>
    <w:rsid w:val="008E4A1F"/>
    <w:rsid w:val="008E538F"/>
    <w:rsid w:val="008F0B89"/>
    <w:rsid w:val="008F2F82"/>
    <w:rsid w:val="008F6A21"/>
    <w:rsid w:val="008F74A0"/>
    <w:rsid w:val="00907523"/>
    <w:rsid w:val="00913ECF"/>
    <w:rsid w:val="009154A8"/>
    <w:rsid w:val="009342A2"/>
    <w:rsid w:val="00937AEA"/>
    <w:rsid w:val="009427EB"/>
    <w:rsid w:val="00945066"/>
    <w:rsid w:val="00951B6C"/>
    <w:rsid w:val="009566FE"/>
    <w:rsid w:val="0096037E"/>
    <w:rsid w:val="00964810"/>
    <w:rsid w:val="00966496"/>
    <w:rsid w:val="00967D16"/>
    <w:rsid w:val="009812AE"/>
    <w:rsid w:val="00982015"/>
    <w:rsid w:val="009833F7"/>
    <w:rsid w:val="00985499"/>
    <w:rsid w:val="00997F74"/>
    <w:rsid w:val="009A721A"/>
    <w:rsid w:val="009C0AEA"/>
    <w:rsid w:val="009C4CCF"/>
    <w:rsid w:val="009C6A59"/>
    <w:rsid w:val="009C6B5B"/>
    <w:rsid w:val="009D2C51"/>
    <w:rsid w:val="009E51F5"/>
    <w:rsid w:val="009F1249"/>
    <w:rsid w:val="009F1815"/>
    <w:rsid w:val="00A00EE8"/>
    <w:rsid w:val="00A21F8E"/>
    <w:rsid w:val="00A2731A"/>
    <w:rsid w:val="00A407C4"/>
    <w:rsid w:val="00A4133D"/>
    <w:rsid w:val="00A53BCF"/>
    <w:rsid w:val="00A562E1"/>
    <w:rsid w:val="00A64E63"/>
    <w:rsid w:val="00A724A6"/>
    <w:rsid w:val="00A90748"/>
    <w:rsid w:val="00A918FA"/>
    <w:rsid w:val="00A96FAE"/>
    <w:rsid w:val="00A9707C"/>
    <w:rsid w:val="00AA6AE4"/>
    <w:rsid w:val="00AA7C9E"/>
    <w:rsid w:val="00AB4B70"/>
    <w:rsid w:val="00AB5519"/>
    <w:rsid w:val="00AB5D87"/>
    <w:rsid w:val="00AB6455"/>
    <w:rsid w:val="00AB7342"/>
    <w:rsid w:val="00AC22F7"/>
    <w:rsid w:val="00AC3685"/>
    <w:rsid w:val="00AD14DD"/>
    <w:rsid w:val="00AE3B22"/>
    <w:rsid w:val="00AE5014"/>
    <w:rsid w:val="00AE7616"/>
    <w:rsid w:val="00AF1179"/>
    <w:rsid w:val="00AF308D"/>
    <w:rsid w:val="00AF6DD6"/>
    <w:rsid w:val="00B046DE"/>
    <w:rsid w:val="00B05034"/>
    <w:rsid w:val="00B0633F"/>
    <w:rsid w:val="00B17E15"/>
    <w:rsid w:val="00B20CD1"/>
    <w:rsid w:val="00B21C2C"/>
    <w:rsid w:val="00B324FA"/>
    <w:rsid w:val="00B34929"/>
    <w:rsid w:val="00B37646"/>
    <w:rsid w:val="00B41702"/>
    <w:rsid w:val="00B4489C"/>
    <w:rsid w:val="00B46E36"/>
    <w:rsid w:val="00B63662"/>
    <w:rsid w:val="00B65611"/>
    <w:rsid w:val="00B65960"/>
    <w:rsid w:val="00B71EBD"/>
    <w:rsid w:val="00B76A0F"/>
    <w:rsid w:val="00B819C5"/>
    <w:rsid w:val="00B8341C"/>
    <w:rsid w:val="00B84087"/>
    <w:rsid w:val="00BA023A"/>
    <w:rsid w:val="00BA4926"/>
    <w:rsid w:val="00BB7D5F"/>
    <w:rsid w:val="00BC057F"/>
    <w:rsid w:val="00BC0969"/>
    <w:rsid w:val="00BC3400"/>
    <w:rsid w:val="00BC5593"/>
    <w:rsid w:val="00BD0C59"/>
    <w:rsid w:val="00BE08E5"/>
    <w:rsid w:val="00BF08A5"/>
    <w:rsid w:val="00BF22BF"/>
    <w:rsid w:val="00BF2B95"/>
    <w:rsid w:val="00BF6312"/>
    <w:rsid w:val="00C160BF"/>
    <w:rsid w:val="00C25E4C"/>
    <w:rsid w:val="00C27A1B"/>
    <w:rsid w:val="00C36C40"/>
    <w:rsid w:val="00C450D8"/>
    <w:rsid w:val="00C54BAC"/>
    <w:rsid w:val="00C77705"/>
    <w:rsid w:val="00C8206A"/>
    <w:rsid w:val="00C8242D"/>
    <w:rsid w:val="00C84C60"/>
    <w:rsid w:val="00C90C35"/>
    <w:rsid w:val="00C9256F"/>
    <w:rsid w:val="00C946D8"/>
    <w:rsid w:val="00CA0DC6"/>
    <w:rsid w:val="00CC180B"/>
    <w:rsid w:val="00CC4479"/>
    <w:rsid w:val="00CC49B0"/>
    <w:rsid w:val="00CC7A70"/>
    <w:rsid w:val="00CD3F23"/>
    <w:rsid w:val="00CD76C0"/>
    <w:rsid w:val="00CE01C6"/>
    <w:rsid w:val="00CE145D"/>
    <w:rsid w:val="00CF1729"/>
    <w:rsid w:val="00CF1937"/>
    <w:rsid w:val="00D00D6A"/>
    <w:rsid w:val="00D01FC3"/>
    <w:rsid w:val="00D103BE"/>
    <w:rsid w:val="00D2406B"/>
    <w:rsid w:val="00D2734B"/>
    <w:rsid w:val="00D32284"/>
    <w:rsid w:val="00D43EBF"/>
    <w:rsid w:val="00D47CAE"/>
    <w:rsid w:val="00D50860"/>
    <w:rsid w:val="00D54A0C"/>
    <w:rsid w:val="00D6234D"/>
    <w:rsid w:val="00D63EC0"/>
    <w:rsid w:val="00D63F4E"/>
    <w:rsid w:val="00D65E73"/>
    <w:rsid w:val="00D66357"/>
    <w:rsid w:val="00D73CB8"/>
    <w:rsid w:val="00D82D3C"/>
    <w:rsid w:val="00D833C8"/>
    <w:rsid w:val="00D8771E"/>
    <w:rsid w:val="00D91146"/>
    <w:rsid w:val="00D94C0D"/>
    <w:rsid w:val="00D95500"/>
    <w:rsid w:val="00DA0298"/>
    <w:rsid w:val="00DA6C30"/>
    <w:rsid w:val="00DB39C6"/>
    <w:rsid w:val="00DF19E8"/>
    <w:rsid w:val="00DF233A"/>
    <w:rsid w:val="00DF47D7"/>
    <w:rsid w:val="00E07140"/>
    <w:rsid w:val="00E15210"/>
    <w:rsid w:val="00E31F79"/>
    <w:rsid w:val="00E33AC7"/>
    <w:rsid w:val="00E3606E"/>
    <w:rsid w:val="00E4318C"/>
    <w:rsid w:val="00E448EF"/>
    <w:rsid w:val="00E449BD"/>
    <w:rsid w:val="00E472B2"/>
    <w:rsid w:val="00E513DA"/>
    <w:rsid w:val="00E5750B"/>
    <w:rsid w:val="00E57B56"/>
    <w:rsid w:val="00E6168C"/>
    <w:rsid w:val="00E6672B"/>
    <w:rsid w:val="00E84E26"/>
    <w:rsid w:val="00E91193"/>
    <w:rsid w:val="00E942A9"/>
    <w:rsid w:val="00EA4C1C"/>
    <w:rsid w:val="00EA771B"/>
    <w:rsid w:val="00EB22AD"/>
    <w:rsid w:val="00ED0DE6"/>
    <w:rsid w:val="00EE53E9"/>
    <w:rsid w:val="00F0278C"/>
    <w:rsid w:val="00F02ABC"/>
    <w:rsid w:val="00F02DFF"/>
    <w:rsid w:val="00F04BC2"/>
    <w:rsid w:val="00F10B90"/>
    <w:rsid w:val="00F13EA1"/>
    <w:rsid w:val="00F15BC2"/>
    <w:rsid w:val="00F17DD0"/>
    <w:rsid w:val="00F23739"/>
    <w:rsid w:val="00F23C6B"/>
    <w:rsid w:val="00F30C46"/>
    <w:rsid w:val="00F337A8"/>
    <w:rsid w:val="00F33BE9"/>
    <w:rsid w:val="00F47EA1"/>
    <w:rsid w:val="00F530ED"/>
    <w:rsid w:val="00F56E3E"/>
    <w:rsid w:val="00F607A8"/>
    <w:rsid w:val="00F628A9"/>
    <w:rsid w:val="00F7096D"/>
    <w:rsid w:val="00F71D95"/>
    <w:rsid w:val="00F77AD2"/>
    <w:rsid w:val="00F808C7"/>
    <w:rsid w:val="00F845F8"/>
    <w:rsid w:val="00F861AC"/>
    <w:rsid w:val="00F91ECD"/>
    <w:rsid w:val="00F9325E"/>
    <w:rsid w:val="00FA24D7"/>
    <w:rsid w:val="00FA32D0"/>
    <w:rsid w:val="00FA7493"/>
    <w:rsid w:val="00FB272F"/>
    <w:rsid w:val="00FC0FE0"/>
    <w:rsid w:val="00FC24D8"/>
    <w:rsid w:val="00FC7AB0"/>
    <w:rsid w:val="00FD349C"/>
    <w:rsid w:val="00FD70A5"/>
    <w:rsid w:val="00FE12CE"/>
    <w:rsid w:val="00FE3150"/>
    <w:rsid w:val="00FE414A"/>
    <w:rsid w:val="00FE43F5"/>
    <w:rsid w:val="00FE6F68"/>
    <w:rsid w:val="00FF1909"/>
    <w:rsid w:val="00FF79EE"/>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09A6E"/>
  <w15:docId w15:val="{1CB6683A-4D30-4500-BF3E-EF1632A0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51F5"/>
  </w:style>
  <w:style w:type="paragraph" w:styleId="Heading1">
    <w:name w:val="heading 1"/>
    <w:basedOn w:val="Normal"/>
    <w:next w:val="Normal"/>
    <w:link w:val="Heading1Char"/>
    <w:uiPriority w:val="9"/>
    <w:qFormat/>
    <w:rsid w:val="001110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E38BC"/>
    <w:pPr>
      <w:spacing w:before="100" w:beforeAutospacing="1" w:after="100" w:afterAutospacing="1" w:line="240" w:lineRule="auto"/>
      <w:outlineLvl w:val="1"/>
    </w:pPr>
    <w:rPr>
      <w:rFonts w:eastAsia="Times New Roman"/>
      <w:b/>
      <w:bCs/>
      <w:sz w:val="28"/>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5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05EA"/>
  </w:style>
  <w:style w:type="paragraph" w:styleId="Footer">
    <w:name w:val="footer"/>
    <w:basedOn w:val="Normal"/>
    <w:link w:val="FooterChar"/>
    <w:uiPriority w:val="99"/>
    <w:unhideWhenUsed/>
    <w:rsid w:val="006505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05EA"/>
  </w:style>
  <w:style w:type="paragraph" w:styleId="ListParagraph">
    <w:name w:val="List Paragraph"/>
    <w:basedOn w:val="Normal"/>
    <w:uiPriority w:val="34"/>
    <w:qFormat/>
    <w:rsid w:val="006505EA"/>
    <w:pPr>
      <w:ind w:left="720"/>
      <w:contextualSpacing/>
    </w:pPr>
  </w:style>
  <w:style w:type="paragraph" w:styleId="BalloonText">
    <w:name w:val="Balloon Text"/>
    <w:basedOn w:val="Normal"/>
    <w:link w:val="BalloonTextChar"/>
    <w:uiPriority w:val="99"/>
    <w:semiHidden/>
    <w:unhideWhenUsed/>
    <w:rsid w:val="00780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C15"/>
    <w:rPr>
      <w:rFonts w:ascii="Tahoma" w:hAnsi="Tahoma" w:cs="Tahoma"/>
      <w:sz w:val="16"/>
      <w:szCs w:val="16"/>
    </w:rPr>
  </w:style>
  <w:style w:type="character" w:customStyle="1" w:styleId="Heading2Char">
    <w:name w:val="Heading 2 Char"/>
    <w:basedOn w:val="DefaultParagraphFont"/>
    <w:link w:val="Heading2"/>
    <w:uiPriority w:val="9"/>
    <w:rsid w:val="008E38BC"/>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1110EA"/>
    <w:pPr>
      <w:spacing w:before="100" w:beforeAutospacing="1" w:after="100" w:afterAutospacing="1" w:line="240" w:lineRule="auto"/>
    </w:pPr>
    <w:rPr>
      <w:rFonts w:eastAsia="Times New Roman"/>
    </w:rPr>
  </w:style>
  <w:style w:type="character" w:customStyle="1" w:styleId="Heading1Char">
    <w:name w:val="Heading 1 Char"/>
    <w:basedOn w:val="DefaultParagraphFont"/>
    <w:link w:val="Heading1"/>
    <w:uiPriority w:val="9"/>
    <w:rsid w:val="001110E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3087B"/>
    <w:pPr>
      <w:outlineLvl w:val="9"/>
    </w:pPr>
  </w:style>
  <w:style w:type="paragraph" w:styleId="TOC1">
    <w:name w:val="toc 1"/>
    <w:basedOn w:val="Normal"/>
    <w:next w:val="Normal"/>
    <w:autoRedefine/>
    <w:uiPriority w:val="39"/>
    <w:unhideWhenUsed/>
    <w:rsid w:val="0063087B"/>
    <w:pPr>
      <w:spacing w:after="100"/>
    </w:pPr>
  </w:style>
  <w:style w:type="paragraph" w:styleId="TOC2">
    <w:name w:val="toc 2"/>
    <w:basedOn w:val="Normal"/>
    <w:next w:val="Normal"/>
    <w:autoRedefine/>
    <w:uiPriority w:val="39"/>
    <w:unhideWhenUsed/>
    <w:rsid w:val="0063087B"/>
    <w:pPr>
      <w:spacing w:after="100"/>
      <w:ind w:left="220"/>
    </w:pPr>
  </w:style>
  <w:style w:type="character" w:styleId="Hyperlink">
    <w:name w:val="Hyperlink"/>
    <w:basedOn w:val="DefaultParagraphFont"/>
    <w:uiPriority w:val="99"/>
    <w:unhideWhenUsed/>
    <w:rsid w:val="0063087B"/>
    <w:rPr>
      <w:color w:val="0000FF" w:themeColor="hyperlink"/>
      <w:u w:val="single"/>
    </w:rPr>
  </w:style>
  <w:style w:type="character" w:customStyle="1" w:styleId="apple-converted-space">
    <w:name w:val="apple-converted-space"/>
    <w:basedOn w:val="DefaultParagraphFont"/>
    <w:rsid w:val="006557B2"/>
  </w:style>
  <w:style w:type="character" w:customStyle="1" w:styleId="edited-date">
    <w:name w:val="edited-date"/>
    <w:basedOn w:val="DefaultParagraphFont"/>
    <w:rsid w:val="00477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678220">
      <w:bodyDiv w:val="1"/>
      <w:marLeft w:val="0"/>
      <w:marRight w:val="0"/>
      <w:marTop w:val="0"/>
      <w:marBottom w:val="0"/>
      <w:divBdr>
        <w:top w:val="none" w:sz="0" w:space="0" w:color="auto"/>
        <w:left w:val="none" w:sz="0" w:space="0" w:color="auto"/>
        <w:bottom w:val="none" w:sz="0" w:space="0" w:color="auto"/>
        <w:right w:val="none" w:sz="0" w:space="0" w:color="auto"/>
      </w:divBdr>
    </w:div>
    <w:div w:id="756251900">
      <w:bodyDiv w:val="1"/>
      <w:marLeft w:val="0"/>
      <w:marRight w:val="0"/>
      <w:marTop w:val="0"/>
      <w:marBottom w:val="0"/>
      <w:divBdr>
        <w:top w:val="none" w:sz="0" w:space="0" w:color="auto"/>
        <w:left w:val="none" w:sz="0" w:space="0" w:color="auto"/>
        <w:bottom w:val="none" w:sz="0" w:space="0" w:color="auto"/>
        <w:right w:val="none" w:sz="0" w:space="0" w:color="auto"/>
      </w:divBdr>
      <w:divsChild>
        <w:div w:id="2034069503">
          <w:marLeft w:val="0"/>
          <w:marRight w:val="0"/>
          <w:marTop w:val="0"/>
          <w:marBottom w:val="0"/>
          <w:divBdr>
            <w:top w:val="none" w:sz="0" w:space="0" w:color="auto"/>
            <w:left w:val="none" w:sz="0" w:space="0" w:color="auto"/>
            <w:bottom w:val="none" w:sz="0" w:space="0" w:color="auto"/>
            <w:right w:val="none" w:sz="0" w:space="0" w:color="auto"/>
          </w:divBdr>
          <w:divsChild>
            <w:div w:id="360474027">
              <w:marLeft w:val="-225"/>
              <w:marRight w:val="-225"/>
              <w:marTop w:val="0"/>
              <w:marBottom w:val="0"/>
              <w:divBdr>
                <w:top w:val="none" w:sz="0" w:space="0" w:color="auto"/>
                <w:left w:val="none" w:sz="0" w:space="0" w:color="auto"/>
                <w:bottom w:val="none" w:sz="0" w:space="0" w:color="auto"/>
                <w:right w:val="none" w:sz="0" w:space="0" w:color="auto"/>
              </w:divBdr>
              <w:divsChild>
                <w:div w:id="2056738736">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915018590">
      <w:bodyDiv w:val="1"/>
      <w:marLeft w:val="0"/>
      <w:marRight w:val="0"/>
      <w:marTop w:val="0"/>
      <w:marBottom w:val="0"/>
      <w:divBdr>
        <w:top w:val="none" w:sz="0" w:space="0" w:color="auto"/>
        <w:left w:val="none" w:sz="0" w:space="0" w:color="auto"/>
        <w:bottom w:val="none" w:sz="0" w:space="0" w:color="auto"/>
        <w:right w:val="none" w:sz="0" w:space="0" w:color="auto"/>
      </w:divBdr>
    </w:div>
    <w:div w:id="1211302989">
      <w:bodyDiv w:val="1"/>
      <w:marLeft w:val="0"/>
      <w:marRight w:val="0"/>
      <w:marTop w:val="0"/>
      <w:marBottom w:val="0"/>
      <w:divBdr>
        <w:top w:val="none" w:sz="0" w:space="0" w:color="auto"/>
        <w:left w:val="none" w:sz="0" w:space="0" w:color="auto"/>
        <w:bottom w:val="none" w:sz="0" w:space="0" w:color="auto"/>
        <w:right w:val="none" w:sz="0" w:space="0" w:color="auto"/>
      </w:divBdr>
    </w:div>
    <w:div w:id="1315336226">
      <w:bodyDiv w:val="1"/>
      <w:marLeft w:val="0"/>
      <w:marRight w:val="0"/>
      <w:marTop w:val="0"/>
      <w:marBottom w:val="0"/>
      <w:divBdr>
        <w:top w:val="none" w:sz="0" w:space="0" w:color="auto"/>
        <w:left w:val="none" w:sz="0" w:space="0" w:color="auto"/>
        <w:bottom w:val="none" w:sz="0" w:space="0" w:color="auto"/>
        <w:right w:val="none" w:sz="0" w:space="0" w:color="auto"/>
      </w:divBdr>
    </w:div>
    <w:div w:id="1685479967">
      <w:bodyDiv w:val="1"/>
      <w:marLeft w:val="0"/>
      <w:marRight w:val="0"/>
      <w:marTop w:val="0"/>
      <w:marBottom w:val="0"/>
      <w:divBdr>
        <w:top w:val="none" w:sz="0" w:space="0" w:color="auto"/>
        <w:left w:val="none" w:sz="0" w:space="0" w:color="auto"/>
        <w:bottom w:val="none" w:sz="0" w:space="0" w:color="auto"/>
        <w:right w:val="none" w:sz="0" w:space="0" w:color="auto"/>
      </w:divBdr>
      <w:divsChild>
        <w:div w:id="116803188">
          <w:marLeft w:val="0"/>
          <w:marRight w:val="0"/>
          <w:marTop w:val="0"/>
          <w:marBottom w:val="0"/>
          <w:divBdr>
            <w:top w:val="none" w:sz="0" w:space="0" w:color="auto"/>
            <w:left w:val="none" w:sz="0" w:space="0" w:color="auto"/>
            <w:bottom w:val="none" w:sz="0" w:space="0" w:color="auto"/>
            <w:right w:val="none" w:sz="0" w:space="0" w:color="auto"/>
          </w:divBdr>
          <w:divsChild>
            <w:div w:id="111687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2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169E48-AAEA-491B-85B7-1E9B6CC897D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478A78AB-5793-4958-85EE-DF1E1A07BF2D}">
      <dgm:prSet phldrT="[Text]"/>
      <dgm:spPr/>
      <dgm:t>
        <a:bodyPr/>
        <a:lstStyle/>
        <a:p>
          <a:r>
            <a:rPr lang="en-US"/>
            <a:t>Learning styles</a:t>
          </a:r>
        </a:p>
      </dgm:t>
    </dgm:pt>
    <dgm:pt modelId="{7CEC8CCC-BE70-4308-97D4-CF0E3594CDB0}" type="parTrans" cxnId="{ED9C03F4-412F-4810-8768-8151095F5D36}">
      <dgm:prSet/>
      <dgm:spPr/>
      <dgm:t>
        <a:bodyPr/>
        <a:lstStyle/>
        <a:p>
          <a:endParaRPr lang="en-US"/>
        </a:p>
      </dgm:t>
    </dgm:pt>
    <dgm:pt modelId="{8782724A-4E10-4D50-A5A6-39DF3642D5EE}" type="sibTrans" cxnId="{ED9C03F4-412F-4810-8768-8151095F5D36}">
      <dgm:prSet/>
      <dgm:spPr/>
      <dgm:t>
        <a:bodyPr/>
        <a:lstStyle/>
        <a:p>
          <a:endParaRPr lang="en-US"/>
        </a:p>
      </dgm:t>
    </dgm:pt>
    <dgm:pt modelId="{F0C360CC-8CC1-4787-9862-B8E64B859E55}">
      <dgm:prSet phldrT="[Text]"/>
      <dgm:spPr/>
      <dgm:t>
        <a:bodyPr/>
        <a:lstStyle/>
        <a:p>
          <a:r>
            <a:rPr lang="en-US" b="1"/>
            <a:t>Visual </a:t>
          </a:r>
          <a:endParaRPr lang="en-US"/>
        </a:p>
      </dgm:t>
    </dgm:pt>
    <dgm:pt modelId="{ED6F8D0D-3E26-4D71-A716-7E9961086E5C}" type="parTrans" cxnId="{B9B24B98-956D-4F56-B660-46227DBB4D47}">
      <dgm:prSet/>
      <dgm:spPr/>
      <dgm:t>
        <a:bodyPr/>
        <a:lstStyle/>
        <a:p>
          <a:endParaRPr lang="en-US"/>
        </a:p>
      </dgm:t>
    </dgm:pt>
    <dgm:pt modelId="{29A556E6-B335-4245-945F-81A9895DBCE9}" type="sibTrans" cxnId="{B9B24B98-956D-4F56-B660-46227DBB4D47}">
      <dgm:prSet/>
      <dgm:spPr/>
      <dgm:t>
        <a:bodyPr/>
        <a:lstStyle/>
        <a:p>
          <a:endParaRPr lang="en-US"/>
        </a:p>
      </dgm:t>
    </dgm:pt>
    <dgm:pt modelId="{FE690794-45C6-4EEC-AAC0-2007F3AD4AED}">
      <dgm:prSet phldrT="[Text]"/>
      <dgm:spPr/>
      <dgm:t>
        <a:bodyPr/>
        <a:lstStyle/>
        <a:p>
          <a:r>
            <a:rPr lang="en-US" b="1"/>
            <a:t>Auditory</a:t>
          </a:r>
          <a:endParaRPr lang="en-US"/>
        </a:p>
      </dgm:t>
    </dgm:pt>
    <dgm:pt modelId="{A02E2E36-FB93-41E8-9784-628BA53DDD8D}" type="parTrans" cxnId="{6D8B5505-1C2D-4BCC-9513-E006EA0BCE3A}">
      <dgm:prSet/>
      <dgm:spPr/>
      <dgm:t>
        <a:bodyPr/>
        <a:lstStyle/>
        <a:p>
          <a:endParaRPr lang="en-US"/>
        </a:p>
      </dgm:t>
    </dgm:pt>
    <dgm:pt modelId="{97992177-9326-4FE4-8BCC-475B5FC1EF26}" type="sibTrans" cxnId="{6D8B5505-1C2D-4BCC-9513-E006EA0BCE3A}">
      <dgm:prSet/>
      <dgm:spPr/>
      <dgm:t>
        <a:bodyPr/>
        <a:lstStyle/>
        <a:p>
          <a:endParaRPr lang="en-US"/>
        </a:p>
      </dgm:t>
    </dgm:pt>
    <dgm:pt modelId="{4D338299-249D-4ED4-9B8B-3F5B540FB0F2}">
      <dgm:prSet phldrT="[Text]"/>
      <dgm:spPr/>
      <dgm:t>
        <a:bodyPr/>
        <a:lstStyle/>
        <a:p>
          <a:r>
            <a:rPr lang="en-US" b="1"/>
            <a:t>Read &amp; Write</a:t>
          </a:r>
          <a:endParaRPr lang="en-US"/>
        </a:p>
      </dgm:t>
    </dgm:pt>
    <dgm:pt modelId="{566DDF9D-0974-4417-BEA4-1250EA26DF70}" type="parTrans" cxnId="{A73D3DB1-CCEA-4C8D-BFA0-33E301F65C7B}">
      <dgm:prSet/>
      <dgm:spPr/>
      <dgm:t>
        <a:bodyPr/>
        <a:lstStyle/>
        <a:p>
          <a:endParaRPr lang="en-US"/>
        </a:p>
      </dgm:t>
    </dgm:pt>
    <dgm:pt modelId="{D330DF2B-C9D9-4715-AD7E-CDC7B8898B6B}" type="sibTrans" cxnId="{A73D3DB1-CCEA-4C8D-BFA0-33E301F65C7B}">
      <dgm:prSet/>
      <dgm:spPr/>
      <dgm:t>
        <a:bodyPr/>
        <a:lstStyle/>
        <a:p>
          <a:endParaRPr lang="en-US"/>
        </a:p>
      </dgm:t>
    </dgm:pt>
    <dgm:pt modelId="{ABC44D55-0379-4EA8-B428-0FB7888D3524}">
      <dgm:prSet/>
      <dgm:spPr/>
      <dgm:t>
        <a:bodyPr/>
        <a:lstStyle/>
        <a:p>
          <a:r>
            <a:rPr lang="en-US" b="1"/>
            <a:t>Kinesthetic</a:t>
          </a:r>
          <a:endParaRPr lang="en-US"/>
        </a:p>
      </dgm:t>
    </dgm:pt>
    <dgm:pt modelId="{B2D20D6E-295B-4162-A85A-A1129789838D}" type="parTrans" cxnId="{5553EA9A-FB3C-48F8-8F13-EDAD343548C6}">
      <dgm:prSet/>
      <dgm:spPr/>
      <dgm:t>
        <a:bodyPr/>
        <a:lstStyle/>
        <a:p>
          <a:endParaRPr lang="en-US"/>
        </a:p>
      </dgm:t>
    </dgm:pt>
    <dgm:pt modelId="{3A5E2B90-328C-4CCC-A144-54F22D496D6F}" type="sibTrans" cxnId="{5553EA9A-FB3C-48F8-8F13-EDAD343548C6}">
      <dgm:prSet/>
      <dgm:spPr/>
      <dgm:t>
        <a:bodyPr/>
        <a:lstStyle/>
        <a:p>
          <a:endParaRPr lang="en-US"/>
        </a:p>
      </dgm:t>
    </dgm:pt>
    <dgm:pt modelId="{EE9DDDD9-097C-468C-8941-60A4F3152420}" type="pres">
      <dgm:prSet presAssocID="{B7169E48-AAEA-491B-85B7-1E9B6CC897D5}" presName="hierChild1" presStyleCnt="0">
        <dgm:presLayoutVars>
          <dgm:orgChart val="1"/>
          <dgm:chPref val="1"/>
          <dgm:dir/>
          <dgm:animOne val="branch"/>
          <dgm:animLvl val="lvl"/>
          <dgm:resizeHandles/>
        </dgm:presLayoutVars>
      </dgm:prSet>
      <dgm:spPr/>
    </dgm:pt>
    <dgm:pt modelId="{9E77A5A1-A1A0-4927-B3FA-4DBC2AF3F172}" type="pres">
      <dgm:prSet presAssocID="{478A78AB-5793-4958-85EE-DF1E1A07BF2D}" presName="hierRoot1" presStyleCnt="0">
        <dgm:presLayoutVars>
          <dgm:hierBranch val="init"/>
        </dgm:presLayoutVars>
      </dgm:prSet>
      <dgm:spPr/>
    </dgm:pt>
    <dgm:pt modelId="{66E7A8A0-67EE-4512-BC41-3BE50511734A}" type="pres">
      <dgm:prSet presAssocID="{478A78AB-5793-4958-85EE-DF1E1A07BF2D}" presName="rootComposite1" presStyleCnt="0"/>
      <dgm:spPr/>
    </dgm:pt>
    <dgm:pt modelId="{C658FF48-2867-40A9-B6CD-E7714F35A352}" type="pres">
      <dgm:prSet presAssocID="{478A78AB-5793-4958-85EE-DF1E1A07BF2D}" presName="rootText1" presStyleLbl="node0" presStyleIdx="0" presStyleCnt="1">
        <dgm:presLayoutVars>
          <dgm:chPref val="3"/>
        </dgm:presLayoutVars>
      </dgm:prSet>
      <dgm:spPr/>
    </dgm:pt>
    <dgm:pt modelId="{8A2F26B7-21F1-47AA-9DA5-4DE7168601AB}" type="pres">
      <dgm:prSet presAssocID="{478A78AB-5793-4958-85EE-DF1E1A07BF2D}" presName="rootConnector1" presStyleLbl="node1" presStyleIdx="0" presStyleCnt="0"/>
      <dgm:spPr/>
    </dgm:pt>
    <dgm:pt modelId="{3C436870-1D6C-494E-AD55-B02E0FDBED11}" type="pres">
      <dgm:prSet presAssocID="{478A78AB-5793-4958-85EE-DF1E1A07BF2D}" presName="hierChild2" presStyleCnt="0"/>
      <dgm:spPr/>
    </dgm:pt>
    <dgm:pt modelId="{3EF11850-5E60-4F8A-BACD-F3762E251C26}" type="pres">
      <dgm:prSet presAssocID="{ED6F8D0D-3E26-4D71-A716-7E9961086E5C}" presName="Name37" presStyleLbl="parChTrans1D2" presStyleIdx="0" presStyleCnt="4"/>
      <dgm:spPr/>
    </dgm:pt>
    <dgm:pt modelId="{58DD9A30-FE05-4E1F-B3C7-63DCB1540EF1}" type="pres">
      <dgm:prSet presAssocID="{F0C360CC-8CC1-4787-9862-B8E64B859E55}" presName="hierRoot2" presStyleCnt="0">
        <dgm:presLayoutVars>
          <dgm:hierBranch val="init"/>
        </dgm:presLayoutVars>
      </dgm:prSet>
      <dgm:spPr/>
    </dgm:pt>
    <dgm:pt modelId="{5A870983-6051-4903-851D-DB8B5FDF3410}" type="pres">
      <dgm:prSet presAssocID="{F0C360CC-8CC1-4787-9862-B8E64B859E55}" presName="rootComposite" presStyleCnt="0"/>
      <dgm:spPr/>
    </dgm:pt>
    <dgm:pt modelId="{5F8DCF93-0F7D-47F7-B2F6-89DF018F3AFE}" type="pres">
      <dgm:prSet presAssocID="{F0C360CC-8CC1-4787-9862-B8E64B859E55}" presName="rootText" presStyleLbl="node2" presStyleIdx="0" presStyleCnt="4">
        <dgm:presLayoutVars>
          <dgm:chPref val="3"/>
        </dgm:presLayoutVars>
      </dgm:prSet>
      <dgm:spPr/>
    </dgm:pt>
    <dgm:pt modelId="{5815154A-DD9B-4B52-B4E2-54E5DE5E8440}" type="pres">
      <dgm:prSet presAssocID="{F0C360CC-8CC1-4787-9862-B8E64B859E55}" presName="rootConnector" presStyleLbl="node2" presStyleIdx="0" presStyleCnt="4"/>
      <dgm:spPr/>
    </dgm:pt>
    <dgm:pt modelId="{222199AA-124A-4349-9F9E-F70A6A34E9AC}" type="pres">
      <dgm:prSet presAssocID="{F0C360CC-8CC1-4787-9862-B8E64B859E55}" presName="hierChild4" presStyleCnt="0"/>
      <dgm:spPr/>
    </dgm:pt>
    <dgm:pt modelId="{FB7C914F-F1FB-4485-9917-D7CF78408F3B}" type="pres">
      <dgm:prSet presAssocID="{F0C360CC-8CC1-4787-9862-B8E64B859E55}" presName="hierChild5" presStyleCnt="0"/>
      <dgm:spPr/>
    </dgm:pt>
    <dgm:pt modelId="{4B98395C-D4D3-4B84-B31A-49D8E69CA7AD}" type="pres">
      <dgm:prSet presAssocID="{A02E2E36-FB93-41E8-9784-628BA53DDD8D}" presName="Name37" presStyleLbl="parChTrans1D2" presStyleIdx="1" presStyleCnt="4"/>
      <dgm:spPr/>
    </dgm:pt>
    <dgm:pt modelId="{CB63B3E6-F7CE-4F94-BC3A-324AF0930E2F}" type="pres">
      <dgm:prSet presAssocID="{FE690794-45C6-4EEC-AAC0-2007F3AD4AED}" presName="hierRoot2" presStyleCnt="0">
        <dgm:presLayoutVars>
          <dgm:hierBranch val="init"/>
        </dgm:presLayoutVars>
      </dgm:prSet>
      <dgm:spPr/>
    </dgm:pt>
    <dgm:pt modelId="{4305AB26-87F9-457E-87C6-43A29D84BBCA}" type="pres">
      <dgm:prSet presAssocID="{FE690794-45C6-4EEC-AAC0-2007F3AD4AED}" presName="rootComposite" presStyleCnt="0"/>
      <dgm:spPr/>
    </dgm:pt>
    <dgm:pt modelId="{65950D78-3DB7-4748-AF1E-C47D4F864D84}" type="pres">
      <dgm:prSet presAssocID="{FE690794-45C6-4EEC-AAC0-2007F3AD4AED}" presName="rootText" presStyleLbl="node2" presStyleIdx="1" presStyleCnt="4">
        <dgm:presLayoutVars>
          <dgm:chPref val="3"/>
        </dgm:presLayoutVars>
      </dgm:prSet>
      <dgm:spPr/>
    </dgm:pt>
    <dgm:pt modelId="{9F067B6D-F7DD-4DCB-AE0B-CE274F73B787}" type="pres">
      <dgm:prSet presAssocID="{FE690794-45C6-4EEC-AAC0-2007F3AD4AED}" presName="rootConnector" presStyleLbl="node2" presStyleIdx="1" presStyleCnt="4"/>
      <dgm:spPr/>
    </dgm:pt>
    <dgm:pt modelId="{DF529D7A-53F5-4028-AAC6-DDB11C0F0652}" type="pres">
      <dgm:prSet presAssocID="{FE690794-45C6-4EEC-AAC0-2007F3AD4AED}" presName="hierChild4" presStyleCnt="0"/>
      <dgm:spPr/>
    </dgm:pt>
    <dgm:pt modelId="{ADDE817B-7035-44DF-94D9-2D5A5180350A}" type="pres">
      <dgm:prSet presAssocID="{FE690794-45C6-4EEC-AAC0-2007F3AD4AED}" presName="hierChild5" presStyleCnt="0"/>
      <dgm:spPr/>
    </dgm:pt>
    <dgm:pt modelId="{A3677669-8D63-4746-BC44-7A954310CD02}" type="pres">
      <dgm:prSet presAssocID="{566DDF9D-0974-4417-BEA4-1250EA26DF70}" presName="Name37" presStyleLbl="parChTrans1D2" presStyleIdx="2" presStyleCnt="4"/>
      <dgm:spPr/>
    </dgm:pt>
    <dgm:pt modelId="{47D15A29-D172-4262-ABF7-C13291DEF811}" type="pres">
      <dgm:prSet presAssocID="{4D338299-249D-4ED4-9B8B-3F5B540FB0F2}" presName="hierRoot2" presStyleCnt="0">
        <dgm:presLayoutVars>
          <dgm:hierBranch val="init"/>
        </dgm:presLayoutVars>
      </dgm:prSet>
      <dgm:spPr/>
    </dgm:pt>
    <dgm:pt modelId="{762FA090-22B6-4A9A-81DC-784E37A41D21}" type="pres">
      <dgm:prSet presAssocID="{4D338299-249D-4ED4-9B8B-3F5B540FB0F2}" presName="rootComposite" presStyleCnt="0"/>
      <dgm:spPr/>
    </dgm:pt>
    <dgm:pt modelId="{C632CE81-31DC-4CD4-AE84-E3527D80556C}" type="pres">
      <dgm:prSet presAssocID="{4D338299-249D-4ED4-9B8B-3F5B540FB0F2}" presName="rootText" presStyleLbl="node2" presStyleIdx="2" presStyleCnt="4">
        <dgm:presLayoutVars>
          <dgm:chPref val="3"/>
        </dgm:presLayoutVars>
      </dgm:prSet>
      <dgm:spPr/>
    </dgm:pt>
    <dgm:pt modelId="{C720B6AA-857A-4AA1-8715-BE62CAAFDACC}" type="pres">
      <dgm:prSet presAssocID="{4D338299-249D-4ED4-9B8B-3F5B540FB0F2}" presName="rootConnector" presStyleLbl="node2" presStyleIdx="2" presStyleCnt="4"/>
      <dgm:spPr/>
    </dgm:pt>
    <dgm:pt modelId="{B8377377-ADB1-4302-9110-32C655333803}" type="pres">
      <dgm:prSet presAssocID="{4D338299-249D-4ED4-9B8B-3F5B540FB0F2}" presName="hierChild4" presStyleCnt="0"/>
      <dgm:spPr/>
    </dgm:pt>
    <dgm:pt modelId="{C306958A-7751-4643-979A-E042029E2630}" type="pres">
      <dgm:prSet presAssocID="{4D338299-249D-4ED4-9B8B-3F5B540FB0F2}" presName="hierChild5" presStyleCnt="0"/>
      <dgm:spPr/>
    </dgm:pt>
    <dgm:pt modelId="{9970F913-61FC-49F9-A1D6-816B0E90CC7B}" type="pres">
      <dgm:prSet presAssocID="{B2D20D6E-295B-4162-A85A-A1129789838D}" presName="Name37" presStyleLbl="parChTrans1D2" presStyleIdx="3" presStyleCnt="4"/>
      <dgm:spPr/>
    </dgm:pt>
    <dgm:pt modelId="{28D22CC4-F0F4-43A7-ADC2-F1FCF10C525D}" type="pres">
      <dgm:prSet presAssocID="{ABC44D55-0379-4EA8-B428-0FB7888D3524}" presName="hierRoot2" presStyleCnt="0">
        <dgm:presLayoutVars>
          <dgm:hierBranch val="init"/>
        </dgm:presLayoutVars>
      </dgm:prSet>
      <dgm:spPr/>
    </dgm:pt>
    <dgm:pt modelId="{B67F5D34-D838-460C-89D3-2FC919E19283}" type="pres">
      <dgm:prSet presAssocID="{ABC44D55-0379-4EA8-B428-0FB7888D3524}" presName="rootComposite" presStyleCnt="0"/>
      <dgm:spPr/>
    </dgm:pt>
    <dgm:pt modelId="{F57F45F9-8000-4FB7-BAD1-0C12127BF6A0}" type="pres">
      <dgm:prSet presAssocID="{ABC44D55-0379-4EA8-B428-0FB7888D3524}" presName="rootText" presStyleLbl="node2" presStyleIdx="3" presStyleCnt="4">
        <dgm:presLayoutVars>
          <dgm:chPref val="3"/>
        </dgm:presLayoutVars>
      </dgm:prSet>
      <dgm:spPr/>
    </dgm:pt>
    <dgm:pt modelId="{0E37275A-F372-4266-901E-EC3A357F331C}" type="pres">
      <dgm:prSet presAssocID="{ABC44D55-0379-4EA8-B428-0FB7888D3524}" presName="rootConnector" presStyleLbl="node2" presStyleIdx="3" presStyleCnt="4"/>
      <dgm:spPr/>
    </dgm:pt>
    <dgm:pt modelId="{21B3E42B-26B1-4B89-B974-4812150A6E3E}" type="pres">
      <dgm:prSet presAssocID="{ABC44D55-0379-4EA8-B428-0FB7888D3524}" presName="hierChild4" presStyleCnt="0"/>
      <dgm:spPr/>
    </dgm:pt>
    <dgm:pt modelId="{F69A278F-0EC0-44E5-BE8A-9DFA0EE78F6F}" type="pres">
      <dgm:prSet presAssocID="{ABC44D55-0379-4EA8-B428-0FB7888D3524}" presName="hierChild5" presStyleCnt="0"/>
      <dgm:spPr/>
    </dgm:pt>
    <dgm:pt modelId="{AF240780-1525-4EB5-8260-983B3F71527B}" type="pres">
      <dgm:prSet presAssocID="{478A78AB-5793-4958-85EE-DF1E1A07BF2D}" presName="hierChild3" presStyleCnt="0"/>
      <dgm:spPr/>
    </dgm:pt>
  </dgm:ptLst>
  <dgm:cxnLst>
    <dgm:cxn modelId="{6D8B5505-1C2D-4BCC-9513-E006EA0BCE3A}" srcId="{478A78AB-5793-4958-85EE-DF1E1A07BF2D}" destId="{FE690794-45C6-4EEC-AAC0-2007F3AD4AED}" srcOrd="1" destOrd="0" parTransId="{A02E2E36-FB93-41E8-9784-628BA53DDD8D}" sibTransId="{97992177-9326-4FE4-8BCC-475B5FC1EF26}"/>
    <dgm:cxn modelId="{F4A8721D-9B11-4CA6-A19E-E508852959B6}" type="presOf" srcId="{B2D20D6E-295B-4162-A85A-A1129789838D}" destId="{9970F913-61FC-49F9-A1D6-816B0E90CC7B}" srcOrd="0" destOrd="0" presId="urn:microsoft.com/office/officeart/2005/8/layout/orgChart1"/>
    <dgm:cxn modelId="{05EE3E23-6287-4750-B011-94E84F259DF2}" type="presOf" srcId="{4D338299-249D-4ED4-9B8B-3F5B540FB0F2}" destId="{C720B6AA-857A-4AA1-8715-BE62CAAFDACC}" srcOrd="1" destOrd="0" presId="urn:microsoft.com/office/officeart/2005/8/layout/orgChart1"/>
    <dgm:cxn modelId="{95F88925-2F83-4702-BC23-739C770E5F17}" type="presOf" srcId="{FE690794-45C6-4EEC-AAC0-2007F3AD4AED}" destId="{65950D78-3DB7-4748-AF1E-C47D4F864D84}" srcOrd="0" destOrd="0" presId="urn:microsoft.com/office/officeart/2005/8/layout/orgChart1"/>
    <dgm:cxn modelId="{4EE65827-D303-4051-B08D-AC12C09FC23F}" type="presOf" srcId="{B7169E48-AAEA-491B-85B7-1E9B6CC897D5}" destId="{EE9DDDD9-097C-468C-8941-60A4F3152420}" srcOrd="0" destOrd="0" presId="urn:microsoft.com/office/officeart/2005/8/layout/orgChart1"/>
    <dgm:cxn modelId="{DE6D7732-45DA-4F2E-97CC-E2C616DB2F25}" type="presOf" srcId="{566DDF9D-0974-4417-BEA4-1250EA26DF70}" destId="{A3677669-8D63-4746-BC44-7A954310CD02}" srcOrd="0" destOrd="0" presId="urn:microsoft.com/office/officeart/2005/8/layout/orgChart1"/>
    <dgm:cxn modelId="{D228C135-2E33-4FBC-B946-F4754D99704B}" type="presOf" srcId="{FE690794-45C6-4EEC-AAC0-2007F3AD4AED}" destId="{9F067B6D-F7DD-4DCB-AE0B-CE274F73B787}" srcOrd="1" destOrd="0" presId="urn:microsoft.com/office/officeart/2005/8/layout/orgChart1"/>
    <dgm:cxn modelId="{F7A27436-2817-45C6-9795-BBD483926119}" type="presOf" srcId="{ABC44D55-0379-4EA8-B428-0FB7888D3524}" destId="{F57F45F9-8000-4FB7-BAD1-0C12127BF6A0}" srcOrd="0" destOrd="0" presId="urn:microsoft.com/office/officeart/2005/8/layout/orgChart1"/>
    <dgm:cxn modelId="{A7D8FC5E-60DA-475B-A84C-711A3536D808}" type="presOf" srcId="{F0C360CC-8CC1-4787-9862-B8E64B859E55}" destId="{5815154A-DD9B-4B52-B4E2-54E5DE5E8440}" srcOrd="1" destOrd="0" presId="urn:microsoft.com/office/officeart/2005/8/layout/orgChart1"/>
    <dgm:cxn modelId="{7BEC1441-536F-4CAC-BB0E-1E5F1E1DC59D}" type="presOf" srcId="{478A78AB-5793-4958-85EE-DF1E1A07BF2D}" destId="{8A2F26B7-21F1-47AA-9DA5-4DE7168601AB}" srcOrd="1" destOrd="0" presId="urn:microsoft.com/office/officeart/2005/8/layout/orgChart1"/>
    <dgm:cxn modelId="{85BA4B4C-FD82-439A-BFEE-069D8482F10E}" type="presOf" srcId="{F0C360CC-8CC1-4787-9862-B8E64B859E55}" destId="{5F8DCF93-0F7D-47F7-B2F6-89DF018F3AFE}" srcOrd="0" destOrd="0" presId="urn:microsoft.com/office/officeart/2005/8/layout/orgChart1"/>
    <dgm:cxn modelId="{B9B24B98-956D-4F56-B660-46227DBB4D47}" srcId="{478A78AB-5793-4958-85EE-DF1E1A07BF2D}" destId="{F0C360CC-8CC1-4787-9862-B8E64B859E55}" srcOrd="0" destOrd="0" parTransId="{ED6F8D0D-3E26-4D71-A716-7E9961086E5C}" sibTransId="{29A556E6-B335-4245-945F-81A9895DBCE9}"/>
    <dgm:cxn modelId="{5553EA9A-FB3C-48F8-8F13-EDAD343548C6}" srcId="{478A78AB-5793-4958-85EE-DF1E1A07BF2D}" destId="{ABC44D55-0379-4EA8-B428-0FB7888D3524}" srcOrd="3" destOrd="0" parTransId="{B2D20D6E-295B-4162-A85A-A1129789838D}" sibTransId="{3A5E2B90-328C-4CCC-A144-54F22D496D6F}"/>
    <dgm:cxn modelId="{0D882FB0-A571-455E-A031-93B6E4A0B332}" type="presOf" srcId="{4D338299-249D-4ED4-9B8B-3F5B540FB0F2}" destId="{C632CE81-31DC-4CD4-AE84-E3527D80556C}" srcOrd="0" destOrd="0" presId="urn:microsoft.com/office/officeart/2005/8/layout/orgChart1"/>
    <dgm:cxn modelId="{A73D3DB1-CCEA-4C8D-BFA0-33E301F65C7B}" srcId="{478A78AB-5793-4958-85EE-DF1E1A07BF2D}" destId="{4D338299-249D-4ED4-9B8B-3F5B540FB0F2}" srcOrd="2" destOrd="0" parTransId="{566DDF9D-0974-4417-BEA4-1250EA26DF70}" sibTransId="{D330DF2B-C9D9-4715-AD7E-CDC7B8898B6B}"/>
    <dgm:cxn modelId="{EC6CC4D5-4E24-4ABA-878E-FAC3ECFD4B5E}" type="presOf" srcId="{ABC44D55-0379-4EA8-B428-0FB7888D3524}" destId="{0E37275A-F372-4266-901E-EC3A357F331C}" srcOrd="1" destOrd="0" presId="urn:microsoft.com/office/officeart/2005/8/layout/orgChart1"/>
    <dgm:cxn modelId="{C3ACADE0-3AA2-4257-9773-978E4F33B815}" type="presOf" srcId="{A02E2E36-FB93-41E8-9784-628BA53DDD8D}" destId="{4B98395C-D4D3-4B84-B31A-49D8E69CA7AD}" srcOrd="0" destOrd="0" presId="urn:microsoft.com/office/officeart/2005/8/layout/orgChart1"/>
    <dgm:cxn modelId="{F2F6F2EC-F151-44A7-A490-B7325E2E57C4}" type="presOf" srcId="{478A78AB-5793-4958-85EE-DF1E1A07BF2D}" destId="{C658FF48-2867-40A9-B6CD-E7714F35A352}" srcOrd="0" destOrd="0" presId="urn:microsoft.com/office/officeart/2005/8/layout/orgChart1"/>
    <dgm:cxn modelId="{ED9C03F4-412F-4810-8768-8151095F5D36}" srcId="{B7169E48-AAEA-491B-85B7-1E9B6CC897D5}" destId="{478A78AB-5793-4958-85EE-DF1E1A07BF2D}" srcOrd="0" destOrd="0" parTransId="{7CEC8CCC-BE70-4308-97D4-CF0E3594CDB0}" sibTransId="{8782724A-4E10-4D50-A5A6-39DF3642D5EE}"/>
    <dgm:cxn modelId="{B7DCB2FC-B31D-4C05-91B8-0B6BDF0E1F51}" type="presOf" srcId="{ED6F8D0D-3E26-4D71-A716-7E9961086E5C}" destId="{3EF11850-5E60-4F8A-BACD-F3762E251C26}" srcOrd="0" destOrd="0" presId="urn:microsoft.com/office/officeart/2005/8/layout/orgChart1"/>
    <dgm:cxn modelId="{FE8E3A79-7ED6-4649-884E-CED991A6A108}" type="presParOf" srcId="{EE9DDDD9-097C-468C-8941-60A4F3152420}" destId="{9E77A5A1-A1A0-4927-B3FA-4DBC2AF3F172}" srcOrd="0" destOrd="0" presId="urn:microsoft.com/office/officeart/2005/8/layout/orgChart1"/>
    <dgm:cxn modelId="{2EC672E5-C1B6-4720-9361-8D40063ACF4B}" type="presParOf" srcId="{9E77A5A1-A1A0-4927-B3FA-4DBC2AF3F172}" destId="{66E7A8A0-67EE-4512-BC41-3BE50511734A}" srcOrd="0" destOrd="0" presId="urn:microsoft.com/office/officeart/2005/8/layout/orgChart1"/>
    <dgm:cxn modelId="{9B523898-DAE8-46FA-B294-5270B4DC9F66}" type="presParOf" srcId="{66E7A8A0-67EE-4512-BC41-3BE50511734A}" destId="{C658FF48-2867-40A9-B6CD-E7714F35A352}" srcOrd="0" destOrd="0" presId="urn:microsoft.com/office/officeart/2005/8/layout/orgChart1"/>
    <dgm:cxn modelId="{02119583-AA44-494E-9E12-1CC9A35A3753}" type="presParOf" srcId="{66E7A8A0-67EE-4512-BC41-3BE50511734A}" destId="{8A2F26B7-21F1-47AA-9DA5-4DE7168601AB}" srcOrd="1" destOrd="0" presId="urn:microsoft.com/office/officeart/2005/8/layout/orgChart1"/>
    <dgm:cxn modelId="{0D7727BA-6C5F-4E8C-A5B7-DB5DB2CA6DD4}" type="presParOf" srcId="{9E77A5A1-A1A0-4927-B3FA-4DBC2AF3F172}" destId="{3C436870-1D6C-494E-AD55-B02E0FDBED11}" srcOrd="1" destOrd="0" presId="urn:microsoft.com/office/officeart/2005/8/layout/orgChart1"/>
    <dgm:cxn modelId="{27B61BE2-38DC-4D36-84A7-E9BEAA305233}" type="presParOf" srcId="{3C436870-1D6C-494E-AD55-B02E0FDBED11}" destId="{3EF11850-5E60-4F8A-BACD-F3762E251C26}" srcOrd="0" destOrd="0" presId="urn:microsoft.com/office/officeart/2005/8/layout/orgChart1"/>
    <dgm:cxn modelId="{6C57E8C2-6926-487C-80B2-AAE873414C4C}" type="presParOf" srcId="{3C436870-1D6C-494E-AD55-B02E0FDBED11}" destId="{58DD9A30-FE05-4E1F-B3C7-63DCB1540EF1}" srcOrd="1" destOrd="0" presId="urn:microsoft.com/office/officeart/2005/8/layout/orgChart1"/>
    <dgm:cxn modelId="{4337B334-84CE-4D70-80A1-9D3AD40C918B}" type="presParOf" srcId="{58DD9A30-FE05-4E1F-B3C7-63DCB1540EF1}" destId="{5A870983-6051-4903-851D-DB8B5FDF3410}" srcOrd="0" destOrd="0" presId="urn:microsoft.com/office/officeart/2005/8/layout/orgChart1"/>
    <dgm:cxn modelId="{B9A13EB6-4F36-48A3-B4AC-20D040C40394}" type="presParOf" srcId="{5A870983-6051-4903-851D-DB8B5FDF3410}" destId="{5F8DCF93-0F7D-47F7-B2F6-89DF018F3AFE}" srcOrd="0" destOrd="0" presId="urn:microsoft.com/office/officeart/2005/8/layout/orgChart1"/>
    <dgm:cxn modelId="{875C4320-31FF-438D-AEEE-FEAD6072021C}" type="presParOf" srcId="{5A870983-6051-4903-851D-DB8B5FDF3410}" destId="{5815154A-DD9B-4B52-B4E2-54E5DE5E8440}" srcOrd="1" destOrd="0" presId="urn:microsoft.com/office/officeart/2005/8/layout/orgChart1"/>
    <dgm:cxn modelId="{6136F927-BFC4-44CA-877F-7C2583D8F910}" type="presParOf" srcId="{58DD9A30-FE05-4E1F-B3C7-63DCB1540EF1}" destId="{222199AA-124A-4349-9F9E-F70A6A34E9AC}" srcOrd="1" destOrd="0" presId="urn:microsoft.com/office/officeart/2005/8/layout/orgChart1"/>
    <dgm:cxn modelId="{DAC8D30A-0D61-447B-BEF3-BF2170DA001C}" type="presParOf" srcId="{58DD9A30-FE05-4E1F-B3C7-63DCB1540EF1}" destId="{FB7C914F-F1FB-4485-9917-D7CF78408F3B}" srcOrd="2" destOrd="0" presId="urn:microsoft.com/office/officeart/2005/8/layout/orgChart1"/>
    <dgm:cxn modelId="{61F29CEE-6C12-4248-AFD5-91F613B04A7E}" type="presParOf" srcId="{3C436870-1D6C-494E-AD55-B02E0FDBED11}" destId="{4B98395C-D4D3-4B84-B31A-49D8E69CA7AD}" srcOrd="2" destOrd="0" presId="urn:microsoft.com/office/officeart/2005/8/layout/orgChart1"/>
    <dgm:cxn modelId="{807218EC-4C26-4301-BDBF-623C53570731}" type="presParOf" srcId="{3C436870-1D6C-494E-AD55-B02E0FDBED11}" destId="{CB63B3E6-F7CE-4F94-BC3A-324AF0930E2F}" srcOrd="3" destOrd="0" presId="urn:microsoft.com/office/officeart/2005/8/layout/orgChart1"/>
    <dgm:cxn modelId="{67CA5A69-B412-4DE6-920D-71BC376AA562}" type="presParOf" srcId="{CB63B3E6-F7CE-4F94-BC3A-324AF0930E2F}" destId="{4305AB26-87F9-457E-87C6-43A29D84BBCA}" srcOrd="0" destOrd="0" presId="urn:microsoft.com/office/officeart/2005/8/layout/orgChart1"/>
    <dgm:cxn modelId="{B3D0F7DC-9B78-4DD2-909C-CAF52F909EBF}" type="presParOf" srcId="{4305AB26-87F9-457E-87C6-43A29D84BBCA}" destId="{65950D78-3DB7-4748-AF1E-C47D4F864D84}" srcOrd="0" destOrd="0" presId="urn:microsoft.com/office/officeart/2005/8/layout/orgChart1"/>
    <dgm:cxn modelId="{134D2362-DA82-44BE-A24B-621D8691BC10}" type="presParOf" srcId="{4305AB26-87F9-457E-87C6-43A29D84BBCA}" destId="{9F067B6D-F7DD-4DCB-AE0B-CE274F73B787}" srcOrd="1" destOrd="0" presId="urn:microsoft.com/office/officeart/2005/8/layout/orgChart1"/>
    <dgm:cxn modelId="{7017EE7D-A123-46D5-B4A6-E5F5871B867A}" type="presParOf" srcId="{CB63B3E6-F7CE-4F94-BC3A-324AF0930E2F}" destId="{DF529D7A-53F5-4028-AAC6-DDB11C0F0652}" srcOrd="1" destOrd="0" presId="urn:microsoft.com/office/officeart/2005/8/layout/orgChart1"/>
    <dgm:cxn modelId="{0DD944ED-C4C7-4C61-B6F3-8056E79CA513}" type="presParOf" srcId="{CB63B3E6-F7CE-4F94-BC3A-324AF0930E2F}" destId="{ADDE817B-7035-44DF-94D9-2D5A5180350A}" srcOrd="2" destOrd="0" presId="urn:microsoft.com/office/officeart/2005/8/layout/orgChart1"/>
    <dgm:cxn modelId="{CEBACDFC-FF40-4683-BF4D-1FD73FDC6589}" type="presParOf" srcId="{3C436870-1D6C-494E-AD55-B02E0FDBED11}" destId="{A3677669-8D63-4746-BC44-7A954310CD02}" srcOrd="4" destOrd="0" presId="urn:microsoft.com/office/officeart/2005/8/layout/orgChart1"/>
    <dgm:cxn modelId="{755FDECB-477F-4C8F-8C14-C65735CFB572}" type="presParOf" srcId="{3C436870-1D6C-494E-AD55-B02E0FDBED11}" destId="{47D15A29-D172-4262-ABF7-C13291DEF811}" srcOrd="5" destOrd="0" presId="urn:microsoft.com/office/officeart/2005/8/layout/orgChart1"/>
    <dgm:cxn modelId="{E0861EAE-13BD-4D4A-A465-D38A20A05094}" type="presParOf" srcId="{47D15A29-D172-4262-ABF7-C13291DEF811}" destId="{762FA090-22B6-4A9A-81DC-784E37A41D21}" srcOrd="0" destOrd="0" presId="urn:microsoft.com/office/officeart/2005/8/layout/orgChart1"/>
    <dgm:cxn modelId="{88FDC60F-91BA-4D5E-9E49-8E374372840E}" type="presParOf" srcId="{762FA090-22B6-4A9A-81DC-784E37A41D21}" destId="{C632CE81-31DC-4CD4-AE84-E3527D80556C}" srcOrd="0" destOrd="0" presId="urn:microsoft.com/office/officeart/2005/8/layout/orgChart1"/>
    <dgm:cxn modelId="{B4E8541D-D736-44CF-ABC4-60A37210F3E1}" type="presParOf" srcId="{762FA090-22B6-4A9A-81DC-784E37A41D21}" destId="{C720B6AA-857A-4AA1-8715-BE62CAAFDACC}" srcOrd="1" destOrd="0" presId="urn:microsoft.com/office/officeart/2005/8/layout/orgChart1"/>
    <dgm:cxn modelId="{767F9DAA-F02E-4B7D-B3DB-AC68AE6BD46A}" type="presParOf" srcId="{47D15A29-D172-4262-ABF7-C13291DEF811}" destId="{B8377377-ADB1-4302-9110-32C655333803}" srcOrd="1" destOrd="0" presId="urn:microsoft.com/office/officeart/2005/8/layout/orgChart1"/>
    <dgm:cxn modelId="{866D6F8C-ADD3-458F-B65E-B7D6149BE475}" type="presParOf" srcId="{47D15A29-D172-4262-ABF7-C13291DEF811}" destId="{C306958A-7751-4643-979A-E042029E2630}" srcOrd="2" destOrd="0" presId="urn:microsoft.com/office/officeart/2005/8/layout/orgChart1"/>
    <dgm:cxn modelId="{C0CE0C6B-F40A-4270-93B7-5430114AD233}" type="presParOf" srcId="{3C436870-1D6C-494E-AD55-B02E0FDBED11}" destId="{9970F913-61FC-49F9-A1D6-816B0E90CC7B}" srcOrd="6" destOrd="0" presId="urn:microsoft.com/office/officeart/2005/8/layout/orgChart1"/>
    <dgm:cxn modelId="{CC2F35A5-43D3-4E0E-B3D1-BCC04EBC43C6}" type="presParOf" srcId="{3C436870-1D6C-494E-AD55-B02E0FDBED11}" destId="{28D22CC4-F0F4-43A7-ADC2-F1FCF10C525D}" srcOrd="7" destOrd="0" presId="urn:microsoft.com/office/officeart/2005/8/layout/orgChart1"/>
    <dgm:cxn modelId="{E3CCC8F4-7049-4EA2-8A6E-6000D84ED46E}" type="presParOf" srcId="{28D22CC4-F0F4-43A7-ADC2-F1FCF10C525D}" destId="{B67F5D34-D838-460C-89D3-2FC919E19283}" srcOrd="0" destOrd="0" presId="urn:microsoft.com/office/officeart/2005/8/layout/orgChart1"/>
    <dgm:cxn modelId="{511FC326-410D-4655-A714-A12C9C06137D}" type="presParOf" srcId="{B67F5D34-D838-460C-89D3-2FC919E19283}" destId="{F57F45F9-8000-4FB7-BAD1-0C12127BF6A0}" srcOrd="0" destOrd="0" presId="urn:microsoft.com/office/officeart/2005/8/layout/orgChart1"/>
    <dgm:cxn modelId="{02EA2E8B-6F93-4287-AEC7-3ED7043C30C4}" type="presParOf" srcId="{B67F5D34-D838-460C-89D3-2FC919E19283}" destId="{0E37275A-F372-4266-901E-EC3A357F331C}" srcOrd="1" destOrd="0" presId="urn:microsoft.com/office/officeart/2005/8/layout/orgChart1"/>
    <dgm:cxn modelId="{F9607C58-4506-4BB2-8102-BD94D6C51DAF}" type="presParOf" srcId="{28D22CC4-F0F4-43A7-ADC2-F1FCF10C525D}" destId="{21B3E42B-26B1-4B89-B974-4812150A6E3E}" srcOrd="1" destOrd="0" presId="urn:microsoft.com/office/officeart/2005/8/layout/orgChart1"/>
    <dgm:cxn modelId="{1DB1DB80-2196-458B-92DC-83AEDEBD4B2A}" type="presParOf" srcId="{28D22CC4-F0F4-43A7-ADC2-F1FCF10C525D}" destId="{F69A278F-0EC0-44E5-BE8A-9DFA0EE78F6F}" srcOrd="2" destOrd="0" presId="urn:microsoft.com/office/officeart/2005/8/layout/orgChart1"/>
    <dgm:cxn modelId="{585A5BB1-F10A-42B6-B2E3-5228079B19C1}" type="presParOf" srcId="{9E77A5A1-A1A0-4927-B3FA-4DBC2AF3F172}" destId="{AF240780-1525-4EB5-8260-983B3F71527B}"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70F913-61FC-49F9-A1D6-816B0E90CC7B}">
      <dsp:nvSpPr>
        <dsp:cNvPr id="0" name=""/>
        <dsp:cNvSpPr/>
      </dsp:nvSpPr>
      <dsp:spPr>
        <a:xfrm>
          <a:off x="2743200" y="1475907"/>
          <a:ext cx="2148491" cy="248585"/>
        </a:xfrm>
        <a:custGeom>
          <a:avLst/>
          <a:gdLst/>
          <a:ahLst/>
          <a:cxnLst/>
          <a:rect l="0" t="0" r="0" b="0"/>
          <a:pathLst>
            <a:path>
              <a:moveTo>
                <a:pt x="0" y="0"/>
              </a:moveTo>
              <a:lnTo>
                <a:pt x="0" y="124292"/>
              </a:lnTo>
              <a:lnTo>
                <a:pt x="2148491" y="124292"/>
              </a:lnTo>
              <a:lnTo>
                <a:pt x="2148491"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677669-8D63-4746-BC44-7A954310CD02}">
      <dsp:nvSpPr>
        <dsp:cNvPr id="0" name=""/>
        <dsp:cNvSpPr/>
      </dsp:nvSpPr>
      <dsp:spPr>
        <a:xfrm>
          <a:off x="2743200" y="1475907"/>
          <a:ext cx="716163" cy="248585"/>
        </a:xfrm>
        <a:custGeom>
          <a:avLst/>
          <a:gdLst/>
          <a:ahLst/>
          <a:cxnLst/>
          <a:rect l="0" t="0" r="0" b="0"/>
          <a:pathLst>
            <a:path>
              <a:moveTo>
                <a:pt x="0" y="0"/>
              </a:moveTo>
              <a:lnTo>
                <a:pt x="0" y="124292"/>
              </a:lnTo>
              <a:lnTo>
                <a:pt x="716163" y="124292"/>
              </a:lnTo>
              <a:lnTo>
                <a:pt x="716163"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98395C-D4D3-4B84-B31A-49D8E69CA7AD}">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EF11850-5E60-4F8A-BACD-F3762E251C26}">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58FF48-2867-40A9-B6CD-E7714F35A352}">
      <dsp:nvSpPr>
        <dsp:cNvPr id="0" name=""/>
        <dsp:cNvSpPr/>
      </dsp:nvSpPr>
      <dsp:spPr>
        <a:xfrm>
          <a:off x="2151329" y="884036"/>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Learning styles</a:t>
          </a:r>
        </a:p>
      </dsp:txBody>
      <dsp:txXfrm>
        <a:off x="2151329" y="884036"/>
        <a:ext cx="1183741" cy="591870"/>
      </dsp:txXfrm>
    </dsp:sp>
    <dsp:sp modelId="{5F8DCF93-0F7D-47F7-B2F6-89DF018F3AFE}">
      <dsp:nvSpPr>
        <dsp:cNvPr id="0" name=""/>
        <dsp:cNvSpPr/>
      </dsp:nvSpPr>
      <dsp:spPr>
        <a:xfrm>
          <a:off x="2837" y="1724492"/>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Visual </a:t>
          </a:r>
          <a:endParaRPr lang="en-US" sz="1900" kern="1200"/>
        </a:p>
      </dsp:txBody>
      <dsp:txXfrm>
        <a:off x="2837" y="1724492"/>
        <a:ext cx="1183741" cy="591870"/>
      </dsp:txXfrm>
    </dsp:sp>
    <dsp:sp modelId="{65950D78-3DB7-4748-AF1E-C47D4F864D84}">
      <dsp:nvSpPr>
        <dsp:cNvPr id="0" name=""/>
        <dsp:cNvSpPr/>
      </dsp:nvSpPr>
      <dsp:spPr>
        <a:xfrm>
          <a:off x="1435165" y="1724492"/>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Auditory</a:t>
          </a:r>
          <a:endParaRPr lang="en-US" sz="1900" kern="1200"/>
        </a:p>
      </dsp:txBody>
      <dsp:txXfrm>
        <a:off x="1435165" y="1724492"/>
        <a:ext cx="1183741" cy="591870"/>
      </dsp:txXfrm>
    </dsp:sp>
    <dsp:sp modelId="{C632CE81-31DC-4CD4-AE84-E3527D80556C}">
      <dsp:nvSpPr>
        <dsp:cNvPr id="0" name=""/>
        <dsp:cNvSpPr/>
      </dsp:nvSpPr>
      <dsp:spPr>
        <a:xfrm>
          <a:off x="2867492" y="1724492"/>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Read &amp; Write</a:t>
          </a:r>
          <a:endParaRPr lang="en-US" sz="1900" kern="1200"/>
        </a:p>
      </dsp:txBody>
      <dsp:txXfrm>
        <a:off x="2867492" y="1724492"/>
        <a:ext cx="1183741" cy="591870"/>
      </dsp:txXfrm>
    </dsp:sp>
    <dsp:sp modelId="{F57F45F9-8000-4FB7-BAD1-0C12127BF6A0}">
      <dsp:nvSpPr>
        <dsp:cNvPr id="0" name=""/>
        <dsp:cNvSpPr/>
      </dsp:nvSpPr>
      <dsp:spPr>
        <a:xfrm>
          <a:off x="4299820" y="1724492"/>
          <a:ext cx="1183741" cy="59187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b="1" kern="1200"/>
            <a:t>Kinesthetic</a:t>
          </a:r>
          <a:endParaRPr lang="en-US" sz="1900" kern="1200"/>
        </a:p>
      </dsp:txBody>
      <dsp:txXfrm>
        <a:off x="4299820" y="1724492"/>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75E5D-8FAD-446E-A39C-80C6764EB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Jalo</dc:creator>
  <cp:keywords/>
  <dc:description/>
  <cp:lastModifiedBy>inaldina costa</cp:lastModifiedBy>
  <cp:revision>3</cp:revision>
  <dcterms:created xsi:type="dcterms:W3CDTF">2018-04-17T15:42:00Z</dcterms:created>
  <dcterms:modified xsi:type="dcterms:W3CDTF">2018-04-17T15:46:00Z</dcterms:modified>
</cp:coreProperties>
</file>