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490280">
        <w:tc>
          <w:tcPr>
            <w:tcW w:w="9016" w:type="dxa"/>
            <w:gridSpan w:val="5"/>
          </w:tcPr>
          <w:p w14:paraId="0DBD7CF5" w14:textId="105AF526" w:rsidR="00EC129D" w:rsidRPr="007D32C5" w:rsidRDefault="00684E3D" w:rsidP="00EC129D">
            <w:pPr>
              <w:jc w:val="center"/>
              <w:rPr>
                <w:rFonts w:ascii="Arial" w:hAnsi="Arial" w:cs="Arial"/>
                <w:b/>
                <w:bCs/>
                <w:sz w:val="22"/>
              </w:rPr>
            </w:pPr>
            <w:r>
              <w:rPr>
                <w:rFonts w:ascii="Arial" w:hAnsi="Arial" w:cs="Arial"/>
                <w:b/>
                <w:bCs/>
                <w:sz w:val="22"/>
              </w:rPr>
              <w:t>C</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4D283C" w:rsidRPr="007D32C5" w14:paraId="358C7C5C" w14:textId="77777777" w:rsidTr="00490280">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5F2AEDC" w:rsidR="00EC129D" w:rsidRPr="007D32C5" w:rsidRDefault="00BE7646">
            <w:pPr>
              <w:rPr>
                <w:rFonts w:ascii="Arial" w:hAnsi="Arial" w:cs="Arial"/>
                <w:sz w:val="22"/>
              </w:rPr>
            </w:pPr>
            <w:r>
              <w:rPr>
                <w:rFonts w:ascii="Arial" w:hAnsi="Arial" w:cs="Arial"/>
                <w:sz w:val="22"/>
              </w:rPr>
              <w:t xml:space="preserve">2516559 </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3706DC7" w:rsidR="00EC129D" w:rsidRPr="007D32C5" w:rsidRDefault="00BE7646">
            <w:pPr>
              <w:rPr>
                <w:rFonts w:ascii="Arial" w:hAnsi="Arial" w:cs="Arial"/>
                <w:sz w:val="22"/>
              </w:rPr>
            </w:pPr>
            <w:r>
              <w:rPr>
                <w:rFonts w:ascii="Arial" w:hAnsi="Arial" w:cs="Arial"/>
                <w:sz w:val="22"/>
              </w:rPr>
              <w:t xml:space="preserve">Kaitlyn Telemaque </w:t>
            </w:r>
          </w:p>
        </w:tc>
      </w:tr>
      <w:tr w:rsidR="00EC129D" w:rsidRPr="007D32C5" w14:paraId="3BF3001D" w14:textId="77777777" w:rsidTr="00490280">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490280">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D6118A" w:rsidR="00EC129D" w:rsidRPr="007D32C5" w:rsidRDefault="00BF24FC">
            <w:pPr>
              <w:rPr>
                <w:rFonts w:ascii="Arial" w:hAnsi="Arial" w:cs="Arial"/>
                <w:sz w:val="22"/>
              </w:rPr>
            </w:pPr>
            <w:r>
              <w:rPr>
                <w:rFonts w:ascii="Arial" w:hAnsi="Arial" w:cs="Arial"/>
                <w:sz w:val="22"/>
              </w:rPr>
              <w:t xml:space="preserve"> </w:t>
            </w:r>
            <w:r w:rsidR="00612072">
              <w:rPr>
                <w:rFonts w:ascii="Arial" w:hAnsi="Arial" w:cs="Arial"/>
                <w:sz w:val="22"/>
              </w:rPr>
              <w:t>Cleaners of london</w:t>
            </w:r>
          </w:p>
        </w:tc>
      </w:tr>
      <w:tr w:rsidR="00EC129D" w:rsidRPr="007D32C5" w14:paraId="71381F4C" w14:textId="77777777" w:rsidTr="00490280">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14CA85F" w:rsidR="00EC129D" w:rsidRPr="007D32C5" w:rsidRDefault="00EC129D">
            <w:pPr>
              <w:rPr>
                <w:rFonts w:ascii="Arial" w:hAnsi="Arial" w:cs="Arial"/>
                <w:sz w:val="22"/>
              </w:rPr>
            </w:pPr>
          </w:p>
        </w:tc>
      </w:tr>
      <w:tr w:rsidR="00EC129D" w:rsidRPr="007D32C5" w14:paraId="238CB345" w14:textId="77777777" w:rsidTr="00490280">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490280">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490280">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490280">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90280">
        <w:tc>
          <w:tcPr>
            <w:tcW w:w="9016" w:type="dxa"/>
            <w:gridSpan w:val="5"/>
          </w:tcPr>
          <w:p w14:paraId="48D8833C" w14:textId="7D966052" w:rsidR="00EC129D" w:rsidRDefault="00061623">
            <w:pPr>
              <w:rPr>
                <w:rFonts w:ascii="Arial" w:hAnsi="Arial" w:cs="Arial"/>
                <w:sz w:val="22"/>
              </w:rPr>
            </w:pPr>
            <w:r>
              <w:rPr>
                <w:rFonts w:ascii="Arial" w:hAnsi="Arial" w:cs="Arial"/>
                <w:sz w:val="22"/>
              </w:rPr>
              <w:t xml:space="preserve">Answer: </w:t>
            </w:r>
            <w:r w:rsidR="003E73A1" w:rsidRPr="003E73A1">
              <w:rPr>
                <w:rFonts w:ascii="Arial" w:hAnsi="Arial" w:cs="Arial"/>
                <w:sz w:val="22"/>
              </w:rPr>
              <w:t>Cleaners of London's website loading speed can vary</w:t>
            </w:r>
            <w:r w:rsidR="00507FE9">
              <w:rPr>
                <w:rFonts w:ascii="Arial" w:hAnsi="Arial" w:cs="Arial"/>
                <w:sz w:val="22"/>
              </w:rPr>
              <w:t>,</w:t>
            </w:r>
            <w:r w:rsidR="003E73A1" w:rsidRPr="003E73A1">
              <w:rPr>
                <w:rFonts w:ascii="Arial" w:hAnsi="Arial" w:cs="Arial"/>
                <w:sz w:val="22"/>
              </w:rPr>
              <w:t xml:space="preserve"> It depends on factors like your internet connection, the device you're using, and how </w:t>
            </w:r>
            <w:r w:rsidR="001162F9" w:rsidRPr="003E73A1">
              <w:rPr>
                <w:rFonts w:ascii="Arial" w:hAnsi="Arial" w:cs="Arial"/>
                <w:sz w:val="22"/>
              </w:rPr>
              <w:t>optimised</w:t>
            </w:r>
            <w:r w:rsidR="003E73A1" w:rsidRPr="003E73A1">
              <w:rPr>
                <w:rFonts w:ascii="Arial" w:hAnsi="Arial" w:cs="Arial"/>
                <w:sz w:val="22"/>
              </w:rPr>
              <w:t xml:space="preserve"> the website is at that moment. </w:t>
            </w:r>
            <w:r w:rsidR="001162F9">
              <w:rPr>
                <w:rFonts w:ascii="Arial" w:hAnsi="Arial" w:cs="Arial"/>
                <w:sz w:val="22"/>
              </w:rPr>
              <w:t>Generally this</w:t>
            </w:r>
            <w:r w:rsidR="003E73A1" w:rsidRPr="003E73A1">
              <w:rPr>
                <w:rFonts w:ascii="Arial" w:hAnsi="Arial" w:cs="Arial"/>
                <w:sz w:val="22"/>
              </w:rPr>
              <w:t xml:space="preserve"> site should load in</w:t>
            </w:r>
            <w:r w:rsidR="00507FE9">
              <w:rPr>
                <w:rFonts w:ascii="Arial" w:hAnsi="Arial" w:cs="Arial"/>
                <w:sz w:val="22"/>
              </w:rPr>
              <w:t xml:space="preserve"> just</w:t>
            </w:r>
            <w:r w:rsidR="003E73A1" w:rsidRPr="003E73A1">
              <w:rPr>
                <w:rFonts w:ascii="Arial" w:hAnsi="Arial" w:cs="Arial"/>
                <w:sz w:val="22"/>
              </w:rPr>
              <w:t xml:space="preserve"> a few seconds</w:t>
            </w:r>
            <w:r w:rsidR="00451C1E">
              <w:rPr>
                <w:rFonts w:ascii="Arial" w:hAnsi="Arial" w:cs="Arial"/>
                <w:sz w:val="22"/>
              </w:rPr>
              <w:t xml:space="preserve"> and</w:t>
            </w:r>
            <w:r w:rsidR="001F11AF">
              <w:rPr>
                <w:rFonts w:ascii="Arial" w:hAnsi="Arial" w:cs="Arial"/>
                <w:sz w:val="22"/>
              </w:rPr>
              <w:t xml:space="preserve"> is </w:t>
            </w:r>
            <w:r w:rsidR="002B59D6">
              <w:rPr>
                <w:rFonts w:ascii="Arial" w:hAnsi="Arial" w:cs="Arial"/>
                <w:sz w:val="22"/>
              </w:rPr>
              <w:t>very easy to acces</w:t>
            </w:r>
            <w:r w:rsidR="00451C1E">
              <w:rPr>
                <w:rFonts w:ascii="Arial" w:hAnsi="Arial" w:cs="Arial"/>
                <w:sz w:val="22"/>
              </w:rPr>
              <w:t xml:space="preserve">s </w:t>
            </w:r>
          </w:p>
          <w:p w14:paraId="1C9196D0" w14:textId="06BAD70B" w:rsidR="00061623" w:rsidRPr="007D32C5" w:rsidRDefault="00061623">
            <w:pPr>
              <w:rPr>
                <w:rFonts w:ascii="Arial" w:hAnsi="Arial" w:cs="Arial"/>
                <w:sz w:val="22"/>
              </w:rPr>
            </w:pPr>
          </w:p>
        </w:tc>
      </w:tr>
      <w:tr w:rsidR="00EC129D" w:rsidRPr="007D32C5" w14:paraId="426F6955" w14:textId="77777777" w:rsidTr="00490280">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490280">
        <w:tc>
          <w:tcPr>
            <w:tcW w:w="9016" w:type="dxa"/>
            <w:gridSpan w:val="5"/>
          </w:tcPr>
          <w:p w14:paraId="725D22AA" w14:textId="00CB9A43" w:rsidR="00061623" w:rsidRPr="004C02D9" w:rsidRDefault="00061623" w:rsidP="00080B0D">
            <w:pPr>
              <w:pStyle w:val="p1"/>
              <w:rPr>
                <w:rStyle w:val="s2"/>
                <w:rFonts w:asciiTheme="minorHAnsi" w:hAnsiTheme="minorHAnsi" w:cstheme="minorHAnsi"/>
              </w:rPr>
            </w:pPr>
            <w:r>
              <w:rPr>
                <w:rFonts w:ascii="Arial" w:hAnsi="Arial" w:cs="Arial"/>
                <w:sz w:val="22"/>
              </w:rPr>
              <w:t xml:space="preserve"> </w:t>
            </w:r>
            <w:r w:rsidR="00A60AEC" w:rsidRPr="004C02D9">
              <w:rPr>
                <w:rStyle w:val="s2"/>
                <w:rFonts w:asciiTheme="minorHAnsi" w:hAnsiTheme="minorHAnsi" w:cstheme="minorHAnsi"/>
              </w:rPr>
              <w:t>Yes</w:t>
            </w:r>
            <w:r w:rsidR="00B23723" w:rsidRPr="004C02D9">
              <w:rPr>
                <w:rStyle w:val="s2"/>
                <w:rFonts w:asciiTheme="minorHAnsi" w:hAnsiTheme="minorHAnsi" w:cstheme="minorHAnsi"/>
              </w:rPr>
              <w:t>,</w:t>
            </w:r>
            <w:r w:rsidR="00A60AEC" w:rsidRPr="004C02D9">
              <w:rPr>
                <w:rStyle w:val="s2"/>
                <w:rFonts w:asciiTheme="minorHAnsi" w:hAnsiTheme="minorHAnsi" w:cstheme="minorHAnsi"/>
              </w:rPr>
              <w:t xml:space="preserve"> the Cleaners of London website contains many sub-pages. There are </w:t>
            </w:r>
            <w:r w:rsidR="00B23723" w:rsidRPr="004C02D9">
              <w:rPr>
                <w:rStyle w:val="s2"/>
                <w:rFonts w:asciiTheme="minorHAnsi" w:hAnsiTheme="minorHAnsi" w:cstheme="minorHAnsi"/>
              </w:rPr>
              <w:t>multiple</w:t>
            </w:r>
            <w:r w:rsidR="00A60AEC" w:rsidRPr="004C02D9">
              <w:rPr>
                <w:rStyle w:val="s2"/>
                <w:rFonts w:asciiTheme="minorHAnsi" w:hAnsiTheme="minorHAnsi" w:cstheme="minorHAnsi"/>
              </w:rPr>
              <w:t xml:space="preserve"> pages like </w:t>
            </w:r>
            <w:r w:rsidR="00A60AEC" w:rsidRPr="004C02D9">
              <w:rPr>
                <w:rStyle w:val="apple-converted-space"/>
                <w:rFonts w:asciiTheme="minorHAnsi" w:hAnsiTheme="minorHAnsi" w:cstheme="minorHAnsi"/>
              </w:rPr>
              <w:t>Home</w:t>
            </w:r>
            <w:r w:rsidR="00A60AEC" w:rsidRPr="004C02D9">
              <w:rPr>
                <w:rStyle w:val="s2"/>
                <w:rFonts w:asciiTheme="minorHAnsi" w:hAnsiTheme="minorHAnsi" w:cstheme="minorHAnsi"/>
              </w:rPr>
              <w:t xml:space="preserve">, </w:t>
            </w:r>
            <w:r w:rsidR="00A60AEC" w:rsidRPr="004C02D9">
              <w:rPr>
                <w:rStyle w:val="apple-converted-space"/>
                <w:rFonts w:asciiTheme="minorHAnsi" w:hAnsiTheme="minorHAnsi" w:cstheme="minorHAnsi"/>
              </w:rPr>
              <w:t>About Us</w:t>
            </w:r>
            <w:r w:rsidR="00A60AEC" w:rsidRPr="004C02D9">
              <w:rPr>
                <w:rStyle w:val="s2"/>
                <w:rFonts w:asciiTheme="minorHAnsi" w:hAnsiTheme="minorHAnsi" w:cstheme="minorHAnsi"/>
              </w:rPr>
              <w:t xml:space="preserve">, </w:t>
            </w:r>
            <w:r w:rsidR="00A60AEC" w:rsidRPr="004C02D9">
              <w:rPr>
                <w:rStyle w:val="apple-converted-space"/>
                <w:rFonts w:asciiTheme="minorHAnsi" w:hAnsiTheme="minorHAnsi" w:cstheme="minorHAnsi"/>
              </w:rPr>
              <w:t>Contact Us</w:t>
            </w:r>
            <w:r w:rsidR="00A60AEC" w:rsidRPr="004C02D9">
              <w:rPr>
                <w:rStyle w:val="s2"/>
                <w:rFonts w:asciiTheme="minorHAnsi" w:hAnsiTheme="minorHAnsi" w:cstheme="minorHAnsi"/>
              </w:rPr>
              <w:t xml:space="preserve">, </w:t>
            </w:r>
            <w:r w:rsidR="00A60AEC" w:rsidRPr="004C02D9">
              <w:rPr>
                <w:rStyle w:val="apple-converted-space"/>
                <w:rFonts w:asciiTheme="minorHAnsi" w:hAnsiTheme="minorHAnsi" w:cstheme="minorHAnsi"/>
              </w:rPr>
              <w:t>FAQ</w:t>
            </w:r>
            <w:r w:rsidR="00A60AEC" w:rsidRPr="004C02D9">
              <w:rPr>
                <w:rStyle w:val="s2"/>
                <w:rFonts w:asciiTheme="minorHAnsi" w:hAnsiTheme="minorHAnsi" w:cstheme="minorHAnsi"/>
              </w:rPr>
              <w:t xml:space="preserve">, and separate pages for their main services </w:t>
            </w:r>
            <w:r w:rsidR="00146F5A" w:rsidRPr="004C02D9">
              <w:rPr>
                <w:rStyle w:val="s2"/>
                <w:rFonts w:asciiTheme="minorHAnsi" w:hAnsiTheme="minorHAnsi" w:cstheme="minorHAnsi"/>
              </w:rPr>
              <w:t>for example (</w:t>
            </w:r>
            <w:r w:rsidR="00A60AEC" w:rsidRPr="004C02D9">
              <w:rPr>
                <w:rStyle w:val="s2"/>
                <w:rFonts w:asciiTheme="minorHAnsi" w:hAnsiTheme="minorHAnsi" w:cstheme="minorHAnsi"/>
              </w:rPr>
              <w:t>deep clean, regular cleaning, end-of-tenancy).</w:t>
            </w:r>
            <w:r w:rsidR="00A60AEC" w:rsidRPr="004C02D9">
              <w:rPr>
                <w:rStyle w:val="s3"/>
                <w:rFonts w:asciiTheme="minorHAnsi" w:hAnsiTheme="minorHAnsi" w:cstheme="minorHAnsi"/>
              </w:rPr>
              <w:t> </w:t>
            </w:r>
            <w:r w:rsidR="00A60AEC" w:rsidRPr="004C02D9">
              <w:rPr>
                <w:rStyle w:val="s2"/>
                <w:rFonts w:asciiTheme="minorHAnsi" w:hAnsiTheme="minorHAnsi" w:cstheme="minorHAnsi"/>
              </w:rPr>
              <w:t>A prospective customer navigates via a top-menu (or homepage links) to choose the service they want, then uses “View” or “Book now/Request a quote” buttons to drill into details and place an order.</w:t>
            </w:r>
          </w:p>
          <w:p w14:paraId="710E3E87" w14:textId="2C8B5726" w:rsidR="00080B0D" w:rsidRPr="00080B0D" w:rsidRDefault="00080B0D" w:rsidP="00080B0D">
            <w:pPr>
              <w:pStyle w:val="p1"/>
            </w:pPr>
          </w:p>
        </w:tc>
      </w:tr>
      <w:tr w:rsidR="00EC129D" w:rsidRPr="007D32C5" w14:paraId="1E4B0196" w14:textId="77777777" w:rsidTr="00490280">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4C4B20" w14:paraId="439C5F89" w14:textId="77777777" w:rsidTr="00490280">
        <w:tc>
          <w:tcPr>
            <w:tcW w:w="9016" w:type="dxa"/>
            <w:gridSpan w:val="5"/>
          </w:tcPr>
          <w:p w14:paraId="27C23C02" w14:textId="7706EDAE" w:rsidR="00BA4036" w:rsidRPr="004C4B20" w:rsidRDefault="009C6B52">
            <w:pPr>
              <w:pStyle w:val="p1"/>
              <w:rPr>
                <w:rFonts w:asciiTheme="minorHAnsi" w:hAnsiTheme="minorHAnsi" w:cstheme="minorHAnsi"/>
              </w:rPr>
            </w:pPr>
            <w:r w:rsidRPr="004C4B20">
              <w:rPr>
                <w:rFonts w:asciiTheme="minorHAnsi" w:hAnsiTheme="minorHAnsi" w:cstheme="minorHAnsi"/>
                <w:sz w:val="22"/>
              </w:rPr>
              <w:t xml:space="preserve">Answer: </w:t>
            </w:r>
            <w:r w:rsidR="00BA4036" w:rsidRPr="004C4B20">
              <w:rPr>
                <w:rStyle w:val="apple-converted-space"/>
                <w:rFonts w:asciiTheme="minorHAnsi" w:hAnsiTheme="minorHAnsi" w:cstheme="minorHAnsi"/>
              </w:rPr>
              <w:t>Yes</w:t>
            </w:r>
            <w:r w:rsidR="0048348C" w:rsidRPr="004C4B20">
              <w:rPr>
                <w:rStyle w:val="apple-converted-space"/>
                <w:rFonts w:asciiTheme="minorHAnsi" w:hAnsiTheme="minorHAnsi" w:cstheme="minorHAnsi"/>
              </w:rPr>
              <w:t>,</w:t>
            </w:r>
            <w:r w:rsidR="00BA4036" w:rsidRPr="004C4B20">
              <w:rPr>
                <w:rStyle w:val="apple-converted-space"/>
                <w:rFonts w:asciiTheme="minorHAnsi" w:hAnsiTheme="minorHAnsi" w:cstheme="minorHAnsi"/>
              </w:rPr>
              <w:t xml:space="preserve"> a customer can book a clean via Cleaners of London directly through their website. The site advertises a “Book Online in 60 Seconds” option for regular, one-off and end-of-tenancy cleans. You select your service, date and time on their booking form  no need to phone up</w:t>
            </w:r>
            <w:r w:rsidR="00EF7E73" w:rsidRPr="004C4B20">
              <w:rPr>
                <w:rStyle w:val="apple-converted-space"/>
                <w:rFonts w:asciiTheme="minorHAnsi" w:hAnsiTheme="minorHAnsi" w:cstheme="minorHAnsi"/>
              </w:rPr>
              <w:t xml:space="preserve">. Then they will find </w:t>
            </w:r>
            <w:r w:rsidR="00BF6278" w:rsidRPr="004C4B20">
              <w:rPr>
                <w:rStyle w:val="apple-converted-space"/>
                <w:rFonts w:asciiTheme="minorHAnsi" w:hAnsiTheme="minorHAnsi" w:cstheme="minorHAnsi"/>
              </w:rPr>
              <w:t xml:space="preserve">someone that has availability </w:t>
            </w:r>
            <w:r w:rsidR="00BF2371" w:rsidRPr="004C4B20">
              <w:rPr>
                <w:rStyle w:val="apple-converted-space"/>
                <w:rFonts w:asciiTheme="minorHAnsi" w:hAnsiTheme="minorHAnsi" w:cstheme="minorHAnsi"/>
              </w:rPr>
              <w:t xml:space="preserve">for you </w:t>
            </w:r>
            <w:r w:rsidR="00BA4A8B" w:rsidRPr="004C4B20">
              <w:rPr>
                <w:rStyle w:val="apple-converted-space"/>
                <w:rFonts w:asciiTheme="minorHAnsi" w:hAnsiTheme="minorHAnsi" w:cstheme="minorHAnsi"/>
              </w:rPr>
              <w:t xml:space="preserve">and </w:t>
            </w:r>
            <w:r w:rsidR="00BF2371" w:rsidRPr="004C4B20">
              <w:rPr>
                <w:rStyle w:val="apple-converted-space"/>
                <w:rFonts w:asciiTheme="minorHAnsi" w:hAnsiTheme="minorHAnsi" w:cstheme="minorHAnsi"/>
              </w:rPr>
              <w:t>then</w:t>
            </w:r>
            <w:r w:rsidR="00BA4A8B" w:rsidRPr="004C4B20">
              <w:rPr>
                <w:rStyle w:val="apple-converted-space"/>
                <w:rFonts w:asciiTheme="minorHAnsi" w:hAnsiTheme="minorHAnsi" w:cstheme="minorHAnsi"/>
              </w:rPr>
              <w:t xml:space="preserve"> </w:t>
            </w:r>
            <w:r w:rsidR="00BF2371" w:rsidRPr="004C4B20">
              <w:rPr>
                <w:rStyle w:val="apple-converted-space"/>
                <w:rFonts w:asciiTheme="minorHAnsi" w:hAnsiTheme="minorHAnsi" w:cstheme="minorHAnsi"/>
              </w:rPr>
              <w:t>finally send you a confirmation of the date and time through email</w:t>
            </w:r>
            <w:r w:rsidR="00BA4A8B" w:rsidRPr="004C4B20">
              <w:rPr>
                <w:rStyle w:val="apple-converted-space"/>
                <w:rFonts w:asciiTheme="minorHAnsi" w:hAnsiTheme="minorHAnsi" w:cstheme="minorHAnsi"/>
              </w:rPr>
              <w:t xml:space="preserve"> </w:t>
            </w:r>
            <w:r w:rsidR="00EB2274" w:rsidRPr="004C4B20">
              <w:rPr>
                <w:rStyle w:val="apple-converted-space"/>
                <w:rFonts w:asciiTheme="minorHAnsi" w:hAnsiTheme="minorHAnsi" w:cstheme="minorHAnsi"/>
              </w:rPr>
              <w:t xml:space="preserve">on the same day you sent your booking detail. </w:t>
            </w:r>
          </w:p>
          <w:p w14:paraId="66E6E998" w14:textId="5DD86AB0" w:rsidR="009C6B52" w:rsidRPr="004C4B20" w:rsidRDefault="009C6B52">
            <w:pPr>
              <w:rPr>
                <w:rFonts w:asciiTheme="minorHAnsi" w:hAnsiTheme="minorHAnsi" w:cstheme="minorHAnsi"/>
                <w:sz w:val="22"/>
              </w:rPr>
            </w:pPr>
          </w:p>
        </w:tc>
      </w:tr>
      <w:tr w:rsidR="00E26B70" w:rsidRPr="007D32C5" w14:paraId="4D7EB115" w14:textId="77777777" w:rsidTr="00490280">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266F79" w14:paraId="33183705" w14:textId="77777777" w:rsidTr="00490280">
        <w:tc>
          <w:tcPr>
            <w:tcW w:w="9016" w:type="dxa"/>
            <w:gridSpan w:val="5"/>
          </w:tcPr>
          <w:p w14:paraId="79A49EF2" w14:textId="77777777" w:rsidR="009C6B52" w:rsidRPr="00266F79" w:rsidRDefault="00684E3D" w:rsidP="00D72661">
            <w:pPr>
              <w:pStyle w:val="p1"/>
              <w:rPr>
                <w:rStyle w:val="s1"/>
                <w:rFonts w:asciiTheme="minorHAnsi" w:hAnsiTheme="minorHAnsi" w:cstheme="minorHAnsi"/>
              </w:rPr>
            </w:pPr>
            <w:r w:rsidRPr="00266F79">
              <w:rPr>
                <w:rFonts w:asciiTheme="minorHAnsi" w:hAnsiTheme="minorHAnsi" w:cstheme="minorHAnsi"/>
              </w:rPr>
              <w:t xml:space="preserve">Answer: </w:t>
            </w:r>
            <w:r w:rsidR="00507AEA" w:rsidRPr="00266F79">
              <w:rPr>
                <w:rStyle w:val="s1"/>
                <w:rFonts w:asciiTheme="minorHAnsi" w:hAnsiTheme="minorHAnsi" w:cstheme="minorHAnsi"/>
              </w:rPr>
              <w:t>Cleaners of London’s website could improve usability by simplifying navigation, adding clear “Book Now” or “Get a Quote” buttons, and enhancing mobile responsiveness. Using real team photos and</w:t>
            </w:r>
            <w:r w:rsidR="004A1FA5" w:rsidRPr="00266F79">
              <w:rPr>
                <w:rStyle w:val="s1"/>
                <w:rFonts w:asciiTheme="minorHAnsi" w:hAnsiTheme="minorHAnsi" w:cstheme="minorHAnsi"/>
              </w:rPr>
              <w:t xml:space="preserve"> having</w:t>
            </w:r>
            <w:r w:rsidR="00507AEA" w:rsidRPr="00266F79">
              <w:rPr>
                <w:rStyle w:val="s1"/>
                <w:rFonts w:asciiTheme="minorHAnsi" w:hAnsiTheme="minorHAnsi" w:cstheme="minorHAnsi"/>
              </w:rPr>
              <w:t xml:space="preserve"> stronger customer reviews builds trust. Faster load times, clearer service descriptions, and a streamlined booking form reduce friction. Consistent design, better spacing, and a cleaner layout help users scan information quickly, while a FAQ and optional live chat make it easier for visitors to get answers</w:t>
            </w:r>
            <w:r w:rsidR="00F11B63" w:rsidRPr="00266F79">
              <w:rPr>
                <w:rStyle w:val="s1"/>
                <w:rFonts w:asciiTheme="minorHAnsi" w:hAnsiTheme="minorHAnsi" w:cstheme="minorHAnsi"/>
              </w:rPr>
              <w:t>.</w:t>
            </w:r>
            <w:r w:rsidR="00D72661" w:rsidRPr="00266F79">
              <w:rPr>
                <w:rStyle w:val="s1"/>
                <w:rFonts w:asciiTheme="minorHAnsi" w:hAnsiTheme="minorHAnsi" w:cstheme="minorHAnsi"/>
              </w:rPr>
              <w:t xml:space="preserve">  </w:t>
            </w:r>
          </w:p>
          <w:p w14:paraId="544696E8" w14:textId="471A8E4E" w:rsidR="00D72661" w:rsidRPr="00266F79" w:rsidRDefault="00D72661" w:rsidP="00D72661">
            <w:pPr>
              <w:pStyle w:val="p1"/>
              <w:rPr>
                <w:rFonts w:asciiTheme="minorHAnsi" w:hAnsiTheme="minorHAnsi" w:cstheme="minorHAnsi"/>
              </w:rPr>
            </w:pPr>
          </w:p>
        </w:tc>
      </w:tr>
      <w:tr w:rsidR="00E26B70" w:rsidRPr="007D32C5" w14:paraId="22996F11" w14:textId="77777777" w:rsidTr="00490280">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49028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0F268A" w14:paraId="1D7CCA2C" w14:textId="77777777" w:rsidTr="00490280">
        <w:tc>
          <w:tcPr>
            <w:tcW w:w="9016" w:type="dxa"/>
            <w:gridSpan w:val="5"/>
          </w:tcPr>
          <w:p w14:paraId="65B7974E" w14:textId="08E3FABB" w:rsidR="00594A98" w:rsidRPr="000F268A" w:rsidRDefault="00594A98" w:rsidP="00883A7D">
            <w:pPr>
              <w:pStyle w:val="p1"/>
              <w:rPr>
                <w:rFonts w:asciiTheme="minorHAnsi" w:hAnsiTheme="minorHAnsi" w:cstheme="minorHAnsi"/>
              </w:rPr>
            </w:pPr>
            <w:r w:rsidRPr="000F268A">
              <w:rPr>
                <w:rFonts w:asciiTheme="minorHAnsi" w:hAnsiTheme="minorHAnsi" w:cstheme="minorHAnsi"/>
                <w:sz w:val="22"/>
              </w:rPr>
              <w:t>Answer</w:t>
            </w:r>
            <w:r w:rsidR="009C6B52" w:rsidRPr="000F268A">
              <w:rPr>
                <w:rFonts w:asciiTheme="minorHAnsi" w:hAnsiTheme="minorHAnsi" w:cstheme="minorHAnsi"/>
                <w:sz w:val="22"/>
              </w:rPr>
              <w:t>:</w:t>
            </w:r>
            <w:r w:rsidR="008F3C37" w:rsidRPr="000F268A">
              <w:rPr>
                <w:rFonts w:asciiTheme="minorHAnsi" w:hAnsiTheme="minorHAnsi" w:cstheme="minorHAnsi"/>
              </w:rPr>
              <w:t xml:space="preserve"> </w:t>
            </w:r>
            <w:r w:rsidR="008F3C37" w:rsidRPr="000F268A">
              <w:rPr>
                <w:rStyle w:val="s1"/>
                <w:rFonts w:asciiTheme="minorHAnsi" w:hAnsiTheme="minorHAnsi" w:cstheme="minorHAnsi"/>
              </w:rPr>
              <w:t>A pleasant webpage looks clean, well-spaced, and visually consistent, with readable text, clear colours, and tidy layout. On a computer, pages often appear wider with multiple columns and larger images. On a mobile phone, the layout typically shifts to a single column, with resized text and images, larger tap-friendly buttons, and simplified navigation. If the site is fully responsive, both versions feel smooth and attractive; if not, the mobile view can look cramped or misaligned</w:t>
            </w:r>
            <w:r w:rsidR="00883A7D" w:rsidRPr="000F268A">
              <w:rPr>
                <w:rStyle w:val="s1"/>
                <w:rFonts w:asciiTheme="minorHAnsi" w:hAnsiTheme="minorHAnsi" w:cstheme="minorHAnsi"/>
              </w:rPr>
              <w:t xml:space="preserve"> so I would recommend using a computer.</w:t>
            </w:r>
          </w:p>
          <w:p w14:paraId="1CCA71CF" w14:textId="27E70BAC" w:rsidR="009C6B52" w:rsidRPr="000F268A" w:rsidRDefault="009C6B52">
            <w:pPr>
              <w:rPr>
                <w:rFonts w:asciiTheme="minorHAnsi" w:hAnsiTheme="minorHAnsi" w:cstheme="minorHAnsi"/>
                <w:sz w:val="22"/>
              </w:rPr>
            </w:pPr>
          </w:p>
        </w:tc>
      </w:tr>
      <w:tr w:rsidR="00594A98" w:rsidRPr="007D32C5" w14:paraId="0B97B08E" w14:textId="77777777" w:rsidTr="00490280">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0F268A" w14:paraId="290C97B9" w14:textId="77777777" w:rsidTr="00490280">
        <w:tc>
          <w:tcPr>
            <w:tcW w:w="9016" w:type="dxa"/>
            <w:gridSpan w:val="5"/>
          </w:tcPr>
          <w:p w14:paraId="7EC0C491" w14:textId="77777777" w:rsidR="009C6B52" w:rsidRDefault="00594A98" w:rsidP="00C45F35">
            <w:pPr>
              <w:pStyle w:val="p1"/>
              <w:rPr>
                <w:rStyle w:val="s1"/>
              </w:rPr>
            </w:pPr>
            <w:r w:rsidRPr="000F268A">
              <w:rPr>
                <w:rFonts w:asciiTheme="minorHAnsi" w:hAnsiTheme="minorHAnsi" w:cstheme="minorHAnsi"/>
                <w:sz w:val="22"/>
              </w:rPr>
              <w:t>Answer</w:t>
            </w:r>
            <w:r w:rsidR="009C6B52" w:rsidRPr="000F268A">
              <w:rPr>
                <w:rFonts w:asciiTheme="minorHAnsi" w:hAnsiTheme="minorHAnsi" w:cstheme="minorHAnsi"/>
                <w:sz w:val="22"/>
              </w:rPr>
              <w:t>:</w:t>
            </w:r>
            <w:r w:rsidR="00617E87" w:rsidRPr="000F268A">
              <w:rPr>
                <w:rFonts w:asciiTheme="minorHAnsi" w:hAnsiTheme="minorHAnsi" w:cstheme="minorHAnsi"/>
              </w:rPr>
              <w:t xml:space="preserve"> </w:t>
            </w:r>
            <w:r w:rsidR="00617E87" w:rsidRPr="000F268A">
              <w:rPr>
                <w:rStyle w:val="s1"/>
                <w:rFonts w:asciiTheme="minorHAnsi" w:hAnsiTheme="minorHAnsi" w:cstheme="minorHAnsi"/>
              </w:rPr>
              <w:t>A well-designed cleaning website typically uses bright, clean imagery to convey freshness and professionalism, often featuring tidy rooms, teams at work, or before-and-after photos. Videos, when used, highlight services or showcase results to build trust. Colour schemes usually rely on light, calming tones</w:t>
            </w:r>
            <w:r w:rsidR="000F268A">
              <w:rPr>
                <w:rStyle w:val="s1"/>
                <w:rFonts w:asciiTheme="minorHAnsi" w:hAnsiTheme="minorHAnsi" w:cstheme="minorHAnsi"/>
              </w:rPr>
              <w:t xml:space="preserve"> like </w:t>
            </w:r>
            <w:r w:rsidR="00617E87" w:rsidRPr="000F268A">
              <w:rPr>
                <w:rStyle w:val="s1"/>
                <w:rFonts w:asciiTheme="minorHAnsi" w:hAnsiTheme="minorHAnsi" w:cstheme="minorHAnsi"/>
              </w:rPr>
              <w:t>whites, blues or greens</w:t>
            </w:r>
            <w:r w:rsidR="000F268A">
              <w:rPr>
                <w:rStyle w:val="s1"/>
                <w:rFonts w:asciiTheme="minorHAnsi" w:hAnsiTheme="minorHAnsi" w:cstheme="minorHAnsi"/>
              </w:rPr>
              <w:t xml:space="preserve"> </w:t>
            </w:r>
            <w:r w:rsidR="00617E87" w:rsidRPr="000F268A">
              <w:rPr>
                <w:rStyle w:val="s1"/>
                <w:rFonts w:asciiTheme="minorHAnsi" w:hAnsiTheme="minorHAnsi" w:cstheme="minorHAnsi"/>
              </w:rPr>
              <w:t xml:space="preserve">to suggest cleanliness and reliability. Images and colours should remain consistent across pages, guiding the user’s attention without overwhelming them and reinforcing the brand’s trustworthy, </w:t>
            </w:r>
            <w:r w:rsidR="005C6074" w:rsidRPr="000F268A">
              <w:rPr>
                <w:rStyle w:val="s1"/>
                <w:rFonts w:asciiTheme="minorHAnsi" w:hAnsiTheme="minorHAnsi" w:cstheme="minorHAnsi"/>
              </w:rPr>
              <w:t>clean</w:t>
            </w:r>
            <w:r w:rsidR="00617E87" w:rsidRPr="000F268A">
              <w:rPr>
                <w:rStyle w:val="s1"/>
                <w:rFonts w:asciiTheme="minorHAnsi" w:hAnsiTheme="minorHAnsi" w:cstheme="minorHAnsi"/>
              </w:rPr>
              <w:t xml:space="preserve"> </w:t>
            </w:r>
            <w:r w:rsidR="005C6074" w:rsidRPr="000F268A">
              <w:rPr>
                <w:rStyle w:val="s1"/>
                <w:rFonts w:asciiTheme="minorHAnsi" w:hAnsiTheme="minorHAnsi" w:cstheme="minorHAnsi"/>
              </w:rPr>
              <w:t>appearance</w:t>
            </w:r>
            <w:r w:rsidR="00C45F35">
              <w:rPr>
                <w:rStyle w:val="s1"/>
              </w:rPr>
              <w:t xml:space="preserve"> </w:t>
            </w:r>
          </w:p>
          <w:p w14:paraId="294A78E4" w14:textId="7F928530" w:rsidR="00C45F35" w:rsidRPr="00C45F35" w:rsidRDefault="00C45F35" w:rsidP="00C45F35">
            <w:pPr>
              <w:pStyle w:val="p1"/>
              <w:rPr>
                <w:rFonts w:asciiTheme="minorHAnsi" w:hAnsiTheme="minorHAnsi" w:cstheme="minorHAnsi"/>
              </w:rPr>
            </w:pPr>
          </w:p>
        </w:tc>
      </w:tr>
      <w:tr w:rsidR="00594A98" w:rsidRPr="007D32C5" w14:paraId="7B70DC90" w14:textId="77777777" w:rsidTr="00490280">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C45F35" w14:paraId="5975485B" w14:textId="77777777" w:rsidTr="00490280">
        <w:tc>
          <w:tcPr>
            <w:tcW w:w="9016" w:type="dxa"/>
            <w:gridSpan w:val="5"/>
          </w:tcPr>
          <w:p w14:paraId="5FB2CEE5" w14:textId="43812836" w:rsidR="009C6B52" w:rsidRPr="00C45F35" w:rsidRDefault="00594A98" w:rsidP="001B1DD6">
            <w:pPr>
              <w:pStyle w:val="p1"/>
              <w:rPr>
                <w:rStyle w:val="s1"/>
                <w:rFonts w:asciiTheme="minorHAnsi" w:hAnsiTheme="minorHAnsi" w:cstheme="minorHAnsi"/>
              </w:rPr>
            </w:pPr>
            <w:r w:rsidRPr="00C45F35">
              <w:rPr>
                <w:rFonts w:asciiTheme="minorHAnsi" w:hAnsiTheme="minorHAnsi" w:cstheme="minorHAnsi"/>
                <w:sz w:val="22"/>
              </w:rPr>
              <w:t>Answer</w:t>
            </w:r>
            <w:r w:rsidR="009C6B52" w:rsidRPr="00C45F35">
              <w:rPr>
                <w:rFonts w:asciiTheme="minorHAnsi" w:hAnsiTheme="minorHAnsi" w:cstheme="minorHAnsi"/>
                <w:sz w:val="22"/>
              </w:rPr>
              <w:t>:</w:t>
            </w:r>
            <w:r w:rsidR="00594F99" w:rsidRPr="00C45F35">
              <w:rPr>
                <w:rFonts w:asciiTheme="minorHAnsi" w:hAnsiTheme="minorHAnsi" w:cstheme="minorHAnsi"/>
              </w:rPr>
              <w:t xml:space="preserve"> </w:t>
            </w:r>
            <w:r w:rsidR="00594F99" w:rsidRPr="00C45F35">
              <w:rPr>
                <w:rStyle w:val="s1"/>
                <w:rFonts w:asciiTheme="minorHAnsi" w:hAnsiTheme="minorHAnsi" w:cstheme="minorHAnsi"/>
              </w:rPr>
              <w:t>If the website includes an online chat tool, it provides immediate, convenient support, allowing visitors to quickly ask about services, availability, or pricing. This can significantly improve user experience by reducing response time compared to email or phone. Effectiveness depends on responsiveness and clarity</w:t>
            </w:r>
            <w:r w:rsidR="00FA6939">
              <w:rPr>
                <w:rStyle w:val="s1"/>
                <w:rFonts w:asciiTheme="minorHAnsi" w:hAnsiTheme="minorHAnsi" w:cstheme="minorHAnsi"/>
              </w:rPr>
              <w:t xml:space="preserve">; </w:t>
            </w:r>
            <w:r w:rsidR="00594F99" w:rsidRPr="00C45F35">
              <w:rPr>
                <w:rStyle w:val="s1"/>
                <w:rFonts w:asciiTheme="minorHAnsi" w:hAnsiTheme="minorHAnsi" w:cstheme="minorHAnsi"/>
              </w:rPr>
              <w:t>automated bots are helpful for basic queries, but live agents increase trust and conversion. A well-implemented chat tool can turn inquiries into bookings efficiently, enhancing both</w:t>
            </w:r>
            <w:r w:rsidR="001B1DD6" w:rsidRPr="00C45F35">
              <w:rPr>
                <w:rStyle w:val="s1"/>
                <w:rFonts w:asciiTheme="minorHAnsi" w:hAnsiTheme="minorHAnsi" w:cstheme="minorHAnsi"/>
              </w:rPr>
              <w:t xml:space="preserve"> </w:t>
            </w:r>
            <w:r w:rsidR="00594F99" w:rsidRPr="00C45F35">
              <w:rPr>
                <w:rStyle w:val="s1"/>
                <w:rFonts w:asciiTheme="minorHAnsi" w:hAnsiTheme="minorHAnsi" w:cstheme="minorHAnsi"/>
              </w:rPr>
              <w:t>engagement and customer satisfaction.</w:t>
            </w:r>
          </w:p>
          <w:p w14:paraId="7BED4B79" w14:textId="485C4B32" w:rsidR="001B1DD6" w:rsidRPr="00C45F35" w:rsidRDefault="001B1DD6" w:rsidP="001B1DD6">
            <w:pPr>
              <w:pStyle w:val="p1"/>
              <w:rPr>
                <w:rFonts w:asciiTheme="minorHAnsi" w:hAnsiTheme="minorHAnsi" w:cstheme="minorHAnsi"/>
              </w:rPr>
            </w:pPr>
          </w:p>
        </w:tc>
      </w:tr>
      <w:tr w:rsidR="00594A98" w:rsidRPr="007D32C5" w14:paraId="067F764A" w14:textId="77777777" w:rsidTr="00490280">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490280">
        <w:tc>
          <w:tcPr>
            <w:tcW w:w="9016" w:type="dxa"/>
            <w:gridSpan w:val="5"/>
          </w:tcPr>
          <w:p w14:paraId="1C23F04C" w14:textId="2FA5FD6D" w:rsidR="009C6B52" w:rsidRPr="00E64A86" w:rsidRDefault="00594A98" w:rsidP="00E64A86">
            <w:pPr>
              <w:rPr>
                <w:rStyle w:val="s2"/>
                <w:rFonts w:ascii="Arial" w:hAnsi="Arial" w:cs="Arial"/>
                <w:sz w:val="22"/>
              </w:rPr>
            </w:pPr>
            <w:r w:rsidRPr="00FA6939">
              <w:rPr>
                <w:rFonts w:asciiTheme="minorHAnsi" w:hAnsiTheme="minorHAnsi" w:cstheme="minorHAnsi"/>
                <w:sz w:val="22"/>
              </w:rPr>
              <w:t>Answer</w:t>
            </w:r>
            <w:r w:rsidR="009C6B52" w:rsidRPr="00FA6939">
              <w:rPr>
                <w:rFonts w:asciiTheme="minorHAnsi" w:hAnsiTheme="minorHAnsi" w:cstheme="minorHAnsi"/>
                <w:sz w:val="22"/>
              </w:rPr>
              <w:t xml:space="preserve">: </w:t>
            </w:r>
            <w:r w:rsidR="00A44D10" w:rsidRPr="00FA6939">
              <w:rPr>
                <w:rStyle w:val="s2"/>
                <w:rFonts w:asciiTheme="minorHAnsi" w:hAnsiTheme="minorHAnsi" w:cstheme="minorHAnsi"/>
              </w:rPr>
              <w:t xml:space="preserve">The effectiveness of social media links depends on their visibility, placement, and functionality. Ideally, they should be prominently displayed (header, footer, or sidebar) and clearly </w:t>
            </w:r>
            <w:r w:rsidR="008550E9" w:rsidRPr="00FA6939">
              <w:rPr>
                <w:rStyle w:val="s2"/>
                <w:rFonts w:asciiTheme="minorHAnsi" w:hAnsiTheme="minorHAnsi" w:cstheme="minorHAnsi"/>
              </w:rPr>
              <w:t>recognisable</w:t>
            </w:r>
            <w:r w:rsidR="00A44D10" w:rsidRPr="00FA6939">
              <w:rPr>
                <w:rStyle w:val="s2"/>
                <w:rFonts w:asciiTheme="minorHAnsi" w:hAnsiTheme="minorHAnsi" w:cstheme="minorHAnsi"/>
              </w:rPr>
              <w:t xml:space="preserve"> with platform icons. Clicking should open the brand’s active social profiles without errors. Effective links allow visitors to verify credibility, view updates, and engage with the business. If links are hard to find, inactive, or lead to rarely updated accounts, they reduce trust and miss opportunities for engagement and conversions</w:t>
            </w:r>
            <w:r w:rsidR="00A44D10">
              <w:rPr>
                <w:rStyle w:val="s2"/>
              </w:rPr>
              <w:t>.</w:t>
            </w:r>
          </w:p>
          <w:p w14:paraId="390961CD" w14:textId="407B30F0" w:rsidR="008550E9" w:rsidRPr="008550E9" w:rsidRDefault="008550E9" w:rsidP="008550E9">
            <w:pPr>
              <w:pStyle w:val="p1"/>
            </w:pPr>
          </w:p>
        </w:tc>
      </w:tr>
      <w:tr w:rsidR="00594A98" w:rsidRPr="007D32C5" w14:paraId="2A148DD5" w14:textId="77777777" w:rsidTr="00490280">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490280">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B95450" w14:paraId="53C3AE77" w14:textId="77777777" w:rsidTr="00490280">
        <w:tc>
          <w:tcPr>
            <w:tcW w:w="9016" w:type="dxa"/>
            <w:gridSpan w:val="5"/>
          </w:tcPr>
          <w:p w14:paraId="4A26CCCC" w14:textId="4B9AB0F0" w:rsidR="00594A98" w:rsidRPr="00B95450" w:rsidRDefault="00594A98" w:rsidP="00975605">
            <w:pPr>
              <w:pStyle w:val="p1"/>
              <w:rPr>
                <w:rFonts w:asciiTheme="minorHAnsi" w:hAnsiTheme="minorHAnsi" w:cstheme="minorHAnsi"/>
              </w:rPr>
            </w:pPr>
            <w:r w:rsidRPr="00B95450">
              <w:rPr>
                <w:rFonts w:asciiTheme="minorHAnsi" w:hAnsiTheme="minorHAnsi" w:cstheme="minorHAnsi"/>
                <w:sz w:val="22"/>
              </w:rPr>
              <w:t>Answer</w:t>
            </w:r>
            <w:r w:rsidR="009C6B52" w:rsidRPr="00B95450">
              <w:rPr>
                <w:rFonts w:asciiTheme="minorHAnsi" w:hAnsiTheme="minorHAnsi" w:cstheme="minorHAnsi"/>
                <w:sz w:val="22"/>
              </w:rPr>
              <w:t>:</w:t>
            </w:r>
            <w:r w:rsidR="00CB5C06" w:rsidRPr="00B95450">
              <w:rPr>
                <w:rFonts w:asciiTheme="minorHAnsi" w:hAnsiTheme="minorHAnsi" w:cstheme="minorHAnsi"/>
              </w:rPr>
              <w:t xml:space="preserve"> </w:t>
            </w:r>
            <w:r w:rsidR="00CB5C06" w:rsidRPr="00B95450">
              <w:rPr>
                <w:rStyle w:val="s1"/>
                <w:rFonts w:asciiTheme="minorHAnsi" w:hAnsiTheme="minorHAnsi" w:cstheme="minorHAnsi"/>
              </w:rPr>
              <w:t xml:space="preserve">The company typically clarifies its services through dedicated sections or pages, listing each service with concise descriptions of what’s included. Clear headings, bullet points, and </w:t>
            </w:r>
            <w:r w:rsidR="00A931A1" w:rsidRPr="00B95450">
              <w:rPr>
                <w:rStyle w:val="s1"/>
                <w:rFonts w:asciiTheme="minorHAnsi" w:hAnsiTheme="minorHAnsi" w:cstheme="minorHAnsi"/>
              </w:rPr>
              <w:t>organised</w:t>
            </w:r>
            <w:r w:rsidR="00CB5C06" w:rsidRPr="00B95450">
              <w:rPr>
                <w:rStyle w:val="s1"/>
                <w:rFonts w:asciiTheme="minorHAnsi" w:hAnsiTheme="minorHAnsi" w:cstheme="minorHAnsi"/>
              </w:rPr>
              <w:t xml:space="preserve"> layouts help visitors quickly scan offerings. Some sites include pricing guides, packages, or “before-and-after” examples to illustrate results. FAQs or service details explain processes, timing, and any special considerations. This structured presentation ensures customers understand exactly what the company provides, making it easier to choose and book the right service.</w:t>
            </w:r>
          </w:p>
          <w:p w14:paraId="0FAF5104" w14:textId="459D99EC" w:rsidR="009C6B52" w:rsidRPr="00B95450" w:rsidRDefault="009C6B52">
            <w:pPr>
              <w:rPr>
                <w:rFonts w:asciiTheme="minorHAnsi" w:hAnsiTheme="minorHAnsi" w:cstheme="minorHAnsi"/>
                <w:sz w:val="22"/>
              </w:rPr>
            </w:pPr>
          </w:p>
        </w:tc>
      </w:tr>
      <w:tr w:rsidR="00594A98" w:rsidRPr="007D32C5" w14:paraId="50CFDE3A" w14:textId="77777777" w:rsidTr="00490280">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F24CBD" w14:paraId="1240B8DC" w14:textId="77777777" w:rsidTr="00490280">
        <w:tc>
          <w:tcPr>
            <w:tcW w:w="9016" w:type="dxa"/>
            <w:gridSpan w:val="5"/>
          </w:tcPr>
          <w:p w14:paraId="3E8DF0B7" w14:textId="0DE95F96" w:rsidR="00594A98" w:rsidRPr="00F24CBD" w:rsidRDefault="00594A98" w:rsidP="00A20366">
            <w:pPr>
              <w:pStyle w:val="p1"/>
              <w:rPr>
                <w:rFonts w:asciiTheme="minorHAnsi" w:hAnsiTheme="minorHAnsi" w:cstheme="minorHAnsi"/>
              </w:rPr>
            </w:pPr>
            <w:r w:rsidRPr="00F24CBD">
              <w:rPr>
                <w:rFonts w:asciiTheme="minorHAnsi" w:hAnsiTheme="minorHAnsi" w:cstheme="minorHAnsi"/>
                <w:sz w:val="22"/>
              </w:rPr>
              <w:t>Answer</w:t>
            </w:r>
            <w:r w:rsidR="009C6B52" w:rsidRPr="00F24CBD">
              <w:rPr>
                <w:rFonts w:asciiTheme="minorHAnsi" w:hAnsiTheme="minorHAnsi" w:cstheme="minorHAnsi"/>
                <w:sz w:val="22"/>
              </w:rPr>
              <w:t>:</w:t>
            </w:r>
            <w:r w:rsidR="004D283C" w:rsidRPr="00F24CBD">
              <w:rPr>
                <w:rFonts w:asciiTheme="minorHAnsi" w:hAnsiTheme="minorHAnsi" w:cstheme="minorHAnsi"/>
              </w:rPr>
              <w:t xml:space="preserve"> </w:t>
            </w:r>
            <w:r w:rsidR="004D283C" w:rsidRPr="00F24CBD">
              <w:rPr>
                <w:rStyle w:val="s1"/>
                <w:rFonts w:asciiTheme="minorHAnsi" w:hAnsiTheme="minorHAnsi" w:cstheme="minorHAnsi"/>
              </w:rPr>
              <w:t>Customer reviews are usually displayed on a dedicated testimonials page or integrated into service pages, often accompanied by names, dates, or photos to enhance credibility. Up-to-date reviews show ongoing customer satisfaction, which builds trust with potential clients. If reviews are outdated or sparse, it can make the company seem inactive or less reliable. Frequent, recent reviews demonstrate consistent service quality and encourage visitors to engage or book confidently.</w:t>
            </w:r>
          </w:p>
          <w:p w14:paraId="2EBFE1A8" w14:textId="55FBF90B" w:rsidR="009C6B52" w:rsidRPr="00F24CBD" w:rsidRDefault="009C6B52">
            <w:pPr>
              <w:rPr>
                <w:rFonts w:asciiTheme="minorHAnsi" w:hAnsiTheme="minorHAnsi" w:cstheme="minorHAnsi"/>
                <w:sz w:val="22"/>
              </w:rPr>
            </w:pPr>
          </w:p>
        </w:tc>
      </w:tr>
      <w:tr w:rsidR="00594A98" w:rsidRPr="007D32C5" w14:paraId="4A723926" w14:textId="77777777" w:rsidTr="00490280">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F24CBD" w14:paraId="6B7AE77C" w14:textId="77777777" w:rsidTr="00490280">
        <w:tc>
          <w:tcPr>
            <w:tcW w:w="9016" w:type="dxa"/>
            <w:gridSpan w:val="5"/>
          </w:tcPr>
          <w:p w14:paraId="2EEFBFC3" w14:textId="1F2CF289" w:rsidR="00594A98" w:rsidRPr="00F24CBD" w:rsidRDefault="00594A98" w:rsidP="00635943">
            <w:pPr>
              <w:pStyle w:val="p1"/>
              <w:rPr>
                <w:rFonts w:asciiTheme="minorHAnsi" w:hAnsiTheme="minorHAnsi" w:cstheme="minorHAnsi"/>
              </w:rPr>
            </w:pPr>
            <w:r w:rsidRPr="00F24CBD">
              <w:rPr>
                <w:rFonts w:asciiTheme="minorHAnsi" w:hAnsiTheme="minorHAnsi" w:cstheme="minorHAnsi"/>
                <w:sz w:val="22"/>
              </w:rPr>
              <w:t>Answer</w:t>
            </w:r>
            <w:r w:rsidR="009C6B52" w:rsidRPr="00F24CBD">
              <w:rPr>
                <w:rFonts w:asciiTheme="minorHAnsi" w:hAnsiTheme="minorHAnsi" w:cstheme="minorHAnsi"/>
                <w:sz w:val="22"/>
              </w:rPr>
              <w:t xml:space="preserve">: </w:t>
            </w:r>
            <w:r w:rsidR="000C07BA" w:rsidRPr="00F24CBD">
              <w:rPr>
                <w:rStyle w:val="s1"/>
                <w:rFonts w:asciiTheme="minorHAnsi" w:hAnsiTheme="minorHAnsi" w:cstheme="minorHAnsi"/>
              </w:rPr>
              <w:t>The service is presented as high quality through professional imagery, clear descriptions, and customer testimonials showcasing reliable results. Highlighting trained staff, modern equipment, thorough cleaning processes, and attention to detail reinforces trust and competence. I would use or recommend the company because it conveys professionalism, transparency, and consistent results, making it easy to understand what’s included. Positive reviews, convenient booking options, and visible customer care also signal a trustworthy, dependable service worth choosing.</w:t>
            </w:r>
          </w:p>
          <w:p w14:paraId="7905B843" w14:textId="4351A9E6" w:rsidR="009C6B52" w:rsidRPr="00F24CBD" w:rsidRDefault="009C6B52">
            <w:pPr>
              <w:rPr>
                <w:rFonts w:asciiTheme="minorHAnsi" w:hAnsiTheme="minorHAnsi" w:cstheme="minorHAnsi"/>
                <w:sz w:val="22"/>
              </w:rPr>
            </w:pPr>
          </w:p>
        </w:tc>
      </w:tr>
      <w:tr w:rsidR="00594A98" w:rsidRPr="007D32C5" w14:paraId="75173775" w14:textId="77777777" w:rsidTr="00490280">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F24CBD" w14:paraId="4FB523D1" w14:textId="77777777" w:rsidTr="00490280">
        <w:tc>
          <w:tcPr>
            <w:tcW w:w="9016" w:type="dxa"/>
            <w:gridSpan w:val="5"/>
          </w:tcPr>
          <w:p w14:paraId="629C7700" w14:textId="370385A2" w:rsidR="00CE5D08" w:rsidRPr="00F24CBD" w:rsidRDefault="00594A98" w:rsidP="00F24CBD">
            <w:pPr>
              <w:rPr>
                <w:rStyle w:val="s1"/>
                <w:rFonts w:asciiTheme="minorHAnsi" w:hAnsiTheme="minorHAnsi" w:cstheme="minorHAnsi"/>
                <w:sz w:val="22"/>
              </w:rPr>
            </w:pPr>
            <w:r w:rsidRPr="00F24CBD">
              <w:rPr>
                <w:rFonts w:asciiTheme="minorHAnsi" w:hAnsiTheme="minorHAnsi" w:cstheme="minorHAnsi"/>
                <w:sz w:val="22"/>
              </w:rPr>
              <w:t>Answer</w:t>
            </w:r>
            <w:r w:rsidR="00CE5D08" w:rsidRPr="00F24CBD">
              <w:rPr>
                <w:rFonts w:asciiTheme="minorHAnsi" w:hAnsiTheme="minorHAnsi" w:cstheme="minorHAnsi"/>
                <w:sz w:val="22"/>
              </w:rPr>
              <w:t>:</w:t>
            </w:r>
            <w:r w:rsidR="003F0BD6" w:rsidRPr="00F24CBD">
              <w:rPr>
                <w:rStyle w:val="s1"/>
                <w:rFonts w:asciiTheme="minorHAnsi" w:hAnsiTheme="minorHAnsi" w:cstheme="minorHAnsi"/>
              </w:rPr>
              <w:t xml:space="preserve">If prices are displayed, they are usually shown per service or package, helping customers gauge affordability and compare options. Transparent pricing that aligns with professional imagery, detailed service descriptions, and positive reviews reinforces perceived quality. If prices aren’t listed, the company may prefer </w:t>
            </w:r>
            <w:r w:rsidR="00302A5E" w:rsidRPr="00F24CBD">
              <w:rPr>
                <w:rStyle w:val="s1"/>
                <w:rFonts w:asciiTheme="minorHAnsi" w:hAnsiTheme="minorHAnsi" w:cstheme="minorHAnsi"/>
              </w:rPr>
              <w:t>personalised</w:t>
            </w:r>
            <w:r w:rsidR="003F0BD6" w:rsidRPr="00F24CBD">
              <w:rPr>
                <w:rStyle w:val="s1"/>
                <w:rFonts w:asciiTheme="minorHAnsi" w:hAnsiTheme="minorHAnsi" w:cstheme="minorHAnsi"/>
              </w:rPr>
              <w:t xml:space="preserve"> quotes based on property size, service complexity, or scheduling, allowing flexibility and avoiding sticker-shoc</w:t>
            </w:r>
            <w:r w:rsidR="00302A5E" w:rsidRPr="00F24CBD">
              <w:rPr>
                <w:rStyle w:val="s1"/>
                <w:rFonts w:asciiTheme="minorHAnsi" w:hAnsiTheme="minorHAnsi" w:cstheme="minorHAnsi"/>
              </w:rPr>
              <w:t>k</w:t>
            </w:r>
            <w:r w:rsidR="003F0BD6" w:rsidRPr="00F24CBD">
              <w:rPr>
                <w:rStyle w:val="s1"/>
                <w:rFonts w:asciiTheme="minorHAnsi" w:hAnsiTheme="minorHAnsi" w:cstheme="minorHAnsi"/>
              </w:rPr>
              <w:t>. This approach encourages direct contact, letting staff explain value and tailor solutions while maintaining a professional, premium image.</w:t>
            </w:r>
          </w:p>
          <w:p w14:paraId="0FA5337E" w14:textId="121254FD" w:rsidR="00302A5E" w:rsidRPr="00F24CBD" w:rsidRDefault="00302A5E" w:rsidP="00302A5E">
            <w:pPr>
              <w:pStyle w:val="p1"/>
              <w:rPr>
                <w:rFonts w:asciiTheme="minorHAnsi" w:hAnsiTheme="minorHAnsi" w:cstheme="minorHAnsi"/>
              </w:rPr>
            </w:pPr>
          </w:p>
        </w:tc>
      </w:tr>
      <w:tr w:rsidR="000E774D" w:rsidRPr="007D32C5" w14:paraId="2A77A42F" w14:textId="77777777" w:rsidTr="00490280">
        <w:tc>
          <w:tcPr>
            <w:tcW w:w="9016" w:type="dxa"/>
            <w:gridSpan w:val="5"/>
          </w:tcPr>
          <w:p w14:paraId="662B7643" w14:textId="2F21A5EA" w:rsidR="000E774D" w:rsidRDefault="000E774D" w:rsidP="00CE5D08">
            <w:pPr>
              <w:jc w:val="center"/>
              <w:rPr>
                <w:rFonts w:ascii="Arial" w:hAnsi="Arial" w:cs="Arial"/>
                <w:b/>
                <w:bCs/>
                <w:sz w:val="22"/>
              </w:rPr>
            </w:pPr>
            <w:r w:rsidRPr="00CE5D08">
              <w:rPr>
                <w:rFonts w:ascii="Arial" w:hAnsi="Arial" w:cs="Arial"/>
                <w:b/>
                <w:bCs/>
                <w:sz w:val="22"/>
              </w:rPr>
              <w:t xml:space="preserve">Section 4 – </w:t>
            </w:r>
            <w:r w:rsidR="003F478D" w:rsidRPr="00CE5D08">
              <w:rPr>
                <w:rFonts w:ascii="Arial" w:hAnsi="Arial" w:cs="Arial"/>
                <w:b/>
                <w:bCs/>
                <w:sz w:val="22"/>
              </w:rPr>
              <w:t>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490280">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AE6DDE5" w:rsidR="000E774D" w:rsidRPr="00CE5D08" w:rsidRDefault="00CE5D08" w:rsidP="00CE5D08">
            <w:pPr>
              <w:rPr>
                <w:rFonts w:ascii="Arial" w:hAnsi="Arial" w:cs="Arial"/>
                <w:sz w:val="22"/>
              </w:rPr>
            </w:pPr>
            <w:r>
              <w:rPr>
                <w:rFonts w:ascii="Arial" w:hAnsi="Arial" w:cs="Arial"/>
                <w:sz w:val="22"/>
              </w:rPr>
              <w:t>1.</w:t>
            </w:r>
            <w:r w:rsidR="006751D1">
              <w:rPr>
                <w:rFonts w:ascii="Arial" w:hAnsi="Arial" w:cs="Arial"/>
                <w:sz w:val="22"/>
              </w:rPr>
              <w:t xml:space="preserve">London </w:t>
            </w:r>
          </w:p>
        </w:tc>
      </w:tr>
      <w:tr w:rsidR="000E774D" w:rsidRPr="007D32C5" w14:paraId="360472DD" w14:textId="77777777" w:rsidTr="00490280">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4FD9956" w:rsidR="00CE5D08" w:rsidRPr="007D32C5" w:rsidRDefault="00CE5D08">
            <w:pPr>
              <w:rPr>
                <w:rFonts w:ascii="Arial" w:hAnsi="Arial" w:cs="Arial"/>
                <w:sz w:val="22"/>
              </w:rPr>
            </w:pPr>
            <w:r>
              <w:rPr>
                <w:rFonts w:ascii="Arial" w:hAnsi="Arial" w:cs="Arial"/>
                <w:sz w:val="22"/>
              </w:rPr>
              <w:t>2.</w:t>
            </w:r>
            <w:r w:rsidR="006751D1">
              <w:rPr>
                <w:rFonts w:ascii="Arial" w:hAnsi="Arial" w:cs="Arial"/>
                <w:sz w:val="22"/>
              </w:rPr>
              <w:t xml:space="preserve">cleaning </w:t>
            </w:r>
          </w:p>
        </w:tc>
      </w:tr>
      <w:tr w:rsidR="000E774D" w:rsidRPr="007D32C5" w14:paraId="38F3472A" w14:textId="77777777" w:rsidTr="00490280">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2736065" w:rsidR="000E774D" w:rsidRPr="007D32C5" w:rsidRDefault="00CE5D08">
            <w:pPr>
              <w:rPr>
                <w:rFonts w:ascii="Arial" w:hAnsi="Arial" w:cs="Arial"/>
                <w:sz w:val="22"/>
              </w:rPr>
            </w:pPr>
            <w:r>
              <w:rPr>
                <w:rFonts w:ascii="Arial" w:hAnsi="Arial" w:cs="Arial"/>
                <w:sz w:val="22"/>
              </w:rPr>
              <w:t xml:space="preserve">3. </w:t>
            </w:r>
            <w:r w:rsidR="006751D1">
              <w:rPr>
                <w:rFonts w:ascii="Arial" w:hAnsi="Arial" w:cs="Arial"/>
                <w:sz w:val="22"/>
              </w:rPr>
              <w:t xml:space="preserve">Services </w:t>
            </w:r>
          </w:p>
        </w:tc>
      </w:tr>
      <w:tr w:rsidR="000E774D" w:rsidRPr="007D32C5" w14:paraId="1A11C55F" w14:textId="77777777" w:rsidTr="00490280">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490280">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490280">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490280">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8821AD" w14:paraId="462A66DE" w14:textId="77777777" w:rsidTr="00490280">
        <w:tc>
          <w:tcPr>
            <w:tcW w:w="9016" w:type="dxa"/>
            <w:gridSpan w:val="5"/>
          </w:tcPr>
          <w:p w14:paraId="5DDDB244" w14:textId="0E8BDFCF" w:rsidR="000E774D" w:rsidRPr="008821AD" w:rsidRDefault="00CE5D08" w:rsidP="009A0540">
            <w:pPr>
              <w:pStyle w:val="p1"/>
              <w:rPr>
                <w:rFonts w:asciiTheme="minorHAnsi" w:hAnsiTheme="minorHAnsi" w:cstheme="minorHAnsi"/>
              </w:rPr>
            </w:pPr>
            <w:r w:rsidRPr="008821AD">
              <w:rPr>
                <w:rFonts w:asciiTheme="minorHAnsi" w:hAnsiTheme="minorHAnsi" w:cstheme="minorHAnsi"/>
                <w:sz w:val="22"/>
              </w:rPr>
              <w:t xml:space="preserve">Answer: </w:t>
            </w:r>
            <w:r w:rsidR="0061095B" w:rsidRPr="008821AD">
              <w:rPr>
                <w:rStyle w:val="s1"/>
                <w:rFonts w:asciiTheme="minorHAnsi" w:hAnsiTheme="minorHAnsi" w:cstheme="minorHAnsi"/>
              </w:rPr>
              <w:t>Yes, websites remain highly relevant for modern UK businesses. Even with the rise of social media, a website serves as a company’s central, trustworthy home online. It provides full control over branding, content, pricing, and customer journeys</w:t>
            </w:r>
            <w:r w:rsidR="008B3DD9" w:rsidRPr="008821AD">
              <w:rPr>
                <w:rStyle w:val="s1"/>
                <w:rFonts w:asciiTheme="minorHAnsi" w:hAnsiTheme="minorHAnsi" w:cstheme="minorHAnsi"/>
              </w:rPr>
              <w:t xml:space="preserve">, </w:t>
            </w:r>
            <w:r w:rsidR="0061095B" w:rsidRPr="008821AD">
              <w:rPr>
                <w:rStyle w:val="s1"/>
                <w:rFonts w:asciiTheme="minorHAnsi" w:hAnsiTheme="minorHAnsi" w:cstheme="minorHAnsi"/>
              </w:rPr>
              <w:t>something social platforms can’t guarantee. UK customers still expect businesses to have a professional website for credibility, clarity, and contact information. Websites also boost visibility through search engines, which remain a primary way people find local services. They support online booking, e-commerce, reviews, and customer support. Overall, a well-designed website continues to be essential for building trust, generating leads, and standing out in a competitive UK market.</w:t>
            </w:r>
          </w:p>
          <w:p w14:paraId="15C51E5C" w14:textId="6B52ADAD" w:rsidR="00CE5D08" w:rsidRPr="008821AD" w:rsidRDefault="00CE5D08">
            <w:pPr>
              <w:rPr>
                <w:rFonts w:asciiTheme="minorHAnsi" w:hAnsiTheme="minorHAnsi" w:cstheme="minorHAnsi"/>
                <w:sz w:val="22"/>
              </w:rPr>
            </w:pPr>
          </w:p>
        </w:tc>
      </w:tr>
      <w:tr w:rsidR="000E774D" w:rsidRPr="007D32C5" w14:paraId="33331734" w14:textId="77777777" w:rsidTr="00490280">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9E289D" w14:paraId="55F79962" w14:textId="77777777" w:rsidTr="00490280">
        <w:tc>
          <w:tcPr>
            <w:tcW w:w="9016" w:type="dxa"/>
            <w:gridSpan w:val="5"/>
          </w:tcPr>
          <w:p w14:paraId="30EFCBC3" w14:textId="0C685F2E" w:rsidR="000E774D" w:rsidRPr="009E289D" w:rsidRDefault="00CE5D08" w:rsidP="003B1F05">
            <w:pPr>
              <w:pStyle w:val="p1"/>
              <w:rPr>
                <w:rFonts w:asciiTheme="minorHAnsi" w:hAnsiTheme="minorHAnsi" w:cstheme="minorHAnsi"/>
              </w:rPr>
            </w:pPr>
            <w:r w:rsidRPr="009E289D">
              <w:rPr>
                <w:rFonts w:asciiTheme="minorHAnsi" w:hAnsiTheme="minorHAnsi" w:cstheme="minorHAnsi"/>
                <w:sz w:val="22"/>
              </w:rPr>
              <w:t xml:space="preserve">Answer: </w:t>
            </w:r>
            <w:r w:rsidR="003B1F05" w:rsidRPr="009E289D">
              <w:rPr>
                <w:rStyle w:val="s2"/>
                <w:rFonts w:asciiTheme="minorHAnsi" w:hAnsiTheme="minorHAnsi" w:cstheme="minorHAnsi"/>
              </w:rPr>
              <w:t>If I were to make one recommendation to improve Cleaners of London, it would be to strengthen and modernise their online customer experience, especially through clearer service explanations, faster booking options, and more visible customer reviews. Many customers choose cleaning services based on ease, transparency, and trust. Streamlining online booking and showcasing verified reviews would reduce hesitation and increase conversions. This improvement matters because most UK consumers now research and book home services digitally. A smoother, more reassuring online journey can significantly boost customer confidence, improve satisfaction, and differentiate the company in a crowded London cleaning market, ultimately leading to more repeat business and stronger long-term growth.</w:t>
            </w:r>
          </w:p>
          <w:p w14:paraId="34D1214F" w14:textId="1CACEC3E" w:rsidR="00CE5D08" w:rsidRPr="009E289D" w:rsidRDefault="00CE5D08">
            <w:pPr>
              <w:rPr>
                <w:rFonts w:asciiTheme="minorHAnsi" w:hAnsiTheme="minorHAnsi" w:cstheme="minorHAnsi"/>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90726D">
        <w:tc>
          <w:tcPr>
            <w:tcW w:w="9016" w:type="dxa"/>
          </w:tcPr>
          <w:p w14:paraId="646057A2" w14:textId="77777777" w:rsidR="001F1175" w:rsidRDefault="001F1175">
            <w:pPr>
              <w:rPr>
                <w:rFonts w:ascii="Arial" w:hAnsi="Arial" w:cs="Arial"/>
                <w:sz w:val="22"/>
              </w:rPr>
            </w:pPr>
          </w:p>
          <w:p w14:paraId="31AE1138" w14:textId="65A47004" w:rsidR="00D35057" w:rsidRDefault="0090726D" w:rsidP="00A64489">
            <w:pPr>
              <w:rPr>
                <w:rFonts w:ascii="Arial" w:hAnsi="Arial" w:cs="Arial"/>
                <w:sz w:val="22"/>
              </w:rPr>
            </w:pPr>
            <w:hyperlink r:id="rId5" w:history="1">
              <w:r w:rsidRPr="00FD3A1B">
                <w:rPr>
                  <w:rStyle w:val="Hyperlink"/>
                  <w:rFonts w:ascii="Arial" w:hAnsi="Arial" w:cs="Arial"/>
                  <w:sz w:val="22"/>
                </w:rPr>
                <w:t>https://www.cleanersoflondon.co.uk/about-us/</w:t>
              </w:r>
            </w:hyperlink>
            <w:r>
              <w:rPr>
                <w:rFonts w:ascii="Arial" w:hAnsi="Arial" w:cs="Arial"/>
                <w:sz w:val="22"/>
              </w:rPr>
              <w:t xml:space="preserve"> accessed on 10</w:t>
            </w:r>
            <w:r w:rsidR="00793EBE" w:rsidRPr="00793EBE">
              <w:rPr>
                <w:rFonts w:ascii="Arial" w:hAnsi="Arial" w:cs="Arial"/>
                <w:sz w:val="22"/>
                <w:vertAlign w:val="superscript"/>
              </w:rPr>
              <w:t>th</w:t>
            </w:r>
            <w:r w:rsidR="00793EBE">
              <w:rPr>
                <w:rFonts w:ascii="Arial" w:hAnsi="Arial" w:cs="Arial"/>
                <w:sz w:val="22"/>
              </w:rPr>
              <w:t xml:space="preserve"> December </w:t>
            </w:r>
            <w:r w:rsidR="00763890">
              <w:rPr>
                <w:rFonts w:ascii="Arial" w:hAnsi="Arial" w:cs="Arial"/>
                <w:sz w:val="22"/>
              </w:rPr>
              <w:t>2025</w:t>
            </w:r>
          </w:p>
          <w:p w14:paraId="644DCED8" w14:textId="57BA4415" w:rsidR="00650327" w:rsidRDefault="009E289D" w:rsidP="00A64489">
            <w:pPr>
              <w:rPr>
                <w:rFonts w:ascii="Arial" w:hAnsi="Arial" w:cs="Arial"/>
                <w:sz w:val="22"/>
              </w:rPr>
            </w:pPr>
            <w:r>
              <w:rPr>
                <w:rFonts w:ascii="Arial" w:hAnsi="Arial" w:cs="Arial"/>
                <w:sz w:val="22"/>
              </w:rPr>
              <w:t xml:space="preserve">And I used to work for this company and have </w:t>
            </w:r>
            <w:r w:rsidR="00A415D6">
              <w:rPr>
                <w:rFonts w:ascii="Arial" w:hAnsi="Arial" w:cs="Arial"/>
                <w:sz w:val="22"/>
              </w:rPr>
              <w:t xml:space="preserve">been in the cleaning industry for 3 years </w:t>
            </w:r>
            <w:r w:rsidR="003D3933">
              <w:rPr>
                <w:rFonts w:ascii="Arial" w:hAnsi="Arial" w:cs="Arial"/>
                <w:sz w:val="22"/>
              </w:rPr>
              <w:t xml:space="preserve">so a lot of </w:t>
            </w:r>
            <w:r w:rsidR="0052046B">
              <w:rPr>
                <w:rFonts w:ascii="Arial" w:hAnsi="Arial" w:cs="Arial"/>
                <w:sz w:val="22"/>
              </w:rPr>
              <w:t>the answers are</w:t>
            </w:r>
            <w:r w:rsidR="003D3933">
              <w:rPr>
                <w:rFonts w:ascii="Arial" w:hAnsi="Arial" w:cs="Arial"/>
                <w:sz w:val="22"/>
              </w:rPr>
              <w:t xml:space="preserve"> from my own </w:t>
            </w:r>
            <w:r w:rsidR="007C41FD">
              <w:rPr>
                <w:rFonts w:ascii="Arial" w:hAnsi="Arial" w:cs="Arial"/>
                <w:sz w:val="22"/>
              </w:rPr>
              <w:t xml:space="preserve">personal </w:t>
            </w:r>
            <w:r w:rsidR="003D3933">
              <w:rPr>
                <w:rFonts w:ascii="Arial" w:hAnsi="Arial" w:cs="Arial"/>
                <w:sz w:val="22"/>
              </w:rPr>
              <w:t xml:space="preserve">experience </w:t>
            </w:r>
            <w:r w:rsidR="00763890">
              <w:rPr>
                <w:rFonts w:ascii="Arial" w:hAnsi="Arial" w:cs="Arial"/>
                <w:sz w:val="22"/>
              </w:rPr>
              <w:t xml:space="preserve">and knowledge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6EBD"/>
    <w:rsid w:val="00061623"/>
    <w:rsid w:val="00080B0D"/>
    <w:rsid w:val="000C07BA"/>
    <w:rsid w:val="000E774D"/>
    <w:rsid w:val="000F268A"/>
    <w:rsid w:val="000F6682"/>
    <w:rsid w:val="001162F9"/>
    <w:rsid w:val="00146F5A"/>
    <w:rsid w:val="001B1DD6"/>
    <w:rsid w:val="001D2948"/>
    <w:rsid w:val="001F1175"/>
    <w:rsid w:val="001F11AF"/>
    <w:rsid w:val="00227D74"/>
    <w:rsid w:val="00266F79"/>
    <w:rsid w:val="002B59D6"/>
    <w:rsid w:val="00302A5E"/>
    <w:rsid w:val="003B1F05"/>
    <w:rsid w:val="003D3933"/>
    <w:rsid w:val="003E73A1"/>
    <w:rsid w:val="003F0BD6"/>
    <w:rsid w:val="003F478D"/>
    <w:rsid w:val="00451ABA"/>
    <w:rsid w:val="00451C1E"/>
    <w:rsid w:val="0048348C"/>
    <w:rsid w:val="00490280"/>
    <w:rsid w:val="004A1FA5"/>
    <w:rsid w:val="004C02D9"/>
    <w:rsid w:val="004C4B20"/>
    <w:rsid w:val="004D283C"/>
    <w:rsid w:val="004D75B8"/>
    <w:rsid w:val="004E06C7"/>
    <w:rsid w:val="005066B2"/>
    <w:rsid w:val="00507AEA"/>
    <w:rsid w:val="00507FE9"/>
    <w:rsid w:val="0052046B"/>
    <w:rsid w:val="0056231A"/>
    <w:rsid w:val="005812B4"/>
    <w:rsid w:val="00594A98"/>
    <w:rsid w:val="00594F99"/>
    <w:rsid w:val="005A38E0"/>
    <w:rsid w:val="005C6074"/>
    <w:rsid w:val="0061095B"/>
    <w:rsid w:val="00612072"/>
    <w:rsid w:val="00617E87"/>
    <w:rsid w:val="00635943"/>
    <w:rsid w:val="00650327"/>
    <w:rsid w:val="006751D1"/>
    <w:rsid w:val="00684770"/>
    <w:rsid w:val="00684E3D"/>
    <w:rsid w:val="006B715E"/>
    <w:rsid w:val="00763890"/>
    <w:rsid w:val="0078358B"/>
    <w:rsid w:val="00791FB3"/>
    <w:rsid w:val="00793EBE"/>
    <w:rsid w:val="007C41FD"/>
    <w:rsid w:val="007D32C5"/>
    <w:rsid w:val="00801251"/>
    <w:rsid w:val="008528A4"/>
    <w:rsid w:val="008550E9"/>
    <w:rsid w:val="008821AD"/>
    <w:rsid w:val="00883A7D"/>
    <w:rsid w:val="0089672F"/>
    <w:rsid w:val="008B3DD9"/>
    <w:rsid w:val="008F3C37"/>
    <w:rsid w:val="0090726D"/>
    <w:rsid w:val="0095467D"/>
    <w:rsid w:val="00975605"/>
    <w:rsid w:val="009A0540"/>
    <w:rsid w:val="009C6B52"/>
    <w:rsid w:val="009E289D"/>
    <w:rsid w:val="00A20366"/>
    <w:rsid w:val="00A415D6"/>
    <w:rsid w:val="00A44357"/>
    <w:rsid w:val="00A44D10"/>
    <w:rsid w:val="00A60AEC"/>
    <w:rsid w:val="00A72149"/>
    <w:rsid w:val="00A75734"/>
    <w:rsid w:val="00A762D1"/>
    <w:rsid w:val="00A931A1"/>
    <w:rsid w:val="00B13CA8"/>
    <w:rsid w:val="00B23723"/>
    <w:rsid w:val="00B76EA6"/>
    <w:rsid w:val="00B95450"/>
    <w:rsid w:val="00BA4036"/>
    <w:rsid w:val="00BA4A8B"/>
    <w:rsid w:val="00BE7646"/>
    <w:rsid w:val="00BF2371"/>
    <w:rsid w:val="00BF24FC"/>
    <w:rsid w:val="00BF6278"/>
    <w:rsid w:val="00C45F35"/>
    <w:rsid w:val="00CB5C06"/>
    <w:rsid w:val="00CE5D08"/>
    <w:rsid w:val="00D35057"/>
    <w:rsid w:val="00D4258D"/>
    <w:rsid w:val="00D72661"/>
    <w:rsid w:val="00DD6BB1"/>
    <w:rsid w:val="00E26B70"/>
    <w:rsid w:val="00E56203"/>
    <w:rsid w:val="00E64A86"/>
    <w:rsid w:val="00E67F94"/>
    <w:rsid w:val="00EA3695"/>
    <w:rsid w:val="00EB2274"/>
    <w:rsid w:val="00EC129D"/>
    <w:rsid w:val="00EF7E73"/>
    <w:rsid w:val="00F11B63"/>
    <w:rsid w:val="00F24CBD"/>
    <w:rsid w:val="00FA6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A60AEC"/>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A60AEC"/>
  </w:style>
  <w:style w:type="character" w:customStyle="1" w:styleId="s2">
    <w:name w:val="s2"/>
    <w:basedOn w:val="DefaultParagraphFont"/>
    <w:rsid w:val="00A60AEC"/>
  </w:style>
  <w:style w:type="character" w:customStyle="1" w:styleId="apple-converted-space">
    <w:name w:val="apple-converted-space"/>
    <w:basedOn w:val="DefaultParagraphFont"/>
    <w:rsid w:val="00A60AEC"/>
  </w:style>
  <w:style w:type="paragraph" w:customStyle="1" w:styleId="p2">
    <w:name w:val="p2"/>
    <w:basedOn w:val="Normal"/>
    <w:rsid w:val="00A60AEC"/>
    <w:pPr>
      <w:spacing w:before="100" w:beforeAutospacing="1" w:after="100" w:afterAutospacing="1" w:line="240" w:lineRule="auto"/>
    </w:pPr>
    <w:rPr>
      <w:rFonts w:eastAsiaTheme="minorEastAsia" w:cs="Times New Roman"/>
      <w:szCs w:val="24"/>
      <w:lang w:eastAsia="en-GB"/>
    </w:rPr>
  </w:style>
  <w:style w:type="character" w:customStyle="1" w:styleId="s3">
    <w:name w:val="s3"/>
    <w:basedOn w:val="DefaultParagraphFont"/>
    <w:rsid w:val="00A60AEC"/>
  </w:style>
  <w:style w:type="character" w:styleId="Hyperlink">
    <w:name w:val="Hyperlink"/>
    <w:basedOn w:val="DefaultParagraphFont"/>
    <w:uiPriority w:val="99"/>
    <w:unhideWhenUsed/>
    <w:rsid w:val="0090726D"/>
    <w:rPr>
      <w:color w:val="0563C1" w:themeColor="hyperlink"/>
      <w:u w:val="single"/>
    </w:rPr>
  </w:style>
  <w:style w:type="character" w:styleId="UnresolvedMention">
    <w:name w:val="Unresolved Mention"/>
    <w:basedOn w:val="DefaultParagraphFont"/>
    <w:uiPriority w:val="99"/>
    <w:semiHidden/>
    <w:unhideWhenUsed/>
    <w:rsid w:val="00907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leanersoflondon.co.uk/abou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1537</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Kaitlyn Telemaque</cp:lastModifiedBy>
  <cp:revision>2</cp:revision>
  <dcterms:created xsi:type="dcterms:W3CDTF">2025-12-14T21:53:00Z</dcterms:created>
  <dcterms:modified xsi:type="dcterms:W3CDTF">2025-12-14T21:53:00Z</dcterms:modified>
</cp:coreProperties>
</file>