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F3D6C41" w14:textId="6E8AFDF1" w:rsidR="00485412" w:rsidRDefault="00485412">
      <w:bookmarkStart w:id="0" w:name="_GoBack"/>
      <w:bookmarkEnd w:id="0"/>
    </w:p>
    <w:tbl>
      <w:tblPr>
        <w:tblpPr w:leftFromText="180" w:rightFromText="180" w:vertAnchor="text" w:horzAnchor="page" w:tblpX="2146" w:tblpY="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000" w:firstRow="0" w:lastRow="0" w:firstColumn="0" w:lastColumn="0" w:noHBand="0" w:noVBand="0"/>
      </w:tblPr>
      <w:tblGrid>
        <w:gridCol w:w="8931"/>
      </w:tblGrid>
      <w:tr w:rsidR="004A0781" w14:paraId="5C875450" w14:textId="77777777" w:rsidTr="003A2259">
        <w:trPr>
          <w:trHeight w:val="1629"/>
        </w:trPr>
        <w:tc>
          <w:tcPr>
            <w:tcW w:w="8931" w:type="dxa"/>
            <w:tcBorders>
              <w:top w:val="nil"/>
              <w:left w:val="nil"/>
              <w:bottom w:val="nil"/>
              <w:right w:val="nil"/>
            </w:tcBorders>
          </w:tcPr>
          <w:p w14:paraId="426EC478" w14:textId="77777777" w:rsidR="00485412" w:rsidRDefault="00681CC9" w:rsidP="004A0781">
            <w:pPr>
              <w:rPr>
                <w:rFonts w:ascii="Arial" w:hAnsi="Arial" w:cs="Arial"/>
                <w:b/>
                <w:color w:val="8064A2" w:themeColor="accent4"/>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Times New Roman"/>
                <w:b/>
                <w:noProof/>
              </w:rPr>
              <w:drawing>
                <wp:anchor distT="0" distB="0" distL="114300" distR="114300" simplePos="0" relativeHeight="251660288" behindDoc="1" locked="0" layoutInCell="1" allowOverlap="1" wp14:anchorId="05260FD7" wp14:editId="203A6D7F">
                  <wp:simplePos x="0" y="0"/>
                  <wp:positionH relativeFrom="margin">
                    <wp:posOffset>-1007745</wp:posOffset>
                  </wp:positionH>
                  <wp:positionV relativeFrom="paragraph">
                    <wp:posOffset>-968375</wp:posOffset>
                  </wp:positionV>
                  <wp:extent cx="6856730" cy="1087120"/>
                  <wp:effectExtent l="0" t="0" r="127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856730" cy="1087120"/>
                          </a:xfrm>
                          <a:prstGeom prst="rect">
                            <a:avLst/>
                          </a:prstGeom>
                          <a:noFill/>
                        </pic:spPr>
                      </pic:pic>
                    </a:graphicData>
                  </a:graphic>
                  <wp14:sizeRelH relativeFrom="margin">
                    <wp14:pctWidth>0</wp14:pctWidth>
                  </wp14:sizeRelH>
                  <wp14:sizeRelV relativeFrom="margin">
                    <wp14:pctHeight>0</wp14:pctHeight>
                  </wp14:sizeRelV>
                </wp:anchor>
              </w:drawing>
            </w:r>
          </w:p>
          <w:p w14:paraId="2E73F4AE" w14:textId="77777777" w:rsidR="004A0781" w:rsidRPr="00EB4948" w:rsidRDefault="004A0781" w:rsidP="004A0781">
            <w:pPr>
              <w:rPr>
                <w:rFonts w:ascii="Arial" w:hAnsi="Arial" w:cs="Arial"/>
                <w:b/>
                <w:color w:val="8064A2" w:themeColor="accent4"/>
                <w14:textOutline w14:w="0" w14:cap="flat" w14:cmpd="sng" w14:algn="ctr">
                  <w14:noFill/>
                  <w14:prstDash w14:val="solid"/>
                  <w14:round/>
                </w14:textOutline>
                <w14:props3d w14:extrusionH="57150" w14:contourW="0" w14:prstMaterial="softEdge">
                  <w14:bevelT w14:w="25400" w14:h="38100" w14:prst="circle"/>
                </w14:props3d>
              </w:rPr>
            </w:pPr>
            <w:r w:rsidRPr="00EB4948">
              <w:rPr>
                <w:rFonts w:ascii="Arial" w:hAnsi="Arial" w:cs="Arial"/>
                <w:b/>
                <w:color w:val="8064A2" w:themeColor="accent4"/>
                <w14:textOutline w14:w="0" w14:cap="flat" w14:cmpd="sng" w14:algn="ctr">
                  <w14:noFill/>
                  <w14:prstDash w14:val="solid"/>
                  <w14:round/>
                </w14:textOutline>
                <w14:props3d w14:extrusionH="57150" w14:contourW="0" w14:prstMaterial="softEdge">
                  <w14:bevelT w14:w="25400" w14:h="38100" w14:prst="circle"/>
                </w14:props3d>
              </w:rPr>
              <w:t>ACADEMIC AND EMPLOYABILITY SKILLS</w:t>
            </w:r>
          </w:p>
          <w:p w14:paraId="317E7CD2" w14:textId="77777777" w:rsidR="004A0781" w:rsidRDefault="004A0781" w:rsidP="004A0781">
            <w:r>
              <w:rPr>
                <w:noProof/>
              </w:rPr>
              <mc:AlternateContent>
                <mc:Choice Requires="wps">
                  <w:drawing>
                    <wp:inline distT="0" distB="0" distL="0" distR="0" wp14:anchorId="7C875210" wp14:editId="6E64211A">
                      <wp:extent cx="1381125" cy="9525"/>
                      <wp:effectExtent l="19050" t="19050" r="28575" b="28575"/>
                      <wp:docPr id="5" name="Straight Connector 5" descr="text divider"/>
                      <wp:cNvGraphicFramePr/>
                      <a:graphic xmlns:a="http://schemas.openxmlformats.org/drawingml/2006/main">
                        <a:graphicData uri="http://schemas.microsoft.com/office/word/2010/wordprocessingShape">
                          <wps:wsp>
                            <wps:cNvCnPr/>
                            <wps:spPr>
                              <a:xfrm>
                                <a:off x="0" y="0"/>
                                <a:ext cx="1381125" cy="9525"/>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11D6CA76" id="Straight Connector 5"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08.75pt,.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" strokecolor="#1f497d [3215]" strokeweight="3pt">
                      <w10:anchorlock/>
                    </v:line>
                  </w:pict>
                </mc:Fallback>
              </mc:AlternateContent>
            </w:r>
          </w:p>
        </w:tc>
      </w:tr>
      <w:tr w:rsidR="004A0781" w14:paraId="27919830" w14:textId="77777777" w:rsidTr="003A2259">
        <w:trPr>
          <w:trHeight w:val="7497"/>
        </w:trPr>
        <w:tc>
          <w:tcPr>
            <w:tcW w:w="8931" w:type="dxa"/>
            <w:tcBorders>
              <w:top w:val="nil"/>
              <w:left w:val="nil"/>
              <w:bottom w:val="nil"/>
              <w:right w:val="nil"/>
            </w:tcBorders>
          </w:tcPr>
          <w:p w14:paraId="4EBA5A9A" w14:textId="5D618B8E" w:rsidR="004A0781" w:rsidRDefault="004A0781" w:rsidP="004A0781">
            <w:pPr>
              <w:rPr>
                <w:noProof/>
              </w:rPr>
            </w:pPr>
          </w:p>
          <w:p w14:paraId="5E32A21B" w14:textId="77777777" w:rsidR="00C25D08" w:rsidRDefault="00EB4948" w:rsidP="006C48C6">
            <w:pPr>
              <w:rPr>
                <w:rFonts w:ascii="Arial" w:eastAsia="MS Gothic" w:hAnsi="Arial" w:cs="Times New Roman"/>
                <w:b/>
                <w:bCs/>
                <w:color w:val="8064A2" w:themeColor="accent4"/>
                <w:lang w:val="en-US" w:eastAsia="en-US"/>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MS Gothic" w:hAnsi="Arial" w:cs="Times New Roman"/>
                <w:b/>
                <w:bCs/>
                <w:color w:val="8064A2" w:themeColor="accent4"/>
                <w:lang w:val="en-US" w:eastAsia="en-US"/>
                <w14:textOutline w14:w="0" w14:cap="flat" w14:cmpd="sng" w14:algn="ctr">
                  <w14:noFill/>
                  <w14:prstDash w14:val="solid"/>
                  <w14:round/>
                </w14:textOutline>
                <w14:props3d w14:extrusionH="57150" w14:contourW="0" w14:prstMaterial="softEdge">
                  <w14:bevelT w14:w="25400" w14:h="38100" w14:prst="circle"/>
                </w14:props3d>
              </w:rPr>
              <w:t>FOUR</w:t>
            </w:r>
            <w:r w:rsidR="00C25D08">
              <w:rPr>
                <w:rFonts w:ascii="Arial" w:eastAsia="MS Gothic" w:hAnsi="Arial" w:cs="Times New Roman"/>
                <w:b/>
                <w:bCs/>
                <w:color w:val="8064A2" w:themeColor="accent4"/>
                <w:lang w:val="en-US" w:eastAsia="en-US"/>
                <w14:textOutline w14:w="0" w14:cap="flat" w14:cmpd="sng" w14:algn="ctr">
                  <w14:noFill/>
                  <w14:prstDash w14:val="solid"/>
                  <w14:round/>
                </w14:textOutline>
                <w14:props3d w14:extrusionH="57150" w14:contourW="0" w14:prstMaterial="softEdge">
                  <w14:bevelT w14:w="25400" w14:h="38100" w14:prst="circle"/>
                </w14:props3d>
              </w:rPr>
              <w:t xml:space="preserve"> KEY TOPICS AND </w:t>
            </w:r>
            <w:r w:rsidRPr="00EB4948">
              <w:rPr>
                <w:rFonts w:ascii="Arial" w:eastAsia="MS Gothic" w:hAnsi="Arial" w:cs="Times New Roman"/>
                <w:b/>
                <w:bCs/>
                <w:color w:val="8064A2" w:themeColor="accent4"/>
                <w:lang w:val="en-US" w:eastAsia="en-US"/>
                <w14:textOutline w14:w="0" w14:cap="flat" w14:cmpd="sng" w14:algn="ctr">
                  <w14:noFill/>
                  <w14:prstDash w14:val="solid"/>
                  <w14:round/>
                </w14:textOutline>
                <w14:props3d w14:extrusionH="57150" w14:contourW="0" w14:prstMaterial="softEdge">
                  <w14:bevelT w14:w="25400" w14:h="38100" w14:prst="circle"/>
                </w14:props3d>
              </w:rPr>
              <w:t>SKILLS ACQUIRED</w:t>
            </w:r>
          </w:p>
          <w:p w14:paraId="5781CFAE" w14:textId="77777777" w:rsidR="00C25D08" w:rsidRDefault="00EB4948" w:rsidP="004A0781">
            <w:pPr>
              <w:rPr>
                <w:rFonts w:ascii="Arial" w:eastAsia="MS Gothic" w:hAnsi="Arial" w:cs="Times New Roman"/>
                <w:b/>
                <w:bCs/>
                <w:color w:val="8064A2" w:themeColor="accent4"/>
                <w:lang w:val="en-US" w:eastAsia="en-US"/>
                <w14:textOutline w14:w="0" w14:cap="flat" w14:cmpd="sng" w14:algn="ctr">
                  <w14:noFill/>
                  <w14:prstDash w14:val="solid"/>
                  <w14:round/>
                </w14:textOutline>
                <w14:props3d w14:extrusionH="57150" w14:contourW="0" w14:prstMaterial="softEdge">
                  <w14:bevelT w14:w="25400" w14:h="38100" w14:prst="circle"/>
                </w14:props3d>
              </w:rPr>
            </w:pPr>
            <w:r w:rsidRPr="00EB4948">
              <w:rPr>
                <w:rFonts w:ascii="Arial" w:eastAsia="MS Gothic" w:hAnsi="Arial" w:cs="Times New Roman"/>
                <w:b/>
                <w:bCs/>
                <w:color w:val="8064A2" w:themeColor="accent4"/>
                <w:lang w:val="en-US" w:eastAsia="en-US"/>
                <w14:textOutline w14:w="0" w14:cap="flat" w14:cmpd="sng" w14:algn="ctr">
                  <w14:noFill/>
                  <w14:prstDash w14:val="solid"/>
                  <w14:round/>
                </w14:textOutline>
                <w14:props3d w14:extrusionH="57150" w14:contourW="0" w14:prstMaterial="softEdge">
                  <w14:bevelT w14:w="25400" w14:h="38100" w14:prst="circle"/>
                </w14:props3d>
              </w:rPr>
              <w:t xml:space="preserve"> AT UNIVE</w:t>
            </w:r>
            <w:r>
              <w:rPr>
                <w:rFonts w:ascii="Arial" w:eastAsia="MS Gothic" w:hAnsi="Arial" w:cs="Times New Roman"/>
                <w:b/>
                <w:bCs/>
                <w:color w:val="8064A2" w:themeColor="accent4"/>
                <w:lang w:val="en-US" w:eastAsia="en-US"/>
                <w14:textOutline w14:w="0" w14:cap="flat" w14:cmpd="sng" w14:algn="ctr">
                  <w14:noFill/>
                  <w14:prstDash w14:val="solid"/>
                  <w14:round/>
                </w14:textOutline>
                <w14:props3d w14:extrusionH="57150" w14:contourW="0" w14:prstMaterial="softEdge">
                  <w14:bevelT w14:w="25400" w14:h="38100" w14:prst="circle"/>
                </w14:props3d>
              </w:rPr>
              <w:t>RSITY</w:t>
            </w:r>
            <w:r w:rsidR="00C25D08">
              <w:rPr>
                <w:rFonts w:ascii="Arial" w:eastAsia="MS Gothic" w:hAnsi="Arial" w:cs="Times New Roman"/>
                <w:b/>
                <w:bCs/>
                <w:color w:val="8064A2" w:themeColor="accent4"/>
                <w:lang w:val="en-US" w:eastAsia="en-US"/>
                <w14:textOutline w14:w="0" w14:cap="flat" w14:cmpd="sng" w14:algn="ctr">
                  <w14:noFill/>
                  <w14:prstDash w14:val="solid"/>
                  <w14:round/>
                </w14:textOutline>
                <w14:props3d w14:extrusionH="57150" w14:contourW="0" w14:prstMaterial="softEdge">
                  <w14:bevelT w14:w="25400" w14:h="38100" w14:prst="circle"/>
                </w14:props3d>
              </w:rPr>
              <w:t xml:space="preserve"> </w:t>
            </w:r>
            <w:r>
              <w:rPr>
                <w:rFonts w:ascii="Arial" w:eastAsia="MS Gothic" w:hAnsi="Arial" w:cs="Times New Roman"/>
                <w:b/>
                <w:bCs/>
                <w:color w:val="8064A2" w:themeColor="accent4"/>
                <w:lang w:val="en-US" w:eastAsia="en-US"/>
                <w14:textOutline w14:w="0" w14:cap="flat" w14:cmpd="sng" w14:algn="ctr">
                  <w14:noFill/>
                  <w14:prstDash w14:val="solid"/>
                  <w14:round/>
                </w14:textOutline>
                <w14:props3d w14:extrusionH="57150" w14:contourW="0" w14:prstMaterial="softEdge">
                  <w14:bevelT w14:w="25400" w14:h="38100" w14:prst="circle"/>
                </w14:props3d>
              </w:rPr>
              <w:t>DURING THE ACTUAL</w:t>
            </w:r>
          </w:p>
          <w:p w14:paraId="2A09394D" w14:textId="77777777" w:rsidR="00C25D08" w:rsidRDefault="00EB4948" w:rsidP="004A0781">
            <w:pPr>
              <w:rPr>
                <w:rFonts w:ascii="Arial" w:eastAsia="MS Gothic" w:hAnsi="Arial" w:cs="Times New Roman"/>
                <w:b/>
                <w:bCs/>
                <w:color w:val="8064A2" w:themeColor="accent4"/>
                <w:lang w:val="en-US" w:eastAsia="en-US"/>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MS Gothic" w:hAnsi="Arial" w:cs="Times New Roman"/>
                <w:b/>
                <w:bCs/>
                <w:color w:val="8064A2" w:themeColor="accent4"/>
                <w:lang w:val="en-US" w:eastAsia="en-US"/>
                <w14:textOutline w14:w="0" w14:cap="flat" w14:cmpd="sng" w14:algn="ctr">
                  <w14:noFill/>
                  <w14:prstDash w14:val="solid"/>
                  <w14:round/>
                </w14:textOutline>
                <w14:props3d w14:extrusionH="57150" w14:contourW="0" w14:prstMaterial="softEdge">
                  <w14:bevelT w14:w="25400" w14:h="38100" w14:prst="circle"/>
                </w14:props3d>
              </w:rPr>
              <w:t xml:space="preserve"> TERM </w:t>
            </w:r>
            <w:r w:rsidRPr="00EB4948">
              <w:rPr>
                <w:rFonts w:ascii="Arial" w:eastAsia="MS Gothic" w:hAnsi="Arial" w:cs="Times New Roman"/>
                <w:b/>
                <w:bCs/>
                <w:color w:val="8064A2" w:themeColor="accent4"/>
                <w:lang w:val="en-US" w:eastAsia="en-US"/>
                <w14:textOutline w14:w="0" w14:cap="flat" w14:cmpd="sng" w14:algn="ctr">
                  <w14:noFill/>
                  <w14:prstDash w14:val="solid"/>
                  <w14:round/>
                </w14:textOutline>
                <w14:props3d w14:extrusionH="57150" w14:contourW="0" w14:prstMaterial="softEdge">
                  <w14:bevelT w14:w="25400" w14:h="38100" w14:prst="circle"/>
                </w14:props3d>
              </w:rPr>
              <w:t xml:space="preserve">AND HOW THEY ARE </w:t>
            </w:r>
            <w:r>
              <w:rPr>
                <w:rFonts w:ascii="Arial" w:eastAsia="MS Gothic" w:hAnsi="Arial" w:cs="Times New Roman"/>
                <w:b/>
                <w:bCs/>
                <w:color w:val="8064A2" w:themeColor="accent4"/>
                <w:lang w:val="en-US" w:eastAsia="en-US"/>
                <w14:textOutline w14:w="0" w14:cap="flat" w14:cmpd="sng" w14:algn="ctr">
                  <w14:noFill/>
                  <w14:prstDash w14:val="solid"/>
                  <w14:round/>
                </w14:textOutline>
                <w14:props3d w14:extrusionH="57150" w14:contourW="0" w14:prstMaterial="softEdge">
                  <w14:bevelT w14:w="25400" w14:h="38100" w14:prst="circle"/>
                </w14:props3d>
              </w:rPr>
              <w:t>EMPLOYABLE</w:t>
            </w:r>
          </w:p>
          <w:p w14:paraId="3EE818D0" w14:textId="77777777" w:rsidR="003F45FE" w:rsidRDefault="00EB4948" w:rsidP="004A0781">
            <w:pPr>
              <w:rPr>
                <w:rFonts w:ascii="Arial" w:eastAsia="MS Gothic" w:hAnsi="Arial" w:cs="Times New Roman"/>
                <w:b/>
                <w:bCs/>
                <w:color w:val="8064A2" w:themeColor="accent4"/>
                <w:lang w:val="en-US" w:eastAsia="en-US"/>
                <w14:textOutline w14:w="0" w14:cap="flat" w14:cmpd="sng" w14:algn="ctr">
                  <w14:noFill/>
                  <w14:prstDash w14:val="solid"/>
                  <w14:round/>
                </w14:textOutline>
                <w14:props3d w14:extrusionH="57150" w14:contourW="0" w14:prstMaterial="softEdge">
                  <w14:bevelT w14:w="25400" w14:h="38100" w14:prst="circle"/>
                </w14:props3d>
              </w:rPr>
            </w:pPr>
            <w:r>
              <w:rPr>
                <w:rFonts w:ascii="Arial" w:eastAsia="MS Gothic" w:hAnsi="Arial" w:cs="Times New Roman"/>
                <w:b/>
                <w:bCs/>
                <w:color w:val="8064A2" w:themeColor="accent4"/>
                <w:lang w:val="en-US" w:eastAsia="en-US"/>
                <w14:textOutline w14:w="0" w14:cap="flat" w14:cmpd="sng" w14:algn="ctr">
                  <w14:noFill/>
                  <w14:prstDash w14:val="solid"/>
                  <w14:round/>
                </w14:textOutline>
                <w14:props3d w14:extrusionH="57150" w14:contourW="0" w14:prstMaterial="softEdge">
                  <w14:bevelT w14:w="25400" w14:h="38100" w14:prst="circle"/>
                </w14:props3d>
              </w:rPr>
              <w:t xml:space="preserve"> AT MY PROFESSIONAL </w:t>
            </w:r>
            <w:r w:rsidRPr="00EB4948">
              <w:rPr>
                <w:rFonts w:ascii="Arial" w:eastAsia="MS Gothic" w:hAnsi="Arial" w:cs="Times New Roman"/>
                <w:b/>
                <w:bCs/>
                <w:color w:val="8064A2" w:themeColor="accent4"/>
                <w:lang w:val="en-US" w:eastAsia="en-US"/>
                <w14:textOutline w14:w="0" w14:cap="flat" w14:cmpd="sng" w14:algn="ctr">
                  <w14:noFill/>
                  <w14:prstDash w14:val="solid"/>
                  <w14:round/>
                </w14:textOutline>
                <w14:props3d w14:extrusionH="57150" w14:contourW="0" w14:prstMaterial="softEdge">
                  <w14:bevelT w14:w="25400" w14:h="38100" w14:prst="circle"/>
                </w14:props3d>
              </w:rPr>
              <w:t>AND</w:t>
            </w:r>
          </w:p>
          <w:p w14:paraId="690CB53B" w14:textId="609CF2EC" w:rsidR="004A0781" w:rsidRDefault="00EF2F69" w:rsidP="00681CC9">
            <w:pPr>
              <w:rPr>
                <w:noProof/>
              </w:rPr>
            </w:pPr>
            <w:r>
              <w:rPr>
                <w:rFonts w:ascii="Arial" w:hAnsi="Arial" w:cs="Times New Roman"/>
                <w:b/>
                <w:noProof/>
              </w:rPr>
              <w:drawing>
                <wp:anchor distT="0" distB="0" distL="114300" distR="114300" simplePos="0" relativeHeight="251659264" behindDoc="1" locked="0" layoutInCell="1" allowOverlap="1" wp14:anchorId="56769AD5" wp14:editId="3834BBE3">
                  <wp:simplePos x="0" y="0"/>
                  <wp:positionH relativeFrom="page">
                    <wp:posOffset>-876300</wp:posOffset>
                  </wp:positionH>
                  <wp:positionV relativeFrom="paragraph">
                    <wp:posOffset>1935480</wp:posOffset>
                  </wp:positionV>
                  <wp:extent cx="6532880" cy="1038165"/>
                  <wp:effectExtent l="0" t="0" r="127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532880" cy="10381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B4948" w:rsidRPr="00EB4948">
              <w:rPr>
                <w:rFonts w:ascii="Arial" w:eastAsia="MS Gothic" w:hAnsi="Arial" w:cs="Times New Roman"/>
                <w:b/>
                <w:bCs/>
                <w:color w:val="8064A2" w:themeColor="accent4"/>
                <w:lang w:val="en-US" w:eastAsia="en-US"/>
                <w14:textOutline w14:w="0" w14:cap="flat" w14:cmpd="sng" w14:algn="ctr">
                  <w14:noFill/>
                  <w14:prstDash w14:val="solid"/>
                  <w14:round/>
                </w14:textOutline>
                <w14:props3d w14:extrusionH="57150" w14:contourW="0" w14:prstMaterial="softEdge">
                  <w14:bevelT w14:w="25400" w14:h="38100" w14:prst="circle"/>
                </w14:props3d>
              </w:rPr>
              <w:t xml:space="preserve"> PRIVATE LIFE</w:t>
            </w:r>
          </w:p>
        </w:tc>
      </w:tr>
      <w:tr w:rsidR="004A0781" w:rsidRPr="0059752D" w14:paraId="53835C40" w14:textId="77777777" w:rsidTr="003A2259">
        <w:trPr>
          <w:trHeight w:val="2129"/>
        </w:trPr>
        <w:tc>
          <w:tcPr>
            <w:tcW w:w="8931" w:type="dxa"/>
            <w:tcBorders>
              <w:top w:val="nil"/>
              <w:left w:val="nil"/>
              <w:bottom w:val="nil"/>
              <w:right w:val="nil"/>
            </w:tcBorders>
          </w:tcPr>
          <w:p w14:paraId="178837AA" w14:textId="7331ED17" w:rsidR="004A0781" w:rsidRPr="0059752D" w:rsidRDefault="003F45FE" w:rsidP="004A0781">
            <w:pPr>
              <w:rPr>
                <w:rFonts w:ascii="Arial" w:hAnsi="Arial" w:cs="Arial"/>
                <w:noProof/>
              </w:rPr>
            </w:pPr>
            <w:r w:rsidRPr="0059752D">
              <w:rPr>
                <w:rFonts w:ascii="Arial" w:hAnsi="Arial" w:cs="Arial"/>
                <w:b/>
                <w:noProof/>
              </w:rPr>
              <mc:AlternateContent>
                <mc:Choice Requires="wps">
                  <w:drawing>
                    <wp:anchor distT="45720" distB="45720" distL="114300" distR="114300" simplePos="0" relativeHeight="251663360" behindDoc="1" locked="0" layoutInCell="1" allowOverlap="1" wp14:anchorId="1256D4DD" wp14:editId="76B3628C">
                      <wp:simplePos x="0" y="0"/>
                      <wp:positionH relativeFrom="column">
                        <wp:posOffset>-66675</wp:posOffset>
                      </wp:positionH>
                      <wp:positionV relativeFrom="paragraph">
                        <wp:posOffset>-186690</wp:posOffset>
                      </wp:positionV>
                      <wp:extent cx="2360930" cy="1404620"/>
                      <wp:effectExtent l="0" t="0" r="0" b="508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14E6EC98" w14:textId="77777777" w:rsidR="003F45FE" w:rsidRDefault="003F45FE" w:rsidP="004A0781">
                                  <w:pPr>
                                    <w:pStyle w:val="Title"/>
                                    <w:spacing w:after="0"/>
                                    <w:rPr>
                                      <w:rFonts w:ascii="Arial" w:hAnsi="Arial" w:cs="Arial"/>
                                      <w:color w:val="000066"/>
                                      <w:sz w:val="22"/>
                                      <w:szCs w:val="22"/>
                                    </w:rPr>
                                  </w:pPr>
                                </w:p>
                                <w:p w14:paraId="7A0F31E5" w14:textId="77777777" w:rsidR="004A0781" w:rsidRPr="004A0781" w:rsidRDefault="004A0781" w:rsidP="004A0781">
                                  <w:pPr>
                                    <w:pStyle w:val="Title"/>
                                    <w:spacing w:after="0"/>
                                    <w:rPr>
                                      <w:rFonts w:ascii="Arial" w:hAnsi="Arial" w:cs="Arial"/>
                                      <w:color w:val="000066"/>
                                      <w:sz w:val="22"/>
                                      <w:szCs w:val="22"/>
                                    </w:rPr>
                                  </w:pPr>
                                  <w:r w:rsidRPr="004A0781">
                                    <w:rPr>
                                      <w:rFonts w:ascii="Arial" w:hAnsi="Arial" w:cs="Arial"/>
                                      <w:color w:val="000066"/>
                                      <w:sz w:val="22"/>
                                      <w:szCs w:val="22"/>
                                    </w:rPr>
                                    <w:t>Academic Report</w:t>
                                  </w:r>
                                </w:p>
                                <w:p w14:paraId="33FA249D" w14:textId="77777777" w:rsidR="004A0781" w:rsidRPr="004A0781" w:rsidRDefault="004A0781">
                                  <w:pPr>
                                    <w:rPr>
                                      <w:rFonts w:ascii="Arial" w:hAnsi="Arial" w:cs="Arial"/>
                                    </w:rPr>
                                  </w:pP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w14:anchorId="1256D4DD" id="_x0000_t202" coordsize="21600,21600" o:spt="202" path="m,l,21600r21600,l21600,xe">
                      <v:stroke joinstyle="miter"/>
                      <v:path gradientshapeok="t" o:connecttype="rect"/>
                    </v:shapetype>
                    <v:shape id="Text Box 2" o:spid="_x0000_s1026" type="#_x0000_t202" style="position:absolute;margin-left:-5.25pt;margin-top:-14.7pt;width:185.9pt;height:110.6pt;z-index:-25165312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" stroked="f">
                      <v:textbox style="mso-fit-shape-to-text:t">
                        <w:txbxContent>
                          <w:p w14:paraId="14E6EC98" w14:textId="77777777" w:rsidR="003F45FE" w:rsidRDefault="003F45FE" w:rsidP="004A0781">
                            <w:pPr>
                              <w:pStyle w:val="Title"/>
                              <w:spacing w:after="0"/>
                              <w:rPr>
                                <w:rFonts w:ascii="Arial" w:hAnsi="Arial" w:cs="Arial"/>
                                <w:color w:val="000066"/>
                                <w:sz w:val="22"/>
                                <w:szCs w:val="22"/>
                              </w:rPr>
                            </w:pPr>
                          </w:p>
                          <w:p w14:paraId="7A0F31E5" w14:textId="77777777" w:rsidR="004A0781" w:rsidRPr="004A0781" w:rsidRDefault="004A0781" w:rsidP="004A0781">
                            <w:pPr>
                              <w:pStyle w:val="Title"/>
                              <w:spacing w:after="0"/>
                              <w:rPr>
                                <w:rFonts w:ascii="Arial" w:hAnsi="Arial" w:cs="Arial"/>
                                <w:color w:val="000066"/>
                                <w:sz w:val="22"/>
                                <w:szCs w:val="22"/>
                              </w:rPr>
                            </w:pPr>
                            <w:r w:rsidRPr="004A0781">
                              <w:rPr>
                                <w:rFonts w:ascii="Arial" w:hAnsi="Arial" w:cs="Arial"/>
                                <w:color w:val="000066"/>
                                <w:sz w:val="22"/>
                                <w:szCs w:val="22"/>
                              </w:rPr>
                              <w:t>Academic Report</w:t>
                            </w:r>
                          </w:p>
                          <w:p w14:paraId="33FA249D" w14:textId="77777777" w:rsidR="004A0781" w:rsidRPr="004A0781" w:rsidRDefault="004A0781">
                            <w:pPr>
                              <w:rPr>
                                <w:rFonts w:ascii="Arial" w:hAnsi="Arial" w:cs="Arial"/>
                              </w:rPr>
                            </w:pPr>
                          </w:p>
                        </w:txbxContent>
                      </v:textbox>
                    </v:shape>
                  </w:pict>
                </mc:Fallback>
              </mc:AlternateContent>
            </w:r>
          </w:p>
          <w:p w14:paraId="5FCC4082" w14:textId="77777777" w:rsidR="004A0781" w:rsidRPr="0059752D" w:rsidRDefault="00681CC9" w:rsidP="004A0781">
            <w:pPr>
              <w:rPr>
                <w:rFonts w:ascii="Arial" w:hAnsi="Arial" w:cs="Arial"/>
                <w:b/>
                <w:noProof/>
                <w:color w:val="8064A2" w:themeColor="accent4"/>
                <w14:textOutline w14:w="0" w14:cap="flat" w14:cmpd="sng" w14:algn="ctr">
                  <w14:noFill/>
                  <w14:prstDash w14:val="solid"/>
                  <w14:round/>
                </w14:textOutline>
                <w14:props3d w14:extrusionH="57150" w14:contourW="0" w14:prstMaterial="softEdge">
                  <w14:bevelT w14:w="25400" w14:h="38100" w14:prst="circle"/>
                </w14:props3d>
              </w:rPr>
            </w:pPr>
            <w:r w:rsidRPr="0059752D">
              <w:rPr>
                <w:rFonts w:ascii="Arial" w:hAnsi="Arial" w:cs="Arial"/>
                <w:b/>
                <w:noProof/>
                <w:color w:val="8064A2" w:themeColor="accent4"/>
                <w14:textOutline w14:w="0" w14:cap="flat" w14:cmpd="sng" w14:algn="ctr">
                  <w14:noFill/>
                  <w14:prstDash w14:val="solid"/>
                  <w14:round/>
                </w14:textOutline>
                <w14:props3d w14:extrusionH="57150" w14:contourW="0" w14:prstMaterial="softEdge">
                  <w14:bevelT w14:w="25400" w14:h="38100" w14:prst="circle"/>
                </w14:props3d>
              </w:rPr>
              <mc:AlternateContent>
                <mc:Choice Requires="wps">
                  <w:drawing>
                    <wp:inline distT="0" distB="0" distL="0" distR="0" wp14:anchorId="76A1D332" wp14:editId="39301D6D">
                      <wp:extent cx="1493949" cy="0"/>
                      <wp:effectExtent l="0" t="19050" r="30480" b="19050"/>
                      <wp:docPr id="6" name="Straight Connector 6" descr="text divider"/>
                      <wp:cNvGraphicFramePr/>
                      <a:graphic xmlns:a="http://schemas.openxmlformats.org/drawingml/2006/main">
                        <a:graphicData uri="http://schemas.microsoft.com/office/word/2010/wordprocessingShape">
                          <wps:wsp>
                            <wps:cNvCnPr/>
                            <wps:spPr>
                              <a:xfrm>
                                <a:off x="0" y="0"/>
                                <a:ext cx="1493949" cy="0"/>
                              </a:xfrm>
                              <a:prstGeom prst="line">
                                <a:avLst/>
                              </a:prstGeom>
                              <a:ln w="38100">
                                <a:solidFill>
                                  <a:schemeClr val="tx2"/>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line w14:anchorId="396BC826" id="Straight Connector 6" o:spid="_x0000_s1026" alt="text divider" style="visibility:visible;mso-wrap-style:square;mso-left-percent:-10001;mso-top-percent:-10001;mso-position-horizontal:absolute;mso-position-horizontal-relative:char;mso-position-vertical:absolute;mso-position-vertical-relative:line;mso-left-percent:-10001;mso-top-percent:-10001" from="0,0" to="117.65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" strokecolor="#1f497d [3215]" strokeweight="3pt">
                      <w10:anchorlock/>
                    </v:line>
                  </w:pict>
                </mc:Fallback>
              </mc:AlternateContent>
            </w:r>
          </w:p>
          <w:sdt>
            <w:sdtPr>
              <w:rPr>
                <w:rFonts w:ascii="Arial" w:hAnsi="Arial" w:cs="Arial"/>
                <w:b/>
                <w:color w:val="002060"/>
                <w14:textOutline w14:w="0" w14:cap="flat" w14:cmpd="sng" w14:algn="ctr">
                  <w14:noFill/>
                  <w14:prstDash w14:val="solid"/>
                  <w14:round/>
                </w14:textOutline>
                <w14:props3d w14:extrusionH="57150" w14:contourW="0" w14:prstMaterial="softEdge">
                  <w14:bevelT w14:w="25400" w14:h="38100" w14:prst="circle"/>
                </w14:props3d>
              </w:rPr>
              <w:id w:val="1080870105"/>
              <w:placeholder>
                <w:docPart w:val="46C2756719C5424F8E83F537CC653C03"/>
              </w:placeholder>
              <w15:appearance w15:val="hidden"/>
            </w:sdtPr>
            <w:sdtEndPr>
              <w:rPr>
                <w:color w:val="7030A0"/>
              </w:rPr>
            </w:sdtEndPr>
            <w:sdtContent>
              <w:p w14:paraId="39D3AD91" w14:textId="77777777" w:rsidR="003F45FE" w:rsidRPr="00681CC9" w:rsidRDefault="003F45FE" w:rsidP="00EB4948">
                <w:pPr>
                  <w:rPr>
                    <w:rStyle w:val="SubtitleChar"/>
                    <w:rFonts w:ascii="Arial" w:hAnsi="Arial" w:cs="Arial"/>
                    <w:b/>
                    <w:caps w:val="0"/>
                    <w:color w:val="002060"/>
                    <w:spacing w:val="0"/>
                    <w:sz w:val="22"/>
                    <w14:textOutline w14:w="0" w14:cap="flat" w14:cmpd="sng" w14:algn="ctr">
                      <w14:noFill/>
                      <w14:prstDash w14:val="solid"/>
                      <w14:round/>
                    </w14:textOutline>
                    <w14:props3d w14:extrusionH="57150" w14:contourW="0" w14:prstMaterial="softEdge">
                      <w14:bevelT w14:w="25400" w14:h="38100" w14:prst="circle"/>
                    </w14:props3d>
                  </w:rPr>
                </w:pPr>
              </w:p>
              <w:p w14:paraId="08B67490" w14:textId="77777777" w:rsidR="00EB4948" w:rsidRPr="00726846" w:rsidRDefault="00681CC9" w:rsidP="00EB4948">
                <w:pPr>
                  <w:rPr>
                    <w:rFonts w:ascii="Arial" w:hAnsi="Arial" w:cs="Arial"/>
                    <w:b/>
                    <w:color w:val="7030A0"/>
                    <w14:textOutline w14:w="0" w14:cap="flat" w14:cmpd="sng" w14:algn="ctr">
                      <w14:noFill/>
                      <w14:prstDash w14:val="solid"/>
                      <w14:round/>
                    </w14:textOutline>
                    <w14:props3d w14:extrusionH="57150" w14:contourW="0" w14:prstMaterial="softEdge">
                      <w14:bevelT w14:w="25400" w14:h="38100" w14:prst="circle"/>
                    </w14:props3d>
                  </w:rPr>
                </w:pPr>
                <w:r>
                  <w:rPr>
                    <w:rFonts w:ascii="Arial" w:hAnsi="Arial" w:cs="Arial"/>
                    <w:b/>
                    <w:color w:val="002060"/>
                    <w:lang w:val="en-US"/>
                    <w14:textOutline w14:w="0" w14:cap="flat" w14:cmpd="sng" w14:algn="ctr">
                      <w14:noFill/>
                      <w14:prstDash w14:val="solid"/>
                      <w14:round/>
                    </w14:textOutline>
                    <w14:props3d w14:extrusionH="57150" w14:contourW="0" w14:prstMaterial="softEdge">
                      <w14:bevelT w14:w="25400" w14:h="38100" w14:prst="circle"/>
                    </w14:props3d>
                  </w:rPr>
                  <w:t>A</w:t>
                </w:r>
                <w:r w:rsidR="000C36AA" w:rsidRPr="00681CC9">
                  <w:rPr>
                    <w:rFonts w:ascii="Arial" w:hAnsi="Arial" w:cs="Arial"/>
                    <w:b/>
                    <w:color w:val="002060"/>
                    <w:lang w:val="en-US"/>
                    <w14:textOutline w14:w="0" w14:cap="flat" w14:cmpd="sng" w14:algn="ctr">
                      <w14:noFill/>
                      <w14:prstDash w14:val="solid"/>
                      <w14:round/>
                    </w14:textOutline>
                    <w14:props3d w14:extrusionH="57150" w14:contourW="0" w14:prstMaterial="softEdge">
                      <w14:bevelT w14:w="25400" w14:h="38100" w14:prst="circle"/>
                    </w14:props3d>
                  </w:rPr>
                  <w:t>PRIL 27, 2021</w:t>
                </w:r>
              </w:p>
            </w:sdtContent>
          </w:sdt>
          <w:p w14:paraId="5AA26678" w14:textId="77777777" w:rsidR="004A0781" w:rsidRPr="00681CC9" w:rsidRDefault="004A0781" w:rsidP="004A0781">
            <w:pPr>
              <w:rPr>
                <w:rFonts w:ascii="Arial" w:hAnsi="Arial" w:cs="Arial"/>
                <w:b/>
                <w:color w:val="002060"/>
                <w14:textOutline w14:w="0" w14:cap="flat" w14:cmpd="sng" w14:algn="ctr">
                  <w14:noFill/>
                  <w14:prstDash w14:val="solid"/>
                  <w14:round/>
                </w14:textOutline>
                <w14:props3d w14:extrusionH="57150" w14:contourW="0" w14:prstMaterial="softEdge">
                  <w14:bevelT w14:w="25400" w14:h="38100" w14:prst="circle"/>
                </w14:props3d>
              </w:rPr>
            </w:pPr>
            <w:r w:rsidRPr="00681CC9">
              <w:rPr>
                <w:rFonts w:ascii="Arial" w:hAnsi="Arial" w:cs="Arial"/>
                <w:b/>
                <w:color w:val="002060"/>
                <w14:textOutline w14:w="0" w14:cap="flat" w14:cmpd="sng" w14:algn="ctr">
                  <w14:noFill/>
                  <w14:prstDash w14:val="solid"/>
                  <w14:round/>
                </w14:textOutline>
                <w14:props3d w14:extrusionH="57150" w14:contourW="0" w14:prstMaterial="softEdge">
                  <w14:bevelT w14:w="25400" w14:h="38100" w14:prst="circle"/>
                </w14:props3d>
              </w:rPr>
              <w:t xml:space="preserve">Module code: BMSW4001 </w:t>
            </w:r>
          </w:p>
          <w:p w14:paraId="2341DF3D" w14:textId="77777777" w:rsidR="004A0781" w:rsidRPr="00681CC9" w:rsidRDefault="00485412" w:rsidP="004A0781">
            <w:pPr>
              <w:rPr>
                <w:rFonts w:ascii="Arial" w:hAnsi="Arial" w:cs="Arial"/>
                <w:b/>
                <w:color w:val="002060"/>
                <w:lang w:val="en-US"/>
                <w14:textOutline w14:w="0" w14:cap="flat" w14:cmpd="sng" w14:algn="ctr">
                  <w14:noFill/>
                  <w14:prstDash w14:val="solid"/>
                  <w14:round/>
                </w14:textOutline>
                <w14:props3d w14:extrusionH="57150" w14:contourW="0" w14:prstMaterial="softEdge">
                  <w14:bevelT w14:w="25400" w14:h="38100" w14:prst="circle"/>
                </w14:props3d>
              </w:rPr>
            </w:pPr>
            <w:r w:rsidRPr="00681CC9">
              <w:rPr>
                <w:rFonts w:ascii="Arial" w:hAnsi="Arial" w:cs="Arial"/>
                <w:b/>
                <w:color w:val="002060"/>
                <w:lang w:val="en-US"/>
                <w14:textOutline w14:w="0" w14:cap="flat" w14:cmpd="sng" w14:algn="ctr">
                  <w14:noFill/>
                  <w14:prstDash w14:val="solid"/>
                  <w14:round/>
                </w14:textOutline>
                <w14:props3d w14:extrusionH="57150" w14:contourW="0" w14:prstMaterial="softEdge">
                  <w14:bevelT w14:w="25400" w14:h="38100" w14:prst="circle"/>
                </w14:props3d>
              </w:rPr>
              <w:t>Student name: Bozhidar Hadzhin</w:t>
            </w:r>
          </w:p>
          <w:p w14:paraId="311DF23D" w14:textId="77777777" w:rsidR="00485412" w:rsidRPr="00681CC9" w:rsidRDefault="00485412" w:rsidP="004A0781">
            <w:pPr>
              <w:rPr>
                <w:rFonts w:ascii="Arial" w:hAnsi="Arial" w:cs="Arial"/>
                <w:b/>
                <w:color w:val="002060"/>
                <w:lang w:val="en-US"/>
                <w14:textOutline w14:w="0" w14:cap="flat" w14:cmpd="sng" w14:algn="ctr">
                  <w14:noFill/>
                  <w14:prstDash w14:val="solid"/>
                  <w14:round/>
                </w14:textOutline>
                <w14:props3d w14:extrusionH="57150" w14:contourW="0" w14:prstMaterial="softEdge">
                  <w14:bevelT w14:w="25400" w14:h="38100" w14:prst="circle"/>
                </w14:props3d>
              </w:rPr>
            </w:pPr>
            <w:r w:rsidRPr="00681CC9">
              <w:rPr>
                <w:rFonts w:ascii="Arial" w:hAnsi="Arial" w:cs="Arial"/>
                <w:b/>
                <w:color w:val="002060"/>
                <w:lang w:val="en-US"/>
                <w14:textOutline w14:w="0" w14:cap="flat" w14:cmpd="sng" w14:algn="ctr">
                  <w14:noFill/>
                  <w14:prstDash w14:val="solid"/>
                  <w14:round/>
                </w14:textOutline>
                <w14:props3d w14:extrusionH="57150" w14:contourW="0" w14:prstMaterial="softEdge">
                  <w14:bevelT w14:w="25400" w14:h="38100" w14:prst="circle"/>
                </w14:props3d>
              </w:rPr>
              <w:t>Student ID: 2020824</w:t>
            </w:r>
          </w:p>
          <w:p w14:paraId="64E2E826" w14:textId="77777777" w:rsidR="00726846" w:rsidRPr="00681CC9" w:rsidRDefault="00726846" w:rsidP="004A0781">
            <w:pPr>
              <w:rPr>
                <w:rFonts w:ascii="Arial" w:hAnsi="Arial" w:cs="Arial"/>
                <w:b/>
                <w:color w:val="002060"/>
                <w:lang w:val="en-US"/>
                <w14:textOutline w14:w="0" w14:cap="flat" w14:cmpd="sng" w14:algn="ctr">
                  <w14:noFill/>
                  <w14:prstDash w14:val="solid"/>
                  <w14:round/>
                </w14:textOutline>
                <w14:props3d w14:extrusionH="57150" w14:contourW="0" w14:prstMaterial="softEdge">
                  <w14:bevelT w14:w="25400" w14:h="38100" w14:prst="circle"/>
                </w14:props3d>
              </w:rPr>
            </w:pPr>
            <w:r w:rsidRPr="00681CC9">
              <w:rPr>
                <w:rFonts w:ascii="Arial" w:hAnsi="Arial" w:cs="Arial"/>
                <w:b/>
                <w:color w:val="002060"/>
                <w:lang w:val="en-US"/>
                <w14:textOutline w14:w="0" w14:cap="flat" w14:cmpd="sng" w14:algn="ctr">
                  <w14:noFill/>
                  <w14:prstDash w14:val="solid"/>
                  <w14:round/>
                </w14:textOutline>
                <w14:props3d w14:extrusionH="57150" w14:contourW="0" w14:prstMaterial="softEdge">
                  <w14:bevelT w14:w="25400" w14:h="38100" w14:prst="circle"/>
                </w14:props3d>
              </w:rPr>
              <w:t xml:space="preserve">Lecturer: Timothy Hopkins                                                                                                </w:t>
            </w:r>
          </w:p>
          <w:p w14:paraId="6FF0D969" w14:textId="77777777" w:rsidR="00055141" w:rsidRPr="0059752D" w:rsidRDefault="004A0781" w:rsidP="00055141">
            <w:pPr>
              <w:pStyle w:val="TOCHeading"/>
              <w:rPr>
                <w:rFonts w:ascii="Arial" w:hAnsi="Arial" w:cs="Arial"/>
                <w:b/>
                <w:color w:val="1F497D" w:themeColor="text2"/>
                <w:sz w:val="22"/>
                <w:szCs w:val="22"/>
              </w:rPr>
            </w:pPr>
            <w:r w:rsidRPr="0059752D">
              <w:rPr>
                <w:rFonts w:ascii="Arial" w:hAnsi="Arial" w:cs="Arial"/>
                <w:noProof/>
                <w:sz w:val="22"/>
                <w:szCs w:val="22"/>
              </w:rPr>
              <w:t xml:space="preserve"> </w:t>
            </w:r>
            <w:r w:rsidR="00055141" w:rsidRPr="0059752D">
              <w:rPr>
                <w:rFonts w:ascii="Arial" w:hAnsi="Arial" w:cs="Arial"/>
                <w:b/>
                <w:color w:val="1F497D" w:themeColor="text2"/>
                <w:sz w:val="22"/>
                <w:szCs w:val="22"/>
              </w:rPr>
              <w:t xml:space="preserve"> </w:t>
            </w:r>
          </w:p>
          <w:sdt>
            <w:sdtPr>
              <w:rPr>
                <w:rFonts w:asciiTheme="minorHAnsi" w:eastAsiaTheme="minorEastAsia" w:hAnsiTheme="minorHAnsi" w:cstheme="minorBidi"/>
                <w:color w:val="auto"/>
                <w:sz w:val="22"/>
                <w:szCs w:val="22"/>
                <w:lang w:val="bg-BG" w:eastAsia="bg-BG"/>
              </w:rPr>
              <w:id w:val="-1163013267"/>
              <w:docPartObj>
                <w:docPartGallery w:val="Table of Contents"/>
                <w:docPartUnique/>
              </w:docPartObj>
            </w:sdtPr>
            <w:sdtEndPr>
              <w:rPr>
                <w:b/>
                <w:bCs/>
                <w:noProof/>
              </w:rPr>
            </w:sdtEndPr>
            <w:sdtContent>
              <w:p w14:paraId="05D188A9" w14:textId="77777777" w:rsidR="00631E38" w:rsidRPr="00631E38" w:rsidRDefault="00631E38">
                <w:pPr>
                  <w:pStyle w:val="TOCHeading"/>
                  <w:rPr>
                    <w:rFonts w:ascii="Arial" w:hAnsi="Arial" w:cs="Arial"/>
                    <w:b/>
                    <w:sz w:val="22"/>
                    <w:szCs w:val="22"/>
                  </w:rPr>
                </w:pPr>
                <w:r w:rsidRPr="00631E38">
                  <w:rPr>
                    <w:rFonts w:ascii="Arial" w:hAnsi="Arial" w:cs="Arial"/>
                    <w:b/>
                    <w:sz w:val="22"/>
                    <w:szCs w:val="22"/>
                  </w:rPr>
                  <w:t>TABLE OF CONTENTS</w:t>
                </w:r>
              </w:p>
              <w:p w14:paraId="52746414" w14:textId="77777777" w:rsidR="00631E38" w:rsidRDefault="00631E38" w:rsidP="00631E38">
                <w:pPr>
                  <w:rPr>
                    <w:lang w:val="en-US" w:eastAsia="en-US"/>
                  </w:rPr>
                </w:pPr>
              </w:p>
              <w:p w14:paraId="5630454E" w14:textId="77777777" w:rsidR="00631E38" w:rsidRPr="00631E38" w:rsidRDefault="00631E38" w:rsidP="00631E38">
                <w:pPr>
                  <w:rPr>
                    <w:lang w:val="en-US" w:eastAsia="en-US"/>
                  </w:rPr>
                </w:pPr>
              </w:p>
              <w:p w14:paraId="14DFACB6" w14:textId="1A6540E1" w:rsidR="00631E38" w:rsidRPr="00631E38" w:rsidRDefault="00631E38">
                <w:pPr>
                  <w:pStyle w:val="TOC1"/>
                  <w:tabs>
                    <w:tab w:val="right" w:leader="dot" w:pos="9016"/>
                  </w:tabs>
                  <w:rPr>
                    <w:rFonts w:ascii="Arial" w:hAnsi="Arial" w:cs="Arial"/>
                    <w:b w:val="0"/>
                    <w:noProof/>
                    <w:color w:val="auto"/>
                    <w:sz w:val="22"/>
                    <w:lang w:val="bg-BG" w:eastAsia="bg-BG"/>
                  </w:rPr>
                </w:pPr>
                <w:r>
                  <w:fldChar w:fldCharType="begin"/>
                </w:r>
                <w:r>
                  <w:instrText xml:space="preserve"> TOC \o "1-3" \h \z \u </w:instrText>
                </w:r>
                <w:r>
                  <w:fldChar w:fldCharType="separate"/>
                </w:r>
                <w:hyperlink w:anchor="_Toc70189206" w:history="1">
                  <w:r w:rsidRPr="00631E38">
                    <w:rPr>
                      <w:rStyle w:val="Hyperlink"/>
                      <w:rFonts w:ascii="Arial" w:hAnsi="Arial" w:cs="Arial"/>
                      <w:b w:val="0"/>
                      <w:noProof/>
                      <w:sz w:val="22"/>
                    </w:rPr>
                    <w:t>INTRODUCTION</w:t>
                  </w:r>
                  <w:r w:rsidRPr="00631E38">
                    <w:rPr>
                      <w:rFonts w:ascii="Arial" w:hAnsi="Arial" w:cs="Arial"/>
                      <w:b w:val="0"/>
                      <w:noProof/>
                      <w:webHidden/>
                      <w:sz w:val="22"/>
                    </w:rPr>
                    <w:tab/>
                  </w:r>
                  <w:r w:rsidRPr="00631E38">
                    <w:rPr>
                      <w:rFonts w:ascii="Arial" w:hAnsi="Arial" w:cs="Arial"/>
                      <w:b w:val="0"/>
                      <w:noProof/>
                      <w:webHidden/>
                      <w:sz w:val="22"/>
                    </w:rPr>
                    <w:fldChar w:fldCharType="begin"/>
                  </w:r>
                  <w:r w:rsidRPr="00631E38">
                    <w:rPr>
                      <w:rFonts w:ascii="Arial" w:hAnsi="Arial" w:cs="Arial"/>
                      <w:b w:val="0"/>
                      <w:noProof/>
                      <w:webHidden/>
                      <w:sz w:val="22"/>
                    </w:rPr>
                    <w:instrText xml:space="preserve"> PAGEREF _Toc70189206 \h </w:instrText>
                  </w:r>
                  <w:r w:rsidRPr="00631E38">
                    <w:rPr>
                      <w:rFonts w:ascii="Arial" w:hAnsi="Arial" w:cs="Arial"/>
                      <w:b w:val="0"/>
                      <w:noProof/>
                      <w:webHidden/>
                      <w:sz w:val="22"/>
                    </w:rPr>
                  </w:r>
                  <w:r w:rsidRPr="00631E38">
                    <w:rPr>
                      <w:rFonts w:ascii="Arial" w:hAnsi="Arial" w:cs="Arial"/>
                      <w:b w:val="0"/>
                      <w:noProof/>
                      <w:webHidden/>
                      <w:sz w:val="22"/>
                    </w:rPr>
                    <w:fldChar w:fldCharType="separate"/>
                  </w:r>
                  <w:r w:rsidR="00EF2F69">
                    <w:rPr>
                      <w:rFonts w:ascii="Arial" w:hAnsi="Arial" w:cs="Arial"/>
                      <w:b w:val="0"/>
                      <w:noProof/>
                      <w:webHidden/>
                      <w:sz w:val="22"/>
                    </w:rPr>
                    <w:t>3</w:t>
                  </w:r>
                  <w:r w:rsidRPr="00631E38">
                    <w:rPr>
                      <w:rFonts w:ascii="Arial" w:hAnsi="Arial" w:cs="Arial"/>
                      <w:b w:val="0"/>
                      <w:noProof/>
                      <w:webHidden/>
                      <w:sz w:val="22"/>
                    </w:rPr>
                    <w:fldChar w:fldCharType="end"/>
                  </w:r>
                </w:hyperlink>
              </w:p>
              <w:p w14:paraId="63F180C1" w14:textId="59599160" w:rsidR="00631E38" w:rsidRPr="00631E38" w:rsidRDefault="009D3BCF">
                <w:pPr>
                  <w:pStyle w:val="TOC1"/>
                  <w:tabs>
                    <w:tab w:val="right" w:leader="dot" w:pos="9016"/>
                  </w:tabs>
                  <w:rPr>
                    <w:rFonts w:ascii="Arial" w:hAnsi="Arial" w:cs="Arial"/>
                    <w:b w:val="0"/>
                    <w:noProof/>
                    <w:color w:val="auto"/>
                    <w:sz w:val="22"/>
                    <w:lang w:val="bg-BG" w:eastAsia="bg-BG"/>
                  </w:rPr>
                </w:pPr>
                <w:hyperlink w:anchor="_Toc70189207" w:history="1">
                  <w:r w:rsidR="00631E38" w:rsidRPr="00631E38">
                    <w:rPr>
                      <w:rStyle w:val="Hyperlink"/>
                      <w:rFonts w:ascii="Arial" w:hAnsi="Arial" w:cs="Arial"/>
                      <w:b w:val="0"/>
                      <w:noProof/>
                      <w:sz w:val="22"/>
                      <w:lang w:val="en-GB"/>
                    </w:rPr>
                    <w:t>MODEL OF REFLECTION</w:t>
                  </w:r>
                  <w:r w:rsidR="00631E38" w:rsidRPr="00631E38">
                    <w:rPr>
                      <w:rFonts w:ascii="Arial" w:hAnsi="Arial" w:cs="Arial"/>
                      <w:b w:val="0"/>
                      <w:noProof/>
                      <w:webHidden/>
                      <w:sz w:val="22"/>
                    </w:rPr>
                    <w:tab/>
                  </w:r>
                  <w:r w:rsidR="00631E38" w:rsidRPr="00631E38">
                    <w:rPr>
                      <w:rFonts w:ascii="Arial" w:hAnsi="Arial" w:cs="Arial"/>
                      <w:b w:val="0"/>
                      <w:noProof/>
                      <w:webHidden/>
                      <w:sz w:val="22"/>
                    </w:rPr>
                    <w:fldChar w:fldCharType="begin"/>
                  </w:r>
                  <w:r w:rsidR="00631E38" w:rsidRPr="00631E38">
                    <w:rPr>
                      <w:rFonts w:ascii="Arial" w:hAnsi="Arial" w:cs="Arial"/>
                      <w:b w:val="0"/>
                      <w:noProof/>
                      <w:webHidden/>
                      <w:sz w:val="22"/>
                    </w:rPr>
                    <w:instrText xml:space="preserve"> PAGEREF _Toc70189207 \h </w:instrText>
                  </w:r>
                  <w:r w:rsidR="00631E38" w:rsidRPr="00631E38">
                    <w:rPr>
                      <w:rFonts w:ascii="Arial" w:hAnsi="Arial" w:cs="Arial"/>
                      <w:b w:val="0"/>
                      <w:noProof/>
                      <w:webHidden/>
                      <w:sz w:val="22"/>
                    </w:rPr>
                  </w:r>
                  <w:r w:rsidR="00631E38" w:rsidRPr="00631E38">
                    <w:rPr>
                      <w:rFonts w:ascii="Arial" w:hAnsi="Arial" w:cs="Arial"/>
                      <w:b w:val="0"/>
                      <w:noProof/>
                      <w:webHidden/>
                      <w:sz w:val="22"/>
                    </w:rPr>
                    <w:fldChar w:fldCharType="separate"/>
                  </w:r>
                  <w:r w:rsidR="00EF2F69">
                    <w:rPr>
                      <w:rFonts w:ascii="Arial" w:hAnsi="Arial" w:cs="Arial"/>
                      <w:b w:val="0"/>
                      <w:noProof/>
                      <w:webHidden/>
                      <w:sz w:val="22"/>
                    </w:rPr>
                    <w:t>3</w:t>
                  </w:r>
                  <w:r w:rsidR="00631E38" w:rsidRPr="00631E38">
                    <w:rPr>
                      <w:rFonts w:ascii="Arial" w:hAnsi="Arial" w:cs="Arial"/>
                      <w:b w:val="0"/>
                      <w:noProof/>
                      <w:webHidden/>
                      <w:sz w:val="22"/>
                    </w:rPr>
                    <w:fldChar w:fldCharType="end"/>
                  </w:r>
                </w:hyperlink>
              </w:p>
              <w:p w14:paraId="42E5669F" w14:textId="5AAD2C12" w:rsidR="00631E38" w:rsidRPr="00631E38" w:rsidRDefault="009D3BCF">
                <w:pPr>
                  <w:pStyle w:val="TOC1"/>
                  <w:tabs>
                    <w:tab w:val="right" w:leader="dot" w:pos="9016"/>
                  </w:tabs>
                  <w:rPr>
                    <w:rFonts w:ascii="Arial" w:hAnsi="Arial" w:cs="Arial"/>
                    <w:b w:val="0"/>
                    <w:noProof/>
                    <w:color w:val="auto"/>
                    <w:sz w:val="22"/>
                    <w:lang w:val="bg-BG" w:eastAsia="bg-BG"/>
                  </w:rPr>
                </w:pPr>
                <w:hyperlink w:anchor="_Toc70189208" w:history="1">
                  <w:r w:rsidR="00631E38" w:rsidRPr="00631E38">
                    <w:rPr>
                      <w:rStyle w:val="Hyperlink"/>
                      <w:rFonts w:ascii="Arial" w:hAnsi="Arial" w:cs="Arial"/>
                      <w:b w:val="0"/>
                      <w:noProof/>
                      <w:sz w:val="22"/>
                    </w:rPr>
                    <w:t>FOUR KEY TOPICS  WHERE THESE NEW ACADEMIC AND EMPLOYABILITY SKILLS ARE PRECIOUS AND PRACTICALLY</w:t>
                  </w:r>
                  <w:r w:rsidR="00631E38" w:rsidRPr="00631E38">
                    <w:rPr>
                      <w:rFonts w:ascii="Arial" w:hAnsi="Arial" w:cs="Arial"/>
                      <w:b w:val="0"/>
                      <w:noProof/>
                      <w:webHidden/>
                      <w:sz w:val="22"/>
                    </w:rPr>
                    <w:tab/>
                  </w:r>
                  <w:r w:rsidR="00631E38" w:rsidRPr="00631E38">
                    <w:rPr>
                      <w:rFonts w:ascii="Arial" w:hAnsi="Arial" w:cs="Arial"/>
                      <w:b w:val="0"/>
                      <w:noProof/>
                      <w:webHidden/>
                      <w:sz w:val="22"/>
                    </w:rPr>
                    <w:fldChar w:fldCharType="begin"/>
                  </w:r>
                  <w:r w:rsidR="00631E38" w:rsidRPr="00631E38">
                    <w:rPr>
                      <w:rFonts w:ascii="Arial" w:hAnsi="Arial" w:cs="Arial"/>
                      <w:b w:val="0"/>
                      <w:noProof/>
                      <w:webHidden/>
                      <w:sz w:val="22"/>
                    </w:rPr>
                    <w:instrText xml:space="preserve"> PAGEREF _Toc70189208 \h </w:instrText>
                  </w:r>
                  <w:r w:rsidR="00631E38" w:rsidRPr="00631E38">
                    <w:rPr>
                      <w:rFonts w:ascii="Arial" w:hAnsi="Arial" w:cs="Arial"/>
                      <w:b w:val="0"/>
                      <w:noProof/>
                      <w:webHidden/>
                      <w:sz w:val="22"/>
                    </w:rPr>
                  </w:r>
                  <w:r w:rsidR="00631E38" w:rsidRPr="00631E38">
                    <w:rPr>
                      <w:rFonts w:ascii="Arial" w:hAnsi="Arial" w:cs="Arial"/>
                      <w:b w:val="0"/>
                      <w:noProof/>
                      <w:webHidden/>
                      <w:sz w:val="22"/>
                    </w:rPr>
                    <w:fldChar w:fldCharType="separate"/>
                  </w:r>
                  <w:r w:rsidR="00EF2F69">
                    <w:rPr>
                      <w:rFonts w:ascii="Arial" w:hAnsi="Arial" w:cs="Arial"/>
                      <w:b w:val="0"/>
                      <w:noProof/>
                      <w:webHidden/>
                      <w:sz w:val="22"/>
                    </w:rPr>
                    <w:t>4</w:t>
                  </w:r>
                  <w:r w:rsidR="00631E38" w:rsidRPr="00631E38">
                    <w:rPr>
                      <w:rFonts w:ascii="Arial" w:hAnsi="Arial" w:cs="Arial"/>
                      <w:b w:val="0"/>
                      <w:noProof/>
                      <w:webHidden/>
                      <w:sz w:val="22"/>
                    </w:rPr>
                    <w:fldChar w:fldCharType="end"/>
                  </w:r>
                </w:hyperlink>
              </w:p>
              <w:p w14:paraId="759EBAEC" w14:textId="47E6CE58" w:rsidR="00631E38" w:rsidRPr="00631E38" w:rsidRDefault="009D3BCF">
                <w:pPr>
                  <w:pStyle w:val="TOC2"/>
                  <w:tabs>
                    <w:tab w:val="right" w:leader="dot" w:pos="9016"/>
                  </w:tabs>
                  <w:rPr>
                    <w:rFonts w:ascii="Arial" w:hAnsi="Arial" w:cs="Arial"/>
                    <w:b w:val="0"/>
                    <w:noProof/>
                    <w:color w:val="auto"/>
                    <w:sz w:val="22"/>
                    <w:lang w:val="bg-BG" w:eastAsia="bg-BG"/>
                  </w:rPr>
                </w:pPr>
                <w:hyperlink w:anchor="_Toc70189209" w:history="1">
                  <w:r w:rsidR="00631E38" w:rsidRPr="00631E38">
                    <w:rPr>
                      <w:rStyle w:val="Hyperlink"/>
                      <w:rFonts w:ascii="Arial" w:hAnsi="Arial" w:cs="Arial"/>
                      <w:b w:val="0"/>
                      <w:noProof/>
                      <w:sz w:val="22"/>
                    </w:rPr>
                    <w:t>TIME MANAGEMENT</w:t>
                  </w:r>
                  <w:r w:rsidR="00631E38" w:rsidRPr="00631E38">
                    <w:rPr>
                      <w:rFonts w:ascii="Arial" w:hAnsi="Arial" w:cs="Arial"/>
                      <w:b w:val="0"/>
                      <w:noProof/>
                      <w:webHidden/>
                      <w:sz w:val="22"/>
                    </w:rPr>
                    <w:tab/>
                  </w:r>
                  <w:r w:rsidR="00631E38" w:rsidRPr="00631E38">
                    <w:rPr>
                      <w:rFonts w:ascii="Arial" w:hAnsi="Arial" w:cs="Arial"/>
                      <w:b w:val="0"/>
                      <w:noProof/>
                      <w:webHidden/>
                      <w:sz w:val="22"/>
                    </w:rPr>
                    <w:fldChar w:fldCharType="begin"/>
                  </w:r>
                  <w:r w:rsidR="00631E38" w:rsidRPr="00631E38">
                    <w:rPr>
                      <w:rFonts w:ascii="Arial" w:hAnsi="Arial" w:cs="Arial"/>
                      <w:b w:val="0"/>
                      <w:noProof/>
                      <w:webHidden/>
                      <w:sz w:val="22"/>
                    </w:rPr>
                    <w:instrText xml:space="preserve"> PAGEREF _Toc70189209 \h </w:instrText>
                  </w:r>
                  <w:r w:rsidR="00631E38" w:rsidRPr="00631E38">
                    <w:rPr>
                      <w:rFonts w:ascii="Arial" w:hAnsi="Arial" w:cs="Arial"/>
                      <w:b w:val="0"/>
                      <w:noProof/>
                      <w:webHidden/>
                      <w:sz w:val="22"/>
                    </w:rPr>
                  </w:r>
                  <w:r w:rsidR="00631E38" w:rsidRPr="00631E38">
                    <w:rPr>
                      <w:rFonts w:ascii="Arial" w:hAnsi="Arial" w:cs="Arial"/>
                      <w:b w:val="0"/>
                      <w:noProof/>
                      <w:webHidden/>
                      <w:sz w:val="22"/>
                    </w:rPr>
                    <w:fldChar w:fldCharType="separate"/>
                  </w:r>
                  <w:r w:rsidR="00EF2F69">
                    <w:rPr>
                      <w:rFonts w:ascii="Arial" w:hAnsi="Arial" w:cs="Arial"/>
                      <w:b w:val="0"/>
                      <w:noProof/>
                      <w:webHidden/>
                      <w:sz w:val="22"/>
                    </w:rPr>
                    <w:t>4</w:t>
                  </w:r>
                  <w:r w:rsidR="00631E38" w:rsidRPr="00631E38">
                    <w:rPr>
                      <w:rFonts w:ascii="Arial" w:hAnsi="Arial" w:cs="Arial"/>
                      <w:b w:val="0"/>
                      <w:noProof/>
                      <w:webHidden/>
                      <w:sz w:val="22"/>
                    </w:rPr>
                    <w:fldChar w:fldCharType="end"/>
                  </w:r>
                </w:hyperlink>
              </w:p>
              <w:p w14:paraId="6575F5C7" w14:textId="4D1395FE" w:rsidR="00631E38" w:rsidRPr="00631E38" w:rsidRDefault="009D3BCF">
                <w:pPr>
                  <w:pStyle w:val="TOC2"/>
                  <w:tabs>
                    <w:tab w:val="right" w:leader="dot" w:pos="9016"/>
                  </w:tabs>
                  <w:rPr>
                    <w:rFonts w:ascii="Arial" w:hAnsi="Arial" w:cs="Arial"/>
                    <w:b w:val="0"/>
                    <w:noProof/>
                    <w:color w:val="auto"/>
                    <w:sz w:val="22"/>
                    <w:lang w:val="bg-BG" w:eastAsia="bg-BG"/>
                  </w:rPr>
                </w:pPr>
                <w:hyperlink w:anchor="_Toc70189210" w:history="1">
                  <w:r w:rsidR="00631E38" w:rsidRPr="00631E38">
                    <w:rPr>
                      <w:rStyle w:val="Hyperlink"/>
                      <w:rFonts w:ascii="Arial" w:hAnsi="Arial" w:cs="Arial"/>
                      <w:b w:val="0"/>
                      <w:noProof/>
                      <w:sz w:val="22"/>
                      <w:lang w:val="en-GB"/>
                    </w:rPr>
                    <w:t>CV WRITING</w:t>
                  </w:r>
                  <w:r w:rsidR="00631E38" w:rsidRPr="00631E38">
                    <w:rPr>
                      <w:rFonts w:ascii="Arial" w:hAnsi="Arial" w:cs="Arial"/>
                      <w:b w:val="0"/>
                      <w:noProof/>
                      <w:webHidden/>
                      <w:sz w:val="22"/>
                    </w:rPr>
                    <w:tab/>
                  </w:r>
                  <w:r w:rsidR="00631E38" w:rsidRPr="00631E38">
                    <w:rPr>
                      <w:rFonts w:ascii="Arial" w:hAnsi="Arial" w:cs="Arial"/>
                      <w:b w:val="0"/>
                      <w:noProof/>
                      <w:webHidden/>
                      <w:sz w:val="22"/>
                    </w:rPr>
                    <w:fldChar w:fldCharType="begin"/>
                  </w:r>
                  <w:r w:rsidR="00631E38" w:rsidRPr="00631E38">
                    <w:rPr>
                      <w:rFonts w:ascii="Arial" w:hAnsi="Arial" w:cs="Arial"/>
                      <w:b w:val="0"/>
                      <w:noProof/>
                      <w:webHidden/>
                      <w:sz w:val="22"/>
                    </w:rPr>
                    <w:instrText xml:space="preserve"> PAGEREF _Toc70189210 \h </w:instrText>
                  </w:r>
                  <w:r w:rsidR="00631E38" w:rsidRPr="00631E38">
                    <w:rPr>
                      <w:rFonts w:ascii="Arial" w:hAnsi="Arial" w:cs="Arial"/>
                      <w:b w:val="0"/>
                      <w:noProof/>
                      <w:webHidden/>
                      <w:sz w:val="22"/>
                    </w:rPr>
                  </w:r>
                  <w:r w:rsidR="00631E38" w:rsidRPr="00631E38">
                    <w:rPr>
                      <w:rFonts w:ascii="Arial" w:hAnsi="Arial" w:cs="Arial"/>
                      <w:b w:val="0"/>
                      <w:noProof/>
                      <w:webHidden/>
                      <w:sz w:val="22"/>
                    </w:rPr>
                    <w:fldChar w:fldCharType="separate"/>
                  </w:r>
                  <w:r w:rsidR="00EF2F69">
                    <w:rPr>
                      <w:rFonts w:ascii="Arial" w:hAnsi="Arial" w:cs="Arial"/>
                      <w:b w:val="0"/>
                      <w:noProof/>
                      <w:webHidden/>
                      <w:sz w:val="22"/>
                    </w:rPr>
                    <w:t>5</w:t>
                  </w:r>
                  <w:r w:rsidR="00631E38" w:rsidRPr="00631E38">
                    <w:rPr>
                      <w:rFonts w:ascii="Arial" w:hAnsi="Arial" w:cs="Arial"/>
                      <w:b w:val="0"/>
                      <w:noProof/>
                      <w:webHidden/>
                      <w:sz w:val="22"/>
                    </w:rPr>
                    <w:fldChar w:fldCharType="end"/>
                  </w:r>
                </w:hyperlink>
              </w:p>
              <w:p w14:paraId="7962D1D8" w14:textId="626378FF" w:rsidR="00631E38" w:rsidRPr="00631E38" w:rsidRDefault="009D3BCF">
                <w:pPr>
                  <w:pStyle w:val="TOC2"/>
                  <w:tabs>
                    <w:tab w:val="right" w:leader="dot" w:pos="9016"/>
                  </w:tabs>
                  <w:rPr>
                    <w:rFonts w:ascii="Arial" w:hAnsi="Arial" w:cs="Arial"/>
                    <w:b w:val="0"/>
                    <w:noProof/>
                    <w:color w:val="auto"/>
                    <w:sz w:val="22"/>
                    <w:lang w:val="bg-BG" w:eastAsia="bg-BG"/>
                  </w:rPr>
                </w:pPr>
                <w:hyperlink w:anchor="_Toc70189211" w:history="1">
                  <w:r w:rsidR="00631E38" w:rsidRPr="00631E38">
                    <w:rPr>
                      <w:rStyle w:val="Hyperlink"/>
                      <w:rFonts w:ascii="Arial" w:hAnsi="Arial" w:cs="Arial"/>
                      <w:b w:val="0"/>
                      <w:noProof/>
                      <w:sz w:val="22"/>
                      <w:lang w:val="en-GB"/>
                    </w:rPr>
                    <w:t>COVER LETTER WRITING</w:t>
                  </w:r>
                  <w:r w:rsidR="00631E38" w:rsidRPr="00631E38">
                    <w:rPr>
                      <w:rFonts w:ascii="Arial" w:hAnsi="Arial" w:cs="Arial"/>
                      <w:b w:val="0"/>
                      <w:noProof/>
                      <w:webHidden/>
                      <w:sz w:val="22"/>
                    </w:rPr>
                    <w:tab/>
                  </w:r>
                  <w:r w:rsidR="00631E38" w:rsidRPr="00631E38">
                    <w:rPr>
                      <w:rFonts w:ascii="Arial" w:hAnsi="Arial" w:cs="Arial"/>
                      <w:b w:val="0"/>
                      <w:noProof/>
                      <w:webHidden/>
                      <w:sz w:val="22"/>
                    </w:rPr>
                    <w:fldChar w:fldCharType="begin"/>
                  </w:r>
                  <w:r w:rsidR="00631E38" w:rsidRPr="00631E38">
                    <w:rPr>
                      <w:rFonts w:ascii="Arial" w:hAnsi="Arial" w:cs="Arial"/>
                      <w:b w:val="0"/>
                      <w:noProof/>
                      <w:webHidden/>
                      <w:sz w:val="22"/>
                    </w:rPr>
                    <w:instrText xml:space="preserve"> PAGEREF _Toc70189211 \h </w:instrText>
                  </w:r>
                  <w:r w:rsidR="00631E38" w:rsidRPr="00631E38">
                    <w:rPr>
                      <w:rFonts w:ascii="Arial" w:hAnsi="Arial" w:cs="Arial"/>
                      <w:b w:val="0"/>
                      <w:noProof/>
                      <w:webHidden/>
                      <w:sz w:val="22"/>
                    </w:rPr>
                  </w:r>
                  <w:r w:rsidR="00631E38" w:rsidRPr="00631E38">
                    <w:rPr>
                      <w:rFonts w:ascii="Arial" w:hAnsi="Arial" w:cs="Arial"/>
                      <w:b w:val="0"/>
                      <w:noProof/>
                      <w:webHidden/>
                      <w:sz w:val="22"/>
                    </w:rPr>
                    <w:fldChar w:fldCharType="separate"/>
                  </w:r>
                  <w:r w:rsidR="00EF2F69">
                    <w:rPr>
                      <w:rFonts w:ascii="Arial" w:hAnsi="Arial" w:cs="Arial"/>
                      <w:b w:val="0"/>
                      <w:noProof/>
                      <w:webHidden/>
                      <w:sz w:val="22"/>
                    </w:rPr>
                    <w:t>5</w:t>
                  </w:r>
                  <w:r w:rsidR="00631E38" w:rsidRPr="00631E38">
                    <w:rPr>
                      <w:rFonts w:ascii="Arial" w:hAnsi="Arial" w:cs="Arial"/>
                      <w:b w:val="0"/>
                      <w:noProof/>
                      <w:webHidden/>
                      <w:sz w:val="22"/>
                    </w:rPr>
                    <w:fldChar w:fldCharType="end"/>
                  </w:r>
                </w:hyperlink>
              </w:p>
              <w:p w14:paraId="5F1943A7" w14:textId="3667486A" w:rsidR="00631E38" w:rsidRPr="00631E38" w:rsidRDefault="009D3BCF">
                <w:pPr>
                  <w:pStyle w:val="TOC2"/>
                  <w:tabs>
                    <w:tab w:val="right" w:leader="dot" w:pos="9016"/>
                  </w:tabs>
                  <w:rPr>
                    <w:rFonts w:ascii="Arial" w:hAnsi="Arial" w:cs="Arial"/>
                    <w:b w:val="0"/>
                    <w:noProof/>
                    <w:color w:val="auto"/>
                    <w:sz w:val="22"/>
                    <w:lang w:val="bg-BG" w:eastAsia="bg-BG"/>
                  </w:rPr>
                </w:pPr>
                <w:hyperlink w:anchor="_Toc70189212" w:history="1">
                  <w:r w:rsidR="00631E38" w:rsidRPr="00631E38">
                    <w:rPr>
                      <w:rStyle w:val="Hyperlink"/>
                      <w:rFonts w:ascii="Arial" w:hAnsi="Arial" w:cs="Arial"/>
                      <w:b w:val="0"/>
                      <w:noProof/>
                      <w:sz w:val="22"/>
                      <w:lang w:val="en-GB"/>
                    </w:rPr>
                    <w:t>ONLINE LEARNING EXPERIENCE</w:t>
                  </w:r>
                  <w:r w:rsidR="00631E38" w:rsidRPr="00631E38">
                    <w:rPr>
                      <w:rFonts w:ascii="Arial" w:hAnsi="Arial" w:cs="Arial"/>
                      <w:b w:val="0"/>
                      <w:noProof/>
                      <w:webHidden/>
                      <w:sz w:val="22"/>
                    </w:rPr>
                    <w:tab/>
                  </w:r>
                  <w:r w:rsidR="00631E38" w:rsidRPr="00631E38">
                    <w:rPr>
                      <w:rFonts w:ascii="Arial" w:hAnsi="Arial" w:cs="Arial"/>
                      <w:b w:val="0"/>
                      <w:noProof/>
                      <w:webHidden/>
                      <w:sz w:val="22"/>
                    </w:rPr>
                    <w:fldChar w:fldCharType="begin"/>
                  </w:r>
                  <w:r w:rsidR="00631E38" w:rsidRPr="00631E38">
                    <w:rPr>
                      <w:rFonts w:ascii="Arial" w:hAnsi="Arial" w:cs="Arial"/>
                      <w:b w:val="0"/>
                      <w:noProof/>
                      <w:webHidden/>
                      <w:sz w:val="22"/>
                    </w:rPr>
                    <w:instrText xml:space="preserve"> PAGEREF _Toc70189212 \h </w:instrText>
                  </w:r>
                  <w:r w:rsidR="00631E38" w:rsidRPr="00631E38">
                    <w:rPr>
                      <w:rFonts w:ascii="Arial" w:hAnsi="Arial" w:cs="Arial"/>
                      <w:b w:val="0"/>
                      <w:noProof/>
                      <w:webHidden/>
                      <w:sz w:val="22"/>
                    </w:rPr>
                  </w:r>
                  <w:r w:rsidR="00631E38" w:rsidRPr="00631E38">
                    <w:rPr>
                      <w:rFonts w:ascii="Arial" w:hAnsi="Arial" w:cs="Arial"/>
                      <w:b w:val="0"/>
                      <w:noProof/>
                      <w:webHidden/>
                      <w:sz w:val="22"/>
                    </w:rPr>
                    <w:fldChar w:fldCharType="separate"/>
                  </w:r>
                  <w:r w:rsidR="00EF2F69">
                    <w:rPr>
                      <w:rFonts w:ascii="Arial" w:hAnsi="Arial" w:cs="Arial"/>
                      <w:b w:val="0"/>
                      <w:noProof/>
                      <w:webHidden/>
                      <w:sz w:val="22"/>
                    </w:rPr>
                    <w:t>6</w:t>
                  </w:r>
                  <w:r w:rsidR="00631E38" w:rsidRPr="00631E38">
                    <w:rPr>
                      <w:rFonts w:ascii="Arial" w:hAnsi="Arial" w:cs="Arial"/>
                      <w:b w:val="0"/>
                      <w:noProof/>
                      <w:webHidden/>
                      <w:sz w:val="22"/>
                    </w:rPr>
                    <w:fldChar w:fldCharType="end"/>
                  </w:r>
                </w:hyperlink>
              </w:p>
              <w:p w14:paraId="674544FE" w14:textId="777A5772" w:rsidR="00631E38" w:rsidRPr="00631E38" w:rsidRDefault="009D3BCF">
                <w:pPr>
                  <w:pStyle w:val="TOC1"/>
                  <w:tabs>
                    <w:tab w:val="right" w:leader="dot" w:pos="9016"/>
                  </w:tabs>
                  <w:rPr>
                    <w:rFonts w:ascii="Arial" w:hAnsi="Arial" w:cs="Arial"/>
                    <w:b w:val="0"/>
                    <w:noProof/>
                    <w:color w:val="auto"/>
                    <w:sz w:val="22"/>
                    <w:lang w:val="bg-BG" w:eastAsia="bg-BG"/>
                  </w:rPr>
                </w:pPr>
                <w:hyperlink w:anchor="_Toc70189213" w:history="1">
                  <w:r w:rsidR="00631E38" w:rsidRPr="00631E38">
                    <w:rPr>
                      <w:rStyle w:val="Hyperlink"/>
                      <w:rFonts w:ascii="Arial" w:hAnsi="Arial" w:cs="Arial"/>
                      <w:b w:val="0"/>
                      <w:noProof/>
                      <w:sz w:val="22"/>
                      <w:lang w:val="en-GB"/>
                    </w:rPr>
                    <w:t>CONCLUSION</w:t>
                  </w:r>
                  <w:r w:rsidR="00631E38" w:rsidRPr="00631E38">
                    <w:rPr>
                      <w:rFonts w:ascii="Arial" w:hAnsi="Arial" w:cs="Arial"/>
                      <w:b w:val="0"/>
                      <w:noProof/>
                      <w:webHidden/>
                      <w:sz w:val="22"/>
                    </w:rPr>
                    <w:tab/>
                  </w:r>
                  <w:r w:rsidR="00631E38" w:rsidRPr="00631E38">
                    <w:rPr>
                      <w:rFonts w:ascii="Arial" w:hAnsi="Arial" w:cs="Arial"/>
                      <w:b w:val="0"/>
                      <w:noProof/>
                      <w:webHidden/>
                      <w:sz w:val="22"/>
                    </w:rPr>
                    <w:fldChar w:fldCharType="begin"/>
                  </w:r>
                  <w:r w:rsidR="00631E38" w:rsidRPr="00631E38">
                    <w:rPr>
                      <w:rFonts w:ascii="Arial" w:hAnsi="Arial" w:cs="Arial"/>
                      <w:b w:val="0"/>
                      <w:noProof/>
                      <w:webHidden/>
                      <w:sz w:val="22"/>
                    </w:rPr>
                    <w:instrText xml:space="preserve"> PAGEREF _Toc70189213 \h </w:instrText>
                  </w:r>
                  <w:r w:rsidR="00631E38" w:rsidRPr="00631E38">
                    <w:rPr>
                      <w:rFonts w:ascii="Arial" w:hAnsi="Arial" w:cs="Arial"/>
                      <w:b w:val="0"/>
                      <w:noProof/>
                      <w:webHidden/>
                      <w:sz w:val="22"/>
                    </w:rPr>
                  </w:r>
                  <w:r w:rsidR="00631E38" w:rsidRPr="00631E38">
                    <w:rPr>
                      <w:rFonts w:ascii="Arial" w:hAnsi="Arial" w:cs="Arial"/>
                      <w:b w:val="0"/>
                      <w:noProof/>
                      <w:webHidden/>
                      <w:sz w:val="22"/>
                    </w:rPr>
                    <w:fldChar w:fldCharType="separate"/>
                  </w:r>
                  <w:r w:rsidR="00EF2F69">
                    <w:rPr>
                      <w:rFonts w:ascii="Arial" w:hAnsi="Arial" w:cs="Arial"/>
                      <w:b w:val="0"/>
                      <w:noProof/>
                      <w:webHidden/>
                      <w:sz w:val="22"/>
                    </w:rPr>
                    <w:t>7</w:t>
                  </w:r>
                  <w:r w:rsidR="00631E38" w:rsidRPr="00631E38">
                    <w:rPr>
                      <w:rFonts w:ascii="Arial" w:hAnsi="Arial" w:cs="Arial"/>
                      <w:b w:val="0"/>
                      <w:noProof/>
                      <w:webHidden/>
                      <w:sz w:val="22"/>
                    </w:rPr>
                    <w:fldChar w:fldCharType="end"/>
                  </w:r>
                </w:hyperlink>
              </w:p>
              <w:p w14:paraId="6774B09E" w14:textId="5B7F2C41" w:rsidR="00631E38" w:rsidRDefault="009D3BCF">
                <w:pPr>
                  <w:pStyle w:val="TOC1"/>
                  <w:tabs>
                    <w:tab w:val="right" w:leader="dot" w:pos="9016"/>
                  </w:tabs>
                  <w:rPr>
                    <w:b w:val="0"/>
                    <w:noProof/>
                    <w:color w:val="auto"/>
                    <w:sz w:val="22"/>
                    <w:lang w:val="bg-BG" w:eastAsia="bg-BG"/>
                  </w:rPr>
                </w:pPr>
                <w:hyperlink w:anchor="_Toc70189214" w:history="1">
                  <w:r w:rsidR="00631E38" w:rsidRPr="00631E38">
                    <w:rPr>
                      <w:rStyle w:val="Hyperlink"/>
                      <w:rFonts w:ascii="Arial" w:hAnsi="Arial" w:cs="Arial"/>
                      <w:b w:val="0"/>
                      <w:noProof/>
                      <w:sz w:val="22"/>
                    </w:rPr>
                    <w:t>REFERENCES:</w:t>
                  </w:r>
                  <w:r w:rsidR="00631E38" w:rsidRPr="00631E38">
                    <w:rPr>
                      <w:rFonts w:ascii="Arial" w:hAnsi="Arial" w:cs="Arial"/>
                      <w:b w:val="0"/>
                      <w:noProof/>
                      <w:webHidden/>
                      <w:sz w:val="22"/>
                    </w:rPr>
                    <w:tab/>
                  </w:r>
                  <w:r w:rsidR="00631E38" w:rsidRPr="00631E38">
                    <w:rPr>
                      <w:rFonts w:ascii="Arial" w:hAnsi="Arial" w:cs="Arial"/>
                      <w:b w:val="0"/>
                      <w:noProof/>
                      <w:webHidden/>
                      <w:sz w:val="22"/>
                    </w:rPr>
                    <w:fldChar w:fldCharType="begin"/>
                  </w:r>
                  <w:r w:rsidR="00631E38" w:rsidRPr="00631E38">
                    <w:rPr>
                      <w:rFonts w:ascii="Arial" w:hAnsi="Arial" w:cs="Arial"/>
                      <w:b w:val="0"/>
                      <w:noProof/>
                      <w:webHidden/>
                      <w:sz w:val="22"/>
                    </w:rPr>
                    <w:instrText xml:space="preserve"> PAGEREF _Toc70189214 \h </w:instrText>
                  </w:r>
                  <w:r w:rsidR="00631E38" w:rsidRPr="00631E38">
                    <w:rPr>
                      <w:rFonts w:ascii="Arial" w:hAnsi="Arial" w:cs="Arial"/>
                      <w:b w:val="0"/>
                      <w:noProof/>
                      <w:webHidden/>
                      <w:sz w:val="22"/>
                    </w:rPr>
                  </w:r>
                  <w:r w:rsidR="00631E38" w:rsidRPr="00631E38">
                    <w:rPr>
                      <w:rFonts w:ascii="Arial" w:hAnsi="Arial" w:cs="Arial"/>
                      <w:b w:val="0"/>
                      <w:noProof/>
                      <w:webHidden/>
                      <w:sz w:val="22"/>
                    </w:rPr>
                    <w:fldChar w:fldCharType="separate"/>
                  </w:r>
                  <w:r w:rsidR="00EF2F69">
                    <w:rPr>
                      <w:rFonts w:ascii="Arial" w:hAnsi="Arial" w:cs="Arial"/>
                      <w:b w:val="0"/>
                      <w:noProof/>
                      <w:webHidden/>
                      <w:sz w:val="22"/>
                    </w:rPr>
                    <w:t>8</w:t>
                  </w:r>
                  <w:r w:rsidR="00631E38" w:rsidRPr="00631E38">
                    <w:rPr>
                      <w:rFonts w:ascii="Arial" w:hAnsi="Arial" w:cs="Arial"/>
                      <w:b w:val="0"/>
                      <w:noProof/>
                      <w:webHidden/>
                      <w:sz w:val="22"/>
                    </w:rPr>
                    <w:fldChar w:fldCharType="end"/>
                  </w:r>
                </w:hyperlink>
              </w:p>
              <w:p w14:paraId="17B345A4" w14:textId="031FA149" w:rsidR="004A0781" w:rsidRPr="00EF2F69" w:rsidRDefault="00631E38" w:rsidP="004A0781">
                <w:r>
                  <w:rPr>
                    <w:b/>
                    <w:bCs/>
                    <w:noProof/>
                  </w:rPr>
                  <w:fldChar w:fldCharType="end"/>
                </w:r>
              </w:p>
            </w:sdtContent>
          </w:sdt>
        </w:tc>
      </w:tr>
    </w:tbl>
    <w:p w14:paraId="7176F284" w14:textId="77777777" w:rsidR="00A7786B" w:rsidRDefault="00A7786B">
      <w:pPr>
        <w:spacing w:line="360" w:lineRule="auto"/>
        <w:jc w:val="center"/>
        <w:rPr>
          <w:rFonts w:ascii="Arial" w:hAnsi="Arial" w:cs="Times New Roman"/>
          <w:b/>
          <w:lang w:val="en-US"/>
        </w:rPr>
      </w:pPr>
    </w:p>
    <w:p w14:paraId="7B42A809" w14:textId="77777777" w:rsidR="00A7786B" w:rsidRDefault="00A7786B">
      <w:pPr>
        <w:spacing w:line="360" w:lineRule="auto"/>
        <w:jc w:val="center"/>
        <w:rPr>
          <w:rFonts w:ascii="Arial" w:hAnsi="Arial" w:cs="Times New Roman"/>
          <w:b/>
          <w:lang w:val="en-US"/>
        </w:rPr>
      </w:pPr>
    </w:p>
    <w:p w14:paraId="47356BA9" w14:textId="439D0D28" w:rsidR="00A7786B" w:rsidRDefault="00A7786B">
      <w:pPr>
        <w:spacing w:line="360" w:lineRule="auto"/>
        <w:jc w:val="center"/>
        <w:rPr>
          <w:rFonts w:ascii="Arial" w:hAnsi="Arial" w:cs="Times New Roman"/>
          <w:b/>
          <w:lang w:val="en-US"/>
        </w:rPr>
      </w:pPr>
    </w:p>
    <w:p w14:paraId="67701F1D" w14:textId="77777777" w:rsidR="00A7786B" w:rsidRDefault="00A7786B">
      <w:pPr>
        <w:spacing w:line="360" w:lineRule="auto"/>
        <w:jc w:val="center"/>
        <w:rPr>
          <w:rFonts w:ascii="Arial" w:hAnsi="Arial" w:cs="Times New Roman"/>
          <w:b/>
          <w:lang w:val="en-US"/>
        </w:rPr>
      </w:pPr>
    </w:p>
    <w:p w14:paraId="53668AE1" w14:textId="77777777" w:rsidR="00A7786B" w:rsidRDefault="00A7786B">
      <w:pPr>
        <w:spacing w:line="360" w:lineRule="auto"/>
        <w:jc w:val="center"/>
        <w:rPr>
          <w:rFonts w:ascii="Arial" w:hAnsi="Arial" w:cs="Times New Roman"/>
          <w:b/>
          <w:lang w:val="en-US"/>
        </w:rPr>
      </w:pPr>
    </w:p>
    <w:p w14:paraId="1FEAB06F" w14:textId="77777777" w:rsidR="00A7786B" w:rsidRDefault="00A7786B">
      <w:pPr>
        <w:spacing w:line="360" w:lineRule="auto"/>
        <w:jc w:val="center"/>
        <w:rPr>
          <w:rFonts w:ascii="Arial" w:hAnsi="Arial" w:cs="Times New Roman"/>
          <w:b/>
          <w:lang w:val="en-US"/>
        </w:rPr>
      </w:pPr>
    </w:p>
    <w:p w14:paraId="097F4BDF" w14:textId="77777777" w:rsidR="00A7786B" w:rsidRDefault="00A7786B">
      <w:pPr>
        <w:spacing w:line="360" w:lineRule="auto"/>
        <w:jc w:val="center"/>
        <w:rPr>
          <w:rFonts w:ascii="Arial" w:hAnsi="Arial" w:cs="Times New Roman"/>
          <w:b/>
          <w:lang w:val="en-US"/>
        </w:rPr>
      </w:pPr>
    </w:p>
    <w:p w14:paraId="738E70AB" w14:textId="77777777" w:rsidR="00A7786B" w:rsidRDefault="00A7786B">
      <w:pPr>
        <w:spacing w:line="360" w:lineRule="auto"/>
        <w:jc w:val="center"/>
        <w:rPr>
          <w:rFonts w:ascii="Arial" w:hAnsi="Arial" w:cs="Times New Roman"/>
          <w:b/>
          <w:lang w:val="en-US"/>
        </w:rPr>
      </w:pPr>
    </w:p>
    <w:p w14:paraId="3A8534FA" w14:textId="77777777" w:rsidR="00A7786B" w:rsidRDefault="00A7786B">
      <w:pPr>
        <w:spacing w:line="360" w:lineRule="auto"/>
        <w:jc w:val="center"/>
        <w:rPr>
          <w:rFonts w:ascii="Arial" w:hAnsi="Arial" w:cs="Times New Roman"/>
          <w:b/>
          <w:lang w:val="en-US"/>
        </w:rPr>
      </w:pPr>
    </w:p>
    <w:p w14:paraId="234E212E" w14:textId="77777777" w:rsidR="00A7786B" w:rsidRDefault="00A7786B">
      <w:pPr>
        <w:spacing w:line="360" w:lineRule="auto"/>
        <w:jc w:val="center"/>
        <w:rPr>
          <w:rFonts w:ascii="Arial" w:hAnsi="Arial" w:cs="Times New Roman"/>
          <w:b/>
          <w:lang w:val="en-US"/>
        </w:rPr>
      </w:pPr>
    </w:p>
    <w:p w14:paraId="075BAAB2" w14:textId="7B0E9C3B" w:rsidR="00EF2F69" w:rsidRDefault="00EF2F69">
      <w:pPr>
        <w:spacing w:after="0" w:line="240" w:lineRule="auto"/>
        <w:rPr>
          <w:rFonts w:ascii="Arial" w:hAnsi="Arial" w:cs="Times New Roman"/>
          <w:b/>
          <w:lang w:val="en-US"/>
        </w:rPr>
      </w:pPr>
      <w:r>
        <w:rPr>
          <w:rFonts w:ascii="Arial" w:hAnsi="Arial" w:cs="Times New Roman"/>
          <w:b/>
          <w:lang w:val="en-US"/>
        </w:rPr>
        <w:br w:type="page"/>
      </w:r>
    </w:p>
    <w:p w14:paraId="255D54F1" w14:textId="77777777" w:rsidR="00744D7F" w:rsidRDefault="00744D7F" w:rsidP="00744D7F">
      <w:pPr>
        <w:pStyle w:val="Heading1"/>
        <w:jc w:val="center"/>
        <w:rPr>
          <w:rFonts w:ascii="Arial" w:hAnsi="Arial" w:cs="Arial"/>
          <w:sz w:val="22"/>
          <w:szCs w:val="22"/>
        </w:rPr>
      </w:pPr>
      <w:bookmarkStart w:id="1" w:name="_Toc70189206"/>
      <w:r w:rsidRPr="00744D7F">
        <w:rPr>
          <w:rFonts w:ascii="Arial" w:hAnsi="Arial" w:cs="Arial"/>
          <w:sz w:val="22"/>
          <w:szCs w:val="22"/>
        </w:rPr>
        <w:lastRenderedPageBreak/>
        <w:t>INTRODUCTION</w:t>
      </w:r>
      <w:bookmarkEnd w:id="1"/>
    </w:p>
    <w:p w14:paraId="08907733" w14:textId="77777777" w:rsidR="00DE7A07" w:rsidRPr="00862DDF" w:rsidRDefault="00DE7A07" w:rsidP="00862DDF">
      <w:pPr>
        <w:spacing w:line="360" w:lineRule="auto"/>
        <w:rPr>
          <w:rFonts w:ascii="Arial" w:hAnsi="Arial" w:cs="Arial"/>
        </w:rPr>
      </w:pPr>
    </w:p>
    <w:p w14:paraId="2939843E" w14:textId="77777777" w:rsidR="00347E17" w:rsidRPr="00862DDF" w:rsidRDefault="00B446F4" w:rsidP="00862DDF">
      <w:pPr>
        <w:spacing w:line="360" w:lineRule="auto"/>
        <w:ind w:firstLine="709"/>
        <w:jc w:val="both"/>
        <w:rPr>
          <w:rFonts w:ascii="Arial" w:hAnsi="Arial" w:cs="Arial"/>
          <w:lang w:val="en-GB"/>
        </w:rPr>
      </w:pPr>
      <w:r w:rsidRPr="00862DDF">
        <w:rPr>
          <w:rFonts w:ascii="Arial" w:hAnsi="Arial" w:cs="Arial"/>
        </w:rPr>
        <w:t xml:space="preserve">University of Wales Trinity Saint David (UWTSD) </w:t>
      </w:r>
      <w:r w:rsidR="00752FAB" w:rsidRPr="00862DDF">
        <w:rPr>
          <w:rFonts w:ascii="Arial" w:hAnsi="Arial" w:cs="Arial"/>
          <w:lang w:val="en-GB"/>
        </w:rPr>
        <w:t xml:space="preserve">is not </w:t>
      </w:r>
      <w:r w:rsidR="00C1280A" w:rsidRPr="00862DDF">
        <w:rPr>
          <w:rFonts w:ascii="Arial" w:hAnsi="Arial" w:cs="Arial"/>
          <w:lang w:val="en-GB"/>
        </w:rPr>
        <w:t>just</w:t>
      </w:r>
      <w:r w:rsidR="00752FAB" w:rsidRPr="00862DDF">
        <w:rPr>
          <w:rFonts w:ascii="Arial" w:hAnsi="Arial" w:cs="Arial"/>
          <w:lang w:val="en-GB"/>
        </w:rPr>
        <w:t xml:space="preserve"> a place where individuals learn new things. This is </w:t>
      </w:r>
      <w:r w:rsidRPr="00862DDF">
        <w:rPr>
          <w:rFonts w:ascii="Arial" w:hAnsi="Arial" w:cs="Arial"/>
          <w:lang w:val="en-GB"/>
        </w:rPr>
        <w:t xml:space="preserve">the </w:t>
      </w:r>
      <w:r w:rsidR="00752FAB" w:rsidRPr="00862DDF">
        <w:rPr>
          <w:rFonts w:ascii="Arial" w:hAnsi="Arial" w:cs="Arial"/>
          <w:lang w:val="en-GB"/>
        </w:rPr>
        <w:t xml:space="preserve">place where </w:t>
      </w:r>
      <w:r w:rsidRPr="00862DDF">
        <w:rPr>
          <w:rFonts w:ascii="Arial" w:hAnsi="Arial" w:cs="Arial"/>
          <w:lang w:val="en-GB"/>
        </w:rPr>
        <w:t>we develop our</w:t>
      </w:r>
      <w:r w:rsidR="00752FAB" w:rsidRPr="00862DDF">
        <w:rPr>
          <w:rFonts w:ascii="Arial" w:hAnsi="Arial" w:cs="Arial"/>
          <w:lang w:val="en-GB"/>
        </w:rPr>
        <w:t xml:space="preserve">selves and build </w:t>
      </w:r>
      <w:r w:rsidRPr="00862DDF">
        <w:rPr>
          <w:rFonts w:ascii="Arial" w:hAnsi="Arial" w:cs="Arial"/>
          <w:lang w:val="en-GB"/>
        </w:rPr>
        <w:t xml:space="preserve">our </w:t>
      </w:r>
      <w:r w:rsidR="00752FAB" w:rsidRPr="00862DDF">
        <w:rPr>
          <w:rFonts w:ascii="Arial" w:hAnsi="Arial" w:cs="Arial"/>
          <w:lang w:val="en-GB"/>
        </w:rPr>
        <w:t>own personality in a b</w:t>
      </w:r>
      <w:r w:rsidR="00C1280A" w:rsidRPr="00862DDF">
        <w:rPr>
          <w:rFonts w:ascii="Arial" w:hAnsi="Arial" w:cs="Arial"/>
          <w:lang w:val="en-GB"/>
        </w:rPr>
        <w:t>etter version. The skills that we</w:t>
      </w:r>
      <w:r w:rsidR="00752FAB" w:rsidRPr="00862DDF">
        <w:rPr>
          <w:rFonts w:ascii="Arial" w:hAnsi="Arial" w:cs="Arial"/>
          <w:lang w:val="en-GB"/>
        </w:rPr>
        <w:t xml:space="preserve"> acquire </w:t>
      </w:r>
      <w:r w:rsidR="00744D7F" w:rsidRPr="00862DDF">
        <w:rPr>
          <w:rFonts w:ascii="Arial" w:hAnsi="Arial" w:cs="Arial"/>
          <w:lang w:val="en-GB"/>
        </w:rPr>
        <w:t>at the university</w:t>
      </w:r>
      <w:r w:rsidR="00752FAB" w:rsidRPr="00862DDF">
        <w:rPr>
          <w:rFonts w:ascii="Arial" w:hAnsi="Arial" w:cs="Arial"/>
          <w:lang w:val="en-GB"/>
        </w:rPr>
        <w:t xml:space="preserve"> help </w:t>
      </w:r>
      <w:r w:rsidR="00C1280A" w:rsidRPr="00862DDF">
        <w:rPr>
          <w:rFonts w:ascii="Arial" w:hAnsi="Arial" w:cs="Arial"/>
          <w:lang w:val="en-GB"/>
        </w:rPr>
        <w:t>us</w:t>
      </w:r>
      <w:r w:rsidR="00752FAB" w:rsidRPr="00862DDF">
        <w:rPr>
          <w:rFonts w:ascii="Arial" w:hAnsi="Arial" w:cs="Arial"/>
          <w:lang w:val="en-GB"/>
        </w:rPr>
        <w:t xml:space="preserve"> to achieve the goals set in terms of professional career and the job of </w:t>
      </w:r>
      <w:r w:rsidR="00C1280A" w:rsidRPr="00862DDF">
        <w:rPr>
          <w:rFonts w:ascii="Arial" w:hAnsi="Arial" w:cs="Arial"/>
          <w:lang w:val="en-GB"/>
        </w:rPr>
        <w:t>our</w:t>
      </w:r>
      <w:r w:rsidR="00752FAB" w:rsidRPr="00862DDF">
        <w:rPr>
          <w:rFonts w:ascii="Arial" w:hAnsi="Arial" w:cs="Arial"/>
          <w:lang w:val="en-GB"/>
        </w:rPr>
        <w:t xml:space="preserve"> dreams. </w:t>
      </w:r>
    </w:p>
    <w:p w14:paraId="1E931884" w14:textId="77777777" w:rsidR="00347E17" w:rsidRPr="00862DDF" w:rsidRDefault="00752FAB" w:rsidP="00862DDF">
      <w:pPr>
        <w:spacing w:line="360" w:lineRule="auto"/>
        <w:ind w:firstLine="709"/>
        <w:jc w:val="both"/>
        <w:rPr>
          <w:rFonts w:ascii="Arial" w:hAnsi="Arial" w:cs="Arial"/>
          <w:lang w:val="en-GB"/>
        </w:rPr>
      </w:pPr>
      <w:r w:rsidRPr="00862DDF">
        <w:rPr>
          <w:rFonts w:ascii="Arial" w:hAnsi="Arial" w:cs="Arial"/>
          <w:lang w:val="en-GB"/>
        </w:rPr>
        <w:t xml:space="preserve">In the following </w:t>
      </w:r>
      <w:r w:rsidR="00B3680D" w:rsidRPr="00862DDF">
        <w:rPr>
          <w:rFonts w:ascii="Arial" w:hAnsi="Arial" w:cs="Arial"/>
          <w:lang w:val="en-GB"/>
        </w:rPr>
        <w:t>structure</w:t>
      </w:r>
      <w:r w:rsidRPr="00862DDF">
        <w:rPr>
          <w:rFonts w:ascii="Arial" w:hAnsi="Arial" w:cs="Arial"/>
          <w:lang w:val="en-GB"/>
        </w:rPr>
        <w:t xml:space="preserve"> I am committed to discuss four key </w:t>
      </w:r>
      <w:r w:rsidR="00C1280A" w:rsidRPr="00862DDF">
        <w:rPr>
          <w:rFonts w:ascii="Arial" w:hAnsi="Arial" w:cs="Arial"/>
          <w:lang w:val="en-GB"/>
        </w:rPr>
        <w:t xml:space="preserve">topics and </w:t>
      </w:r>
      <w:r w:rsidRPr="00862DDF">
        <w:rPr>
          <w:rFonts w:ascii="Arial" w:hAnsi="Arial" w:cs="Arial"/>
          <w:lang w:val="en-GB"/>
        </w:rPr>
        <w:t xml:space="preserve">skills that I have acquired at </w:t>
      </w:r>
      <w:r w:rsidR="0014462E" w:rsidRPr="00862DDF">
        <w:rPr>
          <w:rFonts w:ascii="Arial" w:hAnsi="Arial" w:cs="Arial"/>
          <w:lang w:val="en-GB"/>
        </w:rPr>
        <w:t xml:space="preserve">UWTSD </w:t>
      </w:r>
      <w:r w:rsidRPr="00862DDF">
        <w:rPr>
          <w:rFonts w:ascii="Arial" w:hAnsi="Arial" w:cs="Arial"/>
          <w:lang w:val="en-GB"/>
        </w:rPr>
        <w:t xml:space="preserve">during the actual term and how they are relevant and help me to improve myself both personally and professionally. The four </w:t>
      </w:r>
      <w:r w:rsidR="00C1280A" w:rsidRPr="00862DDF">
        <w:rPr>
          <w:rFonts w:ascii="Arial" w:hAnsi="Arial" w:cs="Arial"/>
          <w:lang w:val="en-GB"/>
        </w:rPr>
        <w:t xml:space="preserve">key topics and </w:t>
      </w:r>
      <w:r w:rsidRPr="00862DDF">
        <w:rPr>
          <w:rFonts w:ascii="Arial" w:hAnsi="Arial" w:cs="Arial"/>
          <w:lang w:val="en-GB"/>
        </w:rPr>
        <w:t xml:space="preserve">skills to be discussed are: </w:t>
      </w:r>
    </w:p>
    <w:p w14:paraId="0C203934" w14:textId="77777777" w:rsidR="00735142" w:rsidRPr="00862DDF" w:rsidRDefault="00B446F4" w:rsidP="00862DDF">
      <w:pPr>
        <w:numPr>
          <w:ilvl w:val="0"/>
          <w:numId w:val="2"/>
        </w:numPr>
        <w:spacing w:line="360" w:lineRule="auto"/>
        <w:jc w:val="both"/>
        <w:rPr>
          <w:rFonts w:ascii="Arial" w:hAnsi="Arial" w:cs="Arial"/>
          <w:lang w:val="en-GB"/>
        </w:rPr>
      </w:pPr>
      <w:r w:rsidRPr="00862DDF">
        <w:rPr>
          <w:rFonts w:ascii="Arial" w:hAnsi="Arial" w:cs="Arial"/>
          <w:lang w:val="en-GB"/>
        </w:rPr>
        <w:t>t</w:t>
      </w:r>
      <w:r w:rsidR="00752FAB" w:rsidRPr="00862DDF">
        <w:rPr>
          <w:rFonts w:ascii="Arial" w:hAnsi="Arial" w:cs="Arial"/>
          <w:lang w:val="en-GB"/>
        </w:rPr>
        <w:t>ime management</w:t>
      </w:r>
      <w:r w:rsidR="00B90AE1" w:rsidRPr="00862DDF">
        <w:rPr>
          <w:rFonts w:ascii="Arial" w:hAnsi="Arial" w:cs="Arial"/>
          <w:lang w:val="en-GB"/>
        </w:rPr>
        <w:t>/ organising study</w:t>
      </w:r>
      <w:r w:rsidR="00735142" w:rsidRPr="00862DDF">
        <w:rPr>
          <w:rFonts w:ascii="Arial" w:hAnsi="Arial" w:cs="Arial"/>
          <w:lang w:val="en-GB"/>
        </w:rPr>
        <w:t>;</w:t>
      </w:r>
      <w:r w:rsidR="00752FAB" w:rsidRPr="00862DDF">
        <w:rPr>
          <w:rFonts w:ascii="Arial" w:hAnsi="Arial" w:cs="Arial"/>
          <w:lang w:val="en-GB"/>
        </w:rPr>
        <w:t xml:space="preserve"> </w:t>
      </w:r>
    </w:p>
    <w:p w14:paraId="4B3F2AAD" w14:textId="77777777" w:rsidR="00347E17" w:rsidRPr="00862DDF" w:rsidRDefault="00752FAB" w:rsidP="00862DDF">
      <w:pPr>
        <w:numPr>
          <w:ilvl w:val="0"/>
          <w:numId w:val="2"/>
        </w:numPr>
        <w:spacing w:line="360" w:lineRule="auto"/>
        <w:jc w:val="both"/>
        <w:rPr>
          <w:rFonts w:ascii="Arial" w:hAnsi="Arial" w:cs="Arial"/>
          <w:lang w:val="en-GB"/>
        </w:rPr>
      </w:pPr>
      <w:r w:rsidRPr="00862DDF">
        <w:rPr>
          <w:rFonts w:ascii="Arial" w:hAnsi="Arial" w:cs="Arial"/>
          <w:lang w:val="en-GB"/>
        </w:rPr>
        <w:t>CV writing</w:t>
      </w:r>
      <w:r w:rsidR="00735142" w:rsidRPr="00862DDF">
        <w:rPr>
          <w:rFonts w:ascii="Arial" w:hAnsi="Arial" w:cs="Arial"/>
          <w:lang w:val="en-GB"/>
        </w:rPr>
        <w:t>;</w:t>
      </w:r>
      <w:r w:rsidRPr="00862DDF">
        <w:rPr>
          <w:rFonts w:ascii="Arial" w:hAnsi="Arial" w:cs="Arial"/>
          <w:lang w:val="en-GB"/>
        </w:rPr>
        <w:t xml:space="preserve"> </w:t>
      </w:r>
    </w:p>
    <w:p w14:paraId="5154FDD2" w14:textId="77777777" w:rsidR="00347E17" w:rsidRPr="00862DDF" w:rsidRDefault="00752FAB" w:rsidP="00862DDF">
      <w:pPr>
        <w:numPr>
          <w:ilvl w:val="0"/>
          <w:numId w:val="2"/>
        </w:numPr>
        <w:spacing w:line="360" w:lineRule="auto"/>
        <w:jc w:val="both"/>
        <w:rPr>
          <w:rFonts w:ascii="Arial" w:hAnsi="Arial" w:cs="Arial"/>
          <w:lang w:val="en-GB"/>
        </w:rPr>
      </w:pPr>
      <w:r w:rsidRPr="00862DDF">
        <w:rPr>
          <w:rFonts w:ascii="Arial" w:hAnsi="Arial" w:cs="Arial"/>
          <w:lang w:val="en-GB"/>
        </w:rPr>
        <w:t>Cover letter writing</w:t>
      </w:r>
      <w:r w:rsidR="00735142" w:rsidRPr="00862DDF">
        <w:rPr>
          <w:rFonts w:ascii="Arial" w:hAnsi="Arial" w:cs="Arial"/>
          <w:lang w:val="en-GB"/>
        </w:rPr>
        <w:t>;</w:t>
      </w:r>
      <w:r w:rsidRPr="00862DDF">
        <w:rPr>
          <w:rFonts w:ascii="Arial" w:hAnsi="Arial" w:cs="Arial"/>
          <w:lang w:val="en-GB"/>
        </w:rPr>
        <w:t xml:space="preserve"> </w:t>
      </w:r>
    </w:p>
    <w:p w14:paraId="449A4C5D" w14:textId="77777777" w:rsidR="00347E17" w:rsidRDefault="00B90AE1" w:rsidP="00862DDF">
      <w:pPr>
        <w:numPr>
          <w:ilvl w:val="0"/>
          <w:numId w:val="2"/>
        </w:numPr>
        <w:spacing w:line="360" w:lineRule="auto"/>
        <w:jc w:val="both"/>
        <w:rPr>
          <w:rFonts w:ascii="Arial" w:hAnsi="Arial" w:cs="Arial"/>
          <w:lang w:val="en-GB"/>
        </w:rPr>
      </w:pPr>
      <w:r w:rsidRPr="00862DDF">
        <w:rPr>
          <w:rFonts w:ascii="Arial" w:hAnsi="Arial" w:cs="Arial"/>
          <w:lang w:val="en-GB"/>
        </w:rPr>
        <w:t>online</w:t>
      </w:r>
      <w:r w:rsidR="00752FAB" w:rsidRPr="00862DDF">
        <w:rPr>
          <w:rFonts w:ascii="Arial" w:hAnsi="Arial" w:cs="Arial"/>
          <w:lang w:val="en-GB"/>
        </w:rPr>
        <w:t xml:space="preserve"> learning experience</w:t>
      </w:r>
      <w:r w:rsidR="00735142" w:rsidRPr="00862DDF">
        <w:rPr>
          <w:rFonts w:ascii="Arial" w:hAnsi="Arial" w:cs="Arial"/>
          <w:lang w:val="en-GB"/>
        </w:rPr>
        <w:t>.</w:t>
      </w:r>
    </w:p>
    <w:p w14:paraId="6E7054EA" w14:textId="77777777" w:rsidR="00246D8D" w:rsidRPr="00862DDF" w:rsidRDefault="00246D8D" w:rsidP="00246D8D">
      <w:pPr>
        <w:spacing w:line="360" w:lineRule="auto"/>
        <w:ind w:left="283"/>
        <w:jc w:val="both"/>
        <w:rPr>
          <w:rFonts w:ascii="Arial" w:hAnsi="Arial" w:cs="Arial"/>
          <w:lang w:val="en-GB"/>
        </w:rPr>
      </w:pPr>
    </w:p>
    <w:p w14:paraId="667679A2" w14:textId="77777777" w:rsidR="00A32AE3" w:rsidRPr="00246D8D" w:rsidRDefault="00246D8D" w:rsidP="00246D8D">
      <w:pPr>
        <w:pStyle w:val="Heading1"/>
        <w:rPr>
          <w:rFonts w:ascii="Arial" w:hAnsi="Arial" w:cs="Arial"/>
          <w:sz w:val="22"/>
          <w:szCs w:val="22"/>
          <w:lang w:val="en-GB"/>
        </w:rPr>
      </w:pPr>
      <w:bookmarkStart w:id="2" w:name="_Toc70189207"/>
      <w:r w:rsidRPr="00246D8D">
        <w:rPr>
          <w:rFonts w:ascii="Arial" w:hAnsi="Arial" w:cs="Arial"/>
          <w:sz w:val="22"/>
          <w:szCs w:val="22"/>
          <w:lang w:val="en-GB"/>
        </w:rPr>
        <w:t>MODEL OF REFLECTION</w:t>
      </w:r>
      <w:bookmarkEnd w:id="2"/>
    </w:p>
    <w:p w14:paraId="6A2539F4" w14:textId="77777777" w:rsidR="00246D8D" w:rsidRDefault="00246D8D" w:rsidP="00862DDF">
      <w:pPr>
        <w:spacing w:line="360" w:lineRule="auto"/>
        <w:ind w:left="283"/>
        <w:jc w:val="both"/>
        <w:rPr>
          <w:rFonts w:ascii="Arial" w:hAnsi="Arial" w:cs="Arial"/>
          <w:lang w:val="en-GB"/>
        </w:rPr>
      </w:pPr>
    </w:p>
    <w:p w14:paraId="312D3A61" w14:textId="77777777" w:rsidR="00246D8D" w:rsidRDefault="00A836B3" w:rsidP="00862DDF">
      <w:pPr>
        <w:spacing w:line="360" w:lineRule="auto"/>
        <w:ind w:left="283"/>
        <w:jc w:val="both"/>
        <w:rPr>
          <w:rFonts w:ascii="Arial" w:hAnsi="Arial" w:cs="Arial"/>
          <w:lang w:val="en-GB"/>
        </w:rPr>
      </w:pPr>
      <w:r w:rsidRPr="00A836B3">
        <w:rPr>
          <w:rFonts w:ascii="Arial" w:hAnsi="Arial" w:cs="Arial"/>
          <w:lang w:val="en-GB"/>
        </w:rPr>
        <w:lastRenderedPageBreak/>
        <w:t xml:space="preserve">The reflection model </w:t>
      </w:r>
      <w:r w:rsidR="00F9671D">
        <w:rPr>
          <w:rFonts w:ascii="Arial" w:hAnsi="Arial" w:cs="Arial"/>
          <w:lang w:val="en-GB"/>
        </w:rPr>
        <w:t xml:space="preserve">which </w:t>
      </w:r>
      <w:r w:rsidRPr="00A836B3">
        <w:rPr>
          <w:rFonts w:ascii="Arial" w:hAnsi="Arial" w:cs="Arial"/>
          <w:lang w:val="en-GB"/>
        </w:rPr>
        <w:t xml:space="preserve">I have chosen is </w:t>
      </w:r>
      <w:r w:rsidR="00F9671D" w:rsidRPr="00F9671D">
        <w:rPr>
          <w:rFonts w:ascii="Arial" w:hAnsi="Arial" w:cs="Arial"/>
          <w:lang w:val="en-GB"/>
        </w:rPr>
        <w:t xml:space="preserve">Driscoll Model of Reflection </w:t>
      </w:r>
      <w:r w:rsidRPr="00A836B3">
        <w:rPr>
          <w:rFonts w:ascii="Arial" w:hAnsi="Arial" w:cs="Arial"/>
          <w:lang w:val="en-GB"/>
        </w:rPr>
        <w:t>(</w:t>
      </w:r>
      <w:r w:rsidR="008C6800">
        <w:rPr>
          <w:rFonts w:ascii="Arial" w:hAnsi="Arial" w:cs="Arial"/>
          <w:lang w:val="en-GB"/>
        </w:rPr>
        <w:t>2007</w:t>
      </w:r>
      <w:r w:rsidRPr="00A836B3">
        <w:rPr>
          <w:rFonts w:ascii="Arial" w:hAnsi="Arial" w:cs="Arial"/>
          <w:lang w:val="en-GB"/>
        </w:rPr>
        <w:t>)</w:t>
      </w:r>
      <w:r w:rsidR="00F9671D">
        <w:rPr>
          <w:rFonts w:ascii="Arial" w:hAnsi="Arial" w:cs="Arial"/>
          <w:lang w:val="en-GB"/>
        </w:rPr>
        <w:t>,</w:t>
      </w:r>
      <w:r w:rsidRPr="00A836B3">
        <w:rPr>
          <w:rFonts w:ascii="Arial" w:hAnsi="Arial" w:cs="Arial"/>
          <w:lang w:val="en-GB"/>
        </w:rPr>
        <w:t xml:space="preserve"> model of reflective writing, which relies on </w:t>
      </w:r>
      <w:r w:rsidR="00F9671D">
        <w:rPr>
          <w:rFonts w:ascii="Arial" w:hAnsi="Arial" w:cs="Arial"/>
          <w:lang w:val="en-GB"/>
        </w:rPr>
        <w:t>three</w:t>
      </w:r>
      <w:r w:rsidRPr="00A836B3">
        <w:rPr>
          <w:rFonts w:ascii="Arial" w:hAnsi="Arial" w:cs="Arial"/>
          <w:lang w:val="en-GB"/>
        </w:rPr>
        <w:t xml:space="preserve"> main stages:</w:t>
      </w:r>
    </w:p>
    <w:p w14:paraId="2F2574EE" w14:textId="77777777" w:rsidR="00A836B3" w:rsidRDefault="007A497D" w:rsidP="00862DDF">
      <w:pPr>
        <w:spacing w:line="360" w:lineRule="auto"/>
        <w:ind w:left="283"/>
        <w:jc w:val="both"/>
        <w:rPr>
          <w:rFonts w:ascii="Arial" w:hAnsi="Arial" w:cs="Arial"/>
          <w:lang w:val="en-GB"/>
        </w:rPr>
      </w:pPr>
      <w:r>
        <w:rPr>
          <w:rFonts w:ascii="Arial" w:hAnsi="Arial" w:cs="Arial"/>
          <w:noProof/>
        </w:rPr>
        <w:drawing>
          <wp:inline distT="0" distB="0" distL="0" distR="0" wp14:anchorId="7A8CB850" wp14:editId="0387C0F7">
            <wp:extent cx="2247900" cy="2105839"/>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254268" cy="2111805"/>
                    </a:xfrm>
                    <a:prstGeom prst="rect">
                      <a:avLst/>
                    </a:prstGeom>
                    <a:noFill/>
                    <a:ln>
                      <a:noFill/>
                    </a:ln>
                  </pic:spPr>
                </pic:pic>
              </a:graphicData>
            </a:graphic>
          </wp:inline>
        </w:drawing>
      </w:r>
    </w:p>
    <w:p w14:paraId="4B039232" w14:textId="77777777" w:rsidR="00A836B3" w:rsidRDefault="00A836B3" w:rsidP="00862DDF">
      <w:pPr>
        <w:spacing w:line="360" w:lineRule="auto"/>
        <w:ind w:left="283"/>
        <w:jc w:val="both"/>
        <w:rPr>
          <w:rFonts w:ascii="Arial" w:hAnsi="Arial" w:cs="Arial"/>
          <w:lang w:val="en-GB"/>
        </w:rPr>
      </w:pPr>
    </w:p>
    <w:p w14:paraId="630C69CB" w14:textId="77777777" w:rsidR="007A497D" w:rsidRDefault="008A235C" w:rsidP="00862DDF">
      <w:pPr>
        <w:spacing w:line="360" w:lineRule="auto"/>
        <w:ind w:left="283"/>
        <w:jc w:val="both"/>
        <w:rPr>
          <w:rFonts w:ascii="Arial" w:hAnsi="Arial" w:cs="Arial"/>
          <w:lang w:val="en-GB"/>
        </w:rPr>
      </w:pPr>
      <w:r w:rsidRPr="008A235C">
        <w:rPr>
          <w:rFonts w:ascii="Arial" w:hAnsi="Arial" w:cs="Arial"/>
          <w:lang w:val="en-GB"/>
        </w:rPr>
        <w:t xml:space="preserve">This three-step model is easier to remember than other models, which have more described stages. These stages follow a logical and easy to recall progression: </w:t>
      </w:r>
    </w:p>
    <w:p w14:paraId="6E438495" w14:textId="77777777" w:rsidR="007A497D" w:rsidRDefault="008A235C" w:rsidP="007A497D">
      <w:pPr>
        <w:pStyle w:val="ListParagraph"/>
        <w:numPr>
          <w:ilvl w:val="0"/>
          <w:numId w:val="4"/>
        </w:numPr>
        <w:spacing w:line="360" w:lineRule="auto"/>
        <w:jc w:val="both"/>
        <w:rPr>
          <w:rFonts w:ascii="Arial" w:hAnsi="Arial" w:cs="Arial"/>
          <w:lang w:val="en-GB"/>
        </w:rPr>
      </w:pPr>
      <w:r w:rsidRPr="007A497D">
        <w:rPr>
          <w:rFonts w:ascii="Arial" w:hAnsi="Arial" w:cs="Arial"/>
          <w:lang w:val="en-GB"/>
        </w:rPr>
        <w:t xml:space="preserve">What? </w:t>
      </w:r>
    </w:p>
    <w:p w14:paraId="2F42414A" w14:textId="77777777" w:rsidR="007A497D" w:rsidRDefault="008A235C" w:rsidP="007A497D">
      <w:pPr>
        <w:pStyle w:val="ListParagraph"/>
        <w:numPr>
          <w:ilvl w:val="0"/>
          <w:numId w:val="4"/>
        </w:numPr>
        <w:spacing w:line="360" w:lineRule="auto"/>
        <w:jc w:val="both"/>
        <w:rPr>
          <w:rFonts w:ascii="Arial" w:hAnsi="Arial" w:cs="Arial"/>
          <w:lang w:val="en-GB"/>
        </w:rPr>
      </w:pPr>
      <w:r w:rsidRPr="007A497D">
        <w:rPr>
          <w:rFonts w:ascii="Arial" w:hAnsi="Arial" w:cs="Arial"/>
          <w:lang w:val="en-GB"/>
        </w:rPr>
        <w:t xml:space="preserve">So What? </w:t>
      </w:r>
    </w:p>
    <w:p w14:paraId="1BCF82C9" w14:textId="77777777" w:rsidR="00246D8D" w:rsidRDefault="007A497D" w:rsidP="007A497D">
      <w:pPr>
        <w:pStyle w:val="ListParagraph"/>
        <w:numPr>
          <w:ilvl w:val="0"/>
          <w:numId w:val="4"/>
        </w:numPr>
        <w:spacing w:line="360" w:lineRule="auto"/>
        <w:jc w:val="both"/>
        <w:rPr>
          <w:rFonts w:ascii="Arial" w:hAnsi="Arial" w:cs="Arial"/>
          <w:lang w:val="en-GB"/>
        </w:rPr>
      </w:pPr>
      <w:r>
        <w:rPr>
          <w:rFonts w:ascii="Arial" w:hAnsi="Arial" w:cs="Arial"/>
          <w:lang w:val="en-GB"/>
        </w:rPr>
        <w:t>Now What?</w:t>
      </w:r>
    </w:p>
    <w:p w14:paraId="02D916C4" w14:textId="77777777" w:rsidR="00631E38" w:rsidRPr="00631E38" w:rsidRDefault="00631E38" w:rsidP="00631E38">
      <w:pPr>
        <w:spacing w:line="360" w:lineRule="auto"/>
        <w:ind w:left="643"/>
        <w:jc w:val="both"/>
        <w:rPr>
          <w:rFonts w:ascii="Arial" w:hAnsi="Arial" w:cs="Arial"/>
          <w:lang w:val="en-GB"/>
        </w:rPr>
      </w:pPr>
    </w:p>
    <w:p w14:paraId="5D4B0417" w14:textId="77777777" w:rsidR="00C1280A" w:rsidRPr="00862DDF" w:rsidRDefault="00752FAB" w:rsidP="00862DDF">
      <w:pPr>
        <w:pStyle w:val="Heading1"/>
        <w:spacing w:line="360" w:lineRule="auto"/>
        <w:rPr>
          <w:rFonts w:ascii="Arial" w:hAnsi="Arial" w:cs="Arial"/>
          <w:sz w:val="22"/>
          <w:szCs w:val="22"/>
        </w:rPr>
      </w:pPr>
      <w:r w:rsidRPr="00862DDF">
        <w:rPr>
          <w:rFonts w:ascii="Arial" w:hAnsi="Arial" w:cs="Arial"/>
          <w:sz w:val="22"/>
          <w:szCs w:val="22"/>
        </w:rPr>
        <w:t xml:space="preserve">        </w:t>
      </w:r>
      <w:bookmarkStart w:id="3" w:name="_Toc70189208"/>
      <w:r w:rsidR="00C631C6" w:rsidRPr="00862DDF">
        <w:rPr>
          <w:rFonts w:ascii="Arial" w:hAnsi="Arial" w:cs="Arial"/>
          <w:sz w:val="22"/>
          <w:szCs w:val="22"/>
        </w:rPr>
        <w:t>FOUR</w:t>
      </w:r>
      <w:r w:rsidR="00C631C6" w:rsidRPr="00862DDF">
        <w:rPr>
          <w:rFonts w:ascii="Arial" w:hAnsi="Arial" w:cs="Arial"/>
          <w:sz w:val="22"/>
          <w:szCs w:val="22"/>
          <w:lang w:val="en-US"/>
        </w:rPr>
        <w:t xml:space="preserve"> KEY</w:t>
      </w:r>
      <w:r w:rsidR="00C631C6" w:rsidRPr="00862DDF">
        <w:rPr>
          <w:rFonts w:ascii="Arial" w:hAnsi="Arial" w:cs="Arial"/>
          <w:sz w:val="22"/>
          <w:szCs w:val="22"/>
        </w:rPr>
        <w:t xml:space="preserve"> TOPICS </w:t>
      </w:r>
      <w:r w:rsidR="00C631C6" w:rsidRPr="00862DDF">
        <w:rPr>
          <w:rFonts w:ascii="Arial" w:hAnsi="Arial" w:cs="Arial"/>
          <w:sz w:val="22"/>
          <w:szCs w:val="22"/>
          <w:lang w:val="en-US"/>
        </w:rPr>
        <w:t xml:space="preserve"> </w:t>
      </w:r>
      <w:r w:rsidR="00C631C6" w:rsidRPr="00862DDF">
        <w:rPr>
          <w:rFonts w:ascii="Arial" w:hAnsi="Arial" w:cs="Arial"/>
          <w:sz w:val="22"/>
          <w:szCs w:val="22"/>
        </w:rPr>
        <w:t>WHERE THESE NEW ACADEMIC AND EMPLOYABILITY SKILLS ARE PRECIOUS</w:t>
      </w:r>
      <w:r w:rsidR="00C631C6" w:rsidRPr="00862DDF">
        <w:rPr>
          <w:rFonts w:ascii="Arial" w:hAnsi="Arial" w:cs="Arial"/>
          <w:sz w:val="22"/>
          <w:szCs w:val="22"/>
          <w:lang w:val="en-US"/>
        </w:rPr>
        <w:t xml:space="preserve"> AND </w:t>
      </w:r>
      <w:r w:rsidR="00C631C6" w:rsidRPr="00862DDF">
        <w:rPr>
          <w:rFonts w:ascii="Arial" w:hAnsi="Arial" w:cs="Arial"/>
          <w:sz w:val="22"/>
          <w:szCs w:val="22"/>
        </w:rPr>
        <w:t>PRACTICALLY</w:t>
      </w:r>
      <w:bookmarkEnd w:id="3"/>
    </w:p>
    <w:p w14:paraId="21E8CA9D" w14:textId="77777777" w:rsidR="00C631C6" w:rsidRPr="00862DDF" w:rsidRDefault="00C631C6" w:rsidP="00862DDF">
      <w:pPr>
        <w:spacing w:line="360" w:lineRule="auto"/>
        <w:rPr>
          <w:rFonts w:ascii="Arial" w:hAnsi="Arial" w:cs="Arial"/>
        </w:rPr>
      </w:pPr>
    </w:p>
    <w:p w14:paraId="7AB1B4DC" w14:textId="77777777" w:rsidR="00C1280A" w:rsidRPr="00862DDF" w:rsidRDefault="00C1280A" w:rsidP="00862DDF">
      <w:pPr>
        <w:pStyle w:val="Heading2"/>
        <w:spacing w:line="360" w:lineRule="auto"/>
        <w:rPr>
          <w:rFonts w:ascii="Arial" w:hAnsi="Arial" w:cs="Arial"/>
          <w:sz w:val="22"/>
          <w:szCs w:val="22"/>
        </w:rPr>
      </w:pPr>
      <w:bookmarkStart w:id="4" w:name="_Toc70189209"/>
      <w:r w:rsidRPr="00862DDF">
        <w:rPr>
          <w:rFonts w:ascii="Arial" w:hAnsi="Arial" w:cs="Arial"/>
          <w:sz w:val="22"/>
          <w:szCs w:val="22"/>
        </w:rPr>
        <w:t>TIME MANAGEMENT</w:t>
      </w:r>
      <w:bookmarkEnd w:id="4"/>
    </w:p>
    <w:p w14:paraId="0E74553C" w14:textId="77777777" w:rsidR="00334B63" w:rsidRPr="00862DDF" w:rsidRDefault="00334B63" w:rsidP="00862DDF">
      <w:pPr>
        <w:spacing w:line="360" w:lineRule="auto"/>
        <w:rPr>
          <w:rFonts w:ascii="Arial" w:hAnsi="Arial" w:cs="Arial"/>
        </w:rPr>
      </w:pPr>
    </w:p>
    <w:p w14:paraId="1FF69546" w14:textId="77777777" w:rsidR="00347E17" w:rsidRPr="00862DDF" w:rsidRDefault="00752FAB" w:rsidP="00862DDF">
      <w:pPr>
        <w:spacing w:line="360" w:lineRule="auto"/>
        <w:jc w:val="both"/>
        <w:rPr>
          <w:rFonts w:ascii="Arial" w:hAnsi="Arial" w:cs="Arial"/>
        </w:rPr>
      </w:pPr>
      <w:r w:rsidRPr="00862DDF">
        <w:rPr>
          <w:rFonts w:ascii="Arial" w:hAnsi="Arial" w:cs="Arial"/>
        </w:rPr>
        <w:t xml:space="preserve">   </w:t>
      </w:r>
      <w:r w:rsidRPr="00862DDF">
        <w:rPr>
          <w:rFonts w:ascii="Arial" w:hAnsi="Arial" w:cs="Arial"/>
          <w:lang w:val="en-GB"/>
        </w:rPr>
        <w:t>The time management skill is crucial for keeping the appropriate pace of working (</w:t>
      </w:r>
      <w:r w:rsidRPr="00862DDF">
        <w:rPr>
          <w:rFonts w:ascii="Arial" w:eastAsia="Times New Roman" w:hAnsi="Arial" w:cs="Arial"/>
          <w:lang w:val="en-US" w:eastAsia="en-US"/>
        </w:rPr>
        <w:t>Grissom</w:t>
      </w:r>
      <w:r w:rsidR="00F35C70" w:rsidRPr="00862DDF">
        <w:rPr>
          <w:rFonts w:ascii="Arial" w:eastAsia="Times New Roman" w:hAnsi="Arial" w:cs="Arial"/>
          <w:lang w:val="en-US" w:eastAsia="en-US"/>
        </w:rPr>
        <w:t xml:space="preserve">, </w:t>
      </w:r>
      <w:r w:rsidRPr="00862DDF">
        <w:rPr>
          <w:rFonts w:ascii="Arial" w:eastAsia="Times New Roman" w:hAnsi="Arial" w:cs="Arial"/>
          <w:lang w:val="en-US" w:eastAsia="en-US"/>
        </w:rPr>
        <w:t>Loeb and Mitani, 2015</w:t>
      </w:r>
      <w:r w:rsidRPr="00862DDF">
        <w:rPr>
          <w:rFonts w:ascii="Arial" w:hAnsi="Arial" w:cs="Arial"/>
          <w:lang w:val="en-GB"/>
        </w:rPr>
        <w:t>) and studying. Usually employers expect tasks are done within a certain time frames and any retards on them impact on the resu</w:t>
      </w:r>
      <w:r w:rsidR="00D06A04" w:rsidRPr="00862DDF">
        <w:rPr>
          <w:rFonts w:ascii="Arial" w:hAnsi="Arial" w:cs="Arial"/>
          <w:lang w:val="en-GB"/>
        </w:rPr>
        <w:t>lts (Trueman and Hartley, 1996),</w:t>
      </w:r>
      <w:r w:rsidRPr="00862DDF">
        <w:rPr>
          <w:rFonts w:ascii="Arial" w:hAnsi="Arial" w:cs="Arial"/>
          <w:lang w:val="en-GB"/>
        </w:rPr>
        <w:t xml:space="preserve"> those on the attitude of the employer towards the employee who is responsible for the lateness (N</w:t>
      </w:r>
      <w:r w:rsidRPr="00862DDF">
        <w:rPr>
          <w:rFonts w:ascii="Arial" w:eastAsia="Times New Roman" w:hAnsi="Arial" w:cs="Arial"/>
          <w:lang w:val="en-US" w:eastAsia="en-US"/>
        </w:rPr>
        <w:t>asrullah and Khan, 2015</w:t>
      </w:r>
      <w:r w:rsidRPr="00862DDF">
        <w:rPr>
          <w:rFonts w:ascii="Arial" w:hAnsi="Arial" w:cs="Arial"/>
          <w:lang w:val="en-GB"/>
        </w:rPr>
        <w:t xml:space="preserve">). </w:t>
      </w:r>
    </w:p>
    <w:p w14:paraId="51C953ED" w14:textId="77777777" w:rsidR="00347E17" w:rsidRPr="00862DDF" w:rsidRDefault="00752FAB" w:rsidP="00862DDF">
      <w:pPr>
        <w:spacing w:line="360" w:lineRule="auto"/>
        <w:jc w:val="both"/>
        <w:rPr>
          <w:rFonts w:ascii="Arial" w:hAnsi="Arial" w:cs="Arial"/>
        </w:rPr>
      </w:pPr>
      <w:r w:rsidRPr="00862DDF">
        <w:rPr>
          <w:rFonts w:ascii="Arial" w:hAnsi="Arial" w:cs="Arial"/>
          <w:lang w:val="en-GB"/>
        </w:rPr>
        <w:t>And it becomes even more complicated when the employee should fit the study within the work schedule, especially if learning new things is mandatory for a new project. e.g. or a new type of tasks (</w:t>
      </w:r>
      <w:r w:rsidRPr="00862DDF">
        <w:rPr>
          <w:rFonts w:ascii="Arial" w:eastAsia="Times New Roman" w:hAnsi="Arial" w:cs="Arial"/>
          <w:lang w:val="en-US" w:eastAsia="en-US"/>
        </w:rPr>
        <w:t>Wenger, McDermott and Snyder, 2002</w:t>
      </w:r>
      <w:r w:rsidRPr="00862DDF">
        <w:rPr>
          <w:rFonts w:ascii="Arial" w:hAnsi="Arial" w:cs="Arial"/>
          <w:lang w:val="en-GB"/>
        </w:rPr>
        <w:t>). Here comes the impact of the prioritization of the information that students need to retain according to the time when they will need it (</w:t>
      </w:r>
      <w:r w:rsidR="00D06A04" w:rsidRPr="00862DDF">
        <w:rPr>
          <w:rFonts w:ascii="Arial" w:eastAsia="Times New Roman" w:hAnsi="Arial" w:cs="Arial"/>
          <w:lang w:val="en-US" w:eastAsia="en-US"/>
        </w:rPr>
        <w:t>Zimmerman, Greenberg and</w:t>
      </w:r>
      <w:r w:rsidRPr="00862DDF">
        <w:rPr>
          <w:rFonts w:ascii="Arial" w:eastAsia="Times New Roman" w:hAnsi="Arial" w:cs="Arial"/>
          <w:lang w:val="en-US" w:eastAsia="en-US"/>
        </w:rPr>
        <w:t xml:space="preserve"> Weinstein, 1994</w:t>
      </w:r>
      <w:r w:rsidRPr="00862DDF">
        <w:rPr>
          <w:rFonts w:ascii="Arial" w:hAnsi="Arial" w:cs="Arial"/>
          <w:lang w:val="en-GB"/>
        </w:rPr>
        <w:t xml:space="preserve">). </w:t>
      </w:r>
    </w:p>
    <w:p w14:paraId="33A59F76" w14:textId="77777777" w:rsidR="00347E17" w:rsidRPr="00862DDF" w:rsidRDefault="00752FAB" w:rsidP="00862DDF">
      <w:pPr>
        <w:spacing w:line="360" w:lineRule="auto"/>
        <w:jc w:val="both"/>
        <w:rPr>
          <w:rFonts w:ascii="Arial" w:hAnsi="Arial" w:cs="Arial"/>
        </w:rPr>
      </w:pPr>
      <w:r w:rsidRPr="00862DDF">
        <w:rPr>
          <w:rFonts w:ascii="Arial" w:hAnsi="Arial" w:cs="Arial"/>
          <w:lang w:val="en-GB"/>
        </w:rPr>
        <w:lastRenderedPageBreak/>
        <w:t>Organising study is especially important to me as a young professional and at university I learned mostly how to prioritize new information that should be retained both in matters of schedule in time and of impact. That is something I have notic</w:t>
      </w:r>
      <w:r w:rsidR="00BA6973" w:rsidRPr="00862DDF">
        <w:rPr>
          <w:rFonts w:ascii="Arial" w:hAnsi="Arial" w:cs="Arial"/>
          <w:lang w:val="en-GB"/>
        </w:rPr>
        <w:t xml:space="preserve">ed as priority at work as well and </w:t>
      </w:r>
      <w:r w:rsidRPr="00862DDF">
        <w:rPr>
          <w:rFonts w:ascii="Arial" w:hAnsi="Arial" w:cs="Arial"/>
          <w:lang w:val="en-GB"/>
        </w:rPr>
        <w:t xml:space="preserve">when I </w:t>
      </w:r>
      <w:r w:rsidR="00BA6973" w:rsidRPr="00862DDF">
        <w:rPr>
          <w:rFonts w:ascii="Arial" w:hAnsi="Arial" w:cs="Arial"/>
          <w:lang w:val="en-GB"/>
        </w:rPr>
        <w:t>was</w:t>
      </w:r>
      <w:r w:rsidRPr="00862DDF">
        <w:rPr>
          <w:rFonts w:ascii="Arial" w:hAnsi="Arial" w:cs="Arial"/>
          <w:lang w:val="en-GB"/>
        </w:rPr>
        <w:t xml:space="preserve"> asked to improve my skills or to learn new things during a particular training, I often felt pressed by the daily tasks at work I had to do for my employer and how to fit the study process in the schedule. </w:t>
      </w:r>
    </w:p>
    <w:p w14:paraId="73E34F13" w14:textId="77777777" w:rsidR="00347E17" w:rsidRDefault="00752FAB" w:rsidP="00862DDF">
      <w:pPr>
        <w:spacing w:line="360" w:lineRule="auto"/>
        <w:jc w:val="both"/>
        <w:rPr>
          <w:rFonts w:ascii="Arial" w:hAnsi="Arial" w:cs="Arial"/>
          <w:lang w:val="en-GB"/>
        </w:rPr>
      </w:pPr>
      <w:r w:rsidRPr="00862DDF">
        <w:rPr>
          <w:rFonts w:ascii="Arial" w:hAnsi="Arial" w:cs="Arial"/>
          <w:lang w:val="en-GB"/>
        </w:rPr>
        <w:t>And it was at university during the actual term when I learned how to prioritize the things and the new information I need to retain. So I adopted the approach of</w:t>
      </w:r>
      <w:r w:rsidR="00B90AE1" w:rsidRPr="00862DDF">
        <w:rPr>
          <w:rFonts w:ascii="Arial" w:hAnsi="Arial" w:cs="Arial"/>
          <w:lang w:val="en-GB"/>
        </w:rPr>
        <w:t xml:space="preserve"> prioritization at work as well and</w:t>
      </w:r>
      <w:r w:rsidRPr="00862DDF">
        <w:rPr>
          <w:rFonts w:ascii="Arial" w:hAnsi="Arial" w:cs="Arial"/>
          <w:lang w:val="en-GB"/>
        </w:rPr>
        <w:t xml:space="preserve"> which of the new things I should learn </w:t>
      </w:r>
      <w:r w:rsidR="00B90AE1" w:rsidRPr="00862DDF">
        <w:rPr>
          <w:rFonts w:ascii="Arial" w:hAnsi="Arial" w:cs="Arial"/>
          <w:lang w:val="en-GB"/>
        </w:rPr>
        <w:t xml:space="preserve">or </w:t>
      </w:r>
      <w:r w:rsidRPr="00862DDF">
        <w:rPr>
          <w:rFonts w:ascii="Arial" w:hAnsi="Arial" w:cs="Arial"/>
          <w:lang w:val="en-GB"/>
        </w:rPr>
        <w:t xml:space="preserve">put in practice for my immediate job tasks and which of them are expected to be needed on a later base. I focused mostly on fitting the studying the new things I need immediately and mastering the relevant skills as soon as possible and it revealed as a perfect strategy to me to keep both with the daily work tasks and the studying of the new information my employer asked me to. </w:t>
      </w:r>
    </w:p>
    <w:p w14:paraId="725D8A9A" w14:textId="77777777" w:rsidR="00631E38" w:rsidRPr="00862DDF" w:rsidRDefault="00631E38" w:rsidP="00862DDF">
      <w:pPr>
        <w:spacing w:line="360" w:lineRule="auto"/>
        <w:jc w:val="both"/>
        <w:rPr>
          <w:rFonts w:ascii="Arial" w:hAnsi="Arial" w:cs="Arial"/>
        </w:rPr>
      </w:pPr>
    </w:p>
    <w:p w14:paraId="099B3C25" w14:textId="77777777" w:rsidR="0091200C" w:rsidRPr="00862DDF" w:rsidRDefault="00752FAB" w:rsidP="00862DDF">
      <w:pPr>
        <w:pStyle w:val="Heading2"/>
        <w:spacing w:line="360" w:lineRule="auto"/>
        <w:rPr>
          <w:rFonts w:ascii="Arial" w:hAnsi="Arial" w:cs="Arial"/>
          <w:sz w:val="22"/>
          <w:szCs w:val="22"/>
          <w:lang w:val="en-GB"/>
        </w:rPr>
      </w:pPr>
      <w:r w:rsidRPr="00862DDF">
        <w:rPr>
          <w:rFonts w:ascii="Arial" w:hAnsi="Arial" w:cs="Arial"/>
          <w:sz w:val="22"/>
          <w:szCs w:val="22"/>
          <w:lang w:val="en-GB"/>
        </w:rPr>
        <w:t xml:space="preserve">  </w:t>
      </w:r>
      <w:bookmarkStart w:id="5" w:name="_Toc70189210"/>
      <w:r w:rsidR="0091200C" w:rsidRPr="00862DDF">
        <w:rPr>
          <w:rFonts w:ascii="Arial" w:hAnsi="Arial" w:cs="Arial"/>
          <w:sz w:val="22"/>
          <w:szCs w:val="22"/>
          <w:lang w:val="en-GB"/>
        </w:rPr>
        <w:t>CV WRITING</w:t>
      </w:r>
      <w:bookmarkEnd w:id="5"/>
      <w:r w:rsidR="0091200C" w:rsidRPr="00862DDF">
        <w:rPr>
          <w:rFonts w:ascii="Arial" w:hAnsi="Arial" w:cs="Arial"/>
          <w:sz w:val="22"/>
          <w:szCs w:val="22"/>
          <w:lang w:val="en-GB"/>
        </w:rPr>
        <w:t xml:space="preserve">        </w:t>
      </w:r>
    </w:p>
    <w:p w14:paraId="235F1735" w14:textId="77777777" w:rsidR="0091200C" w:rsidRPr="00862DDF" w:rsidRDefault="0091200C" w:rsidP="00862DDF">
      <w:pPr>
        <w:spacing w:line="360" w:lineRule="auto"/>
        <w:rPr>
          <w:rFonts w:ascii="Arial" w:hAnsi="Arial" w:cs="Arial"/>
          <w:lang w:val="en-GB"/>
        </w:rPr>
      </w:pPr>
    </w:p>
    <w:p w14:paraId="120A15D6" w14:textId="77777777" w:rsidR="00347E17" w:rsidRPr="00862DDF" w:rsidRDefault="00752FAB" w:rsidP="00862DDF">
      <w:pPr>
        <w:spacing w:line="360" w:lineRule="auto"/>
        <w:jc w:val="both"/>
        <w:rPr>
          <w:rFonts w:ascii="Arial" w:hAnsi="Arial" w:cs="Arial"/>
        </w:rPr>
      </w:pPr>
      <w:r w:rsidRPr="00862DDF">
        <w:rPr>
          <w:rFonts w:ascii="Arial" w:hAnsi="Arial" w:cs="Arial"/>
          <w:lang w:val="en-GB"/>
        </w:rPr>
        <w:t xml:space="preserve"> Another important skill I mastered at </w:t>
      </w:r>
      <w:r w:rsidR="001D6EF2" w:rsidRPr="00862DDF">
        <w:rPr>
          <w:rFonts w:ascii="Arial" w:hAnsi="Arial" w:cs="Arial"/>
          <w:lang w:val="en-GB"/>
        </w:rPr>
        <w:t>UWTSD</w:t>
      </w:r>
      <w:r w:rsidRPr="00862DDF">
        <w:rPr>
          <w:rFonts w:ascii="Arial" w:hAnsi="Arial" w:cs="Arial"/>
          <w:lang w:val="en-GB"/>
        </w:rPr>
        <w:t xml:space="preserve"> is how to write a good CV. The curriculum vitae is literally “the face” of the applicant in front of the potential employers an</w:t>
      </w:r>
      <w:r w:rsidR="006D4056" w:rsidRPr="00862DDF">
        <w:rPr>
          <w:rFonts w:ascii="Arial" w:hAnsi="Arial" w:cs="Arial"/>
          <w:lang w:val="en-GB"/>
        </w:rPr>
        <w:t>d</w:t>
      </w:r>
      <w:r w:rsidRPr="00862DDF">
        <w:rPr>
          <w:rFonts w:ascii="Arial" w:hAnsi="Arial" w:cs="Arial"/>
          <w:lang w:val="en-GB"/>
        </w:rPr>
        <w:t xml:space="preserve"> depending they will or not like it, the chances to get the jo</w:t>
      </w:r>
      <w:r w:rsidR="00AB56EB" w:rsidRPr="00862DDF">
        <w:rPr>
          <w:rFonts w:ascii="Arial" w:hAnsi="Arial" w:cs="Arial"/>
          <w:lang w:val="en-GB"/>
        </w:rPr>
        <w:t>b vary (Baron, 2006). Sometimes</w:t>
      </w:r>
      <w:r w:rsidR="006D4056" w:rsidRPr="00862DDF">
        <w:rPr>
          <w:rFonts w:ascii="Arial" w:hAnsi="Arial" w:cs="Arial"/>
          <w:lang w:val="en-GB"/>
        </w:rPr>
        <w:t>,</w:t>
      </w:r>
      <w:r w:rsidRPr="00862DDF">
        <w:rPr>
          <w:rFonts w:ascii="Arial" w:hAnsi="Arial" w:cs="Arial"/>
          <w:lang w:val="en-GB"/>
        </w:rPr>
        <w:t xml:space="preserve"> although rarely, employers base their decision on hiring or not someone just on the impression of the CV and they offer the job to the one whose curriculum vitae seems the best (Cañibano and Bozeman, 2009). </w:t>
      </w:r>
    </w:p>
    <w:p w14:paraId="27F47475" w14:textId="77777777" w:rsidR="00462956" w:rsidRPr="00862DDF" w:rsidRDefault="00462956" w:rsidP="00862DDF">
      <w:pPr>
        <w:spacing w:line="360" w:lineRule="auto"/>
        <w:jc w:val="both"/>
        <w:rPr>
          <w:rFonts w:ascii="Arial" w:hAnsi="Arial" w:cs="Arial"/>
          <w:lang w:val="en-GB"/>
        </w:rPr>
      </w:pPr>
      <w:r w:rsidRPr="00862DDF">
        <w:rPr>
          <w:rFonts w:ascii="Arial" w:hAnsi="Arial" w:cs="Arial"/>
          <w:lang w:val="en-GB"/>
        </w:rPr>
        <w:t xml:space="preserve">So some employers may skip the job interview and the CV remains the only chance to get their trust before the first day at work. And for those who process through CVs screening and job interviews, it turns out that for the great majority of the employers the curriculum vitae is indeed the trampoline for the right candidates to get an invitation for a job interview. </w:t>
      </w:r>
    </w:p>
    <w:p w14:paraId="68246B71" w14:textId="77777777" w:rsidR="00347E17" w:rsidRPr="00862DDF" w:rsidRDefault="00752FAB" w:rsidP="00862DDF">
      <w:pPr>
        <w:spacing w:line="360" w:lineRule="auto"/>
        <w:jc w:val="both"/>
        <w:rPr>
          <w:rFonts w:ascii="Arial" w:hAnsi="Arial" w:cs="Arial"/>
        </w:rPr>
      </w:pPr>
      <w:r w:rsidRPr="00862DDF">
        <w:rPr>
          <w:rFonts w:ascii="Arial" w:hAnsi="Arial" w:cs="Arial"/>
          <w:lang w:val="en-GB"/>
        </w:rPr>
        <w:t>During my studies at university I am glad to have master the art of CV writing. More, the university studies on</w:t>
      </w:r>
      <w:r w:rsidR="00462956" w:rsidRPr="00862DDF">
        <w:rPr>
          <w:rFonts w:ascii="Arial" w:hAnsi="Arial" w:cs="Arial"/>
          <w:lang w:val="en-GB"/>
        </w:rPr>
        <w:t>,</w:t>
      </w:r>
      <w:r w:rsidRPr="00862DDF">
        <w:rPr>
          <w:rFonts w:ascii="Arial" w:hAnsi="Arial" w:cs="Arial"/>
          <w:lang w:val="en-GB"/>
        </w:rPr>
        <w:t xml:space="preserve"> it helped me to find and define my previous errors on why I missed professional opportunities due to an imperfect CV. </w:t>
      </w:r>
    </w:p>
    <w:p w14:paraId="583ABE11" w14:textId="77777777" w:rsidR="00347E17" w:rsidRPr="00862DDF" w:rsidRDefault="003B5671" w:rsidP="00862DDF">
      <w:pPr>
        <w:spacing w:line="360" w:lineRule="auto"/>
        <w:jc w:val="both"/>
        <w:rPr>
          <w:rFonts w:ascii="Arial" w:hAnsi="Arial" w:cs="Arial"/>
        </w:rPr>
      </w:pPr>
      <w:r w:rsidRPr="00862DDF">
        <w:rPr>
          <w:rFonts w:ascii="Arial" w:hAnsi="Arial" w:cs="Arial"/>
          <w:lang w:val="en-GB"/>
        </w:rPr>
        <w:t xml:space="preserve">For me the most important fact is that I mastered the skills to present in my CV an information that my potential employers would expect to see for a given position. That is how I learned to investigate the positions I would like to apply for and before posting my CV application to note only the information that is most relevant to the position. Also of great importance is whether do I have the particular diploma or qualification for it or do I have a certain similar or not, preferably, the same professional experience, etc. Even when sometimes I felt attempted for jobs that do not directly match my previous </w:t>
      </w:r>
      <w:r w:rsidRPr="00862DDF">
        <w:rPr>
          <w:rFonts w:ascii="Arial" w:hAnsi="Arial" w:cs="Arial"/>
          <w:lang w:val="en-GB"/>
        </w:rPr>
        <w:lastRenderedPageBreak/>
        <w:t>expertise and qualifications, I learned how to extract from my previous experience and achievements the details that could match the profile of the ideal candidate they expect to see.</w:t>
      </w:r>
    </w:p>
    <w:p w14:paraId="609A8138" w14:textId="77777777" w:rsidR="00347E17" w:rsidRDefault="00752FAB" w:rsidP="00862DDF">
      <w:pPr>
        <w:spacing w:line="360" w:lineRule="auto"/>
        <w:jc w:val="both"/>
        <w:rPr>
          <w:rFonts w:ascii="Arial" w:hAnsi="Arial" w:cs="Arial"/>
          <w:lang w:val="en-GB"/>
        </w:rPr>
      </w:pPr>
      <w:r w:rsidRPr="00862DDF">
        <w:rPr>
          <w:rFonts w:ascii="Arial" w:hAnsi="Arial" w:cs="Arial"/>
          <w:lang w:val="en-GB"/>
        </w:rPr>
        <w:t xml:space="preserve">And finally, the whole information to be presented in a very clear and brief manner, showing to my potential employers as readers of my CV that I respect their time and </w:t>
      </w:r>
      <w:r w:rsidR="00321137" w:rsidRPr="00862DDF">
        <w:rPr>
          <w:rFonts w:ascii="Arial" w:hAnsi="Arial" w:cs="Arial"/>
          <w:lang w:val="en-GB"/>
        </w:rPr>
        <w:t xml:space="preserve"> I </w:t>
      </w:r>
      <w:r w:rsidRPr="00862DDF">
        <w:rPr>
          <w:rFonts w:ascii="Arial" w:hAnsi="Arial" w:cs="Arial"/>
          <w:lang w:val="en-GB"/>
        </w:rPr>
        <w:t xml:space="preserve">do not intend to burden them with information they would not potentially find in use. So this is another key skill I learned at </w:t>
      </w:r>
      <w:r w:rsidR="00321137" w:rsidRPr="00862DDF">
        <w:rPr>
          <w:rFonts w:ascii="Arial" w:hAnsi="Arial" w:cs="Arial"/>
          <w:lang w:val="en-GB"/>
        </w:rPr>
        <w:t>UWTSD, namely</w:t>
      </w:r>
      <w:r w:rsidR="00FE1C5B" w:rsidRPr="00862DDF">
        <w:rPr>
          <w:rFonts w:ascii="Arial" w:hAnsi="Arial" w:cs="Arial"/>
          <w:lang w:val="en-GB"/>
        </w:rPr>
        <w:t>,</w:t>
      </w:r>
      <w:r w:rsidRPr="00862DDF">
        <w:rPr>
          <w:rFonts w:ascii="Arial" w:hAnsi="Arial" w:cs="Arial"/>
          <w:lang w:val="en-GB"/>
        </w:rPr>
        <w:t xml:space="preserve"> writing in </w:t>
      </w:r>
      <w:r w:rsidR="00321137" w:rsidRPr="00862DDF">
        <w:rPr>
          <w:rFonts w:ascii="Arial" w:hAnsi="Arial" w:cs="Arial"/>
          <w:lang w:val="en-GB"/>
        </w:rPr>
        <w:t xml:space="preserve">a clear and brief manner my </w:t>
      </w:r>
      <w:r w:rsidR="00FE1C5B" w:rsidRPr="00862DDF">
        <w:rPr>
          <w:rFonts w:ascii="Arial" w:hAnsi="Arial" w:cs="Arial"/>
          <w:lang w:val="en-GB"/>
        </w:rPr>
        <w:t>CV in</w:t>
      </w:r>
      <w:r w:rsidRPr="00862DDF">
        <w:rPr>
          <w:rFonts w:ascii="Arial" w:hAnsi="Arial" w:cs="Arial"/>
          <w:lang w:val="en-GB"/>
        </w:rPr>
        <w:t xml:space="preserve"> aim to reveal myself as a serious and reliable applicant, respectful towards others’ time. </w:t>
      </w:r>
    </w:p>
    <w:p w14:paraId="225C2287" w14:textId="77777777" w:rsidR="0017560E" w:rsidRPr="00862DDF" w:rsidRDefault="0017560E" w:rsidP="00862DDF">
      <w:pPr>
        <w:spacing w:line="360" w:lineRule="auto"/>
        <w:jc w:val="both"/>
        <w:rPr>
          <w:rFonts w:ascii="Arial" w:hAnsi="Arial" w:cs="Arial"/>
        </w:rPr>
      </w:pPr>
    </w:p>
    <w:p w14:paraId="43A55F12" w14:textId="77777777" w:rsidR="00A706C1" w:rsidRPr="00862DDF" w:rsidRDefault="00752FAB" w:rsidP="00862DDF">
      <w:pPr>
        <w:pStyle w:val="Heading2"/>
        <w:spacing w:line="360" w:lineRule="auto"/>
        <w:rPr>
          <w:rFonts w:ascii="Arial" w:hAnsi="Arial" w:cs="Arial"/>
          <w:sz w:val="22"/>
          <w:szCs w:val="22"/>
          <w:lang w:val="en-GB"/>
        </w:rPr>
      </w:pPr>
      <w:r w:rsidRPr="00862DDF">
        <w:rPr>
          <w:rFonts w:ascii="Arial" w:hAnsi="Arial" w:cs="Arial"/>
          <w:sz w:val="22"/>
          <w:szCs w:val="22"/>
          <w:lang w:val="en-GB"/>
        </w:rPr>
        <w:t xml:space="preserve">        </w:t>
      </w:r>
      <w:bookmarkStart w:id="6" w:name="_Toc70189211"/>
      <w:r w:rsidR="00A706C1" w:rsidRPr="00862DDF">
        <w:rPr>
          <w:rFonts w:ascii="Arial" w:hAnsi="Arial" w:cs="Arial"/>
          <w:sz w:val="22"/>
          <w:szCs w:val="22"/>
          <w:lang w:val="en-GB"/>
        </w:rPr>
        <w:t>COVER LETTER WRITING</w:t>
      </w:r>
      <w:bookmarkEnd w:id="6"/>
      <w:r w:rsidR="00A706C1" w:rsidRPr="00862DDF">
        <w:rPr>
          <w:rFonts w:ascii="Arial" w:hAnsi="Arial" w:cs="Arial"/>
          <w:sz w:val="22"/>
          <w:szCs w:val="22"/>
          <w:lang w:val="en-GB"/>
        </w:rPr>
        <w:t xml:space="preserve">  </w:t>
      </w:r>
    </w:p>
    <w:p w14:paraId="3A3D2110" w14:textId="77777777" w:rsidR="00A706C1" w:rsidRPr="00862DDF" w:rsidRDefault="00A706C1" w:rsidP="00862DDF">
      <w:pPr>
        <w:spacing w:line="360" w:lineRule="auto"/>
        <w:jc w:val="both"/>
        <w:rPr>
          <w:rFonts w:ascii="Arial" w:hAnsi="Arial" w:cs="Arial"/>
          <w:lang w:val="en-GB"/>
        </w:rPr>
      </w:pPr>
    </w:p>
    <w:p w14:paraId="562A2F63" w14:textId="77777777" w:rsidR="00347E17" w:rsidRPr="003E0E1F" w:rsidRDefault="00752FAB" w:rsidP="00862DDF">
      <w:pPr>
        <w:spacing w:line="360" w:lineRule="auto"/>
        <w:jc w:val="both"/>
        <w:rPr>
          <w:rFonts w:ascii="Arial" w:hAnsi="Arial" w:cs="Arial"/>
          <w:color w:val="FF0000"/>
        </w:rPr>
      </w:pPr>
      <w:r w:rsidRPr="00862DDF">
        <w:rPr>
          <w:rFonts w:ascii="Arial" w:hAnsi="Arial" w:cs="Arial"/>
          <w:lang w:val="en-GB"/>
        </w:rPr>
        <w:t xml:space="preserve">The cover letter writing is another </w:t>
      </w:r>
      <w:r w:rsidR="007F57E3" w:rsidRPr="00862DDF">
        <w:rPr>
          <w:rFonts w:ascii="Arial" w:hAnsi="Arial" w:cs="Arial"/>
          <w:lang w:val="en-GB"/>
        </w:rPr>
        <w:t xml:space="preserve">key </w:t>
      </w:r>
      <w:r w:rsidRPr="00862DDF">
        <w:rPr>
          <w:rFonts w:ascii="Arial" w:hAnsi="Arial" w:cs="Arial"/>
          <w:lang w:val="en-GB"/>
        </w:rPr>
        <w:t xml:space="preserve">skill that I mastered at </w:t>
      </w:r>
      <w:r w:rsidR="007F57E3" w:rsidRPr="00862DDF">
        <w:rPr>
          <w:rFonts w:ascii="Arial" w:hAnsi="Arial" w:cs="Arial"/>
          <w:lang w:val="en-GB"/>
        </w:rPr>
        <w:t>UWTSD</w:t>
      </w:r>
      <w:r w:rsidRPr="00862DDF">
        <w:rPr>
          <w:rFonts w:ascii="Arial" w:hAnsi="Arial" w:cs="Arial"/>
          <w:lang w:val="en-GB"/>
        </w:rPr>
        <w:t xml:space="preserve">. Researchers indeed say that the cover letter is the text that presents to the potential employer not only the motivation, but also the personal character and moral of the applicants (Beatty, 2004). Some suggest that through a cover letter a vigilant employer can discover if the applicant is selfish,   distrustful or even aggressive and disrespectful (McDowell, </w:t>
      </w:r>
      <w:r w:rsidR="00174FA8" w:rsidRPr="00862DDF">
        <w:rPr>
          <w:rFonts w:ascii="Arial" w:hAnsi="Arial" w:cs="Arial"/>
          <w:lang w:val="en-GB"/>
        </w:rPr>
        <w:t>198</w:t>
      </w:r>
      <w:r w:rsidRPr="00862DDF">
        <w:rPr>
          <w:rFonts w:ascii="Arial" w:hAnsi="Arial" w:cs="Arial"/>
          <w:lang w:val="en-GB"/>
        </w:rPr>
        <w:t>7</w:t>
      </w:r>
      <w:r w:rsidR="007F57E3" w:rsidRPr="00862DDF">
        <w:rPr>
          <w:rFonts w:ascii="Arial" w:hAnsi="Arial" w:cs="Arial"/>
          <w:lang w:val="en-GB"/>
        </w:rPr>
        <w:t>). It's about</w:t>
      </w:r>
      <w:r w:rsidRPr="00862DDF">
        <w:rPr>
          <w:rFonts w:ascii="Arial" w:hAnsi="Arial" w:cs="Arial"/>
          <w:lang w:val="en-GB"/>
        </w:rPr>
        <w:t xml:space="preserve"> very negative personal qualities that usually can be noticed through direct contact, but obviously can reveal even within a cover letter. So at university I learnt how to tailor my cover letter mostly in a manner to outline, alongside my motivation for a certain job, my most appealing for potential </w:t>
      </w:r>
      <w:r w:rsidR="00F42FE2" w:rsidRPr="00862DDF">
        <w:rPr>
          <w:rFonts w:ascii="Arial" w:hAnsi="Arial" w:cs="Arial"/>
          <w:lang w:val="en-GB"/>
        </w:rPr>
        <w:t>employers’</w:t>
      </w:r>
      <w:r w:rsidRPr="00862DDF">
        <w:rPr>
          <w:rFonts w:ascii="Arial" w:hAnsi="Arial" w:cs="Arial"/>
          <w:lang w:val="en-GB"/>
        </w:rPr>
        <w:t xml:space="preserve"> personal qualities.</w:t>
      </w:r>
      <w:r w:rsidRPr="003E0E1F">
        <w:rPr>
          <w:rFonts w:ascii="Arial" w:hAnsi="Arial" w:cs="Arial"/>
          <w:color w:val="FF0000"/>
          <w:lang w:val="en-GB"/>
        </w:rPr>
        <w:t xml:space="preserve"> </w:t>
      </w:r>
    </w:p>
    <w:p w14:paraId="2B68DB3B" w14:textId="77777777" w:rsidR="00F457D5" w:rsidRPr="00862DDF" w:rsidRDefault="00F457D5" w:rsidP="00862DDF">
      <w:pPr>
        <w:pStyle w:val="Heading2"/>
        <w:spacing w:line="360" w:lineRule="auto"/>
        <w:rPr>
          <w:rFonts w:ascii="Arial" w:hAnsi="Arial" w:cs="Arial"/>
          <w:sz w:val="22"/>
          <w:szCs w:val="22"/>
          <w:lang w:val="en-GB"/>
        </w:rPr>
      </w:pPr>
      <w:r w:rsidRPr="00862DDF">
        <w:rPr>
          <w:rFonts w:ascii="Arial" w:hAnsi="Arial" w:cs="Arial"/>
          <w:sz w:val="22"/>
          <w:szCs w:val="22"/>
          <w:lang w:val="en-GB"/>
        </w:rPr>
        <w:t xml:space="preserve">    </w:t>
      </w:r>
      <w:bookmarkStart w:id="7" w:name="_Toc70189212"/>
      <w:r w:rsidRPr="00862DDF">
        <w:rPr>
          <w:rFonts w:ascii="Arial" w:hAnsi="Arial" w:cs="Arial"/>
          <w:sz w:val="22"/>
          <w:szCs w:val="22"/>
          <w:lang w:val="en-GB"/>
        </w:rPr>
        <w:t>ONLINE LEARNING EXPERIENCE</w:t>
      </w:r>
      <w:bookmarkEnd w:id="7"/>
    </w:p>
    <w:p w14:paraId="70AF4058" w14:textId="77777777" w:rsidR="00631E38" w:rsidRDefault="00752FAB" w:rsidP="00862DDF">
      <w:pPr>
        <w:spacing w:line="360" w:lineRule="auto"/>
        <w:jc w:val="both"/>
        <w:rPr>
          <w:rFonts w:ascii="Arial" w:hAnsi="Arial" w:cs="Arial"/>
          <w:lang w:val="en-GB"/>
        </w:rPr>
      </w:pPr>
      <w:r w:rsidRPr="00862DDF">
        <w:rPr>
          <w:rFonts w:ascii="Arial" w:hAnsi="Arial" w:cs="Arial"/>
          <w:lang w:val="en-GB"/>
        </w:rPr>
        <w:t xml:space="preserve">  </w:t>
      </w:r>
    </w:p>
    <w:p w14:paraId="0E446EFA" w14:textId="77777777" w:rsidR="00347E17" w:rsidRPr="00862DDF" w:rsidRDefault="00752FAB" w:rsidP="00862DDF">
      <w:pPr>
        <w:spacing w:line="360" w:lineRule="auto"/>
        <w:jc w:val="both"/>
        <w:rPr>
          <w:rFonts w:ascii="Arial" w:hAnsi="Arial" w:cs="Arial"/>
        </w:rPr>
      </w:pPr>
      <w:r w:rsidRPr="00862DDF">
        <w:rPr>
          <w:rFonts w:ascii="Arial" w:hAnsi="Arial" w:cs="Arial"/>
          <w:lang w:val="en-GB"/>
        </w:rPr>
        <w:t>The online learning abilities are another</w:t>
      </w:r>
      <w:r w:rsidR="00094345" w:rsidRPr="00862DDF">
        <w:rPr>
          <w:rFonts w:ascii="Arial" w:hAnsi="Arial" w:cs="Arial"/>
          <w:lang w:val="en-GB"/>
        </w:rPr>
        <w:t xml:space="preserve"> key</w:t>
      </w:r>
      <w:r w:rsidRPr="00862DDF">
        <w:rPr>
          <w:rFonts w:ascii="Arial" w:hAnsi="Arial" w:cs="Arial"/>
          <w:lang w:val="en-GB"/>
        </w:rPr>
        <w:t xml:space="preserve"> skill that I find quite important for the present day professionals. The online learning is the future of the learning processes due to the globalization (Wagner, 2014) and the rise of remote work (</w:t>
      </w:r>
      <w:r w:rsidR="003E0E1F">
        <w:rPr>
          <w:rFonts w:ascii="Arial" w:eastAsia="Times New Roman" w:hAnsi="Arial" w:cs="Times New Roman"/>
          <w:lang w:val="en-US" w:eastAsia="en-US"/>
        </w:rPr>
        <w:t>Wilson</w:t>
      </w:r>
      <w:r w:rsidRPr="00862DDF">
        <w:rPr>
          <w:rFonts w:ascii="Arial" w:hAnsi="Arial" w:cs="Arial"/>
          <w:lang w:val="en-GB"/>
        </w:rPr>
        <w:t xml:space="preserve">, 2017). It is out of doubt that current pandemic of coronavirus led to an unprecedented increase of the online learning as the only possible tool and channel to continue the educational processes worldwide. </w:t>
      </w:r>
    </w:p>
    <w:p w14:paraId="72621BCC" w14:textId="77777777" w:rsidR="00347E17" w:rsidRPr="00862DDF" w:rsidRDefault="00752FAB" w:rsidP="00862DDF">
      <w:pPr>
        <w:spacing w:line="360" w:lineRule="auto"/>
        <w:jc w:val="both"/>
        <w:rPr>
          <w:rFonts w:ascii="Arial" w:hAnsi="Arial" w:cs="Arial"/>
        </w:rPr>
      </w:pPr>
      <w:r w:rsidRPr="00862DDF">
        <w:rPr>
          <w:rFonts w:ascii="Arial" w:hAnsi="Arial" w:cs="Arial"/>
          <w:lang w:val="en-GB"/>
        </w:rPr>
        <w:t>But even if we neglect the pandemic as a factor for it, we could notice that more and more companies have relied before the pandemic and now continue to rely on online trainings and online mentorship for their teams across the globe, due to the outsourcing and the globalization of their operations. So the online learning is an affordable tool for the business to ensure that its employees across the globe are trained on an equal level to understand and to learn how to apply the standards expected towards the quality of their job (Wagner, 2014). So linking the online learning solely to the pandemic is a very narrow perception on it</w:t>
      </w:r>
      <w:r w:rsidR="008C0D14">
        <w:rPr>
          <w:rFonts w:ascii="Arial" w:hAnsi="Arial" w:cs="Arial"/>
          <w:lang w:val="en-GB"/>
        </w:rPr>
        <w:t>. It</w:t>
      </w:r>
      <w:r w:rsidRPr="00862DDF">
        <w:rPr>
          <w:rFonts w:ascii="Arial" w:hAnsi="Arial" w:cs="Arial"/>
          <w:lang w:val="en-GB"/>
        </w:rPr>
        <w:t xml:space="preserve"> has proved as a powerful tool much before the </w:t>
      </w:r>
      <w:r w:rsidR="001F6F7E" w:rsidRPr="001F6F7E">
        <w:rPr>
          <w:rFonts w:ascii="Arial" w:hAnsi="Arial" w:cs="Arial"/>
          <w:lang w:val="en-GB"/>
        </w:rPr>
        <w:t>pandemic</w:t>
      </w:r>
      <w:r w:rsidRPr="00862DDF">
        <w:rPr>
          <w:rFonts w:ascii="Arial" w:hAnsi="Arial" w:cs="Arial"/>
          <w:lang w:val="en-GB"/>
        </w:rPr>
        <w:t xml:space="preserve">. </w:t>
      </w:r>
    </w:p>
    <w:p w14:paraId="38D15D0B" w14:textId="77777777" w:rsidR="00D168D0" w:rsidRDefault="00752FAB" w:rsidP="00862DDF">
      <w:pPr>
        <w:spacing w:line="360" w:lineRule="auto"/>
        <w:jc w:val="both"/>
        <w:rPr>
          <w:rFonts w:ascii="Arial" w:hAnsi="Arial" w:cs="Arial"/>
          <w:lang w:val="en-GB"/>
        </w:rPr>
      </w:pPr>
      <w:r w:rsidRPr="00862DDF">
        <w:rPr>
          <w:rFonts w:ascii="Arial" w:hAnsi="Arial" w:cs="Arial"/>
          <w:lang w:val="en-GB"/>
        </w:rPr>
        <w:lastRenderedPageBreak/>
        <w:t>In my case, the online atten</w:t>
      </w:r>
      <w:r w:rsidR="00A42807">
        <w:rPr>
          <w:rFonts w:ascii="Arial" w:hAnsi="Arial" w:cs="Arial"/>
          <w:lang w:val="en-GB"/>
        </w:rPr>
        <w:t>dance of classes at university was</w:t>
      </w:r>
      <w:r w:rsidRPr="00862DDF">
        <w:rPr>
          <w:rFonts w:ascii="Arial" w:hAnsi="Arial" w:cs="Arial"/>
          <w:lang w:val="en-GB"/>
        </w:rPr>
        <w:t xml:space="preserve"> a valuable experience in aim to learn how to retain information and to master skills even when the live face to face contact is missing. The ability to keep my mind running smoothly and not to leave myself to be distracted during an online class is another key skill I learned at </w:t>
      </w:r>
      <w:r w:rsidR="00D168D0">
        <w:rPr>
          <w:rFonts w:ascii="Arial" w:hAnsi="Arial" w:cs="Arial"/>
          <w:lang w:val="en-GB"/>
        </w:rPr>
        <w:t>UWTSD</w:t>
      </w:r>
      <w:r w:rsidRPr="00862DDF">
        <w:rPr>
          <w:rFonts w:ascii="Arial" w:hAnsi="Arial" w:cs="Arial"/>
          <w:lang w:val="en-GB"/>
        </w:rPr>
        <w:t xml:space="preserve">. </w:t>
      </w:r>
      <w:r w:rsidR="00D168D0" w:rsidRPr="00D168D0">
        <w:rPr>
          <w:rFonts w:ascii="Arial" w:hAnsi="Arial" w:cs="Arial"/>
          <w:lang w:val="en-GB"/>
        </w:rPr>
        <w:t>I had the chance to attend to well-structured online lessons which developed my mind concentration abilities and focus</w:t>
      </w:r>
      <w:r w:rsidR="00D168D0">
        <w:rPr>
          <w:rFonts w:ascii="Arial" w:hAnsi="Arial" w:cs="Arial"/>
          <w:lang w:val="en-GB"/>
        </w:rPr>
        <w:t>ed me</w:t>
      </w:r>
      <w:r w:rsidR="00D168D0" w:rsidRPr="00D168D0">
        <w:rPr>
          <w:rFonts w:ascii="Arial" w:hAnsi="Arial" w:cs="Arial"/>
          <w:lang w:val="en-GB"/>
        </w:rPr>
        <w:t xml:space="preserve"> in front of the screen. </w:t>
      </w:r>
    </w:p>
    <w:p w14:paraId="52EB3341" w14:textId="77777777" w:rsidR="00631E38" w:rsidRDefault="00752FAB" w:rsidP="00631E38">
      <w:pPr>
        <w:spacing w:line="360" w:lineRule="auto"/>
        <w:jc w:val="both"/>
        <w:rPr>
          <w:rFonts w:ascii="Arial" w:hAnsi="Arial" w:cs="Arial"/>
          <w:lang w:val="en-GB"/>
        </w:rPr>
      </w:pPr>
      <w:r w:rsidRPr="00862DDF">
        <w:rPr>
          <w:rFonts w:ascii="Arial" w:hAnsi="Arial" w:cs="Arial"/>
          <w:lang w:val="en-GB"/>
        </w:rPr>
        <w:t>I think that my online learning experience at university will help me much to deepen myself my knowledge in certain areas I am interested in through free tutorials and trainings on the net. My affinity towards programming and visual arts could find a great base for development</w:t>
      </w:r>
      <w:r w:rsidR="00170654">
        <w:rPr>
          <w:rFonts w:ascii="Arial" w:hAnsi="Arial" w:cs="Arial"/>
          <w:lang w:val="en-GB"/>
        </w:rPr>
        <w:t>,</w:t>
      </w:r>
      <w:r w:rsidRPr="00862DDF">
        <w:rPr>
          <w:rFonts w:ascii="Arial" w:hAnsi="Arial" w:cs="Arial"/>
          <w:lang w:val="en-GB"/>
        </w:rPr>
        <w:t xml:space="preserve"> even for free</w:t>
      </w:r>
      <w:r w:rsidR="00170654">
        <w:rPr>
          <w:rFonts w:ascii="Arial" w:hAnsi="Arial" w:cs="Arial"/>
          <w:lang w:val="en-GB"/>
        </w:rPr>
        <w:t>,</w:t>
      </w:r>
      <w:r w:rsidRPr="00862DDF">
        <w:rPr>
          <w:rFonts w:ascii="Arial" w:hAnsi="Arial" w:cs="Arial"/>
          <w:lang w:val="en-GB"/>
        </w:rPr>
        <w:t xml:space="preserve"> through valuable tutorials and trainings on the net and all that is thanks to the skills I have developed during my online learning at </w:t>
      </w:r>
      <w:r w:rsidR="00170654">
        <w:rPr>
          <w:rFonts w:ascii="Arial" w:hAnsi="Arial" w:cs="Arial"/>
          <w:lang w:val="en-GB"/>
        </w:rPr>
        <w:t>UWTSD</w:t>
      </w:r>
      <w:r w:rsidRPr="00862DDF">
        <w:rPr>
          <w:rFonts w:ascii="Arial" w:hAnsi="Arial" w:cs="Arial"/>
          <w:lang w:val="en-GB"/>
        </w:rPr>
        <w:t xml:space="preserve">. So that is how this affinity could turn in a vocation and on a later basis, why not also in a professional career. </w:t>
      </w:r>
    </w:p>
    <w:p w14:paraId="241A30A9" w14:textId="77777777" w:rsidR="00631E38" w:rsidRDefault="00631E38" w:rsidP="00631E38">
      <w:pPr>
        <w:spacing w:line="360" w:lineRule="auto"/>
        <w:jc w:val="both"/>
        <w:rPr>
          <w:rFonts w:ascii="Arial" w:hAnsi="Arial" w:cs="Arial"/>
          <w:lang w:val="en-GB"/>
        </w:rPr>
      </w:pPr>
    </w:p>
    <w:p w14:paraId="1BC99A64" w14:textId="77777777" w:rsidR="00174FA8" w:rsidRPr="00631E38" w:rsidRDefault="00752FAB" w:rsidP="00631E38">
      <w:pPr>
        <w:pStyle w:val="Heading1"/>
        <w:rPr>
          <w:rFonts w:ascii="Arial" w:hAnsi="Arial" w:cs="Arial"/>
          <w:sz w:val="22"/>
          <w:szCs w:val="22"/>
          <w:lang w:val="en-GB"/>
        </w:rPr>
      </w:pPr>
      <w:r w:rsidRPr="00631E38">
        <w:rPr>
          <w:rFonts w:ascii="Arial" w:hAnsi="Arial" w:cs="Arial"/>
          <w:sz w:val="22"/>
          <w:szCs w:val="22"/>
          <w:lang w:val="en-GB"/>
        </w:rPr>
        <w:t xml:space="preserve">     </w:t>
      </w:r>
      <w:bookmarkStart w:id="8" w:name="_Toc70189213"/>
      <w:r w:rsidR="007C31F5" w:rsidRPr="00631E38">
        <w:rPr>
          <w:rFonts w:ascii="Arial" w:hAnsi="Arial" w:cs="Arial"/>
          <w:sz w:val="22"/>
          <w:szCs w:val="22"/>
          <w:lang w:val="en-GB"/>
        </w:rPr>
        <w:t>CONCLUSION</w:t>
      </w:r>
      <w:bookmarkEnd w:id="8"/>
    </w:p>
    <w:p w14:paraId="20349D63" w14:textId="77777777" w:rsidR="00D85FA8" w:rsidRPr="00D85FA8" w:rsidRDefault="00D85FA8" w:rsidP="00D85FA8">
      <w:pPr>
        <w:rPr>
          <w:lang w:val="en-GB"/>
        </w:rPr>
      </w:pPr>
    </w:p>
    <w:p w14:paraId="1D869524" w14:textId="77777777" w:rsidR="00347E17" w:rsidRPr="00862DDF" w:rsidRDefault="00752FAB" w:rsidP="00862DDF">
      <w:pPr>
        <w:spacing w:line="360" w:lineRule="auto"/>
        <w:jc w:val="both"/>
        <w:rPr>
          <w:rFonts w:ascii="Arial" w:hAnsi="Arial" w:cs="Arial"/>
        </w:rPr>
      </w:pPr>
      <w:r w:rsidRPr="00862DDF">
        <w:rPr>
          <w:rFonts w:ascii="Arial" w:hAnsi="Arial" w:cs="Arial"/>
          <w:lang w:val="en-GB"/>
        </w:rPr>
        <w:t xml:space="preserve">  In conclusion can be reiterated that the four skills discussed</w:t>
      </w:r>
      <w:r w:rsidR="00424CAB">
        <w:rPr>
          <w:rFonts w:ascii="Arial" w:hAnsi="Arial" w:cs="Arial"/>
          <w:lang w:val="en-GB"/>
        </w:rPr>
        <w:t xml:space="preserve"> as</w:t>
      </w:r>
      <w:r w:rsidRPr="00862DDF">
        <w:rPr>
          <w:rFonts w:ascii="Arial" w:hAnsi="Arial" w:cs="Arial"/>
          <w:lang w:val="en-GB"/>
        </w:rPr>
        <w:t xml:space="preserve"> time management in context of</w:t>
      </w:r>
      <w:r w:rsidR="00424CAB">
        <w:rPr>
          <w:rFonts w:ascii="Arial" w:hAnsi="Arial" w:cs="Arial"/>
          <w:lang w:val="en-GB"/>
        </w:rPr>
        <w:t xml:space="preserve"> organising study, CV writing, C</w:t>
      </w:r>
      <w:r w:rsidRPr="00862DDF">
        <w:rPr>
          <w:rFonts w:ascii="Arial" w:hAnsi="Arial" w:cs="Arial"/>
          <w:lang w:val="en-GB"/>
        </w:rPr>
        <w:t xml:space="preserve">over letter writing </w:t>
      </w:r>
      <w:r w:rsidR="00424CAB">
        <w:rPr>
          <w:rFonts w:ascii="Arial" w:hAnsi="Arial" w:cs="Arial"/>
          <w:lang w:val="en-GB"/>
        </w:rPr>
        <w:t>and online learning experience</w:t>
      </w:r>
      <w:r w:rsidRPr="00862DDF">
        <w:rPr>
          <w:rFonts w:ascii="Arial" w:hAnsi="Arial" w:cs="Arial"/>
          <w:lang w:val="en-GB"/>
        </w:rPr>
        <w:t xml:space="preserve"> are all exclusively important for the present day world. In professional context, they are employable almost at all kinds of jobs, as on the early phas</w:t>
      </w:r>
      <w:r w:rsidR="00424CAB">
        <w:rPr>
          <w:rFonts w:ascii="Arial" w:hAnsi="Arial" w:cs="Arial"/>
          <w:lang w:val="en-GB"/>
        </w:rPr>
        <w:t xml:space="preserve">e of the job application </w:t>
      </w:r>
      <w:r w:rsidRPr="00862DDF">
        <w:rPr>
          <w:rFonts w:ascii="Arial" w:hAnsi="Arial" w:cs="Arial"/>
          <w:lang w:val="en-GB"/>
        </w:rPr>
        <w:t>usu</w:t>
      </w:r>
      <w:r w:rsidR="00424CAB">
        <w:rPr>
          <w:rFonts w:ascii="Arial" w:hAnsi="Arial" w:cs="Arial"/>
          <w:lang w:val="en-GB"/>
        </w:rPr>
        <w:t>ally need to submit a CV and a C</w:t>
      </w:r>
      <w:r w:rsidRPr="00862DDF">
        <w:rPr>
          <w:rFonts w:ascii="Arial" w:hAnsi="Arial" w:cs="Arial"/>
          <w:lang w:val="en-GB"/>
        </w:rPr>
        <w:t xml:space="preserve">over letter. So these two documents are the incarnation of the job applicant that employers </w:t>
      </w:r>
      <w:r w:rsidR="00424CAB">
        <w:rPr>
          <w:rFonts w:ascii="Arial" w:hAnsi="Arial" w:cs="Arial"/>
          <w:lang w:val="en-GB"/>
        </w:rPr>
        <w:t>has to</w:t>
      </w:r>
      <w:r w:rsidRPr="00862DDF">
        <w:rPr>
          <w:rFonts w:ascii="Arial" w:hAnsi="Arial" w:cs="Arial"/>
          <w:lang w:val="en-GB"/>
        </w:rPr>
        <w:t xml:space="preserve"> see. </w:t>
      </w:r>
    </w:p>
    <w:p w14:paraId="4F144611" w14:textId="77777777" w:rsidR="00347E17" w:rsidRPr="00862DDF" w:rsidRDefault="00752FAB" w:rsidP="00862DDF">
      <w:pPr>
        <w:spacing w:line="360" w:lineRule="auto"/>
        <w:jc w:val="both"/>
        <w:rPr>
          <w:rFonts w:ascii="Arial" w:hAnsi="Arial" w:cs="Arial"/>
        </w:rPr>
      </w:pPr>
      <w:r w:rsidRPr="00862DDF">
        <w:rPr>
          <w:rFonts w:ascii="Arial" w:hAnsi="Arial" w:cs="Arial"/>
          <w:lang w:val="en-GB"/>
        </w:rPr>
        <w:t>Apart from it, the time management and how professionals will be able to organise the study process play a decisive</w:t>
      </w:r>
      <w:r w:rsidR="00FB71C0">
        <w:rPr>
          <w:rFonts w:ascii="Arial" w:hAnsi="Arial" w:cs="Arial"/>
          <w:lang w:val="en-GB"/>
        </w:rPr>
        <w:t xml:space="preserve"> role in their promotional path.</w:t>
      </w:r>
      <w:r w:rsidRPr="00862DDF">
        <w:rPr>
          <w:rFonts w:ascii="Arial" w:hAnsi="Arial" w:cs="Arial"/>
          <w:lang w:val="en-GB"/>
        </w:rPr>
        <w:t xml:space="preserve"> </w:t>
      </w:r>
      <w:r w:rsidR="00FB71C0">
        <w:rPr>
          <w:rFonts w:ascii="Arial" w:hAnsi="Arial" w:cs="Arial"/>
          <w:lang w:val="en-GB"/>
        </w:rPr>
        <w:t>We</w:t>
      </w:r>
      <w:r w:rsidRPr="00862DDF">
        <w:rPr>
          <w:rFonts w:ascii="Arial" w:hAnsi="Arial" w:cs="Arial"/>
          <w:lang w:val="en-GB"/>
        </w:rPr>
        <w:t xml:space="preserve"> usually need to learn much new information at workplace, so we should be able to fit the learning process to our daily tasks and to organise in an optimal manner our schedule, according to it. And finally the online learning experience, it is maybe </w:t>
      </w:r>
      <w:r w:rsidR="00FB71C0">
        <w:rPr>
          <w:rFonts w:ascii="Arial" w:hAnsi="Arial" w:cs="Arial"/>
          <w:lang w:val="en-GB"/>
        </w:rPr>
        <w:t xml:space="preserve">the future of the job trainings, </w:t>
      </w:r>
      <w:r w:rsidRPr="00862DDF">
        <w:rPr>
          <w:rFonts w:ascii="Arial" w:hAnsi="Arial" w:cs="Arial"/>
          <w:lang w:val="en-GB"/>
        </w:rPr>
        <w:t xml:space="preserve">to be run remotely, simultaneously at different parts of the world. So overall modern professionals should get used to the online learning in aim to stay in a top condition at workplace. </w:t>
      </w:r>
    </w:p>
    <w:p w14:paraId="57D0D8A9" w14:textId="77777777" w:rsidR="00347E17" w:rsidRDefault="00752FAB" w:rsidP="00862DDF">
      <w:pPr>
        <w:spacing w:line="360" w:lineRule="auto"/>
        <w:jc w:val="both"/>
        <w:rPr>
          <w:rFonts w:ascii="Arial" w:hAnsi="Arial" w:cs="Arial"/>
          <w:lang w:val="en-GB"/>
        </w:rPr>
      </w:pPr>
      <w:r w:rsidRPr="00862DDF">
        <w:rPr>
          <w:rFonts w:ascii="Arial" w:hAnsi="Arial" w:cs="Arial"/>
          <w:lang w:val="en-GB"/>
        </w:rPr>
        <w:t xml:space="preserve">In a more private context, the online learning through free tutorials could help us to learn many new things we are passionate on, as in my case I use this kind of learning to stay up to date and to improve myself at my hobbies, programming and visual arts. So I am quite grateful to the university for making me learn important skills that can make me both more competitive at labour market and a better version of myself. </w:t>
      </w:r>
    </w:p>
    <w:p w14:paraId="0214A71C" w14:textId="77777777" w:rsidR="0017560E" w:rsidRDefault="0017560E" w:rsidP="00862DDF">
      <w:pPr>
        <w:spacing w:line="360" w:lineRule="auto"/>
        <w:jc w:val="both"/>
        <w:rPr>
          <w:rFonts w:ascii="Arial" w:hAnsi="Arial" w:cs="Arial"/>
          <w:lang w:val="en-GB"/>
        </w:rPr>
      </w:pPr>
    </w:p>
    <w:p w14:paraId="6D5B9D3C" w14:textId="77777777" w:rsidR="0017560E" w:rsidRDefault="0017560E" w:rsidP="00862DDF">
      <w:pPr>
        <w:spacing w:line="360" w:lineRule="auto"/>
        <w:jc w:val="both"/>
        <w:rPr>
          <w:rFonts w:ascii="Arial" w:hAnsi="Arial" w:cs="Arial"/>
          <w:lang w:val="en-GB"/>
        </w:rPr>
      </w:pPr>
    </w:p>
    <w:p w14:paraId="6EABEC40" w14:textId="77777777" w:rsidR="0017560E" w:rsidRDefault="0017560E" w:rsidP="00862DDF">
      <w:pPr>
        <w:spacing w:line="360" w:lineRule="auto"/>
        <w:jc w:val="both"/>
        <w:rPr>
          <w:rFonts w:ascii="Arial" w:hAnsi="Arial" w:cs="Arial"/>
          <w:lang w:val="en-GB"/>
        </w:rPr>
      </w:pPr>
    </w:p>
    <w:p w14:paraId="549341EB" w14:textId="77777777" w:rsidR="0017560E" w:rsidRDefault="0017560E" w:rsidP="00862DDF">
      <w:pPr>
        <w:spacing w:line="360" w:lineRule="auto"/>
        <w:jc w:val="both"/>
        <w:rPr>
          <w:rFonts w:ascii="Arial" w:hAnsi="Arial" w:cs="Arial"/>
        </w:rPr>
      </w:pPr>
    </w:p>
    <w:p w14:paraId="3054B927" w14:textId="77777777" w:rsidR="00631E38" w:rsidRDefault="00631E38" w:rsidP="00862DDF">
      <w:pPr>
        <w:spacing w:line="360" w:lineRule="auto"/>
        <w:jc w:val="both"/>
        <w:rPr>
          <w:rFonts w:ascii="Arial" w:hAnsi="Arial" w:cs="Arial"/>
        </w:rPr>
      </w:pPr>
    </w:p>
    <w:p w14:paraId="3D4FCC68" w14:textId="77777777" w:rsidR="00631E38" w:rsidRDefault="00631E38" w:rsidP="00862DDF">
      <w:pPr>
        <w:spacing w:line="360" w:lineRule="auto"/>
        <w:jc w:val="both"/>
        <w:rPr>
          <w:rFonts w:ascii="Arial" w:hAnsi="Arial" w:cs="Arial"/>
        </w:rPr>
      </w:pPr>
    </w:p>
    <w:p w14:paraId="3961974F" w14:textId="77777777" w:rsidR="00631E38" w:rsidRDefault="00631E38" w:rsidP="00862DDF">
      <w:pPr>
        <w:spacing w:line="360" w:lineRule="auto"/>
        <w:jc w:val="both"/>
        <w:rPr>
          <w:rFonts w:ascii="Arial" w:hAnsi="Arial" w:cs="Arial"/>
        </w:rPr>
      </w:pPr>
    </w:p>
    <w:p w14:paraId="6FF69042" w14:textId="77777777" w:rsidR="00631E38" w:rsidRDefault="00631E38" w:rsidP="00862DDF">
      <w:pPr>
        <w:spacing w:line="360" w:lineRule="auto"/>
        <w:jc w:val="both"/>
        <w:rPr>
          <w:rFonts w:ascii="Arial" w:hAnsi="Arial" w:cs="Arial"/>
        </w:rPr>
      </w:pPr>
    </w:p>
    <w:p w14:paraId="610916A8" w14:textId="77777777" w:rsidR="00631E38" w:rsidRDefault="00631E38" w:rsidP="00862DDF">
      <w:pPr>
        <w:spacing w:line="360" w:lineRule="auto"/>
        <w:jc w:val="both"/>
        <w:rPr>
          <w:rFonts w:ascii="Arial" w:hAnsi="Arial" w:cs="Arial"/>
        </w:rPr>
      </w:pPr>
    </w:p>
    <w:p w14:paraId="34B70D6A" w14:textId="77777777" w:rsidR="00631E38" w:rsidRPr="00862DDF" w:rsidRDefault="00631E38" w:rsidP="00862DDF">
      <w:pPr>
        <w:spacing w:line="360" w:lineRule="auto"/>
        <w:jc w:val="both"/>
        <w:rPr>
          <w:rFonts w:ascii="Arial" w:hAnsi="Arial" w:cs="Arial"/>
        </w:rPr>
      </w:pPr>
    </w:p>
    <w:p w14:paraId="6D8A61F0" w14:textId="77777777" w:rsidR="00347E17" w:rsidRDefault="00752FAB" w:rsidP="00D85FA8">
      <w:pPr>
        <w:pStyle w:val="Heading1"/>
        <w:rPr>
          <w:rFonts w:ascii="Arial" w:hAnsi="Arial" w:cs="Arial"/>
          <w:sz w:val="22"/>
          <w:szCs w:val="22"/>
          <w:lang w:val="en-US"/>
        </w:rPr>
      </w:pPr>
      <w:bookmarkStart w:id="9" w:name="_Toc70189214"/>
      <w:r w:rsidRPr="00D85FA8">
        <w:rPr>
          <w:rFonts w:ascii="Arial" w:hAnsi="Arial" w:cs="Arial"/>
          <w:sz w:val="22"/>
          <w:szCs w:val="22"/>
          <w:lang w:val="en-US"/>
        </w:rPr>
        <w:t>REFERENCES:</w:t>
      </w:r>
      <w:bookmarkEnd w:id="9"/>
    </w:p>
    <w:p w14:paraId="70DC2A7F" w14:textId="77777777" w:rsidR="00D85FA8" w:rsidRPr="00D85FA8" w:rsidRDefault="00D85FA8" w:rsidP="00D85FA8">
      <w:pPr>
        <w:rPr>
          <w:lang w:val="en-US"/>
        </w:rPr>
      </w:pPr>
    </w:p>
    <w:p w14:paraId="49574325" w14:textId="77777777" w:rsidR="00347E17" w:rsidRPr="00AF496B" w:rsidRDefault="00752FAB" w:rsidP="00AF496B">
      <w:pPr>
        <w:pStyle w:val="ListParagraph"/>
        <w:numPr>
          <w:ilvl w:val="0"/>
          <w:numId w:val="1"/>
        </w:numPr>
        <w:shd w:val="clear" w:color="auto" w:fill="FFFFFF"/>
        <w:spacing w:line="360" w:lineRule="auto"/>
        <w:jc w:val="both"/>
        <w:textAlignment w:val="baseline"/>
        <w:rPr>
          <w:rFonts w:ascii="Arial" w:hAnsi="Arial" w:cs="Arial"/>
        </w:rPr>
      </w:pPr>
      <w:r w:rsidRPr="00AF496B">
        <w:rPr>
          <w:rFonts w:ascii="Arial" w:eastAsia="Times New Roman" w:hAnsi="Arial" w:cs="Arial"/>
          <w:lang w:val="en-US" w:eastAsia="en-US"/>
        </w:rPr>
        <w:t>Beatty, R. (</w:t>
      </w:r>
      <w:r w:rsidR="00AF496B">
        <w:rPr>
          <w:rFonts w:ascii="Arial" w:eastAsia="Times New Roman" w:hAnsi="Arial" w:cs="Arial"/>
          <w:lang w:val="en-US" w:eastAsia="en-US"/>
        </w:rPr>
        <w:t>2004)</w:t>
      </w:r>
      <w:r w:rsidR="002F7069">
        <w:rPr>
          <w:rFonts w:ascii="Arial" w:eastAsia="Times New Roman" w:hAnsi="Arial" w:cs="Arial"/>
          <w:lang w:val="en-US" w:eastAsia="en-US"/>
        </w:rPr>
        <w:t>.</w:t>
      </w:r>
      <w:r w:rsidRPr="00AF496B">
        <w:rPr>
          <w:rFonts w:ascii="Arial" w:eastAsia="Times New Roman" w:hAnsi="Arial" w:cs="Arial"/>
          <w:lang w:val="en-US" w:eastAsia="en-US"/>
        </w:rPr>
        <w:t xml:space="preserve"> </w:t>
      </w:r>
      <w:r w:rsidR="00AF496B" w:rsidRPr="002F7069">
        <w:rPr>
          <w:rFonts w:ascii="Arial" w:eastAsia="Times New Roman" w:hAnsi="Arial" w:cs="Arial"/>
          <w:lang w:val="en-US" w:eastAsia="en-US"/>
        </w:rPr>
        <w:t>The</w:t>
      </w:r>
      <w:r w:rsidRPr="002F7069">
        <w:rPr>
          <w:rFonts w:ascii="Arial" w:eastAsia="Times New Roman" w:hAnsi="Arial" w:cs="Arial"/>
          <w:lang w:val="en-US" w:eastAsia="en-US"/>
        </w:rPr>
        <w:t xml:space="preserve"> perfect cover letter. </w:t>
      </w:r>
      <w:r w:rsidR="00AF496B" w:rsidRPr="002F7069">
        <w:rPr>
          <w:rFonts w:ascii="Arial" w:eastAsia="Times New Roman" w:hAnsi="Arial" w:cs="Arial"/>
          <w:lang w:val="en-US" w:eastAsia="en-US"/>
        </w:rPr>
        <w:t>3rd</w:t>
      </w:r>
      <w:r w:rsidR="00AF496B">
        <w:rPr>
          <w:rFonts w:ascii="Arial" w:eastAsia="Times New Roman" w:hAnsi="Arial" w:cs="Arial"/>
          <w:lang w:val="en-US" w:eastAsia="en-US"/>
        </w:rPr>
        <w:t xml:space="preserve"> edn. Hoboken, NJ: J. Wiley.</w:t>
      </w:r>
    </w:p>
    <w:p w14:paraId="33B7C9C5" w14:textId="77777777" w:rsidR="005165A9" w:rsidRPr="005165A9" w:rsidRDefault="00752FAB" w:rsidP="005165A9">
      <w:pPr>
        <w:pStyle w:val="ListParagraph"/>
        <w:numPr>
          <w:ilvl w:val="0"/>
          <w:numId w:val="1"/>
        </w:numPr>
        <w:shd w:val="clear" w:color="auto" w:fill="FFFFFF"/>
        <w:spacing w:line="360" w:lineRule="auto"/>
        <w:jc w:val="both"/>
        <w:textAlignment w:val="baseline"/>
        <w:rPr>
          <w:rFonts w:ascii="Arial" w:hAnsi="Arial" w:cs="Arial"/>
        </w:rPr>
      </w:pPr>
      <w:r w:rsidRPr="005165A9">
        <w:rPr>
          <w:rFonts w:ascii="Arial" w:eastAsia="Times New Roman" w:hAnsi="Arial" w:cs="Arial"/>
          <w:lang w:val="en-US" w:eastAsia="en-US"/>
        </w:rPr>
        <w:t>Cañibano,</w:t>
      </w:r>
      <w:r w:rsidR="005165A9" w:rsidRPr="005165A9">
        <w:rPr>
          <w:rFonts w:ascii="Arial" w:eastAsia="Times New Roman" w:hAnsi="Arial" w:cs="Arial"/>
          <w:lang w:val="en-US" w:eastAsia="en-US"/>
        </w:rPr>
        <w:t xml:space="preserve"> C., Bozeman, B. (2009)</w:t>
      </w:r>
      <w:r w:rsidRPr="005165A9">
        <w:rPr>
          <w:rFonts w:ascii="Arial" w:eastAsia="Times New Roman" w:hAnsi="Arial" w:cs="Arial"/>
          <w:lang w:val="en-US" w:eastAsia="en-US"/>
        </w:rPr>
        <w:t xml:space="preserve"> </w:t>
      </w:r>
      <w:r w:rsidR="002F7069">
        <w:rPr>
          <w:rFonts w:ascii="Arial" w:eastAsia="Times New Roman" w:hAnsi="Arial" w:cs="Arial"/>
          <w:lang w:val="en-US" w:eastAsia="en-US"/>
        </w:rPr>
        <w:t>‘</w:t>
      </w:r>
      <w:r w:rsidR="005165A9" w:rsidRPr="005165A9">
        <w:rPr>
          <w:rFonts w:ascii="Arial" w:eastAsia="Times New Roman" w:hAnsi="Arial" w:cs="Arial"/>
          <w:lang w:val="en-US" w:eastAsia="en-US"/>
        </w:rPr>
        <w:t>Curriculum vitae method in science policy and research e</w:t>
      </w:r>
      <w:r w:rsidR="002F7069">
        <w:rPr>
          <w:rFonts w:ascii="Arial" w:eastAsia="Times New Roman" w:hAnsi="Arial" w:cs="Arial"/>
          <w:lang w:val="en-US" w:eastAsia="en-US"/>
        </w:rPr>
        <w:t>valuation: the state-of-the-art’,</w:t>
      </w:r>
      <w:r w:rsidR="005165A9" w:rsidRPr="005165A9">
        <w:rPr>
          <w:rFonts w:ascii="Arial" w:eastAsia="Times New Roman" w:hAnsi="Arial" w:cs="Arial"/>
          <w:lang w:val="en-US" w:eastAsia="en-US"/>
        </w:rPr>
        <w:t xml:space="preserve"> </w:t>
      </w:r>
      <w:r w:rsidR="005165A9" w:rsidRPr="002F7069">
        <w:rPr>
          <w:rFonts w:ascii="Arial" w:eastAsia="Times New Roman" w:hAnsi="Arial" w:cs="Arial"/>
          <w:i/>
          <w:lang w:val="en-US" w:eastAsia="en-US"/>
        </w:rPr>
        <w:t>Research Evaluation, Oxford University Press</w:t>
      </w:r>
      <w:r w:rsidR="002F7069">
        <w:rPr>
          <w:rFonts w:ascii="Arial" w:eastAsia="Times New Roman" w:hAnsi="Arial" w:cs="Arial"/>
          <w:lang w:val="en-US" w:eastAsia="en-US"/>
        </w:rPr>
        <w:t xml:space="preserve">, </w:t>
      </w:r>
      <w:r w:rsidR="005165A9">
        <w:rPr>
          <w:rFonts w:ascii="Arial" w:eastAsia="Times New Roman" w:hAnsi="Arial" w:cs="Arial"/>
          <w:lang w:val="en-US" w:eastAsia="en-US"/>
        </w:rPr>
        <w:t>18(2), pp.</w:t>
      </w:r>
      <w:r w:rsidR="005165A9" w:rsidRPr="005165A9">
        <w:rPr>
          <w:rFonts w:ascii="Arial" w:eastAsia="Times New Roman" w:hAnsi="Arial" w:cs="Arial"/>
          <w:lang w:val="en-US" w:eastAsia="en-US"/>
        </w:rPr>
        <w:t xml:space="preserve"> 86-94</w:t>
      </w:r>
      <w:r w:rsidR="002F7069">
        <w:rPr>
          <w:rFonts w:ascii="Arial" w:eastAsia="Times New Roman" w:hAnsi="Arial" w:cs="Arial"/>
          <w:lang w:val="en-US" w:eastAsia="en-US"/>
        </w:rPr>
        <w:t>.</w:t>
      </w:r>
    </w:p>
    <w:p w14:paraId="2CC4508D" w14:textId="77777777" w:rsidR="005165A9" w:rsidRPr="005165A9" w:rsidRDefault="005165A9" w:rsidP="005165A9">
      <w:pPr>
        <w:pStyle w:val="ListParagraph"/>
        <w:numPr>
          <w:ilvl w:val="0"/>
          <w:numId w:val="1"/>
        </w:numPr>
        <w:shd w:val="clear" w:color="auto" w:fill="FFFFFF"/>
        <w:spacing w:line="360" w:lineRule="auto"/>
        <w:jc w:val="both"/>
        <w:textAlignment w:val="baseline"/>
        <w:rPr>
          <w:rFonts w:ascii="Arial" w:hAnsi="Arial" w:cs="Arial"/>
        </w:rPr>
      </w:pPr>
      <w:r>
        <w:rPr>
          <w:rFonts w:ascii="Arial" w:hAnsi="Arial" w:cs="Arial"/>
        </w:rPr>
        <w:t>Grissom, J., Loeb, S., Mitani, H. (2015)</w:t>
      </w:r>
      <w:r w:rsidRPr="005165A9">
        <w:rPr>
          <w:rFonts w:ascii="Arial" w:hAnsi="Arial" w:cs="Arial"/>
        </w:rPr>
        <w:t xml:space="preserve"> </w:t>
      </w:r>
      <w:r w:rsidR="002F7069">
        <w:rPr>
          <w:rFonts w:ascii="Arial" w:hAnsi="Arial" w:cs="Arial"/>
          <w:lang w:val="en-US"/>
        </w:rPr>
        <w:t>‘</w:t>
      </w:r>
      <w:r w:rsidRPr="002F7069">
        <w:rPr>
          <w:rFonts w:ascii="Arial" w:hAnsi="Arial" w:cs="Arial"/>
        </w:rPr>
        <w:t>Principal time management skills: Explaining patterns in principals</w:t>
      </w:r>
      <w:r w:rsidRPr="002F7069">
        <w:rPr>
          <w:rFonts w:ascii="Arial" w:hAnsi="Arial" w:cs="Arial"/>
          <w:i/>
        </w:rPr>
        <w:t xml:space="preserve"> </w:t>
      </w:r>
      <w:r w:rsidRPr="00086C43">
        <w:rPr>
          <w:rFonts w:ascii="Arial" w:hAnsi="Arial" w:cs="Arial"/>
        </w:rPr>
        <w:t>time use, job stress, and perceived effectiveness</w:t>
      </w:r>
      <w:r w:rsidR="00086C43">
        <w:rPr>
          <w:rFonts w:ascii="Arial" w:hAnsi="Arial" w:cs="Arial"/>
          <w:lang w:val="en-US"/>
        </w:rPr>
        <w:t>’,</w:t>
      </w:r>
      <w:r w:rsidRPr="005165A9">
        <w:rPr>
          <w:rFonts w:ascii="Arial" w:hAnsi="Arial" w:cs="Arial"/>
        </w:rPr>
        <w:t xml:space="preserve"> </w:t>
      </w:r>
      <w:r w:rsidRPr="00086C43">
        <w:rPr>
          <w:rFonts w:ascii="Arial" w:hAnsi="Arial" w:cs="Arial"/>
          <w:i/>
        </w:rPr>
        <w:t>Journal of Educational Administration</w:t>
      </w:r>
      <w:r w:rsidR="00086C43">
        <w:rPr>
          <w:rFonts w:ascii="Arial" w:hAnsi="Arial" w:cs="Arial"/>
        </w:rPr>
        <w:t xml:space="preserve">, </w:t>
      </w:r>
      <w:r w:rsidRPr="005165A9">
        <w:rPr>
          <w:rFonts w:ascii="Arial" w:hAnsi="Arial" w:cs="Arial"/>
        </w:rPr>
        <w:t xml:space="preserve">53(6), </w:t>
      </w:r>
      <w:r>
        <w:rPr>
          <w:rFonts w:ascii="Arial" w:hAnsi="Arial" w:cs="Arial"/>
          <w:lang w:val="en-US"/>
        </w:rPr>
        <w:t xml:space="preserve">pp. </w:t>
      </w:r>
      <w:r w:rsidRPr="005165A9">
        <w:rPr>
          <w:rFonts w:ascii="Arial" w:hAnsi="Arial" w:cs="Arial"/>
        </w:rPr>
        <w:t>773-793.</w:t>
      </w:r>
    </w:p>
    <w:p w14:paraId="0252FDBB" w14:textId="77777777" w:rsidR="00347E17" w:rsidRPr="00E71CF6" w:rsidRDefault="00752FAB" w:rsidP="002F7069">
      <w:pPr>
        <w:pStyle w:val="ListParagraph"/>
        <w:numPr>
          <w:ilvl w:val="0"/>
          <w:numId w:val="1"/>
        </w:numPr>
        <w:shd w:val="clear" w:color="auto" w:fill="FFFFFF"/>
        <w:spacing w:line="360" w:lineRule="auto"/>
        <w:jc w:val="both"/>
        <w:textAlignment w:val="baseline"/>
        <w:rPr>
          <w:rFonts w:ascii="Arial" w:hAnsi="Arial" w:cs="Arial"/>
        </w:rPr>
      </w:pPr>
      <w:r w:rsidRPr="002F7069">
        <w:rPr>
          <w:rFonts w:ascii="Arial" w:eastAsia="Times New Roman" w:hAnsi="Arial" w:cs="Arial"/>
          <w:lang w:val="en-US" w:eastAsia="en-US"/>
        </w:rPr>
        <w:t>McDowell,</w:t>
      </w:r>
      <w:r w:rsidR="002F7069" w:rsidRPr="002F7069">
        <w:rPr>
          <w:rFonts w:ascii="Arial" w:eastAsia="Times New Roman" w:hAnsi="Arial" w:cs="Arial"/>
          <w:lang w:val="en-US" w:eastAsia="en-US"/>
        </w:rPr>
        <w:t xml:space="preserve"> </w:t>
      </w:r>
      <w:r w:rsidRPr="002F7069">
        <w:rPr>
          <w:rFonts w:ascii="Arial" w:eastAsia="Times New Roman" w:hAnsi="Arial" w:cs="Arial"/>
          <w:lang w:val="en-US" w:eastAsia="en-US"/>
        </w:rPr>
        <w:t>E. (1987) ‘</w:t>
      </w:r>
      <w:r w:rsidRPr="004251E3">
        <w:rPr>
          <w:rFonts w:ascii="Arial" w:eastAsia="Times New Roman" w:hAnsi="Arial" w:cs="Arial"/>
          <w:lang w:val="en-US" w:eastAsia="en-US"/>
        </w:rPr>
        <w:t>Perceptions of the Ideal Cover Letter and Ideal Resume’</w:t>
      </w:r>
      <w:r w:rsidRPr="00862DDF">
        <w:rPr>
          <w:rFonts w:ascii="Arial" w:eastAsia="Times New Roman" w:hAnsi="Arial" w:cs="Arial"/>
          <w:lang w:val="en-US" w:eastAsia="en-US"/>
        </w:rPr>
        <w:t xml:space="preserve">, </w:t>
      </w:r>
      <w:r w:rsidRPr="004251E3">
        <w:rPr>
          <w:rFonts w:ascii="Arial" w:eastAsia="Times New Roman" w:hAnsi="Arial" w:cs="Arial"/>
          <w:i/>
          <w:lang w:val="en-US" w:eastAsia="en-US"/>
        </w:rPr>
        <w:t>Journal of Technical Writing and Co</w:t>
      </w:r>
      <w:r w:rsidR="002F7069" w:rsidRPr="004251E3">
        <w:rPr>
          <w:rFonts w:ascii="Arial" w:eastAsia="Times New Roman" w:hAnsi="Arial" w:cs="Arial"/>
          <w:i/>
          <w:lang w:val="en-US" w:eastAsia="en-US"/>
        </w:rPr>
        <w:t>mmunication</w:t>
      </w:r>
      <w:r w:rsidR="002F7069">
        <w:rPr>
          <w:rFonts w:ascii="Arial" w:eastAsia="Times New Roman" w:hAnsi="Arial" w:cs="Arial"/>
          <w:lang w:val="en-US" w:eastAsia="en-US"/>
        </w:rPr>
        <w:t xml:space="preserve">, 17(2), pp. 179–191, [Online]. Available at: </w:t>
      </w:r>
      <w:hyperlink r:id="rId11" w:history="1">
        <w:r w:rsidR="002F7069" w:rsidRPr="00B54468">
          <w:rPr>
            <w:rStyle w:val="Hyperlink"/>
            <w:rFonts w:ascii="Arial" w:eastAsia="Times New Roman" w:hAnsi="Arial" w:cs="Arial"/>
            <w:lang w:val="en-US" w:eastAsia="en-US"/>
          </w:rPr>
          <w:t>https://journals.sagepub.com/doi/10.2190/BK23-74U3-333Q-0T86</w:t>
        </w:r>
      </w:hyperlink>
      <w:r w:rsidR="00EE1804">
        <w:rPr>
          <w:rFonts w:ascii="Arial" w:eastAsia="Times New Roman" w:hAnsi="Arial" w:cs="Arial"/>
          <w:lang w:val="en-US" w:eastAsia="en-US"/>
        </w:rPr>
        <w:t xml:space="preserve"> </w:t>
      </w:r>
      <w:r w:rsidR="002F7069">
        <w:rPr>
          <w:rFonts w:ascii="Arial" w:eastAsia="Times New Roman" w:hAnsi="Arial" w:cs="Arial"/>
          <w:lang w:val="en-US" w:eastAsia="en-US"/>
        </w:rPr>
        <w:t xml:space="preserve">(Accessed: 15 April </w:t>
      </w:r>
      <w:r w:rsidR="002F7069" w:rsidRPr="00E71CF6">
        <w:rPr>
          <w:rFonts w:ascii="Arial" w:eastAsia="Times New Roman" w:hAnsi="Arial" w:cs="Arial"/>
          <w:lang w:val="en-US" w:eastAsia="en-US"/>
        </w:rPr>
        <w:t>2021)</w:t>
      </w:r>
      <w:r w:rsidR="004251E3" w:rsidRPr="00E71CF6">
        <w:rPr>
          <w:rFonts w:ascii="Arial" w:eastAsia="Times New Roman" w:hAnsi="Arial" w:cs="Arial"/>
          <w:lang w:val="en-US" w:eastAsia="en-US"/>
        </w:rPr>
        <w:t>.</w:t>
      </w:r>
    </w:p>
    <w:p w14:paraId="44DC8D81" w14:textId="77777777" w:rsidR="00EE1804" w:rsidRPr="00EE1804" w:rsidRDefault="00752FAB" w:rsidP="00EE1804">
      <w:pPr>
        <w:pStyle w:val="ListParagraph"/>
        <w:numPr>
          <w:ilvl w:val="0"/>
          <w:numId w:val="1"/>
        </w:numPr>
        <w:rPr>
          <w:rFonts w:ascii="Arial" w:eastAsia="Times New Roman" w:hAnsi="Arial" w:cs="Arial"/>
          <w:lang w:val="en-US" w:eastAsia="en-US"/>
        </w:rPr>
      </w:pPr>
      <w:r w:rsidRPr="00EE1804">
        <w:rPr>
          <w:rFonts w:ascii="Arial" w:eastAsia="Times New Roman" w:hAnsi="Arial" w:cs="Arial"/>
          <w:lang w:val="en-US" w:eastAsia="en-US"/>
        </w:rPr>
        <w:t>Nasrullah,</w:t>
      </w:r>
      <w:r w:rsidR="00E71CF6" w:rsidRPr="00EE1804">
        <w:rPr>
          <w:rFonts w:ascii="Arial" w:eastAsia="Times New Roman" w:hAnsi="Arial" w:cs="Arial"/>
          <w:lang w:val="en-US" w:eastAsia="en-US"/>
        </w:rPr>
        <w:t xml:space="preserve"> S., Khan, M. (2015)</w:t>
      </w:r>
      <w:r w:rsidRPr="00EE1804">
        <w:rPr>
          <w:rFonts w:ascii="Arial" w:eastAsia="Times New Roman" w:hAnsi="Arial" w:cs="Arial"/>
          <w:lang w:val="en-US" w:eastAsia="en-US"/>
        </w:rPr>
        <w:t xml:space="preserve"> </w:t>
      </w:r>
      <w:r w:rsidR="00E71CF6" w:rsidRPr="00EE1804">
        <w:rPr>
          <w:rFonts w:ascii="Arial" w:eastAsia="Times New Roman" w:hAnsi="Arial" w:cs="Arial"/>
          <w:lang w:val="en-US" w:eastAsia="en-US"/>
        </w:rPr>
        <w:t>‘The Impact of Time Management on the Students' Academic Achievements’,</w:t>
      </w:r>
      <w:r w:rsidR="00E71CF6" w:rsidRPr="00EE1804">
        <w:rPr>
          <w:rFonts w:ascii="Arial" w:hAnsi="Arial" w:cs="Arial"/>
        </w:rPr>
        <w:t xml:space="preserve"> </w:t>
      </w:r>
      <w:r w:rsidR="00E71CF6" w:rsidRPr="00EE1804">
        <w:rPr>
          <w:rFonts w:ascii="Arial" w:eastAsia="Times New Roman" w:hAnsi="Arial" w:cs="Arial"/>
          <w:i/>
          <w:lang w:val="en-US" w:eastAsia="en-US"/>
        </w:rPr>
        <w:t>Journal of Litera</w:t>
      </w:r>
      <w:r w:rsidR="00EE1804">
        <w:rPr>
          <w:rFonts w:ascii="Arial" w:eastAsia="Times New Roman" w:hAnsi="Arial" w:cs="Arial"/>
          <w:i/>
          <w:lang w:val="en-US" w:eastAsia="en-US"/>
        </w:rPr>
        <w:t>ture, Languages and Linguistics,</w:t>
      </w:r>
      <w:r w:rsidRPr="00EE1804">
        <w:rPr>
          <w:rFonts w:ascii="Arial" w:eastAsia="Times New Roman" w:hAnsi="Arial" w:cs="Arial"/>
          <w:lang w:val="en-US" w:eastAsia="en-US"/>
        </w:rPr>
        <w:t xml:space="preserve"> </w:t>
      </w:r>
      <w:r w:rsidR="00E71CF6" w:rsidRPr="00EE1804">
        <w:rPr>
          <w:rFonts w:ascii="Arial" w:eastAsia="Times New Roman" w:hAnsi="Arial" w:cs="Arial"/>
          <w:lang w:val="en-US" w:eastAsia="en-US"/>
        </w:rPr>
        <w:t>vol.</w:t>
      </w:r>
      <w:r w:rsidRPr="00EE1804">
        <w:rPr>
          <w:rFonts w:ascii="Arial" w:eastAsia="Times New Roman" w:hAnsi="Arial" w:cs="Arial"/>
          <w:lang w:val="en-US" w:eastAsia="en-US"/>
        </w:rPr>
        <w:t>11.</w:t>
      </w:r>
      <w:r w:rsidR="00E71CF6" w:rsidRPr="00EE1804">
        <w:rPr>
          <w:rFonts w:ascii="Arial" w:hAnsi="Arial" w:cs="Arial"/>
        </w:rPr>
        <w:t xml:space="preserve"> </w:t>
      </w:r>
      <w:r w:rsidR="00EE1804" w:rsidRPr="00EE1804">
        <w:rPr>
          <w:rFonts w:ascii="Arial" w:hAnsi="Arial" w:cs="Arial"/>
        </w:rPr>
        <w:t xml:space="preserve">[Online]. Available at: </w:t>
      </w:r>
      <w:hyperlink r:id="rId12" w:history="1">
        <w:r w:rsidR="00EE1804" w:rsidRPr="00EE1804">
          <w:rPr>
            <w:rStyle w:val="Hyperlink"/>
            <w:rFonts w:ascii="Arial" w:eastAsia="Times New Roman" w:hAnsi="Arial" w:cs="Arial"/>
            <w:lang w:val="en-US" w:eastAsia="en-US"/>
          </w:rPr>
          <w:t>https://www.researchgate.net/publication/313768789_The_Impact_of_Time_Management_on_the_Students'_Academic_Achievements</w:t>
        </w:r>
      </w:hyperlink>
      <w:r w:rsidR="00EE1804">
        <w:rPr>
          <w:rFonts w:ascii="Arial" w:eastAsia="Times New Roman" w:hAnsi="Arial" w:cs="Arial"/>
          <w:lang w:val="en-US" w:eastAsia="en-US"/>
        </w:rPr>
        <w:t xml:space="preserve"> </w:t>
      </w:r>
      <w:r w:rsidR="00EE1804" w:rsidRPr="00EE1804">
        <w:rPr>
          <w:rFonts w:ascii="Arial" w:eastAsia="Times New Roman" w:hAnsi="Arial" w:cs="Arial"/>
          <w:lang w:val="en-US" w:eastAsia="en-US"/>
        </w:rPr>
        <w:t>(Accessed: 1</w:t>
      </w:r>
      <w:r w:rsidR="00EE1804">
        <w:rPr>
          <w:rFonts w:ascii="Arial" w:eastAsia="Times New Roman" w:hAnsi="Arial" w:cs="Arial"/>
          <w:lang w:val="en-US" w:eastAsia="en-US"/>
        </w:rPr>
        <w:t>7</w:t>
      </w:r>
      <w:r w:rsidR="00EE1804" w:rsidRPr="00EE1804">
        <w:rPr>
          <w:rFonts w:ascii="Arial" w:eastAsia="Times New Roman" w:hAnsi="Arial" w:cs="Arial"/>
          <w:lang w:val="en-US" w:eastAsia="en-US"/>
        </w:rPr>
        <w:t xml:space="preserve"> April 2021).</w:t>
      </w:r>
    </w:p>
    <w:p w14:paraId="5C2D6BE6" w14:textId="77777777" w:rsidR="00347E17" w:rsidRPr="00EE1804" w:rsidRDefault="00752FAB" w:rsidP="00EE1804">
      <w:pPr>
        <w:pStyle w:val="ListParagraph"/>
        <w:numPr>
          <w:ilvl w:val="0"/>
          <w:numId w:val="1"/>
        </w:numPr>
        <w:shd w:val="clear" w:color="auto" w:fill="FFFFFF"/>
        <w:spacing w:line="360" w:lineRule="auto"/>
        <w:jc w:val="both"/>
        <w:textAlignment w:val="baseline"/>
        <w:rPr>
          <w:rFonts w:ascii="Arial" w:hAnsi="Arial" w:cs="Arial"/>
        </w:rPr>
      </w:pPr>
      <w:r w:rsidRPr="00EE1804">
        <w:rPr>
          <w:rFonts w:ascii="Arial" w:eastAsia="Times New Roman" w:hAnsi="Arial" w:cs="Arial"/>
          <w:lang w:val="en-US" w:eastAsia="en-US"/>
        </w:rPr>
        <w:t>Trueman, M.,</w:t>
      </w:r>
      <w:r w:rsidRPr="00862DDF">
        <w:rPr>
          <w:rFonts w:ascii="Arial" w:eastAsia="Times New Roman" w:hAnsi="Arial" w:cs="Arial"/>
          <w:lang w:val="en-US" w:eastAsia="en-US"/>
        </w:rPr>
        <w:t xml:space="preserve"> Hartley, J. (1996) </w:t>
      </w:r>
      <w:r w:rsidR="00EE1804">
        <w:rPr>
          <w:rFonts w:ascii="Arial" w:eastAsia="Times New Roman" w:hAnsi="Arial" w:cs="Arial"/>
          <w:lang w:val="en-US" w:eastAsia="en-US"/>
        </w:rPr>
        <w:t>‘</w:t>
      </w:r>
      <w:r w:rsidR="00EE1804" w:rsidRPr="00EE1804">
        <w:rPr>
          <w:rFonts w:ascii="Arial" w:eastAsia="Times New Roman" w:hAnsi="Arial" w:cs="Arial"/>
          <w:lang w:val="en-US" w:eastAsia="en-US"/>
        </w:rPr>
        <w:t>A Comparison between the Time-Management Skills and Academic Performance of Mature and Traditional-Entry University Students</w:t>
      </w:r>
      <w:r w:rsidR="00EE1804">
        <w:rPr>
          <w:rFonts w:ascii="Arial" w:eastAsia="Times New Roman" w:hAnsi="Arial" w:cs="Arial"/>
          <w:lang w:val="en-US" w:eastAsia="en-US"/>
        </w:rPr>
        <w:t>’</w:t>
      </w:r>
      <w:r w:rsidRPr="00862DDF">
        <w:rPr>
          <w:rFonts w:ascii="Arial" w:eastAsia="Times New Roman" w:hAnsi="Arial" w:cs="Arial"/>
          <w:lang w:val="en-US" w:eastAsia="en-US"/>
        </w:rPr>
        <w:t xml:space="preserve">. </w:t>
      </w:r>
      <w:r w:rsidR="00EE1804" w:rsidRPr="00EE1804">
        <w:rPr>
          <w:rFonts w:ascii="Arial" w:eastAsia="Times New Roman" w:hAnsi="Arial" w:cs="Arial"/>
          <w:i/>
          <w:lang w:val="en-US" w:eastAsia="en-US"/>
        </w:rPr>
        <w:t>Higher Education</w:t>
      </w:r>
      <w:r w:rsidR="00EE1804">
        <w:rPr>
          <w:rFonts w:ascii="Arial" w:eastAsia="Times New Roman" w:hAnsi="Arial" w:cs="Arial"/>
          <w:lang w:val="en-US" w:eastAsia="en-US"/>
        </w:rPr>
        <w:t>,</w:t>
      </w:r>
      <w:r w:rsidRPr="00862DDF">
        <w:rPr>
          <w:rFonts w:ascii="Arial" w:eastAsia="Times New Roman" w:hAnsi="Arial" w:cs="Arial"/>
          <w:lang w:val="en-US" w:eastAsia="en-US"/>
        </w:rPr>
        <w:t xml:space="preserve"> 32, </w:t>
      </w:r>
      <w:r w:rsidR="00EE1804">
        <w:rPr>
          <w:rFonts w:ascii="Arial" w:eastAsia="Times New Roman" w:hAnsi="Arial" w:cs="Arial"/>
          <w:lang w:val="en-US" w:eastAsia="en-US"/>
        </w:rPr>
        <w:t xml:space="preserve">pp. 199–215, </w:t>
      </w:r>
      <w:r w:rsidR="00EE1804" w:rsidRPr="00EE1804">
        <w:rPr>
          <w:rFonts w:ascii="Arial" w:eastAsia="Times New Roman" w:hAnsi="Arial" w:cs="Arial"/>
          <w:lang w:val="en-US" w:eastAsia="en-US"/>
        </w:rPr>
        <w:t>[Online]. Available at:</w:t>
      </w:r>
      <w:r w:rsidR="00EE1804">
        <w:rPr>
          <w:rFonts w:ascii="Arial" w:eastAsia="Times New Roman" w:hAnsi="Arial" w:cs="Arial"/>
          <w:lang w:val="en-US" w:eastAsia="en-US"/>
        </w:rPr>
        <w:t xml:space="preserve"> </w:t>
      </w:r>
      <w:hyperlink r:id="rId13" w:history="1">
        <w:r w:rsidR="00EE1804" w:rsidRPr="00B54468">
          <w:rPr>
            <w:rStyle w:val="Hyperlink"/>
            <w:rFonts w:ascii="Arial" w:eastAsia="Times New Roman" w:hAnsi="Arial" w:cs="Arial"/>
            <w:lang w:val="en-US" w:eastAsia="en-US"/>
          </w:rPr>
          <w:t>https://www.jstor.org/stable/3447923?seq=1</w:t>
        </w:r>
      </w:hyperlink>
      <w:r w:rsidR="00EE1804">
        <w:rPr>
          <w:rFonts w:ascii="Arial" w:eastAsia="Times New Roman" w:hAnsi="Arial" w:cs="Arial"/>
          <w:lang w:val="en-US" w:eastAsia="en-US"/>
        </w:rPr>
        <w:t xml:space="preserve"> </w:t>
      </w:r>
      <w:r w:rsidR="00EE1804" w:rsidRPr="00EE1804">
        <w:rPr>
          <w:rFonts w:ascii="Arial" w:eastAsia="Times New Roman" w:hAnsi="Arial" w:cs="Arial"/>
          <w:lang w:val="en-US" w:eastAsia="en-US"/>
        </w:rPr>
        <w:t xml:space="preserve">(Accessed: </w:t>
      </w:r>
      <w:r w:rsidR="00EE1804">
        <w:rPr>
          <w:rFonts w:ascii="Arial" w:eastAsia="Times New Roman" w:hAnsi="Arial" w:cs="Arial"/>
          <w:lang w:val="en-US" w:eastAsia="en-US"/>
        </w:rPr>
        <w:t>20</w:t>
      </w:r>
      <w:r w:rsidR="00EE1804" w:rsidRPr="00EE1804">
        <w:rPr>
          <w:rFonts w:ascii="Arial" w:eastAsia="Times New Roman" w:hAnsi="Arial" w:cs="Arial"/>
          <w:lang w:val="en-US" w:eastAsia="en-US"/>
        </w:rPr>
        <w:t xml:space="preserve"> April 2021).</w:t>
      </w:r>
    </w:p>
    <w:p w14:paraId="559145D2" w14:textId="77777777" w:rsidR="006636AC" w:rsidRPr="006636AC" w:rsidRDefault="00752FAB" w:rsidP="006636AC">
      <w:pPr>
        <w:pStyle w:val="ListParagraph"/>
        <w:numPr>
          <w:ilvl w:val="0"/>
          <w:numId w:val="1"/>
        </w:numPr>
        <w:shd w:val="clear" w:color="auto" w:fill="FFFFFF"/>
        <w:spacing w:line="360" w:lineRule="auto"/>
        <w:jc w:val="both"/>
        <w:textAlignment w:val="baseline"/>
        <w:rPr>
          <w:rFonts w:ascii="Arial" w:hAnsi="Arial" w:cs="Arial"/>
        </w:rPr>
      </w:pPr>
      <w:r w:rsidRPr="006636AC">
        <w:rPr>
          <w:rFonts w:ascii="Arial" w:eastAsia="Times New Roman" w:hAnsi="Arial" w:cs="Arial"/>
          <w:lang w:val="en-US" w:eastAsia="en-US"/>
        </w:rPr>
        <w:t xml:space="preserve">Wagner, E. (2014) </w:t>
      </w:r>
      <w:r w:rsidR="006636AC" w:rsidRPr="006636AC">
        <w:rPr>
          <w:rFonts w:ascii="Arial" w:eastAsia="Times New Roman" w:hAnsi="Arial" w:cs="Arial"/>
          <w:lang w:val="en-US" w:eastAsia="en-US"/>
        </w:rPr>
        <w:t>‘</w:t>
      </w:r>
      <w:r w:rsidRPr="006636AC">
        <w:rPr>
          <w:rFonts w:ascii="Arial" w:eastAsia="Times New Roman" w:hAnsi="Arial" w:cs="Arial"/>
          <w:lang w:val="en-US" w:eastAsia="en-US"/>
        </w:rPr>
        <w:t>In support of a functional definition of interaction</w:t>
      </w:r>
      <w:r w:rsidR="006636AC" w:rsidRPr="006636AC">
        <w:rPr>
          <w:rFonts w:ascii="Arial" w:eastAsia="Times New Roman" w:hAnsi="Arial" w:cs="Arial"/>
          <w:lang w:val="en-US" w:eastAsia="en-US"/>
        </w:rPr>
        <w:t>’,</w:t>
      </w:r>
      <w:r w:rsidRPr="006636AC">
        <w:rPr>
          <w:rFonts w:ascii="Arial" w:eastAsia="Times New Roman" w:hAnsi="Arial" w:cs="Arial"/>
          <w:lang w:val="en-US" w:eastAsia="en-US"/>
        </w:rPr>
        <w:t xml:space="preserve"> </w:t>
      </w:r>
      <w:r w:rsidRPr="006636AC">
        <w:rPr>
          <w:rFonts w:ascii="Arial" w:eastAsia="Times New Roman" w:hAnsi="Arial" w:cs="Arial"/>
          <w:i/>
          <w:lang w:val="en-US" w:eastAsia="en-US"/>
        </w:rPr>
        <w:t>The American Journal of Distance Education</w:t>
      </w:r>
      <w:r w:rsidRPr="006636AC">
        <w:rPr>
          <w:rFonts w:ascii="Arial" w:eastAsia="Times New Roman" w:hAnsi="Arial" w:cs="Arial"/>
          <w:lang w:val="en-US" w:eastAsia="en-US"/>
        </w:rPr>
        <w:t xml:space="preserve">, 38(2), </w:t>
      </w:r>
      <w:r w:rsidR="006636AC" w:rsidRPr="006636AC">
        <w:rPr>
          <w:rFonts w:ascii="Arial" w:eastAsia="Times New Roman" w:hAnsi="Arial" w:cs="Arial"/>
          <w:lang w:val="en-US" w:eastAsia="en-US"/>
        </w:rPr>
        <w:t xml:space="preserve">pp. 6-26, [Online]. Available at: </w:t>
      </w:r>
      <w:hyperlink r:id="rId14" w:history="1">
        <w:r w:rsidR="006636AC" w:rsidRPr="006636AC">
          <w:rPr>
            <w:rStyle w:val="Hyperlink"/>
            <w:rFonts w:ascii="Arial" w:eastAsia="Times New Roman" w:hAnsi="Arial" w:cs="Arial"/>
            <w:lang w:val="en-US" w:eastAsia="en-US"/>
          </w:rPr>
          <w:t>https://eric.ed.gov/?id=EJ489840</w:t>
        </w:r>
      </w:hyperlink>
      <w:r w:rsidR="006636AC" w:rsidRPr="006636AC">
        <w:rPr>
          <w:rFonts w:ascii="Arial" w:eastAsia="Times New Roman" w:hAnsi="Arial" w:cs="Arial"/>
          <w:lang w:val="en-US" w:eastAsia="en-US"/>
        </w:rPr>
        <w:t xml:space="preserve"> (Accessed: 20 April 2021).</w:t>
      </w:r>
    </w:p>
    <w:p w14:paraId="41307F60" w14:textId="77777777" w:rsidR="00347E17" w:rsidRPr="004D2161" w:rsidRDefault="00752FAB" w:rsidP="00862DDF">
      <w:pPr>
        <w:pStyle w:val="ListParagraph"/>
        <w:numPr>
          <w:ilvl w:val="0"/>
          <w:numId w:val="1"/>
        </w:numPr>
        <w:shd w:val="clear" w:color="auto" w:fill="FFFFFF"/>
        <w:spacing w:line="360" w:lineRule="auto"/>
        <w:jc w:val="both"/>
        <w:textAlignment w:val="baseline"/>
        <w:rPr>
          <w:rFonts w:ascii="Arial" w:hAnsi="Arial" w:cs="Arial"/>
        </w:rPr>
      </w:pPr>
      <w:r w:rsidRPr="004D2161">
        <w:rPr>
          <w:rFonts w:ascii="Arial" w:eastAsia="Times New Roman" w:hAnsi="Arial" w:cs="Arial"/>
          <w:lang w:val="en-US" w:eastAsia="en-US"/>
        </w:rPr>
        <w:lastRenderedPageBreak/>
        <w:t>Wenger,</w:t>
      </w:r>
      <w:r w:rsidR="004D2161">
        <w:rPr>
          <w:rFonts w:ascii="Arial" w:eastAsia="Times New Roman" w:hAnsi="Arial" w:cs="Arial"/>
          <w:lang w:val="en-US" w:eastAsia="en-US"/>
        </w:rPr>
        <w:t xml:space="preserve"> E., McDermott, R., Snyder, W. (2002).</w:t>
      </w:r>
      <w:r w:rsidRPr="004D2161">
        <w:rPr>
          <w:rFonts w:ascii="Arial" w:eastAsia="Times New Roman" w:hAnsi="Arial" w:cs="Arial"/>
          <w:lang w:val="en-US" w:eastAsia="en-US"/>
        </w:rPr>
        <w:t xml:space="preserve"> Cultivating communities of practice: A guide to managing knowledge. Cambridge, MA: Harvard Business School Press</w:t>
      </w:r>
      <w:r w:rsidR="004D2161">
        <w:rPr>
          <w:rFonts w:ascii="Arial" w:eastAsia="Times New Roman" w:hAnsi="Arial" w:cs="Arial"/>
          <w:lang w:val="en-US" w:eastAsia="en-US"/>
        </w:rPr>
        <w:t>.</w:t>
      </w:r>
    </w:p>
    <w:p w14:paraId="7C9369E7" w14:textId="77777777" w:rsidR="004D2161" w:rsidRPr="004D2161" w:rsidRDefault="00752FAB" w:rsidP="004D2161">
      <w:pPr>
        <w:pStyle w:val="ListParagraph"/>
        <w:numPr>
          <w:ilvl w:val="0"/>
          <w:numId w:val="1"/>
        </w:numPr>
        <w:rPr>
          <w:rFonts w:ascii="Arial" w:eastAsia="Times New Roman" w:hAnsi="Arial" w:cs="Times New Roman"/>
          <w:lang w:val="en-US" w:eastAsia="en-US"/>
        </w:rPr>
      </w:pPr>
      <w:r w:rsidRPr="004D2161">
        <w:rPr>
          <w:rFonts w:ascii="Arial" w:eastAsia="Times New Roman" w:hAnsi="Arial" w:cs="Times New Roman"/>
          <w:lang w:val="en-US" w:eastAsia="en-US"/>
        </w:rPr>
        <w:t xml:space="preserve">Wilson, B. (2017). </w:t>
      </w:r>
      <w:r w:rsidR="004D2161" w:rsidRPr="004D2161">
        <w:rPr>
          <w:rFonts w:ascii="Arial" w:eastAsia="Times New Roman" w:hAnsi="Arial" w:cs="Times New Roman"/>
          <w:lang w:val="en-US" w:eastAsia="en-US"/>
        </w:rPr>
        <w:t>‘T</w:t>
      </w:r>
      <w:r w:rsidRPr="004D2161">
        <w:rPr>
          <w:rFonts w:ascii="Arial" w:eastAsia="Times New Roman" w:hAnsi="Arial" w:cs="Times New Roman"/>
          <w:lang w:val="en-US" w:eastAsia="en-US"/>
        </w:rPr>
        <w:t>houghts on theory in educational technology</w:t>
      </w:r>
      <w:r w:rsidR="004D2161" w:rsidRPr="004D2161">
        <w:rPr>
          <w:rFonts w:ascii="Arial" w:eastAsia="Times New Roman" w:hAnsi="Arial" w:cs="Times New Roman"/>
          <w:lang w:val="en-US" w:eastAsia="en-US"/>
        </w:rPr>
        <w:t>’</w:t>
      </w:r>
      <w:r w:rsidRPr="004D2161">
        <w:rPr>
          <w:rFonts w:ascii="Arial" w:eastAsia="Times New Roman" w:hAnsi="Arial" w:cs="Times New Roman"/>
          <w:lang w:val="en-US" w:eastAsia="en-US"/>
        </w:rPr>
        <w:t xml:space="preserve">. </w:t>
      </w:r>
      <w:r w:rsidRPr="004D2161">
        <w:rPr>
          <w:rFonts w:ascii="Arial" w:eastAsia="Times New Roman" w:hAnsi="Arial" w:cs="Times New Roman"/>
          <w:i/>
          <w:lang w:val="en-US" w:eastAsia="en-US"/>
        </w:rPr>
        <w:t>Educational Technology</w:t>
      </w:r>
      <w:r w:rsidRPr="004D2161">
        <w:rPr>
          <w:rFonts w:ascii="Arial" w:eastAsia="Times New Roman" w:hAnsi="Arial" w:cs="Times New Roman"/>
          <w:lang w:val="en-US" w:eastAsia="en-US"/>
        </w:rPr>
        <w:t xml:space="preserve">, 137(1), </w:t>
      </w:r>
      <w:r w:rsidR="004D2161" w:rsidRPr="004D2161">
        <w:rPr>
          <w:rFonts w:ascii="Arial" w:eastAsia="Times New Roman" w:hAnsi="Arial" w:cs="Times New Roman"/>
          <w:lang w:val="en-US" w:eastAsia="en-US"/>
        </w:rPr>
        <w:t>pp. 22-26</w:t>
      </w:r>
      <w:r w:rsidR="004D2161" w:rsidRPr="004D2161">
        <w:rPr>
          <w:rFonts w:ascii="Arial" w:eastAsia="Times New Roman" w:hAnsi="Arial" w:cs="Arial"/>
          <w:lang w:val="en-US" w:eastAsia="en-US"/>
        </w:rPr>
        <w:t>,</w:t>
      </w:r>
      <w:r w:rsidR="004D2161" w:rsidRPr="004D2161">
        <w:rPr>
          <w:rFonts w:ascii="Arial" w:hAnsi="Arial" w:cs="Arial"/>
        </w:rPr>
        <w:t xml:space="preserve"> [Online]. Available at:</w:t>
      </w:r>
      <w:r w:rsidR="004D2161" w:rsidRPr="004D2161">
        <w:t xml:space="preserve"> </w:t>
      </w:r>
      <w:hyperlink r:id="rId15" w:anchor="imgrc=MqjoUov1G15LUM" w:history="1">
        <w:r w:rsidR="004D2161" w:rsidRPr="004D2161">
          <w:rPr>
            <w:rStyle w:val="Hyperlink"/>
            <w:rFonts w:ascii="Arial" w:eastAsia="Times New Roman" w:hAnsi="Arial" w:cs="Times New Roman"/>
            <w:lang w:val="en-US" w:eastAsia="en-US"/>
          </w:rPr>
          <w:t>https://www.google.com/search?q=Wilson,+B.+(2017).+Thoughts+on+theory+in+educational+technology.+Educational+Technology,+137(1),+22-26.&amp;sxsrf=ALeKk030IFLY9_RF1aCoaKKVu8v9P1M9UQ:1619282019231&amp;tbm=isch&amp;source=iu&amp;ictx=1&amp;fir=GMpIlJ8uIWHvEM%252C-Yw5l2mOnIo0HM%252C_&amp;vet=1&amp;usg=AI4_-kShO8MpRMiOJ8Kt_SGKjtsuDN4A6Q&amp;sa=X&amp;ved=2ahUKEwjC66_Mp5fwAhVr_rsIHRjsBTQQ9QF6BAgHEAE&amp;biw=1920&amp;bih=937#imgrc=MqjoUov1G15LUM</w:t>
        </w:r>
      </w:hyperlink>
      <w:r w:rsidR="004D2161" w:rsidRPr="004D2161">
        <w:rPr>
          <w:rFonts w:ascii="Arial" w:eastAsia="Times New Roman" w:hAnsi="Arial" w:cs="Times New Roman"/>
          <w:lang w:val="en-US" w:eastAsia="en-US"/>
        </w:rPr>
        <w:t xml:space="preserve"> </w:t>
      </w:r>
      <w:r w:rsidR="004D2161">
        <w:rPr>
          <w:rFonts w:ascii="Arial" w:eastAsia="Times New Roman" w:hAnsi="Arial" w:cs="Times New Roman"/>
          <w:lang w:val="en-US" w:eastAsia="en-US"/>
        </w:rPr>
        <w:t xml:space="preserve">(Accessed: </w:t>
      </w:r>
      <w:r w:rsidR="004D2161" w:rsidRPr="004D2161">
        <w:rPr>
          <w:rFonts w:ascii="Arial" w:eastAsia="Times New Roman" w:hAnsi="Arial" w:cs="Times New Roman"/>
          <w:lang w:val="en-US" w:eastAsia="en-US"/>
        </w:rPr>
        <w:t>5 April 2021).</w:t>
      </w:r>
    </w:p>
    <w:p w14:paraId="3E52AF90" w14:textId="77777777" w:rsidR="00347E17" w:rsidRPr="00631E38" w:rsidRDefault="00752FAB" w:rsidP="00E831A6">
      <w:pPr>
        <w:pStyle w:val="ListParagraph"/>
        <w:numPr>
          <w:ilvl w:val="0"/>
          <w:numId w:val="1"/>
        </w:numPr>
        <w:shd w:val="clear" w:color="auto" w:fill="FFFFFF"/>
        <w:spacing w:line="360" w:lineRule="auto"/>
        <w:ind w:left="360"/>
        <w:jc w:val="both"/>
        <w:textAlignment w:val="baseline"/>
        <w:rPr>
          <w:rFonts w:ascii="Arial" w:hAnsi="Arial"/>
        </w:rPr>
      </w:pPr>
      <w:r w:rsidRPr="00631E38">
        <w:rPr>
          <w:rFonts w:ascii="Arial" w:eastAsia="Times New Roman" w:hAnsi="Arial" w:cs="Times New Roman"/>
          <w:lang w:val="en-US" w:eastAsia="en-US"/>
        </w:rPr>
        <w:t>Zimmerman, B.</w:t>
      </w:r>
      <w:r w:rsidR="00A571B6" w:rsidRPr="00631E38">
        <w:rPr>
          <w:rFonts w:ascii="Arial" w:eastAsia="Times New Roman" w:hAnsi="Arial" w:cs="Times New Roman"/>
          <w:lang w:val="en-US" w:eastAsia="en-US"/>
        </w:rPr>
        <w:t>, Greenberg, D.,</w:t>
      </w:r>
      <w:r w:rsidRPr="00631E38">
        <w:rPr>
          <w:rFonts w:ascii="Arial" w:eastAsia="Times New Roman" w:hAnsi="Arial" w:cs="Times New Roman"/>
          <w:lang w:val="en-US" w:eastAsia="en-US"/>
        </w:rPr>
        <w:t xml:space="preserve"> Weinstein, C.</w:t>
      </w:r>
      <w:r w:rsidR="00A571B6" w:rsidRPr="00631E38">
        <w:rPr>
          <w:rFonts w:ascii="Arial" w:eastAsia="Times New Roman" w:hAnsi="Arial" w:cs="Times New Roman"/>
          <w:lang w:val="en-US" w:eastAsia="en-US"/>
        </w:rPr>
        <w:t xml:space="preserve"> (1994)</w:t>
      </w:r>
      <w:r w:rsidRPr="00631E38">
        <w:rPr>
          <w:rFonts w:ascii="Arial" w:eastAsia="Times New Roman" w:hAnsi="Arial" w:cs="Times New Roman"/>
          <w:lang w:val="en-US" w:eastAsia="en-US"/>
        </w:rPr>
        <w:t xml:space="preserve"> ‘</w:t>
      </w:r>
      <w:r w:rsidR="00A571B6" w:rsidRPr="00631E38">
        <w:rPr>
          <w:rFonts w:ascii="Arial" w:eastAsia="Times New Roman" w:hAnsi="Arial" w:cs="Times New Roman"/>
          <w:lang w:val="en-US" w:eastAsia="en-US"/>
        </w:rPr>
        <w:t xml:space="preserve">Self-regulating academic study time: A strategy approach’, in Schunk, D., Zimmerman B. (Eds.), </w:t>
      </w:r>
      <w:r w:rsidR="00A571B6" w:rsidRPr="00631E38">
        <w:rPr>
          <w:rFonts w:ascii="Arial" w:eastAsia="Times New Roman" w:hAnsi="Arial" w:cs="Times New Roman"/>
          <w:i/>
          <w:lang w:val="en-US" w:eastAsia="en-US"/>
        </w:rPr>
        <w:t>Self-regulation of learning and performance: Issues and educational applications,</w:t>
      </w:r>
      <w:r w:rsidR="00A571B6" w:rsidRPr="00631E38">
        <w:rPr>
          <w:rFonts w:ascii="Arial" w:eastAsia="Times New Roman" w:hAnsi="Arial" w:cs="Times New Roman"/>
          <w:lang w:val="en-US" w:eastAsia="en-US"/>
        </w:rPr>
        <w:t xml:space="preserve"> </w:t>
      </w:r>
      <w:r w:rsidR="00A571B6" w:rsidRPr="00631E38">
        <w:rPr>
          <w:rFonts w:ascii="Arial" w:eastAsia="Times New Roman" w:hAnsi="Arial" w:cs="Times New Roman"/>
          <w:i/>
          <w:lang w:val="en-US" w:eastAsia="en-US"/>
        </w:rPr>
        <w:t>Lawrence Erlbaum Associates, Inc,</w:t>
      </w:r>
      <w:r w:rsidR="00A571B6" w:rsidRPr="00631E38">
        <w:rPr>
          <w:rFonts w:ascii="Arial" w:eastAsia="Times New Roman" w:hAnsi="Arial" w:cs="Times New Roman"/>
          <w:lang w:val="en-US" w:eastAsia="en-US"/>
        </w:rPr>
        <w:t xml:space="preserve"> pp. 181–199</w:t>
      </w:r>
      <w:r w:rsidR="004344F3" w:rsidRPr="00631E38">
        <w:rPr>
          <w:rFonts w:ascii="Arial" w:eastAsia="Times New Roman" w:hAnsi="Arial" w:cs="Times New Roman"/>
          <w:lang w:val="en-US" w:eastAsia="en-US"/>
        </w:rPr>
        <w:t xml:space="preserve">, [Online]. Available at: </w:t>
      </w:r>
      <w:r w:rsidR="004344F3" w:rsidRPr="004344F3">
        <w:t xml:space="preserve"> </w:t>
      </w:r>
      <w:hyperlink r:id="rId16" w:history="1">
        <w:r w:rsidR="004344F3" w:rsidRPr="00631E38">
          <w:rPr>
            <w:rStyle w:val="Hyperlink"/>
            <w:rFonts w:ascii="Arial" w:eastAsia="Times New Roman" w:hAnsi="Arial" w:cs="Times New Roman"/>
            <w:lang w:val="en-US" w:eastAsia="en-US"/>
          </w:rPr>
          <w:t>https://psycnet.apa.org/record/1994-97658-007</w:t>
        </w:r>
      </w:hyperlink>
      <w:r w:rsidR="004344F3" w:rsidRPr="00631E38">
        <w:rPr>
          <w:rFonts w:ascii="Arial" w:eastAsia="Times New Roman" w:hAnsi="Arial" w:cs="Times New Roman"/>
          <w:lang w:val="en-US" w:eastAsia="en-US"/>
        </w:rPr>
        <w:t xml:space="preserve"> (Accessed: 7 April 2021).</w:t>
      </w:r>
    </w:p>
    <w:sectPr w:rsidR="00347E17" w:rsidRPr="00631E38" w:rsidSect="00631E38">
      <w:footerReference w:type="default" r:id="rId17"/>
      <w:pgSz w:w="11906" w:h="16838"/>
      <w:pgMar w:top="1440" w:right="1080" w:bottom="1440" w:left="1080" w:header="0" w:footer="227" w:gutter="0"/>
      <w:cols w:space="708"/>
      <w:formProt w:val="0"/>
      <w:docGrid w:linePitch="360" w:charSpace="409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D034E65" w14:textId="77777777" w:rsidR="009D3BCF" w:rsidRDefault="009D3BCF">
      <w:pPr>
        <w:spacing w:after="0" w:line="240" w:lineRule="auto"/>
      </w:pPr>
      <w:r>
        <w:separator/>
      </w:r>
    </w:p>
  </w:endnote>
  <w:endnote w:type="continuationSeparator" w:id="0">
    <w:p w14:paraId="7360F9EA" w14:textId="77777777" w:rsidR="009D3BCF" w:rsidRDefault="009D3B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OpenSymbol">
    <w:altName w:val="Arial Unicode MS"/>
    <w:charset w:val="EE"/>
    <w:family w:val="roman"/>
    <w:pitch w:val="variable"/>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Liberation Sans">
    <w:altName w:val="Arial"/>
    <w:charset w:val="EE"/>
    <w:family w:val="roman"/>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rPr>
      <w:id w:val="-1023317489"/>
      <w:docPartObj>
        <w:docPartGallery w:val="Page Numbers (Bottom of Page)"/>
        <w:docPartUnique/>
      </w:docPartObj>
    </w:sdtPr>
    <w:sdtEndPr>
      <w:rPr>
        <w:noProof/>
      </w:rPr>
    </w:sdtEndPr>
    <w:sdtContent>
      <w:p w14:paraId="35DD35D3" w14:textId="77777777" w:rsidR="00726846" w:rsidRPr="00726846" w:rsidRDefault="00726846">
        <w:pPr>
          <w:pStyle w:val="Footer"/>
          <w:jc w:val="right"/>
          <w:rPr>
            <w:rFonts w:ascii="Arial" w:hAnsi="Arial" w:cs="Arial"/>
          </w:rPr>
        </w:pPr>
        <w:r w:rsidRPr="00726846">
          <w:rPr>
            <w:rFonts w:ascii="Arial" w:hAnsi="Arial" w:cs="Arial"/>
          </w:rPr>
          <w:fldChar w:fldCharType="begin"/>
        </w:r>
        <w:r w:rsidRPr="00726846">
          <w:rPr>
            <w:rFonts w:ascii="Arial" w:hAnsi="Arial" w:cs="Arial"/>
          </w:rPr>
          <w:instrText xml:space="preserve"> PAGE   \* MERGEFORMAT </w:instrText>
        </w:r>
        <w:r w:rsidRPr="00726846">
          <w:rPr>
            <w:rFonts w:ascii="Arial" w:hAnsi="Arial" w:cs="Arial"/>
          </w:rPr>
          <w:fldChar w:fldCharType="separate"/>
        </w:r>
        <w:r w:rsidR="00F0280F">
          <w:rPr>
            <w:rFonts w:ascii="Arial" w:hAnsi="Arial" w:cs="Arial"/>
            <w:noProof/>
          </w:rPr>
          <w:t>4</w:t>
        </w:r>
        <w:r w:rsidRPr="00726846">
          <w:rPr>
            <w:rFonts w:ascii="Arial" w:hAnsi="Arial" w:cs="Arial"/>
            <w:noProof/>
          </w:rPr>
          <w:fldChar w:fldCharType="end"/>
        </w:r>
      </w:p>
    </w:sdtContent>
  </w:sdt>
  <w:p w14:paraId="0266B779" w14:textId="77777777" w:rsidR="00347E17" w:rsidRDefault="00347E1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269040B" w14:textId="77777777" w:rsidR="009D3BCF" w:rsidRDefault="009D3BCF">
      <w:pPr>
        <w:spacing w:after="0" w:line="240" w:lineRule="auto"/>
      </w:pPr>
      <w:r>
        <w:separator/>
      </w:r>
    </w:p>
  </w:footnote>
  <w:footnote w:type="continuationSeparator" w:id="0">
    <w:p w14:paraId="3F908075" w14:textId="77777777" w:rsidR="009D3BCF" w:rsidRDefault="009D3BCF">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11.25pt;height:11.25pt" o:bullet="t">
        <v:imagedata r:id="rId1" o:title="mso40DE"/>
      </v:shape>
    </w:pict>
  </w:numPicBullet>
  <w:abstractNum w:abstractNumId="0">
    <w:nsid w:val="25876BBD"/>
    <w:multiLevelType w:val="multilevel"/>
    <w:tmpl w:val="DDD001EA"/>
    <w:lvl w:ilvl="0">
      <w:start w:val="1"/>
      <w:numFmt w:val="bullet"/>
      <w:lvlText w:val=""/>
      <w:lvlJc w:val="left"/>
      <w:pPr>
        <w:tabs>
          <w:tab w:val="num" w:pos="643"/>
        </w:tabs>
        <w:ind w:left="643" w:hanging="360"/>
      </w:pPr>
      <w:rPr>
        <w:rFonts w:ascii="Symbol" w:hAnsi="Symbol" w:cs="Symbol" w:hint="default"/>
      </w:rPr>
    </w:lvl>
    <w:lvl w:ilvl="1">
      <w:start w:val="1"/>
      <w:numFmt w:val="bullet"/>
      <w:lvlText w:val="◦"/>
      <w:lvlJc w:val="left"/>
      <w:pPr>
        <w:tabs>
          <w:tab w:val="num" w:pos="1080"/>
        </w:tabs>
        <w:ind w:left="1080" w:hanging="360"/>
      </w:pPr>
      <w:rPr>
        <w:rFonts w:ascii="OpenSymbol" w:hAnsi="OpenSymbol" w:cs="OpenSymbol" w:hint="default"/>
      </w:rPr>
    </w:lvl>
    <w:lvl w:ilvl="2">
      <w:start w:val="1"/>
      <w:numFmt w:val="bullet"/>
      <w:lvlText w:val="▪"/>
      <w:lvlJc w:val="left"/>
      <w:pPr>
        <w:tabs>
          <w:tab w:val="num" w:pos="1440"/>
        </w:tabs>
        <w:ind w:left="1440" w:hanging="360"/>
      </w:pPr>
      <w:rPr>
        <w:rFonts w:ascii="OpenSymbol" w:hAnsi="OpenSymbol" w:cs="OpenSymbol" w:hint="default"/>
      </w:rPr>
    </w:lvl>
    <w:lvl w:ilvl="3">
      <w:start w:val="1"/>
      <w:numFmt w:val="bullet"/>
      <w:lvlText w:val=""/>
      <w:lvlJc w:val="left"/>
      <w:pPr>
        <w:tabs>
          <w:tab w:val="num" w:pos="1800"/>
        </w:tabs>
        <w:ind w:left="1800" w:hanging="360"/>
      </w:pPr>
      <w:rPr>
        <w:rFonts w:ascii="Symbol" w:hAnsi="Symbol" w:cs="Symbol" w:hint="default"/>
      </w:rPr>
    </w:lvl>
    <w:lvl w:ilvl="4">
      <w:start w:val="1"/>
      <w:numFmt w:val="bullet"/>
      <w:lvlText w:val="◦"/>
      <w:lvlJc w:val="left"/>
      <w:pPr>
        <w:tabs>
          <w:tab w:val="num" w:pos="2160"/>
        </w:tabs>
        <w:ind w:left="2160" w:hanging="360"/>
      </w:pPr>
      <w:rPr>
        <w:rFonts w:ascii="OpenSymbol" w:hAnsi="OpenSymbol" w:cs="OpenSymbol" w:hint="default"/>
      </w:rPr>
    </w:lvl>
    <w:lvl w:ilvl="5">
      <w:start w:val="1"/>
      <w:numFmt w:val="bullet"/>
      <w:lvlText w:val="▪"/>
      <w:lvlJc w:val="left"/>
      <w:pPr>
        <w:tabs>
          <w:tab w:val="num" w:pos="2520"/>
        </w:tabs>
        <w:ind w:left="2520" w:hanging="360"/>
      </w:pPr>
      <w:rPr>
        <w:rFonts w:ascii="OpenSymbol" w:hAnsi="OpenSymbol" w:cs="OpenSymbol" w:hint="default"/>
      </w:rPr>
    </w:lvl>
    <w:lvl w:ilvl="6">
      <w:start w:val="1"/>
      <w:numFmt w:val="bullet"/>
      <w:lvlText w:val=""/>
      <w:lvlJc w:val="left"/>
      <w:pPr>
        <w:tabs>
          <w:tab w:val="num" w:pos="2880"/>
        </w:tabs>
        <w:ind w:left="2880" w:hanging="360"/>
      </w:pPr>
      <w:rPr>
        <w:rFonts w:ascii="Symbol" w:hAnsi="Symbol" w:cs="Symbol" w:hint="default"/>
      </w:rPr>
    </w:lvl>
    <w:lvl w:ilvl="7">
      <w:start w:val="1"/>
      <w:numFmt w:val="bullet"/>
      <w:lvlText w:val="◦"/>
      <w:lvlJc w:val="left"/>
      <w:pPr>
        <w:tabs>
          <w:tab w:val="num" w:pos="3240"/>
        </w:tabs>
        <w:ind w:left="3240" w:hanging="360"/>
      </w:pPr>
      <w:rPr>
        <w:rFonts w:ascii="OpenSymbol" w:hAnsi="OpenSymbol" w:cs="OpenSymbol" w:hint="default"/>
      </w:rPr>
    </w:lvl>
    <w:lvl w:ilvl="8">
      <w:start w:val="1"/>
      <w:numFmt w:val="bullet"/>
      <w:lvlText w:val="▪"/>
      <w:lvlJc w:val="left"/>
      <w:pPr>
        <w:tabs>
          <w:tab w:val="num" w:pos="3600"/>
        </w:tabs>
        <w:ind w:left="3600" w:hanging="360"/>
      </w:pPr>
      <w:rPr>
        <w:rFonts w:ascii="OpenSymbol" w:hAnsi="OpenSymbol" w:cs="OpenSymbol" w:hint="default"/>
      </w:rPr>
    </w:lvl>
  </w:abstractNum>
  <w:abstractNum w:abstractNumId="1">
    <w:nsid w:val="2833714C"/>
    <w:multiLevelType w:val="hybridMultilevel"/>
    <w:tmpl w:val="A00EA194"/>
    <w:lvl w:ilvl="0" w:tplc="04020007">
      <w:start w:val="1"/>
      <w:numFmt w:val="bullet"/>
      <w:lvlText w:val=""/>
      <w:lvlPicBulletId w:val="0"/>
      <w:lvlJc w:val="left"/>
      <w:pPr>
        <w:ind w:left="1003" w:hanging="360"/>
      </w:pPr>
      <w:rPr>
        <w:rFonts w:ascii="Symbol" w:hAnsi="Symbol" w:hint="default"/>
      </w:rPr>
    </w:lvl>
    <w:lvl w:ilvl="1" w:tplc="04020003" w:tentative="1">
      <w:start w:val="1"/>
      <w:numFmt w:val="bullet"/>
      <w:lvlText w:val="o"/>
      <w:lvlJc w:val="left"/>
      <w:pPr>
        <w:ind w:left="1723" w:hanging="360"/>
      </w:pPr>
      <w:rPr>
        <w:rFonts w:ascii="Courier New" w:hAnsi="Courier New" w:cs="Courier New" w:hint="default"/>
      </w:rPr>
    </w:lvl>
    <w:lvl w:ilvl="2" w:tplc="04020005" w:tentative="1">
      <w:start w:val="1"/>
      <w:numFmt w:val="bullet"/>
      <w:lvlText w:val=""/>
      <w:lvlJc w:val="left"/>
      <w:pPr>
        <w:ind w:left="2443" w:hanging="360"/>
      </w:pPr>
      <w:rPr>
        <w:rFonts w:ascii="Wingdings" w:hAnsi="Wingdings" w:hint="default"/>
      </w:rPr>
    </w:lvl>
    <w:lvl w:ilvl="3" w:tplc="04020001" w:tentative="1">
      <w:start w:val="1"/>
      <w:numFmt w:val="bullet"/>
      <w:lvlText w:val=""/>
      <w:lvlJc w:val="left"/>
      <w:pPr>
        <w:ind w:left="3163" w:hanging="360"/>
      </w:pPr>
      <w:rPr>
        <w:rFonts w:ascii="Symbol" w:hAnsi="Symbol" w:hint="default"/>
      </w:rPr>
    </w:lvl>
    <w:lvl w:ilvl="4" w:tplc="04020003" w:tentative="1">
      <w:start w:val="1"/>
      <w:numFmt w:val="bullet"/>
      <w:lvlText w:val="o"/>
      <w:lvlJc w:val="left"/>
      <w:pPr>
        <w:ind w:left="3883" w:hanging="360"/>
      </w:pPr>
      <w:rPr>
        <w:rFonts w:ascii="Courier New" w:hAnsi="Courier New" w:cs="Courier New" w:hint="default"/>
      </w:rPr>
    </w:lvl>
    <w:lvl w:ilvl="5" w:tplc="04020005" w:tentative="1">
      <w:start w:val="1"/>
      <w:numFmt w:val="bullet"/>
      <w:lvlText w:val=""/>
      <w:lvlJc w:val="left"/>
      <w:pPr>
        <w:ind w:left="4603" w:hanging="360"/>
      </w:pPr>
      <w:rPr>
        <w:rFonts w:ascii="Wingdings" w:hAnsi="Wingdings" w:hint="default"/>
      </w:rPr>
    </w:lvl>
    <w:lvl w:ilvl="6" w:tplc="04020001" w:tentative="1">
      <w:start w:val="1"/>
      <w:numFmt w:val="bullet"/>
      <w:lvlText w:val=""/>
      <w:lvlJc w:val="left"/>
      <w:pPr>
        <w:ind w:left="5323" w:hanging="360"/>
      </w:pPr>
      <w:rPr>
        <w:rFonts w:ascii="Symbol" w:hAnsi="Symbol" w:hint="default"/>
      </w:rPr>
    </w:lvl>
    <w:lvl w:ilvl="7" w:tplc="04020003" w:tentative="1">
      <w:start w:val="1"/>
      <w:numFmt w:val="bullet"/>
      <w:lvlText w:val="o"/>
      <w:lvlJc w:val="left"/>
      <w:pPr>
        <w:ind w:left="6043" w:hanging="360"/>
      </w:pPr>
      <w:rPr>
        <w:rFonts w:ascii="Courier New" w:hAnsi="Courier New" w:cs="Courier New" w:hint="default"/>
      </w:rPr>
    </w:lvl>
    <w:lvl w:ilvl="8" w:tplc="04020005" w:tentative="1">
      <w:start w:val="1"/>
      <w:numFmt w:val="bullet"/>
      <w:lvlText w:val=""/>
      <w:lvlJc w:val="left"/>
      <w:pPr>
        <w:ind w:left="6763" w:hanging="360"/>
      </w:pPr>
      <w:rPr>
        <w:rFonts w:ascii="Wingdings" w:hAnsi="Wingdings" w:hint="default"/>
      </w:rPr>
    </w:lvl>
  </w:abstractNum>
  <w:abstractNum w:abstractNumId="2">
    <w:nsid w:val="537D1F54"/>
    <w:multiLevelType w:val="multilevel"/>
    <w:tmpl w:val="07BAEAB2"/>
    <w:lvl w:ilvl="0">
      <w:start w:val="1"/>
      <w:numFmt w:val="none"/>
      <w:suff w:val="nothing"/>
      <w:lvlText w:val=""/>
      <w:lvlJc w:val="left"/>
      <w:pPr>
        <w:tabs>
          <w:tab w:val="num" w:pos="0"/>
        </w:tabs>
        <w:ind w:left="0" w:firstLine="0"/>
      </w:pPr>
    </w:lvl>
    <w:lvl w:ilvl="1">
      <w:start w:val="1"/>
      <w:numFmt w:val="none"/>
      <w:suff w:val="nothing"/>
      <w:lvlText w:val=""/>
      <w:lvlJc w:val="left"/>
      <w:pPr>
        <w:tabs>
          <w:tab w:val="num" w:pos="0"/>
        </w:tabs>
        <w:ind w:left="0" w:firstLine="0"/>
      </w:pPr>
    </w:lvl>
    <w:lvl w:ilvl="2">
      <w:start w:val="1"/>
      <w:numFmt w:val="none"/>
      <w:suff w:val="nothing"/>
      <w:lvlText w:val=""/>
      <w:lvlJc w:val="left"/>
      <w:pPr>
        <w:tabs>
          <w:tab w:val="num" w:pos="0"/>
        </w:tabs>
        <w:ind w:left="0" w:firstLine="0"/>
      </w:pPr>
    </w:lvl>
    <w:lvl w:ilvl="3">
      <w:start w:val="1"/>
      <w:numFmt w:val="none"/>
      <w:suff w:val="nothing"/>
      <w:lvlText w:val=""/>
      <w:lvlJc w:val="left"/>
      <w:pPr>
        <w:tabs>
          <w:tab w:val="num" w:pos="0"/>
        </w:tabs>
        <w:ind w:left="0" w:firstLine="0"/>
      </w:pPr>
    </w:lvl>
    <w:lvl w:ilvl="4">
      <w:start w:val="1"/>
      <w:numFmt w:val="none"/>
      <w:suff w:val="nothing"/>
      <w:lvlText w:val=""/>
      <w:lvlJc w:val="left"/>
      <w:pPr>
        <w:tabs>
          <w:tab w:val="num" w:pos="0"/>
        </w:tabs>
        <w:ind w:left="0" w:firstLine="0"/>
      </w:pPr>
    </w:lvl>
    <w:lvl w:ilvl="5">
      <w:start w:val="1"/>
      <w:numFmt w:val="none"/>
      <w:suff w:val="nothing"/>
      <w:lvlText w:val=""/>
      <w:lvlJc w:val="left"/>
      <w:pPr>
        <w:tabs>
          <w:tab w:val="num" w:pos="0"/>
        </w:tabs>
        <w:ind w:left="0" w:firstLine="0"/>
      </w:pPr>
    </w:lvl>
    <w:lvl w:ilvl="6">
      <w:start w:val="1"/>
      <w:numFmt w:val="none"/>
      <w:suff w:val="nothing"/>
      <w:lvlText w:val=""/>
      <w:lvlJc w:val="left"/>
      <w:pPr>
        <w:tabs>
          <w:tab w:val="num" w:pos="0"/>
        </w:tabs>
        <w:ind w:left="0" w:firstLine="0"/>
      </w:pPr>
    </w:lvl>
    <w:lvl w:ilvl="7">
      <w:start w:val="1"/>
      <w:numFmt w:val="none"/>
      <w:suff w:val="nothing"/>
      <w:lvlText w:val=""/>
      <w:lvlJc w:val="left"/>
      <w:pPr>
        <w:tabs>
          <w:tab w:val="num" w:pos="0"/>
        </w:tabs>
        <w:ind w:left="0" w:firstLine="0"/>
      </w:pPr>
    </w:lvl>
    <w:lvl w:ilvl="8">
      <w:start w:val="1"/>
      <w:numFmt w:val="none"/>
      <w:suff w:val="nothing"/>
      <w:lvlText w:val=""/>
      <w:lvlJc w:val="left"/>
      <w:pPr>
        <w:tabs>
          <w:tab w:val="num" w:pos="0"/>
        </w:tabs>
        <w:ind w:left="0" w:firstLine="0"/>
      </w:pPr>
    </w:lvl>
  </w:abstractNum>
  <w:abstractNum w:abstractNumId="3">
    <w:nsid w:val="7BEA1E9C"/>
    <w:multiLevelType w:val="multilevel"/>
    <w:tmpl w:val="FDA415D0"/>
    <w:lvl w:ilvl="0">
      <w:start w:val="1"/>
      <w:numFmt w:val="decimal"/>
      <w:lvlText w:val="%1."/>
      <w:lvlJc w:val="left"/>
      <w:pPr>
        <w:tabs>
          <w:tab w:val="num" w:pos="0"/>
        </w:tabs>
        <w:ind w:left="720" w:hanging="360"/>
      </w:pPr>
      <w:rPr>
        <w:b w:val="0"/>
      </w:rPr>
    </w:lvl>
    <w:lvl w:ilvl="1">
      <w:start w:val="1"/>
      <w:numFmt w:val="lowerLetter"/>
      <w:lvlText w:val="%2."/>
      <w:lvlJc w:val="left"/>
      <w:pPr>
        <w:tabs>
          <w:tab w:val="num" w:pos="0"/>
        </w:tabs>
        <w:ind w:left="1440" w:hanging="360"/>
      </w:pPr>
    </w:lvl>
    <w:lvl w:ilvl="2">
      <w:start w:val="1"/>
      <w:numFmt w:val="lowerRoman"/>
      <w:lvlText w:val="%3."/>
      <w:lvlJc w:val="right"/>
      <w:pPr>
        <w:tabs>
          <w:tab w:val="num" w:pos="0"/>
        </w:tabs>
        <w:ind w:left="2160" w:hanging="180"/>
      </w:pPr>
    </w:lvl>
    <w:lvl w:ilvl="3">
      <w:start w:val="1"/>
      <w:numFmt w:val="decimal"/>
      <w:lvlText w:val="%4."/>
      <w:lvlJc w:val="left"/>
      <w:pPr>
        <w:tabs>
          <w:tab w:val="num" w:pos="0"/>
        </w:tabs>
        <w:ind w:left="2880" w:hanging="360"/>
      </w:pPr>
    </w:lvl>
    <w:lvl w:ilvl="4">
      <w:start w:val="1"/>
      <w:numFmt w:val="lowerLetter"/>
      <w:lvlText w:val="%5."/>
      <w:lvlJc w:val="left"/>
      <w:pPr>
        <w:tabs>
          <w:tab w:val="num" w:pos="0"/>
        </w:tabs>
        <w:ind w:left="3600" w:hanging="360"/>
      </w:pPr>
    </w:lvl>
    <w:lvl w:ilvl="5">
      <w:start w:val="1"/>
      <w:numFmt w:val="lowerRoman"/>
      <w:lvlText w:val="%6."/>
      <w:lvlJc w:val="right"/>
      <w:pPr>
        <w:tabs>
          <w:tab w:val="num" w:pos="0"/>
        </w:tabs>
        <w:ind w:left="4320" w:hanging="180"/>
      </w:pPr>
    </w:lvl>
    <w:lvl w:ilvl="6">
      <w:start w:val="1"/>
      <w:numFmt w:val="decimal"/>
      <w:lvlText w:val="%7."/>
      <w:lvlJc w:val="left"/>
      <w:pPr>
        <w:tabs>
          <w:tab w:val="num" w:pos="0"/>
        </w:tabs>
        <w:ind w:left="5040" w:hanging="360"/>
      </w:pPr>
    </w:lvl>
    <w:lvl w:ilvl="7">
      <w:start w:val="1"/>
      <w:numFmt w:val="lowerLetter"/>
      <w:lvlText w:val="%8."/>
      <w:lvlJc w:val="left"/>
      <w:pPr>
        <w:tabs>
          <w:tab w:val="num" w:pos="0"/>
        </w:tabs>
        <w:ind w:left="5760" w:hanging="360"/>
      </w:pPr>
    </w:lvl>
    <w:lvl w:ilvl="8">
      <w:start w:val="1"/>
      <w:numFmt w:val="lowerRoman"/>
      <w:lvlText w:val="%9."/>
      <w:lvlJc w:val="right"/>
      <w:pPr>
        <w:tabs>
          <w:tab w:val="num" w:pos="0"/>
        </w:tabs>
        <w:ind w:left="6480" w:hanging="180"/>
      </w:p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08"/>
  <w:autoHyphenation/>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47E17"/>
    <w:rsid w:val="00055141"/>
    <w:rsid w:val="00086C43"/>
    <w:rsid w:val="00094345"/>
    <w:rsid w:val="000C36AA"/>
    <w:rsid w:val="000D21F1"/>
    <w:rsid w:val="000E3288"/>
    <w:rsid w:val="0014462E"/>
    <w:rsid w:val="00170654"/>
    <w:rsid w:val="00174FA8"/>
    <w:rsid w:val="0017560E"/>
    <w:rsid w:val="00180CEB"/>
    <w:rsid w:val="001D6EF2"/>
    <w:rsid w:val="001F6F7E"/>
    <w:rsid w:val="00246D8D"/>
    <w:rsid w:val="00275586"/>
    <w:rsid w:val="002F7069"/>
    <w:rsid w:val="00321137"/>
    <w:rsid w:val="00334B63"/>
    <w:rsid w:val="00347E17"/>
    <w:rsid w:val="003A2259"/>
    <w:rsid w:val="003B5671"/>
    <w:rsid w:val="003E0E1F"/>
    <w:rsid w:val="003F45FE"/>
    <w:rsid w:val="00424CAB"/>
    <w:rsid w:val="004251E3"/>
    <w:rsid w:val="004344F3"/>
    <w:rsid w:val="004372F9"/>
    <w:rsid w:val="004474D7"/>
    <w:rsid w:val="00462956"/>
    <w:rsid w:val="00485412"/>
    <w:rsid w:val="004A0781"/>
    <w:rsid w:val="004D2161"/>
    <w:rsid w:val="005165A9"/>
    <w:rsid w:val="00534C7D"/>
    <w:rsid w:val="0059752D"/>
    <w:rsid w:val="005D03E7"/>
    <w:rsid w:val="006228E5"/>
    <w:rsid w:val="00631E38"/>
    <w:rsid w:val="006636AC"/>
    <w:rsid w:val="00681CC9"/>
    <w:rsid w:val="006C48C6"/>
    <w:rsid w:val="006D4056"/>
    <w:rsid w:val="00726846"/>
    <w:rsid w:val="00735142"/>
    <w:rsid w:val="007361EB"/>
    <w:rsid w:val="00744D7F"/>
    <w:rsid w:val="00752FAB"/>
    <w:rsid w:val="007A497D"/>
    <w:rsid w:val="007C31F5"/>
    <w:rsid w:val="007F57E3"/>
    <w:rsid w:val="00862DDF"/>
    <w:rsid w:val="00882921"/>
    <w:rsid w:val="008A235C"/>
    <w:rsid w:val="008C0D14"/>
    <w:rsid w:val="008C6800"/>
    <w:rsid w:val="008F02CD"/>
    <w:rsid w:val="0091200C"/>
    <w:rsid w:val="009366B2"/>
    <w:rsid w:val="009B44F5"/>
    <w:rsid w:val="009D3BCF"/>
    <w:rsid w:val="00A23059"/>
    <w:rsid w:val="00A32AE3"/>
    <w:rsid w:val="00A355D8"/>
    <w:rsid w:val="00A42807"/>
    <w:rsid w:val="00A571B6"/>
    <w:rsid w:val="00A67D27"/>
    <w:rsid w:val="00A706C1"/>
    <w:rsid w:val="00A7786B"/>
    <w:rsid w:val="00A77DAF"/>
    <w:rsid w:val="00A836B3"/>
    <w:rsid w:val="00AB56EB"/>
    <w:rsid w:val="00AB6429"/>
    <w:rsid w:val="00AF496B"/>
    <w:rsid w:val="00AF793B"/>
    <w:rsid w:val="00B3680D"/>
    <w:rsid w:val="00B446F4"/>
    <w:rsid w:val="00B90AE1"/>
    <w:rsid w:val="00BA6973"/>
    <w:rsid w:val="00C1280A"/>
    <w:rsid w:val="00C25D08"/>
    <w:rsid w:val="00C325DE"/>
    <w:rsid w:val="00C34FB5"/>
    <w:rsid w:val="00C4009F"/>
    <w:rsid w:val="00C631C6"/>
    <w:rsid w:val="00C64B5B"/>
    <w:rsid w:val="00C82A55"/>
    <w:rsid w:val="00D06A04"/>
    <w:rsid w:val="00D076A4"/>
    <w:rsid w:val="00D168D0"/>
    <w:rsid w:val="00D3656E"/>
    <w:rsid w:val="00D85FA8"/>
    <w:rsid w:val="00DE7A07"/>
    <w:rsid w:val="00E54FE3"/>
    <w:rsid w:val="00E71CF6"/>
    <w:rsid w:val="00EB4948"/>
    <w:rsid w:val="00ED20D1"/>
    <w:rsid w:val="00EE1804"/>
    <w:rsid w:val="00EF2F69"/>
    <w:rsid w:val="00F0280F"/>
    <w:rsid w:val="00F35C70"/>
    <w:rsid w:val="00F37634"/>
    <w:rsid w:val="00F42FE2"/>
    <w:rsid w:val="00F457D5"/>
    <w:rsid w:val="00F9671D"/>
    <w:rsid w:val="00FB71C0"/>
    <w:rsid w:val="00FE1C5B"/>
    <w:rsid w:val="00FE4FD7"/>
  </w:rsids>
  <m:mathPr>
    <m:mathFont m:val="Cambria Math"/>
    <m:brkBin m:val="before"/>
    <m:brkBinSub m:val="--"/>
    <m:smallFrac m:val="0"/>
    <m:dispDef/>
    <m:lMargin m:val="0"/>
    <m:rMargin m:val="0"/>
    <m:defJc m:val="centerGroup"/>
    <m:wrapIndent m:val="1440"/>
    <m:intLim m:val="subSup"/>
    <m:naryLim m:val="undOvr"/>
  </m:mathPr>
  <w:themeFontLang w:val="en-US"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A03630"/>
  <w15:docId w15:val="{A2CC8387-19F8-4E86-AD9A-6A225B3BEB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bg-BG" w:eastAsia="bg-BG" w:bidi="ar-SA"/>
      </w:rPr>
    </w:rPrDefault>
    <w:pPrDefault>
      <w:pPr>
        <w:suppressAutoHyphens/>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5710B"/>
    <w:pPr>
      <w:spacing w:after="200" w:line="276" w:lineRule="auto"/>
    </w:pPr>
  </w:style>
  <w:style w:type="paragraph" w:styleId="Heading1">
    <w:name w:val="heading 1"/>
    <w:basedOn w:val="Normal"/>
    <w:next w:val="Normal"/>
    <w:link w:val="Heading1Char"/>
    <w:uiPriority w:val="9"/>
    <w:qFormat/>
    <w:rsid w:val="00055141"/>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C631C6"/>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erChar">
    <w:name w:val="Header Char"/>
    <w:basedOn w:val="DefaultParagraphFont"/>
    <w:link w:val="Header"/>
    <w:uiPriority w:val="99"/>
    <w:qFormat/>
    <w:rsid w:val="00EC0218"/>
  </w:style>
  <w:style w:type="character" w:customStyle="1" w:styleId="FooterChar">
    <w:name w:val="Footer Char"/>
    <w:basedOn w:val="DefaultParagraphFont"/>
    <w:link w:val="Footer"/>
    <w:uiPriority w:val="99"/>
    <w:qFormat/>
    <w:rsid w:val="00EC0218"/>
  </w:style>
  <w:style w:type="character" w:customStyle="1" w:styleId="Hangslyozs">
    <w:name w:val="Hangsúlyozás"/>
    <w:basedOn w:val="DefaultParagraphFont"/>
    <w:uiPriority w:val="20"/>
    <w:qFormat/>
    <w:rsid w:val="003C3B98"/>
    <w:rPr>
      <w:i/>
      <w:iCs/>
    </w:rPr>
  </w:style>
  <w:style w:type="character" w:customStyle="1" w:styleId="Bullets">
    <w:name w:val="Bullets"/>
    <w:qFormat/>
    <w:rPr>
      <w:rFonts w:ascii="OpenSymbol" w:eastAsia="OpenSymbol" w:hAnsi="OpenSymbol" w:cs="OpenSymbol"/>
    </w:rPr>
  </w:style>
  <w:style w:type="paragraph" w:customStyle="1" w:styleId="Cmsor">
    <w:name w:val="Címsor"/>
    <w:basedOn w:val="Normal"/>
    <w:next w:val="BodyText"/>
    <w:qFormat/>
    <w:pPr>
      <w:keepNext/>
      <w:spacing w:before="240" w:after="120"/>
    </w:pPr>
    <w:rPr>
      <w:rFonts w:ascii="Liberation Sans" w:eastAsia="Microsoft YaHei" w:hAnsi="Liberation Sans" w:cs="Lucida Sans"/>
      <w:sz w:val="28"/>
      <w:szCs w:val="28"/>
    </w:rPr>
  </w:style>
  <w:style w:type="paragraph" w:styleId="BodyText">
    <w:name w:val="Body Text"/>
    <w:basedOn w:val="Normal"/>
    <w:pPr>
      <w:spacing w:after="140"/>
    </w:pPr>
  </w:style>
  <w:style w:type="paragraph" w:styleId="List">
    <w:name w:val="List"/>
    <w:basedOn w:val="BodyText"/>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customStyle="1" w:styleId="Trgymutat">
    <w:name w:val="Tárgymutató"/>
    <w:basedOn w:val="Normal"/>
    <w:qFormat/>
    <w:pPr>
      <w:suppressLineNumbers/>
    </w:pPr>
    <w:rPr>
      <w:rFonts w:cs="Lucida Sans"/>
    </w:rPr>
  </w:style>
  <w:style w:type="paragraph" w:styleId="ListParagraph">
    <w:name w:val="List Paragraph"/>
    <w:basedOn w:val="Normal"/>
    <w:uiPriority w:val="34"/>
    <w:qFormat/>
    <w:rsid w:val="00F9044D"/>
    <w:pPr>
      <w:ind w:left="720"/>
      <w:contextualSpacing/>
    </w:pPr>
  </w:style>
  <w:style w:type="paragraph" w:styleId="NormalWeb">
    <w:name w:val="Normal (Web)"/>
    <w:basedOn w:val="Normal"/>
    <w:uiPriority w:val="99"/>
    <w:semiHidden/>
    <w:unhideWhenUsed/>
    <w:qFormat/>
    <w:rsid w:val="00F84849"/>
    <w:pPr>
      <w:spacing w:beforeAutospacing="1" w:afterAutospacing="1" w:line="240" w:lineRule="auto"/>
    </w:pPr>
    <w:rPr>
      <w:rFonts w:ascii="Times New Roman" w:eastAsia="Times New Roman" w:hAnsi="Times New Roman" w:cs="Times New Roman"/>
      <w:sz w:val="24"/>
      <w:szCs w:val="24"/>
      <w:lang w:val="en-US" w:eastAsia="en-US"/>
    </w:rPr>
  </w:style>
  <w:style w:type="paragraph" w:customStyle="1" w:styleId="lfejsllb">
    <w:name w:val="Élőfej és élőláb"/>
    <w:basedOn w:val="Normal"/>
    <w:qFormat/>
  </w:style>
  <w:style w:type="paragraph" w:styleId="Header">
    <w:name w:val="header"/>
    <w:basedOn w:val="Normal"/>
    <w:link w:val="HeaderChar"/>
    <w:uiPriority w:val="99"/>
    <w:unhideWhenUsed/>
    <w:rsid w:val="00EC0218"/>
    <w:pPr>
      <w:tabs>
        <w:tab w:val="center" w:pos="4680"/>
        <w:tab w:val="right" w:pos="9360"/>
      </w:tabs>
      <w:spacing w:after="0" w:line="240" w:lineRule="auto"/>
    </w:pPr>
  </w:style>
  <w:style w:type="paragraph" w:styleId="Footer">
    <w:name w:val="footer"/>
    <w:basedOn w:val="Normal"/>
    <w:link w:val="FooterChar"/>
    <w:uiPriority w:val="99"/>
    <w:unhideWhenUsed/>
    <w:rsid w:val="00EC0218"/>
    <w:pPr>
      <w:tabs>
        <w:tab w:val="center" w:pos="4680"/>
        <w:tab w:val="right" w:pos="9360"/>
      </w:tabs>
      <w:spacing w:after="0" w:line="240" w:lineRule="auto"/>
    </w:pPr>
  </w:style>
  <w:style w:type="paragraph" w:styleId="Subtitle">
    <w:name w:val="Subtitle"/>
    <w:basedOn w:val="Normal"/>
    <w:link w:val="SubtitleChar"/>
    <w:uiPriority w:val="2"/>
    <w:qFormat/>
    <w:rsid w:val="004A0781"/>
    <w:pPr>
      <w:framePr w:hSpace="180" w:wrap="around" w:vAnchor="text" w:hAnchor="margin" w:y="1167"/>
      <w:suppressAutoHyphens w:val="0"/>
      <w:spacing w:after="0"/>
    </w:pPr>
    <w:rPr>
      <w:caps/>
      <w:color w:val="1F497D" w:themeColor="text2"/>
      <w:spacing w:val="20"/>
      <w:sz w:val="32"/>
      <w:lang w:val="en-US" w:eastAsia="en-US"/>
    </w:rPr>
  </w:style>
  <w:style w:type="character" w:customStyle="1" w:styleId="SubtitleChar">
    <w:name w:val="Subtitle Char"/>
    <w:basedOn w:val="DefaultParagraphFont"/>
    <w:link w:val="Subtitle"/>
    <w:uiPriority w:val="2"/>
    <w:rsid w:val="004A0781"/>
    <w:rPr>
      <w:caps/>
      <w:color w:val="1F497D" w:themeColor="text2"/>
      <w:spacing w:val="20"/>
      <w:sz w:val="32"/>
      <w:lang w:val="en-US" w:eastAsia="en-US"/>
    </w:rPr>
  </w:style>
  <w:style w:type="paragraph" w:styleId="Title">
    <w:name w:val="Title"/>
    <w:basedOn w:val="Normal"/>
    <w:link w:val="TitleChar"/>
    <w:uiPriority w:val="1"/>
    <w:qFormat/>
    <w:rsid w:val="004A0781"/>
    <w:pPr>
      <w:suppressAutoHyphens w:val="0"/>
      <w:spacing w:line="240" w:lineRule="auto"/>
    </w:pPr>
    <w:rPr>
      <w:rFonts w:asciiTheme="majorHAnsi" w:eastAsiaTheme="majorEastAsia" w:hAnsiTheme="majorHAnsi" w:cstheme="majorBidi"/>
      <w:b/>
      <w:bCs/>
      <w:color w:val="1F497D" w:themeColor="text2"/>
      <w:sz w:val="72"/>
      <w:szCs w:val="52"/>
      <w:lang w:val="en-US" w:eastAsia="en-US"/>
    </w:rPr>
  </w:style>
  <w:style w:type="character" w:customStyle="1" w:styleId="TitleChar">
    <w:name w:val="Title Char"/>
    <w:basedOn w:val="DefaultParagraphFont"/>
    <w:link w:val="Title"/>
    <w:uiPriority w:val="1"/>
    <w:rsid w:val="004A0781"/>
    <w:rPr>
      <w:rFonts w:asciiTheme="majorHAnsi" w:eastAsiaTheme="majorEastAsia" w:hAnsiTheme="majorHAnsi" w:cstheme="majorBidi"/>
      <w:b/>
      <w:bCs/>
      <w:color w:val="1F497D" w:themeColor="text2"/>
      <w:sz w:val="72"/>
      <w:szCs w:val="52"/>
      <w:lang w:val="en-US" w:eastAsia="en-US"/>
    </w:rPr>
  </w:style>
  <w:style w:type="character" w:customStyle="1" w:styleId="Heading1Char">
    <w:name w:val="Heading 1 Char"/>
    <w:basedOn w:val="DefaultParagraphFont"/>
    <w:link w:val="Heading1"/>
    <w:uiPriority w:val="9"/>
    <w:rsid w:val="00055141"/>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055141"/>
    <w:pPr>
      <w:suppressAutoHyphens w:val="0"/>
      <w:spacing w:line="259" w:lineRule="auto"/>
      <w:outlineLvl w:val="9"/>
    </w:pPr>
    <w:rPr>
      <w:lang w:val="en-US" w:eastAsia="en-US"/>
    </w:rPr>
  </w:style>
  <w:style w:type="paragraph" w:styleId="TOC1">
    <w:name w:val="toc 1"/>
    <w:basedOn w:val="Normal"/>
    <w:next w:val="Normal"/>
    <w:autoRedefine/>
    <w:uiPriority w:val="39"/>
    <w:unhideWhenUsed/>
    <w:rsid w:val="00055141"/>
    <w:pPr>
      <w:suppressAutoHyphens w:val="0"/>
      <w:spacing w:after="100"/>
    </w:pPr>
    <w:rPr>
      <w:b/>
      <w:color w:val="1F497D" w:themeColor="text2"/>
      <w:sz w:val="28"/>
      <w:lang w:val="en-US" w:eastAsia="en-US"/>
    </w:rPr>
  </w:style>
  <w:style w:type="paragraph" w:styleId="TOC2">
    <w:name w:val="toc 2"/>
    <w:basedOn w:val="Normal"/>
    <w:next w:val="Normal"/>
    <w:autoRedefine/>
    <w:uiPriority w:val="39"/>
    <w:unhideWhenUsed/>
    <w:rsid w:val="00055141"/>
    <w:pPr>
      <w:suppressAutoHyphens w:val="0"/>
      <w:spacing w:after="100"/>
      <w:ind w:left="280"/>
    </w:pPr>
    <w:rPr>
      <w:b/>
      <w:color w:val="1F497D" w:themeColor="text2"/>
      <w:sz w:val="28"/>
      <w:lang w:val="en-US" w:eastAsia="en-US"/>
    </w:rPr>
  </w:style>
  <w:style w:type="character" w:styleId="Hyperlink">
    <w:name w:val="Hyperlink"/>
    <w:basedOn w:val="DefaultParagraphFont"/>
    <w:uiPriority w:val="99"/>
    <w:unhideWhenUsed/>
    <w:rsid w:val="00055141"/>
    <w:rPr>
      <w:color w:val="0000FF" w:themeColor="hyperlink"/>
      <w:u w:val="single"/>
    </w:rPr>
  </w:style>
  <w:style w:type="character" w:customStyle="1" w:styleId="Heading2Char">
    <w:name w:val="Heading 2 Char"/>
    <w:basedOn w:val="DefaultParagraphFont"/>
    <w:link w:val="Heading2"/>
    <w:uiPriority w:val="9"/>
    <w:rsid w:val="00C631C6"/>
    <w:rPr>
      <w:rFonts w:asciiTheme="majorHAnsi" w:eastAsiaTheme="majorEastAsia" w:hAnsiTheme="majorHAnsi" w:cstheme="majorBidi"/>
      <w:color w:val="365F91" w:themeColor="accent1" w:themeShade="BF"/>
      <w:sz w:val="26"/>
      <w:szCs w:val="26"/>
    </w:rPr>
  </w:style>
  <w:style w:type="character" w:styleId="Emphasis">
    <w:name w:val="Emphasis"/>
    <w:basedOn w:val="DefaultParagraphFont"/>
    <w:uiPriority w:val="20"/>
    <w:qFormat/>
    <w:rsid w:val="00D06A0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jstor.org/stable/3447923?seq=1"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researchgate.net/publication/313768789_The_Impact_of_Time_Management_on_the_Students'_Academic_Achievement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psycnet.apa.org/record/1994-97658-007"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doi/10.2190/BK23-74U3-333Q-0T86" TargetMode="External"/><Relationship Id="rId5" Type="http://schemas.openxmlformats.org/officeDocument/2006/relationships/webSettings" Target="webSettings.xml"/><Relationship Id="rId15" Type="http://schemas.openxmlformats.org/officeDocument/2006/relationships/hyperlink" Target="https://www.google.com/search?q=Wilson,+B.+(2017).+Thoughts+on+theory+in+educational+technology.+Educational+Technology,+137(1),+22-26.&amp;sxsrf=ALeKk030IFLY9_RF1aCoaKKVu8v9P1M9UQ:1619282019231&amp;tbm=isch&amp;source=iu&amp;ictx=1&amp;fir=GMpIlJ8uIWHvEM%252C-Yw5l2mOnIo0HM%252C_&amp;vet=1&amp;usg=AI4_-kShO8MpRMiOJ8Kt_SGKjtsuDN4A6Q&amp;sa=X&amp;ved=2ahUKEwjC66_Mp5fwAhVr_rsIHRjsBTQQ9QF6BAgHEAE&amp;biw=1920&amp;bih=937" TargetMode="External"/><Relationship Id="rId10" Type="http://schemas.openxmlformats.org/officeDocument/2006/relationships/image" Target="media/image4.png"/><Relationship Id="rId19"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eric.ed.gov/?id=EJ489840"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46C2756719C5424F8E83F537CC653C03"/>
        <w:category>
          <w:name w:val="General"/>
          <w:gallery w:val="placeholder"/>
        </w:category>
        <w:types>
          <w:type w:val="bbPlcHdr"/>
        </w:types>
        <w:behaviors>
          <w:behavior w:val="content"/>
        </w:behaviors>
        <w:guid w:val="{403A1E6F-0374-4C09-B93A-804DCEE51F5B}"/>
      </w:docPartPr>
      <w:docPartBody>
        <w:p w:rsidR="00AF1937" w:rsidRDefault="000817CB" w:rsidP="000817CB">
          <w:pPr>
            <w:pStyle w:val="46C2756719C5424F8E83F537CC653C03"/>
          </w:pPr>
          <w:r w:rsidRPr="00D86945">
            <w:rPr>
              <w:rStyle w:val="SubtitleChar"/>
              <w:b/>
            </w:rPr>
            <w:fldChar w:fldCharType="begin"/>
          </w:r>
          <w:r w:rsidRPr="00D86945">
            <w:rPr>
              <w:rStyle w:val="SubtitleChar"/>
            </w:rPr>
            <w:instrText xml:space="preserve"> DATE  \@ "MMMM d"  \* MERGEFORMAT </w:instrText>
          </w:r>
          <w:r w:rsidRPr="00D86945">
            <w:rPr>
              <w:rStyle w:val="SubtitleChar"/>
              <w:b/>
            </w:rPr>
            <w:fldChar w:fldCharType="separate"/>
          </w:r>
          <w:r>
            <w:rPr>
              <w:rStyle w:val="SubtitleChar"/>
              <w:noProof/>
            </w:rPr>
            <w:t>April 23</w:t>
          </w:r>
          <w:r w:rsidRPr="00D86945">
            <w:rPr>
              <w:rStyle w:val="SubtitleChar"/>
              <w:b/>
            </w:rPr>
            <w:fldChar w:fldCharType="end"/>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OpenSymbol">
    <w:altName w:val="Arial Unicode MS"/>
    <w:charset w:val="EE"/>
    <w:family w:val="roman"/>
    <w:pitch w:val="variable"/>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Liberation Sans">
    <w:altName w:val="Arial"/>
    <w:charset w:val="EE"/>
    <w:family w:val="roman"/>
    <w:pitch w:val="variable"/>
  </w:font>
  <w:font w:name="Microsoft YaHei">
    <w:panose1 w:val="020B0503020204020204"/>
    <w:charset w:val="86"/>
    <w:family w:val="swiss"/>
    <w:pitch w:val="variable"/>
    <w:sig w:usb0="80000287" w:usb1="2ACF3C50" w:usb2="00000016" w:usb3="00000000" w:csb0="0004001F" w:csb1="00000000"/>
  </w:font>
  <w:font w:name="Lucida Sans">
    <w:panose1 w:val="020B0602030504020204"/>
    <w:charset w:val="00"/>
    <w:family w:val="swiss"/>
    <w:pitch w:val="variable"/>
    <w:sig w:usb0="00000003" w:usb1="00000000" w:usb2="00000000" w:usb3="00000000" w:csb0="00000001" w:csb1="00000000"/>
  </w:font>
  <w:font w:name="Arial">
    <w:panose1 w:val="020B0604020202020204"/>
    <w:charset w:val="CC"/>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CC"/>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17CB"/>
    <w:rsid w:val="000817CB"/>
    <w:rsid w:val="00243DF5"/>
    <w:rsid w:val="00344E46"/>
    <w:rsid w:val="00662971"/>
    <w:rsid w:val="00AA2E31"/>
    <w:rsid w:val="00AF1937"/>
    <w:rsid w:val="00AF37D0"/>
    <w:rsid w:val="00B65108"/>
    <w:rsid w:val="00D05716"/>
    <w:rsid w:val="00FE5521"/>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bg-BG" w:eastAsia="bg-BG"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2"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Subtitle">
    <w:name w:val="Subtitle"/>
    <w:basedOn w:val="Normal"/>
    <w:link w:val="SubtitleChar"/>
    <w:uiPriority w:val="2"/>
    <w:qFormat/>
    <w:rsid w:val="000817CB"/>
    <w:pPr>
      <w:framePr w:hSpace="180" w:wrap="around" w:vAnchor="text" w:hAnchor="margin" w:y="1167"/>
      <w:spacing w:after="0" w:line="276" w:lineRule="auto"/>
    </w:pPr>
    <w:rPr>
      <w:caps/>
      <w:color w:val="44546A" w:themeColor="text2"/>
      <w:spacing w:val="20"/>
      <w:sz w:val="32"/>
      <w:lang w:val="en-US" w:eastAsia="en-US"/>
    </w:rPr>
  </w:style>
  <w:style w:type="character" w:customStyle="1" w:styleId="SubtitleChar">
    <w:name w:val="Subtitle Char"/>
    <w:basedOn w:val="DefaultParagraphFont"/>
    <w:link w:val="Subtitle"/>
    <w:uiPriority w:val="2"/>
    <w:rsid w:val="000817CB"/>
    <w:rPr>
      <w:caps/>
      <w:color w:val="44546A" w:themeColor="text2"/>
      <w:spacing w:val="20"/>
      <w:sz w:val="32"/>
      <w:lang w:val="en-US" w:eastAsia="en-US"/>
    </w:rPr>
  </w:style>
  <w:style w:type="paragraph" w:customStyle="1" w:styleId="46C2756719C5424F8E83F537CC653C03">
    <w:name w:val="46C2756719C5424F8E83F537CC653C03"/>
    <w:rsid w:val="000817C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7B71046B-DBBD-4B96-A09B-2ED64C4593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2220</Words>
  <Characters>12659</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Bojidar Hadzhin</dc:creator>
  <dc:description/>
  <cp:lastModifiedBy>Not Problem</cp:lastModifiedBy>
  <cp:revision>2</cp:revision>
  <cp:lastPrinted>2021-04-24T17:30:00Z</cp:lastPrinted>
  <dcterms:created xsi:type="dcterms:W3CDTF">2021-04-26T10:34:00Z</dcterms:created>
  <dcterms:modified xsi:type="dcterms:W3CDTF">2021-04-26T10:34:00Z</dcterms:modified>
  <dc:language>bg-BG</dc:language>
</cp:coreProperties>
</file>