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82AAB9A" w14:textId="77777777" w:rsidR="008F1626" w:rsidRPr="002C222E" w:rsidRDefault="008F1626" w:rsidP="008F1626">
      <w:pPr>
        <w:spacing w:line="480" w:lineRule="auto"/>
        <w:jc w:val="center"/>
        <w:rPr>
          <w:b/>
          <w:sz w:val="32"/>
        </w:rPr>
      </w:pPr>
    </w:p>
    <w:p w14:paraId="580617CC" w14:textId="77777777" w:rsidR="008F1626" w:rsidRPr="002C222E" w:rsidRDefault="008F1626" w:rsidP="008F1626">
      <w:pPr>
        <w:spacing w:line="480" w:lineRule="auto"/>
        <w:jc w:val="center"/>
        <w:rPr>
          <w:b/>
          <w:sz w:val="32"/>
        </w:rPr>
      </w:pPr>
    </w:p>
    <w:p w14:paraId="7CCBD9AD" w14:textId="77777777" w:rsidR="008F1626" w:rsidRPr="002C222E" w:rsidRDefault="008F1626" w:rsidP="008F1626">
      <w:pPr>
        <w:spacing w:line="480" w:lineRule="auto"/>
        <w:jc w:val="center"/>
        <w:rPr>
          <w:b/>
          <w:sz w:val="32"/>
        </w:rPr>
      </w:pPr>
    </w:p>
    <w:p w14:paraId="336AC99E" w14:textId="77777777" w:rsidR="008F1626" w:rsidRPr="002C222E" w:rsidRDefault="008F1626" w:rsidP="008F1626">
      <w:pPr>
        <w:spacing w:line="480" w:lineRule="auto"/>
        <w:jc w:val="center"/>
        <w:rPr>
          <w:b/>
          <w:sz w:val="32"/>
        </w:rPr>
      </w:pPr>
    </w:p>
    <w:p w14:paraId="22C59156" w14:textId="77777777" w:rsidR="008F1626" w:rsidRPr="002C222E" w:rsidRDefault="008F1626" w:rsidP="008F1626">
      <w:pPr>
        <w:spacing w:line="480" w:lineRule="auto"/>
        <w:jc w:val="center"/>
        <w:rPr>
          <w:b/>
          <w:sz w:val="32"/>
        </w:rPr>
      </w:pPr>
    </w:p>
    <w:p w14:paraId="1065490B" w14:textId="77777777" w:rsidR="008F1626" w:rsidRPr="002C222E" w:rsidRDefault="008F1626" w:rsidP="008F1626">
      <w:pPr>
        <w:spacing w:line="480" w:lineRule="auto"/>
        <w:jc w:val="center"/>
        <w:rPr>
          <w:b/>
          <w:sz w:val="32"/>
        </w:rPr>
      </w:pPr>
    </w:p>
    <w:p w14:paraId="18AFD256" w14:textId="77777777" w:rsidR="008F1626" w:rsidRPr="002C222E" w:rsidRDefault="008F1626" w:rsidP="008F1626">
      <w:pPr>
        <w:spacing w:line="480" w:lineRule="auto"/>
        <w:jc w:val="center"/>
        <w:rPr>
          <w:b/>
          <w:sz w:val="32"/>
        </w:rPr>
      </w:pPr>
    </w:p>
    <w:p w14:paraId="1FE18C98" w14:textId="72AB080C" w:rsidR="008F1626" w:rsidRPr="002C222E" w:rsidRDefault="008F1626" w:rsidP="005D4D72">
      <w:pPr>
        <w:spacing w:line="480" w:lineRule="auto"/>
        <w:rPr>
          <w:b/>
          <w:sz w:val="32"/>
        </w:rPr>
      </w:pPr>
      <w:r w:rsidRPr="002C222E">
        <w:rPr>
          <w:b/>
          <w:sz w:val="32"/>
        </w:rPr>
        <w:t>Module Code: BMIH5007</w:t>
      </w:r>
    </w:p>
    <w:p w14:paraId="2ADB5B1E" w14:textId="695E80B8" w:rsidR="008F1626" w:rsidRDefault="008F1626" w:rsidP="005D4D72">
      <w:pPr>
        <w:pBdr>
          <w:bottom w:val="single" w:sz="4" w:space="1" w:color="auto"/>
        </w:pBdr>
        <w:spacing w:line="480" w:lineRule="auto"/>
        <w:rPr>
          <w:b/>
          <w:sz w:val="32"/>
        </w:rPr>
      </w:pPr>
      <w:r w:rsidRPr="002C222E">
        <w:rPr>
          <w:b/>
          <w:sz w:val="32"/>
        </w:rPr>
        <w:t>Module Title: Financial Management for the Hotel Industry</w:t>
      </w:r>
    </w:p>
    <w:p w14:paraId="697CFF90" w14:textId="01612B16" w:rsidR="005D4D72" w:rsidRDefault="005D4D72" w:rsidP="005D4D72">
      <w:pPr>
        <w:pBdr>
          <w:bottom w:val="single" w:sz="4" w:space="1" w:color="auto"/>
        </w:pBdr>
        <w:spacing w:line="480" w:lineRule="auto"/>
        <w:rPr>
          <w:b/>
          <w:sz w:val="32"/>
        </w:rPr>
      </w:pPr>
      <w:r>
        <w:rPr>
          <w:b/>
          <w:sz w:val="32"/>
        </w:rPr>
        <w:t xml:space="preserve">Student name: Diana </w:t>
      </w:r>
      <w:proofErr w:type="spellStart"/>
      <w:r>
        <w:rPr>
          <w:b/>
          <w:sz w:val="32"/>
        </w:rPr>
        <w:t>Leontina</w:t>
      </w:r>
      <w:proofErr w:type="spellEnd"/>
      <w:r>
        <w:rPr>
          <w:b/>
          <w:sz w:val="32"/>
        </w:rPr>
        <w:t xml:space="preserve"> Macaran</w:t>
      </w:r>
    </w:p>
    <w:p w14:paraId="07BE99FA" w14:textId="49F8437B" w:rsidR="005D4D72" w:rsidRDefault="005D4D72" w:rsidP="005D4D72">
      <w:pPr>
        <w:pBdr>
          <w:bottom w:val="single" w:sz="4" w:space="1" w:color="auto"/>
        </w:pBdr>
        <w:spacing w:line="480" w:lineRule="auto"/>
        <w:rPr>
          <w:b/>
          <w:sz w:val="32"/>
        </w:rPr>
      </w:pPr>
      <w:r>
        <w:rPr>
          <w:b/>
          <w:sz w:val="32"/>
        </w:rPr>
        <w:t>Student number: 2016802</w:t>
      </w:r>
    </w:p>
    <w:p w14:paraId="5441A1D8" w14:textId="2FC2DF00" w:rsidR="005D4D72" w:rsidRDefault="005D4D72" w:rsidP="005D4D72">
      <w:pPr>
        <w:pBdr>
          <w:bottom w:val="single" w:sz="4" w:space="1" w:color="auto"/>
        </w:pBdr>
        <w:spacing w:line="480" w:lineRule="auto"/>
        <w:rPr>
          <w:b/>
          <w:sz w:val="32"/>
        </w:rPr>
      </w:pPr>
      <w:r>
        <w:rPr>
          <w:b/>
          <w:sz w:val="32"/>
        </w:rPr>
        <w:t>Lecturer name: Dale Clarke</w:t>
      </w:r>
    </w:p>
    <w:p w14:paraId="619270A5" w14:textId="77777777" w:rsidR="005D4D72" w:rsidRDefault="005D4D72" w:rsidP="005D4D72">
      <w:pPr>
        <w:pBdr>
          <w:bottom w:val="single" w:sz="4" w:space="1" w:color="auto"/>
        </w:pBdr>
        <w:spacing w:line="480" w:lineRule="auto"/>
        <w:rPr>
          <w:b/>
          <w:sz w:val="32"/>
        </w:rPr>
      </w:pPr>
    </w:p>
    <w:p w14:paraId="2A112765" w14:textId="77777777" w:rsidR="005D4D72" w:rsidRDefault="005D4D72" w:rsidP="008F1626">
      <w:pPr>
        <w:pBdr>
          <w:bottom w:val="single" w:sz="4" w:space="1" w:color="auto"/>
        </w:pBdr>
        <w:spacing w:line="480" w:lineRule="auto"/>
        <w:jc w:val="center"/>
        <w:rPr>
          <w:b/>
          <w:sz w:val="32"/>
        </w:rPr>
      </w:pPr>
    </w:p>
    <w:p w14:paraId="47D33BDD" w14:textId="77777777" w:rsidR="005D4D72" w:rsidRDefault="005D4D72" w:rsidP="008F1626">
      <w:pPr>
        <w:pBdr>
          <w:bottom w:val="single" w:sz="4" w:space="1" w:color="auto"/>
        </w:pBdr>
        <w:spacing w:line="480" w:lineRule="auto"/>
        <w:jc w:val="center"/>
        <w:rPr>
          <w:b/>
          <w:sz w:val="32"/>
        </w:rPr>
      </w:pPr>
    </w:p>
    <w:p w14:paraId="1AFE2C45" w14:textId="77777777" w:rsidR="005D4D72" w:rsidRPr="002C222E" w:rsidRDefault="005D4D72" w:rsidP="008F1626">
      <w:pPr>
        <w:pBdr>
          <w:bottom w:val="single" w:sz="4" w:space="1" w:color="auto"/>
        </w:pBdr>
        <w:spacing w:line="480" w:lineRule="auto"/>
        <w:jc w:val="center"/>
        <w:rPr>
          <w:b/>
          <w:sz w:val="32"/>
        </w:rPr>
      </w:pPr>
    </w:p>
    <w:p w14:paraId="3C4354B5" w14:textId="77777777" w:rsidR="008F1626" w:rsidRPr="002C222E" w:rsidRDefault="008F1626">
      <w:pPr>
        <w:rPr>
          <w:b/>
        </w:rPr>
      </w:pPr>
      <w:r w:rsidRPr="002C222E">
        <w:rPr>
          <w:b/>
        </w:rPr>
        <w:br w:type="page"/>
      </w:r>
    </w:p>
    <w:sdt>
      <w:sdtPr>
        <w:rPr>
          <w:rFonts w:ascii="Times New Roman" w:eastAsia="Times New Roman" w:hAnsi="Times New Roman" w:cs="Times New Roman"/>
          <w:b w:val="0"/>
          <w:bCs w:val="0"/>
          <w:color w:val="auto"/>
          <w:sz w:val="24"/>
          <w:szCs w:val="24"/>
          <w:lang w:val="en-GB" w:eastAsia="en-IN"/>
        </w:rPr>
        <w:id w:val="-580517468"/>
        <w:docPartObj>
          <w:docPartGallery w:val="Table of Contents"/>
          <w:docPartUnique/>
        </w:docPartObj>
      </w:sdtPr>
      <w:sdtEndPr/>
      <w:sdtContent>
        <w:p w14:paraId="7E15702D" w14:textId="77777777" w:rsidR="008F1626" w:rsidRPr="002C222E" w:rsidRDefault="008F1626" w:rsidP="008F1626">
          <w:pPr>
            <w:pStyle w:val="TOCHeading"/>
            <w:jc w:val="center"/>
            <w:rPr>
              <w:rFonts w:ascii="Times New Roman" w:hAnsi="Times New Roman" w:cs="Times New Roman"/>
              <w:color w:val="000000" w:themeColor="text1"/>
              <w:lang w:val="en-GB"/>
            </w:rPr>
          </w:pPr>
          <w:r w:rsidRPr="002C222E">
            <w:rPr>
              <w:rFonts w:ascii="Times New Roman" w:hAnsi="Times New Roman" w:cs="Times New Roman"/>
              <w:color w:val="000000" w:themeColor="text1"/>
              <w:lang w:val="en-GB"/>
            </w:rPr>
            <w:t>Table of Contents</w:t>
          </w:r>
        </w:p>
        <w:p w14:paraId="177D790B" w14:textId="77777777" w:rsidR="00F63052" w:rsidRDefault="008F1626">
          <w:pPr>
            <w:pStyle w:val="TOC1"/>
            <w:tabs>
              <w:tab w:val="right" w:leader="dot" w:pos="13948"/>
            </w:tabs>
            <w:rPr>
              <w:rFonts w:asciiTheme="minorHAnsi" w:eastAsiaTheme="minorEastAsia" w:hAnsiTheme="minorHAnsi" w:cstheme="minorBidi"/>
              <w:noProof/>
              <w:sz w:val="22"/>
              <w:szCs w:val="22"/>
              <w:lang w:val="en-IN"/>
            </w:rPr>
          </w:pPr>
          <w:r w:rsidRPr="002C222E">
            <w:fldChar w:fldCharType="begin"/>
          </w:r>
          <w:r w:rsidRPr="002C222E">
            <w:instrText xml:space="preserve"> TOC \o "1-3" \h \z \u </w:instrText>
          </w:r>
          <w:r w:rsidRPr="002C222E">
            <w:fldChar w:fldCharType="separate"/>
          </w:r>
          <w:hyperlink w:anchor="_Toc107778116" w:history="1">
            <w:r w:rsidR="00F63052" w:rsidRPr="00D66592">
              <w:rPr>
                <w:rStyle w:val="Hyperlink"/>
                <w:noProof/>
              </w:rPr>
              <w:t>Introduction</w:t>
            </w:r>
            <w:r w:rsidR="00F63052">
              <w:rPr>
                <w:noProof/>
                <w:webHidden/>
              </w:rPr>
              <w:tab/>
            </w:r>
            <w:r w:rsidR="00F63052">
              <w:rPr>
                <w:noProof/>
                <w:webHidden/>
              </w:rPr>
              <w:fldChar w:fldCharType="begin"/>
            </w:r>
            <w:r w:rsidR="00F63052">
              <w:rPr>
                <w:noProof/>
                <w:webHidden/>
              </w:rPr>
              <w:instrText xml:space="preserve"> PAGEREF _Toc107778116 \h </w:instrText>
            </w:r>
            <w:r w:rsidR="00F63052">
              <w:rPr>
                <w:noProof/>
                <w:webHidden/>
              </w:rPr>
            </w:r>
            <w:r w:rsidR="00F63052">
              <w:rPr>
                <w:noProof/>
                <w:webHidden/>
              </w:rPr>
              <w:fldChar w:fldCharType="separate"/>
            </w:r>
            <w:r w:rsidR="00F63052">
              <w:rPr>
                <w:noProof/>
                <w:webHidden/>
              </w:rPr>
              <w:t>3</w:t>
            </w:r>
            <w:r w:rsidR="00F63052">
              <w:rPr>
                <w:noProof/>
                <w:webHidden/>
              </w:rPr>
              <w:fldChar w:fldCharType="end"/>
            </w:r>
          </w:hyperlink>
        </w:p>
        <w:p w14:paraId="439956DD" w14:textId="77777777" w:rsidR="00F63052" w:rsidRDefault="00CC3D14">
          <w:pPr>
            <w:pStyle w:val="TOC1"/>
            <w:tabs>
              <w:tab w:val="right" w:leader="dot" w:pos="13948"/>
            </w:tabs>
            <w:rPr>
              <w:rFonts w:asciiTheme="minorHAnsi" w:eastAsiaTheme="minorEastAsia" w:hAnsiTheme="minorHAnsi" w:cstheme="minorBidi"/>
              <w:noProof/>
              <w:sz w:val="22"/>
              <w:szCs w:val="22"/>
              <w:lang w:val="en-IN"/>
            </w:rPr>
          </w:pPr>
          <w:hyperlink w:anchor="_Toc107778117" w:history="1">
            <w:r w:rsidR="00F63052" w:rsidRPr="00D66592">
              <w:rPr>
                <w:rStyle w:val="Hyperlink"/>
                <w:noProof/>
              </w:rPr>
              <w:t>Task 1: Application of business cash flow budget for Continental Hotel</w:t>
            </w:r>
            <w:r w:rsidR="00F63052">
              <w:rPr>
                <w:noProof/>
                <w:webHidden/>
              </w:rPr>
              <w:tab/>
            </w:r>
            <w:r w:rsidR="00F63052">
              <w:rPr>
                <w:noProof/>
                <w:webHidden/>
              </w:rPr>
              <w:fldChar w:fldCharType="begin"/>
            </w:r>
            <w:r w:rsidR="00F63052">
              <w:rPr>
                <w:noProof/>
                <w:webHidden/>
              </w:rPr>
              <w:instrText xml:space="preserve"> PAGEREF _Toc107778117 \h </w:instrText>
            </w:r>
            <w:r w:rsidR="00F63052">
              <w:rPr>
                <w:noProof/>
                <w:webHidden/>
              </w:rPr>
            </w:r>
            <w:r w:rsidR="00F63052">
              <w:rPr>
                <w:noProof/>
                <w:webHidden/>
              </w:rPr>
              <w:fldChar w:fldCharType="separate"/>
            </w:r>
            <w:r w:rsidR="00F63052">
              <w:rPr>
                <w:noProof/>
                <w:webHidden/>
              </w:rPr>
              <w:t>3</w:t>
            </w:r>
            <w:r w:rsidR="00F63052">
              <w:rPr>
                <w:noProof/>
                <w:webHidden/>
              </w:rPr>
              <w:fldChar w:fldCharType="end"/>
            </w:r>
          </w:hyperlink>
        </w:p>
        <w:p w14:paraId="6CA63B24" w14:textId="77777777" w:rsidR="00F63052" w:rsidRDefault="00CC3D14">
          <w:pPr>
            <w:pStyle w:val="TOC1"/>
            <w:tabs>
              <w:tab w:val="right" w:leader="dot" w:pos="13948"/>
            </w:tabs>
            <w:rPr>
              <w:rFonts w:asciiTheme="minorHAnsi" w:eastAsiaTheme="minorEastAsia" w:hAnsiTheme="minorHAnsi" w:cstheme="minorBidi"/>
              <w:noProof/>
              <w:sz w:val="22"/>
              <w:szCs w:val="22"/>
              <w:lang w:val="en-IN"/>
            </w:rPr>
          </w:pPr>
          <w:hyperlink w:anchor="_Toc107778118" w:history="1">
            <w:r w:rsidR="00F63052" w:rsidRPr="00D66592">
              <w:rPr>
                <w:rStyle w:val="Hyperlink"/>
                <w:noProof/>
              </w:rPr>
              <w:t>Task 2: Identify different conceptual approach regarding financial management</w:t>
            </w:r>
            <w:r w:rsidR="00F63052">
              <w:rPr>
                <w:noProof/>
                <w:webHidden/>
              </w:rPr>
              <w:tab/>
            </w:r>
            <w:r w:rsidR="00F63052">
              <w:rPr>
                <w:noProof/>
                <w:webHidden/>
              </w:rPr>
              <w:fldChar w:fldCharType="begin"/>
            </w:r>
            <w:r w:rsidR="00F63052">
              <w:rPr>
                <w:noProof/>
                <w:webHidden/>
              </w:rPr>
              <w:instrText xml:space="preserve"> PAGEREF _Toc107778118 \h </w:instrText>
            </w:r>
            <w:r w:rsidR="00F63052">
              <w:rPr>
                <w:noProof/>
                <w:webHidden/>
              </w:rPr>
            </w:r>
            <w:r w:rsidR="00F63052">
              <w:rPr>
                <w:noProof/>
                <w:webHidden/>
              </w:rPr>
              <w:fldChar w:fldCharType="separate"/>
            </w:r>
            <w:r w:rsidR="00F63052">
              <w:rPr>
                <w:noProof/>
                <w:webHidden/>
              </w:rPr>
              <w:t>6</w:t>
            </w:r>
            <w:r w:rsidR="00F63052">
              <w:rPr>
                <w:noProof/>
                <w:webHidden/>
              </w:rPr>
              <w:fldChar w:fldCharType="end"/>
            </w:r>
          </w:hyperlink>
        </w:p>
        <w:p w14:paraId="4037D2A2" w14:textId="77777777" w:rsidR="00F63052" w:rsidRDefault="00CC3D14">
          <w:pPr>
            <w:pStyle w:val="TOC2"/>
            <w:tabs>
              <w:tab w:val="right" w:leader="dot" w:pos="13948"/>
            </w:tabs>
            <w:rPr>
              <w:rFonts w:asciiTheme="minorHAnsi" w:eastAsiaTheme="minorEastAsia" w:hAnsiTheme="minorHAnsi" w:cstheme="minorBidi"/>
              <w:noProof/>
              <w:sz w:val="22"/>
              <w:szCs w:val="22"/>
              <w:lang w:val="en-IN"/>
            </w:rPr>
          </w:pPr>
          <w:hyperlink w:anchor="_Toc107778119" w:history="1">
            <w:r w:rsidR="00F63052" w:rsidRPr="00D66592">
              <w:rPr>
                <w:rStyle w:val="Hyperlink"/>
                <w:noProof/>
              </w:rPr>
              <w:t>Identification of both traditional budgeting and Zero-based budget presentation</w:t>
            </w:r>
            <w:r w:rsidR="00F63052">
              <w:rPr>
                <w:noProof/>
                <w:webHidden/>
              </w:rPr>
              <w:tab/>
            </w:r>
            <w:r w:rsidR="00F63052">
              <w:rPr>
                <w:noProof/>
                <w:webHidden/>
              </w:rPr>
              <w:fldChar w:fldCharType="begin"/>
            </w:r>
            <w:r w:rsidR="00F63052">
              <w:rPr>
                <w:noProof/>
                <w:webHidden/>
              </w:rPr>
              <w:instrText xml:space="preserve"> PAGEREF _Toc107778119 \h </w:instrText>
            </w:r>
            <w:r w:rsidR="00F63052">
              <w:rPr>
                <w:noProof/>
                <w:webHidden/>
              </w:rPr>
            </w:r>
            <w:r w:rsidR="00F63052">
              <w:rPr>
                <w:noProof/>
                <w:webHidden/>
              </w:rPr>
              <w:fldChar w:fldCharType="separate"/>
            </w:r>
            <w:r w:rsidR="00F63052">
              <w:rPr>
                <w:noProof/>
                <w:webHidden/>
              </w:rPr>
              <w:t>6</w:t>
            </w:r>
            <w:r w:rsidR="00F63052">
              <w:rPr>
                <w:noProof/>
                <w:webHidden/>
              </w:rPr>
              <w:fldChar w:fldCharType="end"/>
            </w:r>
          </w:hyperlink>
        </w:p>
        <w:p w14:paraId="389862C0" w14:textId="77777777" w:rsidR="00F63052" w:rsidRDefault="00CC3D14">
          <w:pPr>
            <w:pStyle w:val="TOC2"/>
            <w:tabs>
              <w:tab w:val="right" w:leader="dot" w:pos="13948"/>
            </w:tabs>
            <w:rPr>
              <w:rFonts w:asciiTheme="minorHAnsi" w:eastAsiaTheme="minorEastAsia" w:hAnsiTheme="minorHAnsi" w:cstheme="minorBidi"/>
              <w:noProof/>
              <w:sz w:val="22"/>
              <w:szCs w:val="22"/>
              <w:lang w:val="en-IN"/>
            </w:rPr>
          </w:pPr>
          <w:hyperlink w:anchor="_Toc107778120" w:history="1">
            <w:r w:rsidR="00F63052" w:rsidRPr="00D66592">
              <w:rPr>
                <w:rStyle w:val="Hyperlink"/>
                <w:noProof/>
              </w:rPr>
              <w:t>Applied process regarding implementation of a Zero-based budget</w:t>
            </w:r>
            <w:r w:rsidR="00F63052">
              <w:rPr>
                <w:noProof/>
                <w:webHidden/>
              </w:rPr>
              <w:tab/>
            </w:r>
            <w:r w:rsidR="00F63052">
              <w:rPr>
                <w:noProof/>
                <w:webHidden/>
              </w:rPr>
              <w:fldChar w:fldCharType="begin"/>
            </w:r>
            <w:r w:rsidR="00F63052">
              <w:rPr>
                <w:noProof/>
                <w:webHidden/>
              </w:rPr>
              <w:instrText xml:space="preserve"> PAGEREF _Toc107778120 \h </w:instrText>
            </w:r>
            <w:r w:rsidR="00F63052">
              <w:rPr>
                <w:noProof/>
                <w:webHidden/>
              </w:rPr>
            </w:r>
            <w:r w:rsidR="00F63052">
              <w:rPr>
                <w:noProof/>
                <w:webHidden/>
              </w:rPr>
              <w:fldChar w:fldCharType="separate"/>
            </w:r>
            <w:r w:rsidR="00F63052">
              <w:rPr>
                <w:noProof/>
                <w:webHidden/>
              </w:rPr>
              <w:t>7</w:t>
            </w:r>
            <w:r w:rsidR="00F63052">
              <w:rPr>
                <w:noProof/>
                <w:webHidden/>
              </w:rPr>
              <w:fldChar w:fldCharType="end"/>
            </w:r>
          </w:hyperlink>
        </w:p>
        <w:p w14:paraId="491127AE" w14:textId="77777777" w:rsidR="00F63052" w:rsidRDefault="00CC3D14">
          <w:pPr>
            <w:pStyle w:val="TOC2"/>
            <w:tabs>
              <w:tab w:val="right" w:leader="dot" w:pos="13948"/>
            </w:tabs>
            <w:rPr>
              <w:rFonts w:asciiTheme="minorHAnsi" w:eastAsiaTheme="minorEastAsia" w:hAnsiTheme="minorHAnsi" w:cstheme="minorBidi"/>
              <w:noProof/>
              <w:sz w:val="22"/>
              <w:szCs w:val="22"/>
              <w:lang w:val="en-IN"/>
            </w:rPr>
          </w:pPr>
          <w:hyperlink w:anchor="_Toc107778121" w:history="1">
            <w:r w:rsidR="00F63052" w:rsidRPr="00D66592">
              <w:rPr>
                <w:rStyle w:val="Hyperlink"/>
                <w:noProof/>
              </w:rPr>
              <w:t>Recognise approach of processing budget control with sustainability support</w:t>
            </w:r>
            <w:r w:rsidR="00F63052">
              <w:rPr>
                <w:noProof/>
                <w:webHidden/>
              </w:rPr>
              <w:tab/>
            </w:r>
            <w:r w:rsidR="00F63052">
              <w:rPr>
                <w:noProof/>
                <w:webHidden/>
              </w:rPr>
              <w:fldChar w:fldCharType="begin"/>
            </w:r>
            <w:r w:rsidR="00F63052">
              <w:rPr>
                <w:noProof/>
                <w:webHidden/>
              </w:rPr>
              <w:instrText xml:space="preserve"> PAGEREF _Toc107778121 \h </w:instrText>
            </w:r>
            <w:r w:rsidR="00F63052">
              <w:rPr>
                <w:noProof/>
                <w:webHidden/>
              </w:rPr>
            </w:r>
            <w:r w:rsidR="00F63052">
              <w:rPr>
                <w:noProof/>
                <w:webHidden/>
              </w:rPr>
              <w:fldChar w:fldCharType="separate"/>
            </w:r>
            <w:r w:rsidR="00F63052">
              <w:rPr>
                <w:noProof/>
                <w:webHidden/>
              </w:rPr>
              <w:t>9</w:t>
            </w:r>
            <w:r w:rsidR="00F63052">
              <w:rPr>
                <w:noProof/>
                <w:webHidden/>
              </w:rPr>
              <w:fldChar w:fldCharType="end"/>
            </w:r>
          </w:hyperlink>
        </w:p>
        <w:p w14:paraId="322C2670" w14:textId="77777777" w:rsidR="00F63052" w:rsidRDefault="00CC3D14">
          <w:pPr>
            <w:pStyle w:val="TOC1"/>
            <w:tabs>
              <w:tab w:val="right" w:leader="dot" w:pos="13948"/>
            </w:tabs>
            <w:rPr>
              <w:rFonts w:asciiTheme="minorHAnsi" w:eastAsiaTheme="minorEastAsia" w:hAnsiTheme="minorHAnsi" w:cstheme="minorBidi"/>
              <w:noProof/>
              <w:sz w:val="22"/>
              <w:szCs w:val="22"/>
              <w:lang w:val="en-IN"/>
            </w:rPr>
          </w:pPr>
          <w:hyperlink w:anchor="_Toc107778122" w:history="1">
            <w:r w:rsidR="00F63052" w:rsidRPr="00D66592">
              <w:rPr>
                <w:rStyle w:val="Hyperlink"/>
                <w:noProof/>
              </w:rPr>
              <w:t>Conclusions</w:t>
            </w:r>
            <w:r w:rsidR="00F63052">
              <w:rPr>
                <w:noProof/>
                <w:webHidden/>
              </w:rPr>
              <w:tab/>
            </w:r>
            <w:r w:rsidR="00F63052">
              <w:rPr>
                <w:noProof/>
                <w:webHidden/>
              </w:rPr>
              <w:fldChar w:fldCharType="begin"/>
            </w:r>
            <w:r w:rsidR="00F63052">
              <w:rPr>
                <w:noProof/>
                <w:webHidden/>
              </w:rPr>
              <w:instrText xml:space="preserve"> PAGEREF _Toc107778122 \h </w:instrText>
            </w:r>
            <w:r w:rsidR="00F63052">
              <w:rPr>
                <w:noProof/>
                <w:webHidden/>
              </w:rPr>
            </w:r>
            <w:r w:rsidR="00F63052">
              <w:rPr>
                <w:noProof/>
                <w:webHidden/>
              </w:rPr>
              <w:fldChar w:fldCharType="separate"/>
            </w:r>
            <w:r w:rsidR="00F63052">
              <w:rPr>
                <w:noProof/>
                <w:webHidden/>
              </w:rPr>
              <w:t>9</w:t>
            </w:r>
            <w:r w:rsidR="00F63052">
              <w:rPr>
                <w:noProof/>
                <w:webHidden/>
              </w:rPr>
              <w:fldChar w:fldCharType="end"/>
            </w:r>
          </w:hyperlink>
        </w:p>
        <w:p w14:paraId="62CB6390" w14:textId="77777777" w:rsidR="00F63052" w:rsidRDefault="00CC3D14">
          <w:pPr>
            <w:pStyle w:val="TOC1"/>
            <w:tabs>
              <w:tab w:val="right" w:leader="dot" w:pos="13948"/>
            </w:tabs>
            <w:rPr>
              <w:rFonts w:asciiTheme="minorHAnsi" w:eastAsiaTheme="minorEastAsia" w:hAnsiTheme="minorHAnsi" w:cstheme="minorBidi"/>
              <w:noProof/>
              <w:sz w:val="22"/>
              <w:szCs w:val="22"/>
              <w:lang w:val="en-IN"/>
            </w:rPr>
          </w:pPr>
          <w:hyperlink w:anchor="_Toc107778123" w:history="1">
            <w:r w:rsidR="00F63052" w:rsidRPr="00D66592">
              <w:rPr>
                <w:rStyle w:val="Hyperlink"/>
                <w:noProof/>
              </w:rPr>
              <w:t>References</w:t>
            </w:r>
            <w:r w:rsidR="00F63052">
              <w:rPr>
                <w:noProof/>
                <w:webHidden/>
              </w:rPr>
              <w:tab/>
            </w:r>
            <w:r w:rsidR="00F63052">
              <w:rPr>
                <w:noProof/>
                <w:webHidden/>
              </w:rPr>
              <w:fldChar w:fldCharType="begin"/>
            </w:r>
            <w:r w:rsidR="00F63052">
              <w:rPr>
                <w:noProof/>
                <w:webHidden/>
              </w:rPr>
              <w:instrText xml:space="preserve"> PAGEREF _Toc107778123 \h </w:instrText>
            </w:r>
            <w:r w:rsidR="00F63052">
              <w:rPr>
                <w:noProof/>
                <w:webHidden/>
              </w:rPr>
            </w:r>
            <w:r w:rsidR="00F63052">
              <w:rPr>
                <w:noProof/>
                <w:webHidden/>
              </w:rPr>
              <w:fldChar w:fldCharType="separate"/>
            </w:r>
            <w:r w:rsidR="00F63052">
              <w:rPr>
                <w:noProof/>
                <w:webHidden/>
              </w:rPr>
              <w:t>11</w:t>
            </w:r>
            <w:r w:rsidR="00F63052">
              <w:rPr>
                <w:noProof/>
                <w:webHidden/>
              </w:rPr>
              <w:fldChar w:fldCharType="end"/>
            </w:r>
          </w:hyperlink>
        </w:p>
        <w:p w14:paraId="2FB77317" w14:textId="77777777" w:rsidR="00F63052" w:rsidRDefault="00CC3D14">
          <w:pPr>
            <w:pStyle w:val="TOC1"/>
            <w:tabs>
              <w:tab w:val="right" w:leader="dot" w:pos="13948"/>
            </w:tabs>
            <w:rPr>
              <w:rFonts w:asciiTheme="minorHAnsi" w:eastAsiaTheme="minorEastAsia" w:hAnsiTheme="minorHAnsi" w:cstheme="minorBidi"/>
              <w:noProof/>
              <w:sz w:val="22"/>
              <w:szCs w:val="22"/>
              <w:lang w:val="en-IN"/>
            </w:rPr>
          </w:pPr>
          <w:hyperlink w:anchor="_Toc107778124" w:history="1">
            <w:r w:rsidR="00F63052" w:rsidRPr="00D66592">
              <w:rPr>
                <w:rStyle w:val="Hyperlink"/>
                <w:noProof/>
              </w:rPr>
              <w:t>Appendix</w:t>
            </w:r>
            <w:r w:rsidR="00F63052">
              <w:rPr>
                <w:noProof/>
                <w:webHidden/>
              </w:rPr>
              <w:tab/>
            </w:r>
            <w:r w:rsidR="00F63052">
              <w:rPr>
                <w:noProof/>
                <w:webHidden/>
              </w:rPr>
              <w:fldChar w:fldCharType="begin"/>
            </w:r>
            <w:r w:rsidR="00F63052">
              <w:rPr>
                <w:noProof/>
                <w:webHidden/>
              </w:rPr>
              <w:instrText xml:space="preserve"> PAGEREF _Toc107778124 \h </w:instrText>
            </w:r>
            <w:r w:rsidR="00F63052">
              <w:rPr>
                <w:noProof/>
                <w:webHidden/>
              </w:rPr>
            </w:r>
            <w:r w:rsidR="00F63052">
              <w:rPr>
                <w:noProof/>
                <w:webHidden/>
              </w:rPr>
              <w:fldChar w:fldCharType="separate"/>
            </w:r>
            <w:r w:rsidR="00F63052">
              <w:rPr>
                <w:noProof/>
                <w:webHidden/>
              </w:rPr>
              <w:t>13</w:t>
            </w:r>
            <w:r w:rsidR="00F63052">
              <w:rPr>
                <w:noProof/>
                <w:webHidden/>
              </w:rPr>
              <w:fldChar w:fldCharType="end"/>
            </w:r>
          </w:hyperlink>
        </w:p>
        <w:p w14:paraId="2BC702C9" w14:textId="77777777" w:rsidR="008F1626" w:rsidRPr="002C222E" w:rsidRDefault="008F1626">
          <w:r w:rsidRPr="002C222E">
            <w:rPr>
              <w:b/>
              <w:bCs/>
            </w:rPr>
            <w:fldChar w:fldCharType="end"/>
          </w:r>
        </w:p>
      </w:sdtContent>
    </w:sdt>
    <w:p w14:paraId="0CC2B329" w14:textId="77777777" w:rsidR="008F1626" w:rsidRPr="002C222E" w:rsidRDefault="008F1626">
      <w:pPr>
        <w:rPr>
          <w:b/>
        </w:rPr>
      </w:pPr>
      <w:r w:rsidRPr="002C222E">
        <w:rPr>
          <w:b/>
        </w:rPr>
        <w:br w:type="page"/>
      </w:r>
    </w:p>
    <w:p w14:paraId="245FF314" w14:textId="77777777" w:rsidR="00244AE4" w:rsidRPr="002C222E" w:rsidRDefault="008A3E02" w:rsidP="008F1626">
      <w:pPr>
        <w:pStyle w:val="Heading1"/>
      </w:pPr>
      <w:bookmarkStart w:id="0" w:name="_Toc107778116"/>
      <w:r w:rsidRPr="002C222E">
        <w:lastRenderedPageBreak/>
        <w:t>Introduction</w:t>
      </w:r>
      <w:bookmarkEnd w:id="0"/>
      <w:r w:rsidRPr="002C222E">
        <w:t xml:space="preserve"> </w:t>
      </w:r>
    </w:p>
    <w:p w14:paraId="0FFD0F2D" w14:textId="77777777" w:rsidR="00244AE4" w:rsidRPr="002C222E" w:rsidRDefault="008A3E02">
      <w:r w:rsidRPr="002C222E">
        <w:t>An importance of basic accounting is initiated with the support of financial recognition that provides a supportive accounting recognition approach. It also initiates presenting some of the basic financial processing including reporting approach with the formulation of which development measurement can proceed. Applied importance of basic accounting formulation is also initiated for developing the structural progress including operating recognition support mainly that bring the positive development including accounting feasibility approach in a proper manner (</w:t>
      </w:r>
      <w:proofErr w:type="spellStart"/>
      <w:r w:rsidRPr="002C222E">
        <w:t>Prihartono</w:t>
      </w:r>
      <w:proofErr w:type="spellEnd"/>
      <w:r w:rsidRPr="002C222E">
        <w:t xml:space="preserve"> and </w:t>
      </w:r>
      <w:proofErr w:type="spellStart"/>
      <w:r w:rsidRPr="002C222E">
        <w:t>Asandimitra</w:t>
      </w:r>
      <w:proofErr w:type="spellEnd"/>
      <w:r w:rsidRPr="002C222E">
        <w:t xml:space="preserve">, 2018). The presentation of accounting with support of the “Financial management” approach provides a supportive financial growth and other associated recognition support mainly that is initiated for structural progress and other basic development initiatives on a more developed basis. </w:t>
      </w:r>
    </w:p>
    <w:p w14:paraId="7A3BDAB4" w14:textId="77777777" w:rsidR="00244AE4" w:rsidRPr="002C222E" w:rsidRDefault="008A3E02">
      <w:r w:rsidRPr="002C222E">
        <w:t xml:space="preserve">This report provides a detailed presentation regarding budget formulation inclusion of different budget processing approaches mainly with the determination of which proper sustainability including accounting formulation can be balanced. </w:t>
      </w:r>
    </w:p>
    <w:p w14:paraId="654235C8" w14:textId="77777777" w:rsidR="00244AE4" w:rsidRPr="002C222E" w:rsidRDefault="008A3E02" w:rsidP="008F1626">
      <w:pPr>
        <w:pStyle w:val="Heading1"/>
      </w:pPr>
      <w:bookmarkStart w:id="1" w:name="_Toc107778117"/>
      <w:r w:rsidRPr="002C222E">
        <w:t>Task 1: Application of business cash flow budget for Continental Hotel</w:t>
      </w:r>
      <w:bookmarkEnd w:id="1"/>
    </w:p>
    <w:p w14:paraId="38162661" w14:textId="77777777" w:rsidR="00244AE4" w:rsidRPr="002C222E" w:rsidRDefault="008A3E02">
      <w:r w:rsidRPr="002C222E">
        <w:t xml:space="preserve">Under the general conceptual approach, presentation of the budget is initiated in individual businesses for providing systematic recognition support including accounting evaluation processing support also. With providing importance to the present financial performances including marketing initiatives, the accounting department prepared this forecasted support that provides a proper recognition approach to the financial processing and developments in the upcoming period. </w:t>
      </w:r>
    </w:p>
    <w:p w14:paraId="44CB2038" w14:textId="77777777" w:rsidR="00244AE4" w:rsidRPr="002C222E" w:rsidRDefault="008A3E02">
      <w:r w:rsidRPr="002C222E">
        <w:t xml:space="preserve">In accordance with the present provided details the presentation of relevant financial processing for the business of Continental Hotel associated with 12 months has been provided that can be applied for evaluating the financial growth approach of business in the upcoming period. </w:t>
      </w:r>
    </w:p>
    <w:p w14:paraId="3F9FDB09" w14:textId="77777777" w:rsidR="007B18C5" w:rsidRPr="002C222E" w:rsidRDefault="007B18C5">
      <w:pPr>
        <w:rPr>
          <w:b/>
        </w:rPr>
      </w:pPr>
      <w:r w:rsidRPr="002C222E">
        <w:rPr>
          <w:b/>
        </w:rPr>
        <w:br w:type="page"/>
      </w:r>
    </w:p>
    <w:p w14:paraId="72A2C82D" w14:textId="77777777" w:rsidR="00244AE4" w:rsidRPr="002C222E" w:rsidRDefault="008A3E02">
      <w:pPr>
        <w:jc w:val="center"/>
      </w:pPr>
      <w:r w:rsidRPr="002C222E">
        <w:rPr>
          <w:b/>
        </w:rPr>
        <w:lastRenderedPageBreak/>
        <w:t xml:space="preserve">Cash flow budget for 12-months </w:t>
      </w:r>
    </w:p>
    <w:tbl>
      <w:tblPr>
        <w:tblW w:w="15628" w:type="dxa"/>
        <w:tblInd w:w="-743" w:type="dxa"/>
        <w:tblLook w:val="04A0" w:firstRow="1" w:lastRow="0" w:firstColumn="1" w:lastColumn="0" w:noHBand="0" w:noVBand="1"/>
      </w:tblPr>
      <w:tblGrid>
        <w:gridCol w:w="1723"/>
        <w:gridCol w:w="971"/>
        <w:gridCol w:w="1190"/>
        <w:gridCol w:w="1078"/>
        <w:gridCol w:w="1056"/>
        <w:gridCol w:w="1056"/>
        <w:gridCol w:w="1056"/>
        <w:gridCol w:w="1056"/>
        <w:gridCol w:w="1056"/>
        <w:gridCol w:w="1098"/>
        <w:gridCol w:w="1056"/>
        <w:gridCol w:w="1056"/>
        <w:gridCol w:w="1056"/>
        <w:gridCol w:w="1176"/>
      </w:tblGrid>
      <w:tr w:rsidR="00C805DB" w:rsidRPr="00C805DB" w14:paraId="4EE250B2" w14:textId="77777777" w:rsidTr="00F256F6">
        <w:trPr>
          <w:trHeight w:val="315"/>
        </w:trPr>
        <w:tc>
          <w:tcPr>
            <w:tcW w:w="1723"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69E6535E" w14:textId="77777777" w:rsidR="00B7701F" w:rsidRPr="002A04A2" w:rsidRDefault="00B7701F" w:rsidP="00F256F6">
            <w:pPr>
              <w:spacing w:line="240" w:lineRule="auto"/>
              <w:jc w:val="center"/>
              <w:rPr>
                <w:b/>
                <w:bCs/>
                <w:color w:val="FF0000"/>
              </w:rPr>
            </w:pPr>
            <w:r w:rsidRPr="002A04A2">
              <w:rPr>
                <w:b/>
                <w:bCs/>
                <w:color w:val="FF0000"/>
              </w:rPr>
              <w:t xml:space="preserve">Particulars </w:t>
            </w:r>
          </w:p>
        </w:tc>
        <w:tc>
          <w:tcPr>
            <w:tcW w:w="971" w:type="dxa"/>
            <w:tcBorders>
              <w:top w:val="single" w:sz="4" w:space="0" w:color="auto"/>
              <w:left w:val="nil"/>
              <w:bottom w:val="single" w:sz="4" w:space="0" w:color="auto"/>
              <w:right w:val="single" w:sz="4" w:space="0" w:color="auto"/>
            </w:tcBorders>
            <w:shd w:val="clear" w:color="000000" w:fill="95B3D7"/>
            <w:noWrap/>
            <w:vAlign w:val="bottom"/>
            <w:hideMark/>
          </w:tcPr>
          <w:p w14:paraId="44192214" w14:textId="77777777" w:rsidR="00B7701F" w:rsidRPr="002A04A2" w:rsidRDefault="00B7701F" w:rsidP="00F256F6">
            <w:pPr>
              <w:spacing w:line="240" w:lineRule="auto"/>
              <w:jc w:val="center"/>
              <w:rPr>
                <w:b/>
                <w:bCs/>
                <w:color w:val="FF0000"/>
              </w:rPr>
            </w:pPr>
            <w:r w:rsidRPr="002A04A2">
              <w:rPr>
                <w:b/>
                <w:bCs/>
                <w:color w:val="FF0000"/>
              </w:rPr>
              <w:t>Jan</w:t>
            </w:r>
          </w:p>
        </w:tc>
        <w:tc>
          <w:tcPr>
            <w:tcW w:w="1134" w:type="dxa"/>
            <w:tcBorders>
              <w:top w:val="single" w:sz="4" w:space="0" w:color="auto"/>
              <w:left w:val="nil"/>
              <w:bottom w:val="single" w:sz="4" w:space="0" w:color="auto"/>
              <w:right w:val="single" w:sz="4" w:space="0" w:color="auto"/>
            </w:tcBorders>
            <w:shd w:val="clear" w:color="000000" w:fill="95B3D7"/>
            <w:noWrap/>
            <w:vAlign w:val="bottom"/>
            <w:hideMark/>
          </w:tcPr>
          <w:p w14:paraId="133D2672" w14:textId="77777777" w:rsidR="00B7701F" w:rsidRPr="002A04A2" w:rsidRDefault="00B7701F" w:rsidP="00F256F6">
            <w:pPr>
              <w:spacing w:line="240" w:lineRule="auto"/>
              <w:jc w:val="center"/>
              <w:rPr>
                <w:b/>
                <w:bCs/>
                <w:color w:val="FF0000"/>
              </w:rPr>
            </w:pPr>
            <w:r w:rsidRPr="002A04A2">
              <w:rPr>
                <w:b/>
                <w:bCs/>
                <w:color w:val="FF0000"/>
              </w:rPr>
              <w:t>February</w:t>
            </w:r>
          </w:p>
        </w:tc>
        <w:tc>
          <w:tcPr>
            <w:tcW w:w="1078" w:type="dxa"/>
            <w:tcBorders>
              <w:top w:val="single" w:sz="4" w:space="0" w:color="auto"/>
              <w:left w:val="nil"/>
              <w:bottom w:val="single" w:sz="4" w:space="0" w:color="auto"/>
              <w:right w:val="single" w:sz="4" w:space="0" w:color="auto"/>
            </w:tcBorders>
            <w:shd w:val="clear" w:color="000000" w:fill="95B3D7"/>
            <w:noWrap/>
            <w:vAlign w:val="bottom"/>
            <w:hideMark/>
          </w:tcPr>
          <w:p w14:paraId="2BF89A57" w14:textId="77777777" w:rsidR="00B7701F" w:rsidRPr="002A04A2" w:rsidRDefault="00B7701F" w:rsidP="00F256F6">
            <w:pPr>
              <w:spacing w:line="240" w:lineRule="auto"/>
              <w:jc w:val="center"/>
              <w:rPr>
                <w:b/>
                <w:bCs/>
                <w:color w:val="FF0000"/>
              </w:rPr>
            </w:pPr>
            <w:r w:rsidRPr="002A04A2">
              <w:rPr>
                <w:b/>
                <w:bCs/>
                <w:color w:val="FF0000"/>
              </w:rPr>
              <w:t>March</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7B45B48C" w14:textId="77777777" w:rsidR="00B7701F" w:rsidRPr="002A04A2" w:rsidRDefault="00B7701F" w:rsidP="00F256F6">
            <w:pPr>
              <w:spacing w:line="240" w:lineRule="auto"/>
              <w:jc w:val="center"/>
              <w:rPr>
                <w:b/>
                <w:bCs/>
                <w:color w:val="FF0000"/>
              </w:rPr>
            </w:pPr>
            <w:r w:rsidRPr="002A04A2">
              <w:rPr>
                <w:b/>
                <w:bCs/>
                <w:color w:val="FF0000"/>
              </w:rPr>
              <w:t>April</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3C2C60DC" w14:textId="77777777" w:rsidR="00B7701F" w:rsidRPr="002A04A2" w:rsidRDefault="00B7701F" w:rsidP="00F256F6">
            <w:pPr>
              <w:spacing w:line="240" w:lineRule="auto"/>
              <w:jc w:val="center"/>
              <w:rPr>
                <w:b/>
                <w:bCs/>
                <w:color w:val="FF0000"/>
              </w:rPr>
            </w:pPr>
            <w:r w:rsidRPr="002A04A2">
              <w:rPr>
                <w:b/>
                <w:bCs/>
                <w:color w:val="FF0000"/>
              </w:rPr>
              <w:t>May</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0D8CB775" w14:textId="77777777" w:rsidR="00B7701F" w:rsidRPr="002A04A2" w:rsidRDefault="00B7701F" w:rsidP="00F256F6">
            <w:pPr>
              <w:spacing w:line="240" w:lineRule="auto"/>
              <w:jc w:val="center"/>
              <w:rPr>
                <w:b/>
                <w:bCs/>
                <w:color w:val="FF0000"/>
              </w:rPr>
            </w:pPr>
            <w:r w:rsidRPr="002A04A2">
              <w:rPr>
                <w:b/>
                <w:bCs/>
                <w:color w:val="FF0000"/>
              </w:rPr>
              <w:t>June</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6A66CDAE" w14:textId="77777777" w:rsidR="00B7701F" w:rsidRPr="002A04A2" w:rsidRDefault="00B7701F" w:rsidP="00F256F6">
            <w:pPr>
              <w:spacing w:line="240" w:lineRule="auto"/>
              <w:jc w:val="center"/>
              <w:rPr>
                <w:b/>
                <w:bCs/>
                <w:color w:val="FF0000"/>
              </w:rPr>
            </w:pPr>
            <w:r w:rsidRPr="002A04A2">
              <w:rPr>
                <w:b/>
                <w:bCs/>
                <w:color w:val="FF0000"/>
              </w:rPr>
              <w:t>July</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04ED85AC" w14:textId="77777777" w:rsidR="00B7701F" w:rsidRPr="002A04A2" w:rsidRDefault="00B7701F" w:rsidP="00F256F6">
            <w:pPr>
              <w:spacing w:line="240" w:lineRule="auto"/>
              <w:jc w:val="center"/>
              <w:rPr>
                <w:b/>
                <w:bCs/>
                <w:color w:val="FF0000"/>
              </w:rPr>
            </w:pPr>
            <w:r w:rsidRPr="002A04A2">
              <w:rPr>
                <w:b/>
                <w:bCs/>
                <w:color w:val="FF0000"/>
              </w:rPr>
              <w:t>August</w:t>
            </w:r>
          </w:p>
        </w:tc>
        <w:tc>
          <w:tcPr>
            <w:tcW w:w="1098" w:type="dxa"/>
            <w:tcBorders>
              <w:top w:val="single" w:sz="4" w:space="0" w:color="auto"/>
              <w:left w:val="nil"/>
              <w:bottom w:val="single" w:sz="4" w:space="0" w:color="auto"/>
              <w:right w:val="single" w:sz="4" w:space="0" w:color="auto"/>
            </w:tcBorders>
            <w:shd w:val="clear" w:color="000000" w:fill="95B3D7"/>
            <w:noWrap/>
            <w:vAlign w:val="bottom"/>
            <w:hideMark/>
          </w:tcPr>
          <w:p w14:paraId="272DDBD2" w14:textId="77777777" w:rsidR="00B7701F" w:rsidRPr="002A04A2" w:rsidRDefault="00B7701F" w:rsidP="00F256F6">
            <w:pPr>
              <w:spacing w:line="240" w:lineRule="auto"/>
              <w:jc w:val="center"/>
              <w:rPr>
                <w:b/>
                <w:bCs/>
                <w:color w:val="FF0000"/>
              </w:rPr>
            </w:pPr>
            <w:r w:rsidRPr="002A04A2">
              <w:rPr>
                <w:b/>
                <w:bCs/>
                <w:color w:val="FF0000"/>
              </w:rPr>
              <w:t>Sept</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2556D3F1" w14:textId="77777777" w:rsidR="00B7701F" w:rsidRPr="002A04A2" w:rsidRDefault="00B7701F" w:rsidP="00F256F6">
            <w:pPr>
              <w:spacing w:line="240" w:lineRule="auto"/>
              <w:jc w:val="center"/>
              <w:rPr>
                <w:b/>
                <w:bCs/>
                <w:color w:val="FF0000"/>
              </w:rPr>
            </w:pPr>
            <w:r w:rsidRPr="002A04A2">
              <w:rPr>
                <w:b/>
                <w:bCs/>
                <w:color w:val="FF0000"/>
              </w:rPr>
              <w:t>Oct</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0F0D976D" w14:textId="77777777" w:rsidR="00B7701F" w:rsidRPr="002A04A2" w:rsidRDefault="00B7701F" w:rsidP="00F256F6">
            <w:pPr>
              <w:spacing w:line="240" w:lineRule="auto"/>
              <w:jc w:val="center"/>
              <w:rPr>
                <w:b/>
                <w:bCs/>
                <w:color w:val="FF0000"/>
              </w:rPr>
            </w:pPr>
            <w:r w:rsidRPr="002A04A2">
              <w:rPr>
                <w:b/>
                <w:bCs/>
                <w:color w:val="FF0000"/>
              </w:rPr>
              <w:t>Nov</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1776E008" w14:textId="77777777" w:rsidR="00B7701F" w:rsidRPr="002A04A2" w:rsidRDefault="00B7701F" w:rsidP="00F256F6">
            <w:pPr>
              <w:spacing w:line="240" w:lineRule="auto"/>
              <w:jc w:val="center"/>
              <w:rPr>
                <w:b/>
                <w:bCs/>
                <w:color w:val="FF0000"/>
              </w:rPr>
            </w:pPr>
            <w:r w:rsidRPr="002A04A2">
              <w:rPr>
                <w:b/>
                <w:bCs/>
                <w:color w:val="FF0000"/>
              </w:rPr>
              <w:t>Dec</w:t>
            </w:r>
          </w:p>
        </w:tc>
        <w:tc>
          <w:tcPr>
            <w:tcW w:w="1176" w:type="dxa"/>
            <w:tcBorders>
              <w:top w:val="single" w:sz="4" w:space="0" w:color="auto"/>
              <w:left w:val="nil"/>
              <w:bottom w:val="single" w:sz="4" w:space="0" w:color="auto"/>
              <w:right w:val="single" w:sz="4" w:space="0" w:color="auto"/>
            </w:tcBorders>
            <w:shd w:val="clear" w:color="000000" w:fill="95B3D7"/>
            <w:noWrap/>
            <w:vAlign w:val="bottom"/>
            <w:hideMark/>
          </w:tcPr>
          <w:p w14:paraId="467D458F" w14:textId="77777777" w:rsidR="00B7701F" w:rsidRPr="002A04A2" w:rsidRDefault="00B7701F" w:rsidP="00F256F6">
            <w:pPr>
              <w:spacing w:line="240" w:lineRule="auto"/>
              <w:jc w:val="center"/>
              <w:rPr>
                <w:b/>
                <w:bCs/>
                <w:color w:val="FF0000"/>
              </w:rPr>
            </w:pPr>
            <w:r w:rsidRPr="002A04A2">
              <w:rPr>
                <w:b/>
                <w:bCs/>
                <w:color w:val="FF0000"/>
              </w:rPr>
              <w:t>Total</w:t>
            </w:r>
          </w:p>
        </w:tc>
      </w:tr>
      <w:tr w:rsidR="00C805DB" w:rsidRPr="00C805DB" w14:paraId="465CDF05"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5B3E9D05" w14:textId="77777777" w:rsidR="00B7701F" w:rsidRPr="002A04A2" w:rsidRDefault="00B7701F" w:rsidP="00F256F6">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000000" w:fill="95B3D7"/>
            <w:noWrap/>
            <w:vAlign w:val="bottom"/>
            <w:hideMark/>
          </w:tcPr>
          <w:p w14:paraId="0C1AB94A" w14:textId="77777777" w:rsidR="00B7701F" w:rsidRPr="002A04A2" w:rsidRDefault="00B7701F" w:rsidP="00F256F6">
            <w:pPr>
              <w:spacing w:line="240" w:lineRule="auto"/>
              <w:jc w:val="center"/>
              <w:rPr>
                <w:b/>
                <w:bCs/>
                <w:color w:val="FF0000"/>
              </w:rPr>
            </w:pPr>
            <w:r w:rsidRPr="002A04A2">
              <w:rPr>
                <w:b/>
                <w:bCs/>
                <w:color w:val="FF0000"/>
              </w:rPr>
              <w:t>£</w:t>
            </w:r>
          </w:p>
        </w:tc>
        <w:tc>
          <w:tcPr>
            <w:tcW w:w="1134" w:type="dxa"/>
            <w:tcBorders>
              <w:top w:val="nil"/>
              <w:left w:val="nil"/>
              <w:bottom w:val="single" w:sz="4" w:space="0" w:color="auto"/>
              <w:right w:val="single" w:sz="4" w:space="0" w:color="auto"/>
            </w:tcBorders>
            <w:shd w:val="clear" w:color="000000" w:fill="95B3D7"/>
            <w:noWrap/>
            <w:vAlign w:val="bottom"/>
            <w:hideMark/>
          </w:tcPr>
          <w:p w14:paraId="7842F1A5" w14:textId="77777777" w:rsidR="00B7701F" w:rsidRPr="002A04A2" w:rsidRDefault="00B7701F" w:rsidP="00F256F6">
            <w:pPr>
              <w:spacing w:line="240" w:lineRule="auto"/>
              <w:jc w:val="center"/>
              <w:rPr>
                <w:b/>
                <w:bCs/>
                <w:color w:val="FF0000"/>
              </w:rPr>
            </w:pPr>
            <w:r w:rsidRPr="002A04A2">
              <w:rPr>
                <w:b/>
                <w:bCs/>
                <w:color w:val="FF0000"/>
              </w:rPr>
              <w:t>£</w:t>
            </w:r>
          </w:p>
        </w:tc>
        <w:tc>
          <w:tcPr>
            <w:tcW w:w="1078" w:type="dxa"/>
            <w:tcBorders>
              <w:top w:val="nil"/>
              <w:left w:val="nil"/>
              <w:bottom w:val="single" w:sz="4" w:space="0" w:color="auto"/>
              <w:right w:val="single" w:sz="4" w:space="0" w:color="auto"/>
            </w:tcBorders>
            <w:shd w:val="clear" w:color="000000" w:fill="95B3D7"/>
            <w:noWrap/>
            <w:vAlign w:val="bottom"/>
            <w:hideMark/>
          </w:tcPr>
          <w:p w14:paraId="3B3D35C3" w14:textId="77777777" w:rsidR="00B7701F" w:rsidRPr="002A04A2" w:rsidRDefault="00B7701F" w:rsidP="00F256F6">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36444631" w14:textId="77777777" w:rsidR="00B7701F" w:rsidRPr="002A04A2" w:rsidRDefault="00B7701F" w:rsidP="00F256F6">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7445A329" w14:textId="77777777" w:rsidR="00B7701F" w:rsidRPr="002A04A2" w:rsidRDefault="00B7701F" w:rsidP="00F256F6">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2E91422C" w14:textId="77777777" w:rsidR="00B7701F" w:rsidRPr="002A04A2" w:rsidRDefault="00B7701F" w:rsidP="00F256F6">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15A46994" w14:textId="77777777" w:rsidR="00B7701F" w:rsidRPr="002A04A2" w:rsidRDefault="00B7701F" w:rsidP="00F256F6">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5F731334" w14:textId="77777777" w:rsidR="00B7701F" w:rsidRPr="002A04A2" w:rsidRDefault="00B7701F" w:rsidP="00F256F6">
            <w:pPr>
              <w:spacing w:line="240" w:lineRule="auto"/>
              <w:jc w:val="center"/>
              <w:rPr>
                <w:b/>
                <w:bCs/>
                <w:color w:val="FF0000"/>
              </w:rPr>
            </w:pPr>
            <w:r w:rsidRPr="002A04A2">
              <w:rPr>
                <w:b/>
                <w:bCs/>
                <w:color w:val="FF0000"/>
              </w:rPr>
              <w:t>£</w:t>
            </w:r>
          </w:p>
        </w:tc>
        <w:tc>
          <w:tcPr>
            <w:tcW w:w="1098" w:type="dxa"/>
            <w:tcBorders>
              <w:top w:val="nil"/>
              <w:left w:val="nil"/>
              <w:bottom w:val="single" w:sz="4" w:space="0" w:color="auto"/>
              <w:right w:val="single" w:sz="4" w:space="0" w:color="auto"/>
            </w:tcBorders>
            <w:shd w:val="clear" w:color="000000" w:fill="95B3D7"/>
            <w:noWrap/>
            <w:vAlign w:val="bottom"/>
            <w:hideMark/>
          </w:tcPr>
          <w:p w14:paraId="5CB493D2" w14:textId="77777777" w:rsidR="00B7701F" w:rsidRPr="002A04A2" w:rsidRDefault="00B7701F" w:rsidP="00F256F6">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1697C8A4" w14:textId="77777777" w:rsidR="00B7701F" w:rsidRPr="002A04A2" w:rsidRDefault="00B7701F" w:rsidP="00F256F6">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57F8FDE3" w14:textId="77777777" w:rsidR="00B7701F" w:rsidRPr="002A04A2" w:rsidRDefault="00B7701F" w:rsidP="00F256F6">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0630E428" w14:textId="77777777" w:rsidR="00B7701F" w:rsidRPr="002A04A2" w:rsidRDefault="00B7701F" w:rsidP="00F256F6">
            <w:pPr>
              <w:spacing w:line="240" w:lineRule="auto"/>
              <w:jc w:val="center"/>
              <w:rPr>
                <w:b/>
                <w:bCs/>
                <w:color w:val="FF0000"/>
              </w:rPr>
            </w:pPr>
            <w:r w:rsidRPr="002A04A2">
              <w:rPr>
                <w:b/>
                <w:bCs/>
                <w:color w:val="FF0000"/>
              </w:rPr>
              <w:t>£</w:t>
            </w:r>
          </w:p>
        </w:tc>
        <w:tc>
          <w:tcPr>
            <w:tcW w:w="1176" w:type="dxa"/>
            <w:tcBorders>
              <w:top w:val="nil"/>
              <w:left w:val="nil"/>
              <w:bottom w:val="single" w:sz="4" w:space="0" w:color="auto"/>
              <w:right w:val="single" w:sz="4" w:space="0" w:color="auto"/>
            </w:tcBorders>
            <w:shd w:val="clear" w:color="000000" w:fill="95B3D7"/>
            <w:noWrap/>
            <w:vAlign w:val="bottom"/>
            <w:hideMark/>
          </w:tcPr>
          <w:p w14:paraId="1CAD7B38" w14:textId="77777777" w:rsidR="00B7701F" w:rsidRPr="002A04A2" w:rsidRDefault="00B7701F" w:rsidP="00F256F6">
            <w:pPr>
              <w:spacing w:line="240" w:lineRule="auto"/>
              <w:jc w:val="center"/>
              <w:rPr>
                <w:b/>
                <w:bCs/>
                <w:color w:val="FF0000"/>
              </w:rPr>
            </w:pPr>
            <w:r w:rsidRPr="002A04A2">
              <w:rPr>
                <w:b/>
                <w:bCs/>
                <w:color w:val="FF0000"/>
              </w:rPr>
              <w:t>£</w:t>
            </w:r>
          </w:p>
        </w:tc>
      </w:tr>
      <w:tr w:rsidR="00C805DB" w:rsidRPr="00C805DB" w14:paraId="47715E53"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73E4AE30" w14:textId="6A1D98A5" w:rsidR="00B7701F" w:rsidRPr="002A04A2" w:rsidRDefault="00FE27CF" w:rsidP="00F256F6">
            <w:pPr>
              <w:spacing w:line="240" w:lineRule="auto"/>
              <w:jc w:val="left"/>
              <w:rPr>
                <w:b/>
                <w:bCs/>
                <w:color w:val="FF0000"/>
              </w:rPr>
            </w:pPr>
            <w:r w:rsidRPr="002A04A2">
              <w:rPr>
                <w:b/>
                <w:bCs/>
                <w:color w:val="FF0000"/>
              </w:rPr>
              <w:t>Receipts:</w:t>
            </w:r>
          </w:p>
        </w:tc>
        <w:tc>
          <w:tcPr>
            <w:tcW w:w="971" w:type="dxa"/>
            <w:tcBorders>
              <w:top w:val="nil"/>
              <w:left w:val="nil"/>
              <w:bottom w:val="single" w:sz="4" w:space="0" w:color="auto"/>
              <w:right w:val="single" w:sz="4" w:space="0" w:color="auto"/>
            </w:tcBorders>
            <w:shd w:val="clear" w:color="000000" w:fill="FFFFFF"/>
            <w:noWrap/>
            <w:vAlign w:val="bottom"/>
            <w:hideMark/>
          </w:tcPr>
          <w:p w14:paraId="26FB4C71" w14:textId="77777777" w:rsidR="00B7701F" w:rsidRPr="002A04A2" w:rsidRDefault="00B7701F" w:rsidP="00F256F6">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11B05F33" w14:textId="77777777" w:rsidR="00B7701F" w:rsidRPr="002A04A2" w:rsidRDefault="00B7701F" w:rsidP="00F256F6">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000000" w:fill="FFFFFF"/>
            <w:noWrap/>
            <w:vAlign w:val="bottom"/>
            <w:hideMark/>
          </w:tcPr>
          <w:p w14:paraId="3640DA54"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7104A832"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5AB584A4"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00AE78CD"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405CEF32"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485116C6" w14:textId="77777777" w:rsidR="00B7701F" w:rsidRPr="002A04A2" w:rsidRDefault="00B7701F" w:rsidP="00F256F6">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000000" w:fill="FFFFFF"/>
            <w:noWrap/>
            <w:vAlign w:val="bottom"/>
            <w:hideMark/>
          </w:tcPr>
          <w:p w14:paraId="69E3856A"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58822B64"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14C78D26"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467E9AE9"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000000" w:fill="FFFFFF"/>
            <w:noWrap/>
            <w:vAlign w:val="bottom"/>
            <w:hideMark/>
          </w:tcPr>
          <w:p w14:paraId="0209A7A7" w14:textId="77777777" w:rsidR="00B7701F" w:rsidRPr="002A04A2" w:rsidRDefault="00B7701F" w:rsidP="00F256F6">
            <w:pPr>
              <w:spacing w:line="240" w:lineRule="auto"/>
              <w:jc w:val="left"/>
              <w:rPr>
                <w:color w:val="FF0000"/>
              </w:rPr>
            </w:pPr>
            <w:r w:rsidRPr="002A04A2">
              <w:rPr>
                <w:color w:val="FF0000"/>
              </w:rPr>
              <w:t> </w:t>
            </w:r>
          </w:p>
        </w:tc>
      </w:tr>
      <w:tr w:rsidR="00C805DB" w:rsidRPr="00C805DB" w14:paraId="7BC3E8D1"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633C79E2" w14:textId="77777777" w:rsidR="00B7701F" w:rsidRPr="002A04A2" w:rsidRDefault="00B7701F" w:rsidP="00F256F6">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auto" w:fill="auto"/>
            <w:noWrap/>
            <w:vAlign w:val="bottom"/>
            <w:hideMark/>
          </w:tcPr>
          <w:p w14:paraId="221CBAE1" w14:textId="77777777" w:rsidR="00B7701F" w:rsidRPr="002A04A2" w:rsidRDefault="00B7701F" w:rsidP="00F256F6">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433A132B" w14:textId="77777777" w:rsidR="00B7701F" w:rsidRPr="002A04A2" w:rsidRDefault="00B7701F" w:rsidP="00F256F6">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25FE32C3"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3EE2A06"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2CEF117"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803A8B7"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F6C5884"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A8C76E1" w14:textId="77777777" w:rsidR="00B7701F" w:rsidRPr="002A04A2" w:rsidRDefault="00B7701F" w:rsidP="00F256F6">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19B94EB0"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50C6B35"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879D613"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51680A0"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7B515F5A" w14:textId="77777777" w:rsidR="00B7701F" w:rsidRPr="002A04A2" w:rsidRDefault="00B7701F" w:rsidP="00F256F6">
            <w:pPr>
              <w:spacing w:line="240" w:lineRule="auto"/>
              <w:jc w:val="left"/>
              <w:rPr>
                <w:color w:val="FF0000"/>
              </w:rPr>
            </w:pPr>
            <w:r w:rsidRPr="002A04A2">
              <w:rPr>
                <w:color w:val="FF0000"/>
              </w:rPr>
              <w:t> </w:t>
            </w:r>
          </w:p>
        </w:tc>
      </w:tr>
      <w:tr w:rsidR="00C805DB" w:rsidRPr="00C805DB" w14:paraId="26A34B89"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25C79423" w14:textId="77777777" w:rsidR="00B7701F" w:rsidRPr="002A04A2" w:rsidRDefault="00B7701F" w:rsidP="00F256F6">
            <w:pPr>
              <w:spacing w:line="240" w:lineRule="auto"/>
              <w:jc w:val="left"/>
              <w:rPr>
                <w:color w:val="FF0000"/>
              </w:rPr>
            </w:pPr>
            <w:r w:rsidRPr="002A04A2">
              <w:rPr>
                <w:color w:val="FF0000"/>
              </w:rPr>
              <w:t>Payment on business accounts</w:t>
            </w:r>
          </w:p>
        </w:tc>
        <w:tc>
          <w:tcPr>
            <w:tcW w:w="971" w:type="dxa"/>
            <w:tcBorders>
              <w:top w:val="nil"/>
              <w:left w:val="nil"/>
              <w:bottom w:val="single" w:sz="4" w:space="0" w:color="auto"/>
              <w:right w:val="single" w:sz="4" w:space="0" w:color="auto"/>
            </w:tcBorders>
            <w:shd w:val="clear" w:color="auto" w:fill="auto"/>
            <w:noWrap/>
            <w:vAlign w:val="bottom"/>
            <w:hideMark/>
          </w:tcPr>
          <w:p w14:paraId="748AC014" w14:textId="77777777" w:rsidR="00B7701F" w:rsidRPr="002A04A2" w:rsidRDefault="00B7701F" w:rsidP="00F256F6">
            <w:pPr>
              <w:spacing w:line="240" w:lineRule="auto"/>
              <w:jc w:val="right"/>
              <w:rPr>
                <w:color w:val="FF0000"/>
              </w:rPr>
            </w:pPr>
            <w:r w:rsidRPr="002A04A2">
              <w:rPr>
                <w:color w:val="FF0000"/>
              </w:rPr>
              <w:t>85,000</w:t>
            </w:r>
          </w:p>
        </w:tc>
        <w:tc>
          <w:tcPr>
            <w:tcW w:w="1134" w:type="dxa"/>
            <w:tcBorders>
              <w:top w:val="nil"/>
              <w:left w:val="nil"/>
              <w:bottom w:val="single" w:sz="4" w:space="0" w:color="auto"/>
              <w:right w:val="single" w:sz="4" w:space="0" w:color="auto"/>
            </w:tcBorders>
            <w:shd w:val="clear" w:color="auto" w:fill="auto"/>
            <w:noWrap/>
            <w:vAlign w:val="bottom"/>
            <w:hideMark/>
          </w:tcPr>
          <w:p w14:paraId="09F7B668" w14:textId="77777777" w:rsidR="00B7701F" w:rsidRPr="002A04A2" w:rsidRDefault="00B7701F" w:rsidP="00F256F6">
            <w:pPr>
              <w:spacing w:line="240" w:lineRule="auto"/>
              <w:jc w:val="right"/>
              <w:rPr>
                <w:color w:val="FF0000"/>
              </w:rPr>
            </w:pPr>
            <w:r w:rsidRPr="002A04A2">
              <w:rPr>
                <w:color w:val="FF0000"/>
              </w:rPr>
              <w:t>66,000</w:t>
            </w:r>
          </w:p>
        </w:tc>
        <w:tc>
          <w:tcPr>
            <w:tcW w:w="1078" w:type="dxa"/>
            <w:tcBorders>
              <w:top w:val="nil"/>
              <w:left w:val="nil"/>
              <w:bottom w:val="single" w:sz="4" w:space="0" w:color="auto"/>
              <w:right w:val="single" w:sz="4" w:space="0" w:color="auto"/>
            </w:tcBorders>
            <w:shd w:val="clear" w:color="auto" w:fill="auto"/>
            <w:noWrap/>
            <w:vAlign w:val="bottom"/>
            <w:hideMark/>
          </w:tcPr>
          <w:p w14:paraId="7F1D600F" w14:textId="77777777" w:rsidR="00B7701F" w:rsidRPr="002A04A2" w:rsidRDefault="00B7701F" w:rsidP="00F256F6">
            <w:pPr>
              <w:spacing w:line="240" w:lineRule="auto"/>
              <w:jc w:val="right"/>
              <w:rPr>
                <w:color w:val="FF0000"/>
              </w:rPr>
            </w:pPr>
            <w:r w:rsidRPr="002A04A2">
              <w:rPr>
                <w:color w:val="FF0000"/>
              </w:rPr>
              <w:t>85,000</w:t>
            </w:r>
          </w:p>
        </w:tc>
        <w:tc>
          <w:tcPr>
            <w:tcW w:w="1056" w:type="dxa"/>
            <w:tcBorders>
              <w:top w:val="nil"/>
              <w:left w:val="nil"/>
              <w:bottom w:val="single" w:sz="4" w:space="0" w:color="auto"/>
              <w:right w:val="single" w:sz="4" w:space="0" w:color="auto"/>
            </w:tcBorders>
            <w:shd w:val="clear" w:color="auto" w:fill="auto"/>
            <w:noWrap/>
            <w:vAlign w:val="bottom"/>
            <w:hideMark/>
          </w:tcPr>
          <w:p w14:paraId="24FB2D11" w14:textId="77777777" w:rsidR="00B7701F" w:rsidRPr="002A04A2" w:rsidRDefault="00B7701F" w:rsidP="00F256F6">
            <w:pPr>
              <w:spacing w:line="240" w:lineRule="auto"/>
              <w:jc w:val="right"/>
              <w:rPr>
                <w:color w:val="FF0000"/>
              </w:rPr>
            </w:pPr>
            <w:r w:rsidRPr="002A04A2">
              <w:rPr>
                <w:color w:val="FF0000"/>
              </w:rPr>
              <w:t>40,000</w:t>
            </w:r>
          </w:p>
        </w:tc>
        <w:tc>
          <w:tcPr>
            <w:tcW w:w="1056" w:type="dxa"/>
            <w:tcBorders>
              <w:top w:val="nil"/>
              <w:left w:val="nil"/>
              <w:bottom w:val="single" w:sz="4" w:space="0" w:color="auto"/>
              <w:right w:val="single" w:sz="4" w:space="0" w:color="auto"/>
            </w:tcBorders>
            <w:shd w:val="clear" w:color="auto" w:fill="auto"/>
            <w:noWrap/>
            <w:vAlign w:val="bottom"/>
            <w:hideMark/>
          </w:tcPr>
          <w:p w14:paraId="52FCA457" w14:textId="77777777" w:rsidR="00B7701F" w:rsidRPr="002A04A2" w:rsidRDefault="00B7701F" w:rsidP="00F256F6">
            <w:pPr>
              <w:spacing w:line="240" w:lineRule="auto"/>
              <w:jc w:val="right"/>
              <w:rPr>
                <w:color w:val="FF0000"/>
              </w:rPr>
            </w:pPr>
            <w:r w:rsidRPr="002A04A2">
              <w:rPr>
                <w:color w:val="FF0000"/>
              </w:rPr>
              <w:t>42,000</w:t>
            </w:r>
          </w:p>
        </w:tc>
        <w:tc>
          <w:tcPr>
            <w:tcW w:w="1056" w:type="dxa"/>
            <w:tcBorders>
              <w:top w:val="nil"/>
              <w:left w:val="nil"/>
              <w:bottom w:val="single" w:sz="4" w:space="0" w:color="auto"/>
              <w:right w:val="single" w:sz="4" w:space="0" w:color="auto"/>
            </w:tcBorders>
            <w:shd w:val="clear" w:color="auto" w:fill="auto"/>
            <w:noWrap/>
            <w:vAlign w:val="bottom"/>
            <w:hideMark/>
          </w:tcPr>
          <w:p w14:paraId="41397C2A" w14:textId="77777777" w:rsidR="00B7701F" w:rsidRPr="002A04A2" w:rsidRDefault="00B7701F" w:rsidP="00F256F6">
            <w:pPr>
              <w:spacing w:line="240" w:lineRule="auto"/>
              <w:jc w:val="right"/>
              <w:rPr>
                <w:color w:val="FF0000"/>
              </w:rPr>
            </w:pPr>
            <w:r w:rsidRPr="002A04A2">
              <w:rPr>
                <w:color w:val="FF0000"/>
              </w:rPr>
              <w:t>49,000</w:t>
            </w:r>
          </w:p>
        </w:tc>
        <w:tc>
          <w:tcPr>
            <w:tcW w:w="1056" w:type="dxa"/>
            <w:tcBorders>
              <w:top w:val="nil"/>
              <w:left w:val="nil"/>
              <w:bottom w:val="single" w:sz="4" w:space="0" w:color="auto"/>
              <w:right w:val="single" w:sz="4" w:space="0" w:color="auto"/>
            </w:tcBorders>
            <w:shd w:val="clear" w:color="auto" w:fill="auto"/>
            <w:noWrap/>
            <w:vAlign w:val="bottom"/>
            <w:hideMark/>
          </w:tcPr>
          <w:p w14:paraId="555D39F0" w14:textId="77777777" w:rsidR="00B7701F" w:rsidRPr="002A04A2" w:rsidRDefault="00B7701F" w:rsidP="00F256F6">
            <w:pPr>
              <w:spacing w:line="240" w:lineRule="auto"/>
              <w:jc w:val="right"/>
              <w:rPr>
                <w:color w:val="FF0000"/>
              </w:rPr>
            </w:pPr>
            <w:r w:rsidRPr="002A04A2">
              <w:rPr>
                <w:color w:val="FF0000"/>
              </w:rPr>
              <w:t>56,500</w:t>
            </w:r>
          </w:p>
        </w:tc>
        <w:tc>
          <w:tcPr>
            <w:tcW w:w="1056" w:type="dxa"/>
            <w:tcBorders>
              <w:top w:val="nil"/>
              <w:left w:val="nil"/>
              <w:bottom w:val="single" w:sz="4" w:space="0" w:color="auto"/>
              <w:right w:val="single" w:sz="4" w:space="0" w:color="auto"/>
            </w:tcBorders>
            <w:shd w:val="clear" w:color="auto" w:fill="auto"/>
            <w:noWrap/>
            <w:vAlign w:val="bottom"/>
            <w:hideMark/>
          </w:tcPr>
          <w:p w14:paraId="74848E7E" w14:textId="77777777" w:rsidR="00B7701F" w:rsidRPr="002A04A2" w:rsidRDefault="00B7701F" w:rsidP="00F256F6">
            <w:pPr>
              <w:spacing w:line="240" w:lineRule="auto"/>
              <w:jc w:val="right"/>
              <w:rPr>
                <w:color w:val="FF0000"/>
              </w:rPr>
            </w:pPr>
            <w:r w:rsidRPr="002A04A2">
              <w:rPr>
                <w:color w:val="FF0000"/>
              </w:rPr>
              <w:t>66,900</w:t>
            </w:r>
          </w:p>
        </w:tc>
        <w:tc>
          <w:tcPr>
            <w:tcW w:w="1098" w:type="dxa"/>
            <w:tcBorders>
              <w:top w:val="nil"/>
              <w:left w:val="nil"/>
              <w:bottom w:val="single" w:sz="4" w:space="0" w:color="auto"/>
              <w:right w:val="single" w:sz="4" w:space="0" w:color="auto"/>
            </w:tcBorders>
            <w:shd w:val="clear" w:color="auto" w:fill="auto"/>
            <w:noWrap/>
            <w:vAlign w:val="bottom"/>
            <w:hideMark/>
          </w:tcPr>
          <w:p w14:paraId="1C5B5D9A" w14:textId="77777777" w:rsidR="00B7701F" w:rsidRPr="002A04A2" w:rsidRDefault="00B7701F" w:rsidP="00F256F6">
            <w:pPr>
              <w:spacing w:line="240" w:lineRule="auto"/>
              <w:jc w:val="right"/>
              <w:rPr>
                <w:color w:val="FF0000"/>
              </w:rPr>
            </w:pPr>
            <w:r w:rsidRPr="002A04A2">
              <w:rPr>
                <w:color w:val="FF0000"/>
              </w:rPr>
              <w:t>74,000</w:t>
            </w:r>
          </w:p>
        </w:tc>
        <w:tc>
          <w:tcPr>
            <w:tcW w:w="1056" w:type="dxa"/>
            <w:tcBorders>
              <w:top w:val="nil"/>
              <w:left w:val="nil"/>
              <w:bottom w:val="single" w:sz="4" w:space="0" w:color="auto"/>
              <w:right w:val="single" w:sz="4" w:space="0" w:color="auto"/>
            </w:tcBorders>
            <w:shd w:val="clear" w:color="auto" w:fill="auto"/>
            <w:noWrap/>
            <w:vAlign w:val="bottom"/>
            <w:hideMark/>
          </w:tcPr>
          <w:p w14:paraId="7822B116" w14:textId="77777777" w:rsidR="00B7701F" w:rsidRPr="002A04A2" w:rsidRDefault="00B7701F" w:rsidP="00F256F6">
            <w:pPr>
              <w:spacing w:line="240" w:lineRule="auto"/>
              <w:jc w:val="right"/>
              <w:rPr>
                <w:color w:val="FF0000"/>
              </w:rPr>
            </w:pPr>
            <w:r w:rsidRPr="002A04A2">
              <w:rPr>
                <w:color w:val="FF0000"/>
              </w:rPr>
              <w:t>49,000</w:t>
            </w:r>
          </w:p>
        </w:tc>
        <w:tc>
          <w:tcPr>
            <w:tcW w:w="1056" w:type="dxa"/>
            <w:tcBorders>
              <w:top w:val="nil"/>
              <w:left w:val="nil"/>
              <w:bottom w:val="single" w:sz="4" w:space="0" w:color="auto"/>
              <w:right w:val="single" w:sz="4" w:space="0" w:color="auto"/>
            </w:tcBorders>
            <w:shd w:val="clear" w:color="auto" w:fill="auto"/>
            <w:noWrap/>
            <w:vAlign w:val="bottom"/>
            <w:hideMark/>
          </w:tcPr>
          <w:p w14:paraId="65F09885" w14:textId="77777777" w:rsidR="00B7701F" w:rsidRPr="002A04A2" w:rsidRDefault="00B7701F" w:rsidP="00F256F6">
            <w:pPr>
              <w:spacing w:line="240" w:lineRule="auto"/>
              <w:jc w:val="right"/>
              <w:rPr>
                <w:color w:val="FF0000"/>
              </w:rPr>
            </w:pPr>
            <w:r w:rsidRPr="002A04A2">
              <w:rPr>
                <w:color w:val="FF0000"/>
              </w:rPr>
              <w:t>50,900</w:t>
            </w:r>
          </w:p>
        </w:tc>
        <w:tc>
          <w:tcPr>
            <w:tcW w:w="1056" w:type="dxa"/>
            <w:tcBorders>
              <w:top w:val="nil"/>
              <w:left w:val="nil"/>
              <w:bottom w:val="single" w:sz="4" w:space="0" w:color="auto"/>
              <w:right w:val="single" w:sz="4" w:space="0" w:color="auto"/>
            </w:tcBorders>
            <w:shd w:val="clear" w:color="auto" w:fill="auto"/>
            <w:noWrap/>
            <w:vAlign w:val="bottom"/>
            <w:hideMark/>
          </w:tcPr>
          <w:p w14:paraId="5A180626" w14:textId="77777777" w:rsidR="00B7701F" w:rsidRPr="002A04A2" w:rsidRDefault="00B7701F" w:rsidP="00F256F6">
            <w:pPr>
              <w:spacing w:line="240" w:lineRule="auto"/>
              <w:jc w:val="right"/>
              <w:rPr>
                <w:color w:val="FF0000"/>
              </w:rPr>
            </w:pPr>
            <w:r w:rsidRPr="002A04A2">
              <w:rPr>
                <w:color w:val="FF0000"/>
              </w:rPr>
              <w:t>50,800</w:t>
            </w:r>
          </w:p>
        </w:tc>
        <w:tc>
          <w:tcPr>
            <w:tcW w:w="1176" w:type="dxa"/>
            <w:tcBorders>
              <w:top w:val="nil"/>
              <w:left w:val="nil"/>
              <w:bottom w:val="single" w:sz="4" w:space="0" w:color="auto"/>
              <w:right w:val="single" w:sz="4" w:space="0" w:color="auto"/>
            </w:tcBorders>
            <w:shd w:val="clear" w:color="auto" w:fill="auto"/>
            <w:noWrap/>
            <w:vAlign w:val="bottom"/>
            <w:hideMark/>
          </w:tcPr>
          <w:p w14:paraId="66B0C5DB" w14:textId="77777777" w:rsidR="00B7701F" w:rsidRPr="002A04A2" w:rsidRDefault="00B7701F" w:rsidP="00F256F6">
            <w:pPr>
              <w:spacing w:line="240" w:lineRule="auto"/>
              <w:jc w:val="right"/>
              <w:rPr>
                <w:color w:val="FF0000"/>
              </w:rPr>
            </w:pPr>
            <w:r w:rsidRPr="002A04A2">
              <w:rPr>
                <w:color w:val="FF0000"/>
              </w:rPr>
              <w:t>7,15,100</w:t>
            </w:r>
          </w:p>
        </w:tc>
      </w:tr>
      <w:tr w:rsidR="00C805DB" w:rsidRPr="00C805DB" w14:paraId="46EAAB42"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61958C9A" w14:textId="77777777" w:rsidR="00B7701F" w:rsidRPr="002A04A2" w:rsidRDefault="00B7701F" w:rsidP="00F256F6">
            <w:pPr>
              <w:spacing w:line="240" w:lineRule="auto"/>
              <w:jc w:val="left"/>
              <w:rPr>
                <w:color w:val="FF0000"/>
              </w:rPr>
            </w:pPr>
            <w:r w:rsidRPr="002A04A2">
              <w:rPr>
                <w:color w:val="FF0000"/>
              </w:rPr>
              <w:t>Cash sales</w:t>
            </w:r>
          </w:p>
        </w:tc>
        <w:tc>
          <w:tcPr>
            <w:tcW w:w="971" w:type="dxa"/>
            <w:tcBorders>
              <w:top w:val="nil"/>
              <w:left w:val="nil"/>
              <w:bottom w:val="single" w:sz="4" w:space="0" w:color="auto"/>
              <w:right w:val="single" w:sz="4" w:space="0" w:color="auto"/>
            </w:tcBorders>
            <w:shd w:val="clear" w:color="auto" w:fill="auto"/>
            <w:noWrap/>
            <w:vAlign w:val="bottom"/>
            <w:hideMark/>
          </w:tcPr>
          <w:p w14:paraId="413FD4E0" w14:textId="77777777" w:rsidR="00B7701F" w:rsidRPr="002A04A2" w:rsidRDefault="00B7701F" w:rsidP="00F256F6">
            <w:pPr>
              <w:spacing w:line="240" w:lineRule="auto"/>
              <w:jc w:val="right"/>
              <w:rPr>
                <w:color w:val="FF0000"/>
              </w:rPr>
            </w:pPr>
            <w:r w:rsidRPr="002A04A2">
              <w:rPr>
                <w:color w:val="FF0000"/>
              </w:rPr>
              <w:t>6,800</w:t>
            </w:r>
          </w:p>
        </w:tc>
        <w:tc>
          <w:tcPr>
            <w:tcW w:w="1134" w:type="dxa"/>
            <w:tcBorders>
              <w:top w:val="nil"/>
              <w:left w:val="nil"/>
              <w:bottom w:val="single" w:sz="4" w:space="0" w:color="auto"/>
              <w:right w:val="single" w:sz="4" w:space="0" w:color="auto"/>
            </w:tcBorders>
            <w:shd w:val="clear" w:color="auto" w:fill="auto"/>
            <w:noWrap/>
            <w:vAlign w:val="bottom"/>
            <w:hideMark/>
          </w:tcPr>
          <w:p w14:paraId="48D6628D" w14:textId="77777777" w:rsidR="00B7701F" w:rsidRPr="002A04A2" w:rsidRDefault="00B7701F" w:rsidP="00F256F6">
            <w:pPr>
              <w:spacing w:line="240" w:lineRule="auto"/>
              <w:jc w:val="right"/>
              <w:rPr>
                <w:color w:val="FF0000"/>
              </w:rPr>
            </w:pPr>
            <w:r w:rsidRPr="002A04A2">
              <w:rPr>
                <w:color w:val="FF0000"/>
              </w:rPr>
              <w:t>6,800</w:t>
            </w:r>
          </w:p>
        </w:tc>
        <w:tc>
          <w:tcPr>
            <w:tcW w:w="1078" w:type="dxa"/>
            <w:tcBorders>
              <w:top w:val="nil"/>
              <w:left w:val="nil"/>
              <w:bottom w:val="single" w:sz="4" w:space="0" w:color="auto"/>
              <w:right w:val="single" w:sz="4" w:space="0" w:color="auto"/>
            </w:tcBorders>
            <w:shd w:val="clear" w:color="auto" w:fill="auto"/>
            <w:noWrap/>
            <w:vAlign w:val="bottom"/>
            <w:hideMark/>
          </w:tcPr>
          <w:p w14:paraId="638F9882" w14:textId="77777777" w:rsidR="00B7701F" w:rsidRPr="002A04A2" w:rsidRDefault="00B7701F" w:rsidP="00F256F6">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16DA928A" w14:textId="77777777" w:rsidR="00B7701F" w:rsidRPr="002A04A2" w:rsidRDefault="00B7701F" w:rsidP="00F256F6">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5A346D68" w14:textId="77777777" w:rsidR="00B7701F" w:rsidRPr="002A04A2" w:rsidRDefault="00B7701F" w:rsidP="00F256F6">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28560E3E" w14:textId="77777777" w:rsidR="00B7701F" w:rsidRPr="002A04A2" w:rsidRDefault="00B7701F" w:rsidP="00F256F6">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086D23BD" w14:textId="77777777" w:rsidR="00B7701F" w:rsidRPr="002A04A2" w:rsidRDefault="00B7701F" w:rsidP="00F256F6">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5E00BA83" w14:textId="77777777" w:rsidR="00B7701F" w:rsidRPr="002A04A2" w:rsidRDefault="00B7701F" w:rsidP="00F256F6">
            <w:pPr>
              <w:spacing w:line="240" w:lineRule="auto"/>
              <w:jc w:val="right"/>
              <w:rPr>
                <w:color w:val="FF0000"/>
              </w:rPr>
            </w:pPr>
            <w:r w:rsidRPr="002A04A2">
              <w:rPr>
                <w:color w:val="FF0000"/>
              </w:rPr>
              <w:t>6,800</w:t>
            </w:r>
          </w:p>
        </w:tc>
        <w:tc>
          <w:tcPr>
            <w:tcW w:w="1098" w:type="dxa"/>
            <w:tcBorders>
              <w:top w:val="nil"/>
              <w:left w:val="nil"/>
              <w:bottom w:val="single" w:sz="4" w:space="0" w:color="auto"/>
              <w:right w:val="single" w:sz="4" w:space="0" w:color="auto"/>
            </w:tcBorders>
            <w:shd w:val="clear" w:color="auto" w:fill="auto"/>
            <w:noWrap/>
            <w:vAlign w:val="bottom"/>
            <w:hideMark/>
          </w:tcPr>
          <w:p w14:paraId="5D001DE9" w14:textId="77777777" w:rsidR="00B7701F" w:rsidRPr="002A04A2" w:rsidRDefault="00B7701F" w:rsidP="00F256F6">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68886A2E" w14:textId="77777777" w:rsidR="00B7701F" w:rsidRPr="002A04A2" w:rsidRDefault="00B7701F" w:rsidP="00F256F6">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545E4E30" w14:textId="77777777" w:rsidR="00B7701F" w:rsidRPr="002A04A2" w:rsidRDefault="00B7701F" w:rsidP="00F256F6">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40EA5B5C" w14:textId="77777777" w:rsidR="00B7701F" w:rsidRPr="002A04A2" w:rsidRDefault="00B7701F" w:rsidP="00F256F6">
            <w:pPr>
              <w:spacing w:line="240" w:lineRule="auto"/>
              <w:jc w:val="right"/>
              <w:rPr>
                <w:color w:val="FF0000"/>
              </w:rPr>
            </w:pPr>
            <w:r w:rsidRPr="002A04A2">
              <w:rPr>
                <w:color w:val="FF0000"/>
              </w:rPr>
              <w:t>6,800</w:t>
            </w:r>
          </w:p>
        </w:tc>
        <w:tc>
          <w:tcPr>
            <w:tcW w:w="1176" w:type="dxa"/>
            <w:tcBorders>
              <w:top w:val="nil"/>
              <w:left w:val="nil"/>
              <w:bottom w:val="single" w:sz="4" w:space="0" w:color="auto"/>
              <w:right w:val="single" w:sz="4" w:space="0" w:color="auto"/>
            </w:tcBorders>
            <w:shd w:val="clear" w:color="auto" w:fill="auto"/>
            <w:noWrap/>
            <w:vAlign w:val="bottom"/>
            <w:hideMark/>
          </w:tcPr>
          <w:p w14:paraId="79BF9CAE" w14:textId="77777777" w:rsidR="00B7701F" w:rsidRPr="002A04A2" w:rsidRDefault="00B7701F" w:rsidP="00F256F6">
            <w:pPr>
              <w:spacing w:line="240" w:lineRule="auto"/>
              <w:jc w:val="right"/>
              <w:rPr>
                <w:color w:val="FF0000"/>
              </w:rPr>
            </w:pPr>
            <w:r w:rsidRPr="002A04A2">
              <w:rPr>
                <w:color w:val="FF0000"/>
              </w:rPr>
              <w:t>81,600</w:t>
            </w:r>
          </w:p>
        </w:tc>
      </w:tr>
      <w:tr w:rsidR="00C805DB" w:rsidRPr="00C805DB" w14:paraId="1B7DB5EA"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33B8DA1F" w14:textId="77777777" w:rsidR="00B7701F" w:rsidRPr="002A04A2" w:rsidRDefault="00B7701F" w:rsidP="00F256F6">
            <w:pPr>
              <w:spacing w:line="240" w:lineRule="auto"/>
              <w:jc w:val="left"/>
              <w:rPr>
                <w:color w:val="FF0000"/>
              </w:rPr>
            </w:pPr>
            <w:r w:rsidRPr="002A04A2">
              <w:rPr>
                <w:color w:val="FF0000"/>
              </w:rPr>
              <w:t>Interest Received</w:t>
            </w:r>
          </w:p>
        </w:tc>
        <w:tc>
          <w:tcPr>
            <w:tcW w:w="971" w:type="dxa"/>
            <w:tcBorders>
              <w:top w:val="nil"/>
              <w:left w:val="nil"/>
              <w:bottom w:val="single" w:sz="4" w:space="0" w:color="auto"/>
              <w:right w:val="single" w:sz="4" w:space="0" w:color="auto"/>
            </w:tcBorders>
            <w:shd w:val="clear" w:color="auto" w:fill="auto"/>
            <w:noWrap/>
            <w:vAlign w:val="bottom"/>
            <w:hideMark/>
          </w:tcPr>
          <w:p w14:paraId="55949441" w14:textId="77777777" w:rsidR="00B7701F" w:rsidRPr="002A04A2" w:rsidRDefault="00B7701F" w:rsidP="00F256F6">
            <w:pPr>
              <w:spacing w:line="240" w:lineRule="auto"/>
              <w:jc w:val="right"/>
              <w:rPr>
                <w:color w:val="FF0000"/>
              </w:rPr>
            </w:pPr>
            <w:r w:rsidRPr="002A04A2">
              <w:rPr>
                <w:color w:val="FF0000"/>
              </w:rPr>
              <w:t>180</w:t>
            </w:r>
          </w:p>
        </w:tc>
        <w:tc>
          <w:tcPr>
            <w:tcW w:w="1134" w:type="dxa"/>
            <w:tcBorders>
              <w:top w:val="nil"/>
              <w:left w:val="nil"/>
              <w:bottom w:val="single" w:sz="4" w:space="0" w:color="auto"/>
              <w:right w:val="single" w:sz="4" w:space="0" w:color="auto"/>
            </w:tcBorders>
            <w:shd w:val="clear" w:color="auto" w:fill="auto"/>
            <w:noWrap/>
            <w:vAlign w:val="bottom"/>
            <w:hideMark/>
          </w:tcPr>
          <w:p w14:paraId="400855E8" w14:textId="77777777" w:rsidR="00B7701F" w:rsidRPr="002A04A2" w:rsidRDefault="00B7701F" w:rsidP="00F256F6">
            <w:pPr>
              <w:spacing w:line="240" w:lineRule="auto"/>
              <w:jc w:val="right"/>
              <w:rPr>
                <w:color w:val="FF0000"/>
              </w:rPr>
            </w:pPr>
            <w:r w:rsidRPr="002A04A2">
              <w:rPr>
                <w:color w:val="FF0000"/>
              </w:rPr>
              <w:t>2,555</w:t>
            </w:r>
          </w:p>
        </w:tc>
        <w:tc>
          <w:tcPr>
            <w:tcW w:w="1078" w:type="dxa"/>
            <w:tcBorders>
              <w:top w:val="nil"/>
              <w:left w:val="nil"/>
              <w:bottom w:val="single" w:sz="4" w:space="0" w:color="auto"/>
              <w:right w:val="single" w:sz="4" w:space="0" w:color="auto"/>
            </w:tcBorders>
            <w:shd w:val="clear" w:color="auto" w:fill="auto"/>
            <w:noWrap/>
            <w:vAlign w:val="bottom"/>
            <w:hideMark/>
          </w:tcPr>
          <w:p w14:paraId="1AD48C63" w14:textId="77777777" w:rsidR="00B7701F" w:rsidRPr="002A04A2" w:rsidRDefault="00B7701F" w:rsidP="00F256F6">
            <w:pPr>
              <w:spacing w:line="240" w:lineRule="auto"/>
              <w:jc w:val="right"/>
              <w:rPr>
                <w:color w:val="FF0000"/>
              </w:rPr>
            </w:pPr>
            <w:r w:rsidRPr="002A04A2">
              <w:rPr>
                <w:color w:val="FF0000"/>
              </w:rPr>
              <w:t>4,424</w:t>
            </w:r>
          </w:p>
        </w:tc>
        <w:tc>
          <w:tcPr>
            <w:tcW w:w="1056" w:type="dxa"/>
            <w:tcBorders>
              <w:top w:val="nil"/>
              <w:left w:val="nil"/>
              <w:bottom w:val="single" w:sz="4" w:space="0" w:color="auto"/>
              <w:right w:val="single" w:sz="4" w:space="0" w:color="auto"/>
            </w:tcBorders>
            <w:shd w:val="clear" w:color="auto" w:fill="auto"/>
            <w:noWrap/>
            <w:vAlign w:val="bottom"/>
            <w:hideMark/>
          </w:tcPr>
          <w:p w14:paraId="671A630A" w14:textId="77777777" w:rsidR="00B7701F" w:rsidRPr="002A04A2" w:rsidRDefault="00B7701F" w:rsidP="00F256F6">
            <w:pPr>
              <w:spacing w:line="240" w:lineRule="auto"/>
              <w:jc w:val="right"/>
              <w:rPr>
                <w:color w:val="FF0000"/>
              </w:rPr>
            </w:pPr>
            <w:r w:rsidRPr="002A04A2">
              <w:rPr>
                <w:color w:val="FF0000"/>
              </w:rPr>
              <w:t>6,926</w:t>
            </w:r>
          </w:p>
        </w:tc>
        <w:tc>
          <w:tcPr>
            <w:tcW w:w="1056" w:type="dxa"/>
            <w:tcBorders>
              <w:top w:val="nil"/>
              <w:left w:val="nil"/>
              <w:bottom w:val="single" w:sz="4" w:space="0" w:color="auto"/>
              <w:right w:val="single" w:sz="4" w:space="0" w:color="auto"/>
            </w:tcBorders>
            <w:shd w:val="clear" w:color="auto" w:fill="auto"/>
            <w:noWrap/>
            <w:vAlign w:val="bottom"/>
            <w:hideMark/>
          </w:tcPr>
          <w:p w14:paraId="7A5675DC" w14:textId="77777777" w:rsidR="00B7701F" w:rsidRPr="002A04A2" w:rsidRDefault="00B7701F" w:rsidP="00F256F6">
            <w:pPr>
              <w:spacing w:line="240" w:lineRule="auto"/>
              <w:jc w:val="right"/>
              <w:rPr>
                <w:color w:val="FF0000"/>
              </w:rPr>
            </w:pPr>
            <w:r w:rsidRPr="002A04A2">
              <w:rPr>
                <w:color w:val="FF0000"/>
              </w:rPr>
              <w:t>8,053</w:t>
            </w:r>
          </w:p>
        </w:tc>
        <w:tc>
          <w:tcPr>
            <w:tcW w:w="1056" w:type="dxa"/>
            <w:tcBorders>
              <w:top w:val="nil"/>
              <w:left w:val="nil"/>
              <w:bottom w:val="single" w:sz="4" w:space="0" w:color="auto"/>
              <w:right w:val="single" w:sz="4" w:space="0" w:color="auto"/>
            </w:tcBorders>
            <w:shd w:val="clear" w:color="auto" w:fill="auto"/>
            <w:noWrap/>
            <w:vAlign w:val="bottom"/>
            <w:hideMark/>
          </w:tcPr>
          <w:p w14:paraId="61F46318" w14:textId="77777777" w:rsidR="00B7701F" w:rsidRPr="002A04A2" w:rsidRDefault="00B7701F" w:rsidP="00F256F6">
            <w:pPr>
              <w:spacing w:line="240" w:lineRule="auto"/>
              <w:jc w:val="right"/>
              <w:rPr>
                <w:color w:val="FF0000"/>
              </w:rPr>
            </w:pPr>
            <w:r w:rsidRPr="002A04A2">
              <w:rPr>
                <w:color w:val="FF0000"/>
              </w:rPr>
              <w:t>9,323</w:t>
            </w:r>
          </w:p>
        </w:tc>
        <w:tc>
          <w:tcPr>
            <w:tcW w:w="1056" w:type="dxa"/>
            <w:tcBorders>
              <w:top w:val="nil"/>
              <w:left w:val="nil"/>
              <w:bottom w:val="single" w:sz="4" w:space="0" w:color="auto"/>
              <w:right w:val="single" w:sz="4" w:space="0" w:color="auto"/>
            </w:tcBorders>
            <w:shd w:val="clear" w:color="auto" w:fill="auto"/>
            <w:noWrap/>
            <w:vAlign w:val="bottom"/>
            <w:hideMark/>
          </w:tcPr>
          <w:p w14:paraId="778A7864" w14:textId="77777777" w:rsidR="00B7701F" w:rsidRPr="002A04A2" w:rsidRDefault="00B7701F" w:rsidP="00F256F6">
            <w:pPr>
              <w:spacing w:line="240" w:lineRule="auto"/>
              <w:jc w:val="right"/>
              <w:rPr>
                <w:color w:val="FF0000"/>
              </w:rPr>
            </w:pPr>
            <w:r w:rsidRPr="002A04A2">
              <w:rPr>
                <w:color w:val="FF0000"/>
              </w:rPr>
              <w:t>10,829</w:t>
            </w:r>
          </w:p>
        </w:tc>
        <w:tc>
          <w:tcPr>
            <w:tcW w:w="1056" w:type="dxa"/>
            <w:tcBorders>
              <w:top w:val="nil"/>
              <w:left w:val="nil"/>
              <w:bottom w:val="single" w:sz="4" w:space="0" w:color="auto"/>
              <w:right w:val="single" w:sz="4" w:space="0" w:color="auto"/>
            </w:tcBorders>
            <w:shd w:val="clear" w:color="auto" w:fill="auto"/>
            <w:noWrap/>
            <w:vAlign w:val="bottom"/>
            <w:hideMark/>
          </w:tcPr>
          <w:p w14:paraId="16398B04" w14:textId="77777777" w:rsidR="00B7701F" w:rsidRPr="002A04A2" w:rsidRDefault="00B7701F" w:rsidP="00F256F6">
            <w:pPr>
              <w:spacing w:line="240" w:lineRule="auto"/>
              <w:jc w:val="right"/>
              <w:rPr>
                <w:color w:val="FF0000"/>
              </w:rPr>
            </w:pPr>
            <w:r w:rsidRPr="002A04A2">
              <w:rPr>
                <w:color w:val="FF0000"/>
              </w:rPr>
              <w:t>12,616</w:t>
            </w:r>
          </w:p>
        </w:tc>
        <w:tc>
          <w:tcPr>
            <w:tcW w:w="1098" w:type="dxa"/>
            <w:tcBorders>
              <w:top w:val="nil"/>
              <w:left w:val="nil"/>
              <w:bottom w:val="single" w:sz="4" w:space="0" w:color="auto"/>
              <w:right w:val="single" w:sz="4" w:space="0" w:color="auto"/>
            </w:tcBorders>
            <w:shd w:val="clear" w:color="auto" w:fill="auto"/>
            <w:noWrap/>
            <w:vAlign w:val="bottom"/>
            <w:hideMark/>
          </w:tcPr>
          <w:p w14:paraId="3896E781" w14:textId="77777777" w:rsidR="00B7701F" w:rsidRPr="002A04A2" w:rsidRDefault="00B7701F" w:rsidP="00F256F6">
            <w:pPr>
              <w:spacing w:line="240" w:lineRule="auto"/>
              <w:jc w:val="right"/>
              <w:rPr>
                <w:color w:val="FF0000"/>
              </w:rPr>
            </w:pPr>
            <w:r w:rsidRPr="002A04A2">
              <w:rPr>
                <w:color w:val="FF0000"/>
              </w:rPr>
              <w:t>14,751</w:t>
            </w:r>
          </w:p>
        </w:tc>
        <w:tc>
          <w:tcPr>
            <w:tcW w:w="1056" w:type="dxa"/>
            <w:tcBorders>
              <w:top w:val="nil"/>
              <w:left w:val="nil"/>
              <w:bottom w:val="single" w:sz="4" w:space="0" w:color="auto"/>
              <w:right w:val="single" w:sz="4" w:space="0" w:color="auto"/>
            </w:tcBorders>
            <w:shd w:val="clear" w:color="auto" w:fill="auto"/>
            <w:noWrap/>
            <w:vAlign w:val="bottom"/>
            <w:hideMark/>
          </w:tcPr>
          <w:p w14:paraId="103C0B8B" w14:textId="77777777" w:rsidR="00B7701F" w:rsidRPr="002A04A2" w:rsidRDefault="00B7701F" w:rsidP="00F256F6">
            <w:pPr>
              <w:spacing w:line="240" w:lineRule="auto"/>
              <w:jc w:val="right"/>
              <w:rPr>
                <w:color w:val="FF0000"/>
              </w:rPr>
            </w:pPr>
            <w:r w:rsidRPr="002A04A2">
              <w:rPr>
                <w:color w:val="FF0000"/>
              </w:rPr>
              <w:t>17,167</w:t>
            </w:r>
          </w:p>
        </w:tc>
        <w:tc>
          <w:tcPr>
            <w:tcW w:w="1056" w:type="dxa"/>
            <w:tcBorders>
              <w:top w:val="nil"/>
              <w:left w:val="nil"/>
              <w:bottom w:val="single" w:sz="4" w:space="0" w:color="auto"/>
              <w:right w:val="single" w:sz="4" w:space="0" w:color="auto"/>
            </w:tcBorders>
            <w:shd w:val="clear" w:color="auto" w:fill="auto"/>
            <w:noWrap/>
            <w:vAlign w:val="bottom"/>
            <w:hideMark/>
          </w:tcPr>
          <w:p w14:paraId="6A939881" w14:textId="77777777" w:rsidR="00B7701F" w:rsidRPr="002A04A2" w:rsidRDefault="00B7701F" w:rsidP="00F256F6">
            <w:pPr>
              <w:spacing w:line="240" w:lineRule="auto"/>
              <w:jc w:val="right"/>
              <w:rPr>
                <w:color w:val="FF0000"/>
              </w:rPr>
            </w:pPr>
            <w:r w:rsidRPr="002A04A2">
              <w:rPr>
                <w:color w:val="FF0000"/>
              </w:rPr>
              <w:t>18,961</w:t>
            </w:r>
          </w:p>
        </w:tc>
        <w:tc>
          <w:tcPr>
            <w:tcW w:w="1056" w:type="dxa"/>
            <w:tcBorders>
              <w:top w:val="nil"/>
              <w:left w:val="nil"/>
              <w:bottom w:val="single" w:sz="4" w:space="0" w:color="auto"/>
              <w:right w:val="single" w:sz="4" w:space="0" w:color="auto"/>
            </w:tcBorders>
            <w:shd w:val="clear" w:color="auto" w:fill="auto"/>
            <w:noWrap/>
            <w:vAlign w:val="bottom"/>
            <w:hideMark/>
          </w:tcPr>
          <w:p w14:paraId="3B4E71DE" w14:textId="77777777" w:rsidR="00B7701F" w:rsidRPr="002A04A2" w:rsidRDefault="00B7701F" w:rsidP="00F256F6">
            <w:pPr>
              <w:spacing w:line="240" w:lineRule="auto"/>
              <w:jc w:val="right"/>
              <w:rPr>
                <w:color w:val="FF0000"/>
              </w:rPr>
            </w:pPr>
            <w:r w:rsidRPr="002A04A2">
              <w:rPr>
                <w:color w:val="FF0000"/>
              </w:rPr>
              <w:t>20,869</w:t>
            </w:r>
          </w:p>
        </w:tc>
        <w:tc>
          <w:tcPr>
            <w:tcW w:w="1176" w:type="dxa"/>
            <w:tcBorders>
              <w:top w:val="nil"/>
              <w:left w:val="nil"/>
              <w:bottom w:val="single" w:sz="4" w:space="0" w:color="auto"/>
              <w:right w:val="single" w:sz="4" w:space="0" w:color="auto"/>
            </w:tcBorders>
            <w:shd w:val="clear" w:color="auto" w:fill="auto"/>
            <w:noWrap/>
            <w:vAlign w:val="bottom"/>
            <w:hideMark/>
          </w:tcPr>
          <w:p w14:paraId="4B7325CB" w14:textId="77777777" w:rsidR="00B7701F" w:rsidRPr="002A04A2" w:rsidRDefault="00B7701F" w:rsidP="00F256F6">
            <w:pPr>
              <w:spacing w:line="240" w:lineRule="auto"/>
              <w:jc w:val="right"/>
              <w:rPr>
                <w:color w:val="FF0000"/>
              </w:rPr>
            </w:pPr>
            <w:r w:rsidRPr="002A04A2">
              <w:rPr>
                <w:color w:val="FF0000"/>
              </w:rPr>
              <w:t>1,26,654</w:t>
            </w:r>
          </w:p>
        </w:tc>
      </w:tr>
      <w:tr w:rsidR="00C805DB" w:rsidRPr="00C805DB" w14:paraId="24B4E51C"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40B88B54" w14:textId="77777777" w:rsidR="00B7701F" w:rsidRPr="002A04A2" w:rsidRDefault="00B7701F" w:rsidP="00F256F6">
            <w:pPr>
              <w:spacing w:line="240" w:lineRule="auto"/>
              <w:jc w:val="left"/>
              <w:rPr>
                <w:color w:val="FF0000"/>
              </w:rPr>
            </w:pPr>
            <w:r w:rsidRPr="002A04A2">
              <w:rPr>
                <w:color w:val="FF0000"/>
              </w:rPr>
              <w:t xml:space="preserve"> </w:t>
            </w:r>
          </w:p>
        </w:tc>
        <w:tc>
          <w:tcPr>
            <w:tcW w:w="971" w:type="dxa"/>
            <w:tcBorders>
              <w:top w:val="nil"/>
              <w:left w:val="nil"/>
              <w:bottom w:val="single" w:sz="4" w:space="0" w:color="auto"/>
              <w:right w:val="single" w:sz="4" w:space="0" w:color="auto"/>
            </w:tcBorders>
            <w:shd w:val="clear" w:color="auto" w:fill="auto"/>
            <w:noWrap/>
            <w:vAlign w:val="bottom"/>
            <w:hideMark/>
          </w:tcPr>
          <w:p w14:paraId="02C5EDA3" w14:textId="77777777" w:rsidR="00B7701F" w:rsidRPr="002A04A2" w:rsidRDefault="00B7701F" w:rsidP="00F256F6">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7E3A2AB4" w14:textId="77777777" w:rsidR="00B7701F" w:rsidRPr="002A04A2" w:rsidRDefault="00B7701F" w:rsidP="00F256F6">
            <w:pPr>
              <w:spacing w:line="240" w:lineRule="auto"/>
              <w:jc w:val="left"/>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188526D8"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72FE2CB"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31C53AD"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0C2C3BA"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ADB9309"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4A4794B" w14:textId="77777777" w:rsidR="00B7701F" w:rsidRPr="002A04A2" w:rsidRDefault="00B7701F" w:rsidP="00F256F6">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54CDEE7D"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B430CBF"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64CE556"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F06E816"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270277A6" w14:textId="77777777" w:rsidR="00B7701F" w:rsidRPr="002A04A2" w:rsidRDefault="00B7701F" w:rsidP="00F256F6">
            <w:pPr>
              <w:spacing w:line="240" w:lineRule="auto"/>
              <w:jc w:val="left"/>
              <w:rPr>
                <w:color w:val="FF0000"/>
              </w:rPr>
            </w:pPr>
            <w:r w:rsidRPr="002A04A2">
              <w:rPr>
                <w:color w:val="FF0000"/>
              </w:rPr>
              <w:t> </w:t>
            </w:r>
          </w:p>
        </w:tc>
      </w:tr>
      <w:tr w:rsidR="00C805DB" w:rsidRPr="00C805DB" w14:paraId="5B11D230"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4AC639CA" w14:textId="77777777" w:rsidR="00B7701F" w:rsidRPr="002A04A2" w:rsidRDefault="00B7701F" w:rsidP="00F256F6">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auto" w:fill="auto"/>
            <w:noWrap/>
            <w:vAlign w:val="bottom"/>
            <w:hideMark/>
          </w:tcPr>
          <w:p w14:paraId="31A3D353" w14:textId="77777777" w:rsidR="00B7701F" w:rsidRPr="002A04A2" w:rsidRDefault="00B7701F" w:rsidP="00F256F6">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74EEE1EE" w14:textId="77777777" w:rsidR="00B7701F" w:rsidRPr="002A04A2" w:rsidRDefault="00B7701F" w:rsidP="00F256F6">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0B5E4BF1"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B94265B"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D9047AD"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31A90C9"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D31602A"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A42E960" w14:textId="77777777" w:rsidR="00B7701F" w:rsidRPr="002A04A2" w:rsidRDefault="00B7701F" w:rsidP="00F256F6">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33FFD19B"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818F6F4"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0C6F210"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B4140BB"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315D1595" w14:textId="77777777" w:rsidR="00B7701F" w:rsidRPr="002A04A2" w:rsidRDefault="00B7701F" w:rsidP="00F256F6">
            <w:pPr>
              <w:spacing w:line="240" w:lineRule="auto"/>
              <w:jc w:val="left"/>
              <w:rPr>
                <w:color w:val="FF0000"/>
              </w:rPr>
            </w:pPr>
            <w:r w:rsidRPr="002A04A2">
              <w:rPr>
                <w:color w:val="FF0000"/>
              </w:rPr>
              <w:t> </w:t>
            </w:r>
          </w:p>
        </w:tc>
      </w:tr>
      <w:tr w:rsidR="00C805DB" w:rsidRPr="00C805DB" w14:paraId="7A2F25E1"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55B96C34" w14:textId="77777777" w:rsidR="00B7701F" w:rsidRPr="002A04A2" w:rsidRDefault="00B7701F" w:rsidP="00F256F6">
            <w:pPr>
              <w:spacing w:line="240" w:lineRule="auto"/>
              <w:jc w:val="left"/>
              <w:rPr>
                <w:b/>
                <w:bCs/>
                <w:color w:val="FF0000"/>
              </w:rPr>
            </w:pPr>
            <w:r w:rsidRPr="002A04A2">
              <w:rPr>
                <w:b/>
                <w:bCs/>
                <w:color w:val="FF0000"/>
              </w:rPr>
              <w:t>Total Receipts</w:t>
            </w:r>
          </w:p>
        </w:tc>
        <w:tc>
          <w:tcPr>
            <w:tcW w:w="971" w:type="dxa"/>
            <w:tcBorders>
              <w:top w:val="nil"/>
              <w:left w:val="nil"/>
              <w:bottom w:val="single" w:sz="4" w:space="0" w:color="auto"/>
              <w:right w:val="single" w:sz="4" w:space="0" w:color="auto"/>
            </w:tcBorders>
            <w:shd w:val="clear" w:color="000000" w:fill="B8CCE4"/>
            <w:noWrap/>
            <w:vAlign w:val="bottom"/>
            <w:hideMark/>
          </w:tcPr>
          <w:p w14:paraId="4578EEE4" w14:textId="77777777" w:rsidR="00B7701F" w:rsidRPr="002A04A2" w:rsidRDefault="00B7701F" w:rsidP="00F256F6">
            <w:pPr>
              <w:spacing w:line="240" w:lineRule="auto"/>
              <w:jc w:val="center"/>
              <w:rPr>
                <w:b/>
                <w:bCs/>
                <w:color w:val="FF0000"/>
              </w:rPr>
            </w:pPr>
            <w:r w:rsidRPr="002A04A2">
              <w:rPr>
                <w:b/>
                <w:bCs/>
                <w:color w:val="FF0000"/>
              </w:rPr>
              <w:t>91,980</w:t>
            </w:r>
          </w:p>
        </w:tc>
        <w:tc>
          <w:tcPr>
            <w:tcW w:w="1134" w:type="dxa"/>
            <w:tcBorders>
              <w:top w:val="nil"/>
              <w:left w:val="nil"/>
              <w:bottom w:val="single" w:sz="4" w:space="0" w:color="auto"/>
              <w:right w:val="single" w:sz="4" w:space="0" w:color="auto"/>
            </w:tcBorders>
            <w:shd w:val="clear" w:color="000000" w:fill="B8CCE4"/>
            <w:noWrap/>
            <w:vAlign w:val="bottom"/>
            <w:hideMark/>
          </w:tcPr>
          <w:p w14:paraId="4B717F2A" w14:textId="77777777" w:rsidR="00B7701F" w:rsidRPr="002A04A2" w:rsidRDefault="00B7701F" w:rsidP="00F256F6">
            <w:pPr>
              <w:spacing w:line="240" w:lineRule="auto"/>
              <w:jc w:val="center"/>
              <w:rPr>
                <w:b/>
                <w:bCs/>
                <w:color w:val="FF0000"/>
              </w:rPr>
            </w:pPr>
            <w:r w:rsidRPr="002A04A2">
              <w:rPr>
                <w:b/>
                <w:bCs/>
                <w:color w:val="FF0000"/>
              </w:rPr>
              <w:t>75,355</w:t>
            </w:r>
          </w:p>
        </w:tc>
        <w:tc>
          <w:tcPr>
            <w:tcW w:w="1078" w:type="dxa"/>
            <w:tcBorders>
              <w:top w:val="nil"/>
              <w:left w:val="nil"/>
              <w:bottom w:val="single" w:sz="4" w:space="0" w:color="auto"/>
              <w:right w:val="single" w:sz="4" w:space="0" w:color="auto"/>
            </w:tcBorders>
            <w:shd w:val="clear" w:color="000000" w:fill="B8CCE4"/>
            <w:noWrap/>
            <w:vAlign w:val="bottom"/>
            <w:hideMark/>
          </w:tcPr>
          <w:p w14:paraId="5C283C08" w14:textId="77777777" w:rsidR="00B7701F" w:rsidRPr="002A04A2" w:rsidRDefault="00B7701F" w:rsidP="00F256F6">
            <w:pPr>
              <w:spacing w:line="240" w:lineRule="auto"/>
              <w:jc w:val="center"/>
              <w:rPr>
                <w:b/>
                <w:bCs/>
                <w:color w:val="FF0000"/>
              </w:rPr>
            </w:pPr>
            <w:r w:rsidRPr="002A04A2">
              <w:rPr>
                <w:b/>
                <w:bCs/>
                <w:color w:val="FF0000"/>
              </w:rPr>
              <w:t>96,224</w:t>
            </w:r>
          </w:p>
        </w:tc>
        <w:tc>
          <w:tcPr>
            <w:tcW w:w="1056" w:type="dxa"/>
            <w:tcBorders>
              <w:top w:val="nil"/>
              <w:left w:val="nil"/>
              <w:bottom w:val="single" w:sz="4" w:space="0" w:color="auto"/>
              <w:right w:val="single" w:sz="4" w:space="0" w:color="auto"/>
            </w:tcBorders>
            <w:shd w:val="clear" w:color="000000" w:fill="B8CCE4"/>
            <w:noWrap/>
            <w:vAlign w:val="bottom"/>
            <w:hideMark/>
          </w:tcPr>
          <w:p w14:paraId="0E93ED94" w14:textId="77777777" w:rsidR="00B7701F" w:rsidRPr="002A04A2" w:rsidRDefault="00B7701F" w:rsidP="00F256F6">
            <w:pPr>
              <w:spacing w:line="240" w:lineRule="auto"/>
              <w:jc w:val="center"/>
              <w:rPr>
                <w:b/>
                <w:bCs/>
                <w:color w:val="FF0000"/>
              </w:rPr>
            </w:pPr>
            <w:r w:rsidRPr="002A04A2">
              <w:rPr>
                <w:b/>
                <w:bCs/>
                <w:color w:val="FF0000"/>
              </w:rPr>
              <w:t>53,726</w:t>
            </w:r>
          </w:p>
        </w:tc>
        <w:tc>
          <w:tcPr>
            <w:tcW w:w="1056" w:type="dxa"/>
            <w:tcBorders>
              <w:top w:val="nil"/>
              <w:left w:val="nil"/>
              <w:bottom w:val="single" w:sz="4" w:space="0" w:color="auto"/>
              <w:right w:val="single" w:sz="4" w:space="0" w:color="auto"/>
            </w:tcBorders>
            <w:shd w:val="clear" w:color="000000" w:fill="B8CCE4"/>
            <w:noWrap/>
            <w:vAlign w:val="bottom"/>
            <w:hideMark/>
          </w:tcPr>
          <w:p w14:paraId="5C0E051B" w14:textId="77777777" w:rsidR="00B7701F" w:rsidRPr="002A04A2" w:rsidRDefault="00B7701F" w:rsidP="00F256F6">
            <w:pPr>
              <w:spacing w:line="240" w:lineRule="auto"/>
              <w:jc w:val="center"/>
              <w:rPr>
                <w:b/>
                <w:bCs/>
                <w:color w:val="FF0000"/>
              </w:rPr>
            </w:pPr>
            <w:r w:rsidRPr="002A04A2">
              <w:rPr>
                <w:b/>
                <w:bCs/>
                <w:color w:val="FF0000"/>
              </w:rPr>
              <w:t>56,853</w:t>
            </w:r>
          </w:p>
        </w:tc>
        <w:tc>
          <w:tcPr>
            <w:tcW w:w="1056" w:type="dxa"/>
            <w:tcBorders>
              <w:top w:val="nil"/>
              <w:left w:val="nil"/>
              <w:bottom w:val="single" w:sz="4" w:space="0" w:color="auto"/>
              <w:right w:val="single" w:sz="4" w:space="0" w:color="auto"/>
            </w:tcBorders>
            <w:shd w:val="clear" w:color="000000" w:fill="B8CCE4"/>
            <w:noWrap/>
            <w:vAlign w:val="bottom"/>
            <w:hideMark/>
          </w:tcPr>
          <w:p w14:paraId="20E6BB72" w14:textId="77777777" w:rsidR="00B7701F" w:rsidRPr="002A04A2" w:rsidRDefault="00B7701F" w:rsidP="00F256F6">
            <w:pPr>
              <w:spacing w:line="240" w:lineRule="auto"/>
              <w:jc w:val="center"/>
              <w:rPr>
                <w:b/>
                <w:bCs/>
                <w:color w:val="FF0000"/>
              </w:rPr>
            </w:pPr>
            <w:r w:rsidRPr="002A04A2">
              <w:rPr>
                <w:b/>
                <w:bCs/>
                <w:color w:val="FF0000"/>
              </w:rPr>
              <w:t>65,123</w:t>
            </w:r>
          </w:p>
        </w:tc>
        <w:tc>
          <w:tcPr>
            <w:tcW w:w="1056" w:type="dxa"/>
            <w:tcBorders>
              <w:top w:val="nil"/>
              <w:left w:val="nil"/>
              <w:bottom w:val="single" w:sz="4" w:space="0" w:color="auto"/>
              <w:right w:val="single" w:sz="4" w:space="0" w:color="auto"/>
            </w:tcBorders>
            <w:shd w:val="clear" w:color="000000" w:fill="B8CCE4"/>
            <w:noWrap/>
            <w:vAlign w:val="bottom"/>
            <w:hideMark/>
          </w:tcPr>
          <w:p w14:paraId="4EB1C7B3" w14:textId="77777777" w:rsidR="00B7701F" w:rsidRPr="002A04A2" w:rsidRDefault="00B7701F" w:rsidP="00F256F6">
            <w:pPr>
              <w:spacing w:line="240" w:lineRule="auto"/>
              <w:jc w:val="center"/>
              <w:rPr>
                <w:b/>
                <w:bCs/>
                <w:color w:val="FF0000"/>
              </w:rPr>
            </w:pPr>
            <w:r w:rsidRPr="002A04A2">
              <w:rPr>
                <w:b/>
                <w:bCs/>
                <w:color w:val="FF0000"/>
              </w:rPr>
              <w:t>74,129</w:t>
            </w:r>
          </w:p>
        </w:tc>
        <w:tc>
          <w:tcPr>
            <w:tcW w:w="1056" w:type="dxa"/>
            <w:tcBorders>
              <w:top w:val="nil"/>
              <w:left w:val="nil"/>
              <w:bottom w:val="single" w:sz="4" w:space="0" w:color="auto"/>
              <w:right w:val="single" w:sz="4" w:space="0" w:color="auto"/>
            </w:tcBorders>
            <w:shd w:val="clear" w:color="000000" w:fill="B8CCE4"/>
            <w:noWrap/>
            <w:vAlign w:val="bottom"/>
            <w:hideMark/>
          </w:tcPr>
          <w:p w14:paraId="1546FC37" w14:textId="77777777" w:rsidR="00B7701F" w:rsidRPr="002A04A2" w:rsidRDefault="00B7701F" w:rsidP="00F256F6">
            <w:pPr>
              <w:spacing w:line="240" w:lineRule="auto"/>
              <w:jc w:val="center"/>
              <w:rPr>
                <w:b/>
                <w:bCs/>
                <w:color w:val="FF0000"/>
              </w:rPr>
            </w:pPr>
            <w:r w:rsidRPr="002A04A2">
              <w:rPr>
                <w:b/>
                <w:bCs/>
                <w:color w:val="FF0000"/>
              </w:rPr>
              <w:t>86,316</w:t>
            </w:r>
          </w:p>
        </w:tc>
        <w:tc>
          <w:tcPr>
            <w:tcW w:w="1098" w:type="dxa"/>
            <w:tcBorders>
              <w:top w:val="nil"/>
              <w:left w:val="nil"/>
              <w:bottom w:val="single" w:sz="4" w:space="0" w:color="auto"/>
              <w:right w:val="single" w:sz="4" w:space="0" w:color="auto"/>
            </w:tcBorders>
            <w:shd w:val="clear" w:color="000000" w:fill="B8CCE4"/>
            <w:noWrap/>
            <w:vAlign w:val="bottom"/>
            <w:hideMark/>
          </w:tcPr>
          <w:p w14:paraId="5F4689D1" w14:textId="77777777" w:rsidR="00B7701F" w:rsidRPr="002A04A2" w:rsidRDefault="00B7701F" w:rsidP="00F256F6">
            <w:pPr>
              <w:spacing w:line="240" w:lineRule="auto"/>
              <w:jc w:val="center"/>
              <w:rPr>
                <w:b/>
                <w:bCs/>
                <w:color w:val="FF0000"/>
              </w:rPr>
            </w:pPr>
            <w:r w:rsidRPr="002A04A2">
              <w:rPr>
                <w:b/>
                <w:bCs/>
                <w:color w:val="FF0000"/>
              </w:rPr>
              <w:t>95,551</w:t>
            </w:r>
          </w:p>
        </w:tc>
        <w:tc>
          <w:tcPr>
            <w:tcW w:w="1056" w:type="dxa"/>
            <w:tcBorders>
              <w:top w:val="nil"/>
              <w:left w:val="nil"/>
              <w:bottom w:val="single" w:sz="4" w:space="0" w:color="auto"/>
              <w:right w:val="single" w:sz="4" w:space="0" w:color="auto"/>
            </w:tcBorders>
            <w:shd w:val="clear" w:color="000000" w:fill="B8CCE4"/>
            <w:noWrap/>
            <w:vAlign w:val="bottom"/>
            <w:hideMark/>
          </w:tcPr>
          <w:p w14:paraId="30220DD7" w14:textId="77777777" w:rsidR="00B7701F" w:rsidRPr="002A04A2" w:rsidRDefault="00B7701F" w:rsidP="00F256F6">
            <w:pPr>
              <w:spacing w:line="240" w:lineRule="auto"/>
              <w:jc w:val="center"/>
              <w:rPr>
                <w:b/>
                <w:bCs/>
                <w:color w:val="FF0000"/>
              </w:rPr>
            </w:pPr>
            <w:r w:rsidRPr="002A04A2">
              <w:rPr>
                <w:b/>
                <w:bCs/>
                <w:color w:val="FF0000"/>
              </w:rPr>
              <w:t>72,967</w:t>
            </w:r>
          </w:p>
        </w:tc>
        <w:tc>
          <w:tcPr>
            <w:tcW w:w="1056" w:type="dxa"/>
            <w:tcBorders>
              <w:top w:val="nil"/>
              <w:left w:val="nil"/>
              <w:bottom w:val="single" w:sz="4" w:space="0" w:color="auto"/>
              <w:right w:val="single" w:sz="4" w:space="0" w:color="auto"/>
            </w:tcBorders>
            <w:shd w:val="clear" w:color="000000" w:fill="B8CCE4"/>
            <w:noWrap/>
            <w:vAlign w:val="bottom"/>
            <w:hideMark/>
          </w:tcPr>
          <w:p w14:paraId="2579AEB3" w14:textId="77777777" w:rsidR="00B7701F" w:rsidRPr="002A04A2" w:rsidRDefault="00B7701F" w:rsidP="00F256F6">
            <w:pPr>
              <w:spacing w:line="240" w:lineRule="auto"/>
              <w:jc w:val="center"/>
              <w:rPr>
                <w:b/>
                <w:bCs/>
                <w:color w:val="FF0000"/>
              </w:rPr>
            </w:pPr>
            <w:r w:rsidRPr="002A04A2">
              <w:rPr>
                <w:b/>
                <w:bCs/>
                <w:color w:val="FF0000"/>
              </w:rPr>
              <w:t>76,661</w:t>
            </w:r>
          </w:p>
        </w:tc>
        <w:tc>
          <w:tcPr>
            <w:tcW w:w="1056" w:type="dxa"/>
            <w:tcBorders>
              <w:top w:val="nil"/>
              <w:left w:val="nil"/>
              <w:bottom w:val="single" w:sz="4" w:space="0" w:color="auto"/>
              <w:right w:val="single" w:sz="4" w:space="0" w:color="auto"/>
            </w:tcBorders>
            <w:shd w:val="clear" w:color="000000" w:fill="B8CCE4"/>
            <w:noWrap/>
            <w:vAlign w:val="bottom"/>
            <w:hideMark/>
          </w:tcPr>
          <w:p w14:paraId="482FC857" w14:textId="77777777" w:rsidR="00B7701F" w:rsidRPr="002A04A2" w:rsidRDefault="00B7701F" w:rsidP="00F256F6">
            <w:pPr>
              <w:spacing w:line="240" w:lineRule="auto"/>
              <w:jc w:val="center"/>
              <w:rPr>
                <w:b/>
                <w:bCs/>
                <w:color w:val="FF0000"/>
              </w:rPr>
            </w:pPr>
            <w:r w:rsidRPr="002A04A2">
              <w:rPr>
                <w:b/>
                <w:bCs/>
                <w:color w:val="FF0000"/>
              </w:rPr>
              <w:t>78,469</w:t>
            </w:r>
          </w:p>
        </w:tc>
        <w:tc>
          <w:tcPr>
            <w:tcW w:w="1176" w:type="dxa"/>
            <w:tcBorders>
              <w:top w:val="nil"/>
              <w:left w:val="nil"/>
              <w:bottom w:val="single" w:sz="4" w:space="0" w:color="auto"/>
              <w:right w:val="single" w:sz="4" w:space="0" w:color="auto"/>
            </w:tcBorders>
            <w:shd w:val="clear" w:color="000000" w:fill="B8CCE4"/>
            <w:noWrap/>
            <w:vAlign w:val="bottom"/>
            <w:hideMark/>
          </w:tcPr>
          <w:p w14:paraId="6C259E19" w14:textId="77777777" w:rsidR="00B7701F" w:rsidRPr="002A04A2" w:rsidRDefault="00B7701F" w:rsidP="00F256F6">
            <w:pPr>
              <w:spacing w:line="240" w:lineRule="auto"/>
              <w:jc w:val="right"/>
              <w:rPr>
                <w:b/>
                <w:bCs/>
                <w:color w:val="FF0000"/>
              </w:rPr>
            </w:pPr>
            <w:r w:rsidRPr="002A04A2">
              <w:rPr>
                <w:b/>
                <w:bCs/>
                <w:color w:val="FF0000"/>
              </w:rPr>
              <w:t>9,23,354</w:t>
            </w:r>
          </w:p>
        </w:tc>
      </w:tr>
      <w:tr w:rsidR="00C805DB" w:rsidRPr="00C805DB" w14:paraId="4B6B989A"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7DCD323A" w14:textId="77777777" w:rsidR="00B7701F" w:rsidRPr="002A04A2" w:rsidRDefault="00B7701F" w:rsidP="00F256F6">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auto" w:fill="auto"/>
            <w:noWrap/>
            <w:vAlign w:val="bottom"/>
            <w:hideMark/>
          </w:tcPr>
          <w:p w14:paraId="440CE743" w14:textId="77777777" w:rsidR="00B7701F" w:rsidRPr="002A04A2" w:rsidRDefault="00B7701F" w:rsidP="00F256F6">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3E10C97C" w14:textId="77777777" w:rsidR="00B7701F" w:rsidRPr="002A04A2" w:rsidRDefault="00B7701F" w:rsidP="00F256F6">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250E7337"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666BE4D"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E9F6817"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4690535"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BF9ADB4"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4899800" w14:textId="77777777" w:rsidR="00B7701F" w:rsidRPr="002A04A2" w:rsidRDefault="00B7701F" w:rsidP="00F256F6">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4D990806"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2D5A7B9"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9901A01"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842823E"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7A8B41E3" w14:textId="77777777" w:rsidR="00B7701F" w:rsidRPr="002A04A2" w:rsidRDefault="00B7701F" w:rsidP="00F256F6">
            <w:pPr>
              <w:spacing w:line="240" w:lineRule="auto"/>
              <w:jc w:val="left"/>
              <w:rPr>
                <w:color w:val="FF0000"/>
              </w:rPr>
            </w:pPr>
            <w:r w:rsidRPr="002A04A2">
              <w:rPr>
                <w:color w:val="FF0000"/>
              </w:rPr>
              <w:t> </w:t>
            </w:r>
          </w:p>
        </w:tc>
      </w:tr>
      <w:tr w:rsidR="00C805DB" w:rsidRPr="00C805DB" w14:paraId="2902763B"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79CA1E97" w14:textId="77777777" w:rsidR="00B7701F" w:rsidRPr="002A04A2" w:rsidRDefault="00B7701F" w:rsidP="00F256F6">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auto" w:fill="auto"/>
            <w:noWrap/>
            <w:vAlign w:val="bottom"/>
            <w:hideMark/>
          </w:tcPr>
          <w:p w14:paraId="5A046E1B" w14:textId="77777777" w:rsidR="00B7701F" w:rsidRPr="002A04A2" w:rsidRDefault="00B7701F" w:rsidP="00F256F6">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7700E755" w14:textId="77777777" w:rsidR="00B7701F" w:rsidRPr="002A04A2" w:rsidRDefault="00B7701F" w:rsidP="00F256F6">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78B7ACCC"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96D174E"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923D54B"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EBA5C6F"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E790563"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3D0727D" w14:textId="77777777" w:rsidR="00B7701F" w:rsidRPr="002A04A2" w:rsidRDefault="00B7701F" w:rsidP="00F256F6">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1EC52936"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CCAC394"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9BDB8C4"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E66134A"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0CFEE0CB" w14:textId="77777777" w:rsidR="00B7701F" w:rsidRPr="002A04A2" w:rsidRDefault="00B7701F" w:rsidP="00F256F6">
            <w:pPr>
              <w:spacing w:line="240" w:lineRule="auto"/>
              <w:jc w:val="left"/>
              <w:rPr>
                <w:color w:val="FF0000"/>
              </w:rPr>
            </w:pPr>
            <w:r w:rsidRPr="002A04A2">
              <w:rPr>
                <w:color w:val="FF0000"/>
              </w:rPr>
              <w:t> </w:t>
            </w:r>
          </w:p>
        </w:tc>
      </w:tr>
      <w:tr w:rsidR="00C805DB" w:rsidRPr="00C805DB" w14:paraId="7EE1B525"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5E7E8EE5" w14:textId="77777777" w:rsidR="00B7701F" w:rsidRPr="002A04A2" w:rsidRDefault="00B7701F" w:rsidP="00F256F6">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auto" w:fill="auto"/>
            <w:noWrap/>
            <w:vAlign w:val="bottom"/>
            <w:hideMark/>
          </w:tcPr>
          <w:p w14:paraId="383CE2C0" w14:textId="77777777" w:rsidR="00B7701F" w:rsidRPr="002A04A2" w:rsidRDefault="00B7701F" w:rsidP="00F256F6">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12D3A762" w14:textId="77777777" w:rsidR="00B7701F" w:rsidRPr="002A04A2" w:rsidRDefault="00B7701F" w:rsidP="00F256F6">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5CC926F4"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BE83C01"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752B248"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A8E2550"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A3A2789"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40B7275" w14:textId="77777777" w:rsidR="00B7701F" w:rsidRPr="002A04A2" w:rsidRDefault="00B7701F" w:rsidP="00F256F6">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7632DB7A"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81AC398"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5CE63D3"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9D88C09"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3381352C" w14:textId="77777777" w:rsidR="00B7701F" w:rsidRPr="002A04A2" w:rsidRDefault="00B7701F" w:rsidP="00F256F6">
            <w:pPr>
              <w:spacing w:line="240" w:lineRule="auto"/>
              <w:jc w:val="left"/>
              <w:rPr>
                <w:color w:val="FF0000"/>
              </w:rPr>
            </w:pPr>
            <w:r w:rsidRPr="002A04A2">
              <w:rPr>
                <w:color w:val="FF0000"/>
              </w:rPr>
              <w:t> </w:t>
            </w:r>
          </w:p>
        </w:tc>
      </w:tr>
      <w:tr w:rsidR="00C805DB" w:rsidRPr="00C805DB" w14:paraId="21A25BCA"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33EF3651" w14:textId="77777777" w:rsidR="00B7701F" w:rsidRPr="002A04A2" w:rsidRDefault="00B7701F" w:rsidP="00F256F6">
            <w:pPr>
              <w:spacing w:line="240" w:lineRule="auto"/>
              <w:jc w:val="left"/>
              <w:rPr>
                <w:b/>
                <w:bCs/>
                <w:color w:val="FF0000"/>
              </w:rPr>
            </w:pPr>
            <w:proofErr w:type="gramStart"/>
            <w:r w:rsidRPr="002A04A2">
              <w:rPr>
                <w:b/>
                <w:bCs/>
                <w:color w:val="FF0000"/>
              </w:rPr>
              <w:t>Payments :</w:t>
            </w:r>
            <w:proofErr w:type="gramEnd"/>
          </w:p>
        </w:tc>
        <w:tc>
          <w:tcPr>
            <w:tcW w:w="971" w:type="dxa"/>
            <w:tcBorders>
              <w:top w:val="nil"/>
              <w:left w:val="nil"/>
              <w:bottom w:val="single" w:sz="4" w:space="0" w:color="auto"/>
              <w:right w:val="single" w:sz="4" w:space="0" w:color="auto"/>
            </w:tcBorders>
            <w:shd w:val="clear" w:color="000000" w:fill="FFFFFF"/>
            <w:noWrap/>
            <w:vAlign w:val="bottom"/>
            <w:hideMark/>
          </w:tcPr>
          <w:p w14:paraId="7B038E39" w14:textId="77777777" w:rsidR="00B7701F" w:rsidRPr="002A04A2" w:rsidRDefault="00B7701F" w:rsidP="00F256F6">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527427E0" w14:textId="77777777" w:rsidR="00B7701F" w:rsidRPr="002A04A2" w:rsidRDefault="00B7701F" w:rsidP="00F256F6">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000000" w:fill="FFFFFF"/>
            <w:noWrap/>
            <w:vAlign w:val="bottom"/>
            <w:hideMark/>
          </w:tcPr>
          <w:p w14:paraId="4D2AB04A"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79B9E0A5"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6AEC0B02"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7C6F294F"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4F90B6F5"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7DC7A732" w14:textId="77777777" w:rsidR="00B7701F" w:rsidRPr="002A04A2" w:rsidRDefault="00B7701F" w:rsidP="00F256F6">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000000" w:fill="FFFFFF"/>
            <w:noWrap/>
            <w:vAlign w:val="bottom"/>
            <w:hideMark/>
          </w:tcPr>
          <w:p w14:paraId="6F663354"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3ECC1B9F"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374C7136"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0AA00547"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000000" w:fill="FFFFFF"/>
            <w:noWrap/>
            <w:vAlign w:val="bottom"/>
            <w:hideMark/>
          </w:tcPr>
          <w:p w14:paraId="37F73468" w14:textId="77777777" w:rsidR="00B7701F" w:rsidRPr="002A04A2" w:rsidRDefault="00B7701F" w:rsidP="00F256F6">
            <w:pPr>
              <w:spacing w:line="240" w:lineRule="auto"/>
              <w:jc w:val="left"/>
              <w:rPr>
                <w:color w:val="FF0000"/>
              </w:rPr>
            </w:pPr>
            <w:r w:rsidRPr="002A04A2">
              <w:rPr>
                <w:color w:val="FF0000"/>
              </w:rPr>
              <w:t> </w:t>
            </w:r>
          </w:p>
        </w:tc>
      </w:tr>
      <w:tr w:rsidR="00C805DB" w:rsidRPr="00C805DB" w14:paraId="53514E73"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6CA81E56" w14:textId="77777777" w:rsidR="00B7701F" w:rsidRPr="002A04A2" w:rsidRDefault="00B7701F" w:rsidP="00F256F6">
            <w:pPr>
              <w:spacing w:line="240" w:lineRule="auto"/>
              <w:jc w:val="left"/>
              <w:rPr>
                <w:color w:val="FF0000"/>
              </w:rPr>
            </w:pPr>
            <w:r w:rsidRPr="002A04A2">
              <w:rPr>
                <w:color w:val="FF0000"/>
              </w:rPr>
              <w:t>Complimentary Beverages</w:t>
            </w:r>
          </w:p>
        </w:tc>
        <w:tc>
          <w:tcPr>
            <w:tcW w:w="971" w:type="dxa"/>
            <w:tcBorders>
              <w:top w:val="nil"/>
              <w:left w:val="nil"/>
              <w:bottom w:val="single" w:sz="4" w:space="0" w:color="auto"/>
              <w:right w:val="single" w:sz="4" w:space="0" w:color="auto"/>
            </w:tcBorders>
            <w:shd w:val="clear" w:color="auto" w:fill="auto"/>
            <w:noWrap/>
            <w:vAlign w:val="bottom"/>
            <w:hideMark/>
          </w:tcPr>
          <w:p w14:paraId="08A0ADCD" w14:textId="77777777" w:rsidR="00B7701F" w:rsidRPr="002A04A2" w:rsidRDefault="00B7701F" w:rsidP="00F256F6">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17383BF6" w14:textId="77777777" w:rsidR="00B7701F" w:rsidRPr="002A04A2" w:rsidRDefault="00B7701F" w:rsidP="00F256F6">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6360FF77"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B3573CA" w14:textId="77777777" w:rsidR="00B7701F" w:rsidRPr="002A04A2" w:rsidRDefault="00B7701F" w:rsidP="00F256F6">
            <w:pPr>
              <w:spacing w:line="240" w:lineRule="auto"/>
              <w:jc w:val="center"/>
              <w:rPr>
                <w:color w:val="FF0000"/>
              </w:rPr>
            </w:pPr>
            <w:r w:rsidRPr="002A04A2">
              <w:rPr>
                <w:color w:val="FF0000"/>
              </w:rPr>
              <w:t>350</w:t>
            </w:r>
          </w:p>
        </w:tc>
        <w:tc>
          <w:tcPr>
            <w:tcW w:w="1056" w:type="dxa"/>
            <w:tcBorders>
              <w:top w:val="nil"/>
              <w:left w:val="nil"/>
              <w:bottom w:val="single" w:sz="4" w:space="0" w:color="auto"/>
              <w:right w:val="single" w:sz="4" w:space="0" w:color="auto"/>
            </w:tcBorders>
            <w:shd w:val="clear" w:color="auto" w:fill="auto"/>
            <w:noWrap/>
            <w:vAlign w:val="bottom"/>
            <w:hideMark/>
          </w:tcPr>
          <w:p w14:paraId="6CA7D403" w14:textId="77777777" w:rsidR="00B7701F" w:rsidRPr="002A04A2" w:rsidRDefault="00B7701F" w:rsidP="00F256F6">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D7D69CD" w14:textId="77777777" w:rsidR="00B7701F" w:rsidRPr="002A04A2" w:rsidRDefault="00B7701F" w:rsidP="00F256F6">
            <w:pPr>
              <w:spacing w:line="240" w:lineRule="auto"/>
              <w:jc w:val="center"/>
              <w:rPr>
                <w:color w:val="FF0000"/>
              </w:rPr>
            </w:pPr>
            <w:r w:rsidRPr="002A04A2">
              <w:rPr>
                <w:color w:val="FF0000"/>
              </w:rPr>
              <w:t>350</w:t>
            </w:r>
          </w:p>
        </w:tc>
        <w:tc>
          <w:tcPr>
            <w:tcW w:w="1056" w:type="dxa"/>
            <w:tcBorders>
              <w:top w:val="nil"/>
              <w:left w:val="nil"/>
              <w:bottom w:val="single" w:sz="4" w:space="0" w:color="auto"/>
              <w:right w:val="single" w:sz="4" w:space="0" w:color="auto"/>
            </w:tcBorders>
            <w:shd w:val="clear" w:color="auto" w:fill="auto"/>
            <w:noWrap/>
            <w:vAlign w:val="bottom"/>
            <w:hideMark/>
          </w:tcPr>
          <w:p w14:paraId="4F50E145"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CDF0162" w14:textId="77777777" w:rsidR="00B7701F" w:rsidRPr="002A04A2" w:rsidRDefault="00B7701F" w:rsidP="00F256F6">
            <w:pPr>
              <w:spacing w:line="240" w:lineRule="auto"/>
              <w:jc w:val="right"/>
              <w:rPr>
                <w:color w:val="FF0000"/>
              </w:rPr>
            </w:pPr>
            <w:r w:rsidRPr="002A04A2">
              <w:rPr>
                <w:color w:val="FF0000"/>
              </w:rPr>
              <w:t>350</w:t>
            </w:r>
          </w:p>
        </w:tc>
        <w:tc>
          <w:tcPr>
            <w:tcW w:w="1098" w:type="dxa"/>
            <w:tcBorders>
              <w:top w:val="nil"/>
              <w:left w:val="nil"/>
              <w:bottom w:val="single" w:sz="4" w:space="0" w:color="auto"/>
              <w:right w:val="single" w:sz="4" w:space="0" w:color="auto"/>
            </w:tcBorders>
            <w:shd w:val="clear" w:color="auto" w:fill="auto"/>
            <w:noWrap/>
            <w:vAlign w:val="bottom"/>
            <w:hideMark/>
          </w:tcPr>
          <w:p w14:paraId="42450D54"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E1D2BC0" w14:textId="77777777" w:rsidR="00B7701F" w:rsidRPr="002A04A2" w:rsidRDefault="00B7701F" w:rsidP="00F256F6">
            <w:pPr>
              <w:spacing w:line="240" w:lineRule="auto"/>
              <w:jc w:val="right"/>
              <w:rPr>
                <w:color w:val="FF0000"/>
              </w:rPr>
            </w:pPr>
            <w:r w:rsidRPr="002A04A2">
              <w:rPr>
                <w:color w:val="FF0000"/>
              </w:rPr>
              <w:t>350</w:t>
            </w:r>
          </w:p>
        </w:tc>
        <w:tc>
          <w:tcPr>
            <w:tcW w:w="1056" w:type="dxa"/>
            <w:tcBorders>
              <w:top w:val="nil"/>
              <w:left w:val="nil"/>
              <w:bottom w:val="single" w:sz="4" w:space="0" w:color="auto"/>
              <w:right w:val="single" w:sz="4" w:space="0" w:color="auto"/>
            </w:tcBorders>
            <w:shd w:val="clear" w:color="auto" w:fill="auto"/>
            <w:noWrap/>
            <w:vAlign w:val="bottom"/>
            <w:hideMark/>
          </w:tcPr>
          <w:p w14:paraId="70245597"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CF470FA" w14:textId="77777777" w:rsidR="00B7701F" w:rsidRPr="002A04A2" w:rsidRDefault="00B7701F" w:rsidP="00F256F6">
            <w:pPr>
              <w:spacing w:line="240" w:lineRule="auto"/>
              <w:jc w:val="right"/>
              <w:rPr>
                <w:color w:val="FF0000"/>
              </w:rPr>
            </w:pPr>
            <w:r w:rsidRPr="002A04A2">
              <w:rPr>
                <w:color w:val="FF0000"/>
              </w:rPr>
              <w:t>350</w:t>
            </w:r>
          </w:p>
        </w:tc>
        <w:tc>
          <w:tcPr>
            <w:tcW w:w="1176" w:type="dxa"/>
            <w:tcBorders>
              <w:top w:val="nil"/>
              <w:left w:val="nil"/>
              <w:bottom w:val="single" w:sz="4" w:space="0" w:color="auto"/>
              <w:right w:val="single" w:sz="4" w:space="0" w:color="auto"/>
            </w:tcBorders>
            <w:shd w:val="clear" w:color="auto" w:fill="auto"/>
            <w:noWrap/>
            <w:vAlign w:val="bottom"/>
            <w:hideMark/>
          </w:tcPr>
          <w:p w14:paraId="089EE8B0" w14:textId="77777777" w:rsidR="00B7701F" w:rsidRPr="002A04A2" w:rsidRDefault="00B7701F" w:rsidP="00F256F6">
            <w:pPr>
              <w:spacing w:line="240" w:lineRule="auto"/>
              <w:jc w:val="right"/>
              <w:rPr>
                <w:color w:val="FF0000"/>
              </w:rPr>
            </w:pPr>
            <w:r w:rsidRPr="002A04A2">
              <w:rPr>
                <w:color w:val="FF0000"/>
              </w:rPr>
              <w:t>1,750</w:t>
            </w:r>
          </w:p>
        </w:tc>
      </w:tr>
      <w:tr w:rsidR="00C805DB" w:rsidRPr="00C805DB" w14:paraId="72CECCFE"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713B798D" w14:textId="77777777" w:rsidR="00B7701F" w:rsidRPr="002A04A2" w:rsidRDefault="00B7701F" w:rsidP="00F256F6">
            <w:pPr>
              <w:spacing w:line="240" w:lineRule="auto"/>
              <w:jc w:val="left"/>
              <w:rPr>
                <w:color w:val="FF0000"/>
              </w:rPr>
            </w:pPr>
            <w:r w:rsidRPr="002A04A2">
              <w:rPr>
                <w:color w:val="FF0000"/>
              </w:rPr>
              <w:t>Payments to suppliers</w:t>
            </w:r>
          </w:p>
        </w:tc>
        <w:tc>
          <w:tcPr>
            <w:tcW w:w="971" w:type="dxa"/>
            <w:tcBorders>
              <w:top w:val="nil"/>
              <w:left w:val="nil"/>
              <w:bottom w:val="single" w:sz="4" w:space="0" w:color="auto"/>
              <w:right w:val="single" w:sz="4" w:space="0" w:color="auto"/>
            </w:tcBorders>
            <w:shd w:val="clear" w:color="auto" w:fill="auto"/>
            <w:noWrap/>
            <w:vAlign w:val="bottom"/>
            <w:hideMark/>
          </w:tcPr>
          <w:p w14:paraId="11B30605" w14:textId="77777777" w:rsidR="00B7701F" w:rsidRPr="002A04A2" w:rsidRDefault="00B7701F" w:rsidP="00F256F6">
            <w:pPr>
              <w:spacing w:line="240" w:lineRule="auto"/>
              <w:jc w:val="left"/>
              <w:rPr>
                <w:color w:val="FF0000"/>
              </w:rPr>
            </w:pPr>
            <w:r w:rsidRPr="002A04A2">
              <w:rPr>
                <w:color w:val="FF0000"/>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1BFAA198" w14:textId="77777777" w:rsidR="00B7701F" w:rsidRPr="002A04A2" w:rsidRDefault="00B7701F" w:rsidP="00F256F6">
            <w:pPr>
              <w:spacing w:line="240" w:lineRule="auto"/>
              <w:jc w:val="left"/>
              <w:rPr>
                <w:color w:val="FF0000"/>
              </w:rPr>
            </w:pPr>
            <w:r w:rsidRPr="002A04A2">
              <w:rPr>
                <w:color w:val="FF0000"/>
              </w:rPr>
              <w:t xml:space="preserve"> </w:t>
            </w:r>
          </w:p>
        </w:tc>
        <w:tc>
          <w:tcPr>
            <w:tcW w:w="1078" w:type="dxa"/>
            <w:tcBorders>
              <w:top w:val="nil"/>
              <w:left w:val="nil"/>
              <w:bottom w:val="single" w:sz="4" w:space="0" w:color="auto"/>
              <w:right w:val="single" w:sz="4" w:space="0" w:color="auto"/>
            </w:tcBorders>
            <w:shd w:val="clear" w:color="auto" w:fill="auto"/>
            <w:noWrap/>
            <w:vAlign w:val="bottom"/>
            <w:hideMark/>
          </w:tcPr>
          <w:p w14:paraId="79160B66"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5DC03752"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32173AF4"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403D6746"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0EAFD0F5"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09F00965" w14:textId="77777777" w:rsidR="00B7701F" w:rsidRPr="002A04A2" w:rsidRDefault="00B7701F" w:rsidP="00F256F6">
            <w:pPr>
              <w:spacing w:line="240" w:lineRule="auto"/>
              <w:jc w:val="left"/>
              <w:rPr>
                <w:color w:val="FF0000"/>
              </w:rPr>
            </w:pPr>
            <w:r w:rsidRPr="002A04A2">
              <w:rPr>
                <w:color w:val="FF000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14:paraId="58A5189E"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50AE56B0"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4B40905A"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06EEB48D" w14:textId="77777777" w:rsidR="00B7701F" w:rsidRPr="002A04A2" w:rsidRDefault="00B7701F" w:rsidP="00F256F6">
            <w:pPr>
              <w:spacing w:line="240" w:lineRule="auto"/>
              <w:jc w:val="left"/>
              <w:rPr>
                <w:color w:val="FF0000"/>
              </w:rPr>
            </w:pPr>
            <w:r w:rsidRPr="002A04A2">
              <w:rPr>
                <w:color w:val="FF0000"/>
              </w:rPr>
              <w:t xml:space="preserve"> </w:t>
            </w:r>
          </w:p>
        </w:tc>
        <w:tc>
          <w:tcPr>
            <w:tcW w:w="1176" w:type="dxa"/>
            <w:tcBorders>
              <w:top w:val="nil"/>
              <w:left w:val="nil"/>
              <w:bottom w:val="single" w:sz="4" w:space="0" w:color="auto"/>
              <w:right w:val="single" w:sz="4" w:space="0" w:color="auto"/>
            </w:tcBorders>
            <w:shd w:val="clear" w:color="auto" w:fill="auto"/>
            <w:noWrap/>
            <w:vAlign w:val="bottom"/>
            <w:hideMark/>
          </w:tcPr>
          <w:p w14:paraId="0E912F43" w14:textId="77777777" w:rsidR="00B7701F" w:rsidRPr="002A04A2" w:rsidRDefault="00B7701F" w:rsidP="00F256F6">
            <w:pPr>
              <w:spacing w:line="240" w:lineRule="auto"/>
              <w:jc w:val="left"/>
              <w:rPr>
                <w:color w:val="FF0000"/>
              </w:rPr>
            </w:pPr>
            <w:r w:rsidRPr="002A04A2">
              <w:rPr>
                <w:color w:val="FF0000"/>
              </w:rPr>
              <w:t> </w:t>
            </w:r>
          </w:p>
        </w:tc>
      </w:tr>
      <w:tr w:rsidR="00C805DB" w:rsidRPr="00C805DB" w14:paraId="6320B54A"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029B1A33" w14:textId="77777777" w:rsidR="00B7701F" w:rsidRPr="002A04A2" w:rsidRDefault="00B7701F" w:rsidP="00F256F6">
            <w:pPr>
              <w:spacing w:line="240" w:lineRule="auto"/>
              <w:jc w:val="left"/>
              <w:rPr>
                <w:color w:val="FF0000"/>
              </w:rPr>
            </w:pPr>
            <w:r w:rsidRPr="002A04A2">
              <w:rPr>
                <w:color w:val="FF0000"/>
              </w:rPr>
              <w:t>Wages</w:t>
            </w:r>
          </w:p>
        </w:tc>
        <w:tc>
          <w:tcPr>
            <w:tcW w:w="971" w:type="dxa"/>
            <w:tcBorders>
              <w:top w:val="nil"/>
              <w:left w:val="nil"/>
              <w:bottom w:val="single" w:sz="4" w:space="0" w:color="auto"/>
              <w:right w:val="single" w:sz="4" w:space="0" w:color="auto"/>
            </w:tcBorders>
            <w:shd w:val="clear" w:color="auto" w:fill="auto"/>
            <w:noWrap/>
            <w:vAlign w:val="bottom"/>
            <w:hideMark/>
          </w:tcPr>
          <w:p w14:paraId="1348B5A0" w14:textId="77777777" w:rsidR="00B7701F" w:rsidRPr="002A04A2" w:rsidRDefault="00B7701F" w:rsidP="00F256F6">
            <w:pPr>
              <w:spacing w:line="240" w:lineRule="auto"/>
              <w:jc w:val="right"/>
              <w:rPr>
                <w:color w:val="FF0000"/>
              </w:rPr>
            </w:pPr>
            <w:r w:rsidRPr="002A04A2">
              <w:rPr>
                <w:color w:val="FF0000"/>
              </w:rPr>
              <w:t>6,000</w:t>
            </w:r>
          </w:p>
        </w:tc>
        <w:tc>
          <w:tcPr>
            <w:tcW w:w="1134" w:type="dxa"/>
            <w:tcBorders>
              <w:top w:val="nil"/>
              <w:left w:val="nil"/>
              <w:bottom w:val="single" w:sz="4" w:space="0" w:color="auto"/>
              <w:right w:val="single" w:sz="4" w:space="0" w:color="auto"/>
            </w:tcBorders>
            <w:shd w:val="clear" w:color="auto" w:fill="auto"/>
            <w:noWrap/>
            <w:vAlign w:val="bottom"/>
            <w:hideMark/>
          </w:tcPr>
          <w:p w14:paraId="676C7D36" w14:textId="77777777" w:rsidR="00B7701F" w:rsidRPr="002A04A2" w:rsidRDefault="00B7701F" w:rsidP="00F256F6">
            <w:pPr>
              <w:spacing w:line="240" w:lineRule="auto"/>
              <w:jc w:val="right"/>
              <w:rPr>
                <w:color w:val="FF0000"/>
              </w:rPr>
            </w:pPr>
            <w:r w:rsidRPr="002A04A2">
              <w:rPr>
                <w:color w:val="FF0000"/>
              </w:rPr>
              <w:t>6,000</w:t>
            </w:r>
          </w:p>
        </w:tc>
        <w:tc>
          <w:tcPr>
            <w:tcW w:w="1078" w:type="dxa"/>
            <w:tcBorders>
              <w:top w:val="nil"/>
              <w:left w:val="nil"/>
              <w:bottom w:val="single" w:sz="4" w:space="0" w:color="auto"/>
              <w:right w:val="single" w:sz="4" w:space="0" w:color="auto"/>
            </w:tcBorders>
            <w:shd w:val="clear" w:color="auto" w:fill="auto"/>
            <w:noWrap/>
            <w:vAlign w:val="bottom"/>
            <w:hideMark/>
          </w:tcPr>
          <w:p w14:paraId="480C7967" w14:textId="77777777" w:rsidR="00B7701F" w:rsidRPr="002A04A2" w:rsidRDefault="00B7701F" w:rsidP="00F256F6">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219A36C4" w14:textId="77777777" w:rsidR="00B7701F" w:rsidRPr="002A04A2" w:rsidRDefault="00B7701F" w:rsidP="00F256F6">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3433C895" w14:textId="77777777" w:rsidR="00B7701F" w:rsidRPr="002A04A2" w:rsidRDefault="00B7701F" w:rsidP="00F256F6">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41A2CBA1" w14:textId="77777777" w:rsidR="00B7701F" w:rsidRPr="002A04A2" w:rsidRDefault="00B7701F" w:rsidP="00F256F6">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1D6AAE9D" w14:textId="77777777" w:rsidR="00B7701F" w:rsidRPr="002A04A2" w:rsidRDefault="00B7701F" w:rsidP="00F256F6">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20B98FAF" w14:textId="77777777" w:rsidR="00B7701F" w:rsidRPr="002A04A2" w:rsidRDefault="00B7701F" w:rsidP="00F256F6">
            <w:pPr>
              <w:spacing w:line="240" w:lineRule="auto"/>
              <w:jc w:val="right"/>
              <w:rPr>
                <w:color w:val="FF0000"/>
              </w:rPr>
            </w:pPr>
            <w:r w:rsidRPr="002A04A2">
              <w:rPr>
                <w:color w:val="FF0000"/>
              </w:rPr>
              <w:t>6,000</w:t>
            </w:r>
          </w:p>
        </w:tc>
        <w:tc>
          <w:tcPr>
            <w:tcW w:w="1098" w:type="dxa"/>
            <w:tcBorders>
              <w:top w:val="nil"/>
              <w:left w:val="nil"/>
              <w:bottom w:val="single" w:sz="4" w:space="0" w:color="auto"/>
              <w:right w:val="single" w:sz="4" w:space="0" w:color="auto"/>
            </w:tcBorders>
            <w:shd w:val="clear" w:color="auto" w:fill="auto"/>
            <w:noWrap/>
            <w:vAlign w:val="bottom"/>
            <w:hideMark/>
          </w:tcPr>
          <w:p w14:paraId="09C9ED77" w14:textId="77777777" w:rsidR="00B7701F" w:rsidRPr="002A04A2" w:rsidRDefault="00B7701F" w:rsidP="00F256F6">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22A7AD3F" w14:textId="77777777" w:rsidR="00B7701F" w:rsidRPr="002A04A2" w:rsidRDefault="00B7701F" w:rsidP="00F256F6">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15AE1A83" w14:textId="77777777" w:rsidR="00B7701F" w:rsidRPr="002A04A2" w:rsidRDefault="00B7701F" w:rsidP="00F256F6">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533BD826" w14:textId="77777777" w:rsidR="00B7701F" w:rsidRPr="002A04A2" w:rsidRDefault="00B7701F" w:rsidP="00F256F6">
            <w:pPr>
              <w:spacing w:line="240" w:lineRule="auto"/>
              <w:jc w:val="right"/>
              <w:rPr>
                <w:color w:val="FF0000"/>
              </w:rPr>
            </w:pPr>
            <w:r w:rsidRPr="002A04A2">
              <w:rPr>
                <w:color w:val="FF0000"/>
              </w:rPr>
              <w:t>6,000</w:t>
            </w:r>
          </w:p>
        </w:tc>
        <w:tc>
          <w:tcPr>
            <w:tcW w:w="1176" w:type="dxa"/>
            <w:tcBorders>
              <w:top w:val="nil"/>
              <w:left w:val="nil"/>
              <w:bottom w:val="single" w:sz="4" w:space="0" w:color="auto"/>
              <w:right w:val="single" w:sz="4" w:space="0" w:color="auto"/>
            </w:tcBorders>
            <w:shd w:val="clear" w:color="auto" w:fill="auto"/>
            <w:noWrap/>
            <w:vAlign w:val="bottom"/>
            <w:hideMark/>
          </w:tcPr>
          <w:p w14:paraId="39E00B5D" w14:textId="77777777" w:rsidR="00B7701F" w:rsidRPr="002A04A2" w:rsidRDefault="00B7701F" w:rsidP="00F256F6">
            <w:pPr>
              <w:spacing w:line="240" w:lineRule="auto"/>
              <w:jc w:val="right"/>
              <w:rPr>
                <w:color w:val="FF0000"/>
              </w:rPr>
            </w:pPr>
            <w:r w:rsidRPr="002A04A2">
              <w:rPr>
                <w:color w:val="FF0000"/>
              </w:rPr>
              <w:t>72,000</w:t>
            </w:r>
          </w:p>
        </w:tc>
      </w:tr>
      <w:tr w:rsidR="00C805DB" w:rsidRPr="00C805DB" w14:paraId="3E4CEFFC"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78D7D529" w14:textId="77777777" w:rsidR="00B7701F" w:rsidRPr="002A04A2" w:rsidRDefault="00B7701F" w:rsidP="00F256F6">
            <w:pPr>
              <w:spacing w:line="240" w:lineRule="auto"/>
              <w:jc w:val="left"/>
              <w:rPr>
                <w:color w:val="FF0000"/>
              </w:rPr>
            </w:pPr>
            <w:r w:rsidRPr="002A04A2">
              <w:rPr>
                <w:color w:val="FF0000"/>
              </w:rPr>
              <w:t>Utility Bills</w:t>
            </w:r>
          </w:p>
        </w:tc>
        <w:tc>
          <w:tcPr>
            <w:tcW w:w="971" w:type="dxa"/>
            <w:tcBorders>
              <w:top w:val="nil"/>
              <w:left w:val="nil"/>
              <w:bottom w:val="single" w:sz="4" w:space="0" w:color="auto"/>
              <w:right w:val="single" w:sz="4" w:space="0" w:color="auto"/>
            </w:tcBorders>
            <w:shd w:val="clear" w:color="auto" w:fill="auto"/>
            <w:noWrap/>
            <w:vAlign w:val="bottom"/>
            <w:hideMark/>
          </w:tcPr>
          <w:p w14:paraId="0B197AB6" w14:textId="77777777" w:rsidR="00B7701F" w:rsidRPr="002A04A2" w:rsidRDefault="00B7701F" w:rsidP="00F256F6">
            <w:pPr>
              <w:spacing w:line="240" w:lineRule="auto"/>
              <w:jc w:val="right"/>
              <w:rPr>
                <w:color w:val="FF0000"/>
              </w:rPr>
            </w:pPr>
            <w:r w:rsidRPr="002A04A2">
              <w:rPr>
                <w:color w:val="FF0000"/>
              </w:rPr>
              <w:t>700</w:t>
            </w:r>
          </w:p>
        </w:tc>
        <w:tc>
          <w:tcPr>
            <w:tcW w:w="1134" w:type="dxa"/>
            <w:tcBorders>
              <w:top w:val="nil"/>
              <w:left w:val="nil"/>
              <w:bottom w:val="single" w:sz="4" w:space="0" w:color="auto"/>
              <w:right w:val="single" w:sz="4" w:space="0" w:color="auto"/>
            </w:tcBorders>
            <w:shd w:val="clear" w:color="auto" w:fill="auto"/>
            <w:noWrap/>
            <w:vAlign w:val="bottom"/>
            <w:hideMark/>
          </w:tcPr>
          <w:p w14:paraId="6B85527C" w14:textId="77777777" w:rsidR="00B7701F" w:rsidRPr="002A04A2" w:rsidRDefault="00B7701F" w:rsidP="00F256F6">
            <w:pPr>
              <w:spacing w:line="240" w:lineRule="auto"/>
              <w:jc w:val="right"/>
              <w:rPr>
                <w:color w:val="FF0000"/>
              </w:rPr>
            </w:pPr>
            <w:r w:rsidRPr="002A04A2">
              <w:rPr>
                <w:color w:val="FF0000"/>
              </w:rPr>
              <w:t>700</w:t>
            </w:r>
          </w:p>
        </w:tc>
        <w:tc>
          <w:tcPr>
            <w:tcW w:w="1078" w:type="dxa"/>
            <w:tcBorders>
              <w:top w:val="nil"/>
              <w:left w:val="nil"/>
              <w:bottom w:val="single" w:sz="4" w:space="0" w:color="auto"/>
              <w:right w:val="single" w:sz="4" w:space="0" w:color="auto"/>
            </w:tcBorders>
            <w:shd w:val="clear" w:color="auto" w:fill="auto"/>
            <w:noWrap/>
            <w:vAlign w:val="bottom"/>
            <w:hideMark/>
          </w:tcPr>
          <w:p w14:paraId="74BA4BFD" w14:textId="77777777" w:rsidR="00B7701F" w:rsidRPr="002A04A2" w:rsidRDefault="00B7701F" w:rsidP="00F256F6">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2A022D4F" w14:textId="77777777" w:rsidR="00B7701F" w:rsidRPr="002A04A2" w:rsidRDefault="00B7701F" w:rsidP="00F256F6">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3091080A" w14:textId="77777777" w:rsidR="00B7701F" w:rsidRPr="002A04A2" w:rsidRDefault="00B7701F" w:rsidP="00F256F6">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46EE4764" w14:textId="77777777" w:rsidR="00B7701F" w:rsidRPr="002A04A2" w:rsidRDefault="00B7701F" w:rsidP="00F256F6">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3E35A66A" w14:textId="77777777" w:rsidR="00B7701F" w:rsidRPr="002A04A2" w:rsidRDefault="00B7701F" w:rsidP="00F256F6">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2B3DF73E" w14:textId="77777777" w:rsidR="00B7701F" w:rsidRPr="002A04A2" w:rsidRDefault="00B7701F" w:rsidP="00F256F6">
            <w:pPr>
              <w:spacing w:line="240" w:lineRule="auto"/>
              <w:jc w:val="right"/>
              <w:rPr>
                <w:color w:val="FF0000"/>
              </w:rPr>
            </w:pPr>
            <w:r w:rsidRPr="002A04A2">
              <w:rPr>
                <w:color w:val="FF0000"/>
              </w:rPr>
              <w:t>700</w:t>
            </w:r>
          </w:p>
        </w:tc>
        <w:tc>
          <w:tcPr>
            <w:tcW w:w="1098" w:type="dxa"/>
            <w:tcBorders>
              <w:top w:val="nil"/>
              <w:left w:val="nil"/>
              <w:bottom w:val="single" w:sz="4" w:space="0" w:color="auto"/>
              <w:right w:val="single" w:sz="4" w:space="0" w:color="auto"/>
            </w:tcBorders>
            <w:shd w:val="clear" w:color="auto" w:fill="auto"/>
            <w:noWrap/>
            <w:vAlign w:val="bottom"/>
            <w:hideMark/>
          </w:tcPr>
          <w:p w14:paraId="0342CAFC" w14:textId="77777777" w:rsidR="00B7701F" w:rsidRPr="002A04A2" w:rsidRDefault="00B7701F" w:rsidP="00F256F6">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3471E7A2" w14:textId="77777777" w:rsidR="00B7701F" w:rsidRPr="002A04A2" w:rsidRDefault="00B7701F" w:rsidP="00F256F6">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10D013A3" w14:textId="77777777" w:rsidR="00B7701F" w:rsidRPr="002A04A2" w:rsidRDefault="00B7701F" w:rsidP="00F256F6">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198E2045" w14:textId="77777777" w:rsidR="00B7701F" w:rsidRPr="002A04A2" w:rsidRDefault="00B7701F" w:rsidP="00F256F6">
            <w:pPr>
              <w:spacing w:line="240" w:lineRule="auto"/>
              <w:jc w:val="right"/>
              <w:rPr>
                <w:color w:val="FF0000"/>
              </w:rPr>
            </w:pPr>
            <w:r w:rsidRPr="002A04A2">
              <w:rPr>
                <w:color w:val="FF0000"/>
              </w:rPr>
              <w:t>700</w:t>
            </w:r>
          </w:p>
        </w:tc>
        <w:tc>
          <w:tcPr>
            <w:tcW w:w="1176" w:type="dxa"/>
            <w:tcBorders>
              <w:top w:val="nil"/>
              <w:left w:val="nil"/>
              <w:bottom w:val="single" w:sz="4" w:space="0" w:color="auto"/>
              <w:right w:val="single" w:sz="4" w:space="0" w:color="auto"/>
            </w:tcBorders>
            <w:shd w:val="clear" w:color="auto" w:fill="auto"/>
            <w:noWrap/>
            <w:vAlign w:val="bottom"/>
            <w:hideMark/>
          </w:tcPr>
          <w:p w14:paraId="7C78B88D" w14:textId="77777777" w:rsidR="00B7701F" w:rsidRPr="002A04A2" w:rsidRDefault="00B7701F" w:rsidP="00F256F6">
            <w:pPr>
              <w:spacing w:line="240" w:lineRule="auto"/>
              <w:jc w:val="right"/>
              <w:rPr>
                <w:color w:val="FF0000"/>
              </w:rPr>
            </w:pPr>
            <w:r w:rsidRPr="002A04A2">
              <w:rPr>
                <w:color w:val="FF0000"/>
              </w:rPr>
              <w:t>8,400</w:t>
            </w:r>
          </w:p>
        </w:tc>
      </w:tr>
      <w:tr w:rsidR="00C805DB" w:rsidRPr="00C805DB" w14:paraId="62F6ED65"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289F6CA4" w14:textId="77777777" w:rsidR="00B7701F" w:rsidRPr="002A04A2" w:rsidRDefault="00B7701F" w:rsidP="00F256F6">
            <w:pPr>
              <w:spacing w:line="240" w:lineRule="auto"/>
              <w:jc w:val="left"/>
              <w:rPr>
                <w:color w:val="FF0000"/>
              </w:rPr>
            </w:pPr>
            <w:r w:rsidRPr="002A04A2">
              <w:rPr>
                <w:color w:val="FF0000"/>
              </w:rPr>
              <w:t xml:space="preserve">Vehicles </w:t>
            </w:r>
          </w:p>
        </w:tc>
        <w:tc>
          <w:tcPr>
            <w:tcW w:w="971" w:type="dxa"/>
            <w:tcBorders>
              <w:top w:val="nil"/>
              <w:left w:val="nil"/>
              <w:bottom w:val="single" w:sz="4" w:space="0" w:color="auto"/>
              <w:right w:val="single" w:sz="4" w:space="0" w:color="auto"/>
            </w:tcBorders>
            <w:shd w:val="clear" w:color="auto" w:fill="auto"/>
            <w:noWrap/>
            <w:vAlign w:val="bottom"/>
            <w:hideMark/>
          </w:tcPr>
          <w:p w14:paraId="07179E1B" w14:textId="77777777" w:rsidR="00B7701F" w:rsidRPr="002A04A2" w:rsidRDefault="00B7701F" w:rsidP="00F256F6">
            <w:pPr>
              <w:spacing w:line="240" w:lineRule="auto"/>
              <w:jc w:val="right"/>
              <w:rPr>
                <w:color w:val="FF0000"/>
              </w:rPr>
            </w:pPr>
            <w:r w:rsidRPr="002A04A2">
              <w:rPr>
                <w:color w:val="FF0000"/>
              </w:rPr>
              <w:t>275</w:t>
            </w:r>
          </w:p>
        </w:tc>
        <w:tc>
          <w:tcPr>
            <w:tcW w:w="1134" w:type="dxa"/>
            <w:tcBorders>
              <w:top w:val="nil"/>
              <w:left w:val="nil"/>
              <w:bottom w:val="single" w:sz="4" w:space="0" w:color="auto"/>
              <w:right w:val="single" w:sz="4" w:space="0" w:color="auto"/>
            </w:tcBorders>
            <w:shd w:val="clear" w:color="auto" w:fill="auto"/>
            <w:noWrap/>
            <w:vAlign w:val="bottom"/>
            <w:hideMark/>
          </w:tcPr>
          <w:p w14:paraId="30193313" w14:textId="77777777" w:rsidR="00B7701F" w:rsidRPr="002A04A2" w:rsidRDefault="00B7701F" w:rsidP="00F256F6">
            <w:pPr>
              <w:spacing w:line="240" w:lineRule="auto"/>
              <w:jc w:val="right"/>
              <w:rPr>
                <w:color w:val="FF0000"/>
              </w:rPr>
            </w:pPr>
            <w:r w:rsidRPr="002A04A2">
              <w:rPr>
                <w:color w:val="FF0000"/>
              </w:rPr>
              <w:t>275</w:t>
            </w:r>
          </w:p>
        </w:tc>
        <w:tc>
          <w:tcPr>
            <w:tcW w:w="1078" w:type="dxa"/>
            <w:tcBorders>
              <w:top w:val="nil"/>
              <w:left w:val="nil"/>
              <w:bottom w:val="single" w:sz="4" w:space="0" w:color="auto"/>
              <w:right w:val="single" w:sz="4" w:space="0" w:color="auto"/>
            </w:tcBorders>
            <w:shd w:val="clear" w:color="auto" w:fill="auto"/>
            <w:noWrap/>
            <w:vAlign w:val="bottom"/>
            <w:hideMark/>
          </w:tcPr>
          <w:p w14:paraId="51C91B65" w14:textId="77777777" w:rsidR="00B7701F" w:rsidRPr="002A04A2" w:rsidRDefault="00B7701F" w:rsidP="00F256F6">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2B2CD413" w14:textId="77777777" w:rsidR="00B7701F" w:rsidRPr="002A04A2" w:rsidRDefault="00B7701F" w:rsidP="00F256F6">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71D0A355" w14:textId="77777777" w:rsidR="00B7701F" w:rsidRPr="002A04A2" w:rsidRDefault="00B7701F" w:rsidP="00F256F6">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6C16EA30" w14:textId="77777777" w:rsidR="00B7701F" w:rsidRPr="002A04A2" w:rsidRDefault="00B7701F" w:rsidP="00F256F6">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46232C72" w14:textId="77777777" w:rsidR="00B7701F" w:rsidRPr="002A04A2" w:rsidRDefault="00B7701F" w:rsidP="00F256F6">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4E6CF8BD" w14:textId="77777777" w:rsidR="00B7701F" w:rsidRPr="002A04A2" w:rsidRDefault="00B7701F" w:rsidP="00F256F6">
            <w:pPr>
              <w:spacing w:line="240" w:lineRule="auto"/>
              <w:jc w:val="right"/>
              <w:rPr>
                <w:color w:val="FF0000"/>
              </w:rPr>
            </w:pPr>
            <w:r w:rsidRPr="002A04A2">
              <w:rPr>
                <w:color w:val="FF0000"/>
              </w:rPr>
              <w:t>275</w:t>
            </w:r>
          </w:p>
        </w:tc>
        <w:tc>
          <w:tcPr>
            <w:tcW w:w="1098" w:type="dxa"/>
            <w:tcBorders>
              <w:top w:val="nil"/>
              <w:left w:val="nil"/>
              <w:bottom w:val="single" w:sz="4" w:space="0" w:color="auto"/>
              <w:right w:val="single" w:sz="4" w:space="0" w:color="auto"/>
            </w:tcBorders>
            <w:shd w:val="clear" w:color="auto" w:fill="auto"/>
            <w:noWrap/>
            <w:vAlign w:val="bottom"/>
            <w:hideMark/>
          </w:tcPr>
          <w:p w14:paraId="458F5702" w14:textId="77777777" w:rsidR="00B7701F" w:rsidRPr="002A04A2" w:rsidRDefault="00B7701F" w:rsidP="00F256F6">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2709B43B" w14:textId="77777777" w:rsidR="00B7701F" w:rsidRPr="002A04A2" w:rsidRDefault="00B7701F" w:rsidP="00F256F6">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3A54005E" w14:textId="77777777" w:rsidR="00B7701F" w:rsidRPr="002A04A2" w:rsidRDefault="00B7701F" w:rsidP="00F256F6">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439EF42F" w14:textId="77777777" w:rsidR="00B7701F" w:rsidRPr="002A04A2" w:rsidRDefault="00B7701F" w:rsidP="00F256F6">
            <w:pPr>
              <w:spacing w:line="240" w:lineRule="auto"/>
              <w:jc w:val="right"/>
              <w:rPr>
                <w:color w:val="FF0000"/>
              </w:rPr>
            </w:pPr>
            <w:r w:rsidRPr="002A04A2">
              <w:rPr>
                <w:color w:val="FF0000"/>
              </w:rPr>
              <w:t>275</w:t>
            </w:r>
          </w:p>
        </w:tc>
        <w:tc>
          <w:tcPr>
            <w:tcW w:w="1176" w:type="dxa"/>
            <w:tcBorders>
              <w:top w:val="nil"/>
              <w:left w:val="nil"/>
              <w:bottom w:val="single" w:sz="4" w:space="0" w:color="auto"/>
              <w:right w:val="single" w:sz="4" w:space="0" w:color="auto"/>
            </w:tcBorders>
            <w:shd w:val="clear" w:color="auto" w:fill="auto"/>
            <w:noWrap/>
            <w:vAlign w:val="bottom"/>
            <w:hideMark/>
          </w:tcPr>
          <w:p w14:paraId="440A8757" w14:textId="77777777" w:rsidR="00B7701F" w:rsidRPr="002A04A2" w:rsidRDefault="00B7701F" w:rsidP="00F256F6">
            <w:pPr>
              <w:spacing w:line="240" w:lineRule="auto"/>
              <w:jc w:val="right"/>
              <w:rPr>
                <w:color w:val="FF0000"/>
              </w:rPr>
            </w:pPr>
            <w:r w:rsidRPr="002A04A2">
              <w:rPr>
                <w:color w:val="FF0000"/>
              </w:rPr>
              <w:t>3,300</w:t>
            </w:r>
          </w:p>
        </w:tc>
      </w:tr>
      <w:tr w:rsidR="00C805DB" w:rsidRPr="00C805DB" w14:paraId="5662291D"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35FE1EE6" w14:textId="77777777" w:rsidR="00B7701F" w:rsidRPr="002A04A2" w:rsidRDefault="00B7701F" w:rsidP="00F256F6">
            <w:pPr>
              <w:spacing w:line="240" w:lineRule="auto"/>
              <w:jc w:val="left"/>
              <w:rPr>
                <w:color w:val="FF0000"/>
              </w:rPr>
            </w:pPr>
            <w:r w:rsidRPr="002A04A2">
              <w:rPr>
                <w:color w:val="FF0000"/>
              </w:rPr>
              <w:t>Vehicles Insurance</w:t>
            </w:r>
          </w:p>
        </w:tc>
        <w:tc>
          <w:tcPr>
            <w:tcW w:w="971" w:type="dxa"/>
            <w:tcBorders>
              <w:top w:val="nil"/>
              <w:left w:val="nil"/>
              <w:bottom w:val="single" w:sz="4" w:space="0" w:color="auto"/>
              <w:right w:val="single" w:sz="4" w:space="0" w:color="auto"/>
            </w:tcBorders>
            <w:shd w:val="clear" w:color="auto" w:fill="auto"/>
            <w:noWrap/>
            <w:vAlign w:val="bottom"/>
            <w:hideMark/>
          </w:tcPr>
          <w:p w14:paraId="70F423E9" w14:textId="77777777" w:rsidR="00B7701F" w:rsidRPr="002A04A2" w:rsidRDefault="00B7701F" w:rsidP="00F256F6">
            <w:pPr>
              <w:spacing w:line="240" w:lineRule="auto"/>
              <w:jc w:val="left"/>
              <w:rPr>
                <w:color w:val="FF0000"/>
              </w:rPr>
            </w:pPr>
            <w:r w:rsidRPr="002A04A2">
              <w:rPr>
                <w:color w:val="FF0000"/>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611290FC" w14:textId="77777777" w:rsidR="00B7701F" w:rsidRPr="002A04A2" w:rsidRDefault="00B7701F" w:rsidP="00F256F6">
            <w:pPr>
              <w:spacing w:line="240" w:lineRule="auto"/>
              <w:jc w:val="left"/>
              <w:rPr>
                <w:color w:val="FF0000"/>
              </w:rPr>
            </w:pPr>
            <w:r w:rsidRPr="002A04A2">
              <w:rPr>
                <w:color w:val="FF0000"/>
              </w:rPr>
              <w:t xml:space="preserve"> </w:t>
            </w:r>
          </w:p>
        </w:tc>
        <w:tc>
          <w:tcPr>
            <w:tcW w:w="1078" w:type="dxa"/>
            <w:tcBorders>
              <w:top w:val="nil"/>
              <w:left w:val="nil"/>
              <w:bottom w:val="single" w:sz="4" w:space="0" w:color="auto"/>
              <w:right w:val="single" w:sz="4" w:space="0" w:color="auto"/>
            </w:tcBorders>
            <w:shd w:val="clear" w:color="auto" w:fill="auto"/>
            <w:noWrap/>
            <w:vAlign w:val="bottom"/>
            <w:hideMark/>
          </w:tcPr>
          <w:p w14:paraId="205110C1"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60FC8398"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525142FF"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1284163E"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705607AF"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2F71C980" w14:textId="77777777" w:rsidR="00B7701F" w:rsidRPr="002A04A2" w:rsidRDefault="00B7701F" w:rsidP="00F256F6">
            <w:pPr>
              <w:spacing w:line="240" w:lineRule="auto"/>
              <w:jc w:val="left"/>
              <w:rPr>
                <w:color w:val="FF0000"/>
              </w:rPr>
            </w:pPr>
            <w:r w:rsidRPr="002A04A2">
              <w:rPr>
                <w:color w:val="FF000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14:paraId="3B4BEFF8"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6B41C6F9"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557B1C0B"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6EEFA6E3" w14:textId="77777777" w:rsidR="00B7701F" w:rsidRPr="002A04A2" w:rsidRDefault="00B7701F" w:rsidP="00F256F6">
            <w:pPr>
              <w:spacing w:line="240" w:lineRule="auto"/>
              <w:jc w:val="right"/>
              <w:rPr>
                <w:color w:val="FF0000"/>
              </w:rPr>
            </w:pPr>
            <w:r w:rsidRPr="002A04A2">
              <w:rPr>
                <w:color w:val="FF0000"/>
              </w:rPr>
              <w:t>4,000</w:t>
            </w:r>
          </w:p>
        </w:tc>
        <w:tc>
          <w:tcPr>
            <w:tcW w:w="1176" w:type="dxa"/>
            <w:tcBorders>
              <w:top w:val="nil"/>
              <w:left w:val="nil"/>
              <w:bottom w:val="single" w:sz="4" w:space="0" w:color="auto"/>
              <w:right w:val="single" w:sz="4" w:space="0" w:color="auto"/>
            </w:tcBorders>
            <w:shd w:val="clear" w:color="auto" w:fill="auto"/>
            <w:noWrap/>
            <w:vAlign w:val="bottom"/>
            <w:hideMark/>
          </w:tcPr>
          <w:p w14:paraId="7AE24AF2" w14:textId="77777777" w:rsidR="00B7701F" w:rsidRPr="002A04A2" w:rsidRDefault="00B7701F" w:rsidP="00F256F6">
            <w:pPr>
              <w:spacing w:line="240" w:lineRule="auto"/>
              <w:jc w:val="right"/>
              <w:rPr>
                <w:color w:val="FF0000"/>
              </w:rPr>
            </w:pPr>
            <w:r w:rsidRPr="002A04A2">
              <w:rPr>
                <w:color w:val="FF0000"/>
              </w:rPr>
              <w:t>4,000</w:t>
            </w:r>
          </w:p>
        </w:tc>
      </w:tr>
      <w:tr w:rsidR="00C805DB" w:rsidRPr="00C805DB" w14:paraId="325161DB"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0ED0197A" w14:textId="77777777" w:rsidR="00B7701F" w:rsidRPr="002A04A2" w:rsidRDefault="00B7701F" w:rsidP="00F256F6">
            <w:pPr>
              <w:spacing w:line="240" w:lineRule="auto"/>
              <w:jc w:val="left"/>
              <w:rPr>
                <w:color w:val="FF0000"/>
              </w:rPr>
            </w:pPr>
            <w:r w:rsidRPr="002A04A2">
              <w:rPr>
                <w:color w:val="FF0000"/>
              </w:rPr>
              <w:t xml:space="preserve">Property insurance </w:t>
            </w:r>
          </w:p>
        </w:tc>
        <w:tc>
          <w:tcPr>
            <w:tcW w:w="971" w:type="dxa"/>
            <w:tcBorders>
              <w:top w:val="nil"/>
              <w:left w:val="nil"/>
              <w:bottom w:val="single" w:sz="4" w:space="0" w:color="auto"/>
              <w:right w:val="single" w:sz="4" w:space="0" w:color="auto"/>
            </w:tcBorders>
            <w:shd w:val="clear" w:color="auto" w:fill="auto"/>
            <w:noWrap/>
            <w:vAlign w:val="bottom"/>
            <w:hideMark/>
          </w:tcPr>
          <w:p w14:paraId="606E0BED" w14:textId="77777777" w:rsidR="00B7701F" w:rsidRPr="002A04A2" w:rsidRDefault="00B7701F" w:rsidP="00F256F6">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78CC5C2F" w14:textId="77777777" w:rsidR="00B7701F" w:rsidRPr="002A04A2" w:rsidRDefault="00B7701F" w:rsidP="00F256F6">
            <w:pPr>
              <w:spacing w:line="240" w:lineRule="auto"/>
              <w:jc w:val="left"/>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52F97627"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7369268"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39B6A43"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C4854F2"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DEFA222"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D2B9A24" w14:textId="77777777" w:rsidR="00B7701F" w:rsidRPr="002A04A2" w:rsidRDefault="00B7701F" w:rsidP="00F256F6">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4CC51BDD" w14:textId="77777777" w:rsidR="00B7701F" w:rsidRPr="002A04A2" w:rsidRDefault="00B7701F" w:rsidP="00F256F6">
            <w:pPr>
              <w:spacing w:line="240" w:lineRule="auto"/>
              <w:jc w:val="right"/>
              <w:rPr>
                <w:color w:val="FF0000"/>
              </w:rPr>
            </w:pPr>
            <w:r w:rsidRPr="002A04A2">
              <w:rPr>
                <w:color w:val="FF0000"/>
              </w:rPr>
              <w:t>2,500</w:t>
            </w:r>
          </w:p>
        </w:tc>
        <w:tc>
          <w:tcPr>
            <w:tcW w:w="1056" w:type="dxa"/>
            <w:tcBorders>
              <w:top w:val="nil"/>
              <w:left w:val="nil"/>
              <w:bottom w:val="single" w:sz="4" w:space="0" w:color="auto"/>
              <w:right w:val="single" w:sz="4" w:space="0" w:color="auto"/>
            </w:tcBorders>
            <w:shd w:val="clear" w:color="auto" w:fill="auto"/>
            <w:noWrap/>
            <w:vAlign w:val="bottom"/>
            <w:hideMark/>
          </w:tcPr>
          <w:p w14:paraId="40CABD62"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CD0391C"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B2BBF37"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785364DD" w14:textId="77777777" w:rsidR="00B7701F" w:rsidRPr="002A04A2" w:rsidRDefault="00B7701F" w:rsidP="00F256F6">
            <w:pPr>
              <w:spacing w:line="240" w:lineRule="auto"/>
              <w:jc w:val="right"/>
              <w:rPr>
                <w:color w:val="FF0000"/>
              </w:rPr>
            </w:pPr>
            <w:r w:rsidRPr="002A04A2">
              <w:rPr>
                <w:color w:val="FF0000"/>
              </w:rPr>
              <w:t>2,500</w:t>
            </w:r>
          </w:p>
        </w:tc>
      </w:tr>
      <w:tr w:rsidR="00C805DB" w:rsidRPr="00C805DB" w14:paraId="5C214C84"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7723D3DD" w14:textId="77777777" w:rsidR="00B7701F" w:rsidRPr="002A04A2" w:rsidRDefault="00B7701F" w:rsidP="00F256F6">
            <w:pPr>
              <w:spacing w:line="240" w:lineRule="auto"/>
              <w:jc w:val="left"/>
              <w:rPr>
                <w:color w:val="FF0000"/>
              </w:rPr>
            </w:pPr>
            <w:r w:rsidRPr="002A04A2">
              <w:rPr>
                <w:color w:val="FF0000"/>
              </w:rPr>
              <w:lastRenderedPageBreak/>
              <w:t>Wardrobes</w:t>
            </w:r>
          </w:p>
        </w:tc>
        <w:tc>
          <w:tcPr>
            <w:tcW w:w="971" w:type="dxa"/>
            <w:tcBorders>
              <w:top w:val="nil"/>
              <w:left w:val="nil"/>
              <w:bottom w:val="single" w:sz="4" w:space="0" w:color="auto"/>
              <w:right w:val="single" w:sz="4" w:space="0" w:color="auto"/>
            </w:tcBorders>
            <w:shd w:val="clear" w:color="auto" w:fill="auto"/>
            <w:noWrap/>
            <w:vAlign w:val="bottom"/>
            <w:hideMark/>
          </w:tcPr>
          <w:p w14:paraId="3483C62A" w14:textId="77777777" w:rsidR="00B7701F" w:rsidRPr="002A04A2" w:rsidRDefault="00B7701F" w:rsidP="00F256F6">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3E55FCEB" w14:textId="77777777" w:rsidR="00B7701F" w:rsidRPr="002A04A2" w:rsidRDefault="00B7701F" w:rsidP="00F256F6">
            <w:pPr>
              <w:spacing w:line="240" w:lineRule="auto"/>
              <w:jc w:val="left"/>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03D49E0A"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EBF90DF"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6256711" w14:textId="77777777" w:rsidR="00B7701F" w:rsidRPr="002A04A2" w:rsidRDefault="00B7701F" w:rsidP="00F256F6">
            <w:pPr>
              <w:spacing w:line="240" w:lineRule="auto"/>
              <w:jc w:val="right"/>
              <w:rPr>
                <w:color w:val="FF0000"/>
              </w:rPr>
            </w:pPr>
            <w:r w:rsidRPr="002A04A2">
              <w:rPr>
                <w:color w:val="FF0000"/>
              </w:rPr>
              <w:t>1,750</w:t>
            </w:r>
          </w:p>
        </w:tc>
        <w:tc>
          <w:tcPr>
            <w:tcW w:w="1056" w:type="dxa"/>
            <w:tcBorders>
              <w:top w:val="nil"/>
              <w:left w:val="nil"/>
              <w:bottom w:val="single" w:sz="4" w:space="0" w:color="auto"/>
              <w:right w:val="single" w:sz="4" w:space="0" w:color="auto"/>
            </w:tcBorders>
            <w:shd w:val="clear" w:color="auto" w:fill="auto"/>
            <w:noWrap/>
            <w:vAlign w:val="bottom"/>
            <w:hideMark/>
          </w:tcPr>
          <w:p w14:paraId="43EFEFE3" w14:textId="77777777" w:rsidR="00B7701F" w:rsidRPr="002A04A2" w:rsidRDefault="00B7701F" w:rsidP="00F256F6">
            <w:pPr>
              <w:spacing w:line="240" w:lineRule="auto"/>
              <w:jc w:val="right"/>
              <w:rPr>
                <w:color w:val="FF0000"/>
              </w:rPr>
            </w:pPr>
            <w:r w:rsidRPr="002A04A2">
              <w:rPr>
                <w:color w:val="FF0000"/>
              </w:rPr>
              <w:t>1,750</w:t>
            </w:r>
          </w:p>
        </w:tc>
        <w:tc>
          <w:tcPr>
            <w:tcW w:w="1056" w:type="dxa"/>
            <w:tcBorders>
              <w:top w:val="nil"/>
              <w:left w:val="nil"/>
              <w:bottom w:val="single" w:sz="4" w:space="0" w:color="auto"/>
              <w:right w:val="single" w:sz="4" w:space="0" w:color="auto"/>
            </w:tcBorders>
            <w:shd w:val="clear" w:color="auto" w:fill="auto"/>
            <w:noWrap/>
            <w:vAlign w:val="bottom"/>
            <w:hideMark/>
          </w:tcPr>
          <w:p w14:paraId="66D2A2D7" w14:textId="77777777" w:rsidR="00B7701F" w:rsidRPr="002A04A2" w:rsidRDefault="00B7701F" w:rsidP="00F256F6">
            <w:pPr>
              <w:spacing w:line="240" w:lineRule="auto"/>
              <w:jc w:val="right"/>
              <w:rPr>
                <w:color w:val="FF0000"/>
              </w:rPr>
            </w:pPr>
            <w:r w:rsidRPr="002A04A2">
              <w:rPr>
                <w:color w:val="FF0000"/>
              </w:rPr>
              <w:t>1,750</w:t>
            </w:r>
          </w:p>
        </w:tc>
        <w:tc>
          <w:tcPr>
            <w:tcW w:w="1056" w:type="dxa"/>
            <w:tcBorders>
              <w:top w:val="nil"/>
              <w:left w:val="nil"/>
              <w:bottom w:val="single" w:sz="4" w:space="0" w:color="auto"/>
              <w:right w:val="single" w:sz="4" w:space="0" w:color="auto"/>
            </w:tcBorders>
            <w:shd w:val="clear" w:color="auto" w:fill="auto"/>
            <w:noWrap/>
            <w:vAlign w:val="bottom"/>
            <w:hideMark/>
          </w:tcPr>
          <w:p w14:paraId="39BE07F8" w14:textId="77777777" w:rsidR="00B7701F" w:rsidRPr="002A04A2" w:rsidRDefault="00B7701F" w:rsidP="00F256F6">
            <w:pPr>
              <w:spacing w:line="240" w:lineRule="auto"/>
              <w:jc w:val="right"/>
              <w:rPr>
                <w:color w:val="FF0000"/>
              </w:rPr>
            </w:pPr>
            <w:r w:rsidRPr="002A04A2">
              <w:rPr>
                <w:color w:val="FF0000"/>
              </w:rPr>
              <w:t>1,750</w:t>
            </w:r>
          </w:p>
        </w:tc>
        <w:tc>
          <w:tcPr>
            <w:tcW w:w="1098" w:type="dxa"/>
            <w:tcBorders>
              <w:top w:val="nil"/>
              <w:left w:val="nil"/>
              <w:bottom w:val="single" w:sz="4" w:space="0" w:color="auto"/>
              <w:right w:val="single" w:sz="4" w:space="0" w:color="auto"/>
            </w:tcBorders>
            <w:shd w:val="clear" w:color="auto" w:fill="auto"/>
            <w:noWrap/>
            <w:vAlign w:val="bottom"/>
            <w:hideMark/>
          </w:tcPr>
          <w:p w14:paraId="4A448438"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1912AFD"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92B1328"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48AF147"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6156DB20" w14:textId="77777777" w:rsidR="00B7701F" w:rsidRPr="002A04A2" w:rsidRDefault="00B7701F" w:rsidP="00F256F6">
            <w:pPr>
              <w:spacing w:line="240" w:lineRule="auto"/>
              <w:jc w:val="right"/>
              <w:rPr>
                <w:color w:val="FF0000"/>
              </w:rPr>
            </w:pPr>
            <w:r w:rsidRPr="002A04A2">
              <w:rPr>
                <w:color w:val="FF0000"/>
              </w:rPr>
              <w:t>7,000</w:t>
            </w:r>
          </w:p>
        </w:tc>
      </w:tr>
      <w:tr w:rsidR="00C805DB" w:rsidRPr="00C805DB" w14:paraId="34EC81E2"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04814165" w14:textId="77777777" w:rsidR="00B7701F" w:rsidRPr="002A04A2" w:rsidRDefault="00B7701F" w:rsidP="00F256F6">
            <w:pPr>
              <w:spacing w:line="240" w:lineRule="auto"/>
              <w:jc w:val="left"/>
              <w:rPr>
                <w:color w:val="FF0000"/>
              </w:rPr>
            </w:pPr>
            <w:r w:rsidRPr="002A04A2">
              <w:rPr>
                <w:color w:val="FF0000"/>
              </w:rPr>
              <w:t>Petrol and diesel</w:t>
            </w:r>
          </w:p>
        </w:tc>
        <w:tc>
          <w:tcPr>
            <w:tcW w:w="971" w:type="dxa"/>
            <w:tcBorders>
              <w:top w:val="nil"/>
              <w:left w:val="nil"/>
              <w:bottom w:val="single" w:sz="4" w:space="0" w:color="auto"/>
              <w:right w:val="single" w:sz="4" w:space="0" w:color="auto"/>
            </w:tcBorders>
            <w:shd w:val="clear" w:color="auto" w:fill="auto"/>
            <w:noWrap/>
            <w:vAlign w:val="bottom"/>
            <w:hideMark/>
          </w:tcPr>
          <w:p w14:paraId="6DB66035" w14:textId="77777777" w:rsidR="00B7701F" w:rsidRPr="002A04A2" w:rsidRDefault="00B7701F" w:rsidP="00F256F6">
            <w:pPr>
              <w:spacing w:line="240" w:lineRule="auto"/>
              <w:jc w:val="right"/>
              <w:rPr>
                <w:color w:val="FF0000"/>
              </w:rPr>
            </w:pPr>
            <w:r w:rsidRPr="002A04A2">
              <w:rPr>
                <w:color w:val="FF0000"/>
              </w:rPr>
              <w:t>500</w:t>
            </w:r>
          </w:p>
        </w:tc>
        <w:tc>
          <w:tcPr>
            <w:tcW w:w="1134" w:type="dxa"/>
            <w:tcBorders>
              <w:top w:val="nil"/>
              <w:left w:val="nil"/>
              <w:bottom w:val="single" w:sz="4" w:space="0" w:color="auto"/>
              <w:right w:val="single" w:sz="4" w:space="0" w:color="auto"/>
            </w:tcBorders>
            <w:shd w:val="clear" w:color="auto" w:fill="auto"/>
            <w:noWrap/>
            <w:vAlign w:val="bottom"/>
            <w:hideMark/>
          </w:tcPr>
          <w:p w14:paraId="0895CB04" w14:textId="77777777" w:rsidR="00B7701F" w:rsidRPr="002A04A2" w:rsidRDefault="00B7701F" w:rsidP="00F256F6">
            <w:pPr>
              <w:spacing w:line="240" w:lineRule="auto"/>
              <w:jc w:val="right"/>
              <w:rPr>
                <w:color w:val="FF0000"/>
              </w:rPr>
            </w:pPr>
            <w:r w:rsidRPr="002A04A2">
              <w:rPr>
                <w:color w:val="FF0000"/>
              </w:rPr>
              <w:t>500</w:t>
            </w:r>
          </w:p>
        </w:tc>
        <w:tc>
          <w:tcPr>
            <w:tcW w:w="1078" w:type="dxa"/>
            <w:tcBorders>
              <w:top w:val="nil"/>
              <w:left w:val="nil"/>
              <w:bottom w:val="single" w:sz="4" w:space="0" w:color="auto"/>
              <w:right w:val="single" w:sz="4" w:space="0" w:color="auto"/>
            </w:tcBorders>
            <w:shd w:val="clear" w:color="auto" w:fill="auto"/>
            <w:noWrap/>
            <w:vAlign w:val="bottom"/>
            <w:hideMark/>
          </w:tcPr>
          <w:p w14:paraId="759A125F" w14:textId="77777777" w:rsidR="00B7701F" w:rsidRPr="002A04A2" w:rsidRDefault="00B7701F" w:rsidP="00F256F6">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32BFB003" w14:textId="77777777" w:rsidR="00B7701F" w:rsidRPr="002A04A2" w:rsidRDefault="00B7701F" w:rsidP="00F256F6">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7ED03356" w14:textId="77777777" w:rsidR="00B7701F" w:rsidRPr="002A04A2" w:rsidRDefault="00B7701F" w:rsidP="00F256F6">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144E58B1" w14:textId="77777777" w:rsidR="00B7701F" w:rsidRPr="002A04A2" w:rsidRDefault="00B7701F" w:rsidP="00F256F6">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1CAD27E3" w14:textId="77777777" w:rsidR="00B7701F" w:rsidRPr="002A04A2" w:rsidRDefault="00B7701F" w:rsidP="00F256F6">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39E00209" w14:textId="77777777" w:rsidR="00B7701F" w:rsidRPr="002A04A2" w:rsidRDefault="00B7701F" w:rsidP="00F256F6">
            <w:pPr>
              <w:spacing w:line="240" w:lineRule="auto"/>
              <w:jc w:val="right"/>
              <w:rPr>
                <w:color w:val="FF0000"/>
              </w:rPr>
            </w:pPr>
            <w:r w:rsidRPr="002A04A2">
              <w:rPr>
                <w:color w:val="FF0000"/>
              </w:rPr>
              <w:t>500</w:t>
            </w:r>
          </w:p>
        </w:tc>
        <w:tc>
          <w:tcPr>
            <w:tcW w:w="1098" w:type="dxa"/>
            <w:tcBorders>
              <w:top w:val="nil"/>
              <w:left w:val="nil"/>
              <w:bottom w:val="single" w:sz="4" w:space="0" w:color="auto"/>
              <w:right w:val="single" w:sz="4" w:space="0" w:color="auto"/>
            </w:tcBorders>
            <w:shd w:val="clear" w:color="auto" w:fill="auto"/>
            <w:noWrap/>
            <w:vAlign w:val="bottom"/>
            <w:hideMark/>
          </w:tcPr>
          <w:p w14:paraId="61BAF38D" w14:textId="77777777" w:rsidR="00B7701F" w:rsidRPr="002A04A2" w:rsidRDefault="00B7701F" w:rsidP="00F256F6">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5C1E51B8" w14:textId="77777777" w:rsidR="00B7701F" w:rsidRPr="002A04A2" w:rsidRDefault="00B7701F" w:rsidP="00F256F6">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1231F675" w14:textId="77777777" w:rsidR="00B7701F" w:rsidRPr="002A04A2" w:rsidRDefault="00B7701F" w:rsidP="00F256F6">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21C8AE96" w14:textId="77777777" w:rsidR="00B7701F" w:rsidRPr="002A04A2" w:rsidRDefault="00B7701F" w:rsidP="00F256F6">
            <w:pPr>
              <w:spacing w:line="240" w:lineRule="auto"/>
              <w:jc w:val="right"/>
              <w:rPr>
                <w:color w:val="FF0000"/>
              </w:rPr>
            </w:pPr>
            <w:r w:rsidRPr="002A04A2">
              <w:rPr>
                <w:color w:val="FF0000"/>
              </w:rPr>
              <w:t>500</w:t>
            </w:r>
          </w:p>
        </w:tc>
        <w:tc>
          <w:tcPr>
            <w:tcW w:w="1176" w:type="dxa"/>
            <w:tcBorders>
              <w:top w:val="nil"/>
              <w:left w:val="nil"/>
              <w:bottom w:val="single" w:sz="4" w:space="0" w:color="auto"/>
              <w:right w:val="single" w:sz="4" w:space="0" w:color="auto"/>
            </w:tcBorders>
            <w:shd w:val="clear" w:color="auto" w:fill="auto"/>
            <w:noWrap/>
            <w:vAlign w:val="bottom"/>
            <w:hideMark/>
          </w:tcPr>
          <w:p w14:paraId="2ADE804B" w14:textId="77777777" w:rsidR="00B7701F" w:rsidRPr="002A04A2" w:rsidRDefault="00B7701F" w:rsidP="00F256F6">
            <w:pPr>
              <w:spacing w:line="240" w:lineRule="auto"/>
              <w:jc w:val="right"/>
              <w:rPr>
                <w:color w:val="FF0000"/>
              </w:rPr>
            </w:pPr>
            <w:r w:rsidRPr="002A04A2">
              <w:rPr>
                <w:color w:val="FF0000"/>
              </w:rPr>
              <w:t>6,000</w:t>
            </w:r>
          </w:p>
        </w:tc>
      </w:tr>
      <w:tr w:rsidR="00C805DB" w:rsidRPr="00C805DB" w14:paraId="0B8ECA5A"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703F7D43" w14:textId="77777777" w:rsidR="00B7701F" w:rsidRPr="002A04A2" w:rsidRDefault="00B7701F" w:rsidP="00F256F6">
            <w:pPr>
              <w:spacing w:line="240" w:lineRule="auto"/>
              <w:jc w:val="left"/>
              <w:rPr>
                <w:color w:val="FF0000"/>
              </w:rPr>
            </w:pPr>
            <w:r w:rsidRPr="002A04A2">
              <w:rPr>
                <w:color w:val="FF0000"/>
              </w:rPr>
              <w:t>Rates</w:t>
            </w:r>
          </w:p>
        </w:tc>
        <w:tc>
          <w:tcPr>
            <w:tcW w:w="971" w:type="dxa"/>
            <w:tcBorders>
              <w:top w:val="nil"/>
              <w:left w:val="nil"/>
              <w:bottom w:val="single" w:sz="4" w:space="0" w:color="auto"/>
              <w:right w:val="single" w:sz="4" w:space="0" w:color="auto"/>
            </w:tcBorders>
            <w:shd w:val="clear" w:color="auto" w:fill="auto"/>
            <w:noWrap/>
            <w:vAlign w:val="bottom"/>
            <w:hideMark/>
          </w:tcPr>
          <w:p w14:paraId="4EB55C17" w14:textId="77777777" w:rsidR="00B7701F" w:rsidRPr="002A04A2" w:rsidRDefault="00B7701F" w:rsidP="00F256F6">
            <w:pPr>
              <w:spacing w:line="240" w:lineRule="auto"/>
              <w:jc w:val="right"/>
              <w:rPr>
                <w:color w:val="FF0000"/>
              </w:rPr>
            </w:pPr>
            <w:r w:rsidRPr="002A04A2">
              <w:rPr>
                <w:color w:val="FF0000"/>
              </w:rPr>
              <w:t>300</w:t>
            </w:r>
          </w:p>
        </w:tc>
        <w:tc>
          <w:tcPr>
            <w:tcW w:w="1134" w:type="dxa"/>
            <w:tcBorders>
              <w:top w:val="nil"/>
              <w:left w:val="nil"/>
              <w:bottom w:val="single" w:sz="4" w:space="0" w:color="auto"/>
              <w:right w:val="single" w:sz="4" w:space="0" w:color="auto"/>
            </w:tcBorders>
            <w:shd w:val="clear" w:color="auto" w:fill="auto"/>
            <w:noWrap/>
            <w:vAlign w:val="bottom"/>
            <w:hideMark/>
          </w:tcPr>
          <w:p w14:paraId="1E9AB5CD" w14:textId="77777777" w:rsidR="00B7701F" w:rsidRPr="002A04A2" w:rsidRDefault="00B7701F" w:rsidP="00F256F6">
            <w:pPr>
              <w:spacing w:line="240" w:lineRule="auto"/>
              <w:jc w:val="right"/>
              <w:rPr>
                <w:color w:val="FF0000"/>
              </w:rPr>
            </w:pPr>
            <w:r w:rsidRPr="002A04A2">
              <w:rPr>
                <w:color w:val="FF0000"/>
              </w:rPr>
              <w:t>300</w:t>
            </w:r>
          </w:p>
        </w:tc>
        <w:tc>
          <w:tcPr>
            <w:tcW w:w="1078" w:type="dxa"/>
            <w:tcBorders>
              <w:top w:val="nil"/>
              <w:left w:val="nil"/>
              <w:bottom w:val="single" w:sz="4" w:space="0" w:color="auto"/>
              <w:right w:val="single" w:sz="4" w:space="0" w:color="auto"/>
            </w:tcBorders>
            <w:shd w:val="clear" w:color="auto" w:fill="auto"/>
            <w:noWrap/>
            <w:vAlign w:val="bottom"/>
            <w:hideMark/>
          </w:tcPr>
          <w:p w14:paraId="303D2BFA" w14:textId="77777777" w:rsidR="00B7701F" w:rsidRPr="002A04A2" w:rsidRDefault="00B7701F" w:rsidP="00F256F6">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35CCD9A2" w14:textId="77777777" w:rsidR="00B7701F" w:rsidRPr="002A04A2" w:rsidRDefault="00B7701F" w:rsidP="00F256F6">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0EC5DE17"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57E5E1B6" w14:textId="77777777" w:rsidR="00B7701F" w:rsidRPr="002A04A2" w:rsidRDefault="00B7701F" w:rsidP="00F256F6">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2910D64A" w14:textId="77777777" w:rsidR="00B7701F" w:rsidRPr="002A04A2" w:rsidRDefault="00B7701F" w:rsidP="00F256F6">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05F9A031" w14:textId="77777777" w:rsidR="00B7701F" w:rsidRPr="002A04A2" w:rsidRDefault="00B7701F" w:rsidP="00F256F6">
            <w:pPr>
              <w:spacing w:line="240" w:lineRule="auto"/>
              <w:jc w:val="right"/>
              <w:rPr>
                <w:color w:val="FF0000"/>
              </w:rPr>
            </w:pPr>
            <w:r w:rsidRPr="002A04A2">
              <w:rPr>
                <w:color w:val="FF0000"/>
              </w:rPr>
              <w:t>300</w:t>
            </w:r>
          </w:p>
        </w:tc>
        <w:tc>
          <w:tcPr>
            <w:tcW w:w="1098" w:type="dxa"/>
            <w:tcBorders>
              <w:top w:val="nil"/>
              <w:left w:val="nil"/>
              <w:bottom w:val="single" w:sz="4" w:space="0" w:color="auto"/>
              <w:right w:val="single" w:sz="4" w:space="0" w:color="auto"/>
            </w:tcBorders>
            <w:shd w:val="clear" w:color="auto" w:fill="auto"/>
            <w:noWrap/>
            <w:vAlign w:val="bottom"/>
            <w:hideMark/>
          </w:tcPr>
          <w:p w14:paraId="548319F8"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44881257" w14:textId="77777777" w:rsidR="00B7701F" w:rsidRPr="002A04A2" w:rsidRDefault="00B7701F" w:rsidP="00F256F6">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333465E1" w14:textId="77777777" w:rsidR="00B7701F" w:rsidRPr="002A04A2" w:rsidRDefault="00B7701F" w:rsidP="00F256F6">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7C352D25" w14:textId="77777777" w:rsidR="00B7701F" w:rsidRPr="002A04A2" w:rsidRDefault="00B7701F" w:rsidP="00F256F6">
            <w:pPr>
              <w:spacing w:line="240" w:lineRule="auto"/>
              <w:jc w:val="right"/>
              <w:rPr>
                <w:color w:val="FF0000"/>
              </w:rPr>
            </w:pPr>
            <w:r w:rsidRPr="002A04A2">
              <w:rPr>
                <w:color w:val="FF0000"/>
              </w:rPr>
              <w:t>300</w:t>
            </w:r>
          </w:p>
        </w:tc>
        <w:tc>
          <w:tcPr>
            <w:tcW w:w="1176" w:type="dxa"/>
            <w:tcBorders>
              <w:top w:val="nil"/>
              <w:left w:val="nil"/>
              <w:bottom w:val="single" w:sz="4" w:space="0" w:color="auto"/>
              <w:right w:val="single" w:sz="4" w:space="0" w:color="auto"/>
            </w:tcBorders>
            <w:shd w:val="clear" w:color="auto" w:fill="auto"/>
            <w:noWrap/>
            <w:vAlign w:val="bottom"/>
            <w:hideMark/>
          </w:tcPr>
          <w:p w14:paraId="1F11DE6D" w14:textId="77777777" w:rsidR="00B7701F" w:rsidRPr="002A04A2" w:rsidRDefault="00B7701F" w:rsidP="00F256F6">
            <w:pPr>
              <w:spacing w:line="240" w:lineRule="auto"/>
              <w:jc w:val="right"/>
              <w:rPr>
                <w:color w:val="FF0000"/>
              </w:rPr>
            </w:pPr>
            <w:r w:rsidRPr="002A04A2">
              <w:rPr>
                <w:color w:val="FF0000"/>
              </w:rPr>
              <w:t>3,000</w:t>
            </w:r>
          </w:p>
        </w:tc>
      </w:tr>
      <w:tr w:rsidR="00C805DB" w:rsidRPr="00C805DB" w14:paraId="5F018EB1"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7FF58E7F" w14:textId="77777777" w:rsidR="00B7701F" w:rsidRPr="002A04A2" w:rsidRDefault="00B7701F" w:rsidP="00F256F6">
            <w:pPr>
              <w:spacing w:line="240" w:lineRule="auto"/>
              <w:jc w:val="left"/>
              <w:rPr>
                <w:color w:val="FF0000"/>
              </w:rPr>
            </w:pPr>
            <w:r w:rsidRPr="002A04A2">
              <w:rPr>
                <w:color w:val="FF0000"/>
              </w:rPr>
              <w:t>Magazines Subscription</w:t>
            </w:r>
          </w:p>
        </w:tc>
        <w:tc>
          <w:tcPr>
            <w:tcW w:w="971" w:type="dxa"/>
            <w:tcBorders>
              <w:top w:val="nil"/>
              <w:left w:val="nil"/>
              <w:bottom w:val="single" w:sz="4" w:space="0" w:color="auto"/>
              <w:right w:val="single" w:sz="4" w:space="0" w:color="auto"/>
            </w:tcBorders>
            <w:shd w:val="clear" w:color="auto" w:fill="auto"/>
            <w:noWrap/>
            <w:vAlign w:val="bottom"/>
            <w:hideMark/>
          </w:tcPr>
          <w:p w14:paraId="0A6899FF" w14:textId="77777777" w:rsidR="00B7701F" w:rsidRPr="002A04A2" w:rsidRDefault="00B7701F" w:rsidP="00F256F6">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69E888DA" w14:textId="77777777" w:rsidR="00B7701F" w:rsidRPr="002A04A2" w:rsidRDefault="00B7701F" w:rsidP="00F256F6">
            <w:pPr>
              <w:spacing w:line="240" w:lineRule="auto"/>
              <w:jc w:val="right"/>
              <w:rPr>
                <w:color w:val="FF0000"/>
              </w:rPr>
            </w:pPr>
            <w:r w:rsidRPr="002A04A2">
              <w:rPr>
                <w:color w:val="FF0000"/>
              </w:rPr>
              <w:t>250</w:t>
            </w:r>
          </w:p>
        </w:tc>
        <w:tc>
          <w:tcPr>
            <w:tcW w:w="1078" w:type="dxa"/>
            <w:tcBorders>
              <w:top w:val="nil"/>
              <w:left w:val="nil"/>
              <w:bottom w:val="single" w:sz="4" w:space="0" w:color="auto"/>
              <w:right w:val="single" w:sz="4" w:space="0" w:color="auto"/>
            </w:tcBorders>
            <w:shd w:val="clear" w:color="auto" w:fill="auto"/>
            <w:noWrap/>
            <w:vAlign w:val="bottom"/>
            <w:hideMark/>
          </w:tcPr>
          <w:p w14:paraId="18D6FC66"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0A9D896F"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58AE1986" w14:textId="77777777" w:rsidR="00B7701F" w:rsidRPr="002A04A2" w:rsidRDefault="00B7701F" w:rsidP="00F256F6">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2A161E58"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2D96E8B1"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11699629" w14:textId="77777777" w:rsidR="00B7701F" w:rsidRPr="002A04A2" w:rsidRDefault="00B7701F" w:rsidP="00F256F6">
            <w:pPr>
              <w:spacing w:line="240" w:lineRule="auto"/>
              <w:jc w:val="right"/>
              <w:rPr>
                <w:color w:val="FF0000"/>
              </w:rPr>
            </w:pPr>
            <w:r w:rsidRPr="002A04A2">
              <w:rPr>
                <w:color w:val="FF0000"/>
              </w:rPr>
              <w:t>250</w:t>
            </w:r>
          </w:p>
        </w:tc>
        <w:tc>
          <w:tcPr>
            <w:tcW w:w="1098" w:type="dxa"/>
            <w:tcBorders>
              <w:top w:val="nil"/>
              <w:left w:val="nil"/>
              <w:bottom w:val="single" w:sz="4" w:space="0" w:color="auto"/>
              <w:right w:val="single" w:sz="4" w:space="0" w:color="auto"/>
            </w:tcBorders>
            <w:shd w:val="clear" w:color="auto" w:fill="auto"/>
            <w:noWrap/>
            <w:vAlign w:val="bottom"/>
            <w:hideMark/>
          </w:tcPr>
          <w:p w14:paraId="1AB25DCA"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47C4DF61"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66BA73A3" w14:textId="77777777" w:rsidR="00B7701F" w:rsidRPr="002A04A2" w:rsidRDefault="00B7701F" w:rsidP="00F256F6">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19F32788"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204054CA" w14:textId="77777777" w:rsidR="00B7701F" w:rsidRPr="002A04A2" w:rsidRDefault="00B7701F" w:rsidP="00F256F6">
            <w:pPr>
              <w:spacing w:line="240" w:lineRule="auto"/>
              <w:jc w:val="right"/>
              <w:rPr>
                <w:color w:val="FF0000"/>
              </w:rPr>
            </w:pPr>
            <w:r w:rsidRPr="002A04A2">
              <w:rPr>
                <w:color w:val="FF0000"/>
              </w:rPr>
              <w:t>1,000</w:t>
            </w:r>
          </w:p>
        </w:tc>
      </w:tr>
      <w:tr w:rsidR="00C805DB" w:rsidRPr="00C805DB" w14:paraId="3C475852"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59CBF6D0" w14:textId="77777777" w:rsidR="00B7701F" w:rsidRPr="002A04A2" w:rsidRDefault="00B7701F" w:rsidP="00F256F6">
            <w:pPr>
              <w:spacing w:line="240" w:lineRule="auto"/>
              <w:jc w:val="left"/>
              <w:rPr>
                <w:color w:val="FF0000"/>
              </w:rPr>
            </w:pPr>
            <w:r w:rsidRPr="002A04A2">
              <w:rPr>
                <w:color w:val="FF0000"/>
              </w:rPr>
              <w:t>Overdraft Interest</w:t>
            </w:r>
          </w:p>
        </w:tc>
        <w:tc>
          <w:tcPr>
            <w:tcW w:w="971" w:type="dxa"/>
            <w:tcBorders>
              <w:top w:val="nil"/>
              <w:left w:val="nil"/>
              <w:bottom w:val="single" w:sz="4" w:space="0" w:color="auto"/>
              <w:right w:val="single" w:sz="4" w:space="0" w:color="auto"/>
            </w:tcBorders>
            <w:shd w:val="clear" w:color="auto" w:fill="auto"/>
            <w:noWrap/>
            <w:vAlign w:val="bottom"/>
            <w:hideMark/>
          </w:tcPr>
          <w:p w14:paraId="00C87397" w14:textId="77777777" w:rsidR="00B7701F" w:rsidRPr="002A04A2" w:rsidRDefault="00B7701F" w:rsidP="00F256F6">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25071C28" w14:textId="77777777" w:rsidR="00B7701F" w:rsidRPr="002A04A2" w:rsidRDefault="00B7701F" w:rsidP="00F256F6">
            <w:pPr>
              <w:spacing w:line="240" w:lineRule="auto"/>
              <w:jc w:val="left"/>
              <w:rPr>
                <w:color w:val="FF0000"/>
              </w:rPr>
            </w:pPr>
            <w:r w:rsidRPr="002A04A2">
              <w:rPr>
                <w:color w:val="FF0000"/>
              </w:rPr>
              <w:t xml:space="preserve"> </w:t>
            </w:r>
          </w:p>
        </w:tc>
        <w:tc>
          <w:tcPr>
            <w:tcW w:w="1078" w:type="dxa"/>
            <w:tcBorders>
              <w:top w:val="nil"/>
              <w:left w:val="nil"/>
              <w:bottom w:val="single" w:sz="4" w:space="0" w:color="auto"/>
              <w:right w:val="single" w:sz="4" w:space="0" w:color="auto"/>
            </w:tcBorders>
            <w:shd w:val="clear" w:color="auto" w:fill="auto"/>
            <w:noWrap/>
            <w:vAlign w:val="bottom"/>
            <w:hideMark/>
          </w:tcPr>
          <w:p w14:paraId="1CCFFC22"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2085BE8"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5BADAA4"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2C62917B"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5C73F599"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67A1C738" w14:textId="77777777" w:rsidR="00B7701F" w:rsidRPr="002A04A2" w:rsidRDefault="00B7701F" w:rsidP="00F256F6">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4464AAFA" w14:textId="77777777" w:rsidR="00B7701F" w:rsidRPr="002A04A2" w:rsidRDefault="00B7701F" w:rsidP="00F256F6">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6500076B"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D298277"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C7EECF7"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3C55A27D" w14:textId="77777777" w:rsidR="00B7701F" w:rsidRPr="002A04A2" w:rsidRDefault="00B7701F" w:rsidP="00F256F6">
            <w:pPr>
              <w:spacing w:line="240" w:lineRule="auto"/>
              <w:jc w:val="left"/>
              <w:rPr>
                <w:color w:val="FF0000"/>
              </w:rPr>
            </w:pPr>
            <w:r w:rsidRPr="002A04A2">
              <w:rPr>
                <w:color w:val="FF0000"/>
              </w:rPr>
              <w:t> </w:t>
            </w:r>
          </w:p>
        </w:tc>
      </w:tr>
      <w:tr w:rsidR="00C805DB" w:rsidRPr="00C805DB" w14:paraId="0FF91265"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18142380" w14:textId="77777777" w:rsidR="00B7701F" w:rsidRPr="002A04A2" w:rsidRDefault="00B7701F" w:rsidP="00F256F6">
            <w:pPr>
              <w:spacing w:line="240" w:lineRule="auto"/>
              <w:jc w:val="left"/>
              <w:rPr>
                <w:color w:val="FF0000"/>
              </w:rPr>
            </w:pPr>
            <w:r w:rsidRPr="002A04A2">
              <w:rPr>
                <w:color w:val="FF0000"/>
              </w:rPr>
              <w:t xml:space="preserve">Vehicles </w:t>
            </w:r>
            <w:proofErr w:type="spellStart"/>
            <w:r w:rsidRPr="002A04A2">
              <w:rPr>
                <w:color w:val="FF0000"/>
              </w:rPr>
              <w:t>Valleted</w:t>
            </w:r>
            <w:proofErr w:type="spellEnd"/>
          </w:p>
        </w:tc>
        <w:tc>
          <w:tcPr>
            <w:tcW w:w="971" w:type="dxa"/>
            <w:tcBorders>
              <w:top w:val="nil"/>
              <w:left w:val="nil"/>
              <w:bottom w:val="single" w:sz="4" w:space="0" w:color="auto"/>
              <w:right w:val="single" w:sz="4" w:space="0" w:color="auto"/>
            </w:tcBorders>
            <w:shd w:val="clear" w:color="auto" w:fill="auto"/>
            <w:noWrap/>
            <w:vAlign w:val="bottom"/>
            <w:hideMark/>
          </w:tcPr>
          <w:p w14:paraId="57A29394" w14:textId="77777777" w:rsidR="00B7701F" w:rsidRPr="002A04A2" w:rsidRDefault="00B7701F" w:rsidP="00F256F6">
            <w:pPr>
              <w:spacing w:line="240" w:lineRule="auto"/>
              <w:jc w:val="right"/>
              <w:rPr>
                <w:color w:val="FF0000"/>
              </w:rPr>
            </w:pPr>
            <w:r w:rsidRPr="002A04A2">
              <w:rPr>
                <w:color w:val="FF0000"/>
              </w:rPr>
              <w:t>140</w:t>
            </w:r>
          </w:p>
        </w:tc>
        <w:tc>
          <w:tcPr>
            <w:tcW w:w="1134" w:type="dxa"/>
            <w:tcBorders>
              <w:top w:val="nil"/>
              <w:left w:val="nil"/>
              <w:bottom w:val="single" w:sz="4" w:space="0" w:color="auto"/>
              <w:right w:val="single" w:sz="4" w:space="0" w:color="auto"/>
            </w:tcBorders>
            <w:shd w:val="clear" w:color="auto" w:fill="auto"/>
            <w:noWrap/>
            <w:vAlign w:val="bottom"/>
            <w:hideMark/>
          </w:tcPr>
          <w:p w14:paraId="130489CF" w14:textId="77777777" w:rsidR="00B7701F" w:rsidRPr="002A04A2" w:rsidRDefault="00B7701F" w:rsidP="00F256F6">
            <w:pPr>
              <w:spacing w:line="240" w:lineRule="auto"/>
              <w:jc w:val="right"/>
              <w:rPr>
                <w:color w:val="FF0000"/>
              </w:rPr>
            </w:pPr>
            <w:r w:rsidRPr="002A04A2">
              <w:rPr>
                <w:color w:val="FF0000"/>
              </w:rPr>
              <w:t>140</w:t>
            </w:r>
          </w:p>
        </w:tc>
        <w:tc>
          <w:tcPr>
            <w:tcW w:w="1078" w:type="dxa"/>
            <w:tcBorders>
              <w:top w:val="nil"/>
              <w:left w:val="nil"/>
              <w:bottom w:val="single" w:sz="4" w:space="0" w:color="auto"/>
              <w:right w:val="single" w:sz="4" w:space="0" w:color="auto"/>
            </w:tcBorders>
            <w:shd w:val="clear" w:color="auto" w:fill="auto"/>
            <w:noWrap/>
            <w:vAlign w:val="bottom"/>
            <w:hideMark/>
          </w:tcPr>
          <w:p w14:paraId="30277309" w14:textId="77777777" w:rsidR="00B7701F" w:rsidRPr="002A04A2" w:rsidRDefault="00B7701F" w:rsidP="00F256F6">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7474F9E2" w14:textId="77777777" w:rsidR="00B7701F" w:rsidRPr="002A04A2" w:rsidRDefault="00B7701F" w:rsidP="00F256F6">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46A3363B" w14:textId="77777777" w:rsidR="00B7701F" w:rsidRPr="002A04A2" w:rsidRDefault="00B7701F" w:rsidP="00F256F6">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7E645B42" w14:textId="77777777" w:rsidR="00B7701F" w:rsidRPr="002A04A2" w:rsidRDefault="00B7701F" w:rsidP="00F256F6">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6B0DED68" w14:textId="77777777" w:rsidR="00B7701F" w:rsidRPr="002A04A2" w:rsidRDefault="00B7701F" w:rsidP="00F256F6">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1059A77E" w14:textId="77777777" w:rsidR="00B7701F" w:rsidRPr="002A04A2" w:rsidRDefault="00B7701F" w:rsidP="00F256F6">
            <w:pPr>
              <w:spacing w:line="240" w:lineRule="auto"/>
              <w:jc w:val="right"/>
              <w:rPr>
                <w:color w:val="FF0000"/>
              </w:rPr>
            </w:pPr>
            <w:r w:rsidRPr="002A04A2">
              <w:rPr>
                <w:color w:val="FF0000"/>
              </w:rPr>
              <w:t>140</w:t>
            </w:r>
          </w:p>
        </w:tc>
        <w:tc>
          <w:tcPr>
            <w:tcW w:w="1098" w:type="dxa"/>
            <w:tcBorders>
              <w:top w:val="nil"/>
              <w:left w:val="nil"/>
              <w:bottom w:val="single" w:sz="4" w:space="0" w:color="auto"/>
              <w:right w:val="single" w:sz="4" w:space="0" w:color="auto"/>
            </w:tcBorders>
            <w:shd w:val="clear" w:color="auto" w:fill="auto"/>
            <w:noWrap/>
            <w:vAlign w:val="bottom"/>
            <w:hideMark/>
          </w:tcPr>
          <w:p w14:paraId="5A7B583A" w14:textId="77777777" w:rsidR="00B7701F" w:rsidRPr="002A04A2" w:rsidRDefault="00B7701F" w:rsidP="00F256F6">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48F47F8A" w14:textId="77777777" w:rsidR="00B7701F" w:rsidRPr="002A04A2" w:rsidRDefault="00B7701F" w:rsidP="00F256F6">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66CD9C22" w14:textId="77777777" w:rsidR="00B7701F" w:rsidRPr="002A04A2" w:rsidRDefault="00B7701F" w:rsidP="00F256F6">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78EBBDBB" w14:textId="77777777" w:rsidR="00B7701F" w:rsidRPr="002A04A2" w:rsidRDefault="00B7701F" w:rsidP="00F256F6">
            <w:pPr>
              <w:spacing w:line="240" w:lineRule="auto"/>
              <w:jc w:val="right"/>
              <w:rPr>
                <w:color w:val="FF0000"/>
              </w:rPr>
            </w:pPr>
            <w:r w:rsidRPr="002A04A2">
              <w:rPr>
                <w:color w:val="FF0000"/>
              </w:rPr>
              <w:t>140</w:t>
            </w:r>
          </w:p>
        </w:tc>
        <w:tc>
          <w:tcPr>
            <w:tcW w:w="1176" w:type="dxa"/>
            <w:tcBorders>
              <w:top w:val="nil"/>
              <w:left w:val="nil"/>
              <w:bottom w:val="single" w:sz="4" w:space="0" w:color="auto"/>
              <w:right w:val="single" w:sz="4" w:space="0" w:color="auto"/>
            </w:tcBorders>
            <w:shd w:val="clear" w:color="auto" w:fill="auto"/>
            <w:noWrap/>
            <w:vAlign w:val="bottom"/>
            <w:hideMark/>
          </w:tcPr>
          <w:p w14:paraId="06DAB908" w14:textId="77777777" w:rsidR="00B7701F" w:rsidRPr="002A04A2" w:rsidRDefault="00B7701F" w:rsidP="00F256F6">
            <w:pPr>
              <w:spacing w:line="240" w:lineRule="auto"/>
              <w:jc w:val="right"/>
              <w:rPr>
                <w:color w:val="FF0000"/>
              </w:rPr>
            </w:pPr>
            <w:r w:rsidRPr="002A04A2">
              <w:rPr>
                <w:color w:val="FF0000"/>
              </w:rPr>
              <w:t>1,680</w:t>
            </w:r>
          </w:p>
        </w:tc>
      </w:tr>
      <w:tr w:rsidR="00C805DB" w:rsidRPr="00C805DB" w14:paraId="6F3D760F"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61435FCA" w14:textId="77777777" w:rsidR="00B7701F" w:rsidRPr="002A04A2" w:rsidRDefault="00B7701F" w:rsidP="00F256F6">
            <w:pPr>
              <w:spacing w:line="240" w:lineRule="auto"/>
              <w:jc w:val="left"/>
              <w:rPr>
                <w:color w:val="FF0000"/>
              </w:rPr>
            </w:pPr>
            <w:r w:rsidRPr="002A04A2">
              <w:rPr>
                <w:color w:val="FF0000"/>
              </w:rPr>
              <w:t xml:space="preserve">Leisure Facilities </w:t>
            </w:r>
          </w:p>
        </w:tc>
        <w:tc>
          <w:tcPr>
            <w:tcW w:w="971" w:type="dxa"/>
            <w:tcBorders>
              <w:top w:val="nil"/>
              <w:left w:val="nil"/>
              <w:bottom w:val="single" w:sz="4" w:space="0" w:color="auto"/>
              <w:right w:val="single" w:sz="4" w:space="0" w:color="auto"/>
            </w:tcBorders>
            <w:shd w:val="clear" w:color="auto" w:fill="auto"/>
            <w:noWrap/>
            <w:vAlign w:val="bottom"/>
            <w:hideMark/>
          </w:tcPr>
          <w:p w14:paraId="70BEC3F0" w14:textId="77777777" w:rsidR="00B7701F" w:rsidRPr="002A04A2" w:rsidRDefault="00B7701F" w:rsidP="00F256F6">
            <w:pPr>
              <w:spacing w:line="240" w:lineRule="auto"/>
              <w:jc w:val="right"/>
              <w:rPr>
                <w:color w:val="FF0000"/>
              </w:rPr>
            </w:pPr>
            <w:r w:rsidRPr="002A04A2">
              <w:rPr>
                <w:color w:val="FF0000"/>
              </w:rPr>
              <w:t>1,500</w:t>
            </w:r>
          </w:p>
        </w:tc>
        <w:tc>
          <w:tcPr>
            <w:tcW w:w="1134" w:type="dxa"/>
            <w:tcBorders>
              <w:top w:val="nil"/>
              <w:left w:val="nil"/>
              <w:bottom w:val="single" w:sz="4" w:space="0" w:color="auto"/>
              <w:right w:val="single" w:sz="4" w:space="0" w:color="auto"/>
            </w:tcBorders>
            <w:shd w:val="clear" w:color="auto" w:fill="auto"/>
            <w:noWrap/>
            <w:vAlign w:val="bottom"/>
            <w:hideMark/>
          </w:tcPr>
          <w:p w14:paraId="616FBC2E" w14:textId="77777777" w:rsidR="00B7701F" w:rsidRPr="002A04A2" w:rsidRDefault="00B7701F" w:rsidP="00F256F6">
            <w:pPr>
              <w:spacing w:line="240" w:lineRule="auto"/>
              <w:jc w:val="right"/>
              <w:rPr>
                <w:color w:val="FF0000"/>
              </w:rPr>
            </w:pPr>
            <w:r w:rsidRPr="002A04A2">
              <w:rPr>
                <w:color w:val="FF0000"/>
              </w:rPr>
              <w:t>1,500</w:t>
            </w:r>
          </w:p>
        </w:tc>
        <w:tc>
          <w:tcPr>
            <w:tcW w:w="1078" w:type="dxa"/>
            <w:tcBorders>
              <w:top w:val="nil"/>
              <w:left w:val="nil"/>
              <w:bottom w:val="single" w:sz="4" w:space="0" w:color="auto"/>
              <w:right w:val="single" w:sz="4" w:space="0" w:color="auto"/>
            </w:tcBorders>
            <w:shd w:val="clear" w:color="auto" w:fill="auto"/>
            <w:noWrap/>
            <w:vAlign w:val="bottom"/>
            <w:hideMark/>
          </w:tcPr>
          <w:p w14:paraId="1693236E" w14:textId="77777777" w:rsidR="00B7701F" w:rsidRPr="002A04A2" w:rsidRDefault="00B7701F" w:rsidP="00F256F6">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25C2E9F6" w14:textId="77777777" w:rsidR="00B7701F" w:rsidRPr="002A04A2" w:rsidRDefault="00B7701F" w:rsidP="00F256F6">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41964248" w14:textId="77777777" w:rsidR="00B7701F" w:rsidRPr="002A04A2" w:rsidRDefault="00B7701F" w:rsidP="00F256F6">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3C799BAC" w14:textId="77777777" w:rsidR="00B7701F" w:rsidRPr="002A04A2" w:rsidRDefault="00B7701F" w:rsidP="00F256F6">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2055F552" w14:textId="77777777" w:rsidR="00B7701F" w:rsidRPr="002A04A2" w:rsidRDefault="00B7701F" w:rsidP="00F256F6">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1CB10A7B" w14:textId="77777777" w:rsidR="00B7701F" w:rsidRPr="002A04A2" w:rsidRDefault="00B7701F" w:rsidP="00F256F6">
            <w:pPr>
              <w:spacing w:line="240" w:lineRule="auto"/>
              <w:jc w:val="right"/>
              <w:rPr>
                <w:color w:val="FF0000"/>
              </w:rPr>
            </w:pPr>
            <w:r w:rsidRPr="002A04A2">
              <w:rPr>
                <w:color w:val="FF0000"/>
              </w:rPr>
              <w:t>1,500</w:t>
            </w:r>
          </w:p>
        </w:tc>
        <w:tc>
          <w:tcPr>
            <w:tcW w:w="1098" w:type="dxa"/>
            <w:tcBorders>
              <w:top w:val="nil"/>
              <w:left w:val="nil"/>
              <w:bottom w:val="single" w:sz="4" w:space="0" w:color="auto"/>
              <w:right w:val="single" w:sz="4" w:space="0" w:color="auto"/>
            </w:tcBorders>
            <w:shd w:val="clear" w:color="auto" w:fill="auto"/>
            <w:noWrap/>
            <w:vAlign w:val="bottom"/>
            <w:hideMark/>
          </w:tcPr>
          <w:p w14:paraId="4EEBD34B" w14:textId="77777777" w:rsidR="00B7701F" w:rsidRPr="002A04A2" w:rsidRDefault="00B7701F" w:rsidP="00F256F6">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4815D071" w14:textId="77777777" w:rsidR="00B7701F" w:rsidRPr="002A04A2" w:rsidRDefault="00B7701F" w:rsidP="00F256F6">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07EA63FC" w14:textId="77777777" w:rsidR="00B7701F" w:rsidRPr="002A04A2" w:rsidRDefault="00B7701F" w:rsidP="00F256F6">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460A615C" w14:textId="77777777" w:rsidR="00B7701F" w:rsidRPr="002A04A2" w:rsidRDefault="00B7701F" w:rsidP="00F256F6">
            <w:pPr>
              <w:spacing w:line="240" w:lineRule="auto"/>
              <w:jc w:val="right"/>
              <w:rPr>
                <w:color w:val="FF0000"/>
              </w:rPr>
            </w:pPr>
            <w:r w:rsidRPr="002A04A2">
              <w:rPr>
                <w:color w:val="FF0000"/>
              </w:rPr>
              <w:t>1,500</w:t>
            </w:r>
          </w:p>
        </w:tc>
        <w:tc>
          <w:tcPr>
            <w:tcW w:w="1176" w:type="dxa"/>
            <w:tcBorders>
              <w:top w:val="nil"/>
              <w:left w:val="nil"/>
              <w:bottom w:val="single" w:sz="4" w:space="0" w:color="auto"/>
              <w:right w:val="single" w:sz="4" w:space="0" w:color="auto"/>
            </w:tcBorders>
            <w:shd w:val="clear" w:color="auto" w:fill="auto"/>
            <w:noWrap/>
            <w:vAlign w:val="bottom"/>
            <w:hideMark/>
          </w:tcPr>
          <w:p w14:paraId="1745E3B6" w14:textId="77777777" w:rsidR="00B7701F" w:rsidRPr="002A04A2" w:rsidRDefault="00B7701F" w:rsidP="00F256F6">
            <w:pPr>
              <w:spacing w:line="240" w:lineRule="auto"/>
              <w:jc w:val="right"/>
              <w:rPr>
                <w:color w:val="FF0000"/>
              </w:rPr>
            </w:pPr>
            <w:r w:rsidRPr="002A04A2">
              <w:rPr>
                <w:color w:val="FF0000"/>
              </w:rPr>
              <w:t>18,000</w:t>
            </w:r>
          </w:p>
        </w:tc>
      </w:tr>
      <w:tr w:rsidR="00C805DB" w:rsidRPr="00C805DB" w14:paraId="7B21D4DF"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23E71F74" w14:textId="77777777" w:rsidR="00B7701F" w:rsidRPr="002A04A2" w:rsidRDefault="00B7701F" w:rsidP="00F256F6">
            <w:pPr>
              <w:spacing w:line="240" w:lineRule="auto"/>
              <w:jc w:val="left"/>
              <w:rPr>
                <w:color w:val="FF0000"/>
              </w:rPr>
            </w:pPr>
            <w:r w:rsidRPr="002A04A2">
              <w:rPr>
                <w:color w:val="FF0000"/>
              </w:rPr>
              <w:t>SKY Subscription</w:t>
            </w:r>
          </w:p>
        </w:tc>
        <w:tc>
          <w:tcPr>
            <w:tcW w:w="971" w:type="dxa"/>
            <w:tcBorders>
              <w:top w:val="nil"/>
              <w:left w:val="nil"/>
              <w:bottom w:val="single" w:sz="4" w:space="0" w:color="auto"/>
              <w:right w:val="single" w:sz="4" w:space="0" w:color="auto"/>
            </w:tcBorders>
            <w:shd w:val="clear" w:color="auto" w:fill="auto"/>
            <w:noWrap/>
            <w:vAlign w:val="bottom"/>
            <w:hideMark/>
          </w:tcPr>
          <w:p w14:paraId="74AE5E4F" w14:textId="77777777" w:rsidR="00B7701F" w:rsidRPr="002A04A2" w:rsidRDefault="00B7701F" w:rsidP="00F256F6">
            <w:pPr>
              <w:spacing w:line="240" w:lineRule="auto"/>
              <w:jc w:val="right"/>
              <w:rPr>
                <w:color w:val="FF0000"/>
              </w:rPr>
            </w:pPr>
            <w:r w:rsidRPr="002A04A2">
              <w:rPr>
                <w:color w:val="FF0000"/>
              </w:rPr>
              <w:t>250</w:t>
            </w:r>
          </w:p>
        </w:tc>
        <w:tc>
          <w:tcPr>
            <w:tcW w:w="1134" w:type="dxa"/>
            <w:tcBorders>
              <w:top w:val="nil"/>
              <w:left w:val="nil"/>
              <w:bottom w:val="single" w:sz="4" w:space="0" w:color="auto"/>
              <w:right w:val="single" w:sz="4" w:space="0" w:color="auto"/>
            </w:tcBorders>
            <w:shd w:val="clear" w:color="auto" w:fill="auto"/>
            <w:noWrap/>
            <w:vAlign w:val="bottom"/>
            <w:hideMark/>
          </w:tcPr>
          <w:p w14:paraId="6064ED3D" w14:textId="77777777" w:rsidR="00B7701F" w:rsidRPr="002A04A2" w:rsidRDefault="00B7701F" w:rsidP="00F256F6">
            <w:pPr>
              <w:spacing w:line="240" w:lineRule="auto"/>
              <w:jc w:val="right"/>
              <w:rPr>
                <w:color w:val="FF0000"/>
              </w:rPr>
            </w:pPr>
            <w:r w:rsidRPr="002A04A2">
              <w:rPr>
                <w:color w:val="FF0000"/>
              </w:rPr>
              <w:t>250</w:t>
            </w:r>
          </w:p>
        </w:tc>
        <w:tc>
          <w:tcPr>
            <w:tcW w:w="1078" w:type="dxa"/>
            <w:tcBorders>
              <w:top w:val="nil"/>
              <w:left w:val="nil"/>
              <w:bottom w:val="single" w:sz="4" w:space="0" w:color="auto"/>
              <w:right w:val="single" w:sz="4" w:space="0" w:color="auto"/>
            </w:tcBorders>
            <w:shd w:val="clear" w:color="auto" w:fill="auto"/>
            <w:noWrap/>
            <w:vAlign w:val="bottom"/>
            <w:hideMark/>
          </w:tcPr>
          <w:p w14:paraId="1AEE36C5" w14:textId="77777777" w:rsidR="00B7701F" w:rsidRPr="002A04A2" w:rsidRDefault="00B7701F" w:rsidP="00F256F6">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3FB7F5D7" w14:textId="77777777" w:rsidR="00B7701F" w:rsidRPr="002A04A2" w:rsidRDefault="00B7701F" w:rsidP="00F256F6">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0F5EFD85" w14:textId="77777777" w:rsidR="00B7701F" w:rsidRPr="002A04A2" w:rsidRDefault="00B7701F" w:rsidP="00F256F6">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4A308493" w14:textId="77777777" w:rsidR="00B7701F" w:rsidRPr="002A04A2" w:rsidRDefault="00B7701F" w:rsidP="00F256F6">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425ACA27" w14:textId="77777777" w:rsidR="00B7701F" w:rsidRPr="002A04A2" w:rsidRDefault="00B7701F" w:rsidP="00F256F6">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300A1056" w14:textId="77777777" w:rsidR="00B7701F" w:rsidRPr="002A04A2" w:rsidRDefault="00B7701F" w:rsidP="00F256F6">
            <w:pPr>
              <w:spacing w:line="240" w:lineRule="auto"/>
              <w:jc w:val="right"/>
              <w:rPr>
                <w:color w:val="FF0000"/>
              </w:rPr>
            </w:pPr>
            <w:r w:rsidRPr="002A04A2">
              <w:rPr>
                <w:color w:val="FF0000"/>
              </w:rPr>
              <w:t>250</w:t>
            </w:r>
          </w:p>
        </w:tc>
        <w:tc>
          <w:tcPr>
            <w:tcW w:w="1098" w:type="dxa"/>
            <w:tcBorders>
              <w:top w:val="nil"/>
              <w:left w:val="nil"/>
              <w:bottom w:val="single" w:sz="4" w:space="0" w:color="auto"/>
              <w:right w:val="single" w:sz="4" w:space="0" w:color="auto"/>
            </w:tcBorders>
            <w:shd w:val="clear" w:color="auto" w:fill="auto"/>
            <w:noWrap/>
            <w:vAlign w:val="bottom"/>
            <w:hideMark/>
          </w:tcPr>
          <w:p w14:paraId="0D2188BD" w14:textId="77777777" w:rsidR="00B7701F" w:rsidRPr="002A04A2" w:rsidRDefault="00B7701F" w:rsidP="00F256F6">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5A8777CD" w14:textId="77777777" w:rsidR="00B7701F" w:rsidRPr="002A04A2" w:rsidRDefault="00B7701F" w:rsidP="00F256F6">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1A0BD5B5" w14:textId="77777777" w:rsidR="00B7701F" w:rsidRPr="002A04A2" w:rsidRDefault="00B7701F" w:rsidP="00F256F6">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53123940" w14:textId="77777777" w:rsidR="00B7701F" w:rsidRPr="002A04A2" w:rsidRDefault="00B7701F" w:rsidP="00F256F6">
            <w:pPr>
              <w:spacing w:line="240" w:lineRule="auto"/>
              <w:jc w:val="right"/>
              <w:rPr>
                <w:color w:val="FF0000"/>
              </w:rPr>
            </w:pPr>
            <w:r w:rsidRPr="002A04A2">
              <w:rPr>
                <w:color w:val="FF0000"/>
              </w:rPr>
              <w:t>250</w:t>
            </w:r>
          </w:p>
        </w:tc>
        <w:tc>
          <w:tcPr>
            <w:tcW w:w="1176" w:type="dxa"/>
            <w:tcBorders>
              <w:top w:val="nil"/>
              <w:left w:val="nil"/>
              <w:bottom w:val="single" w:sz="4" w:space="0" w:color="auto"/>
              <w:right w:val="single" w:sz="4" w:space="0" w:color="auto"/>
            </w:tcBorders>
            <w:shd w:val="clear" w:color="auto" w:fill="auto"/>
            <w:noWrap/>
            <w:vAlign w:val="bottom"/>
            <w:hideMark/>
          </w:tcPr>
          <w:p w14:paraId="7D2B2470" w14:textId="77777777" w:rsidR="00B7701F" w:rsidRPr="002A04A2" w:rsidRDefault="00B7701F" w:rsidP="00F256F6">
            <w:pPr>
              <w:spacing w:line="240" w:lineRule="auto"/>
              <w:jc w:val="right"/>
              <w:rPr>
                <w:color w:val="FF0000"/>
              </w:rPr>
            </w:pPr>
            <w:r w:rsidRPr="002A04A2">
              <w:rPr>
                <w:color w:val="FF0000"/>
              </w:rPr>
              <w:t>3,000</w:t>
            </w:r>
          </w:p>
        </w:tc>
      </w:tr>
      <w:tr w:rsidR="00C805DB" w:rsidRPr="00C805DB" w14:paraId="08557F85"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5BF05656" w14:textId="77777777" w:rsidR="00B7701F" w:rsidRPr="002A04A2" w:rsidRDefault="00B7701F" w:rsidP="00F256F6">
            <w:pPr>
              <w:spacing w:line="240" w:lineRule="auto"/>
              <w:jc w:val="left"/>
              <w:rPr>
                <w:color w:val="FF0000"/>
              </w:rPr>
            </w:pPr>
            <w:r w:rsidRPr="002A04A2">
              <w:rPr>
                <w:color w:val="FF0000"/>
              </w:rPr>
              <w:t>Premier League License</w:t>
            </w:r>
          </w:p>
        </w:tc>
        <w:tc>
          <w:tcPr>
            <w:tcW w:w="971" w:type="dxa"/>
            <w:tcBorders>
              <w:top w:val="nil"/>
              <w:left w:val="nil"/>
              <w:bottom w:val="single" w:sz="4" w:space="0" w:color="auto"/>
              <w:right w:val="single" w:sz="4" w:space="0" w:color="auto"/>
            </w:tcBorders>
            <w:shd w:val="clear" w:color="auto" w:fill="auto"/>
            <w:noWrap/>
            <w:vAlign w:val="bottom"/>
            <w:hideMark/>
          </w:tcPr>
          <w:p w14:paraId="2E2D0DAA" w14:textId="77777777" w:rsidR="00B7701F" w:rsidRPr="002A04A2" w:rsidRDefault="00B7701F" w:rsidP="00F256F6">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1172063B" w14:textId="77777777" w:rsidR="00B7701F" w:rsidRPr="002A04A2" w:rsidRDefault="00B7701F" w:rsidP="00F256F6">
            <w:pPr>
              <w:spacing w:line="240" w:lineRule="auto"/>
              <w:jc w:val="left"/>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5E65C63F"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1733D4D" w14:textId="77777777" w:rsidR="00B7701F" w:rsidRPr="002A04A2" w:rsidRDefault="00B7701F" w:rsidP="00F256F6">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3D03615B"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5BAA43F"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43BCF11"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5839246" w14:textId="77777777" w:rsidR="00B7701F" w:rsidRPr="002A04A2" w:rsidRDefault="00B7701F" w:rsidP="00F256F6">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438F4BC4"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B5A6ADA"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6C2266F" w14:textId="77777777" w:rsidR="00B7701F" w:rsidRPr="002A04A2" w:rsidRDefault="00B7701F" w:rsidP="00F256F6">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1491FE7" w14:textId="77777777" w:rsidR="00B7701F" w:rsidRPr="002A04A2" w:rsidRDefault="00B7701F" w:rsidP="00F256F6">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4D59C7DE" w14:textId="77777777" w:rsidR="00B7701F" w:rsidRPr="002A04A2" w:rsidRDefault="00B7701F" w:rsidP="00F256F6">
            <w:pPr>
              <w:spacing w:line="240" w:lineRule="auto"/>
              <w:jc w:val="right"/>
              <w:rPr>
                <w:color w:val="FF0000"/>
              </w:rPr>
            </w:pPr>
            <w:r w:rsidRPr="002A04A2">
              <w:rPr>
                <w:color w:val="FF0000"/>
              </w:rPr>
              <w:t>3,000</w:t>
            </w:r>
          </w:p>
        </w:tc>
      </w:tr>
      <w:tr w:rsidR="00C805DB" w:rsidRPr="00C805DB" w14:paraId="03CF5B01"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5309CC0F" w14:textId="77777777" w:rsidR="00B7701F" w:rsidRPr="002A04A2" w:rsidRDefault="00B7701F" w:rsidP="00F256F6">
            <w:pPr>
              <w:spacing w:line="240" w:lineRule="auto"/>
              <w:jc w:val="left"/>
              <w:rPr>
                <w:color w:val="FF0000"/>
              </w:rPr>
            </w:pPr>
            <w:r w:rsidRPr="002A04A2">
              <w:rPr>
                <w:color w:val="FF0000"/>
              </w:rPr>
              <w:t>Alcoholic Beverages (Minibar)</w:t>
            </w:r>
          </w:p>
        </w:tc>
        <w:tc>
          <w:tcPr>
            <w:tcW w:w="971" w:type="dxa"/>
            <w:tcBorders>
              <w:top w:val="nil"/>
              <w:left w:val="nil"/>
              <w:bottom w:val="single" w:sz="4" w:space="0" w:color="auto"/>
              <w:right w:val="single" w:sz="4" w:space="0" w:color="auto"/>
            </w:tcBorders>
            <w:shd w:val="clear" w:color="auto" w:fill="auto"/>
            <w:noWrap/>
            <w:vAlign w:val="bottom"/>
            <w:hideMark/>
          </w:tcPr>
          <w:p w14:paraId="39E644E0" w14:textId="77777777" w:rsidR="00B7701F" w:rsidRPr="002A04A2" w:rsidRDefault="00B7701F" w:rsidP="00F256F6">
            <w:pPr>
              <w:spacing w:line="240" w:lineRule="auto"/>
              <w:jc w:val="right"/>
              <w:rPr>
                <w:color w:val="FF0000"/>
              </w:rPr>
            </w:pPr>
            <w:r w:rsidRPr="002A04A2">
              <w:rPr>
                <w:color w:val="FF0000"/>
              </w:rPr>
              <w:t>3,000</w:t>
            </w:r>
          </w:p>
        </w:tc>
        <w:tc>
          <w:tcPr>
            <w:tcW w:w="1134" w:type="dxa"/>
            <w:tcBorders>
              <w:top w:val="nil"/>
              <w:left w:val="nil"/>
              <w:bottom w:val="single" w:sz="4" w:space="0" w:color="auto"/>
              <w:right w:val="single" w:sz="4" w:space="0" w:color="auto"/>
            </w:tcBorders>
            <w:shd w:val="clear" w:color="auto" w:fill="auto"/>
            <w:noWrap/>
            <w:vAlign w:val="bottom"/>
            <w:hideMark/>
          </w:tcPr>
          <w:p w14:paraId="51ED0EA7" w14:textId="77777777" w:rsidR="00B7701F" w:rsidRPr="002A04A2" w:rsidRDefault="00B7701F" w:rsidP="00F256F6">
            <w:pPr>
              <w:spacing w:line="240" w:lineRule="auto"/>
              <w:jc w:val="right"/>
              <w:rPr>
                <w:color w:val="FF0000"/>
              </w:rPr>
            </w:pPr>
            <w:r w:rsidRPr="002A04A2">
              <w:rPr>
                <w:color w:val="FF0000"/>
              </w:rPr>
              <w:t>3,000</w:t>
            </w:r>
          </w:p>
        </w:tc>
        <w:tc>
          <w:tcPr>
            <w:tcW w:w="1078" w:type="dxa"/>
            <w:tcBorders>
              <w:top w:val="nil"/>
              <w:left w:val="nil"/>
              <w:bottom w:val="single" w:sz="4" w:space="0" w:color="auto"/>
              <w:right w:val="single" w:sz="4" w:space="0" w:color="auto"/>
            </w:tcBorders>
            <w:shd w:val="clear" w:color="auto" w:fill="auto"/>
            <w:noWrap/>
            <w:vAlign w:val="bottom"/>
            <w:hideMark/>
          </w:tcPr>
          <w:p w14:paraId="0E580F3D" w14:textId="77777777" w:rsidR="00B7701F" w:rsidRPr="002A04A2" w:rsidRDefault="00B7701F" w:rsidP="00F256F6">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634D4038" w14:textId="77777777" w:rsidR="00B7701F" w:rsidRPr="002A04A2" w:rsidRDefault="00B7701F" w:rsidP="00F256F6">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25A592DD" w14:textId="77777777" w:rsidR="00B7701F" w:rsidRPr="002A04A2" w:rsidRDefault="00B7701F" w:rsidP="00F256F6">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5BFFFF0D" w14:textId="77777777" w:rsidR="00B7701F" w:rsidRPr="002A04A2" w:rsidRDefault="00B7701F" w:rsidP="00F256F6">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06E87C9A" w14:textId="77777777" w:rsidR="00B7701F" w:rsidRPr="002A04A2" w:rsidRDefault="00B7701F" w:rsidP="00F256F6">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2000E27C" w14:textId="77777777" w:rsidR="00B7701F" w:rsidRPr="002A04A2" w:rsidRDefault="00B7701F" w:rsidP="00F256F6">
            <w:pPr>
              <w:spacing w:line="240" w:lineRule="auto"/>
              <w:jc w:val="right"/>
              <w:rPr>
                <w:color w:val="FF0000"/>
              </w:rPr>
            </w:pPr>
            <w:r w:rsidRPr="002A04A2">
              <w:rPr>
                <w:color w:val="FF0000"/>
              </w:rPr>
              <w:t>3,000</w:t>
            </w:r>
          </w:p>
        </w:tc>
        <w:tc>
          <w:tcPr>
            <w:tcW w:w="1098" w:type="dxa"/>
            <w:tcBorders>
              <w:top w:val="nil"/>
              <w:left w:val="nil"/>
              <w:bottom w:val="single" w:sz="4" w:space="0" w:color="auto"/>
              <w:right w:val="single" w:sz="4" w:space="0" w:color="auto"/>
            </w:tcBorders>
            <w:shd w:val="clear" w:color="auto" w:fill="auto"/>
            <w:noWrap/>
            <w:vAlign w:val="bottom"/>
            <w:hideMark/>
          </w:tcPr>
          <w:p w14:paraId="5CFD6DE9" w14:textId="77777777" w:rsidR="00B7701F" w:rsidRPr="002A04A2" w:rsidRDefault="00B7701F" w:rsidP="00F256F6">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016E6CB3" w14:textId="77777777" w:rsidR="00B7701F" w:rsidRPr="002A04A2" w:rsidRDefault="00B7701F" w:rsidP="00F256F6">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044CB578" w14:textId="77777777" w:rsidR="00B7701F" w:rsidRPr="002A04A2" w:rsidRDefault="00B7701F" w:rsidP="00F256F6">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0DDA770B" w14:textId="77777777" w:rsidR="00B7701F" w:rsidRPr="002A04A2" w:rsidRDefault="00B7701F" w:rsidP="00F256F6">
            <w:pPr>
              <w:spacing w:line="240" w:lineRule="auto"/>
              <w:jc w:val="right"/>
              <w:rPr>
                <w:color w:val="FF0000"/>
              </w:rPr>
            </w:pPr>
            <w:r w:rsidRPr="002A04A2">
              <w:rPr>
                <w:color w:val="FF0000"/>
              </w:rPr>
              <w:t>3,000</w:t>
            </w:r>
          </w:p>
        </w:tc>
        <w:tc>
          <w:tcPr>
            <w:tcW w:w="1176" w:type="dxa"/>
            <w:tcBorders>
              <w:top w:val="nil"/>
              <w:left w:val="nil"/>
              <w:bottom w:val="single" w:sz="4" w:space="0" w:color="auto"/>
              <w:right w:val="single" w:sz="4" w:space="0" w:color="auto"/>
            </w:tcBorders>
            <w:shd w:val="clear" w:color="auto" w:fill="auto"/>
            <w:noWrap/>
            <w:vAlign w:val="bottom"/>
            <w:hideMark/>
          </w:tcPr>
          <w:p w14:paraId="111593AF" w14:textId="77777777" w:rsidR="00B7701F" w:rsidRPr="002A04A2" w:rsidRDefault="00B7701F" w:rsidP="00F256F6">
            <w:pPr>
              <w:spacing w:line="240" w:lineRule="auto"/>
              <w:jc w:val="right"/>
              <w:rPr>
                <w:color w:val="FF0000"/>
              </w:rPr>
            </w:pPr>
            <w:r w:rsidRPr="002A04A2">
              <w:rPr>
                <w:color w:val="FF0000"/>
              </w:rPr>
              <w:t>36,000</w:t>
            </w:r>
          </w:p>
        </w:tc>
      </w:tr>
      <w:tr w:rsidR="00C805DB" w:rsidRPr="00C805DB" w14:paraId="3F2B5674"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44E2E466" w14:textId="77777777" w:rsidR="00B7701F" w:rsidRPr="002A04A2" w:rsidRDefault="00B7701F" w:rsidP="00F256F6">
            <w:pPr>
              <w:spacing w:line="240" w:lineRule="auto"/>
              <w:jc w:val="left"/>
              <w:rPr>
                <w:color w:val="FF0000"/>
              </w:rPr>
            </w:pPr>
            <w:r w:rsidRPr="002A04A2">
              <w:rPr>
                <w:color w:val="FF0000"/>
              </w:rPr>
              <w:t>Newspapers</w:t>
            </w:r>
          </w:p>
        </w:tc>
        <w:tc>
          <w:tcPr>
            <w:tcW w:w="971" w:type="dxa"/>
            <w:tcBorders>
              <w:top w:val="nil"/>
              <w:left w:val="nil"/>
              <w:bottom w:val="single" w:sz="4" w:space="0" w:color="auto"/>
              <w:right w:val="single" w:sz="4" w:space="0" w:color="auto"/>
            </w:tcBorders>
            <w:shd w:val="clear" w:color="auto" w:fill="auto"/>
            <w:noWrap/>
            <w:vAlign w:val="bottom"/>
            <w:hideMark/>
          </w:tcPr>
          <w:p w14:paraId="4F610170" w14:textId="77777777" w:rsidR="00B7701F" w:rsidRPr="002A04A2" w:rsidRDefault="00B7701F" w:rsidP="00F256F6">
            <w:pPr>
              <w:spacing w:line="240" w:lineRule="auto"/>
              <w:jc w:val="center"/>
              <w:rPr>
                <w:color w:val="FF0000"/>
              </w:rPr>
            </w:pPr>
            <w:r w:rsidRPr="002A04A2">
              <w:rPr>
                <w:color w:val="FF0000"/>
              </w:rPr>
              <w:t>150</w:t>
            </w:r>
          </w:p>
        </w:tc>
        <w:tc>
          <w:tcPr>
            <w:tcW w:w="1134" w:type="dxa"/>
            <w:tcBorders>
              <w:top w:val="nil"/>
              <w:left w:val="nil"/>
              <w:bottom w:val="single" w:sz="4" w:space="0" w:color="auto"/>
              <w:right w:val="single" w:sz="4" w:space="0" w:color="auto"/>
            </w:tcBorders>
            <w:shd w:val="clear" w:color="auto" w:fill="auto"/>
            <w:noWrap/>
            <w:vAlign w:val="bottom"/>
            <w:hideMark/>
          </w:tcPr>
          <w:p w14:paraId="578116AE" w14:textId="77777777" w:rsidR="00B7701F" w:rsidRPr="002A04A2" w:rsidRDefault="00B7701F" w:rsidP="00F256F6">
            <w:pPr>
              <w:spacing w:line="240" w:lineRule="auto"/>
              <w:jc w:val="center"/>
              <w:rPr>
                <w:color w:val="FF0000"/>
              </w:rPr>
            </w:pPr>
            <w:r w:rsidRPr="002A04A2">
              <w:rPr>
                <w:color w:val="FF0000"/>
              </w:rPr>
              <w:t>150</w:t>
            </w:r>
          </w:p>
        </w:tc>
        <w:tc>
          <w:tcPr>
            <w:tcW w:w="1078" w:type="dxa"/>
            <w:tcBorders>
              <w:top w:val="nil"/>
              <w:left w:val="nil"/>
              <w:bottom w:val="single" w:sz="4" w:space="0" w:color="auto"/>
              <w:right w:val="single" w:sz="4" w:space="0" w:color="auto"/>
            </w:tcBorders>
            <w:shd w:val="clear" w:color="auto" w:fill="auto"/>
            <w:noWrap/>
            <w:vAlign w:val="bottom"/>
            <w:hideMark/>
          </w:tcPr>
          <w:p w14:paraId="0E4FE7C2" w14:textId="77777777" w:rsidR="00B7701F" w:rsidRPr="002A04A2" w:rsidRDefault="00B7701F" w:rsidP="00F256F6">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2A7AA916" w14:textId="77777777" w:rsidR="00B7701F" w:rsidRPr="002A04A2" w:rsidRDefault="00B7701F" w:rsidP="00F256F6">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3EB57FE4" w14:textId="77777777" w:rsidR="00B7701F" w:rsidRPr="002A04A2" w:rsidRDefault="00B7701F" w:rsidP="00F256F6">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53F831EE" w14:textId="77777777" w:rsidR="00B7701F" w:rsidRPr="002A04A2" w:rsidRDefault="00B7701F" w:rsidP="00F256F6">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73A06B13" w14:textId="77777777" w:rsidR="00B7701F" w:rsidRPr="002A04A2" w:rsidRDefault="00B7701F" w:rsidP="00F256F6">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6C389C27" w14:textId="77777777" w:rsidR="00B7701F" w:rsidRPr="002A04A2" w:rsidRDefault="00B7701F" w:rsidP="00F256F6">
            <w:pPr>
              <w:spacing w:line="240" w:lineRule="auto"/>
              <w:jc w:val="center"/>
              <w:rPr>
                <w:color w:val="FF0000"/>
              </w:rPr>
            </w:pPr>
            <w:r w:rsidRPr="002A04A2">
              <w:rPr>
                <w:color w:val="FF0000"/>
              </w:rPr>
              <w:t>150</w:t>
            </w:r>
          </w:p>
        </w:tc>
        <w:tc>
          <w:tcPr>
            <w:tcW w:w="1098" w:type="dxa"/>
            <w:tcBorders>
              <w:top w:val="nil"/>
              <w:left w:val="nil"/>
              <w:bottom w:val="single" w:sz="4" w:space="0" w:color="auto"/>
              <w:right w:val="single" w:sz="4" w:space="0" w:color="auto"/>
            </w:tcBorders>
            <w:shd w:val="clear" w:color="auto" w:fill="auto"/>
            <w:noWrap/>
            <w:vAlign w:val="bottom"/>
            <w:hideMark/>
          </w:tcPr>
          <w:p w14:paraId="52CB85DE" w14:textId="77777777" w:rsidR="00B7701F" w:rsidRPr="002A04A2" w:rsidRDefault="00B7701F" w:rsidP="00F256F6">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64DB7FAC" w14:textId="77777777" w:rsidR="00B7701F" w:rsidRPr="002A04A2" w:rsidRDefault="00B7701F" w:rsidP="00F256F6">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53BDC426" w14:textId="77777777" w:rsidR="00B7701F" w:rsidRPr="002A04A2" w:rsidRDefault="00B7701F" w:rsidP="00F256F6">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321AB767" w14:textId="77777777" w:rsidR="00B7701F" w:rsidRPr="002A04A2" w:rsidRDefault="00B7701F" w:rsidP="00F256F6">
            <w:pPr>
              <w:spacing w:line="240" w:lineRule="auto"/>
              <w:jc w:val="center"/>
              <w:rPr>
                <w:color w:val="FF0000"/>
              </w:rPr>
            </w:pPr>
            <w:r w:rsidRPr="002A04A2">
              <w:rPr>
                <w:color w:val="FF0000"/>
              </w:rPr>
              <w:t>150</w:t>
            </w:r>
          </w:p>
        </w:tc>
        <w:tc>
          <w:tcPr>
            <w:tcW w:w="1176" w:type="dxa"/>
            <w:tcBorders>
              <w:top w:val="nil"/>
              <w:left w:val="nil"/>
              <w:bottom w:val="single" w:sz="4" w:space="0" w:color="auto"/>
              <w:right w:val="single" w:sz="4" w:space="0" w:color="auto"/>
            </w:tcBorders>
            <w:shd w:val="clear" w:color="auto" w:fill="auto"/>
            <w:noWrap/>
            <w:vAlign w:val="bottom"/>
            <w:hideMark/>
          </w:tcPr>
          <w:p w14:paraId="45FABCD7" w14:textId="77777777" w:rsidR="00B7701F" w:rsidRPr="002A04A2" w:rsidRDefault="00B7701F" w:rsidP="00F256F6">
            <w:pPr>
              <w:spacing w:line="240" w:lineRule="auto"/>
              <w:jc w:val="center"/>
              <w:rPr>
                <w:color w:val="FF0000"/>
              </w:rPr>
            </w:pPr>
            <w:r w:rsidRPr="002A04A2">
              <w:rPr>
                <w:color w:val="FF0000"/>
              </w:rPr>
              <w:t>1,800</w:t>
            </w:r>
          </w:p>
        </w:tc>
      </w:tr>
      <w:tr w:rsidR="00C805DB" w:rsidRPr="00C805DB" w14:paraId="05D521F8"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7CA06B84" w14:textId="77777777" w:rsidR="00B7701F" w:rsidRPr="002A04A2" w:rsidRDefault="00B7701F" w:rsidP="00F256F6">
            <w:pPr>
              <w:spacing w:line="240" w:lineRule="auto"/>
              <w:jc w:val="left"/>
              <w:rPr>
                <w:b/>
                <w:bCs/>
                <w:color w:val="FF0000"/>
              </w:rPr>
            </w:pPr>
            <w:r w:rsidRPr="002A04A2">
              <w:rPr>
                <w:b/>
                <w:bCs/>
                <w:color w:val="FF0000"/>
              </w:rPr>
              <w:t>Total payments</w:t>
            </w:r>
          </w:p>
        </w:tc>
        <w:tc>
          <w:tcPr>
            <w:tcW w:w="971" w:type="dxa"/>
            <w:tcBorders>
              <w:top w:val="nil"/>
              <w:left w:val="nil"/>
              <w:bottom w:val="single" w:sz="4" w:space="0" w:color="auto"/>
              <w:right w:val="single" w:sz="4" w:space="0" w:color="auto"/>
            </w:tcBorders>
            <w:shd w:val="clear" w:color="000000" w:fill="B8CCE4"/>
            <w:noWrap/>
            <w:vAlign w:val="bottom"/>
            <w:hideMark/>
          </w:tcPr>
          <w:p w14:paraId="31499CD1" w14:textId="77777777" w:rsidR="00B7701F" w:rsidRPr="002A04A2" w:rsidRDefault="00B7701F" w:rsidP="00F256F6">
            <w:pPr>
              <w:spacing w:line="240" w:lineRule="auto"/>
              <w:jc w:val="center"/>
              <w:rPr>
                <w:b/>
                <w:bCs/>
                <w:color w:val="FF0000"/>
              </w:rPr>
            </w:pPr>
            <w:r w:rsidRPr="002A04A2">
              <w:rPr>
                <w:b/>
                <w:bCs/>
                <w:color w:val="FF0000"/>
              </w:rPr>
              <w:t>12,815</w:t>
            </w:r>
          </w:p>
        </w:tc>
        <w:tc>
          <w:tcPr>
            <w:tcW w:w="1134" w:type="dxa"/>
            <w:tcBorders>
              <w:top w:val="nil"/>
              <w:left w:val="nil"/>
              <w:bottom w:val="single" w:sz="4" w:space="0" w:color="auto"/>
              <w:right w:val="single" w:sz="4" w:space="0" w:color="auto"/>
            </w:tcBorders>
            <w:shd w:val="clear" w:color="000000" w:fill="B8CCE4"/>
            <w:noWrap/>
            <w:vAlign w:val="bottom"/>
            <w:hideMark/>
          </w:tcPr>
          <w:p w14:paraId="7011CD1F" w14:textId="77777777" w:rsidR="00B7701F" w:rsidRPr="002A04A2" w:rsidRDefault="00B7701F" w:rsidP="00F256F6">
            <w:pPr>
              <w:spacing w:line="240" w:lineRule="auto"/>
              <w:jc w:val="center"/>
              <w:rPr>
                <w:b/>
                <w:bCs/>
                <w:color w:val="FF0000"/>
              </w:rPr>
            </w:pPr>
            <w:r w:rsidRPr="002A04A2">
              <w:rPr>
                <w:b/>
                <w:bCs/>
                <w:color w:val="FF0000"/>
              </w:rPr>
              <w:t>13,065</w:t>
            </w:r>
          </w:p>
        </w:tc>
        <w:tc>
          <w:tcPr>
            <w:tcW w:w="1078" w:type="dxa"/>
            <w:tcBorders>
              <w:top w:val="nil"/>
              <w:left w:val="nil"/>
              <w:bottom w:val="single" w:sz="4" w:space="0" w:color="auto"/>
              <w:right w:val="single" w:sz="4" w:space="0" w:color="auto"/>
            </w:tcBorders>
            <w:shd w:val="clear" w:color="000000" w:fill="B8CCE4"/>
            <w:noWrap/>
            <w:vAlign w:val="bottom"/>
            <w:hideMark/>
          </w:tcPr>
          <w:p w14:paraId="75F71E3C" w14:textId="77777777" w:rsidR="00B7701F" w:rsidRPr="002A04A2" w:rsidRDefault="00B7701F" w:rsidP="00F256F6">
            <w:pPr>
              <w:spacing w:line="240" w:lineRule="auto"/>
              <w:jc w:val="center"/>
              <w:rPr>
                <w:b/>
                <w:bCs/>
                <w:color w:val="FF0000"/>
              </w:rPr>
            </w:pPr>
            <w:r w:rsidRPr="002A04A2">
              <w:rPr>
                <w:b/>
                <w:bCs/>
                <w:color w:val="FF0000"/>
              </w:rPr>
              <w:t>12,815</w:t>
            </w:r>
          </w:p>
        </w:tc>
        <w:tc>
          <w:tcPr>
            <w:tcW w:w="1056" w:type="dxa"/>
            <w:tcBorders>
              <w:top w:val="nil"/>
              <w:left w:val="nil"/>
              <w:bottom w:val="single" w:sz="4" w:space="0" w:color="auto"/>
              <w:right w:val="single" w:sz="4" w:space="0" w:color="auto"/>
            </w:tcBorders>
            <w:shd w:val="clear" w:color="000000" w:fill="B8CCE4"/>
            <w:noWrap/>
            <w:vAlign w:val="bottom"/>
            <w:hideMark/>
          </w:tcPr>
          <w:p w14:paraId="244FED4B" w14:textId="77777777" w:rsidR="00B7701F" w:rsidRPr="002A04A2" w:rsidRDefault="00B7701F" w:rsidP="00F256F6">
            <w:pPr>
              <w:spacing w:line="240" w:lineRule="auto"/>
              <w:jc w:val="center"/>
              <w:rPr>
                <w:b/>
                <w:bCs/>
                <w:color w:val="FF0000"/>
              </w:rPr>
            </w:pPr>
            <w:r w:rsidRPr="002A04A2">
              <w:rPr>
                <w:b/>
                <w:bCs/>
                <w:color w:val="FF0000"/>
              </w:rPr>
              <w:t>16,165</w:t>
            </w:r>
          </w:p>
        </w:tc>
        <w:tc>
          <w:tcPr>
            <w:tcW w:w="1056" w:type="dxa"/>
            <w:tcBorders>
              <w:top w:val="nil"/>
              <w:left w:val="nil"/>
              <w:bottom w:val="single" w:sz="4" w:space="0" w:color="auto"/>
              <w:right w:val="single" w:sz="4" w:space="0" w:color="auto"/>
            </w:tcBorders>
            <w:shd w:val="clear" w:color="000000" w:fill="B8CCE4"/>
            <w:noWrap/>
            <w:vAlign w:val="bottom"/>
            <w:hideMark/>
          </w:tcPr>
          <w:p w14:paraId="294F15B6" w14:textId="77777777" w:rsidR="00B7701F" w:rsidRPr="002A04A2" w:rsidRDefault="00B7701F" w:rsidP="00F256F6">
            <w:pPr>
              <w:spacing w:line="240" w:lineRule="auto"/>
              <w:jc w:val="center"/>
              <w:rPr>
                <w:b/>
                <w:bCs/>
                <w:color w:val="FF0000"/>
              </w:rPr>
            </w:pPr>
            <w:r w:rsidRPr="002A04A2">
              <w:rPr>
                <w:b/>
                <w:bCs/>
                <w:color w:val="FF0000"/>
              </w:rPr>
              <w:t>14,515</w:t>
            </w:r>
          </w:p>
        </w:tc>
        <w:tc>
          <w:tcPr>
            <w:tcW w:w="1056" w:type="dxa"/>
            <w:tcBorders>
              <w:top w:val="nil"/>
              <w:left w:val="nil"/>
              <w:bottom w:val="single" w:sz="4" w:space="0" w:color="auto"/>
              <w:right w:val="single" w:sz="4" w:space="0" w:color="auto"/>
            </w:tcBorders>
            <w:shd w:val="clear" w:color="000000" w:fill="B8CCE4"/>
            <w:noWrap/>
            <w:vAlign w:val="bottom"/>
            <w:hideMark/>
          </w:tcPr>
          <w:p w14:paraId="5A00BB2F" w14:textId="77777777" w:rsidR="00B7701F" w:rsidRPr="002A04A2" w:rsidRDefault="00B7701F" w:rsidP="00F256F6">
            <w:pPr>
              <w:spacing w:line="240" w:lineRule="auto"/>
              <w:jc w:val="center"/>
              <w:rPr>
                <w:b/>
                <w:bCs/>
                <w:color w:val="FF0000"/>
              </w:rPr>
            </w:pPr>
            <w:r w:rsidRPr="002A04A2">
              <w:rPr>
                <w:b/>
                <w:bCs/>
                <w:color w:val="FF0000"/>
              </w:rPr>
              <w:t>14,915</w:t>
            </w:r>
          </w:p>
        </w:tc>
        <w:tc>
          <w:tcPr>
            <w:tcW w:w="1056" w:type="dxa"/>
            <w:tcBorders>
              <w:top w:val="nil"/>
              <w:left w:val="nil"/>
              <w:bottom w:val="single" w:sz="4" w:space="0" w:color="auto"/>
              <w:right w:val="single" w:sz="4" w:space="0" w:color="auto"/>
            </w:tcBorders>
            <w:shd w:val="clear" w:color="000000" w:fill="B8CCE4"/>
            <w:noWrap/>
            <w:vAlign w:val="bottom"/>
            <w:hideMark/>
          </w:tcPr>
          <w:p w14:paraId="6919F2A2" w14:textId="77777777" w:rsidR="00B7701F" w:rsidRPr="002A04A2" w:rsidRDefault="00B7701F" w:rsidP="00F256F6">
            <w:pPr>
              <w:spacing w:line="240" w:lineRule="auto"/>
              <w:jc w:val="center"/>
              <w:rPr>
                <w:b/>
                <w:bCs/>
                <w:color w:val="FF0000"/>
              </w:rPr>
            </w:pPr>
            <w:r w:rsidRPr="002A04A2">
              <w:rPr>
                <w:b/>
                <w:bCs/>
                <w:color w:val="FF0000"/>
              </w:rPr>
              <w:t>14,565</w:t>
            </w:r>
          </w:p>
        </w:tc>
        <w:tc>
          <w:tcPr>
            <w:tcW w:w="1056" w:type="dxa"/>
            <w:tcBorders>
              <w:top w:val="nil"/>
              <w:left w:val="nil"/>
              <w:bottom w:val="single" w:sz="4" w:space="0" w:color="auto"/>
              <w:right w:val="single" w:sz="4" w:space="0" w:color="auto"/>
            </w:tcBorders>
            <w:shd w:val="clear" w:color="000000" w:fill="B8CCE4"/>
            <w:noWrap/>
            <w:vAlign w:val="bottom"/>
            <w:hideMark/>
          </w:tcPr>
          <w:p w14:paraId="237E14A8" w14:textId="77777777" w:rsidR="00B7701F" w:rsidRPr="002A04A2" w:rsidRDefault="00B7701F" w:rsidP="00F256F6">
            <w:pPr>
              <w:spacing w:line="240" w:lineRule="auto"/>
              <w:jc w:val="center"/>
              <w:rPr>
                <w:b/>
                <w:bCs/>
                <w:color w:val="FF0000"/>
              </w:rPr>
            </w:pPr>
            <w:r w:rsidRPr="002A04A2">
              <w:rPr>
                <w:b/>
                <w:bCs/>
                <w:color w:val="FF0000"/>
              </w:rPr>
              <w:t>15,165</w:t>
            </w:r>
          </w:p>
        </w:tc>
        <w:tc>
          <w:tcPr>
            <w:tcW w:w="1098" w:type="dxa"/>
            <w:tcBorders>
              <w:top w:val="nil"/>
              <w:left w:val="nil"/>
              <w:bottom w:val="single" w:sz="4" w:space="0" w:color="auto"/>
              <w:right w:val="single" w:sz="4" w:space="0" w:color="auto"/>
            </w:tcBorders>
            <w:shd w:val="clear" w:color="000000" w:fill="B8CCE4"/>
            <w:noWrap/>
            <w:vAlign w:val="bottom"/>
            <w:hideMark/>
          </w:tcPr>
          <w:p w14:paraId="36EB48C6" w14:textId="77777777" w:rsidR="00B7701F" w:rsidRPr="002A04A2" w:rsidRDefault="00B7701F" w:rsidP="00F256F6">
            <w:pPr>
              <w:spacing w:line="240" w:lineRule="auto"/>
              <w:jc w:val="center"/>
              <w:rPr>
                <w:b/>
                <w:bCs/>
                <w:color w:val="FF0000"/>
              </w:rPr>
            </w:pPr>
            <w:r w:rsidRPr="002A04A2">
              <w:rPr>
                <w:b/>
                <w:bCs/>
                <w:color w:val="FF0000"/>
              </w:rPr>
              <w:t>15,015</w:t>
            </w:r>
          </w:p>
        </w:tc>
        <w:tc>
          <w:tcPr>
            <w:tcW w:w="1056" w:type="dxa"/>
            <w:tcBorders>
              <w:top w:val="nil"/>
              <w:left w:val="nil"/>
              <w:bottom w:val="single" w:sz="4" w:space="0" w:color="auto"/>
              <w:right w:val="single" w:sz="4" w:space="0" w:color="auto"/>
            </w:tcBorders>
            <w:shd w:val="clear" w:color="000000" w:fill="B8CCE4"/>
            <w:noWrap/>
            <w:vAlign w:val="bottom"/>
            <w:hideMark/>
          </w:tcPr>
          <w:p w14:paraId="7B53A24D" w14:textId="77777777" w:rsidR="00B7701F" w:rsidRPr="002A04A2" w:rsidRDefault="00B7701F" w:rsidP="00F256F6">
            <w:pPr>
              <w:spacing w:line="240" w:lineRule="auto"/>
              <w:jc w:val="center"/>
              <w:rPr>
                <w:b/>
                <w:bCs/>
                <w:color w:val="FF0000"/>
              </w:rPr>
            </w:pPr>
            <w:r w:rsidRPr="002A04A2">
              <w:rPr>
                <w:b/>
                <w:bCs/>
                <w:color w:val="FF0000"/>
              </w:rPr>
              <w:t>13,165</w:t>
            </w:r>
          </w:p>
        </w:tc>
        <w:tc>
          <w:tcPr>
            <w:tcW w:w="1056" w:type="dxa"/>
            <w:tcBorders>
              <w:top w:val="nil"/>
              <w:left w:val="nil"/>
              <w:bottom w:val="single" w:sz="4" w:space="0" w:color="auto"/>
              <w:right w:val="single" w:sz="4" w:space="0" w:color="auto"/>
            </w:tcBorders>
            <w:shd w:val="clear" w:color="000000" w:fill="B8CCE4"/>
            <w:noWrap/>
            <w:vAlign w:val="bottom"/>
            <w:hideMark/>
          </w:tcPr>
          <w:p w14:paraId="52866406" w14:textId="77777777" w:rsidR="00B7701F" w:rsidRPr="002A04A2" w:rsidRDefault="00B7701F" w:rsidP="00F256F6">
            <w:pPr>
              <w:spacing w:line="240" w:lineRule="auto"/>
              <w:jc w:val="center"/>
              <w:rPr>
                <w:b/>
                <w:bCs/>
                <w:color w:val="FF0000"/>
              </w:rPr>
            </w:pPr>
            <w:r w:rsidRPr="002A04A2">
              <w:rPr>
                <w:b/>
                <w:bCs/>
                <w:color w:val="FF0000"/>
              </w:rPr>
              <w:t>13,065</w:t>
            </w:r>
          </w:p>
        </w:tc>
        <w:tc>
          <w:tcPr>
            <w:tcW w:w="1056" w:type="dxa"/>
            <w:tcBorders>
              <w:top w:val="nil"/>
              <w:left w:val="nil"/>
              <w:bottom w:val="single" w:sz="4" w:space="0" w:color="auto"/>
              <w:right w:val="single" w:sz="4" w:space="0" w:color="auto"/>
            </w:tcBorders>
            <w:shd w:val="clear" w:color="000000" w:fill="B8CCE4"/>
            <w:noWrap/>
            <w:vAlign w:val="bottom"/>
            <w:hideMark/>
          </w:tcPr>
          <w:p w14:paraId="08B8245B" w14:textId="77777777" w:rsidR="00B7701F" w:rsidRPr="002A04A2" w:rsidRDefault="00B7701F" w:rsidP="00F256F6">
            <w:pPr>
              <w:spacing w:line="240" w:lineRule="auto"/>
              <w:jc w:val="center"/>
              <w:rPr>
                <w:b/>
                <w:bCs/>
                <w:color w:val="FF0000"/>
              </w:rPr>
            </w:pPr>
            <w:r w:rsidRPr="002A04A2">
              <w:rPr>
                <w:b/>
                <w:bCs/>
                <w:color w:val="FF0000"/>
              </w:rPr>
              <w:t>17,165</w:t>
            </w:r>
          </w:p>
        </w:tc>
        <w:tc>
          <w:tcPr>
            <w:tcW w:w="1176" w:type="dxa"/>
            <w:tcBorders>
              <w:top w:val="nil"/>
              <w:left w:val="nil"/>
              <w:bottom w:val="single" w:sz="4" w:space="0" w:color="auto"/>
              <w:right w:val="single" w:sz="4" w:space="0" w:color="auto"/>
            </w:tcBorders>
            <w:shd w:val="clear" w:color="000000" w:fill="B8CCE4"/>
            <w:noWrap/>
            <w:vAlign w:val="bottom"/>
            <w:hideMark/>
          </w:tcPr>
          <w:p w14:paraId="1B57794C" w14:textId="77777777" w:rsidR="00B7701F" w:rsidRPr="002A04A2" w:rsidRDefault="00B7701F" w:rsidP="00F256F6">
            <w:pPr>
              <w:spacing w:line="240" w:lineRule="auto"/>
              <w:jc w:val="right"/>
              <w:rPr>
                <w:b/>
                <w:bCs/>
                <w:color w:val="FF0000"/>
              </w:rPr>
            </w:pPr>
            <w:r w:rsidRPr="002A04A2">
              <w:rPr>
                <w:b/>
                <w:bCs/>
                <w:color w:val="FF0000"/>
              </w:rPr>
              <w:t>1,72,430</w:t>
            </w:r>
          </w:p>
        </w:tc>
      </w:tr>
      <w:tr w:rsidR="00C805DB" w:rsidRPr="00C805DB" w14:paraId="3242227F"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5C84D3E6" w14:textId="77777777" w:rsidR="00B7701F" w:rsidRPr="002A04A2" w:rsidRDefault="00B7701F" w:rsidP="00F256F6">
            <w:pPr>
              <w:spacing w:line="240" w:lineRule="auto"/>
              <w:jc w:val="left"/>
              <w:rPr>
                <w:color w:val="FF0000"/>
              </w:rPr>
            </w:pPr>
            <w:r w:rsidRPr="002A04A2">
              <w:rPr>
                <w:color w:val="FF0000"/>
              </w:rPr>
              <w:t>Balance b / f</w:t>
            </w:r>
          </w:p>
        </w:tc>
        <w:tc>
          <w:tcPr>
            <w:tcW w:w="971" w:type="dxa"/>
            <w:tcBorders>
              <w:top w:val="nil"/>
              <w:left w:val="nil"/>
              <w:bottom w:val="single" w:sz="4" w:space="0" w:color="auto"/>
              <w:right w:val="single" w:sz="4" w:space="0" w:color="auto"/>
            </w:tcBorders>
            <w:shd w:val="clear" w:color="auto" w:fill="auto"/>
            <w:noWrap/>
            <w:vAlign w:val="bottom"/>
            <w:hideMark/>
          </w:tcPr>
          <w:p w14:paraId="6EC21038" w14:textId="77777777" w:rsidR="00B7701F" w:rsidRPr="002A04A2" w:rsidRDefault="00B7701F" w:rsidP="00F256F6">
            <w:pPr>
              <w:spacing w:line="240" w:lineRule="auto"/>
              <w:jc w:val="center"/>
              <w:rPr>
                <w:color w:val="FF0000"/>
              </w:rPr>
            </w:pPr>
            <w:r w:rsidRPr="002A04A2">
              <w:rPr>
                <w:color w:val="FF0000"/>
              </w:rPr>
              <w:t>6,000</w:t>
            </w:r>
          </w:p>
        </w:tc>
        <w:tc>
          <w:tcPr>
            <w:tcW w:w="1134" w:type="dxa"/>
            <w:tcBorders>
              <w:top w:val="nil"/>
              <w:left w:val="nil"/>
              <w:bottom w:val="single" w:sz="4" w:space="0" w:color="auto"/>
              <w:right w:val="single" w:sz="4" w:space="0" w:color="auto"/>
            </w:tcBorders>
            <w:shd w:val="clear" w:color="auto" w:fill="auto"/>
            <w:noWrap/>
            <w:vAlign w:val="bottom"/>
            <w:hideMark/>
          </w:tcPr>
          <w:p w14:paraId="25F5233D" w14:textId="77777777" w:rsidR="00B7701F" w:rsidRPr="002A04A2" w:rsidRDefault="00B7701F" w:rsidP="00F256F6">
            <w:pPr>
              <w:spacing w:line="240" w:lineRule="auto"/>
              <w:jc w:val="center"/>
              <w:rPr>
                <w:color w:val="FF0000"/>
              </w:rPr>
            </w:pPr>
            <w:r w:rsidRPr="002A04A2">
              <w:rPr>
                <w:color w:val="FF0000"/>
              </w:rPr>
              <w:t>85,165</w:t>
            </w:r>
          </w:p>
        </w:tc>
        <w:tc>
          <w:tcPr>
            <w:tcW w:w="1078" w:type="dxa"/>
            <w:tcBorders>
              <w:top w:val="nil"/>
              <w:left w:val="nil"/>
              <w:bottom w:val="single" w:sz="4" w:space="0" w:color="auto"/>
              <w:right w:val="single" w:sz="4" w:space="0" w:color="auto"/>
            </w:tcBorders>
            <w:shd w:val="clear" w:color="auto" w:fill="auto"/>
            <w:noWrap/>
            <w:vAlign w:val="bottom"/>
            <w:hideMark/>
          </w:tcPr>
          <w:p w14:paraId="4855AE68" w14:textId="77777777" w:rsidR="00B7701F" w:rsidRPr="002A04A2" w:rsidRDefault="00B7701F" w:rsidP="00F256F6">
            <w:pPr>
              <w:spacing w:line="240" w:lineRule="auto"/>
              <w:jc w:val="center"/>
              <w:rPr>
                <w:color w:val="FF0000"/>
              </w:rPr>
            </w:pPr>
            <w:r w:rsidRPr="002A04A2">
              <w:rPr>
                <w:color w:val="FF0000"/>
              </w:rPr>
              <w:t>1,47,455</w:t>
            </w:r>
          </w:p>
        </w:tc>
        <w:tc>
          <w:tcPr>
            <w:tcW w:w="1056" w:type="dxa"/>
            <w:tcBorders>
              <w:top w:val="nil"/>
              <w:left w:val="nil"/>
              <w:bottom w:val="single" w:sz="4" w:space="0" w:color="auto"/>
              <w:right w:val="single" w:sz="4" w:space="0" w:color="auto"/>
            </w:tcBorders>
            <w:shd w:val="clear" w:color="auto" w:fill="auto"/>
            <w:noWrap/>
            <w:vAlign w:val="bottom"/>
            <w:hideMark/>
          </w:tcPr>
          <w:p w14:paraId="1A109E0E" w14:textId="77777777" w:rsidR="00B7701F" w:rsidRPr="002A04A2" w:rsidRDefault="00B7701F" w:rsidP="00F256F6">
            <w:pPr>
              <w:spacing w:line="240" w:lineRule="auto"/>
              <w:jc w:val="center"/>
              <w:rPr>
                <w:color w:val="FF0000"/>
              </w:rPr>
            </w:pPr>
            <w:r w:rsidRPr="002A04A2">
              <w:rPr>
                <w:color w:val="FF0000"/>
              </w:rPr>
              <w:t>2,30,864</w:t>
            </w:r>
          </w:p>
        </w:tc>
        <w:tc>
          <w:tcPr>
            <w:tcW w:w="1056" w:type="dxa"/>
            <w:tcBorders>
              <w:top w:val="nil"/>
              <w:left w:val="nil"/>
              <w:bottom w:val="single" w:sz="4" w:space="0" w:color="auto"/>
              <w:right w:val="single" w:sz="4" w:space="0" w:color="auto"/>
            </w:tcBorders>
            <w:shd w:val="clear" w:color="auto" w:fill="auto"/>
            <w:noWrap/>
            <w:vAlign w:val="bottom"/>
            <w:hideMark/>
          </w:tcPr>
          <w:p w14:paraId="0A8C4380" w14:textId="77777777" w:rsidR="00B7701F" w:rsidRPr="002A04A2" w:rsidRDefault="00B7701F" w:rsidP="00F256F6">
            <w:pPr>
              <w:spacing w:line="240" w:lineRule="auto"/>
              <w:jc w:val="center"/>
              <w:rPr>
                <w:color w:val="FF0000"/>
              </w:rPr>
            </w:pPr>
            <w:r w:rsidRPr="002A04A2">
              <w:rPr>
                <w:color w:val="FF0000"/>
              </w:rPr>
              <w:t>2,68,425</w:t>
            </w:r>
          </w:p>
        </w:tc>
        <w:tc>
          <w:tcPr>
            <w:tcW w:w="1056" w:type="dxa"/>
            <w:tcBorders>
              <w:top w:val="nil"/>
              <w:left w:val="nil"/>
              <w:bottom w:val="single" w:sz="4" w:space="0" w:color="auto"/>
              <w:right w:val="single" w:sz="4" w:space="0" w:color="auto"/>
            </w:tcBorders>
            <w:shd w:val="clear" w:color="auto" w:fill="auto"/>
            <w:noWrap/>
            <w:vAlign w:val="bottom"/>
            <w:hideMark/>
          </w:tcPr>
          <w:p w14:paraId="420632C2" w14:textId="77777777" w:rsidR="00B7701F" w:rsidRPr="002A04A2" w:rsidRDefault="00B7701F" w:rsidP="00F256F6">
            <w:pPr>
              <w:spacing w:line="240" w:lineRule="auto"/>
              <w:jc w:val="center"/>
              <w:rPr>
                <w:color w:val="FF0000"/>
              </w:rPr>
            </w:pPr>
            <w:r w:rsidRPr="002A04A2">
              <w:rPr>
                <w:color w:val="FF0000"/>
              </w:rPr>
              <w:t>3,10,763</w:t>
            </w:r>
          </w:p>
        </w:tc>
        <w:tc>
          <w:tcPr>
            <w:tcW w:w="1056" w:type="dxa"/>
            <w:tcBorders>
              <w:top w:val="nil"/>
              <w:left w:val="nil"/>
              <w:bottom w:val="single" w:sz="4" w:space="0" w:color="auto"/>
              <w:right w:val="single" w:sz="4" w:space="0" w:color="auto"/>
            </w:tcBorders>
            <w:shd w:val="clear" w:color="auto" w:fill="auto"/>
            <w:noWrap/>
            <w:vAlign w:val="bottom"/>
            <w:hideMark/>
          </w:tcPr>
          <w:p w14:paraId="02D60B3B" w14:textId="77777777" w:rsidR="00B7701F" w:rsidRPr="002A04A2" w:rsidRDefault="00B7701F" w:rsidP="00F256F6">
            <w:pPr>
              <w:spacing w:line="240" w:lineRule="auto"/>
              <w:jc w:val="center"/>
              <w:rPr>
                <w:color w:val="FF0000"/>
              </w:rPr>
            </w:pPr>
            <w:r w:rsidRPr="002A04A2">
              <w:rPr>
                <w:color w:val="FF0000"/>
              </w:rPr>
              <w:t>3,60,971</w:t>
            </w:r>
          </w:p>
        </w:tc>
        <w:tc>
          <w:tcPr>
            <w:tcW w:w="1056" w:type="dxa"/>
            <w:tcBorders>
              <w:top w:val="nil"/>
              <w:left w:val="nil"/>
              <w:bottom w:val="single" w:sz="4" w:space="0" w:color="auto"/>
              <w:right w:val="single" w:sz="4" w:space="0" w:color="auto"/>
            </w:tcBorders>
            <w:shd w:val="clear" w:color="auto" w:fill="auto"/>
            <w:noWrap/>
            <w:vAlign w:val="bottom"/>
            <w:hideMark/>
          </w:tcPr>
          <w:p w14:paraId="6879863C" w14:textId="77777777" w:rsidR="00B7701F" w:rsidRPr="002A04A2" w:rsidRDefault="00B7701F" w:rsidP="00F256F6">
            <w:pPr>
              <w:spacing w:line="240" w:lineRule="auto"/>
              <w:jc w:val="center"/>
              <w:rPr>
                <w:color w:val="FF0000"/>
              </w:rPr>
            </w:pPr>
            <w:r w:rsidRPr="002A04A2">
              <w:rPr>
                <w:color w:val="FF0000"/>
              </w:rPr>
              <w:t>4,20,535</w:t>
            </w:r>
          </w:p>
        </w:tc>
        <w:tc>
          <w:tcPr>
            <w:tcW w:w="1098" w:type="dxa"/>
            <w:tcBorders>
              <w:top w:val="nil"/>
              <w:left w:val="nil"/>
              <w:bottom w:val="single" w:sz="4" w:space="0" w:color="auto"/>
              <w:right w:val="single" w:sz="4" w:space="0" w:color="auto"/>
            </w:tcBorders>
            <w:shd w:val="clear" w:color="auto" w:fill="auto"/>
            <w:noWrap/>
            <w:vAlign w:val="bottom"/>
            <w:hideMark/>
          </w:tcPr>
          <w:p w14:paraId="191FA7A9" w14:textId="77777777" w:rsidR="00B7701F" w:rsidRPr="002A04A2" w:rsidRDefault="00B7701F" w:rsidP="00F256F6">
            <w:pPr>
              <w:spacing w:line="240" w:lineRule="auto"/>
              <w:jc w:val="center"/>
              <w:rPr>
                <w:color w:val="FF0000"/>
              </w:rPr>
            </w:pPr>
            <w:r w:rsidRPr="002A04A2">
              <w:rPr>
                <w:color w:val="FF0000"/>
              </w:rPr>
              <w:t>4,91,686</w:t>
            </w:r>
          </w:p>
        </w:tc>
        <w:tc>
          <w:tcPr>
            <w:tcW w:w="1056" w:type="dxa"/>
            <w:tcBorders>
              <w:top w:val="nil"/>
              <w:left w:val="nil"/>
              <w:bottom w:val="single" w:sz="4" w:space="0" w:color="auto"/>
              <w:right w:val="single" w:sz="4" w:space="0" w:color="auto"/>
            </w:tcBorders>
            <w:shd w:val="clear" w:color="auto" w:fill="auto"/>
            <w:noWrap/>
            <w:vAlign w:val="bottom"/>
            <w:hideMark/>
          </w:tcPr>
          <w:p w14:paraId="6E6FAC2C" w14:textId="77777777" w:rsidR="00B7701F" w:rsidRPr="002A04A2" w:rsidRDefault="00B7701F" w:rsidP="00F256F6">
            <w:pPr>
              <w:spacing w:line="240" w:lineRule="auto"/>
              <w:jc w:val="center"/>
              <w:rPr>
                <w:color w:val="FF0000"/>
              </w:rPr>
            </w:pPr>
            <w:r w:rsidRPr="002A04A2">
              <w:rPr>
                <w:color w:val="FF0000"/>
              </w:rPr>
              <w:t>5,72,222</w:t>
            </w:r>
          </w:p>
        </w:tc>
        <w:tc>
          <w:tcPr>
            <w:tcW w:w="1056" w:type="dxa"/>
            <w:tcBorders>
              <w:top w:val="nil"/>
              <w:left w:val="nil"/>
              <w:bottom w:val="single" w:sz="4" w:space="0" w:color="auto"/>
              <w:right w:val="single" w:sz="4" w:space="0" w:color="auto"/>
            </w:tcBorders>
            <w:shd w:val="clear" w:color="auto" w:fill="auto"/>
            <w:noWrap/>
            <w:vAlign w:val="bottom"/>
            <w:hideMark/>
          </w:tcPr>
          <w:p w14:paraId="4D2D1383" w14:textId="77777777" w:rsidR="00B7701F" w:rsidRPr="002A04A2" w:rsidRDefault="00B7701F" w:rsidP="00F256F6">
            <w:pPr>
              <w:spacing w:line="240" w:lineRule="auto"/>
              <w:jc w:val="center"/>
              <w:rPr>
                <w:color w:val="FF0000"/>
              </w:rPr>
            </w:pPr>
            <w:r w:rsidRPr="002A04A2">
              <w:rPr>
                <w:color w:val="FF0000"/>
              </w:rPr>
              <w:t>6,32,024</w:t>
            </w:r>
          </w:p>
        </w:tc>
        <w:tc>
          <w:tcPr>
            <w:tcW w:w="1056" w:type="dxa"/>
            <w:tcBorders>
              <w:top w:val="nil"/>
              <w:left w:val="nil"/>
              <w:bottom w:val="single" w:sz="4" w:space="0" w:color="auto"/>
              <w:right w:val="single" w:sz="4" w:space="0" w:color="auto"/>
            </w:tcBorders>
            <w:shd w:val="clear" w:color="auto" w:fill="auto"/>
            <w:noWrap/>
            <w:vAlign w:val="bottom"/>
            <w:hideMark/>
          </w:tcPr>
          <w:p w14:paraId="5552686C" w14:textId="77777777" w:rsidR="00B7701F" w:rsidRPr="002A04A2" w:rsidRDefault="00B7701F" w:rsidP="00F256F6">
            <w:pPr>
              <w:spacing w:line="240" w:lineRule="auto"/>
              <w:jc w:val="center"/>
              <w:rPr>
                <w:color w:val="FF0000"/>
              </w:rPr>
            </w:pPr>
            <w:r w:rsidRPr="002A04A2">
              <w:rPr>
                <w:color w:val="FF0000"/>
              </w:rPr>
              <w:t>6,95,620</w:t>
            </w:r>
          </w:p>
        </w:tc>
        <w:tc>
          <w:tcPr>
            <w:tcW w:w="1176" w:type="dxa"/>
            <w:tcBorders>
              <w:top w:val="nil"/>
              <w:left w:val="nil"/>
              <w:bottom w:val="single" w:sz="4" w:space="0" w:color="auto"/>
              <w:right w:val="single" w:sz="4" w:space="0" w:color="auto"/>
            </w:tcBorders>
            <w:shd w:val="clear" w:color="auto" w:fill="auto"/>
            <w:noWrap/>
            <w:vAlign w:val="bottom"/>
            <w:hideMark/>
          </w:tcPr>
          <w:p w14:paraId="557CDD49" w14:textId="77777777" w:rsidR="00B7701F" w:rsidRPr="002A04A2" w:rsidRDefault="00B7701F" w:rsidP="00F256F6">
            <w:pPr>
              <w:spacing w:line="240" w:lineRule="auto"/>
              <w:jc w:val="center"/>
              <w:rPr>
                <w:color w:val="FF0000"/>
              </w:rPr>
            </w:pPr>
            <w:r w:rsidRPr="002A04A2">
              <w:rPr>
                <w:color w:val="FF0000"/>
              </w:rPr>
              <w:t>42,21,730</w:t>
            </w:r>
          </w:p>
        </w:tc>
      </w:tr>
      <w:tr w:rsidR="00C805DB" w:rsidRPr="00C805DB" w14:paraId="09A9C06A"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2E3227F9" w14:textId="77777777" w:rsidR="00B7701F" w:rsidRPr="002A04A2" w:rsidRDefault="00B7701F" w:rsidP="00F256F6">
            <w:pPr>
              <w:spacing w:line="240" w:lineRule="auto"/>
              <w:jc w:val="left"/>
              <w:rPr>
                <w:color w:val="FF0000"/>
              </w:rPr>
            </w:pPr>
            <w:r w:rsidRPr="002A04A2">
              <w:rPr>
                <w:color w:val="FF0000"/>
              </w:rPr>
              <w:t xml:space="preserve">Net </w:t>
            </w:r>
            <w:r w:rsidRPr="00C805DB">
              <w:rPr>
                <w:color w:val="FF0000"/>
              </w:rPr>
              <w:t>cash flow</w:t>
            </w:r>
            <w:r w:rsidRPr="002A04A2">
              <w:rPr>
                <w:color w:val="FF0000"/>
              </w:rPr>
              <w:t xml:space="preserve"> in month</w:t>
            </w:r>
          </w:p>
        </w:tc>
        <w:tc>
          <w:tcPr>
            <w:tcW w:w="971" w:type="dxa"/>
            <w:tcBorders>
              <w:top w:val="nil"/>
              <w:left w:val="nil"/>
              <w:bottom w:val="single" w:sz="4" w:space="0" w:color="auto"/>
              <w:right w:val="single" w:sz="4" w:space="0" w:color="auto"/>
            </w:tcBorders>
            <w:shd w:val="clear" w:color="auto" w:fill="auto"/>
            <w:noWrap/>
            <w:vAlign w:val="bottom"/>
            <w:hideMark/>
          </w:tcPr>
          <w:p w14:paraId="55343A05" w14:textId="77777777" w:rsidR="00B7701F" w:rsidRPr="002A04A2" w:rsidRDefault="00B7701F" w:rsidP="00F256F6">
            <w:pPr>
              <w:spacing w:line="240" w:lineRule="auto"/>
              <w:jc w:val="center"/>
              <w:rPr>
                <w:color w:val="FF0000"/>
              </w:rPr>
            </w:pPr>
            <w:r w:rsidRPr="002A04A2">
              <w:rPr>
                <w:color w:val="FF0000"/>
              </w:rPr>
              <w:t>79,165</w:t>
            </w:r>
          </w:p>
        </w:tc>
        <w:tc>
          <w:tcPr>
            <w:tcW w:w="1134" w:type="dxa"/>
            <w:tcBorders>
              <w:top w:val="nil"/>
              <w:left w:val="nil"/>
              <w:bottom w:val="single" w:sz="4" w:space="0" w:color="auto"/>
              <w:right w:val="single" w:sz="4" w:space="0" w:color="auto"/>
            </w:tcBorders>
            <w:shd w:val="clear" w:color="auto" w:fill="auto"/>
            <w:noWrap/>
            <w:vAlign w:val="bottom"/>
            <w:hideMark/>
          </w:tcPr>
          <w:p w14:paraId="4FA2C55B" w14:textId="77777777" w:rsidR="00B7701F" w:rsidRPr="002A04A2" w:rsidRDefault="00B7701F" w:rsidP="00F256F6">
            <w:pPr>
              <w:spacing w:line="240" w:lineRule="auto"/>
              <w:jc w:val="center"/>
              <w:rPr>
                <w:color w:val="FF0000"/>
              </w:rPr>
            </w:pPr>
            <w:r w:rsidRPr="002A04A2">
              <w:rPr>
                <w:color w:val="FF0000"/>
              </w:rPr>
              <w:t>62,290</w:t>
            </w:r>
          </w:p>
        </w:tc>
        <w:tc>
          <w:tcPr>
            <w:tcW w:w="1078" w:type="dxa"/>
            <w:tcBorders>
              <w:top w:val="nil"/>
              <w:left w:val="nil"/>
              <w:bottom w:val="single" w:sz="4" w:space="0" w:color="auto"/>
              <w:right w:val="single" w:sz="4" w:space="0" w:color="auto"/>
            </w:tcBorders>
            <w:shd w:val="clear" w:color="auto" w:fill="auto"/>
            <w:noWrap/>
            <w:vAlign w:val="bottom"/>
            <w:hideMark/>
          </w:tcPr>
          <w:p w14:paraId="327A1158" w14:textId="77777777" w:rsidR="00B7701F" w:rsidRPr="002A04A2" w:rsidRDefault="00B7701F" w:rsidP="00F256F6">
            <w:pPr>
              <w:spacing w:line="240" w:lineRule="auto"/>
              <w:jc w:val="center"/>
              <w:rPr>
                <w:color w:val="FF0000"/>
              </w:rPr>
            </w:pPr>
            <w:r w:rsidRPr="002A04A2">
              <w:rPr>
                <w:color w:val="FF0000"/>
              </w:rPr>
              <w:t>83,409</w:t>
            </w:r>
          </w:p>
        </w:tc>
        <w:tc>
          <w:tcPr>
            <w:tcW w:w="1056" w:type="dxa"/>
            <w:tcBorders>
              <w:top w:val="nil"/>
              <w:left w:val="nil"/>
              <w:bottom w:val="single" w:sz="4" w:space="0" w:color="auto"/>
              <w:right w:val="single" w:sz="4" w:space="0" w:color="auto"/>
            </w:tcBorders>
            <w:shd w:val="clear" w:color="auto" w:fill="auto"/>
            <w:noWrap/>
            <w:vAlign w:val="bottom"/>
            <w:hideMark/>
          </w:tcPr>
          <w:p w14:paraId="0FF83C48" w14:textId="77777777" w:rsidR="00B7701F" w:rsidRPr="002A04A2" w:rsidRDefault="00B7701F" w:rsidP="00F256F6">
            <w:pPr>
              <w:spacing w:line="240" w:lineRule="auto"/>
              <w:jc w:val="center"/>
              <w:rPr>
                <w:color w:val="FF0000"/>
              </w:rPr>
            </w:pPr>
            <w:r w:rsidRPr="002A04A2">
              <w:rPr>
                <w:color w:val="FF0000"/>
              </w:rPr>
              <w:t>37,561</w:t>
            </w:r>
          </w:p>
        </w:tc>
        <w:tc>
          <w:tcPr>
            <w:tcW w:w="1056" w:type="dxa"/>
            <w:tcBorders>
              <w:top w:val="nil"/>
              <w:left w:val="nil"/>
              <w:bottom w:val="single" w:sz="4" w:space="0" w:color="auto"/>
              <w:right w:val="single" w:sz="4" w:space="0" w:color="auto"/>
            </w:tcBorders>
            <w:shd w:val="clear" w:color="auto" w:fill="auto"/>
            <w:noWrap/>
            <w:vAlign w:val="bottom"/>
            <w:hideMark/>
          </w:tcPr>
          <w:p w14:paraId="412D4B6E" w14:textId="77777777" w:rsidR="00B7701F" w:rsidRPr="002A04A2" w:rsidRDefault="00B7701F" w:rsidP="00F256F6">
            <w:pPr>
              <w:spacing w:line="240" w:lineRule="auto"/>
              <w:jc w:val="center"/>
              <w:rPr>
                <w:color w:val="FF0000"/>
              </w:rPr>
            </w:pPr>
            <w:r w:rsidRPr="002A04A2">
              <w:rPr>
                <w:color w:val="FF0000"/>
              </w:rPr>
              <w:t>42,338</w:t>
            </w:r>
          </w:p>
        </w:tc>
        <w:tc>
          <w:tcPr>
            <w:tcW w:w="1056" w:type="dxa"/>
            <w:tcBorders>
              <w:top w:val="nil"/>
              <w:left w:val="nil"/>
              <w:bottom w:val="single" w:sz="4" w:space="0" w:color="auto"/>
              <w:right w:val="single" w:sz="4" w:space="0" w:color="auto"/>
            </w:tcBorders>
            <w:shd w:val="clear" w:color="auto" w:fill="auto"/>
            <w:noWrap/>
            <w:vAlign w:val="bottom"/>
            <w:hideMark/>
          </w:tcPr>
          <w:p w14:paraId="01B39A6C" w14:textId="77777777" w:rsidR="00B7701F" w:rsidRPr="002A04A2" w:rsidRDefault="00B7701F" w:rsidP="00F256F6">
            <w:pPr>
              <w:spacing w:line="240" w:lineRule="auto"/>
              <w:jc w:val="center"/>
              <w:rPr>
                <w:color w:val="FF0000"/>
              </w:rPr>
            </w:pPr>
            <w:r w:rsidRPr="002A04A2">
              <w:rPr>
                <w:color w:val="FF0000"/>
              </w:rPr>
              <w:t>50,208</w:t>
            </w:r>
          </w:p>
        </w:tc>
        <w:tc>
          <w:tcPr>
            <w:tcW w:w="1056" w:type="dxa"/>
            <w:tcBorders>
              <w:top w:val="nil"/>
              <w:left w:val="nil"/>
              <w:bottom w:val="single" w:sz="4" w:space="0" w:color="auto"/>
              <w:right w:val="single" w:sz="4" w:space="0" w:color="auto"/>
            </w:tcBorders>
            <w:shd w:val="clear" w:color="auto" w:fill="auto"/>
            <w:noWrap/>
            <w:vAlign w:val="bottom"/>
            <w:hideMark/>
          </w:tcPr>
          <w:p w14:paraId="6237E471" w14:textId="77777777" w:rsidR="00B7701F" w:rsidRPr="002A04A2" w:rsidRDefault="00B7701F" w:rsidP="00F256F6">
            <w:pPr>
              <w:spacing w:line="240" w:lineRule="auto"/>
              <w:jc w:val="center"/>
              <w:rPr>
                <w:color w:val="FF0000"/>
              </w:rPr>
            </w:pPr>
            <w:r w:rsidRPr="002A04A2">
              <w:rPr>
                <w:color w:val="FF0000"/>
              </w:rPr>
              <w:t>59,564</w:t>
            </w:r>
          </w:p>
        </w:tc>
        <w:tc>
          <w:tcPr>
            <w:tcW w:w="1056" w:type="dxa"/>
            <w:tcBorders>
              <w:top w:val="nil"/>
              <w:left w:val="nil"/>
              <w:bottom w:val="single" w:sz="4" w:space="0" w:color="auto"/>
              <w:right w:val="single" w:sz="4" w:space="0" w:color="auto"/>
            </w:tcBorders>
            <w:shd w:val="clear" w:color="auto" w:fill="auto"/>
            <w:noWrap/>
            <w:vAlign w:val="bottom"/>
            <w:hideMark/>
          </w:tcPr>
          <w:p w14:paraId="1543C0A3" w14:textId="77777777" w:rsidR="00B7701F" w:rsidRPr="002A04A2" w:rsidRDefault="00B7701F" w:rsidP="00F256F6">
            <w:pPr>
              <w:spacing w:line="240" w:lineRule="auto"/>
              <w:jc w:val="center"/>
              <w:rPr>
                <w:color w:val="FF0000"/>
              </w:rPr>
            </w:pPr>
            <w:r w:rsidRPr="002A04A2">
              <w:rPr>
                <w:color w:val="FF0000"/>
              </w:rPr>
              <w:t>71,151</w:t>
            </w:r>
          </w:p>
        </w:tc>
        <w:tc>
          <w:tcPr>
            <w:tcW w:w="1098" w:type="dxa"/>
            <w:tcBorders>
              <w:top w:val="nil"/>
              <w:left w:val="nil"/>
              <w:bottom w:val="single" w:sz="4" w:space="0" w:color="auto"/>
              <w:right w:val="single" w:sz="4" w:space="0" w:color="auto"/>
            </w:tcBorders>
            <w:shd w:val="clear" w:color="auto" w:fill="auto"/>
            <w:noWrap/>
            <w:vAlign w:val="bottom"/>
            <w:hideMark/>
          </w:tcPr>
          <w:p w14:paraId="6341E1D0" w14:textId="77777777" w:rsidR="00B7701F" w:rsidRPr="002A04A2" w:rsidRDefault="00B7701F" w:rsidP="00F256F6">
            <w:pPr>
              <w:spacing w:line="240" w:lineRule="auto"/>
              <w:jc w:val="center"/>
              <w:rPr>
                <w:color w:val="FF0000"/>
              </w:rPr>
            </w:pPr>
            <w:r w:rsidRPr="002A04A2">
              <w:rPr>
                <w:color w:val="FF0000"/>
              </w:rPr>
              <w:t>80,536</w:t>
            </w:r>
          </w:p>
        </w:tc>
        <w:tc>
          <w:tcPr>
            <w:tcW w:w="1056" w:type="dxa"/>
            <w:tcBorders>
              <w:top w:val="nil"/>
              <w:left w:val="nil"/>
              <w:bottom w:val="single" w:sz="4" w:space="0" w:color="auto"/>
              <w:right w:val="single" w:sz="4" w:space="0" w:color="auto"/>
            </w:tcBorders>
            <w:shd w:val="clear" w:color="auto" w:fill="auto"/>
            <w:noWrap/>
            <w:vAlign w:val="bottom"/>
            <w:hideMark/>
          </w:tcPr>
          <w:p w14:paraId="7180D608" w14:textId="77777777" w:rsidR="00B7701F" w:rsidRPr="002A04A2" w:rsidRDefault="00B7701F" w:rsidP="00F256F6">
            <w:pPr>
              <w:spacing w:line="240" w:lineRule="auto"/>
              <w:jc w:val="center"/>
              <w:rPr>
                <w:color w:val="FF0000"/>
              </w:rPr>
            </w:pPr>
            <w:r w:rsidRPr="002A04A2">
              <w:rPr>
                <w:color w:val="FF0000"/>
              </w:rPr>
              <w:t>59,802</w:t>
            </w:r>
          </w:p>
        </w:tc>
        <w:tc>
          <w:tcPr>
            <w:tcW w:w="1056" w:type="dxa"/>
            <w:tcBorders>
              <w:top w:val="nil"/>
              <w:left w:val="nil"/>
              <w:bottom w:val="single" w:sz="4" w:space="0" w:color="auto"/>
              <w:right w:val="single" w:sz="4" w:space="0" w:color="auto"/>
            </w:tcBorders>
            <w:shd w:val="clear" w:color="auto" w:fill="auto"/>
            <w:noWrap/>
            <w:vAlign w:val="bottom"/>
            <w:hideMark/>
          </w:tcPr>
          <w:p w14:paraId="769FD934" w14:textId="77777777" w:rsidR="00B7701F" w:rsidRPr="002A04A2" w:rsidRDefault="00B7701F" w:rsidP="00F256F6">
            <w:pPr>
              <w:spacing w:line="240" w:lineRule="auto"/>
              <w:jc w:val="center"/>
              <w:rPr>
                <w:color w:val="FF0000"/>
              </w:rPr>
            </w:pPr>
            <w:r w:rsidRPr="002A04A2">
              <w:rPr>
                <w:color w:val="FF0000"/>
              </w:rPr>
              <w:t>63,596</w:t>
            </w:r>
          </w:p>
        </w:tc>
        <w:tc>
          <w:tcPr>
            <w:tcW w:w="1056" w:type="dxa"/>
            <w:tcBorders>
              <w:top w:val="nil"/>
              <w:left w:val="nil"/>
              <w:bottom w:val="single" w:sz="4" w:space="0" w:color="auto"/>
              <w:right w:val="single" w:sz="4" w:space="0" w:color="auto"/>
            </w:tcBorders>
            <w:shd w:val="clear" w:color="auto" w:fill="auto"/>
            <w:noWrap/>
            <w:vAlign w:val="bottom"/>
            <w:hideMark/>
          </w:tcPr>
          <w:p w14:paraId="6D5C9A19" w14:textId="77777777" w:rsidR="00B7701F" w:rsidRPr="002A04A2" w:rsidRDefault="00B7701F" w:rsidP="00F256F6">
            <w:pPr>
              <w:spacing w:line="240" w:lineRule="auto"/>
              <w:jc w:val="center"/>
              <w:rPr>
                <w:color w:val="FF0000"/>
              </w:rPr>
            </w:pPr>
            <w:r w:rsidRPr="002A04A2">
              <w:rPr>
                <w:color w:val="FF0000"/>
              </w:rPr>
              <w:t>61,304</w:t>
            </w:r>
          </w:p>
        </w:tc>
        <w:tc>
          <w:tcPr>
            <w:tcW w:w="1176" w:type="dxa"/>
            <w:tcBorders>
              <w:top w:val="nil"/>
              <w:left w:val="nil"/>
              <w:bottom w:val="single" w:sz="4" w:space="0" w:color="auto"/>
              <w:right w:val="single" w:sz="4" w:space="0" w:color="auto"/>
            </w:tcBorders>
            <w:shd w:val="clear" w:color="auto" w:fill="auto"/>
            <w:noWrap/>
            <w:vAlign w:val="bottom"/>
            <w:hideMark/>
          </w:tcPr>
          <w:p w14:paraId="149094D1" w14:textId="77777777" w:rsidR="00B7701F" w:rsidRPr="002A04A2" w:rsidRDefault="00B7701F" w:rsidP="00F256F6">
            <w:pPr>
              <w:spacing w:line="240" w:lineRule="auto"/>
              <w:jc w:val="center"/>
              <w:rPr>
                <w:color w:val="FF0000"/>
              </w:rPr>
            </w:pPr>
            <w:r w:rsidRPr="002A04A2">
              <w:rPr>
                <w:color w:val="FF0000"/>
              </w:rPr>
              <w:t>7,50,924</w:t>
            </w:r>
          </w:p>
        </w:tc>
      </w:tr>
      <w:tr w:rsidR="00C805DB" w:rsidRPr="00C805DB" w14:paraId="63771A1A" w14:textId="77777777" w:rsidTr="00F256F6">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5047559C" w14:textId="77777777" w:rsidR="00B7701F" w:rsidRPr="002A04A2" w:rsidRDefault="00B7701F" w:rsidP="00F256F6">
            <w:pPr>
              <w:spacing w:line="240" w:lineRule="auto"/>
              <w:jc w:val="left"/>
              <w:rPr>
                <w:b/>
                <w:bCs/>
                <w:color w:val="FF0000"/>
              </w:rPr>
            </w:pPr>
            <w:r w:rsidRPr="002A04A2">
              <w:rPr>
                <w:b/>
                <w:bCs/>
                <w:color w:val="FF0000"/>
              </w:rPr>
              <w:t>Balance c / f</w:t>
            </w:r>
          </w:p>
        </w:tc>
        <w:tc>
          <w:tcPr>
            <w:tcW w:w="971" w:type="dxa"/>
            <w:tcBorders>
              <w:top w:val="nil"/>
              <w:left w:val="nil"/>
              <w:bottom w:val="single" w:sz="4" w:space="0" w:color="auto"/>
              <w:right w:val="single" w:sz="4" w:space="0" w:color="auto"/>
            </w:tcBorders>
            <w:shd w:val="clear" w:color="000000" w:fill="B8CCE4"/>
            <w:noWrap/>
            <w:vAlign w:val="bottom"/>
            <w:hideMark/>
          </w:tcPr>
          <w:p w14:paraId="5BAC16DD" w14:textId="77777777" w:rsidR="00B7701F" w:rsidRPr="002A04A2" w:rsidRDefault="00B7701F" w:rsidP="00F256F6">
            <w:pPr>
              <w:spacing w:line="240" w:lineRule="auto"/>
              <w:jc w:val="center"/>
              <w:rPr>
                <w:b/>
                <w:bCs/>
                <w:color w:val="FF0000"/>
              </w:rPr>
            </w:pPr>
            <w:r w:rsidRPr="002A04A2">
              <w:rPr>
                <w:b/>
                <w:bCs/>
                <w:color w:val="FF0000"/>
              </w:rPr>
              <w:t>85,165</w:t>
            </w:r>
          </w:p>
        </w:tc>
        <w:tc>
          <w:tcPr>
            <w:tcW w:w="1134" w:type="dxa"/>
            <w:tcBorders>
              <w:top w:val="nil"/>
              <w:left w:val="nil"/>
              <w:bottom w:val="single" w:sz="4" w:space="0" w:color="auto"/>
              <w:right w:val="single" w:sz="4" w:space="0" w:color="auto"/>
            </w:tcBorders>
            <w:shd w:val="clear" w:color="000000" w:fill="B8CCE4"/>
            <w:noWrap/>
            <w:vAlign w:val="bottom"/>
            <w:hideMark/>
          </w:tcPr>
          <w:p w14:paraId="73F60A47" w14:textId="77777777" w:rsidR="00B7701F" w:rsidRPr="002A04A2" w:rsidRDefault="00B7701F" w:rsidP="00F256F6">
            <w:pPr>
              <w:spacing w:line="240" w:lineRule="auto"/>
              <w:jc w:val="center"/>
              <w:rPr>
                <w:b/>
                <w:bCs/>
                <w:color w:val="FF0000"/>
              </w:rPr>
            </w:pPr>
            <w:r w:rsidRPr="002A04A2">
              <w:rPr>
                <w:b/>
                <w:bCs/>
                <w:color w:val="FF0000"/>
              </w:rPr>
              <w:t>1,47,455</w:t>
            </w:r>
          </w:p>
        </w:tc>
        <w:tc>
          <w:tcPr>
            <w:tcW w:w="1078" w:type="dxa"/>
            <w:tcBorders>
              <w:top w:val="nil"/>
              <w:left w:val="nil"/>
              <w:bottom w:val="single" w:sz="4" w:space="0" w:color="auto"/>
              <w:right w:val="single" w:sz="4" w:space="0" w:color="auto"/>
            </w:tcBorders>
            <w:shd w:val="clear" w:color="000000" w:fill="B8CCE4"/>
            <w:noWrap/>
            <w:vAlign w:val="bottom"/>
            <w:hideMark/>
          </w:tcPr>
          <w:p w14:paraId="40F53882" w14:textId="77777777" w:rsidR="00B7701F" w:rsidRPr="002A04A2" w:rsidRDefault="00B7701F" w:rsidP="00F256F6">
            <w:pPr>
              <w:spacing w:line="240" w:lineRule="auto"/>
              <w:jc w:val="center"/>
              <w:rPr>
                <w:b/>
                <w:bCs/>
                <w:color w:val="FF0000"/>
              </w:rPr>
            </w:pPr>
            <w:r w:rsidRPr="002A04A2">
              <w:rPr>
                <w:b/>
                <w:bCs/>
                <w:color w:val="FF0000"/>
              </w:rPr>
              <w:t>2,30,864</w:t>
            </w:r>
          </w:p>
        </w:tc>
        <w:tc>
          <w:tcPr>
            <w:tcW w:w="1056" w:type="dxa"/>
            <w:tcBorders>
              <w:top w:val="nil"/>
              <w:left w:val="nil"/>
              <w:bottom w:val="single" w:sz="4" w:space="0" w:color="auto"/>
              <w:right w:val="single" w:sz="4" w:space="0" w:color="auto"/>
            </w:tcBorders>
            <w:shd w:val="clear" w:color="000000" w:fill="B8CCE4"/>
            <w:noWrap/>
            <w:vAlign w:val="bottom"/>
            <w:hideMark/>
          </w:tcPr>
          <w:p w14:paraId="1A85B0AA" w14:textId="77777777" w:rsidR="00B7701F" w:rsidRPr="002A04A2" w:rsidRDefault="00B7701F" w:rsidP="00F256F6">
            <w:pPr>
              <w:spacing w:line="240" w:lineRule="auto"/>
              <w:jc w:val="center"/>
              <w:rPr>
                <w:b/>
                <w:bCs/>
                <w:color w:val="FF0000"/>
              </w:rPr>
            </w:pPr>
            <w:r w:rsidRPr="002A04A2">
              <w:rPr>
                <w:b/>
                <w:bCs/>
                <w:color w:val="FF0000"/>
              </w:rPr>
              <w:t>2,68,425</w:t>
            </w:r>
          </w:p>
        </w:tc>
        <w:tc>
          <w:tcPr>
            <w:tcW w:w="1056" w:type="dxa"/>
            <w:tcBorders>
              <w:top w:val="nil"/>
              <w:left w:val="nil"/>
              <w:bottom w:val="single" w:sz="4" w:space="0" w:color="auto"/>
              <w:right w:val="single" w:sz="4" w:space="0" w:color="auto"/>
            </w:tcBorders>
            <w:shd w:val="clear" w:color="000000" w:fill="B8CCE4"/>
            <w:noWrap/>
            <w:vAlign w:val="bottom"/>
            <w:hideMark/>
          </w:tcPr>
          <w:p w14:paraId="15D730A5" w14:textId="77777777" w:rsidR="00B7701F" w:rsidRPr="002A04A2" w:rsidRDefault="00B7701F" w:rsidP="00F256F6">
            <w:pPr>
              <w:spacing w:line="240" w:lineRule="auto"/>
              <w:jc w:val="center"/>
              <w:rPr>
                <w:b/>
                <w:bCs/>
                <w:color w:val="FF0000"/>
              </w:rPr>
            </w:pPr>
            <w:r w:rsidRPr="002A04A2">
              <w:rPr>
                <w:b/>
                <w:bCs/>
                <w:color w:val="FF0000"/>
              </w:rPr>
              <w:t>3,10,763</w:t>
            </w:r>
          </w:p>
        </w:tc>
        <w:tc>
          <w:tcPr>
            <w:tcW w:w="1056" w:type="dxa"/>
            <w:tcBorders>
              <w:top w:val="nil"/>
              <w:left w:val="nil"/>
              <w:bottom w:val="single" w:sz="4" w:space="0" w:color="auto"/>
              <w:right w:val="single" w:sz="4" w:space="0" w:color="auto"/>
            </w:tcBorders>
            <w:shd w:val="clear" w:color="000000" w:fill="B8CCE4"/>
            <w:noWrap/>
            <w:vAlign w:val="bottom"/>
            <w:hideMark/>
          </w:tcPr>
          <w:p w14:paraId="7B71D6F8" w14:textId="77777777" w:rsidR="00B7701F" w:rsidRPr="002A04A2" w:rsidRDefault="00B7701F" w:rsidP="00F256F6">
            <w:pPr>
              <w:spacing w:line="240" w:lineRule="auto"/>
              <w:jc w:val="center"/>
              <w:rPr>
                <w:b/>
                <w:bCs/>
                <w:color w:val="FF0000"/>
              </w:rPr>
            </w:pPr>
            <w:r w:rsidRPr="002A04A2">
              <w:rPr>
                <w:b/>
                <w:bCs/>
                <w:color w:val="FF0000"/>
              </w:rPr>
              <w:t>3,60,971</w:t>
            </w:r>
          </w:p>
        </w:tc>
        <w:tc>
          <w:tcPr>
            <w:tcW w:w="1056" w:type="dxa"/>
            <w:tcBorders>
              <w:top w:val="nil"/>
              <w:left w:val="nil"/>
              <w:bottom w:val="single" w:sz="4" w:space="0" w:color="auto"/>
              <w:right w:val="single" w:sz="4" w:space="0" w:color="auto"/>
            </w:tcBorders>
            <w:shd w:val="clear" w:color="000000" w:fill="B8CCE4"/>
            <w:noWrap/>
            <w:vAlign w:val="bottom"/>
            <w:hideMark/>
          </w:tcPr>
          <w:p w14:paraId="5950EEAA" w14:textId="77777777" w:rsidR="00B7701F" w:rsidRPr="002A04A2" w:rsidRDefault="00B7701F" w:rsidP="00F256F6">
            <w:pPr>
              <w:spacing w:line="240" w:lineRule="auto"/>
              <w:jc w:val="center"/>
              <w:rPr>
                <w:b/>
                <w:bCs/>
                <w:color w:val="FF0000"/>
              </w:rPr>
            </w:pPr>
            <w:r w:rsidRPr="002A04A2">
              <w:rPr>
                <w:b/>
                <w:bCs/>
                <w:color w:val="FF0000"/>
              </w:rPr>
              <w:t>4,20,535</w:t>
            </w:r>
          </w:p>
        </w:tc>
        <w:tc>
          <w:tcPr>
            <w:tcW w:w="1056" w:type="dxa"/>
            <w:tcBorders>
              <w:top w:val="nil"/>
              <w:left w:val="nil"/>
              <w:bottom w:val="single" w:sz="4" w:space="0" w:color="auto"/>
              <w:right w:val="single" w:sz="4" w:space="0" w:color="auto"/>
            </w:tcBorders>
            <w:shd w:val="clear" w:color="000000" w:fill="B8CCE4"/>
            <w:noWrap/>
            <w:vAlign w:val="bottom"/>
            <w:hideMark/>
          </w:tcPr>
          <w:p w14:paraId="10E0D24B" w14:textId="77777777" w:rsidR="00B7701F" w:rsidRPr="002A04A2" w:rsidRDefault="00B7701F" w:rsidP="00F256F6">
            <w:pPr>
              <w:spacing w:line="240" w:lineRule="auto"/>
              <w:jc w:val="center"/>
              <w:rPr>
                <w:b/>
                <w:bCs/>
                <w:color w:val="FF0000"/>
              </w:rPr>
            </w:pPr>
            <w:r w:rsidRPr="002A04A2">
              <w:rPr>
                <w:b/>
                <w:bCs/>
                <w:color w:val="FF0000"/>
              </w:rPr>
              <w:t>4,91,686</w:t>
            </w:r>
          </w:p>
        </w:tc>
        <w:tc>
          <w:tcPr>
            <w:tcW w:w="1098" w:type="dxa"/>
            <w:tcBorders>
              <w:top w:val="nil"/>
              <w:left w:val="nil"/>
              <w:bottom w:val="single" w:sz="4" w:space="0" w:color="auto"/>
              <w:right w:val="single" w:sz="4" w:space="0" w:color="auto"/>
            </w:tcBorders>
            <w:shd w:val="clear" w:color="000000" w:fill="B8CCE4"/>
            <w:noWrap/>
            <w:vAlign w:val="bottom"/>
            <w:hideMark/>
          </w:tcPr>
          <w:p w14:paraId="1BF03541" w14:textId="77777777" w:rsidR="00B7701F" w:rsidRPr="002A04A2" w:rsidRDefault="00B7701F" w:rsidP="00F256F6">
            <w:pPr>
              <w:spacing w:line="240" w:lineRule="auto"/>
              <w:jc w:val="center"/>
              <w:rPr>
                <w:b/>
                <w:bCs/>
                <w:color w:val="FF0000"/>
              </w:rPr>
            </w:pPr>
            <w:r w:rsidRPr="002A04A2">
              <w:rPr>
                <w:b/>
                <w:bCs/>
                <w:color w:val="FF0000"/>
              </w:rPr>
              <w:t>5,72,222</w:t>
            </w:r>
          </w:p>
        </w:tc>
        <w:tc>
          <w:tcPr>
            <w:tcW w:w="1056" w:type="dxa"/>
            <w:tcBorders>
              <w:top w:val="nil"/>
              <w:left w:val="nil"/>
              <w:bottom w:val="single" w:sz="4" w:space="0" w:color="auto"/>
              <w:right w:val="single" w:sz="4" w:space="0" w:color="auto"/>
            </w:tcBorders>
            <w:shd w:val="clear" w:color="000000" w:fill="B8CCE4"/>
            <w:noWrap/>
            <w:vAlign w:val="bottom"/>
            <w:hideMark/>
          </w:tcPr>
          <w:p w14:paraId="6937C651" w14:textId="77777777" w:rsidR="00B7701F" w:rsidRPr="002A04A2" w:rsidRDefault="00B7701F" w:rsidP="00F256F6">
            <w:pPr>
              <w:spacing w:line="240" w:lineRule="auto"/>
              <w:jc w:val="center"/>
              <w:rPr>
                <w:b/>
                <w:bCs/>
                <w:color w:val="FF0000"/>
              </w:rPr>
            </w:pPr>
            <w:r w:rsidRPr="002A04A2">
              <w:rPr>
                <w:b/>
                <w:bCs/>
                <w:color w:val="FF0000"/>
              </w:rPr>
              <w:t>6,32,024</w:t>
            </w:r>
          </w:p>
        </w:tc>
        <w:tc>
          <w:tcPr>
            <w:tcW w:w="1056" w:type="dxa"/>
            <w:tcBorders>
              <w:top w:val="nil"/>
              <w:left w:val="nil"/>
              <w:bottom w:val="single" w:sz="4" w:space="0" w:color="auto"/>
              <w:right w:val="single" w:sz="4" w:space="0" w:color="auto"/>
            </w:tcBorders>
            <w:shd w:val="clear" w:color="000000" w:fill="B8CCE4"/>
            <w:noWrap/>
            <w:vAlign w:val="bottom"/>
            <w:hideMark/>
          </w:tcPr>
          <w:p w14:paraId="1BC00B1D" w14:textId="77777777" w:rsidR="00B7701F" w:rsidRPr="002A04A2" w:rsidRDefault="00B7701F" w:rsidP="00F256F6">
            <w:pPr>
              <w:spacing w:line="240" w:lineRule="auto"/>
              <w:jc w:val="center"/>
              <w:rPr>
                <w:b/>
                <w:bCs/>
                <w:color w:val="FF0000"/>
              </w:rPr>
            </w:pPr>
            <w:r w:rsidRPr="002A04A2">
              <w:rPr>
                <w:b/>
                <w:bCs/>
                <w:color w:val="FF0000"/>
              </w:rPr>
              <w:t>6,95,620</w:t>
            </w:r>
          </w:p>
        </w:tc>
        <w:tc>
          <w:tcPr>
            <w:tcW w:w="1056" w:type="dxa"/>
            <w:tcBorders>
              <w:top w:val="nil"/>
              <w:left w:val="nil"/>
              <w:bottom w:val="single" w:sz="4" w:space="0" w:color="auto"/>
              <w:right w:val="single" w:sz="4" w:space="0" w:color="auto"/>
            </w:tcBorders>
            <w:shd w:val="clear" w:color="000000" w:fill="B8CCE4"/>
            <w:noWrap/>
            <w:vAlign w:val="bottom"/>
            <w:hideMark/>
          </w:tcPr>
          <w:p w14:paraId="31770A6A" w14:textId="77777777" w:rsidR="00B7701F" w:rsidRPr="002A04A2" w:rsidRDefault="00B7701F" w:rsidP="00F256F6">
            <w:pPr>
              <w:spacing w:line="240" w:lineRule="auto"/>
              <w:jc w:val="center"/>
              <w:rPr>
                <w:b/>
                <w:bCs/>
                <w:color w:val="FF0000"/>
              </w:rPr>
            </w:pPr>
            <w:r w:rsidRPr="002A04A2">
              <w:rPr>
                <w:b/>
                <w:bCs/>
                <w:color w:val="FF0000"/>
              </w:rPr>
              <w:t>7,56,924</w:t>
            </w:r>
          </w:p>
        </w:tc>
        <w:tc>
          <w:tcPr>
            <w:tcW w:w="1176" w:type="dxa"/>
            <w:tcBorders>
              <w:top w:val="nil"/>
              <w:left w:val="nil"/>
              <w:bottom w:val="single" w:sz="4" w:space="0" w:color="auto"/>
              <w:right w:val="single" w:sz="4" w:space="0" w:color="auto"/>
            </w:tcBorders>
            <w:shd w:val="clear" w:color="000000" w:fill="B8CCE4"/>
            <w:noWrap/>
            <w:vAlign w:val="bottom"/>
            <w:hideMark/>
          </w:tcPr>
          <w:p w14:paraId="3ED744CC" w14:textId="77777777" w:rsidR="00B7701F" w:rsidRPr="002A04A2" w:rsidRDefault="00B7701F" w:rsidP="00F256F6">
            <w:pPr>
              <w:spacing w:line="240" w:lineRule="auto"/>
              <w:jc w:val="right"/>
              <w:rPr>
                <w:b/>
                <w:bCs/>
                <w:color w:val="FF0000"/>
              </w:rPr>
            </w:pPr>
            <w:r w:rsidRPr="002A04A2">
              <w:rPr>
                <w:b/>
                <w:bCs/>
                <w:color w:val="FF0000"/>
              </w:rPr>
              <w:t>49,72,654</w:t>
            </w:r>
          </w:p>
        </w:tc>
      </w:tr>
    </w:tbl>
    <w:p w14:paraId="6B314909" w14:textId="77777777" w:rsidR="00244AE4" w:rsidRPr="002C222E" w:rsidRDefault="00244AE4"/>
    <w:p w14:paraId="5CCBC632" w14:textId="77777777" w:rsidR="00244AE4" w:rsidRPr="002C222E" w:rsidRDefault="008A3E02">
      <w:pPr>
        <w:jc w:val="center"/>
        <w:rPr>
          <w:b/>
        </w:rPr>
      </w:pPr>
      <w:r w:rsidRPr="002C222E">
        <w:rPr>
          <w:b/>
        </w:rPr>
        <w:t xml:space="preserve">Table 1: “Applied cash flow budget”  </w:t>
      </w:r>
    </w:p>
    <w:p w14:paraId="107F439C" w14:textId="77777777" w:rsidR="00244AE4" w:rsidRPr="002C222E" w:rsidRDefault="008A3E02">
      <w:pPr>
        <w:jc w:val="center"/>
      </w:pPr>
      <w:r w:rsidRPr="002C222E">
        <w:t xml:space="preserve">(Source: Learner) </w:t>
      </w:r>
    </w:p>
    <w:p w14:paraId="7D516A2C" w14:textId="77777777" w:rsidR="00244AE4" w:rsidRPr="002C222E" w:rsidRDefault="008A3E02" w:rsidP="008F1626">
      <w:pPr>
        <w:pStyle w:val="Heading1"/>
      </w:pPr>
      <w:bookmarkStart w:id="2" w:name="_Toc107778118"/>
      <w:r w:rsidRPr="002C222E">
        <w:lastRenderedPageBreak/>
        <w:t xml:space="preserve">Task 2: Identify different conceptual approach regarding </w:t>
      </w:r>
      <w:r w:rsidR="008F1626" w:rsidRPr="002C222E">
        <w:t>financial</w:t>
      </w:r>
      <w:r w:rsidRPr="002C222E">
        <w:t xml:space="preserve"> management</w:t>
      </w:r>
      <w:bookmarkEnd w:id="2"/>
      <w:r w:rsidRPr="002C222E">
        <w:t xml:space="preserve"> </w:t>
      </w:r>
    </w:p>
    <w:p w14:paraId="37630429" w14:textId="2CFD7F3C" w:rsidR="00244AE4" w:rsidRPr="002C222E" w:rsidRDefault="008A3E02">
      <w:r w:rsidRPr="002C222E">
        <w:t>According to the general financial concepts, a proper presentation of accounting is initiated with the support of historical accounting concepts formulated with the presentation of bookkeeping support mainly. The presentation of the budget represents a different form of state under “financial management”, where on behalf of accounting measurement and market initiation a “forecasted or anticipated financial statement” has been prepared so that the financial growth including the area of strategic changes can supportively be identified (</w:t>
      </w:r>
      <w:proofErr w:type="spellStart"/>
      <w:r w:rsidRPr="002C222E">
        <w:t>Hillen</w:t>
      </w:r>
      <w:proofErr w:type="spellEnd"/>
      <w:r w:rsidRPr="002C222E">
        <w:t xml:space="preserve"> and </w:t>
      </w:r>
      <w:proofErr w:type="spellStart"/>
      <w:r w:rsidRPr="002C222E">
        <w:t>Lavarda</w:t>
      </w:r>
      <w:proofErr w:type="spellEnd"/>
      <w:r w:rsidRPr="002C222E">
        <w:t xml:space="preserve">, 2019). Recognising the present marketing approach mainly four different budget </w:t>
      </w:r>
      <w:r w:rsidR="008F1626" w:rsidRPr="002C222E">
        <w:t>concepts</w:t>
      </w:r>
      <w:r w:rsidRPr="002C222E">
        <w:t xml:space="preserve"> has been initiated </w:t>
      </w:r>
      <w:r w:rsidR="00FE27CF" w:rsidRPr="002C222E">
        <w:t>regarding.</w:t>
      </w:r>
      <w:r w:rsidRPr="002C222E">
        <w:t xml:space="preserve"> </w:t>
      </w:r>
    </w:p>
    <w:p w14:paraId="6CA35B34" w14:textId="77777777" w:rsidR="00244AE4" w:rsidRPr="002C222E" w:rsidRDefault="008A3E02">
      <w:pPr>
        <w:numPr>
          <w:ilvl w:val="0"/>
          <w:numId w:val="1"/>
        </w:numPr>
      </w:pPr>
      <w:r w:rsidRPr="002C222E">
        <w:t xml:space="preserve">Activity-based budgeting </w:t>
      </w:r>
    </w:p>
    <w:p w14:paraId="51EED094" w14:textId="77777777" w:rsidR="00244AE4" w:rsidRPr="002C222E" w:rsidRDefault="008A3E02">
      <w:pPr>
        <w:numPr>
          <w:ilvl w:val="0"/>
          <w:numId w:val="1"/>
        </w:numPr>
      </w:pPr>
      <w:r w:rsidRPr="002C222E">
        <w:t xml:space="preserve">Incremental budgeting  </w:t>
      </w:r>
    </w:p>
    <w:p w14:paraId="51C48CD0" w14:textId="77777777" w:rsidR="00244AE4" w:rsidRPr="002C222E" w:rsidRDefault="008A3E02">
      <w:pPr>
        <w:numPr>
          <w:ilvl w:val="0"/>
          <w:numId w:val="1"/>
        </w:numPr>
      </w:pPr>
      <w:r w:rsidRPr="002C222E">
        <w:t xml:space="preserve">Value proposition budgeting  </w:t>
      </w:r>
    </w:p>
    <w:p w14:paraId="7C5AF99A" w14:textId="77777777" w:rsidR="00244AE4" w:rsidRPr="002C222E" w:rsidRDefault="008A3E02">
      <w:pPr>
        <w:numPr>
          <w:ilvl w:val="0"/>
          <w:numId w:val="1"/>
        </w:numPr>
      </w:pPr>
      <w:r w:rsidRPr="002C222E">
        <w:t xml:space="preserve">Zero-based budgeting  </w:t>
      </w:r>
    </w:p>
    <w:p w14:paraId="49267451" w14:textId="77777777" w:rsidR="00244AE4" w:rsidRPr="002C222E" w:rsidRDefault="008A3E02">
      <w:r w:rsidRPr="002C222E">
        <w:t>In association with the present operating engagement the basic evaluation and analysis related to the Traditional and Zero-based budget concept has been evaluated for recognising the financial progress including operating sustainability support mainly (</w:t>
      </w:r>
      <w:proofErr w:type="spellStart"/>
      <w:r w:rsidRPr="002C222E">
        <w:t>Suharyono</w:t>
      </w:r>
      <w:proofErr w:type="spellEnd"/>
      <w:r w:rsidRPr="002C222E">
        <w:t xml:space="preserve">, 2019). </w:t>
      </w:r>
    </w:p>
    <w:p w14:paraId="63492C81" w14:textId="77777777" w:rsidR="00244AE4" w:rsidRPr="002C222E" w:rsidRDefault="008A3E02" w:rsidP="008F1626">
      <w:pPr>
        <w:pStyle w:val="Heading2"/>
      </w:pPr>
      <w:bookmarkStart w:id="3" w:name="_Toc107778119"/>
      <w:r w:rsidRPr="002C222E">
        <w:t>Identification of both traditional budgeting and Zero-based budget presentation</w:t>
      </w:r>
      <w:bookmarkEnd w:id="3"/>
      <w:r w:rsidRPr="002C222E">
        <w:t xml:space="preserve"> </w:t>
      </w:r>
    </w:p>
    <w:p w14:paraId="093D2BFB" w14:textId="77777777" w:rsidR="00244AE4" w:rsidRPr="002C222E" w:rsidRDefault="008A3E02">
      <w:r w:rsidRPr="002C222E">
        <w:t xml:space="preserve">According to Lynch (2018), the presence of the </w:t>
      </w:r>
      <w:r w:rsidRPr="002C222E">
        <w:rPr>
          <w:b/>
        </w:rPr>
        <w:t xml:space="preserve">Traditional budget </w:t>
      </w:r>
      <w:r w:rsidRPr="002C222E">
        <w:t>concept is initiated for providing and maintaining proper recognition support that is initiated for evaluating the anticipated revenue and expenses structure of business on a supportive basis. In basic prospects, the presence of such budget engagement provides a proper accounting formulation including analysis support that brings the sustainable growth process in a developing manner. It considers a supportive operating approach including performance formulated support mainly with the determination of which significant decision formulated approach can be balanced. It also provides a proper monitoring and controlling function regarding accounting development on a proper basis (</w:t>
      </w:r>
      <w:proofErr w:type="spellStart"/>
      <w:r w:rsidRPr="002C222E">
        <w:t>Rasulovich</w:t>
      </w:r>
      <w:proofErr w:type="spellEnd"/>
      <w:r w:rsidRPr="002C222E">
        <w:t xml:space="preserve"> and </w:t>
      </w:r>
      <w:proofErr w:type="spellStart"/>
      <w:r w:rsidRPr="002C222E">
        <w:t>Shavkatovich</w:t>
      </w:r>
      <w:proofErr w:type="spellEnd"/>
      <w:r w:rsidRPr="002C222E">
        <w:t xml:space="preserve">, 2022). </w:t>
      </w:r>
    </w:p>
    <w:p w14:paraId="0ACCEADE" w14:textId="77777777" w:rsidR="00244AE4" w:rsidRPr="002C222E" w:rsidRDefault="008A3E02">
      <w:r w:rsidRPr="002C222E">
        <w:t xml:space="preserve">For presenting this budget processing mainly the applied principles regarding previous financial approaches are generally evaluated in a developing manner. In some cases, it provides an opportunity regarding inflation processing, demand maintenance and market analysis support on a developing basis. The presence of this budget processing provides supportive and systematic framework engagement including formulated </w:t>
      </w:r>
      <w:r w:rsidRPr="002C222E">
        <w:lastRenderedPageBreak/>
        <w:t xml:space="preserve">development regarding decentralised performance maintenance support on a developing basis. However, it also represents a significant volume of human error chances including behavioural issues that hampered the systematic progressive approach of such business processing in a proper manner. </w:t>
      </w:r>
    </w:p>
    <w:p w14:paraId="725B0057" w14:textId="77777777" w:rsidR="00244AE4" w:rsidRPr="002C222E" w:rsidRDefault="008A3E02">
      <w:r w:rsidRPr="002C222E">
        <w:t xml:space="preserve">On the contrary, the applied approach of </w:t>
      </w:r>
      <w:r w:rsidRPr="002C222E">
        <w:rPr>
          <w:b/>
        </w:rPr>
        <w:t xml:space="preserve">Zero-based budgeting </w:t>
      </w:r>
      <w:r w:rsidRPr="002C222E">
        <w:t>is initiated for providing a justified performance approach including an operating formulation approach with the maintenance of individual cost drivers in an effective manner (Timmermans</w:t>
      </w:r>
      <w:r w:rsidRPr="002C222E">
        <w:rPr>
          <w:i/>
        </w:rPr>
        <w:t xml:space="preserve"> et al., </w:t>
      </w:r>
      <w:r w:rsidRPr="002C222E">
        <w:t xml:space="preserve">2019). It initiates for development of basic optimised cost processing including justified revenue development initiative purpose that manages the operating growth initiatives of business performance on a developing basis. The presentation of this type of budget engagement is initiated with the approach that all the general expenses are generally commenced with a new period. The processing approach regarding this type of budget is initiated for promoting efficiency support including performance stability mainly that brings the optimised growth initiatives on a comprehensive basis (Ibrahim, 2019). Applied the presence of such budget processing provides a level of growth including enhancing staff formulation support that brings positive business environmental development in a sustainable manner. In addition to the general formulation approach, the presence of such budget initiatives is also managed for developing cost development initiatives including marketing formulation support that brings the ultimate approach to performance growth initiatives. However, it influences some negative approaches regarding data manipulation, resource intensiveness, and inability in short-term planning that is necessary for managing the primary growth including operating development initiatives in a proper manner. </w:t>
      </w:r>
    </w:p>
    <w:p w14:paraId="28290491" w14:textId="77777777" w:rsidR="00244AE4" w:rsidRPr="002C222E" w:rsidRDefault="008A3E02" w:rsidP="008F1626">
      <w:pPr>
        <w:pStyle w:val="Heading2"/>
      </w:pPr>
      <w:bookmarkStart w:id="4" w:name="_Toc107778120"/>
      <w:r w:rsidRPr="002C222E">
        <w:t>Applied process regarding implementation of a Zero-based budget</w:t>
      </w:r>
      <w:bookmarkEnd w:id="4"/>
    </w:p>
    <w:p w14:paraId="48A0E500" w14:textId="2010DC5D" w:rsidR="00244AE4" w:rsidRPr="002C222E" w:rsidRDefault="008A3E02">
      <w:r w:rsidRPr="002C222E">
        <w:t xml:space="preserve">The general conceptual approach of a </w:t>
      </w:r>
      <w:r w:rsidRPr="002C222E">
        <w:rPr>
          <w:b/>
        </w:rPr>
        <w:t xml:space="preserve">Zero-based budget </w:t>
      </w:r>
      <w:r w:rsidRPr="002C222E">
        <w:t xml:space="preserve">is initiated for providing a formulated development approach including performance stability support that manages the ultimate support of financial progress for business. The maintenance support of such budget formulation brings an optimised structural development including sustainable development processing mainly that necessary for operating stability reasons. Applied the presentation and formulation of this budget engagement for individual </w:t>
      </w:r>
      <w:r w:rsidR="008F1626" w:rsidRPr="002C222E">
        <w:t>business is</w:t>
      </w:r>
      <w:r w:rsidRPr="002C222E">
        <w:t xml:space="preserve"> formulated </w:t>
      </w:r>
      <w:r w:rsidR="00FE27CF" w:rsidRPr="002C222E">
        <w:t>through.</w:t>
      </w:r>
      <w:r w:rsidRPr="002C222E">
        <w:t xml:space="preserve"> </w:t>
      </w:r>
    </w:p>
    <w:p w14:paraId="5F7DFEED" w14:textId="77777777" w:rsidR="00244AE4" w:rsidRPr="002C222E" w:rsidRDefault="008A3E02">
      <w:r w:rsidRPr="002C222E">
        <w:rPr>
          <w:b/>
        </w:rPr>
        <w:t>Commencement</w:t>
      </w:r>
      <w:r w:rsidRPr="002C222E">
        <w:t xml:space="preserve">: For presenting this budget presentation a supportive volume of importance over the present accounting approach including actual performances are evaluated on an effective basis. The maintenance support regarding this type of approach is initiated as the inverse form </w:t>
      </w:r>
      <w:r w:rsidRPr="002C222E">
        <w:lastRenderedPageBreak/>
        <w:t>of traditional budget engagement so that a positive market evaluation is managed in accordance with general operating requisition support (</w:t>
      </w:r>
      <w:proofErr w:type="spellStart"/>
      <w:r w:rsidRPr="002C222E">
        <w:t>Beredugo</w:t>
      </w:r>
      <w:proofErr w:type="spellEnd"/>
      <w:r w:rsidRPr="002C222E">
        <w:t xml:space="preserve"> </w:t>
      </w:r>
      <w:r w:rsidRPr="002C222E">
        <w:rPr>
          <w:i/>
        </w:rPr>
        <w:t>et al.,</w:t>
      </w:r>
      <w:r w:rsidRPr="002C222E">
        <w:t xml:space="preserve"> 2019). After the determination of the expenditure approach, a supportive commencement from the level of zero has been initiated for accuracy maintenance reasons. </w:t>
      </w:r>
    </w:p>
    <w:p w14:paraId="7FA9A056" w14:textId="77777777" w:rsidR="00244AE4" w:rsidRPr="002C222E" w:rsidRDefault="008A3E02">
      <w:r w:rsidRPr="002C222E">
        <w:rPr>
          <w:b/>
        </w:rPr>
        <w:t xml:space="preserve">Evaluation: </w:t>
      </w:r>
      <w:r w:rsidRPr="002C222E">
        <w:t xml:space="preserve">After the completion of business budget processing a systematic approach regarding cost evaluation and performance measurement support has been initiated that manages the operating support and formulation growth of the business mainly. With the maintenance of a supportive evaluation approach, the managerial department of business can effectively formulate the general development regarding the optimised performance stability approach in an effective manner (Khalifa and </w:t>
      </w:r>
      <w:proofErr w:type="spellStart"/>
      <w:r w:rsidRPr="002C222E">
        <w:t>Alodhaibi</w:t>
      </w:r>
      <w:proofErr w:type="spellEnd"/>
      <w:r w:rsidRPr="002C222E">
        <w:t xml:space="preserve">, 2021).  </w:t>
      </w:r>
    </w:p>
    <w:p w14:paraId="29790612" w14:textId="77777777" w:rsidR="00244AE4" w:rsidRPr="002C222E" w:rsidRDefault="008A3E02">
      <w:r w:rsidRPr="002C222E">
        <w:rPr>
          <w:b/>
        </w:rPr>
        <w:t>Justification: W</w:t>
      </w:r>
      <w:r w:rsidRPr="002C222E">
        <w:t xml:space="preserve">ith the initiative of business evaluation support the maintenance of justification processing is required to be initiated by the managerial parties with the involvement of such a budget mainly so that an optimised growth initiative can be managed. It also provides a level of opportunity regarding sustainable performance management also with the maintenance of which primary formulation of business can effectively be balanced. </w:t>
      </w:r>
    </w:p>
    <w:p w14:paraId="22EA99B6" w14:textId="77777777" w:rsidR="00244AE4" w:rsidRPr="002C222E" w:rsidRDefault="008A3E02">
      <w:r w:rsidRPr="002C222E">
        <w:rPr>
          <w:b/>
        </w:rPr>
        <w:t xml:space="preserve">Streamline: </w:t>
      </w:r>
      <w:r w:rsidRPr="002C222E">
        <w:t xml:space="preserve">The presence of this type of engagement also provides a supportive opportunity regarding standardised marketing development and associated growth formulation approach mainly bribing the optimised performance development support on an effective basis. Proper maintenance regarding such a budget streamline approach is also formulated for developing the progressive development approach also that brings the structural development on a proper basis. </w:t>
      </w:r>
    </w:p>
    <w:p w14:paraId="1D17A54C" w14:textId="0A17F28C" w:rsidR="00244AE4" w:rsidRPr="002C222E" w:rsidRDefault="008A3E02">
      <w:r w:rsidRPr="002C222E">
        <w:rPr>
          <w:b/>
        </w:rPr>
        <w:t xml:space="preserve">Executions: </w:t>
      </w:r>
      <w:r w:rsidRPr="002C222E">
        <w:t xml:space="preserve">With maintenance support of all the above-mentioned processing a systematic formulation of budget execution is required that provides a proper recognition including maintenance support regarding strategic maintenance. The application of such initiatives also balanced the optimum performance development approach also with the maintenance of which </w:t>
      </w:r>
      <w:r w:rsidR="00FE27CF" w:rsidRPr="002C222E">
        <w:t>a growth</w:t>
      </w:r>
      <w:r w:rsidRPr="002C222E">
        <w:t xml:space="preserve"> initiative of business can effectively be initiated. </w:t>
      </w:r>
    </w:p>
    <w:p w14:paraId="2F2D27B5" w14:textId="0C001389" w:rsidR="00244AE4" w:rsidRPr="002C222E" w:rsidRDefault="008A3E02">
      <w:r w:rsidRPr="002C222E">
        <w:t>Primary engagement regarding the functional approach of “Zero-based budgeting (ZBB)” is initiated with the formulated methodologies that are mainly aligned along with the presence of business’ strategic goal initiatives including performance efficiencies mainly (</w:t>
      </w:r>
      <w:proofErr w:type="spellStart"/>
      <w:r w:rsidRPr="002C222E">
        <w:t>Coyte</w:t>
      </w:r>
      <w:proofErr w:type="spellEnd"/>
      <w:r w:rsidRPr="002C222E">
        <w:t xml:space="preserve"> </w:t>
      </w:r>
      <w:r w:rsidRPr="002C222E">
        <w:rPr>
          <w:i/>
        </w:rPr>
        <w:t xml:space="preserve">et al., </w:t>
      </w:r>
      <w:r w:rsidRPr="002C222E">
        <w:t xml:space="preserve">2020). The formulated support regarding this approach also provides a proper growth including a sustainable approach mainly with the determination of </w:t>
      </w:r>
      <w:r w:rsidRPr="002C222E">
        <w:lastRenderedPageBreak/>
        <w:t xml:space="preserve">which the formulated initiatives regarding marketing development of business can effectively manage. It also provides a supportive </w:t>
      </w:r>
      <w:r w:rsidR="00FE27CF" w:rsidRPr="002C222E">
        <w:t>number</w:t>
      </w:r>
      <w:r w:rsidRPr="002C222E">
        <w:t xml:space="preserve"> of assurances to the management regarding operating stabilities and other associated performance feasibilities in an effective manner. </w:t>
      </w:r>
    </w:p>
    <w:p w14:paraId="72590F16" w14:textId="77777777" w:rsidR="00244AE4" w:rsidRPr="002C222E" w:rsidRDefault="008A3E02" w:rsidP="008F1626">
      <w:pPr>
        <w:pStyle w:val="Heading2"/>
      </w:pPr>
      <w:bookmarkStart w:id="5" w:name="_Toc107778121"/>
      <w:r w:rsidRPr="002C222E">
        <w:t>Recognise approach of processing budget control with sustainability support</w:t>
      </w:r>
      <w:bookmarkEnd w:id="5"/>
    </w:p>
    <w:p w14:paraId="5DA4B201" w14:textId="77777777" w:rsidR="00244AE4" w:rsidRPr="002C222E" w:rsidRDefault="008A3E02">
      <w:r w:rsidRPr="002C222E">
        <w:t xml:space="preserve">According to Cifuentes-Silva </w:t>
      </w:r>
      <w:r w:rsidRPr="002C222E">
        <w:rPr>
          <w:i/>
        </w:rPr>
        <w:t>et al.</w:t>
      </w:r>
      <w:r w:rsidRPr="002C222E">
        <w:t xml:space="preserve"> (2020), the presence of a budget controlling approach is recognised as financial jargon that is initiated for developing and maintaining the structural approach regarding business revenue and expenditures in an effective manner. It is also initiated for developing the structural progress including measuring support of accounting formation also with the maintenance of which a primary development can be initiated. Proper maintenance support regarding budget presentation provides a level of sustainability approach that brings the performance stability in a supportive manner (Smith </w:t>
      </w:r>
      <w:r w:rsidRPr="002C222E">
        <w:rPr>
          <w:i/>
        </w:rPr>
        <w:t xml:space="preserve">et al., </w:t>
      </w:r>
      <w:r w:rsidRPr="002C222E">
        <w:t xml:space="preserve">2019). The formulation approach regarding budget presentation is initiated for managing a level of growth support including cost development initiatives mainly that provide the operating growth formulation in a developing order. Apart from that, the presence of such budget initiatives is associated with marketing formulation </w:t>
      </w:r>
      <w:proofErr w:type="gramStart"/>
      <w:r w:rsidRPr="002C222E">
        <w:t>and also</w:t>
      </w:r>
      <w:proofErr w:type="gramEnd"/>
      <w:r w:rsidRPr="002C222E">
        <w:t xml:space="preserve"> initiates a level of organisational performance tracking support with the initiative of which a properly optimised growth formulation of business can be initiated. The primary support regarding sustainable processing associated with the business budget is initiated for recognising a specific state of engagement mainly while the volume of business expenses meets the income volume for initiating a progressive accounting development (</w:t>
      </w:r>
      <w:proofErr w:type="spellStart"/>
      <w:r w:rsidRPr="002C222E">
        <w:t>Rebrowa</w:t>
      </w:r>
      <w:proofErr w:type="spellEnd"/>
      <w:r w:rsidRPr="002C222E">
        <w:rPr>
          <w:i/>
        </w:rPr>
        <w:t xml:space="preserve"> et al., </w:t>
      </w:r>
      <w:r w:rsidRPr="002C222E">
        <w:t>2020). It also brings marketing initiatives including standardised performance support also that can be influential in associated with operating development for individual businesses mainly. A systematic budget engagement including sustainable processing provides importance to the planning, controlling and measurement approach with the maintenance support of which a formulated growth in addition to performance stability can effectively initiate (Al-</w:t>
      </w:r>
      <w:proofErr w:type="spellStart"/>
      <w:r w:rsidRPr="002C222E">
        <w:t>Qassab</w:t>
      </w:r>
      <w:proofErr w:type="spellEnd"/>
      <w:r w:rsidRPr="002C222E">
        <w:rPr>
          <w:i/>
        </w:rPr>
        <w:t xml:space="preserve"> et al.,</w:t>
      </w:r>
      <w:r w:rsidRPr="002C222E">
        <w:t xml:space="preserve"> 2019). The maintenance approach regarding business financial processing is initiated for developing and maintaining the primary progressive support also with consideration of which the performance stability including operational growth initiatives can efficiently be managed. </w:t>
      </w:r>
    </w:p>
    <w:p w14:paraId="124DC9AD" w14:textId="77777777" w:rsidR="00244AE4" w:rsidRPr="002C222E" w:rsidRDefault="008A3E02" w:rsidP="008F1626">
      <w:pPr>
        <w:pStyle w:val="Heading1"/>
      </w:pPr>
      <w:bookmarkStart w:id="6" w:name="_Toc107778122"/>
      <w:r w:rsidRPr="002C222E">
        <w:t>Conclusions</w:t>
      </w:r>
      <w:bookmarkEnd w:id="6"/>
      <w:r w:rsidRPr="002C222E">
        <w:t xml:space="preserve"> </w:t>
      </w:r>
    </w:p>
    <w:p w14:paraId="4D3EA83F" w14:textId="77777777" w:rsidR="00244AE4" w:rsidRPr="002C222E" w:rsidRDefault="008A3E02">
      <w:r w:rsidRPr="002C222E">
        <w:t xml:space="preserve">In conclusion, the primary presence of “Financial management” is initiated for providing sustainable support including an accounting progressive approach mainly that brings the structural progress in a developing manner. According to the basic approach, the presentation </w:t>
      </w:r>
      <w:r w:rsidRPr="002C222E">
        <w:lastRenderedPageBreak/>
        <w:t xml:space="preserve">support of budget development including budget presentation also manages the formulated growth support with the maintenance of which a positive marketing development including optimised accounting feasibility structure can also be managed as well. A proper accounting budget presentation for an individual business is also structured for developing the strategic initiatives mainly with the maintenance of which an optimised growth including sustainable business processing can easily be structured basically. </w:t>
      </w:r>
    </w:p>
    <w:p w14:paraId="77C94DC7" w14:textId="77777777" w:rsidR="008F1626" w:rsidRPr="002C222E" w:rsidRDefault="008F1626">
      <w:r w:rsidRPr="002C222E">
        <w:br w:type="page"/>
      </w:r>
    </w:p>
    <w:p w14:paraId="00B9C3C8" w14:textId="77777777" w:rsidR="008F1626" w:rsidRPr="002C222E" w:rsidRDefault="008F1626" w:rsidP="008F1626">
      <w:pPr>
        <w:pStyle w:val="Heading1"/>
      </w:pPr>
      <w:bookmarkStart w:id="7" w:name="_Toc107778123"/>
      <w:r w:rsidRPr="002C222E">
        <w:lastRenderedPageBreak/>
        <w:t>References</w:t>
      </w:r>
      <w:bookmarkEnd w:id="7"/>
    </w:p>
    <w:p w14:paraId="71988620" w14:textId="77777777" w:rsidR="008F1626" w:rsidRPr="002C222E" w:rsidRDefault="008F1626" w:rsidP="008F1626">
      <w:r w:rsidRPr="002C222E">
        <w:t>Al-</w:t>
      </w:r>
      <w:proofErr w:type="spellStart"/>
      <w:r w:rsidRPr="002C222E">
        <w:t>Qassab</w:t>
      </w:r>
      <w:proofErr w:type="spellEnd"/>
      <w:r w:rsidRPr="002C222E">
        <w:t xml:space="preserve">, H., </w:t>
      </w:r>
      <w:proofErr w:type="spellStart"/>
      <w:r w:rsidRPr="002C222E">
        <w:t>Paucar</w:t>
      </w:r>
      <w:proofErr w:type="spellEnd"/>
      <w:r w:rsidRPr="002C222E">
        <w:t>-Caceres, A., Wright, G. and Pagano, R., 2019. Sustainability and green project management skills: An exploratory study in the construction industry in Dubai. In </w:t>
      </w:r>
      <w:r w:rsidRPr="002C222E">
        <w:rPr>
          <w:i/>
          <w:iCs/>
        </w:rPr>
        <w:t>Social Responsibility and Sustainability</w:t>
      </w:r>
      <w:r w:rsidRPr="002C222E">
        <w:t> (pp. 223-239). Springer, Cham.</w:t>
      </w:r>
    </w:p>
    <w:p w14:paraId="035E7BDB" w14:textId="77777777" w:rsidR="008F1626" w:rsidRPr="002C222E" w:rsidRDefault="008F1626" w:rsidP="008F1626">
      <w:proofErr w:type="spellStart"/>
      <w:r w:rsidRPr="002C222E">
        <w:t>Beredugo</w:t>
      </w:r>
      <w:proofErr w:type="spellEnd"/>
      <w:r w:rsidRPr="002C222E">
        <w:t xml:space="preserve">, S.B., </w:t>
      </w:r>
      <w:proofErr w:type="spellStart"/>
      <w:r w:rsidRPr="002C222E">
        <w:t>Azubike</w:t>
      </w:r>
      <w:proofErr w:type="spellEnd"/>
      <w:r w:rsidRPr="002C222E">
        <w:t xml:space="preserve">, J.U. and </w:t>
      </w:r>
      <w:proofErr w:type="spellStart"/>
      <w:r w:rsidRPr="002C222E">
        <w:t>Okon</w:t>
      </w:r>
      <w:proofErr w:type="spellEnd"/>
      <w:r w:rsidRPr="002C222E">
        <w:t>, E.E., 2019. Comparative analysis of zero-based budgeting and incremental budgeting techniques of government performance in Nigeria. </w:t>
      </w:r>
      <w:r w:rsidRPr="002C222E">
        <w:rPr>
          <w:i/>
          <w:iCs/>
        </w:rPr>
        <w:t>International Journal of Research and Innovation in Social Science</w:t>
      </w:r>
      <w:r w:rsidRPr="002C222E">
        <w:t>, </w:t>
      </w:r>
      <w:r w:rsidRPr="002C222E">
        <w:rPr>
          <w:i/>
          <w:iCs/>
        </w:rPr>
        <w:t>3</w:t>
      </w:r>
      <w:r w:rsidRPr="002C222E">
        <w:t>(6), pp.238-243.</w:t>
      </w:r>
    </w:p>
    <w:p w14:paraId="5AC233BC" w14:textId="77777777" w:rsidR="008F1626" w:rsidRPr="002C222E" w:rsidRDefault="008F1626" w:rsidP="008F1626">
      <w:r w:rsidRPr="002C222E">
        <w:t>Cifuentes-Silva, F., Fernández-Álvarez, D. and Labra-</w:t>
      </w:r>
      <w:proofErr w:type="spellStart"/>
      <w:r w:rsidRPr="002C222E">
        <w:t>Gayo</w:t>
      </w:r>
      <w:proofErr w:type="spellEnd"/>
      <w:r w:rsidRPr="002C222E">
        <w:t xml:space="preserve">, J.E., 2020. National budget as linked open data: </w:t>
      </w:r>
      <w:proofErr w:type="gramStart"/>
      <w:r w:rsidRPr="002C222E">
        <w:t>New</w:t>
      </w:r>
      <w:proofErr w:type="gramEnd"/>
      <w:r w:rsidRPr="002C222E">
        <w:t xml:space="preserve"> tools for supporting the sustainability of public finances. </w:t>
      </w:r>
      <w:r w:rsidRPr="002C222E">
        <w:rPr>
          <w:i/>
          <w:iCs/>
        </w:rPr>
        <w:t>Sustainability</w:t>
      </w:r>
      <w:r w:rsidRPr="002C222E">
        <w:t>, </w:t>
      </w:r>
      <w:r w:rsidRPr="002C222E">
        <w:rPr>
          <w:i/>
          <w:iCs/>
        </w:rPr>
        <w:t>12</w:t>
      </w:r>
      <w:r w:rsidRPr="002C222E">
        <w:t>(11), p.4551.</w:t>
      </w:r>
    </w:p>
    <w:p w14:paraId="67478F75" w14:textId="77777777" w:rsidR="008F1626" w:rsidRPr="002C222E" w:rsidRDefault="008F1626" w:rsidP="008F1626">
      <w:proofErr w:type="spellStart"/>
      <w:r w:rsidRPr="002C222E">
        <w:t>Coyte</w:t>
      </w:r>
      <w:proofErr w:type="spellEnd"/>
      <w:r w:rsidRPr="002C222E">
        <w:t>, R., Messner, M. and Zhou, S., 2020. The revival of zero‐based budgeting: drivers and consequences of firm‐level adoptions. </w:t>
      </w:r>
      <w:r w:rsidRPr="002C222E">
        <w:rPr>
          <w:i/>
          <w:iCs/>
        </w:rPr>
        <w:t>Accounting &amp; Finance</w:t>
      </w:r>
      <w:r w:rsidRPr="002C222E">
        <w:t>.</w:t>
      </w:r>
    </w:p>
    <w:p w14:paraId="3F576561" w14:textId="77777777" w:rsidR="008F1626" w:rsidRPr="002C222E" w:rsidRDefault="008F1626" w:rsidP="008F1626">
      <w:proofErr w:type="spellStart"/>
      <w:r w:rsidRPr="002C222E">
        <w:t>Hillen</w:t>
      </w:r>
      <w:proofErr w:type="spellEnd"/>
      <w:r w:rsidRPr="002C222E">
        <w:t xml:space="preserve">, C. and </w:t>
      </w:r>
      <w:proofErr w:type="spellStart"/>
      <w:r w:rsidRPr="002C222E">
        <w:t>Lavarda</w:t>
      </w:r>
      <w:proofErr w:type="spellEnd"/>
      <w:r w:rsidRPr="002C222E">
        <w:t>, C.E.F., 2019. Budget and life cycle in family business in succession process. </w:t>
      </w:r>
      <w:proofErr w:type="spellStart"/>
      <w:r w:rsidRPr="002C222E">
        <w:rPr>
          <w:i/>
          <w:iCs/>
        </w:rPr>
        <w:t>Revista</w:t>
      </w:r>
      <w:proofErr w:type="spellEnd"/>
      <w:r w:rsidRPr="002C222E">
        <w:rPr>
          <w:i/>
          <w:iCs/>
        </w:rPr>
        <w:t xml:space="preserve"> </w:t>
      </w:r>
      <w:proofErr w:type="spellStart"/>
      <w:r w:rsidRPr="002C222E">
        <w:rPr>
          <w:i/>
          <w:iCs/>
        </w:rPr>
        <w:t>Contabilidade</w:t>
      </w:r>
      <w:proofErr w:type="spellEnd"/>
      <w:r w:rsidRPr="002C222E">
        <w:rPr>
          <w:i/>
          <w:iCs/>
        </w:rPr>
        <w:t xml:space="preserve"> &amp; </w:t>
      </w:r>
      <w:proofErr w:type="spellStart"/>
      <w:r w:rsidRPr="002C222E">
        <w:rPr>
          <w:i/>
          <w:iCs/>
        </w:rPr>
        <w:t>Finanças</w:t>
      </w:r>
      <w:proofErr w:type="spellEnd"/>
      <w:r w:rsidRPr="002C222E">
        <w:t>, </w:t>
      </w:r>
      <w:r w:rsidRPr="002C222E">
        <w:rPr>
          <w:i/>
          <w:iCs/>
        </w:rPr>
        <w:t>31</w:t>
      </w:r>
      <w:r w:rsidRPr="002C222E">
        <w:t>, pp.212-227.</w:t>
      </w:r>
    </w:p>
    <w:p w14:paraId="16D906F8" w14:textId="77777777" w:rsidR="008F1626" w:rsidRPr="002C222E" w:rsidRDefault="008F1626" w:rsidP="008F1626">
      <w:r w:rsidRPr="002C222E">
        <w:t>Ibrahim, M.M., 2019. Designing zero-based budgeting for public organizations. </w:t>
      </w:r>
      <w:r w:rsidRPr="002C222E">
        <w:rPr>
          <w:i/>
          <w:iCs/>
        </w:rPr>
        <w:t>Problems and Perspectives in Management</w:t>
      </w:r>
      <w:r w:rsidRPr="002C222E">
        <w:t>, </w:t>
      </w:r>
      <w:r w:rsidRPr="002C222E">
        <w:rPr>
          <w:i/>
          <w:iCs/>
        </w:rPr>
        <w:t>17</w:t>
      </w:r>
      <w:r w:rsidRPr="002C222E">
        <w:t>(2).</w:t>
      </w:r>
    </w:p>
    <w:p w14:paraId="1EED0B92" w14:textId="77777777" w:rsidR="008F1626" w:rsidRPr="002C222E" w:rsidRDefault="008F1626" w:rsidP="008F1626">
      <w:r w:rsidRPr="002C222E">
        <w:t xml:space="preserve">Khalifa, H.A.E.W. and </w:t>
      </w:r>
      <w:proofErr w:type="spellStart"/>
      <w:r w:rsidRPr="002C222E">
        <w:t>Alodhaibi</w:t>
      </w:r>
      <w:proofErr w:type="spellEnd"/>
      <w:r w:rsidRPr="002C222E">
        <w:t>, S.S., 2021. Enhancing Zero-Based Budgeting Under Fuzzy Environment. </w:t>
      </w:r>
      <w:r w:rsidRPr="002C222E">
        <w:rPr>
          <w:i/>
          <w:iCs/>
        </w:rPr>
        <w:t>International Journal of Fuzzy Logic and Intelligent Systems</w:t>
      </w:r>
      <w:r w:rsidRPr="002C222E">
        <w:t>, </w:t>
      </w:r>
      <w:r w:rsidRPr="002C222E">
        <w:rPr>
          <w:i/>
          <w:iCs/>
        </w:rPr>
        <w:t>21</w:t>
      </w:r>
      <w:r w:rsidRPr="002C222E">
        <w:t>(2), pp.152-158.</w:t>
      </w:r>
    </w:p>
    <w:p w14:paraId="06E1B1B7" w14:textId="77777777" w:rsidR="008F1626" w:rsidRPr="002C222E" w:rsidRDefault="008F1626" w:rsidP="008F1626">
      <w:r w:rsidRPr="002C222E">
        <w:t>Lynch, M.S., 2018. The Bipartisan Budget Act of 2018 and an FY2019 Budget Resolution. </w:t>
      </w:r>
      <w:r w:rsidRPr="002C222E">
        <w:rPr>
          <w:i/>
          <w:iCs/>
        </w:rPr>
        <w:t>Congressional Research Service</w:t>
      </w:r>
      <w:r w:rsidRPr="002C222E">
        <w:t>, </w:t>
      </w:r>
      <w:r w:rsidRPr="002C222E">
        <w:rPr>
          <w:i/>
          <w:iCs/>
        </w:rPr>
        <w:t>45157</w:t>
      </w:r>
      <w:r w:rsidRPr="002C222E">
        <w:t>.</w:t>
      </w:r>
    </w:p>
    <w:p w14:paraId="1B6B6C82" w14:textId="77777777" w:rsidR="008F1626" w:rsidRPr="002C222E" w:rsidRDefault="008F1626" w:rsidP="008F1626">
      <w:proofErr w:type="spellStart"/>
      <w:r w:rsidRPr="002C222E">
        <w:t>Prihartono</w:t>
      </w:r>
      <w:proofErr w:type="spellEnd"/>
      <w:r w:rsidRPr="002C222E">
        <w:t xml:space="preserve">, M.R.D. and </w:t>
      </w:r>
      <w:proofErr w:type="spellStart"/>
      <w:r w:rsidRPr="002C222E">
        <w:t>Asandimitra</w:t>
      </w:r>
      <w:proofErr w:type="spellEnd"/>
      <w:r w:rsidRPr="002C222E">
        <w:t>, N., 2018. Analysis factors influencing financial management behaviour. </w:t>
      </w:r>
      <w:r w:rsidRPr="002C222E">
        <w:rPr>
          <w:i/>
          <w:iCs/>
        </w:rPr>
        <w:t>International Journal of Academic Research in Business and Social Sciences</w:t>
      </w:r>
      <w:r w:rsidRPr="002C222E">
        <w:t>, </w:t>
      </w:r>
      <w:r w:rsidRPr="002C222E">
        <w:rPr>
          <w:i/>
          <w:iCs/>
        </w:rPr>
        <w:t>8</w:t>
      </w:r>
      <w:r w:rsidRPr="002C222E">
        <w:t>(8), pp.308-326.</w:t>
      </w:r>
    </w:p>
    <w:p w14:paraId="032E8575" w14:textId="77777777" w:rsidR="008F1626" w:rsidRPr="002C222E" w:rsidRDefault="008F1626" w:rsidP="008F1626">
      <w:proofErr w:type="spellStart"/>
      <w:r w:rsidRPr="002C222E">
        <w:t>Rasulovich</w:t>
      </w:r>
      <w:proofErr w:type="spellEnd"/>
      <w:r w:rsidRPr="002C222E">
        <w:t xml:space="preserve">, Z.J. and </w:t>
      </w:r>
      <w:proofErr w:type="spellStart"/>
      <w:r w:rsidRPr="002C222E">
        <w:t>Shavkatovich</w:t>
      </w:r>
      <w:proofErr w:type="spellEnd"/>
      <w:r w:rsidRPr="002C222E">
        <w:t>, U.P., 2022. Activity Regulation Mechanisms Small Business: As a Factor in the Growth of Budget Revenues. </w:t>
      </w:r>
      <w:r w:rsidRPr="002C222E">
        <w:rPr>
          <w:i/>
          <w:iCs/>
        </w:rPr>
        <w:t>Spanish Journal of Innovation and Integrity</w:t>
      </w:r>
      <w:r w:rsidRPr="002C222E">
        <w:t>, </w:t>
      </w:r>
      <w:r w:rsidRPr="002C222E">
        <w:rPr>
          <w:i/>
          <w:iCs/>
        </w:rPr>
        <w:t>7</w:t>
      </w:r>
      <w:r w:rsidRPr="002C222E">
        <w:t>, pp.173-175.</w:t>
      </w:r>
    </w:p>
    <w:p w14:paraId="2AC27EE5" w14:textId="77777777" w:rsidR="008F1626" w:rsidRPr="002C222E" w:rsidRDefault="008F1626" w:rsidP="008F1626">
      <w:proofErr w:type="spellStart"/>
      <w:r w:rsidRPr="002C222E">
        <w:t>Rebrowa</w:t>
      </w:r>
      <w:proofErr w:type="spellEnd"/>
      <w:r w:rsidRPr="002C222E">
        <w:t xml:space="preserve">, N., </w:t>
      </w:r>
      <w:proofErr w:type="spellStart"/>
      <w:r w:rsidRPr="002C222E">
        <w:t>Kovalev</w:t>
      </w:r>
      <w:proofErr w:type="spellEnd"/>
      <w:r w:rsidRPr="002C222E">
        <w:t xml:space="preserve">, A., </w:t>
      </w:r>
      <w:proofErr w:type="spellStart"/>
      <w:r w:rsidRPr="002C222E">
        <w:t>Frik</w:t>
      </w:r>
      <w:proofErr w:type="spellEnd"/>
      <w:r w:rsidRPr="002C222E">
        <w:t>, O. and Sargsyan, G., 2020. Budgeting as an Instrument of Increasing Competitiveness and Sustainability of Mining Enterprise. In </w:t>
      </w:r>
      <w:r w:rsidRPr="002C222E">
        <w:rPr>
          <w:i/>
          <w:iCs/>
        </w:rPr>
        <w:t>E3S Web of Conferences</w:t>
      </w:r>
      <w:r w:rsidRPr="002C222E">
        <w:t> (Vol. 174, p. 04054). EDP Sciences.</w:t>
      </w:r>
    </w:p>
    <w:p w14:paraId="028AE32D" w14:textId="77777777" w:rsidR="008F1626" w:rsidRPr="002C222E" w:rsidRDefault="008F1626" w:rsidP="008F1626">
      <w:r w:rsidRPr="002C222E">
        <w:lastRenderedPageBreak/>
        <w:t>Smith, H.J., Park, S. and Liu, L., 2019. Hardening budget constraints: a cross-national study of fiscal sustainability and subnational debt. </w:t>
      </w:r>
      <w:r w:rsidRPr="002C222E">
        <w:rPr>
          <w:i/>
          <w:iCs/>
        </w:rPr>
        <w:t>International Journal of Public Administration</w:t>
      </w:r>
      <w:r w:rsidRPr="002C222E">
        <w:t>, </w:t>
      </w:r>
      <w:r w:rsidRPr="002C222E">
        <w:rPr>
          <w:i/>
          <w:iCs/>
        </w:rPr>
        <w:t>42</w:t>
      </w:r>
      <w:r w:rsidRPr="002C222E">
        <w:t>(12), pp.1055-1067.</w:t>
      </w:r>
    </w:p>
    <w:p w14:paraId="2539E082" w14:textId="77777777" w:rsidR="008F1626" w:rsidRPr="002C222E" w:rsidRDefault="008F1626" w:rsidP="008F1626">
      <w:proofErr w:type="spellStart"/>
      <w:r w:rsidRPr="002C222E">
        <w:t>Suharyono</w:t>
      </w:r>
      <w:proofErr w:type="spellEnd"/>
      <w:r w:rsidRPr="002C222E">
        <w:t>, S., 2019. The effect of accountability, transparency, and supervision on budget performance by using the concept of value for money in regional business enterprises (</w:t>
      </w:r>
      <w:proofErr w:type="spellStart"/>
      <w:r w:rsidRPr="002C222E">
        <w:t>bumd</w:t>
      </w:r>
      <w:proofErr w:type="spellEnd"/>
      <w:r w:rsidRPr="002C222E">
        <w:t>) of Riau province. </w:t>
      </w:r>
      <w:r w:rsidRPr="002C222E">
        <w:rPr>
          <w:i/>
          <w:iCs/>
        </w:rPr>
        <w:t>International Journal of Public Finance</w:t>
      </w:r>
      <w:r w:rsidRPr="002C222E">
        <w:t>, </w:t>
      </w:r>
      <w:r w:rsidRPr="002C222E">
        <w:rPr>
          <w:i/>
          <w:iCs/>
        </w:rPr>
        <w:t>4</w:t>
      </w:r>
      <w:r w:rsidRPr="002C222E">
        <w:t>(2), pp.236-249.</w:t>
      </w:r>
    </w:p>
    <w:p w14:paraId="3866A6AF" w14:textId="77777777" w:rsidR="008F1626" w:rsidRPr="002C222E" w:rsidRDefault="008F1626" w:rsidP="008F1626">
      <w:r w:rsidRPr="002C222E">
        <w:t>Timmermans, K., Roark, C. and Abdalla, R., 2019. </w:t>
      </w:r>
      <w:r w:rsidRPr="002C222E">
        <w:rPr>
          <w:i/>
          <w:iCs/>
        </w:rPr>
        <w:t>The Big Zero: The Transformation of ZBB into a Force for Growth, Innovation and Competitive Advantage</w:t>
      </w:r>
      <w:r w:rsidRPr="002C222E">
        <w:t>. Penguin UK.</w:t>
      </w:r>
    </w:p>
    <w:p w14:paraId="55154EAE" w14:textId="77777777" w:rsidR="002A04A2" w:rsidRPr="002C222E" w:rsidRDefault="002A04A2">
      <w:r w:rsidRPr="002C222E">
        <w:br w:type="page"/>
      </w:r>
    </w:p>
    <w:p w14:paraId="2D785183" w14:textId="77777777" w:rsidR="002A04A2" w:rsidRPr="002C222E" w:rsidRDefault="002A04A2" w:rsidP="002A04A2">
      <w:pPr>
        <w:pStyle w:val="Heading1"/>
      </w:pPr>
      <w:bookmarkStart w:id="8" w:name="_Toc107778124"/>
      <w:r w:rsidRPr="002C222E">
        <w:lastRenderedPageBreak/>
        <w:t>Appendix</w:t>
      </w:r>
      <w:bookmarkEnd w:id="8"/>
      <w:r w:rsidRPr="002C222E">
        <w:t xml:space="preserve"> </w:t>
      </w:r>
    </w:p>
    <w:tbl>
      <w:tblPr>
        <w:tblW w:w="15628" w:type="dxa"/>
        <w:tblInd w:w="-743" w:type="dxa"/>
        <w:tblLook w:val="04A0" w:firstRow="1" w:lastRow="0" w:firstColumn="1" w:lastColumn="0" w:noHBand="0" w:noVBand="1"/>
      </w:tblPr>
      <w:tblGrid>
        <w:gridCol w:w="1723"/>
        <w:gridCol w:w="971"/>
        <w:gridCol w:w="1190"/>
        <w:gridCol w:w="1078"/>
        <w:gridCol w:w="1056"/>
        <w:gridCol w:w="1056"/>
        <w:gridCol w:w="1056"/>
        <w:gridCol w:w="1056"/>
        <w:gridCol w:w="1056"/>
        <w:gridCol w:w="1098"/>
        <w:gridCol w:w="1056"/>
        <w:gridCol w:w="1056"/>
        <w:gridCol w:w="1056"/>
        <w:gridCol w:w="1176"/>
      </w:tblGrid>
      <w:tr w:rsidR="00C805DB" w:rsidRPr="00C805DB" w14:paraId="165A408E" w14:textId="77777777" w:rsidTr="002A04A2">
        <w:trPr>
          <w:trHeight w:val="315"/>
        </w:trPr>
        <w:tc>
          <w:tcPr>
            <w:tcW w:w="1723"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7BDBE26E" w14:textId="77777777" w:rsidR="002A04A2" w:rsidRPr="002A04A2" w:rsidRDefault="002A04A2" w:rsidP="002A04A2">
            <w:pPr>
              <w:spacing w:line="240" w:lineRule="auto"/>
              <w:jc w:val="center"/>
              <w:rPr>
                <w:b/>
                <w:bCs/>
                <w:color w:val="FF0000"/>
              </w:rPr>
            </w:pPr>
            <w:r w:rsidRPr="002A04A2">
              <w:rPr>
                <w:b/>
                <w:bCs/>
                <w:color w:val="FF0000"/>
              </w:rPr>
              <w:t xml:space="preserve">Particulars </w:t>
            </w:r>
          </w:p>
        </w:tc>
        <w:tc>
          <w:tcPr>
            <w:tcW w:w="971" w:type="dxa"/>
            <w:tcBorders>
              <w:top w:val="single" w:sz="4" w:space="0" w:color="auto"/>
              <w:left w:val="nil"/>
              <w:bottom w:val="single" w:sz="4" w:space="0" w:color="auto"/>
              <w:right w:val="single" w:sz="4" w:space="0" w:color="auto"/>
            </w:tcBorders>
            <w:shd w:val="clear" w:color="000000" w:fill="95B3D7"/>
            <w:noWrap/>
            <w:vAlign w:val="bottom"/>
            <w:hideMark/>
          </w:tcPr>
          <w:p w14:paraId="3D8A9FFB" w14:textId="77777777" w:rsidR="002A04A2" w:rsidRPr="002A04A2" w:rsidRDefault="002A04A2" w:rsidP="002A04A2">
            <w:pPr>
              <w:spacing w:line="240" w:lineRule="auto"/>
              <w:jc w:val="center"/>
              <w:rPr>
                <w:b/>
                <w:bCs/>
                <w:color w:val="FF0000"/>
              </w:rPr>
            </w:pPr>
            <w:r w:rsidRPr="002A04A2">
              <w:rPr>
                <w:b/>
                <w:bCs/>
                <w:color w:val="FF0000"/>
              </w:rPr>
              <w:t>Jan</w:t>
            </w:r>
          </w:p>
        </w:tc>
        <w:tc>
          <w:tcPr>
            <w:tcW w:w="1134" w:type="dxa"/>
            <w:tcBorders>
              <w:top w:val="single" w:sz="4" w:space="0" w:color="auto"/>
              <w:left w:val="nil"/>
              <w:bottom w:val="single" w:sz="4" w:space="0" w:color="auto"/>
              <w:right w:val="single" w:sz="4" w:space="0" w:color="auto"/>
            </w:tcBorders>
            <w:shd w:val="clear" w:color="000000" w:fill="95B3D7"/>
            <w:noWrap/>
            <w:vAlign w:val="bottom"/>
            <w:hideMark/>
          </w:tcPr>
          <w:p w14:paraId="0A282A24" w14:textId="77777777" w:rsidR="002A04A2" w:rsidRPr="002A04A2" w:rsidRDefault="002A04A2" w:rsidP="002A04A2">
            <w:pPr>
              <w:spacing w:line="240" w:lineRule="auto"/>
              <w:jc w:val="center"/>
              <w:rPr>
                <w:b/>
                <w:bCs/>
                <w:color w:val="FF0000"/>
              </w:rPr>
            </w:pPr>
            <w:r w:rsidRPr="002A04A2">
              <w:rPr>
                <w:b/>
                <w:bCs/>
                <w:color w:val="FF0000"/>
              </w:rPr>
              <w:t>February</w:t>
            </w:r>
          </w:p>
        </w:tc>
        <w:tc>
          <w:tcPr>
            <w:tcW w:w="1078" w:type="dxa"/>
            <w:tcBorders>
              <w:top w:val="single" w:sz="4" w:space="0" w:color="auto"/>
              <w:left w:val="nil"/>
              <w:bottom w:val="single" w:sz="4" w:space="0" w:color="auto"/>
              <w:right w:val="single" w:sz="4" w:space="0" w:color="auto"/>
            </w:tcBorders>
            <w:shd w:val="clear" w:color="000000" w:fill="95B3D7"/>
            <w:noWrap/>
            <w:vAlign w:val="bottom"/>
            <w:hideMark/>
          </w:tcPr>
          <w:p w14:paraId="41E56545" w14:textId="77777777" w:rsidR="002A04A2" w:rsidRPr="002A04A2" w:rsidRDefault="002A04A2" w:rsidP="002A04A2">
            <w:pPr>
              <w:spacing w:line="240" w:lineRule="auto"/>
              <w:jc w:val="center"/>
              <w:rPr>
                <w:b/>
                <w:bCs/>
                <w:color w:val="FF0000"/>
              </w:rPr>
            </w:pPr>
            <w:r w:rsidRPr="002A04A2">
              <w:rPr>
                <w:b/>
                <w:bCs/>
                <w:color w:val="FF0000"/>
              </w:rPr>
              <w:t>March</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186AD8C4" w14:textId="77777777" w:rsidR="002A04A2" w:rsidRPr="002A04A2" w:rsidRDefault="002A04A2" w:rsidP="002A04A2">
            <w:pPr>
              <w:spacing w:line="240" w:lineRule="auto"/>
              <w:jc w:val="center"/>
              <w:rPr>
                <w:b/>
                <w:bCs/>
                <w:color w:val="FF0000"/>
              </w:rPr>
            </w:pPr>
            <w:r w:rsidRPr="002A04A2">
              <w:rPr>
                <w:b/>
                <w:bCs/>
                <w:color w:val="FF0000"/>
              </w:rPr>
              <w:t>April</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560AA2BB" w14:textId="77777777" w:rsidR="002A04A2" w:rsidRPr="002A04A2" w:rsidRDefault="002A04A2" w:rsidP="002A04A2">
            <w:pPr>
              <w:spacing w:line="240" w:lineRule="auto"/>
              <w:jc w:val="center"/>
              <w:rPr>
                <w:b/>
                <w:bCs/>
                <w:color w:val="FF0000"/>
              </w:rPr>
            </w:pPr>
            <w:r w:rsidRPr="002A04A2">
              <w:rPr>
                <w:b/>
                <w:bCs/>
                <w:color w:val="FF0000"/>
              </w:rPr>
              <w:t>May</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7111BD5E" w14:textId="77777777" w:rsidR="002A04A2" w:rsidRPr="002A04A2" w:rsidRDefault="002A04A2" w:rsidP="002A04A2">
            <w:pPr>
              <w:spacing w:line="240" w:lineRule="auto"/>
              <w:jc w:val="center"/>
              <w:rPr>
                <w:b/>
                <w:bCs/>
                <w:color w:val="FF0000"/>
              </w:rPr>
            </w:pPr>
            <w:r w:rsidRPr="002A04A2">
              <w:rPr>
                <w:b/>
                <w:bCs/>
                <w:color w:val="FF0000"/>
              </w:rPr>
              <w:t>June</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509AAC65" w14:textId="77777777" w:rsidR="002A04A2" w:rsidRPr="002A04A2" w:rsidRDefault="002A04A2" w:rsidP="002A04A2">
            <w:pPr>
              <w:spacing w:line="240" w:lineRule="auto"/>
              <w:jc w:val="center"/>
              <w:rPr>
                <w:b/>
                <w:bCs/>
                <w:color w:val="FF0000"/>
              </w:rPr>
            </w:pPr>
            <w:r w:rsidRPr="002A04A2">
              <w:rPr>
                <w:b/>
                <w:bCs/>
                <w:color w:val="FF0000"/>
              </w:rPr>
              <w:t>July</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58D4723C" w14:textId="77777777" w:rsidR="002A04A2" w:rsidRPr="002A04A2" w:rsidRDefault="002A04A2" w:rsidP="002A04A2">
            <w:pPr>
              <w:spacing w:line="240" w:lineRule="auto"/>
              <w:jc w:val="center"/>
              <w:rPr>
                <w:b/>
                <w:bCs/>
                <w:color w:val="FF0000"/>
              </w:rPr>
            </w:pPr>
            <w:r w:rsidRPr="002A04A2">
              <w:rPr>
                <w:b/>
                <w:bCs/>
                <w:color w:val="FF0000"/>
              </w:rPr>
              <w:t>August</w:t>
            </w:r>
          </w:p>
        </w:tc>
        <w:tc>
          <w:tcPr>
            <w:tcW w:w="1098" w:type="dxa"/>
            <w:tcBorders>
              <w:top w:val="single" w:sz="4" w:space="0" w:color="auto"/>
              <w:left w:val="nil"/>
              <w:bottom w:val="single" w:sz="4" w:space="0" w:color="auto"/>
              <w:right w:val="single" w:sz="4" w:space="0" w:color="auto"/>
            </w:tcBorders>
            <w:shd w:val="clear" w:color="000000" w:fill="95B3D7"/>
            <w:noWrap/>
            <w:vAlign w:val="bottom"/>
            <w:hideMark/>
          </w:tcPr>
          <w:p w14:paraId="692F55F0" w14:textId="77777777" w:rsidR="002A04A2" w:rsidRPr="002A04A2" w:rsidRDefault="002A04A2" w:rsidP="002A04A2">
            <w:pPr>
              <w:spacing w:line="240" w:lineRule="auto"/>
              <w:jc w:val="center"/>
              <w:rPr>
                <w:b/>
                <w:bCs/>
                <w:color w:val="FF0000"/>
              </w:rPr>
            </w:pPr>
            <w:r w:rsidRPr="002A04A2">
              <w:rPr>
                <w:b/>
                <w:bCs/>
                <w:color w:val="FF0000"/>
              </w:rPr>
              <w:t>Sept</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5800D8D7" w14:textId="77777777" w:rsidR="002A04A2" w:rsidRPr="002A04A2" w:rsidRDefault="002A04A2" w:rsidP="002A04A2">
            <w:pPr>
              <w:spacing w:line="240" w:lineRule="auto"/>
              <w:jc w:val="center"/>
              <w:rPr>
                <w:b/>
                <w:bCs/>
                <w:color w:val="FF0000"/>
              </w:rPr>
            </w:pPr>
            <w:r w:rsidRPr="002A04A2">
              <w:rPr>
                <w:b/>
                <w:bCs/>
                <w:color w:val="FF0000"/>
              </w:rPr>
              <w:t>Oct</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338B853A" w14:textId="77777777" w:rsidR="002A04A2" w:rsidRPr="002A04A2" w:rsidRDefault="002A04A2" w:rsidP="002A04A2">
            <w:pPr>
              <w:spacing w:line="240" w:lineRule="auto"/>
              <w:jc w:val="center"/>
              <w:rPr>
                <w:b/>
                <w:bCs/>
                <w:color w:val="FF0000"/>
              </w:rPr>
            </w:pPr>
            <w:r w:rsidRPr="002A04A2">
              <w:rPr>
                <w:b/>
                <w:bCs/>
                <w:color w:val="FF0000"/>
              </w:rPr>
              <w:t>Nov</w:t>
            </w:r>
          </w:p>
        </w:tc>
        <w:tc>
          <w:tcPr>
            <w:tcW w:w="1056" w:type="dxa"/>
            <w:tcBorders>
              <w:top w:val="single" w:sz="4" w:space="0" w:color="auto"/>
              <w:left w:val="nil"/>
              <w:bottom w:val="single" w:sz="4" w:space="0" w:color="auto"/>
              <w:right w:val="single" w:sz="4" w:space="0" w:color="auto"/>
            </w:tcBorders>
            <w:shd w:val="clear" w:color="000000" w:fill="95B3D7"/>
            <w:noWrap/>
            <w:vAlign w:val="bottom"/>
            <w:hideMark/>
          </w:tcPr>
          <w:p w14:paraId="0A82C2BD" w14:textId="77777777" w:rsidR="002A04A2" w:rsidRPr="002A04A2" w:rsidRDefault="002A04A2" w:rsidP="002A04A2">
            <w:pPr>
              <w:spacing w:line="240" w:lineRule="auto"/>
              <w:jc w:val="center"/>
              <w:rPr>
                <w:b/>
                <w:bCs/>
                <w:color w:val="FF0000"/>
              </w:rPr>
            </w:pPr>
            <w:r w:rsidRPr="002A04A2">
              <w:rPr>
                <w:b/>
                <w:bCs/>
                <w:color w:val="FF0000"/>
              </w:rPr>
              <w:t>Dec</w:t>
            </w:r>
          </w:p>
        </w:tc>
        <w:tc>
          <w:tcPr>
            <w:tcW w:w="1176" w:type="dxa"/>
            <w:tcBorders>
              <w:top w:val="single" w:sz="4" w:space="0" w:color="auto"/>
              <w:left w:val="nil"/>
              <w:bottom w:val="single" w:sz="4" w:space="0" w:color="auto"/>
              <w:right w:val="single" w:sz="4" w:space="0" w:color="auto"/>
            </w:tcBorders>
            <w:shd w:val="clear" w:color="000000" w:fill="95B3D7"/>
            <w:noWrap/>
            <w:vAlign w:val="bottom"/>
            <w:hideMark/>
          </w:tcPr>
          <w:p w14:paraId="557576C5" w14:textId="77777777" w:rsidR="002A04A2" w:rsidRPr="002A04A2" w:rsidRDefault="002A04A2" w:rsidP="002A04A2">
            <w:pPr>
              <w:spacing w:line="240" w:lineRule="auto"/>
              <w:jc w:val="center"/>
              <w:rPr>
                <w:b/>
                <w:bCs/>
                <w:color w:val="FF0000"/>
              </w:rPr>
            </w:pPr>
            <w:r w:rsidRPr="002A04A2">
              <w:rPr>
                <w:b/>
                <w:bCs/>
                <w:color w:val="FF0000"/>
              </w:rPr>
              <w:t>Total</w:t>
            </w:r>
          </w:p>
        </w:tc>
      </w:tr>
      <w:tr w:rsidR="00C805DB" w:rsidRPr="00C805DB" w14:paraId="2371CB09"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1F6B4B06" w14:textId="77777777" w:rsidR="002A04A2" w:rsidRPr="002A04A2" w:rsidRDefault="002A04A2" w:rsidP="002A04A2">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000000" w:fill="95B3D7"/>
            <w:noWrap/>
            <w:vAlign w:val="bottom"/>
            <w:hideMark/>
          </w:tcPr>
          <w:p w14:paraId="7229EAEF" w14:textId="77777777" w:rsidR="002A04A2" w:rsidRPr="002A04A2" w:rsidRDefault="002A04A2" w:rsidP="002A04A2">
            <w:pPr>
              <w:spacing w:line="240" w:lineRule="auto"/>
              <w:jc w:val="center"/>
              <w:rPr>
                <w:b/>
                <w:bCs/>
                <w:color w:val="FF0000"/>
              </w:rPr>
            </w:pPr>
            <w:r w:rsidRPr="002A04A2">
              <w:rPr>
                <w:b/>
                <w:bCs/>
                <w:color w:val="FF0000"/>
              </w:rPr>
              <w:t>£</w:t>
            </w:r>
          </w:p>
        </w:tc>
        <w:tc>
          <w:tcPr>
            <w:tcW w:w="1134" w:type="dxa"/>
            <w:tcBorders>
              <w:top w:val="nil"/>
              <w:left w:val="nil"/>
              <w:bottom w:val="single" w:sz="4" w:space="0" w:color="auto"/>
              <w:right w:val="single" w:sz="4" w:space="0" w:color="auto"/>
            </w:tcBorders>
            <w:shd w:val="clear" w:color="000000" w:fill="95B3D7"/>
            <w:noWrap/>
            <w:vAlign w:val="bottom"/>
            <w:hideMark/>
          </w:tcPr>
          <w:p w14:paraId="4D26D726" w14:textId="77777777" w:rsidR="002A04A2" w:rsidRPr="002A04A2" w:rsidRDefault="002A04A2" w:rsidP="002A04A2">
            <w:pPr>
              <w:spacing w:line="240" w:lineRule="auto"/>
              <w:jc w:val="center"/>
              <w:rPr>
                <w:b/>
                <w:bCs/>
                <w:color w:val="FF0000"/>
              </w:rPr>
            </w:pPr>
            <w:r w:rsidRPr="002A04A2">
              <w:rPr>
                <w:b/>
                <w:bCs/>
                <w:color w:val="FF0000"/>
              </w:rPr>
              <w:t>£</w:t>
            </w:r>
          </w:p>
        </w:tc>
        <w:tc>
          <w:tcPr>
            <w:tcW w:w="1078" w:type="dxa"/>
            <w:tcBorders>
              <w:top w:val="nil"/>
              <w:left w:val="nil"/>
              <w:bottom w:val="single" w:sz="4" w:space="0" w:color="auto"/>
              <w:right w:val="single" w:sz="4" w:space="0" w:color="auto"/>
            </w:tcBorders>
            <w:shd w:val="clear" w:color="000000" w:fill="95B3D7"/>
            <w:noWrap/>
            <w:vAlign w:val="bottom"/>
            <w:hideMark/>
          </w:tcPr>
          <w:p w14:paraId="66189E40" w14:textId="77777777" w:rsidR="002A04A2" w:rsidRPr="002A04A2" w:rsidRDefault="002A04A2" w:rsidP="002A04A2">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597BE819" w14:textId="77777777" w:rsidR="002A04A2" w:rsidRPr="002A04A2" w:rsidRDefault="002A04A2" w:rsidP="002A04A2">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0183E1AD" w14:textId="77777777" w:rsidR="002A04A2" w:rsidRPr="002A04A2" w:rsidRDefault="002A04A2" w:rsidP="002A04A2">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3B754E1D" w14:textId="77777777" w:rsidR="002A04A2" w:rsidRPr="002A04A2" w:rsidRDefault="002A04A2" w:rsidP="002A04A2">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1E428515" w14:textId="77777777" w:rsidR="002A04A2" w:rsidRPr="002A04A2" w:rsidRDefault="002A04A2" w:rsidP="002A04A2">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78F82DB3" w14:textId="77777777" w:rsidR="002A04A2" w:rsidRPr="002A04A2" w:rsidRDefault="002A04A2" w:rsidP="002A04A2">
            <w:pPr>
              <w:spacing w:line="240" w:lineRule="auto"/>
              <w:jc w:val="center"/>
              <w:rPr>
                <w:b/>
                <w:bCs/>
                <w:color w:val="FF0000"/>
              </w:rPr>
            </w:pPr>
            <w:r w:rsidRPr="002A04A2">
              <w:rPr>
                <w:b/>
                <w:bCs/>
                <w:color w:val="FF0000"/>
              </w:rPr>
              <w:t>£</w:t>
            </w:r>
          </w:p>
        </w:tc>
        <w:tc>
          <w:tcPr>
            <w:tcW w:w="1098" w:type="dxa"/>
            <w:tcBorders>
              <w:top w:val="nil"/>
              <w:left w:val="nil"/>
              <w:bottom w:val="single" w:sz="4" w:space="0" w:color="auto"/>
              <w:right w:val="single" w:sz="4" w:space="0" w:color="auto"/>
            </w:tcBorders>
            <w:shd w:val="clear" w:color="000000" w:fill="95B3D7"/>
            <w:noWrap/>
            <w:vAlign w:val="bottom"/>
            <w:hideMark/>
          </w:tcPr>
          <w:p w14:paraId="63FE1945" w14:textId="77777777" w:rsidR="002A04A2" w:rsidRPr="002A04A2" w:rsidRDefault="002A04A2" w:rsidP="002A04A2">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261C65FA" w14:textId="77777777" w:rsidR="002A04A2" w:rsidRPr="002A04A2" w:rsidRDefault="002A04A2" w:rsidP="002A04A2">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2A80EF9A" w14:textId="77777777" w:rsidR="002A04A2" w:rsidRPr="002A04A2" w:rsidRDefault="002A04A2" w:rsidP="002A04A2">
            <w:pPr>
              <w:spacing w:line="240" w:lineRule="auto"/>
              <w:jc w:val="center"/>
              <w:rPr>
                <w:b/>
                <w:bCs/>
                <w:color w:val="FF0000"/>
              </w:rPr>
            </w:pPr>
            <w:r w:rsidRPr="002A04A2">
              <w:rPr>
                <w:b/>
                <w:bCs/>
                <w:color w:val="FF0000"/>
              </w:rPr>
              <w:t>£</w:t>
            </w:r>
          </w:p>
        </w:tc>
        <w:tc>
          <w:tcPr>
            <w:tcW w:w="1056" w:type="dxa"/>
            <w:tcBorders>
              <w:top w:val="nil"/>
              <w:left w:val="nil"/>
              <w:bottom w:val="single" w:sz="4" w:space="0" w:color="auto"/>
              <w:right w:val="single" w:sz="4" w:space="0" w:color="auto"/>
            </w:tcBorders>
            <w:shd w:val="clear" w:color="000000" w:fill="95B3D7"/>
            <w:noWrap/>
            <w:vAlign w:val="bottom"/>
            <w:hideMark/>
          </w:tcPr>
          <w:p w14:paraId="2F74C13C" w14:textId="77777777" w:rsidR="002A04A2" w:rsidRPr="002A04A2" w:rsidRDefault="002A04A2" w:rsidP="002A04A2">
            <w:pPr>
              <w:spacing w:line="240" w:lineRule="auto"/>
              <w:jc w:val="center"/>
              <w:rPr>
                <w:b/>
                <w:bCs/>
                <w:color w:val="FF0000"/>
              </w:rPr>
            </w:pPr>
            <w:r w:rsidRPr="002A04A2">
              <w:rPr>
                <w:b/>
                <w:bCs/>
                <w:color w:val="FF0000"/>
              </w:rPr>
              <w:t>£</w:t>
            </w:r>
          </w:p>
        </w:tc>
        <w:tc>
          <w:tcPr>
            <w:tcW w:w="1176" w:type="dxa"/>
            <w:tcBorders>
              <w:top w:val="nil"/>
              <w:left w:val="nil"/>
              <w:bottom w:val="single" w:sz="4" w:space="0" w:color="auto"/>
              <w:right w:val="single" w:sz="4" w:space="0" w:color="auto"/>
            </w:tcBorders>
            <w:shd w:val="clear" w:color="000000" w:fill="95B3D7"/>
            <w:noWrap/>
            <w:vAlign w:val="bottom"/>
            <w:hideMark/>
          </w:tcPr>
          <w:p w14:paraId="2D25EFEB" w14:textId="77777777" w:rsidR="002A04A2" w:rsidRPr="002A04A2" w:rsidRDefault="002A04A2" w:rsidP="002A04A2">
            <w:pPr>
              <w:spacing w:line="240" w:lineRule="auto"/>
              <w:jc w:val="center"/>
              <w:rPr>
                <w:b/>
                <w:bCs/>
                <w:color w:val="FF0000"/>
              </w:rPr>
            </w:pPr>
            <w:r w:rsidRPr="002A04A2">
              <w:rPr>
                <w:b/>
                <w:bCs/>
                <w:color w:val="FF0000"/>
              </w:rPr>
              <w:t>£</w:t>
            </w:r>
          </w:p>
        </w:tc>
      </w:tr>
      <w:tr w:rsidR="00C805DB" w:rsidRPr="00C805DB" w14:paraId="66A738FC"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5F86E8BE" w14:textId="43678FB9" w:rsidR="002A04A2" w:rsidRPr="002A04A2" w:rsidRDefault="00FE27CF" w:rsidP="002A04A2">
            <w:pPr>
              <w:spacing w:line="240" w:lineRule="auto"/>
              <w:jc w:val="left"/>
              <w:rPr>
                <w:b/>
                <w:bCs/>
                <w:color w:val="FF0000"/>
              </w:rPr>
            </w:pPr>
            <w:r w:rsidRPr="002A04A2">
              <w:rPr>
                <w:b/>
                <w:bCs/>
                <w:color w:val="FF0000"/>
              </w:rPr>
              <w:t>Receipts:</w:t>
            </w:r>
          </w:p>
        </w:tc>
        <w:tc>
          <w:tcPr>
            <w:tcW w:w="971" w:type="dxa"/>
            <w:tcBorders>
              <w:top w:val="nil"/>
              <w:left w:val="nil"/>
              <w:bottom w:val="single" w:sz="4" w:space="0" w:color="auto"/>
              <w:right w:val="single" w:sz="4" w:space="0" w:color="auto"/>
            </w:tcBorders>
            <w:shd w:val="clear" w:color="000000" w:fill="FFFFFF"/>
            <w:noWrap/>
            <w:vAlign w:val="bottom"/>
            <w:hideMark/>
          </w:tcPr>
          <w:p w14:paraId="559B9E02" w14:textId="77777777" w:rsidR="002A04A2" w:rsidRPr="002A04A2" w:rsidRDefault="002A04A2" w:rsidP="002A04A2">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4E099C86" w14:textId="77777777" w:rsidR="002A04A2" w:rsidRPr="002A04A2" w:rsidRDefault="002A04A2" w:rsidP="002A04A2">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000000" w:fill="FFFFFF"/>
            <w:noWrap/>
            <w:vAlign w:val="bottom"/>
            <w:hideMark/>
          </w:tcPr>
          <w:p w14:paraId="61C6ACCD"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1DE0126F"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382FFD9F"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242199AD"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38113E51"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0890734F" w14:textId="77777777" w:rsidR="002A04A2" w:rsidRPr="002A04A2" w:rsidRDefault="002A04A2" w:rsidP="002A04A2">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000000" w:fill="FFFFFF"/>
            <w:noWrap/>
            <w:vAlign w:val="bottom"/>
            <w:hideMark/>
          </w:tcPr>
          <w:p w14:paraId="28A454EC"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435AB68E"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0A1A30BE"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29CCA39E"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000000" w:fill="FFFFFF"/>
            <w:noWrap/>
            <w:vAlign w:val="bottom"/>
            <w:hideMark/>
          </w:tcPr>
          <w:p w14:paraId="2AADBFE3" w14:textId="77777777" w:rsidR="002A04A2" w:rsidRPr="002A04A2" w:rsidRDefault="002A04A2" w:rsidP="002A04A2">
            <w:pPr>
              <w:spacing w:line="240" w:lineRule="auto"/>
              <w:jc w:val="left"/>
              <w:rPr>
                <w:color w:val="FF0000"/>
              </w:rPr>
            </w:pPr>
            <w:r w:rsidRPr="002A04A2">
              <w:rPr>
                <w:color w:val="FF0000"/>
              </w:rPr>
              <w:t> </w:t>
            </w:r>
          </w:p>
        </w:tc>
      </w:tr>
      <w:tr w:rsidR="00C805DB" w:rsidRPr="00C805DB" w14:paraId="4A0A75ED"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38420D5D" w14:textId="77777777" w:rsidR="002A04A2" w:rsidRPr="002A04A2" w:rsidRDefault="002A04A2" w:rsidP="002A04A2">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auto" w:fill="auto"/>
            <w:noWrap/>
            <w:vAlign w:val="bottom"/>
            <w:hideMark/>
          </w:tcPr>
          <w:p w14:paraId="59077F40" w14:textId="77777777" w:rsidR="002A04A2" w:rsidRPr="002A04A2" w:rsidRDefault="002A04A2" w:rsidP="002A04A2">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0FA9AB9F" w14:textId="77777777" w:rsidR="002A04A2" w:rsidRPr="002A04A2" w:rsidRDefault="002A04A2" w:rsidP="002A04A2">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7B299F6A"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6D5AF9B"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EBE77CB"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C068035"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0716CD0"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A682F45" w14:textId="77777777" w:rsidR="002A04A2" w:rsidRPr="002A04A2" w:rsidRDefault="002A04A2" w:rsidP="002A04A2">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49EA3D63"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A41D835"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B10298C"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6168D7F"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2A3EE601" w14:textId="77777777" w:rsidR="002A04A2" w:rsidRPr="002A04A2" w:rsidRDefault="002A04A2" w:rsidP="002A04A2">
            <w:pPr>
              <w:spacing w:line="240" w:lineRule="auto"/>
              <w:jc w:val="left"/>
              <w:rPr>
                <w:color w:val="FF0000"/>
              </w:rPr>
            </w:pPr>
            <w:r w:rsidRPr="002A04A2">
              <w:rPr>
                <w:color w:val="FF0000"/>
              </w:rPr>
              <w:t> </w:t>
            </w:r>
          </w:p>
        </w:tc>
      </w:tr>
      <w:tr w:rsidR="00C805DB" w:rsidRPr="00C805DB" w14:paraId="210C6814"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0E5ADC78" w14:textId="77777777" w:rsidR="002A04A2" w:rsidRPr="002A04A2" w:rsidRDefault="002A04A2" w:rsidP="002A04A2">
            <w:pPr>
              <w:spacing w:line="240" w:lineRule="auto"/>
              <w:jc w:val="left"/>
              <w:rPr>
                <w:color w:val="FF0000"/>
              </w:rPr>
            </w:pPr>
            <w:r w:rsidRPr="002A04A2">
              <w:rPr>
                <w:color w:val="FF0000"/>
              </w:rPr>
              <w:t>Payment on business accounts</w:t>
            </w:r>
          </w:p>
        </w:tc>
        <w:tc>
          <w:tcPr>
            <w:tcW w:w="971" w:type="dxa"/>
            <w:tcBorders>
              <w:top w:val="nil"/>
              <w:left w:val="nil"/>
              <w:bottom w:val="single" w:sz="4" w:space="0" w:color="auto"/>
              <w:right w:val="single" w:sz="4" w:space="0" w:color="auto"/>
            </w:tcBorders>
            <w:shd w:val="clear" w:color="auto" w:fill="auto"/>
            <w:noWrap/>
            <w:vAlign w:val="bottom"/>
            <w:hideMark/>
          </w:tcPr>
          <w:p w14:paraId="4EC89320" w14:textId="77777777" w:rsidR="002A04A2" w:rsidRPr="002A04A2" w:rsidRDefault="002A04A2" w:rsidP="002A04A2">
            <w:pPr>
              <w:spacing w:line="240" w:lineRule="auto"/>
              <w:jc w:val="right"/>
              <w:rPr>
                <w:color w:val="FF0000"/>
              </w:rPr>
            </w:pPr>
            <w:r w:rsidRPr="002A04A2">
              <w:rPr>
                <w:color w:val="FF0000"/>
              </w:rPr>
              <w:t>85,000</w:t>
            </w:r>
          </w:p>
        </w:tc>
        <w:tc>
          <w:tcPr>
            <w:tcW w:w="1134" w:type="dxa"/>
            <w:tcBorders>
              <w:top w:val="nil"/>
              <w:left w:val="nil"/>
              <w:bottom w:val="single" w:sz="4" w:space="0" w:color="auto"/>
              <w:right w:val="single" w:sz="4" w:space="0" w:color="auto"/>
            </w:tcBorders>
            <w:shd w:val="clear" w:color="auto" w:fill="auto"/>
            <w:noWrap/>
            <w:vAlign w:val="bottom"/>
            <w:hideMark/>
          </w:tcPr>
          <w:p w14:paraId="7FC120EA" w14:textId="77777777" w:rsidR="002A04A2" w:rsidRPr="002A04A2" w:rsidRDefault="002A04A2" w:rsidP="002A04A2">
            <w:pPr>
              <w:spacing w:line="240" w:lineRule="auto"/>
              <w:jc w:val="right"/>
              <w:rPr>
                <w:color w:val="FF0000"/>
              </w:rPr>
            </w:pPr>
            <w:r w:rsidRPr="002A04A2">
              <w:rPr>
                <w:color w:val="FF0000"/>
              </w:rPr>
              <w:t>66,000</w:t>
            </w:r>
          </w:p>
        </w:tc>
        <w:tc>
          <w:tcPr>
            <w:tcW w:w="1078" w:type="dxa"/>
            <w:tcBorders>
              <w:top w:val="nil"/>
              <w:left w:val="nil"/>
              <w:bottom w:val="single" w:sz="4" w:space="0" w:color="auto"/>
              <w:right w:val="single" w:sz="4" w:space="0" w:color="auto"/>
            </w:tcBorders>
            <w:shd w:val="clear" w:color="auto" w:fill="auto"/>
            <w:noWrap/>
            <w:vAlign w:val="bottom"/>
            <w:hideMark/>
          </w:tcPr>
          <w:p w14:paraId="2F18BF99" w14:textId="77777777" w:rsidR="002A04A2" w:rsidRPr="002A04A2" w:rsidRDefault="002A04A2" w:rsidP="002A04A2">
            <w:pPr>
              <w:spacing w:line="240" w:lineRule="auto"/>
              <w:jc w:val="right"/>
              <w:rPr>
                <w:color w:val="FF0000"/>
              </w:rPr>
            </w:pPr>
            <w:r w:rsidRPr="002A04A2">
              <w:rPr>
                <w:color w:val="FF0000"/>
              </w:rPr>
              <w:t>85,000</w:t>
            </w:r>
          </w:p>
        </w:tc>
        <w:tc>
          <w:tcPr>
            <w:tcW w:w="1056" w:type="dxa"/>
            <w:tcBorders>
              <w:top w:val="nil"/>
              <w:left w:val="nil"/>
              <w:bottom w:val="single" w:sz="4" w:space="0" w:color="auto"/>
              <w:right w:val="single" w:sz="4" w:space="0" w:color="auto"/>
            </w:tcBorders>
            <w:shd w:val="clear" w:color="auto" w:fill="auto"/>
            <w:noWrap/>
            <w:vAlign w:val="bottom"/>
            <w:hideMark/>
          </w:tcPr>
          <w:p w14:paraId="637B1D88" w14:textId="77777777" w:rsidR="002A04A2" w:rsidRPr="002A04A2" w:rsidRDefault="002A04A2" w:rsidP="002A04A2">
            <w:pPr>
              <w:spacing w:line="240" w:lineRule="auto"/>
              <w:jc w:val="right"/>
              <w:rPr>
                <w:color w:val="FF0000"/>
              </w:rPr>
            </w:pPr>
            <w:r w:rsidRPr="002A04A2">
              <w:rPr>
                <w:color w:val="FF0000"/>
              </w:rPr>
              <w:t>40,000</w:t>
            </w:r>
          </w:p>
        </w:tc>
        <w:tc>
          <w:tcPr>
            <w:tcW w:w="1056" w:type="dxa"/>
            <w:tcBorders>
              <w:top w:val="nil"/>
              <w:left w:val="nil"/>
              <w:bottom w:val="single" w:sz="4" w:space="0" w:color="auto"/>
              <w:right w:val="single" w:sz="4" w:space="0" w:color="auto"/>
            </w:tcBorders>
            <w:shd w:val="clear" w:color="auto" w:fill="auto"/>
            <w:noWrap/>
            <w:vAlign w:val="bottom"/>
            <w:hideMark/>
          </w:tcPr>
          <w:p w14:paraId="0528D927" w14:textId="77777777" w:rsidR="002A04A2" w:rsidRPr="002A04A2" w:rsidRDefault="002A04A2" w:rsidP="002A04A2">
            <w:pPr>
              <w:spacing w:line="240" w:lineRule="auto"/>
              <w:jc w:val="right"/>
              <w:rPr>
                <w:color w:val="FF0000"/>
              </w:rPr>
            </w:pPr>
            <w:r w:rsidRPr="002A04A2">
              <w:rPr>
                <w:color w:val="FF0000"/>
              </w:rPr>
              <w:t>42,000</w:t>
            </w:r>
          </w:p>
        </w:tc>
        <w:tc>
          <w:tcPr>
            <w:tcW w:w="1056" w:type="dxa"/>
            <w:tcBorders>
              <w:top w:val="nil"/>
              <w:left w:val="nil"/>
              <w:bottom w:val="single" w:sz="4" w:space="0" w:color="auto"/>
              <w:right w:val="single" w:sz="4" w:space="0" w:color="auto"/>
            </w:tcBorders>
            <w:shd w:val="clear" w:color="auto" w:fill="auto"/>
            <w:noWrap/>
            <w:vAlign w:val="bottom"/>
            <w:hideMark/>
          </w:tcPr>
          <w:p w14:paraId="0B1F727B" w14:textId="77777777" w:rsidR="002A04A2" w:rsidRPr="002A04A2" w:rsidRDefault="002A04A2" w:rsidP="002A04A2">
            <w:pPr>
              <w:spacing w:line="240" w:lineRule="auto"/>
              <w:jc w:val="right"/>
              <w:rPr>
                <w:color w:val="FF0000"/>
              </w:rPr>
            </w:pPr>
            <w:r w:rsidRPr="002A04A2">
              <w:rPr>
                <w:color w:val="FF0000"/>
              </w:rPr>
              <w:t>49,000</w:t>
            </w:r>
          </w:p>
        </w:tc>
        <w:tc>
          <w:tcPr>
            <w:tcW w:w="1056" w:type="dxa"/>
            <w:tcBorders>
              <w:top w:val="nil"/>
              <w:left w:val="nil"/>
              <w:bottom w:val="single" w:sz="4" w:space="0" w:color="auto"/>
              <w:right w:val="single" w:sz="4" w:space="0" w:color="auto"/>
            </w:tcBorders>
            <w:shd w:val="clear" w:color="auto" w:fill="auto"/>
            <w:noWrap/>
            <w:vAlign w:val="bottom"/>
            <w:hideMark/>
          </w:tcPr>
          <w:p w14:paraId="50778CD5" w14:textId="77777777" w:rsidR="002A04A2" w:rsidRPr="002A04A2" w:rsidRDefault="002A04A2" w:rsidP="002A04A2">
            <w:pPr>
              <w:spacing w:line="240" w:lineRule="auto"/>
              <w:jc w:val="right"/>
              <w:rPr>
                <w:color w:val="FF0000"/>
              </w:rPr>
            </w:pPr>
            <w:r w:rsidRPr="002A04A2">
              <w:rPr>
                <w:color w:val="FF0000"/>
              </w:rPr>
              <w:t>56,500</w:t>
            </w:r>
          </w:p>
        </w:tc>
        <w:tc>
          <w:tcPr>
            <w:tcW w:w="1056" w:type="dxa"/>
            <w:tcBorders>
              <w:top w:val="nil"/>
              <w:left w:val="nil"/>
              <w:bottom w:val="single" w:sz="4" w:space="0" w:color="auto"/>
              <w:right w:val="single" w:sz="4" w:space="0" w:color="auto"/>
            </w:tcBorders>
            <w:shd w:val="clear" w:color="auto" w:fill="auto"/>
            <w:noWrap/>
            <w:vAlign w:val="bottom"/>
            <w:hideMark/>
          </w:tcPr>
          <w:p w14:paraId="1562B168" w14:textId="77777777" w:rsidR="002A04A2" w:rsidRPr="002A04A2" w:rsidRDefault="002A04A2" w:rsidP="002A04A2">
            <w:pPr>
              <w:spacing w:line="240" w:lineRule="auto"/>
              <w:jc w:val="right"/>
              <w:rPr>
                <w:color w:val="FF0000"/>
              </w:rPr>
            </w:pPr>
            <w:r w:rsidRPr="002A04A2">
              <w:rPr>
                <w:color w:val="FF0000"/>
              </w:rPr>
              <w:t>66,900</w:t>
            </w:r>
          </w:p>
        </w:tc>
        <w:tc>
          <w:tcPr>
            <w:tcW w:w="1098" w:type="dxa"/>
            <w:tcBorders>
              <w:top w:val="nil"/>
              <w:left w:val="nil"/>
              <w:bottom w:val="single" w:sz="4" w:space="0" w:color="auto"/>
              <w:right w:val="single" w:sz="4" w:space="0" w:color="auto"/>
            </w:tcBorders>
            <w:shd w:val="clear" w:color="auto" w:fill="auto"/>
            <w:noWrap/>
            <w:vAlign w:val="bottom"/>
            <w:hideMark/>
          </w:tcPr>
          <w:p w14:paraId="063C9716" w14:textId="77777777" w:rsidR="002A04A2" w:rsidRPr="002A04A2" w:rsidRDefault="002A04A2" w:rsidP="002A04A2">
            <w:pPr>
              <w:spacing w:line="240" w:lineRule="auto"/>
              <w:jc w:val="right"/>
              <w:rPr>
                <w:color w:val="FF0000"/>
              </w:rPr>
            </w:pPr>
            <w:r w:rsidRPr="002A04A2">
              <w:rPr>
                <w:color w:val="FF0000"/>
              </w:rPr>
              <w:t>74,000</w:t>
            </w:r>
          </w:p>
        </w:tc>
        <w:tc>
          <w:tcPr>
            <w:tcW w:w="1056" w:type="dxa"/>
            <w:tcBorders>
              <w:top w:val="nil"/>
              <w:left w:val="nil"/>
              <w:bottom w:val="single" w:sz="4" w:space="0" w:color="auto"/>
              <w:right w:val="single" w:sz="4" w:space="0" w:color="auto"/>
            </w:tcBorders>
            <w:shd w:val="clear" w:color="auto" w:fill="auto"/>
            <w:noWrap/>
            <w:vAlign w:val="bottom"/>
            <w:hideMark/>
          </w:tcPr>
          <w:p w14:paraId="5D7CD239" w14:textId="77777777" w:rsidR="002A04A2" w:rsidRPr="002A04A2" w:rsidRDefault="002A04A2" w:rsidP="002A04A2">
            <w:pPr>
              <w:spacing w:line="240" w:lineRule="auto"/>
              <w:jc w:val="right"/>
              <w:rPr>
                <w:color w:val="FF0000"/>
              </w:rPr>
            </w:pPr>
            <w:r w:rsidRPr="002A04A2">
              <w:rPr>
                <w:color w:val="FF0000"/>
              </w:rPr>
              <w:t>49,000</w:t>
            </w:r>
          </w:p>
        </w:tc>
        <w:tc>
          <w:tcPr>
            <w:tcW w:w="1056" w:type="dxa"/>
            <w:tcBorders>
              <w:top w:val="nil"/>
              <w:left w:val="nil"/>
              <w:bottom w:val="single" w:sz="4" w:space="0" w:color="auto"/>
              <w:right w:val="single" w:sz="4" w:space="0" w:color="auto"/>
            </w:tcBorders>
            <w:shd w:val="clear" w:color="auto" w:fill="auto"/>
            <w:noWrap/>
            <w:vAlign w:val="bottom"/>
            <w:hideMark/>
          </w:tcPr>
          <w:p w14:paraId="1899CD7F" w14:textId="77777777" w:rsidR="002A04A2" w:rsidRPr="002A04A2" w:rsidRDefault="002A04A2" w:rsidP="002A04A2">
            <w:pPr>
              <w:spacing w:line="240" w:lineRule="auto"/>
              <w:jc w:val="right"/>
              <w:rPr>
                <w:color w:val="FF0000"/>
              </w:rPr>
            </w:pPr>
            <w:r w:rsidRPr="002A04A2">
              <w:rPr>
                <w:color w:val="FF0000"/>
              </w:rPr>
              <w:t>50,900</w:t>
            </w:r>
          </w:p>
        </w:tc>
        <w:tc>
          <w:tcPr>
            <w:tcW w:w="1056" w:type="dxa"/>
            <w:tcBorders>
              <w:top w:val="nil"/>
              <w:left w:val="nil"/>
              <w:bottom w:val="single" w:sz="4" w:space="0" w:color="auto"/>
              <w:right w:val="single" w:sz="4" w:space="0" w:color="auto"/>
            </w:tcBorders>
            <w:shd w:val="clear" w:color="auto" w:fill="auto"/>
            <w:noWrap/>
            <w:vAlign w:val="bottom"/>
            <w:hideMark/>
          </w:tcPr>
          <w:p w14:paraId="5F6D2D1E" w14:textId="77777777" w:rsidR="002A04A2" w:rsidRPr="002A04A2" w:rsidRDefault="002A04A2" w:rsidP="002A04A2">
            <w:pPr>
              <w:spacing w:line="240" w:lineRule="auto"/>
              <w:jc w:val="right"/>
              <w:rPr>
                <w:color w:val="FF0000"/>
              </w:rPr>
            </w:pPr>
            <w:r w:rsidRPr="002A04A2">
              <w:rPr>
                <w:color w:val="FF0000"/>
              </w:rPr>
              <w:t>50,800</w:t>
            </w:r>
          </w:p>
        </w:tc>
        <w:tc>
          <w:tcPr>
            <w:tcW w:w="1176" w:type="dxa"/>
            <w:tcBorders>
              <w:top w:val="nil"/>
              <w:left w:val="nil"/>
              <w:bottom w:val="single" w:sz="4" w:space="0" w:color="auto"/>
              <w:right w:val="single" w:sz="4" w:space="0" w:color="auto"/>
            </w:tcBorders>
            <w:shd w:val="clear" w:color="auto" w:fill="auto"/>
            <w:noWrap/>
            <w:vAlign w:val="bottom"/>
            <w:hideMark/>
          </w:tcPr>
          <w:p w14:paraId="7A68C9A3" w14:textId="77777777" w:rsidR="002A04A2" w:rsidRPr="002A04A2" w:rsidRDefault="002A04A2" w:rsidP="002A04A2">
            <w:pPr>
              <w:spacing w:line="240" w:lineRule="auto"/>
              <w:jc w:val="right"/>
              <w:rPr>
                <w:color w:val="FF0000"/>
              </w:rPr>
            </w:pPr>
            <w:r w:rsidRPr="002A04A2">
              <w:rPr>
                <w:color w:val="FF0000"/>
              </w:rPr>
              <w:t>7,15,100</w:t>
            </w:r>
          </w:p>
        </w:tc>
      </w:tr>
      <w:tr w:rsidR="00C805DB" w:rsidRPr="00C805DB" w14:paraId="44FE139D"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74019676" w14:textId="77777777" w:rsidR="002A04A2" w:rsidRPr="002A04A2" w:rsidRDefault="002A04A2" w:rsidP="002A04A2">
            <w:pPr>
              <w:spacing w:line="240" w:lineRule="auto"/>
              <w:jc w:val="left"/>
              <w:rPr>
                <w:color w:val="FF0000"/>
              </w:rPr>
            </w:pPr>
            <w:r w:rsidRPr="002A04A2">
              <w:rPr>
                <w:color w:val="FF0000"/>
              </w:rPr>
              <w:t>Cash sales</w:t>
            </w:r>
          </w:p>
        </w:tc>
        <w:tc>
          <w:tcPr>
            <w:tcW w:w="971" w:type="dxa"/>
            <w:tcBorders>
              <w:top w:val="nil"/>
              <w:left w:val="nil"/>
              <w:bottom w:val="single" w:sz="4" w:space="0" w:color="auto"/>
              <w:right w:val="single" w:sz="4" w:space="0" w:color="auto"/>
            </w:tcBorders>
            <w:shd w:val="clear" w:color="auto" w:fill="auto"/>
            <w:noWrap/>
            <w:vAlign w:val="bottom"/>
            <w:hideMark/>
          </w:tcPr>
          <w:p w14:paraId="7BF62CD7" w14:textId="77777777" w:rsidR="002A04A2" w:rsidRPr="002A04A2" w:rsidRDefault="002A04A2" w:rsidP="002A04A2">
            <w:pPr>
              <w:spacing w:line="240" w:lineRule="auto"/>
              <w:jc w:val="right"/>
              <w:rPr>
                <w:color w:val="FF0000"/>
              </w:rPr>
            </w:pPr>
            <w:r w:rsidRPr="002A04A2">
              <w:rPr>
                <w:color w:val="FF0000"/>
              </w:rPr>
              <w:t>6,800</w:t>
            </w:r>
          </w:p>
        </w:tc>
        <w:tc>
          <w:tcPr>
            <w:tcW w:w="1134" w:type="dxa"/>
            <w:tcBorders>
              <w:top w:val="nil"/>
              <w:left w:val="nil"/>
              <w:bottom w:val="single" w:sz="4" w:space="0" w:color="auto"/>
              <w:right w:val="single" w:sz="4" w:space="0" w:color="auto"/>
            </w:tcBorders>
            <w:shd w:val="clear" w:color="auto" w:fill="auto"/>
            <w:noWrap/>
            <w:vAlign w:val="bottom"/>
            <w:hideMark/>
          </w:tcPr>
          <w:p w14:paraId="2E233D9A" w14:textId="77777777" w:rsidR="002A04A2" w:rsidRPr="002A04A2" w:rsidRDefault="002A04A2" w:rsidP="002A04A2">
            <w:pPr>
              <w:spacing w:line="240" w:lineRule="auto"/>
              <w:jc w:val="right"/>
              <w:rPr>
                <w:color w:val="FF0000"/>
              </w:rPr>
            </w:pPr>
            <w:r w:rsidRPr="002A04A2">
              <w:rPr>
                <w:color w:val="FF0000"/>
              </w:rPr>
              <w:t>6,800</w:t>
            </w:r>
          </w:p>
        </w:tc>
        <w:tc>
          <w:tcPr>
            <w:tcW w:w="1078" w:type="dxa"/>
            <w:tcBorders>
              <w:top w:val="nil"/>
              <w:left w:val="nil"/>
              <w:bottom w:val="single" w:sz="4" w:space="0" w:color="auto"/>
              <w:right w:val="single" w:sz="4" w:space="0" w:color="auto"/>
            </w:tcBorders>
            <w:shd w:val="clear" w:color="auto" w:fill="auto"/>
            <w:noWrap/>
            <w:vAlign w:val="bottom"/>
            <w:hideMark/>
          </w:tcPr>
          <w:p w14:paraId="18FEFC6A" w14:textId="77777777" w:rsidR="002A04A2" w:rsidRPr="002A04A2" w:rsidRDefault="002A04A2" w:rsidP="002A04A2">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09261C38" w14:textId="77777777" w:rsidR="002A04A2" w:rsidRPr="002A04A2" w:rsidRDefault="002A04A2" w:rsidP="002A04A2">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16153C2E" w14:textId="77777777" w:rsidR="002A04A2" w:rsidRPr="002A04A2" w:rsidRDefault="002A04A2" w:rsidP="002A04A2">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47B26E27" w14:textId="77777777" w:rsidR="002A04A2" w:rsidRPr="002A04A2" w:rsidRDefault="002A04A2" w:rsidP="002A04A2">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2338A5E9" w14:textId="77777777" w:rsidR="002A04A2" w:rsidRPr="002A04A2" w:rsidRDefault="002A04A2" w:rsidP="002A04A2">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4F41AA05" w14:textId="77777777" w:rsidR="002A04A2" w:rsidRPr="002A04A2" w:rsidRDefault="002A04A2" w:rsidP="002A04A2">
            <w:pPr>
              <w:spacing w:line="240" w:lineRule="auto"/>
              <w:jc w:val="right"/>
              <w:rPr>
                <w:color w:val="FF0000"/>
              </w:rPr>
            </w:pPr>
            <w:r w:rsidRPr="002A04A2">
              <w:rPr>
                <w:color w:val="FF0000"/>
              </w:rPr>
              <w:t>6,800</w:t>
            </w:r>
          </w:p>
        </w:tc>
        <w:tc>
          <w:tcPr>
            <w:tcW w:w="1098" w:type="dxa"/>
            <w:tcBorders>
              <w:top w:val="nil"/>
              <w:left w:val="nil"/>
              <w:bottom w:val="single" w:sz="4" w:space="0" w:color="auto"/>
              <w:right w:val="single" w:sz="4" w:space="0" w:color="auto"/>
            </w:tcBorders>
            <w:shd w:val="clear" w:color="auto" w:fill="auto"/>
            <w:noWrap/>
            <w:vAlign w:val="bottom"/>
            <w:hideMark/>
          </w:tcPr>
          <w:p w14:paraId="25245B82" w14:textId="77777777" w:rsidR="002A04A2" w:rsidRPr="002A04A2" w:rsidRDefault="002A04A2" w:rsidP="002A04A2">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7ED74DF5" w14:textId="77777777" w:rsidR="002A04A2" w:rsidRPr="002A04A2" w:rsidRDefault="002A04A2" w:rsidP="002A04A2">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24D6B800" w14:textId="77777777" w:rsidR="002A04A2" w:rsidRPr="002A04A2" w:rsidRDefault="002A04A2" w:rsidP="002A04A2">
            <w:pPr>
              <w:spacing w:line="240" w:lineRule="auto"/>
              <w:jc w:val="right"/>
              <w:rPr>
                <w:color w:val="FF0000"/>
              </w:rPr>
            </w:pPr>
            <w:r w:rsidRPr="002A04A2">
              <w:rPr>
                <w:color w:val="FF0000"/>
              </w:rPr>
              <w:t>6,800</w:t>
            </w:r>
          </w:p>
        </w:tc>
        <w:tc>
          <w:tcPr>
            <w:tcW w:w="1056" w:type="dxa"/>
            <w:tcBorders>
              <w:top w:val="nil"/>
              <w:left w:val="nil"/>
              <w:bottom w:val="single" w:sz="4" w:space="0" w:color="auto"/>
              <w:right w:val="single" w:sz="4" w:space="0" w:color="auto"/>
            </w:tcBorders>
            <w:shd w:val="clear" w:color="auto" w:fill="auto"/>
            <w:noWrap/>
            <w:vAlign w:val="bottom"/>
            <w:hideMark/>
          </w:tcPr>
          <w:p w14:paraId="5C5DA58D" w14:textId="77777777" w:rsidR="002A04A2" w:rsidRPr="002A04A2" w:rsidRDefault="002A04A2" w:rsidP="002A04A2">
            <w:pPr>
              <w:spacing w:line="240" w:lineRule="auto"/>
              <w:jc w:val="right"/>
              <w:rPr>
                <w:color w:val="FF0000"/>
              </w:rPr>
            </w:pPr>
            <w:r w:rsidRPr="002A04A2">
              <w:rPr>
                <w:color w:val="FF0000"/>
              </w:rPr>
              <w:t>6,800</w:t>
            </w:r>
          </w:p>
        </w:tc>
        <w:tc>
          <w:tcPr>
            <w:tcW w:w="1176" w:type="dxa"/>
            <w:tcBorders>
              <w:top w:val="nil"/>
              <w:left w:val="nil"/>
              <w:bottom w:val="single" w:sz="4" w:space="0" w:color="auto"/>
              <w:right w:val="single" w:sz="4" w:space="0" w:color="auto"/>
            </w:tcBorders>
            <w:shd w:val="clear" w:color="auto" w:fill="auto"/>
            <w:noWrap/>
            <w:vAlign w:val="bottom"/>
            <w:hideMark/>
          </w:tcPr>
          <w:p w14:paraId="0FA4EBFD" w14:textId="77777777" w:rsidR="002A04A2" w:rsidRPr="002A04A2" w:rsidRDefault="002A04A2" w:rsidP="002A04A2">
            <w:pPr>
              <w:spacing w:line="240" w:lineRule="auto"/>
              <w:jc w:val="right"/>
              <w:rPr>
                <w:color w:val="FF0000"/>
              </w:rPr>
            </w:pPr>
            <w:r w:rsidRPr="002A04A2">
              <w:rPr>
                <w:color w:val="FF0000"/>
              </w:rPr>
              <w:t>81,600</w:t>
            </w:r>
          </w:p>
        </w:tc>
      </w:tr>
      <w:tr w:rsidR="00C805DB" w:rsidRPr="00C805DB" w14:paraId="2186FF1F"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62434B8B" w14:textId="77777777" w:rsidR="002A04A2" w:rsidRPr="002A04A2" w:rsidRDefault="002A04A2" w:rsidP="002A04A2">
            <w:pPr>
              <w:spacing w:line="240" w:lineRule="auto"/>
              <w:jc w:val="left"/>
              <w:rPr>
                <w:color w:val="FF0000"/>
              </w:rPr>
            </w:pPr>
            <w:r w:rsidRPr="002A04A2">
              <w:rPr>
                <w:color w:val="FF0000"/>
              </w:rPr>
              <w:t>Interest Received</w:t>
            </w:r>
          </w:p>
        </w:tc>
        <w:tc>
          <w:tcPr>
            <w:tcW w:w="971" w:type="dxa"/>
            <w:tcBorders>
              <w:top w:val="nil"/>
              <w:left w:val="nil"/>
              <w:bottom w:val="single" w:sz="4" w:space="0" w:color="auto"/>
              <w:right w:val="single" w:sz="4" w:space="0" w:color="auto"/>
            </w:tcBorders>
            <w:shd w:val="clear" w:color="auto" w:fill="auto"/>
            <w:noWrap/>
            <w:vAlign w:val="bottom"/>
            <w:hideMark/>
          </w:tcPr>
          <w:p w14:paraId="4AB607B6" w14:textId="77777777" w:rsidR="002A04A2" w:rsidRPr="002A04A2" w:rsidRDefault="002A04A2" w:rsidP="002A04A2">
            <w:pPr>
              <w:spacing w:line="240" w:lineRule="auto"/>
              <w:jc w:val="right"/>
              <w:rPr>
                <w:color w:val="FF0000"/>
              </w:rPr>
            </w:pPr>
            <w:r w:rsidRPr="002A04A2">
              <w:rPr>
                <w:color w:val="FF0000"/>
              </w:rPr>
              <w:t>180</w:t>
            </w:r>
          </w:p>
        </w:tc>
        <w:tc>
          <w:tcPr>
            <w:tcW w:w="1134" w:type="dxa"/>
            <w:tcBorders>
              <w:top w:val="nil"/>
              <w:left w:val="nil"/>
              <w:bottom w:val="single" w:sz="4" w:space="0" w:color="auto"/>
              <w:right w:val="single" w:sz="4" w:space="0" w:color="auto"/>
            </w:tcBorders>
            <w:shd w:val="clear" w:color="auto" w:fill="auto"/>
            <w:noWrap/>
            <w:vAlign w:val="bottom"/>
            <w:hideMark/>
          </w:tcPr>
          <w:p w14:paraId="4452A064" w14:textId="77777777" w:rsidR="002A04A2" w:rsidRPr="002A04A2" w:rsidRDefault="002A04A2" w:rsidP="002A04A2">
            <w:pPr>
              <w:spacing w:line="240" w:lineRule="auto"/>
              <w:jc w:val="right"/>
              <w:rPr>
                <w:color w:val="FF0000"/>
              </w:rPr>
            </w:pPr>
            <w:r w:rsidRPr="002A04A2">
              <w:rPr>
                <w:color w:val="FF0000"/>
              </w:rPr>
              <w:t>2,555</w:t>
            </w:r>
          </w:p>
        </w:tc>
        <w:tc>
          <w:tcPr>
            <w:tcW w:w="1078" w:type="dxa"/>
            <w:tcBorders>
              <w:top w:val="nil"/>
              <w:left w:val="nil"/>
              <w:bottom w:val="single" w:sz="4" w:space="0" w:color="auto"/>
              <w:right w:val="single" w:sz="4" w:space="0" w:color="auto"/>
            </w:tcBorders>
            <w:shd w:val="clear" w:color="auto" w:fill="auto"/>
            <w:noWrap/>
            <w:vAlign w:val="bottom"/>
            <w:hideMark/>
          </w:tcPr>
          <w:p w14:paraId="30DFFCE9" w14:textId="77777777" w:rsidR="002A04A2" w:rsidRPr="002A04A2" w:rsidRDefault="002A04A2" w:rsidP="002A04A2">
            <w:pPr>
              <w:spacing w:line="240" w:lineRule="auto"/>
              <w:jc w:val="right"/>
              <w:rPr>
                <w:color w:val="FF0000"/>
              </w:rPr>
            </w:pPr>
            <w:r w:rsidRPr="002A04A2">
              <w:rPr>
                <w:color w:val="FF0000"/>
              </w:rPr>
              <w:t>4,424</w:t>
            </w:r>
          </w:p>
        </w:tc>
        <w:tc>
          <w:tcPr>
            <w:tcW w:w="1056" w:type="dxa"/>
            <w:tcBorders>
              <w:top w:val="nil"/>
              <w:left w:val="nil"/>
              <w:bottom w:val="single" w:sz="4" w:space="0" w:color="auto"/>
              <w:right w:val="single" w:sz="4" w:space="0" w:color="auto"/>
            </w:tcBorders>
            <w:shd w:val="clear" w:color="auto" w:fill="auto"/>
            <w:noWrap/>
            <w:vAlign w:val="bottom"/>
            <w:hideMark/>
          </w:tcPr>
          <w:p w14:paraId="1BF655A8" w14:textId="77777777" w:rsidR="002A04A2" w:rsidRPr="002A04A2" w:rsidRDefault="002A04A2" w:rsidP="002A04A2">
            <w:pPr>
              <w:spacing w:line="240" w:lineRule="auto"/>
              <w:jc w:val="right"/>
              <w:rPr>
                <w:color w:val="FF0000"/>
              </w:rPr>
            </w:pPr>
            <w:r w:rsidRPr="002A04A2">
              <w:rPr>
                <w:color w:val="FF0000"/>
              </w:rPr>
              <w:t>6,926</w:t>
            </w:r>
          </w:p>
        </w:tc>
        <w:tc>
          <w:tcPr>
            <w:tcW w:w="1056" w:type="dxa"/>
            <w:tcBorders>
              <w:top w:val="nil"/>
              <w:left w:val="nil"/>
              <w:bottom w:val="single" w:sz="4" w:space="0" w:color="auto"/>
              <w:right w:val="single" w:sz="4" w:space="0" w:color="auto"/>
            </w:tcBorders>
            <w:shd w:val="clear" w:color="auto" w:fill="auto"/>
            <w:noWrap/>
            <w:vAlign w:val="bottom"/>
            <w:hideMark/>
          </w:tcPr>
          <w:p w14:paraId="5440CDCB" w14:textId="77777777" w:rsidR="002A04A2" w:rsidRPr="002A04A2" w:rsidRDefault="002A04A2" w:rsidP="002A04A2">
            <w:pPr>
              <w:spacing w:line="240" w:lineRule="auto"/>
              <w:jc w:val="right"/>
              <w:rPr>
                <w:color w:val="FF0000"/>
              </w:rPr>
            </w:pPr>
            <w:r w:rsidRPr="002A04A2">
              <w:rPr>
                <w:color w:val="FF0000"/>
              </w:rPr>
              <w:t>8,053</w:t>
            </w:r>
          </w:p>
        </w:tc>
        <w:tc>
          <w:tcPr>
            <w:tcW w:w="1056" w:type="dxa"/>
            <w:tcBorders>
              <w:top w:val="nil"/>
              <w:left w:val="nil"/>
              <w:bottom w:val="single" w:sz="4" w:space="0" w:color="auto"/>
              <w:right w:val="single" w:sz="4" w:space="0" w:color="auto"/>
            </w:tcBorders>
            <w:shd w:val="clear" w:color="auto" w:fill="auto"/>
            <w:noWrap/>
            <w:vAlign w:val="bottom"/>
            <w:hideMark/>
          </w:tcPr>
          <w:p w14:paraId="5523D4B0" w14:textId="77777777" w:rsidR="002A04A2" w:rsidRPr="002A04A2" w:rsidRDefault="002A04A2" w:rsidP="002A04A2">
            <w:pPr>
              <w:spacing w:line="240" w:lineRule="auto"/>
              <w:jc w:val="right"/>
              <w:rPr>
                <w:color w:val="FF0000"/>
              </w:rPr>
            </w:pPr>
            <w:r w:rsidRPr="002A04A2">
              <w:rPr>
                <w:color w:val="FF0000"/>
              </w:rPr>
              <w:t>9,323</w:t>
            </w:r>
          </w:p>
        </w:tc>
        <w:tc>
          <w:tcPr>
            <w:tcW w:w="1056" w:type="dxa"/>
            <w:tcBorders>
              <w:top w:val="nil"/>
              <w:left w:val="nil"/>
              <w:bottom w:val="single" w:sz="4" w:space="0" w:color="auto"/>
              <w:right w:val="single" w:sz="4" w:space="0" w:color="auto"/>
            </w:tcBorders>
            <w:shd w:val="clear" w:color="auto" w:fill="auto"/>
            <w:noWrap/>
            <w:vAlign w:val="bottom"/>
            <w:hideMark/>
          </w:tcPr>
          <w:p w14:paraId="5AA34C03" w14:textId="77777777" w:rsidR="002A04A2" w:rsidRPr="002A04A2" w:rsidRDefault="002A04A2" w:rsidP="002A04A2">
            <w:pPr>
              <w:spacing w:line="240" w:lineRule="auto"/>
              <w:jc w:val="right"/>
              <w:rPr>
                <w:color w:val="FF0000"/>
              </w:rPr>
            </w:pPr>
            <w:r w:rsidRPr="002A04A2">
              <w:rPr>
                <w:color w:val="FF0000"/>
              </w:rPr>
              <w:t>10,829</w:t>
            </w:r>
          </w:p>
        </w:tc>
        <w:tc>
          <w:tcPr>
            <w:tcW w:w="1056" w:type="dxa"/>
            <w:tcBorders>
              <w:top w:val="nil"/>
              <w:left w:val="nil"/>
              <w:bottom w:val="single" w:sz="4" w:space="0" w:color="auto"/>
              <w:right w:val="single" w:sz="4" w:space="0" w:color="auto"/>
            </w:tcBorders>
            <w:shd w:val="clear" w:color="auto" w:fill="auto"/>
            <w:noWrap/>
            <w:vAlign w:val="bottom"/>
            <w:hideMark/>
          </w:tcPr>
          <w:p w14:paraId="45A7F465" w14:textId="77777777" w:rsidR="002A04A2" w:rsidRPr="002A04A2" w:rsidRDefault="002A04A2" w:rsidP="002A04A2">
            <w:pPr>
              <w:spacing w:line="240" w:lineRule="auto"/>
              <w:jc w:val="right"/>
              <w:rPr>
                <w:color w:val="FF0000"/>
              </w:rPr>
            </w:pPr>
            <w:r w:rsidRPr="002A04A2">
              <w:rPr>
                <w:color w:val="FF0000"/>
              </w:rPr>
              <w:t>12,616</w:t>
            </w:r>
          </w:p>
        </w:tc>
        <w:tc>
          <w:tcPr>
            <w:tcW w:w="1098" w:type="dxa"/>
            <w:tcBorders>
              <w:top w:val="nil"/>
              <w:left w:val="nil"/>
              <w:bottom w:val="single" w:sz="4" w:space="0" w:color="auto"/>
              <w:right w:val="single" w:sz="4" w:space="0" w:color="auto"/>
            </w:tcBorders>
            <w:shd w:val="clear" w:color="auto" w:fill="auto"/>
            <w:noWrap/>
            <w:vAlign w:val="bottom"/>
            <w:hideMark/>
          </w:tcPr>
          <w:p w14:paraId="57579058" w14:textId="77777777" w:rsidR="002A04A2" w:rsidRPr="002A04A2" w:rsidRDefault="002A04A2" w:rsidP="002A04A2">
            <w:pPr>
              <w:spacing w:line="240" w:lineRule="auto"/>
              <w:jc w:val="right"/>
              <w:rPr>
                <w:color w:val="FF0000"/>
              </w:rPr>
            </w:pPr>
            <w:r w:rsidRPr="002A04A2">
              <w:rPr>
                <w:color w:val="FF0000"/>
              </w:rPr>
              <w:t>14,751</w:t>
            </w:r>
          </w:p>
        </w:tc>
        <w:tc>
          <w:tcPr>
            <w:tcW w:w="1056" w:type="dxa"/>
            <w:tcBorders>
              <w:top w:val="nil"/>
              <w:left w:val="nil"/>
              <w:bottom w:val="single" w:sz="4" w:space="0" w:color="auto"/>
              <w:right w:val="single" w:sz="4" w:space="0" w:color="auto"/>
            </w:tcBorders>
            <w:shd w:val="clear" w:color="auto" w:fill="auto"/>
            <w:noWrap/>
            <w:vAlign w:val="bottom"/>
            <w:hideMark/>
          </w:tcPr>
          <w:p w14:paraId="55496F03" w14:textId="77777777" w:rsidR="002A04A2" w:rsidRPr="002A04A2" w:rsidRDefault="002A04A2" w:rsidP="002A04A2">
            <w:pPr>
              <w:spacing w:line="240" w:lineRule="auto"/>
              <w:jc w:val="right"/>
              <w:rPr>
                <w:color w:val="FF0000"/>
              </w:rPr>
            </w:pPr>
            <w:r w:rsidRPr="002A04A2">
              <w:rPr>
                <w:color w:val="FF0000"/>
              </w:rPr>
              <w:t>17,167</w:t>
            </w:r>
          </w:p>
        </w:tc>
        <w:tc>
          <w:tcPr>
            <w:tcW w:w="1056" w:type="dxa"/>
            <w:tcBorders>
              <w:top w:val="nil"/>
              <w:left w:val="nil"/>
              <w:bottom w:val="single" w:sz="4" w:space="0" w:color="auto"/>
              <w:right w:val="single" w:sz="4" w:space="0" w:color="auto"/>
            </w:tcBorders>
            <w:shd w:val="clear" w:color="auto" w:fill="auto"/>
            <w:noWrap/>
            <w:vAlign w:val="bottom"/>
            <w:hideMark/>
          </w:tcPr>
          <w:p w14:paraId="7D34A745" w14:textId="77777777" w:rsidR="002A04A2" w:rsidRPr="002A04A2" w:rsidRDefault="002A04A2" w:rsidP="002A04A2">
            <w:pPr>
              <w:spacing w:line="240" w:lineRule="auto"/>
              <w:jc w:val="right"/>
              <w:rPr>
                <w:color w:val="FF0000"/>
              </w:rPr>
            </w:pPr>
            <w:r w:rsidRPr="002A04A2">
              <w:rPr>
                <w:color w:val="FF0000"/>
              </w:rPr>
              <w:t>18,961</w:t>
            </w:r>
          </w:p>
        </w:tc>
        <w:tc>
          <w:tcPr>
            <w:tcW w:w="1056" w:type="dxa"/>
            <w:tcBorders>
              <w:top w:val="nil"/>
              <w:left w:val="nil"/>
              <w:bottom w:val="single" w:sz="4" w:space="0" w:color="auto"/>
              <w:right w:val="single" w:sz="4" w:space="0" w:color="auto"/>
            </w:tcBorders>
            <w:shd w:val="clear" w:color="auto" w:fill="auto"/>
            <w:noWrap/>
            <w:vAlign w:val="bottom"/>
            <w:hideMark/>
          </w:tcPr>
          <w:p w14:paraId="6801F275" w14:textId="77777777" w:rsidR="002A04A2" w:rsidRPr="002A04A2" w:rsidRDefault="002A04A2" w:rsidP="002A04A2">
            <w:pPr>
              <w:spacing w:line="240" w:lineRule="auto"/>
              <w:jc w:val="right"/>
              <w:rPr>
                <w:color w:val="FF0000"/>
              </w:rPr>
            </w:pPr>
            <w:r w:rsidRPr="002A04A2">
              <w:rPr>
                <w:color w:val="FF0000"/>
              </w:rPr>
              <w:t>20,869</w:t>
            </w:r>
          </w:p>
        </w:tc>
        <w:tc>
          <w:tcPr>
            <w:tcW w:w="1176" w:type="dxa"/>
            <w:tcBorders>
              <w:top w:val="nil"/>
              <w:left w:val="nil"/>
              <w:bottom w:val="single" w:sz="4" w:space="0" w:color="auto"/>
              <w:right w:val="single" w:sz="4" w:space="0" w:color="auto"/>
            </w:tcBorders>
            <w:shd w:val="clear" w:color="auto" w:fill="auto"/>
            <w:noWrap/>
            <w:vAlign w:val="bottom"/>
            <w:hideMark/>
          </w:tcPr>
          <w:p w14:paraId="2DBF5E07" w14:textId="77777777" w:rsidR="002A04A2" w:rsidRPr="002A04A2" w:rsidRDefault="002A04A2" w:rsidP="002A04A2">
            <w:pPr>
              <w:spacing w:line="240" w:lineRule="auto"/>
              <w:jc w:val="right"/>
              <w:rPr>
                <w:color w:val="FF0000"/>
              </w:rPr>
            </w:pPr>
            <w:r w:rsidRPr="002A04A2">
              <w:rPr>
                <w:color w:val="FF0000"/>
              </w:rPr>
              <w:t>1,26,654</w:t>
            </w:r>
          </w:p>
        </w:tc>
      </w:tr>
      <w:tr w:rsidR="00C805DB" w:rsidRPr="00C805DB" w14:paraId="07D95F92"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52F6142A" w14:textId="77777777" w:rsidR="002A04A2" w:rsidRPr="002A04A2" w:rsidRDefault="002A04A2" w:rsidP="002A04A2">
            <w:pPr>
              <w:spacing w:line="240" w:lineRule="auto"/>
              <w:jc w:val="left"/>
              <w:rPr>
                <w:color w:val="FF0000"/>
              </w:rPr>
            </w:pPr>
            <w:r w:rsidRPr="002A04A2">
              <w:rPr>
                <w:color w:val="FF0000"/>
              </w:rPr>
              <w:t xml:space="preserve"> </w:t>
            </w:r>
          </w:p>
        </w:tc>
        <w:tc>
          <w:tcPr>
            <w:tcW w:w="971" w:type="dxa"/>
            <w:tcBorders>
              <w:top w:val="nil"/>
              <w:left w:val="nil"/>
              <w:bottom w:val="single" w:sz="4" w:space="0" w:color="auto"/>
              <w:right w:val="single" w:sz="4" w:space="0" w:color="auto"/>
            </w:tcBorders>
            <w:shd w:val="clear" w:color="auto" w:fill="auto"/>
            <w:noWrap/>
            <w:vAlign w:val="bottom"/>
            <w:hideMark/>
          </w:tcPr>
          <w:p w14:paraId="4570692C" w14:textId="77777777" w:rsidR="002A04A2" w:rsidRPr="002A04A2" w:rsidRDefault="002A04A2" w:rsidP="002A04A2">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047F95A1" w14:textId="77777777" w:rsidR="002A04A2" w:rsidRPr="002A04A2" w:rsidRDefault="002A04A2" w:rsidP="002A04A2">
            <w:pPr>
              <w:spacing w:line="240" w:lineRule="auto"/>
              <w:jc w:val="left"/>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2D9BF065"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262214A"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9A4027B"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3FFE00E"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A435BD7"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5273062" w14:textId="77777777" w:rsidR="002A04A2" w:rsidRPr="002A04A2" w:rsidRDefault="002A04A2" w:rsidP="002A04A2">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1B77DAF3"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0174A5B"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88C7A18"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034E048"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478D03D8" w14:textId="77777777" w:rsidR="002A04A2" w:rsidRPr="002A04A2" w:rsidRDefault="002A04A2" w:rsidP="002A04A2">
            <w:pPr>
              <w:spacing w:line="240" w:lineRule="auto"/>
              <w:jc w:val="left"/>
              <w:rPr>
                <w:color w:val="FF0000"/>
              </w:rPr>
            </w:pPr>
            <w:r w:rsidRPr="002A04A2">
              <w:rPr>
                <w:color w:val="FF0000"/>
              </w:rPr>
              <w:t> </w:t>
            </w:r>
          </w:p>
        </w:tc>
      </w:tr>
      <w:tr w:rsidR="00C805DB" w:rsidRPr="00C805DB" w14:paraId="1872B65F"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39341F4F" w14:textId="77777777" w:rsidR="002A04A2" w:rsidRPr="002A04A2" w:rsidRDefault="002A04A2" w:rsidP="002A04A2">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auto" w:fill="auto"/>
            <w:noWrap/>
            <w:vAlign w:val="bottom"/>
            <w:hideMark/>
          </w:tcPr>
          <w:p w14:paraId="1FA1E72D" w14:textId="77777777" w:rsidR="002A04A2" w:rsidRPr="002A04A2" w:rsidRDefault="002A04A2" w:rsidP="002A04A2">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212E7C25" w14:textId="77777777" w:rsidR="002A04A2" w:rsidRPr="002A04A2" w:rsidRDefault="002A04A2" w:rsidP="002A04A2">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0F5D6645"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D291BD8"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D1DD879"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D06A432"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2D61751"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A49295C" w14:textId="77777777" w:rsidR="002A04A2" w:rsidRPr="002A04A2" w:rsidRDefault="002A04A2" w:rsidP="002A04A2">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13C48B57"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62235B6"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9736E4C"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C5B11BA"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4CC40EA5" w14:textId="77777777" w:rsidR="002A04A2" w:rsidRPr="002A04A2" w:rsidRDefault="002A04A2" w:rsidP="002A04A2">
            <w:pPr>
              <w:spacing w:line="240" w:lineRule="auto"/>
              <w:jc w:val="left"/>
              <w:rPr>
                <w:color w:val="FF0000"/>
              </w:rPr>
            </w:pPr>
            <w:r w:rsidRPr="002A04A2">
              <w:rPr>
                <w:color w:val="FF0000"/>
              </w:rPr>
              <w:t> </w:t>
            </w:r>
          </w:p>
        </w:tc>
      </w:tr>
      <w:tr w:rsidR="00C805DB" w:rsidRPr="00C805DB" w14:paraId="7EFFAE3D"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03CB199B" w14:textId="77777777" w:rsidR="002A04A2" w:rsidRPr="002A04A2" w:rsidRDefault="002A04A2" w:rsidP="002A04A2">
            <w:pPr>
              <w:spacing w:line="240" w:lineRule="auto"/>
              <w:jc w:val="left"/>
              <w:rPr>
                <w:b/>
                <w:bCs/>
                <w:color w:val="FF0000"/>
              </w:rPr>
            </w:pPr>
            <w:r w:rsidRPr="002A04A2">
              <w:rPr>
                <w:b/>
                <w:bCs/>
                <w:color w:val="FF0000"/>
              </w:rPr>
              <w:t>Total Receipts</w:t>
            </w:r>
          </w:p>
        </w:tc>
        <w:tc>
          <w:tcPr>
            <w:tcW w:w="971" w:type="dxa"/>
            <w:tcBorders>
              <w:top w:val="nil"/>
              <w:left w:val="nil"/>
              <w:bottom w:val="single" w:sz="4" w:space="0" w:color="auto"/>
              <w:right w:val="single" w:sz="4" w:space="0" w:color="auto"/>
            </w:tcBorders>
            <w:shd w:val="clear" w:color="000000" w:fill="B8CCE4"/>
            <w:noWrap/>
            <w:vAlign w:val="bottom"/>
            <w:hideMark/>
          </w:tcPr>
          <w:p w14:paraId="21A2008A" w14:textId="77777777" w:rsidR="002A04A2" w:rsidRPr="002A04A2" w:rsidRDefault="002A04A2" w:rsidP="002A04A2">
            <w:pPr>
              <w:spacing w:line="240" w:lineRule="auto"/>
              <w:jc w:val="center"/>
              <w:rPr>
                <w:b/>
                <w:bCs/>
                <w:color w:val="FF0000"/>
              </w:rPr>
            </w:pPr>
            <w:r w:rsidRPr="002A04A2">
              <w:rPr>
                <w:b/>
                <w:bCs/>
                <w:color w:val="FF0000"/>
              </w:rPr>
              <w:t>91,980</w:t>
            </w:r>
          </w:p>
        </w:tc>
        <w:tc>
          <w:tcPr>
            <w:tcW w:w="1134" w:type="dxa"/>
            <w:tcBorders>
              <w:top w:val="nil"/>
              <w:left w:val="nil"/>
              <w:bottom w:val="single" w:sz="4" w:space="0" w:color="auto"/>
              <w:right w:val="single" w:sz="4" w:space="0" w:color="auto"/>
            </w:tcBorders>
            <w:shd w:val="clear" w:color="000000" w:fill="B8CCE4"/>
            <w:noWrap/>
            <w:vAlign w:val="bottom"/>
            <w:hideMark/>
          </w:tcPr>
          <w:p w14:paraId="5EFB6E92" w14:textId="77777777" w:rsidR="002A04A2" w:rsidRPr="002A04A2" w:rsidRDefault="002A04A2" w:rsidP="002A04A2">
            <w:pPr>
              <w:spacing w:line="240" w:lineRule="auto"/>
              <w:jc w:val="center"/>
              <w:rPr>
                <w:b/>
                <w:bCs/>
                <w:color w:val="FF0000"/>
              </w:rPr>
            </w:pPr>
            <w:r w:rsidRPr="002A04A2">
              <w:rPr>
                <w:b/>
                <w:bCs/>
                <w:color w:val="FF0000"/>
              </w:rPr>
              <w:t>75,355</w:t>
            </w:r>
          </w:p>
        </w:tc>
        <w:tc>
          <w:tcPr>
            <w:tcW w:w="1078" w:type="dxa"/>
            <w:tcBorders>
              <w:top w:val="nil"/>
              <w:left w:val="nil"/>
              <w:bottom w:val="single" w:sz="4" w:space="0" w:color="auto"/>
              <w:right w:val="single" w:sz="4" w:space="0" w:color="auto"/>
            </w:tcBorders>
            <w:shd w:val="clear" w:color="000000" w:fill="B8CCE4"/>
            <w:noWrap/>
            <w:vAlign w:val="bottom"/>
            <w:hideMark/>
          </w:tcPr>
          <w:p w14:paraId="6ECDB8F8" w14:textId="77777777" w:rsidR="002A04A2" w:rsidRPr="002A04A2" w:rsidRDefault="002A04A2" w:rsidP="002A04A2">
            <w:pPr>
              <w:spacing w:line="240" w:lineRule="auto"/>
              <w:jc w:val="center"/>
              <w:rPr>
                <w:b/>
                <w:bCs/>
                <w:color w:val="FF0000"/>
              </w:rPr>
            </w:pPr>
            <w:r w:rsidRPr="002A04A2">
              <w:rPr>
                <w:b/>
                <w:bCs/>
                <w:color w:val="FF0000"/>
              </w:rPr>
              <w:t>96,224</w:t>
            </w:r>
          </w:p>
        </w:tc>
        <w:tc>
          <w:tcPr>
            <w:tcW w:w="1056" w:type="dxa"/>
            <w:tcBorders>
              <w:top w:val="nil"/>
              <w:left w:val="nil"/>
              <w:bottom w:val="single" w:sz="4" w:space="0" w:color="auto"/>
              <w:right w:val="single" w:sz="4" w:space="0" w:color="auto"/>
            </w:tcBorders>
            <w:shd w:val="clear" w:color="000000" w:fill="B8CCE4"/>
            <w:noWrap/>
            <w:vAlign w:val="bottom"/>
            <w:hideMark/>
          </w:tcPr>
          <w:p w14:paraId="653DEB71" w14:textId="77777777" w:rsidR="002A04A2" w:rsidRPr="002A04A2" w:rsidRDefault="002A04A2" w:rsidP="002A04A2">
            <w:pPr>
              <w:spacing w:line="240" w:lineRule="auto"/>
              <w:jc w:val="center"/>
              <w:rPr>
                <w:b/>
                <w:bCs/>
                <w:color w:val="FF0000"/>
              </w:rPr>
            </w:pPr>
            <w:r w:rsidRPr="002A04A2">
              <w:rPr>
                <w:b/>
                <w:bCs/>
                <w:color w:val="FF0000"/>
              </w:rPr>
              <w:t>53,726</w:t>
            </w:r>
          </w:p>
        </w:tc>
        <w:tc>
          <w:tcPr>
            <w:tcW w:w="1056" w:type="dxa"/>
            <w:tcBorders>
              <w:top w:val="nil"/>
              <w:left w:val="nil"/>
              <w:bottom w:val="single" w:sz="4" w:space="0" w:color="auto"/>
              <w:right w:val="single" w:sz="4" w:space="0" w:color="auto"/>
            </w:tcBorders>
            <w:shd w:val="clear" w:color="000000" w:fill="B8CCE4"/>
            <w:noWrap/>
            <w:vAlign w:val="bottom"/>
            <w:hideMark/>
          </w:tcPr>
          <w:p w14:paraId="137E36E1" w14:textId="77777777" w:rsidR="002A04A2" w:rsidRPr="002A04A2" w:rsidRDefault="002A04A2" w:rsidP="002A04A2">
            <w:pPr>
              <w:spacing w:line="240" w:lineRule="auto"/>
              <w:jc w:val="center"/>
              <w:rPr>
                <w:b/>
                <w:bCs/>
                <w:color w:val="FF0000"/>
              </w:rPr>
            </w:pPr>
            <w:r w:rsidRPr="002A04A2">
              <w:rPr>
                <w:b/>
                <w:bCs/>
                <w:color w:val="FF0000"/>
              </w:rPr>
              <w:t>56,853</w:t>
            </w:r>
          </w:p>
        </w:tc>
        <w:tc>
          <w:tcPr>
            <w:tcW w:w="1056" w:type="dxa"/>
            <w:tcBorders>
              <w:top w:val="nil"/>
              <w:left w:val="nil"/>
              <w:bottom w:val="single" w:sz="4" w:space="0" w:color="auto"/>
              <w:right w:val="single" w:sz="4" w:space="0" w:color="auto"/>
            </w:tcBorders>
            <w:shd w:val="clear" w:color="000000" w:fill="B8CCE4"/>
            <w:noWrap/>
            <w:vAlign w:val="bottom"/>
            <w:hideMark/>
          </w:tcPr>
          <w:p w14:paraId="6C0C0DA2" w14:textId="77777777" w:rsidR="002A04A2" w:rsidRPr="002A04A2" w:rsidRDefault="002A04A2" w:rsidP="002A04A2">
            <w:pPr>
              <w:spacing w:line="240" w:lineRule="auto"/>
              <w:jc w:val="center"/>
              <w:rPr>
                <w:b/>
                <w:bCs/>
                <w:color w:val="FF0000"/>
              </w:rPr>
            </w:pPr>
            <w:r w:rsidRPr="002A04A2">
              <w:rPr>
                <w:b/>
                <w:bCs/>
                <w:color w:val="FF0000"/>
              </w:rPr>
              <w:t>65,123</w:t>
            </w:r>
          </w:p>
        </w:tc>
        <w:tc>
          <w:tcPr>
            <w:tcW w:w="1056" w:type="dxa"/>
            <w:tcBorders>
              <w:top w:val="nil"/>
              <w:left w:val="nil"/>
              <w:bottom w:val="single" w:sz="4" w:space="0" w:color="auto"/>
              <w:right w:val="single" w:sz="4" w:space="0" w:color="auto"/>
            </w:tcBorders>
            <w:shd w:val="clear" w:color="000000" w:fill="B8CCE4"/>
            <w:noWrap/>
            <w:vAlign w:val="bottom"/>
            <w:hideMark/>
          </w:tcPr>
          <w:p w14:paraId="2573ED06" w14:textId="77777777" w:rsidR="002A04A2" w:rsidRPr="002A04A2" w:rsidRDefault="002A04A2" w:rsidP="002A04A2">
            <w:pPr>
              <w:spacing w:line="240" w:lineRule="auto"/>
              <w:jc w:val="center"/>
              <w:rPr>
                <w:b/>
                <w:bCs/>
                <w:color w:val="FF0000"/>
              </w:rPr>
            </w:pPr>
            <w:r w:rsidRPr="002A04A2">
              <w:rPr>
                <w:b/>
                <w:bCs/>
                <w:color w:val="FF0000"/>
              </w:rPr>
              <w:t>74,129</w:t>
            </w:r>
          </w:p>
        </w:tc>
        <w:tc>
          <w:tcPr>
            <w:tcW w:w="1056" w:type="dxa"/>
            <w:tcBorders>
              <w:top w:val="nil"/>
              <w:left w:val="nil"/>
              <w:bottom w:val="single" w:sz="4" w:space="0" w:color="auto"/>
              <w:right w:val="single" w:sz="4" w:space="0" w:color="auto"/>
            </w:tcBorders>
            <w:shd w:val="clear" w:color="000000" w:fill="B8CCE4"/>
            <w:noWrap/>
            <w:vAlign w:val="bottom"/>
            <w:hideMark/>
          </w:tcPr>
          <w:p w14:paraId="6B58CBAE" w14:textId="77777777" w:rsidR="002A04A2" w:rsidRPr="002A04A2" w:rsidRDefault="002A04A2" w:rsidP="002A04A2">
            <w:pPr>
              <w:spacing w:line="240" w:lineRule="auto"/>
              <w:jc w:val="center"/>
              <w:rPr>
                <w:b/>
                <w:bCs/>
                <w:color w:val="FF0000"/>
              </w:rPr>
            </w:pPr>
            <w:r w:rsidRPr="002A04A2">
              <w:rPr>
                <w:b/>
                <w:bCs/>
                <w:color w:val="FF0000"/>
              </w:rPr>
              <w:t>86,316</w:t>
            </w:r>
          </w:p>
        </w:tc>
        <w:tc>
          <w:tcPr>
            <w:tcW w:w="1098" w:type="dxa"/>
            <w:tcBorders>
              <w:top w:val="nil"/>
              <w:left w:val="nil"/>
              <w:bottom w:val="single" w:sz="4" w:space="0" w:color="auto"/>
              <w:right w:val="single" w:sz="4" w:space="0" w:color="auto"/>
            </w:tcBorders>
            <w:shd w:val="clear" w:color="000000" w:fill="B8CCE4"/>
            <w:noWrap/>
            <w:vAlign w:val="bottom"/>
            <w:hideMark/>
          </w:tcPr>
          <w:p w14:paraId="488ABD82" w14:textId="77777777" w:rsidR="002A04A2" w:rsidRPr="002A04A2" w:rsidRDefault="002A04A2" w:rsidP="002A04A2">
            <w:pPr>
              <w:spacing w:line="240" w:lineRule="auto"/>
              <w:jc w:val="center"/>
              <w:rPr>
                <w:b/>
                <w:bCs/>
                <w:color w:val="FF0000"/>
              </w:rPr>
            </w:pPr>
            <w:r w:rsidRPr="002A04A2">
              <w:rPr>
                <w:b/>
                <w:bCs/>
                <w:color w:val="FF0000"/>
              </w:rPr>
              <w:t>95,551</w:t>
            </w:r>
          </w:p>
        </w:tc>
        <w:tc>
          <w:tcPr>
            <w:tcW w:w="1056" w:type="dxa"/>
            <w:tcBorders>
              <w:top w:val="nil"/>
              <w:left w:val="nil"/>
              <w:bottom w:val="single" w:sz="4" w:space="0" w:color="auto"/>
              <w:right w:val="single" w:sz="4" w:space="0" w:color="auto"/>
            </w:tcBorders>
            <w:shd w:val="clear" w:color="000000" w:fill="B8CCE4"/>
            <w:noWrap/>
            <w:vAlign w:val="bottom"/>
            <w:hideMark/>
          </w:tcPr>
          <w:p w14:paraId="0D950244" w14:textId="77777777" w:rsidR="002A04A2" w:rsidRPr="002A04A2" w:rsidRDefault="002A04A2" w:rsidP="002A04A2">
            <w:pPr>
              <w:spacing w:line="240" w:lineRule="auto"/>
              <w:jc w:val="center"/>
              <w:rPr>
                <w:b/>
                <w:bCs/>
                <w:color w:val="FF0000"/>
              </w:rPr>
            </w:pPr>
            <w:r w:rsidRPr="002A04A2">
              <w:rPr>
                <w:b/>
                <w:bCs/>
                <w:color w:val="FF0000"/>
              </w:rPr>
              <w:t>72,967</w:t>
            </w:r>
          </w:p>
        </w:tc>
        <w:tc>
          <w:tcPr>
            <w:tcW w:w="1056" w:type="dxa"/>
            <w:tcBorders>
              <w:top w:val="nil"/>
              <w:left w:val="nil"/>
              <w:bottom w:val="single" w:sz="4" w:space="0" w:color="auto"/>
              <w:right w:val="single" w:sz="4" w:space="0" w:color="auto"/>
            </w:tcBorders>
            <w:shd w:val="clear" w:color="000000" w:fill="B8CCE4"/>
            <w:noWrap/>
            <w:vAlign w:val="bottom"/>
            <w:hideMark/>
          </w:tcPr>
          <w:p w14:paraId="28849C9B" w14:textId="77777777" w:rsidR="002A04A2" w:rsidRPr="002A04A2" w:rsidRDefault="002A04A2" w:rsidP="002A04A2">
            <w:pPr>
              <w:spacing w:line="240" w:lineRule="auto"/>
              <w:jc w:val="center"/>
              <w:rPr>
                <w:b/>
                <w:bCs/>
                <w:color w:val="FF0000"/>
              </w:rPr>
            </w:pPr>
            <w:r w:rsidRPr="002A04A2">
              <w:rPr>
                <w:b/>
                <w:bCs/>
                <w:color w:val="FF0000"/>
              </w:rPr>
              <w:t>76,661</w:t>
            </w:r>
          </w:p>
        </w:tc>
        <w:tc>
          <w:tcPr>
            <w:tcW w:w="1056" w:type="dxa"/>
            <w:tcBorders>
              <w:top w:val="nil"/>
              <w:left w:val="nil"/>
              <w:bottom w:val="single" w:sz="4" w:space="0" w:color="auto"/>
              <w:right w:val="single" w:sz="4" w:space="0" w:color="auto"/>
            </w:tcBorders>
            <w:shd w:val="clear" w:color="000000" w:fill="B8CCE4"/>
            <w:noWrap/>
            <w:vAlign w:val="bottom"/>
            <w:hideMark/>
          </w:tcPr>
          <w:p w14:paraId="0278BF1A" w14:textId="77777777" w:rsidR="002A04A2" w:rsidRPr="002A04A2" w:rsidRDefault="002A04A2" w:rsidP="002A04A2">
            <w:pPr>
              <w:spacing w:line="240" w:lineRule="auto"/>
              <w:jc w:val="center"/>
              <w:rPr>
                <w:b/>
                <w:bCs/>
                <w:color w:val="FF0000"/>
              </w:rPr>
            </w:pPr>
            <w:r w:rsidRPr="002A04A2">
              <w:rPr>
                <w:b/>
                <w:bCs/>
                <w:color w:val="FF0000"/>
              </w:rPr>
              <w:t>78,469</w:t>
            </w:r>
          </w:p>
        </w:tc>
        <w:tc>
          <w:tcPr>
            <w:tcW w:w="1176" w:type="dxa"/>
            <w:tcBorders>
              <w:top w:val="nil"/>
              <w:left w:val="nil"/>
              <w:bottom w:val="single" w:sz="4" w:space="0" w:color="auto"/>
              <w:right w:val="single" w:sz="4" w:space="0" w:color="auto"/>
            </w:tcBorders>
            <w:shd w:val="clear" w:color="000000" w:fill="B8CCE4"/>
            <w:noWrap/>
            <w:vAlign w:val="bottom"/>
            <w:hideMark/>
          </w:tcPr>
          <w:p w14:paraId="6D480549" w14:textId="77777777" w:rsidR="002A04A2" w:rsidRPr="002A04A2" w:rsidRDefault="002A04A2" w:rsidP="002A04A2">
            <w:pPr>
              <w:spacing w:line="240" w:lineRule="auto"/>
              <w:jc w:val="right"/>
              <w:rPr>
                <w:b/>
                <w:bCs/>
                <w:color w:val="FF0000"/>
              </w:rPr>
            </w:pPr>
            <w:r w:rsidRPr="002A04A2">
              <w:rPr>
                <w:b/>
                <w:bCs/>
                <w:color w:val="FF0000"/>
              </w:rPr>
              <w:t>9,23,354</w:t>
            </w:r>
          </w:p>
        </w:tc>
      </w:tr>
      <w:tr w:rsidR="00C805DB" w:rsidRPr="00C805DB" w14:paraId="4C47E872"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31CC6082" w14:textId="77777777" w:rsidR="002A04A2" w:rsidRPr="002A04A2" w:rsidRDefault="002A04A2" w:rsidP="002A04A2">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auto" w:fill="auto"/>
            <w:noWrap/>
            <w:vAlign w:val="bottom"/>
            <w:hideMark/>
          </w:tcPr>
          <w:p w14:paraId="089F28EE" w14:textId="77777777" w:rsidR="002A04A2" w:rsidRPr="002A04A2" w:rsidRDefault="002A04A2" w:rsidP="002A04A2">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5CF1F3CC" w14:textId="77777777" w:rsidR="002A04A2" w:rsidRPr="002A04A2" w:rsidRDefault="002A04A2" w:rsidP="002A04A2">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4922C1EF"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576CC15"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9802ECD"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5903AE6"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9306DE3"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1F45941" w14:textId="77777777" w:rsidR="002A04A2" w:rsidRPr="002A04A2" w:rsidRDefault="002A04A2" w:rsidP="002A04A2">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461110DE"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7C0F10A"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FEBBEAF"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1FF264C"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646D32EF" w14:textId="77777777" w:rsidR="002A04A2" w:rsidRPr="002A04A2" w:rsidRDefault="002A04A2" w:rsidP="002A04A2">
            <w:pPr>
              <w:spacing w:line="240" w:lineRule="auto"/>
              <w:jc w:val="left"/>
              <w:rPr>
                <w:color w:val="FF0000"/>
              </w:rPr>
            </w:pPr>
            <w:r w:rsidRPr="002A04A2">
              <w:rPr>
                <w:color w:val="FF0000"/>
              </w:rPr>
              <w:t> </w:t>
            </w:r>
          </w:p>
        </w:tc>
      </w:tr>
      <w:tr w:rsidR="00C805DB" w:rsidRPr="00C805DB" w14:paraId="281D6C1F"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7DAD2D49" w14:textId="77777777" w:rsidR="002A04A2" w:rsidRPr="002A04A2" w:rsidRDefault="002A04A2" w:rsidP="002A04A2">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auto" w:fill="auto"/>
            <w:noWrap/>
            <w:vAlign w:val="bottom"/>
            <w:hideMark/>
          </w:tcPr>
          <w:p w14:paraId="77AF3B7B" w14:textId="77777777" w:rsidR="002A04A2" w:rsidRPr="002A04A2" w:rsidRDefault="002A04A2" w:rsidP="002A04A2">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1889E887" w14:textId="77777777" w:rsidR="002A04A2" w:rsidRPr="002A04A2" w:rsidRDefault="002A04A2" w:rsidP="002A04A2">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7DAA4CD8"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952F774"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EEBCFB7"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78C909F"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695083D"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E69FC41" w14:textId="77777777" w:rsidR="002A04A2" w:rsidRPr="002A04A2" w:rsidRDefault="002A04A2" w:rsidP="002A04A2">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52FF1943"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F78FC67"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F77C5D1"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0ECF14A"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0CF18239" w14:textId="77777777" w:rsidR="002A04A2" w:rsidRPr="002A04A2" w:rsidRDefault="002A04A2" w:rsidP="002A04A2">
            <w:pPr>
              <w:spacing w:line="240" w:lineRule="auto"/>
              <w:jc w:val="left"/>
              <w:rPr>
                <w:color w:val="FF0000"/>
              </w:rPr>
            </w:pPr>
            <w:r w:rsidRPr="002A04A2">
              <w:rPr>
                <w:color w:val="FF0000"/>
              </w:rPr>
              <w:t> </w:t>
            </w:r>
          </w:p>
        </w:tc>
      </w:tr>
      <w:tr w:rsidR="00C805DB" w:rsidRPr="00C805DB" w14:paraId="44D5C5CD"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0BC9A992" w14:textId="77777777" w:rsidR="002A04A2" w:rsidRPr="002A04A2" w:rsidRDefault="002A04A2" w:rsidP="002A04A2">
            <w:pPr>
              <w:spacing w:line="240" w:lineRule="auto"/>
              <w:jc w:val="left"/>
              <w:rPr>
                <w:color w:val="FF0000"/>
              </w:rPr>
            </w:pPr>
            <w:r w:rsidRPr="002A04A2">
              <w:rPr>
                <w:color w:val="FF0000"/>
              </w:rPr>
              <w:t> </w:t>
            </w:r>
          </w:p>
        </w:tc>
        <w:tc>
          <w:tcPr>
            <w:tcW w:w="971" w:type="dxa"/>
            <w:tcBorders>
              <w:top w:val="nil"/>
              <w:left w:val="nil"/>
              <w:bottom w:val="single" w:sz="4" w:space="0" w:color="auto"/>
              <w:right w:val="single" w:sz="4" w:space="0" w:color="auto"/>
            </w:tcBorders>
            <w:shd w:val="clear" w:color="auto" w:fill="auto"/>
            <w:noWrap/>
            <w:vAlign w:val="bottom"/>
            <w:hideMark/>
          </w:tcPr>
          <w:p w14:paraId="527B0461" w14:textId="77777777" w:rsidR="002A04A2" w:rsidRPr="002A04A2" w:rsidRDefault="002A04A2" w:rsidP="002A04A2">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63DBDF" w14:textId="77777777" w:rsidR="002A04A2" w:rsidRPr="002A04A2" w:rsidRDefault="002A04A2" w:rsidP="002A04A2">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15F6E3AA"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B88A894"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4B81BF9"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615C9A5"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CE57C89"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AE75315" w14:textId="77777777" w:rsidR="002A04A2" w:rsidRPr="002A04A2" w:rsidRDefault="002A04A2" w:rsidP="002A04A2">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176B3921"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77B5B11"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26157DF"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B74BE70"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18BA798D" w14:textId="77777777" w:rsidR="002A04A2" w:rsidRPr="002A04A2" w:rsidRDefault="002A04A2" w:rsidP="002A04A2">
            <w:pPr>
              <w:spacing w:line="240" w:lineRule="auto"/>
              <w:jc w:val="left"/>
              <w:rPr>
                <w:color w:val="FF0000"/>
              </w:rPr>
            </w:pPr>
            <w:r w:rsidRPr="002A04A2">
              <w:rPr>
                <w:color w:val="FF0000"/>
              </w:rPr>
              <w:t> </w:t>
            </w:r>
          </w:p>
        </w:tc>
      </w:tr>
      <w:tr w:rsidR="00C805DB" w:rsidRPr="00C805DB" w14:paraId="4138305C"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5812306C" w14:textId="11F03B7B" w:rsidR="002A04A2" w:rsidRPr="002A04A2" w:rsidRDefault="00FE27CF" w:rsidP="002A04A2">
            <w:pPr>
              <w:spacing w:line="240" w:lineRule="auto"/>
              <w:jc w:val="left"/>
              <w:rPr>
                <w:b/>
                <w:bCs/>
                <w:color w:val="FF0000"/>
              </w:rPr>
            </w:pPr>
            <w:r w:rsidRPr="002A04A2">
              <w:rPr>
                <w:b/>
                <w:bCs/>
                <w:color w:val="FF0000"/>
              </w:rPr>
              <w:t>Payments:</w:t>
            </w:r>
          </w:p>
        </w:tc>
        <w:tc>
          <w:tcPr>
            <w:tcW w:w="971" w:type="dxa"/>
            <w:tcBorders>
              <w:top w:val="nil"/>
              <w:left w:val="nil"/>
              <w:bottom w:val="single" w:sz="4" w:space="0" w:color="auto"/>
              <w:right w:val="single" w:sz="4" w:space="0" w:color="auto"/>
            </w:tcBorders>
            <w:shd w:val="clear" w:color="000000" w:fill="FFFFFF"/>
            <w:noWrap/>
            <w:vAlign w:val="bottom"/>
            <w:hideMark/>
          </w:tcPr>
          <w:p w14:paraId="4CD88F1A" w14:textId="77777777" w:rsidR="002A04A2" w:rsidRPr="002A04A2" w:rsidRDefault="002A04A2" w:rsidP="002A04A2">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2AF6B98E" w14:textId="77777777" w:rsidR="002A04A2" w:rsidRPr="002A04A2" w:rsidRDefault="002A04A2" w:rsidP="002A04A2">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000000" w:fill="FFFFFF"/>
            <w:noWrap/>
            <w:vAlign w:val="bottom"/>
            <w:hideMark/>
          </w:tcPr>
          <w:p w14:paraId="56393FA5"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6D4B8C95"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065D22B3"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3E08D62A"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740CD861"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2BD5FA40" w14:textId="77777777" w:rsidR="002A04A2" w:rsidRPr="002A04A2" w:rsidRDefault="002A04A2" w:rsidP="002A04A2">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000000" w:fill="FFFFFF"/>
            <w:noWrap/>
            <w:vAlign w:val="bottom"/>
            <w:hideMark/>
          </w:tcPr>
          <w:p w14:paraId="4AEE2A36"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2DD645F7"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1046E13C"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000000" w:fill="FFFFFF"/>
            <w:noWrap/>
            <w:vAlign w:val="bottom"/>
            <w:hideMark/>
          </w:tcPr>
          <w:p w14:paraId="0A3B7FBC"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000000" w:fill="FFFFFF"/>
            <w:noWrap/>
            <w:vAlign w:val="bottom"/>
            <w:hideMark/>
          </w:tcPr>
          <w:p w14:paraId="27A006F8" w14:textId="77777777" w:rsidR="002A04A2" w:rsidRPr="002A04A2" w:rsidRDefault="002A04A2" w:rsidP="002A04A2">
            <w:pPr>
              <w:spacing w:line="240" w:lineRule="auto"/>
              <w:jc w:val="left"/>
              <w:rPr>
                <w:color w:val="FF0000"/>
              </w:rPr>
            </w:pPr>
            <w:r w:rsidRPr="002A04A2">
              <w:rPr>
                <w:color w:val="FF0000"/>
              </w:rPr>
              <w:t> </w:t>
            </w:r>
          </w:p>
        </w:tc>
      </w:tr>
      <w:tr w:rsidR="00C805DB" w:rsidRPr="00C805DB" w14:paraId="682F632D"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23A41237" w14:textId="77777777" w:rsidR="002A04A2" w:rsidRPr="002A04A2" w:rsidRDefault="002A04A2" w:rsidP="002A04A2">
            <w:pPr>
              <w:spacing w:line="240" w:lineRule="auto"/>
              <w:jc w:val="left"/>
              <w:rPr>
                <w:color w:val="FF0000"/>
              </w:rPr>
            </w:pPr>
            <w:r w:rsidRPr="002A04A2">
              <w:rPr>
                <w:color w:val="FF0000"/>
              </w:rPr>
              <w:t>Complimentary Beverages</w:t>
            </w:r>
          </w:p>
        </w:tc>
        <w:tc>
          <w:tcPr>
            <w:tcW w:w="971" w:type="dxa"/>
            <w:tcBorders>
              <w:top w:val="nil"/>
              <w:left w:val="nil"/>
              <w:bottom w:val="single" w:sz="4" w:space="0" w:color="auto"/>
              <w:right w:val="single" w:sz="4" w:space="0" w:color="auto"/>
            </w:tcBorders>
            <w:shd w:val="clear" w:color="auto" w:fill="auto"/>
            <w:noWrap/>
            <w:vAlign w:val="bottom"/>
            <w:hideMark/>
          </w:tcPr>
          <w:p w14:paraId="685B84D2" w14:textId="77777777" w:rsidR="002A04A2" w:rsidRPr="002A04A2" w:rsidRDefault="002A04A2" w:rsidP="002A04A2">
            <w:pPr>
              <w:spacing w:line="240" w:lineRule="auto"/>
              <w:jc w:val="center"/>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1A035903" w14:textId="77777777" w:rsidR="002A04A2" w:rsidRPr="002A04A2" w:rsidRDefault="002A04A2" w:rsidP="002A04A2">
            <w:pPr>
              <w:spacing w:line="240" w:lineRule="auto"/>
              <w:jc w:val="center"/>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0D7A9113"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21C363B" w14:textId="77777777" w:rsidR="002A04A2" w:rsidRPr="002A04A2" w:rsidRDefault="002A04A2" w:rsidP="002A04A2">
            <w:pPr>
              <w:spacing w:line="240" w:lineRule="auto"/>
              <w:jc w:val="center"/>
              <w:rPr>
                <w:color w:val="FF0000"/>
              </w:rPr>
            </w:pPr>
            <w:r w:rsidRPr="002A04A2">
              <w:rPr>
                <w:color w:val="FF0000"/>
              </w:rPr>
              <w:t>350</w:t>
            </w:r>
          </w:p>
        </w:tc>
        <w:tc>
          <w:tcPr>
            <w:tcW w:w="1056" w:type="dxa"/>
            <w:tcBorders>
              <w:top w:val="nil"/>
              <w:left w:val="nil"/>
              <w:bottom w:val="single" w:sz="4" w:space="0" w:color="auto"/>
              <w:right w:val="single" w:sz="4" w:space="0" w:color="auto"/>
            </w:tcBorders>
            <w:shd w:val="clear" w:color="auto" w:fill="auto"/>
            <w:noWrap/>
            <w:vAlign w:val="bottom"/>
            <w:hideMark/>
          </w:tcPr>
          <w:p w14:paraId="7F595557" w14:textId="77777777" w:rsidR="002A04A2" w:rsidRPr="002A04A2" w:rsidRDefault="002A04A2" w:rsidP="002A04A2">
            <w:pPr>
              <w:spacing w:line="240" w:lineRule="auto"/>
              <w:jc w:val="center"/>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12BD7A1" w14:textId="77777777" w:rsidR="002A04A2" w:rsidRPr="002A04A2" w:rsidRDefault="002A04A2" w:rsidP="002A04A2">
            <w:pPr>
              <w:spacing w:line="240" w:lineRule="auto"/>
              <w:jc w:val="center"/>
              <w:rPr>
                <w:color w:val="FF0000"/>
              </w:rPr>
            </w:pPr>
            <w:r w:rsidRPr="002A04A2">
              <w:rPr>
                <w:color w:val="FF0000"/>
              </w:rPr>
              <w:t>350</w:t>
            </w:r>
          </w:p>
        </w:tc>
        <w:tc>
          <w:tcPr>
            <w:tcW w:w="1056" w:type="dxa"/>
            <w:tcBorders>
              <w:top w:val="nil"/>
              <w:left w:val="nil"/>
              <w:bottom w:val="single" w:sz="4" w:space="0" w:color="auto"/>
              <w:right w:val="single" w:sz="4" w:space="0" w:color="auto"/>
            </w:tcBorders>
            <w:shd w:val="clear" w:color="auto" w:fill="auto"/>
            <w:noWrap/>
            <w:vAlign w:val="bottom"/>
            <w:hideMark/>
          </w:tcPr>
          <w:p w14:paraId="29FBFA0E"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2B4B843" w14:textId="77777777" w:rsidR="002A04A2" w:rsidRPr="002A04A2" w:rsidRDefault="002A04A2" w:rsidP="002A04A2">
            <w:pPr>
              <w:spacing w:line="240" w:lineRule="auto"/>
              <w:jc w:val="right"/>
              <w:rPr>
                <w:color w:val="FF0000"/>
              </w:rPr>
            </w:pPr>
            <w:r w:rsidRPr="002A04A2">
              <w:rPr>
                <w:color w:val="FF0000"/>
              </w:rPr>
              <w:t>350</w:t>
            </w:r>
          </w:p>
        </w:tc>
        <w:tc>
          <w:tcPr>
            <w:tcW w:w="1098" w:type="dxa"/>
            <w:tcBorders>
              <w:top w:val="nil"/>
              <w:left w:val="nil"/>
              <w:bottom w:val="single" w:sz="4" w:space="0" w:color="auto"/>
              <w:right w:val="single" w:sz="4" w:space="0" w:color="auto"/>
            </w:tcBorders>
            <w:shd w:val="clear" w:color="auto" w:fill="auto"/>
            <w:noWrap/>
            <w:vAlign w:val="bottom"/>
            <w:hideMark/>
          </w:tcPr>
          <w:p w14:paraId="2A0DBFA1"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C7D3C6E" w14:textId="77777777" w:rsidR="002A04A2" w:rsidRPr="002A04A2" w:rsidRDefault="002A04A2" w:rsidP="002A04A2">
            <w:pPr>
              <w:spacing w:line="240" w:lineRule="auto"/>
              <w:jc w:val="right"/>
              <w:rPr>
                <w:color w:val="FF0000"/>
              </w:rPr>
            </w:pPr>
            <w:r w:rsidRPr="002A04A2">
              <w:rPr>
                <w:color w:val="FF0000"/>
              </w:rPr>
              <w:t>350</w:t>
            </w:r>
          </w:p>
        </w:tc>
        <w:tc>
          <w:tcPr>
            <w:tcW w:w="1056" w:type="dxa"/>
            <w:tcBorders>
              <w:top w:val="nil"/>
              <w:left w:val="nil"/>
              <w:bottom w:val="single" w:sz="4" w:space="0" w:color="auto"/>
              <w:right w:val="single" w:sz="4" w:space="0" w:color="auto"/>
            </w:tcBorders>
            <w:shd w:val="clear" w:color="auto" w:fill="auto"/>
            <w:noWrap/>
            <w:vAlign w:val="bottom"/>
            <w:hideMark/>
          </w:tcPr>
          <w:p w14:paraId="1B8449F7"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D1641E7" w14:textId="77777777" w:rsidR="002A04A2" w:rsidRPr="002A04A2" w:rsidRDefault="002A04A2" w:rsidP="002A04A2">
            <w:pPr>
              <w:spacing w:line="240" w:lineRule="auto"/>
              <w:jc w:val="right"/>
              <w:rPr>
                <w:color w:val="FF0000"/>
              </w:rPr>
            </w:pPr>
            <w:r w:rsidRPr="002A04A2">
              <w:rPr>
                <w:color w:val="FF0000"/>
              </w:rPr>
              <w:t>350</w:t>
            </w:r>
          </w:p>
        </w:tc>
        <w:tc>
          <w:tcPr>
            <w:tcW w:w="1176" w:type="dxa"/>
            <w:tcBorders>
              <w:top w:val="nil"/>
              <w:left w:val="nil"/>
              <w:bottom w:val="single" w:sz="4" w:space="0" w:color="auto"/>
              <w:right w:val="single" w:sz="4" w:space="0" w:color="auto"/>
            </w:tcBorders>
            <w:shd w:val="clear" w:color="auto" w:fill="auto"/>
            <w:noWrap/>
            <w:vAlign w:val="bottom"/>
            <w:hideMark/>
          </w:tcPr>
          <w:p w14:paraId="19EB051A" w14:textId="77777777" w:rsidR="002A04A2" w:rsidRPr="002A04A2" w:rsidRDefault="002A04A2" w:rsidP="002A04A2">
            <w:pPr>
              <w:spacing w:line="240" w:lineRule="auto"/>
              <w:jc w:val="right"/>
              <w:rPr>
                <w:color w:val="FF0000"/>
              </w:rPr>
            </w:pPr>
            <w:r w:rsidRPr="002A04A2">
              <w:rPr>
                <w:color w:val="FF0000"/>
              </w:rPr>
              <w:t>1,750</w:t>
            </w:r>
          </w:p>
        </w:tc>
      </w:tr>
      <w:tr w:rsidR="00C805DB" w:rsidRPr="00C805DB" w14:paraId="5FE4B5A8"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7CFCA00B" w14:textId="77777777" w:rsidR="002A04A2" w:rsidRPr="002A04A2" w:rsidRDefault="002A04A2" w:rsidP="002A04A2">
            <w:pPr>
              <w:spacing w:line="240" w:lineRule="auto"/>
              <w:jc w:val="left"/>
              <w:rPr>
                <w:color w:val="FF0000"/>
              </w:rPr>
            </w:pPr>
            <w:r w:rsidRPr="002A04A2">
              <w:rPr>
                <w:color w:val="FF0000"/>
              </w:rPr>
              <w:t>Payments to suppliers</w:t>
            </w:r>
          </w:p>
        </w:tc>
        <w:tc>
          <w:tcPr>
            <w:tcW w:w="971" w:type="dxa"/>
            <w:tcBorders>
              <w:top w:val="nil"/>
              <w:left w:val="nil"/>
              <w:bottom w:val="single" w:sz="4" w:space="0" w:color="auto"/>
              <w:right w:val="single" w:sz="4" w:space="0" w:color="auto"/>
            </w:tcBorders>
            <w:shd w:val="clear" w:color="auto" w:fill="auto"/>
            <w:noWrap/>
            <w:vAlign w:val="bottom"/>
            <w:hideMark/>
          </w:tcPr>
          <w:p w14:paraId="0294B904" w14:textId="77777777" w:rsidR="002A04A2" w:rsidRPr="002A04A2" w:rsidRDefault="002A04A2" w:rsidP="002A04A2">
            <w:pPr>
              <w:spacing w:line="240" w:lineRule="auto"/>
              <w:jc w:val="left"/>
              <w:rPr>
                <w:color w:val="FF0000"/>
              </w:rPr>
            </w:pPr>
            <w:r w:rsidRPr="002A04A2">
              <w:rPr>
                <w:color w:val="FF0000"/>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1E8A7B0A" w14:textId="77777777" w:rsidR="002A04A2" w:rsidRPr="002A04A2" w:rsidRDefault="002A04A2" w:rsidP="002A04A2">
            <w:pPr>
              <w:spacing w:line="240" w:lineRule="auto"/>
              <w:jc w:val="left"/>
              <w:rPr>
                <w:color w:val="FF0000"/>
              </w:rPr>
            </w:pPr>
            <w:r w:rsidRPr="002A04A2">
              <w:rPr>
                <w:color w:val="FF0000"/>
              </w:rPr>
              <w:t xml:space="preserve"> </w:t>
            </w:r>
          </w:p>
        </w:tc>
        <w:tc>
          <w:tcPr>
            <w:tcW w:w="1078" w:type="dxa"/>
            <w:tcBorders>
              <w:top w:val="nil"/>
              <w:left w:val="nil"/>
              <w:bottom w:val="single" w:sz="4" w:space="0" w:color="auto"/>
              <w:right w:val="single" w:sz="4" w:space="0" w:color="auto"/>
            </w:tcBorders>
            <w:shd w:val="clear" w:color="auto" w:fill="auto"/>
            <w:noWrap/>
            <w:vAlign w:val="bottom"/>
            <w:hideMark/>
          </w:tcPr>
          <w:p w14:paraId="419EE509"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07C54FCF"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37935AE4"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2B12BA7D"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08892933"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10FE5090" w14:textId="77777777" w:rsidR="002A04A2" w:rsidRPr="002A04A2" w:rsidRDefault="002A04A2" w:rsidP="002A04A2">
            <w:pPr>
              <w:spacing w:line="240" w:lineRule="auto"/>
              <w:jc w:val="left"/>
              <w:rPr>
                <w:color w:val="FF0000"/>
              </w:rPr>
            </w:pPr>
            <w:r w:rsidRPr="002A04A2">
              <w:rPr>
                <w:color w:val="FF000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14:paraId="07655F49"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5705251F"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7B6DF98A"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450B16D2" w14:textId="77777777" w:rsidR="002A04A2" w:rsidRPr="002A04A2" w:rsidRDefault="002A04A2" w:rsidP="002A04A2">
            <w:pPr>
              <w:spacing w:line="240" w:lineRule="auto"/>
              <w:jc w:val="left"/>
              <w:rPr>
                <w:color w:val="FF0000"/>
              </w:rPr>
            </w:pPr>
            <w:r w:rsidRPr="002A04A2">
              <w:rPr>
                <w:color w:val="FF0000"/>
              </w:rPr>
              <w:t xml:space="preserve"> </w:t>
            </w:r>
          </w:p>
        </w:tc>
        <w:tc>
          <w:tcPr>
            <w:tcW w:w="1176" w:type="dxa"/>
            <w:tcBorders>
              <w:top w:val="nil"/>
              <w:left w:val="nil"/>
              <w:bottom w:val="single" w:sz="4" w:space="0" w:color="auto"/>
              <w:right w:val="single" w:sz="4" w:space="0" w:color="auto"/>
            </w:tcBorders>
            <w:shd w:val="clear" w:color="auto" w:fill="auto"/>
            <w:noWrap/>
            <w:vAlign w:val="bottom"/>
            <w:hideMark/>
          </w:tcPr>
          <w:p w14:paraId="55776183" w14:textId="77777777" w:rsidR="002A04A2" w:rsidRPr="002A04A2" w:rsidRDefault="002A04A2" w:rsidP="002A04A2">
            <w:pPr>
              <w:spacing w:line="240" w:lineRule="auto"/>
              <w:jc w:val="left"/>
              <w:rPr>
                <w:color w:val="FF0000"/>
              </w:rPr>
            </w:pPr>
            <w:r w:rsidRPr="002A04A2">
              <w:rPr>
                <w:color w:val="FF0000"/>
              </w:rPr>
              <w:t> </w:t>
            </w:r>
          </w:p>
        </w:tc>
      </w:tr>
      <w:tr w:rsidR="00C805DB" w:rsidRPr="00C805DB" w14:paraId="21237FDE"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6419CA6A" w14:textId="77777777" w:rsidR="002A04A2" w:rsidRPr="002A04A2" w:rsidRDefault="002A04A2" w:rsidP="002A04A2">
            <w:pPr>
              <w:spacing w:line="240" w:lineRule="auto"/>
              <w:jc w:val="left"/>
              <w:rPr>
                <w:color w:val="FF0000"/>
              </w:rPr>
            </w:pPr>
            <w:r w:rsidRPr="002A04A2">
              <w:rPr>
                <w:color w:val="FF0000"/>
              </w:rPr>
              <w:t>Wages</w:t>
            </w:r>
          </w:p>
        </w:tc>
        <w:tc>
          <w:tcPr>
            <w:tcW w:w="971" w:type="dxa"/>
            <w:tcBorders>
              <w:top w:val="nil"/>
              <w:left w:val="nil"/>
              <w:bottom w:val="single" w:sz="4" w:space="0" w:color="auto"/>
              <w:right w:val="single" w:sz="4" w:space="0" w:color="auto"/>
            </w:tcBorders>
            <w:shd w:val="clear" w:color="auto" w:fill="auto"/>
            <w:noWrap/>
            <w:vAlign w:val="bottom"/>
            <w:hideMark/>
          </w:tcPr>
          <w:p w14:paraId="4C774349" w14:textId="77777777" w:rsidR="002A04A2" w:rsidRPr="002A04A2" w:rsidRDefault="002A04A2" w:rsidP="002A04A2">
            <w:pPr>
              <w:spacing w:line="240" w:lineRule="auto"/>
              <w:jc w:val="right"/>
              <w:rPr>
                <w:color w:val="FF0000"/>
              </w:rPr>
            </w:pPr>
            <w:r w:rsidRPr="002A04A2">
              <w:rPr>
                <w:color w:val="FF0000"/>
              </w:rPr>
              <w:t>6,000</w:t>
            </w:r>
          </w:p>
        </w:tc>
        <w:tc>
          <w:tcPr>
            <w:tcW w:w="1134" w:type="dxa"/>
            <w:tcBorders>
              <w:top w:val="nil"/>
              <w:left w:val="nil"/>
              <w:bottom w:val="single" w:sz="4" w:space="0" w:color="auto"/>
              <w:right w:val="single" w:sz="4" w:space="0" w:color="auto"/>
            </w:tcBorders>
            <w:shd w:val="clear" w:color="auto" w:fill="auto"/>
            <w:noWrap/>
            <w:vAlign w:val="bottom"/>
            <w:hideMark/>
          </w:tcPr>
          <w:p w14:paraId="165D2E40" w14:textId="77777777" w:rsidR="002A04A2" w:rsidRPr="002A04A2" w:rsidRDefault="002A04A2" w:rsidP="002A04A2">
            <w:pPr>
              <w:spacing w:line="240" w:lineRule="auto"/>
              <w:jc w:val="right"/>
              <w:rPr>
                <w:color w:val="FF0000"/>
              </w:rPr>
            </w:pPr>
            <w:r w:rsidRPr="002A04A2">
              <w:rPr>
                <w:color w:val="FF0000"/>
              </w:rPr>
              <w:t>6,000</w:t>
            </w:r>
          </w:p>
        </w:tc>
        <w:tc>
          <w:tcPr>
            <w:tcW w:w="1078" w:type="dxa"/>
            <w:tcBorders>
              <w:top w:val="nil"/>
              <w:left w:val="nil"/>
              <w:bottom w:val="single" w:sz="4" w:space="0" w:color="auto"/>
              <w:right w:val="single" w:sz="4" w:space="0" w:color="auto"/>
            </w:tcBorders>
            <w:shd w:val="clear" w:color="auto" w:fill="auto"/>
            <w:noWrap/>
            <w:vAlign w:val="bottom"/>
            <w:hideMark/>
          </w:tcPr>
          <w:p w14:paraId="0FC401DA" w14:textId="77777777" w:rsidR="002A04A2" w:rsidRPr="002A04A2" w:rsidRDefault="002A04A2" w:rsidP="002A04A2">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6D87CF4D" w14:textId="77777777" w:rsidR="002A04A2" w:rsidRPr="002A04A2" w:rsidRDefault="002A04A2" w:rsidP="002A04A2">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0E28A547" w14:textId="77777777" w:rsidR="002A04A2" w:rsidRPr="002A04A2" w:rsidRDefault="002A04A2" w:rsidP="002A04A2">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48594246" w14:textId="77777777" w:rsidR="002A04A2" w:rsidRPr="002A04A2" w:rsidRDefault="002A04A2" w:rsidP="002A04A2">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23505B16" w14:textId="77777777" w:rsidR="002A04A2" w:rsidRPr="002A04A2" w:rsidRDefault="002A04A2" w:rsidP="002A04A2">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5CC324CC" w14:textId="77777777" w:rsidR="002A04A2" w:rsidRPr="002A04A2" w:rsidRDefault="002A04A2" w:rsidP="002A04A2">
            <w:pPr>
              <w:spacing w:line="240" w:lineRule="auto"/>
              <w:jc w:val="right"/>
              <w:rPr>
                <w:color w:val="FF0000"/>
              </w:rPr>
            </w:pPr>
            <w:r w:rsidRPr="002A04A2">
              <w:rPr>
                <w:color w:val="FF0000"/>
              </w:rPr>
              <w:t>6,000</w:t>
            </w:r>
          </w:p>
        </w:tc>
        <w:tc>
          <w:tcPr>
            <w:tcW w:w="1098" w:type="dxa"/>
            <w:tcBorders>
              <w:top w:val="nil"/>
              <w:left w:val="nil"/>
              <w:bottom w:val="single" w:sz="4" w:space="0" w:color="auto"/>
              <w:right w:val="single" w:sz="4" w:space="0" w:color="auto"/>
            </w:tcBorders>
            <w:shd w:val="clear" w:color="auto" w:fill="auto"/>
            <w:noWrap/>
            <w:vAlign w:val="bottom"/>
            <w:hideMark/>
          </w:tcPr>
          <w:p w14:paraId="45677CBA" w14:textId="77777777" w:rsidR="002A04A2" w:rsidRPr="002A04A2" w:rsidRDefault="002A04A2" w:rsidP="002A04A2">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2E28C483" w14:textId="77777777" w:rsidR="002A04A2" w:rsidRPr="002A04A2" w:rsidRDefault="002A04A2" w:rsidP="002A04A2">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6D07A05E" w14:textId="77777777" w:rsidR="002A04A2" w:rsidRPr="002A04A2" w:rsidRDefault="002A04A2" w:rsidP="002A04A2">
            <w:pPr>
              <w:spacing w:line="240" w:lineRule="auto"/>
              <w:jc w:val="right"/>
              <w:rPr>
                <w:color w:val="FF0000"/>
              </w:rPr>
            </w:pPr>
            <w:r w:rsidRPr="002A04A2">
              <w:rPr>
                <w:color w:val="FF0000"/>
              </w:rPr>
              <w:t>6,000</w:t>
            </w:r>
          </w:p>
        </w:tc>
        <w:tc>
          <w:tcPr>
            <w:tcW w:w="1056" w:type="dxa"/>
            <w:tcBorders>
              <w:top w:val="nil"/>
              <w:left w:val="nil"/>
              <w:bottom w:val="single" w:sz="4" w:space="0" w:color="auto"/>
              <w:right w:val="single" w:sz="4" w:space="0" w:color="auto"/>
            </w:tcBorders>
            <w:shd w:val="clear" w:color="auto" w:fill="auto"/>
            <w:noWrap/>
            <w:vAlign w:val="bottom"/>
            <w:hideMark/>
          </w:tcPr>
          <w:p w14:paraId="58A01AA0" w14:textId="77777777" w:rsidR="002A04A2" w:rsidRPr="002A04A2" w:rsidRDefault="002A04A2" w:rsidP="002A04A2">
            <w:pPr>
              <w:spacing w:line="240" w:lineRule="auto"/>
              <w:jc w:val="right"/>
              <w:rPr>
                <w:color w:val="FF0000"/>
              </w:rPr>
            </w:pPr>
            <w:r w:rsidRPr="002A04A2">
              <w:rPr>
                <w:color w:val="FF0000"/>
              </w:rPr>
              <w:t>6,000</w:t>
            </w:r>
          </w:p>
        </w:tc>
        <w:tc>
          <w:tcPr>
            <w:tcW w:w="1176" w:type="dxa"/>
            <w:tcBorders>
              <w:top w:val="nil"/>
              <w:left w:val="nil"/>
              <w:bottom w:val="single" w:sz="4" w:space="0" w:color="auto"/>
              <w:right w:val="single" w:sz="4" w:space="0" w:color="auto"/>
            </w:tcBorders>
            <w:shd w:val="clear" w:color="auto" w:fill="auto"/>
            <w:noWrap/>
            <w:vAlign w:val="bottom"/>
            <w:hideMark/>
          </w:tcPr>
          <w:p w14:paraId="112A5C4C" w14:textId="77777777" w:rsidR="002A04A2" w:rsidRPr="002A04A2" w:rsidRDefault="002A04A2" w:rsidP="002A04A2">
            <w:pPr>
              <w:spacing w:line="240" w:lineRule="auto"/>
              <w:jc w:val="right"/>
              <w:rPr>
                <w:color w:val="FF0000"/>
              </w:rPr>
            </w:pPr>
            <w:r w:rsidRPr="002A04A2">
              <w:rPr>
                <w:color w:val="FF0000"/>
              </w:rPr>
              <w:t>72,000</w:t>
            </w:r>
          </w:p>
        </w:tc>
      </w:tr>
      <w:tr w:rsidR="00C805DB" w:rsidRPr="00C805DB" w14:paraId="05B4EEAE"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69ED1A39" w14:textId="77777777" w:rsidR="002A04A2" w:rsidRPr="002A04A2" w:rsidRDefault="002A04A2" w:rsidP="002A04A2">
            <w:pPr>
              <w:spacing w:line="240" w:lineRule="auto"/>
              <w:jc w:val="left"/>
              <w:rPr>
                <w:color w:val="FF0000"/>
              </w:rPr>
            </w:pPr>
            <w:r w:rsidRPr="002A04A2">
              <w:rPr>
                <w:color w:val="FF0000"/>
              </w:rPr>
              <w:t>Utility Bills</w:t>
            </w:r>
          </w:p>
        </w:tc>
        <w:tc>
          <w:tcPr>
            <w:tcW w:w="971" w:type="dxa"/>
            <w:tcBorders>
              <w:top w:val="nil"/>
              <w:left w:val="nil"/>
              <w:bottom w:val="single" w:sz="4" w:space="0" w:color="auto"/>
              <w:right w:val="single" w:sz="4" w:space="0" w:color="auto"/>
            </w:tcBorders>
            <w:shd w:val="clear" w:color="auto" w:fill="auto"/>
            <w:noWrap/>
            <w:vAlign w:val="bottom"/>
            <w:hideMark/>
          </w:tcPr>
          <w:p w14:paraId="4813EDD9" w14:textId="77777777" w:rsidR="002A04A2" w:rsidRPr="002A04A2" w:rsidRDefault="002A04A2" w:rsidP="002A04A2">
            <w:pPr>
              <w:spacing w:line="240" w:lineRule="auto"/>
              <w:jc w:val="right"/>
              <w:rPr>
                <w:color w:val="FF0000"/>
              </w:rPr>
            </w:pPr>
            <w:r w:rsidRPr="002A04A2">
              <w:rPr>
                <w:color w:val="FF0000"/>
              </w:rPr>
              <w:t>700</w:t>
            </w:r>
          </w:p>
        </w:tc>
        <w:tc>
          <w:tcPr>
            <w:tcW w:w="1134" w:type="dxa"/>
            <w:tcBorders>
              <w:top w:val="nil"/>
              <w:left w:val="nil"/>
              <w:bottom w:val="single" w:sz="4" w:space="0" w:color="auto"/>
              <w:right w:val="single" w:sz="4" w:space="0" w:color="auto"/>
            </w:tcBorders>
            <w:shd w:val="clear" w:color="auto" w:fill="auto"/>
            <w:noWrap/>
            <w:vAlign w:val="bottom"/>
            <w:hideMark/>
          </w:tcPr>
          <w:p w14:paraId="3F988250" w14:textId="77777777" w:rsidR="002A04A2" w:rsidRPr="002A04A2" w:rsidRDefault="002A04A2" w:rsidP="002A04A2">
            <w:pPr>
              <w:spacing w:line="240" w:lineRule="auto"/>
              <w:jc w:val="right"/>
              <w:rPr>
                <w:color w:val="FF0000"/>
              </w:rPr>
            </w:pPr>
            <w:r w:rsidRPr="002A04A2">
              <w:rPr>
                <w:color w:val="FF0000"/>
              </w:rPr>
              <w:t>700</w:t>
            </w:r>
          </w:p>
        </w:tc>
        <w:tc>
          <w:tcPr>
            <w:tcW w:w="1078" w:type="dxa"/>
            <w:tcBorders>
              <w:top w:val="nil"/>
              <w:left w:val="nil"/>
              <w:bottom w:val="single" w:sz="4" w:space="0" w:color="auto"/>
              <w:right w:val="single" w:sz="4" w:space="0" w:color="auto"/>
            </w:tcBorders>
            <w:shd w:val="clear" w:color="auto" w:fill="auto"/>
            <w:noWrap/>
            <w:vAlign w:val="bottom"/>
            <w:hideMark/>
          </w:tcPr>
          <w:p w14:paraId="58CC00CA" w14:textId="77777777" w:rsidR="002A04A2" w:rsidRPr="002A04A2" w:rsidRDefault="002A04A2" w:rsidP="002A04A2">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25473B66" w14:textId="77777777" w:rsidR="002A04A2" w:rsidRPr="002A04A2" w:rsidRDefault="002A04A2" w:rsidP="002A04A2">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38BE6EC1" w14:textId="77777777" w:rsidR="002A04A2" w:rsidRPr="002A04A2" w:rsidRDefault="002A04A2" w:rsidP="002A04A2">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7CABAC84" w14:textId="77777777" w:rsidR="002A04A2" w:rsidRPr="002A04A2" w:rsidRDefault="002A04A2" w:rsidP="002A04A2">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61062BF4" w14:textId="77777777" w:rsidR="002A04A2" w:rsidRPr="002A04A2" w:rsidRDefault="002A04A2" w:rsidP="002A04A2">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44D10DFA" w14:textId="77777777" w:rsidR="002A04A2" w:rsidRPr="002A04A2" w:rsidRDefault="002A04A2" w:rsidP="002A04A2">
            <w:pPr>
              <w:spacing w:line="240" w:lineRule="auto"/>
              <w:jc w:val="right"/>
              <w:rPr>
                <w:color w:val="FF0000"/>
              </w:rPr>
            </w:pPr>
            <w:r w:rsidRPr="002A04A2">
              <w:rPr>
                <w:color w:val="FF0000"/>
              </w:rPr>
              <w:t>700</w:t>
            </w:r>
          </w:p>
        </w:tc>
        <w:tc>
          <w:tcPr>
            <w:tcW w:w="1098" w:type="dxa"/>
            <w:tcBorders>
              <w:top w:val="nil"/>
              <w:left w:val="nil"/>
              <w:bottom w:val="single" w:sz="4" w:space="0" w:color="auto"/>
              <w:right w:val="single" w:sz="4" w:space="0" w:color="auto"/>
            </w:tcBorders>
            <w:shd w:val="clear" w:color="auto" w:fill="auto"/>
            <w:noWrap/>
            <w:vAlign w:val="bottom"/>
            <w:hideMark/>
          </w:tcPr>
          <w:p w14:paraId="2311FD99" w14:textId="77777777" w:rsidR="002A04A2" w:rsidRPr="002A04A2" w:rsidRDefault="002A04A2" w:rsidP="002A04A2">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043A9EE4" w14:textId="77777777" w:rsidR="002A04A2" w:rsidRPr="002A04A2" w:rsidRDefault="002A04A2" w:rsidP="002A04A2">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57EE4F2B" w14:textId="77777777" w:rsidR="002A04A2" w:rsidRPr="002A04A2" w:rsidRDefault="002A04A2" w:rsidP="002A04A2">
            <w:pPr>
              <w:spacing w:line="240" w:lineRule="auto"/>
              <w:jc w:val="right"/>
              <w:rPr>
                <w:color w:val="FF0000"/>
              </w:rPr>
            </w:pPr>
            <w:r w:rsidRPr="002A04A2">
              <w:rPr>
                <w:color w:val="FF0000"/>
              </w:rPr>
              <w:t>700</w:t>
            </w:r>
          </w:p>
        </w:tc>
        <w:tc>
          <w:tcPr>
            <w:tcW w:w="1056" w:type="dxa"/>
            <w:tcBorders>
              <w:top w:val="nil"/>
              <w:left w:val="nil"/>
              <w:bottom w:val="single" w:sz="4" w:space="0" w:color="auto"/>
              <w:right w:val="single" w:sz="4" w:space="0" w:color="auto"/>
            </w:tcBorders>
            <w:shd w:val="clear" w:color="auto" w:fill="auto"/>
            <w:noWrap/>
            <w:vAlign w:val="bottom"/>
            <w:hideMark/>
          </w:tcPr>
          <w:p w14:paraId="6C600341" w14:textId="77777777" w:rsidR="002A04A2" w:rsidRPr="002A04A2" w:rsidRDefault="002A04A2" w:rsidP="002A04A2">
            <w:pPr>
              <w:spacing w:line="240" w:lineRule="auto"/>
              <w:jc w:val="right"/>
              <w:rPr>
                <w:color w:val="FF0000"/>
              </w:rPr>
            </w:pPr>
            <w:r w:rsidRPr="002A04A2">
              <w:rPr>
                <w:color w:val="FF0000"/>
              </w:rPr>
              <w:t>700</w:t>
            </w:r>
          </w:p>
        </w:tc>
        <w:tc>
          <w:tcPr>
            <w:tcW w:w="1176" w:type="dxa"/>
            <w:tcBorders>
              <w:top w:val="nil"/>
              <w:left w:val="nil"/>
              <w:bottom w:val="single" w:sz="4" w:space="0" w:color="auto"/>
              <w:right w:val="single" w:sz="4" w:space="0" w:color="auto"/>
            </w:tcBorders>
            <w:shd w:val="clear" w:color="auto" w:fill="auto"/>
            <w:noWrap/>
            <w:vAlign w:val="bottom"/>
            <w:hideMark/>
          </w:tcPr>
          <w:p w14:paraId="3A69BE43" w14:textId="77777777" w:rsidR="002A04A2" w:rsidRPr="002A04A2" w:rsidRDefault="002A04A2" w:rsidP="002A04A2">
            <w:pPr>
              <w:spacing w:line="240" w:lineRule="auto"/>
              <w:jc w:val="right"/>
              <w:rPr>
                <w:color w:val="FF0000"/>
              </w:rPr>
            </w:pPr>
            <w:r w:rsidRPr="002A04A2">
              <w:rPr>
                <w:color w:val="FF0000"/>
              </w:rPr>
              <w:t>8,400</w:t>
            </w:r>
          </w:p>
        </w:tc>
      </w:tr>
      <w:tr w:rsidR="00C805DB" w:rsidRPr="00C805DB" w14:paraId="436CF1C5"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093530A0" w14:textId="77777777" w:rsidR="002A04A2" w:rsidRPr="002A04A2" w:rsidRDefault="002A04A2" w:rsidP="002A04A2">
            <w:pPr>
              <w:spacing w:line="240" w:lineRule="auto"/>
              <w:jc w:val="left"/>
              <w:rPr>
                <w:color w:val="FF0000"/>
              </w:rPr>
            </w:pPr>
            <w:r w:rsidRPr="002A04A2">
              <w:rPr>
                <w:color w:val="FF0000"/>
              </w:rPr>
              <w:t xml:space="preserve">Vehicles </w:t>
            </w:r>
          </w:p>
        </w:tc>
        <w:tc>
          <w:tcPr>
            <w:tcW w:w="971" w:type="dxa"/>
            <w:tcBorders>
              <w:top w:val="nil"/>
              <w:left w:val="nil"/>
              <w:bottom w:val="single" w:sz="4" w:space="0" w:color="auto"/>
              <w:right w:val="single" w:sz="4" w:space="0" w:color="auto"/>
            </w:tcBorders>
            <w:shd w:val="clear" w:color="auto" w:fill="auto"/>
            <w:noWrap/>
            <w:vAlign w:val="bottom"/>
            <w:hideMark/>
          </w:tcPr>
          <w:p w14:paraId="5897326E" w14:textId="77777777" w:rsidR="002A04A2" w:rsidRPr="002A04A2" w:rsidRDefault="002A04A2" w:rsidP="002A04A2">
            <w:pPr>
              <w:spacing w:line="240" w:lineRule="auto"/>
              <w:jc w:val="right"/>
              <w:rPr>
                <w:color w:val="FF0000"/>
              </w:rPr>
            </w:pPr>
            <w:r w:rsidRPr="002A04A2">
              <w:rPr>
                <w:color w:val="FF0000"/>
              </w:rPr>
              <w:t>275</w:t>
            </w:r>
          </w:p>
        </w:tc>
        <w:tc>
          <w:tcPr>
            <w:tcW w:w="1134" w:type="dxa"/>
            <w:tcBorders>
              <w:top w:val="nil"/>
              <w:left w:val="nil"/>
              <w:bottom w:val="single" w:sz="4" w:space="0" w:color="auto"/>
              <w:right w:val="single" w:sz="4" w:space="0" w:color="auto"/>
            </w:tcBorders>
            <w:shd w:val="clear" w:color="auto" w:fill="auto"/>
            <w:noWrap/>
            <w:vAlign w:val="bottom"/>
            <w:hideMark/>
          </w:tcPr>
          <w:p w14:paraId="3B768AAA" w14:textId="77777777" w:rsidR="002A04A2" w:rsidRPr="002A04A2" w:rsidRDefault="002A04A2" w:rsidP="002A04A2">
            <w:pPr>
              <w:spacing w:line="240" w:lineRule="auto"/>
              <w:jc w:val="right"/>
              <w:rPr>
                <w:color w:val="FF0000"/>
              </w:rPr>
            </w:pPr>
            <w:r w:rsidRPr="002A04A2">
              <w:rPr>
                <w:color w:val="FF0000"/>
              </w:rPr>
              <w:t>275</w:t>
            </w:r>
          </w:p>
        </w:tc>
        <w:tc>
          <w:tcPr>
            <w:tcW w:w="1078" w:type="dxa"/>
            <w:tcBorders>
              <w:top w:val="nil"/>
              <w:left w:val="nil"/>
              <w:bottom w:val="single" w:sz="4" w:space="0" w:color="auto"/>
              <w:right w:val="single" w:sz="4" w:space="0" w:color="auto"/>
            </w:tcBorders>
            <w:shd w:val="clear" w:color="auto" w:fill="auto"/>
            <w:noWrap/>
            <w:vAlign w:val="bottom"/>
            <w:hideMark/>
          </w:tcPr>
          <w:p w14:paraId="4DB27A64" w14:textId="77777777" w:rsidR="002A04A2" w:rsidRPr="002A04A2" w:rsidRDefault="002A04A2" w:rsidP="002A04A2">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530E37FA" w14:textId="77777777" w:rsidR="002A04A2" w:rsidRPr="002A04A2" w:rsidRDefault="002A04A2" w:rsidP="002A04A2">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63865001" w14:textId="77777777" w:rsidR="002A04A2" w:rsidRPr="002A04A2" w:rsidRDefault="002A04A2" w:rsidP="002A04A2">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32B81C91" w14:textId="77777777" w:rsidR="002A04A2" w:rsidRPr="002A04A2" w:rsidRDefault="002A04A2" w:rsidP="002A04A2">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5C2CB739" w14:textId="77777777" w:rsidR="002A04A2" w:rsidRPr="002A04A2" w:rsidRDefault="002A04A2" w:rsidP="002A04A2">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3A7DE9A9" w14:textId="77777777" w:rsidR="002A04A2" w:rsidRPr="002A04A2" w:rsidRDefault="002A04A2" w:rsidP="002A04A2">
            <w:pPr>
              <w:spacing w:line="240" w:lineRule="auto"/>
              <w:jc w:val="right"/>
              <w:rPr>
                <w:color w:val="FF0000"/>
              </w:rPr>
            </w:pPr>
            <w:r w:rsidRPr="002A04A2">
              <w:rPr>
                <w:color w:val="FF0000"/>
              </w:rPr>
              <w:t>275</w:t>
            </w:r>
          </w:p>
        </w:tc>
        <w:tc>
          <w:tcPr>
            <w:tcW w:w="1098" w:type="dxa"/>
            <w:tcBorders>
              <w:top w:val="nil"/>
              <w:left w:val="nil"/>
              <w:bottom w:val="single" w:sz="4" w:space="0" w:color="auto"/>
              <w:right w:val="single" w:sz="4" w:space="0" w:color="auto"/>
            </w:tcBorders>
            <w:shd w:val="clear" w:color="auto" w:fill="auto"/>
            <w:noWrap/>
            <w:vAlign w:val="bottom"/>
            <w:hideMark/>
          </w:tcPr>
          <w:p w14:paraId="0B79DE13" w14:textId="77777777" w:rsidR="002A04A2" w:rsidRPr="002A04A2" w:rsidRDefault="002A04A2" w:rsidP="002A04A2">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5D494509" w14:textId="77777777" w:rsidR="002A04A2" w:rsidRPr="002A04A2" w:rsidRDefault="002A04A2" w:rsidP="002A04A2">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5EEA44B5" w14:textId="77777777" w:rsidR="002A04A2" w:rsidRPr="002A04A2" w:rsidRDefault="002A04A2" w:rsidP="002A04A2">
            <w:pPr>
              <w:spacing w:line="240" w:lineRule="auto"/>
              <w:jc w:val="right"/>
              <w:rPr>
                <w:color w:val="FF0000"/>
              </w:rPr>
            </w:pPr>
            <w:r w:rsidRPr="002A04A2">
              <w:rPr>
                <w:color w:val="FF0000"/>
              </w:rPr>
              <w:t>275</w:t>
            </w:r>
          </w:p>
        </w:tc>
        <w:tc>
          <w:tcPr>
            <w:tcW w:w="1056" w:type="dxa"/>
            <w:tcBorders>
              <w:top w:val="nil"/>
              <w:left w:val="nil"/>
              <w:bottom w:val="single" w:sz="4" w:space="0" w:color="auto"/>
              <w:right w:val="single" w:sz="4" w:space="0" w:color="auto"/>
            </w:tcBorders>
            <w:shd w:val="clear" w:color="auto" w:fill="auto"/>
            <w:noWrap/>
            <w:vAlign w:val="bottom"/>
            <w:hideMark/>
          </w:tcPr>
          <w:p w14:paraId="5C5AB6CF" w14:textId="77777777" w:rsidR="002A04A2" w:rsidRPr="002A04A2" w:rsidRDefault="002A04A2" w:rsidP="002A04A2">
            <w:pPr>
              <w:spacing w:line="240" w:lineRule="auto"/>
              <w:jc w:val="right"/>
              <w:rPr>
                <w:color w:val="FF0000"/>
              </w:rPr>
            </w:pPr>
            <w:r w:rsidRPr="002A04A2">
              <w:rPr>
                <w:color w:val="FF0000"/>
              </w:rPr>
              <w:t>275</w:t>
            </w:r>
          </w:p>
        </w:tc>
        <w:tc>
          <w:tcPr>
            <w:tcW w:w="1176" w:type="dxa"/>
            <w:tcBorders>
              <w:top w:val="nil"/>
              <w:left w:val="nil"/>
              <w:bottom w:val="single" w:sz="4" w:space="0" w:color="auto"/>
              <w:right w:val="single" w:sz="4" w:space="0" w:color="auto"/>
            </w:tcBorders>
            <w:shd w:val="clear" w:color="auto" w:fill="auto"/>
            <w:noWrap/>
            <w:vAlign w:val="bottom"/>
            <w:hideMark/>
          </w:tcPr>
          <w:p w14:paraId="1F2401FC" w14:textId="77777777" w:rsidR="002A04A2" w:rsidRPr="002A04A2" w:rsidRDefault="002A04A2" w:rsidP="002A04A2">
            <w:pPr>
              <w:spacing w:line="240" w:lineRule="auto"/>
              <w:jc w:val="right"/>
              <w:rPr>
                <w:color w:val="FF0000"/>
              </w:rPr>
            </w:pPr>
            <w:r w:rsidRPr="002A04A2">
              <w:rPr>
                <w:color w:val="FF0000"/>
              </w:rPr>
              <w:t>3,300</w:t>
            </w:r>
          </w:p>
        </w:tc>
      </w:tr>
      <w:tr w:rsidR="00C805DB" w:rsidRPr="00C805DB" w14:paraId="4E31CBCB"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4583E882" w14:textId="77777777" w:rsidR="002A04A2" w:rsidRPr="002A04A2" w:rsidRDefault="002A04A2" w:rsidP="002A04A2">
            <w:pPr>
              <w:spacing w:line="240" w:lineRule="auto"/>
              <w:jc w:val="left"/>
              <w:rPr>
                <w:color w:val="FF0000"/>
              </w:rPr>
            </w:pPr>
            <w:r w:rsidRPr="002A04A2">
              <w:rPr>
                <w:color w:val="FF0000"/>
              </w:rPr>
              <w:t>Vehicles Insurance</w:t>
            </w:r>
          </w:p>
        </w:tc>
        <w:tc>
          <w:tcPr>
            <w:tcW w:w="971" w:type="dxa"/>
            <w:tcBorders>
              <w:top w:val="nil"/>
              <w:left w:val="nil"/>
              <w:bottom w:val="single" w:sz="4" w:space="0" w:color="auto"/>
              <w:right w:val="single" w:sz="4" w:space="0" w:color="auto"/>
            </w:tcBorders>
            <w:shd w:val="clear" w:color="auto" w:fill="auto"/>
            <w:noWrap/>
            <w:vAlign w:val="bottom"/>
            <w:hideMark/>
          </w:tcPr>
          <w:p w14:paraId="707BAA2D" w14:textId="77777777" w:rsidR="002A04A2" w:rsidRPr="002A04A2" w:rsidRDefault="002A04A2" w:rsidP="002A04A2">
            <w:pPr>
              <w:spacing w:line="240" w:lineRule="auto"/>
              <w:jc w:val="left"/>
              <w:rPr>
                <w:color w:val="FF0000"/>
              </w:rPr>
            </w:pPr>
            <w:r w:rsidRPr="002A04A2">
              <w:rPr>
                <w:color w:val="FF0000"/>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533C7037" w14:textId="77777777" w:rsidR="002A04A2" w:rsidRPr="002A04A2" w:rsidRDefault="002A04A2" w:rsidP="002A04A2">
            <w:pPr>
              <w:spacing w:line="240" w:lineRule="auto"/>
              <w:jc w:val="left"/>
              <w:rPr>
                <w:color w:val="FF0000"/>
              </w:rPr>
            </w:pPr>
            <w:r w:rsidRPr="002A04A2">
              <w:rPr>
                <w:color w:val="FF0000"/>
              </w:rPr>
              <w:t xml:space="preserve"> </w:t>
            </w:r>
          </w:p>
        </w:tc>
        <w:tc>
          <w:tcPr>
            <w:tcW w:w="1078" w:type="dxa"/>
            <w:tcBorders>
              <w:top w:val="nil"/>
              <w:left w:val="nil"/>
              <w:bottom w:val="single" w:sz="4" w:space="0" w:color="auto"/>
              <w:right w:val="single" w:sz="4" w:space="0" w:color="auto"/>
            </w:tcBorders>
            <w:shd w:val="clear" w:color="auto" w:fill="auto"/>
            <w:noWrap/>
            <w:vAlign w:val="bottom"/>
            <w:hideMark/>
          </w:tcPr>
          <w:p w14:paraId="50A9CF29"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1D7D484A"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6A4B040A"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5AE6E692"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6728614D"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1329C741" w14:textId="77777777" w:rsidR="002A04A2" w:rsidRPr="002A04A2" w:rsidRDefault="002A04A2" w:rsidP="002A04A2">
            <w:pPr>
              <w:spacing w:line="240" w:lineRule="auto"/>
              <w:jc w:val="left"/>
              <w:rPr>
                <w:color w:val="FF0000"/>
              </w:rPr>
            </w:pPr>
            <w:r w:rsidRPr="002A04A2">
              <w:rPr>
                <w:color w:val="FF000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14:paraId="44CDBAE4"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23879219"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22FC97AF"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4F53DCCE" w14:textId="77777777" w:rsidR="002A04A2" w:rsidRPr="002A04A2" w:rsidRDefault="002A04A2" w:rsidP="002A04A2">
            <w:pPr>
              <w:spacing w:line="240" w:lineRule="auto"/>
              <w:jc w:val="right"/>
              <w:rPr>
                <w:color w:val="FF0000"/>
              </w:rPr>
            </w:pPr>
            <w:r w:rsidRPr="002A04A2">
              <w:rPr>
                <w:color w:val="FF0000"/>
              </w:rPr>
              <w:t>4,000</w:t>
            </w:r>
          </w:p>
        </w:tc>
        <w:tc>
          <w:tcPr>
            <w:tcW w:w="1176" w:type="dxa"/>
            <w:tcBorders>
              <w:top w:val="nil"/>
              <w:left w:val="nil"/>
              <w:bottom w:val="single" w:sz="4" w:space="0" w:color="auto"/>
              <w:right w:val="single" w:sz="4" w:space="0" w:color="auto"/>
            </w:tcBorders>
            <w:shd w:val="clear" w:color="auto" w:fill="auto"/>
            <w:noWrap/>
            <w:vAlign w:val="bottom"/>
            <w:hideMark/>
          </w:tcPr>
          <w:p w14:paraId="5F4AA892" w14:textId="77777777" w:rsidR="002A04A2" w:rsidRPr="002A04A2" w:rsidRDefault="002A04A2" w:rsidP="002A04A2">
            <w:pPr>
              <w:spacing w:line="240" w:lineRule="auto"/>
              <w:jc w:val="right"/>
              <w:rPr>
                <w:color w:val="FF0000"/>
              </w:rPr>
            </w:pPr>
            <w:r w:rsidRPr="002A04A2">
              <w:rPr>
                <w:color w:val="FF0000"/>
              </w:rPr>
              <w:t>4,000</w:t>
            </w:r>
          </w:p>
        </w:tc>
      </w:tr>
      <w:tr w:rsidR="00C805DB" w:rsidRPr="00C805DB" w14:paraId="6C1A4A80"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67641405" w14:textId="77777777" w:rsidR="002A04A2" w:rsidRPr="002A04A2" w:rsidRDefault="002A04A2" w:rsidP="002A04A2">
            <w:pPr>
              <w:spacing w:line="240" w:lineRule="auto"/>
              <w:jc w:val="left"/>
              <w:rPr>
                <w:color w:val="FF0000"/>
              </w:rPr>
            </w:pPr>
            <w:r w:rsidRPr="002A04A2">
              <w:rPr>
                <w:color w:val="FF0000"/>
              </w:rPr>
              <w:t xml:space="preserve">Property insurance </w:t>
            </w:r>
          </w:p>
        </w:tc>
        <w:tc>
          <w:tcPr>
            <w:tcW w:w="971" w:type="dxa"/>
            <w:tcBorders>
              <w:top w:val="nil"/>
              <w:left w:val="nil"/>
              <w:bottom w:val="single" w:sz="4" w:space="0" w:color="auto"/>
              <w:right w:val="single" w:sz="4" w:space="0" w:color="auto"/>
            </w:tcBorders>
            <w:shd w:val="clear" w:color="auto" w:fill="auto"/>
            <w:noWrap/>
            <w:vAlign w:val="bottom"/>
            <w:hideMark/>
          </w:tcPr>
          <w:p w14:paraId="0560E587" w14:textId="77777777" w:rsidR="002A04A2" w:rsidRPr="002A04A2" w:rsidRDefault="002A04A2" w:rsidP="002A04A2">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71521A1F" w14:textId="77777777" w:rsidR="002A04A2" w:rsidRPr="002A04A2" w:rsidRDefault="002A04A2" w:rsidP="002A04A2">
            <w:pPr>
              <w:spacing w:line="240" w:lineRule="auto"/>
              <w:jc w:val="left"/>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75C10C4C"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A01B553"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E95F269"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981AE5D"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F0B0850"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54ADFCC" w14:textId="77777777" w:rsidR="002A04A2" w:rsidRPr="002A04A2" w:rsidRDefault="002A04A2" w:rsidP="002A04A2">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64785CD0" w14:textId="77777777" w:rsidR="002A04A2" w:rsidRPr="002A04A2" w:rsidRDefault="002A04A2" w:rsidP="002A04A2">
            <w:pPr>
              <w:spacing w:line="240" w:lineRule="auto"/>
              <w:jc w:val="right"/>
              <w:rPr>
                <w:color w:val="FF0000"/>
              </w:rPr>
            </w:pPr>
            <w:r w:rsidRPr="002A04A2">
              <w:rPr>
                <w:color w:val="FF0000"/>
              </w:rPr>
              <w:t>2,500</w:t>
            </w:r>
          </w:p>
        </w:tc>
        <w:tc>
          <w:tcPr>
            <w:tcW w:w="1056" w:type="dxa"/>
            <w:tcBorders>
              <w:top w:val="nil"/>
              <w:left w:val="nil"/>
              <w:bottom w:val="single" w:sz="4" w:space="0" w:color="auto"/>
              <w:right w:val="single" w:sz="4" w:space="0" w:color="auto"/>
            </w:tcBorders>
            <w:shd w:val="clear" w:color="auto" w:fill="auto"/>
            <w:noWrap/>
            <w:vAlign w:val="bottom"/>
            <w:hideMark/>
          </w:tcPr>
          <w:p w14:paraId="788D913E"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6A09F720"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B5A6D5B"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7721F0A8" w14:textId="77777777" w:rsidR="002A04A2" w:rsidRPr="002A04A2" w:rsidRDefault="002A04A2" w:rsidP="002A04A2">
            <w:pPr>
              <w:spacing w:line="240" w:lineRule="auto"/>
              <w:jc w:val="right"/>
              <w:rPr>
                <w:color w:val="FF0000"/>
              </w:rPr>
            </w:pPr>
            <w:r w:rsidRPr="002A04A2">
              <w:rPr>
                <w:color w:val="FF0000"/>
              </w:rPr>
              <w:t>2,500</w:t>
            </w:r>
          </w:p>
        </w:tc>
      </w:tr>
      <w:tr w:rsidR="00C805DB" w:rsidRPr="00C805DB" w14:paraId="5396C448"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47A8F8E0" w14:textId="77777777" w:rsidR="002A04A2" w:rsidRPr="002A04A2" w:rsidRDefault="002A04A2" w:rsidP="002A04A2">
            <w:pPr>
              <w:spacing w:line="240" w:lineRule="auto"/>
              <w:jc w:val="left"/>
              <w:rPr>
                <w:color w:val="FF0000"/>
              </w:rPr>
            </w:pPr>
            <w:r w:rsidRPr="002A04A2">
              <w:rPr>
                <w:color w:val="FF0000"/>
              </w:rPr>
              <w:lastRenderedPageBreak/>
              <w:t>Wardrobes</w:t>
            </w:r>
          </w:p>
        </w:tc>
        <w:tc>
          <w:tcPr>
            <w:tcW w:w="971" w:type="dxa"/>
            <w:tcBorders>
              <w:top w:val="nil"/>
              <w:left w:val="nil"/>
              <w:bottom w:val="single" w:sz="4" w:space="0" w:color="auto"/>
              <w:right w:val="single" w:sz="4" w:space="0" w:color="auto"/>
            </w:tcBorders>
            <w:shd w:val="clear" w:color="auto" w:fill="auto"/>
            <w:noWrap/>
            <w:vAlign w:val="bottom"/>
            <w:hideMark/>
          </w:tcPr>
          <w:p w14:paraId="38608444" w14:textId="77777777" w:rsidR="002A04A2" w:rsidRPr="002A04A2" w:rsidRDefault="002A04A2" w:rsidP="002A04A2">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69BEE4D7" w14:textId="77777777" w:rsidR="002A04A2" w:rsidRPr="002A04A2" w:rsidRDefault="002A04A2" w:rsidP="002A04A2">
            <w:pPr>
              <w:spacing w:line="240" w:lineRule="auto"/>
              <w:jc w:val="left"/>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5B5DF886"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F142683"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31656C5" w14:textId="77777777" w:rsidR="002A04A2" w:rsidRPr="002A04A2" w:rsidRDefault="002A04A2" w:rsidP="002A04A2">
            <w:pPr>
              <w:spacing w:line="240" w:lineRule="auto"/>
              <w:jc w:val="right"/>
              <w:rPr>
                <w:color w:val="FF0000"/>
              </w:rPr>
            </w:pPr>
            <w:r w:rsidRPr="002A04A2">
              <w:rPr>
                <w:color w:val="FF0000"/>
              </w:rPr>
              <w:t>1,750</w:t>
            </w:r>
          </w:p>
        </w:tc>
        <w:tc>
          <w:tcPr>
            <w:tcW w:w="1056" w:type="dxa"/>
            <w:tcBorders>
              <w:top w:val="nil"/>
              <w:left w:val="nil"/>
              <w:bottom w:val="single" w:sz="4" w:space="0" w:color="auto"/>
              <w:right w:val="single" w:sz="4" w:space="0" w:color="auto"/>
            </w:tcBorders>
            <w:shd w:val="clear" w:color="auto" w:fill="auto"/>
            <w:noWrap/>
            <w:vAlign w:val="bottom"/>
            <w:hideMark/>
          </w:tcPr>
          <w:p w14:paraId="0B0B7B9E" w14:textId="77777777" w:rsidR="002A04A2" w:rsidRPr="002A04A2" w:rsidRDefault="002A04A2" w:rsidP="002A04A2">
            <w:pPr>
              <w:spacing w:line="240" w:lineRule="auto"/>
              <w:jc w:val="right"/>
              <w:rPr>
                <w:color w:val="FF0000"/>
              </w:rPr>
            </w:pPr>
            <w:r w:rsidRPr="002A04A2">
              <w:rPr>
                <w:color w:val="FF0000"/>
              </w:rPr>
              <w:t>1,750</w:t>
            </w:r>
          </w:p>
        </w:tc>
        <w:tc>
          <w:tcPr>
            <w:tcW w:w="1056" w:type="dxa"/>
            <w:tcBorders>
              <w:top w:val="nil"/>
              <w:left w:val="nil"/>
              <w:bottom w:val="single" w:sz="4" w:space="0" w:color="auto"/>
              <w:right w:val="single" w:sz="4" w:space="0" w:color="auto"/>
            </w:tcBorders>
            <w:shd w:val="clear" w:color="auto" w:fill="auto"/>
            <w:noWrap/>
            <w:vAlign w:val="bottom"/>
            <w:hideMark/>
          </w:tcPr>
          <w:p w14:paraId="52920AC8" w14:textId="77777777" w:rsidR="002A04A2" w:rsidRPr="002A04A2" w:rsidRDefault="002A04A2" w:rsidP="002A04A2">
            <w:pPr>
              <w:spacing w:line="240" w:lineRule="auto"/>
              <w:jc w:val="right"/>
              <w:rPr>
                <w:color w:val="FF0000"/>
              </w:rPr>
            </w:pPr>
            <w:r w:rsidRPr="002A04A2">
              <w:rPr>
                <w:color w:val="FF0000"/>
              </w:rPr>
              <w:t>1,750</w:t>
            </w:r>
          </w:p>
        </w:tc>
        <w:tc>
          <w:tcPr>
            <w:tcW w:w="1056" w:type="dxa"/>
            <w:tcBorders>
              <w:top w:val="nil"/>
              <w:left w:val="nil"/>
              <w:bottom w:val="single" w:sz="4" w:space="0" w:color="auto"/>
              <w:right w:val="single" w:sz="4" w:space="0" w:color="auto"/>
            </w:tcBorders>
            <w:shd w:val="clear" w:color="auto" w:fill="auto"/>
            <w:noWrap/>
            <w:vAlign w:val="bottom"/>
            <w:hideMark/>
          </w:tcPr>
          <w:p w14:paraId="47B475D6" w14:textId="77777777" w:rsidR="002A04A2" w:rsidRPr="002A04A2" w:rsidRDefault="002A04A2" w:rsidP="002A04A2">
            <w:pPr>
              <w:spacing w:line="240" w:lineRule="auto"/>
              <w:jc w:val="right"/>
              <w:rPr>
                <w:color w:val="FF0000"/>
              </w:rPr>
            </w:pPr>
            <w:r w:rsidRPr="002A04A2">
              <w:rPr>
                <w:color w:val="FF0000"/>
              </w:rPr>
              <w:t>1,750</w:t>
            </w:r>
          </w:p>
        </w:tc>
        <w:tc>
          <w:tcPr>
            <w:tcW w:w="1098" w:type="dxa"/>
            <w:tcBorders>
              <w:top w:val="nil"/>
              <w:left w:val="nil"/>
              <w:bottom w:val="single" w:sz="4" w:space="0" w:color="auto"/>
              <w:right w:val="single" w:sz="4" w:space="0" w:color="auto"/>
            </w:tcBorders>
            <w:shd w:val="clear" w:color="auto" w:fill="auto"/>
            <w:noWrap/>
            <w:vAlign w:val="bottom"/>
            <w:hideMark/>
          </w:tcPr>
          <w:p w14:paraId="71195F77"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570586E"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1FD6C11"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2227CEF9"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6C3BF79A" w14:textId="77777777" w:rsidR="002A04A2" w:rsidRPr="002A04A2" w:rsidRDefault="002A04A2" w:rsidP="002A04A2">
            <w:pPr>
              <w:spacing w:line="240" w:lineRule="auto"/>
              <w:jc w:val="right"/>
              <w:rPr>
                <w:color w:val="FF0000"/>
              </w:rPr>
            </w:pPr>
            <w:r w:rsidRPr="002A04A2">
              <w:rPr>
                <w:color w:val="FF0000"/>
              </w:rPr>
              <w:t>7,000</w:t>
            </w:r>
          </w:p>
        </w:tc>
      </w:tr>
      <w:tr w:rsidR="00C805DB" w:rsidRPr="00C805DB" w14:paraId="14CD29D6"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59F4E961" w14:textId="77777777" w:rsidR="002A04A2" w:rsidRPr="002A04A2" w:rsidRDefault="002A04A2" w:rsidP="002A04A2">
            <w:pPr>
              <w:spacing w:line="240" w:lineRule="auto"/>
              <w:jc w:val="left"/>
              <w:rPr>
                <w:color w:val="FF0000"/>
              </w:rPr>
            </w:pPr>
            <w:r w:rsidRPr="002A04A2">
              <w:rPr>
                <w:color w:val="FF0000"/>
              </w:rPr>
              <w:t>Petrol and diesel</w:t>
            </w:r>
          </w:p>
        </w:tc>
        <w:tc>
          <w:tcPr>
            <w:tcW w:w="971" w:type="dxa"/>
            <w:tcBorders>
              <w:top w:val="nil"/>
              <w:left w:val="nil"/>
              <w:bottom w:val="single" w:sz="4" w:space="0" w:color="auto"/>
              <w:right w:val="single" w:sz="4" w:space="0" w:color="auto"/>
            </w:tcBorders>
            <w:shd w:val="clear" w:color="auto" w:fill="auto"/>
            <w:noWrap/>
            <w:vAlign w:val="bottom"/>
            <w:hideMark/>
          </w:tcPr>
          <w:p w14:paraId="23AA054F" w14:textId="77777777" w:rsidR="002A04A2" w:rsidRPr="002A04A2" w:rsidRDefault="002A04A2" w:rsidP="002A04A2">
            <w:pPr>
              <w:spacing w:line="240" w:lineRule="auto"/>
              <w:jc w:val="right"/>
              <w:rPr>
                <w:color w:val="FF0000"/>
              </w:rPr>
            </w:pPr>
            <w:r w:rsidRPr="002A04A2">
              <w:rPr>
                <w:color w:val="FF0000"/>
              </w:rPr>
              <w:t>500</w:t>
            </w:r>
          </w:p>
        </w:tc>
        <w:tc>
          <w:tcPr>
            <w:tcW w:w="1134" w:type="dxa"/>
            <w:tcBorders>
              <w:top w:val="nil"/>
              <w:left w:val="nil"/>
              <w:bottom w:val="single" w:sz="4" w:space="0" w:color="auto"/>
              <w:right w:val="single" w:sz="4" w:space="0" w:color="auto"/>
            </w:tcBorders>
            <w:shd w:val="clear" w:color="auto" w:fill="auto"/>
            <w:noWrap/>
            <w:vAlign w:val="bottom"/>
            <w:hideMark/>
          </w:tcPr>
          <w:p w14:paraId="4C9A5DB9" w14:textId="77777777" w:rsidR="002A04A2" w:rsidRPr="002A04A2" w:rsidRDefault="002A04A2" w:rsidP="002A04A2">
            <w:pPr>
              <w:spacing w:line="240" w:lineRule="auto"/>
              <w:jc w:val="right"/>
              <w:rPr>
                <w:color w:val="FF0000"/>
              </w:rPr>
            </w:pPr>
            <w:r w:rsidRPr="002A04A2">
              <w:rPr>
                <w:color w:val="FF0000"/>
              </w:rPr>
              <w:t>500</w:t>
            </w:r>
          </w:p>
        </w:tc>
        <w:tc>
          <w:tcPr>
            <w:tcW w:w="1078" w:type="dxa"/>
            <w:tcBorders>
              <w:top w:val="nil"/>
              <w:left w:val="nil"/>
              <w:bottom w:val="single" w:sz="4" w:space="0" w:color="auto"/>
              <w:right w:val="single" w:sz="4" w:space="0" w:color="auto"/>
            </w:tcBorders>
            <w:shd w:val="clear" w:color="auto" w:fill="auto"/>
            <w:noWrap/>
            <w:vAlign w:val="bottom"/>
            <w:hideMark/>
          </w:tcPr>
          <w:p w14:paraId="590A5A9F" w14:textId="77777777" w:rsidR="002A04A2" w:rsidRPr="002A04A2" w:rsidRDefault="002A04A2" w:rsidP="002A04A2">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7D436C7C" w14:textId="77777777" w:rsidR="002A04A2" w:rsidRPr="002A04A2" w:rsidRDefault="002A04A2" w:rsidP="002A04A2">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1EA5D260" w14:textId="77777777" w:rsidR="002A04A2" w:rsidRPr="002A04A2" w:rsidRDefault="002A04A2" w:rsidP="002A04A2">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5A847421" w14:textId="77777777" w:rsidR="002A04A2" w:rsidRPr="002A04A2" w:rsidRDefault="002A04A2" w:rsidP="002A04A2">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26680C3A" w14:textId="77777777" w:rsidR="002A04A2" w:rsidRPr="002A04A2" w:rsidRDefault="002A04A2" w:rsidP="002A04A2">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00A9D8AD" w14:textId="77777777" w:rsidR="002A04A2" w:rsidRPr="002A04A2" w:rsidRDefault="002A04A2" w:rsidP="002A04A2">
            <w:pPr>
              <w:spacing w:line="240" w:lineRule="auto"/>
              <w:jc w:val="right"/>
              <w:rPr>
                <w:color w:val="FF0000"/>
              </w:rPr>
            </w:pPr>
            <w:r w:rsidRPr="002A04A2">
              <w:rPr>
                <w:color w:val="FF0000"/>
              </w:rPr>
              <w:t>500</w:t>
            </w:r>
          </w:p>
        </w:tc>
        <w:tc>
          <w:tcPr>
            <w:tcW w:w="1098" w:type="dxa"/>
            <w:tcBorders>
              <w:top w:val="nil"/>
              <w:left w:val="nil"/>
              <w:bottom w:val="single" w:sz="4" w:space="0" w:color="auto"/>
              <w:right w:val="single" w:sz="4" w:space="0" w:color="auto"/>
            </w:tcBorders>
            <w:shd w:val="clear" w:color="auto" w:fill="auto"/>
            <w:noWrap/>
            <w:vAlign w:val="bottom"/>
            <w:hideMark/>
          </w:tcPr>
          <w:p w14:paraId="0EEA22E4" w14:textId="77777777" w:rsidR="002A04A2" w:rsidRPr="002A04A2" w:rsidRDefault="002A04A2" w:rsidP="002A04A2">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47494797" w14:textId="77777777" w:rsidR="002A04A2" w:rsidRPr="002A04A2" w:rsidRDefault="002A04A2" w:rsidP="002A04A2">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614C4B20" w14:textId="77777777" w:rsidR="002A04A2" w:rsidRPr="002A04A2" w:rsidRDefault="002A04A2" w:rsidP="002A04A2">
            <w:pPr>
              <w:spacing w:line="240" w:lineRule="auto"/>
              <w:jc w:val="right"/>
              <w:rPr>
                <w:color w:val="FF0000"/>
              </w:rPr>
            </w:pPr>
            <w:r w:rsidRPr="002A04A2">
              <w:rPr>
                <w:color w:val="FF0000"/>
              </w:rPr>
              <w:t>500</w:t>
            </w:r>
          </w:p>
        </w:tc>
        <w:tc>
          <w:tcPr>
            <w:tcW w:w="1056" w:type="dxa"/>
            <w:tcBorders>
              <w:top w:val="nil"/>
              <w:left w:val="nil"/>
              <w:bottom w:val="single" w:sz="4" w:space="0" w:color="auto"/>
              <w:right w:val="single" w:sz="4" w:space="0" w:color="auto"/>
            </w:tcBorders>
            <w:shd w:val="clear" w:color="auto" w:fill="auto"/>
            <w:noWrap/>
            <w:vAlign w:val="bottom"/>
            <w:hideMark/>
          </w:tcPr>
          <w:p w14:paraId="46EAF5EC" w14:textId="77777777" w:rsidR="002A04A2" w:rsidRPr="002A04A2" w:rsidRDefault="002A04A2" w:rsidP="002A04A2">
            <w:pPr>
              <w:spacing w:line="240" w:lineRule="auto"/>
              <w:jc w:val="right"/>
              <w:rPr>
                <w:color w:val="FF0000"/>
              </w:rPr>
            </w:pPr>
            <w:r w:rsidRPr="002A04A2">
              <w:rPr>
                <w:color w:val="FF0000"/>
              </w:rPr>
              <w:t>500</w:t>
            </w:r>
          </w:p>
        </w:tc>
        <w:tc>
          <w:tcPr>
            <w:tcW w:w="1176" w:type="dxa"/>
            <w:tcBorders>
              <w:top w:val="nil"/>
              <w:left w:val="nil"/>
              <w:bottom w:val="single" w:sz="4" w:space="0" w:color="auto"/>
              <w:right w:val="single" w:sz="4" w:space="0" w:color="auto"/>
            </w:tcBorders>
            <w:shd w:val="clear" w:color="auto" w:fill="auto"/>
            <w:noWrap/>
            <w:vAlign w:val="bottom"/>
            <w:hideMark/>
          </w:tcPr>
          <w:p w14:paraId="3EE93CC5" w14:textId="77777777" w:rsidR="002A04A2" w:rsidRPr="002A04A2" w:rsidRDefault="002A04A2" w:rsidP="002A04A2">
            <w:pPr>
              <w:spacing w:line="240" w:lineRule="auto"/>
              <w:jc w:val="right"/>
              <w:rPr>
                <w:color w:val="FF0000"/>
              </w:rPr>
            </w:pPr>
            <w:r w:rsidRPr="002A04A2">
              <w:rPr>
                <w:color w:val="FF0000"/>
              </w:rPr>
              <w:t>6,000</w:t>
            </w:r>
          </w:p>
        </w:tc>
      </w:tr>
      <w:tr w:rsidR="00C805DB" w:rsidRPr="00C805DB" w14:paraId="0FB9FB9A"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1DCAA92C" w14:textId="77777777" w:rsidR="002A04A2" w:rsidRPr="002A04A2" w:rsidRDefault="002A04A2" w:rsidP="002A04A2">
            <w:pPr>
              <w:spacing w:line="240" w:lineRule="auto"/>
              <w:jc w:val="left"/>
              <w:rPr>
                <w:color w:val="FF0000"/>
              </w:rPr>
            </w:pPr>
            <w:r w:rsidRPr="002A04A2">
              <w:rPr>
                <w:color w:val="FF0000"/>
              </w:rPr>
              <w:t>Rates</w:t>
            </w:r>
          </w:p>
        </w:tc>
        <w:tc>
          <w:tcPr>
            <w:tcW w:w="971" w:type="dxa"/>
            <w:tcBorders>
              <w:top w:val="nil"/>
              <w:left w:val="nil"/>
              <w:bottom w:val="single" w:sz="4" w:space="0" w:color="auto"/>
              <w:right w:val="single" w:sz="4" w:space="0" w:color="auto"/>
            </w:tcBorders>
            <w:shd w:val="clear" w:color="auto" w:fill="auto"/>
            <w:noWrap/>
            <w:vAlign w:val="bottom"/>
            <w:hideMark/>
          </w:tcPr>
          <w:p w14:paraId="02C8B9D5" w14:textId="77777777" w:rsidR="002A04A2" w:rsidRPr="002A04A2" w:rsidRDefault="002A04A2" w:rsidP="002A04A2">
            <w:pPr>
              <w:spacing w:line="240" w:lineRule="auto"/>
              <w:jc w:val="right"/>
              <w:rPr>
                <w:color w:val="FF0000"/>
              </w:rPr>
            </w:pPr>
            <w:r w:rsidRPr="002A04A2">
              <w:rPr>
                <w:color w:val="FF0000"/>
              </w:rPr>
              <w:t>300</w:t>
            </w:r>
          </w:p>
        </w:tc>
        <w:tc>
          <w:tcPr>
            <w:tcW w:w="1134" w:type="dxa"/>
            <w:tcBorders>
              <w:top w:val="nil"/>
              <w:left w:val="nil"/>
              <w:bottom w:val="single" w:sz="4" w:space="0" w:color="auto"/>
              <w:right w:val="single" w:sz="4" w:space="0" w:color="auto"/>
            </w:tcBorders>
            <w:shd w:val="clear" w:color="auto" w:fill="auto"/>
            <w:noWrap/>
            <w:vAlign w:val="bottom"/>
            <w:hideMark/>
          </w:tcPr>
          <w:p w14:paraId="698DC05F" w14:textId="77777777" w:rsidR="002A04A2" w:rsidRPr="002A04A2" w:rsidRDefault="002A04A2" w:rsidP="002A04A2">
            <w:pPr>
              <w:spacing w:line="240" w:lineRule="auto"/>
              <w:jc w:val="right"/>
              <w:rPr>
                <w:color w:val="FF0000"/>
              </w:rPr>
            </w:pPr>
            <w:r w:rsidRPr="002A04A2">
              <w:rPr>
                <w:color w:val="FF0000"/>
              </w:rPr>
              <w:t>300</w:t>
            </w:r>
          </w:p>
        </w:tc>
        <w:tc>
          <w:tcPr>
            <w:tcW w:w="1078" w:type="dxa"/>
            <w:tcBorders>
              <w:top w:val="nil"/>
              <w:left w:val="nil"/>
              <w:bottom w:val="single" w:sz="4" w:space="0" w:color="auto"/>
              <w:right w:val="single" w:sz="4" w:space="0" w:color="auto"/>
            </w:tcBorders>
            <w:shd w:val="clear" w:color="auto" w:fill="auto"/>
            <w:noWrap/>
            <w:vAlign w:val="bottom"/>
            <w:hideMark/>
          </w:tcPr>
          <w:p w14:paraId="7E19EBDB" w14:textId="77777777" w:rsidR="002A04A2" w:rsidRPr="002A04A2" w:rsidRDefault="002A04A2" w:rsidP="002A04A2">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437A1E41" w14:textId="77777777" w:rsidR="002A04A2" w:rsidRPr="002A04A2" w:rsidRDefault="002A04A2" w:rsidP="002A04A2">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3EE77A75"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5151A1FC" w14:textId="77777777" w:rsidR="002A04A2" w:rsidRPr="002A04A2" w:rsidRDefault="002A04A2" w:rsidP="002A04A2">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43C02553" w14:textId="77777777" w:rsidR="002A04A2" w:rsidRPr="002A04A2" w:rsidRDefault="002A04A2" w:rsidP="002A04A2">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3D64C6C1" w14:textId="77777777" w:rsidR="002A04A2" w:rsidRPr="002A04A2" w:rsidRDefault="002A04A2" w:rsidP="002A04A2">
            <w:pPr>
              <w:spacing w:line="240" w:lineRule="auto"/>
              <w:jc w:val="right"/>
              <w:rPr>
                <w:color w:val="FF0000"/>
              </w:rPr>
            </w:pPr>
            <w:r w:rsidRPr="002A04A2">
              <w:rPr>
                <w:color w:val="FF0000"/>
              </w:rPr>
              <w:t>300</w:t>
            </w:r>
          </w:p>
        </w:tc>
        <w:tc>
          <w:tcPr>
            <w:tcW w:w="1098" w:type="dxa"/>
            <w:tcBorders>
              <w:top w:val="nil"/>
              <w:left w:val="nil"/>
              <w:bottom w:val="single" w:sz="4" w:space="0" w:color="auto"/>
              <w:right w:val="single" w:sz="4" w:space="0" w:color="auto"/>
            </w:tcBorders>
            <w:shd w:val="clear" w:color="auto" w:fill="auto"/>
            <w:noWrap/>
            <w:vAlign w:val="bottom"/>
            <w:hideMark/>
          </w:tcPr>
          <w:p w14:paraId="5E29BFA4"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02A9D524" w14:textId="77777777" w:rsidR="002A04A2" w:rsidRPr="002A04A2" w:rsidRDefault="002A04A2" w:rsidP="002A04A2">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48628265" w14:textId="77777777" w:rsidR="002A04A2" w:rsidRPr="002A04A2" w:rsidRDefault="002A04A2" w:rsidP="002A04A2">
            <w:pPr>
              <w:spacing w:line="240" w:lineRule="auto"/>
              <w:jc w:val="right"/>
              <w:rPr>
                <w:color w:val="FF0000"/>
              </w:rPr>
            </w:pPr>
            <w:r w:rsidRPr="002A04A2">
              <w:rPr>
                <w:color w:val="FF0000"/>
              </w:rPr>
              <w:t>300</w:t>
            </w:r>
          </w:p>
        </w:tc>
        <w:tc>
          <w:tcPr>
            <w:tcW w:w="1056" w:type="dxa"/>
            <w:tcBorders>
              <w:top w:val="nil"/>
              <w:left w:val="nil"/>
              <w:bottom w:val="single" w:sz="4" w:space="0" w:color="auto"/>
              <w:right w:val="single" w:sz="4" w:space="0" w:color="auto"/>
            </w:tcBorders>
            <w:shd w:val="clear" w:color="auto" w:fill="auto"/>
            <w:noWrap/>
            <w:vAlign w:val="bottom"/>
            <w:hideMark/>
          </w:tcPr>
          <w:p w14:paraId="06313F01" w14:textId="77777777" w:rsidR="002A04A2" w:rsidRPr="002A04A2" w:rsidRDefault="002A04A2" w:rsidP="002A04A2">
            <w:pPr>
              <w:spacing w:line="240" w:lineRule="auto"/>
              <w:jc w:val="right"/>
              <w:rPr>
                <w:color w:val="FF0000"/>
              </w:rPr>
            </w:pPr>
            <w:r w:rsidRPr="002A04A2">
              <w:rPr>
                <w:color w:val="FF0000"/>
              </w:rPr>
              <w:t>300</w:t>
            </w:r>
          </w:p>
        </w:tc>
        <w:tc>
          <w:tcPr>
            <w:tcW w:w="1176" w:type="dxa"/>
            <w:tcBorders>
              <w:top w:val="nil"/>
              <w:left w:val="nil"/>
              <w:bottom w:val="single" w:sz="4" w:space="0" w:color="auto"/>
              <w:right w:val="single" w:sz="4" w:space="0" w:color="auto"/>
            </w:tcBorders>
            <w:shd w:val="clear" w:color="auto" w:fill="auto"/>
            <w:noWrap/>
            <w:vAlign w:val="bottom"/>
            <w:hideMark/>
          </w:tcPr>
          <w:p w14:paraId="2A4AB978" w14:textId="77777777" w:rsidR="002A04A2" w:rsidRPr="002A04A2" w:rsidRDefault="002A04A2" w:rsidP="002A04A2">
            <w:pPr>
              <w:spacing w:line="240" w:lineRule="auto"/>
              <w:jc w:val="right"/>
              <w:rPr>
                <w:color w:val="FF0000"/>
              </w:rPr>
            </w:pPr>
            <w:r w:rsidRPr="002A04A2">
              <w:rPr>
                <w:color w:val="FF0000"/>
              </w:rPr>
              <w:t>3,000</w:t>
            </w:r>
          </w:p>
        </w:tc>
      </w:tr>
      <w:tr w:rsidR="00C805DB" w:rsidRPr="00C805DB" w14:paraId="4A37EF9D"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6CF5EF9A" w14:textId="77777777" w:rsidR="002A04A2" w:rsidRPr="002A04A2" w:rsidRDefault="002A04A2" w:rsidP="002A04A2">
            <w:pPr>
              <w:spacing w:line="240" w:lineRule="auto"/>
              <w:jc w:val="left"/>
              <w:rPr>
                <w:color w:val="FF0000"/>
              </w:rPr>
            </w:pPr>
            <w:r w:rsidRPr="002A04A2">
              <w:rPr>
                <w:color w:val="FF0000"/>
              </w:rPr>
              <w:t>Magazines Subscription</w:t>
            </w:r>
          </w:p>
        </w:tc>
        <w:tc>
          <w:tcPr>
            <w:tcW w:w="971" w:type="dxa"/>
            <w:tcBorders>
              <w:top w:val="nil"/>
              <w:left w:val="nil"/>
              <w:bottom w:val="single" w:sz="4" w:space="0" w:color="auto"/>
              <w:right w:val="single" w:sz="4" w:space="0" w:color="auto"/>
            </w:tcBorders>
            <w:shd w:val="clear" w:color="auto" w:fill="auto"/>
            <w:noWrap/>
            <w:vAlign w:val="bottom"/>
            <w:hideMark/>
          </w:tcPr>
          <w:p w14:paraId="31F5CAAD" w14:textId="77777777" w:rsidR="002A04A2" w:rsidRPr="002A04A2" w:rsidRDefault="002A04A2" w:rsidP="002A04A2">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3D6D1FB2" w14:textId="77777777" w:rsidR="002A04A2" w:rsidRPr="002A04A2" w:rsidRDefault="002A04A2" w:rsidP="002A04A2">
            <w:pPr>
              <w:spacing w:line="240" w:lineRule="auto"/>
              <w:jc w:val="right"/>
              <w:rPr>
                <w:color w:val="FF0000"/>
              </w:rPr>
            </w:pPr>
            <w:r w:rsidRPr="002A04A2">
              <w:rPr>
                <w:color w:val="FF0000"/>
              </w:rPr>
              <w:t>250</w:t>
            </w:r>
          </w:p>
        </w:tc>
        <w:tc>
          <w:tcPr>
            <w:tcW w:w="1078" w:type="dxa"/>
            <w:tcBorders>
              <w:top w:val="nil"/>
              <w:left w:val="nil"/>
              <w:bottom w:val="single" w:sz="4" w:space="0" w:color="auto"/>
              <w:right w:val="single" w:sz="4" w:space="0" w:color="auto"/>
            </w:tcBorders>
            <w:shd w:val="clear" w:color="auto" w:fill="auto"/>
            <w:noWrap/>
            <w:vAlign w:val="bottom"/>
            <w:hideMark/>
          </w:tcPr>
          <w:p w14:paraId="1E65C921"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41E1CC2F"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0E62EEB6" w14:textId="77777777" w:rsidR="002A04A2" w:rsidRPr="002A04A2" w:rsidRDefault="002A04A2" w:rsidP="002A04A2">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046C621C"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4CFC832B"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0E40EEE7" w14:textId="77777777" w:rsidR="002A04A2" w:rsidRPr="002A04A2" w:rsidRDefault="002A04A2" w:rsidP="002A04A2">
            <w:pPr>
              <w:spacing w:line="240" w:lineRule="auto"/>
              <w:jc w:val="right"/>
              <w:rPr>
                <w:color w:val="FF0000"/>
              </w:rPr>
            </w:pPr>
            <w:r w:rsidRPr="002A04A2">
              <w:rPr>
                <w:color w:val="FF0000"/>
              </w:rPr>
              <w:t>250</w:t>
            </w:r>
          </w:p>
        </w:tc>
        <w:tc>
          <w:tcPr>
            <w:tcW w:w="1098" w:type="dxa"/>
            <w:tcBorders>
              <w:top w:val="nil"/>
              <w:left w:val="nil"/>
              <w:bottom w:val="single" w:sz="4" w:space="0" w:color="auto"/>
              <w:right w:val="single" w:sz="4" w:space="0" w:color="auto"/>
            </w:tcBorders>
            <w:shd w:val="clear" w:color="auto" w:fill="auto"/>
            <w:noWrap/>
            <w:vAlign w:val="bottom"/>
            <w:hideMark/>
          </w:tcPr>
          <w:p w14:paraId="6C19C512"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33AA2360"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211BD9A4" w14:textId="77777777" w:rsidR="002A04A2" w:rsidRPr="002A04A2" w:rsidRDefault="002A04A2" w:rsidP="002A04A2">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44793228"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7886109B" w14:textId="77777777" w:rsidR="002A04A2" w:rsidRPr="002A04A2" w:rsidRDefault="002A04A2" w:rsidP="002A04A2">
            <w:pPr>
              <w:spacing w:line="240" w:lineRule="auto"/>
              <w:jc w:val="right"/>
              <w:rPr>
                <w:color w:val="FF0000"/>
              </w:rPr>
            </w:pPr>
            <w:r w:rsidRPr="002A04A2">
              <w:rPr>
                <w:color w:val="FF0000"/>
              </w:rPr>
              <w:t>1,000</w:t>
            </w:r>
          </w:p>
        </w:tc>
      </w:tr>
      <w:tr w:rsidR="00C805DB" w:rsidRPr="00C805DB" w14:paraId="6D0E72D7"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5EF023B0" w14:textId="77777777" w:rsidR="002A04A2" w:rsidRPr="002A04A2" w:rsidRDefault="002A04A2" w:rsidP="002A04A2">
            <w:pPr>
              <w:spacing w:line="240" w:lineRule="auto"/>
              <w:jc w:val="left"/>
              <w:rPr>
                <w:color w:val="FF0000"/>
              </w:rPr>
            </w:pPr>
            <w:r w:rsidRPr="002A04A2">
              <w:rPr>
                <w:color w:val="FF0000"/>
              </w:rPr>
              <w:t>Overdraft Interest</w:t>
            </w:r>
          </w:p>
        </w:tc>
        <w:tc>
          <w:tcPr>
            <w:tcW w:w="971" w:type="dxa"/>
            <w:tcBorders>
              <w:top w:val="nil"/>
              <w:left w:val="nil"/>
              <w:bottom w:val="single" w:sz="4" w:space="0" w:color="auto"/>
              <w:right w:val="single" w:sz="4" w:space="0" w:color="auto"/>
            </w:tcBorders>
            <w:shd w:val="clear" w:color="auto" w:fill="auto"/>
            <w:noWrap/>
            <w:vAlign w:val="bottom"/>
            <w:hideMark/>
          </w:tcPr>
          <w:p w14:paraId="3D9605FB" w14:textId="77777777" w:rsidR="002A04A2" w:rsidRPr="002A04A2" w:rsidRDefault="002A04A2" w:rsidP="002A04A2">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3F704F5E" w14:textId="77777777" w:rsidR="002A04A2" w:rsidRPr="002A04A2" w:rsidRDefault="002A04A2" w:rsidP="002A04A2">
            <w:pPr>
              <w:spacing w:line="240" w:lineRule="auto"/>
              <w:jc w:val="left"/>
              <w:rPr>
                <w:color w:val="FF0000"/>
              </w:rPr>
            </w:pPr>
            <w:r w:rsidRPr="002A04A2">
              <w:rPr>
                <w:color w:val="FF0000"/>
              </w:rPr>
              <w:t xml:space="preserve"> </w:t>
            </w:r>
          </w:p>
        </w:tc>
        <w:tc>
          <w:tcPr>
            <w:tcW w:w="1078" w:type="dxa"/>
            <w:tcBorders>
              <w:top w:val="nil"/>
              <w:left w:val="nil"/>
              <w:bottom w:val="single" w:sz="4" w:space="0" w:color="auto"/>
              <w:right w:val="single" w:sz="4" w:space="0" w:color="auto"/>
            </w:tcBorders>
            <w:shd w:val="clear" w:color="auto" w:fill="auto"/>
            <w:noWrap/>
            <w:vAlign w:val="bottom"/>
            <w:hideMark/>
          </w:tcPr>
          <w:p w14:paraId="52A1932D"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B9810DF"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3CC0797"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354BF7C2"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3E6CA764"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695E7FF7" w14:textId="77777777" w:rsidR="002A04A2" w:rsidRPr="002A04A2" w:rsidRDefault="002A04A2" w:rsidP="002A04A2">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6960225C" w14:textId="77777777" w:rsidR="002A04A2" w:rsidRPr="002A04A2" w:rsidRDefault="002A04A2" w:rsidP="002A04A2">
            <w:pPr>
              <w:spacing w:line="240" w:lineRule="auto"/>
              <w:jc w:val="left"/>
              <w:rPr>
                <w:color w:val="FF0000"/>
              </w:rPr>
            </w:pPr>
            <w:r w:rsidRPr="002A04A2">
              <w:rPr>
                <w:color w:val="FF0000"/>
              </w:rPr>
              <w:t xml:space="preserve"> </w:t>
            </w:r>
          </w:p>
        </w:tc>
        <w:tc>
          <w:tcPr>
            <w:tcW w:w="1056" w:type="dxa"/>
            <w:tcBorders>
              <w:top w:val="nil"/>
              <w:left w:val="nil"/>
              <w:bottom w:val="single" w:sz="4" w:space="0" w:color="auto"/>
              <w:right w:val="single" w:sz="4" w:space="0" w:color="auto"/>
            </w:tcBorders>
            <w:shd w:val="clear" w:color="auto" w:fill="auto"/>
            <w:noWrap/>
            <w:vAlign w:val="bottom"/>
            <w:hideMark/>
          </w:tcPr>
          <w:p w14:paraId="28131863"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F9B5631"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054699E7"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008AEF64" w14:textId="77777777" w:rsidR="002A04A2" w:rsidRPr="002A04A2" w:rsidRDefault="002A04A2" w:rsidP="002A04A2">
            <w:pPr>
              <w:spacing w:line="240" w:lineRule="auto"/>
              <w:jc w:val="left"/>
              <w:rPr>
                <w:color w:val="FF0000"/>
              </w:rPr>
            </w:pPr>
            <w:r w:rsidRPr="002A04A2">
              <w:rPr>
                <w:color w:val="FF0000"/>
              </w:rPr>
              <w:t> </w:t>
            </w:r>
          </w:p>
        </w:tc>
      </w:tr>
      <w:tr w:rsidR="00C805DB" w:rsidRPr="00C805DB" w14:paraId="01C5ABA8"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5E58A60E" w14:textId="77777777" w:rsidR="002A04A2" w:rsidRPr="002A04A2" w:rsidRDefault="002A04A2" w:rsidP="002A04A2">
            <w:pPr>
              <w:spacing w:line="240" w:lineRule="auto"/>
              <w:jc w:val="left"/>
              <w:rPr>
                <w:color w:val="FF0000"/>
              </w:rPr>
            </w:pPr>
            <w:r w:rsidRPr="002A04A2">
              <w:rPr>
                <w:color w:val="FF0000"/>
              </w:rPr>
              <w:t xml:space="preserve">Vehicles </w:t>
            </w:r>
            <w:proofErr w:type="spellStart"/>
            <w:r w:rsidRPr="002A04A2">
              <w:rPr>
                <w:color w:val="FF0000"/>
              </w:rPr>
              <w:t>Valleted</w:t>
            </w:r>
            <w:proofErr w:type="spellEnd"/>
          </w:p>
        </w:tc>
        <w:tc>
          <w:tcPr>
            <w:tcW w:w="971" w:type="dxa"/>
            <w:tcBorders>
              <w:top w:val="nil"/>
              <w:left w:val="nil"/>
              <w:bottom w:val="single" w:sz="4" w:space="0" w:color="auto"/>
              <w:right w:val="single" w:sz="4" w:space="0" w:color="auto"/>
            </w:tcBorders>
            <w:shd w:val="clear" w:color="auto" w:fill="auto"/>
            <w:noWrap/>
            <w:vAlign w:val="bottom"/>
            <w:hideMark/>
          </w:tcPr>
          <w:p w14:paraId="09E74786" w14:textId="77777777" w:rsidR="002A04A2" w:rsidRPr="002A04A2" w:rsidRDefault="002A04A2" w:rsidP="002A04A2">
            <w:pPr>
              <w:spacing w:line="240" w:lineRule="auto"/>
              <w:jc w:val="right"/>
              <w:rPr>
                <w:color w:val="FF0000"/>
              </w:rPr>
            </w:pPr>
            <w:r w:rsidRPr="002A04A2">
              <w:rPr>
                <w:color w:val="FF0000"/>
              </w:rPr>
              <w:t>140</w:t>
            </w:r>
          </w:p>
        </w:tc>
        <w:tc>
          <w:tcPr>
            <w:tcW w:w="1134" w:type="dxa"/>
            <w:tcBorders>
              <w:top w:val="nil"/>
              <w:left w:val="nil"/>
              <w:bottom w:val="single" w:sz="4" w:space="0" w:color="auto"/>
              <w:right w:val="single" w:sz="4" w:space="0" w:color="auto"/>
            </w:tcBorders>
            <w:shd w:val="clear" w:color="auto" w:fill="auto"/>
            <w:noWrap/>
            <w:vAlign w:val="bottom"/>
            <w:hideMark/>
          </w:tcPr>
          <w:p w14:paraId="08AF8A64" w14:textId="77777777" w:rsidR="002A04A2" w:rsidRPr="002A04A2" w:rsidRDefault="002A04A2" w:rsidP="002A04A2">
            <w:pPr>
              <w:spacing w:line="240" w:lineRule="auto"/>
              <w:jc w:val="right"/>
              <w:rPr>
                <w:color w:val="FF0000"/>
              </w:rPr>
            </w:pPr>
            <w:r w:rsidRPr="002A04A2">
              <w:rPr>
                <w:color w:val="FF0000"/>
              </w:rPr>
              <w:t>140</w:t>
            </w:r>
          </w:p>
        </w:tc>
        <w:tc>
          <w:tcPr>
            <w:tcW w:w="1078" w:type="dxa"/>
            <w:tcBorders>
              <w:top w:val="nil"/>
              <w:left w:val="nil"/>
              <w:bottom w:val="single" w:sz="4" w:space="0" w:color="auto"/>
              <w:right w:val="single" w:sz="4" w:space="0" w:color="auto"/>
            </w:tcBorders>
            <w:shd w:val="clear" w:color="auto" w:fill="auto"/>
            <w:noWrap/>
            <w:vAlign w:val="bottom"/>
            <w:hideMark/>
          </w:tcPr>
          <w:p w14:paraId="515CE655" w14:textId="77777777" w:rsidR="002A04A2" w:rsidRPr="002A04A2" w:rsidRDefault="002A04A2" w:rsidP="002A04A2">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73FD3A12" w14:textId="77777777" w:rsidR="002A04A2" w:rsidRPr="002A04A2" w:rsidRDefault="002A04A2" w:rsidP="002A04A2">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54A9B3A8" w14:textId="77777777" w:rsidR="002A04A2" w:rsidRPr="002A04A2" w:rsidRDefault="002A04A2" w:rsidP="002A04A2">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0D5E1C43" w14:textId="77777777" w:rsidR="002A04A2" w:rsidRPr="002A04A2" w:rsidRDefault="002A04A2" w:rsidP="002A04A2">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6E6EDCDA" w14:textId="77777777" w:rsidR="002A04A2" w:rsidRPr="002A04A2" w:rsidRDefault="002A04A2" w:rsidP="002A04A2">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2E1B7EF9" w14:textId="77777777" w:rsidR="002A04A2" w:rsidRPr="002A04A2" w:rsidRDefault="002A04A2" w:rsidP="002A04A2">
            <w:pPr>
              <w:spacing w:line="240" w:lineRule="auto"/>
              <w:jc w:val="right"/>
              <w:rPr>
                <w:color w:val="FF0000"/>
              </w:rPr>
            </w:pPr>
            <w:r w:rsidRPr="002A04A2">
              <w:rPr>
                <w:color w:val="FF0000"/>
              </w:rPr>
              <w:t>140</w:t>
            </w:r>
          </w:p>
        </w:tc>
        <w:tc>
          <w:tcPr>
            <w:tcW w:w="1098" w:type="dxa"/>
            <w:tcBorders>
              <w:top w:val="nil"/>
              <w:left w:val="nil"/>
              <w:bottom w:val="single" w:sz="4" w:space="0" w:color="auto"/>
              <w:right w:val="single" w:sz="4" w:space="0" w:color="auto"/>
            </w:tcBorders>
            <w:shd w:val="clear" w:color="auto" w:fill="auto"/>
            <w:noWrap/>
            <w:vAlign w:val="bottom"/>
            <w:hideMark/>
          </w:tcPr>
          <w:p w14:paraId="6FE2DFF6" w14:textId="77777777" w:rsidR="002A04A2" w:rsidRPr="002A04A2" w:rsidRDefault="002A04A2" w:rsidP="002A04A2">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6DB6C179" w14:textId="77777777" w:rsidR="002A04A2" w:rsidRPr="002A04A2" w:rsidRDefault="002A04A2" w:rsidP="002A04A2">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17292862" w14:textId="77777777" w:rsidR="002A04A2" w:rsidRPr="002A04A2" w:rsidRDefault="002A04A2" w:rsidP="002A04A2">
            <w:pPr>
              <w:spacing w:line="240" w:lineRule="auto"/>
              <w:jc w:val="right"/>
              <w:rPr>
                <w:color w:val="FF0000"/>
              </w:rPr>
            </w:pPr>
            <w:r w:rsidRPr="002A04A2">
              <w:rPr>
                <w:color w:val="FF0000"/>
              </w:rPr>
              <w:t>140</w:t>
            </w:r>
          </w:p>
        </w:tc>
        <w:tc>
          <w:tcPr>
            <w:tcW w:w="1056" w:type="dxa"/>
            <w:tcBorders>
              <w:top w:val="nil"/>
              <w:left w:val="nil"/>
              <w:bottom w:val="single" w:sz="4" w:space="0" w:color="auto"/>
              <w:right w:val="single" w:sz="4" w:space="0" w:color="auto"/>
            </w:tcBorders>
            <w:shd w:val="clear" w:color="auto" w:fill="auto"/>
            <w:noWrap/>
            <w:vAlign w:val="bottom"/>
            <w:hideMark/>
          </w:tcPr>
          <w:p w14:paraId="20FF00F5" w14:textId="77777777" w:rsidR="002A04A2" w:rsidRPr="002A04A2" w:rsidRDefault="002A04A2" w:rsidP="002A04A2">
            <w:pPr>
              <w:spacing w:line="240" w:lineRule="auto"/>
              <w:jc w:val="right"/>
              <w:rPr>
                <w:color w:val="FF0000"/>
              </w:rPr>
            </w:pPr>
            <w:r w:rsidRPr="002A04A2">
              <w:rPr>
                <w:color w:val="FF0000"/>
              </w:rPr>
              <w:t>140</w:t>
            </w:r>
          </w:p>
        </w:tc>
        <w:tc>
          <w:tcPr>
            <w:tcW w:w="1176" w:type="dxa"/>
            <w:tcBorders>
              <w:top w:val="nil"/>
              <w:left w:val="nil"/>
              <w:bottom w:val="single" w:sz="4" w:space="0" w:color="auto"/>
              <w:right w:val="single" w:sz="4" w:space="0" w:color="auto"/>
            </w:tcBorders>
            <w:shd w:val="clear" w:color="auto" w:fill="auto"/>
            <w:noWrap/>
            <w:vAlign w:val="bottom"/>
            <w:hideMark/>
          </w:tcPr>
          <w:p w14:paraId="71D48A2C" w14:textId="77777777" w:rsidR="002A04A2" w:rsidRPr="002A04A2" w:rsidRDefault="002A04A2" w:rsidP="002A04A2">
            <w:pPr>
              <w:spacing w:line="240" w:lineRule="auto"/>
              <w:jc w:val="right"/>
              <w:rPr>
                <w:color w:val="FF0000"/>
              </w:rPr>
            </w:pPr>
            <w:r w:rsidRPr="002A04A2">
              <w:rPr>
                <w:color w:val="FF0000"/>
              </w:rPr>
              <w:t>1,680</w:t>
            </w:r>
          </w:p>
        </w:tc>
      </w:tr>
      <w:tr w:rsidR="00C805DB" w:rsidRPr="00C805DB" w14:paraId="6C11C9EC"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1756EE47" w14:textId="77777777" w:rsidR="002A04A2" w:rsidRPr="002A04A2" w:rsidRDefault="002A04A2" w:rsidP="002A04A2">
            <w:pPr>
              <w:spacing w:line="240" w:lineRule="auto"/>
              <w:jc w:val="left"/>
              <w:rPr>
                <w:color w:val="FF0000"/>
              </w:rPr>
            </w:pPr>
            <w:r w:rsidRPr="002A04A2">
              <w:rPr>
                <w:color w:val="FF0000"/>
              </w:rPr>
              <w:t xml:space="preserve">Leisure Facilities </w:t>
            </w:r>
          </w:p>
        </w:tc>
        <w:tc>
          <w:tcPr>
            <w:tcW w:w="971" w:type="dxa"/>
            <w:tcBorders>
              <w:top w:val="nil"/>
              <w:left w:val="nil"/>
              <w:bottom w:val="single" w:sz="4" w:space="0" w:color="auto"/>
              <w:right w:val="single" w:sz="4" w:space="0" w:color="auto"/>
            </w:tcBorders>
            <w:shd w:val="clear" w:color="auto" w:fill="auto"/>
            <w:noWrap/>
            <w:vAlign w:val="bottom"/>
            <w:hideMark/>
          </w:tcPr>
          <w:p w14:paraId="7CFFCDA4" w14:textId="77777777" w:rsidR="002A04A2" w:rsidRPr="002A04A2" w:rsidRDefault="002A04A2" w:rsidP="002A04A2">
            <w:pPr>
              <w:spacing w:line="240" w:lineRule="auto"/>
              <w:jc w:val="right"/>
              <w:rPr>
                <w:color w:val="FF0000"/>
              </w:rPr>
            </w:pPr>
            <w:r w:rsidRPr="002A04A2">
              <w:rPr>
                <w:color w:val="FF0000"/>
              </w:rPr>
              <w:t>1,500</w:t>
            </w:r>
          </w:p>
        </w:tc>
        <w:tc>
          <w:tcPr>
            <w:tcW w:w="1134" w:type="dxa"/>
            <w:tcBorders>
              <w:top w:val="nil"/>
              <w:left w:val="nil"/>
              <w:bottom w:val="single" w:sz="4" w:space="0" w:color="auto"/>
              <w:right w:val="single" w:sz="4" w:space="0" w:color="auto"/>
            </w:tcBorders>
            <w:shd w:val="clear" w:color="auto" w:fill="auto"/>
            <w:noWrap/>
            <w:vAlign w:val="bottom"/>
            <w:hideMark/>
          </w:tcPr>
          <w:p w14:paraId="7C811817" w14:textId="77777777" w:rsidR="002A04A2" w:rsidRPr="002A04A2" w:rsidRDefault="002A04A2" w:rsidP="002A04A2">
            <w:pPr>
              <w:spacing w:line="240" w:lineRule="auto"/>
              <w:jc w:val="right"/>
              <w:rPr>
                <w:color w:val="FF0000"/>
              </w:rPr>
            </w:pPr>
            <w:r w:rsidRPr="002A04A2">
              <w:rPr>
                <w:color w:val="FF0000"/>
              </w:rPr>
              <w:t>1,500</w:t>
            </w:r>
          </w:p>
        </w:tc>
        <w:tc>
          <w:tcPr>
            <w:tcW w:w="1078" w:type="dxa"/>
            <w:tcBorders>
              <w:top w:val="nil"/>
              <w:left w:val="nil"/>
              <w:bottom w:val="single" w:sz="4" w:space="0" w:color="auto"/>
              <w:right w:val="single" w:sz="4" w:space="0" w:color="auto"/>
            </w:tcBorders>
            <w:shd w:val="clear" w:color="auto" w:fill="auto"/>
            <w:noWrap/>
            <w:vAlign w:val="bottom"/>
            <w:hideMark/>
          </w:tcPr>
          <w:p w14:paraId="7F8632F2" w14:textId="77777777" w:rsidR="002A04A2" w:rsidRPr="002A04A2" w:rsidRDefault="002A04A2" w:rsidP="002A04A2">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5A5D7336" w14:textId="77777777" w:rsidR="002A04A2" w:rsidRPr="002A04A2" w:rsidRDefault="002A04A2" w:rsidP="002A04A2">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4E19BDDA" w14:textId="77777777" w:rsidR="002A04A2" w:rsidRPr="002A04A2" w:rsidRDefault="002A04A2" w:rsidP="002A04A2">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4C9528DD" w14:textId="77777777" w:rsidR="002A04A2" w:rsidRPr="002A04A2" w:rsidRDefault="002A04A2" w:rsidP="002A04A2">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114D89DE" w14:textId="77777777" w:rsidR="002A04A2" w:rsidRPr="002A04A2" w:rsidRDefault="002A04A2" w:rsidP="002A04A2">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66AECC7C" w14:textId="77777777" w:rsidR="002A04A2" w:rsidRPr="002A04A2" w:rsidRDefault="002A04A2" w:rsidP="002A04A2">
            <w:pPr>
              <w:spacing w:line="240" w:lineRule="auto"/>
              <w:jc w:val="right"/>
              <w:rPr>
                <w:color w:val="FF0000"/>
              </w:rPr>
            </w:pPr>
            <w:r w:rsidRPr="002A04A2">
              <w:rPr>
                <w:color w:val="FF0000"/>
              </w:rPr>
              <w:t>1,500</w:t>
            </w:r>
          </w:p>
        </w:tc>
        <w:tc>
          <w:tcPr>
            <w:tcW w:w="1098" w:type="dxa"/>
            <w:tcBorders>
              <w:top w:val="nil"/>
              <w:left w:val="nil"/>
              <w:bottom w:val="single" w:sz="4" w:space="0" w:color="auto"/>
              <w:right w:val="single" w:sz="4" w:space="0" w:color="auto"/>
            </w:tcBorders>
            <w:shd w:val="clear" w:color="auto" w:fill="auto"/>
            <w:noWrap/>
            <w:vAlign w:val="bottom"/>
            <w:hideMark/>
          </w:tcPr>
          <w:p w14:paraId="5AE78BC9" w14:textId="77777777" w:rsidR="002A04A2" w:rsidRPr="002A04A2" w:rsidRDefault="002A04A2" w:rsidP="002A04A2">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7FEA7695" w14:textId="77777777" w:rsidR="002A04A2" w:rsidRPr="002A04A2" w:rsidRDefault="002A04A2" w:rsidP="002A04A2">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60D426CA" w14:textId="77777777" w:rsidR="002A04A2" w:rsidRPr="002A04A2" w:rsidRDefault="002A04A2" w:rsidP="002A04A2">
            <w:pPr>
              <w:spacing w:line="240" w:lineRule="auto"/>
              <w:jc w:val="right"/>
              <w:rPr>
                <w:color w:val="FF0000"/>
              </w:rPr>
            </w:pPr>
            <w:r w:rsidRPr="002A04A2">
              <w:rPr>
                <w:color w:val="FF0000"/>
              </w:rPr>
              <w:t>1,500</w:t>
            </w:r>
          </w:p>
        </w:tc>
        <w:tc>
          <w:tcPr>
            <w:tcW w:w="1056" w:type="dxa"/>
            <w:tcBorders>
              <w:top w:val="nil"/>
              <w:left w:val="nil"/>
              <w:bottom w:val="single" w:sz="4" w:space="0" w:color="auto"/>
              <w:right w:val="single" w:sz="4" w:space="0" w:color="auto"/>
            </w:tcBorders>
            <w:shd w:val="clear" w:color="auto" w:fill="auto"/>
            <w:noWrap/>
            <w:vAlign w:val="bottom"/>
            <w:hideMark/>
          </w:tcPr>
          <w:p w14:paraId="45E10C8B" w14:textId="77777777" w:rsidR="002A04A2" w:rsidRPr="002A04A2" w:rsidRDefault="002A04A2" w:rsidP="002A04A2">
            <w:pPr>
              <w:spacing w:line="240" w:lineRule="auto"/>
              <w:jc w:val="right"/>
              <w:rPr>
                <w:color w:val="FF0000"/>
              </w:rPr>
            </w:pPr>
            <w:r w:rsidRPr="002A04A2">
              <w:rPr>
                <w:color w:val="FF0000"/>
              </w:rPr>
              <w:t>1,500</w:t>
            </w:r>
          </w:p>
        </w:tc>
        <w:tc>
          <w:tcPr>
            <w:tcW w:w="1176" w:type="dxa"/>
            <w:tcBorders>
              <w:top w:val="nil"/>
              <w:left w:val="nil"/>
              <w:bottom w:val="single" w:sz="4" w:space="0" w:color="auto"/>
              <w:right w:val="single" w:sz="4" w:space="0" w:color="auto"/>
            </w:tcBorders>
            <w:shd w:val="clear" w:color="auto" w:fill="auto"/>
            <w:noWrap/>
            <w:vAlign w:val="bottom"/>
            <w:hideMark/>
          </w:tcPr>
          <w:p w14:paraId="65AAFF52" w14:textId="77777777" w:rsidR="002A04A2" w:rsidRPr="002A04A2" w:rsidRDefault="002A04A2" w:rsidP="002A04A2">
            <w:pPr>
              <w:spacing w:line="240" w:lineRule="auto"/>
              <w:jc w:val="right"/>
              <w:rPr>
                <w:color w:val="FF0000"/>
              </w:rPr>
            </w:pPr>
            <w:r w:rsidRPr="002A04A2">
              <w:rPr>
                <w:color w:val="FF0000"/>
              </w:rPr>
              <w:t>18,000</w:t>
            </w:r>
          </w:p>
        </w:tc>
      </w:tr>
      <w:tr w:rsidR="00C805DB" w:rsidRPr="00C805DB" w14:paraId="628137EC"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017C5A79" w14:textId="77777777" w:rsidR="002A04A2" w:rsidRPr="002A04A2" w:rsidRDefault="002A04A2" w:rsidP="002A04A2">
            <w:pPr>
              <w:spacing w:line="240" w:lineRule="auto"/>
              <w:jc w:val="left"/>
              <w:rPr>
                <w:color w:val="FF0000"/>
              </w:rPr>
            </w:pPr>
            <w:r w:rsidRPr="002A04A2">
              <w:rPr>
                <w:color w:val="FF0000"/>
              </w:rPr>
              <w:t>SKY Subscription</w:t>
            </w:r>
          </w:p>
        </w:tc>
        <w:tc>
          <w:tcPr>
            <w:tcW w:w="971" w:type="dxa"/>
            <w:tcBorders>
              <w:top w:val="nil"/>
              <w:left w:val="nil"/>
              <w:bottom w:val="single" w:sz="4" w:space="0" w:color="auto"/>
              <w:right w:val="single" w:sz="4" w:space="0" w:color="auto"/>
            </w:tcBorders>
            <w:shd w:val="clear" w:color="auto" w:fill="auto"/>
            <w:noWrap/>
            <w:vAlign w:val="bottom"/>
            <w:hideMark/>
          </w:tcPr>
          <w:p w14:paraId="1AA791A0" w14:textId="77777777" w:rsidR="002A04A2" w:rsidRPr="002A04A2" w:rsidRDefault="002A04A2" w:rsidP="002A04A2">
            <w:pPr>
              <w:spacing w:line="240" w:lineRule="auto"/>
              <w:jc w:val="right"/>
              <w:rPr>
                <w:color w:val="FF0000"/>
              </w:rPr>
            </w:pPr>
            <w:r w:rsidRPr="002A04A2">
              <w:rPr>
                <w:color w:val="FF0000"/>
              </w:rPr>
              <w:t>250</w:t>
            </w:r>
          </w:p>
        </w:tc>
        <w:tc>
          <w:tcPr>
            <w:tcW w:w="1134" w:type="dxa"/>
            <w:tcBorders>
              <w:top w:val="nil"/>
              <w:left w:val="nil"/>
              <w:bottom w:val="single" w:sz="4" w:space="0" w:color="auto"/>
              <w:right w:val="single" w:sz="4" w:space="0" w:color="auto"/>
            </w:tcBorders>
            <w:shd w:val="clear" w:color="auto" w:fill="auto"/>
            <w:noWrap/>
            <w:vAlign w:val="bottom"/>
            <w:hideMark/>
          </w:tcPr>
          <w:p w14:paraId="298A6D69" w14:textId="77777777" w:rsidR="002A04A2" w:rsidRPr="002A04A2" w:rsidRDefault="002A04A2" w:rsidP="002A04A2">
            <w:pPr>
              <w:spacing w:line="240" w:lineRule="auto"/>
              <w:jc w:val="right"/>
              <w:rPr>
                <w:color w:val="FF0000"/>
              </w:rPr>
            </w:pPr>
            <w:r w:rsidRPr="002A04A2">
              <w:rPr>
                <w:color w:val="FF0000"/>
              </w:rPr>
              <w:t>250</w:t>
            </w:r>
          </w:p>
        </w:tc>
        <w:tc>
          <w:tcPr>
            <w:tcW w:w="1078" w:type="dxa"/>
            <w:tcBorders>
              <w:top w:val="nil"/>
              <w:left w:val="nil"/>
              <w:bottom w:val="single" w:sz="4" w:space="0" w:color="auto"/>
              <w:right w:val="single" w:sz="4" w:space="0" w:color="auto"/>
            </w:tcBorders>
            <w:shd w:val="clear" w:color="auto" w:fill="auto"/>
            <w:noWrap/>
            <w:vAlign w:val="bottom"/>
            <w:hideMark/>
          </w:tcPr>
          <w:p w14:paraId="3E9422A9" w14:textId="77777777" w:rsidR="002A04A2" w:rsidRPr="002A04A2" w:rsidRDefault="002A04A2" w:rsidP="002A04A2">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5402707E" w14:textId="77777777" w:rsidR="002A04A2" w:rsidRPr="002A04A2" w:rsidRDefault="002A04A2" w:rsidP="002A04A2">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7CA271AE" w14:textId="77777777" w:rsidR="002A04A2" w:rsidRPr="002A04A2" w:rsidRDefault="002A04A2" w:rsidP="002A04A2">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7EF00D3A" w14:textId="77777777" w:rsidR="002A04A2" w:rsidRPr="002A04A2" w:rsidRDefault="002A04A2" w:rsidP="002A04A2">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5A38755C" w14:textId="77777777" w:rsidR="002A04A2" w:rsidRPr="002A04A2" w:rsidRDefault="002A04A2" w:rsidP="002A04A2">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42FB3E09" w14:textId="77777777" w:rsidR="002A04A2" w:rsidRPr="002A04A2" w:rsidRDefault="002A04A2" w:rsidP="002A04A2">
            <w:pPr>
              <w:spacing w:line="240" w:lineRule="auto"/>
              <w:jc w:val="right"/>
              <w:rPr>
                <w:color w:val="FF0000"/>
              </w:rPr>
            </w:pPr>
            <w:r w:rsidRPr="002A04A2">
              <w:rPr>
                <w:color w:val="FF0000"/>
              </w:rPr>
              <w:t>250</w:t>
            </w:r>
          </w:p>
        </w:tc>
        <w:tc>
          <w:tcPr>
            <w:tcW w:w="1098" w:type="dxa"/>
            <w:tcBorders>
              <w:top w:val="nil"/>
              <w:left w:val="nil"/>
              <w:bottom w:val="single" w:sz="4" w:space="0" w:color="auto"/>
              <w:right w:val="single" w:sz="4" w:space="0" w:color="auto"/>
            </w:tcBorders>
            <w:shd w:val="clear" w:color="auto" w:fill="auto"/>
            <w:noWrap/>
            <w:vAlign w:val="bottom"/>
            <w:hideMark/>
          </w:tcPr>
          <w:p w14:paraId="3B87C386" w14:textId="77777777" w:rsidR="002A04A2" w:rsidRPr="002A04A2" w:rsidRDefault="002A04A2" w:rsidP="002A04A2">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6264C6DE" w14:textId="77777777" w:rsidR="002A04A2" w:rsidRPr="002A04A2" w:rsidRDefault="002A04A2" w:rsidP="002A04A2">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4F2E0EA9" w14:textId="77777777" w:rsidR="002A04A2" w:rsidRPr="002A04A2" w:rsidRDefault="002A04A2" w:rsidP="002A04A2">
            <w:pPr>
              <w:spacing w:line="240" w:lineRule="auto"/>
              <w:jc w:val="right"/>
              <w:rPr>
                <w:color w:val="FF0000"/>
              </w:rPr>
            </w:pPr>
            <w:r w:rsidRPr="002A04A2">
              <w:rPr>
                <w:color w:val="FF0000"/>
              </w:rPr>
              <w:t>250</w:t>
            </w:r>
          </w:p>
        </w:tc>
        <w:tc>
          <w:tcPr>
            <w:tcW w:w="1056" w:type="dxa"/>
            <w:tcBorders>
              <w:top w:val="nil"/>
              <w:left w:val="nil"/>
              <w:bottom w:val="single" w:sz="4" w:space="0" w:color="auto"/>
              <w:right w:val="single" w:sz="4" w:space="0" w:color="auto"/>
            </w:tcBorders>
            <w:shd w:val="clear" w:color="auto" w:fill="auto"/>
            <w:noWrap/>
            <w:vAlign w:val="bottom"/>
            <w:hideMark/>
          </w:tcPr>
          <w:p w14:paraId="34F54555" w14:textId="77777777" w:rsidR="002A04A2" w:rsidRPr="002A04A2" w:rsidRDefault="002A04A2" w:rsidP="002A04A2">
            <w:pPr>
              <w:spacing w:line="240" w:lineRule="auto"/>
              <w:jc w:val="right"/>
              <w:rPr>
                <w:color w:val="FF0000"/>
              </w:rPr>
            </w:pPr>
            <w:r w:rsidRPr="002A04A2">
              <w:rPr>
                <w:color w:val="FF0000"/>
              </w:rPr>
              <w:t>250</w:t>
            </w:r>
          </w:p>
        </w:tc>
        <w:tc>
          <w:tcPr>
            <w:tcW w:w="1176" w:type="dxa"/>
            <w:tcBorders>
              <w:top w:val="nil"/>
              <w:left w:val="nil"/>
              <w:bottom w:val="single" w:sz="4" w:space="0" w:color="auto"/>
              <w:right w:val="single" w:sz="4" w:space="0" w:color="auto"/>
            </w:tcBorders>
            <w:shd w:val="clear" w:color="auto" w:fill="auto"/>
            <w:noWrap/>
            <w:vAlign w:val="bottom"/>
            <w:hideMark/>
          </w:tcPr>
          <w:p w14:paraId="4071A2D9" w14:textId="77777777" w:rsidR="002A04A2" w:rsidRPr="002A04A2" w:rsidRDefault="002A04A2" w:rsidP="002A04A2">
            <w:pPr>
              <w:spacing w:line="240" w:lineRule="auto"/>
              <w:jc w:val="right"/>
              <w:rPr>
                <w:color w:val="FF0000"/>
              </w:rPr>
            </w:pPr>
            <w:r w:rsidRPr="002A04A2">
              <w:rPr>
                <w:color w:val="FF0000"/>
              </w:rPr>
              <w:t>3,000</w:t>
            </w:r>
          </w:p>
        </w:tc>
      </w:tr>
      <w:tr w:rsidR="00C805DB" w:rsidRPr="00C805DB" w14:paraId="681E209B"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124B3174" w14:textId="77777777" w:rsidR="002A04A2" w:rsidRPr="002A04A2" w:rsidRDefault="002A04A2" w:rsidP="002A04A2">
            <w:pPr>
              <w:spacing w:line="240" w:lineRule="auto"/>
              <w:jc w:val="left"/>
              <w:rPr>
                <w:color w:val="FF0000"/>
              </w:rPr>
            </w:pPr>
            <w:r w:rsidRPr="002A04A2">
              <w:rPr>
                <w:color w:val="FF0000"/>
              </w:rPr>
              <w:t>Premier League License</w:t>
            </w:r>
          </w:p>
        </w:tc>
        <w:tc>
          <w:tcPr>
            <w:tcW w:w="971" w:type="dxa"/>
            <w:tcBorders>
              <w:top w:val="nil"/>
              <w:left w:val="nil"/>
              <w:bottom w:val="single" w:sz="4" w:space="0" w:color="auto"/>
              <w:right w:val="single" w:sz="4" w:space="0" w:color="auto"/>
            </w:tcBorders>
            <w:shd w:val="clear" w:color="auto" w:fill="auto"/>
            <w:noWrap/>
            <w:vAlign w:val="bottom"/>
            <w:hideMark/>
          </w:tcPr>
          <w:p w14:paraId="69B4E503" w14:textId="77777777" w:rsidR="002A04A2" w:rsidRPr="002A04A2" w:rsidRDefault="002A04A2" w:rsidP="002A04A2">
            <w:pPr>
              <w:spacing w:line="240" w:lineRule="auto"/>
              <w:jc w:val="left"/>
              <w:rPr>
                <w:color w:val="FF0000"/>
              </w:rPr>
            </w:pPr>
            <w:r w:rsidRPr="002A04A2">
              <w:rPr>
                <w:color w:val="FF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5BC294EE" w14:textId="77777777" w:rsidR="002A04A2" w:rsidRPr="002A04A2" w:rsidRDefault="002A04A2" w:rsidP="002A04A2">
            <w:pPr>
              <w:spacing w:line="240" w:lineRule="auto"/>
              <w:jc w:val="left"/>
              <w:rPr>
                <w:color w:val="FF0000"/>
              </w:rPr>
            </w:pPr>
            <w:r w:rsidRPr="002A04A2">
              <w:rPr>
                <w:color w:val="FF0000"/>
              </w:rPr>
              <w:t> </w:t>
            </w:r>
          </w:p>
        </w:tc>
        <w:tc>
          <w:tcPr>
            <w:tcW w:w="1078" w:type="dxa"/>
            <w:tcBorders>
              <w:top w:val="nil"/>
              <w:left w:val="nil"/>
              <w:bottom w:val="single" w:sz="4" w:space="0" w:color="auto"/>
              <w:right w:val="single" w:sz="4" w:space="0" w:color="auto"/>
            </w:tcBorders>
            <w:shd w:val="clear" w:color="auto" w:fill="auto"/>
            <w:noWrap/>
            <w:vAlign w:val="bottom"/>
            <w:hideMark/>
          </w:tcPr>
          <w:p w14:paraId="52D85D6E"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1851F2D" w14:textId="77777777" w:rsidR="002A04A2" w:rsidRPr="002A04A2" w:rsidRDefault="002A04A2" w:rsidP="002A04A2">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7B09CF7F"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426A2649"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7D4B8EC4"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56B0E3A5" w14:textId="77777777" w:rsidR="002A04A2" w:rsidRPr="002A04A2" w:rsidRDefault="002A04A2" w:rsidP="002A04A2">
            <w:pPr>
              <w:spacing w:line="240" w:lineRule="auto"/>
              <w:jc w:val="left"/>
              <w:rPr>
                <w:color w:val="FF0000"/>
              </w:rPr>
            </w:pPr>
            <w:r w:rsidRPr="002A04A2">
              <w:rPr>
                <w:color w:val="FF0000"/>
              </w:rPr>
              <w:t> </w:t>
            </w:r>
          </w:p>
        </w:tc>
        <w:tc>
          <w:tcPr>
            <w:tcW w:w="1098" w:type="dxa"/>
            <w:tcBorders>
              <w:top w:val="nil"/>
              <w:left w:val="nil"/>
              <w:bottom w:val="single" w:sz="4" w:space="0" w:color="auto"/>
              <w:right w:val="single" w:sz="4" w:space="0" w:color="auto"/>
            </w:tcBorders>
            <w:shd w:val="clear" w:color="auto" w:fill="auto"/>
            <w:noWrap/>
            <w:vAlign w:val="bottom"/>
            <w:hideMark/>
          </w:tcPr>
          <w:p w14:paraId="5B1A2740"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560BB30"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3AF9DA5C" w14:textId="77777777" w:rsidR="002A04A2" w:rsidRPr="002A04A2" w:rsidRDefault="002A04A2" w:rsidP="002A04A2">
            <w:pPr>
              <w:spacing w:line="240" w:lineRule="auto"/>
              <w:jc w:val="left"/>
              <w:rPr>
                <w:color w:val="FF0000"/>
              </w:rPr>
            </w:pPr>
            <w:r w:rsidRPr="002A04A2">
              <w:rPr>
                <w:color w:val="FF0000"/>
              </w:rPr>
              <w:t> </w:t>
            </w:r>
          </w:p>
        </w:tc>
        <w:tc>
          <w:tcPr>
            <w:tcW w:w="1056" w:type="dxa"/>
            <w:tcBorders>
              <w:top w:val="nil"/>
              <w:left w:val="nil"/>
              <w:bottom w:val="single" w:sz="4" w:space="0" w:color="auto"/>
              <w:right w:val="single" w:sz="4" w:space="0" w:color="auto"/>
            </w:tcBorders>
            <w:shd w:val="clear" w:color="auto" w:fill="auto"/>
            <w:noWrap/>
            <w:vAlign w:val="bottom"/>
            <w:hideMark/>
          </w:tcPr>
          <w:p w14:paraId="1E3ABE8F" w14:textId="77777777" w:rsidR="002A04A2" w:rsidRPr="002A04A2" w:rsidRDefault="002A04A2" w:rsidP="002A04A2">
            <w:pPr>
              <w:spacing w:line="240" w:lineRule="auto"/>
              <w:jc w:val="left"/>
              <w:rPr>
                <w:color w:val="FF0000"/>
              </w:rPr>
            </w:pPr>
            <w:r w:rsidRPr="002A04A2">
              <w:rPr>
                <w:color w:val="FF0000"/>
              </w:rPr>
              <w:t> </w:t>
            </w:r>
          </w:p>
        </w:tc>
        <w:tc>
          <w:tcPr>
            <w:tcW w:w="1176" w:type="dxa"/>
            <w:tcBorders>
              <w:top w:val="nil"/>
              <w:left w:val="nil"/>
              <w:bottom w:val="single" w:sz="4" w:space="0" w:color="auto"/>
              <w:right w:val="single" w:sz="4" w:space="0" w:color="auto"/>
            </w:tcBorders>
            <w:shd w:val="clear" w:color="auto" w:fill="auto"/>
            <w:noWrap/>
            <w:vAlign w:val="bottom"/>
            <w:hideMark/>
          </w:tcPr>
          <w:p w14:paraId="4EAD4432" w14:textId="77777777" w:rsidR="002A04A2" w:rsidRPr="002A04A2" w:rsidRDefault="002A04A2" w:rsidP="002A04A2">
            <w:pPr>
              <w:spacing w:line="240" w:lineRule="auto"/>
              <w:jc w:val="right"/>
              <w:rPr>
                <w:color w:val="FF0000"/>
              </w:rPr>
            </w:pPr>
            <w:r w:rsidRPr="002A04A2">
              <w:rPr>
                <w:color w:val="FF0000"/>
              </w:rPr>
              <w:t>3,000</w:t>
            </w:r>
          </w:p>
        </w:tc>
      </w:tr>
      <w:tr w:rsidR="00C805DB" w:rsidRPr="00C805DB" w14:paraId="15F84115"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66D5D078" w14:textId="77777777" w:rsidR="002A04A2" w:rsidRPr="002A04A2" w:rsidRDefault="002A04A2" w:rsidP="002A04A2">
            <w:pPr>
              <w:spacing w:line="240" w:lineRule="auto"/>
              <w:jc w:val="left"/>
              <w:rPr>
                <w:color w:val="FF0000"/>
              </w:rPr>
            </w:pPr>
            <w:r w:rsidRPr="002A04A2">
              <w:rPr>
                <w:color w:val="FF0000"/>
              </w:rPr>
              <w:t>Alcoholic Beverages (Minibar)</w:t>
            </w:r>
          </w:p>
        </w:tc>
        <w:tc>
          <w:tcPr>
            <w:tcW w:w="971" w:type="dxa"/>
            <w:tcBorders>
              <w:top w:val="nil"/>
              <w:left w:val="nil"/>
              <w:bottom w:val="single" w:sz="4" w:space="0" w:color="auto"/>
              <w:right w:val="single" w:sz="4" w:space="0" w:color="auto"/>
            </w:tcBorders>
            <w:shd w:val="clear" w:color="auto" w:fill="auto"/>
            <w:noWrap/>
            <w:vAlign w:val="bottom"/>
            <w:hideMark/>
          </w:tcPr>
          <w:p w14:paraId="33AB7698" w14:textId="77777777" w:rsidR="002A04A2" w:rsidRPr="002A04A2" w:rsidRDefault="002A04A2" w:rsidP="002A04A2">
            <w:pPr>
              <w:spacing w:line="240" w:lineRule="auto"/>
              <w:jc w:val="right"/>
              <w:rPr>
                <w:color w:val="FF0000"/>
              </w:rPr>
            </w:pPr>
            <w:r w:rsidRPr="002A04A2">
              <w:rPr>
                <w:color w:val="FF0000"/>
              </w:rPr>
              <w:t>3,000</w:t>
            </w:r>
          </w:p>
        </w:tc>
        <w:tc>
          <w:tcPr>
            <w:tcW w:w="1134" w:type="dxa"/>
            <w:tcBorders>
              <w:top w:val="nil"/>
              <w:left w:val="nil"/>
              <w:bottom w:val="single" w:sz="4" w:space="0" w:color="auto"/>
              <w:right w:val="single" w:sz="4" w:space="0" w:color="auto"/>
            </w:tcBorders>
            <w:shd w:val="clear" w:color="auto" w:fill="auto"/>
            <w:noWrap/>
            <w:vAlign w:val="bottom"/>
            <w:hideMark/>
          </w:tcPr>
          <w:p w14:paraId="53F16761" w14:textId="77777777" w:rsidR="002A04A2" w:rsidRPr="002A04A2" w:rsidRDefault="002A04A2" w:rsidP="002A04A2">
            <w:pPr>
              <w:spacing w:line="240" w:lineRule="auto"/>
              <w:jc w:val="right"/>
              <w:rPr>
                <w:color w:val="FF0000"/>
              </w:rPr>
            </w:pPr>
            <w:r w:rsidRPr="002A04A2">
              <w:rPr>
                <w:color w:val="FF0000"/>
              </w:rPr>
              <w:t>3,000</w:t>
            </w:r>
          </w:p>
        </w:tc>
        <w:tc>
          <w:tcPr>
            <w:tcW w:w="1078" w:type="dxa"/>
            <w:tcBorders>
              <w:top w:val="nil"/>
              <w:left w:val="nil"/>
              <w:bottom w:val="single" w:sz="4" w:space="0" w:color="auto"/>
              <w:right w:val="single" w:sz="4" w:space="0" w:color="auto"/>
            </w:tcBorders>
            <w:shd w:val="clear" w:color="auto" w:fill="auto"/>
            <w:noWrap/>
            <w:vAlign w:val="bottom"/>
            <w:hideMark/>
          </w:tcPr>
          <w:p w14:paraId="6F17DCFC" w14:textId="77777777" w:rsidR="002A04A2" w:rsidRPr="002A04A2" w:rsidRDefault="002A04A2" w:rsidP="002A04A2">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0185AD35" w14:textId="77777777" w:rsidR="002A04A2" w:rsidRPr="002A04A2" w:rsidRDefault="002A04A2" w:rsidP="002A04A2">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00526EE6" w14:textId="77777777" w:rsidR="002A04A2" w:rsidRPr="002A04A2" w:rsidRDefault="002A04A2" w:rsidP="002A04A2">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75751A36" w14:textId="77777777" w:rsidR="002A04A2" w:rsidRPr="002A04A2" w:rsidRDefault="002A04A2" w:rsidP="002A04A2">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287B78D9" w14:textId="77777777" w:rsidR="002A04A2" w:rsidRPr="002A04A2" w:rsidRDefault="002A04A2" w:rsidP="002A04A2">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23D7E823" w14:textId="77777777" w:rsidR="002A04A2" w:rsidRPr="002A04A2" w:rsidRDefault="002A04A2" w:rsidP="002A04A2">
            <w:pPr>
              <w:spacing w:line="240" w:lineRule="auto"/>
              <w:jc w:val="right"/>
              <w:rPr>
                <w:color w:val="FF0000"/>
              </w:rPr>
            </w:pPr>
            <w:r w:rsidRPr="002A04A2">
              <w:rPr>
                <w:color w:val="FF0000"/>
              </w:rPr>
              <w:t>3,000</w:t>
            </w:r>
          </w:p>
        </w:tc>
        <w:tc>
          <w:tcPr>
            <w:tcW w:w="1098" w:type="dxa"/>
            <w:tcBorders>
              <w:top w:val="nil"/>
              <w:left w:val="nil"/>
              <w:bottom w:val="single" w:sz="4" w:space="0" w:color="auto"/>
              <w:right w:val="single" w:sz="4" w:space="0" w:color="auto"/>
            </w:tcBorders>
            <w:shd w:val="clear" w:color="auto" w:fill="auto"/>
            <w:noWrap/>
            <w:vAlign w:val="bottom"/>
            <w:hideMark/>
          </w:tcPr>
          <w:p w14:paraId="2CF14F3F" w14:textId="77777777" w:rsidR="002A04A2" w:rsidRPr="002A04A2" w:rsidRDefault="002A04A2" w:rsidP="002A04A2">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4079F722" w14:textId="77777777" w:rsidR="002A04A2" w:rsidRPr="002A04A2" w:rsidRDefault="002A04A2" w:rsidP="002A04A2">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220AA5A0" w14:textId="77777777" w:rsidR="002A04A2" w:rsidRPr="002A04A2" w:rsidRDefault="002A04A2" w:rsidP="002A04A2">
            <w:pPr>
              <w:spacing w:line="240" w:lineRule="auto"/>
              <w:jc w:val="right"/>
              <w:rPr>
                <w:color w:val="FF0000"/>
              </w:rPr>
            </w:pPr>
            <w:r w:rsidRPr="002A04A2">
              <w:rPr>
                <w:color w:val="FF0000"/>
              </w:rPr>
              <w:t>3,000</w:t>
            </w:r>
          </w:p>
        </w:tc>
        <w:tc>
          <w:tcPr>
            <w:tcW w:w="1056" w:type="dxa"/>
            <w:tcBorders>
              <w:top w:val="nil"/>
              <w:left w:val="nil"/>
              <w:bottom w:val="single" w:sz="4" w:space="0" w:color="auto"/>
              <w:right w:val="single" w:sz="4" w:space="0" w:color="auto"/>
            </w:tcBorders>
            <w:shd w:val="clear" w:color="auto" w:fill="auto"/>
            <w:noWrap/>
            <w:vAlign w:val="bottom"/>
            <w:hideMark/>
          </w:tcPr>
          <w:p w14:paraId="0D80AF8A" w14:textId="77777777" w:rsidR="002A04A2" w:rsidRPr="002A04A2" w:rsidRDefault="002A04A2" w:rsidP="002A04A2">
            <w:pPr>
              <w:spacing w:line="240" w:lineRule="auto"/>
              <w:jc w:val="right"/>
              <w:rPr>
                <w:color w:val="FF0000"/>
              </w:rPr>
            </w:pPr>
            <w:r w:rsidRPr="002A04A2">
              <w:rPr>
                <w:color w:val="FF0000"/>
              </w:rPr>
              <w:t>3,000</w:t>
            </w:r>
          </w:p>
        </w:tc>
        <w:tc>
          <w:tcPr>
            <w:tcW w:w="1176" w:type="dxa"/>
            <w:tcBorders>
              <w:top w:val="nil"/>
              <w:left w:val="nil"/>
              <w:bottom w:val="single" w:sz="4" w:space="0" w:color="auto"/>
              <w:right w:val="single" w:sz="4" w:space="0" w:color="auto"/>
            </w:tcBorders>
            <w:shd w:val="clear" w:color="auto" w:fill="auto"/>
            <w:noWrap/>
            <w:vAlign w:val="bottom"/>
            <w:hideMark/>
          </w:tcPr>
          <w:p w14:paraId="1CDAEE64" w14:textId="77777777" w:rsidR="002A04A2" w:rsidRPr="002A04A2" w:rsidRDefault="002A04A2" w:rsidP="002A04A2">
            <w:pPr>
              <w:spacing w:line="240" w:lineRule="auto"/>
              <w:jc w:val="right"/>
              <w:rPr>
                <w:color w:val="FF0000"/>
              </w:rPr>
            </w:pPr>
            <w:r w:rsidRPr="002A04A2">
              <w:rPr>
                <w:color w:val="FF0000"/>
              </w:rPr>
              <w:t>36,000</w:t>
            </w:r>
          </w:p>
        </w:tc>
      </w:tr>
      <w:tr w:rsidR="00C805DB" w:rsidRPr="00C805DB" w14:paraId="6E0BDF67"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B8CCE4"/>
            <w:noWrap/>
            <w:vAlign w:val="bottom"/>
            <w:hideMark/>
          </w:tcPr>
          <w:p w14:paraId="6FE5726E" w14:textId="77777777" w:rsidR="002A04A2" w:rsidRPr="002A04A2" w:rsidRDefault="002A04A2" w:rsidP="002A04A2">
            <w:pPr>
              <w:spacing w:line="240" w:lineRule="auto"/>
              <w:jc w:val="left"/>
              <w:rPr>
                <w:color w:val="FF0000"/>
              </w:rPr>
            </w:pPr>
            <w:r w:rsidRPr="002A04A2">
              <w:rPr>
                <w:color w:val="FF0000"/>
              </w:rPr>
              <w:t>Newspapers</w:t>
            </w:r>
          </w:p>
        </w:tc>
        <w:tc>
          <w:tcPr>
            <w:tcW w:w="971" w:type="dxa"/>
            <w:tcBorders>
              <w:top w:val="nil"/>
              <w:left w:val="nil"/>
              <w:bottom w:val="single" w:sz="4" w:space="0" w:color="auto"/>
              <w:right w:val="single" w:sz="4" w:space="0" w:color="auto"/>
            </w:tcBorders>
            <w:shd w:val="clear" w:color="auto" w:fill="auto"/>
            <w:noWrap/>
            <w:vAlign w:val="bottom"/>
            <w:hideMark/>
          </w:tcPr>
          <w:p w14:paraId="5063E1D1" w14:textId="77777777" w:rsidR="002A04A2" w:rsidRPr="002A04A2" w:rsidRDefault="002A04A2" w:rsidP="002A04A2">
            <w:pPr>
              <w:spacing w:line="240" w:lineRule="auto"/>
              <w:jc w:val="center"/>
              <w:rPr>
                <w:color w:val="FF0000"/>
              </w:rPr>
            </w:pPr>
            <w:r w:rsidRPr="002A04A2">
              <w:rPr>
                <w:color w:val="FF0000"/>
              </w:rPr>
              <w:t>150</w:t>
            </w:r>
          </w:p>
        </w:tc>
        <w:tc>
          <w:tcPr>
            <w:tcW w:w="1134" w:type="dxa"/>
            <w:tcBorders>
              <w:top w:val="nil"/>
              <w:left w:val="nil"/>
              <w:bottom w:val="single" w:sz="4" w:space="0" w:color="auto"/>
              <w:right w:val="single" w:sz="4" w:space="0" w:color="auto"/>
            </w:tcBorders>
            <w:shd w:val="clear" w:color="auto" w:fill="auto"/>
            <w:noWrap/>
            <w:vAlign w:val="bottom"/>
            <w:hideMark/>
          </w:tcPr>
          <w:p w14:paraId="22DAF282" w14:textId="77777777" w:rsidR="002A04A2" w:rsidRPr="002A04A2" w:rsidRDefault="002A04A2" w:rsidP="002A04A2">
            <w:pPr>
              <w:spacing w:line="240" w:lineRule="auto"/>
              <w:jc w:val="center"/>
              <w:rPr>
                <w:color w:val="FF0000"/>
              </w:rPr>
            </w:pPr>
            <w:r w:rsidRPr="002A04A2">
              <w:rPr>
                <w:color w:val="FF0000"/>
              </w:rPr>
              <w:t>150</w:t>
            </w:r>
          </w:p>
        </w:tc>
        <w:tc>
          <w:tcPr>
            <w:tcW w:w="1078" w:type="dxa"/>
            <w:tcBorders>
              <w:top w:val="nil"/>
              <w:left w:val="nil"/>
              <w:bottom w:val="single" w:sz="4" w:space="0" w:color="auto"/>
              <w:right w:val="single" w:sz="4" w:space="0" w:color="auto"/>
            </w:tcBorders>
            <w:shd w:val="clear" w:color="auto" w:fill="auto"/>
            <w:noWrap/>
            <w:vAlign w:val="bottom"/>
            <w:hideMark/>
          </w:tcPr>
          <w:p w14:paraId="44962810" w14:textId="77777777" w:rsidR="002A04A2" w:rsidRPr="002A04A2" w:rsidRDefault="002A04A2" w:rsidP="002A04A2">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4F8BC88D" w14:textId="77777777" w:rsidR="002A04A2" w:rsidRPr="002A04A2" w:rsidRDefault="002A04A2" w:rsidP="002A04A2">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4099A1CA" w14:textId="77777777" w:rsidR="002A04A2" w:rsidRPr="002A04A2" w:rsidRDefault="002A04A2" w:rsidP="002A04A2">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60E090AE" w14:textId="77777777" w:rsidR="002A04A2" w:rsidRPr="002A04A2" w:rsidRDefault="002A04A2" w:rsidP="002A04A2">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221B5C4C" w14:textId="77777777" w:rsidR="002A04A2" w:rsidRPr="002A04A2" w:rsidRDefault="002A04A2" w:rsidP="002A04A2">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0EB09778" w14:textId="77777777" w:rsidR="002A04A2" w:rsidRPr="002A04A2" w:rsidRDefault="002A04A2" w:rsidP="002A04A2">
            <w:pPr>
              <w:spacing w:line="240" w:lineRule="auto"/>
              <w:jc w:val="center"/>
              <w:rPr>
                <w:color w:val="FF0000"/>
              </w:rPr>
            </w:pPr>
            <w:r w:rsidRPr="002A04A2">
              <w:rPr>
                <w:color w:val="FF0000"/>
              </w:rPr>
              <w:t>150</w:t>
            </w:r>
          </w:p>
        </w:tc>
        <w:tc>
          <w:tcPr>
            <w:tcW w:w="1098" w:type="dxa"/>
            <w:tcBorders>
              <w:top w:val="nil"/>
              <w:left w:val="nil"/>
              <w:bottom w:val="single" w:sz="4" w:space="0" w:color="auto"/>
              <w:right w:val="single" w:sz="4" w:space="0" w:color="auto"/>
            </w:tcBorders>
            <w:shd w:val="clear" w:color="auto" w:fill="auto"/>
            <w:noWrap/>
            <w:vAlign w:val="bottom"/>
            <w:hideMark/>
          </w:tcPr>
          <w:p w14:paraId="27AF917D" w14:textId="77777777" w:rsidR="002A04A2" w:rsidRPr="002A04A2" w:rsidRDefault="002A04A2" w:rsidP="002A04A2">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156D3969" w14:textId="77777777" w:rsidR="002A04A2" w:rsidRPr="002A04A2" w:rsidRDefault="002A04A2" w:rsidP="002A04A2">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1A40322F" w14:textId="77777777" w:rsidR="002A04A2" w:rsidRPr="002A04A2" w:rsidRDefault="002A04A2" w:rsidP="002A04A2">
            <w:pPr>
              <w:spacing w:line="240" w:lineRule="auto"/>
              <w:jc w:val="center"/>
              <w:rPr>
                <w:color w:val="FF0000"/>
              </w:rPr>
            </w:pPr>
            <w:r w:rsidRPr="002A04A2">
              <w:rPr>
                <w:color w:val="FF0000"/>
              </w:rPr>
              <w:t>150</w:t>
            </w:r>
          </w:p>
        </w:tc>
        <w:tc>
          <w:tcPr>
            <w:tcW w:w="1056" w:type="dxa"/>
            <w:tcBorders>
              <w:top w:val="nil"/>
              <w:left w:val="nil"/>
              <w:bottom w:val="single" w:sz="4" w:space="0" w:color="auto"/>
              <w:right w:val="single" w:sz="4" w:space="0" w:color="auto"/>
            </w:tcBorders>
            <w:shd w:val="clear" w:color="auto" w:fill="auto"/>
            <w:noWrap/>
            <w:vAlign w:val="bottom"/>
            <w:hideMark/>
          </w:tcPr>
          <w:p w14:paraId="2BD20207" w14:textId="77777777" w:rsidR="002A04A2" w:rsidRPr="002A04A2" w:rsidRDefault="002A04A2" w:rsidP="002A04A2">
            <w:pPr>
              <w:spacing w:line="240" w:lineRule="auto"/>
              <w:jc w:val="center"/>
              <w:rPr>
                <w:color w:val="FF0000"/>
              </w:rPr>
            </w:pPr>
            <w:r w:rsidRPr="002A04A2">
              <w:rPr>
                <w:color w:val="FF0000"/>
              </w:rPr>
              <w:t>150</w:t>
            </w:r>
          </w:p>
        </w:tc>
        <w:tc>
          <w:tcPr>
            <w:tcW w:w="1176" w:type="dxa"/>
            <w:tcBorders>
              <w:top w:val="nil"/>
              <w:left w:val="nil"/>
              <w:bottom w:val="single" w:sz="4" w:space="0" w:color="auto"/>
              <w:right w:val="single" w:sz="4" w:space="0" w:color="auto"/>
            </w:tcBorders>
            <w:shd w:val="clear" w:color="auto" w:fill="auto"/>
            <w:noWrap/>
            <w:vAlign w:val="bottom"/>
            <w:hideMark/>
          </w:tcPr>
          <w:p w14:paraId="32A48EED" w14:textId="77777777" w:rsidR="002A04A2" w:rsidRPr="002A04A2" w:rsidRDefault="002A04A2" w:rsidP="002A04A2">
            <w:pPr>
              <w:spacing w:line="240" w:lineRule="auto"/>
              <w:jc w:val="center"/>
              <w:rPr>
                <w:color w:val="FF0000"/>
              </w:rPr>
            </w:pPr>
            <w:r w:rsidRPr="002A04A2">
              <w:rPr>
                <w:color w:val="FF0000"/>
              </w:rPr>
              <w:t>1,800</w:t>
            </w:r>
          </w:p>
        </w:tc>
      </w:tr>
      <w:tr w:rsidR="00C805DB" w:rsidRPr="00C805DB" w14:paraId="0F4BB218"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5886734B" w14:textId="77777777" w:rsidR="002A04A2" w:rsidRPr="002A04A2" w:rsidRDefault="002A04A2" w:rsidP="002A04A2">
            <w:pPr>
              <w:spacing w:line="240" w:lineRule="auto"/>
              <w:jc w:val="left"/>
              <w:rPr>
                <w:b/>
                <w:bCs/>
                <w:color w:val="FF0000"/>
              </w:rPr>
            </w:pPr>
            <w:r w:rsidRPr="002A04A2">
              <w:rPr>
                <w:b/>
                <w:bCs/>
                <w:color w:val="FF0000"/>
              </w:rPr>
              <w:t>Total payments</w:t>
            </w:r>
          </w:p>
        </w:tc>
        <w:tc>
          <w:tcPr>
            <w:tcW w:w="971" w:type="dxa"/>
            <w:tcBorders>
              <w:top w:val="nil"/>
              <w:left w:val="nil"/>
              <w:bottom w:val="single" w:sz="4" w:space="0" w:color="auto"/>
              <w:right w:val="single" w:sz="4" w:space="0" w:color="auto"/>
            </w:tcBorders>
            <w:shd w:val="clear" w:color="000000" w:fill="B8CCE4"/>
            <w:noWrap/>
            <w:vAlign w:val="bottom"/>
            <w:hideMark/>
          </w:tcPr>
          <w:p w14:paraId="3901EE45" w14:textId="77777777" w:rsidR="002A04A2" w:rsidRPr="002A04A2" w:rsidRDefault="002A04A2" w:rsidP="002A04A2">
            <w:pPr>
              <w:spacing w:line="240" w:lineRule="auto"/>
              <w:jc w:val="center"/>
              <w:rPr>
                <w:b/>
                <w:bCs/>
                <w:color w:val="FF0000"/>
              </w:rPr>
            </w:pPr>
            <w:r w:rsidRPr="002A04A2">
              <w:rPr>
                <w:b/>
                <w:bCs/>
                <w:color w:val="FF0000"/>
              </w:rPr>
              <w:t>12,815</w:t>
            </w:r>
          </w:p>
        </w:tc>
        <w:tc>
          <w:tcPr>
            <w:tcW w:w="1134" w:type="dxa"/>
            <w:tcBorders>
              <w:top w:val="nil"/>
              <w:left w:val="nil"/>
              <w:bottom w:val="single" w:sz="4" w:space="0" w:color="auto"/>
              <w:right w:val="single" w:sz="4" w:space="0" w:color="auto"/>
            </w:tcBorders>
            <w:shd w:val="clear" w:color="000000" w:fill="B8CCE4"/>
            <w:noWrap/>
            <w:vAlign w:val="bottom"/>
            <w:hideMark/>
          </w:tcPr>
          <w:p w14:paraId="1A1EA7BB" w14:textId="77777777" w:rsidR="002A04A2" w:rsidRPr="002A04A2" w:rsidRDefault="002A04A2" w:rsidP="002A04A2">
            <w:pPr>
              <w:spacing w:line="240" w:lineRule="auto"/>
              <w:jc w:val="center"/>
              <w:rPr>
                <w:b/>
                <w:bCs/>
                <w:color w:val="FF0000"/>
              </w:rPr>
            </w:pPr>
            <w:r w:rsidRPr="002A04A2">
              <w:rPr>
                <w:b/>
                <w:bCs/>
                <w:color w:val="FF0000"/>
              </w:rPr>
              <w:t>13,065</w:t>
            </w:r>
          </w:p>
        </w:tc>
        <w:tc>
          <w:tcPr>
            <w:tcW w:w="1078" w:type="dxa"/>
            <w:tcBorders>
              <w:top w:val="nil"/>
              <w:left w:val="nil"/>
              <w:bottom w:val="single" w:sz="4" w:space="0" w:color="auto"/>
              <w:right w:val="single" w:sz="4" w:space="0" w:color="auto"/>
            </w:tcBorders>
            <w:shd w:val="clear" w:color="000000" w:fill="B8CCE4"/>
            <w:noWrap/>
            <w:vAlign w:val="bottom"/>
            <w:hideMark/>
          </w:tcPr>
          <w:p w14:paraId="25158288" w14:textId="77777777" w:rsidR="002A04A2" w:rsidRPr="002A04A2" w:rsidRDefault="002A04A2" w:rsidP="002A04A2">
            <w:pPr>
              <w:spacing w:line="240" w:lineRule="auto"/>
              <w:jc w:val="center"/>
              <w:rPr>
                <w:b/>
                <w:bCs/>
                <w:color w:val="FF0000"/>
              </w:rPr>
            </w:pPr>
            <w:r w:rsidRPr="002A04A2">
              <w:rPr>
                <w:b/>
                <w:bCs/>
                <w:color w:val="FF0000"/>
              </w:rPr>
              <w:t>12,815</w:t>
            </w:r>
          </w:p>
        </w:tc>
        <w:tc>
          <w:tcPr>
            <w:tcW w:w="1056" w:type="dxa"/>
            <w:tcBorders>
              <w:top w:val="nil"/>
              <w:left w:val="nil"/>
              <w:bottom w:val="single" w:sz="4" w:space="0" w:color="auto"/>
              <w:right w:val="single" w:sz="4" w:space="0" w:color="auto"/>
            </w:tcBorders>
            <w:shd w:val="clear" w:color="000000" w:fill="B8CCE4"/>
            <w:noWrap/>
            <w:vAlign w:val="bottom"/>
            <w:hideMark/>
          </w:tcPr>
          <w:p w14:paraId="453D6DD4" w14:textId="77777777" w:rsidR="002A04A2" w:rsidRPr="002A04A2" w:rsidRDefault="002A04A2" w:rsidP="002A04A2">
            <w:pPr>
              <w:spacing w:line="240" w:lineRule="auto"/>
              <w:jc w:val="center"/>
              <w:rPr>
                <w:b/>
                <w:bCs/>
                <w:color w:val="FF0000"/>
              </w:rPr>
            </w:pPr>
            <w:r w:rsidRPr="002A04A2">
              <w:rPr>
                <w:b/>
                <w:bCs/>
                <w:color w:val="FF0000"/>
              </w:rPr>
              <w:t>16,165</w:t>
            </w:r>
          </w:p>
        </w:tc>
        <w:tc>
          <w:tcPr>
            <w:tcW w:w="1056" w:type="dxa"/>
            <w:tcBorders>
              <w:top w:val="nil"/>
              <w:left w:val="nil"/>
              <w:bottom w:val="single" w:sz="4" w:space="0" w:color="auto"/>
              <w:right w:val="single" w:sz="4" w:space="0" w:color="auto"/>
            </w:tcBorders>
            <w:shd w:val="clear" w:color="000000" w:fill="B8CCE4"/>
            <w:noWrap/>
            <w:vAlign w:val="bottom"/>
            <w:hideMark/>
          </w:tcPr>
          <w:p w14:paraId="60AB305C" w14:textId="77777777" w:rsidR="002A04A2" w:rsidRPr="002A04A2" w:rsidRDefault="002A04A2" w:rsidP="002A04A2">
            <w:pPr>
              <w:spacing w:line="240" w:lineRule="auto"/>
              <w:jc w:val="center"/>
              <w:rPr>
                <w:b/>
                <w:bCs/>
                <w:color w:val="FF0000"/>
              </w:rPr>
            </w:pPr>
            <w:r w:rsidRPr="002A04A2">
              <w:rPr>
                <w:b/>
                <w:bCs/>
                <w:color w:val="FF0000"/>
              </w:rPr>
              <w:t>14,515</w:t>
            </w:r>
          </w:p>
        </w:tc>
        <w:tc>
          <w:tcPr>
            <w:tcW w:w="1056" w:type="dxa"/>
            <w:tcBorders>
              <w:top w:val="nil"/>
              <w:left w:val="nil"/>
              <w:bottom w:val="single" w:sz="4" w:space="0" w:color="auto"/>
              <w:right w:val="single" w:sz="4" w:space="0" w:color="auto"/>
            </w:tcBorders>
            <w:shd w:val="clear" w:color="000000" w:fill="B8CCE4"/>
            <w:noWrap/>
            <w:vAlign w:val="bottom"/>
            <w:hideMark/>
          </w:tcPr>
          <w:p w14:paraId="226B2B2A" w14:textId="77777777" w:rsidR="002A04A2" w:rsidRPr="002A04A2" w:rsidRDefault="002A04A2" w:rsidP="002A04A2">
            <w:pPr>
              <w:spacing w:line="240" w:lineRule="auto"/>
              <w:jc w:val="center"/>
              <w:rPr>
                <w:b/>
                <w:bCs/>
                <w:color w:val="FF0000"/>
              </w:rPr>
            </w:pPr>
            <w:r w:rsidRPr="002A04A2">
              <w:rPr>
                <w:b/>
                <w:bCs/>
                <w:color w:val="FF0000"/>
              </w:rPr>
              <w:t>14,915</w:t>
            </w:r>
          </w:p>
        </w:tc>
        <w:tc>
          <w:tcPr>
            <w:tcW w:w="1056" w:type="dxa"/>
            <w:tcBorders>
              <w:top w:val="nil"/>
              <w:left w:val="nil"/>
              <w:bottom w:val="single" w:sz="4" w:space="0" w:color="auto"/>
              <w:right w:val="single" w:sz="4" w:space="0" w:color="auto"/>
            </w:tcBorders>
            <w:shd w:val="clear" w:color="000000" w:fill="B8CCE4"/>
            <w:noWrap/>
            <w:vAlign w:val="bottom"/>
            <w:hideMark/>
          </w:tcPr>
          <w:p w14:paraId="0463B9C3" w14:textId="77777777" w:rsidR="002A04A2" w:rsidRPr="002A04A2" w:rsidRDefault="002A04A2" w:rsidP="002A04A2">
            <w:pPr>
              <w:spacing w:line="240" w:lineRule="auto"/>
              <w:jc w:val="center"/>
              <w:rPr>
                <w:b/>
                <w:bCs/>
                <w:color w:val="FF0000"/>
              </w:rPr>
            </w:pPr>
            <w:r w:rsidRPr="002A04A2">
              <w:rPr>
                <w:b/>
                <w:bCs/>
                <w:color w:val="FF0000"/>
              </w:rPr>
              <w:t>14,565</w:t>
            </w:r>
          </w:p>
        </w:tc>
        <w:tc>
          <w:tcPr>
            <w:tcW w:w="1056" w:type="dxa"/>
            <w:tcBorders>
              <w:top w:val="nil"/>
              <w:left w:val="nil"/>
              <w:bottom w:val="single" w:sz="4" w:space="0" w:color="auto"/>
              <w:right w:val="single" w:sz="4" w:space="0" w:color="auto"/>
            </w:tcBorders>
            <w:shd w:val="clear" w:color="000000" w:fill="B8CCE4"/>
            <w:noWrap/>
            <w:vAlign w:val="bottom"/>
            <w:hideMark/>
          </w:tcPr>
          <w:p w14:paraId="00DA169B" w14:textId="77777777" w:rsidR="002A04A2" w:rsidRPr="002A04A2" w:rsidRDefault="002A04A2" w:rsidP="002A04A2">
            <w:pPr>
              <w:spacing w:line="240" w:lineRule="auto"/>
              <w:jc w:val="center"/>
              <w:rPr>
                <w:b/>
                <w:bCs/>
                <w:color w:val="FF0000"/>
              </w:rPr>
            </w:pPr>
            <w:r w:rsidRPr="002A04A2">
              <w:rPr>
                <w:b/>
                <w:bCs/>
                <w:color w:val="FF0000"/>
              </w:rPr>
              <w:t>15,165</w:t>
            </w:r>
          </w:p>
        </w:tc>
        <w:tc>
          <w:tcPr>
            <w:tcW w:w="1098" w:type="dxa"/>
            <w:tcBorders>
              <w:top w:val="nil"/>
              <w:left w:val="nil"/>
              <w:bottom w:val="single" w:sz="4" w:space="0" w:color="auto"/>
              <w:right w:val="single" w:sz="4" w:space="0" w:color="auto"/>
            </w:tcBorders>
            <w:shd w:val="clear" w:color="000000" w:fill="B8CCE4"/>
            <w:noWrap/>
            <w:vAlign w:val="bottom"/>
            <w:hideMark/>
          </w:tcPr>
          <w:p w14:paraId="49A1E497" w14:textId="77777777" w:rsidR="002A04A2" w:rsidRPr="002A04A2" w:rsidRDefault="002A04A2" w:rsidP="002A04A2">
            <w:pPr>
              <w:spacing w:line="240" w:lineRule="auto"/>
              <w:jc w:val="center"/>
              <w:rPr>
                <w:b/>
                <w:bCs/>
                <w:color w:val="FF0000"/>
              </w:rPr>
            </w:pPr>
            <w:r w:rsidRPr="002A04A2">
              <w:rPr>
                <w:b/>
                <w:bCs/>
                <w:color w:val="FF0000"/>
              </w:rPr>
              <w:t>15,015</w:t>
            </w:r>
          </w:p>
        </w:tc>
        <w:tc>
          <w:tcPr>
            <w:tcW w:w="1056" w:type="dxa"/>
            <w:tcBorders>
              <w:top w:val="nil"/>
              <w:left w:val="nil"/>
              <w:bottom w:val="single" w:sz="4" w:space="0" w:color="auto"/>
              <w:right w:val="single" w:sz="4" w:space="0" w:color="auto"/>
            </w:tcBorders>
            <w:shd w:val="clear" w:color="000000" w:fill="B8CCE4"/>
            <w:noWrap/>
            <w:vAlign w:val="bottom"/>
            <w:hideMark/>
          </w:tcPr>
          <w:p w14:paraId="62CB5C1B" w14:textId="77777777" w:rsidR="002A04A2" w:rsidRPr="002A04A2" w:rsidRDefault="002A04A2" w:rsidP="002A04A2">
            <w:pPr>
              <w:spacing w:line="240" w:lineRule="auto"/>
              <w:jc w:val="center"/>
              <w:rPr>
                <w:b/>
                <w:bCs/>
                <w:color w:val="FF0000"/>
              </w:rPr>
            </w:pPr>
            <w:r w:rsidRPr="002A04A2">
              <w:rPr>
                <w:b/>
                <w:bCs/>
                <w:color w:val="FF0000"/>
              </w:rPr>
              <w:t>13,165</w:t>
            </w:r>
          </w:p>
        </w:tc>
        <w:tc>
          <w:tcPr>
            <w:tcW w:w="1056" w:type="dxa"/>
            <w:tcBorders>
              <w:top w:val="nil"/>
              <w:left w:val="nil"/>
              <w:bottom w:val="single" w:sz="4" w:space="0" w:color="auto"/>
              <w:right w:val="single" w:sz="4" w:space="0" w:color="auto"/>
            </w:tcBorders>
            <w:shd w:val="clear" w:color="000000" w:fill="B8CCE4"/>
            <w:noWrap/>
            <w:vAlign w:val="bottom"/>
            <w:hideMark/>
          </w:tcPr>
          <w:p w14:paraId="2E9968A7" w14:textId="77777777" w:rsidR="002A04A2" w:rsidRPr="002A04A2" w:rsidRDefault="002A04A2" w:rsidP="002A04A2">
            <w:pPr>
              <w:spacing w:line="240" w:lineRule="auto"/>
              <w:jc w:val="center"/>
              <w:rPr>
                <w:b/>
                <w:bCs/>
                <w:color w:val="FF0000"/>
              </w:rPr>
            </w:pPr>
            <w:r w:rsidRPr="002A04A2">
              <w:rPr>
                <w:b/>
                <w:bCs/>
                <w:color w:val="FF0000"/>
              </w:rPr>
              <w:t>13,065</w:t>
            </w:r>
          </w:p>
        </w:tc>
        <w:tc>
          <w:tcPr>
            <w:tcW w:w="1056" w:type="dxa"/>
            <w:tcBorders>
              <w:top w:val="nil"/>
              <w:left w:val="nil"/>
              <w:bottom w:val="single" w:sz="4" w:space="0" w:color="auto"/>
              <w:right w:val="single" w:sz="4" w:space="0" w:color="auto"/>
            </w:tcBorders>
            <w:shd w:val="clear" w:color="000000" w:fill="B8CCE4"/>
            <w:noWrap/>
            <w:vAlign w:val="bottom"/>
            <w:hideMark/>
          </w:tcPr>
          <w:p w14:paraId="4E509746" w14:textId="77777777" w:rsidR="002A04A2" w:rsidRPr="002A04A2" w:rsidRDefault="002A04A2" w:rsidP="002A04A2">
            <w:pPr>
              <w:spacing w:line="240" w:lineRule="auto"/>
              <w:jc w:val="center"/>
              <w:rPr>
                <w:b/>
                <w:bCs/>
                <w:color w:val="FF0000"/>
              </w:rPr>
            </w:pPr>
            <w:r w:rsidRPr="002A04A2">
              <w:rPr>
                <w:b/>
                <w:bCs/>
                <w:color w:val="FF0000"/>
              </w:rPr>
              <w:t>17,165</w:t>
            </w:r>
          </w:p>
        </w:tc>
        <w:tc>
          <w:tcPr>
            <w:tcW w:w="1176" w:type="dxa"/>
            <w:tcBorders>
              <w:top w:val="nil"/>
              <w:left w:val="nil"/>
              <w:bottom w:val="single" w:sz="4" w:space="0" w:color="auto"/>
              <w:right w:val="single" w:sz="4" w:space="0" w:color="auto"/>
            </w:tcBorders>
            <w:shd w:val="clear" w:color="000000" w:fill="B8CCE4"/>
            <w:noWrap/>
            <w:vAlign w:val="bottom"/>
            <w:hideMark/>
          </w:tcPr>
          <w:p w14:paraId="04C832A6" w14:textId="77777777" w:rsidR="002A04A2" w:rsidRPr="002A04A2" w:rsidRDefault="002A04A2" w:rsidP="002A04A2">
            <w:pPr>
              <w:spacing w:line="240" w:lineRule="auto"/>
              <w:jc w:val="right"/>
              <w:rPr>
                <w:b/>
                <w:bCs/>
                <w:color w:val="FF0000"/>
              </w:rPr>
            </w:pPr>
            <w:r w:rsidRPr="002A04A2">
              <w:rPr>
                <w:b/>
                <w:bCs/>
                <w:color w:val="FF0000"/>
              </w:rPr>
              <w:t>1,72,430</w:t>
            </w:r>
          </w:p>
        </w:tc>
      </w:tr>
      <w:tr w:rsidR="00C805DB" w:rsidRPr="00C805DB" w14:paraId="2840A7B0"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65FC0780" w14:textId="77777777" w:rsidR="002A04A2" w:rsidRPr="002A04A2" w:rsidRDefault="002A04A2" w:rsidP="002A04A2">
            <w:pPr>
              <w:spacing w:line="240" w:lineRule="auto"/>
              <w:jc w:val="left"/>
              <w:rPr>
                <w:color w:val="FF0000"/>
              </w:rPr>
            </w:pPr>
            <w:r w:rsidRPr="002A04A2">
              <w:rPr>
                <w:color w:val="FF0000"/>
              </w:rPr>
              <w:t>Balance b / f</w:t>
            </w:r>
          </w:p>
        </w:tc>
        <w:tc>
          <w:tcPr>
            <w:tcW w:w="971" w:type="dxa"/>
            <w:tcBorders>
              <w:top w:val="nil"/>
              <w:left w:val="nil"/>
              <w:bottom w:val="single" w:sz="4" w:space="0" w:color="auto"/>
              <w:right w:val="single" w:sz="4" w:space="0" w:color="auto"/>
            </w:tcBorders>
            <w:shd w:val="clear" w:color="auto" w:fill="auto"/>
            <w:noWrap/>
            <w:vAlign w:val="bottom"/>
            <w:hideMark/>
          </w:tcPr>
          <w:p w14:paraId="10B8AFF7" w14:textId="77777777" w:rsidR="002A04A2" w:rsidRPr="002A04A2" w:rsidRDefault="002A04A2" w:rsidP="002A04A2">
            <w:pPr>
              <w:spacing w:line="240" w:lineRule="auto"/>
              <w:jc w:val="center"/>
              <w:rPr>
                <w:color w:val="FF0000"/>
              </w:rPr>
            </w:pPr>
            <w:r w:rsidRPr="002A04A2">
              <w:rPr>
                <w:color w:val="FF0000"/>
              </w:rPr>
              <w:t>6,000</w:t>
            </w:r>
          </w:p>
        </w:tc>
        <w:tc>
          <w:tcPr>
            <w:tcW w:w="1134" w:type="dxa"/>
            <w:tcBorders>
              <w:top w:val="nil"/>
              <w:left w:val="nil"/>
              <w:bottom w:val="single" w:sz="4" w:space="0" w:color="auto"/>
              <w:right w:val="single" w:sz="4" w:space="0" w:color="auto"/>
            </w:tcBorders>
            <w:shd w:val="clear" w:color="auto" w:fill="auto"/>
            <w:noWrap/>
            <w:vAlign w:val="bottom"/>
            <w:hideMark/>
          </w:tcPr>
          <w:p w14:paraId="184350E1" w14:textId="77777777" w:rsidR="002A04A2" w:rsidRPr="002A04A2" w:rsidRDefault="002A04A2" w:rsidP="002A04A2">
            <w:pPr>
              <w:spacing w:line="240" w:lineRule="auto"/>
              <w:jc w:val="center"/>
              <w:rPr>
                <w:color w:val="FF0000"/>
              </w:rPr>
            </w:pPr>
            <w:r w:rsidRPr="002A04A2">
              <w:rPr>
                <w:color w:val="FF0000"/>
              </w:rPr>
              <w:t>85,165</w:t>
            </w:r>
          </w:p>
        </w:tc>
        <w:tc>
          <w:tcPr>
            <w:tcW w:w="1078" w:type="dxa"/>
            <w:tcBorders>
              <w:top w:val="nil"/>
              <w:left w:val="nil"/>
              <w:bottom w:val="single" w:sz="4" w:space="0" w:color="auto"/>
              <w:right w:val="single" w:sz="4" w:space="0" w:color="auto"/>
            </w:tcBorders>
            <w:shd w:val="clear" w:color="auto" w:fill="auto"/>
            <w:noWrap/>
            <w:vAlign w:val="bottom"/>
            <w:hideMark/>
          </w:tcPr>
          <w:p w14:paraId="6982796A" w14:textId="77777777" w:rsidR="002A04A2" w:rsidRPr="002A04A2" w:rsidRDefault="002A04A2" w:rsidP="002A04A2">
            <w:pPr>
              <w:spacing w:line="240" w:lineRule="auto"/>
              <w:jc w:val="center"/>
              <w:rPr>
                <w:color w:val="FF0000"/>
              </w:rPr>
            </w:pPr>
            <w:r w:rsidRPr="002A04A2">
              <w:rPr>
                <w:color w:val="FF0000"/>
              </w:rPr>
              <w:t>1,47,455</w:t>
            </w:r>
          </w:p>
        </w:tc>
        <w:tc>
          <w:tcPr>
            <w:tcW w:w="1056" w:type="dxa"/>
            <w:tcBorders>
              <w:top w:val="nil"/>
              <w:left w:val="nil"/>
              <w:bottom w:val="single" w:sz="4" w:space="0" w:color="auto"/>
              <w:right w:val="single" w:sz="4" w:space="0" w:color="auto"/>
            </w:tcBorders>
            <w:shd w:val="clear" w:color="auto" w:fill="auto"/>
            <w:noWrap/>
            <w:vAlign w:val="bottom"/>
            <w:hideMark/>
          </w:tcPr>
          <w:p w14:paraId="4D78C1C1" w14:textId="77777777" w:rsidR="002A04A2" w:rsidRPr="002A04A2" w:rsidRDefault="002A04A2" w:rsidP="002A04A2">
            <w:pPr>
              <w:spacing w:line="240" w:lineRule="auto"/>
              <w:jc w:val="center"/>
              <w:rPr>
                <w:color w:val="FF0000"/>
              </w:rPr>
            </w:pPr>
            <w:r w:rsidRPr="002A04A2">
              <w:rPr>
                <w:color w:val="FF0000"/>
              </w:rPr>
              <w:t>2,30,864</w:t>
            </w:r>
          </w:p>
        </w:tc>
        <w:tc>
          <w:tcPr>
            <w:tcW w:w="1056" w:type="dxa"/>
            <w:tcBorders>
              <w:top w:val="nil"/>
              <w:left w:val="nil"/>
              <w:bottom w:val="single" w:sz="4" w:space="0" w:color="auto"/>
              <w:right w:val="single" w:sz="4" w:space="0" w:color="auto"/>
            </w:tcBorders>
            <w:shd w:val="clear" w:color="auto" w:fill="auto"/>
            <w:noWrap/>
            <w:vAlign w:val="bottom"/>
            <w:hideMark/>
          </w:tcPr>
          <w:p w14:paraId="2CADF8AF" w14:textId="77777777" w:rsidR="002A04A2" w:rsidRPr="002A04A2" w:rsidRDefault="002A04A2" w:rsidP="002A04A2">
            <w:pPr>
              <w:spacing w:line="240" w:lineRule="auto"/>
              <w:jc w:val="center"/>
              <w:rPr>
                <w:color w:val="FF0000"/>
              </w:rPr>
            </w:pPr>
            <w:r w:rsidRPr="002A04A2">
              <w:rPr>
                <w:color w:val="FF0000"/>
              </w:rPr>
              <w:t>2,68,425</w:t>
            </w:r>
          </w:p>
        </w:tc>
        <w:tc>
          <w:tcPr>
            <w:tcW w:w="1056" w:type="dxa"/>
            <w:tcBorders>
              <w:top w:val="nil"/>
              <w:left w:val="nil"/>
              <w:bottom w:val="single" w:sz="4" w:space="0" w:color="auto"/>
              <w:right w:val="single" w:sz="4" w:space="0" w:color="auto"/>
            </w:tcBorders>
            <w:shd w:val="clear" w:color="auto" w:fill="auto"/>
            <w:noWrap/>
            <w:vAlign w:val="bottom"/>
            <w:hideMark/>
          </w:tcPr>
          <w:p w14:paraId="292A16CF" w14:textId="77777777" w:rsidR="002A04A2" w:rsidRPr="002A04A2" w:rsidRDefault="002A04A2" w:rsidP="002A04A2">
            <w:pPr>
              <w:spacing w:line="240" w:lineRule="auto"/>
              <w:jc w:val="center"/>
              <w:rPr>
                <w:color w:val="FF0000"/>
              </w:rPr>
            </w:pPr>
            <w:r w:rsidRPr="002A04A2">
              <w:rPr>
                <w:color w:val="FF0000"/>
              </w:rPr>
              <w:t>3,10,763</w:t>
            </w:r>
          </w:p>
        </w:tc>
        <w:tc>
          <w:tcPr>
            <w:tcW w:w="1056" w:type="dxa"/>
            <w:tcBorders>
              <w:top w:val="nil"/>
              <w:left w:val="nil"/>
              <w:bottom w:val="single" w:sz="4" w:space="0" w:color="auto"/>
              <w:right w:val="single" w:sz="4" w:space="0" w:color="auto"/>
            </w:tcBorders>
            <w:shd w:val="clear" w:color="auto" w:fill="auto"/>
            <w:noWrap/>
            <w:vAlign w:val="bottom"/>
            <w:hideMark/>
          </w:tcPr>
          <w:p w14:paraId="4EB9D6BE" w14:textId="77777777" w:rsidR="002A04A2" w:rsidRPr="002A04A2" w:rsidRDefault="002A04A2" w:rsidP="002A04A2">
            <w:pPr>
              <w:spacing w:line="240" w:lineRule="auto"/>
              <w:jc w:val="center"/>
              <w:rPr>
                <w:color w:val="FF0000"/>
              </w:rPr>
            </w:pPr>
            <w:r w:rsidRPr="002A04A2">
              <w:rPr>
                <w:color w:val="FF0000"/>
              </w:rPr>
              <w:t>3,60,971</w:t>
            </w:r>
          </w:p>
        </w:tc>
        <w:tc>
          <w:tcPr>
            <w:tcW w:w="1056" w:type="dxa"/>
            <w:tcBorders>
              <w:top w:val="nil"/>
              <w:left w:val="nil"/>
              <w:bottom w:val="single" w:sz="4" w:space="0" w:color="auto"/>
              <w:right w:val="single" w:sz="4" w:space="0" w:color="auto"/>
            </w:tcBorders>
            <w:shd w:val="clear" w:color="auto" w:fill="auto"/>
            <w:noWrap/>
            <w:vAlign w:val="bottom"/>
            <w:hideMark/>
          </w:tcPr>
          <w:p w14:paraId="4A70252B" w14:textId="77777777" w:rsidR="002A04A2" w:rsidRPr="002A04A2" w:rsidRDefault="002A04A2" w:rsidP="002A04A2">
            <w:pPr>
              <w:spacing w:line="240" w:lineRule="auto"/>
              <w:jc w:val="center"/>
              <w:rPr>
                <w:color w:val="FF0000"/>
              </w:rPr>
            </w:pPr>
            <w:r w:rsidRPr="002A04A2">
              <w:rPr>
                <w:color w:val="FF0000"/>
              </w:rPr>
              <w:t>4,20,535</w:t>
            </w:r>
          </w:p>
        </w:tc>
        <w:tc>
          <w:tcPr>
            <w:tcW w:w="1098" w:type="dxa"/>
            <w:tcBorders>
              <w:top w:val="nil"/>
              <w:left w:val="nil"/>
              <w:bottom w:val="single" w:sz="4" w:space="0" w:color="auto"/>
              <w:right w:val="single" w:sz="4" w:space="0" w:color="auto"/>
            </w:tcBorders>
            <w:shd w:val="clear" w:color="auto" w:fill="auto"/>
            <w:noWrap/>
            <w:vAlign w:val="bottom"/>
            <w:hideMark/>
          </w:tcPr>
          <w:p w14:paraId="4B4EBCE9" w14:textId="77777777" w:rsidR="002A04A2" w:rsidRPr="002A04A2" w:rsidRDefault="002A04A2" w:rsidP="002A04A2">
            <w:pPr>
              <w:spacing w:line="240" w:lineRule="auto"/>
              <w:jc w:val="center"/>
              <w:rPr>
                <w:color w:val="FF0000"/>
              </w:rPr>
            </w:pPr>
            <w:r w:rsidRPr="002A04A2">
              <w:rPr>
                <w:color w:val="FF0000"/>
              </w:rPr>
              <w:t>4,91,686</w:t>
            </w:r>
          </w:p>
        </w:tc>
        <w:tc>
          <w:tcPr>
            <w:tcW w:w="1056" w:type="dxa"/>
            <w:tcBorders>
              <w:top w:val="nil"/>
              <w:left w:val="nil"/>
              <w:bottom w:val="single" w:sz="4" w:space="0" w:color="auto"/>
              <w:right w:val="single" w:sz="4" w:space="0" w:color="auto"/>
            </w:tcBorders>
            <w:shd w:val="clear" w:color="auto" w:fill="auto"/>
            <w:noWrap/>
            <w:vAlign w:val="bottom"/>
            <w:hideMark/>
          </w:tcPr>
          <w:p w14:paraId="26B20BC4" w14:textId="77777777" w:rsidR="002A04A2" w:rsidRPr="002A04A2" w:rsidRDefault="002A04A2" w:rsidP="002A04A2">
            <w:pPr>
              <w:spacing w:line="240" w:lineRule="auto"/>
              <w:jc w:val="center"/>
              <w:rPr>
                <w:color w:val="FF0000"/>
              </w:rPr>
            </w:pPr>
            <w:r w:rsidRPr="002A04A2">
              <w:rPr>
                <w:color w:val="FF0000"/>
              </w:rPr>
              <w:t>5,72,222</w:t>
            </w:r>
          </w:p>
        </w:tc>
        <w:tc>
          <w:tcPr>
            <w:tcW w:w="1056" w:type="dxa"/>
            <w:tcBorders>
              <w:top w:val="nil"/>
              <w:left w:val="nil"/>
              <w:bottom w:val="single" w:sz="4" w:space="0" w:color="auto"/>
              <w:right w:val="single" w:sz="4" w:space="0" w:color="auto"/>
            </w:tcBorders>
            <w:shd w:val="clear" w:color="auto" w:fill="auto"/>
            <w:noWrap/>
            <w:vAlign w:val="bottom"/>
            <w:hideMark/>
          </w:tcPr>
          <w:p w14:paraId="177A1EDE" w14:textId="77777777" w:rsidR="002A04A2" w:rsidRPr="002A04A2" w:rsidRDefault="002A04A2" w:rsidP="002A04A2">
            <w:pPr>
              <w:spacing w:line="240" w:lineRule="auto"/>
              <w:jc w:val="center"/>
              <w:rPr>
                <w:color w:val="FF0000"/>
              </w:rPr>
            </w:pPr>
            <w:r w:rsidRPr="002A04A2">
              <w:rPr>
                <w:color w:val="FF0000"/>
              </w:rPr>
              <w:t>6,32,024</w:t>
            </w:r>
          </w:p>
        </w:tc>
        <w:tc>
          <w:tcPr>
            <w:tcW w:w="1056" w:type="dxa"/>
            <w:tcBorders>
              <w:top w:val="nil"/>
              <w:left w:val="nil"/>
              <w:bottom w:val="single" w:sz="4" w:space="0" w:color="auto"/>
              <w:right w:val="single" w:sz="4" w:space="0" w:color="auto"/>
            </w:tcBorders>
            <w:shd w:val="clear" w:color="auto" w:fill="auto"/>
            <w:noWrap/>
            <w:vAlign w:val="bottom"/>
            <w:hideMark/>
          </w:tcPr>
          <w:p w14:paraId="42FEFB1F" w14:textId="77777777" w:rsidR="002A04A2" w:rsidRPr="002A04A2" w:rsidRDefault="002A04A2" w:rsidP="002A04A2">
            <w:pPr>
              <w:spacing w:line="240" w:lineRule="auto"/>
              <w:jc w:val="center"/>
              <w:rPr>
                <w:color w:val="FF0000"/>
              </w:rPr>
            </w:pPr>
            <w:r w:rsidRPr="002A04A2">
              <w:rPr>
                <w:color w:val="FF0000"/>
              </w:rPr>
              <w:t>6,95,620</w:t>
            </w:r>
          </w:p>
        </w:tc>
        <w:tc>
          <w:tcPr>
            <w:tcW w:w="1176" w:type="dxa"/>
            <w:tcBorders>
              <w:top w:val="nil"/>
              <w:left w:val="nil"/>
              <w:bottom w:val="single" w:sz="4" w:space="0" w:color="auto"/>
              <w:right w:val="single" w:sz="4" w:space="0" w:color="auto"/>
            </w:tcBorders>
            <w:shd w:val="clear" w:color="auto" w:fill="auto"/>
            <w:noWrap/>
            <w:vAlign w:val="bottom"/>
            <w:hideMark/>
          </w:tcPr>
          <w:p w14:paraId="4AF4B13F" w14:textId="77777777" w:rsidR="002A04A2" w:rsidRPr="002A04A2" w:rsidRDefault="002A04A2" w:rsidP="002A04A2">
            <w:pPr>
              <w:spacing w:line="240" w:lineRule="auto"/>
              <w:jc w:val="center"/>
              <w:rPr>
                <w:color w:val="FF0000"/>
              </w:rPr>
            </w:pPr>
            <w:r w:rsidRPr="002A04A2">
              <w:rPr>
                <w:color w:val="FF0000"/>
              </w:rPr>
              <w:t>42,21,730</w:t>
            </w:r>
          </w:p>
        </w:tc>
      </w:tr>
      <w:tr w:rsidR="00C805DB" w:rsidRPr="00C805DB" w14:paraId="60986EF9"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536DD0B2" w14:textId="77777777" w:rsidR="002A04A2" w:rsidRPr="002A04A2" w:rsidRDefault="002A04A2" w:rsidP="002A04A2">
            <w:pPr>
              <w:spacing w:line="240" w:lineRule="auto"/>
              <w:jc w:val="left"/>
              <w:rPr>
                <w:color w:val="FF0000"/>
              </w:rPr>
            </w:pPr>
            <w:r w:rsidRPr="002A04A2">
              <w:rPr>
                <w:color w:val="FF0000"/>
              </w:rPr>
              <w:t>Net cashflow in month</w:t>
            </w:r>
          </w:p>
        </w:tc>
        <w:tc>
          <w:tcPr>
            <w:tcW w:w="971" w:type="dxa"/>
            <w:tcBorders>
              <w:top w:val="nil"/>
              <w:left w:val="nil"/>
              <w:bottom w:val="single" w:sz="4" w:space="0" w:color="auto"/>
              <w:right w:val="single" w:sz="4" w:space="0" w:color="auto"/>
            </w:tcBorders>
            <w:shd w:val="clear" w:color="auto" w:fill="auto"/>
            <w:noWrap/>
            <w:vAlign w:val="bottom"/>
            <w:hideMark/>
          </w:tcPr>
          <w:p w14:paraId="36EC1AA0" w14:textId="77777777" w:rsidR="002A04A2" w:rsidRPr="002A04A2" w:rsidRDefault="002A04A2" w:rsidP="002A04A2">
            <w:pPr>
              <w:spacing w:line="240" w:lineRule="auto"/>
              <w:jc w:val="center"/>
              <w:rPr>
                <w:color w:val="FF0000"/>
              </w:rPr>
            </w:pPr>
            <w:r w:rsidRPr="002A04A2">
              <w:rPr>
                <w:color w:val="FF0000"/>
              </w:rPr>
              <w:t>79,165</w:t>
            </w:r>
          </w:p>
        </w:tc>
        <w:tc>
          <w:tcPr>
            <w:tcW w:w="1134" w:type="dxa"/>
            <w:tcBorders>
              <w:top w:val="nil"/>
              <w:left w:val="nil"/>
              <w:bottom w:val="single" w:sz="4" w:space="0" w:color="auto"/>
              <w:right w:val="single" w:sz="4" w:space="0" w:color="auto"/>
            </w:tcBorders>
            <w:shd w:val="clear" w:color="auto" w:fill="auto"/>
            <w:noWrap/>
            <w:vAlign w:val="bottom"/>
            <w:hideMark/>
          </w:tcPr>
          <w:p w14:paraId="1AC63D6D" w14:textId="77777777" w:rsidR="002A04A2" w:rsidRPr="002A04A2" w:rsidRDefault="002A04A2" w:rsidP="002A04A2">
            <w:pPr>
              <w:spacing w:line="240" w:lineRule="auto"/>
              <w:jc w:val="center"/>
              <w:rPr>
                <w:color w:val="FF0000"/>
              </w:rPr>
            </w:pPr>
            <w:r w:rsidRPr="002A04A2">
              <w:rPr>
                <w:color w:val="FF0000"/>
              </w:rPr>
              <w:t>62,290</w:t>
            </w:r>
          </w:p>
        </w:tc>
        <w:tc>
          <w:tcPr>
            <w:tcW w:w="1078" w:type="dxa"/>
            <w:tcBorders>
              <w:top w:val="nil"/>
              <w:left w:val="nil"/>
              <w:bottom w:val="single" w:sz="4" w:space="0" w:color="auto"/>
              <w:right w:val="single" w:sz="4" w:space="0" w:color="auto"/>
            </w:tcBorders>
            <w:shd w:val="clear" w:color="auto" w:fill="auto"/>
            <w:noWrap/>
            <w:vAlign w:val="bottom"/>
            <w:hideMark/>
          </w:tcPr>
          <w:p w14:paraId="422F3525" w14:textId="77777777" w:rsidR="002A04A2" w:rsidRPr="002A04A2" w:rsidRDefault="002A04A2" w:rsidP="002A04A2">
            <w:pPr>
              <w:spacing w:line="240" w:lineRule="auto"/>
              <w:jc w:val="center"/>
              <w:rPr>
                <w:color w:val="FF0000"/>
              </w:rPr>
            </w:pPr>
            <w:r w:rsidRPr="002A04A2">
              <w:rPr>
                <w:color w:val="FF0000"/>
              </w:rPr>
              <w:t>83,409</w:t>
            </w:r>
          </w:p>
        </w:tc>
        <w:tc>
          <w:tcPr>
            <w:tcW w:w="1056" w:type="dxa"/>
            <w:tcBorders>
              <w:top w:val="nil"/>
              <w:left w:val="nil"/>
              <w:bottom w:val="single" w:sz="4" w:space="0" w:color="auto"/>
              <w:right w:val="single" w:sz="4" w:space="0" w:color="auto"/>
            </w:tcBorders>
            <w:shd w:val="clear" w:color="auto" w:fill="auto"/>
            <w:noWrap/>
            <w:vAlign w:val="bottom"/>
            <w:hideMark/>
          </w:tcPr>
          <w:p w14:paraId="2816AF46" w14:textId="77777777" w:rsidR="002A04A2" w:rsidRPr="002A04A2" w:rsidRDefault="002A04A2" w:rsidP="002A04A2">
            <w:pPr>
              <w:spacing w:line="240" w:lineRule="auto"/>
              <w:jc w:val="center"/>
              <w:rPr>
                <w:color w:val="FF0000"/>
              </w:rPr>
            </w:pPr>
            <w:r w:rsidRPr="002A04A2">
              <w:rPr>
                <w:color w:val="FF0000"/>
              </w:rPr>
              <w:t>37,561</w:t>
            </w:r>
          </w:p>
        </w:tc>
        <w:tc>
          <w:tcPr>
            <w:tcW w:w="1056" w:type="dxa"/>
            <w:tcBorders>
              <w:top w:val="nil"/>
              <w:left w:val="nil"/>
              <w:bottom w:val="single" w:sz="4" w:space="0" w:color="auto"/>
              <w:right w:val="single" w:sz="4" w:space="0" w:color="auto"/>
            </w:tcBorders>
            <w:shd w:val="clear" w:color="auto" w:fill="auto"/>
            <w:noWrap/>
            <w:vAlign w:val="bottom"/>
            <w:hideMark/>
          </w:tcPr>
          <w:p w14:paraId="094EDA50" w14:textId="77777777" w:rsidR="002A04A2" w:rsidRPr="002A04A2" w:rsidRDefault="002A04A2" w:rsidP="002A04A2">
            <w:pPr>
              <w:spacing w:line="240" w:lineRule="auto"/>
              <w:jc w:val="center"/>
              <w:rPr>
                <w:color w:val="FF0000"/>
              </w:rPr>
            </w:pPr>
            <w:r w:rsidRPr="002A04A2">
              <w:rPr>
                <w:color w:val="FF0000"/>
              </w:rPr>
              <w:t>42,338</w:t>
            </w:r>
          </w:p>
        </w:tc>
        <w:tc>
          <w:tcPr>
            <w:tcW w:w="1056" w:type="dxa"/>
            <w:tcBorders>
              <w:top w:val="nil"/>
              <w:left w:val="nil"/>
              <w:bottom w:val="single" w:sz="4" w:space="0" w:color="auto"/>
              <w:right w:val="single" w:sz="4" w:space="0" w:color="auto"/>
            </w:tcBorders>
            <w:shd w:val="clear" w:color="auto" w:fill="auto"/>
            <w:noWrap/>
            <w:vAlign w:val="bottom"/>
            <w:hideMark/>
          </w:tcPr>
          <w:p w14:paraId="3119E649" w14:textId="77777777" w:rsidR="002A04A2" w:rsidRPr="002A04A2" w:rsidRDefault="002A04A2" w:rsidP="002A04A2">
            <w:pPr>
              <w:spacing w:line="240" w:lineRule="auto"/>
              <w:jc w:val="center"/>
              <w:rPr>
                <w:color w:val="FF0000"/>
              </w:rPr>
            </w:pPr>
            <w:r w:rsidRPr="002A04A2">
              <w:rPr>
                <w:color w:val="FF0000"/>
              </w:rPr>
              <w:t>50,208</w:t>
            </w:r>
          </w:p>
        </w:tc>
        <w:tc>
          <w:tcPr>
            <w:tcW w:w="1056" w:type="dxa"/>
            <w:tcBorders>
              <w:top w:val="nil"/>
              <w:left w:val="nil"/>
              <w:bottom w:val="single" w:sz="4" w:space="0" w:color="auto"/>
              <w:right w:val="single" w:sz="4" w:space="0" w:color="auto"/>
            </w:tcBorders>
            <w:shd w:val="clear" w:color="auto" w:fill="auto"/>
            <w:noWrap/>
            <w:vAlign w:val="bottom"/>
            <w:hideMark/>
          </w:tcPr>
          <w:p w14:paraId="49A45357" w14:textId="77777777" w:rsidR="002A04A2" w:rsidRPr="002A04A2" w:rsidRDefault="002A04A2" w:rsidP="002A04A2">
            <w:pPr>
              <w:spacing w:line="240" w:lineRule="auto"/>
              <w:jc w:val="center"/>
              <w:rPr>
                <w:color w:val="FF0000"/>
              </w:rPr>
            </w:pPr>
            <w:r w:rsidRPr="002A04A2">
              <w:rPr>
                <w:color w:val="FF0000"/>
              </w:rPr>
              <w:t>59,564</w:t>
            </w:r>
          </w:p>
        </w:tc>
        <w:tc>
          <w:tcPr>
            <w:tcW w:w="1056" w:type="dxa"/>
            <w:tcBorders>
              <w:top w:val="nil"/>
              <w:left w:val="nil"/>
              <w:bottom w:val="single" w:sz="4" w:space="0" w:color="auto"/>
              <w:right w:val="single" w:sz="4" w:space="0" w:color="auto"/>
            </w:tcBorders>
            <w:shd w:val="clear" w:color="auto" w:fill="auto"/>
            <w:noWrap/>
            <w:vAlign w:val="bottom"/>
            <w:hideMark/>
          </w:tcPr>
          <w:p w14:paraId="401DFBC2" w14:textId="77777777" w:rsidR="002A04A2" w:rsidRPr="002A04A2" w:rsidRDefault="002A04A2" w:rsidP="002A04A2">
            <w:pPr>
              <w:spacing w:line="240" w:lineRule="auto"/>
              <w:jc w:val="center"/>
              <w:rPr>
                <w:color w:val="FF0000"/>
              </w:rPr>
            </w:pPr>
            <w:r w:rsidRPr="002A04A2">
              <w:rPr>
                <w:color w:val="FF0000"/>
              </w:rPr>
              <w:t>71,151</w:t>
            </w:r>
          </w:p>
        </w:tc>
        <w:tc>
          <w:tcPr>
            <w:tcW w:w="1098" w:type="dxa"/>
            <w:tcBorders>
              <w:top w:val="nil"/>
              <w:left w:val="nil"/>
              <w:bottom w:val="single" w:sz="4" w:space="0" w:color="auto"/>
              <w:right w:val="single" w:sz="4" w:space="0" w:color="auto"/>
            </w:tcBorders>
            <w:shd w:val="clear" w:color="auto" w:fill="auto"/>
            <w:noWrap/>
            <w:vAlign w:val="bottom"/>
            <w:hideMark/>
          </w:tcPr>
          <w:p w14:paraId="5950226F" w14:textId="77777777" w:rsidR="002A04A2" w:rsidRPr="002A04A2" w:rsidRDefault="002A04A2" w:rsidP="002A04A2">
            <w:pPr>
              <w:spacing w:line="240" w:lineRule="auto"/>
              <w:jc w:val="center"/>
              <w:rPr>
                <w:color w:val="FF0000"/>
              </w:rPr>
            </w:pPr>
            <w:r w:rsidRPr="002A04A2">
              <w:rPr>
                <w:color w:val="FF0000"/>
              </w:rPr>
              <w:t>80,536</w:t>
            </w:r>
          </w:p>
        </w:tc>
        <w:tc>
          <w:tcPr>
            <w:tcW w:w="1056" w:type="dxa"/>
            <w:tcBorders>
              <w:top w:val="nil"/>
              <w:left w:val="nil"/>
              <w:bottom w:val="single" w:sz="4" w:space="0" w:color="auto"/>
              <w:right w:val="single" w:sz="4" w:space="0" w:color="auto"/>
            </w:tcBorders>
            <w:shd w:val="clear" w:color="auto" w:fill="auto"/>
            <w:noWrap/>
            <w:vAlign w:val="bottom"/>
            <w:hideMark/>
          </w:tcPr>
          <w:p w14:paraId="7245D7CF" w14:textId="77777777" w:rsidR="002A04A2" w:rsidRPr="002A04A2" w:rsidRDefault="002A04A2" w:rsidP="002A04A2">
            <w:pPr>
              <w:spacing w:line="240" w:lineRule="auto"/>
              <w:jc w:val="center"/>
              <w:rPr>
                <w:color w:val="FF0000"/>
              </w:rPr>
            </w:pPr>
            <w:r w:rsidRPr="002A04A2">
              <w:rPr>
                <w:color w:val="FF0000"/>
              </w:rPr>
              <w:t>59,802</w:t>
            </w:r>
          </w:p>
        </w:tc>
        <w:tc>
          <w:tcPr>
            <w:tcW w:w="1056" w:type="dxa"/>
            <w:tcBorders>
              <w:top w:val="nil"/>
              <w:left w:val="nil"/>
              <w:bottom w:val="single" w:sz="4" w:space="0" w:color="auto"/>
              <w:right w:val="single" w:sz="4" w:space="0" w:color="auto"/>
            </w:tcBorders>
            <w:shd w:val="clear" w:color="auto" w:fill="auto"/>
            <w:noWrap/>
            <w:vAlign w:val="bottom"/>
            <w:hideMark/>
          </w:tcPr>
          <w:p w14:paraId="7C751815" w14:textId="77777777" w:rsidR="002A04A2" w:rsidRPr="002A04A2" w:rsidRDefault="002A04A2" w:rsidP="002A04A2">
            <w:pPr>
              <w:spacing w:line="240" w:lineRule="auto"/>
              <w:jc w:val="center"/>
              <w:rPr>
                <w:color w:val="FF0000"/>
              </w:rPr>
            </w:pPr>
            <w:r w:rsidRPr="002A04A2">
              <w:rPr>
                <w:color w:val="FF0000"/>
              </w:rPr>
              <w:t>63,596</w:t>
            </w:r>
          </w:p>
        </w:tc>
        <w:tc>
          <w:tcPr>
            <w:tcW w:w="1056" w:type="dxa"/>
            <w:tcBorders>
              <w:top w:val="nil"/>
              <w:left w:val="nil"/>
              <w:bottom w:val="single" w:sz="4" w:space="0" w:color="auto"/>
              <w:right w:val="single" w:sz="4" w:space="0" w:color="auto"/>
            </w:tcBorders>
            <w:shd w:val="clear" w:color="auto" w:fill="auto"/>
            <w:noWrap/>
            <w:vAlign w:val="bottom"/>
            <w:hideMark/>
          </w:tcPr>
          <w:p w14:paraId="3329CF72" w14:textId="77777777" w:rsidR="002A04A2" w:rsidRPr="002A04A2" w:rsidRDefault="002A04A2" w:rsidP="002A04A2">
            <w:pPr>
              <w:spacing w:line="240" w:lineRule="auto"/>
              <w:jc w:val="center"/>
              <w:rPr>
                <w:color w:val="FF0000"/>
              </w:rPr>
            </w:pPr>
            <w:r w:rsidRPr="002A04A2">
              <w:rPr>
                <w:color w:val="FF0000"/>
              </w:rPr>
              <w:t>61,304</w:t>
            </w:r>
          </w:p>
        </w:tc>
        <w:tc>
          <w:tcPr>
            <w:tcW w:w="1176" w:type="dxa"/>
            <w:tcBorders>
              <w:top w:val="nil"/>
              <w:left w:val="nil"/>
              <w:bottom w:val="single" w:sz="4" w:space="0" w:color="auto"/>
              <w:right w:val="single" w:sz="4" w:space="0" w:color="auto"/>
            </w:tcBorders>
            <w:shd w:val="clear" w:color="auto" w:fill="auto"/>
            <w:noWrap/>
            <w:vAlign w:val="bottom"/>
            <w:hideMark/>
          </w:tcPr>
          <w:p w14:paraId="66081EF4" w14:textId="77777777" w:rsidR="002A04A2" w:rsidRPr="002A04A2" w:rsidRDefault="002A04A2" w:rsidP="002A04A2">
            <w:pPr>
              <w:spacing w:line="240" w:lineRule="auto"/>
              <w:jc w:val="center"/>
              <w:rPr>
                <w:color w:val="FF0000"/>
              </w:rPr>
            </w:pPr>
            <w:r w:rsidRPr="002A04A2">
              <w:rPr>
                <w:color w:val="FF0000"/>
              </w:rPr>
              <w:t>7,50,924</w:t>
            </w:r>
          </w:p>
        </w:tc>
      </w:tr>
      <w:tr w:rsidR="00C805DB" w:rsidRPr="00C805DB" w14:paraId="257C4D1F" w14:textId="77777777" w:rsidTr="002A04A2">
        <w:trPr>
          <w:trHeight w:val="315"/>
        </w:trPr>
        <w:tc>
          <w:tcPr>
            <w:tcW w:w="1723" w:type="dxa"/>
            <w:tcBorders>
              <w:top w:val="nil"/>
              <w:left w:val="single" w:sz="4" w:space="0" w:color="auto"/>
              <w:bottom w:val="single" w:sz="4" w:space="0" w:color="auto"/>
              <w:right w:val="single" w:sz="4" w:space="0" w:color="auto"/>
            </w:tcBorders>
            <w:shd w:val="clear" w:color="000000" w:fill="95B3D7"/>
            <w:noWrap/>
            <w:vAlign w:val="bottom"/>
            <w:hideMark/>
          </w:tcPr>
          <w:p w14:paraId="52E63BB8" w14:textId="77777777" w:rsidR="002A04A2" w:rsidRPr="002A04A2" w:rsidRDefault="002A04A2" w:rsidP="002A04A2">
            <w:pPr>
              <w:spacing w:line="240" w:lineRule="auto"/>
              <w:jc w:val="left"/>
              <w:rPr>
                <w:b/>
                <w:bCs/>
                <w:color w:val="FF0000"/>
              </w:rPr>
            </w:pPr>
            <w:r w:rsidRPr="002A04A2">
              <w:rPr>
                <w:b/>
                <w:bCs/>
                <w:color w:val="FF0000"/>
              </w:rPr>
              <w:t>Balance c / f</w:t>
            </w:r>
          </w:p>
        </w:tc>
        <w:tc>
          <w:tcPr>
            <w:tcW w:w="971" w:type="dxa"/>
            <w:tcBorders>
              <w:top w:val="nil"/>
              <w:left w:val="nil"/>
              <w:bottom w:val="single" w:sz="4" w:space="0" w:color="auto"/>
              <w:right w:val="single" w:sz="4" w:space="0" w:color="auto"/>
            </w:tcBorders>
            <w:shd w:val="clear" w:color="000000" w:fill="B8CCE4"/>
            <w:noWrap/>
            <w:vAlign w:val="bottom"/>
            <w:hideMark/>
          </w:tcPr>
          <w:p w14:paraId="658DE5F2" w14:textId="77777777" w:rsidR="002A04A2" w:rsidRPr="002A04A2" w:rsidRDefault="002A04A2" w:rsidP="002A04A2">
            <w:pPr>
              <w:spacing w:line="240" w:lineRule="auto"/>
              <w:jc w:val="center"/>
              <w:rPr>
                <w:b/>
                <w:bCs/>
                <w:color w:val="FF0000"/>
              </w:rPr>
            </w:pPr>
            <w:r w:rsidRPr="002A04A2">
              <w:rPr>
                <w:b/>
                <w:bCs/>
                <w:color w:val="FF0000"/>
              </w:rPr>
              <w:t>85,165</w:t>
            </w:r>
          </w:p>
        </w:tc>
        <w:tc>
          <w:tcPr>
            <w:tcW w:w="1134" w:type="dxa"/>
            <w:tcBorders>
              <w:top w:val="nil"/>
              <w:left w:val="nil"/>
              <w:bottom w:val="single" w:sz="4" w:space="0" w:color="auto"/>
              <w:right w:val="single" w:sz="4" w:space="0" w:color="auto"/>
            </w:tcBorders>
            <w:shd w:val="clear" w:color="000000" w:fill="B8CCE4"/>
            <w:noWrap/>
            <w:vAlign w:val="bottom"/>
            <w:hideMark/>
          </w:tcPr>
          <w:p w14:paraId="0FBB6888" w14:textId="77777777" w:rsidR="002A04A2" w:rsidRPr="002A04A2" w:rsidRDefault="002A04A2" w:rsidP="002A04A2">
            <w:pPr>
              <w:spacing w:line="240" w:lineRule="auto"/>
              <w:jc w:val="center"/>
              <w:rPr>
                <w:b/>
                <w:bCs/>
                <w:color w:val="FF0000"/>
              </w:rPr>
            </w:pPr>
            <w:r w:rsidRPr="002A04A2">
              <w:rPr>
                <w:b/>
                <w:bCs/>
                <w:color w:val="FF0000"/>
              </w:rPr>
              <w:t>1,47,455</w:t>
            </w:r>
          </w:p>
        </w:tc>
        <w:tc>
          <w:tcPr>
            <w:tcW w:w="1078" w:type="dxa"/>
            <w:tcBorders>
              <w:top w:val="nil"/>
              <w:left w:val="nil"/>
              <w:bottom w:val="single" w:sz="4" w:space="0" w:color="auto"/>
              <w:right w:val="single" w:sz="4" w:space="0" w:color="auto"/>
            </w:tcBorders>
            <w:shd w:val="clear" w:color="000000" w:fill="B8CCE4"/>
            <w:noWrap/>
            <w:vAlign w:val="bottom"/>
            <w:hideMark/>
          </w:tcPr>
          <w:p w14:paraId="23A5E74D" w14:textId="77777777" w:rsidR="002A04A2" w:rsidRPr="002A04A2" w:rsidRDefault="002A04A2" w:rsidP="002A04A2">
            <w:pPr>
              <w:spacing w:line="240" w:lineRule="auto"/>
              <w:jc w:val="center"/>
              <w:rPr>
                <w:b/>
                <w:bCs/>
                <w:color w:val="FF0000"/>
              </w:rPr>
            </w:pPr>
            <w:r w:rsidRPr="002A04A2">
              <w:rPr>
                <w:b/>
                <w:bCs/>
                <w:color w:val="FF0000"/>
              </w:rPr>
              <w:t>2,30,864</w:t>
            </w:r>
          </w:p>
        </w:tc>
        <w:tc>
          <w:tcPr>
            <w:tcW w:w="1056" w:type="dxa"/>
            <w:tcBorders>
              <w:top w:val="nil"/>
              <w:left w:val="nil"/>
              <w:bottom w:val="single" w:sz="4" w:space="0" w:color="auto"/>
              <w:right w:val="single" w:sz="4" w:space="0" w:color="auto"/>
            </w:tcBorders>
            <w:shd w:val="clear" w:color="000000" w:fill="B8CCE4"/>
            <w:noWrap/>
            <w:vAlign w:val="bottom"/>
            <w:hideMark/>
          </w:tcPr>
          <w:p w14:paraId="2EA729CC" w14:textId="77777777" w:rsidR="002A04A2" w:rsidRPr="002A04A2" w:rsidRDefault="002A04A2" w:rsidP="002A04A2">
            <w:pPr>
              <w:spacing w:line="240" w:lineRule="auto"/>
              <w:jc w:val="center"/>
              <w:rPr>
                <w:b/>
                <w:bCs/>
                <w:color w:val="FF0000"/>
              </w:rPr>
            </w:pPr>
            <w:r w:rsidRPr="002A04A2">
              <w:rPr>
                <w:b/>
                <w:bCs/>
                <w:color w:val="FF0000"/>
              </w:rPr>
              <w:t>2,68,425</w:t>
            </w:r>
          </w:p>
        </w:tc>
        <w:tc>
          <w:tcPr>
            <w:tcW w:w="1056" w:type="dxa"/>
            <w:tcBorders>
              <w:top w:val="nil"/>
              <w:left w:val="nil"/>
              <w:bottom w:val="single" w:sz="4" w:space="0" w:color="auto"/>
              <w:right w:val="single" w:sz="4" w:space="0" w:color="auto"/>
            </w:tcBorders>
            <w:shd w:val="clear" w:color="000000" w:fill="B8CCE4"/>
            <w:noWrap/>
            <w:vAlign w:val="bottom"/>
            <w:hideMark/>
          </w:tcPr>
          <w:p w14:paraId="5DFB531F" w14:textId="77777777" w:rsidR="002A04A2" w:rsidRPr="002A04A2" w:rsidRDefault="002A04A2" w:rsidP="002A04A2">
            <w:pPr>
              <w:spacing w:line="240" w:lineRule="auto"/>
              <w:jc w:val="center"/>
              <w:rPr>
                <w:b/>
                <w:bCs/>
                <w:color w:val="FF0000"/>
              </w:rPr>
            </w:pPr>
            <w:r w:rsidRPr="002A04A2">
              <w:rPr>
                <w:b/>
                <w:bCs/>
                <w:color w:val="FF0000"/>
              </w:rPr>
              <w:t>3,10,763</w:t>
            </w:r>
          </w:p>
        </w:tc>
        <w:tc>
          <w:tcPr>
            <w:tcW w:w="1056" w:type="dxa"/>
            <w:tcBorders>
              <w:top w:val="nil"/>
              <w:left w:val="nil"/>
              <w:bottom w:val="single" w:sz="4" w:space="0" w:color="auto"/>
              <w:right w:val="single" w:sz="4" w:space="0" w:color="auto"/>
            </w:tcBorders>
            <w:shd w:val="clear" w:color="000000" w:fill="B8CCE4"/>
            <w:noWrap/>
            <w:vAlign w:val="bottom"/>
            <w:hideMark/>
          </w:tcPr>
          <w:p w14:paraId="0DB0A834" w14:textId="77777777" w:rsidR="002A04A2" w:rsidRPr="002A04A2" w:rsidRDefault="002A04A2" w:rsidP="002A04A2">
            <w:pPr>
              <w:spacing w:line="240" w:lineRule="auto"/>
              <w:jc w:val="center"/>
              <w:rPr>
                <w:b/>
                <w:bCs/>
                <w:color w:val="FF0000"/>
              </w:rPr>
            </w:pPr>
            <w:r w:rsidRPr="002A04A2">
              <w:rPr>
                <w:b/>
                <w:bCs/>
                <w:color w:val="FF0000"/>
              </w:rPr>
              <w:t>3,60,971</w:t>
            </w:r>
          </w:p>
        </w:tc>
        <w:tc>
          <w:tcPr>
            <w:tcW w:w="1056" w:type="dxa"/>
            <w:tcBorders>
              <w:top w:val="nil"/>
              <w:left w:val="nil"/>
              <w:bottom w:val="single" w:sz="4" w:space="0" w:color="auto"/>
              <w:right w:val="single" w:sz="4" w:space="0" w:color="auto"/>
            </w:tcBorders>
            <w:shd w:val="clear" w:color="000000" w:fill="B8CCE4"/>
            <w:noWrap/>
            <w:vAlign w:val="bottom"/>
            <w:hideMark/>
          </w:tcPr>
          <w:p w14:paraId="4D31817F" w14:textId="77777777" w:rsidR="002A04A2" w:rsidRPr="002A04A2" w:rsidRDefault="002A04A2" w:rsidP="002A04A2">
            <w:pPr>
              <w:spacing w:line="240" w:lineRule="auto"/>
              <w:jc w:val="center"/>
              <w:rPr>
                <w:b/>
                <w:bCs/>
                <w:color w:val="FF0000"/>
              </w:rPr>
            </w:pPr>
            <w:r w:rsidRPr="002A04A2">
              <w:rPr>
                <w:b/>
                <w:bCs/>
                <w:color w:val="FF0000"/>
              </w:rPr>
              <w:t>4,20,535</w:t>
            </w:r>
          </w:p>
        </w:tc>
        <w:tc>
          <w:tcPr>
            <w:tcW w:w="1056" w:type="dxa"/>
            <w:tcBorders>
              <w:top w:val="nil"/>
              <w:left w:val="nil"/>
              <w:bottom w:val="single" w:sz="4" w:space="0" w:color="auto"/>
              <w:right w:val="single" w:sz="4" w:space="0" w:color="auto"/>
            </w:tcBorders>
            <w:shd w:val="clear" w:color="000000" w:fill="B8CCE4"/>
            <w:noWrap/>
            <w:vAlign w:val="bottom"/>
            <w:hideMark/>
          </w:tcPr>
          <w:p w14:paraId="7F41BE39" w14:textId="77777777" w:rsidR="002A04A2" w:rsidRPr="002A04A2" w:rsidRDefault="002A04A2" w:rsidP="002A04A2">
            <w:pPr>
              <w:spacing w:line="240" w:lineRule="auto"/>
              <w:jc w:val="center"/>
              <w:rPr>
                <w:b/>
                <w:bCs/>
                <w:color w:val="FF0000"/>
              </w:rPr>
            </w:pPr>
            <w:r w:rsidRPr="002A04A2">
              <w:rPr>
                <w:b/>
                <w:bCs/>
                <w:color w:val="FF0000"/>
              </w:rPr>
              <w:t>4,91,686</w:t>
            </w:r>
          </w:p>
        </w:tc>
        <w:tc>
          <w:tcPr>
            <w:tcW w:w="1098" w:type="dxa"/>
            <w:tcBorders>
              <w:top w:val="nil"/>
              <w:left w:val="nil"/>
              <w:bottom w:val="single" w:sz="4" w:space="0" w:color="auto"/>
              <w:right w:val="single" w:sz="4" w:space="0" w:color="auto"/>
            </w:tcBorders>
            <w:shd w:val="clear" w:color="000000" w:fill="B8CCE4"/>
            <w:noWrap/>
            <w:vAlign w:val="bottom"/>
            <w:hideMark/>
          </w:tcPr>
          <w:p w14:paraId="182B8FCA" w14:textId="77777777" w:rsidR="002A04A2" w:rsidRPr="002A04A2" w:rsidRDefault="002A04A2" w:rsidP="002A04A2">
            <w:pPr>
              <w:spacing w:line="240" w:lineRule="auto"/>
              <w:jc w:val="center"/>
              <w:rPr>
                <w:b/>
                <w:bCs/>
                <w:color w:val="FF0000"/>
              </w:rPr>
            </w:pPr>
            <w:r w:rsidRPr="002A04A2">
              <w:rPr>
                <w:b/>
                <w:bCs/>
                <w:color w:val="FF0000"/>
              </w:rPr>
              <w:t>5,72,222</w:t>
            </w:r>
          </w:p>
        </w:tc>
        <w:tc>
          <w:tcPr>
            <w:tcW w:w="1056" w:type="dxa"/>
            <w:tcBorders>
              <w:top w:val="nil"/>
              <w:left w:val="nil"/>
              <w:bottom w:val="single" w:sz="4" w:space="0" w:color="auto"/>
              <w:right w:val="single" w:sz="4" w:space="0" w:color="auto"/>
            </w:tcBorders>
            <w:shd w:val="clear" w:color="000000" w:fill="B8CCE4"/>
            <w:noWrap/>
            <w:vAlign w:val="bottom"/>
            <w:hideMark/>
          </w:tcPr>
          <w:p w14:paraId="5A37EE41" w14:textId="77777777" w:rsidR="002A04A2" w:rsidRPr="002A04A2" w:rsidRDefault="002A04A2" w:rsidP="002A04A2">
            <w:pPr>
              <w:spacing w:line="240" w:lineRule="auto"/>
              <w:jc w:val="center"/>
              <w:rPr>
                <w:b/>
                <w:bCs/>
                <w:color w:val="FF0000"/>
              </w:rPr>
            </w:pPr>
            <w:r w:rsidRPr="002A04A2">
              <w:rPr>
                <w:b/>
                <w:bCs/>
                <w:color w:val="FF0000"/>
              </w:rPr>
              <w:t>6,32,024</w:t>
            </w:r>
          </w:p>
        </w:tc>
        <w:tc>
          <w:tcPr>
            <w:tcW w:w="1056" w:type="dxa"/>
            <w:tcBorders>
              <w:top w:val="nil"/>
              <w:left w:val="nil"/>
              <w:bottom w:val="single" w:sz="4" w:space="0" w:color="auto"/>
              <w:right w:val="single" w:sz="4" w:space="0" w:color="auto"/>
            </w:tcBorders>
            <w:shd w:val="clear" w:color="000000" w:fill="B8CCE4"/>
            <w:noWrap/>
            <w:vAlign w:val="bottom"/>
            <w:hideMark/>
          </w:tcPr>
          <w:p w14:paraId="2EBC2475" w14:textId="77777777" w:rsidR="002A04A2" w:rsidRPr="002A04A2" w:rsidRDefault="002A04A2" w:rsidP="002A04A2">
            <w:pPr>
              <w:spacing w:line="240" w:lineRule="auto"/>
              <w:jc w:val="center"/>
              <w:rPr>
                <w:b/>
                <w:bCs/>
                <w:color w:val="FF0000"/>
              </w:rPr>
            </w:pPr>
            <w:r w:rsidRPr="002A04A2">
              <w:rPr>
                <w:b/>
                <w:bCs/>
                <w:color w:val="FF0000"/>
              </w:rPr>
              <w:t>6,95,620</w:t>
            </w:r>
          </w:p>
        </w:tc>
        <w:tc>
          <w:tcPr>
            <w:tcW w:w="1056" w:type="dxa"/>
            <w:tcBorders>
              <w:top w:val="nil"/>
              <w:left w:val="nil"/>
              <w:bottom w:val="single" w:sz="4" w:space="0" w:color="auto"/>
              <w:right w:val="single" w:sz="4" w:space="0" w:color="auto"/>
            </w:tcBorders>
            <w:shd w:val="clear" w:color="000000" w:fill="B8CCE4"/>
            <w:noWrap/>
            <w:vAlign w:val="bottom"/>
            <w:hideMark/>
          </w:tcPr>
          <w:p w14:paraId="02CF651D" w14:textId="77777777" w:rsidR="002A04A2" w:rsidRPr="002A04A2" w:rsidRDefault="002A04A2" w:rsidP="002A04A2">
            <w:pPr>
              <w:spacing w:line="240" w:lineRule="auto"/>
              <w:jc w:val="center"/>
              <w:rPr>
                <w:b/>
                <w:bCs/>
                <w:color w:val="FF0000"/>
              </w:rPr>
            </w:pPr>
            <w:r w:rsidRPr="002A04A2">
              <w:rPr>
                <w:b/>
                <w:bCs/>
                <w:color w:val="FF0000"/>
              </w:rPr>
              <w:t>7,56,924</w:t>
            </w:r>
          </w:p>
        </w:tc>
        <w:tc>
          <w:tcPr>
            <w:tcW w:w="1176" w:type="dxa"/>
            <w:tcBorders>
              <w:top w:val="nil"/>
              <w:left w:val="nil"/>
              <w:bottom w:val="single" w:sz="4" w:space="0" w:color="auto"/>
              <w:right w:val="single" w:sz="4" w:space="0" w:color="auto"/>
            </w:tcBorders>
            <w:shd w:val="clear" w:color="000000" w:fill="B8CCE4"/>
            <w:noWrap/>
            <w:vAlign w:val="bottom"/>
            <w:hideMark/>
          </w:tcPr>
          <w:p w14:paraId="6966BD62" w14:textId="77777777" w:rsidR="002A04A2" w:rsidRPr="002A04A2" w:rsidRDefault="002A04A2" w:rsidP="002A04A2">
            <w:pPr>
              <w:spacing w:line="240" w:lineRule="auto"/>
              <w:jc w:val="right"/>
              <w:rPr>
                <w:b/>
                <w:bCs/>
                <w:color w:val="FF0000"/>
              </w:rPr>
            </w:pPr>
            <w:r w:rsidRPr="002A04A2">
              <w:rPr>
                <w:b/>
                <w:bCs/>
                <w:color w:val="FF0000"/>
              </w:rPr>
              <w:t>49,72,654</w:t>
            </w:r>
          </w:p>
        </w:tc>
      </w:tr>
    </w:tbl>
    <w:p w14:paraId="2CA753B0" w14:textId="77777777" w:rsidR="002A04A2" w:rsidRPr="002C222E" w:rsidRDefault="002A04A2" w:rsidP="002A04A2"/>
    <w:p w14:paraId="2A424DF9" w14:textId="77777777" w:rsidR="002A04A2" w:rsidRPr="002C222E" w:rsidRDefault="002A04A2" w:rsidP="008F1626"/>
    <w:p w14:paraId="4CB6046D" w14:textId="77777777" w:rsidR="008F1626" w:rsidRPr="002C222E" w:rsidRDefault="008F1626"/>
    <w:p w14:paraId="7DD4A18F" w14:textId="77777777" w:rsidR="00244AE4" w:rsidRPr="002C222E" w:rsidRDefault="00244AE4">
      <w:pPr>
        <w:rPr>
          <w:b/>
        </w:rPr>
      </w:pPr>
    </w:p>
    <w:p w14:paraId="6146F497" w14:textId="77777777" w:rsidR="00244AE4" w:rsidRPr="002C222E" w:rsidRDefault="00244AE4"/>
    <w:p w14:paraId="7A22389E" w14:textId="77777777" w:rsidR="00244AE4" w:rsidRPr="002C222E" w:rsidRDefault="00244AE4">
      <w:pPr>
        <w:rPr>
          <w:b/>
        </w:rPr>
      </w:pPr>
    </w:p>
    <w:p w14:paraId="0DE2F798" w14:textId="77777777" w:rsidR="00244AE4" w:rsidRPr="002C222E" w:rsidRDefault="00244AE4">
      <w:pPr>
        <w:rPr>
          <w:b/>
        </w:rPr>
      </w:pPr>
    </w:p>
    <w:p w14:paraId="57412ECD" w14:textId="77777777" w:rsidR="00244AE4" w:rsidRPr="002C222E" w:rsidRDefault="00244AE4"/>
    <w:p w14:paraId="7AAD4B3B" w14:textId="77777777" w:rsidR="00244AE4" w:rsidRPr="002C222E" w:rsidRDefault="00244AE4"/>
    <w:sectPr w:rsidR="00244AE4" w:rsidRPr="002C222E" w:rsidSect="002A04A2">
      <w:footerReference w:type="default" r:id="rId8"/>
      <w:pgSz w:w="16838" w:h="11906" w:orient="landscape"/>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2D134" w14:textId="77777777" w:rsidR="00CC3D14" w:rsidRDefault="00CC3D14">
      <w:pPr>
        <w:spacing w:line="240" w:lineRule="auto"/>
      </w:pPr>
      <w:r>
        <w:separator/>
      </w:r>
    </w:p>
  </w:endnote>
  <w:endnote w:type="continuationSeparator" w:id="0">
    <w:p w14:paraId="2B03AA0A" w14:textId="77777777" w:rsidR="00CC3D14" w:rsidRDefault="00CC3D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9870511"/>
      <w:docPartObj>
        <w:docPartGallery w:val="Page Numbers (Bottom of Page)"/>
        <w:docPartUnique/>
      </w:docPartObj>
    </w:sdtPr>
    <w:sdtEndPr>
      <w:rPr>
        <w:noProof/>
      </w:rPr>
    </w:sdtEndPr>
    <w:sdtContent>
      <w:p w14:paraId="6746CE92" w14:textId="77777777" w:rsidR="008F1626" w:rsidRDefault="008F1626">
        <w:pPr>
          <w:pStyle w:val="Footer"/>
          <w:jc w:val="right"/>
        </w:pPr>
        <w:r>
          <w:fldChar w:fldCharType="begin"/>
        </w:r>
        <w:r>
          <w:instrText xml:space="preserve"> PAGE   \* MERGEFORMAT </w:instrText>
        </w:r>
        <w:r>
          <w:fldChar w:fldCharType="separate"/>
        </w:r>
        <w:r w:rsidR="00F63052">
          <w:rPr>
            <w:noProof/>
          </w:rPr>
          <w:t>2</w:t>
        </w:r>
        <w:r>
          <w:rPr>
            <w:noProof/>
          </w:rPr>
          <w:fldChar w:fldCharType="end"/>
        </w:r>
      </w:p>
    </w:sdtContent>
  </w:sdt>
  <w:p w14:paraId="226FA70F" w14:textId="77777777" w:rsidR="008F1626" w:rsidRDefault="008F1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AD431" w14:textId="77777777" w:rsidR="00CC3D14" w:rsidRDefault="00CC3D14">
      <w:pPr>
        <w:spacing w:line="240" w:lineRule="auto"/>
      </w:pPr>
      <w:r>
        <w:separator/>
      </w:r>
    </w:p>
  </w:footnote>
  <w:footnote w:type="continuationSeparator" w:id="0">
    <w:p w14:paraId="41F6376F" w14:textId="77777777" w:rsidR="00CC3D14" w:rsidRDefault="00CC3D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C82050"/>
    <w:multiLevelType w:val="multilevel"/>
    <w:tmpl w:val="BA70DB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361243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44AE4"/>
    <w:rsid w:val="00244AE4"/>
    <w:rsid w:val="002A04A2"/>
    <w:rsid w:val="002C222E"/>
    <w:rsid w:val="00494C03"/>
    <w:rsid w:val="005D4D72"/>
    <w:rsid w:val="0065162E"/>
    <w:rsid w:val="0072541E"/>
    <w:rsid w:val="007B18C5"/>
    <w:rsid w:val="007D3AAF"/>
    <w:rsid w:val="00827138"/>
    <w:rsid w:val="008A3E02"/>
    <w:rsid w:val="008F1626"/>
    <w:rsid w:val="00B7701F"/>
    <w:rsid w:val="00C805DB"/>
    <w:rsid w:val="00CC3D14"/>
    <w:rsid w:val="00E12265"/>
    <w:rsid w:val="00F63052"/>
    <w:rsid w:val="00FE27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D229C"/>
  <w15:docId w15:val="{00666923-F2CD-4828-B3DC-373E659F8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8F1626"/>
    <w:pPr>
      <w:outlineLvl w:val="0"/>
    </w:pPr>
    <w:rPr>
      <w:b/>
    </w:rPr>
  </w:style>
  <w:style w:type="paragraph" w:styleId="Heading2">
    <w:name w:val="heading 2"/>
    <w:basedOn w:val="Normal"/>
    <w:next w:val="Normal"/>
    <w:rsid w:val="008F1626"/>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8F1626"/>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8F1626"/>
    <w:pPr>
      <w:spacing w:after="100"/>
    </w:pPr>
  </w:style>
  <w:style w:type="paragraph" w:styleId="TOC2">
    <w:name w:val="toc 2"/>
    <w:basedOn w:val="Normal"/>
    <w:next w:val="Normal"/>
    <w:autoRedefine/>
    <w:uiPriority w:val="39"/>
    <w:unhideWhenUsed/>
    <w:rsid w:val="008F1626"/>
    <w:pPr>
      <w:spacing w:after="100"/>
      <w:ind w:left="240"/>
    </w:pPr>
  </w:style>
  <w:style w:type="character" w:styleId="Hyperlink">
    <w:name w:val="Hyperlink"/>
    <w:basedOn w:val="DefaultParagraphFont"/>
    <w:uiPriority w:val="99"/>
    <w:unhideWhenUsed/>
    <w:rsid w:val="008F1626"/>
    <w:rPr>
      <w:color w:val="0000FF" w:themeColor="hyperlink"/>
      <w:u w:val="single"/>
    </w:rPr>
  </w:style>
  <w:style w:type="paragraph" w:styleId="BalloonText">
    <w:name w:val="Balloon Text"/>
    <w:basedOn w:val="Normal"/>
    <w:link w:val="BalloonTextChar"/>
    <w:uiPriority w:val="99"/>
    <w:semiHidden/>
    <w:unhideWhenUsed/>
    <w:rsid w:val="008F16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626"/>
    <w:rPr>
      <w:rFonts w:ascii="Tahoma" w:hAnsi="Tahoma" w:cs="Tahoma"/>
      <w:sz w:val="16"/>
      <w:szCs w:val="16"/>
      <w:lang w:val="en-GB"/>
    </w:rPr>
  </w:style>
  <w:style w:type="paragraph" w:styleId="Header">
    <w:name w:val="header"/>
    <w:basedOn w:val="Normal"/>
    <w:link w:val="HeaderChar"/>
    <w:uiPriority w:val="99"/>
    <w:unhideWhenUsed/>
    <w:rsid w:val="008F1626"/>
    <w:pPr>
      <w:tabs>
        <w:tab w:val="center" w:pos="4513"/>
        <w:tab w:val="right" w:pos="9026"/>
      </w:tabs>
      <w:spacing w:line="240" w:lineRule="auto"/>
    </w:pPr>
  </w:style>
  <w:style w:type="character" w:customStyle="1" w:styleId="HeaderChar">
    <w:name w:val="Header Char"/>
    <w:basedOn w:val="DefaultParagraphFont"/>
    <w:link w:val="Header"/>
    <w:uiPriority w:val="99"/>
    <w:rsid w:val="008F1626"/>
    <w:rPr>
      <w:lang w:val="en-GB"/>
    </w:rPr>
  </w:style>
  <w:style w:type="paragraph" w:styleId="Footer">
    <w:name w:val="footer"/>
    <w:basedOn w:val="Normal"/>
    <w:link w:val="FooterChar"/>
    <w:uiPriority w:val="99"/>
    <w:unhideWhenUsed/>
    <w:rsid w:val="008F1626"/>
    <w:pPr>
      <w:tabs>
        <w:tab w:val="center" w:pos="4513"/>
        <w:tab w:val="right" w:pos="9026"/>
      </w:tabs>
      <w:spacing w:line="240" w:lineRule="auto"/>
    </w:pPr>
  </w:style>
  <w:style w:type="character" w:customStyle="1" w:styleId="FooterChar">
    <w:name w:val="Footer Char"/>
    <w:basedOn w:val="DefaultParagraphFont"/>
    <w:link w:val="Footer"/>
    <w:uiPriority w:val="99"/>
    <w:rsid w:val="008F162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9226">
      <w:bodyDiv w:val="1"/>
      <w:marLeft w:val="0"/>
      <w:marRight w:val="0"/>
      <w:marTop w:val="0"/>
      <w:marBottom w:val="0"/>
      <w:divBdr>
        <w:top w:val="none" w:sz="0" w:space="0" w:color="auto"/>
        <w:left w:val="none" w:sz="0" w:space="0" w:color="auto"/>
        <w:bottom w:val="none" w:sz="0" w:space="0" w:color="auto"/>
        <w:right w:val="none" w:sz="0" w:space="0" w:color="auto"/>
      </w:divBdr>
    </w:div>
    <w:div w:id="647514129">
      <w:bodyDiv w:val="1"/>
      <w:marLeft w:val="0"/>
      <w:marRight w:val="0"/>
      <w:marTop w:val="0"/>
      <w:marBottom w:val="0"/>
      <w:divBdr>
        <w:top w:val="none" w:sz="0" w:space="0" w:color="auto"/>
        <w:left w:val="none" w:sz="0" w:space="0" w:color="auto"/>
        <w:bottom w:val="none" w:sz="0" w:space="0" w:color="auto"/>
        <w:right w:val="none" w:sz="0" w:space="0" w:color="auto"/>
      </w:divBdr>
    </w:div>
    <w:div w:id="975984592">
      <w:bodyDiv w:val="1"/>
      <w:marLeft w:val="0"/>
      <w:marRight w:val="0"/>
      <w:marTop w:val="0"/>
      <w:marBottom w:val="0"/>
      <w:divBdr>
        <w:top w:val="none" w:sz="0" w:space="0" w:color="auto"/>
        <w:left w:val="none" w:sz="0" w:space="0" w:color="auto"/>
        <w:bottom w:val="none" w:sz="0" w:space="0" w:color="auto"/>
        <w:right w:val="none" w:sz="0" w:space="0" w:color="auto"/>
      </w:divBdr>
    </w:div>
    <w:div w:id="198805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A7B74-F3BA-4F6E-A52A-65E4A3C7F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3290</Words>
  <Characters>18755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Macaran</cp:lastModifiedBy>
  <cp:revision>20</cp:revision>
  <dcterms:created xsi:type="dcterms:W3CDTF">2022-06-27T09:33:00Z</dcterms:created>
  <dcterms:modified xsi:type="dcterms:W3CDTF">2022-07-04T16:02:00Z</dcterms:modified>
</cp:coreProperties>
</file>