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6A543A" w:rsidRPr="00C2152E" w:rsidRDefault="0023201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Daniel O’Dwyer</w:t>
            </w:r>
          </w:p>
        </w:tc>
      </w:tr>
      <w:tr w:rsidR="006A543A" w:rsidRPr="00C2152E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6A543A" w:rsidRPr="00C2152E" w:rsidRDefault="00A6223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</w:t>
            </w:r>
            <w:r w:rsidRPr="00A62235">
              <w:rPr>
                <w:rFonts w:asciiTheme="minorHAnsi" w:hAnsiTheme="minorHAnsi" w:cstheme="minorHAnsi"/>
                <w:b/>
                <w:color w:val="000000" w:themeColor="text1"/>
              </w:rPr>
              <w:t>ducational learning app for key stage 2 students</w:t>
            </w:r>
          </w:p>
        </w:tc>
      </w:tr>
      <w:tr w:rsidR="006A543A" w:rsidRPr="00C2152E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6A543A" w:rsidRPr="00C2152E" w:rsidRDefault="0018191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6A543A" w:rsidRPr="00C2152E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6A543A" w:rsidRPr="00C2152E" w:rsidRDefault="0018191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A543A" w:rsidRPr="00C2152E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 w:rsidRPr="00DE598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E598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F12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F12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F12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F12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35DD7" w:rsidRPr="006363DD" w:rsidRDefault="006F123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F12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6F123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:rsidR="00435DD7" w:rsidRDefault="00435DD7">
      <w:pPr>
        <w:rPr>
          <w:rFonts w:asciiTheme="minorHAnsi" w:hAnsiTheme="minorHAnsi"/>
          <w:color w:val="000000" w:themeColor="text1"/>
        </w:rPr>
      </w:pPr>
    </w:p>
    <w:p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A6223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Professional slides and a confident presentation. Good use of visuals to support you review of the literature. Some interesting point highlighted from you focus group returns and looking at a small sample of important questions was a good technique. </w:t>
            </w:r>
          </w:p>
          <w:p w:rsidR="00A62235" w:rsidRDefault="00A62235">
            <w:pPr>
              <w:rPr>
                <w:rFonts w:asciiTheme="minorHAnsi" w:hAnsiTheme="minorHAnsi"/>
                <w:color w:val="000000" w:themeColor="text1"/>
              </w:rPr>
            </w:pPr>
          </w:p>
          <w:p w:rsidR="00A62235" w:rsidRDefault="00A6223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Think about your research methods and also the development methodology maybe observing bugs for 40 days hinders the development. Again, we talked about different user types – we loved the idea of the treasure map but maybe adapt some of the gaming aspects.</w:t>
            </w:r>
          </w:p>
          <w:p w:rsidR="00A62235" w:rsidRDefault="00A62235">
            <w:pPr>
              <w:rPr>
                <w:rFonts w:asciiTheme="minorHAnsi" w:hAnsiTheme="minorHAnsi"/>
                <w:color w:val="000000" w:themeColor="text1"/>
              </w:rPr>
            </w:pPr>
          </w:p>
          <w:p w:rsidR="00A62235" w:rsidRDefault="00A6223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You answered the question well and demonstrated a good understanding of where you are within the project.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……</w:t>
      </w:r>
      <w:r w:rsidR="00181916">
        <w:rPr>
          <w:rFonts w:asciiTheme="minorHAnsi" w:hAnsiTheme="minorHAnsi"/>
          <w:b/>
          <w:color w:val="000000" w:themeColor="text1"/>
        </w:rPr>
        <w:t>B Holland</w:t>
      </w:r>
      <w:r w:rsidR="008A66C2">
        <w:rPr>
          <w:rFonts w:asciiTheme="minorHAnsi" w:hAnsiTheme="minorHAnsi"/>
          <w:b/>
          <w:color w:val="000000" w:themeColor="text1"/>
        </w:rPr>
        <w:t>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……</w:t>
      </w:r>
      <w:r w:rsidR="00181916">
        <w:rPr>
          <w:rFonts w:asciiTheme="minorHAnsi" w:hAnsiTheme="minorHAnsi"/>
          <w:b/>
          <w:color w:val="000000" w:themeColor="text1"/>
        </w:rPr>
        <w:t>N Whitehead</w:t>
      </w:r>
      <w:bookmarkStart w:id="0" w:name="_GoBack"/>
      <w:bookmarkEnd w:id="0"/>
      <w:r w:rsidR="008A66C2">
        <w:rPr>
          <w:rFonts w:asciiTheme="minorHAnsi" w:hAnsiTheme="minorHAnsi"/>
          <w:b/>
          <w:color w:val="000000" w:themeColor="text1"/>
        </w:rPr>
        <w:t>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1BF" w:rsidRDefault="005371BF" w:rsidP="007D1FA6">
      <w:r>
        <w:separator/>
      </w:r>
    </w:p>
  </w:endnote>
  <w:endnote w:type="continuationSeparator" w:id="0">
    <w:p w:rsidR="005371BF" w:rsidRDefault="005371BF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181916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1BF" w:rsidRDefault="005371BF" w:rsidP="007D1FA6">
      <w:r>
        <w:separator/>
      </w:r>
    </w:p>
  </w:footnote>
  <w:footnote w:type="continuationSeparator" w:id="0">
    <w:p w:rsidR="005371BF" w:rsidRDefault="005371BF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2CEF"/>
    <w:rsid w:val="000812A2"/>
    <w:rsid w:val="00082578"/>
    <w:rsid w:val="00125730"/>
    <w:rsid w:val="00181916"/>
    <w:rsid w:val="001D0DDD"/>
    <w:rsid w:val="002071E2"/>
    <w:rsid w:val="00210C59"/>
    <w:rsid w:val="00232018"/>
    <w:rsid w:val="00242112"/>
    <w:rsid w:val="00244548"/>
    <w:rsid w:val="00253402"/>
    <w:rsid w:val="002A320B"/>
    <w:rsid w:val="002D3179"/>
    <w:rsid w:val="003F049D"/>
    <w:rsid w:val="003F5C63"/>
    <w:rsid w:val="0040120E"/>
    <w:rsid w:val="00435DD7"/>
    <w:rsid w:val="0053167E"/>
    <w:rsid w:val="005371BF"/>
    <w:rsid w:val="005A54B0"/>
    <w:rsid w:val="005F6EA2"/>
    <w:rsid w:val="006363DD"/>
    <w:rsid w:val="00647A98"/>
    <w:rsid w:val="006530D2"/>
    <w:rsid w:val="006645F5"/>
    <w:rsid w:val="006A543A"/>
    <w:rsid w:val="006F123D"/>
    <w:rsid w:val="007430AD"/>
    <w:rsid w:val="00777F92"/>
    <w:rsid w:val="007A6D2B"/>
    <w:rsid w:val="007D1FA6"/>
    <w:rsid w:val="007F4395"/>
    <w:rsid w:val="008147E6"/>
    <w:rsid w:val="008669E7"/>
    <w:rsid w:val="00866E85"/>
    <w:rsid w:val="008A66C2"/>
    <w:rsid w:val="008B05C1"/>
    <w:rsid w:val="008D4A65"/>
    <w:rsid w:val="009021AF"/>
    <w:rsid w:val="009F37CB"/>
    <w:rsid w:val="00A151E5"/>
    <w:rsid w:val="00A62235"/>
    <w:rsid w:val="00A736BA"/>
    <w:rsid w:val="00AA2993"/>
    <w:rsid w:val="00AB34FE"/>
    <w:rsid w:val="00AC6617"/>
    <w:rsid w:val="00B57DEC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DE5984"/>
    <w:rsid w:val="00E03544"/>
    <w:rsid w:val="00E179E4"/>
    <w:rsid w:val="00F14758"/>
    <w:rsid w:val="00F37CCD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4D9CB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</cp:revision>
  <cp:lastPrinted>2013-09-25T13:21:00Z</cp:lastPrinted>
  <dcterms:created xsi:type="dcterms:W3CDTF">2021-01-21T12:43:00Z</dcterms:created>
  <dcterms:modified xsi:type="dcterms:W3CDTF">2021-01-27T10:11:00Z</dcterms:modified>
</cp:coreProperties>
</file>