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20DF" w:rsidRDefault="00AE5198" w:rsidP="00AE5198">
      <w:pPr>
        <w:jc w:val="center"/>
      </w:pPr>
      <w:r>
        <w:rPr>
          <w:noProof/>
          <w:lang w:eastAsia="en-GB"/>
        </w:rPr>
        <w:drawing>
          <wp:inline distT="0" distB="0" distL="0" distR="0" wp14:anchorId="39E49D1D" wp14:editId="126C3C9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AE5198" w:rsidRPr="00273F04" w:rsidRDefault="00AE5198" w:rsidP="007A2DDC">
      <w:pPr>
        <w:contextualSpacing/>
        <w:jc w:val="center"/>
        <w:rPr>
          <w:sz w:val="44"/>
        </w:rPr>
      </w:pPr>
    </w:p>
    <w:p w:rsidR="00AE5198" w:rsidRPr="00273F04" w:rsidRDefault="00AE5198" w:rsidP="007A2DDC">
      <w:pPr>
        <w:contextualSpacing/>
        <w:jc w:val="center"/>
        <w:rPr>
          <w:sz w:val="44"/>
        </w:rPr>
      </w:pPr>
    </w:p>
    <w:p w:rsidR="00AE5198" w:rsidRPr="002B712D" w:rsidRDefault="00D55A6C" w:rsidP="007A2DDC">
      <w:pPr>
        <w:contextualSpacing/>
        <w:jc w:val="center"/>
        <w:rPr>
          <w:b/>
          <w:sz w:val="48"/>
        </w:rPr>
      </w:pPr>
      <w:r>
        <w:rPr>
          <w:b/>
          <w:sz w:val="48"/>
        </w:rPr>
        <w:t>Mobile Phone Detector</w:t>
      </w:r>
    </w:p>
    <w:p w:rsidR="00AE5198" w:rsidRPr="00273F04" w:rsidRDefault="00AE5198" w:rsidP="007A2DDC">
      <w:pPr>
        <w:contextualSpacing/>
        <w:jc w:val="center"/>
        <w:rPr>
          <w:sz w:val="48"/>
        </w:rPr>
      </w:pPr>
    </w:p>
    <w:p w:rsidR="00AE5198" w:rsidRPr="00273F04" w:rsidRDefault="002B712D" w:rsidP="002B712D">
      <w:pPr>
        <w:spacing w:line="240" w:lineRule="auto"/>
        <w:contextualSpacing/>
        <w:jc w:val="center"/>
        <w:rPr>
          <w:sz w:val="48"/>
        </w:rPr>
      </w:pPr>
      <w:r>
        <w:rPr>
          <w:sz w:val="48"/>
        </w:rPr>
        <w:t>b</w:t>
      </w:r>
      <w:r w:rsidR="00AE5198" w:rsidRPr="00273F04">
        <w:rPr>
          <w:sz w:val="48"/>
        </w:rPr>
        <w:t>y</w:t>
      </w:r>
    </w:p>
    <w:p w:rsidR="00AE5198" w:rsidRPr="00273F04" w:rsidRDefault="00D55A6C" w:rsidP="007A2DDC">
      <w:pPr>
        <w:contextualSpacing/>
        <w:jc w:val="center"/>
        <w:rPr>
          <w:sz w:val="48"/>
        </w:rPr>
      </w:pPr>
      <w:r>
        <w:rPr>
          <w:sz w:val="48"/>
        </w:rPr>
        <w:t>Lewis McIntyre</w:t>
      </w:r>
    </w:p>
    <w:p w:rsidR="00AE5198" w:rsidRPr="00273F04" w:rsidRDefault="00AE5198" w:rsidP="007A2DDC">
      <w:pPr>
        <w:contextualSpacing/>
        <w:jc w:val="center"/>
        <w:rPr>
          <w:sz w:val="36"/>
        </w:rPr>
      </w:pPr>
    </w:p>
    <w:p w:rsidR="00AE5198" w:rsidRPr="00273F04" w:rsidRDefault="00D55A6C" w:rsidP="007A2DDC">
      <w:pPr>
        <w:contextualSpacing/>
        <w:jc w:val="center"/>
        <w:rPr>
          <w:sz w:val="36"/>
        </w:rPr>
      </w:pPr>
      <w:r>
        <w:rPr>
          <w:sz w:val="36"/>
        </w:rPr>
        <w:t>Supervisor: Gary Jones</w:t>
      </w:r>
    </w:p>
    <w:p w:rsidR="00AE5198" w:rsidRPr="00273F04" w:rsidRDefault="00AE5198" w:rsidP="007A2DDC">
      <w:pPr>
        <w:contextualSpacing/>
        <w:jc w:val="center"/>
        <w:rPr>
          <w:sz w:val="36"/>
        </w:rPr>
      </w:pPr>
      <w:r w:rsidRPr="00273F04">
        <w:rPr>
          <w:sz w:val="36"/>
        </w:rPr>
        <w:t>Sec</w:t>
      </w:r>
      <w:r w:rsidR="00D55A6C">
        <w:rPr>
          <w:sz w:val="36"/>
        </w:rPr>
        <w:t>ond Marker: John Rees</w:t>
      </w:r>
    </w:p>
    <w:p w:rsidR="00AE5198" w:rsidRPr="00273F04" w:rsidRDefault="00AE5198" w:rsidP="007A2DDC">
      <w:pPr>
        <w:contextualSpacing/>
        <w:jc w:val="center"/>
        <w:rPr>
          <w:sz w:val="36"/>
        </w:rPr>
      </w:pPr>
    </w:p>
    <w:p w:rsidR="00AE5198" w:rsidRPr="00273F04" w:rsidRDefault="00AE5198" w:rsidP="007A2DDC">
      <w:pPr>
        <w:spacing w:line="259" w:lineRule="auto"/>
        <w:contextualSpacing/>
        <w:jc w:val="center"/>
        <w:rPr>
          <w:sz w:val="28"/>
        </w:rPr>
      </w:pPr>
      <w:r w:rsidRPr="00273F04">
        <w:rPr>
          <w:sz w:val="28"/>
        </w:rPr>
        <w:t>Project submitted as part of the requirem</w:t>
      </w:r>
      <w:r w:rsidR="00D46999">
        <w:rPr>
          <w:sz w:val="28"/>
        </w:rPr>
        <w:t>ents for the award of BEng Test Range Engineering</w:t>
      </w:r>
    </w:p>
    <w:p w:rsidR="00AE5198" w:rsidRPr="00273F04" w:rsidRDefault="00AE5198" w:rsidP="007A2DDC">
      <w:pPr>
        <w:spacing w:line="259" w:lineRule="auto"/>
        <w:contextualSpacing/>
        <w:jc w:val="center"/>
        <w:rPr>
          <w:sz w:val="44"/>
        </w:rPr>
      </w:pPr>
    </w:p>
    <w:p w:rsidR="00AE5198" w:rsidRPr="007A2DDC" w:rsidRDefault="00D46999" w:rsidP="007A2DDC">
      <w:pPr>
        <w:spacing w:line="259" w:lineRule="auto"/>
        <w:contextualSpacing/>
        <w:jc w:val="center"/>
        <w:rPr>
          <w:sz w:val="44"/>
        </w:rPr>
      </w:pPr>
      <w:r>
        <w:rPr>
          <w:sz w:val="44"/>
        </w:rPr>
        <w:t>June</w:t>
      </w:r>
      <w:r w:rsidR="00AE5198" w:rsidRPr="00273F04">
        <w:rPr>
          <w:sz w:val="44"/>
        </w:rPr>
        <w:t xml:space="preserve"> 2017</w:t>
      </w:r>
    </w:p>
    <w:p w:rsidR="007A2DDC" w:rsidRDefault="007A2DDC" w:rsidP="00F36A04">
      <w:pPr>
        <w:pStyle w:val="Heading1"/>
        <w:numPr>
          <w:ilvl w:val="0"/>
          <w:numId w:val="0"/>
        </w:numPr>
      </w:pPr>
    </w:p>
    <w:p w:rsidR="003539EC" w:rsidRDefault="003539EC" w:rsidP="00F36A04">
      <w:pPr>
        <w:pStyle w:val="Heading1"/>
        <w:numPr>
          <w:ilvl w:val="0"/>
          <w:numId w:val="0"/>
        </w:numPr>
      </w:pPr>
    </w:p>
    <w:p w:rsidR="00D46999" w:rsidRPr="00D46999" w:rsidRDefault="00D46999" w:rsidP="00D46999">
      <w:pPr>
        <w:sectPr w:rsidR="00D46999" w:rsidRPr="00D46999" w:rsidSect="005120DF">
          <w:footerReference w:type="default" r:id="rId9"/>
          <w:pgSz w:w="11906" w:h="16838"/>
          <w:pgMar w:top="1440" w:right="1440" w:bottom="1440" w:left="2268" w:header="709" w:footer="709" w:gutter="0"/>
          <w:pgNumType w:fmt="lowerRoman" w:start="1"/>
          <w:cols w:space="708"/>
          <w:docGrid w:linePitch="360"/>
        </w:sectPr>
      </w:pPr>
    </w:p>
    <w:p w:rsidR="00AE5198" w:rsidRDefault="00273F04" w:rsidP="00F36A04">
      <w:pPr>
        <w:pStyle w:val="Heading1"/>
        <w:numPr>
          <w:ilvl w:val="0"/>
          <w:numId w:val="0"/>
        </w:numPr>
      </w:pPr>
      <w:bookmarkStart w:id="0" w:name="_Toc485293507"/>
      <w:r>
        <w:lastRenderedPageBreak/>
        <w:t>Declaration FORM AND FORM OF CONSENT</w:t>
      </w:r>
      <w:bookmarkEnd w:id="0"/>
    </w:p>
    <w:p w:rsidR="00273F04" w:rsidRPr="00273F04" w:rsidRDefault="00273F04" w:rsidP="00273F04">
      <w:pPr>
        <w:spacing w:line="252" w:lineRule="auto"/>
        <w:rPr>
          <w:b/>
        </w:rPr>
      </w:pPr>
      <w:r w:rsidRPr="00273F04">
        <w:rPr>
          <w:b/>
        </w:rPr>
        <w:t xml:space="preserve">DECLARATION </w:t>
      </w:r>
    </w:p>
    <w:p w:rsidR="00273F04" w:rsidRPr="00273F04" w:rsidRDefault="00273F04" w:rsidP="00273F04">
      <w:pPr>
        <w:spacing w:line="252" w:lineRule="auto"/>
      </w:pPr>
    </w:p>
    <w:p w:rsidR="00273F04" w:rsidRPr="00273F04" w:rsidRDefault="00D46999" w:rsidP="00273F04">
      <w:pPr>
        <w:spacing w:line="252" w:lineRule="auto"/>
      </w:pPr>
      <w:r>
        <w:t>I, Lewis Fergusson McIntyre</w:t>
      </w:r>
      <w:r w:rsidR="00273F04" w:rsidRPr="00273F04">
        <w:t xml:space="preserve"> declare that I am the sole author of this Project; that all references cited have been consulted; that I have conducted all work of which this is a record, and that the finished work lies within the prescribed word limits.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This work has not previously been accepted as part of any other degree submission.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 </w:t>
      </w: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rPr>
          <w:b/>
          <w:bCs/>
          <w:i/>
          <w:iCs/>
        </w:rPr>
      </w:pPr>
    </w:p>
    <w:p w:rsidR="00273F04" w:rsidRPr="00273F04" w:rsidRDefault="00273F04" w:rsidP="00273F04">
      <w:pPr>
        <w:spacing w:line="252" w:lineRule="auto"/>
      </w:pPr>
      <w:r w:rsidRPr="00273F04">
        <w:rPr>
          <w:b/>
          <w:bCs/>
        </w:rPr>
        <w:t>FORM OF CONSENT</w:t>
      </w:r>
      <w:r w:rsidRPr="00273F04">
        <w:rPr>
          <w:b/>
          <w:bCs/>
          <w:i/>
          <w:iCs/>
        </w:rPr>
        <w:t xml:space="preserve"> </w:t>
      </w:r>
    </w:p>
    <w:p w:rsidR="00273F04" w:rsidRPr="00273F04" w:rsidRDefault="00273F04" w:rsidP="00273F04">
      <w:pPr>
        <w:spacing w:line="252" w:lineRule="auto"/>
        <w:rPr>
          <w:b/>
          <w:bCs/>
          <w:iCs/>
        </w:rPr>
      </w:pPr>
    </w:p>
    <w:p w:rsidR="00273F04" w:rsidRPr="00273F04" w:rsidRDefault="00273F04" w:rsidP="00273F04">
      <w:pPr>
        <w:spacing w:line="252" w:lineRule="auto"/>
      </w:pPr>
      <w:r w:rsidRPr="00273F04">
        <w:rPr>
          <w:b/>
          <w:bCs/>
        </w:rPr>
        <w:t xml:space="preserve">I </w:t>
      </w:r>
      <w:r w:rsidR="00D46999">
        <w:t xml:space="preserve">Lewis Fergusson McIntyre </w:t>
      </w:r>
      <w:r w:rsidRPr="00273F04">
        <w:t>hereby consent that my Project, s</w:t>
      </w:r>
      <w:r w:rsidR="00D46999">
        <w:t xml:space="preserve">ubmitted in candidature for the BEng Test Range Engineering </w:t>
      </w:r>
      <w:r w:rsidRPr="00273F04">
        <w:t xml:space="preserve">degree, if successful, may be made available for inter-library loan or photocopying (subject to the law of copyright), and that the title and abstract may be made available to outside organisations. </w:t>
      </w:r>
    </w:p>
    <w:p w:rsidR="00273F04" w:rsidRPr="00273F04" w:rsidRDefault="00273F04" w:rsidP="00273F04">
      <w:pPr>
        <w:spacing w:line="252" w:lineRule="auto"/>
        <w:rPr>
          <w:b/>
          <w:bCs/>
        </w:rPr>
      </w:pPr>
    </w:p>
    <w:p w:rsidR="00273F04" w:rsidRPr="00273F04" w:rsidRDefault="00273F04" w:rsidP="00273F04">
      <w:pPr>
        <w:spacing w:line="252" w:lineRule="auto"/>
        <w:rPr>
          <w:b/>
          <w:bCs/>
        </w:rPr>
      </w:pP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73709D" w:rsidRDefault="0073709D">
      <w:r>
        <w:br w:type="page"/>
      </w:r>
    </w:p>
    <w:p w:rsidR="0073709D" w:rsidRDefault="0073709D" w:rsidP="00F36A04">
      <w:pPr>
        <w:pStyle w:val="Heading1"/>
        <w:numPr>
          <w:ilvl w:val="0"/>
          <w:numId w:val="0"/>
        </w:numPr>
      </w:pPr>
      <w:bookmarkStart w:id="1" w:name="_Toc485293508"/>
      <w:r>
        <w:lastRenderedPageBreak/>
        <w:t>ABSTRACT</w:t>
      </w:r>
      <w:bookmarkEnd w:id="1"/>
    </w:p>
    <w:p w:rsidR="00D46999" w:rsidRPr="00EC410B" w:rsidRDefault="00554AA7" w:rsidP="00D46999">
      <w:pPr>
        <w:rPr>
          <w:rFonts w:cs="Arial"/>
          <w:szCs w:val="24"/>
        </w:rPr>
      </w:pPr>
      <w:r w:rsidRPr="00EC410B">
        <w:rPr>
          <w:rFonts w:cs="Arial"/>
          <w:szCs w:val="24"/>
        </w:rPr>
        <w:t>This mobile phone detector circuit is intended to detect the radio frequency from a mobile device from around 1.5 metres.</w:t>
      </w:r>
      <w:r w:rsidR="00D46999" w:rsidRPr="00EC410B">
        <w:rPr>
          <w:rFonts w:cs="Arial"/>
          <w:szCs w:val="24"/>
        </w:rPr>
        <w:t xml:space="preserve"> </w:t>
      </w:r>
      <w:proofErr w:type="gramStart"/>
      <w:r w:rsidR="00D46999" w:rsidRPr="00EC410B">
        <w:rPr>
          <w:rFonts w:cs="Arial"/>
          <w:szCs w:val="24"/>
        </w:rPr>
        <w:t>So</w:t>
      </w:r>
      <w:proofErr w:type="gramEnd"/>
      <w:r w:rsidR="00D46999" w:rsidRPr="00EC410B">
        <w:rPr>
          <w:rFonts w:cs="Arial"/>
          <w:szCs w:val="24"/>
        </w:rPr>
        <w:t xml:space="preserve"> it can be used to prevent use of mobile phones in the MOD Range environment to prevent the presence of mobile phones around explosives. </w:t>
      </w:r>
      <w:r w:rsidRPr="00EC410B">
        <w:rPr>
          <w:rFonts w:cs="Arial"/>
          <w:szCs w:val="24"/>
        </w:rPr>
        <w:t>This detector will also be useful for stopping unauthorised mobile phone presence during classified internal and external meetings.</w:t>
      </w:r>
      <w:r w:rsidR="00D46999" w:rsidRPr="00EC410B">
        <w:rPr>
          <w:rFonts w:cs="Arial"/>
          <w:szCs w:val="24"/>
        </w:rPr>
        <w:t xml:space="preserve"> </w:t>
      </w:r>
      <w:r w:rsidRPr="00EC410B">
        <w:rPr>
          <w:rFonts w:cs="Arial"/>
          <w:szCs w:val="24"/>
        </w:rPr>
        <w:t xml:space="preserve">When the circuit is complete it should be able to detect phone calls (incoming and outgoing), text messaging and any video transmission. The detector when complete should also when an RF signal is detected blink an LED and starts a beeping sound from a buzzer </w:t>
      </w:r>
      <w:proofErr w:type="gramStart"/>
      <w:r w:rsidRPr="00EC410B">
        <w:rPr>
          <w:rFonts w:cs="Arial"/>
          <w:szCs w:val="24"/>
        </w:rPr>
        <w:t>both of these</w:t>
      </w:r>
      <w:proofErr w:type="gramEnd"/>
      <w:r w:rsidRPr="00EC410B">
        <w:rPr>
          <w:rFonts w:cs="Arial"/>
          <w:szCs w:val="24"/>
        </w:rPr>
        <w:t xml:space="preserve"> will continue until the RF stops being detected.</w:t>
      </w:r>
      <w:r w:rsidR="00D46999" w:rsidRPr="00EC410B">
        <w:rPr>
          <w:rFonts w:cs="Arial"/>
          <w:szCs w:val="24"/>
        </w:rPr>
        <w:t xml:space="preserve"> </w:t>
      </w:r>
      <w:r w:rsidRPr="00EC410B">
        <w:rPr>
          <w:rFonts w:cs="Arial"/>
          <w:szCs w:val="24"/>
        </w:rPr>
        <w:t xml:space="preserve">The project will be constructed on a breadboard. As discussed within the report capacitor C3 should have a length of 18mm with a desired spacing of 8mm. </w:t>
      </w:r>
      <w:r w:rsidR="00D46999" w:rsidRPr="00EC410B">
        <w:rPr>
          <w:rFonts w:cs="Arial"/>
          <w:szCs w:val="24"/>
        </w:rPr>
        <w:t xml:space="preserve">Assemble the circuit on a general-purpose PCB. As mentioned earlier, capacitor C3 should have a lead length of 18 mm with lead spacing of 8 mm. </w:t>
      </w:r>
    </w:p>
    <w:p w:rsidR="00D46999" w:rsidRPr="00EC410B" w:rsidRDefault="00D46999" w:rsidP="00D46999">
      <w:pPr>
        <w:ind w:firstLine="720"/>
        <w:rPr>
          <w:rFonts w:cs="Arial"/>
          <w:szCs w:val="24"/>
        </w:rPr>
      </w:pPr>
      <w:r w:rsidRPr="00EC410B">
        <w:rPr>
          <w:rFonts w:cs="Arial"/>
          <w:szCs w:val="24"/>
        </w:rPr>
        <w:br/>
      </w:r>
      <w:r w:rsidR="00554AA7" w:rsidRPr="00EC410B">
        <w:rPr>
          <w:rFonts w:cs="Arial"/>
          <w:szCs w:val="24"/>
        </w:rPr>
        <w:t>A 9V batter will be used to allow the detecting cir</w:t>
      </w:r>
      <w:r w:rsidR="00EC410B" w:rsidRPr="00EC410B">
        <w:rPr>
          <w:rFonts w:cs="Arial"/>
          <w:szCs w:val="24"/>
        </w:rPr>
        <w:t xml:space="preserve">cuit to be of a portable nature, this allows the mobile phone detector to be used on many different areas within West </w:t>
      </w:r>
      <w:proofErr w:type="spellStart"/>
      <w:r w:rsidR="00EC410B" w:rsidRPr="00EC410B">
        <w:rPr>
          <w:rFonts w:cs="Arial"/>
          <w:szCs w:val="24"/>
        </w:rPr>
        <w:t>Freugh</w:t>
      </w:r>
      <w:proofErr w:type="spellEnd"/>
      <w:r w:rsidR="00EC410B" w:rsidRPr="00EC410B">
        <w:rPr>
          <w:rFonts w:cs="Arial"/>
          <w:szCs w:val="24"/>
        </w:rPr>
        <w:t xml:space="preserve"> with ease.</w:t>
      </w:r>
    </w:p>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
        <w:br w:type="page"/>
      </w:r>
    </w:p>
    <w:p w:rsidR="00EA7320" w:rsidRDefault="00EA7320" w:rsidP="00F36A04">
      <w:pPr>
        <w:pStyle w:val="Heading1"/>
        <w:numPr>
          <w:ilvl w:val="0"/>
          <w:numId w:val="0"/>
        </w:numPr>
      </w:pPr>
      <w:bookmarkStart w:id="2" w:name="_Toc485293509"/>
      <w:r>
        <w:lastRenderedPageBreak/>
        <w:t>Contents</w:t>
      </w:r>
      <w:bookmarkEnd w:id="2"/>
    </w:p>
    <w:p w:rsidR="00384098" w:rsidRDefault="004E42AE">
      <w:pPr>
        <w:pStyle w:val="TOC1"/>
        <w:tabs>
          <w:tab w:val="right" w:leader="dot" w:pos="8188"/>
        </w:tabs>
        <w:rPr>
          <w:b w:val="0"/>
          <w:bCs w:val="0"/>
          <w:caps w:val="0"/>
          <w:noProof/>
          <w:sz w:val="22"/>
          <w:szCs w:val="22"/>
          <w:lang w:eastAsia="en-GB"/>
        </w:rPr>
      </w:pPr>
      <w:r>
        <w:fldChar w:fldCharType="begin"/>
      </w:r>
      <w:r>
        <w:instrText xml:space="preserve"> TOC \o "1-3" \h \z \u </w:instrText>
      </w:r>
      <w:r>
        <w:fldChar w:fldCharType="separate"/>
      </w:r>
      <w:hyperlink w:anchor="_Toc485293507" w:history="1">
        <w:r w:rsidR="00384098" w:rsidRPr="00A974FA">
          <w:rPr>
            <w:rStyle w:val="Hyperlink"/>
            <w:noProof/>
          </w:rPr>
          <w:t>Declaration FORM AND FORM OF CONSENT</w:t>
        </w:r>
        <w:r w:rsidR="00384098">
          <w:rPr>
            <w:noProof/>
            <w:webHidden/>
          </w:rPr>
          <w:tab/>
        </w:r>
        <w:r w:rsidR="00384098">
          <w:rPr>
            <w:noProof/>
            <w:webHidden/>
          </w:rPr>
          <w:fldChar w:fldCharType="begin"/>
        </w:r>
        <w:r w:rsidR="00384098">
          <w:rPr>
            <w:noProof/>
            <w:webHidden/>
          </w:rPr>
          <w:instrText xml:space="preserve"> PAGEREF _Toc485293507 \h </w:instrText>
        </w:r>
        <w:r w:rsidR="00384098">
          <w:rPr>
            <w:noProof/>
            <w:webHidden/>
          </w:rPr>
        </w:r>
        <w:r w:rsidR="00384098">
          <w:rPr>
            <w:noProof/>
            <w:webHidden/>
          </w:rPr>
          <w:fldChar w:fldCharType="separate"/>
        </w:r>
        <w:r w:rsidR="00384098">
          <w:rPr>
            <w:noProof/>
            <w:webHidden/>
          </w:rPr>
          <w:t>i</w:t>
        </w:r>
        <w:r w:rsidR="00384098">
          <w:rPr>
            <w:noProof/>
            <w:webHidden/>
          </w:rPr>
          <w:fldChar w:fldCharType="end"/>
        </w:r>
      </w:hyperlink>
    </w:p>
    <w:p w:rsidR="00384098" w:rsidRDefault="00384098">
      <w:pPr>
        <w:pStyle w:val="TOC1"/>
        <w:tabs>
          <w:tab w:val="right" w:leader="dot" w:pos="8188"/>
        </w:tabs>
        <w:rPr>
          <w:b w:val="0"/>
          <w:bCs w:val="0"/>
          <w:caps w:val="0"/>
          <w:noProof/>
          <w:sz w:val="22"/>
          <w:szCs w:val="22"/>
          <w:lang w:eastAsia="en-GB"/>
        </w:rPr>
      </w:pPr>
      <w:hyperlink w:anchor="_Toc485293508" w:history="1">
        <w:r w:rsidRPr="00A974FA">
          <w:rPr>
            <w:rStyle w:val="Hyperlink"/>
            <w:noProof/>
          </w:rPr>
          <w:t>ABSTRACT</w:t>
        </w:r>
        <w:r>
          <w:rPr>
            <w:noProof/>
            <w:webHidden/>
          </w:rPr>
          <w:tab/>
        </w:r>
        <w:r>
          <w:rPr>
            <w:noProof/>
            <w:webHidden/>
          </w:rPr>
          <w:fldChar w:fldCharType="begin"/>
        </w:r>
        <w:r>
          <w:rPr>
            <w:noProof/>
            <w:webHidden/>
          </w:rPr>
          <w:instrText xml:space="preserve"> PAGEREF _Toc485293508 \h </w:instrText>
        </w:r>
        <w:r>
          <w:rPr>
            <w:noProof/>
            <w:webHidden/>
          </w:rPr>
        </w:r>
        <w:r>
          <w:rPr>
            <w:noProof/>
            <w:webHidden/>
          </w:rPr>
          <w:fldChar w:fldCharType="separate"/>
        </w:r>
        <w:r>
          <w:rPr>
            <w:noProof/>
            <w:webHidden/>
          </w:rPr>
          <w:t>ii</w:t>
        </w:r>
        <w:r>
          <w:rPr>
            <w:noProof/>
            <w:webHidden/>
          </w:rPr>
          <w:fldChar w:fldCharType="end"/>
        </w:r>
      </w:hyperlink>
    </w:p>
    <w:p w:rsidR="00384098" w:rsidRDefault="00384098">
      <w:pPr>
        <w:pStyle w:val="TOC1"/>
        <w:tabs>
          <w:tab w:val="right" w:leader="dot" w:pos="8188"/>
        </w:tabs>
        <w:rPr>
          <w:b w:val="0"/>
          <w:bCs w:val="0"/>
          <w:caps w:val="0"/>
          <w:noProof/>
          <w:sz w:val="22"/>
          <w:szCs w:val="22"/>
          <w:lang w:eastAsia="en-GB"/>
        </w:rPr>
      </w:pPr>
      <w:hyperlink w:anchor="_Toc485293509" w:history="1">
        <w:r w:rsidRPr="00A974FA">
          <w:rPr>
            <w:rStyle w:val="Hyperlink"/>
            <w:noProof/>
          </w:rPr>
          <w:t>Contents</w:t>
        </w:r>
        <w:r>
          <w:rPr>
            <w:noProof/>
            <w:webHidden/>
          </w:rPr>
          <w:tab/>
        </w:r>
        <w:r>
          <w:rPr>
            <w:noProof/>
            <w:webHidden/>
          </w:rPr>
          <w:fldChar w:fldCharType="begin"/>
        </w:r>
        <w:r>
          <w:rPr>
            <w:noProof/>
            <w:webHidden/>
          </w:rPr>
          <w:instrText xml:space="preserve"> PAGEREF _Toc485293509 \h </w:instrText>
        </w:r>
        <w:r>
          <w:rPr>
            <w:noProof/>
            <w:webHidden/>
          </w:rPr>
        </w:r>
        <w:r>
          <w:rPr>
            <w:noProof/>
            <w:webHidden/>
          </w:rPr>
          <w:fldChar w:fldCharType="separate"/>
        </w:r>
        <w:r>
          <w:rPr>
            <w:noProof/>
            <w:webHidden/>
          </w:rPr>
          <w:t>iii</w:t>
        </w:r>
        <w:r>
          <w:rPr>
            <w:noProof/>
            <w:webHidden/>
          </w:rPr>
          <w:fldChar w:fldCharType="end"/>
        </w:r>
      </w:hyperlink>
    </w:p>
    <w:p w:rsidR="00384098" w:rsidRDefault="00384098">
      <w:pPr>
        <w:pStyle w:val="TOC1"/>
        <w:tabs>
          <w:tab w:val="right" w:leader="dot" w:pos="8188"/>
        </w:tabs>
        <w:rPr>
          <w:b w:val="0"/>
          <w:bCs w:val="0"/>
          <w:caps w:val="0"/>
          <w:noProof/>
          <w:sz w:val="22"/>
          <w:szCs w:val="22"/>
          <w:lang w:eastAsia="en-GB"/>
        </w:rPr>
      </w:pPr>
      <w:hyperlink w:anchor="_Toc485293510" w:history="1">
        <w:r w:rsidRPr="00A974FA">
          <w:rPr>
            <w:rStyle w:val="Hyperlink"/>
            <w:noProof/>
          </w:rPr>
          <w:t>Table of figures</w:t>
        </w:r>
        <w:r>
          <w:rPr>
            <w:noProof/>
            <w:webHidden/>
          </w:rPr>
          <w:tab/>
        </w:r>
        <w:r>
          <w:rPr>
            <w:noProof/>
            <w:webHidden/>
          </w:rPr>
          <w:fldChar w:fldCharType="begin"/>
        </w:r>
        <w:r>
          <w:rPr>
            <w:noProof/>
            <w:webHidden/>
          </w:rPr>
          <w:instrText xml:space="preserve"> PAGEREF _Toc485293510 \h </w:instrText>
        </w:r>
        <w:r>
          <w:rPr>
            <w:noProof/>
            <w:webHidden/>
          </w:rPr>
        </w:r>
        <w:r>
          <w:rPr>
            <w:noProof/>
            <w:webHidden/>
          </w:rPr>
          <w:fldChar w:fldCharType="separate"/>
        </w:r>
        <w:r>
          <w:rPr>
            <w:noProof/>
            <w:webHidden/>
          </w:rPr>
          <w:t>v</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11" w:history="1">
        <w:r w:rsidRPr="00A974FA">
          <w:rPr>
            <w:rStyle w:val="Hyperlink"/>
            <w:noProof/>
          </w:rPr>
          <w:t>1</w:t>
        </w:r>
        <w:r>
          <w:rPr>
            <w:b w:val="0"/>
            <w:bCs w:val="0"/>
            <w:caps w:val="0"/>
            <w:noProof/>
            <w:sz w:val="22"/>
            <w:szCs w:val="22"/>
            <w:lang w:eastAsia="en-GB"/>
          </w:rPr>
          <w:tab/>
        </w:r>
        <w:r w:rsidRPr="00A974FA">
          <w:rPr>
            <w:rStyle w:val="Hyperlink"/>
            <w:noProof/>
          </w:rPr>
          <w:t>Introduction</w:t>
        </w:r>
        <w:r>
          <w:rPr>
            <w:noProof/>
            <w:webHidden/>
          </w:rPr>
          <w:tab/>
        </w:r>
        <w:r>
          <w:rPr>
            <w:noProof/>
            <w:webHidden/>
          </w:rPr>
          <w:fldChar w:fldCharType="begin"/>
        </w:r>
        <w:r>
          <w:rPr>
            <w:noProof/>
            <w:webHidden/>
          </w:rPr>
          <w:instrText xml:space="preserve"> PAGEREF _Toc485293511 \h </w:instrText>
        </w:r>
        <w:r>
          <w:rPr>
            <w:noProof/>
            <w:webHidden/>
          </w:rPr>
        </w:r>
        <w:r>
          <w:rPr>
            <w:noProof/>
            <w:webHidden/>
          </w:rPr>
          <w:fldChar w:fldCharType="separate"/>
        </w:r>
        <w:r>
          <w:rPr>
            <w:noProof/>
            <w:webHidden/>
          </w:rPr>
          <w:t>1</w:t>
        </w:r>
        <w:r>
          <w:rPr>
            <w:noProof/>
            <w:webHidden/>
          </w:rPr>
          <w:fldChar w:fldCharType="end"/>
        </w:r>
      </w:hyperlink>
    </w:p>
    <w:p w:rsidR="00384098" w:rsidRDefault="00384098">
      <w:pPr>
        <w:pStyle w:val="TOC2"/>
        <w:tabs>
          <w:tab w:val="left" w:pos="720"/>
          <w:tab w:val="right" w:leader="dot" w:pos="8188"/>
        </w:tabs>
        <w:rPr>
          <w:smallCaps w:val="0"/>
          <w:noProof/>
          <w:sz w:val="22"/>
          <w:szCs w:val="22"/>
          <w:lang w:eastAsia="en-GB"/>
        </w:rPr>
      </w:pPr>
      <w:hyperlink w:anchor="_Toc485293512" w:history="1">
        <w:r w:rsidRPr="00A974FA">
          <w:rPr>
            <w:rStyle w:val="Hyperlink"/>
            <w:noProof/>
          </w:rPr>
          <w:t>1.1</w:t>
        </w:r>
        <w:r>
          <w:rPr>
            <w:smallCaps w:val="0"/>
            <w:noProof/>
            <w:sz w:val="22"/>
            <w:szCs w:val="22"/>
            <w:lang w:eastAsia="en-GB"/>
          </w:rPr>
          <w:tab/>
        </w:r>
        <w:r w:rsidRPr="00A974FA">
          <w:rPr>
            <w:rStyle w:val="Hyperlink"/>
            <w:noProof/>
          </w:rPr>
          <w:t>The Problem</w:t>
        </w:r>
        <w:r>
          <w:rPr>
            <w:noProof/>
            <w:webHidden/>
          </w:rPr>
          <w:tab/>
        </w:r>
        <w:r>
          <w:rPr>
            <w:noProof/>
            <w:webHidden/>
          </w:rPr>
          <w:fldChar w:fldCharType="begin"/>
        </w:r>
        <w:r>
          <w:rPr>
            <w:noProof/>
            <w:webHidden/>
          </w:rPr>
          <w:instrText xml:space="preserve"> PAGEREF _Toc485293512 \h </w:instrText>
        </w:r>
        <w:r>
          <w:rPr>
            <w:noProof/>
            <w:webHidden/>
          </w:rPr>
        </w:r>
        <w:r>
          <w:rPr>
            <w:noProof/>
            <w:webHidden/>
          </w:rPr>
          <w:fldChar w:fldCharType="separate"/>
        </w:r>
        <w:r>
          <w:rPr>
            <w:noProof/>
            <w:webHidden/>
          </w:rPr>
          <w:t>2</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13" w:history="1">
        <w:r w:rsidRPr="00A974FA">
          <w:rPr>
            <w:rStyle w:val="Hyperlink"/>
            <w:noProof/>
          </w:rPr>
          <w:t>2</w:t>
        </w:r>
        <w:r>
          <w:rPr>
            <w:b w:val="0"/>
            <w:bCs w:val="0"/>
            <w:caps w:val="0"/>
            <w:noProof/>
            <w:sz w:val="22"/>
            <w:szCs w:val="22"/>
            <w:lang w:eastAsia="en-GB"/>
          </w:rPr>
          <w:tab/>
        </w:r>
        <w:r w:rsidRPr="00A974FA">
          <w:rPr>
            <w:rStyle w:val="Hyperlink"/>
            <w:noProof/>
          </w:rPr>
          <w:t>Research</w:t>
        </w:r>
        <w:r>
          <w:rPr>
            <w:noProof/>
            <w:webHidden/>
          </w:rPr>
          <w:tab/>
        </w:r>
        <w:r>
          <w:rPr>
            <w:noProof/>
            <w:webHidden/>
          </w:rPr>
          <w:fldChar w:fldCharType="begin"/>
        </w:r>
        <w:r>
          <w:rPr>
            <w:noProof/>
            <w:webHidden/>
          </w:rPr>
          <w:instrText xml:space="preserve"> PAGEREF _Toc485293513 \h </w:instrText>
        </w:r>
        <w:r>
          <w:rPr>
            <w:noProof/>
            <w:webHidden/>
          </w:rPr>
        </w:r>
        <w:r>
          <w:rPr>
            <w:noProof/>
            <w:webHidden/>
          </w:rPr>
          <w:fldChar w:fldCharType="separate"/>
        </w:r>
        <w:r>
          <w:rPr>
            <w:noProof/>
            <w:webHidden/>
          </w:rPr>
          <w:t>3</w:t>
        </w:r>
        <w:r>
          <w:rPr>
            <w:noProof/>
            <w:webHidden/>
          </w:rPr>
          <w:fldChar w:fldCharType="end"/>
        </w:r>
      </w:hyperlink>
    </w:p>
    <w:p w:rsidR="00384098" w:rsidRDefault="00384098">
      <w:pPr>
        <w:pStyle w:val="TOC2"/>
        <w:tabs>
          <w:tab w:val="left" w:pos="720"/>
          <w:tab w:val="right" w:leader="dot" w:pos="8188"/>
        </w:tabs>
        <w:rPr>
          <w:smallCaps w:val="0"/>
          <w:noProof/>
          <w:sz w:val="22"/>
          <w:szCs w:val="22"/>
          <w:lang w:eastAsia="en-GB"/>
        </w:rPr>
      </w:pPr>
      <w:hyperlink w:anchor="_Toc485293514" w:history="1">
        <w:r w:rsidRPr="00A974FA">
          <w:rPr>
            <w:rStyle w:val="Hyperlink"/>
            <w:noProof/>
          </w:rPr>
          <w:t>2.1</w:t>
        </w:r>
        <w:r>
          <w:rPr>
            <w:smallCaps w:val="0"/>
            <w:noProof/>
            <w:sz w:val="22"/>
            <w:szCs w:val="22"/>
            <w:lang w:eastAsia="en-GB"/>
          </w:rPr>
          <w:tab/>
        </w:r>
        <w:r w:rsidRPr="00A974FA">
          <w:rPr>
            <w:rStyle w:val="Hyperlink"/>
            <w:noProof/>
          </w:rPr>
          <w:t>Features of a mobile phone</w:t>
        </w:r>
        <w:r>
          <w:rPr>
            <w:noProof/>
            <w:webHidden/>
          </w:rPr>
          <w:tab/>
        </w:r>
        <w:r>
          <w:rPr>
            <w:noProof/>
            <w:webHidden/>
          </w:rPr>
          <w:fldChar w:fldCharType="begin"/>
        </w:r>
        <w:r>
          <w:rPr>
            <w:noProof/>
            <w:webHidden/>
          </w:rPr>
          <w:instrText xml:space="preserve"> PAGEREF _Toc485293514 \h </w:instrText>
        </w:r>
        <w:r>
          <w:rPr>
            <w:noProof/>
            <w:webHidden/>
          </w:rPr>
        </w:r>
        <w:r>
          <w:rPr>
            <w:noProof/>
            <w:webHidden/>
          </w:rPr>
          <w:fldChar w:fldCharType="separate"/>
        </w:r>
        <w:r>
          <w:rPr>
            <w:noProof/>
            <w:webHidden/>
          </w:rPr>
          <w:t>3</w:t>
        </w:r>
        <w:r>
          <w:rPr>
            <w:noProof/>
            <w:webHidden/>
          </w:rPr>
          <w:fldChar w:fldCharType="end"/>
        </w:r>
      </w:hyperlink>
    </w:p>
    <w:p w:rsidR="00384098" w:rsidRDefault="00384098">
      <w:pPr>
        <w:pStyle w:val="TOC2"/>
        <w:tabs>
          <w:tab w:val="left" w:pos="720"/>
          <w:tab w:val="right" w:leader="dot" w:pos="8188"/>
        </w:tabs>
        <w:rPr>
          <w:smallCaps w:val="0"/>
          <w:noProof/>
          <w:sz w:val="22"/>
          <w:szCs w:val="22"/>
          <w:lang w:eastAsia="en-GB"/>
        </w:rPr>
      </w:pPr>
      <w:hyperlink w:anchor="_Toc485293515" w:history="1">
        <w:r w:rsidRPr="00A974FA">
          <w:rPr>
            <w:rStyle w:val="Hyperlink"/>
            <w:noProof/>
          </w:rPr>
          <w:t>2.2</w:t>
        </w:r>
        <w:r>
          <w:rPr>
            <w:smallCaps w:val="0"/>
            <w:noProof/>
            <w:sz w:val="22"/>
            <w:szCs w:val="22"/>
            <w:lang w:eastAsia="en-GB"/>
          </w:rPr>
          <w:tab/>
        </w:r>
        <w:r w:rsidRPr="00A974FA">
          <w:rPr>
            <w:rStyle w:val="Hyperlink"/>
            <w:noProof/>
          </w:rPr>
          <w:t>Questionnaire</w:t>
        </w:r>
        <w:r>
          <w:rPr>
            <w:noProof/>
            <w:webHidden/>
          </w:rPr>
          <w:tab/>
        </w:r>
        <w:r>
          <w:rPr>
            <w:noProof/>
            <w:webHidden/>
          </w:rPr>
          <w:fldChar w:fldCharType="begin"/>
        </w:r>
        <w:r>
          <w:rPr>
            <w:noProof/>
            <w:webHidden/>
          </w:rPr>
          <w:instrText xml:space="preserve"> PAGEREF _Toc485293515 \h </w:instrText>
        </w:r>
        <w:r>
          <w:rPr>
            <w:noProof/>
            <w:webHidden/>
          </w:rPr>
        </w:r>
        <w:r>
          <w:rPr>
            <w:noProof/>
            <w:webHidden/>
          </w:rPr>
          <w:fldChar w:fldCharType="separate"/>
        </w:r>
        <w:r>
          <w:rPr>
            <w:noProof/>
            <w:webHidden/>
          </w:rPr>
          <w:t>3</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16" w:history="1">
        <w:r w:rsidRPr="00A974FA">
          <w:rPr>
            <w:rStyle w:val="Hyperlink"/>
            <w:noProof/>
          </w:rPr>
          <w:t>3</w:t>
        </w:r>
        <w:r>
          <w:rPr>
            <w:b w:val="0"/>
            <w:bCs w:val="0"/>
            <w:caps w:val="0"/>
            <w:noProof/>
            <w:sz w:val="22"/>
            <w:szCs w:val="22"/>
            <w:lang w:eastAsia="en-GB"/>
          </w:rPr>
          <w:tab/>
        </w:r>
        <w:r w:rsidRPr="00A974FA">
          <w:rPr>
            <w:rStyle w:val="Hyperlink"/>
            <w:noProof/>
          </w:rPr>
          <w:t>HARDWARE DESCRIptION</w:t>
        </w:r>
        <w:r>
          <w:rPr>
            <w:noProof/>
            <w:webHidden/>
          </w:rPr>
          <w:tab/>
        </w:r>
        <w:r>
          <w:rPr>
            <w:noProof/>
            <w:webHidden/>
          </w:rPr>
          <w:fldChar w:fldCharType="begin"/>
        </w:r>
        <w:r>
          <w:rPr>
            <w:noProof/>
            <w:webHidden/>
          </w:rPr>
          <w:instrText xml:space="preserve"> PAGEREF _Toc485293516 \h </w:instrText>
        </w:r>
        <w:r>
          <w:rPr>
            <w:noProof/>
            <w:webHidden/>
          </w:rPr>
        </w:r>
        <w:r>
          <w:rPr>
            <w:noProof/>
            <w:webHidden/>
          </w:rPr>
          <w:fldChar w:fldCharType="separate"/>
        </w:r>
        <w:r>
          <w:rPr>
            <w:noProof/>
            <w:webHidden/>
          </w:rPr>
          <w:t>5</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17" w:history="1">
        <w:r w:rsidRPr="00A974FA">
          <w:rPr>
            <w:rStyle w:val="Hyperlink"/>
            <w:noProof/>
          </w:rPr>
          <w:t>3.1.1</w:t>
        </w:r>
        <w:r>
          <w:rPr>
            <w:i w:val="0"/>
            <w:iCs w:val="0"/>
            <w:noProof/>
            <w:sz w:val="22"/>
            <w:szCs w:val="22"/>
            <w:lang w:eastAsia="en-GB"/>
          </w:rPr>
          <w:tab/>
        </w:r>
        <w:r w:rsidRPr="00A974FA">
          <w:rPr>
            <w:rStyle w:val="Hyperlink"/>
            <w:noProof/>
          </w:rPr>
          <w:t>Circuit Diagram</w:t>
        </w:r>
        <w:r>
          <w:rPr>
            <w:noProof/>
            <w:webHidden/>
          </w:rPr>
          <w:tab/>
        </w:r>
        <w:r>
          <w:rPr>
            <w:noProof/>
            <w:webHidden/>
          </w:rPr>
          <w:fldChar w:fldCharType="begin"/>
        </w:r>
        <w:r>
          <w:rPr>
            <w:noProof/>
            <w:webHidden/>
          </w:rPr>
          <w:instrText xml:space="preserve"> PAGEREF _Toc485293517 \h </w:instrText>
        </w:r>
        <w:r>
          <w:rPr>
            <w:noProof/>
            <w:webHidden/>
          </w:rPr>
        </w:r>
        <w:r>
          <w:rPr>
            <w:noProof/>
            <w:webHidden/>
          </w:rPr>
          <w:fldChar w:fldCharType="separate"/>
        </w:r>
        <w:r>
          <w:rPr>
            <w:noProof/>
            <w:webHidden/>
          </w:rPr>
          <w:t>5</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18" w:history="1">
        <w:r w:rsidRPr="00A974FA">
          <w:rPr>
            <w:rStyle w:val="Hyperlink"/>
            <w:rFonts w:cstheme="minorHAnsi"/>
            <w:noProof/>
          </w:rPr>
          <w:t>3.1.2</w:t>
        </w:r>
        <w:r>
          <w:rPr>
            <w:i w:val="0"/>
            <w:iCs w:val="0"/>
            <w:noProof/>
            <w:sz w:val="22"/>
            <w:szCs w:val="22"/>
            <w:lang w:eastAsia="en-GB"/>
          </w:rPr>
          <w:tab/>
        </w:r>
        <w:r w:rsidRPr="00A974FA">
          <w:rPr>
            <w:rStyle w:val="Hyperlink"/>
            <w:rFonts w:cstheme="minorHAnsi"/>
            <w:noProof/>
          </w:rPr>
          <w:t>COMPONENTS LIST</w:t>
        </w:r>
        <w:r>
          <w:rPr>
            <w:noProof/>
            <w:webHidden/>
          </w:rPr>
          <w:tab/>
        </w:r>
        <w:r>
          <w:rPr>
            <w:noProof/>
            <w:webHidden/>
          </w:rPr>
          <w:fldChar w:fldCharType="begin"/>
        </w:r>
        <w:r>
          <w:rPr>
            <w:noProof/>
            <w:webHidden/>
          </w:rPr>
          <w:instrText xml:space="preserve"> PAGEREF _Toc485293518 \h </w:instrText>
        </w:r>
        <w:r>
          <w:rPr>
            <w:noProof/>
            <w:webHidden/>
          </w:rPr>
        </w:r>
        <w:r>
          <w:rPr>
            <w:noProof/>
            <w:webHidden/>
          </w:rPr>
          <w:fldChar w:fldCharType="separate"/>
        </w:r>
        <w:r>
          <w:rPr>
            <w:noProof/>
            <w:webHidden/>
          </w:rPr>
          <w:t>6</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19" w:history="1">
        <w:r w:rsidRPr="00A974FA">
          <w:rPr>
            <w:rStyle w:val="Hyperlink"/>
            <w:rFonts w:ascii="Symbol" w:hAnsi="Symbol"/>
            <w:noProof/>
          </w:rPr>
          <w:t></w:t>
        </w:r>
        <w:r>
          <w:rPr>
            <w:b w:val="0"/>
            <w:bCs w:val="0"/>
            <w:caps w:val="0"/>
            <w:noProof/>
            <w:sz w:val="22"/>
            <w:szCs w:val="22"/>
            <w:lang w:eastAsia="en-GB"/>
          </w:rPr>
          <w:tab/>
        </w:r>
        <w:r w:rsidRPr="00A974FA">
          <w:rPr>
            <w:rStyle w:val="Hyperlink"/>
            <w:noProof/>
          </w:rPr>
          <w:t>INCH LONG ANTENNA</w:t>
        </w:r>
        <w:r>
          <w:rPr>
            <w:noProof/>
            <w:webHidden/>
          </w:rPr>
          <w:tab/>
        </w:r>
        <w:r>
          <w:rPr>
            <w:noProof/>
            <w:webHidden/>
          </w:rPr>
          <w:fldChar w:fldCharType="begin"/>
        </w:r>
        <w:r>
          <w:rPr>
            <w:noProof/>
            <w:webHidden/>
          </w:rPr>
          <w:instrText xml:space="preserve"> PAGEREF _Toc485293519 \h </w:instrText>
        </w:r>
        <w:r>
          <w:rPr>
            <w:noProof/>
            <w:webHidden/>
          </w:rPr>
        </w:r>
        <w:r>
          <w:rPr>
            <w:noProof/>
            <w:webHidden/>
          </w:rPr>
          <w:fldChar w:fldCharType="separate"/>
        </w:r>
        <w:r>
          <w:rPr>
            <w:noProof/>
            <w:webHidden/>
          </w:rPr>
          <w:t>6</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0" w:history="1">
        <w:r w:rsidRPr="00A974FA">
          <w:rPr>
            <w:rStyle w:val="Hyperlink"/>
            <w:rFonts w:cstheme="minorHAnsi"/>
            <w:noProof/>
          </w:rPr>
          <w:t>3.1.3</w:t>
        </w:r>
        <w:r>
          <w:rPr>
            <w:i w:val="0"/>
            <w:iCs w:val="0"/>
            <w:noProof/>
            <w:sz w:val="22"/>
            <w:szCs w:val="22"/>
            <w:lang w:eastAsia="en-GB"/>
          </w:rPr>
          <w:tab/>
        </w:r>
        <w:r w:rsidRPr="00A974FA">
          <w:rPr>
            <w:rStyle w:val="Hyperlink"/>
            <w:rFonts w:cstheme="minorHAnsi"/>
            <w:noProof/>
          </w:rPr>
          <w:t>Resistor</w:t>
        </w:r>
        <w:r>
          <w:rPr>
            <w:noProof/>
            <w:webHidden/>
          </w:rPr>
          <w:tab/>
        </w:r>
        <w:r>
          <w:rPr>
            <w:noProof/>
            <w:webHidden/>
          </w:rPr>
          <w:fldChar w:fldCharType="begin"/>
        </w:r>
        <w:r>
          <w:rPr>
            <w:noProof/>
            <w:webHidden/>
          </w:rPr>
          <w:instrText xml:space="preserve"> PAGEREF _Toc485293520 \h </w:instrText>
        </w:r>
        <w:r>
          <w:rPr>
            <w:noProof/>
            <w:webHidden/>
          </w:rPr>
        </w:r>
        <w:r>
          <w:rPr>
            <w:noProof/>
            <w:webHidden/>
          </w:rPr>
          <w:fldChar w:fldCharType="separate"/>
        </w:r>
        <w:r>
          <w:rPr>
            <w:noProof/>
            <w:webHidden/>
          </w:rPr>
          <w:t>7</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1" w:history="1">
        <w:r w:rsidRPr="00A974FA">
          <w:rPr>
            <w:rStyle w:val="Hyperlink"/>
            <w:rFonts w:cstheme="minorHAnsi"/>
            <w:noProof/>
          </w:rPr>
          <w:t>3.1.4</w:t>
        </w:r>
        <w:r>
          <w:rPr>
            <w:i w:val="0"/>
            <w:iCs w:val="0"/>
            <w:noProof/>
            <w:sz w:val="22"/>
            <w:szCs w:val="22"/>
            <w:lang w:eastAsia="en-GB"/>
          </w:rPr>
          <w:tab/>
        </w:r>
        <w:r w:rsidRPr="00A974FA">
          <w:rPr>
            <w:rStyle w:val="Hyperlink"/>
            <w:rFonts w:cstheme="minorHAnsi"/>
            <w:noProof/>
          </w:rPr>
          <w:t>Capacitor</w:t>
        </w:r>
        <w:r>
          <w:rPr>
            <w:noProof/>
            <w:webHidden/>
          </w:rPr>
          <w:tab/>
        </w:r>
        <w:r>
          <w:rPr>
            <w:noProof/>
            <w:webHidden/>
          </w:rPr>
          <w:fldChar w:fldCharType="begin"/>
        </w:r>
        <w:r>
          <w:rPr>
            <w:noProof/>
            <w:webHidden/>
          </w:rPr>
          <w:instrText xml:space="preserve"> PAGEREF _Toc485293521 \h </w:instrText>
        </w:r>
        <w:r>
          <w:rPr>
            <w:noProof/>
            <w:webHidden/>
          </w:rPr>
        </w:r>
        <w:r>
          <w:rPr>
            <w:noProof/>
            <w:webHidden/>
          </w:rPr>
          <w:fldChar w:fldCharType="separate"/>
        </w:r>
        <w:r>
          <w:rPr>
            <w:noProof/>
            <w:webHidden/>
          </w:rPr>
          <w:t>8</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2" w:history="1">
        <w:r w:rsidRPr="00A974FA">
          <w:rPr>
            <w:rStyle w:val="Hyperlink"/>
            <w:rFonts w:cstheme="minorHAnsi"/>
            <w:noProof/>
          </w:rPr>
          <w:t>3.1.5</w:t>
        </w:r>
        <w:r>
          <w:rPr>
            <w:i w:val="0"/>
            <w:iCs w:val="0"/>
            <w:noProof/>
            <w:sz w:val="22"/>
            <w:szCs w:val="22"/>
            <w:lang w:eastAsia="en-GB"/>
          </w:rPr>
          <w:tab/>
        </w:r>
        <w:r w:rsidRPr="00A974FA">
          <w:rPr>
            <w:rStyle w:val="Hyperlink"/>
            <w:rFonts w:cstheme="minorHAnsi"/>
            <w:noProof/>
          </w:rPr>
          <w:t>Transistor</w:t>
        </w:r>
        <w:r>
          <w:rPr>
            <w:noProof/>
            <w:webHidden/>
          </w:rPr>
          <w:tab/>
        </w:r>
        <w:r>
          <w:rPr>
            <w:noProof/>
            <w:webHidden/>
          </w:rPr>
          <w:fldChar w:fldCharType="begin"/>
        </w:r>
        <w:r>
          <w:rPr>
            <w:noProof/>
            <w:webHidden/>
          </w:rPr>
          <w:instrText xml:space="preserve"> PAGEREF _Toc485293522 \h </w:instrText>
        </w:r>
        <w:r>
          <w:rPr>
            <w:noProof/>
            <w:webHidden/>
          </w:rPr>
        </w:r>
        <w:r>
          <w:rPr>
            <w:noProof/>
            <w:webHidden/>
          </w:rPr>
          <w:fldChar w:fldCharType="separate"/>
        </w:r>
        <w:r>
          <w:rPr>
            <w:noProof/>
            <w:webHidden/>
          </w:rPr>
          <w:t>10</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3" w:history="1">
        <w:r w:rsidRPr="00A974FA">
          <w:rPr>
            <w:rStyle w:val="Hyperlink"/>
            <w:noProof/>
          </w:rPr>
          <w:t>3.1.6</w:t>
        </w:r>
        <w:r>
          <w:rPr>
            <w:i w:val="0"/>
            <w:iCs w:val="0"/>
            <w:noProof/>
            <w:sz w:val="22"/>
            <w:szCs w:val="22"/>
            <w:lang w:eastAsia="en-GB"/>
          </w:rPr>
          <w:tab/>
        </w:r>
        <w:r w:rsidRPr="00A974FA">
          <w:rPr>
            <w:rStyle w:val="Hyperlink"/>
            <w:noProof/>
          </w:rPr>
          <w:t>Light-Emitting Diode</w:t>
        </w:r>
        <w:r>
          <w:rPr>
            <w:noProof/>
            <w:webHidden/>
          </w:rPr>
          <w:tab/>
        </w:r>
        <w:r>
          <w:rPr>
            <w:noProof/>
            <w:webHidden/>
          </w:rPr>
          <w:fldChar w:fldCharType="begin"/>
        </w:r>
        <w:r>
          <w:rPr>
            <w:noProof/>
            <w:webHidden/>
          </w:rPr>
          <w:instrText xml:space="preserve"> PAGEREF _Toc485293523 \h </w:instrText>
        </w:r>
        <w:r>
          <w:rPr>
            <w:noProof/>
            <w:webHidden/>
          </w:rPr>
        </w:r>
        <w:r>
          <w:rPr>
            <w:noProof/>
            <w:webHidden/>
          </w:rPr>
          <w:fldChar w:fldCharType="separate"/>
        </w:r>
        <w:r>
          <w:rPr>
            <w:noProof/>
            <w:webHidden/>
          </w:rPr>
          <w:t>13</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4" w:history="1">
        <w:r w:rsidRPr="00A974FA">
          <w:rPr>
            <w:rStyle w:val="Hyperlink"/>
            <w:noProof/>
          </w:rPr>
          <w:t>3.1.7</w:t>
        </w:r>
        <w:r>
          <w:rPr>
            <w:i w:val="0"/>
            <w:iCs w:val="0"/>
            <w:noProof/>
            <w:sz w:val="22"/>
            <w:szCs w:val="22"/>
            <w:lang w:eastAsia="en-GB"/>
          </w:rPr>
          <w:tab/>
        </w:r>
        <w:r w:rsidRPr="00A974FA">
          <w:rPr>
            <w:rStyle w:val="Hyperlink"/>
            <w:noProof/>
          </w:rPr>
          <w:t>PIEZO BUZZER</w:t>
        </w:r>
        <w:r>
          <w:rPr>
            <w:noProof/>
            <w:webHidden/>
          </w:rPr>
          <w:tab/>
        </w:r>
        <w:r>
          <w:rPr>
            <w:noProof/>
            <w:webHidden/>
          </w:rPr>
          <w:fldChar w:fldCharType="begin"/>
        </w:r>
        <w:r>
          <w:rPr>
            <w:noProof/>
            <w:webHidden/>
          </w:rPr>
          <w:instrText xml:space="preserve"> PAGEREF _Toc485293524 \h </w:instrText>
        </w:r>
        <w:r>
          <w:rPr>
            <w:noProof/>
            <w:webHidden/>
          </w:rPr>
        </w:r>
        <w:r>
          <w:rPr>
            <w:noProof/>
            <w:webHidden/>
          </w:rPr>
          <w:fldChar w:fldCharType="separate"/>
        </w:r>
        <w:r>
          <w:rPr>
            <w:noProof/>
            <w:webHidden/>
          </w:rPr>
          <w:t>15</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5" w:history="1">
        <w:r w:rsidRPr="00A974FA">
          <w:rPr>
            <w:rStyle w:val="Hyperlink"/>
            <w:noProof/>
          </w:rPr>
          <w:t>3.1.8</w:t>
        </w:r>
        <w:r>
          <w:rPr>
            <w:i w:val="0"/>
            <w:iCs w:val="0"/>
            <w:noProof/>
            <w:sz w:val="22"/>
            <w:szCs w:val="22"/>
            <w:lang w:eastAsia="en-GB"/>
          </w:rPr>
          <w:tab/>
        </w:r>
        <w:r w:rsidRPr="00A974FA">
          <w:rPr>
            <w:rStyle w:val="Hyperlink"/>
            <w:noProof/>
          </w:rPr>
          <w:t>Op - Amp</w:t>
        </w:r>
        <w:r>
          <w:rPr>
            <w:noProof/>
            <w:webHidden/>
          </w:rPr>
          <w:tab/>
        </w:r>
        <w:r>
          <w:rPr>
            <w:noProof/>
            <w:webHidden/>
          </w:rPr>
          <w:fldChar w:fldCharType="begin"/>
        </w:r>
        <w:r>
          <w:rPr>
            <w:noProof/>
            <w:webHidden/>
          </w:rPr>
          <w:instrText xml:space="preserve"> PAGEREF _Toc485293525 \h </w:instrText>
        </w:r>
        <w:r>
          <w:rPr>
            <w:noProof/>
            <w:webHidden/>
          </w:rPr>
        </w:r>
        <w:r>
          <w:rPr>
            <w:noProof/>
            <w:webHidden/>
          </w:rPr>
          <w:fldChar w:fldCharType="separate"/>
        </w:r>
        <w:r>
          <w:rPr>
            <w:noProof/>
            <w:webHidden/>
          </w:rPr>
          <w:t>16</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6" w:history="1">
        <w:r w:rsidRPr="00A974FA">
          <w:rPr>
            <w:rStyle w:val="Hyperlink"/>
            <w:noProof/>
          </w:rPr>
          <w:t>3.1.9</w:t>
        </w:r>
        <w:r>
          <w:rPr>
            <w:i w:val="0"/>
            <w:iCs w:val="0"/>
            <w:noProof/>
            <w:sz w:val="22"/>
            <w:szCs w:val="22"/>
            <w:lang w:eastAsia="en-GB"/>
          </w:rPr>
          <w:tab/>
        </w:r>
        <w:r w:rsidRPr="00A974FA">
          <w:rPr>
            <w:rStyle w:val="Hyperlink"/>
            <w:noProof/>
          </w:rPr>
          <w:t>IC NE555 TIMER</w:t>
        </w:r>
        <w:r>
          <w:rPr>
            <w:noProof/>
            <w:webHidden/>
          </w:rPr>
          <w:tab/>
        </w:r>
        <w:r>
          <w:rPr>
            <w:noProof/>
            <w:webHidden/>
          </w:rPr>
          <w:fldChar w:fldCharType="begin"/>
        </w:r>
        <w:r>
          <w:rPr>
            <w:noProof/>
            <w:webHidden/>
          </w:rPr>
          <w:instrText xml:space="preserve"> PAGEREF _Toc485293526 \h </w:instrText>
        </w:r>
        <w:r>
          <w:rPr>
            <w:noProof/>
            <w:webHidden/>
          </w:rPr>
        </w:r>
        <w:r>
          <w:rPr>
            <w:noProof/>
            <w:webHidden/>
          </w:rPr>
          <w:fldChar w:fldCharType="separate"/>
        </w:r>
        <w:r>
          <w:rPr>
            <w:noProof/>
            <w:webHidden/>
          </w:rPr>
          <w:t>18</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27" w:history="1">
        <w:r w:rsidRPr="00A974FA">
          <w:rPr>
            <w:rStyle w:val="Hyperlink"/>
            <w:rFonts w:cstheme="minorHAnsi"/>
            <w:noProof/>
          </w:rPr>
          <w:t>4</w:t>
        </w:r>
        <w:r>
          <w:rPr>
            <w:b w:val="0"/>
            <w:bCs w:val="0"/>
            <w:caps w:val="0"/>
            <w:noProof/>
            <w:sz w:val="22"/>
            <w:szCs w:val="22"/>
            <w:lang w:eastAsia="en-GB"/>
          </w:rPr>
          <w:tab/>
        </w:r>
        <w:r w:rsidRPr="00A974FA">
          <w:rPr>
            <w:rStyle w:val="Hyperlink"/>
            <w:rFonts w:cstheme="minorHAnsi"/>
            <w:noProof/>
          </w:rPr>
          <w:t>Hardware implementation</w:t>
        </w:r>
        <w:r>
          <w:rPr>
            <w:noProof/>
            <w:webHidden/>
          </w:rPr>
          <w:tab/>
        </w:r>
        <w:r>
          <w:rPr>
            <w:noProof/>
            <w:webHidden/>
          </w:rPr>
          <w:fldChar w:fldCharType="begin"/>
        </w:r>
        <w:r>
          <w:rPr>
            <w:noProof/>
            <w:webHidden/>
          </w:rPr>
          <w:instrText xml:space="preserve"> PAGEREF _Toc485293527 \h </w:instrText>
        </w:r>
        <w:r>
          <w:rPr>
            <w:noProof/>
            <w:webHidden/>
          </w:rPr>
        </w:r>
        <w:r>
          <w:rPr>
            <w:noProof/>
            <w:webHidden/>
          </w:rPr>
          <w:fldChar w:fldCharType="separate"/>
        </w:r>
        <w:r>
          <w:rPr>
            <w:noProof/>
            <w:webHidden/>
          </w:rPr>
          <w:t>20</w:t>
        </w:r>
        <w:r>
          <w:rPr>
            <w:noProof/>
            <w:webHidden/>
          </w:rPr>
          <w:fldChar w:fldCharType="end"/>
        </w:r>
      </w:hyperlink>
    </w:p>
    <w:p w:rsidR="00384098" w:rsidRDefault="00384098">
      <w:pPr>
        <w:pStyle w:val="TOC2"/>
        <w:tabs>
          <w:tab w:val="left" w:pos="720"/>
          <w:tab w:val="right" w:leader="dot" w:pos="8188"/>
        </w:tabs>
        <w:rPr>
          <w:smallCaps w:val="0"/>
          <w:noProof/>
          <w:sz w:val="22"/>
          <w:szCs w:val="22"/>
          <w:lang w:eastAsia="en-GB"/>
        </w:rPr>
      </w:pPr>
      <w:hyperlink w:anchor="_Toc485293528" w:history="1">
        <w:r w:rsidRPr="00A974FA">
          <w:rPr>
            <w:rStyle w:val="Hyperlink"/>
            <w:rFonts w:cstheme="minorHAnsi"/>
            <w:noProof/>
          </w:rPr>
          <w:t>4.1</w:t>
        </w:r>
        <w:r>
          <w:rPr>
            <w:smallCaps w:val="0"/>
            <w:noProof/>
            <w:sz w:val="22"/>
            <w:szCs w:val="22"/>
            <w:lang w:eastAsia="en-GB"/>
          </w:rPr>
          <w:tab/>
        </w:r>
        <w:r w:rsidRPr="00A974FA">
          <w:rPr>
            <w:rStyle w:val="Hyperlink"/>
            <w:rFonts w:cstheme="minorHAnsi"/>
            <w:noProof/>
          </w:rPr>
          <w:t>Basic concept and working of mobile phone detector</w:t>
        </w:r>
        <w:r>
          <w:rPr>
            <w:noProof/>
            <w:webHidden/>
          </w:rPr>
          <w:tab/>
        </w:r>
        <w:r>
          <w:rPr>
            <w:noProof/>
            <w:webHidden/>
          </w:rPr>
          <w:fldChar w:fldCharType="begin"/>
        </w:r>
        <w:r>
          <w:rPr>
            <w:noProof/>
            <w:webHidden/>
          </w:rPr>
          <w:instrText xml:space="preserve"> PAGEREF _Toc485293528 \h </w:instrText>
        </w:r>
        <w:r>
          <w:rPr>
            <w:noProof/>
            <w:webHidden/>
          </w:rPr>
        </w:r>
        <w:r>
          <w:rPr>
            <w:noProof/>
            <w:webHidden/>
          </w:rPr>
          <w:fldChar w:fldCharType="separate"/>
        </w:r>
        <w:r>
          <w:rPr>
            <w:noProof/>
            <w:webHidden/>
          </w:rPr>
          <w:t>20</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29" w:history="1">
        <w:r w:rsidRPr="00A974FA">
          <w:rPr>
            <w:rStyle w:val="Hyperlink"/>
            <w:rFonts w:cstheme="minorHAnsi"/>
            <w:noProof/>
          </w:rPr>
          <w:t>4.1.1</w:t>
        </w:r>
        <w:r>
          <w:rPr>
            <w:i w:val="0"/>
            <w:iCs w:val="0"/>
            <w:noProof/>
            <w:sz w:val="22"/>
            <w:szCs w:val="22"/>
            <w:lang w:eastAsia="en-GB"/>
          </w:rPr>
          <w:tab/>
        </w:r>
        <w:r w:rsidRPr="00A974FA">
          <w:rPr>
            <w:rStyle w:val="Hyperlink"/>
            <w:rFonts w:cstheme="minorHAnsi"/>
            <w:noProof/>
          </w:rPr>
          <w:t>Purpose</w:t>
        </w:r>
        <w:r>
          <w:rPr>
            <w:noProof/>
            <w:webHidden/>
          </w:rPr>
          <w:tab/>
        </w:r>
        <w:r>
          <w:rPr>
            <w:noProof/>
            <w:webHidden/>
          </w:rPr>
          <w:fldChar w:fldCharType="begin"/>
        </w:r>
        <w:r>
          <w:rPr>
            <w:noProof/>
            <w:webHidden/>
          </w:rPr>
          <w:instrText xml:space="preserve"> PAGEREF _Toc485293529 \h </w:instrText>
        </w:r>
        <w:r>
          <w:rPr>
            <w:noProof/>
            <w:webHidden/>
          </w:rPr>
        </w:r>
        <w:r>
          <w:rPr>
            <w:noProof/>
            <w:webHidden/>
          </w:rPr>
          <w:fldChar w:fldCharType="separate"/>
        </w:r>
        <w:r>
          <w:rPr>
            <w:noProof/>
            <w:webHidden/>
          </w:rPr>
          <w:t>20</w:t>
        </w:r>
        <w:r>
          <w:rPr>
            <w:noProof/>
            <w:webHidden/>
          </w:rPr>
          <w:fldChar w:fldCharType="end"/>
        </w:r>
      </w:hyperlink>
    </w:p>
    <w:p w:rsidR="00384098" w:rsidRDefault="00384098">
      <w:pPr>
        <w:pStyle w:val="TOC3"/>
        <w:tabs>
          <w:tab w:val="left" w:pos="1200"/>
          <w:tab w:val="right" w:leader="dot" w:pos="8188"/>
        </w:tabs>
        <w:rPr>
          <w:i w:val="0"/>
          <w:iCs w:val="0"/>
          <w:noProof/>
          <w:sz w:val="22"/>
          <w:szCs w:val="22"/>
          <w:lang w:eastAsia="en-GB"/>
        </w:rPr>
      </w:pPr>
      <w:hyperlink w:anchor="_Toc485293530" w:history="1">
        <w:r w:rsidRPr="00A974FA">
          <w:rPr>
            <w:rStyle w:val="Hyperlink"/>
            <w:rFonts w:cstheme="minorHAnsi"/>
            <w:noProof/>
          </w:rPr>
          <w:t>4.1.2</w:t>
        </w:r>
        <w:r>
          <w:rPr>
            <w:i w:val="0"/>
            <w:iCs w:val="0"/>
            <w:noProof/>
            <w:sz w:val="22"/>
            <w:szCs w:val="22"/>
            <w:lang w:eastAsia="en-GB"/>
          </w:rPr>
          <w:tab/>
        </w:r>
        <w:r w:rsidRPr="00A974FA">
          <w:rPr>
            <w:rStyle w:val="Hyperlink"/>
            <w:rFonts w:cstheme="minorHAnsi"/>
            <w:noProof/>
          </w:rPr>
          <w:t>Concept</w:t>
        </w:r>
        <w:r>
          <w:rPr>
            <w:noProof/>
            <w:webHidden/>
          </w:rPr>
          <w:tab/>
        </w:r>
        <w:r>
          <w:rPr>
            <w:noProof/>
            <w:webHidden/>
          </w:rPr>
          <w:fldChar w:fldCharType="begin"/>
        </w:r>
        <w:r>
          <w:rPr>
            <w:noProof/>
            <w:webHidden/>
          </w:rPr>
          <w:instrText xml:space="preserve"> PAGEREF _Toc485293530 \h </w:instrText>
        </w:r>
        <w:r>
          <w:rPr>
            <w:noProof/>
            <w:webHidden/>
          </w:rPr>
        </w:r>
        <w:r>
          <w:rPr>
            <w:noProof/>
            <w:webHidden/>
          </w:rPr>
          <w:fldChar w:fldCharType="separate"/>
        </w:r>
        <w:r>
          <w:rPr>
            <w:noProof/>
            <w:webHidden/>
          </w:rPr>
          <w:t>20</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31" w:history="1">
        <w:r w:rsidRPr="00A974FA">
          <w:rPr>
            <w:rStyle w:val="Hyperlink"/>
            <w:noProof/>
          </w:rPr>
          <w:t>5</w:t>
        </w:r>
        <w:r>
          <w:rPr>
            <w:b w:val="0"/>
            <w:bCs w:val="0"/>
            <w:caps w:val="0"/>
            <w:noProof/>
            <w:sz w:val="22"/>
            <w:szCs w:val="22"/>
            <w:lang w:eastAsia="en-GB"/>
          </w:rPr>
          <w:tab/>
        </w:r>
        <w:r w:rsidRPr="00A974FA">
          <w:rPr>
            <w:rStyle w:val="Hyperlink"/>
            <w:noProof/>
          </w:rPr>
          <w:t>Results</w:t>
        </w:r>
        <w:r>
          <w:rPr>
            <w:noProof/>
            <w:webHidden/>
          </w:rPr>
          <w:tab/>
        </w:r>
        <w:r>
          <w:rPr>
            <w:noProof/>
            <w:webHidden/>
          </w:rPr>
          <w:fldChar w:fldCharType="begin"/>
        </w:r>
        <w:r>
          <w:rPr>
            <w:noProof/>
            <w:webHidden/>
          </w:rPr>
          <w:instrText xml:space="preserve"> PAGEREF _Toc485293531 \h </w:instrText>
        </w:r>
        <w:r>
          <w:rPr>
            <w:noProof/>
            <w:webHidden/>
          </w:rPr>
        </w:r>
        <w:r>
          <w:rPr>
            <w:noProof/>
            <w:webHidden/>
          </w:rPr>
          <w:fldChar w:fldCharType="separate"/>
        </w:r>
        <w:r>
          <w:rPr>
            <w:noProof/>
            <w:webHidden/>
          </w:rPr>
          <w:t>22</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32" w:history="1">
        <w:r w:rsidRPr="00A974FA">
          <w:rPr>
            <w:rStyle w:val="Hyperlink"/>
            <w:noProof/>
          </w:rPr>
          <w:t>6</w:t>
        </w:r>
        <w:r>
          <w:rPr>
            <w:b w:val="0"/>
            <w:bCs w:val="0"/>
            <w:caps w:val="0"/>
            <w:noProof/>
            <w:sz w:val="22"/>
            <w:szCs w:val="22"/>
            <w:lang w:eastAsia="en-GB"/>
          </w:rPr>
          <w:tab/>
        </w:r>
        <w:r w:rsidRPr="00A974FA">
          <w:rPr>
            <w:rStyle w:val="Hyperlink"/>
            <w:noProof/>
          </w:rPr>
          <w:t>Conclusion &amp; Future scope</w:t>
        </w:r>
        <w:r>
          <w:rPr>
            <w:noProof/>
            <w:webHidden/>
          </w:rPr>
          <w:tab/>
        </w:r>
        <w:r>
          <w:rPr>
            <w:noProof/>
            <w:webHidden/>
          </w:rPr>
          <w:fldChar w:fldCharType="begin"/>
        </w:r>
        <w:r>
          <w:rPr>
            <w:noProof/>
            <w:webHidden/>
          </w:rPr>
          <w:instrText xml:space="preserve"> PAGEREF _Toc485293532 \h </w:instrText>
        </w:r>
        <w:r>
          <w:rPr>
            <w:noProof/>
            <w:webHidden/>
          </w:rPr>
        </w:r>
        <w:r>
          <w:rPr>
            <w:noProof/>
            <w:webHidden/>
          </w:rPr>
          <w:fldChar w:fldCharType="separate"/>
        </w:r>
        <w:r>
          <w:rPr>
            <w:noProof/>
            <w:webHidden/>
          </w:rPr>
          <w:t>22</w:t>
        </w:r>
        <w:r>
          <w:rPr>
            <w:noProof/>
            <w:webHidden/>
          </w:rPr>
          <w:fldChar w:fldCharType="end"/>
        </w:r>
      </w:hyperlink>
    </w:p>
    <w:p w:rsidR="00384098" w:rsidRDefault="00384098">
      <w:pPr>
        <w:pStyle w:val="TOC2"/>
        <w:tabs>
          <w:tab w:val="left" w:pos="720"/>
          <w:tab w:val="right" w:leader="dot" w:pos="8188"/>
        </w:tabs>
        <w:rPr>
          <w:smallCaps w:val="0"/>
          <w:noProof/>
          <w:sz w:val="22"/>
          <w:szCs w:val="22"/>
          <w:lang w:eastAsia="en-GB"/>
        </w:rPr>
      </w:pPr>
      <w:hyperlink w:anchor="_Toc485293533" w:history="1">
        <w:r w:rsidRPr="00A974FA">
          <w:rPr>
            <w:rStyle w:val="Hyperlink"/>
            <w:noProof/>
          </w:rPr>
          <w:t>6.1</w:t>
        </w:r>
        <w:r>
          <w:rPr>
            <w:smallCaps w:val="0"/>
            <w:noProof/>
            <w:sz w:val="22"/>
            <w:szCs w:val="22"/>
            <w:lang w:eastAsia="en-GB"/>
          </w:rPr>
          <w:tab/>
        </w:r>
        <w:r w:rsidRPr="00A974FA">
          <w:rPr>
            <w:rStyle w:val="Hyperlink"/>
            <w:noProof/>
          </w:rPr>
          <w:t>Conclusion</w:t>
        </w:r>
        <w:r>
          <w:rPr>
            <w:noProof/>
            <w:webHidden/>
          </w:rPr>
          <w:tab/>
        </w:r>
        <w:r>
          <w:rPr>
            <w:noProof/>
            <w:webHidden/>
          </w:rPr>
          <w:fldChar w:fldCharType="begin"/>
        </w:r>
        <w:r>
          <w:rPr>
            <w:noProof/>
            <w:webHidden/>
          </w:rPr>
          <w:instrText xml:space="preserve"> PAGEREF _Toc485293533 \h </w:instrText>
        </w:r>
        <w:r>
          <w:rPr>
            <w:noProof/>
            <w:webHidden/>
          </w:rPr>
        </w:r>
        <w:r>
          <w:rPr>
            <w:noProof/>
            <w:webHidden/>
          </w:rPr>
          <w:fldChar w:fldCharType="separate"/>
        </w:r>
        <w:r>
          <w:rPr>
            <w:noProof/>
            <w:webHidden/>
          </w:rPr>
          <w:t>22</w:t>
        </w:r>
        <w:r>
          <w:rPr>
            <w:noProof/>
            <w:webHidden/>
          </w:rPr>
          <w:fldChar w:fldCharType="end"/>
        </w:r>
      </w:hyperlink>
    </w:p>
    <w:p w:rsidR="00384098" w:rsidRDefault="00384098">
      <w:pPr>
        <w:pStyle w:val="TOC2"/>
        <w:tabs>
          <w:tab w:val="left" w:pos="720"/>
          <w:tab w:val="right" w:leader="dot" w:pos="8188"/>
        </w:tabs>
        <w:rPr>
          <w:smallCaps w:val="0"/>
          <w:noProof/>
          <w:sz w:val="22"/>
          <w:szCs w:val="22"/>
          <w:lang w:eastAsia="en-GB"/>
        </w:rPr>
      </w:pPr>
      <w:hyperlink w:anchor="_Toc485293534" w:history="1">
        <w:r w:rsidRPr="00A974FA">
          <w:rPr>
            <w:rStyle w:val="Hyperlink"/>
            <w:noProof/>
          </w:rPr>
          <w:t>6.2</w:t>
        </w:r>
        <w:r>
          <w:rPr>
            <w:smallCaps w:val="0"/>
            <w:noProof/>
            <w:sz w:val="22"/>
            <w:szCs w:val="22"/>
            <w:lang w:eastAsia="en-GB"/>
          </w:rPr>
          <w:tab/>
        </w:r>
        <w:r w:rsidRPr="00A974FA">
          <w:rPr>
            <w:rStyle w:val="Hyperlink"/>
            <w:noProof/>
          </w:rPr>
          <w:t>Future Scope</w:t>
        </w:r>
        <w:r>
          <w:rPr>
            <w:noProof/>
            <w:webHidden/>
          </w:rPr>
          <w:tab/>
        </w:r>
        <w:r>
          <w:rPr>
            <w:noProof/>
            <w:webHidden/>
          </w:rPr>
          <w:fldChar w:fldCharType="begin"/>
        </w:r>
        <w:r>
          <w:rPr>
            <w:noProof/>
            <w:webHidden/>
          </w:rPr>
          <w:instrText xml:space="preserve"> PAGEREF _Toc485293534 \h </w:instrText>
        </w:r>
        <w:r>
          <w:rPr>
            <w:noProof/>
            <w:webHidden/>
          </w:rPr>
        </w:r>
        <w:r>
          <w:rPr>
            <w:noProof/>
            <w:webHidden/>
          </w:rPr>
          <w:fldChar w:fldCharType="separate"/>
        </w:r>
        <w:r>
          <w:rPr>
            <w:noProof/>
            <w:webHidden/>
          </w:rPr>
          <w:t>23</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35" w:history="1">
        <w:r w:rsidRPr="00A974FA">
          <w:rPr>
            <w:rStyle w:val="Hyperlink"/>
            <w:noProof/>
          </w:rPr>
          <w:t>7</w:t>
        </w:r>
        <w:r>
          <w:rPr>
            <w:b w:val="0"/>
            <w:bCs w:val="0"/>
            <w:caps w:val="0"/>
            <w:noProof/>
            <w:sz w:val="22"/>
            <w:szCs w:val="22"/>
            <w:lang w:eastAsia="en-GB"/>
          </w:rPr>
          <w:tab/>
        </w:r>
        <w:r w:rsidRPr="00A974FA">
          <w:rPr>
            <w:rStyle w:val="Hyperlink"/>
            <w:noProof/>
          </w:rPr>
          <w:t>References</w:t>
        </w:r>
        <w:r>
          <w:rPr>
            <w:noProof/>
            <w:webHidden/>
          </w:rPr>
          <w:tab/>
        </w:r>
        <w:r>
          <w:rPr>
            <w:noProof/>
            <w:webHidden/>
          </w:rPr>
          <w:fldChar w:fldCharType="begin"/>
        </w:r>
        <w:r>
          <w:rPr>
            <w:noProof/>
            <w:webHidden/>
          </w:rPr>
          <w:instrText xml:space="preserve"> PAGEREF _Toc485293535 \h </w:instrText>
        </w:r>
        <w:r>
          <w:rPr>
            <w:noProof/>
            <w:webHidden/>
          </w:rPr>
        </w:r>
        <w:r>
          <w:rPr>
            <w:noProof/>
            <w:webHidden/>
          </w:rPr>
          <w:fldChar w:fldCharType="separate"/>
        </w:r>
        <w:r>
          <w:rPr>
            <w:noProof/>
            <w:webHidden/>
          </w:rPr>
          <w:t>24</w:t>
        </w:r>
        <w:r>
          <w:rPr>
            <w:noProof/>
            <w:webHidden/>
          </w:rPr>
          <w:fldChar w:fldCharType="end"/>
        </w:r>
      </w:hyperlink>
    </w:p>
    <w:p w:rsidR="00384098" w:rsidRDefault="00384098">
      <w:pPr>
        <w:pStyle w:val="TOC1"/>
        <w:tabs>
          <w:tab w:val="left" w:pos="480"/>
          <w:tab w:val="right" w:leader="dot" w:pos="8188"/>
        </w:tabs>
        <w:rPr>
          <w:b w:val="0"/>
          <w:bCs w:val="0"/>
          <w:caps w:val="0"/>
          <w:noProof/>
          <w:sz w:val="22"/>
          <w:szCs w:val="22"/>
          <w:lang w:eastAsia="en-GB"/>
        </w:rPr>
      </w:pPr>
      <w:hyperlink w:anchor="_Toc485293536" w:history="1">
        <w:r w:rsidRPr="00A974FA">
          <w:rPr>
            <w:rStyle w:val="Hyperlink"/>
            <w:noProof/>
          </w:rPr>
          <w:t>8</w:t>
        </w:r>
        <w:r>
          <w:rPr>
            <w:b w:val="0"/>
            <w:bCs w:val="0"/>
            <w:caps w:val="0"/>
            <w:noProof/>
            <w:sz w:val="22"/>
            <w:szCs w:val="22"/>
            <w:lang w:eastAsia="en-GB"/>
          </w:rPr>
          <w:tab/>
        </w:r>
        <w:r w:rsidRPr="00A974FA">
          <w:rPr>
            <w:rStyle w:val="Hyperlink"/>
            <w:noProof/>
          </w:rPr>
          <w:t>Appendix</w:t>
        </w:r>
        <w:r>
          <w:rPr>
            <w:noProof/>
            <w:webHidden/>
          </w:rPr>
          <w:tab/>
        </w:r>
        <w:r>
          <w:rPr>
            <w:noProof/>
            <w:webHidden/>
          </w:rPr>
          <w:fldChar w:fldCharType="begin"/>
        </w:r>
        <w:r>
          <w:rPr>
            <w:noProof/>
            <w:webHidden/>
          </w:rPr>
          <w:instrText xml:space="preserve"> PAGEREF _Toc485293536 \h </w:instrText>
        </w:r>
        <w:r>
          <w:rPr>
            <w:noProof/>
            <w:webHidden/>
          </w:rPr>
        </w:r>
        <w:r>
          <w:rPr>
            <w:noProof/>
            <w:webHidden/>
          </w:rPr>
          <w:fldChar w:fldCharType="separate"/>
        </w:r>
        <w:r>
          <w:rPr>
            <w:noProof/>
            <w:webHidden/>
          </w:rPr>
          <w:t>25</w:t>
        </w:r>
        <w:r>
          <w:rPr>
            <w:noProof/>
            <w:webHidden/>
          </w:rPr>
          <w:fldChar w:fldCharType="end"/>
        </w:r>
      </w:hyperlink>
    </w:p>
    <w:p w:rsidR="00EA7320" w:rsidRDefault="004E42AE" w:rsidP="0044126D">
      <w:r>
        <w:lastRenderedPageBreak/>
        <w:fldChar w:fldCharType="end"/>
      </w:r>
    </w:p>
    <w:p w:rsidR="002B712D" w:rsidRDefault="002B712D" w:rsidP="0044126D"/>
    <w:p w:rsidR="002B712D" w:rsidRDefault="002B712D" w:rsidP="0044126D">
      <w:r>
        <w:br w:type="page"/>
      </w:r>
    </w:p>
    <w:p w:rsidR="002B712D" w:rsidRDefault="002B712D" w:rsidP="002B712D">
      <w:pPr>
        <w:pStyle w:val="Heading1"/>
        <w:numPr>
          <w:ilvl w:val="0"/>
          <w:numId w:val="0"/>
        </w:numPr>
      </w:pPr>
      <w:bookmarkStart w:id="3" w:name="_Toc485293510"/>
      <w:r>
        <w:lastRenderedPageBreak/>
        <w:t>Table of figures</w:t>
      </w:r>
      <w:bookmarkEnd w:id="3"/>
    </w:p>
    <w:p w:rsidR="00C20377" w:rsidRDefault="002B712D">
      <w:pPr>
        <w:pStyle w:val="TableofFigures"/>
        <w:tabs>
          <w:tab w:val="right" w:leader="dot" w:pos="8188"/>
        </w:tabs>
        <w:rPr>
          <w:smallCaps w:val="0"/>
          <w:noProof/>
          <w:sz w:val="22"/>
          <w:szCs w:val="22"/>
          <w:lang w:eastAsia="en-GB"/>
        </w:rPr>
      </w:pPr>
      <w:r>
        <w:fldChar w:fldCharType="begin"/>
      </w:r>
      <w:r>
        <w:instrText xml:space="preserve"> TOC \h \z \c "Figure" </w:instrText>
      </w:r>
      <w:r>
        <w:fldChar w:fldCharType="separate"/>
      </w:r>
      <w:hyperlink w:anchor="_Toc484985922" w:history="1">
        <w:r w:rsidR="00C20377" w:rsidRPr="00473323">
          <w:rPr>
            <w:rStyle w:val="Hyperlink"/>
            <w:noProof/>
          </w:rPr>
          <w:t>Figure 1 – Circuit Diagam</w:t>
        </w:r>
        <w:r w:rsidR="00C20377">
          <w:rPr>
            <w:noProof/>
            <w:webHidden/>
          </w:rPr>
          <w:tab/>
        </w:r>
        <w:r w:rsidR="00C20377">
          <w:rPr>
            <w:noProof/>
            <w:webHidden/>
          </w:rPr>
          <w:fldChar w:fldCharType="begin"/>
        </w:r>
        <w:r w:rsidR="00C20377">
          <w:rPr>
            <w:noProof/>
            <w:webHidden/>
          </w:rPr>
          <w:instrText xml:space="preserve"> PAGEREF _Toc484985922 \h </w:instrText>
        </w:r>
        <w:r w:rsidR="00C20377">
          <w:rPr>
            <w:noProof/>
            <w:webHidden/>
          </w:rPr>
        </w:r>
        <w:r w:rsidR="00C20377">
          <w:rPr>
            <w:noProof/>
            <w:webHidden/>
          </w:rPr>
          <w:fldChar w:fldCharType="separate"/>
        </w:r>
        <w:r w:rsidR="00C20377">
          <w:rPr>
            <w:noProof/>
            <w:webHidden/>
          </w:rPr>
          <w:t>2</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23" w:history="1">
        <w:r w:rsidR="00C20377" w:rsidRPr="00473323">
          <w:rPr>
            <w:rStyle w:val="Hyperlink"/>
            <w:rFonts w:cstheme="minorHAnsi"/>
            <w:noProof/>
          </w:rPr>
          <w:t xml:space="preserve"> Figure 2 - 3 Resistors</w:t>
        </w:r>
        <w:r w:rsidR="00C20377">
          <w:rPr>
            <w:noProof/>
            <w:webHidden/>
          </w:rPr>
          <w:tab/>
        </w:r>
        <w:r w:rsidR="00C20377">
          <w:rPr>
            <w:noProof/>
            <w:webHidden/>
          </w:rPr>
          <w:fldChar w:fldCharType="begin"/>
        </w:r>
        <w:r w:rsidR="00C20377">
          <w:rPr>
            <w:noProof/>
            <w:webHidden/>
          </w:rPr>
          <w:instrText xml:space="preserve"> PAGEREF _Toc484985923 \h </w:instrText>
        </w:r>
        <w:r w:rsidR="00C20377">
          <w:rPr>
            <w:noProof/>
            <w:webHidden/>
          </w:rPr>
        </w:r>
        <w:r w:rsidR="00C20377">
          <w:rPr>
            <w:noProof/>
            <w:webHidden/>
          </w:rPr>
          <w:fldChar w:fldCharType="separate"/>
        </w:r>
        <w:r w:rsidR="00C20377">
          <w:rPr>
            <w:noProof/>
            <w:webHidden/>
          </w:rPr>
          <w:t>4</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24" w:history="1">
        <w:r w:rsidR="00C20377" w:rsidRPr="00473323">
          <w:rPr>
            <w:rStyle w:val="Hyperlink"/>
            <w:rFonts w:cstheme="minorHAnsi"/>
            <w:noProof/>
          </w:rPr>
          <w:t>Figure 3 - Modern capacitors (by a cm ruler)</w:t>
        </w:r>
        <w:r w:rsidR="00C20377">
          <w:rPr>
            <w:noProof/>
            <w:webHidden/>
          </w:rPr>
          <w:tab/>
        </w:r>
        <w:r w:rsidR="00C20377">
          <w:rPr>
            <w:noProof/>
            <w:webHidden/>
          </w:rPr>
          <w:fldChar w:fldCharType="begin"/>
        </w:r>
        <w:r w:rsidR="00C20377">
          <w:rPr>
            <w:noProof/>
            <w:webHidden/>
          </w:rPr>
          <w:instrText xml:space="preserve"> PAGEREF _Toc484985924 \h </w:instrText>
        </w:r>
        <w:r w:rsidR="00C20377">
          <w:rPr>
            <w:noProof/>
            <w:webHidden/>
          </w:rPr>
        </w:r>
        <w:r w:rsidR="00C20377">
          <w:rPr>
            <w:noProof/>
            <w:webHidden/>
          </w:rPr>
          <w:fldChar w:fldCharType="separate"/>
        </w:r>
        <w:r w:rsidR="00C20377">
          <w:rPr>
            <w:noProof/>
            <w:webHidden/>
          </w:rPr>
          <w:t>5</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25" w:history="1">
        <w:r w:rsidR="00C20377" w:rsidRPr="00473323">
          <w:rPr>
            <w:rStyle w:val="Hyperlink"/>
            <w:rFonts w:cstheme="minorHAnsi"/>
            <w:noProof/>
          </w:rPr>
          <w:t>Figure 4 - Axial lead (top) and radial lead (bottom)</w:t>
        </w:r>
        <w:r w:rsidR="00C20377">
          <w:rPr>
            <w:noProof/>
            <w:webHidden/>
          </w:rPr>
          <w:tab/>
        </w:r>
        <w:r w:rsidR="00C20377">
          <w:rPr>
            <w:noProof/>
            <w:webHidden/>
          </w:rPr>
          <w:fldChar w:fldCharType="begin"/>
        </w:r>
        <w:r w:rsidR="00C20377">
          <w:rPr>
            <w:noProof/>
            <w:webHidden/>
          </w:rPr>
          <w:instrText xml:space="preserve"> PAGEREF _Toc484985925 \h </w:instrText>
        </w:r>
        <w:r w:rsidR="00C20377">
          <w:rPr>
            <w:noProof/>
            <w:webHidden/>
          </w:rPr>
        </w:r>
        <w:r w:rsidR="00C20377">
          <w:rPr>
            <w:noProof/>
            <w:webHidden/>
          </w:rPr>
          <w:fldChar w:fldCharType="separate"/>
        </w:r>
        <w:r w:rsidR="00C20377">
          <w:rPr>
            <w:noProof/>
            <w:webHidden/>
          </w:rPr>
          <w:t>7</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26" w:history="1">
        <w:r w:rsidR="00C20377" w:rsidRPr="00473323">
          <w:rPr>
            <w:rStyle w:val="Hyperlink"/>
            <w:rFonts w:cstheme="minorHAnsi"/>
            <w:noProof/>
          </w:rPr>
          <w:t>Figure 5 - Assorted discrete transistors</w:t>
        </w:r>
        <w:r w:rsidR="00C20377">
          <w:rPr>
            <w:noProof/>
            <w:webHidden/>
          </w:rPr>
          <w:tab/>
        </w:r>
        <w:r w:rsidR="00C20377">
          <w:rPr>
            <w:noProof/>
            <w:webHidden/>
          </w:rPr>
          <w:fldChar w:fldCharType="begin"/>
        </w:r>
        <w:r w:rsidR="00C20377">
          <w:rPr>
            <w:noProof/>
            <w:webHidden/>
          </w:rPr>
          <w:instrText xml:space="preserve"> PAGEREF _Toc484985926 \h </w:instrText>
        </w:r>
        <w:r w:rsidR="00C20377">
          <w:rPr>
            <w:noProof/>
            <w:webHidden/>
          </w:rPr>
        </w:r>
        <w:r w:rsidR="00C20377">
          <w:rPr>
            <w:noProof/>
            <w:webHidden/>
          </w:rPr>
          <w:fldChar w:fldCharType="separate"/>
        </w:r>
        <w:r w:rsidR="00C20377">
          <w:rPr>
            <w:noProof/>
            <w:webHidden/>
          </w:rPr>
          <w:t>8</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27" w:history="1">
        <w:r w:rsidR="00C20377" w:rsidRPr="00473323">
          <w:rPr>
            <w:rStyle w:val="Hyperlink"/>
            <w:noProof/>
          </w:rPr>
          <w:t>Figure 6 - LED</w:t>
        </w:r>
        <w:r w:rsidR="00C20377">
          <w:rPr>
            <w:noProof/>
            <w:webHidden/>
          </w:rPr>
          <w:tab/>
        </w:r>
        <w:r w:rsidR="00C20377">
          <w:rPr>
            <w:noProof/>
            <w:webHidden/>
          </w:rPr>
          <w:fldChar w:fldCharType="begin"/>
        </w:r>
        <w:r w:rsidR="00C20377">
          <w:rPr>
            <w:noProof/>
            <w:webHidden/>
          </w:rPr>
          <w:instrText xml:space="preserve"> PAGEREF _Toc484985927 \h </w:instrText>
        </w:r>
        <w:r w:rsidR="00C20377">
          <w:rPr>
            <w:noProof/>
            <w:webHidden/>
          </w:rPr>
        </w:r>
        <w:r w:rsidR="00C20377">
          <w:rPr>
            <w:noProof/>
            <w:webHidden/>
          </w:rPr>
          <w:fldChar w:fldCharType="separate"/>
        </w:r>
        <w:r w:rsidR="00C20377">
          <w:rPr>
            <w:noProof/>
            <w:webHidden/>
          </w:rPr>
          <w:t>11</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28" w:history="1">
        <w:r w:rsidR="00C20377" w:rsidRPr="00473323">
          <w:rPr>
            <w:rStyle w:val="Hyperlink"/>
            <w:noProof/>
          </w:rPr>
          <w:t>Figure 7 - Various types LED</w:t>
        </w:r>
        <w:r w:rsidR="00C20377">
          <w:rPr>
            <w:noProof/>
            <w:webHidden/>
          </w:rPr>
          <w:tab/>
        </w:r>
        <w:r w:rsidR="00C20377">
          <w:rPr>
            <w:noProof/>
            <w:webHidden/>
          </w:rPr>
          <w:fldChar w:fldCharType="begin"/>
        </w:r>
        <w:r w:rsidR="00C20377">
          <w:rPr>
            <w:noProof/>
            <w:webHidden/>
          </w:rPr>
          <w:instrText xml:space="preserve"> PAGEREF _Toc484985928 \h </w:instrText>
        </w:r>
        <w:r w:rsidR="00C20377">
          <w:rPr>
            <w:noProof/>
            <w:webHidden/>
          </w:rPr>
        </w:r>
        <w:r w:rsidR="00C20377">
          <w:rPr>
            <w:noProof/>
            <w:webHidden/>
          </w:rPr>
          <w:fldChar w:fldCharType="separate"/>
        </w:r>
        <w:r w:rsidR="00C20377">
          <w:rPr>
            <w:noProof/>
            <w:webHidden/>
          </w:rPr>
          <w:t>12</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29" w:history="1">
        <w:r w:rsidR="00C20377" w:rsidRPr="00473323">
          <w:rPr>
            <w:rStyle w:val="Hyperlink"/>
            <w:noProof/>
          </w:rPr>
          <w:t>Figure 8 - Buzzer</w:t>
        </w:r>
        <w:r w:rsidR="00C20377">
          <w:rPr>
            <w:noProof/>
            <w:webHidden/>
          </w:rPr>
          <w:tab/>
        </w:r>
        <w:r w:rsidR="00C20377">
          <w:rPr>
            <w:noProof/>
            <w:webHidden/>
          </w:rPr>
          <w:fldChar w:fldCharType="begin"/>
        </w:r>
        <w:r w:rsidR="00C20377">
          <w:rPr>
            <w:noProof/>
            <w:webHidden/>
          </w:rPr>
          <w:instrText xml:space="preserve"> PAGEREF _Toc484985929 \h </w:instrText>
        </w:r>
        <w:r w:rsidR="00C20377">
          <w:rPr>
            <w:noProof/>
            <w:webHidden/>
          </w:rPr>
        </w:r>
        <w:r w:rsidR="00C20377">
          <w:rPr>
            <w:noProof/>
            <w:webHidden/>
          </w:rPr>
          <w:fldChar w:fldCharType="separate"/>
        </w:r>
        <w:r w:rsidR="00C20377">
          <w:rPr>
            <w:noProof/>
            <w:webHidden/>
          </w:rPr>
          <w:t>14</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30" w:history="1">
        <w:r w:rsidR="00C20377" w:rsidRPr="00473323">
          <w:rPr>
            <w:rStyle w:val="Hyperlink"/>
            <w:noProof/>
          </w:rPr>
          <w:t>Figure 9 - IC CA 3130</w:t>
        </w:r>
        <w:r w:rsidR="00C20377">
          <w:rPr>
            <w:noProof/>
            <w:webHidden/>
          </w:rPr>
          <w:tab/>
        </w:r>
        <w:r w:rsidR="00C20377">
          <w:rPr>
            <w:noProof/>
            <w:webHidden/>
          </w:rPr>
          <w:fldChar w:fldCharType="begin"/>
        </w:r>
        <w:r w:rsidR="00C20377">
          <w:rPr>
            <w:noProof/>
            <w:webHidden/>
          </w:rPr>
          <w:instrText xml:space="preserve"> PAGEREF _Toc484985930 \h </w:instrText>
        </w:r>
        <w:r w:rsidR="00C20377">
          <w:rPr>
            <w:noProof/>
            <w:webHidden/>
          </w:rPr>
        </w:r>
        <w:r w:rsidR="00C20377">
          <w:rPr>
            <w:noProof/>
            <w:webHidden/>
          </w:rPr>
          <w:fldChar w:fldCharType="separate"/>
        </w:r>
        <w:r w:rsidR="00C20377">
          <w:rPr>
            <w:noProof/>
            <w:webHidden/>
          </w:rPr>
          <w:t>14</w:t>
        </w:r>
        <w:r w:rsidR="00C20377">
          <w:rPr>
            <w:noProof/>
            <w:webHidden/>
          </w:rPr>
          <w:fldChar w:fldCharType="end"/>
        </w:r>
      </w:hyperlink>
    </w:p>
    <w:p w:rsidR="00C20377" w:rsidRDefault="00384098">
      <w:pPr>
        <w:pStyle w:val="TableofFigures"/>
        <w:tabs>
          <w:tab w:val="right" w:leader="dot" w:pos="8188"/>
        </w:tabs>
        <w:rPr>
          <w:smallCaps w:val="0"/>
          <w:noProof/>
          <w:sz w:val="22"/>
          <w:szCs w:val="22"/>
          <w:lang w:eastAsia="en-GB"/>
        </w:rPr>
      </w:pPr>
      <w:hyperlink w:anchor="_Toc484985931" w:history="1">
        <w:r w:rsidR="00C20377" w:rsidRPr="00473323">
          <w:rPr>
            <w:rStyle w:val="Hyperlink"/>
            <w:noProof/>
          </w:rPr>
          <w:t>Figure 10 - IC NE 555 Timer</w:t>
        </w:r>
        <w:r w:rsidR="00C20377">
          <w:rPr>
            <w:noProof/>
            <w:webHidden/>
          </w:rPr>
          <w:tab/>
        </w:r>
        <w:r w:rsidR="00C20377">
          <w:rPr>
            <w:noProof/>
            <w:webHidden/>
          </w:rPr>
          <w:fldChar w:fldCharType="begin"/>
        </w:r>
        <w:r w:rsidR="00C20377">
          <w:rPr>
            <w:noProof/>
            <w:webHidden/>
          </w:rPr>
          <w:instrText xml:space="preserve"> PAGEREF _Toc484985931 \h </w:instrText>
        </w:r>
        <w:r w:rsidR="00C20377">
          <w:rPr>
            <w:noProof/>
            <w:webHidden/>
          </w:rPr>
        </w:r>
        <w:r w:rsidR="00C20377">
          <w:rPr>
            <w:noProof/>
            <w:webHidden/>
          </w:rPr>
          <w:fldChar w:fldCharType="separate"/>
        </w:r>
        <w:r w:rsidR="00C20377">
          <w:rPr>
            <w:noProof/>
            <w:webHidden/>
          </w:rPr>
          <w:t>16</w:t>
        </w:r>
        <w:r w:rsidR="00C20377">
          <w:rPr>
            <w:noProof/>
            <w:webHidden/>
          </w:rPr>
          <w:fldChar w:fldCharType="end"/>
        </w:r>
      </w:hyperlink>
    </w:p>
    <w:p w:rsidR="002B712D" w:rsidRPr="002B712D" w:rsidRDefault="002B712D" w:rsidP="002B712D">
      <w:r>
        <w:fldChar w:fldCharType="end"/>
      </w:r>
    </w:p>
    <w:p w:rsidR="00132420" w:rsidRDefault="00132420" w:rsidP="002B712D">
      <w:r>
        <w:br w:type="page"/>
      </w:r>
    </w:p>
    <w:p w:rsidR="002B712D" w:rsidRDefault="002B712D" w:rsidP="002B712D">
      <w:pPr>
        <w:jc w:val="left"/>
        <w:sectPr w:rsidR="002B712D" w:rsidSect="003539EC">
          <w:footerReference w:type="default" r:id="rId10"/>
          <w:type w:val="continuous"/>
          <w:pgSz w:w="11906" w:h="16838"/>
          <w:pgMar w:top="1440" w:right="1440" w:bottom="1440" w:left="2268" w:header="709" w:footer="709" w:gutter="0"/>
          <w:pgNumType w:fmt="lowerRoman" w:start="1"/>
          <w:cols w:space="708"/>
          <w:docGrid w:linePitch="360"/>
        </w:sectPr>
      </w:pPr>
    </w:p>
    <w:p w:rsidR="00273F04" w:rsidRDefault="00EA7320" w:rsidP="00F36A04">
      <w:pPr>
        <w:pStyle w:val="Heading1"/>
      </w:pPr>
      <w:bookmarkStart w:id="4" w:name="_Toc485293511"/>
      <w:r w:rsidRPr="00F36A04">
        <w:lastRenderedPageBreak/>
        <w:t>Introduction</w:t>
      </w:r>
      <w:bookmarkEnd w:id="4"/>
    </w:p>
    <w:p w:rsidR="00EC410B" w:rsidRDefault="00EC410B" w:rsidP="00EC410B">
      <w:r>
        <w:t>The purpose of this report is to discuss and review the stages in development of a mobile phone detector from concept review right through to the final review of the built product.</w:t>
      </w:r>
    </w:p>
    <w:p w:rsidR="00EC410B" w:rsidRDefault="00EC410B" w:rsidP="00EC410B">
      <w:r>
        <w:t xml:space="preserve">A mobile phone is a ‘portable telephone device that does not require the use of landlines. Mobile phones utilize frequencies transmitted by cellular towers to connect the calls between two </w:t>
      </w:r>
      <w:proofErr w:type="gramStart"/>
      <w:r>
        <w:t>devices .</w:t>
      </w:r>
      <w:proofErr w:type="gramEnd"/>
      <w:r>
        <w:t xml:space="preserve"> The first mobile phone operated on an </w:t>
      </w:r>
      <w:proofErr w:type="spellStart"/>
      <w:r>
        <w:t>analog</w:t>
      </w:r>
      <w:proofErr w:type="spellEnd"/>
      <w:r>
        <w:t xml:space="preserve"> service and was developed by Motorola, Inc. Mobile phones have grown to be the most widely used portable device in the world.’ (1)</w:t>
      </w:r>
    </w:p>
    <w:p w:rsidR="00EC410B" w:rsidRDefault="00EC410B" w:rsidP="00EC410B">
      <w:r>
        <w:t xml:space="preserve">Modern mobile phones also </w:t>
      </w:r>
      <w:proofErr w:type="gramStart"/>
      <w:r>
        <w:t>have the ability to</w:t>
      </w:r>
      <w:proofErr w:type="gramEnd"/>
      <w:r>
        <w:t xml:space="preserve"> use a wide range of applications such as text messages, MMS, Bluetooth, internet access, email, types of phones that can use these applications are regarded as smart phones.</w:t>
      </w:r>
    </w:p>
    <w:p w:rsidR="00EC410B" w:rsidRDefault="00EC410B" w:rsidP="00EC410B">
      <w:r>
        <w:t xml:space="preserve"> A cellular network is defined by Pc Magazine as ‘A communications system that transmits and receives within a geographic radius known as a ‘cell’. A cellular network comprises of many cells, and a single cell can span an area as small as a hundred yards within a congested city or as large as 20 miles or more in flat rural areas. As people travel from one cell to another, the voice or data sessions migrate automatically to the next cell.’ (2)</w:t>
      </w:r>
    </w:p>
    <w:p w:rsidR="00EC410B" w:rsidRDefault="00EC410B" w:rsidP="00EC410B">
      <w:r>
        <w:t xml:space="preserve">During a mobile phone </w:t>
      </w:r>
      <w:proofErr w:type="gramStart"/>
      <w:r>
        <w:t>conversation</w:t>
      </w:r>
      <w:proofErr w:type="gramEnd"/>
      <w:r>
        <w:t xml:space="preserve"> the cellular system will transfer amongst many different cell frequencies without the user being aware as this change happens often instantaneously and without any frequency issues. When this transfer takes </w:t>
      </w:r>
      <w:proofErr w:type="gramStart"/>
      <w:r>
        <w:t>place</w:t>
      </w:r>
      <w:proofErr w:type="gramEnd"/>
      <w:r>
        <w:t xml:space="preserve"> it is called a cellular ‘hand over’ this in theory means that a cell unit such as a mobile phone will choose the next base station it requires pick up the frequency for said base station then will automatically switch over instantaneously.</w:t>
      </w:r>
    </w:p>
    <w:p w:rsidR="00EC410B" w:rsidRPr="00EC410B" w:rsidRDefault="00EC410B" w:rsidP="00EC410B">
      <w:r>
        <w:t xml:space="preserve">The requirement for a mobile phone detector has arisen from a work place situation; during important classified </w:t>
      </w:r>
      <w:proofErr w:type="gramStart"/>
      <w:r>
        <w:t>meetings</w:t>
      </w:r>
      <w:proofErr w:type="gramEnd"/>
      <w:r>
        <w:t xml:space="preserve"> it is required to confiscate mobile phones as these can be used as a recording device which is unacceptable when highly secretive information is being conversed, therefore it is required for the guard conducting the contraband check to have in his possession a mobile phone detecting device.    </w:t>
      </w:r>
    </w:p>
    <w:p w:rsidR="00F36A04" w:rsidRDefault="009D7E4D" w:rsidP="00F261ED">
      <w:pPr>
        <w:pStyle w:val="Heading2"/>
      </w:pPr>
      <w:bookmarkStart w:id="5" w:name="_Toc485293512"/>
      <w:r>
        <w:lastRenderedPageBreak/>
        <w:t>The Problem</w:t>
      </w:r>
      <w:bookmarkEnd w:id="5"/>
    </w:p>
    <w:p w:rsidR="009D7E4D" w:rsidRPr="00EC410B" w:rsidRDefault="00EC410B" w:rsidP="009D7E4D">
      <w:pPr>
        <w:ind w:left="180"/>
        <w:rPr>
          <w:rFonts w:cs="Arial"/>
        </w:rPr>
      </w:pPr>
      <w:r w:rsidRPr="00EC410B">
        <w:rPr>
          <w:rFonts w:cs="Arial"/>
        </w:rPr>
        <w:t xml:space="preserve">Currently, West </w:t>
      </w:r>
      <w:proofErr w:type="spellStart"/>
      <w:r w:rsidRPr="00EC410B">
        <w:rPr>
          <w:rFonts w:cs="Arial"/>
        </w:rPr>
        <w:t>Freugh</w:t>
      </w:r>
      <w:proofErr w:type="spellEnd"/>
      <w:r w:rsidRPr="00EC410B">
        <w:rPr>
          <w:rFonts w:cs="Arial"/>
        </w:rPr>
        <w:t xml:space="preserve"> has no direct equipment for detecting mobile phones on site this creates </w:t>
      </w:r>
      <w:r w:rsidR="009D7E4D" w:rsidRPr="00EC410B">
        <w:rPr>
          <w:rFonts w:cs="Arial"/>
        </w:rPr>
        <w:t xml:space="preserve">guards currently work off the good will of trials personnel and visitors to admit that they have phones in their possession but this </w:t>
      </w:r>
      <w:r w:rsidRPr="00EC410B">
        <w:rPr>
          <w:rFonts w:cs="Arial"/>
        </w:rPr>
        <w:t>“</w:t>
      </w:r>
      <w:r w:rsidR="009D7E4D" w:rsidRPr="00EC410B">
        <w:rPr>
          <w:rFonts w:cs="Arial"/>
        </w:rPr>
        <w:t>good will</w:t>
      </w:r>
      <w:r w:rsidRPr="00EC410B">
        <w:rPr>
          <w:rFonts w:cs="Arial"/>
        </w:rPr>
        <w:t>”</w:t>
      </w:r>
      <w:r w:rsidR="009D7E4D" w:rsidRPr="00EC410B">
        <w:rPr>
          <w:rFonts w:cs="Arial"/>
        </w:rPr>
        <w:t xml:space="preserve"> could potentially cause a problem. In a growing age of terrorism and bribery there could be the potential for trials personnel and visitors to lie about their mobile phones so they can either cause a Range incident or get a hold of classified photography. </w:t>
      </w:r>
      <w:proofErr w:type="gramStart"/>
      <w:r w:rsidR="009D7E4D" w:rsidRPr="00EC410B">
        <w:rPr>
          <w:rFonts w:cs="Arial"/>
        </w:rPr>
        <w:t>So</w:t>
      </w:r>
      <w:proofErr w:type="gramEnd"/>
      <w:r w:rsidR="009D7E4D" w:rsidRPr="00EC410B">
        <w:rPr>
          <w:rFonts w:cs="Arial"/>
        </w:rPr>
        <w:t xml:space="preserve"> to avoid this problem, an automatic detection of cell phone is introduced.</w:t>
      </w:r>
    </w:p>
    <w:p w:rsidR="00F261ED" w:rsidRDefault="00F261ED" w:rsidP="00AC0575"/>
    <w:p w:rsidR="00F261ED" w:rsidRDefault="00F261ED">
      <w:pPr>
        <w:spacing w:line="252" w:lineRule="auto"/>
      </w:pPr>
      <w:r>
        <w:br w:type="page"/>
      </w:r>
    </w:p>
    <w:p w:rsidR="00F261ED" w:rsidRDefault="00F261ED" w:rsidP="00F261ED">
      <w:pPr>
        <w:pStyle w:val="Heading1"/>
      </w:pPr>
      <w:bookmarkStart w:id="6" w:name="_Toc485293513"/>
      <w:r>
        <w:lastRenderedPageBreak/>
        <w:t>Research</w:t>
      </w:r>
      <w:bookmarkEnd w:id="6"/>
      <w:r>
        <w:t xml:space="preserve"> </w:t>
      </w:r>
    </w:p>
    <w:p w:rsidR="004C42B0" w:rsidRPr="004C42B0" w:rsidRDefault="00EC410B" w:rsidP="004C42B0">
      <w:pPr>
        <w:pStyle w:val="Heading2"/>
      </w:pPr>
      <w:bookmarkStart w:id="7" w:name="_Toc485293514"/>
      <w:r>
        <w:t>Features of a mobile phone</w:t>
      </w:r>
      <w:bookmarkEnd w:id="7"/>
    </w:p>
    <w:p w:rsidR="00EC410B" w:rsidRDefault="00EC410B" w:rsidP="00EC410B">
      <w:r>
        <w:t>Although mobile phones were designed for incoming and outgoing calls as technology has advanced more applications are becoming increasingly available to use on mobile phones.</w:t>
      </w:r>
    </w:p>
    <w:p w:rsidR="00EC410B" w:rsidRDefault="00EC410B" w:rsidP="00EC410B">
      <w:r>
        <w:t xml:space="preserve">Bluetooth is one example of this; Bluetooth as described by the BBC is ‘a way of exchanging data wirelessly over short distances. Using a special radio frequency to transmit data, it creates a </w:t>
      </w:r>
      <w:proofErr w:type="gramStart"/>
      <w:r>
        <w:t>short range</w:t>
      </w:r>
      <w:proofErr w:type="gramEnd"/>
      <w:r>
        <w:t xml:space="preserve"> network. It is very secure and connect up to eight devices.’ (3)</w:t>
      </w:r>
    </w:p>
    <w:p w:rsidR="00EC410B" w:rsidRDefault="00EC410B" w:rsidP="00EC410B">
      <w:r>
        <w:t xml:space="preserve">Bluetooth operates on a dedicated frequency of 2.45 </w:t>
      </w:r>
      <w:proofErr w:type="gramStart"/>
      <w:r>
        <w:t>GHz,</w:t>
      </w:r>
      <w:proofErr w:type="gramEnd"/>
      <w:r>
        <w:t xml:space="preserve"> this information will allow for Bluetooth detection to be possible from the mobile phone detector.</w:t>
      </w:r>
    </w:p>
    <w:p w:rsidR="00904F3A" w:rsidRDefault="00EC410B" w:rsidP="00EC410B">
      <w:r>
        <w:t xml:space="preserve">Other applications that are becoming increasingly popular are built in cameras and microphones. These applications both have the potential to store highly sensitive information if a person should want to, proving the need for a mobile phone detector </w:t>
      </w:r>
      <w:proofErr w:type="gramStart"/>
      <w:r>
        <w:t>in this day and age</w:t>
      </w:r>
      <w:proofErr w:type="gramEnd"/>
      <w:r>
        <w:t xml:space="preserve"> even greater.</w:t>
      </w:r>
    </w:p>
    <w:p w:rsidR="004C42B0" w:rsidRDefault="004C42B0" w:rsidP="004C42B0">
      <w:pPr>
        <w:pStyle w:val="Heading2"/>
      </w:pPr>
      <w:bookmarkStart w:id="8" w:name="_Toc485293515"/>
      <w:r>
        <w:t>Questionnaire</w:t>
      </w:r>
      <w:bookmarkEnd w:id="8"/>
    </w:p>
    <w:p w:rsidR="004C42B0" w:rsidRDefault="004C42B0" w:rsidP="004C42B0">
      <w:r>
        <w:t xml:space="preserve">I have constructed a simple questionnaire for the guard force at West </w:t>
      </w:r>
      <w:proofErr w:type="spellStart"/>
      <w:r>
        <w:t>Freugh</w:t>
      </w:r>
      <w:proofErr w:type="spellEnd"/>
      <w:r>
        <w:t xml:space="preserve">, this took place to allow me to construct an idea of what was </w:t>
      </w:r>
      <w:proofErr w:type="gramStart"/>
      <w:r>
        <w:t>actually required</w:t>
      </w:r>
      <w:proofErr w:type="gramEnd"/>
      <w:r>
        <w:t xml:space="preserve"> and what would suit their needs and abilities. The guard force are normally ages between 50-70 as this is a zero-hour contract it suits the retired population around West </w:t>
      </w:r>
      <w:proofErr w:type="spellStart"/>
      <w:r>
        <w:t>Freugh</w:t>
      </w:r>
      <w:proofErr w:type="spellEnd"/>
      <w:r>
        <w:t xml:space="preserve">. </w:t>
      </w:r>
    </w:p>
    <w:p w:rsidR="004C42B0" w:rsidRDefault="004C42B0" w:rsidP="004C42B0">
      <w:r>
        <w:t xml:space="preserve">I have chosen 3 guards to complete this questionnaire; Alex </w:t>
      </w:r>
      <w:proofErr w:type="spellStart"/>
      <w:r>
        <w:t>Whannel</w:t>
      </w:r>
      <w:proofErr w:type="spellEnd"/>
      <w:r>
        <w:t xml:space="preserve"> (AW), Marion </w:t>
      </w:r>
      <w:proofErr w:type="spellStart"/>
      <w:r>
        <w:t>Mcwhirter</w:t>
      </w:r>
      <w:proofErr w:type="spellEnd"/>
      <w:r>
        <w:t xml:space="preserve"> (MW) and Jim Black. These guards have been workers at West </w:t>
      </w:r>
      <w:proofErr w:type="spellStart"/>
      <w:r>
        <w:t>Freugh</w:t>
      </w:r>
      <w:proofErr w:type="spellEnd"/>
      <w:r>
        <w:t xml:space="preserve"> for many years accruing many years of experience therefore they should be an ideal fit to complete the questionnaire.</w:t>
      </w:r>
    </w:p>
    <w:p w:rsidR="004C42B0" w:rsidRDefault="00ED3198" w:rsidP="004C42B0">
      <w:r>
        <w:t>Question 1;</w:t>
      </w:r>
    </w:p>
    <w:p w:rsidR="00ED3198" w:rsidRDefault="00ED3198" w:rsidP="004C42B0">
      <w:r>
        <w:t>How would a mobile phone detector improve your abilities as a guard;</w:t>
      </w:r>
    </w:p>
    <w:p w:rsidR="00ED3198" w:rsidRDefault="00ED3198" w:rsidP="004C42B0">
      <w:r>
        <w:t xml:space="preserve">AW – this will improve the guard force as it allows us to check whilst personnel are entering the Range, many of the trials personnel need to be reminded to hand in </w:t>
      </w:r>
      <w:r>
        <w:lastRenderedPageBreak/>
        <w:t>phones and this allows us to ask for mobile phones but also applies the security that you know they haven’t given you false information.</w:t>
      </w:r>
    </w:p>
    <w:p w:rsidR="00ED3198" w:rsidRDefault="00ED3198" w:rsidP="004C42B0">
      <w:r>
        <w:t xml:space="preserve">MW – Many of the </w:t>
      </w:r>
      <w:proofErr w:type="spellStart"/>
      <w:proofErr w:type="gramStart"/>
      <w:r>
        <w:t>on site</w:t>
      </w:r>
      <w:proofErr w:type="spellEnd"/>
      <w:proofErr w:type="gramEnd"/>
      <w:r>
        <w:t xml:space="preserve"> personnel often forget to hand in phones due to the constant nature of having a contraband enforcer, this system would be ideal for ensuring everyone is telling the truth.</w:t>
      </w:r>
    </w:p>
    <w:p w:rsidR="00ED3198" w:rsidRDefault="00ED3198" w:rsidP="004C42B0">
      <w:r>
        <w:t xml:space="preserve">JB – I have worked at West </w:t>
      </w:r>
      <w:proofErr w:type="spellStart"/>
      <w:r>
        <w:t>Freugh</w:t>
      </w:r>
      <w:proofErr w:type="spellEnd"/>
      <w:r>
        <w:t xml:space="preserve"> for many years and thankfully have not had any issues with mobile phones being contraband and securing the mobile phone from the personnel but I can see how this can be a problem when dealing with explosives therefore I believe it would provide us with the insurance that no one has lied to us.</w:t>
      </w:r>
    </w:p>
    <w:p w:rsidR="00ED3198" w:rsidRDefault="00ED3198" w:rsidP="004C42B0">
      <w:r>
        <w:t>Question 2; How would you like it to be constructed?</w:t>
      </w:r>
    </w:p>
    <w:p w:rsidR="00ED3198" w:rsidRDefault="00ED3198" w:rsidP="004C42B0">
      <w:r>
        <w:t xml:space="preserve">AW – I would prefer this device to be of a pocket-sized nature as this would allow the guard force to have the flexibility to monitor for mobile phones whilst </w:t>
      </w:r>
      <w:r w:rsidR="00033AD7">
        <w:t>being at differing locations.</w:t>
      </w:r>
    </w:p>
    <w:p w:rsidR="00033AD7" w:rsidRDefault="00033AD7" w:rsidP="004C42B0">
      <w:r>
        <w:t xml:space="preserve">MW – this device preferably should be of a small size to allow the ranges to be flexible when monitoring for contraband mobile devices, this device ideally should also have a long battery life as we will be enforcing contraband 8-9 hours a day down the Range therefore it </w:t>
      </w:r>
      <w:proofErr w:type="gramStart"/>
      <w:r>
        <w:t>has to</w:t>
      </w:r>
      <w:proofErr w:type="gramEnd"/>
      <w:r>
        <w:t xml:space="preserve"> last the full length of the trial.</w:t>
      </w:r>
    </w:p>
    <w:p w:rsidR="00033AD7" w:rsidRDefault="00033AD7" w:rsidP="004C42B0">
      <w:r>
        <w:t>JB – To provide the guard force with the device in differing locations it should be man portable.</w:t>
      </w:r>
    </w:p>
    <w:p w:rsidR="00033AD7" w:rsidRDefault="00033AD7" w:rsidP="004C42B0">
      <w:r>
        <w:t>Question 3 – How would you like the detection of a mobile phone to be identified?</w:t>
      </w:r>
    </w:p>
    <w:p w:rsidR="00033AD7" w:rsidRDefault="00033AD7" w:rsidP="004C42B0">
      <w:r>
        <w:t>AW – I would personally require a buzzer or sound of sorts to allow me to identify when a mobile phone is detected as I am an aging person that has not got perfect eyesight a flashing light of sorts should be acceptable.</w:t>
      </w:r>
    </w:p>
    <w:p w:rsidR="00480150" w:rsidRDefault="00033AD7" w:rsidP="004C42B0">
      <w:r>
        <w:t xml:space="preserve">MW </w:t>
      </w:r>
      <w:r w:rsidR="00480150">
        <w:t>–</w:t>
      </w:r>
      <w:r>
        <w:t xml:space="preserve"> </w:t>
      </w:r>
      <w:r w:rsidR="00480150">
        <w:t>Due to my age and poor hearing I would benefit from a flashing light that I can identify straight away otherwise I may not hear a buzzer or noise sounding.</w:t>
      </w:r>
    </w:p>
    <w:p w:rsidR="00033AD7" w:rsidRPr="004C42B0" w:rsidRDefault="00480150" w:rsidP="004C42B0">
      <w:r>
        <w:t xml:space="preserve">JB – I believe I would benefit from two sets of notification as this gives me a secondary point of </w:t>
      </w:r>
      <w:proofErr w:type="gramStart"/>
      <w:r>
        <w:t>looking into</w:t>
      </w:r>
      <w:proofErr w:type="gramEnd"/>
      <w:r>
        <w:t xml:space="preserve"> whether a mobile is detected or not.</w:t>
      </w:r>
    </w:p>
    <w:p w:rsidR="00904F3A" w:rsidRDefault="003F5F29" w:rsidP="003F5F29">
      <w:pPr>
        <w:pStyle w:val="Heading1"/>
      </w:pPr>
      <w:bookmarkStart w:id="9" w:name="_Toc485293516"/>
      <w:r>
        <w:lastRenderedPageBreak/>
        <w:t>HARDWARE DESCRIptION</w:t>
      </w:r>
      <w:bookmarkEnd w:id="9"/>
    </w:p>
    <w:p w:rsidR="00B738DE" w:rsidRDefault="003F5F29" w:rsidP="00B738DE">
      <w:pPr>
        <w:pStyle w:val="Heading3"/>
      </w:pPr>
      <w:bookmarkStart w:id="10" w:name="_Toc485293517"/>
      <w:r>
        <w:t>Circuit Diagram</w:t>
      </w:r>
      <w:bookmarkEnd w:id="10"/>
    </w:p>
    <w:p w:rsidR="003F5F29" w:rsidRDefault="003F5F29" w:rsidP="003F5F29">
      <w:r w:rsidRPr="003F5F29">
        <w:rPr>
          <w:rFonts w:ascii="Calibri" w:eastAsia="Times New Roman" w:hAnsi="Calibri" w:cs="Times New Roman"/>
          <w:b/>
          <w:noProof/>
          <w:sz w:val="22"/>
          <w:lang w:eastAsia="en-GB"/>
        </w:rPr>
        <w:drawing>
          <wp:inline distT="0" distB="0" distL="0" distR="0" wp14:anchorId="3BFB371D" wp14:editId="2F7E3697">
            <wp:extent cx="5205730" cy="4206705"/>
            <wp:effectExtent l="0" t="0" r="0" b="3810"/>
            <wp:docPr id="5" name="Picture 3" descr="C:\Users\VCE\Desktop\cellphone-detec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VCE\Desktop\cellphone-detector.jpg"/>
                    <pic:cNvPicPr>
                      <a:picLocks noChangeAspect="1" noChangeArrowheads="1"/>
                    </pic:cNvPicPr>
                  </pic:nvPicPr>
                  <pic:blipFill>
                    <a:blip r:embed="rId11"/>
                    <a:srcRect/>
                    <a:stretch>
                      <a:fillRect/>
                    </a:stretch>
                  </pic:blipFill>
                  <pic:spPr bwMode="auto">
                    <a:xfrm>
                      <a:off x="0" y="0"/>
                      <a:ext cx="5205730" cy="4206705"/>
                    </a:xfrm>
                    <a:prstGeom prst="rect">
                      <a:avLst/>
                    </a:prstGeom>
                    <a:noFill/>
                    <a:ln w="9525">
                      <a:noFill/>
                      <a:miter lim="800000"/>
                      <a:headEnd/>
                      <a:tailEnd/>
                    </a:ln>
                  </pic:spPr>
                </pic:pic>
              </a:graphicData>
            </a:graphic>
          </wp:inline>
        </w:drawing>
      </w:r>
    </w:p>
    <w:p w:rsidR="003F5F29" w:rsidRDefault="003F5F29" w:rsidP="003F5F29">
      <w:pPr>
        <w:pStyle w:val="Caption"/>
        <w:jc w:val="center"/>
      </w:pPr>
      <w:bookmarkStart w:id="11" w:name="_Toc484985922"/>
      <w:r>
        <w:t xml:space="preserve">Figure </w:t>
      </w:r>
      <w:fldSimple w:instr=" SEQ Figure \* ARABIC ">
        <w:r w:rsidR="006333DB">
          <w:rPr>
            <w:noProof/>
          </w:rPr>
          <w:t>1</w:t>
        </w:r>
      </w:fldSimple>
      <w:r>
        <w:t xml:space="preserve"> – Circuit Diag</w:t>
      </w:r>
      <w:r w:rsidR="00EC410B">
        <w:t>r</w:t>
      </w:r>
      <w:r>
        <w:t>am</w:t>
      </w:r>
      <w:bookmarkEnd w:id="11"/>
    </w:p>
    <w:p w:rsidR="003F5F29" w:rsidRDefault="003F5F29" w:rsidP="003F5F29"/>
    <w:p w:rsidR="003F5F29" w:rsidRDefault="003F5F29" w:rsidP="003F5F29"/>
    <w:p w:rsidR="003F5F29" w:rsidRDefault="003F5F29" w:rsidP="003F5F29"/>
    <w:p w:rsidR="003F5F29" w:rsidRDefault="003F5F29" w:rsidP="003F5F29"/>
    <w:p w:rsidR="003F5F29" w:rsidRDefault="003F5F29" w:rsidP="003F5F29"/>
    <w:p w:rsidR="003F5F29" w:rsidRDefault="003F5F29" w:rsidP="003F5F29"/>
    <w:p w:rsidR="003F5F29" w:rsidRDefault="003F5F29" w:rsidP="003F5F29"/>
    <w:p w:rsidR="003F5F29" w:rsidRDefault="003F5F29" w:rsidP="003F5F29"/>
    <w:p w:rsidR="003F5F29" w:rsidRPr="003F5F29" w:rsidRDefault="003F5F29" w:rsidP="003F5F29"/>
    <w:p w:rsidR="003F5F29" w:rsidRPr="00C20377" w:rsidRDefault="003F5F29" w:rsidP="003F5F29">
      <w:pPr>
        <w:pStyle w:val="Heading3"/>
        <w:rPr>
          <w:rFonts w:asciiTheme="minorHAnsi" w:hAnsiTheme="minorHAnsi" w:cstheme="minorHAnsi"/>
        </w:rPr>
      </w:pPr>
      <w:bookmarkStart w:id="12" w:name="_Toc485293518"/>
      <w:r w:rsidRPr="00C20377">
        <w:rPr>
          <w:rFonts w:asciiTheme="minorHAnsi" w:hAnsiTheme="minorHAnsi" w:cstheme="minorHAnsi"/>
        </w:rPr>
        <w:lastRenderedPageBreak/>
        <w:t>COMPONENTS LIST</w:t>
      </w:r>
      <w:bookmarkEnd w:id="12"/>
    </w:p>
    <w:p w:rsidR="003F5F29" w:rsidRPr="00C20377" w:rsidRDefault="003F5F29" w:rsidP="003F5F29">
      <w:pPr>
        <w:rPr>
          <w:rFonts w:cstheme="minorHAnsi"/>
        </w:rPr>
      </w:pPr>
    </w:p>
    <w:p w:rsidR="003F5F29" w:rsidRPr="002C5473" w:rsidRDefault="003F5F29" w:rsidP="003F5F29">
      <w:pPr>
        <w:rPr>
          <w:rFonts w:cstheme="minorHAnsi"/>
          <w:b/>
        </w:rPr>
      </w:pPr>
      <w:r w:rsidRPr="002C5473">
        <w:rPr>
          <w:rFonts w:cstheme="minorHAnsi"/>
          <w:b/>
        </w:rPr>
        <w:t>RESISTOR</w:t>
      </w:r>
      <w:r w:rsidR="002C5473">
        <w:rPr>
          <w:rFonts w:cstheme="minorHAnsi"/>
          <w:b/>
        </w:rPr>
        <w:t>S;</w:t>
      </w:r>
    </w:p>
    <w:p w:rsidR="003F5F29" w:rsidRPr="006B19F9" w:rsidRDefault="003F5F29" w:rsidP="00B577B1">
      <w:pPr>
        <w:pStyle w:val="ListParagraph"/>
        <w:numPr>
          <w:ilvl w:val="0"/>
          <w:numId w:val="17"/>
        </w:numPr>
        <w:rPr>
          <w:rFonts w:cstheme="minorHAnsi"/>
        </w:rPr>
      </w:pPr>
      <w:r w:rsidRPr="006B19F9">
        <w:rPr>
          <w:rFonts w:cstheme="minorHAnsi"/>
        </w:rPr>
        <w:t>R1 ________2.2M</w:t>
      </w:r>
    </w:p>
    <w:p w:rsidR="003F5F29" w:rsidRPr="006B19F9" w:rsidRDefault="003F5F29" w:rsidP="00B577B1">
      <w:pPr>
        <w:pStyle w:val="ListParagraph"/>
        <w:numPr>
          <w:ilvl w:val="0"/>
          <w:numId w:val="17"/>
        </w:numPr>
        <w:rPr>
          <w:rFonts w:cstheme="minorHAnsi"/>
        </w:rPr>
      </w:pPr>
      <w:r w:rsidRPr="006B19F9">
        <w:rPr>
          <w:rFonts w:cstheme="minorHAnsi"/>
        </w:rPr>
        <w:t>R2 ________100K</w:t>
      </w:r>
    </w:p>
    <w:p w:rsidR="003F5F29" w:rsidRPr="006B19F9" w:rsidRDefault="003F5F29" w:rsidP="00B577B1">
      <w:pPr>
        <w:pStyle w:val="ListParagraph"/>
        <w:numPr>
          <w:ilvl w:val="0"/>
          <w:numId w:val="17"/>
        </w:numPr>
        <w:rPr>
          <w:rFonts w:cstheme="minorHAnsi"/>
        </w:rPr>
      </w:pPr>
      <w:r w:rsidRPr="006B19F9">
        <w:rPr>
          <w:rFonts w:cstheme="minorHAnsi"/>
        </w:rPr>
        <w:t>R3 ________2.2M</w:t>
      </w:r>
    </w:p>
    <w:p w:rsidR="003F5F29" w:rsidRPr="006B19F9" w:rsidRDefault="003F5F29" w:rsidP="00B577B1">
      <w:pPr>
        <w:pStyle w:val="ListParagraph"/>
        <w:numPr>
          <w:ilvl w:val="0"/>
          <w:numId w:val="17"/>
        </w:numPr>
        <w:rPr>
          <w:rFonts w:cstheme="minorHAnsi"/>
        </w:rPr>
      </w:pPr>
      <w:r w:rsidRPr="006B19F9">
        <w:rPr>
          <w:rFonts w:cstheme="minorHAnsi"/>
        </w:rPr>
        <w:t>R4 ________1K</w:t>
      </w:r>
    </w:p>
    <w:p w:rsidR="003F5F29" w:rsidRPr="006B19F9" w:rsidRDefault="003F5F29" w:rsidP="00B577B1">
      <w:pPr>
        <w:pStyle w:val="ListParagraph"/>
        <w:numPr>
          <w:ilvl w:val="0"/>
          <w:numId w:val="17"/>
        </w:numPr>
        <w:rPr>
          <w:rFonts w:cstheme="minorHAnsi"/>
        </w:rPr>
      </w:pPr>
      <w:r w:rsidRPr="006B19F9">
        <w:rPr>
          <w:rFonts w:cstheme="minorHAnsi"/>
        </w:rPr>
        <w:t>R5________12K</w:t>
      </w:r>
    </w:p>
    <w:p w:rsidR="002C5473" w:rsidRPr="006B19F9" w:rsidRDefault="003F5F29" w:rsidP="00B577B1">
      <w:pPr>
        <w:pStyle w:val="ListParagraph"/>
        <w:numPr>
          <w:ilvl w:val="0"/>
          <w:numId w:val="17"/>
        </w:numPr>
        <w:rPr>
          <w:rFonts w:cstheme="minorHAnsi"/>
        </w:rPr>
      </w:pPr>
      <w:r w:rsidRPr="006B19F9">
        <w:rPr>
          <w:rFonts w:cstheme="minorHAnsi"/>
        </w:rPr>
        <w:t>R6________15K</w:t>
      </w:r>
    </w:p>
    <w:p w:rsidR="003F5F29" w:rsidRPr="002C5473" w:rsidRDefault="003F5F29" w:rsidP="003F5F29">
      <w:pPr>
        <w:rPr>
          <w:rFonts w:cstheme="minorHAnsi"/>
          <w:b/>
        </w:rPr>
      </w:pPr>
      <w:r w:rsidRPr="002C5473">
        <w:rPr>
          <w:rFonts w:cstheme="minorHAnsi"/>
          <w:b/>
        </w:rPr>
        <w:t>CAPACITOR</w:t>
      </w:r>
      <w:r w:rsidR="002C5473" w:rsidRPr="002C5473">
        <w:rPr>
          <w:rFonts w:cstheme="minorHAnsi"/>
          <w:b/>
        </w:rPr>
        <w:t>S;</w:t>
      </w:r>
    </w:p>
    <w:p w:rsidR="003F5F29" w:rsidRPr="006B19F9" w:rsidRDefault="003F5F29" w:rsidP="00B577B1">
      <w:pPr>
        <w:pStyle w:val="ListParagraph"/>
        <w:numPr>
          <w:ilvl w:val="0"/>
          <w:numId w:val="16"/>
        </w:numPr>
        <w:rPr>
          <w:rFonts w:cstheme="minorHAnsi"/>
        </w:rPr>
      </w:pPr>
      <w:r w:rsidRPr="006B19F9">
        <w:rPr>
          <w:rFonts w:cstheme="minorHAnsi"/>
        </w:rPr>
        <w:t>C1 ________22pF</w:t>
      </w:r>
    </w:p>
    <w:p w:rsidR="003F5F29" w:rsidRPr="006B19F9" w:rsidRDefault="003F5F29" w:rsidP="00B577B1">
      <w:pPr>
        <w:pStyle w:val="ListParagraph"/>
        <w:numPr>
          <w:ilvl w:val="0"/>
          <w:numId w:val="16"/>
        </w:numPr>
        <w:rPr>
          <w:rFonts w:cstheme="minorHAnsi"/>
        </w:rPr>
      </w:pPr>
      <w:r w:rsidRPr="006B19F9">
        <w:rPr>
          <w:rFonts w:cstheme="minorHAnsi"/>
        </w:rPr>
        <w:t>C2 ________22pF</w:t>
      </w:r>
    </w:p>
    <w:p w:rsidR="003F5F29" w:rsidRPr="006B19F9" w:rsidRDefault="003F5F29" w:rsidP="00B577B1">
      <w:pPr>
        <w:pStyle w:val="ListParagraph"/>
        <w:numPr>
          <w:ilvl w:val="0"/>
          <w:numId w:val="16"/>
        </w:numPr>
        <w:rPr>
          <w:rFonts w:cstheme="minorHAnsi"/>
        </w:rPr>
      </w:pPr>
      <w:r w:rsidRPr="006B19F9">
        <w:rPr>
          <w:rFonts w:cstheme="minorHAnsi"/>
        </w:rPr>
        <w:t>C3 ________0.22µF</w:t>
      </w:r>
    </w:p>
    <w:p w:rsidR="003F5F29" w:rsidRPr="006B19F9" w:rsidRDefault="003F5F29" w:rsidP="00B577B1">
      <w:pPr>
        <w:pStyle w:val="ListParagraph"/>
        <w:numPr>
          <w:ilvl w:val="0"/>
          <w:numId w:val="16"/>
        </w:numPr>
        <w:rPr>
          <w:rFonts w:cstheme="minorHAnsi"/>
        </w:rPr>
      </w:pPr>
      <w:r w:rsidRPr="006B19F9">
        <w:rPr>
          <w:rFonts w:cstheme="minorHAnsi"/>
        </w:rPr>
        <w:t>C4 ________100µF</w:t>
      </w:r>
    </w:p>
    <w:p w:rsidR="003F5F29" w:rsidRPr="006B19F9" w:rsidRDefault="003F5F29" w:rsidP="00B577B1">
      <w:pPr>
        <w:pStyle w:val="ListParagraph"/>
        <w:numPr>
          <w:ilvl w:val="0"/>
          <w:numId w:val="16"/>
        </w:numPr>
        <w:rPr>
          <w:rFonts w:cstheme="minorHAnsi"/>
        </w:rPr>
      </w:pPr>
      <w:r w:rsidRPr="006B19F9">
        <w:rPr>
          <w:rFonts w:cstheme="minorHAnsi"/>
        </w:rPr>
        <w:t>C5_________47pF</w:t>
      </w:r>
    </w:p>
    <w:p w:rsidR="003F5F29" w:rsidRPr="006B19F9" w:rsidRDefault="003F5F29" w:rsidP="00B577B1">
      <w:pPr>
        <w:pStyle w:val="ListParagraph"/>
        <w:numPr>
          <w:ilvl w:val="0"/>
          <w:numId w:val="16"/>
        </w:numPr>
        <w:rPr>
          <w:rFonts w:cstheme="minorHAnsi"/>
        </w:rPr>
      </w:pPr>
      <w:r w:rsidRPr="006B19F9">
        <w:rPr>
          <w:rFonts w:cstheme="minorHAnsi"/>
        </w:rPr>
        <w:t>C6 _________0.1µF</w:t>
      </w:r>
    </w:p>
    <w:p w:rsidR="003F5F29" w:rsidRPr="006B19F9" w:rsidRDefault="003F5F29" w:rsidP="00B577B1">
      <w:pPr>
        <w:pStyle w:val="ListParagraph"/>
        <w:numPr>
          <w:ilvl w:val="0"/>
          <w:numId w:val="16"/>
        </w:numPr>
        <w:rPr>
          <w:rFonts w:cstheme="minorHAnsi"/>
        </w:rPr>
      </w:pPr>
      <w:r w:rsidRPr="006B19F9">
        <w:rPr>
          <w:rFonts w:cstheme="minorHAnsi"/>
        </w:rPr>
        <w:t>C7_________ 0.1µF</w:t>
      </w:r>
    </w:p>
    <w:p w:rsidR="003F5F29" w:rsidRPr="006B19F9" w:rsidRDefault="003F5F29" w:rsidP="00B577B1">
      <w:pPr>
        <w:pStyle w:val="ListParagraph"/>
        <w:numPr>
          <w:ilvl w:val="0"/>
          <w:numId w:val="16"/>
        </w:numPr>
        <w:rPr>
          <w:rFonts w:cstheme="minorHAnsi"/>
        </w:rPr>
      </w:pPr>
      <w:r w:rsidRPr="006B19F9">
        <w:rPr>
          <w:rFonts w:cstheme="minorHAnsi"/>
        </w:rPr>
        <w:t>C8_________ 0.01µF</w:t>
      </w:r>
    </w:p>
    <w:p w:rsidR="003F5F29" w:rsidRPr="006B19F9" w:rsidRDefault="003F5F29" w:rsidP="00B577B1">
      <w:pPr>
        <w:pStyle w:val="ListParagraph"/>
        <w:numPr>
          <w:ilvl w:val="0"/>
          <w:numId w:val="16"/>
        </w:numPr>
        <w:rPr>
          <w:rFonts w:cstheme="minorHAnsi"/>
        </w:rPr>
      </w:pPr>
      <w:r w:rsidRPr="006B19F9">
        <w:rPr>
          <w:rFonts w:cstheme="minorHAnsi"/>
        </w:rPr>
        <w:t>C9__________4.7µF</w:t>
      </w:r>
    </w:p>
    <w:p w:rsidR="006B19F9" w:rsidRPr="006B19F9" w:rsidRDefault="006B19F9" w:rsidP="003F5F29">
      <w:pPr>
        <w:rPr>
          <w:rFonts w:cstheme="minorHAnsi"/>
          <w:b/>
        </w:rPr>
      </w:pPr>
      <w:r>
        <w:rPr>
          <w:rFonts w:cstheme="minorHAnsi"/>
          <w:b/>
        </w:rPr>
        <w:t>Other;</w:t>
      </w:r>
    </w:p>
    <w:p w:rsidR="003F5F29" w:rsidRPr="006B19F9" w:rsidRDefault="003F5F29" w:rsidP="00B577B1">
      <w:pPr>
        <w:pStyle w:val="ListParagraph"/>
        <w:numPr>
          <w:ilvl w:val="0"/>
          <w:numId w:val="15"/>
        </w:numPr>
        <w:rPr>
          <w:rFonts w:cstheme="minorHAnsi"/>
          <w:szCs w:val="24"/>
        </w:rPr>
      </w:pPr>
      <w:r w:rsidRPr="006B19F9">
        <w:rPr>
          <w:rFonts w:cstheme="minorHAnsi"/>
          <w:szCs w:val="24"/>
        </w:rPr>
        <w:t>IC CA3130</w:t>
      </w:r>
    </w:p>
    <w:p w:rsidR="003F5F29" w:rsidRPr="006B19F9" w:rsidRDefault="003F5F29" w:rsidP="00B577B1">
      <w:pPr>
        <w:pStyle w:val="ListParagraph"/>
        <w:numPr>
          <w:ilvl w:val="0"/>
          <w:numId w:val="15"/>
        </w:numPr>
        <w:rPr>
          <w:rFonts w:cstheme="minorHAnsi"/>
          <w:szCs w:val="24"/>
        </w:rPr>
      </w:pPr>
      <w:r w:rsidRPr="006B19F9">
        <w:rPr>
          <w:rFonts w:cstheme="minorHAnsi"/>
          <w:szCs w:val="24"/>
        </w:rPr>
        <w:t>IC NE555</w:t>
      </w:r>
    </w:p>
    <w:p w:rsidR="003F5F29" w:rsidRPr="006B19F9" w:rsidRDefault="003F5F29" w:rsidP="00B577B1">
      <w:pPr>
        <w:pStyle w:val="ListParagraph"/>
        <w:numPr>
          <w:ilvl w:val="0"/>
          <w:numId w:val="15"/>
        </w:numPr>
        <w:rPr>
          <w:rFonts w:cstheme="minorHAnsi"/>
          <w:szCs w:val="24"/>
        </w:rPr>
      </w:pPr>
      <w:r w:rsidRPr="006B19F9">
        <w:rPr>
          <w:rFonts w:cstheme="minorHAnsi"/>
          <w:szCs w:val="24"/>
        </w:rPr>
        <w:t>T1 BC548</w:t>
      </w:r>
    </w:p>
    <w:p w:rsidR="003F5F29" w:rsidRPr="006B19F9" w:rsidRDefault="003F5F29" w:rsidP="00B577B1">
      <w:pPr>
        <w:pStyle w:val="ListParagraph"/>
        <w:numPr>
          <w:ilvl w:val="0"/>
          <w:numId w:val="15"/>
        </w:numPr>
        <w:rPr>
          <w:rFonts w:cstheme="minorHAnsi"/>
          <w:szCs w:val="24"/>
        </w:rPr>
      </w:pPr>
      <w:r w:rsidRPr="006B19F9">
        <w:rPr>
          <w:rFonts w:cstheme="minorHAnsi"/>
          <w:szCs w:val="24"/>
        </w:rPr>
        <w:t>LED</w:t>
      </w:r>
    </w:p>
    <w:p w:rsidR="003F5F29" w:rsidRPr="006B19F9" w:rsidRDefault="003F5F29" w:rsidP="00B577B1">
      <w:pPr>
        <w:pStyle w:val="ListParagraph"/>
        <w:numPr>
          <w:ilvl w:val="0"/>
          <w:numId w:val="15"/>
        </w:numPr>
        <w:rPr>
          <w:rFonts w:cstheme="minorHAnsi"/>
          <w:szCs w:val="24"/>
        </w:rPr>
      </w:pPr>
      <w:r w:rsidRPr="006B19F9">
        <w:rPr>
          <w:rFonts w:cstheme="minorHAnsi"/>
          <w:szCs w:val="24"/>
        </w:rPr>
        <w:t>ANTENNA</w:t>
      </w:r>
    </w:p>
    <w:p w:rsidR="003F5F29" w:rsidRPr="006B19F9" w:rsidRDefault="003F5F29" w:rsidP="00B577B1">
      <w:pPr>
        <w:pStyle w:val="ListParagraph"/>
        <w:numPr>
          <w:ilvl w:val="0"/>
          <w:numId w:val="15"/>
        </w:numPr>
        <w:rPr>
          <w:rFonts w:cstheme="minorHAnsi"/>
          <w:szCs w:val="24"/>
        </w:rPr>
      </w:pPr>
      <w:r w:rsidRPr="006B19F9">
        <w:rPr>
          <w:rFonts w:cstheme="minorHAnsi"/>
          <w:szCs w:val="24"/>
        </w:rPr>
        <w:t>PIEZO BUZZER</w:t>
      </w:r>
    </w:p>
    <w:p w:rsidR="003F5F29" w:rsidRPr="006B19F9" w:rsidRDefault="003F5F29" w:rsidP="00B577B1">
      <w:pPr>
        <w:pStyle w:val="Heading1"/>
        <w:numPr>
          <w:ilvl w:val="0"/>
          <w:numId w:val="15"/>
        </w:numPr>
        <w:rPr>
          <w:rFonts w:asciiTheme="minorHAnsi" w:hAnsiTheme="minorHAnsi"/>
          <w:b w:val="0"/>
          <w:sz w:val="24"/>
          <w:szCs w:val="24"/>
        </w:rPr>
      </w:pPr>
      <w:bookmarkStart w:id="13" w:name="_Toc485293519"/>
      <w:r w:rsidRPr="006B19F9">
        <w:rPr>
          <w:rFonts w:asciiTheme="minorHAnsi" w:hAnsiTheme="minorHAnsi"/>
          <w:b w:val="0"/>
          <w:sz w:val="24"/>
          <w:szCs w:val="24"/>
        </w:rPr>
        <w:t>INCH LONG ANTENNA</w:t>
      </w:r>
      <w:bookmarkEnd w:id="13"/>
    </w:p>
    <w:p w:rsidR="003F5F29" w:rsidRPr="006B19F9" w:rsidRDefault="003F5F29" w:rsidP="00B577B1">
      <w:pPr>
        <w:pStyle w:val="ListParagraph"/>
        <w:numPr>
          <w:ilvl w:val="0"/>
          <w:numId w:val="15"/>
        </w:numPr>
        <w:rPr>
          <w:rFonts w:cstheme="minorHAnsi"/>
          <w:szCs w:val="24"/>
        </w:rPr>
      </w:pPr>
      <w:r w:rsidRPr="006B19F9">
        <w:rPr>
          <w:rFonts w:cstheme="minorHAnsi"/>
          <w:szCs w:val="24"/>
        </w:rPr>
        <w:t>ON/OFF SWITCH</w:t>
      </w:r>
    </w:p>
    <w:p w:rsidR="003F5F29" w:rsidRPr="006B19F9" w:rsidRDefault="003F5F29" w:rsidP="00B577B1">
      <w:pPr>
        <w:pStyle w:val="ListParagraph"/>
        <w:numPr>
          <w:ilvl w:val="0"/>
          <w:numId w:val="15"/>
        </w:numPr>
        <w:rPr>
          <w:rFonts w:cstheme="minorHAnsi"/>
          <w:szCs w:val="24"/>
        </w:rPr>
      </w:pPr>
      <w:r w:rsidRPr="006B19F9">
        <w:rPr>
          <w:rFonts w:cstheme="minorHAnsi"/>
          <w:szCs w:val="24"/>
        </w:rPr>
        <w:lastRenderedPageBreak/>
        <w:t>POWER SUPPLY</w:t>
      </w:r>
    </w:p>
    <w:p w:rsidR="003F5F29" w:rsidRPr="00C20377" w:rsidRDefault="003F5F29" w:rsidP="003F5F29">
      <w:pPr>
        <w:pStyle w:val="Heading3"/>
        <w:rPr>
          <w:rFonts w:asciiTheme="minorHAnsi" w:hAnsiTheme="minorHAnsi" w:cstheme="minorHAnsi"/>
        </w:rPr>
      </w:pPr>
      <w:bookmarkStart w:id="14" w:name="_Toc485293520"/>
      <w:r w:rsidRPr="00C20377">
        <w:rPr>
          <w:rFonts w:asciiTheme="minorHAnsi" w:hAnsiTheme="minorHAnsi" w:cstheme="minorHAnsi"/>
        </w:rPr>
        <w:t>Resistor</w:t>
      </w:r>
      <w:bookmarkEnd w:id="14"/>
    </w:p>
    <w:p w:rsidR="00E0783D" w:rsidRPr="00C20377" w:rsidRDefault="00E0783D" w:rsidP="00E0783D">
      <w:pPr>
        <w:spacing w:after="0"/>
        <w:rPr>
          <w:rFonts w:cstheme="minorHAnsi"/>
          <w:szCs w:val="24"/>
        </w:rPr>
      </w:pPr>
    </w:p>
    <w:p w:rsidR="00E0783D" w:rsidRPr="00C20377" w:rsidRDefault="00E0783D" w:rsidP="00E0783D">
      <w:pPr>
        <w:pStyle w:val="Caption"/>
        <w:jc w:val="center"/>
        <w:rPr>
          <w:rFonts w:cstheme="minorHAnsi"/>
          <w:szCs w:val="21"/>
        </w:rPr>
      </w:pPr>
      <w:bookmarkStart w:id="15" w:name="_Toc484985923"/>
      <w:r w:rsidRPr="00C20377">
        <w:rPr>
          <w:rFonts w:cstheme="minorHAnsi"/>
          <w:noProof/>
          <w:szCs w:val="21"/>
          <w:lang w:eastAsia="en-GB"/>
        </w:rPr>
        <w:drawing>
          <wp:inline distT="0" distB="0" distL="0" distR="0" wp14:anchorId="3F41700C" wp14:editId="4C7460D6">
            <wp:extent cx="1899920" cy="1401445"/>
            <wp:effectExtent l="0" t="0" r="5080" b="8255"/>
            <wp:docPr id="21" name="Picture 18" descr="3 Resis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3 Resistors.jpg"/>
                    <pic:cNvPicPr>
                      <a:picLocks noChangeAspect="1" noChangeArrowheads="1"/>
                    </pic:cNvPicPr>
                  </pic:nvPicPr>
                  <pic:blipFill>
                    <a:blip r:embed="rId12"/>
                    <a:srcRect/>
                    <a:stretch>
                      <a:fillRect/>
                    </a:stretch>
                  </pic:blipFill>
                  <pic:spPr bwMode="auto">
                    <a:xfrm>
                      <a:off x="0" y="0"/>
                      <a:ext cx="1899920" cy="1401445"/>
                    </a:xfrm>
                    <a:prstGeom prst="rect">
                      <a:avLst/>
                    </a:prstGeom>
                    <a:noFill/>
                    <a:ln w="9525">
                      <a:noFill/>
                      <a:miter lim="800000"/>
                      <a:headEnd/>
                      <a:tailEnd/>
                    </a:ln>
                  </pic:spPr>
                </pic:pic>
              </a:graphicData>
            </a:graphic>
          </wp:inline>
        </w:drawing>
      </w:r>
      <w:r w:rsidRPr="00C20377">
        <w:rPr>
          <w:rFonts w:cstheme="minorHAnsi"/>
          <w:szCs w:val="21"/>
        </w:rPr>
        <w:br/>
      </w:r>
      <w:r w:rsidRPr="00C20377">
        <w:rPr>
          <w:rFonts w:cstheme="minorHAnsi"/>
        </w:rPr>
        <w:t xml:space="preserve">Figure </w:t>
      </w:r>
      <w:r w:rsidRPr="00C20377">
        <w:rPr>
          <w:rFonts w:cstheme="minorHAnsi"/>
        </w:rPr>
        <w:fldChar w:fldCharType="begin"/>
      </w:r>
      <w:r w:rsidRPr="00C20377">
        <w:rPr>
          <w:rFonts w:cstheme="minorHAnsi"/>
        </w:rPr>
        <w:instrText xml:space="preserve"> SEQ Figure \* ARABIC </w:instrText>
      </w:r>
      <w:r w:rsidRPr="00C20377">
        <w:rPr>
          <w:rFonts w:cstheme="minorHAnsi"/>
        </w:rPr>
        <w:fldChar w:fldCharType="separate"/>
      </w:r>
      <w:r w:rsidR="006333DB" w:rsidRPr="00C20377">
        <w:rPr>
          <w:rFonts w:cstheme="minorHAnsi"/>
          <w:noProof/>
        </w:rPr>
        <w:t>2</w:t>
      </w:r>
      <w:r w:rsidRPr="00C20377">
        <w:rPr>
          <w:rFonts w:cstheme="minorHAnsi"/>
        </w:rPr>
        <w:fldChar w:fldCharType="end"/>
      </w:r>
      <w:r w:rsidRPr="00C20377">
        <w:rPr>
          <w:rFonts w:cstheme="minorHAnsi"/>
        </w:rPr>
        <w:t xml:space="preserve"> - 3 Resistors</w:t>
      </w:r>
      <w:bookmarkEnd w:id="15"/>
    </w:p>
    <w:p w:rsidR="00E0783D" w:rsidRPr="00C20377" w:rsidRDefault="00E0783D" w:rsidP="00E0783D">
      <w:pPr>
        <w:rPr>
          <w:rFonts w:cstheme="minorHAnsi"/>
          <w:szCs w:val="24"/>
        </w:rPr>
      </w:pPr>
      <w:r w:rsidRPr="00C20377">
        <w:rPr>
          <w:rFonts w:cstheme="minorHAnsi"/>
          <w:szCs w:val="24"/>
        </w:rPr>
        <w:t>Electronic Symbol</w:t>
      </w:r>
    </w:p>
    <w:p w:rsidR="00E0783D" w:rsidRPr="00C20377" w:rsidRDefault="00E0783D" w:rsidP="00E0783D">
      <w:pPr>
        <w:rPr>
          <w:rFonts w:cstheme="minorHAnsi"/>
          <w:szCs w:val="24"/>
        </w:rPr>
      </w:pPr>
      <w:r w:rsidRPr="00C20377">
        <w:rPr>
          <w:rFonts w:cstheme="minorHAnsi"/>
          <w:noProof/>
          <w:color w:val="000000"/>
          <w:szCs w:val="24"/>
          <w:lang w:eastAsia="en-GB"/>
        </w:rPr>
        <w:drawing>
          <wp:inline distT="0" distB="0" distL="0" distR="0" wp14:anchorId="27B3E1D6" wp14:editId="3AEB9E64">
            <wp:extent cx="474980" cy="237490"/>
            <wp:effectExtent l="19050" t="0" r="1270" b="0"/>
            <wp:docPr id="126" name="Picture 19" descr="Resistor symbol Europe.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Resistor symbol Europe.svg"/>
                    <pic:cNvPicPr>
                      <a:picLocks noChangeAspect="1" noChangeArrowheads="1"/>
                    </pic:cNvPicPr>
                  </pic:nvPicPr>
                  <pic:blipFill>
                    <a:blip r:embed="rId13"/>
                    <a:srcRect/>
                    <a:stretch>
                      <a:fillRect/>
                    </a:stretch>
                  </pic:blipFill>
                  <pic:spPr bwMode="auto">
                    <a:xfrm>
                      <a:off x="0" y="0"/>
                      <a:ext cx="474980" cy="237490"/>
                    </a:xfrm>
                    <a:prstGeom prst="rect">
                      <a:avLst/>
                    </a:prstGeom>
                    <a:noFill/>
                    <a:ln w="9525">
                      <a:noFill/>
                      <a:miter lim="800000"/>
                      <a:headEnd/>
                      <a:tailEnd/>
                    </a:ln>
                  </pic:spPr>
                </pic:pic>
              </a:graphicData>
            </a:graphic>
          </wp:inline>
        </w:drawing>
      </w:r>
      <w:r w:rsidR="00C20377">
        <w:rPr>
          <w:rFonts w:cstheme="minorHAnsi"/>
          <w:szCs w:val="24"/>
        </w:rPr>
        <w:t xml:space="preserve">  (UK</w:t>
      </w:r>
      <w:r w:rsidRPr="00C20377">
        <w:rPr>
          <w:rFonts w:cstheme="minorHAnsi"/>
          <w:szCs w:val="24"/>
        </w:rPr>
        <w:t>)</w:t>
      </w:r>
    </w:p>
    <w:p w:rsidR="00E0783D" w:rsidRPr="00C20377" w:rsidRDefault="006B19F9" w:rsidP="00E0783D">
      <w:pPr>
        <w:pStyle w:val="NormalWeb"/>
        <w:spacing w:line="360" w:lineRule="auto"/>
        <w:jc w:val="both"/>
        <w:rPr>
          <w:rFonts w:asciiTheme="minorHAnsi" w:hAnsiTheme="minorHAnsi" w:cstheme="minorHAnsi"/>
          <w:color w:val="000000"/>
        </w:rPr>
      </w:pPr>
      <w:r>
        <w:rPr>
          <w:rFonts w:asciiTheme="minorHAnsi" w:eastAsiaTheme="majorEastAsia" w:hAnsiTheme="minorHAnsi" w:cstheme="minorHAnsi"/>
        </w:rPr>
        <w:t>‘</w:t>
      </w:r>
      <w:r w:rsidRPr="006B19F9">
        <w:rPr>
          <w:rFonts w:asciiTheme="minorHAnsi" w:eastAsiaTheme="majorEastAsia" w:hAnsiTheme="minorHAnsi" w:cstheme="minorHAnsi"/>
        </w:rPr>
        <w:t>Resistors restrict or limit the flow of current in a circuit. The ability of a material or component to resist c</w:t>
      </w:r>
      <w:r>
        <w:rPr>
          <w:rFonts w:asciiTheme="minorHAnsi" w:eastAsiaTheme="majorEastAsia" w:hAnsiTheme="minorHAnsi" w:cstheme="minorHAnsi"/>
        </w:rPr>
        <w:t>urrent flow is measured in ohms.</w:t>
      </w:r>
      <w:proofErr w:type="gramStart"/>
      <w:r>
        <w:rPr>
          <w:rFonts w:asciiTheme="minorHAnsi" w:eastAsiaTheme="majorEastAsia" w:hAnsiTheme="minorHAnsi" w:cstheme="minorHAnsi"/>
        </w:rPr>
        <w:t>’(</w:t>
      </w:r>
      <w:proofErr w:type="gramEnd"/>
      <w:r>
        <w:rPr>
          <w:rFonts w:asciiTheme="minorHAnsi" w:eastAsiaTheme="majorEastAsia" w:hAnsiTheme="minorHAnsi" w:cstheme="minorHAnsi"/>
        </w:rPr>
        <w:t xml:space="preserve">4). </w:t>
      </w:r>
      <w:r w:rsidR="00E0783D" w:rsidRPr="00C20377">
        <w:rPr>
          <w:rFonts w:asciiTheme="minorHAnsi" w:eastAsiaTheme="majorEastAsia" w:hAnsiTheme="minorHAnsi" w:cstheme="minorHAnsi"/>
        </w:rPr>
        <w:t>Ohm's law</w:t>
      </w:r>
      <w:r>
        <w:rPr>
          <w:rFonts w:asciiTheme="minorHAnsi" w:eastAsiaTheme="majorEastAsia" w:hAnsiTheme="minorHAnsi" w:cstheme="minorHAnsi"/>
        </w:rPr>
        <w:t xml:space="preserve"> can be calculated by the following equation</w:t>
      </w:r>
      <w:r w:rsidR="00E0783D" w:rsidRPr="00C20377">
        <w:rPr>
          <w:rFonts w:asciiTheme="minorHAnsi" w:hAnsiTheme="minorHAnsi" w:cstheme="minorHAnsi"/>
          <w:color w:val="000000"/>
        </w:rPr>
        <w:t>:</w:t>
      </w:r>
    </w:p>
    <w:p w:rsidR="00E0783D" w:rsidRPr="00C20377" w:rsidRDefault="00E0783D" w:rsidP="00E0783D">
      <w:pPr>
        <w:pStyle w:val="NormalWeb"/>
        <w:spacing w:line="360" w:lineRule="auto"/>
        <w:jc w:val="both"/>
        <w:rPr>
          <w:rFonts w:asciiTheme="minorHAnsi" w:hAnsiTheme="minorHAnsi" w:cstheme="minorHAnsi"/>
          <w:color w:val="000000"/>
        </w:rPr>
      </w:pPr>
      <w:r w:rsidRPr="00C20377">
        <w:rPr>
          <w:rStyle w:val="texhtml"/>
          <w:rFonts w:asciiTheme="minorHAnsi" w:eastAsiaTheme="majorEastAsia" w:hAnsiTheme="minorHAnsi" w:cstheme="minorHAnsi"/>
          <w:color w:val="000000"/>
        </w:rPr>
        <w:t>V = IR</w:t>
      </w:r>
    </w:p>
    <w:p w:rsidR="003F5F29" w:rsidRPr="00C20377" w:rsidRDefault="006B19F9" w:rsidP="00E0783D">
      <w:pPr>
        <w:pStyle w:val="NormalWeb"/>
        <w:spacing w:line="360" w:lineRule="auto"/>
        <w:jc w:val="both"/>
        <w:rPr>
          <w:rFonts w:asciiTheme="minorHAnsi" w:hAnsiTheme="minorHAnsi" w:cstheme="minorHAnsi"/>
        </w:rPr>
      </w:pPr>
      <w:r>
        <w:rPr>
          <w:rFonts w:asciiTheme="minorHAnsi" w:hAnsiTheme="minorHAnsi" w:cstheme="minorHAnsi"/>
          <w:color w:val="000000"/>
        </w:rPr>
        <w:t xml:space="preserve">Resistors are ultimately designed for the use on electronic circuitry. Practical resistors are </w:t>
      </w:r>
      <w:r w:rsidR="00C35FD9">
        <w:rPr>
          <w:rFonts w:asciiTheme="minorHAnsi" w:hAnsiTheme="minorHAnsi" w:cstheme="minorHAnsi"/>
          <w:color w:val="000000"/>
        </w:rPr>
        <w:t>made from</w:t>
      </w:r>
      <w:r>
        <w:rPr>
          <w:rFonts w:asciiTheme="minorHAnsi" w:hAnsiTheme="minorHAnsi" w:cstheme="minorHAnsi"/>
          <w:color w:val="000000"/>
        </w:rPr>
        <w:t xml:space="preserve"> different compounds, resistance wire (wire is often </w:t>
      </w:r>
      <w:proofErr w:type="gramStart"/>
      <w:r>
        <w:rPr>
          <w:rFonts w:asciiTheme="minorHAnsi" w:hAnsiTheme="minorHAnsi" w:cstheme="minorHAnsi"/>
          <w:color w:val="000000"/>
        </w:rPr>
        <w:t>made out of</w:t>
      </w:r>
      <w:proofErr w:type="gramEnd"/>
      <w:r>
        <w:rPr>
          <w:rFonts w:asciiTheme="minorHAnsi" w:hAnsiTheme="minorHAnsi" w:cstheme="minorHAnsi"/>
          <w:color w:val="000000"/>
        </w:rPr>
        <w:t xml:space="preserve"> an alloy with high resistivity</w:t>
      </w:r>
      <w:r w:rsidR="00992191">
        <w:rPr>
          <w:rFonts w:asciiTheme="minorHAnsi" w:hAnsiTheme="minorHAnsi" w:cstheme="minorHAnsi"/>
          <w:color w:val="000000"/>
        </w:rPr>
        <w:t>) a</w:t>
      </w:r>
      <w:r>
        <w:rPr>
          <w:rFonts w:asciiTheme="minorHAnsi" w:hAnsiTheme="minorHAnsi" w:cstheme="minorHAnsi"/>
          <w:color w:val="000000"/>
        </w:rPr>
        <w:t>nd film</w:t>
      </w:r>
      <w:r w:rsidR="00992191">
        <w:rPr>
          <w:rFonts w:asciiTheme="minorHAnsi" w:hAnsiTheme="minorHAnsi" w:cstheme="minorHAnsi"/>
          <w:color w:val="000000"/>
        </w:rPr>
        <w:t>.</w:t>
      </w:r>
      <w:r>
        <w:rPr>
          <w:rFonts w:asciiTheme="minorHAnsi" w:hAnsiTheme="minorHAnsi" w:cstheme="minorHAnsi"/>
          <w:color w:val="000000"/>
        </w:rPr>
        <w:t xml:space="preserve"> </w:t>
      </w:r>
      <w:r w:rsidR="00992191">
        <w:rPr>
          <w:rFonts w:asciiTheme="minorHAnsi" w:hAnsiTheme="minorHAnsi" w:cstheme="minorHAnsi"/>
          <w:color w:val="000000"/>
        </w:rPr>
        <w:t>Resistors have a few primary characteristics, these are; resistance in a circuit, maximum working voltage, tolerance and finally power rating.</w:t>
      </w:r>
      <w:r w:rsidR="00E0783D" w:rsidRPr="00C20377">
        <w:rPr>
          <w:rFonts w:asciiTheme="minorHAnsi" w:hAnsiTheme="minorHAnsi" w:cstheme="minorHAnsi"/>
          <w:color w:val="000000"/>
        </w:rPr>
        <w:t xml:space="preserve"> </w:t>
      </w:r>
      <w:r w:rsidR="00992191">
        <w:rPr>
          <w:rFonts w:asciiTheme="minorHAnsi" w:hAnsiTheme="minorHAnsi" w:cstheme="minorHAnsi"/>
          <w:color w:val="000000"/>
        </w:rPr>
        <w:t xml:space="preserve">Other non-primary characteristics are as follows; coefficient in temperature, inductance and noise reduction. Another major factor when discussing resistors is the </w:t>
      </w:r>
      <w:r w:rsidR="00BE246A">
        <w:rPr>
          <w:rFonts w:asciiTheme="minorHAnsi" w:hAnsiTheme="minorHAnsi" w:cstheme="minorHAnsi"/>
          <w:color w:val="000000"/>
        </w:rPr>
        <w:t xml:space="preserve">critical resistance value; </w:t>
      </w:r>
      <w:r w:rsidR="00BE246A" w:rsidRPr="00BE246A">
        <w:rPr>
          <w:rFonts w:asciiTheme="minorHAnsi" w:hAnsiTheme="minorHAnsi" w:cstheme="minorHAnsi"/>
          <w:color w:val="000000"/>
        </w:rPr>
        <w:t xml:space="preserve">“Critical resistance value” is defined as the resistance value at which a </w:t>
      </w:r>
      <w:proofErr w:type="gramStart"/>
      <w:r w:rsidR="00BE246A" w:rsidRPr="00BE246A">
        <w:rPr>
          <w:rFonts w:asciiTheme="minorHAnsi" w:hAnsiTheme="minorHAnsi" w:cstheme="minorHAnsi"/>
          <w:color w:val="000000"/>
        </w:rPr>
        <w:t>particular part</w:t>
      </w:r>
      <w:proofErr w:type="gramEnd"/>
      <w:r w:rsidR="00BE246A" w:rsidRPr="00BE246A">
        <w:rPr>
          <w:rFonts w:asciiTheme="minorHAnsi" w:hAnsiTheme="minorHAnsi" w:cstheme="minorHAnsi"/>
          <w:color w:val="000000"/>
        </w:rPr>
        <w:t xml:space="preserve"> may operate at both full rated power and full rated voltage.  Most resistor manufacturers specify a maximum working voltage in addition to the power rating. The relationship between working voltages and power ratings significantly impacts a resistor’s function at the low end and high end of the value range.  This relationship applies to all resistors regardless of technology or </w:t>
      </w:r>
      <w:proofErr w:type="gramStart"/>
      <w:r w:rsidR="00BE246A" w:rsidRPr="00BE246A">
        <w:rPr>
          <w:rFonts w:asciiTheme="minorHAnsi" w:hAnsiTheme="minorHAnsi" w:cstheme="minorHAnsi"/>
          <w:color w:val="000000"/>
        </w:rPr>
        <w:t>manufacturer.</w:t>
      </w:r>
      <w:r w:rsidR="00BE246A">
        <w:rPr>
          <w:rFonts w:asciiTheme="minorHAnsi" w:hAnsiTheme="minorHAnsi" w:cstheme="minorHAnsi"/>
          <w:color w:val="000000"/>
        </w:rPr>
        <w:t>(</w:t>
      </w:r>
      <w:proofErr w:type="gramEnd"/>
      <w:r w:rsidR="00BE246A">
        <w:rPr>
          <w:rFonts w:asciiTheme="minorHAnsi" w:hAnsiTheme="minorHAnsi" w:cstheme="minorHAnsi"/>
          <w:color w:val="000000"/>
        </w:rPr>
        <w:t>5) Resistors are highly useable and can be used in many different circuits such as; hybrid, printed and integrated circuits.</w:t>
      </w:r>
      <w:r w:rsidR="00E0783D" w:rsidRPr="00C20377">
        <w:rPr>
          <w:rFonts w:asciiTheme="minorHAnsi" w:hAnsiTheme="minorHAnsi" w:cstheme="minorHAnsi"/>
          <w:color w:val="000000"/>
        </w:rPr>
        <w:t xml:space="preserve"> </w:t>
      </w:r>
      <w:r w:rsidR="00BE246A">
        <w:rPr>
          <w:rFonts w:asciiTheme="minorHAnsi" w:hAnsiTheme="minorHAnsi" w:cstheme="minorHAnsi"/>
          <w:color w:val="000000"/>
        </w:rPr>
        <w:t xml:space="preserve">When applying </w:t>
      </w:r>
      <w:proofErr w:type="gramStart"/>
      <w:r w:rsidR="00BE246A">
        <w:rPr>
          <w:rFonts w:asciiTheme="minorHAnsi" w:hAnsiTheme="minorHAnsi" w:cstheme="minorHAnsi"/>
          <w:color w:val="000000"/>
        </w:rPr>
        <w:t>resistors</w:t>
      </w:r>
      <w:proofErr w:type="gramEnd"/>
      <w:r w:rsidR="00BE246A">
        <w:rPr>
          <w:rFonts w:asciiTheme="minorHAnsi" w:hAnsiTheme="minorHAnsi" w:cstheme="minorHAnsi"/>
          <w:color w:val="000000"/>
        </w:rPr>
        <w:t xml:space="preserve"> the </w:t>
      </w:r>
      <w:r w:rsidR="00BE246A">
        <w:rPr>
          <w:rFonts w:asciiTheme="minorHAnsi" w:hAnsiTheme="minorHAnsi" w:cstheme="minorHAnsi"/>
          <w:color w:val="000000"/>
        </w:rPr>
        <w:lastRenderedPageBreak/>
        <w:t>length of the leads must be considered as size and position can be a potential cause of overheating as the resistor will not dissipate power.</w:t>
      </w:r>
    </w:p>
    <w:p w:rsidR="003F5F29" w:rsidRPr="00C20377" w:rsidRDefault="00E0783D" w:rsidP="003F5F29">
      <w:pPr>
        <w:pStyle w:val="Heading3"/>
        <w:rPr>
          <w:rFonts w:asciiTheme="minorHAnsi" w:hAnsiTheme="minorHAnsi" w:cstheme="minorHAnsi"/>
        </w:rPr>
      </w:pPr>
      <w:bookmarkStart w:id="16" w:name="_Toc485293521"/>
      <w:r w:rsidRPr="00C20377">
        <w:rPr>
          <w:rFonts w:asciiTheme="minorHAnsi" w:hAnsiTheme="minorHAnsi" w:cstheme="minorHAnsi"/>
        </w:rPr>
        <w:t>Capacitor</w:t>
      </w:r>
      <w:bookmarkEnd w:id="16"/>
    </w:p>
    <w:tbl>
      <w:tblPr>
        <w:tblW w:w="9491" w:type="dxa"/>
        <w:tblCellSpacing w:w="37" w:type="dxa"/>
        <w:tblInd w:w="-709" w:type="dxa"/>
        <w:tblCellMar>
          <w:top w:w="15" w:type="dxa"/>
          <w:left w:w="15" w:type="dxa"/>
          <w:bottom w:w="15" w:type="dxa"/>
          <w:right w:w="15" w:type="dxa"/>
        </w:tblCellMar>
        <w:tblLook w:val="0000" w:firstRow="0" w:lastRow="0" w:firstColumn="0" w:lastColumn="0" w:noHBand="0" w:noVBand="0"/>
      </w:tblPr>
      <w:tblGrid>
        <w:gridCol w:w="9491"/>
      </w:tblGrid>
      <w:tr w:rsidR="00E0783D" w:rsidRPr="00C20377" w:rsidTr="00E0783D">
        <w:trPr>
          <w:trHeight w:val="2397"/>
          <w:tblCellSpacing w:w="37" w:type="dxa"/>
        </w:trPr>
        <w:tc>
          <w:tcPr>
            <w:tcW w:w="9343" w:type="dxa"/>
            <w:vAlign w:val="center"/>
          </w:tcPr>
          <w:p w:rsidR="00E0783D" w:rsidRPr="00C20377" w:rsidRDefault="00E0783D" w:rsidP="00E0783D">
            <w:pPr>
              <w:ind w:left="-464" w:firstLine="464"/>
              <w:jc w:val="center"/>
              <w:rPr>
                <w:rFonts w:cstheme="minorHAnsi"/>
                <w:szCs w:val="21"/>
              </w:rPr>
            </w:pPr>
            <w:r w:rsidRPr="00C20377">
              <w:rPr>
                <w:rFonts w:cstheme="minorHAnsi"/>
                <w:noProof/>
                <w:szCs w:val="21"/>
                <w:lang w:eastAsia="en-GB"/>
              </w:rPr>
              <w:drawing>
                <wp:inline distT="0" distB="0" distL="0" distR="0" wp14:anchorId="40B094F2" wp14:editId="514EE2BA">
                  <wp:extent cx="2836545" cy="2130560"/>
                  <wp:effectExtent l="0" t="0" r="1905" b="3175"/>
                  <wp:docPr id="90" name="Picture 26" descr="Photo-SMDcapaci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hoto-SMDcapacitors.jpg"/>
                          <pic:cNvPicPr>
                            <a:picLocks noChangeAspect="1" noChangeArrowheads="1"/>
                          </pic:cNvPicPr>
                        </pic:nvPicPr>
                        <pic:blipFill>
                          <a:blip r:embed="rId14"/>
                          <a:srcRect/>
                          <a:stretch>
                            <a:fillRect/>
                          </a:stretch>
                        </pic:blipFill>
                        <pic:spPr bwMode="auto">
                          <a:xfrm>
                            <a:off x="0" y="0"/>
                            <a:ext cx="2846752" cy="2138226"/>
                          </a:xfrm>
                          <a:prstGeom prst="rect">
                            <a:avLst/>
                          </a:prstGeom>
                          <a:noFill/>
                          <a:ln w="9525">
                            <a:noFill/>
                            <a:miter lim="800000"/>
                            <a:headEnd/>
                            <a:tailEnd/>
                          </a:ln>
                        </pic:spPr>
                      </pic:pic>
                    </a:graphicData>
                  </a:graphic>
                </wp:inline>
              </w:drawing>
            </w:r>
          </w:p>
        </w:tc>
      </w:tr>
    </w:tbl>
    <w:p w:rsidR="00E0783D" w:rsidRPr="00C20377" w:rsidRDefault="00E0783D" w:rsidP="00E0783D">
      <w:pPr>
        <w:pStyle w:val="Caption"/>
        <w:jc w:val="center"/>
        <w:rPr>
          <w:rFonts w:cstheme="minorHAnsi"/>
        </w:rPr>
      </w:pPr>
      <w:bookmarkStart w:id="17" w:name="_Toc484985924"/>
      <w:r w:rsidRPr="00C20377">
        <w:rPr>
          <w:rFonts w:cstheme="minorHAnsi"/>
        </w:rPr>
        <w:t xml:space="preserve">Figure </w:t>
      </w:r>
      <w:r w:rsidRPr="00C20377">
        <w:rPr>
          <w:rFonts w:cstheme="minorHAnsi"/>
        </w:rPr>
        <w:fldChar w:fldCharType="begin"/>
      </w:r>
      <w:r w:rsidRPr="00C20377">
        <w:rPr>
          <w:rFonts w:cstheme="minorHAnsi"/>
        </w:rPr>
        <w:instrText xml:space="preserve"> SEQ Figure \* ARABIC </w:instrText>
      </w:r>
      <w:r w:rsidRPr="00C20377">
        <w:rPr>
          <w:rFonts w:cstheme="minorHAnsi"/>
        </w:rPr>
        <w:fldChar w:fldCharType="separate"/>
      </w:r>
      <w:r w:rsidR="006333DB" w:rsidRPr="00C20377">
        <w:rPr>
          <w:rFonts w:cstheme="minorHAnsi"/>
          <w:noProof/>
        </w:rPr>
        <w:t>3</w:t>
      </w:r>
      <w:r w:rsidRPr="00C20377">
        <w:rPr>
          <w:rFonts w:cstheme="minorHAnsi"/>
        </w:rPr>
        <w:fldChar w:fldCharType="end"/>
      </w:r>
      <w:r w:rsidRPr="00C20377">
        <w:rPr>
          <w:rFonts w:cstheme="minorHAnsi"/>
        </w:rPr>
        <w:t xml:space="preserve"> - Modern capacitors (by a cm ruler)</w:t>
      </w:r>
      <w:bookmarkEnd w:id="17"/>
    </w:p>
    <w:p w:rsidR="00BE246A" w:rsidRDefault="00BE246A" w:rsidP="00E0783D">
      <w:pPr>
        <w:pStyle w:val="NormalWeb"/>
        <w:spacing w:line="360" w:lineRule="auto"/>
        <w:jc w:val="both"/>
        <w:rPr>
          <w:rFonts w:asciiTheme="minorHAnsi" w:hAnsiTheme="minorHAnsi" w:cstheme="minorHAnsi"/>
          <w:color w:val="000000"/>
        </w:rPr>
      </w:pPr>
      <w:r w:rsidRPr="00BE246A">
        <w:rPr>
          <w:rFonts w:asciiTheme="minorHAnsi" w:hAnsiTheme="minorHAnsi" w:cstheme="minorHAnsi"/>
          <w:color w:val="000000"/>
        </w:rPr>
        <w:t xml:space="preserve">A capacitor (originally known as a condenser) is a passive two-terminal electrical component used to store energy electrostatically in an electric field. The forms of practical capacitors vary widely, but all contain at least two electrical conductors (plates) separated by a dielectric (i.e., insulator). The conductors can be thin films of metal, aluminum foil or disks, etc. The 'nonconducting' dielectric acts to increase the capacitor's charge capacity. A dielectric can be glass, ceramic, plastic film, air, paper, mica, etc. Capacitors are widely used as parts of electrical circuits in many common electrical devices. Unlike a resistor, a capacitor does not dissipate energy. Instead, a capacitor stores energy in the form of an electrostatic field between its </w:t>
      </w:r>
      <w:proofErr w:type="gramStart"/>
      <w:r w:rsidRPr="00BE246A">
        <w:rPr>
          <w:rFonts w:asciiTheme="minorHAnsi" w:hAnsiTheme="minorHAnsi" w:cstheme="minorHAnsi"/>
          <w:color w:val="000000"/>
        </w:rPr>
        <w:t>plates.</w:t>
      </w:r>
      <w:r>
        <w:rPr>
          <w:rFonts w:asciiTheme="minorHAnsi" w:hAnsiTheme="minorHAnsi" w:cstheme="minorHAnsi"/>
          <w:color w:val="000000"/>
        </w:rPr>
        <w:t>(</w:t>
      </w:r>
      <w:proofErr w:type="gramEnd"/>
      <w:r>
        <w:rPr>
          <w:rFonts w:asciiTheme="minorHAnsi" w:hAnsiTheme="minorHAnsi" w:cstheme="minorHAnsi"/>
          <w:color w:val="000000"/>
        </w:rPr>
        <w:t>6)</w:t>
      </w:r>
    </w:p>
    <w:p w:rsidR="00BE246A" w:rsidRDefault="00BE246A" w:rsidP="00E0783D">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 xml:space="preserve">What is an ideal capacitor? </w:t>
      </w:r>
    </w:p>
    <w:p w:rsidR="00E0783D" w:rsidRPr="00C20377" w:rsidRDefault="00BE246A" w:rsidP="00E0783D">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 xml:space="preserve">An ideal capacitor can be </w:t>
      </w:r>
      <w:r w:rsidR="00E33A2B">
        <w:rPr>
          <w:rFonts w:asciiTheme="minorHAnsi" w:hAnsiTheme="minorHAnsi" w:cstheme="minorHAnsi"/>
          <w:color w:val="000000"/>
        </w:rPr>
        <w:t>described using the following variables; constant value and capacitance. A small amount of current leakage occurs when the dielectric between the plates leaks. The capacitors can occur breakdown voltage this can happen through leads conducting an equivalent series resistance while the dielectric has its own electric field strength.</w:t>
      </w:r>
      <w:r w:rsidR="00E0783D" w:rsidRPr="00C20377">
        <w:rPr>
          <w:rFonts w:asciiTheme="minorHAnsi" w:hAnsiTheme="minorHAnsi" w:cstheme="minorHAnsi"/>
          <w:color w:val="000000"/>
        </w:rPr>
        <w:t xml:space="preserve"> </w:t>
      </w:r>
    </w:p>
    <w:p w:rsidR="00E0783D" w:rsidRPr="00C20377" w:rsidRDefault="00E33A2B" w:rsidP="00E33A2B">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lastRenderedPageBreak/>
        <w:t xml:space="preserve">Capacitors can have varying uses within circuitry; the main uses are, to filter out interference, </w:t>
      </w:r>
      <w:r w:rsidR="00E13D1B">
        <w:rPr>
          <w:rFonts w:asciiTheme="minorHAnsi" w:hAnsiTheme="minorHAnsi" w:cstheme="minorHAnsi"/>
          <w:color w:val="000000"/>
        </w:rPr>
        <w:t xml:space="preserve">blocking direct current flow whilst allowing alternating current to pass through, limit interference on the output of power supplies. Capacitors can be used in radio frequency circuits to search for </w:t>
      </w:r>
      <w:proofErr w:type="gramStart"/>
      <w:r w:rsidR="00E13D1B">
        <w:rPr>
          <w:rFonts w:asciiTheme="minorHAnsi" w:hAnsiTheme="minorHAnsi" w:cstheme="minorHAnsi"/>
          <w:color w:val="000000"/>
        </w:rPr>
        <w:t>particular frequencies</w:t>
      </w:r>
      <w:proofErr w:type="gramEnd"/>
      <w:r w:rsidR="00E13D1B">
        <w:rPr>
          <w:rFonts w:asciiTheme="minorHAnsi" w:hAnsiTheme="minorHAnsi" w:cstheme="minorHAnsi"/>
          <w:color w:val="000000"/>
        </w:rPr>
        <w:t xml:space="preserve"> from open air where there are wide bands of frequencies present.</w:t>
      </w:r>
      <w:r w:rsidR="00E0783D" w:rsidRPr="00C20377">
        <w:rPr>
          <w:rFonts w:asciiTheme="minorHAnsi" w:hAnsiTheme="minorHAnsi" w:cstheme="minorHAnsi"/>
          <w:color w:val="000000"/>
        </w:rPr>
        <w:t xml:space="preserve"> </w:t>
      </w:r>
    </w:p>
    <w:p w:rsidR="00E0783D" w:rsidRDefault="00E0783D" w:rsidP="00E0783D">
      <w:pPr>
        <w:pStyle w:val="NormalWeb"/>
        <w:spacing w:line="360" w:lineRule="auto"/>
        <w:jc w:val="both"/>
        <w:rPr>
          <w:rFonts w:asciiTheme="minorHAnsi" w:hAnsiTheme="minorHAnsi" w:cstheme="minorHAnsi"/>
          <w:b/>
          <w:color w:val="000000"/>
        </w:rPr>
      </w:pPr>
      <w:r w:rsidRPr="00C20377">
        <w:rPr>
          <w:rFonts w:asciiTheme="minorHAnsi" w:hAnsiTheme="minorHAnsi" w:cstheme="minorHAnsi"/>
          <w:b/>
          <w:color w:val="000000"/>
        </w:rPr>
        <w:t>Ceramic capacitor</w:t>
      </w:r>
    </w:p>
    <w:p w:rsidR="00E13D1B" w:rsidRPr="00E13D1B" w:rsidRDefault="00E13D1B" w:rsidP="00E13D1B">
      <w:pPr>
        <w:pStyle w:val="NormalWeb"/>
        <w:spacing w:line="360" w:lineRule="auto"/>
        <w:rPr>
          <w:rFonts w:asciiTheme="minorHAnsi" w:hAnsiTheme="minorHAnsi" w:cstheme="minorHAnsi"/>
          <w:color w:val="000000"/>
        </w:rPr>
      </w:pPr>
      <w:r w:rsidRPr="00E13D1B">
        <w:rPr>
          <w:rFonts w:asciiTheme="minorHAnsi" w:hAnsiTheme="minorHAnsi" w:cstheme="minorHAnsi"/>
          <w:color w:val="000000"/>
        </w:rPr>
        <w:t>A ceramic capacitor uses a ceramic material as the dielectric. Ceramics were one of the first materials to be used in the produc</w:t>
      </w:r>
      <w:r w:rsidR="00FC3F33">
        <w:rPr>
          <w:rFonts w:asciiTheme="minorHAnsi" w:hAnsiTheme="minorHAnsi" w:cstheme="minorHAnsi"/>
          <w:color w:val="000000"/>
        </w:rPr>
        <w:t>t</w:t>
      </w:r>
      <w:r w:rsidRPr="00E13D1B">
        <w:rPr>
          <w:rFonts w:asciiTheme="minorHAnsi" w:hAnsiTheme="minorHAnsi" w:cstheme="minorHAnsi"/>
          <w:color w:val="000000"/>
        </w:rPr>
        <w:t xml:space="preserve">ion of capacitors, as it was a known insulator. Many geometries were used in ceramic capacitors, of which some, like ceramic tubular capacitors and barrier layer capacitors are obsolete today due to their size, parasitic effects or electrical characteristics. The types of ceramic capacitors most often used in modern electronics are the multi-layer ceramic capacitor, otherwise named ceramic multi-layer chip capacitor (MLCC) and the ceramic disc capacitor. MLCCs are the most produced capacitors with a quantity of approximately 1000 billion devices per </w:t>
      </w:r>
      <w:proofErr w:type="gramStart"/>
      <w:r w:rsidRPr="00E13D1B">
        <w:rPr>
          <w:rFonts w:asciiTheme="minorHAnsi" w:hAnsiTheme="minorHAnsi" w:cstheme="minorHAnsi"/>
          <w:color w:val="000000"/>
        </w:rPr>
        <w:t>year.</w:t>
      </w:r>
      <w:r w:rsidR="00FC3F33">
        <w:rPr>
          <w:rFonts w:asciiTheme="minorHAnsi" w:hAnsiTheme="minorHAnsi" w:cstheme="minorHAnsi"/>
          <w:color w:val="000000"/>
        </w:rPr>
        <w:t>(</w:t>
      </w:r>
      <w:proofErr w:type="gramEnd"/>
      <w:r w:rsidR="00FC3F33">
        <w:rPr>
          <w:rFonts w:asciiTheme="minorHAnsi" w:hAnsiTheme="minorHAnsi" w:cstheme="minorHAnsi"/>
          <w:color w:val="000000"/>
        </w:rPr>
        <w:t>7)</w:t>
      </w:r>
    </w:p>
    <w:p w:rsidR="00E0783D" w:rsidRPr="00C20377" w:rsidRDefault="00E0783D" w:rsidP="00E0783D">
      <w:pPr>
        <w:ind w:left="1440" w:firstLine="720"/>
        <w:rPr>
          <w:rFonts w:cstheme="minorHAnsi"/>
        </w:rPr>
      </w:pPr>
      <w:r w:rsidRPr="00C20377">
        <w:rPr>
          <w:rFonts w:cstheme="minorHAnsi"/>
          <w:noProof/>
          <w:lang w:eastAsia="en-GB"/>
        </w:rPr>
        <w:drawing>
          <wp:inline distT="0" distB="0" distL="0" distR="0" wp14:anchorId="5A5CD91A" wp14:editId="3701AAFD">
            <wp:extent cx="2861916" cy="1265274"/>
            <wp:effectExtent l="0" t="0" r="0" b="0"/>
            <wp:docPr id="74" name="Picture 30" descr="300px-Ceramic_capaci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300px-Ceramic_capacitors"/>
                    <pic:cNvPicPr>
                      <a:picLocks noChangeAspect="1" noChangeArrowheads="1"/>
                    </pic:cNvPicPr>
                  </pic:nvPicPr>
                  <pic:blipFill>
                    <a:blip r:embed="rId15"/>
                    <a:srcRect/>
                    <a:stretch>
                      <a:fillRect/>
                    </a:stretch>
                  </pic:blipFill>
                  <pic:spPr bwMode="auto">
                    <a:xfrm>
                      <a:off x="0" y="0"/>
                      <a:ext cx="2863215" cy="1265848"/>
                    </a:xfrm>
                    <a:prstGeom prst="rect">
                      <a:avLst/>
                    </a:prstGeom>
                    <a:noFill/>
                    <a:ln w="9525">
                      <a:noFill/>
                      <a:miter lim="800000"/>
                      <a:headEnd/>
                      <a:tailEnd/>
                    </a:ln>
                  </pic:spPr>
                </pic:pic>
              </a:graphicData>
            </a:graphic>
          </wp:inline>
        </w:drawing>
      </w:r>
    </w:p>
    <w:p w:rsidR="00E0783D" w:rsidRPr="00C20377" w:rsidRDefault="00E0783D" w:rsidP="00E0783D">
      <w:pPr>
        <w:ind w:left="2880"/>
        <w:rPr>
          <w:rFonts w:cstheme="minorHAnsi"/>
          <w:color w:val="000000"/>
          <w:szCs w:val="24"/>
        </w:rPr>
      </w:pPr>
      <w:r w:rsidRPr="00C20377">
        <w:rPr>
          <w:rFonts w:cstheme="minorHAnsi"/>
          <w:color w:val="000000"/>
          <w:szCs w:val="24"/>
        </w:rPr>
        <w:t>Figure 2.2.2 Ceramic capacitors</w:t>
      </w:r>
    </w:p>
    <w:p w:rsidR="00E0783D" w:rsidRPr="00C20377" w:rsidRDefault="00FC3F33" w:rsidP="00E0783D">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 xml:space="preserve">A ceramic capacitor is a non-polar, two terminal electronics </w:t>
      </w:r>
      <w:proofErr w:type="gramStart"/>
      <w:r>
        <w:rPr>
          <w:rFonts w:asciiTheme="minorHAnsi" w:hAnsiTheme="minorHAnsi" w:cstheme="minorHAnsi"/>
          <w:color w:val="000000"/>
        </w:rPr>
        <w:t>device</w:t>
      </w:r>
      <w:proofErr w:type="gramEnd"/>
      <w:r>
        <w:rPr>
          <w:rFonts w:asciiTheme="minorHAnsi" w:hAnsiTheme="minorHAnsi" w:cstheme="minorHAnsi"/>
          <w:color w:val="000000"/>
        </w:rPr>
        <w:t>.</w:t>
      </w:r>
      <w:r w:rsidR="00E0783D" w:rsidRPr="00C20377">
        <w:rPr>
          <w:rFonts w:asciiTheme="minorHAnsi" w:hAnsiTheme="minorHAnsi" w:cstheme="minorHAnsi"/>
          <w:color w:val="000000"/>
        </w:rPr>
        <w:t xml:space="preserve"> </w:t>
      </w:r>
      <w:r>
        <w:rPr>
          <w:rFonts w:asciiTheme="minorHAnsi" w:hAnsiTheme="minorHAnsi" w:cstheme="minorHAnsi"/>
          <w:color w:val="000000"/>
        </w:rPr>
        <w:t xml:space="preserve">A classic ceramic capacitor can also be called a “disc capacitor”. The capacitor is a very old electronics device and even </w:t>
      </w:r>
      <w:proofErr w:type="gramStart"/>
      <w:r>
        <w:rPr>
          <w:rFonts w:asciiTheme="minorHAnsi" w:hAnsiTheme="minorHAnsi" w:cstheme="minorHAnsi"/>
          <w:color w:val="000000"/>
        </w:rPr>
        <w:t>pre dates</w:t>
      </w:r>
      <w:proofErr w:type="gramEnd"/>
      <w:r>
        <w:rPr>
          <w:rFonts w:asciiTheme="minorHAnsi" w:hAnsiTheme="minorHAnsi" w:cstheme="minorHAnsi"/>
          <w:color w:val="000000"/>
        </w:rPr>
        <w:t xml:space="preserve"> the transistor, original uses for the capacitor were in vacuum-tube equipment such as radio receivers. As the modern </w:t>
      </w:r>
      <w:proofErr w:type="gramStart"/>
      <w:r>
        <w:rPr>
          <w:rFonts w:asciiTheme="minorHAnsi" w:hAnsiTheme="minorHAnsi" w:cstheme="minorHAnsi"/>
          <w:color w:val="000000"/>
        </w:rPr>
        <w:t>day</w:t>
      </w:r>
      <w:proofErr w:type="gramEnd"/>
      <w:r>
        <w:rPr>
          <w:rFonts w:asciiTheme="minorHAnsi" w:hAnsiTheme="minorHAnsi" w:cstheme="minorHAnsi"/>
          <w:color w:val="000000"/>
        </w:rPr>
        <w:t xml:space="preserve"> has adapted so have capacitors these are now used for providing a high capacitance at a low price.</w:t>
      </w:r>
      <w:r w:rsidR="00E0783D" w:rsidRPr="00C20377">
        <w:rPr>
          <w:rFonts w:asciiTheme="minorHAnsi" w:hAnsiTheme="minorHAnsi" w:cstheme="minorHAnsi"/>
          <w:color w:val="000000"/>
        </w:rPr>
        <w:t xml:space="preserve"> </w:t>
      </w:r>
    </w:p>
    <w:p w:rsidR="00E0783D" w:rsidRPr="00C20377" w:rsidRDefault="00FC3F33" w:rsidP="00E0783D">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 xml:space="preserve">Ceramic capacitors vary in styles and </w:t>
      </w:r>
      <w:proofErr w:type="gramStart"/>
      <w:r>
        <w:rPr>
          <w:rFonts w:asciiTheme="minorHAnsi" w:hAnsiTheme="minorHAnsi" w:cstheme="minorHAnsi"/>
          <w:color w:val="000000"/>
        </w:rPr>
        <w:t>shapes,</w:t>
      </w:r>
      <w:proofErr w:type="gramEnd"/>
      <w:r>
        <w:rPr>
          <w:rFonts w:asciiTheme="minorHAnsi" w:hAnsiTheme="minorHAnsi" w:cstheme="minorHAnsi"/>
          <w:color w:val="000000"/>
        </w:rPr>
        <w:t xml:space="preserve"> different types of ceramic capacitor are listed below:</w:t>
      </w:r>
    </w:p>
    <w:p w:rsidR="00E0783D" w:rsidRPr="00C20377" w:rsidRDefault="00FC3F33" w:rsidP="00B577B1">
      <w:pPr>
        <w:numPr>
          <w:ilvl w:val="0"/>
          <w:numId w:val="2"/>
        </w:numPr>
        <w:spacing w:before="100" w:beforeAutospacing="1" w:after="100" w:afterAutospacing="1"/>
        <w:rPr>
          <w:rFonts w:cstheme="minorHAnsi"/>
          <w:color w:val="000000"/>
          <w:szCs w:val="24"/>
        </w:rPr>
      </w:pPr>
      <w:r>
        <w:rPr>
          <w:rFonts w:cstheme="minorHAnsi"/>
          <w:color w:val="000000"/>
          <w:szCs w:val="24"/>
        </w:rPr>
        <w:lastRenderedPageBreak/>
        <w:t>resin coated disc</w:t>
      </w:r>
      <w:r w:rsidR="00E0783D" w:rsidRPr="00C20377">
        <w:rPr>
          <w:rFonts w:cstheme="minorHAnsi"/>
          <w:color w:val="000000"/>
          <w:szCs w:val="24"/>
        </w:rPr>
        <w:t xml:space="preserve"> with </w:t>
      </w:r>
      <w:r w:rsidR="00E0783D" w:rsidRPr="00C20377">
        <w:rPr>
          <w:rFonts w:cstheme="minorHAnsi"/>
          <w:szCs w:val="24"/>
        </w:rPr>
        <w:t>through-hole</w:t>
      </w:r>
      <w:r w:rsidR="00E0783D" w:rsidRPr="00C20377">
        <w:rPr>
          <w:rFonts w:cstheme="minorHAnsi"/>
          <w:color w:val="000000"/>
          <w:szCs w:val="24"/>
        </w:rPr>
        <w:t xml:space="preserve"> leads</w:t>
      </w:r>
    </w:p>
    <w:p w:rsidR="00E0783D" w:rsidRPr="00C20377" w:rsidRDefault="00FC3F33" w:rsidP="00B577B1">
      <w:pPr>
        <w:numPr>
          <w:ilvl w:val="0"/>
          <w:numId w:val="2"/>
        </w:numPr>
        <w:spacing w:before="100" w:beforeAutospacing="1" w:after="100" w:afterAutospacing="1"/>
        <w:rPr>
          <w:rFonts w:cstheme="minorHAnsi"/>
          <w:color w:val="000000"/>
          <w:szCs w:val="24"/>
        </w:rPr>
      </w:pPr>
      <w:r w:rsidRPr="00C20377">
        <w:rPr>
          <w:rFonts w:cstheme="minorHAnsi"/>
          <w:szCs w:val="24"/>
        </w:rPr>
        <w:t>surface mount</w:t>
      </w:r>
      <w:r w:rsidRPr="00C20377">
        <w:rPr>
          <w:rFonts w:cstheme="minorHAnsi"/>
          <w:color w:val="000000"/>
          <w:szCs w:val="24"/>
        </w:rPr>
        <w:t xml:space="preserve"> </w:t>
      </w:r>
      <w:r>
        <w:rPr>
          <w:rFonts w:cstheme="minorHAnsi"/>
          <w:color w:val="000000"/>
          <w:szCs w:val="24"/>
        </w:rPr>
        <w:t>multilayer rectangular block</w:t>
      </w:r>
    </w:p>
    <w:p w:rsidR="00E0783D" w:rsidRPr="00C20377" w:rsidRDefault="00E0783D" w:rsidP="00B577B1">
      <w:pPr>
        <w:numPr>
          <w:ilvl w:val="0"/>
          <w:numId w:val="2"/>
        </w:numPr>
        <w:spacing w:before="100" w:beforeAutospacing="1" w:after="100" w:afterAutospacing="1"/>
        <w:rPr>
          <w:rFonts w:cstheme="minorHAnsi"/>
          <w:color w:val="000000"/>
          <w:szCs w:val="24"/>
        </w:rPr>
      </w:pPr>
      <w:r w:rsidRPr="00C20377">
        <w:rPr>
          <w:rFonts w:cstheme="minorHAnsi"/>
          <w:color w:val="000000"/>
          <w:szCs w:val="24"/>
        </w:rPr>
        <w:t>bare leadless disc</w:t>
      </w:r>
    </w:p>
    <w:p w:rsidR="00E0783D" w:rsidRPr="00C20377" w:rsidRDefault="00E0783D" w:rsidP="00E0783D">
      <w:pPr>
        <w:spacing w:before="100" w:beforeAutospacing="1" w:after="100" w:afterAutospacing="1"/>
        <w:ind w:left="360"/>
        <w:rPr>
          <w:rFonts w:cstheme="minorHAnsi"/>
          <w:b/>
          <w:szCs w:val="24"/>
        </w:rPr>
      </w:pPr>
      <w:r w:rsidRPr="00C20377">
        <w:rPr>
          <w:rFonts w:cstheme="minorHAnsi"/>
          <w:b/>
          <w:color w:val="000000"/>
          <w:szCs w:val="24"/>
        </w:rPr>
        <w:t>Electrolytic capacitor</w:t>
      </w:r>
    </w:p>
    <w:p w:rsidR="00E0783D" w:rsidRPr="00C20377" w:rsidRDefault="00E0783D" w:rsidP="00E0783D">
      <w:pPr>
        <w:rPr>
          <w:rFonts w:cstheme="minorHAnsi"/>
        </w:rPr>
      </w:pPr>
    </w:p>
    <w:p w:rsidR="00E0783D" w:rsidRPr="00C20377" w:rsidRDefault="00E0783D" w:rsidP="00E0783D">
      <w:pPr>
        <w:jc w:val="center"/>
        <w:rPr>
          <w:rFonts w:cstheme="minorHAnsi"/>
        </w:rPr>
      </w:pPr>
      <w:r w:rsidRPr="00C20377">
        <w:rPr>
          <w:rFonts w:cstheme="minorHAnsi"/>
          <w:noProof/>
          <w:lang w:eastAsia="en-GB"/>
        </w:rPr>
        <w:drawing>
          <wp:inline distT="0" distB="0" distL="0" distR="0" wp14:anchorId="56097F01" wp14:editId="455A3410">
            <wp:extent cx="1882908" cy="1084521"/>
            <wp:effectExtent l="0" t="0" r="3175" b="190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6"/>
                    <a:srcRect/>
                    <a:stretch>
                      <a:fillRect/>
                    </a:stretch>
                  </pic:blipFill>
                  <pic:spPr bwMode="auto">
                    <a:xfrm>
                      <a:off x="0" y="0"/>
                      <a:ext cx="1886069" cy="1086342"/>
                    </a:xfrm>
                    <a:prstGeom prst="rect">
                      <a:avLst/>
                    </a:prstGeom>
                    <a:noFill/>
                    <a:ln w="9525">
                      <a:noFill/>
                      <a:miter lim="800000"/>
                      <a:headEnd/>
                      <a:tailEnd/>
                    </a:ln>
                  </pic:spPr>
                </pic:pic>
              </a:graphicData>
            </a:graphic>
          </wp:inline>
        </w:drawing>
      </w:r>
    </w:p>
    <w:p w:rsidR="00E0783D" w:rsidRPr="00C20377" w:rsidRDefault="00E0783D" w:rsidP="00E0783D">
      <w:pPr>
        <w:pStyle w:val="Caption"/>
        <w:jc w:val="center"/>
        <w:rPr>
          <w:rFonts w:cstheme="minorHAnsi"/>
        </w:rPr>
      </w:pPr>
      <w:bookmarkStart w:id="18" w:name="_Toc484985925"/>
      <w:r w:rsidRPr="00C20377">
        <w:rPr>
          <w:rFonts w:cstheme="minorHAnsi"/>
        </w:rPr>
        <w:t xml:space="preserve">Figure </w:t>
      </w:r>
      <w:r w:rsidRPr="00C20377">
        <w:rPr>
          <w:rFonts w:cstheme="minorHAnsi"/>
        </w:rPr>
        <w:fldChar w:fldCharType="begin"/>
      </w:r>
      <w:r w:rsidRPr="00C20377">
        <w:rPr>
          <w:rFonts w:cstheme="minorHAnsi"/>
        </w:rPr>
        <w:instrText xml:space="preserve"> SEQ Figure \* ARABIC </w:instrText>
      </w:r>
      <w:r w:rsidRPr="00C20377">
        <w:rPr>
          <w:rFonts w:cstheme="minorHAnsi"/>
        </w:rPr>
        <w:fldChar w:fldCharType="separate"/>
      </w:r>
      <w:r w:rsidR="006333DB" w:rsidRPr="00C20377">
        <w:rPr>
          <w:rFonts w:cstheme="minorHAnsi"/>
          <w:noProof/>
        </w:rPr>
        <w:t>4</w:t>
      </w:r>
      <w:r w:rsidRPr="00C20377">
        <w:rPr>
          <w:rFonts w:cstheme="minorHAnsi"/>
        </w:rPr>
        <w:fldChar w:fldCharType="end"/>
      </w:r>
      <w:r w:rsidRPr="00C20377">
        <w:rPr>
          <w:rFonts w:cstheme="minorHAnsi"/>
        </w:rPr>
        <w:t xml:space="preserve"> - Axial lead (top) and radial lead (bottom)</w:t>
      </w:r>
      <w:bookmarkEnd w:id="18"/>
    </w:p>
    <w:p w:rsidR="00FC3F33" w:rsidRPr="00FC3F33" w:rsidRDefault="00FC3F33" w:rsidP="00FC3F33">
      <w:pPr>
        <w:pStyle w:val="NormalWeb"/>
        <w:spacing w:line="360" w:lineRule="auto"/>
        <w:rPr>
          <w:rFonts w:asciiTheme="minorHAnsi" w:hAnsiTheme="minorHAnsi" w:cstheme="minorHAnsi"/>
          <w:color w:val="000000"/>
        </w:rPr>
      </w:pPr>
      <w:r w:rsidRPr="00FC3F33">
        <w:rPr>
          <w:rFonts w:asciiTheme="minorHAnsi" w:hAnsiTheme="minorHAnsi" w:cstheme="minorHAnsi"/>
          <w:color w:val="000000"/>
        </w:rPr>
        <w:t xml:space="preserve">An electrolytic capacitor is a type of capacitor that uses an electrolyte to achieve a larger capacitance than other capacitor types. An electrolyte is a liquid or gel containing a high concentration of ions. Almost all electrolytic capacitors are polarized, which means that the voltage on the positive terminal must always be greater than the voltage on the negative terminal. The benefit of large capacitance in electrolytic capacitors comes with several drawbacks as </w:t>
      </w:r>
      <w:proofErr w:type="gramStart"/>
      <w:r w:rsidRPr="00FC3F33">
        <w:rPr>
          <w:rFonts w:asciiTheme="minorHAnsi" w:hAnsiTheme="minorHAnsi" w:cstheme="minorHAnsi"/>
          <w:color w:val="000000"/>
        </w:rPr>
        <w:t>well.</w:t>
      </w:r>
      <w:r>
        <w:rPr>
          <w:rFonts w:asciiTheme="minorHAnsi" w:hAnsiTheme="minorHAnsi" w:cstheme="minorHAnsi"/>
          <w:color w:val="000000"/>
        </w:rPr>
        <w:t>(</w:t>
      </w:r>
      <w:proofErr w:type="gramEnd"/>
      <w:r>
        <w:rPr>
          <w:rFonts w:asciiTheme="minorHAnsi" w:hAnsiTheme="minorHAnsi" w:cstheme="minorHAnsi"/>
          <w:color w:val="000000"/>
        </w:rPr>
        <w:t>8)</w:t>
      </w:r>
    </w:p>
    <w:p w:rsidR="00E0783D" w:rsidRPr="00C20377" w:rsidRDefault="00723806" w:rsidP="00E0783D">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Electrolytic capacitors often have high capacitance which allows filters to be designed to achieve low corner frequencies.</w:t>
      </w:r>
    </w:p>
    <w:p w:rsidR="003F5F29" w:rsidRPr="00C20377" w:rsidRDefault="00E0783D" w:rsidP="003F5F29">
      <w:pPr>
        <w:pStyle w:val="Heading3"/>
        <w:rPr>
          <w:rFonts w:asciiTheme="minorHAnsi" w:hAnsiTheme="minorHAnsi" w:cstheme="minorHAnsi"/>
        </w:rPr>
      </w:pPr>
      <w:bookmarkStart w:id="19" w:name="_Toc485293522"/>
      <w:r w:rsidRPr="00C20377">
        <w:rPr>
          <w:rFonts w:asciiTheme="minorHAnsi" w:hAnsiTheme="minorHAnsi" w:cstheme="minorHAnsi"/>
        </w:rPr>
        <w:t>Transistor</w:t>
      </w:r>
      <w:bookmarkEnd w:id="19"/>
    </w:p>
    <w:p w:rsidR="00E0783D" w:rsidRPr="00C20377" w:rsidRDefault="00E0783D" w:rsidP="00B61373">
      <w:pPr>
        <w:jc w:val="center"/>
        <w:rPr>
          <w:rFonts w:cstheme="minorHAnsi"/>
          <w:lang w:val="en-US"/>
        </w:rPr>
      </w:pPr>
      <w:r w:rsidRPr="00C20377">
        <w:rPr>
          <w:rFonts w:cstheme="minorHAnsi"/>
          <w:noProof/>
          <w:lang w:eastAsia="en-GB"/>
        </w:rPr>
        <w:drawing>
          <wp:inline distT="0" distB="0" distL="0" distR="0" wp14:anchorId="5562961C" wp14:editId="4225848B">
            <wp:extent cx="1443990" cy="1925320"/>
            <wp:effectExtent l="0" t="0" r="3810" b="0"/>
            <wp:docPr id="67" name="Picture 33" descr="200px-Transistorer_crop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200px-Transistorer_croped"/>
                    <pic:cNvPicPr>
                      <a:picLocks noChangeAspect="1" noChangeArrowheads="1"/>
                    </pic:cNvPicPr>
                  </pic:nvPicPr>
                  <pic:blipFill>
                    <a:blip r:embed="rId17"/>
                    <a:srcRect/>
                    <a:stretch>
                      <a:fillRect/>
                    </a:stretch>
                  </pic:blipFill>
                  <pic:spPr bwMode="auto">
                    <a:xfrm>
                      <a:off x="0" y="0"/>
                      <a:ext cx="1443990" cy="1925320"/>
                    </a:xfrm>
                    <a:prstGeom prst="rect">
                      <a:avLst/>
                    </a:prstGeom>
                    <a:noFill/>
                    <a:ln w="9525">
                      <a:noFill/>
                      <a:miter lim="800000"/>
                      <a:headEnd/>
                      <a:tailEnd/>
                    </a:ln>
                  </pic:spPr>
                </pic:pic>
              </a:graphicData>
            </a:graphic>
          </wp:inline>
        </w:drawing>
      </w:r>
    </w:p>
    <w:p w:rsidR="00B61373" w:rsidRPr="00C20377" w:rsidRDefault="00B61373" w:rsidP="00B61373">
      <w:pPr>
        <w:pStyle w:val="Caption"/>
        <w:jc w:val="center"/>
        <w:rPr>
          <w:rFonts w:cstheme="minorHAnsi"/>
          <w:lang w:val="en-US"/>
        </w:rPr>
      </w:pPr>
      <w:bookmarkStart w:id="20" w:name="_Toc484985926"/>
      <w:r w:rsidRPr="00C20377">
        <w:rPr>
          <w:rFonts w:cstheme="minorHAnsi"/>
        </w:rPr>
        <w:t xml:space="preserve">Figure </w:t>
      </w:r>
      <w:r w:rsidRPr="00C20377">
        <w:rPr>
          <w:rFonts w:cstheme="minorHAnsi"/>
        </w:rPr>
        <w:fldChar w:fldCharType="begin"/>
      </w:r>
      <w:r w:rsidRPr="00C20377">
        <w:rPr>
          <w:rFonts w:cstheme="minorHAnsi"/>
        </w:rPr>
        <w:instrText xml:space="preserve"> SEQ Figure \* ARABIC </w:instrText>
      </w:r>
      <w:r w:rsidRPr="00C20377">
        <w:rPr>
          <w:rFonts w:cstheme="minorHAnsi"/>
        </w:rPr>
        <w:fldChar w:fldCharType="separate"/>
      </w:r>
      <w:r w:rsidR="006333DB" w:rsidRPr="00C20377">
        <w:rPr>
          <w:rFonts w:cstheme="minorHAnsi"/>
          <w:noProof/>
        </w:rPr>
        <w:t>5</w:t>
      </w:r>
      <w:r w:rsidRPr="00C20377">
        <w:rPr>
          <w:rFonts w:cstheme="minorHAnsi"/>
        </w:rPr>
        <w:fldChar w:fldCharType="end"/>
      </w:r>
      <w:r w:rsidRPr="00C20377">
        <w:rPr>
          <w:rFonts w:cstheme="minorHAnsi"/>
        </w:rPr>
        <w:t xml:space="preserve"> - Assorted discrete transistors</w:t>
      </w:r>
      <w:bookmarkEnd w:id="20"/>
    </w:p>
    <w:p w:rsidR="00723806" w:rsidRDefault="00723806" w:rsidP="00E0783D">
      <w:pPr>
        <w:rPr>
          <w:rFonts w:cstheme="minorHAnsi"/>
          <w:lang w:val="en-US"/>
        </w:rPr>
      </w:pPr>
      <w:r>
        <w:rPr>
          <w:rFonts w:cstheme="minorHAnsi"/>
          <w:lang w:val="en-US"/>
        </w:rPr>
        <w:lastRenderedPageBreak/>
        <w:t>“</w:t>
      </w:r>
      <w:r w:rsidRPr="00723806">
        <w:rPr>
          <w:rFonts w:cstheme="minorHAnsi"/>
          <w:lang w:val="en-US"/>
        </w:rPr>
        <w:t xml:space="preserve">When it works as an amplifier, it takes in a tiny electric current at one end (an input current) and produces a much bigger electric current (an output current) at the other. In other words, it's a kind of current booster. That comes in </w:t>
      </w:r>
      <w:proofErr w:type="gramStart"/>
      <w:r w:rsidRPr="00723806">
        <w:rPr>
          <w:rFonts w:cstheme="minorHAnsi"/>
          <w:lang w:val="en-US"/>
        </w:rPr>
        <w:t>really useful</w:t>
      </w:r>
      <w:proofErr w:type="gramEnd"/>
      <w:r w:rsidRPr="00723806">
        <w:rPr>
          <w:rFonts w:cstheme="minorHAnsi"/>
          <w:lang w:val="en-US"/>
        </w:rPr>
        <w:t xml:space="preserve"> in things like hearing aids, one of the first things people used transistors for. A hearing aid has a tiny microphone in it that picks up sounds from the world around you and turns them into fluctuating electric currents. These are fed into a transistor that boosts them and powers a tiny loudspeaker, so you hear a much louder version of the sounds around you.</w:t>
      </w:r>
    </w:p>
    <w:p w:rsidR="00723806" w:rsidRDefault="00723806" w:rsidP="00E0783D">
      <w:pPr>
        <w:rPr>
          <w:rFonts w:cstheme="minorHAnsi"/>
          <w:lang w:val="en-US"/>
        </w:rPr>
      </w:pPr>
      <w:r w:rsidRPr="00723806">
        <w:rPr>
          <w:rFonts w:cstheme="minorHAnsi"/>
          <w:lang w:val="en-US"/>
        </w:rPr>
        <w:t>Transistors can also work as switches. A tiny electric current flowing through one part of a transistor can make a much bigger current flow through another part of it. In other words, the small current switches on the larger one. This is essentially how all computer chips work. For example, a memory chip contains hundreds of millions or even billions of transistors, each of which can be switched on or off individually. Since each transistor can be in two distinct states, it can store two different numbers, zero and one</w:t>
      </w:r>
      <w:proofErr w:type="gramStart"/>
      <w:r w:rsidRPr="00723806">
        <w:rPr>
          <w:rFonts w:cstheme="minorHAnsi"/>
          <w:lang w:val="en-US"/>
        </w:rPr>
        <w:t>.</w:t>
      </w:r>
      <w:r>
        <w:rPr>
          <w:rFonts w:cstheme="minorHAnsi"/>
          <w:lang w:val="en-US"/>
        </w:rPr>
        <w:t>”(</w:t>
      </w:r>
      <w:proofErr w:type="gramEnd"/>
      <w:r>
        <w:rPr>
          <w:rFonts w:cstheme="minorHAnsi"/>
          <w:lang w:val="en-US"/>
        </w:rPr>
        <w:t>9)</w:t>
      </w:r>
    </w:p>
    <w:p w:rsidR="00E0783D" w:rsidRPr="00E0783D" w:rsidRDefault="00E0783D" w:rsidP="00E0783D">
      <w:pPr>
        <w:rPr>
          <w:b/>
          <w:lang w:val="en-US"/>
        </w:rPr>
      </w:pPr>
      <w:r w:rsidRPr="00E0783D">
        <w:rPr>
          <w:b/>
          <w:lang w:val="en-US"/>
        </w:rPr>
        <w:t>Usage</w:t>
      </w:r>
    </w:p>
    <w:p w:rsidR="00E0783D" w:rsidRPr="00E0783D" w:rsidRDefault="00E0783D" w:rsidP="00E0783D">
      <w:pPr>
        <w:rPr>
          <w:lang w:val="en-US"/>
        </w:rPr>
      </w:pPr>
      <w:r w:rsidRPr="00E0783D">
        <w:rPr>
          <w:lang w:val="en-US"/>
        </w:rPr>
        <w:t xml:space="preserve">The bipolar junction transistor, or BJT, was the most commonly used transistor in the 1960s and 70s. Even after MOSFETs became widely available, the BJT remained the transistor of choice for many analog circuits such as simple amplifiers because of their greater linearity and ease of manufacture. Desirable properties of MOSFETs, such as their utility in low-power devices, usually in the CMOS configuration, allowed them to capture nearly all market share for digital circuits; more recently MOSFETs have captured most analog and power applications as well, including modern clocked analog circuits, voltage regulators, amplifiers, power transmitters, motor drivers, </w:t>
      </w:r>
      <w:proofErr w:type="spellStart"/>
      <w:r w:rsidRPr="00E0783D">
        <w:rPr>
          <w:lang w:val="en-US"/>
        </w:rPr>
        <w:t>etc</w:t>
      </w:r>
      <w:proofErr w:type="spellEnd"/>
    </w:p>
    <w:p w:rsidR="00E0783D" w:rsidRPr="00E0783D" w:rsidRDefault="00E0783D" w:rsidP="00E0783D">
      <w:pPr>
        <w:rPr>
          <w:b/>
          <w:lang w:val="en-US"/>
        </w:rPr>
      </w:pPr>
      <w:r w:rsidRPr="00E0783D">
        <w:rPr>
          <w:b/>
          <w:lang w:val="en-US"/>
        </w:rPr>
        <w:t>Advantages</w:t>
      </w:r>
    </w:p>
    <w:p w:rsidR="00E0783D" w:rsidRPr="00E0783D" w:rsidRDefault="00E0783D" w:rsidP="00E0783D">
      <w:pPr>
        <w:rPr>
          <w:lang w:val="en-US"/>
        </w:rPr>
      </w:pPr>
      <w:r w:rsidRPr="00E0783D">
        <w:rPr>
          <w:lang w:val="en-US"/>
        </w:rPr>
        <w:t>The key advantages that have allowed transistors to replace their vacuum tube predecessors in most applications are</w:t>
      </w:r>
    </w:p>
    <w:p w:rsidR="00E0783D" w:rsidRPr="00E0783D" w:rsidRDefault="00E0783D" w:rsidP="00B577B1">
      <w:pPr>
        <w:numPr>
          <w:ilvl w:val="0"/>
          <w:numId w:val="3"/>
        </w:numPr>
        <w:rPr>
          <w:lang w:val="en-US"/>
        </w:rPr>
      </w:pPr>
      <w:r w:rsidRPr="00E0783D">
        <w:rPr>
          <w:lang w:val="en-US"/>
        </w:rPr>
        <w:t>Small size and minimal weight, allowing the development of miniaturized electronic devices.</w:t>
      </w:r>
    </w:p>
    <w:p w:rsidR="00E0783D" w:rsidRPr="00E0783D" w:rsidRDefault="00E0783D" w:rsidP="00B577B1">
      <w:pPr>
        <w:numPr>
          <w:ilvl w:val="0"/>
          <w:numId w:val="3"/>
        </w:numPr>
        <w:rPr>
          <w:lang w:val="en-US"/>
        </w:rPr>
      </w:pPr>
      <w:r w:rsidRPr="00E0783D">
        <w:rPr>
          <w:lang w:val="en-US"/>
        </w:rPr>
        <w:lastRenderedPageBreak/>
        <w:t>Highly automated manufacturing processes, resulting in low per-unit cost.</w:t>
      </w:r>
    </w:p>
    <w:p w:rsidR="00E0783D" w:rsidRPr="00E0783D" w:rsidRDefault="00E0783D" w:rsidP="00B577B1">
      <w:pPr>
        <w:numPr>
          <w:ilvl w:val="0"/>
          <w:numId w:val="3"/>
        </w:numPr>
        <w:rPr>
          <w:lang w:val="en-US"/>
        </w:rPr>
      </w:pPr>
      <w:r w:rsidRPr="00E0783D">
        <w:rPr>
          <w:lang w:val="en-US"/>
        </w:rPr>
        <w:t>Lower possible operating voltages, making transistors suitable for small, battery-powered applications.</w:t>
      </w:r>
    </w:p>
    <w:p w:rsidR="00E0783D" w:rsidRPr="00E0783D" w:rsidRDefault="00E0783D" w:rsidP="00B577B1">
      <w:pPr>
        <w:numPr>
          <w:ilvl w:val="0"/>
          <w:numId w:val="3"/>
        </w:numPr>
        <w:rPr>
          <w:lang w:val="en-US"/>
        </w:rPr>
      </w:pPr>
      <w:r w:rsidRPr="00E0783D">
        <w:rPr>
          <w:lang w:val="en-US"/>
        </w:rPr>
        <w:t>No warm-up period for cathode heaters required after power application.</w:t>
      </w:r>
    </w:p>
    <w:p w:rsidR="00E0783D" w:rsidRPr="00E0783D" w:rsidRDefault="00E0783D" w:rsidP="00B577B1">
      <w:pPr>
        <w:numPr>
          <w:ilvl w:val="0"/>
          <w:numId w:val="3"/>
        </w:numPr>
        <w:rPr>
          <w:lang w:val="en-US"/>
        </w:rPr>
      </w:pPr>
      <w:r w:rsidRPr="00E0783D">
        <w:rPr>
          <w:lang w:val="en-US"/>
        </w:rPr>
        <w:t>Lower power dissipation and generally greater energy efficiency.</w:t>
      </w:r>
    </w:p>
    <w:p w:rsidR="00E0783D" w:rsidRPr="00E0783D" w:rsidRDefault="00E0783D" w:rsidP="00B577B1">
      <w:pPr>
        <w:numPr>
          <w:ilvl w:val="0"/>
          <w:numId w:val="3"/>
        </w:numPr>
        <w:rPr>
          <w:lang w:val="en-US"/>
        </w:rPr>
      </w:pPr>
      <w:r w:rsidRPr="00E0783D">
        <w:rPr>
          <w:lang w:val="en-US"/>
        </w:rPr>
        <w:t>Higher reliability and greater physical ruggedness.</w:t>
      </w:r>
    </w:p>
    <w:p w:rsidR="00E0783D" w:rsidRPr="00E0783D" w:rsidRDefault="00E0783D" w:rsidP="00B577B1">
      <w:pPr>
        <w:numPr>
          <w:ilvl w:val="0"/>
          <w:numId w:val="3"/>
        </w:numPr>
        <w:rPr>
          <w:lang w:val="en-US"/>
        </w:rPr>
      </w:pPr>
      <w:r w:rsidRPr="00E0783D">
        <w:rPr>
          <w:lang w:val="en-US"/>
        </w:rPr>
        <w:t>Extremely long life. Some transistorized devices have been in service for more than 30 years.</w:t>
      </w:r>
    </w:p>
    <w:p w:rsidR="00E0783D" w:rsidRPr="00E0783D" w:rsidRDefault="00E0783D" w:rsidP="00B577B1">
      <w:pPr>
        <w:numPr>
          <w:ilvl w:val="0"/>
          <w:numId w:val="3"/>
        </w:numPr>
        <w:rPr>
          <w:lang w:val="en-US"/>
        </w:rPr>
      </w:pPr>
      <w:r w:rsidRPr="00E0783D">
        <w:rPr>
          <w:lang w:val="en-US"/>
        </w:rPr>
        <w:t>Complementary devices available, facilitating the design of complementary-symmetry circuits, something not possible with vacuum tubes.</w:t>
      </w:r>
    </w:p>
    <w:p w:rsidR="00E0783D" w:rsidRPr="00E0783D" w:rsidRDefault="00E0783D" w:rsidP="00B577B1">
      <w:pPr>
        <w:numPr>
          <w:ilvl w:val="0"/>
          <w:numId w:val="3"/>
        </w:numPr>
        <w:rPr>
          <w:lang w:val="en-US"/>
        </w:rPr>
      </w:pPr>
      <w:r w:rsidRPr="00E0783D">
        <w:rPr>
          <w:lang w:val="en-US"/>
        </w:rPr>
        <w:t>Insensitivity to mechanical shock and vibration, thus avoiding the problem of micro phonics in audio applications.</w:t>
      </w:r>
    </w:p>
    <w:p w:rsidR="00E0783D" w:rsidRPr="00E0783D" w:rsidRDefault="00E0783D" w:rsidP="00B61373">
      <w:pPr>
        <w:rPr>
          <w:b/>
          <w:lang w:val="en-US"/>
        </w:rPr>
      </w:pPr>
      <w:r w:rsidRPr="00E0783D">
        <w:rPr>
          <w:b/>
          <w:lang w:val="en-US"/>
        </w:rPr>
        <w:t>Limitations</w:t>
      </w:r>
    </w:p>
    <w:p w:rsidR="00E0783D" w:rsidRPr="00E0783D" w:rsidRDefault="00E0783D" w:rsidP="00B577B1">
      <w:pPr>
        <w:numPr>
          <w:ilvl w:val="0"/>
          <w:numId w:val="4"/>
        </w:numPr>
        <w:rPr>
          <w:lang w:val="en-US"/>
        </w:rPr>
      </w:pPr>
      <w:r w:rsidRPr="00E0783D">
        <w:rPr>
          <w:lang w:val="en-US"/>
        </w:rPr>
        <w:t>Silicon transistors do not operate at voltages higher than about 1,000 volts (</w:t>
      </w:r>
      <w:proofErr w:type="spellStart"/>
      <w:r w:rsidRPr="00E0783D">
        <w:rPr>
          <w:lang w:val="en-US"/>
        </w:rPr>
        <w:t>SiC</w:t>
      </w:r>
      <w:proofErr w:type="spellEnd"/>
      <w:r w:rsidRPr="00E0783D">
        <w:rPr>
          <w:lang w:val="en-US"/>
        </w:rPr>
        <w:t xml:space="preserve"> devices can be operated as high as 3,000 volts). In contrast, electron tubes have been developed that can be operated at tens of thousands of volts.</w:t>
      </w:r>
    </w:p>
    <w:p w:rsidR="00E0783D" w:rsidRPr="00E0783D" w:rsidRDefault="00E0783D" w:rsidP="00B577B1">
      <w:pPr>
        <w:numPr>
          <w:ilvl w:val="0"/>
          <w:numId w:val="4"/>
        </w:numPr>
        <w:rPr>
          <w:lang w:val="en-US"/>
        </w:rPr>
      </w:pPr>
      <w:r w:rsidRPr="00E0783D">
        <w:rPr>
          <w:lang w:val="en-US"/>
        </w:rPr>
        <w:t>High power, high frequency operation, such as used in over-the-air television broadcasting, is better achieved in electron tubes due to improved electron mobility in a vacuum.</w:t>
      </w:r>
    </w:p>
    <w:p w:rsidR="00E0783D" w:rsidRPr="00E0783D" w:rsidRDefault="00E0783D" w:rsidP="00B577B1">
      <w:pPr>
        <w:numPr>
          <w:ilvl w:val="0"/>
          <w:numId w:val="4"/>
        </w:numPr>
        <w:rPr>
          <w:lang w:val="en-US"/>
        </w:rPr>
      </w:pPr>
      <w:r w:rsidRPr="00E0783D">
        <w:rPr>
          <w:lang w:val="en-US"/>
        </w:rPr>
        <w:t xml:space="preserve">On average, </w:t>
      </w:r>
      <w:proofErr w:type="gramStart"/>
      <w:r w:rsidRPr="00E0783D">
        <w:rPr>
          <w:lang w:val="en-US"/>
        </w:rPr>
        <w:t>a higher degree of</w:t>
      </w:r>
      <w:proofErr w:type="gramEnd"/>
      <w:r w:rsidRPr="00E0783D">
        <w:rPr>
          <w:lang w:val="en-US"/>
        </w:rPr>
        <w:t xml:space="preserve"> amplification linearity can be achieved in electron tubes as compared to equivalent solid state devices, a characteristic that may be important in high fidelity audio reproduction.</w:t>
      </w:r>
    </w:p>
    <w:p w:rsidR="00E0783D" w:rsidRPr="00E0783D" w:rsidRDefault="00E0783D" w:rsidP="00B577B1">
      <w:pPr>
        <w:numPr>
          <w:ilvl w:val="0"/>
          <w:numId w:val="5"/>
        </w:numPr>
        <w:rPr>
          <w:lang w:val="en-US"/>
        </w:rPr>
      </w:pPr>
      <w:r w:rsidRPr="00E0783D">
        <w:rPr>
          <w:lang w:val="en-US"/>
        </w:rPr>
        <w:t>Silicon transistors are much more sensitive than electron tubes to an electromagnetic pulse, such as generated by an atmospheric nuclear explosion.</w:t>
      </w:r>
    </w:p>
    <w:p w:rsidR="00E0783D" w:rsidRPr="00E0783D" w:rsidRDefault="00E0783D" w:rsidP="00E0783D">
      <w:pPr>
        <w:rPr>
          <w:b/>
          <w:lang w:val="en-US"/>
        </w:rPr>
      </w:pPr>
      <w:r w:rsidRPr="00E0783D">
        <w:rPr>
          <w:b/>
          <w:lang w:val="en-US"/>
        </w:rPr>
        <w:t>Bipolar junction transistor</w:t>
      </w:r>
    </w:p>
    <w:p w:rsidR="00C97AAB" w:rsidRDefault="00723806" w:rsidP="00E0783D">
      <w:pPr>
        <w:rPr>
          <w:lang w:val="en-US"/>
        </w:rPr>
      </w:pPr>
      <w:r>
        <w:rPr>
          <w:lang w:val="en-US"/>
        </w:rPr>
        <w:lastRenderedPageBreak/>
        <w:t>Bipolar Junction Transistors (BJT) were the first transistor to be mass-produced for electronic purposes. BJT are given the bipolar name as the conduct by using minority and majority carriers.</w:t>
      </w:r>
      <w:r w:rsidR="00E0783D" w:rsidRPr="00E0783D">
        <w:rPr>
          <w:lang w:val="en-US"/>
        </w:rPr>
        <w:t xml:space="preserve"> </w:t>
      </w:r>
      <w:r w:rsidR="00E00E33">
        <w:rPr>
          <w:lang w:val="en-US"/>
        </w:rPr>
        <w:t xml:space="preserve">The BJT has three terminals and these are </w:t>
      </w:r>
      <w:proofErr w:type="gramStart"/>
      <w:r w:rsidR="00E00E33">
        <w:rPr>
          <w:lang w:val="en-US"/>
        </w:rPr>
        <w:t>describe</w:t>
      </w:r>
      <w:proofErr w:type="gramEnd"/>
      <w:r w:rsidR="00E00E33">
        <w:rPr>
          <w:lang w:val="en-US"/>
        </w:rPr>
        <w:t xml:space="preserve"> as base, emitter and collector. BJT contain two p-n junctions, these are the base-emitter and base-collector junctions these are separated by a thin piece of semiconductor (base junction).</w:t>
      </w:r>
      <w:r w:rsidR="00E0783D" w:rsidRPr="00E0783D">
        <w:rPr>
          <w:lang w:val="en-US"/>
        </w:rPr>
        <w:t xml:space="preserve"> </w:t>
      </w:r>
      <w:r w:rsidR="00E00E33">
        <w:rPr>
          <w:lang w:val="en-US"/>
        </w:rPr>
        <w:t>The BJT can be useful in amplifier circuits due to the small base junction being able to control the current flowing through the emitter and collector pins.</w:t>
      </w:r>
      <w:r w:rsidR="00E0783D" w:rsidRPr="00E0783D">
        <w:rPr>
          <w:lang w:val="en-US"/>
        </w:rPr>
        <w:t xml:space="preserve"> </w:t>
      </w:r>
      <w:r w:rsidR="00C97AAB">
        <w:rPr>
          <w:lang w:val="en-US"/>
        </w:rPr>
        <w:t xml:space="preserve">In a NPN transistor that is operating in the active region, the emitter pin is forward biased, and the base is injected with electrons. Due to the base being narrow, the electrons will often diffuse into the collector pin (this is reverse-biased). Because the electrons that leave the base can be controlled this allows the number of electrons that enter the collector pin to be controlled also. Collector current can be calculated as </w:t>
      </w:r>
      <w:r w:rsidR="00E0783D" w:rsidRPr="00E0783D">
        <w:rPr>
          <w:lang w:val="en-US"/>
        </w:rPr>
        <w:t xml:space="preserve">approximately β (common-emitter current gain) times the base current. </w:t>
      </w:r>
    </w:p>
    <w:p w:rsidR="003F5F29" w:rsidRDefault="00B61373" w:rsidP="003F5F29">
      <w:pPr>
        <w:pStyle w:val="Heading3"/>
      </w:pPr>
      <w:bookmarkStart w:id="21" w:name="_Toc485293523"/>
      <w:r>
        <w:t>Light-Emitting Diode</w:t>
      </w:r>
      <w:bookmarkEnd w:id="21"/>
    </w:p>
    <w:p w:rsidR="00B61373" w:rsidRDefault="00B61373" w:rsidP="00B61373">
      <w:pPr>
        <w:jc w:val="center"/>
      </w:pPr>
      <w:r w:rsidRPr="005E4802">
        <w:rPr>
          <w:noProof/>
          <w:color w:val="000000"/>
          <w:szCs w:val="20"/>
          <w:lang w:eastAsia="en-GB"/>
        </w:rPr>
        <w:drawing>
          <wp:inline distT="0" distB="0" distL="0" distR="0" wp14:anchorId="55E9695B" wp14:editId="767BB23B">
            <wp:extent cx="3160085" cy="2722452"/>
            <wp:effectExtent l="19050" t="0" r="2215" b="0"/>
            <wp:docPr id="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8"/>
                    <a:srcRect/>
                    <a:stretch>
                      <a:fillRect/>
                    </a:stretch>
                  </pic:blipFill>
                  <pic:spPr bwMode="auto">
                    <a:xfrm>
                      <a:off x="0" y="0"/>
                      <a:ext cx="3162496" cy="2724529"/>
                    </a:xfrm>
                    <a:prstGeom prst="rect">
                      <a:avLst/>
                    </a:prstGeom>
                    <a:noFill/>
                    <a:ln w="9525">
                      <a:noFill/>
                      <a:miter lim="800000"/>
                      <a:headEnd/>
                      <a:tailEnd/>
                    </a:ln>
                  </pic:spPr>
                </pic:pic>
              </a:graphicData>
            </a:graphic>
          </wp:inline>
        </w:drawing>
      </w:r>
    </w:p>
    <w:p w:rsidR="00B61373" w:rsidRPr="00B61373" w:rsidRDefault="00B61373" w:rsidP="00B61373">
      <w:pPr>
        <w:pStyle w:val="Caption"/>
        <w:jc w:val="center"/>
      </w:pPr>
      <w:bookmarkStart w:id="22" w:name="_Toc484985927"/>
      <w:r>
        <w:t xml:space="preserve">Figure </w:t>
      </w:r>
      <w:fldSimple w:instr=" SEQ Figure \* ARABIC ">
        <w:r w:rsidR="006333DB">
          <w:rPr>
            <w:noProof/>
          </w:rPr>
          <w:t>6</w:t>
        </w:r>
      </w:fldSimple>
      <w:r>
        <w:t xml:space="preserve"> - LED</w:t>
      </w:r>
      <w:bookmarkEnd w:id="22"/>
    </w:p>
    <w:tbl>
      <w:tblPr>
        <w:tblW w:w="8123" w:type="dxa"/>
        <w:tblCellSpacing w:w="37" w:type="dxa"/>
        <w:tblCellMar>
          <w:top w:w="15" w:type="dxa"/>
          <w:left w:w="15" w:type="dxa"/>
          <w:bottom w:w="15" w:type="dxa"/>
          <w:right w:w="15" w:type="dxa"/>
        </w:tblCellMar>
        <w:tblLook w:val="0000" w:firstRow="0" w:lastRow="0" w:firstColumn="0" w:lastColumn="0" w:noHBand="0" w:noVBand="0"/>
      </w:tblPr>
      <w:tblGrid>
        <w:gridCol w:w="3468"/>
        <w:gridCol w:w="4655"/>
      </w:tblGrid>
      <w:tr w:rsidR="00B61373" w:rsidRPr="00C20377" w:rsidTr="002C5473">
        <w:trPr>
          <w:trHeight w:val="616"/>
          <w:tblCellSpacing w:w="37" w:type="dxa"/>
        </w:trPr>
        <w:tc>
          <w:tcPr>
            <w:tcW w:w="0" w:type="auto"/>
            <w:vAlign w:val="center"/>
          </w:tcPr>
          <w:p w:rsidR="00B61373" w:rsidRPr="00C20377" w:rsidRDefault="00B61373" w:rsidP="002C5473">
            <w:pPr>
              <w:rPr>
                <w:rFonts w:cstheme="minorHAnsi"/>
                <w:color w:val="000000"/>
                <w:szCs w:val="24"/>
              </w:rPr>
            </w:pPr>
            <w:r w:rsidRPr="00C20377">
              <w:rPr>
                <w:rFonts w:cstheme="minorHAnsi"/>
                <w:color w:val="000000"/>
                <w:szCs w:val="24"/>
              </w:rPr>
              <w:t>Type</w:t>
            </w:r>
          </w:p>
        </w:tc>
        <w:tc>
          <w:tcPr>
            <w:tcW w:w="0" w:type="auto"/>
            <w:vAlign w:val="center"/>
          </w:tcPr>
          <w:p w:rsidR="00B61373" w:rsidRPr="00C20377" w:rsidRDefault="00B61373" w:rsidP="002C5473">
            <w:pPr>
              <w:rPr>
                <w:rFonts w:cstheme="minorHAnsi"/>
                <w:color w:val="000000"/>
                <w:szCs w:val="24"/>
              </w:rPr>
            </w:pPr>
            <w:r w:rsidRPr="00C20377">
              <w:rPr>
                <w:rFonts w:cstheme="minorHAnsi"/>
                <w:szCs w:val="24"/>
              </w:rPr>
              <w:t>Passive</w:t>
            </w:r>
            <w:r w:rsidRPr="00C20377">
              <w:rPr>
                <w:rFonts w:cstheme="minorHAnsi"/>
                <w:color w:val="000000"/>
                <w:szCs w:val="24"/>
              </w:rPr>
              <w:t xml:space="preserve">, </w:t>
            </w:r>
            <w:r w:rsidRPr="00C20377">
              <w:rPr>
                <w:rFonts w:cstheme="minorHAnsi"/>
                <w:szCs w:val="24"/>
              </w:rPr>
              <w:t>optoelectronic</w:t>
            </w:r>
          </w:p>
        </w:tc>
      </w:tr>
      <w:tr w:rsidR="00B61373" w:rsidRPr="00C20377" w:rsidTr="002C5473">
        <w:trPr>
          <w:trHeight w:val="616"/>
          <w:tblCellSpacing w:w="37" w:type="dxa"/>
        </w:trPr>
        <w:tc>
          <w:tcPr>
            <w:tcW w:w="0" w:type="auto"/>
            <w:vAlign w:val="center"/>
          </w:tcPr>
          <w:p w:rsidR="00B61373" w:rsidRPr="00C20377" w:rsidRDefault="00B61373" w:rsidP="002C5473">
            <w:pPr>
              <w:rPr>
                <w:rFonts w:cstheme="minorHAnsi"/>
                <w:color w:val="000000"/>
                <w:szCs w:val="24"/>
              </w:rPr>
            </w:pPr>
            <w:r w:rsidRPr="00C20377">
              <w:rPr>
                <w:rFonts w:cstheme="minorHAnsi"/>
                <w:color w:val="000000"/>
                <w:szCs w:val="24"/>
              </w:rPr>
              <w:t>Working principle</w:t>
            </w:r>
          </w:p>
        </w:tc>
        <w:tc>
          <w:tcPr>
            <w:tcW w:w="0" w:type="auto"/>
            <w:vAlign w:val="center"/>
          </w:tcPr>
          <w:p w:rsidR="00B61373" w:rsidRPr="00C20377" w:rsidRDefault="00B61373" w:rsidP="002C5473">
            <w:pPr>
              <w:rPr>
                <w:rFonts w:cstheme="minorHAnsi"/>
                <w:color w:val="000000"/>
                <w:szCs w:val="24"/>
              </w:rPr>
            </w:pPr>
            <w:r w:rsidRPr="00C20377">
              <w:rPr>
                <w:rFonts w:cstheme="minorHAnsi"/>
                <w:szCs w:val="24"/>
              </w:rPr>
              <w:t>Electroluminescence</w:t>
            </w:r>
          </w:p>
        </w:tc>
      </w:tr>
      <w:tr w:rsidR="00B61373" w:rsidRPr="00C20377" w:rsidTr="002C5473">
        <w:trPr>
          <w:trHeight w:val="1178"/>
          <w:tblCellSpacing w:w="37" w:type="dxa"/>
        </w:trPr>
        <w:tc>
          <w:tcPr>
            <w:tcW w:w="0" w:type="auto"/>
            <w:vAlign w:val="center"/>
          </w:tcPr>
          <w:p w:rsidR="00B61373" w:rsidRPr="00C20377" w:rsidRDefault="00B61373" w:rsidP="002C5473">
            <w:pPr>
              <w:rPr>
                <w:rFonts w:cstheme="minorHAnsi"/>
                <w:color w:val="000000"/>
                <w:szCs w:val="24"/>
              </w:rPr>
            </w:pPr>
            <w:r w:rsidRPr="00C20377">
              <w:rPr>
                <w:rFonts w:cstheme="minorHAnsi"/>
                <w:color w:val="000000"/>
                <w:szCs w:val="24"/>
              </w:rPr>
              <w:lastRenderedPageBreak/>
              <w:t>Invented</w:t>
            </w:r>
          </w:p>
        </w:tc>
        <w:tc>
          <w:tcPr>
            <w:tcW w:w="0" w:type="auto"/>
            <w:vAlign w:val="center"/>
          </w:tcPr>
          <w:p w:rsidR="00B61373" w:rsidRPr="00C20377" w:rsidRDefault="00B61373" w:rsidP="002C5473">
            <w:pPr>
              <w:rPr>
                <w:rFonts w:cstheme="minorHAnsi"/>
                <w:color w:val="000000"/>
                <w:szCs w:val="24"/>
              </w:rPr>
            </w:pPr>
            <w:r w:rsidRPr="00C20377">
              <w:rPr>
                <w:rFonts w:cstheme="minorHAnsi"/>
                <w:szCs w:val="24"/>
              </w:rPr>
              <w:t xml:space="preserve">Nick </w:t>
            </w:r>
            <w:proofErr w:type="spellStart"/>
            <w:r w:rsidRPr="00C20377">
              <w:rPr>
                <w:rFonts w:cstheme="minorHAnsi"/>
                <w:szCs w:val="24"/>
              </w:rPr>
              <w:t>Holonyak</w:t>
            </w:r>
            <w:proofErr w:type="spellEnd"/>
            <w:r w:rsidRPr="00C20377">
              <w:rPr>
                <w:rFonts w:cstheme="minorHAnsi"/>
                <w:szCs w:val="24"/>
              </w:rPr>
              <w:t xml:space="preserve"> Jr.</w:t>
            </w:r>
            <w:r w:rsidRPr="00C20377">
              <w:rPr>
                <w:rFonts w:cstheme="minorHAnsi"/>
                <w:color w:val="000000"/>
                <w:szCs w:val="24"/>
              </w:rPr>
              <w:t xml:space="preserve"> (1962)</w:t>
            </w:r>
          </w:p>
        </w:tc>
      </w:tr>
      <w:tr w:rsidR="00B61373" w:rsidRPr="00C20377" w:rsidTr="002C5473">
        <w:trPr>
          <w:trHeight w:val="74"/>
          <w:tblCellSpacing w:w="37" w:type="dxa"/>
        </w:trPr>
        <w:tc>
          <w:tcPr>
            <w:tcW w:w="0" w:type="auto"/>
            <w:gridSpan w:val="2"/>
            <w:vAlign w:val="center"/>
          </w:tcPr>
          <w:p w:rsidR="00B61373" w:rsidRPr="00C20377" w:rsidRDefault="00B61373" w:rsidP="002C5473">
            <w:pPr>
              <w:rPr>
                <w:rFonts w:cstheme="minorHAnsi"/>
                <w:color w:val="000000"/>
                <w:szCs w:val="24"/>
              </w:rPr>
            </w:pPr>
            <w:r w:rsidRPr="00C20377">
              <w:rPr>
                <w:rFonts w:cstheme="minorHAnsi"/>
                <w:szCs w:val="24"/>
              </w:rPr>
              <w:t>Electronic symbol</w:t>
            </w:r>
          </w:p>
        </w:tc>
      </w:tr>
      <w:tr w:rsidR="00B61373" w:rsidRPr="00C20377" w:rsidTr="002C5473">
        <w:trPr>
          <w:trHeight w:val="907"/>
          <w:tblCellSpacing w:w="37" w:type="dxa"/>
        </w:trPr>
        <w:tc>
          <w:tcPr>
            <w:tcW w:w="0" w:type="auto"/>
            <w:gridSpan w:val="2"/>
            <w:vAlign w:val="center"/>
          </w:tcPr>
          <w:p w:rsidR="00B61373" w:rsidRPr="00C20377" w:rsidRDefault="00B61373" w:rsidP="002C5473">
            <w:pPr>
              <w:rPr>
                <w:rFonts w:cstheme="minorHAnsi"/>
                <w:color w:val="000000"/>
                <w:szCs w:val="21"/>
              </w:rPr>
            </w:pPr>
            <w:r w:rsidRPr="00C20377">
              <w:rPr>
                <w:rFonts w:cstheme="minorHAnsi"/>
                <w:color w:val="000000"/>
                <w:szCs w:val="21"/>
              </w:rPr>
              <w:t xml:space="preserve">                                                                 </w:t>
            </w:r>
            <w:r w:rsidRPr="00C20377">
              <w:rPr>
                <w:rFonts w:cstheme="minorHAnsi"/>
                <w:noProof/>
                <w:color w:val="000000"/>
                <w:szCs w:val="21"/>
                <w:lang w:eastAsia="en-GB"/>
              </w:rPr>
              <w:drawing>
                <wp:inline distT="0" distB="0" distL="0" distR="0" wp14:anchorId="2A431E5D" wp14:editId="6BF08E6E">
                  <wp:extent cx="1130935" cy="360680"/>
                  <wp:effectExtent l="19050" t="0" r="0" b="0"/>
                  <wp:docPr id="69" name="Picture 39" descr="LED symbol.sv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LED symbol.svg"/>
                          <pic:cNvPicPr>
                            <a:picLocks noChangeAspect="1" noChangeArrowheads="1"/>
                          </pic:cNvPicPr>
                        </pic:nvPicPr>
                        <pic:blipFill>
                          <a:blip r:embed="rId20"/>
                          <a:srcRect/>
                          <a:stretch>
                            <a:fillRect/>
                          </a:stretch>
                        </pic:blipFill>
                        <pic:spPr bwMode="auto">
                          <a:xfrm>
                            <a:off x="0" y="0"/>
                            <a:ext cx="1130935" cy="360680"/>
                          </a:xfrm>
                          <a:prstGeom prst="rect">
                            <a:avLst/>
                          </a:prstGeom>
                          <a:noFill/>
                          <a:ln w="9525">
                            <a:noFill/>
                            <a:miter lim="800000"/>
                            <a:headEnd/>
                            <a:tailEnd/>
                          </a:ln>
                        </pic:spPr>
                      </pic:pic>
                    </a:graphicData>
                  </a:graphic>
                </wp:inline>
              </w:drawing>
            </w:r>
          </w:p>
        </w:tc>
      </w:tr>
      <w:tr w:rsidR="00B61373" w:rsidRPr="00C20377" w:rsidTr="002C5473">
        <w:trPr>
          <w:trHeight w:val="616"/>
          <w:tblCellSpacing w:w="37" w:type="dxa"/>
        </w:trPr>
        <w:tc>
          <w:tcPr>
            <w:tcW w:w="0" w:type="auto"/>
            <w:vAlign w:val="center"/>
          </w:tcPr>
          <w:p w:rsidR="00B61373" w:rsidRPr="00C20377" w:rsidRDefault="00B61373" w:rsidP="002C5473">
            <w:pPr>
              <w:rPr>
                <w:rFonts w:cstheme="minorHAnsi"/>
                <w:color w:val="000000"/>
                <w:szCs w:val="24"/>
              </w:rPr>
            </w:pPr>
            <w:r w:rsidRPr="00C20377">
              <w:rPr>
                <w:rFonts w:cstheme="minorHAnsi"/>
                <w:color w:val="000000"/>
                <w:szCs w:val="24"/>
              </w:rPr>
              <w:t>Pin configuration</w:t>
            </w:r>
          </w:p>
        </w:tc>
        <w:tc>
          <w:tcPr>
            <w:tcW w:w="0" w:type="auto"/>
            <w:vAlign w:val="center"/>
          </w:tcPr>
          <w:p w:rsidR="00B61373" w:rsidRPr="00C20377" w:rsidRDefault="00B61373" w:rsidP="00B61373">
            <w:pPr>
              <w:keepNext/>
              <w:rPr>
                <w:rFonts w:cstheme="minorHAnsi"/>
                <w:color w:val="000000"/>
                <w:szCs w:val="24"/>
              </w:rPr>
            </w:pPr>
            <w:r w:rsidRPr="00C20377">
              <w:rPr>
                <w:rFonts w:cstheme="minorHAnsi"/>
                <w:szCs w:val="24"/>
              </w:rPr>
              <w:t>Anode</w:t>
            </w:r>
            <w:r w:rsidRPr="00C20377">
              <w:rPr>
                <w:rFonts w:cstheme="minorHAnsi"/>
                <w:color w:val="000000"/>
                <w:szCs w:val="24"/>
              </w:rPr>
              <w:t xml:space="preserve"> and </w:t>
            </w:r>
            <w:r w:rsidRPr="00C20377">
              <w:rPr>
                <w:rFonts w:cstheme="minorHAnsi"/>
                <w:szCs w:val="24"/>
              </w:rPr>
              <w:t>Cathode</w:t>
            </w:r>
          </w:p>
        </w:tc>
      </w:tr>
    </w:tbl>
    <w:p w:rsidR="00C97AAB" w:rsidRDefault="00C97AAB" w:rsidP="007F0292">
      <w:pPr>
        <w:pStyle w:val="NormalWeb"/>
        <w:spacing w:line="360" w:lineRule="auto"/>
        <w:rPr>
          <w:rFonts w:asciiTheme="minorHAnsi" w:hAnsiTheme="minorHAnsi" w:cstheme="minorHAnsi"/>
          <w:color w:val="000000"/>
        </w:rPr>
      </w:pPr>
      <w:r w:rsidRPr="00C97AAB">
        <w:rPr>
          <w:rFonts w:asciiTheme="minorHAnsi" w:hAnsiTheme="minorHAnsi" w:cstheme="minorHAnsi"/>
          <w:color w:val="000000"/>
        </w:rPr>
        <w:t xml:space="preserve">In the simplest terms, a light-emitting diode (LED) is a semiconductor device that emits light when an electric current is passed through it. Light is produced when the particles that carry the current (known as electrons and holes) </w:t>
      </w:r>
      <w:proofErr w:type="gramStart"/>
      <w:r w:rsidRPr="00C97AAB">
        <w:rPr>
          <w:rFonts w:asciiTheme="minorHAnsi" w:hAnsiTheme="minorHAnsi" w:cstheme="minorHAnsi"/>
          <w:color w:val="000000"/>
        </w:rPr>
        <w:t>combine together</w:t>
      </w:r>
      <w:proofErr w:type="gramEnd"/>
      <w:r w:rsidRPr="00C97AAB">
        <w:rPr>
          <w:rFonts w:asciiTheme="minorHAnsi" w:hAnsiTheme="minorHAnsi" w:cstheme="minorHAnsi"/>
          <w:color w:val="000000"/>
        </w:rPr>
        <w:t xml:space="preserve"> within the semiconductor material.</w:t>
      </w:r>
      <w:r w:rsidR="007F0292">
        <w:rPr>
          <w:rFonts w:asciiTheme="minorHAnsi" w:hAnsiTheme="minorHAnsi" w:cstheme="minorHAnsi"/>
          <w:color w:val="000000"/>
        </w:rPr>
        <w:t xml:space="preserve"> </w:t>
      </w:r>
      <w:r w:rsidRPr="00C97AAB">
        <w:rPr>
          <w:rFonts w:asciiTheme="minorHAnsi" w:hAnsiTheme="minorHAnsi" w:cstheme="minorHAnsi"/>
          <w:color w:val="000000"/>
        </w:rPr>
        <w:t>Since light is generated within the solid semiconductor material, LEDs are described as solid-state devices. The term solid-state lighting, which also encompasses organic LEDs (OLEDs), distinguishes this lighting technology from other sources that use heated filaments (incandescent and tungsten halogen lamps) or gas discharge (fluorescent lamps</w:t>
      </w:r>
      <w:proofErr w:type="gramStart"/>
      <w:r w:rsidRPr="00C97AAB">
        <w:rPr>
          <w:rFonts w:asciiTheme="minorHAnsi" w:hAnsiTheme="minorHAnsi" w:cstheme="minorHAnsi"/>
          <w:color w:val="000000"/>
        </w:rPr>
        <w:t>).</w:t>
      </w:r>
      <w:r>
        <w:rPr>
          <w:rFonts w:asciiTheme="minorHAnsi" w:hAnsiTheme="minorHAnsi" w:cstheme="minorHAnsi"/>
          <w:color w:val="000000"/>
        </w:rPr>
        <w:t>(</w:t>
      </w:r>
      <w:proofErr w:type="gramEnd"/>
      <w:r>
        <w:rPr>
          <w:rFonts w:asciiTheme="minorHAnsi" w:hAnsiTheme="minorHAnsi" w:cstheme="minorHAnsi"/>
          <w:color w:val="000000"/>
        </w:rPr>
        <w:t>10)</w:t>
      </w:r>
    </w:p>
    <w:p w:rsidR="00B61373" w:rsidRPr="00C20377" w:rsidRDefault="007F0292" w:rsidP="00B61373">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 xml:space="preserve">LED’s were based on the design of semiconductor diodes. When the diode is switched on there are electrons combining with holes, when this interaction occurs there a release in the form of light. This interaction is called electroluminescence, the </w:t>
      </w:r>
      <w:proofErr w:type="spellStart"/>
      <w:r>
        <w:rPr>
          <w:rFonts w:asciiTheme="minorHAnsi" w:hAnsiTheme="minorHAnsi" w:cstheme="minorHAnsi"/>
          <w:color w:val="000000"/>
        </w:rPr>
        <w:t>colour</w:t>
      </w:r>
      <w:proofErr w:type="spellEnd"/>
      <w:r>
        <w:rPr>
          <w:rFonts w:asciiTheme="minorHAnsi" w:hAnsiTheme="minorHAnsi" w:cstheme="minorHAnsi"/>
          <w:color w:val="000000"/>
        </w:rPr>
        <w:t xml:space="preserve"> of the light can be determined by the gap of energy in the semi-conductor.</w:t>
      </w:r>
      <w:r w:rsidR="00B61373" w:rsidRPr="00C20377">
        <w:rPr>
          <w:rFonts w:asciiTheme="minorHAnsi" w:hAnsiTheme="minorHAnsi" w:cstheme="minorHAnsi"/>
          <w:color w:val="000000"/>
        </w:rPr>
        <w:t xml:space="preserve"> </w:t>
      </w:r>
    </w:p>
    <w:p w:rsidR="00B61373" w:rsidRPr="00C20377" w:rsidRDefault="007F0292" w:rsidP="00B61373">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 xml:space="preserve">There are many advantages to support the use of </w:t>
      </w:r>
      <w:r w:rsidR="00B61373" w:rsidRPr="00C20377">
        <w:rPr>
          <w:rFonts w:asciiTheme="minorHAnsi" w:hAnsiTheme="minorHAnsi" w:cstheme="minorHAnsi"/>
          <w:color w:val="000000"/>
        </w:rPr>
        <w:t>LED</w:t>
      </w:r>
      <w:r>
        <w:rPr>
          <w:rFonts w:asciiTheme="minorHAnsi" w:hAnsiTheme="minorHAnsi" w:cstheme="minorHAnsi"/>
          <w:color w:val="000000"/>
        </w:rPr>
        <w:t>’</w:t>
      </w:r>
      <w:r w:rsidR="00B61373" w:rsidRPr="00C20377">
        <w:rPr>
          <w:rFonts w:asciiTheme="minorHAnsi" w:hAnsiTheme="minorHAnsi" w:cstheme="minorHAnsi"/>
          <w:color w:val="000000"/>
        </w:rPr>
        <w:t xml:space="preserve">s </w:t>
      </w:r>
      <w:r>
        <w:rPr>
          <w:rFonts w:asciiTheme="minorHAnsi" w:hAnsiTheme="minorHAnsi" w:cstheme="minorHAnsi"/>
          <w:color w:val="000000"/>
        </w:rPr>
        <w:t xml:space="preserve">these include long life, robust, compact size, </w:t>
      </w:r>
      <w:r w:rsidR="001B07D0">
        <w:rPr>
          <w:rFonts w:asciiTheme="minorHAnsi" w:hAnsiTheme="minorHAnsi" w:cstheme="minorHAnsi"/>
          <w:color w:val="000000"/>
        </w:rPr>
        <w:t xml:space="preserve">low energy consumption. </w:t>
      </w:r>
      <w:proofErr w:type="gramStart"/>
      <w:r w:rsidR="001B07D0">
        <w:rPr>
          <w:rFonts w:asciiTheme="minorHAnsi" w:hAnsiTheme="minorHAnsi" w:cstheme="minorHAnsi"/>
          <w:color w:val="000000"/>
        </w:rPr>
        <w:t>However</w:t>
      </w:r>
      <w:proofErr w:type="gramEnd"/>
      <w:r w:rsidR="001B07D0">
        <w:rPr>
          <w:rFonts w:asciiTheme="minorHAnsi" w:hAnsiTheme="minorHAnsi" w:cstheme="minorHAnsi"/>
          <w:color w:val="000000"/>
        </w:rPr>
        <w:t xml:space="preserve"> there are possible disadvantages to some projects as LED’s can be expensive and this may not acceptable in the pricing of other projects.</w:t>
      </w:r>
    </w:p>
    <w:p w:rsidR="00B61373" w:rsidRPr="00C20377" w:rsidRDefault="001B07D0" w:rsidP="00B61373">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There truly are many diverse applications of LED’s; these applications are mainly as a replacement for older traditional light sources. LED’s have been used for general lighting, car lighting and indicators. Due to the compact size and high switch rates allow text to be displayed when LED’s are combined and allowed to work together.</w:t>
      </w:r>
    </w:p>
    <w:p w:rsidR="00B61373" w:rsidRPr="005E4802" w:rsidRDefault="00B61373" w:rsidP="00B61373">
      <w:pPr>
        <w:pStyle w:val="NormalWeb"/>
        <w:spacing w:line="360" w:lineRule="auto"/>
        <w:jc w:val="center"/>
        <w:rPr>
          <w:rFonts w:ascii="Arial" w:hAnsi="Arial" w:cs="Arial"/>
        </w:rPr>
      </w:pPr>
      <w:r w:rsidRPr="005E4802">
        <w:rPr>
          <w:rFonts w:ascii="Arial" w:hAnsi="Arial" w:cs="Arial"/>
          <w:noProof/>
          <w:lang w:val="en-GB" w:eastAsia="en-GB"/>
        </w:rPr>
        <w:lastRenderedPageBreak/>
        <w:drawing>
          <wp:inline distT="0" distB="0" distL="0" distR="0" wp14:anchorId="5C461C19" wp14:editId="08B0C287">
            <wp:extent cx="5372757" cy="1671145"/>
            <wp:effectExtent l="19050" t="0" r="0" b="0"/>
            <wp:docPr id="7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1"/>
                    <a:srcRect/>
                    <a:stretch>
                      <a:fillRect/>
                    </a:stretch>
                  </pic:blipFill>
                  <pic:spPr bwMode="auto">
                    <a:xfrm>
                      <a:off x="0" y="0"/>
                      <a:ext cx="5378140" cy="1672819"/>
                    </a:xfrm>
                    <a:prstGeom prst="rect">
                      <a:avLst/>
                    </a:prstGeom>
                    <a:noFill/>
                    <a:ln w="9525">
                      <a:noFill/>
                      <a:miter lim="800000"/>
                      <a:headEnd/>
                      <a:tailEnd/>
                    </a:ln>
                  </pic:spPr>
                </pic:pic>
              </a:graphicData>
            </a:graphic>
          </wp:inline>
        </w:drawing>
      </w:r>
    </w:p>
    <w:p w:rsidR="00B61373" w:rsidRPr="00B61373" w:rsidRDefault="00B61373" w:rsidP="00B61373">
      <w:pPr>
        <w:pStyle w:val="Caption"/>
        <w:jc w:val="center"/>
        <w:rPr>
          <w:color w:val="000000"/>
          <w:sz w:val="16"/>
        </w:rPr>
      </w:pPr>
      <w:bookmarkStart w:id="23" w:name="_Toc484985928"/>
      <w:r w:rsidRPr="00B61373">
        <w:rPr>
          <w:sz w:val="16"/>
        </w:rPr>
        <w:t xml:space="preserve">Figure </w:t>
      </w:r>
      <w:r w:rsidRPr="00B61373">
        <w:rPr>
          <w:sz w:val="16"/>
        </w:rPr>
        <w:fldChar w:fldCharType="begin"/>
      </w:r>
      <w:r w:rsidRPr="00B61373">
        <w:rPr>
          <w:sz w:val="16"/>
        </w:rPr>
        <w:instrText xml:space="preserve"> SEQ Figure \* ARABIC </w:instrText>
      </w:r>
      <w:r w:rsidRPr="00B61373">
        <w:rPr>
          <w:sz w:val="16"/>
        </w:rPr>
        <w:fldChar w:fldCharType="separate"/>
      </w:r>
      <w:r w:rsidR="006333DB">
        <w:rPr>
          <w:noProof/>
          <w:sz w:val="16"/>
        </w:rPr>
        <w:t>7</w:t>
      </w:r>
      <w:r w:rsidRPr="00B61373">
        <w:rPr>
          <w:sz w:val="16"/>
        </w:rPr>
        <w:fldChar w:fldCharType="end"/>
      </w:r>
      <w:r w:rsidRPr="00B61373">
        <w:rPr>
          <w:sz w:val="16"/>
        </w:rPr>
        <w:t xml:space="preserve"> - Various types LED</w:t>
      </w:r>
      <w:bookmarkEnd w:id="23"/>
    </w:p>
    <w:p w:rsidR="00B61373" w:rsidRPr="00B61373" w:rsidRDefault="00B61373" w:rsidP="00B61373"/>
    <w:p w:rsidR="003F5F29" w:rsidRDefault="009615FC" w:rsidP="009615FC">
      <w:pPr>
        <w:pStyle w:val="Heading3"/>
      </w:pPr>
      <w:bookmarkStart w:id="24" w:name="_Toc485293524"/>
      <w:r w:rsidRPr="009615FC">
        <w:t>PIEZO BUZZER</w:t>
      </w:r>
      <w:bookmarkEnd w:id="24"/>
    </w:p>
    <w:p w:rsidR="009615FC" w:rsidRPr="00C20377" w:rsidRDefault="001B07D0" w:rsidP="009615FC">
      <w:pPr>
        <w:autoSpaceDE w:val="0"/>
        <w:autoSpaceDN w:val="0"/>
        <w:adjustRightInd w:val="0"/>
        <w:rPr>
          <w:rFonts w:cstheme="minorHAnsi"/>
          <w:color w:val="000000"/>
          <w:szCs w:val="24"/>
        </w:rPr>
      </w:pPr>
      <w:r w:rsidRPr="001B07D0">
        <w:rPr>
          <w:rFonts w:cstheme="minorHAnsi"/>
          <w:color w:val="000000"/>
          <w:szCs w:val="24"/>
        </w:rPr>
        <w:t xml:space="preserve">Piezo buzzer is an electronic device commonly used to produce sound. Light weight, simple construction and low price make it usable in various applications like car/truck reversing indicator, computers, call bells etc. Piezo buzzer is based on the inverse principle of piezo electricity discovered in 1880 by Jacques and Pierre Curie. It is the phenomena of generating electricity when mechanical pressure is applied to certain materials and the vice versa is also true. Such materials are called piezo electric materials. Piezo electric materials are either naturally available or manmade. Piezo ceramic is class of manmade material, which poses piezo electric effect and is widely used to make disc, the heart of piezo buzzer. When subjected to an alternating electric field they stretch or compress, in accordance with the frequency of the signal thereby producing </w:t>
      </w:r>
      <w:proofErr w:type="gramStart"/>
      <w:r w:rsidRPr="001B07D0">
        <w:rPr>
          <w:rFonts w:cstheme="minorHAnsi"/>
          <w:color w:val="000000"/>
          <w:szCs w:val="24"/>
        </w:rPr>
        <w:t>sound.</w:t>
      </w:r>
      <w:r>
        <w:rPr>
          <w:rFonts w:cstheme="minorHAnsi"/>
          <w:color w:val="000000"/>
          <w:szCs w:val="24"/>
        </w:rPr>
        <w:t>(</w:t>
      </w:r>
      <w:proofErr w:type="gramEnd"/>
      <w:r>
        <w:rPr>
          <w:rFonts w:cstheme="minorHAnsi"/>
          <w:color w:val="000000"/>
          <w:szCs w:val="24"/>
        </w:rPr>
        <w:t>11)</w:t>
      </w:r>
    </w:p>
    <w:p w:rsidR="009615FC" w:rsidRPr="00C20377" w:rsidRDefault="00A80BDF" w:rsidP="009615FC">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A buzzer usually is built from switches or sensors which link into a control unit that will determine if the button was pushed, after this has been determined the buzzer sounds a continuous or intermittent beeping sound.</w:t>
      </w:r>
    </w:p>
    <w:p w:rsidR="009615FC" w:rsidRPr="00C20377" w:rsidRDefault="00A80BDF" w:rsidP="009615FC">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Previously this device was designed arou</w:t>
      </w:r>
      <w:r w:rsidR="006C411B">
        <w:rPr>
          <w:rFonts w:asciiTheme="minorHAnsi" w:hAnsiTheme="minorHAnsi" w:cstheme="minorHAnsi"/>
          <w:color w:val="000000"/>
        </w:rPr>
        <w:t xml:space="preserve">nd the electromechanical system, the </w:t>
      </w:r>
      <w:proofErr w:type="spellStart"/>
      <w:r w:rsidR="006C411B">
        <w:rPr>
          <w:rFonts w:asciiTheme="minorHAnsi" w:hAnsiTheme="minorHAnsi" w:cstheme="minorHAnsi"/>
          <w:color w:val="000000"/>
        </w:rPr>
        <w:t>elctromechanical</w:t>
      </w:r>
      <w:proofErr w:type="spellEnd"/>
      <w:r w:rsidR="006C411B">
        <w:rPr>
          <w:rFonts w:asciiTheme="minorHAnsi" w:hAnsiTheme="minorHAnsi" w:cstheme="minorHAnsi"/>
          <w:color w:val="000000"/>
        </w:rPr>
        <w:t xml:space="preserve"> system is identical to the electric bell (without the gong). The </w:t>
      </w:r>
      <w:proofErr w:type="spellStart"/>
      <w:r w:rsidR="006C411B">
        <w:rPr>
          <w:rFonts w:asciiTheme="minorHAnsi" w:hAnsiTheme="minorHAnsi" w:cstheme="minorHAnsi"/>
          <w:color w:val="000000"/>
        </w:rPr>
        <w:t>elctromechanical</w:t>
      </w:r>
      <w:proofErr w:type="spellEnd"/>
      <w:r w:rsidR="006C411B">
        <w:rPr>
          <w:rFonts w:asciiTheme="minorHAnsi" w:hAnsiTheme="minorHAnsi" w:cstheme="minorHAnsi"/>
          <w:color w:val="000000"/>
        </w:rPr>
        <w:t xml:space="preserve"> system were/are anchored to walls to provide a surface to produce a reflection to ensure all the sound waves are directed in one direction.</w:t>
      </w:r>
      <w:r w:rsidR="009615FC" w:rsidRPr="00C20377">
        <w:rPr>
          <w:rFonts w:asciiTheme="minorHAnsi" w:hAnsiTheme="minorHAnsi" w:cstheme="minorHAnsi"/>
          <w:color w:val="000000"/>
        </w:rPr>
        <w:t xml:space="preserve"> </w:t>
      </w:r>
      <w:r w:rsidR="006C411B">
        <w:rPr>
          <w:rFonts w:asciiTheme="minorHAnsi" w:hAnsiTheme="minorHAnsi" w:cstheme="minorHAnsi"/>
          <w:color w:val="000000"/>
        </w:rPr>
        <w:t xml:space="preserve">In the present </w:t>
      </w:r>
      <w:proofErr w:type="gramStart"/>
      <w:r w:rsidR="006C411B">
        <w:rPr>
          <w:rFonts w:asciiTheme="minorHAnsi" w:hAnsiTheme="minorHAnsi" w:cstheme="minorHAnsi"/>
          <w:color w:val="000000"/>
        </w:rPr>
        <w:t>time</w:t>
      </w:r>
      <w:proofErr w:type="gramEnd"/>
      <w:r w:rsidR="006C411B">
        <w:rPr>
          <w:rFonts w:asciiTheme="minorHAnsi" w:hAnsiTheme="minorHAnsi" w:cstheme="minorHAnsi"/>
          <w:color w:val="000000"/>
        </w:rPr>
        <w:t xml:space="preserve"> we know it to be more popular for circuits to use a piezoelectric buzzer which produces a higher pitched sound compared to the electric bell.</w:t>
      </w:r>
      <w:r w:rsidR="009615FC" w:rsidRPr="00C20377">
        <w:rPr>
          <w:rFonts w:asciiTheme="minorHAnsi" w:hAnsiTheme="minorHAnsi" w:cstheme="minorHAnsi"/>
          <w:color w:val="000000"/>
        </w:rPr>
        <w:t xml:space="preserve"> </w:t>
      </w:r>
      <w:r w:rsidR="006C411B">
        <w:rPr>
          <w:rFonts w:asciiTheme="minorHAnsi" w:hAnsiTheme="minorHAnsi" w:cstheme="minorHAnsi"/>
          <w:color w:val="000000"/>
        </w:rPr>
        <w:t xml:space="preserve">These piezoelectric </w:t>
      </w:r>
      <w:r w:rsidR="006C411B">
        <w:rPr>
          <w:rFonts w:asciiTheme="minorHAnsi" w:hAnsiTheme="minorHAnsi" w:cstheme="minorHAnsi"/>
          <w:color w:val="000000"/>
        </w:rPr>
        <w:lastRenderedPageBreak/>
        <w:t>buzzers were originally installed into driver circuits which ultimately could turn the buzzer on and off as well as setting the pitch of its tone.</w:t>
      </w:r>
    </w:p>
    <w:p w:rsidR="009615FC" w:rsidRPr="00C20377" w:rsidRDefault="006C411B" w:rsidP="009615FC">
      <w:pPr>
        <w:pStyle w:val="NormalWeb"/>
        <w:spacing w:line="360" w:lineRule="auto"/>
        <w:jc w:val="both"/>
        <w:rPr>
          <w:rFonts w:asciiTheme="minorHAnsi" w:hAnsiTheme="minorHAnsi" w:cstheme="minorHAnsi"/>
          <w:color w:val="000000"/>
        </w:rPr>
      </w:pPr>
      <w:r>
        <w:rPr>
          <w:rFonts w:asciiTheme="minorHAnsi" w:hAnsiTheme="minorHAnsi" w:cstheme="minorHAnsi"/>
          <w:color w:val="000000"/>
        </w:rPr>
        <w:t xml:space="preserve">The word buzzer has come from the pitch of the noise that is projected from the piezo buzzer. </w:t>
      </w:r>
    </w:p>
    <w:p w:rsidR="009615FC" w:rsidRDefault="009615FC" w:rsidP="009615FC">
      <w:pPr>
        <w:pStyle w:val="NormalWeb"/>
        <w:spacing w:before="0" w:beforeAutospacing="0" w:after="0" w:afterAutospacing="0" w:line="360" w:lineRule="auto"/>
        <w:jc w:val="center"/>
        <w:rPr>
          <w:rFonts w:ascii="Arial" w:hAnsi="Arial" w:cs="Arial"/>
        </w:rPr>
      </w:pPr>
      <w:r>
        <w:rPr>
          <w:noProof/>
          <w:lang w:val="en-GB" w:eastAsia="en-GB"/>
        </w:rPr>
        <w:drawing>
          <wp:inline distT="0" distB="0" distL="0" distR="0">
            <wp:extent cx="2209800" cy="2239264"/>
            <wp:effectExtent l="0" t="0" r="0" b="8890"/>
            <wp:docPr id="8" name="Picture 8" descr="http://luckyretail.com/Uploadfile/2015.1.20/034340/0343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uckyretail.com/Uploadfile/2015.1.20/034340/034340.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13561" cy="2243075"/>
                    </a:xfrm>
                    <a:prstGeom prst="rect">
                      <a:avLst/>
                    </a:prstGeom>
                    <a:noFill/>
                    <a:ln>
                      <a:noFill/>
                    </a:ln>
                  </pic:spPr>
                </pic:pic>
              </a:graphicData>
            </a:graphic>
          </wp:inline>
        </w:drawing>
      </w:r>
    </w:p>
    <w:p w:rsidR="009615FC" w:rsidRDefault="009615FC" w:rsidP="009615FC">
      <w:pPr>
        <w:pStyle w:val="Caption"/>
        <w:jc w:val="center"/>
        <w:rPr>
          <w:rFonts w:ascii="Arial" w:hAnsi="Arial" w:cs="Arial"/>
        </w:rPr>
      </w:pPr>
      <w:bookmarkStart w:id="25" w:name="_Toc484985929"/>
      <w:r>
        <w:t xml:space="preserve">Figure </w:t>
      </w:r>
      <w:fldSimple w:instr=" SEQ Figure \* ARABIC ">
        <w:r w:rsidR="006333DB">
          <w:rPr>
            <w:noProof/>
          </w:rPr>
          <w:t>8</w:t>
        </w:r>
      </w:fldSimple>
      <w:r>
        <w:t xml:space="preserve"> - Buzzer</w:t>
      </w:r>
      <w:bookmarkEnd w:id="25"/>
    </w:p>
    <w:p w:rsidR="009615FC" w:rsidRDefault="009615FC" w:rsidP="009615FC">
      <w:pPr>
        <w:pStyle w:val="NormalWeb"/>
        <w:spacing w:before="0" w:beforeAutospacing="0" w:after="0" w:afterAutospacing="0" w:line="360" w:lineRule="auto"/>
        <w:jc w:val="center"/>
        <w:rPr>
          <w:rFonts w:ascii="Arial" w:hAnsi="Arial" w:cs="Arial"/>
        </w:rPr>
      </w:pPr>
    </w:p>
    <w:p w:rsidR="00B61373" w:rsidRDefault="009615FC" w:rsidP="00B61373">
      <w:pPr>
        <w:pStyle w:val="Heading3"/>
      </w:pPr>
      <w:bookmarkStart w:id="26" w:name="_Toc485293525"/>
      <w:r>
        <w:t>Op - Amp</w:t>
      </w:r>
      <w:bookmarkEnd w:id="26"/>
    </w:p>
    <w:p w:rsidR="009615FC" w:rsidRDefault="009615FC" w:rsidP="009615FC">
      <w:pPr>
        <w:jc w:val="center"/>
        <w:rPr>
          <w:rFonts w:ascii="Times New Roman" w:hAnsi="Times New Roman" w:cs="Times New Roman"/>
          <w:szCs w:val="24"/>
        </w:rPr>
      </w:pPr>
      <w:bookmarkStart w:id="27" w:name="_GoBack"/>
      <w:r w:rsidRPr="0007470A">
        <w:rPr>
          <w:rFonts w:ascii="Times New Roman" w:hAnsi="Times New Roman" w:cs="Times New Roman"/>
          <w:noProof/>
          <w:szCs w:val="24"/>
          <w:lang w:eastAsia="en-GB"/>
        </w:rPr>
        <w:drawing>
          <wp:inline distT="0" distB="0" distL="0" distR="0" wp14:anchorId="232A6D9C" wp14:editId="2DBBB431">
            <wp:extent cx="3774440" cy="1967230"/>
            <wp:effectExtent l="19050" t="0" r="0" b="0"/>
            <wp:docPr id="1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srcRect/>
                    <a:stretch>
                      <a:fillRect/>
                    </a:stretch>
                  </pic:blipFill>
                  <pic:spPr bwMode="auto">
                    <a:xfrm>
                      <a:off x="0" y="0"/>
                      <a:ext cx="3774440" cy="1967230"/>
                    </a:xfrm>
                    <a:prstGeom prst="rect">
                      <a:avLst/>
                    </a:prstGeom>
                    <a:noFill/>
                    <a:ln w="9525">
                      <a:noFill/>
                      <a:miter lim="800000"/>
                      <a:headEnd/>
                      <a:tailEnd/>
                    </a:ln>
                  </pic:spPr>
                </pic:pic>
              </a:graphicData>
            </a:graphic>
          </wp:inline>
        </w:drawing>
      </w:r>
      <w:bookmarkEnd w:id="27"/>
    </w:p>
    <w:p w:rsidR="009615FC" w:rsidRPr="0007470A" w:rsidRDefault="009615FC" w:rsidP="009615FC">
      <w:pPr>
        <w:pStyle w:val="Caption"/>
        <w:jc w:val="center"/>
        <w:rPr>
          <w:rFonts w:ascii="Times New Roman" w:hAnsi="Times New Roman" w:cs="Times New Roman"/>
          <w:sz w:val="24"/>
          <w:szCs w:val="24"/>
        </w:rPr>
      </w:pPr>
      <w:bookmarkStart w:id="28" w:name="_Toc484985930"/>
      <w:r>
        <w:t xml:space="preserve">Figure </w:t>
      </w:r>
      <w:fldSimple w:instr=" SEQ Figure \* ARABIC ">
        <w:r w:rsidR="006333DB">
          <w:rPr>
            <w:noProof/>
          </w:rPr>
          <w:t>9</w:t>
        </w:r>
      </w:fldSimple>
      <w:r>
        <w:t xml:space="preserve"> - </w:t>
      </w:r>
      <w:r w:rsidRPr="000572A2">
        <w:t>IC CA 3130</w:t>
      </w:r>
      <w:bookmarkEnd w:id="28"/>
    </w:p>
    <w:p w:rsidR="006C411B" w:rsidRDefault="006C411B" w:rsidP="006C411B">
      <w:pPr>
        <w:rPr>
          <w:rFonts w:cstheme="minorHAnsi"/>
          <w:szCs w:val="24"/>
        </w:rPr>
      </w:pPr>
      <w:r w:rsidRPr="006C411B">
        <w:rPr>
          <w:rFonts w:cstheme="minorHAnsi"/>
          <w:szCs w:val="24"/>
        </w:rPr>
        <w:t>Operational amplifiers are linear devices that have all the properties required for nearly ideal DC amplification and are therefore used extensively in signal conditioning, filtering or to perform mathematical operations such as add, subtract, i</w:t>
      </w:r>
      <w:r>
        <w:rPr>
          <w:rFonts w:cstheme="minorHAnsi"/>
          <w:szCs w:val="24"/>
        </w:rPr>
        <w:t xml:space="preserve">ntegration and differentiation. </w:t>
      </w:r>
      <w:r w:rsidRPr="006C411B">
        <w:rPr>
          <w:rFonts w:cstheme="minorHAnsi"/>
          <w:szCs w:val="24"/>
        </w:rPr>
        <w:t xml:space="preserve">An Operational Amplifier, or op-amp for short, is fundamentally a voltage amplifying device designed to be used with external feedback components such as resistors and capacitors between its output and input </w:t>
      </w:r>
      <w:r w:rsidRPr="006C411B">
        <w:rPr>
          <w:rFonts w:cstheme="minorHAnsi"/>
          <w:szCs w:val="24"/>
        </w:rPr>
        <w:lastRenderedPageBreak/>
        <w:t>terminals. These feedback components determine the resulting function or “operation” of the amplifier and by virtue of the different feedback configurations whether resistive, capacitive or both, the amplifier can perform a variety of different operations, giving rise to its name of “Operational Amplifier</w:t>
      </w:r>
      <w:proofErr w:type="gramStart"/>
      <w:r w:rsidRPr="006C411B">
        <w:rPr>
          <w:rFonts w:cstheme="minorHAnsi"/>
          <w:szCs w:val="24"/>
        </w:rPr>
        <w:t>”.</w:t>
      </w:r>
      <w:r>
        <w:rPr>
          <w:rFonts w:cstheme="minorHAnsi"/>
          <w:szCs w:val="24"/>
        </w:rPr>
        <w:t>(</w:t>
      </w:r>
      <w:proofErr w:type="gramEnd"/>
      <w:r>
        <w:rPr>
          <w:rFonts w:cstheme="minorHAnsi"/>
          <w:szCs w:val="24"/>
        </w:rPr>
        <w:t>12)</w:t>
      </w:r>
    </w:p>
    <w:p w:rsidR="009615FC" w:rsidRPr="00C20377" w:rsidRDefault="00E84320" w:rsidP="009615FC">
      <w:pPr>
        <w:rPr>
          <w:rFonts w:cstheme="minorHAnsi"/>
          <w:szCs w:val="24"/>
        </w:rPr>
      </w:pPr>
      <w:r>
        <w:rPr>
          <w:rFonts w:cstheme="minorHAnsi"/>
          <w:szCs w:val="24"/>
        </w:rPr>
        <w:t xml:space="preserve">The IC mentioned above is a 15MHz Op Amp with MOSFET inputs and bipolar outputs. The MOSFET inputs are included in the Op Amp to provide very high input impedance and very low input current. </w:t>
      </w:r>
      <w:r w:rsidR="009615FC" w:rsidRPr="00C20377">
        <w:rPr>
          <w:rFonts w:cstheme="minorHAnsi"/>
          <w:szCs w:val="24"/>
        </w:rPr>
        <w:t xml:space="preserve">This IC is a 15 MHz </w:t>
      </w:r>
      <w:proofErr w:type="spellStart"/>
      <w:r w:rsidR="009615FC" w:rsidRPr="00C20377">
        <w:rPr>
          <w:rFonts w:cstheme="minorHAnsi"/>
          <w:szCs w:val="24"/>
        </w:rPr>
        <w:t>BiMOS</w:t>
      </w:r>
      <w:proofErr w:type="spellEnd"/>
      <w:r w:rsidR="009615FC" w:rsidRPr="00C20377">
        <w:rPr>
          <w:rFonts w:cstheme="minorHAnsi"/>
          <w:szCs w:val="24"/>
        </w:rPr>
        <w:t xml:space="preserve"> Operational amplifier with MOSFET inputs and Bipolar output. </w:t>
      </w:r>
      <w:r>
        <w:rPr>
          <w:rFonts w:cstheme="minorHAnsi"/>
          <w:szCs w:val="24"/>
        </w:rPr>
        <w:t>This Op Amp works in well with this RF detecting circuit as it has high speed performance whilst providing low input current applications.</w:t>
      </w:r>
    </w:p>
    <w:p w:rsidR="009615FC" w:rsidRPr="00C20377" w:rsidRDefault="00E84320" w:rsidP="009615FC">
      <w:pPr>
        <w:autoSpaceDE w:val="0"/>
        <w:autoSpaceDN w:val="0"/>
        <w:adjustRightInd w:val="0"/>
        <w:rPr>
          <w:rFonts w:cstheme="minorHAnsi"/>
          <w:szCs w:val="24"/>
        </w:rPr>
      </w:pPr>
      <w:r>
        <w:rPr>
          <w:rFonts w:cstheme="minorHAnsi"/>
          <w:szCs w:val="24"/>
        </w:rPr>
        <w:t xml:space="preserve">CA3130A combines the advantages of both bipolar transistors and CMOS. Gate protected MOSFET transistors are used within circuitry to provide very high input impedance, great speed performances and low input current. </w:t>
      </w:r>
      <w:r w:rsidR="00830202">
        <w:rPr>
          <w:rFonts w:cstheme="minorHAnsi"/>
          <w:szCs w:val="24"/>
        </w:rPr>
        <w:t>The use of gate protected transistors in the input results in input voltage capability down to 0.5V. This is an advantage and important in single supply circuitry.</w:t>
      </w:r>
    </w:p>
    <w:p w:rsidR="009615FC" w:rsidRPr="00C20377" w:rsidRDefault="00830202" w:rsidP="009615FC">
      <w:pPr>
        <w:autoSpaceDE w:val="0"/>
        <w:autoSpaceDN w:val="0"/>
        <w:adjustRightInd w:val="0"/>
        <w:rPr>
          <w:rFonts w:cstheme="minorHAnsi"/>
          <w:szCs w:val="24"/>
        </w:rPr>
      </w:pPr>
      <w:r>
        <w:rPr>
          <w:rFonts w:cstheme="minorHAnsi"/>
          <w:szCs w:val="24"/>
        </w:rPr>
        <w:t xml:space="preserve">The CA3130 operates on a supply voltage of 5V – 16V, </w:t>
      </w:r>
      <w:proofErr w:type="gramStart"/>
      <w:r>
        <w:rPr>
          <w:rFonts w:cstheme="minorHAnsi"/>
          <w:szCs w:val="24"/>
        </w:rPr>
        <w:t>This</w:t>
      </w:r>
      <w:proofErr w:type="gramEnd"/>
      <w:r>
        <w:rPr>
          <w:rFonts w:cstheme="minorHAnsi"/>
          <w:szCs w:val="24"/>
        </w:rPr>
        <w:t xml:space="preserve"> can be compensated with an external capacitor whilst having terminals to adjust offset voltages when the circuitry requires and offset null</w:t>
      </w:r>
      <w:r w:rsidR="009615FC" w:rsidRPr="00C20377">
        <w:rPr>
          <w:rFonts w:cstheme="minorHAnsi"/>
          <w:szCs w:val="24"/>
        </w:rPr>
        <w:t xml:space="preserve">. </w:t>
      </w:r>
    </w:p>
    <w:p w:rsidR="009615FC" w:rsidRPr="00C20377" w:rsidRDefault="00830202" w:rsidP="009615FC">
      <w:pPr>
        <w:autoSpaceDE w:val="0"/>
        <w:autoSpaceDN w:val="0"/>
        <w:adjustRightInd w:val="0"/>
        <w:rPr>
          <w:rFonts w:cstheme="minorHAnsi"/>
          <w:szCs w:val="24"/>
        </w:rPr>
      </w:pPr>
      <w:r>
        <w:rPr>
          <w:rFonts w:cstheme="minorHAnsi"/>
          <w:b/>
          <w:szCs w:val="24"/>
        </w:rPr>
        <w:t>Features of the CA3130 Series</w:t>
      </w:r>
    </w:p>
    <w:p w:rsidR="009615FC" w:rsidRPr="00C20377" w:rsidRDefault="009615FC" w:rsidP="009615FC">
      <w:pPr>
        <w:autoSpaceDE w:val="0"/>
        <w:autoSpaceDN w:val="0"/>
        <w:adjustRightInd w:val="0"/>
        <w:rPr>
          <w:rFonts w:cstheme="minorHAnsi"/>
          <w:szCs w:val="24"/>
        </w:rPr>
      </w:pPr>
      <w:r w:rsidRPr="00C20377">
        <w:rPr>
          <w:rFonts w:cstheme="minorHAnsi"/>
          <w:szCs w:val="24"/>
        </w:rPr>
        <w:t xml:space="preserve">    • MOSFET Input Stage Provides:</w:t>
      </w:r>
    </w:p>
    <w:p w:rsidR="009615FC" w:rsidRPr="00C20377" w:rsidRDefault="009615FC" w:rsidP="009615FC">
      <w:pPr>
        <w:autoSpaceDE w:val="0"/>
        <w:autoSpaceDN w:val="0"/>
        <w:adjustRightInd w:val="0"/>
        <w:rPr>
          <w:rFonts w:cstheme="minorHAnsi"/>
          <w:szCs w:val="24"/>
        </w:rPr>
      </w:pPr>
      <w:r w:rsidRPr="00C20377">
        <w:rPr>
          <w:rFonts w:cstheme="minorHAnsi"/>
          <w:szCs w:val="24"/>
        </w:rPr>
        <w:t xml:space="preserve">  </w:t>
      </w:r>
      <w:r w:rsidRPr="00C20377">
        <w:rPr>
          <w:rFonts w:cstheme="minorHAnsi"/>
          <w:szCs w:val="24"/>
        </w:rPr>
        <w:tab/>
        <w:t xml:space="preserve"> - Very High ZI = 1.5 T</w:t>
      </w:r>
    </w:p>
    <w:p w:rsidR="009615FC" w:rsidRPr="00C20377" w:rsidRDefault="009615FC" w:rsidP="009615FC">
      <w:pPr>
        <w:autoSpaceDE w:val="0"/>
        <w:autoSpaceDN w:val="0"/>
        <w:adjustRightInd w:val="0"/>
        <w:rPr>
          <w:rFonts w:cstheme="minorHAnsi"/>
          <w:szCs w:val="24"/>
        </w:rPr>
      </w:pPr>
      <w:r w:rsidRPr="00C20377">
        <w:rPr>
          <w:rFonts w:cstheme="minorHAnsi"/>
          <w:szCs w:val="24"/>
        </w:rPr>
        <w:t xml:space="preserve"> </w:t>
      </w:r>
      <w:r w:rsidRPr="00C20377">
        <w:rPr>
          <w:rFonts w:cstheme="minorHAnsi"/>
          <w:szCs w:val="24"/>
        </w:rPr>
        <w:tab/>
        <w:t xml:space="preserve"> - Very Low current = 5pA at 15V Operation</w:t>
      </w:r>
    </w:p>
    <w:p w:rsidR="009615FC" w:rsidRPr="00C20377" w:rsidRDefault="00830202" w:rsidP="009615FC">
      <w:pPr>
        <w:autoSpaceDE w:val="0"/>
        <w:autoSpaceDN w:val="0"/>
        <w:adjustRightInd w:val="0"/>
        <w:rPr>
          <w:rFonts w:cstheme="minorHAnsi"/>
          <w:szCs w:val="24"/>
        </w:rPr>
      </w:pPr>
      <w:r>
        <w:rPr>
          <w:rFonts w:cstheme="minorHAnsi"/>
          <w:szCs w:val="24"/>
        </w:rPr>
        <w:t xml:space="preserve">    • Optimized for Singular </w:t>
      </w:r>
      <w:r w:rsidR="009615FC" w:rsidRPr="00C20377">
        <w:rPr>
          <w:rFonts w:cstheme="minorHAnsi"/>
          <w:szCs w:val="24"/>
        </w:rPr>
        <w:t>Supply Applications</w:t>
      </w:r>
    </w:p>
    <w:p w:rsidR="009615FC" w:rsidRPr="00C20377" w:rsidRDefault="009615FC" w:rsidP="009615FC">
      <w:pPr>
        <w:autoSpaceDE w:val="0"/>
        <w:autoSpaceDN w:val="0"/>
        <w:adjustRightInd w:val="0"/>
        <w:rPr>
          <w:rFonts w:cstheme="minorHAnsi"/>
          <w:szCs w:val="24"/>
        </w:rPr>
      </w:pPr>
      <w:r w:rsidRPr="00C20377">
        <w:rPr>
          <w:rFonts w:cstheme="minorHAnsi"/>
          <w:szCs w:val="24"/>
        </w:rPr>
        <w:t xml:space="preserve">    • </w:t>
      </w:r>
      <w:r w:rsidR="006D1F0B">
        <w:rPr>
          <w:rFonts w:cstheme="minorHAnsi"/>
          <w:szCs w:val="24"/>
        </w:rPr>
        <w:t>The input voltages range includes a negative supply rail.</w:t>
      </w:r>
      <w:r w:rsidRPr="00C20377">
        <w:rPr>
          <w:rFonts w:cstheme="minorHAnsi"/>
          <w:szCs w:val="24"/>
        </w:rPr>
        <w:t xml:space="preserve"> </w:t>
      </w:r>
    </w:p>
    <w:p w:rsidR="009615FC" w:rsidRPr="00C20377" w:rsidRDefault="009615FC" w:rsidP="009615FC">
      <w:pPr>
        <w:autoSpaceDE w:val="0"/>
        <w:autoSpaceDN w:val="0"/>
        <w:adjustRightInd w:val="0"/>
        <w:rPr>
          <w:rFonts w:cstheme="minorHAnsi"/>
          <w:szCs w:val="24"/>
        </w:rPr>
      </w:pPr>
      <w:r w:rsidRPr="00C20377">
        <w:rPr>
          <w:rFonts w:cstheme="minorHAnsi"/>
          <w:szCs w:val="24"/>
        </w:rPr>
        <w:t xml:space="preserve">    • </w:t>
      </w:r>
      <w:r w:rsidR="006D1F0B">
        <w:rPr>
          <w:rFonts w:cstheme="minorHAnsi"/>
          <w:szCs w:val="24"/>
        </w:rPr>
        <w:t xml:space="preserve">Signal swing can be achieved to both supply rails </w:t>
      </w:r>
      <w:proofErr w:type="gramStart"/>
      <w:r w:rsidR="006D1F0B">
        <w:rPr>
          <w:rFonts w:cstheme="minorHAnsi"/>
          <w:szCs w:val="24"/>
        </w:rPr>
        <w:t>by the use of</w:t>
      </w:r>
      <w:proofErr w:type="gramEnd"/>
      <w:r w:rsidR="006D1F0B">
        <w:rPr>
          <w:rFonts w:cstheme="minorHAnsi"/>
          <w:szCs w:val="24"/>
        </w:rPr>
        <w:t xml:space="preserve"> the internal CMOS output.</w:t>
      </w:r>
    </w:p>
    <w:p w:rsidR="009615FC" w:rsidRPr="00C20377" w:rsidRDefault="009615FC" w:rsidP="009615FC">
      <w:pPr>
        <w:autoSpaceDE w:val="0"/>
        <w:autoSpaceDN w:val="0"/>
        <w:adjustRightInd w:val="0"/>
        <w:rPr>
          <w:rFonts w:cstheme="minorHAnsi"/>
          <w:szCs w:val="24"/>
        </w:rPr>
      </w:pPr>
      <w:r w:rsidRPr="00C20377">
        <w:rPr>
          <w:rFonts w:cstheme="minorHAnsi"/>
          <w:b/>
          <w:szCs w:val="24"/>
        </w:rPr>
        <w:t>Applications</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lastRenderedPageBreak/>
        <w:t xml:space="preserve">• </w:t>
      </w:r>
      <w:r w:rsidR="006D1F0B">
        <w:rPr>
          <w:rFonts w:cstheme="minorHAnsi"/>
          <w:szCs w:val="24"/>
        </w:rPr>
        <w:t>Single supply amplifiers that are ground referenced</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t xml:space="preserve">• </w:t>
      </w:r>
      <w:r w:rsidR="006D1F0B" w:rsidRPr="00C20377">
        <w:rPr>
          <w:rFonts w:cstheme="minorHAnsi"/>
          <w:szCs w:val="24"/>
        </w:rPr>
        <w:t xml:space="preserve">Long-Duration Timers/ Mono stables </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t xml:space="preserve">• </w:t>
      </w:r>
      <w:r w:rsidR="006D1F0B" w:rsidRPr="00C20377">
        <w:rPr>
          <w:rFonts w:cstheme="minorHAnsi"/>
          <w:szCs w:val="24"/>
        </w:rPr>
        <w:t xml:space="preserve">Voltage Followers </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t xml:space="preserve">• </w:t>
      </w:r>
      <w:r w:rsidR="006D1F0B" w:rsidRPr="00C20377">
        <w:rPr>
          <w:rFonts w:cstheme="minorHAnsi"/>
          <w:szCs w:val="24"/>
        </w:rPr>
        <w:t xml:space="preserve">Single-Supply Full-Wave Precision Rectifiers </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t>• High-Input-Impedance Wideband Amplifiers</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t xml:space="preserve">• </w:t>
      </w:r>
      <w:r w:rsidR="006D1F0B" w:rsidRPr="00C20377">
        <w:rPr>
          <w:rFonts w:cstheme="minorHAnsi"/>
          <w:szCs w:val="24"/>
        </w:rPr>
        <w:t>Fast Sample-Hold Amplifiers</w:t>
      </w:r>
    </w:p>
    <w:p w:rsidR="006D1F0B" w:rsidRDefault="009615FC" w:rsidP="009615FC">
      <w:pPr>
        <w:autoSpaceDE w:val="0"/>
        <w:autoSpaceDN w:val="0"/>
        <w:adjustRightInd w:val="0"/>
        <w:ind w:firstLine="720"/>
        <w:rPr>
          <w:rFonts w:cstheme="minorHAnsi"/>
          <w:szCs w:val="24"/>
        </w:rPr>
      </w:pPr>
      <w:r w:rsidRPr="00C20377">
        <w:rPr>
          <w:rFonts w:cstheme="minorHAnsi"/>
          <w:szCs w:val="24"/>
        </w:rPr>
        <w:t xml:space="preserve">• </w:t>
      </w:r>
      <w:r w:rsidR="006D1F0B" w:rsidRPr="00C20377">
        <w:rPr>
          <w:rFonts w:cstheme="minorHAnsi"/>
          <w:szCs w:val="24"/>
        </w:rPr>
        <w:t xml:space="preserve">Photo-Diode Sensor Amplifiers </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t>• Peak Detectors</w:t>
      </w:r>
    </w:p>
    <w:p w:rsidR="009615FC" w:rsidRPr="00C20377" w:rsidRDefault="009615FC" w:rsidP="009615FC">
      <w:pPr>
        <w:autoSpaceDE w:val="0"/>
        <w:autoSpaceDN w:val="0"/>
        <w:adjustRightInd w:val="0"/>
        <w:ind w:firstLine="720"/>
        <w:rPr>
          <w:rFonts w:cstheme="minorHAnsi"/>
          <w:szCs w:val="24"/>
        </w:rPr>
      </w:pPr>
      <w:r w:rsidRPr="00C20377">
        <w:rPr>
          <w:rFonts w:cstheme="minorHAnsi"/>
          <w:szCs w:val="24"/>
        </w:rPr>
        <w:t xml:space="preserve">• </w:t>
      </w:r>
      <w:r w:rsidR="006D1F0B" w:rsidRPr="00C20377">
        <w:rPr>
          <w:rFonts w:cstheme="minorHAnsi"/>
          <w:szCs w:val="24"/>
        </w:rPr>
        <w:t>High-Input-Impedance Comparators (Ideal Interface with Digital CMOS)</w:t>
      </w:r>
    </w:p>
    <w:p w:rsidR="009615FC" w:rsidRPr="00C20377" w:rsidRDefault="009615FC" w:rsidP="006333DB">
      <w:pPr>
        <w:ind w:firstLine="720"/>
        <w:rPr>
          <w:rFonts w:cstheme="minorHAnsi"/>
          <w:szCs w:val="24"/>
        </w:rPr>
      </w:pPr>
      <w:r w:rsidRPr="00C20377">
        <w:rPr>
          <w:rFonts w:cstheme="minorHAnsi"/>
          <w:szCs w:val="24"/>
        </w:rPr>
        <w:t xml:space="preserve">• </w:t>
      </w:r>
      <w:r w:rsidR="006D1F0B" w:rsidRPr="00C20377">
        <w:rPr>
          <w:rFonts w:cstheme="minorHAnsi"/>
          <w:szCs w:val="24"/>
        </w:rPr>
        <w:t>Voltage Regulators</w:t>
      </w:r>
    </w:p>
    <w:p w:rsidR="006333DB" w:rsidRPr="006333DB" w:rsidRDefault="006333DB" w:rsidP="006333DB">
      <w:pPr>
        <w:ind w:firstLine="720"/>
        <w:rPr>
          <w:rFonts w:ascii="Times New Roman" w:hAnsi="Times New Roman" w:cs="Times New Roman"/>
          <w:szCs w:val="24"/>
        </w:rPr>
      </w:pPr>
    </w:p>
    <w:p w:rsidR="009615FC" w:rsidRDefault="006333DB" w:rsidP="006333DB">
      <w:pPr>
        <w:pStyle w:val="Heading3"/>
      </w:pPr>
      <w:bookmarkStart w:id="29" w:name="_Toc485293526"/>
      <w:r w:rsidRPr="006333DB">
        <w:t>IC NE555 TIMER</w:t>
      </w:r>
      <w:bookmarkEnd w:id="29"/>
    </w:p>
    <w:p w:rsidR="006333DB" w:rsidRDefault="006333DB" w:rsidP="006333DB">
      <w:pPr>
        <w:spacing w:after="0"/>
        <w:jc w:val="center"/>
        <w:rPr>
          <w:rFonts w:ascii="Times New Roman" w:hAnsi="Times New Roman" w:cs="Times New Roman"/>
          <w:szCs w:val="24"/>
        </w:rPr>
      </w:pPr>
      <w:r w:rsidRPr="0007470A">
        <w:rPr>
          <w:rFonts w:ascii="Times New Roman" w:hAnsi="Times New Roman" w:cs="Times New Roman"/>
          <w:noProof/>
          <w:szCs w:val="24"/>
          <w:lang w:eastAsia="en-GB"/>
        </w:rPr>
        <w:drawing>
          <wp:inline distT="0" distB="0" distL="0" distR="0" wp14:anchorId="31F2EB30" wp14:editId="4F356614">
            <wp:extent cx="3097740" cy="2445021"/>
            <wp:effectExtent l="19050" t="0" r="7410" b="0"/>
            <wp:docPr id="1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srcRect/>
                    <a:stretch>
                      <a:fillRect/>
                    </a:stretch>
                  </pic:blipFill>
                  <pic:spPr bwMode="auto">
                    <a:xfrm>
                      <a:off x="0" y="0"/>
                      <a:ext cx="3092001" cy="2440491"/>
                    </a:xfrm>
                    <a:prstGeom prst="rect">
                      <a:avLst/>
                    </a:prstGeom>
                    <a:noFill/>
                    <a:ln w="9525">
                      <a:noFill/>
                      <a:miter lim="800000"/>
                      <a:headEnd/>
                      <a:tailEnd/>
                    </a:ln>
                  </pic:spPr>
                </pic:pic>
              </a:graphicData>
            </a:graphic>
          </wp:inline>
        </w:drawing>
      </w:r>
    </w:p>
    <w:p w:rsidR="006333DB" w:rsidRDefault="006333DB" w:rsidP="006333DB">
      <w:pPr>
        <w:pStyle w:val="Caption"/>
        <w:jc w:val="center"/>
        <w:rPr>
          <w:rFonts w:ascii="Times New Roman" w:hAnsi="Times New Roman" w:cs="Times New Roman"/>
          <w:sz w:val="24"/>
          <w:szCs w:val="24"/>
        </w:rPr>
      </w:pPr>
      <w:bookmarkStart w:id="30" w:name="_Toc484985931"/>
      <w:r>
        <w:t xml:space="preserve">Figure </w:t>
      </w:r>
      <w:fldSimple w:instr=" SEQ Figure \* ARABIC ">
        <w:r>
          <w:rPr>
            <w:noProof/>
          </w:rPr>
          <w:t>10</w:t>
        </w:r>
      </w:fldSimple>
      <w:r>
        <w:t xml:space="preserve"> - </w:t>
      </w:r>
      <w:r w:rsidRPr="00E258BE">
        <w:t>IC NE 555 Timer</w:t>
      </w:r>
      <w:bookmarkEnd w:id="30"/>
    </w:p>
    <w:p w:rsidR="006D1F0B" w:rsidRDefault="006D1F0B" w:rsidP="006333DB">
      <w:pPr>
        <w:rPr>
          <w:rFonts w:cstheme="minorHAnsi"/>
          <w:szCs w:val="24"/>
        </w:rPr>
      </w:pPr>
      <w:r w:rsidRPr="006D1F0B">
        <w:rPr>
          <w:rFonts w:cstheme="minorHAnsi"/>
          <w:szCs w:val="24"/>
        </w:rPr>
        <w:t xml:space="preserve">The 555 timer IC is an integrated circuit (chip) used in a variety of timer, pulse generation, and oscillator applications. The 555 can be used to provide time delays, as an oscillator, and as a flip-flop element. Derivatives provide two or four timing circuits in one </w:t>
      </w:r>
      <w:proofErr w:type="gramStart"/>
      <w:r w:rsidRPr="006D1F0B">
        <w:rPr>
          <w:rFonts w:cstheme="minorHAnsi"/>
          <w:szCs w:val="24"/>
        </w:rPr>
        <w:t>package.</w:t>
      </w:r>
      <w:r>
        <w:rPr>
          <w:rFonts w:cstheme="minorHAnsi"/>
          <w:szCs w:val="24"/>
        </w:rPr>
        <w:t>(</w:t>
      </w:r>
      <w:proofErr w:type="gramEnd"/>
      <w:r>
        <w:rPr>
          <w:rFonts w:cstheme="minorHAnsi"/>
          <w:szCs w:val="24"/>
        </w:rPr>
        <w:t>13)</w:t>
      </w:r>
    </w:p>
    <w:p w:rsidR="006333DB" w:rsidRPr="00C20377" w:rsidRDefault="006333DB" w:rsidP="006333DB">
      <w:pPr>
        <w:rPr>
          <w:rFonts w:cstheme="minorHAnsi"/>
          <w:b/>
          <w:szCs w:val="24"/>
        </w:rPr>
      </w:pPr>
      <w:r w:rsidRPr="00C20377">
        <w:rPr>
          <w:rFonts w:cstheme="minorHAnsi"/>
          <w:b/>
          <w:szCs w:val="24"/>
        </w:rPr>
        <w:t>DETAILS OF PIN</w:t>
      </w:r>
    </w:p>
    <w:p w:rsidR="006333DB" w:rsidRPr="00C20377" w:rsidRDefault="006333DB" w:rsidP="00B577B1">
      <w:pPr>
        <w:numPr>
          <w:ilvl w:val="0"/>
          <w:numId w:val="6"/>
        </w:numPr>
        <w:spacing w:before="100" w:beforeAutospacing="1" w:after="100" w:afterAutospacing="1"/>
        <w:rPr>
          <w:rFonts w:cstheme="minorHAnsi"/>
          <w:szCs w:val="24"/>
        </w:rPr>
      </w:pPr>
      <w:r w:rsidRPr="00C20377">
        <w:rPr>
          <w:rFonts w:cstheme="minorHAnsi"/>
          <w:szCs w:val="24"/>
        </w:rPr>
        <w:lastRenderedPageBreak/>
        <w:t>Ground</w:t>
      </w:r>
      <w:r w:rsidR="00BD12C1">
        <w:rPr>
          <w:rFonts w:cstheme="minorHAnsi"/>
          <w:szCs w:val="24"/>
        </w:rPr>
        <w:t xml:space="preserve"> pin </w:t>
      </w:r>
      <w:r w:rsidRPr="00C20377">
        <w:rPr>
          <w:rFonts w:cstheme="minorHAnsi"/>
          <w:szCs w:val="24"/>
        </w:rPr>
        <w:t xml:space="preserve"> </w:t>
      </w:r>
    </w:p>
    <w:p w:rsidR="006333DB" w:rsidRPr="00C20377" w:rsidRDefault="006333DB" w:rsidP="00B577B1">
      <w:pPr>
        <w:numPr>
          <w:ilvl w:val="0"/>
          <w:numId w:val="6"/>
        </w:numPr>
        <w:spacing w:before="100" w:beforeAutospacing="1" w:after="100" w:afterAutospacing="1"/>
        <w:rPr>
          <w:rFonts w:cstheme="minorHAnsi"/>
          <w:szCs w:val="24"/>
        </w:rPr>
      </w:pPr>
      <w:r w:rsidRPr="00C20377">
        <w:rPr>
          <w:rFonts w:cstheme="minorHAnsi"/>
          <w:szCs w:val="24"/>
        </w:rPr>
        <w:t xml:space="preserve">Trigger, </w:t>
      </w:r>
      <w:r w:rsidR="00BD12C1">
        <w:rPr>
          <w:rFonts w:cstheme="minorHAnsi"/>
          <w:szCs w:val="24"/>
        </w:rPr>
        <w:t>usually a negative input that is provided from lower comparators that will allow the timer to maintain oscillation.</w:t>
      </w:r>
      <w:r w:rsidRPr="00C20377">
        <w:rPr>
          <w:rFonts w:cstheme="minorHAnsi"/>
          <w:szCs w:val="24"/>
        </w:rPr>
        <w:t xml:space="preserve"> </w:t>
      </w:r>
    </w:p>
    <w:p w:rsidR="006333DB" w:rsidRPr="00C20377" w:rsidRDefault="006333DB" w:rsidP="00B577B1">
      <w:pPr>
        <w:numPr>
          <w:ilvl w:val="0"/>
          <w:numId w:val="6"/>
        </w:numPr>
        <w:spacing w:before="100" w:beforeAutospacing="1" w:after="100" w:afterAutospacing="1"/>
        <w:rPr>
          <w:rFonts w:cstheme="minorHAnsi"/>
          <w:szCs w:val="24"/>
        </w:rPr>
      </w:pPr>
      <w:r w:rsidRPr="00C20377">
        <w:rPr>
          <w:rFonts w:cstheme="minorHAnsi"/>
          <w:szCs w:val="24"/>
        </w:rPr>
        <w:t xml:space="preserve">Output, </w:t>
      </w:r>
      <w:r w:rsidR="00BD12C1">
        <w:rPr>
          <w:rFonts w:cstheme="minorHAnsi"/>
          <w:szCs w:val="24"/>
        </w:rPr>
        <w:t>in this report the output pin will be used to connect the piezo buzzer to the circuit</w:t>
      </w:r>
      <w:r w:rsidRPr="00C20377">
        <w:rPr>
          <w:rFonts w:cstheme="minorHAnsi"/>
          <w:szCs w:val="24"/>
        </w:rPr>
        <w:t xml:space="preserve">. </w:t>
      </w:r>
    </w:p>
    <w:p w:rsidR="006333DB" w:rsidRPr="00C20377" w:rsidRDefault="006333DB" w:rsidP="00B577B1">
      <w:pPr>
        <w:numPr>
          <w:ilvl w:val="0"/>
          <w:numId w:val="6"/>
        </w:numPr>
        <w:spacing w:before="100" w:beforeAutospacing="1" w:after="100" w:afterAutospacing="1"/>
        <w:rPr>
          <w:rFonts w:cstheme="minorHAnsi"/>
          <w:szCs w:val="24"/>
        </w:rPr>
      </w:pPr>
      <w:r w:rsidRPr="00C20377">
        <w:rPr>
          <w:rFonts w:cstheme="minorHAnsi"/>
          <w:szCs w:val="24"/>
        </w:rPr>
        <w:t xml:space="preserve">Reset, </w:t>
      </w:r>
      <w:r w:rsidR="00BD12C1">
        <w:rPr>
          <w:rFonts w:cstheme="minorHAnsi"/>
          <w:szCs w:val="24"/>
        </w:rPr>
        <w:t xml:space="preserve">this pin is used to reset the latch within the IC to allow the chip to reset the IC. This pin is normally connected to the </w:t>
      </w:r>
      <w:proofErr w:type="spellStart"/>
      <w:r w:rsidR="00BD12C1">
        <w:rPr>
          <w:rFonts w:cstheme="minorHAnsi"/>
          <w:szCs w:val="24"/>
        </w:rPr>
        <w:t>Vcc</w:t>
      </w:r>
      <w:proofErr w:type="spellEnd"/>
      <w:r w:rsidR="00BD12C1">
        <w:rPr>
          <w:rFonts w:cstheme="minorHAnsi"/>
          <w:szCs w:val="24"/>
        </w:rPr>
        <w:t xml:space="preserve"> to prevent the reset</w:t>
      </w:r>
      <w:r w:rsidRPr="00C20377">
        <w:rPr>
          <w:rFonts w:cstheme="minorHAnsi"/>
          <w:szCs w:val="24"/>
        </w:rPr>
        <w:t xml:space="preserve"> </w:t>
      </w:r>
    </w:p>
    <w:p w:rsidR="006333DB" w:rsidRPr="00C20377" w:rsidRDefault="006333DB" w:rsidP="00B577B1">
      <w:pPr>
        <w:numPr>
          <w:ilvl w:val="0"/>
          <w:numId w:val="6"/>
        </w:numPr>
        <w:spacing w:before="100" w:beforeAutospacing="1" w:after="100" w:afterAutospacing="1"/>
        <w:rPr>
          <w:rFonts w:cstheme="minorHAnsi"/>
          <w:szCs w:val="24"/>
        </w:rPr>
      </w:pPr>
      <w:r w:rsidRPr="00C20377">
        <w:rPr>
          <w:rFonts w:cstheme="minorHAnsi"/>
          <w:szCs w:val="24"/>
        </w:rPr>
        <w:t xml:space="preserve">Control voltage, </w:t>
      </w:r>
      <w:r w:rsidR="00BD12C1">
        <w:rPr>
          <w:rFonts w:cstheme="minorHAnsi"/>
          <w:szCs w:val="24"/>
        </w:rPr>
        <w:t>this pin is provided to allow regulation to the stability reference voltage. This pin can be left with nothing connected but it can usually be associated with a connection to pin ground with the inclusion of a 10nF capacitor.</w:t>
      </w:r>
      <w:r w:rsidRPr="00C20377">
        <w:rPr>
          <w:rFonts w:cstheme="minorHAnsi"/>
          <w:szCs w:val="24"/>
        </w:rPr>
        <w:t xml:space="preserve"> </w:t>
      </w:r>
    </w:p>
    <w:p w:rsidR="006333DB" w:rsidRPr="00C20377" w:rsidRDefault="006333DB" w:rsidP="00B577B1">
      <w:pPr>
        <w:numPr>
          <w:ilvl w:val="0"/>
          <w:numId w:val="6"/>
        </w:numPr>
        <w:spacing w:before="100" w:beforeAutospacing="1" w:after="100" w:afterAutospacing="1"/>
        <w:rPr>
          <w:rFonts w:cstheme="minorHAnsi"/>
          <w:szCs w:val="24"/>
        </w:rPr>
      </w:pPr>
      <w:r w:rsidRPr="00C20377">
        <w:rPr>
          <w:rFonts w:cstheme="minorHAnsi"/>
          <w:szCs w:val="24"/>
        </w:rPr>
        <w:t xml:space="preserve">Threshold, </w:t>
      </w:r>
      <w:r w:rsidR="00294152">
        <w:rPr>
          <w:rFonts w:cstheme="minorHAnsi"/>
          <w:szCs w:val="24"/>
        </w:rPr>
        <w:t>this pin should be connected to the positive input which will allow the chip to reset the RS flip flop.</w:t>
      </w:r>
      <w:r w:rsidRPr="00C20377">
        <w:rPr>
          <w:rFonts w:cstheme="minorHAnsi"/>
          <w:szCs w:val="24"/>
        </w:rPr>
        <w:t xml:space="preserve"> </w:t>
      </w:r>
    </w:p>
    <w:p w:rsidR="006333DB" w:rsidRPr="00C20377" w:rsidRDefault="006333DB" w:rsidP="00B577B1">
      <w:pPr>
        <w:numPr>
          <w:ilvl w:val="0"/>
          <w:numId w:val="6"/>
        </w:numPr>
        <w:spacing w:before="100" w:beforeAutospacing="1" w:after="100" w:afterAutospacing="1"/>
        <w:rPr>
          <w:rFonts w:cstheme="minorHAnsi"/>
          <w:szCs w:val="24"/>
        </w:rPr>
      </w:pPr>
      <w:r w:rsidRPr="00C20377">
        <w:rPr>
          <w:rFonts w:cstheme="minorHAnsi"/>
          <w:szCs w:val="24"/>
        </w:rPr>
        <w:t xml:space="preserve">Discharge, </w:t>
      </w:r>
      <w:r w:rsidR="00294152">
        <w:rPr>
          <w:rFonts w:cstheme="minorHAnsi"/>
          <w:szCs w:val="24"/>
        </w:rPr>
        <w:t>this pin will be connected to the open collector transistor which will be connected to the ground emitter.</w:t>
      </w:r>
      <w:r w:rsidRPr="00C20377">
        <w:rPr>
          <w:rFonts w:cstheme="minorHAnsi"/>
          <w:szCs w:val="24"/>
        </w:rPr>
        <w:t xml:space="preserve"> </w:t>
      </w:r>
    </w:p>
    <w:p w:rsidR="006333DB" w:rsidRPr="00C20377" w:rsidRDefault="006333DB" w:rsidP="00B577B1">
      <w:pPr>
        <w:numPr>
          <w:ilvl w:val="0"/>
          <w:numId w:val="6"/>
        </w:numPr>
        <w:spacing w:before="100" w:beforeAutospacing="1" w:after="100" w:afterAutospacing="1"/>
        <w:rPr>
          <w:rFonts w:cstheme="minorHAnsi"/>
          <w:szCs w:val="24"/>
        </w:rPr>
      </w:pPr>
      <w:proofErr w:type="spellStart"/>
      <w:r w:rsidRPr="00C20377">
        <w:rPr>
          <w:rFonts w:cstheme="minorHAnsi"/>
          <w:szCs w:val="24"/>
        </w:rPr>
        <w:t>Vcc</w:t>
      </w:r>
      <w:proofErr w:type="spellEnd"/>
      <w:r w:rsidRPr="00C20377">
        <w:rPr>
          <w:rFonts w:cstheme="minorHAnsi"/>
          <w:szCs w:val="24"/>
        </w:rPr>
        <w:t xml:space="preserve">, </w:t>
      </w:r>
      <w:r w:rsidR="00294152">
        <w:rPr>
          <w:rFonts w:cstheme="minorHAnsi"/>
          <w:szCs w:val="24"/>
        </w:rPr>
        <w:t>this pin will be connected to receive a DC voltage, this will require a 5-15V supply to work.</w:t>
      </w:r>
      <w:r w:rsidRPr="00C20377">
        <w:rPr>
          <w:rFonts w:cstheme="minorHAnsi"/>
          <w:szCs w:val="24"/>
        </w:rPr>
        <w:t xml:space="preserve"> </w:t>
      </w:r>
    </w:p>
    <w:p w:rsidR="006333DB" w:rsidRPr="00C20377" w:rsidRDefault="006333DB" w:rsidP="006333DB">
      <w:pPr>
        <w:tabs>
          <w:tab w:val="right" w:pos="9360"/>
        </w:tabs>
        <w:spacing w:before="100" w:beforeAutospacing="1" w:after="100" w:afterAutospacing="1"/>
        <w:rPr>
          <w:rFonts w:cstheme="minorHAnsi"/>
          <w:szCs w:val="24"/>
        </w:rPr>
      </w:pPr>
      <w:r w:rsidRPr="00C20377">
        <w:rPr>
          <w:rFonts w:cstheme="minorHAnsi"/>
          <w:b/>
          <w:szCs w:val="24"/>
        </w:rPr>
        <w:t xml:space="preserve"> Features</w:t>
      </w:r>
      <w:r w:rsidRPr="00C20377">
        <w:rPr>
          <w:rFonts w:cstheme="minorHAnsi"/>
          <w:b/>
          <w:szCs w:val="24"/>
        </w:rPr>
        <w:tab/>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w:t>
      </w:r>
      <w:r w:rsidR="00294152" w:rsidRPr="00C20377">
        <w:rPr>
          <w:rFonts w:cstheme="minorHAnsi"/>
          <w:szCs w:val="24"/>
        </w:rPr>
        <w:t>0.005% /C Temperature Stabi</w:t>
      </w:r>
      <w:r w:rsidR="00294152">
        <w:rPr>
          <w:rFonts w:cstheme="minorHAnsi"/>
          <w:szCs w:val="24"/>
        </w:rPr>
        <w:t xml:space="preserve">lity </w:t>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Adjustable Duty Cycle</w:t>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w:t>
      </w:r>
      <w:r w:rsidR="00294152" w:rsidRPr="00C20377">
        <w:rPr>
          <w:rFonts w:cstheme="minorHAnsi"/>
          <w:szCs w:val="24"/>
        </w:rPr>
        <w:t xml:space="preserve">High </w:t>
      </w:r>
      <w:r w:rsidR="00294152">
        <w:rPr>
          <w:rFonts w:cstheme="minorHAnsi"/>
          <w:szCs w:val="24"/>
        </w:rPr>
        <w:t xml:space="preserve">Current Drive Capability </w:t>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w:t>
      </w:r>
      <w:r w:rsidR="00294152">
        <w:rPr>
          <w:rFonts w:cstheme="minorHAnsi"/>
          <w:szCs w:val="24"/>
        </w:rPr>
        <w:t>High range of timing</w:t>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w:t>
      </w:r>
      <w:r w:rsidR="00294152">
        <w:rPr>
          <w:rFonts w:cstheme="minorHAnsi"/>
          <w:szCs w:val="24"/>
        </w:rPr>
        <w:t>Very fast turn off time</w:t>
      </w:r>
    </w:p>
    <w:p w:rsidR="006333DB" w:rsidRPr="00C20377" w:rsidRDefault="006333DB" w:rsidP="006333DB">
      <w:pPr>
        <w:autoSpaceDE w:val="0"/>
        <w:autoSpaceDN w:val="0"/>
        <w:adjustRightInd w:val="0"/>
        <w:spacing w:after="0"/>
        <w:rPr>
          <w:rFonts w:cstheme="minorHAnsi"/>
          <w:szCs w:val="24"/>
        </w:rPr>
      </w:pPr>
    </w:p>
    <w:p w:rsidR="006333DB" w:rsidRPr="00C20377" w:rsidRDefault="006333DB" w:rsidP="006333DB">
      <w:pPr>
        <w:autoSpaceDE w:val="0"/>
        <w:autoSpaceDN w:val="0"/>
        <w:adjustRightInd w:val="0"/>
        <w:rPr>
          <w:rFonts w:cstheme="minorHAnsi"/>
          <w:b/>
          <w:szCs w:val="24"/>
        </w:rPr>
      </w:pPr>
      <w:r w:rsidRPr="00C20377">
        <w:rPr>
          <w:rFonts w:cstheme="minorHAnsi"/>
          <w:b/>
          <w:szCs w:val="24"/>
        </w:rPr>
        <w:t>Applications</w:t>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w:t>
      </w:r>
      <w:r w:rsidR="00294152" w:rsidRPr="00C20377">
        <w:rPr>
          <w:rFonts w:cstheme="minorHAnsi"/>
          <w:szCs w:val="24"/>
        </w:rPr>
        <w:t xml:space="preserve">Time Delay Generation </w:t>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w:t>
      </w:r>
      <w:r w:rsidR="00294152" w:rsidRPr="00C20377">
        <w:rPr>
          <w:rFonts w:cstheme="minorHAnsi"/>
          <w:szCs w:val="24"/>
        </w:rPr>
        <w:t xml:space="preserve">Sequential Timing </w:t>
      </w:r>
    </w:p>
    <w:p w:rsidR="006333DB" w:rsidRPr="00C20377" w:rsidRDefault="006333DB" w:rsidP="006333DB">
      <w:pPr>
        <w:autoSpaceDE w:val="0"/>
        <w:autoSpaceDN w:val="0"/>
        <w:adjustRightInd w:val="0"/>
        <w:spacing w:after="0"/>
        <w:rPr>
          <w:rFonts w:cstheme="minorHAnsi"/>
          <w:szCs w:val="24"/>
        </w:rPr>
      </w:pPr>
      <w:r w:rsidRPr="00C20377">
        <w:rPr>
          <w:rFonts w:cstheme="minorHAnsi"/>
          <w:szCs w:val="24"/>
        </w:rPr>
        <w:t xml:space="preserve">       • </w:t>
      </w:r>
      <w:r w:rsidR="00294152" w:rsidRPr="00C20377">
        <w:rPr>
          <w:rFonts w:cstheme="minorHAnsi"/>
          <w:szCs w:val="24"/>
        </w:rPr>
        <w:t>Precision Timing</w:t>
      </w:r>
    </w:p>
    <w:p w:rsidR="006333DB" w:rsidRPr="00C20377" w:rsidRDefault="006333DB" w:rsidP="006333DB">
      <w:pPr>
        <w:spacing w:after="0"/>
        <w:rPr>
          <w:rFonts w:cstheme="minorHAnsi"/>
          <w:szCs w:val="24"/>
        </w:rPr>
      </w:pPr>
      <w:r w:rsidRPr="00C20377">
        <w:rPr>
          <w:rFonts w:cstheme="minorHAnsi"/>
          <w:szCs w:val="24"/>
        </w:rPr>
        <w:t xml:space="preserve">      • </w:t>
      </w:r>
      <w:r w:rsidR="00294152" w:rsidRPr="00C20377">
        <w:rPr>
          <w:rFonts w:cstheme="minorHAnsi"/>
          <w:szCs w:val="24"/>
        </w:rPr>
        <w:t>Pulse Generation</w:t>
      </w:r>
    </w:p>
    <w:p w:rsidR="006333DB" w:rsidRDefault="006333DB" w:rsidP="006333DB">
      <w:pPr>
        <w:rPr>
          <w:rFonts w:cstheme="minorHAnsi"/>
        </w:rPr>
      </w:pPr>
    </w:p>
    <w:p w:rsidR="00294152" w:rsidRDefault="00294152" w:rsidP="006333DB">
      <w:pPr>
        <w:rPr>
          <w:rFonts w:cstheme="minorHAnsi"/>
        </w:rPr>
      </w:pPr>
    </w:p>
    <w:p w:rsidR="00294152" w:rsidRDefault="00294152" w:rsidP="006333DB">
      <w:pPr>
        <w:rPr>
          <w:rFonts w:cstheme="minorHAnsi"/>
        </w:rPr>
      </w:pPr>
    </w:p>
    <w:p w:rsidR="00294152" w:rsidRDefault="00294152" w:rsidP="006333DB">
      <w:pPr>
        <w:rPr>
          <w:rFonts w:cstheme="minorHAnsi"/>
        </w:rPr>
      </w:pPr>
    </w:p>
    <w:p w:rsidR="00294152" w:rsidRDefault="00294152" w:rsidP="006333DB">
      <w:pPr>
        <w:rPr>
          <w:rFonts w:cstheme="minorHAnsi"/>
        </w:rPr>
      </w:pPr>
    </w:p>
    <w:p w:rsidR="00294152" w:rsidRDefault="00294152" w:rsidP="006333DB">
      <w:pPr>
        <w:rPr>
          <w:rFonts w:cstheme="minorHAnsi"/>
        </w:rPr>
      </w:pPr>
    </w:p>
    <w:p w:rsidR="00294152" w:rsidRPr="00C20377" w:rsidRDefault="00294152" w:rsidP="006333DB">
      <w:pPr>
        <w:rPr>
          <w:rFonts w:cstheme="minorHAnsi"/>
        </w:rPr>
      </w:pPr>
    </w:p>
    <w:p w:rsidR="009615FC" w:rsidRPr="00C20377" w:rsidRDefault="006333DB" w:rsidP="006333DB">
      <w:pPr>
        <w:pStyle w:val="Heading1"/>
        <w:rPr>
          <w:rFonts w:asciiTheme="minorHAnsi" w:hAnsiTheme="minorHAnsi" w:cstheme="minorHAnsi"/>
        </w:rPr>
      </w:pPr>
      <w:bookmarkStart w:id="31" w:name="_Toc485293527"/>
      <w:r w:rsidRPr="00C20377">
        <w:rPr>
          <w:rFonts w:asciiTheme="minorHAnsi" w:hAnsiTheme="minorHAnsi" w:cstheme="minorHAnsi"/>
        </w:rPr>
        <w:t>Hardware implementation</w:t>
      </w:r>
      <w:bookmarkEnd w:id="31"/>
      <w:r w:rsidRPr="00C20377">
        <w:rPr>
          <w:rFonts w:asciiTheme="minorHAnsi" w:hAnsiTheme="minorHAnsi" w:cstheme="minorHAnsi"/>
        </w:rPr>
        <w:t xml:space="preserve"> </w:t>
      </w:r>
    </w:p>
    <w:p w:rsidR="006333DB" w:rsidRPr="00C20377" w:rsidRDefault="00D76549" w:rsidP="00D76549">
      <w:pPr>
        <w:pStyle w:val="Heading2"/>
        <w:rPr>
          <w:rFonts w:asciiTheme="minorHAnsi" w:hAnsiTheme="minorHAnsi" w:cstheme="minorHAnsi"/>
        </w:rPr>
      </w:pPr>
      <w:bookmarkStart w:id="32" w:name="_Toc485293528"/>
      <w:r w:rsidRPr="00C20377">
        <w:rPr>
          <w:rFonts w:asciiTheme="minorHAnsi" w:hAnsiTheme="minorHAnsi" w:cstheme="minorHAnsi"/>
        </w:rPr>
        <w:t>Basic concept and working of mobile phone detector</w:t>
      </w:r>
      <w:bookmarkEnd w:id="32"/>
    </w:p>
    <w:p w:rsidR="00D76549" w:rsidRPr="00C20377" w:rsidRDefault="00D76549" w:rsidP="00D76549">
      <w:pPr>
        <w:pStyle w:val="Heading3"/>
        <w:rPr>
          <w:rFonts w:asciiTheme="minorHAnsi" w:hAnsiTheme="minorHAnsi" w:cstheme="minorHAnsi"/>
        </w:rPr>
      </w:pPr>
      <w:bookmarkStart w:id="33" w:name="_Toc485293529"/>
      <w:r w:rsidRPr="00C20377">
        <w:rPr>
          <w:rFonts w:asciiTheme="minorHAnsi" w:hAnsiTheme="minorHAnsi" w:cstheme="minorHAnsi"/>
        </w:rPr>
        <w:t>Purpose</w:t>
      </w:r>
      <w:bookmarkEnd w:id="33"/>
    </w:p>
    <w:p w:rsidR="00D76549" w:rsidRPr="00C20377" w:rsidRDefault="00294152" w:rsidP="00D76549">
      <w:pPr>
        <w:rPr>
          <w:rFonts w:cstheme="minorHAnsi"/>
        </w:rPr>
      </w:pPr>
      <w:r>
        <w:rPr>
          <w:rFonts w:cstheme="minorHAnsi"/>
        </w:rPr>
        <w:t>This circuit when constructed should be able</w:t>
      </w:r>
      <w:r w:rsidR="00D76549" w:rsidRPr="00C20377">
        <w:rPr>
          <w:rFonts w:cstheme="minorHAnsi"/>
        </w:rPr>
        <w:t xml:space="preserve"> to detect unauthorized use of mobile phones at West </w:t>
      </w:r>
      <w:proofErr w:type="spellStart"/>
      <w:r w:rsidR="00D76549" w:rsidRPr="00C20377">
        <w:rPr>
          <w:rFonts w:cstheme="minorHAnsi"/>
        </w:rPr>
        <w:t>Freugh</w:t>
      </w:r>
      <w:proofErr w:type="spellEnd"/>
      <w:r w:rsidR="00D76549" w:rsidRPr="00C20377">
        <w:rPr>
          <w:rFonts w:cstheme="minorHAnsi"/>
        </w:rPr>
        <w:t xml:space="preserve">, specifically in the MOD Range environment when mobile phones are categorised as contraband. </w:t>
      </w:r>
    </w:p>
    <w:p w:rsidR="00D76549" w:rsidRPr="00C20377" w:rsidRDefault="00834AF3" w:rsidP="00D76549">
      <w:pPr>
        <w:pStyle w:val="Heading3"/>
        <w:rPr>
          <w:rFonts w:asciiTheme="minorHAnsi" w:hAnsiTheme="minorHAnsi" w:cstheme="minorHAnsi"/>
        </w:rPr>
      </w:pPr>
      <w:bookmarkStart w:id="34" w:name="_Toc485293530"/>
      <w:r w:rsidRPr="00C20377">
        <w:rPr>
          <w:rFonts w:asciiTheme="minorHAnsi" w:hAnsiTheme="minorHAnsi" w:cstheme="minorHAnsi"/>
        </w:rPr>
        <w:t>Concept</w:t>
      </w:r>
      <w:bookmarkEnd w:id="34"/>
    </w:p>
    <w:p w:rsidR="00D76549" w:rsidRPr="00C20377" w:rsidRDefault="00D76549" w:rsidP="00D76549">
      <w:pPr>
        <w:rPr>
          <w:rFonts w:cstheme="minorHAnsi"/>
        </w:rPr>
      </w:pPr>
      <w:r w:rsidRPr="00C20377">
        <w:rPr>
          <w:rFonts w:cstheme="minorHAnsi"/>
        </w:rPr>
        <w:t xml:space="preserve">Mobile phone uses RF with a wavelength of 30cm at 872 to 2170 </w:t>
      </w:r>
      <w:proofErr w:type="spellStart"/>
      <w:r w:rsidRPr="00C20377">
        <w:rPr>
          <w:rFonts w:cstheme="minorHAnsi"/>
        </w:rPr>
        <w:t>MHz.</w:t>
      </w:r>
      <w:proofErr w:type="spellEnd"/>
      <w:r w:rsidRPr="00C20377">
        <w:rPr>
          <w:rFonts w:cstheme="minorHAnsi"/>
        </w:rPr>
        <w:t xml:space="preserve"> </w:t>
      </w:r>
      <w:r w:rsidR="00F52F3D">
        <w:rPr>
          <w:rFonts w:cstheme="minorHAnsi"/>
        </w:rPr>
        <w:t xml:space="preserve">That signal is a huge energy, high frequency signal. When </w:t>
      </w:r>
      <w:proofErr w:type="gramStart"/>
      <w:r w:rsidR="00F52F3D">
        <w:rPr>
          <w:rFonts w:cstheme="minorHAnsi"/>
        </w:rPr>
        <w:t>a mobile phones</w:t>
      </w:r>
      <w:proofErr w:type="gramEnd"/>
      <w:r w:rsidR="00F52F3D">
        <w:rPr>
          <w:rFonts w:cstheme="minorHAnsi"/>
        </w:rPr>
        <w:t xml:space="preserve"> are active, they transmit signals in the form of sine waves which will pass through open air. The audio signal contains electromagnetic radiation which is sent to the base stations receiver.</w:t>
      </w:r>
      <w:r w:rsidRPr="00C20377">
        <w:rPr>
          <w:rFonts w:cstheme="minorHAnsi"/>
        </w:rPr>
        <w:t xml:space="preserve"> </w:t>
      </w:r>
      <w:r w:rsidR="00F52F3D">
        <w:rPr>
          <w:rFonts w:cstheme="minorHAnsi"/>
        </w:rPr>
        <w:t>Mobile phone communication system is called “cellular telephone system”, each cell area has an appointed base station from each mobile network provider.</w:t>
      </w:r>
      <w:r w:rsidRPr="00C20377">
        <w:rPr>
          <w:rFonts w:cstheme="minorHAnsi"/>
        </w:rPr>
        <w:t xml:space="preserve"> </w:t>
      </w:r>
      <w:r w:rsidRPr="00F52F3D">
        <w:rPr>
          <w:rFonts w:cstheme="minorHAnsi"/>
        </w:rPr>
        <w:t>The</w:t>
      </w:r>
      <w:r w:rsidR="00F52F3D">
        <w:rPr>
          <w:rFonts w:cstheme="minorHAnsi"/>
        </w:rPr>
        <w:t xml:space="preserve"> transmitter power of the</w:t>
      </w:r>
      <w:r w:rsidRPr="00F52F3D">
        <w:rPr>
          <w:rFonts w:cstheme="minorHAnsi"/>
        </w:rPr>
        <w:t xml:space="preserve"> 2G antenna in the base station is 20-100 watts.</w:t>
      </w:r>
    </w:p>
    <w:p w:rsidR="00D76549" w:rsidRDefault="00F52F3D" w:rsidP="00D76549">
      <w:r>
        <w:rPr>
          <w:rFonts w:cstheme="minorHAnsi"/>
        </w:rPr>
        <w:t xml:space="preserve">When the Global System of Mobile communication (GSM) is being transmitted from a mobile phone the signal </w:t>
      </w:r>
      <w:proofErr w:type="gramStart"/>
      <w:r>
        <w:rPr>
          <w:rFonts w:cstheme="minorHAnsi"/>
        </w:rPr>
        <w:t xml:space="preserve">is </w:t>
      </w:r>
      <w:r w:rsidR="00912C5D">
        <w:rPr>
          <w:rFonts w:cstheme="minorHAnsi"/>
        </w:rPr>
        <w:t>connected with</w:t>
      </w:r>
      <w:proofErr w:type="gramEnd"/>
      <w:r w:rsidR="00912C5D">
        <w:rPr>
          <w:rFonts w:cstheme="minorHAnsi"/>
        </w:rPr>
        <w:t xml:space="preserve"> 7 other users at any one time. During a given phone call the mobile phone could be 1/8 users on the same frequency, the signal whilst you are in communication is broken down and transmitted by the base station.</w:t>
      </w:r>
      <w:r w:rsidR="00D76549" w:rsidRPr="00C20377">
        <w:rPr>
          <w:rFonts w:cstheme="minorHAnsi"/>
        </w:rPr>
        <w:t xml:space="preserve"> </w:t>
      </w:r>
      <w:r w:rsidR="00912C5D">
        <w:rPr>
          <w:rFonts w:cstheme="minorHAnsi"/>
        </w:rPr>
        <w:t xml:space="preserve">The mobile phone has a peak power of 2 watts with an average of 250 </w:t>
      </w:r>
      <w:proofErr w:type="spellStart"/>
      <w:r w:rsidR="00912C5D">
        <w:rPr>
          <w:rFonts w:cstheme="minorHAnsi"/>
        </w:rPr>
        <w:t>milli</w:t>
      </w:r>
      <w:proofErr w:type="spellEnd"/>
      <w:r w:rsidR="00912C5D">
        <w:rPr>
          <w:rFonts w:cstheme="minorHAnsi"/>
        </w:rPr>
        <w:t xml:space="preserve"> watts during its continuous power.</w:t>
      </w:r>
      <w:r w:rsidR="00D76549">
        <w:t xml:space="preserve"> </w:t>
      </w:r>
      <w:r w:rsidR="00912C5D">
        <w:t>Mobile phones are in constant communication with the base stations by transmitting short signals at regular intervals.</w:t>
      </w:r>
      <w:r w:rsidR="00D76549">
        <w:t xml:space="preserve"> </w:t>
      </w:r>
      <w:r w:rsidR="00912C5D">
        <w:t xml:space="preserve">Network data </w:t>
      </w:r>
      <w:r w:rsidR="00912C5D">
        <w:lastRenderedPageBreak/>
        <w:t>from the mobile phone is stored by the base station. When the mobile cell moves from one of the cells to another it will send transmissions to both base stations but will register with the strongest given transmission. Mobile phones will always try to make a connection with the strangest available base station.</w:t>
      </w:r>
      <w:r w:rsidR="00D76549">
        <w:t xml:space="preserve"> </w:t>
      </w:r>
    </w:p>
    <w:p w:rsidR="00834AF3" w:rsidRDefault="00EE5F01" w:rsidP="00834AF3">
      <w:r>
        <w:t xml:space="preserve">Capacitor (polarized disc) can be used to pass AC and not DC. During discharge a capacitor can pass AC signals. This circuit will use a </w:t>
      </w:r>
      <w:r w:rsidR="00834AF3">
        <w:t xml:space="preserve">0.22µF capacitor </w:t>
      </w:r>
      <w:r>
        <w:t>due to the low value of the capacitor and large surface area that will receive the energy from the mobile RF transmission.</w:t>
      </w:r>
      <w:r w:rsidR="00834AF3">
        <w:t xml:space="preserve"> </w:t>
      </w:r>
      <w:r>
        <w:t xml:space="preserve">The capacitor will be used as a mini loop </w:t>
      </w:r>
      <w:proofErr w:type="gramStart"/>
      <w:r>
        <w:t>aerial,</w:t>
      </w:r>
      <w:proofErr w:type="gramEnd"/>
      <w:r>
        <w:t xml:space="preserve"> this allows the capacitor to work like an air core coil which has the ability to oscillate and discharge current.</w:t>
      </w:r>
    </w:p>
    <w:p w:rsidR="00834AF3" w:rsidRPr="00834AF3" w:rsidRDefault="00834AF3" w:rsidP="00834AF3">
      <w:pPr>
        <w:rPr>
          <w:b/>
        </w:rPr>
      </w:pPr>
      <w:r w:rsidRPr="00834AF3">
        <w:rPr>
          <w:b/>
        </w:rPr>
        <w:t>How the capacitor senses RF?</w:t>
      </w:r>
    </w:p>
    <w:p w:rsidR="00834AF3" w:rsidRDefault="009159A8" w:rsidP="00834AF3">
      <w:r>
        <w:t xml:space="preserve">The lead of the capacitor will </w:t>
      </w:r>
      <w:r w:rsidR="004F78DA">
        <w:t xml:space="preserve">connect both to the DC (positive rail) and the other lead will connect to the negative input of IC1, this will provide the capacitor with energy for storage. This storage energy will be applied to input of IC1 to provide the IC with a balanced 1.4V. </w:t>
      </w:r>
      <w:proofErr w:type="gramStart"/>
      <w:r w:rsidR="004F78DA">
        <w:t>At this time</w:t>
      </w:r>
      <w:proofErr w:type="gramEnd"/>
      <w:r w:rsidR="004F78DA">
        <w:t xml:space="preserve"> the output is zero, but should at any time the IC receive a small current through its pins the IC will therefore produce a high output.</w:t>
      </w:r>
      <w:r w:rsidR="00834AF3">
        <w:t xml:space="preserve"> </w:t>
      </w:r>
      <w:r w:rsidR="004F78DA">
        <w:t xml:space="preserve">Electrical wiring causes a natural electromagnetic field around the capacitor </w:t>
      </w:r>
      <w:r w:rsidR="008272AA">
        <w:t xml:space="preserve">this will give of a signal of around 50Hz. Mobile phones radiate high energy </w:t>
      </w:r>
      <w:proofErr w:type="gramStart"/>
      <w:r w:rsidR="008272AA">
        <w:t>pulsations,</w:t>
      </w:r>
      <w:proofErr w:type="gramEnd"/>
      <w:r w:rsidR="008272AA">
        <w:t xml:space="preserve"> this cause the capacitor to oscillate and transport it to the inputs of the IC. </w:t>
      </w:r>
      <w:r w:rsidR="00834AF3">
        <w:t xml:space="preserve"> </w:t>
      </w:r>
      <w:r w:rsidR="008272AA">
        <w:t xml:space="preserve">When the LED flashes and the buzzer </w:t>
      </w:r>
      <w:proofErr w:type="gramStart"/>
      <w:r w:rsidR="008272AA">
        <w:t>sounds</w:t>
      </w:r>
      <w:proofErr w:type="gramEnd"/>
      <w:r w:rsidR="008272AA">
        <w:t xml:space="preserve"> this is due to the oscillation of the capacitor.</w:t>
      </w:r>
      <w:r w:rsidR="00834AF3">
        <w:t xml:space="preserve"> </w:t>
      </w:r>
      <w:r w:rsidR="008272AA">
        <w:t>The capacitor will in turn carry energy as well as having its own electromagnetic field as discussed above, therefore in turn should a RF transmission be induced to the current from a mobile phone it will sound the buzzer and flash the LED.</w:t>
      </w:r>
    </w:p>
    <w:p w:rsidR="00ED17BC" w:rsidRDefault="00ED17BC" w:rsidP="00834AF3"/>
    <w:p w:rsidR="00ED17BC" w:rsidRDefault="00ED17BC" w:rsidP="00834AF3"/>
    <w:p w:rsidR="00ED17BC" w:rsidRDefault="00ED17BC" w:rsidP="00834AF3"/>
    <w:p w:rsidR="00ED17BC" w:rsidRDefault="00ED17BC" w:rsidP="00834AF3"/>
    <w:p w:rsidR="00ED17BC" w:rsidRDefault="00ED17BC" w:rsidP="00834AF3"/>
    <w:p w:rsidR="00ED17BC" w:rsidRDefault="00ED17BC" w:rsidP="00834AF3"/>
    <w:p w:rsidR="008272AA" w:rsidRDefault="008272AA" w:rsidP="00834AF3"/>
    <w:p w:rsidR="00EC2727" w:rsidRDefault="00EC2727" w:rsidP="00834AF3"/>
    <w:p w:rsidR="00EC2727" w:rsidRDefault="00EC2727" w:rsidP="00834AF3"/>
    <w:p w:rsidR="008272AA" w:rsidRPr="00D76549" w:rsidRDefault="008272AA" w:rsidP="00834AF3"/>
    <w:p w:rsidR="008272AA" w:rsidRDefault="008272AA" w:rsidP="00834AF3">
      <w:pPr>
        <w:pStyle w:val="Heading1"/>
      </w:pPr>
      <w:bookmarkStart w:id="35" w:name="_Toc485293531"/>
      <w:r>
        <w:t>Results</w:t>
      </w:r>
      <w:bookmarkEnd w:id="35"/>
      <w:r>
        <w:t xml:space="preserve"> </w:t>
      </w:r>
    </w:p>
    <w:p w:rsidR="008272AA" w:rsidRDefault="00F2144D" w:rsidP="008272AA">
      <w:r>
        <w:t>The picture below shows this reports mobile phone detector on bread board.</w:t>
      </w:r>
    </w:p>
    <w:p w:rsidR="00F2144D" w:rsidRDefault="00F2144D" w:rsidP="008272AA"/>
    <w:p w:rsidR="00F2144D" w:rsidRPr="008272AA" w:rsidRDefault="00F2144D" w:rsidP="008272AA">
      <w:proofErr w:type="gramStart"/>
      <w:r>
        <w:t>Unfortunately</w:t>
      </w:r>
      <w:proofErr w:type="gramEnd"/>
      <w:r>
        <w:t xml:space="preserve"> due to unknown causes at this time the circuitry does not operate as it should therefore it is not detecting the mobile phone transmission. The potential cause could be as follows; Capacitor 3 is not operating as it should be and more research may be required into its role in the circuit, a double check of the connections to ensure no mistake were made during the build process, replace the Transistor, NE555 and IC to ensure none of these chips are dead which would cause the circuit to fail.</w:t>
      </w:r>
    </w:p>
    <w:p w:rsidR="00D76549" w:rsidRDefault="00834AF3" w:rsidP="00834AF3">
      <w:pPr>
        <w:pStyle w:val="Heading1"/>
      </w:pPr>
      <w:bookmarkStart w:id="36" w:name="_Toc485293532"/>
      <w:r>
        <w:t>Conclusion &amp; Future scope</w:t>
      </w:r>
      <w:bookmarkEnd w:id="36"/>
    </w:p>
    <w:p w:rsidR="003F5F29" w:rsidRPr="00504A3D" w:rsidRDefault="00834AF3" w:rsidP="003F5F29">
      <w:pPr>
        <w:pStyle w:val="Heading2"/>
      </w:pPr>
      <w:bookmarkStart w:id="37" w:name="_Toc485293533"/>
      <w:r>
        <w:t>Conclusion</w:t>
      </w:r>
      <w:bookmarkEnd w:id="37"/>
    </w:p>
    <w:p w:rsidR="003F5F29" w:rsidRPr="005601E6" w:rsidRDefault="008272AA" w:rsidP="00504A3D">
      <w:pPr>
        <w:rPr>
          <w:rFonts w:cstheme="minorHAnsi"/>
          <w:color w:val="000000"/>
          <w:szCs w:val="24"/>
        </w:rPr>
      </w:pPr>
      <w:r>
        <w:rPr>
          <w:rFonts w:cstheme="minorHAnsi"/>
          <w:color w:val="000000"/>
          <w:szCs w:val="24"/>
        </w:rPr>
        <w:t xml:space="preserve">In </w:t>
      </w:r>
      <w:proofErr w:type="gramStart"/>
      <w:r>
        <w:rPr>
          <w:rFonts w:cstheme="minorHAnsi"/>
          <w:color w:val="000000"/>
          <w:szCs w:val="24"/>
        </w:rPr>
        <w:t>conclusion</w:t>
      </w:r>
      <w:proofErr w:type="gramEnd"/>
      <w:r>
        <w:rPr>
          <w:rFonts w:cstheme="minorHAnsi"/>
          <w:color w:val="000000"/>
          <w:szCs w:val="24"/>
        </w:rPr>
        <w:t xml:space="preserve"> this report details the theoretic principles </w:t>
      </w:r>
      <w:r w:rsidR="005601E6">
        <w:rPr>
          <w:rFonts w:cstheme="minorHAnsi"/>
          <w:color w:val="000000"/>
          <w:szCs w:val="24"/>
        </w:rPr>
        <w:t xml:space="preserve">of how to design and build a mobile phone detector, this mobile </w:t>
      </w:r>
      <w:proofErr w:type="spellStart"/>
      <w:r w:rsidR="005601E6">
        <w:rPr>
          <w:rFonts w:cstheme="minorHAnsi"/>
          <w:color w:val="000000"/>
          <w:szCs w:val="24"/>
        </w:rPr>
        <w:t>phne</w:t>
      </w:r>
      <w:proofErr w:type="spellEnd"/>
      <w:r w:rsidR="005601E6">
        <w:rPr>
          <w:rFonts w:cstheme="minorHAnsi"/>
          <w:color w:val="000000"/>
          <w:szCs w:val="24"/>
        </w:rPr>
        <w:t xml:space="preserve"> detector should be able to sense any transmission from a mobile phone from a distance of 1.5 metres, unfortunately due to circuitry issues the detector built for this project at this current time isn’t working as designed. </w:t>
      </w:r>
      <w:proofErr w:type="gramStart"/>
      <w:r w:rsidR="005601E6">
        <w:rPr>
          <w:rFonts w:cstheme="minorHAnsi"/>
          <w:color w:val="000000"/>
          <w:szCs w:val="24"/>
        </w:rPr>
        <w:t>Therefore</w:t>
      </w:r>
      <w:proofErr w:type="gramEnd"/>
      <w:r w:rsidR="005601E6">
        <w:rPr>
          <w:rFonts w:cstheme="minorHAnsi"/>
          <w:color w:val="000000"/>
          <w:szCs w:val="24"/>
        </w:rPr>
        <w:t xml:space="preserve"> the mobile phone detector built in this project will not be able to satisfy the requirements at West </w:t>
      </w:r>
      <w:proofErr w:type="spellStart"/>
      <w:r w:rsidR="005601E6">
        <w:rPr>
          <w:rFonts w:cstheme="minorHAnsi"/>
          <w:color w:val="000000"/>
          <w:szCs w:val="24"/>
        </w:rPr>
        <w:t>Freugh</w:t>
      </w:r>
      <w:proofErr w:type="spellEnd"/>
      <w:r w:rsidR="005601E6">
        <w:rPr>
          <w:rFonts w:cstheme="minorHAnsi"/>
          <w:color w:val="000000"/>
          <w:szCs w:val="24"/>
        </w:rPr>
        <w:t xml:space="preserve"> but extra time will be added after this project report is submitted to identify the problem with the circuitry and rectify to allow the mobile phone detector circuit to be used to identify contraband on West </w:t>
      </w:r>
      <w:proofErr w:type="spellStart"/>
      <w:r w:rsidR="005601E6">
        <w:rPr>
          <w:rFonts w:cstheme="minorHAnsi"/>
          <w:color w:val="000000"/>
          <w:szCs w:val="24"/>
        </w:rPr>
        <w:t>Freugh</w:t>
      </w:r>
      <w:proofErr w:type="spellEnd"/>
      <w:r w:rsidR="005601E6">
        <w:rPr>
          <w:rFonts w:cstheme="minorHAnsi"/>
          <w:color w:val="000000"/>
          <w:szCs w:val="24"/>
        </w:rPr>
        <w:t xml:space="preserve"> Range.</w:t>
      </w:r>
      <w:r w:rsidR="00504A3D" w:rsidRPr="00504A3D">
        <w:rPr>
          <w:rFonts w:cstheme="minorHAnsi"/>
          <w:color w:val="000000"/>
          <w:szCs w:val="24"/>
        </w:rPr>
        <w:t xml:space="preserve"> </w:t>
      </w:r>
    </w:p>
    <w:p w:rsidR="00504A3D" w:rsidRDefault="00504A3D" w:rsidP="00504A3D">
      <w:pPr>
        <w:pStyle w:val="Heading2"/>
      </w:pPr>
      <w:bookmarkStart w:id="38" w:name="_Toc485293534"/>
      <w:r>
        <w:lastRenderedPageBreak/>
        <w:t>Future Scope</w:t>
      </w:r>
      <w:bookmarkEnd w:id="38"/>
    </w:p>
    <w:p w:rsidR="005601E6" w:rsidRDefault="005601E6" w:rsidP="00504A3D">
      <w:pPr>
        <w:rPr>
          <w:rFonts w:cstheme="minorHAnsi"/>
          <w:color w:val="000000"/>
          <w:szCs w:val="24"/>
        </w:rPr>
      </w:pPr>
      <w:r>
        <w:rPr>
          <w:rFonts w:cstheme="minorHAnsi"/>
          <w:color w:val="000000"/>
          <w:szCs w:val="24"/>
        </w:rPr>
        <w:t>Continue work assessing circuitry to identify and rectify issues.</w:t>
      </w:r>
    </w:p>
    <w:p w:rsidR="00504A3D" w:rsidRPr="00836939" w:rsidRDefault="00504A3D" w:rsidP="00504A3D">
      <w:pPr>
        <w:rPr>
          <w:rFonts w:cstheme="minorHAnsi"/>
          <w:color w:val="000000"/>
          <w:szCs w:val="24"/>
        </w:rPr>
      </w:pPr>
      <w:r w:rsidRPr="00836939">
        <w:rPr>
          <w:rFonts w:cstheme="minorHAnsi"/>
          <w:color w:val="000000"/>
          <w:szCs w:val="24"/>
        </w:rPr>
        <w:t>Trying to increase the detecting range of the mobile phon</w:t>
      </w:r>
      <w:r w:rsidR="005601E6">
        <w:rPr>
          <w:rFonts w:cstheme="minorHAnsi"/>
          <w:color w:val="000000"/>
          <w:szCs w:val="24"/>
        </w:rPr>
        <w:t>e detector to a larger distance</w:t>
      </w:r>
      <w:r w:rsidRPr="00836939">
        <w:rPr>
          <w:rFonts w:cstheme="minorHAnsi"/>
          <w:color w:val="000000"/>
          <w:szCs w:val="24"/>
        </w:rPr>
        <w:t xml:space="preserve"> for observing a wider range of area.</w:t>
      </w:r>
    </w:p>
    <w:p w:rsidR="00504A3D" w:rsidRPr="00836939" w:rsidRDefault="00504A3D" w:rsidP="00504A3D">
      <w:pPr>
        <w:rPr>
          <w:rFonts w:cstheme="minorHAnsi"/>
          <w:b/>
          <w:color w:val="000000"/>
          <w:szCs w:val="24"/>
        </w:rPr>
      </w:pPr>
      <w:r w:rsidRPr="00836939">
        <w:rPr>
          <w:rFonts w:cstheme="minorHAnsi"/>
          <w:color w:val="000000"/>
          <w:szCs w:val="24"/>
        </w:rPr>
        <w:t>To design a handheld casing device to house the circuit detailed in this report.</w:t>
      </w:r>
    </w:p>
    <w:p w:rsidR="00504A3D" w:rsidRPr="00504A3D" w:rsidRDefault="00504A3D" w:rsidP="00504A3D"/>
    <w:p w:rsidR="00504A3D" w:rsidRDefault="00504A3D" w:rsidP="00504A3D">
      <w:pPr>
        <w:rPr>
          <w:rFonts w:cstheme="minorHAnsi"/>
          <w:szCs w:val="24"/>
        </w:rPr>
      </w:pPr>
    </w:p>
    <w:p w:rsidR="00504A3D" w:rsidRPr="00504A3D" w:rsidRDefault="00504A3D" w:rsidP="00504A3D">
      <w:pPr>
        <w:rPr>
          <w:rFonts w:cstheme="minorHAnsi"/>
        </w:rPr>
        <w:sectPr w:rsidR="00504A3D" w:rsidRPr="00504A3D" w:rsidSect="008B1CDC">
          <w:footerReference w:type="default" r:id="rId25"/>
          <w:pgSz w:w="11906" w:h="16838"/>
          <w:pgMar w:top="1440" w:right="1440" w:bottom="1440" w:left="2268" w:header="709" w:footer="709" w:gutter="0"/>
          <w:pgNumType w:start="1"/>
          <w:cols w:space="708"/>
          <w:docGrid w:linePitch="360"/>
        </w:sectPr>
      </w:pPr>
    </w:p>
    <w:p w:rsidR="005F62DD" w:rsidRDefault="00F10BC6" w:rsidP="00F10BC6">
      <w:pPr>
        <w:pStyle w:val="Heading1"/>
      </w:pPr>
      <w:bookmarkStart w:id="39" w:name="_Toc485293535"/>
      <w:r>
        <w:lastRenderedPageBreak/>
        <w:t>References</w:t>
      </w:r>
      <w:bookmarkEnd w:id="39"/>
    </w:p>
    <w:p w:rsidR="00836939" w:rsidRPr="005601E6" w:rsidRDefault="00384098" w:rsidP="00B577B1">
      <w:pPr>
        <w:numPr>
          <w:ilvl w:val="0"/>
          <w:numId w:val="14"/>
        </w:numPr>
        <w:spacing w:after="0"/>
        <w:rPr>
          <w:rFonts w:cstheme="minorHAnsi"/>
          <w:szCs w:val="24"/>
        </w:rPr>
      </w:pPr>
      <w:hyperlink r:id="rId26" w:history="1">
        <w:r w:rsidR="005601E6" w:rsidRPr="009071FB">
          <w:rPr>
            <w:rStyle w:val="Hyperlink"/>
            <w:noProof/>
          </w:rPr>
          <w:t>www.businessdictionary.com/definition/mobile-phone.html</w:t>
        </w:r>
      </w:hyperlink>
    </w:p>
    <w:p w:rsidR="005601E6" w:rsidRDefault="005601E6" w:rsidP="00B577B1">
      <w:pPr>
        <w:pStyle w:val="Bibliography"/>
        <w:numPr>
          <w:ilvl w:val="0"/>
          <w:numId w:val="14"/>
        </w:numPr>
        <w:rPr>
          <w:noProof/>
        </w:rPr>
      </w:pPr>
      <w:r>
        <w:rPr>
          <w:noProof/>
        </w:rPr>
        <w:t>www.pcmag.com/encyclopedia/term/66370/cellular-network</w:t>
      </w:r>
    </w:p>
    <w:p w:rsidR="005601E6" w:rsidRPr="005601E6" w:rsidRDefault="00384098" w:rsidP="00B577B1">
      <w:pPr>
        <w:numPr>
          <w:ilvl w:val="0"/>
          <w:numId w:val="14"/>
        </w:numPr>
        <w:spacing w:after="0"/>
        <w:rPr>
          <w:rFonts w:cstheme="minorHAnsi"/>
          <w:szCs w:val="24"/>
        </w:rPr>
      </w:pPr>
      <w:hyperlink r:id="rId27" w:history="1">
        <w:r w:rsidR="005601E6" w:rsidRPr="009071FB">
          <w:rPr>
            <w:rStyle w:val="Hyperlink"/>
            <w:noProof/>
          </w:rPr>
          <w:t>www.bbc.co.uk/webwise/guides/about-bluetooth</w:t>
        </w:r>
      </w:hyperlink>
    </w:p>
    <w:p w:rsidR="005601E6" w:rsidRDefault="00384098" w:rsidP="00B577B1">
      <w:pPr>
        <w:numPr>
          <w:ilvl w:val="0"/>
          <w:numId w:val="14"/>
        </w:numPr>
        <w:spacing w:after="0"/>
        <w:rPr>
          <w:rFonts w:cstheme="minorHAnsi"/>
          <w:szCs w:val="24"/>
        </w:rPr>
      </w:pPr>
      <w:hyperlink r:id="rId28" w:history="1">
        <w:r w:rsidR="005601E6" w:rsidRPr="009071FB">
          <w:rPr>
            <w:rStyle w:val="Hyperlink"/>
            <w:rFonts w:cstheme="minorHAnsi"/>
            <w:szCs w:val="24"/>
          </w:rPr>
          <w:t>http://www.bbc.co.uk/schools/gcsebitesize/design/electronics/componentsrev2.shtml</w:t>
        </w:r>
      </w:hyperlink>
    </w:p>
    <w:p w:rsidR="005601E6" w:rsidRDefault="00384098" w:rsidP="00B577B1">
      <w:pPr>
        <w:numPr>
          <w:ilvl w:val="0"/>
          <w:numId w:val="14"/>
        </w:numPr>
        <w:spacing w:after="0"/>
        <w:rPr>
          <w:rFonts w:cstheme="minorHAnsi"/>
          <w:szCs w:val="24"/>
        </w:rPr>
      </w:pPr>
      <w:hyperlink r:id="rId29" w:history="1">
        <w:r w:rsidR="005601E6" w:rsidRPr="009071FB">
          <w:rPr>
            <w:rStyle w:val="Hyperlink"/>
            <w:rFonts w:cstheme="minorHAnsi"/>
            <w:szCs w:val="24"/>
          </w:rPr>
          <w:t>https://www.ecnmag.com/article/2016/06/critical-resistance-value-relationship-between-working-voltage-and-power</w:t>
        </w:r>
      </w:hyperlink>
    </w:p>
    <w:p w:rsidR="005601E6" w:rsidRDefault="00384098" w:rsidP="00B577B1">
      <w:pPr>
        <w:numPr>
          <w:ilvl w:val="0"/>
          <w:numId w:val="14"/>
        </w:numPr>
        <w:spacing w:after="0"/>
        <w:rPr>
          <w:rFonts w:cstheme="minorHAnsi"/>
          <w:szCs w:val="24"/>
        </w:rPr>
      </w:pPr>
      <w:hyperlink r:id="rId30" w:history="1">
        <w:r w:rsidR="005601E6" w:rsidRPr="009071FB">
          <w:rPr>
            <w:rStyle w:val="Hyperlink"/>
            <w:rFonts w:cstheme="minorHAnsi"/>
            <w:szCs w:val="24"/>
          </w:rPr>
          <w:t>https://learn.adafruit.com/circuit-playground-c-is-for-capacitor/what-is-a-capacitor</w:t>
        </w:r>
      </w:hyperlink>
    </w:p>
    <w:p w:rsidR="005601E6" w:rsidRDefault="00384098" w:rsidP="00B577B1">
      <w:pPr>
        <w:numPr>
          <w:ilvl w:val="0"/>
          <w:numId w:val="14"/>
        </w:numPr>
        <w:spacing w:after="0"/>
        <w:rPr>
          <w:rFonts w:cstheme="minorHAnsi"/>
          <w:szCs w:val="24"/>
        </w:rPr>
      </w:pPr>
      <w:hyperlink r:id="rId31" w:history="1">
        <w:r w:rsidR="005601E6" w:rsidRPr="009071FB">
          <w:rPr>
            <w:rStyle w:val="Hyperlink"/>
            <w:rFonts w:cstheme="minorHAnsi"/>
            <w:szCs w:val="24"/>
          </w:rPr>
          <w:t>http://www.capacitorguide.com/ceramic-capacitor/</w:t>
        </w:r>
      </w:hyperlink>
    </w:p>
    <w:p w:rsidR="005601E6" w:rsidRDefault="00384098" w:rsidP="00B577B1">
      <w:pPr>
        <w:numPr>
          <w:ilvl w:val="0"/>
          <w:numId w:val="14"/>
        </w:numPr>
        <w:spacing w:after="0"/>
        <w:rPr>
          <w:rFonts w:cstheme="minorHAnsi"/>
          <w:szCs w:val="24"/>
        </w:rPr>
      </w:pPr>
      <w:hyperlink r:id="rId32" w:history="1">
        <w:r w:rsidR="005601E6" w:rsidRPr="009071FB">
          <w:rPr>
            <w:rStyle w:val="Hyperlink"/>
            <w:rFonts w:cstheme="minorHAnsi"/>
            <w:szCs w:val="24"/>
          </w:rPr>
          <w:t>http://www.capacitorguide.com/electrolytic-capacitor/</w:t>
        </w:r>
      </w:hyperlink>
    </w:p>
    <w:p w:rsidR="005601E6" w:rsidRDefault="00384098" w:rsidP="00B577B1">
      <w:pPr>
        <w:numPr>
          <w:ilvl w:val="0"/>
          <w:numId w:val="14"/>
        </w:numPr>
        <w:spacing w:after="0"/>
        <w:rPr>
          <w:rFonts w:cstheme="minorHAnsi"/>
          <w:szCs w:val="24"/>
        </w:rPr>
      </w:pPr>
      <w:hyperlink r:id="rId33" w:history="1">
        <w:r w:rsidR="005601E6" w:rsidRPr="009071FB">
          <w:rPr>
            <w:rStyle w:val="Hyperlink"/>
            <w:rFonts w:cstheme="minorHAnsi"/>
            <w:szCs w:val="24"/>
          </w:rPr>
          <w:t>http://www.explainthatstuff.com/howtransistorswork.html</w:t>
        </w:r>
      </w:hyperlink>
    </w:p>
    <w:p w:rsidR="005601E6" w:rsidRDefault="00384098" w:rsidP="00B577B1">
      <w:pPr>
        <w:numPr>
          <w:ilvl w:val="0"/>
          <w:numId w:val="14"/>
        </w:numPr>
        <w:spacing w:after="0"/>
        <w:rPr>
          <w:rFonts w:cstheme="minorHAnsi"/>
          <w:szCs w:val="24"/>
        </w:rPr>
      </w:pPr>
      <w:hyperlink r:id="rId34" w:history="1">
        <w:r w:rsidR="005601E6" w:rsidRPr="009071FB">
          <w:rPr>
            <w:rStyle w:val="Hyperlink"/>
            <w:rFonts w:cstheme="minorHAnsi"/>
            <w:szCs w:val="24"/>
          </w:rPr>
          <w:t>https://en.wikipedia.org/wiki/Bipolar_junction_transistor</w:t>
        </w:r>
      </w:hyperlink>
    </w:p>
    <w:p w:rsidR="005601E6" w:rsidRDefault="00384098" w:rsidP="00B577B1">
      <w:pPr>
        <w:numPr>
          <w:ilvl w:val="0"/>
          <w:numId w:val="14"/>
        </w:numPr>
        <w:spacing w:after="0"/>
        <w:rPr>
          <w:rFonts w:cstheme="minorHAnsi"/>
          <w:szCs w:val="24"/>
        </w:rPr>
      </w:pPr>
      <w:hyperlink r:id="rId35" w:history="1">
        <w:r w:rsidR="005601E6" w:rsidRPr="009071FB">
          <w:rPr>
            <w:rStyle w:val="Hyperlink"/>
            <w:rFonts w:cstheme="minorHAnsi"/>
            <w:szCs w:val="24"/>
          </w:rPr>
          <w:t>http://www.ledsmagazine.com/articles/2004/01/what-is-an-led.html</w:t>
        </w:r>
      </w:hyperlink>
    </w:p>
    <w:p w:rsidR="005601E6" w:rsidRDefault="00384098" w:rsidP="00B577B1">
      <w:pPr>
        <w:numPr>
          <w:ilvl w:val="0"/>
          <w:numId w:val="14"/>
        </w:numPr>
        <w:spacing w:after="0"/>
        <w:rPr>
          <w:rFonts w:cstheme="minorHAnsi"/>
          <w:szCs w:val="24"/>
        </w:rPr>
      </w:pPr>
      <w:hyperlink r:id="rId36" w:history="1">
        <w:r w:rsidR="005601E6" w:rsidRPr="009071FB">
          <w:rPr>
            <w:rStyle w:val="Hyperlink"/>
            <w:rFonts w:cstheme="minorHAnsi"/>
            <w:szCs w:val="24"/>
          </w:rPr>
          <w:t>https://www.engineersgarage.com/insight/how-piezo-buzzer-works</w:t>
        </w:r>
      </w:hyperlink>
    </w:p>
    <w:p w:rsidR="005601E6" w:rsidRDefault="00384098" w:rsidP="00B577B1">
      <w:pPr>
        <w:numPr>
          <w:ilvl w:val="0"/>
          <w:numId w:val="14"/>
        </w:numPr>
        <w:spacing w:after="0"/>
        <w:rPr>
          <w:rFonts w:cstheme="minorHAnsi"/>
          <w:szCs w:val="24"/>
        </w:rPr>
      </w:pPr>
      <w:hyperlink r:id="rId37" w:history="1">
        <w:r w:rsidR="005601E6" w:rsidRPr="009071FB">
          <w:rPr>
            <w:rStyle w:val="Hyperlink"/>
            <w:rFonts w:cstheme="minorHAnsi"/>
            <w:szCs w:val="24"/>
          </w:rPr>
          <w:t>http://www.electronics-tutorials.ws/opamp/opamp_1.html</w:t>
        </w:r>
      </w:hyperlink>
    </w:p>
    <w:p w:rsidR="005601E6" w:rsidRDefault="00384098" w:rsidP="00B577B1">
      <w:pPr>
        <w:numPr>
          <w:ilvl w:val="0"/>
          <w:numId w:val="14"/>
        </w:numPr>
        <w:spacing w:after="0"/>
        <w:rPr>
          <w:rFonts w:cstheme="minorHAnsi"/>
          <w:szCs w:val="24"/>
        </w:rPr>
      </w:pPr>
      <w:hyperlink r:id="rId38" w:history="1">
        <w:r w:rsidR="005601E6" w:rsidRPr="009071FB">
          <w:rPr>
            <w:rStyle w:val="Hyperlink"/>
            <w:rFonts w:cstheme="minorHAnsi"/>
            <w:szCs w:val="24"/>
          </w:rPr>
          <w:t>https://en.wikipedia.org/wiki/555_timer_IC</w:t>
        </w:r>
      </w:hyperlink>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Default="005601E6" w:rsidP="005601E6">
      <w:pPr>
        <w:spacing w:after="0"/>
        <w:ind w:left="720"/>
        <w:rPr>
          <w:rFonts w:cstheme="minorHAnsi"/>
          <w:szCs w:val="24"/>
        </w:rPr>
      </w:pPr>
    </w:p>
    <w:p w:rsidR="005601E6" w:rsidRPr="00836939" w:rsidRDefault="005601E6" w:rsidP="005601E6">
      <w:pPr>
        <w:spacing w:after="0"/>
        <w:ind w:left="720"/>
        <w:rPr>
          <w:rFonts w:cstheme="minorHAnsi"/>
          <w:szCs w:val="24"/>
        </w:rPr>
      </w:pPr>
    </w:p>
    <w:p w:rsidR="00A816C4" w:rsidRDefault="00836939" w:rsidP="00836939">
      <w:pPr>
        <w:pStyle w:val="Heading1"/>
      </w:pPr>
      <w:bookmarkStart w:id="40" w:name="_Toc485293536"/>
      <w:r>
        <w:lastRenderedPageBreak/>
        <w:t>Appendix</w:t>
      </w:r>
      <w:bookmarkEnd w:id="40"/>
    </w:p>
    <w:p w:rsidR="00836939" w:rsidRPr="00836939" w:rsidRDefault="00836939" w:rsidP="00B577B1">
      <w:pPr>
        <w:pStyle w:val="ListParagraph"/>
        <w:numPr>
          <w:ilvl w:val="0"/>
          <w:numId w:val="13"/>
        </w:numPr>
        <w:spacing w:after="200"/>
        <w:ind w:left="360"/>
        <w:rPr>
          <w:rFonts w:cstheme="minorHAnsi"/>
          <w:b/>
          <w:szCs w:val="24"/>
        </w:rPr>
      </w:pPr>
      <w:r w:rsidRPr="00836939">
        <w:rPr>
          <w:rFonts w:cstheme="minorHAnsi"/>
          <w:b/>
          <w:szCs w:val="24"/>
        </w:rPr>
        <w:t>IC CA3130</w:t>
      </w:r>
    </w:p>
    <w:p w:rsidR="00836939" w:rsidRPr="00836939" w:rsidRDefault="00836939" w:rsidP="00836939">
      <w:pPr>
        <w:rPr>
          <w:rFonts w:cstheme="minorHAnsi"/>
          <w:b/>
          <w:szCs w:val="24"/>
        </w:rPr>
      </w:pPr>
      <w:r w:rsidRPr="00836939">
        <w:rPr>
          <w:rFonts w:cstheme="minorHAnsi"/>
          <w:b/>
          <w:szCs w:val="24"/>
        </w:rPr>
        <w:t xml:space="preserve">15MHz, </w:t>
      </w:r>
      <w:proofErr w:type="spellStart"/>
      <w:r w:rsidRPr="00836939">
        <w:rPr>
          <w:rFonts w:cstheme="minorHAnsi"/>
          <w:b/>
          <w:szCs w:val="24"/>
        </w:rPr>
        <w:t>BiCMOS</w:t>
      </w:r>
      <w:proofErr w:type="spellEnd"/>
      <w:r w:rsidRPr="00836939">
        <w:rPr>
          <w:rFonts w:cstheme="minorHAnsi"/>
          <w:b/>
          <w:szCs w:val="24"/>
        </w:rPr>
        <w:t xml:space="preserve"> Operational Amplifier with MOSFET Input/CMOS Output</w:t>
      </w:r>
    </w:p>
    <w:p w:rsidR="00836939" w:rsidRPr="00836939" w:rsidRDefault="00836939" w:rsidP="00836939">
      <w:pPr>
        <w:rPr>
          <w:rFonts w:cstheme="minorHAnsi"/>
          <w:szCs w:val="24"/>
        </w:rPr>
      </w:pPr>
      <w:r w:rsidRPr="00836939">
        <w:rPr>
          <w:rFonts w:cstheme="minorHAnsi"/>
          <w:szCs w:val="24"/>
        </w:rPr>
        <w:t>CA3130 and CA3130 are op amps that combine the advantage of both CMOS and bipolar transistors.</w:t>
      </w:r>
    </w:p>
    <w:p w:rsidR="00836939" w:rsidRPr="00836939" w:rsidRDefault="00836939" w:rsidP="00836939">
      <w:pPr>
        <w:spacing w:before="240"/>
        <w:rPr>
          <w:rFonts w:cstheme="minorHAnsi"/>
          <w:szCs w:val="24"/>
        </w:rPr>
      </w:pPr>
      <w:r w:rsidRPr="00836939">
        <w:rPr>
          <w:rFonts w:cstheme="minorHAnsi"/>
          <w:szCs w:val="24"/>
        </w:rPr>
        <w:t>Gate-protected P-Channel MOSFET (PMOS) transistors are used in the input circuit to provide very-high-input impedance, very-low-input current and exceptional speed performance. The use of PMOS transistors in the input stage results in common-mode input-voltage capability down to 0.5V below the negative-supply terminal, an important attribute in single-supply applications.</w:t>
      </w:r>
    </w:p>
    <w:p w:rsidR="00836939" w:rsidRPr="00836939" w:rsidRDefault="00836939" w:rsidP="00836939">
      <w:pPr>
        <w:spacing w:before="240"/>
        <w:rPr>
          <w:rFonts w:cstheme="minorHAnsi"/>
          <w:szCs w:val="24"/>
        </w:rPr>
      </w:pPr>
      <w:r w:rsidRPr="00836939">
        <w:rPr>
          <w:rFonts w:cstheme="minorHAnsi"/>
          <w:szCs w:val="24"/>
        </w:rPr>
        <w:t>A CMOS transistor-pair, capable of swinging the output voltage to within 10mVof either supply-voltage terminal (at very high values of load impedance) is employed as the output circuit.</w:t>
      </w:r>
    </w:p>
    <w:p w:rsidR="00836939" w:rsidRPr="00836939" w:rsidRDefault="00836939" w:rsidP="00836939">
      <w:pPr>
        <w:spacing w:before="240"/>
        <w:rPr>
          <w:rFonts w:cstheme="minorHAnsi"/>
          <w:szCs w:val="24"/>
        </w:rPr>
      </w:pPr>
      <w:r w:rsidRPr="00836939">
        <w:rPr>
          <w:rFonts w:cstheme="minorHAnsi"/>
          <w:szCs w:val="24"/>
        </w:rPr>
        <w:t>The CA3130 series circuits operate at supply voltages ranging from 5V to16V (±2.5V to ±8V). they can be phase compensated with a single external capacitor, and have terminals for adjustment of offset-null capability. Terminal provisions are also made to permit strobing of the output stage.</w:t>
      </w:r>
    </w:p>
    <w:p w:rsidR="00836939" w:rsidRPr="00836939" w:rsidRDefault="00836939" w:rsidP="00836939">
      <w:pPr>
        <w:spacing w:before="240"/>
        <w:rPr>
          <w:rFonts w:cstheme="minorHAnsi"/>
          <w:szCs w:val="24"/>
        </w:rPr>
      </w:pPr>
      <w:r w:rsidRPr="00836939">
        <w:rPr>
          <w:rFonts w:cstheme="minorHAnsi"/>
          <w:szCs w:val="24"/>
        </w:rPr>
        <w:t>The CA3130A offers superior input characteristics over those of the CA3130.</w:t>
      </w:r>
    </w:p>
    <w:p w:rsidR="00836939" w:rsidRPr="00836939" w:rsidRDefault="00836939" w:rsidP="00836939">
      <w:pPr>
        <w:spacing w:before="240"/>
        <w:rPr>
          <w:rFonts w:cstheme="minorHAnsi"/>
          <w:b/>
          <w:szCs w:val="24"/>
        </w:rPr>
      </w:pPr>
    </w:p>
    <w:p w:rsidR="00836939" w:rsidRPr="00836939" w:rsidRDefault="00836939" w:rsidP="00836939">
      <w:pPr>
        <w:spacing w:before="240"/>
        <w:rPr>
          <w:rFonts w:cstheme="minorHAnsi"/>
          <w:b/>
          <w:szCs w:val="24"/>
        </w:rPr>
      </w:pPr>
      <w:r w:rsidRPr="00836939">
        <w:rPr>
          <w:rFonts w:cstheme="minorHAnsi"/>
          <w:b/>
          <w:szCs w:val="24"/>
        </w:rPr>
        <w:t>PINOUTS</w:t>
      </w:r>
    </w:p>
    <w:p w:rsidR="00836939" w:rsidRPr="00836939" w:rsidRDefault="00836939" w:rsidP="00836939">
      <w:pPr>
        <w:jc w:val="center"/>
        <w:rPr>
          <w:rFonts w:cstheme="minorHAnsi"/>
          <w:szCs w:val="24"/>
        </w:rPr>
      </w:pPr>
      <w:r w:rsidRPr="00836939">
        <w:rPr>
          <w:rFonts w:cstheme="minorHAnsi"/>
          <w:noProof/>
          <w:szCs w:val="24"/>
          <w:lang w:eastAsia="en-GB"/>
        </w:rPr>
        <w:lastRenderedPageBreak/>
        <w:drawing>
          <wp:inline distT="0" distB="0" distL="0" distR="0" wp14:anchorId="192B46EA" wp14:editId="2C4C4B23">
            <wp:extent cx="1924050" cy="3007411"/>
            <wp:effectExtent l="19050" t="0" r="0"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srcRect/>
                    <a:stretch>
                      <a:fillRect/>
                    </a:stretch>
                  </pic:blipFill>
                  <pic:spPr bwMode="auto">
                    <a:xfrm>
                      <a:off x="0" y="0"/>
                      <a:ext cx="1924050" cy="3007411"/>
                    </a:xfrm>
                    <a:prstGeom prst="rect">
                      <a:avLst/>
                    </a:prstGeom>
                    <a:noFill/>
                    <a:ln w="9525">
                      <a:noFill/>
                      <a:miter lim="800000"/>
                      <a:headEnd/>
                      <a:tailEnd/>
                    </a:ln>
                  </pic:spPr>
                </pic:pic>
              </a:graphicData>
            </a:graphic>
          </wp:inline>
        </w:drawing>
      </w:r>
    </w:p>
    <w:p w:rsidR="00836939" w:rsidRPr="00836939" w:rsidRDefault="00836939" w:rsidP="00836939">
      <w:pPr>
        <w:rPr>
          <w:rFonts w:cstheme="minorHAnsi"/>
          <w:b/>
          <w:szCs w:val="24"/>
        </w:rPr>
      </w:pPr>
      <w:r w:rsidRPr="00836939">
        <w:rPr>
          <w:rFonts w:cstheme="minorHAnsi"/>
          <w:b/>
          <w:szCs w:val="24"/>
        </w:rPr>
        <w:t>FEATURES</w:t>
      </w:r>
    </w:p>
    <w:p w:rsidR="00836939" w:rsidRPr="00836939" w:rsidRDefault="00836939" w:rsidP="00B577B1">
      <w:pPr>
        <w:pStyle w:val="ListParagraph"/>
        <w:numPr>
          <w:ilvl w:val="0"/>
          <w:numId w:val="7"/>
        </w:numPr>
        <w:spacing w:after="200"/>
        <w:rPr>
          <w:rFonts w:cstheme="minorHAnsi"/>
          <w:b/>
          <w:szCs w:val="24"/>
        </w:rPr>
      </w:pPr>
      <w:proofErr w:type="gramStart"/>
      <w:r w:rsidRPr="00836939">
        <w:rPr>
          <w:rFonts w:cstheme="minorHAnsi"/>
          <w:szCs w:val="24"/>
        </w:rPr>
        <w:t>MOSFET  input</w:t>
      </w:r>
      <w:proofErr w:type="gramEnd"/>
      <w:r w:rsidRPr="00836939">
        <w:rPr>
          <w:rFonts w:cstheme="minorHAnsi"/>
          <w:szCs w:val="24"/>
        </w:rPr>
        <w:t xml:space="preserve"> stage provides:</w:t>
      </w:r>
    </w:p>
    <w:p w:rsidR="00836939" w:rsidRPr="00836939" w:rsidRDefault="00836939" w:rsidP="00836939">
      <w:pPr>
        <w:pStyle w:val="ListParagraph"/>
        <w:ind w:left="1080"/>
        <w:rPr>
          <w:rFonts w:cstheme="minorHAnsi"/>
          <w:szCs w:val="24"/>
        </w:rPr>
      </w:pPr>
      <w:r w:rsidRPr="00836939">
        <w:rPr>
          <w:rFonts w:cstheme="minorHAnsi"/>
          <w:szCs w:val="24"/>
        </w:rPr>
        <w:t>- Very high Z</w:t>
      </w:r>
      <w:r w:rsidRPr="00836939">
        <w:rPr>
          <w:rFonts w:cstheme="minorHAnsi"/>
          <w:szCs w:val="24"/>
          <w:vertAlign w:val="subscript"/>
        </w:rPr>
        <w:t>1</w:t>
      </w:r>
      <w:r w:rsidRPr="00836939">
        <w:rPr>
          <w:rFonts w:cstheme="minorHAnsi"/>
          <w:szCs w:val="24"/>
        </w:rPr>
        <w:t xml:space="preserve"> = 1.5TΩ (1.5 x 10</w:t>
      </w:r>
      <w:r w:rsidRPr="00836939">
        <w:rPr>
          <w:rFonts w:cstheme="minorHAnsi"/>
          <w:szCs w:val="24"/>
          <w:vertAlign w:val="superscript"/>
        </w:rPr>
        <w:t>12</w:t>
      </w:r>
      <w:r w:rsidRPr="00836939">
        <w:rPr>
          <w:rFonts w:cstheme="minorHAnsi"/>
          <w:szCs w:val="24"/>
        </w:rPr>
        <w:t>Ω) (Type)</w:t>
      </w:r>
    </w:p>
    <w:p w:rsidR="00836939" w:rsidRPr="00836939" w:rsidRDefault="00836939" w:rsidP="00836939">
      <w:pPr>
        <w:pStyle w:val="ListParagraph"/>
        <w:ind w:left="1080"/>
        <w:rPr>
          <w:rFonts w:cstheme="minorHAnsi"/>
          <w:szCs w:val="24"/>
        </w:rPr>
      </w:pPr>
      <w:r w:rsidRPr="00836939">
        <w:rPr>
          <w:rFonts w:cstheme="minorHAnsi"/>
          <w:szCs w:val="24"/>
        </w:rPr>
        <w:t>- Very low   I</w:t>
      </w:r>
      <w:r w:rsidRPr="00836939">
        <w:rPr>
          <w:rFonts w:cstheme="minorHAnsi"/>
          <w:szCs w:val="24"/>
          <w:vertAlign w:val="subscript"/>
        </w:rPr>
        <w:t xml:space="preserve">1 </w:t>
      </w:r>
      <w:r w:rsidRPr="00836939">
        <w:rPr>
          <w:rFonts w:cstheme="minorHAnsi"/>
          <w:szCs w:val="24"/>
        </w:rPr>
        <w:t>=5pA (Type) at 15V operation</w:t>
      </w:r>
    </w:p>
    <w:p w:rsidR="00836939" w:rsidRPr="00836939" w:rsidRDefault="00836939" w:rsidP="00836939">
      <w:pPr>
        <w:pStyle w:val="ListParagraph"/>
        <w:ind w:left="1080"/>
        <w:rPr>
          <w:rFonts w:cstheme="minorHAnsi"/>
          <w:szCs w:val="24"/>
        </w:rPr>
      </w:pPr>
      <w:r w:rsidRPr="00836939">
        <w:rPr>
          <w:rFonts w:cstheme="minorHAnsi"/>
          <w:szCs w:val="24"/>
        </w:rPr>
        <w:t xml:space="preserve">   </w:t>
      </w:r>
      <w:r w:rsidRPr="00836939">
        <w:rPr>
          <w:rFonts w:cstheme="minorHAnsi"/>
          <w:szCs w:val="24"/>
        </w:rPr>
        <w:tab/>
      </w:r>
      <w:r w:rsidRPr="00836939">
        <w:rPr>
          <w:rFonts w:cstheme="minorHAnsi"/>
          <w:szCs w:val="24"/>
        </w:rPr>
        <w:tab/>
        <w:t xml:space="preserve">      =2pA (Type) at 5V operation</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Ideal for single-supply applications</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Common-mode input-voltage range includes negative supply rail; input terminals can be swung 0.5V below negative supply rail</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CMOS output stage permits signal swing to either (or both) supply rails</w:t>
      </w:r>
    </w:p>
    <w:p w:rsidR="00836939" w:rsidRPr="00836939" w:rsidRDefault="00836939" w:rsidP="00836939">
      <w:pPr>
        <w:ind w:left="360"/>
        <w:rPr>
          <w:rFonts w:cstheme="minorHAnsi"/>
          <w:b/>
          <w:szCs w:val="24"/>
        </w:rPr>
      </w:pPr>
    </w:p>
    <w:p w:rsidR="00836939" w:rsidRPr="00836939" w:rsidRDefault="00836939" w:rsidP="00836939">
      <w:pPr>
        <w:ind w:left="360"/>
        <w:rPr>
          <w:rFonts w:cstheme="minorHAnsi"/>
          <w:b/>
          <w:szCs w:val="24"/>
        </w:rPr>
      </w:pPr>
    </w:p>
    <w:p w:rsidR="00836939" w:rsidRPr="00836939" w:rsidRDefault="00836939" w:rsidP="00836939">
      <w:pPr>
        <w:ind w:left="360"/>
        <w:rPr>
          <w:rFonts w:cstheme="minorHAnsi"/>
          <w:b/>
          <w:szCs w:val="24"/>
        </w:rPr>
      </w:pPr>
    </w:p>
    <w:p w:rsidR="00836939" w:rsidRPr="00836939" w:rsidRDefault="00836939" w:rsidP="00836939">
      <w:pPr>
        <w:ind w:left="360"/>
        <w:rPr>
          <w:rFonts w:cstheme="minorHAnsi"/>
          <w:b/>
          <w:szCs w:val="24"/>
        </w:rPr>
      </w:pPr>
    </w:p>
    <w:p w:rsidR="00836939" w:rsidRPr="00836939" w:rsidRDefault="00836939" w:rsidP="00836939">
      <w:pPr>
        <w:ind w:left="360"/>
        <w:rPr>
          <w:rFonts w:cstheme="minorHAnsi"/>
          <w:b/>
          <w:szCs w:val="24"/>
        </w:rPr>
      </w:pPr>
    </w:p>
    <w:p w:rsidR="00836939" w:rsidRPr="00836939" w:rsidRDefault="00836939" w:rsidP="00836939">
      <w:pPr>
        <w:rPr>
          <w:rFonts w:cstheme="minorHAnsi"/>
          <w:b/>
          <w:szCs w:val="24"/>
        </w:rPr>
      </w:pPr>
      <w:r w:rsidRPr="00836939">
        <w:rPr>
          <w:rFonts w:cstheme="minorHAnsi"/>
          <w:b/>
          <w:szCs w:val="24"/>
        </w:rPr>
        <w:t>APPLICATIONS</w:t>
      </w:r>
    </w:p>
    <w:p w:rsidR="00836939" w:rsidRPr="00836939" w:rsidRDefault="00836939" w:rsidP="00B577B1">
      <w:pPr>
        <w:pStyle w:val="ListParagraph"/>
        <w:numPr>
          <w:ilvl w:val="0"/>
          <w:numId w:val="9"/>
        </w:numPr>
        <w:spacing w:after="200"/>
        <w:ind w:left="720"/>
        <w:rPr>
          <w:rFonts w:cstheme="minorHAnsi"/>
          <w:szCs w:val="24"/>
        </w:rPr>
      </w:pPr>
      <w:r w:rsidRPr="00836939">
        <w:rPr>
          <w:rFonts w:cstheme="minorHAnsi"/>
          <w:szCs w:val="24"/>
        </w:rPr>
        <w:t>Ground-referenced single supply amplifiers</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Fast sample-hold amplifiers</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lastRenderedPageBreak/>
        <w:t>Long-duration timers/mono-stables</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High-input-impedance wideband amplifiers</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 xml:space="preserve">Voltage followers </w:t>
      </w:r>
      <w:proofErr w:type="gramStart"/>
      <w:r w:rsidRPr="00836939">
        <w:rPr>
          <w:rFonts w:cstheme="minorHAnsi"/>
          <w:szCs w:val="24"/>
        </w:rPr>
        <w:t xml:space="preserve">( </w:t>
      </w:r>
      <w:proofErr w:type="spellStart"/>
      <w:r w:rsidRPr="00836939">
        <w:rPr>
          <w:rFonts w:cstheme="minorHAnsi"/>
          <w:szCs w:val="24"/>
        </w:rPr>
        <w:t>eg</w:t>
      </w:r>
      <w:proofErr w:type="spellEnd"/>
      <w:proofErr w:type="gramEnd"/>
      <w:r w:rsidRPr="00836939">
        <w:rPr>
          <w:rFonts w:cstheme="minorHAnsi"/>
          <w:szCs w:val="24"/>
        </w:rPr>
        <w:t>. Follower for single supply D/A converter)</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Voltage regulators (Permits control of output voltage down to 0V)</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Peak detectors</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Single-supply full wave precision rectifiers</w:t>
      </w:r>
    </w:p>
    <w:p w:rsidR="00836939" w:rsidRPr="00836939" w:rsidRDefault="00836939" w:rsidP="00B577B1">
      <w:pPr>
        <w:pStyle w:val="ListParagraph"/>
        <w:numPr>
          <w:ilvl w:val="0"/>
          <w:numId w:val="8"/>
        </w:numPr>
        <w:spacing w:after="200"/>
        <w:rPr>
          <w:rFonts w:cstheme="minorHAnsi"/>
          <w:szCs w:val="24"/>
        </w:rPr>
      </w:pPr>
      <w:r w:rsidRPr="00836939">
        <w:rPr>
          <w:rFonts w:cstheme="minorHAnsi"/>
          <w:szCs w:val="24"/>
        </w:rPr>
        <w:t>Photo-diode sensor amplifiers</w:t>
      </w:r>
    </w:p>
    <w:p w:rsidR="00836939" w:rsidRPr="00836939" w:rsidRDefault="00836939" w:rsidP="00836939">
      <w:pPr>
        <w:pStyle w:val="ListParagraph"/>
        <w:rPr>
          <w:rFonts w:cstheme="minorHAnsi"/>
          <w:szCs w:val="24"/>
        </w:rPr>
      </w:pPr>
    </w:p>
    <w:p w:rsidR="00836939" w:rsidRPr="00836939" w:rsidRDefault="00836939" w:rsidP="00836939">
      <w:pPr>
        <w:rPr>
          <w:rFonts w:cstheme="minorHAnsi"/>
          <w:b/>
          <w:szCs w:val="24"/>
        </w:rPr>
      </w:pPr>
    </w:p>
    <w:p w:rsidR="00836939" w:rsidRPr="00836939" w:rsidRDefault="00836939" w:rsidP="00836939">
      <w:pPr>
        <w:pStyle w:val="ListParagraph"/>
        <w:ind w:left="0"/>
        <w:rPr>
          <w:rFonts w:cstheme="minorHAnsi"/>
          <w:b/>
          <w:szCs w:val="24"/>
        </w:rPr>
      </w:pPr>
    </w:p>
    <w:p w:rsidR="00836939" w:rsidRPr="00836939" w:rsidRDefault="00836939" w:rsidP="00836939">
      <w:pPr>
        <w:pStyle w:val="ListParagraph"/>
        <w:ind w:left="0"/>
        <w:rPr>
          <w:rFonts w:cstheme="minorHAnsi"/>
          <w:b/>
          <w:noProof/>
          <w:szCs w:val="24"/>
        </w:rPr>
      </w:pPr>
    </w:p>
    <w:p w:rsidR="00836939" w:rsidRPr="00836939" w:rsidRDefault="00836939" w:rsidP="00836939">
      <w:pPr>
        <w:pStyle w:val="ListParagraph"/>
        <w:ind w:left="0"/>
        <w:rPr>
          <w:rFonts w:cstheme="minorHAnsi"/>
          <w:b/>
          <w:noProof/>
          <w:szCs w:val="24"/>
        </w:rPr>
      </w:pPr>
    </w:p>
    <w:p w:rsidR="00836939" w:rsidRPr="00836939" w:rsidRDefault="00836939" w:rsidP="00836939">
      <w:pPr>
        <w:pStyle w:val="ListParagraph"/>
        <w:ind w:left="0"/>
        <w:rPr>
          <w:rFonts w:cstheme="minorHAnsi"/>
          <w:b/>
          <w:noProof/>
          <w:szCs w:val="24"/>
        </w:rPr>
      </w:pPr>
    </w:p>
    <w:p w:rsidR="00836939" w:rsidRPr="00836939" w:rsidRDefault="00836939" w:rsidP="00836939">
      <w:pPr>
        <w:pStyle w:val="ListParagraph"/>
        <w:ind w:left="0"/>
        <w:rPr>
          <w:rFonts w:cstheme="minorHAnsi"/>
          <w:noProof/>
          <w:szCs w:val="24"/>
        </w:rPr>
      </w:pPr>
    </w:p>
    <w:p w:rsidR="00836939" w:rsidRPr="00836939" w:rsidRDefault="00836939" w:rsidP="00836939">
      <w:pPr>
        <w:rPr>
          <w:rFonts w:cstheme="minorHAnsi"/>
          <w:noProof/>
          <w:szCs w:val="24"/>
        </w:rPr>
      </w:pPr>
    </w:p>
    <w:p w:rsidR="00836939" w:rsidRPr="00836939" w:rsidRDefault="00836939" w:rsidP="00836939">
      <w:pPr>
        <w:pStyle w:val="ListParagraph"/>
        <w:ind w:left="0"/>
        <w:rPr>
          <w:rFonts w:cstheme="minorHAnsi"/>
          <w:szCs w:val="24"/>
        </w:rPr>
      </w:pPr>
    </w:p>
    <w:p w:rsidR="00836939" w:rsidRPr="00836939" w:rsidRDefault="00836939" w:rsidP="00836939">
      <w:pPr>
        <w:pStyle w:val="ListParagraph"/>
        <w:ind w:left="360"/>
        <w:rPr>
          <w:rFonts w:cstheme="minorHAnsi"/>
          <w:szCs w:val="24"/>
        </w:rPr>
      </w:pPr>
    </w:p>
    <w:p w:rsidR="00836939" w:rsidRPr="00836939" w:rsidRDefault="00836939" w:rsidP="00836939">
      <w:pPr>
        <w:pStyle w:val="ListParagraph"/>
        <w:ind w:left="360"/>
        <w:rPr>
          <w:rFonts w:cstheme="minorHAnsi"/>
          <w:szCs w:val="24"/>
        </w:rPr>
      </w:pPr>
    </w:p>
    <w:p w:rsidR="00836939" w:rsidRPr="00836939" w:rsidRDefault="00836939" w:rsidP="00836939">
      <w:pPr>
        <w:pStyle w:val="ListParagraph"/>
        <w:ind w:left="360"/>
        <w:rPr>
          <w:rFonts w:cstheme="minorHAnsi"/>
          <w:szCs w:val="24"/>
        </w:rPr>
      </w:pPr>
    </w:p>
    <w:p w:rsidR="00836939" w:rsidRPr="00836939" w:rsidRDefault="00836939" w:rsidP="00836939">
      <w:pPr>
        <w:pStyle w:val="ListParagraph"/>
        <w:ind w:left="360"/>
        <w:rPr>
          <w:rFonts w:cstheme="minorHAnsi"/>
          <w:szCs w:val="24"/>
        </w:rPr>
      </w:pPr>
    </w:p>
    <w:p w:rsidR="00836939" w:rsidRPr="00836939" w:rsidRDefault="00836939" w:rsidP="00836939">
      <w:pPr>
        <w:pStyle w:val="ListParagraph"/>
        <w:ind w:left="360"/>
        <w:rPr>
          <w:rFonts w:cstheme="minorHAnsi"/>
          <w:caps/>
          <w:szCs w:val="24"/>
        </w:rPr>
      </w:pPr>
    </w:p>
    <w:p w:rsidR="00836939" w:rsidRPr="00836939" w:rsidRDefault="00836939" w:rsidP="00836939">
      <w:pPr>
        <w:pStyle w:val="ListParagraph"/>
        <w:ind w:left="360"/>
        <w:rPr>
          <w:rFonts w:cstheme="minorHAnsi"/>
          <w:caps/>
          <w:szCs w:val="24"/>
        </w:rPr>
      </w:pPr>
    </w:p>
    <w:p w:rsidR="00836939" w:rsidRPr="00836939" w:rsidRDefault="00836939" w:rsidP="00836939">
      <w:pPr>
        <w:pStyle w:val="ListParagraph"/>
        <w:ind w:left="360"/>
        <w:rPr>
          <w:rFonts w:cstheme="minorHAnsi"/>
          <w:caps/>
          <w:szCs w:val="24"/>
        </w:rPr>
      </w:pPr>
    </w:p>
    <w:p w:rsidR="00836939" w:rsidRPr="00836939" w:rsidRDefault="00836939" w:rsidP="00836939">
      <w:pPr>
        <w:rPr>
          <w:rFonts w:eastAsiaTheme="minorHAnsi" w:cstheme="minorHAnsi"/>
          <w:szCs w:val="24"/>
        </w:rPr>
      </w:pPr>
    </w:p>
    <w:p w:rsidR="00836939" w:rsidRPr="00836939" w:rsidRDefault="00836939" w:rsidP="00836939">
      <w:pPr>
        <w:rPr>
          <w:rFonts w:cstheme="minorHAnsi"/>
          <w:b/>
          <w:szCs w:val="24"/>
        </w:rPr>
      </w:pPr>
      <w:r w:rsidRPr="00836939">
        <w:rPr>
          <w:rFonts w:cstheme="minorHAnsi"/>
          <w:b/>
          <w:szCs w:val="24"/>
        </w:rPr>
        <w:t>APPLICATION INFORMATION</w:t>
      </w:r>
    </w:p>
    <w:p w:rsidR="00836939" w:rsidRPr="00836939" w:rsidRDefault="00836939" w:rsidP="00836939">
      <w:pPr>
        <w:pStyle w:val="ListParagraph"/>
        <w:ind w:left="0"/>
        <w:rPr>
          <w:rFonts w:cstheme="minorHAnsi"/>
          <w:b/>
          <w:szCs w:val="24"/>
        </w:rPr>
      </w:pPr>
      <w:r w:rsidRPr="00836939">
        <w:rPr>
          <w:rFonts w:cstheme="minorHAnsi"/>
          <w:b/>
          <w:szCs w:val="24"/>
        </w:rPr>
        <w:t>Circuit Description</w:t>
      </w:r>
    </w:p>
    <w:p w:rsidR="00836939" w:rsidRPr="00836939" w:rsidRDefault="00836939" w:rsidP="00836939">
      <w:pPr>
        <w:pStyle w:val="ListParagraph"/>
        <w:ind w:left="0"/>
        <w:rPr>
          <w:rFonts w:cstheme="minorHAnsi"/>
          <w:szCs w:val="24"/>
        </w:rPr>
      </w:pPr>
      <w:r w:rsidRPr="00836939">
        <w:rPr>
          <w:rFonts w:cstheme="minorHAnsi"/>
          <w:szCs w:val="24"/>
        </w:rPr>
        <w:t xml:space="preserve">The first figure is the block diagram of the CA3130 series CMOS operational amplifiers. The input terminals may be operated down to 0.5V below the negative supply rail and the output can be swung very close to either supply rail in many </w:t>
      </w:r>
      <w:r w:rsidRPr="00836939">
        <w:rPr>
          <w:rFonts w:cstheme="minorHAnsi"/>
          <w:szCs w:val="24"/>
        </w:rPr>
        <w:lastRenderedPageBreak/>
        <w:t xml:space="preserve">applications. Constantly, the CA3130 series circuits are ideal for single-supply operation. The Class A amplifier stages, having the individual gain capability and current consumption shown in figure, provide the total gain of the CA3130. A biasing circuit provides to potentials for common use in the first and second stages. Terminal 8 can be used both for phase compensation and to strobe the output stage into quiescence. When terminal 8 is tied to the negative supply rail (terminal 4) by mechanical or electrical means, the output potential at terminal 6 essentially rises to the positive supply rail potential at terminal 7. </w:t>
      </w:r>
    </w:p>
    <w:p w:rsidR="00836939" w:rsidRPr="00836939" w:rsidRDefault="00836939" w:rsidP="00836939">
      <w:pPr>
        <w:pStyle w:val="ListParagraph"/>
        <w:ind w:left="0"/>
        <w:rPr>
          <w:rFonts w:cstheme="minorHAnsi"/>
          <w:szCs w:val="24"/>
        </w:rPr>
      </w:pPr>
      <w:r w:rsidRPr="00836939">
        <w:rPr>
          <w:rFonts w:cstheme="minorHAnsi"/>
          <w:szCs w:val="24"/>
        </w:rPr>
        <w:t xml:space="preserve">This condition of essential zero current drain in the output stage under the strobed “OFF” condition can only be achieved when the </w:t>
      </w:r>
      <w:proofErr w:type="spellStart"/>
      <w:r w:rsidRPr="00836939">
        <w:rPr>
          <w:rFonts w:cstheme="minorHAnsi"/>
          <w:szCs w:val="24"/>
        </w:rPr>
        <w:t>ohmic</w:t>
      </w:r>
      <w:proofErr w:type="spellEnd"/>
      <w:r w:rsidRPr="00836939">
        <w:rPr>
          <w:rFonts w:cstheme="minorHAnsi"/>
          <w:szCs w:val="24"/>
        </w:rPr>
        <w:t xml:space="preserve"> load resistance presented to the amplifier is very high (e.g. when the amplifier output is very used the drive CMOS digital circuits in comparator application).</w:t>
      </w:r>
    </w:p>
    <w:p w:rsidR="00836939" w:rsidRPr="00836939" w:rsidRDefault="00836939" w:rsidP="00836939">
      <w:pPr>
        <w:pStyle w:val="ListParagraph"/>
        <w:ind w:left="0"/>
        <w:rPr>
          <w:rFonts w:cstheme="minorHAnsi"/>
          <w:szCs w:val="24"/>
        </w:rPr>
      </w:pPr>
    </w:p>
    <w:p w:rsidR="00836939" w:rsidRPr="00836939" w:rsidRDefault="00836939" w:rsidP="00836939">
      <w:pPr>
        <w:pStyle w:val="ListParagraph"/>
        <w:ind w:left="0"/>
        <w:rPr>
          <w:rFonts w:cstheme="minorHAnsi"/>
          <w:b/>
          <w:szCs w:val="24"/>
        </w:rPr>
      </w:pPr>
      <w:r w:rsidRPr="00836939">
        <w:rPr>
          <w:rFonts w:cstheme="minorHAnsi"/>
          <w:b/>
          <w:szCs w:val="24"/>
        </w:rPr>
        <w:t>INPUT STAGE</w:t>
      </w:r>
    </w:p>
    <w:p w:rsidR="00836939" w:rsidRPr="00836939" w:rsidRDefault="00836939" w:rsidP="00836939">
      <w:pPr>
        <w:pStyle w:val="ListParagraph"/>
        <w:ind w:left="0"/>
        <w:rPr>
          <w:rFonts w:cstheme="minorHAnsi"/>
          <w:szCs w:val="24"/>
        </w:rPr>
      </w:pPr>
      <w:r w:rsidRPr="00836939">
        <w:rPr>
          <w:rFonts w:cstheme="minorHAnsi"/>
          <w:szCs w:val="24"/>
        </w:rPr>
        <w:t xml:space="preserve"> The circuit of the CA3130 is shown in the schematic diagram. It consists of a differential-input stage using PMOS field-effect transistors (Q</w:t>
      </w:r>
      <w:r w:rsidRPr="00836939">
        <w:rPr>
          <w:rFonts w:cstheme="minorHAnsi"/>
          <w:szCs w:val="24"/>
          <w:vertAlign w:val="subscript"/>
        </w:rPr>
        <w:t>6</w:t>
      </w:r>
      <w:r w:rsidRPr="00836939">
        <w:rPr>
          <w:rFonts w:cstheme="minorHAnsi"/>
          <w:szCs w:val="24"/>
        </w:rPr>
        <w:t>, Q</w:t>
      </w:r>
      <w:r w:rsidRPr="00836939">
        <w:rPr>
          <w:rFonts w:cstheme="minorHAnsi"/>
          <w:szCs w:val="24"/>
          <w:vertAlign w:val="subscript"/>
        </w:rPr>
        <w:t>7</w:t>
      </w:r>
      <w:r w:rsidRPr="00836939">
        <w:rPr>
          <w:rFonts w:cstheme="minorHAnsi"/>
          <w:szCs w:val="24"/>
        </w:rPr>
        <w:t>) working into a mirror-pair of bipolar transistor (Q</w:t>
      </w:r>
      <w:r w:rsidRPr="00836939">
        <w:rPr>
          <w:rFonts w:cstheme="minorHAnsi"/>
          <w:szCs w:val="24"/>
          <w:vertAlign w:val="subscript"/>
        </w:rPr>
        <w:t>9</w:t>
      </w:r>
      <w:r w:rsidRPr="00836939">
        <w:rPr>
          <w:rFonts w:cstheme="minorHAnsi"/>
          <w:szCs w:val="24"/>
        </w:rPr>
        <w:t>, Q</w:t>
      </w:r>
      <w:r w:rsidRPr="00836939">
        <w:rPr>
          <w:rFonts w:cstheme="minorHAnsi"/>
          <w:szCs w:val="24"/>
          <w:vertAlign w:val="subscript"/>
        </w:rPr>
        <w:t>10</w:t>
      </w:r>
      <w:r w:rsidRPr="00836939">
        <w:rPr>
          <w:rFonts w:cstheme="minorHAnsi"/>
          <w:szCs w:val="24"/>
        </w:rPr>
        <w:t>) functioning as load resisters together with resistors R</w:t>
      </w:r>
      <w:r w:rsidRPr="00836939">
        <w:rPr>
          <w:rFonts w:cstheme="minorHAnsi"/>
          <w:szCs w:val="24"/>
          <w:vertAlign w:val="subscript"/>
        </w:rPr>
        <w:t xml:space="preserve">3 </w:t>
      </w:r>
      <w:r w:rsidRPr="00836939">
        <w:rPr>
          <w:rFonts w:cstheme="minorHAnsi"/>
          <w:szCs w:val="24"/>
        </w:rPr>
        <w:t>through R</w:t>
      </w:r>
      <w:r w:rsidRPr="00836939">
        <w:rPr>
          <w:rFonts w:cstheme="minorHAnsi"/>
          <w:szCs w:val="24"/>
          <w:vertAlign w:val="subscript"/>
        </w:rPr>
        <w:t>6</w:t>
      </w:r>
      <w:r w:rsidRPr="00836939">
        <w:rPr>
          <w:rFonts w:cstheme="minorHAnsi"/>
          <w:szCs w:val="24"/>
        </w:rPr>
        <w:t>. The mirror pair transistors also function as a differential-to-single-ended converter to provide base drive to the second-stage bipolar transistor (Q</w:t>
      </w:r>
      <w:r w:rsidRPr="00836939">
        <w:rPr>
          <w:rFonts w:cstheme="minorHAnsi"/>
          <w:szCs w:val="24"/>
          <w:vertAlign w:val="subscript"/>
        </w:rPr>
        <w:t>11</w:t>
      </w:r>
      <w:r w:rsidRPr="00836939">
        <w:rPr>
          <w:rFonts w:cstheme="minorHAnsi"/>
          <w:szCs w:val="24"/>
        </w:rPr>
        <w:t xml:space="preserve">). Offset nulling, when desired, can be effected by connecting a 100,000Ω potentiometer across terminal 1 and 5 and the </w:t>
      </w:r>
      <w:proofErr w:type="spellStart"/>
      <w:r w:rsidRPr="00836939">
        <w:rPr>
          <w:rFonts w:cstheme="minorHAnsi"/>
          <w:szCs w:val="24"/>
        </w:rPr>
        <w:t>potentio</w:t>
      </w:r>
      <w:proofErr w:type="spellEnd"/>
      <w:r w:rsidRPr="00836939">
        <w:rPr>
          <w:rFonts w:cstheme="minorHAnsi"/>
          <w:szCs w:val="24"/>
        </w:rPr>
        <w:t xml:space="preserve"> meter slider arm to terminal 4. Cascade connected PMOS transistors Q</w:t>
      </w:r>
      <w:r w:rsidRPr="00836939">
        <w:rPr>
          <w:rFonts w:cstheme="minorHAnsi"/>
          <w:szCs w:val="24"/>
        </w:rPr>
        <w:softHyphen/>
        <w:t>2</w:t>
      </w:r>
      <w:r w:rsidRPr="00836939">
        <w:rPr>
          <w:rFonts w:cstheme="minorHAnsi"/>
          <w:szCs w:val="24"/>
          <w:vertAlign w:val="subscript"/>
        </w:rPr>
        <w:t>,</w:t>
      </w:r>
      <w:r w:rsidRPr="00836939">
        <w:rPr>
          <w:rFonts w:cstheme="minorHAnsi"/>
          <w:szCs w:val="24"/>
        </w:rPr>
        <w:t xml:space="preserve"> Q</w:t>
      </w:r>
      <w:r w:rsidRPr="00836939">
        <w:rPr>
          <w:rFonts w:cstheme="minorHAnsi"/>
          <w:szCs w:val="24"/>
          <w:vertAlign w:val="subscript"/>
        </w:rPr>
        <w:t xml:space="preserve">4 </w:t>
      </w:r>
      <w:r w:rsidRPr="00836939">
        <w:rPr>
          <w:rFonts w:cstheme="minorHAnsi"/>
          <w:szCs w:val="24"/>
        </w:rPr>
        <w:t>are the constant current source for the input stage. The biasing circuit for the constant-current source is subsequently described. The small diodes D</w:t>
      </w:r>
      <w:r w:rsidRPr="00836939">
        <w:rPr>
          <w:rFonts w:cstheme="minorHAnsi"/>
          <w:szCs w:val="24"/>
          <w:vertAlign w:val="subscript"/>
        </w:rPr>
        <w:t>5</w:t>
      </w:r>
      <w:r w:rsidRPr="00836939">
        <w:rPr>
          <w:rFonts w:cstheme="minorHAnsi"/>
          <w:szCs w:val="24"/>
        </w:rPr>
        <w:t xml:space="preserve"> through D</w:t>
      </w:r>
      <w:r w:rsidRPr="00836939">
        <w:rPr>
          <w:rFonts w:cstheme="minorHAnsi"/>
          <w:szCs w:val="24"/>
          <w:vertAlign w:val="subscript"/>
        </w:rPr>
        <w:t xml:space="preserve">8 </w:t>
      </w:r>
      <w:r w:rsidRPr="00836939">
        <w:rPr>
          <w:rFonts w:cstheme="minorHAnsi"/>
          <w:szCs w:val="24"/>
        </w:rPr>
        <w:t xml:space="preserve">provide gate-oxide protection against high voltage </w:t>
      </w:r>
      <w:proofErr w:type="gramStart"/>
      <w:r w:rsidRPr="00836939">
        <w:rPr>
          <w:rFonts w:cstheme="minorHAnsi"/>
          <w:szCs w:val="24"/>
        </w:rPr>
        <w:t>transients ,</w:t>
      </w:r>
      <w:proofErr w:type="gramEnd"/>
      <w:r w:rsidRPr="00836939">
        <w:rPr>
          <w:rFonts w:cstheme="minorHAnsi"/>
          <w:szCs w:val="24"/>
        </w:rPr>
        <w:t xml:space="preserve"> including static electricity during handling for Q</w:t>
      </w:r>
      <w:r w:rsidRPr="00836939">
        <w:rPr>
          <w:rFonts w:cstheme="minorHAnsi"/>
          <w:szCs w:val="24"/>
          <w:vertAlign w:val="subscript"/>
        </w:rPr>
        <w:t xml:space="preserve">6 </w:t>
      </w:r>
      <w:r w:rsidRPr="00836939">
        <w:rPr>
          <w:rFonts w:cstheme="minorHAnsi"/>
          <w:szCs w:val="24"/>
          <w:vertAlign w:val="subscript"/>
        </w:rPr>
        <w:softHyphen/>
      </w:r>
      <w:r w:rsidRPr="00836939">
        <w:rPr>
          <w:rFonts w:cstheme="minorHAnsi"/>
          <w:szCs w:val="24"/>
        </w:rPr>
        <w:t xml:space="preserve"> and Q</w:t>
      </w:r>
      <w:r w:rsidRPr="00836939">
        <w:rPr>
          <w:rFonts w:cstheme="minorHAnsi"/>
          <w:szCs w:val="24"/>
          <w:vertAlign w:val="subscript"/>
        </w:rPr>
        <w:t>7</w:t>
      </w:r>
      <w:r w:rsidRPr="00836939">
        <w:rPr>
          <w:rFonts w:cstheme="minorHAnsi"/>
          <w:szCs w:val="24"/>
        </w:rPr>
        <w:t>.</w:t>
      </w:r>
    </w:p>
    <w:p w:rsidR="00836939" w:rsidRPr="00836939" w:rsidRDefault="00836939" w:rsidP="00836939">
      <w:pPr>
        <w:pStyle w:val="ListParagraph"/>
        <w:ind w:left="360"/>
        <w:jc w:val="center"/>
        <w:rPr>
          <w:rFonts w:cstheme="minorHAnsi"/>
          <w:b/>
          <w:szCs w:val="24"/>
        </w:rPr>
      </w:pPr>
      <w:r w:rsidRPr="00836939">
        <w:rPr>
          <w:rFonts w:cstheme="minorHAnsi"/>
          <w:noProof/>
          <w:szCs w:val="24"/>
          <w:lang w:eastAsia="en-GB"/>
        </w:rPr>
        <w:lastRenderedPageBreak/>
        <w:drawing>
          <wp:inline distT="0" distB="0" distL="0" distR="0" wp14:anchorId="05EB462D" wp14:editId="2DEFD243">
            <wp:extent cx="2628457" cy="2264735"/>
            <wp:effectExtent l="19050" t="0" r="443" b="0"/>
            <wp:docPr id="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a:srcRect/>
                    <a:stretch>
                      <a:fillRect/>
                    </a:stretch>
                  </pic:blipFill>
                  <pic:spPr bwMode="auto">
                    <a:xfrm>
                      <a:off x="0" y="0"/>
                      <a:ext cx="2628900" cy="2265117"/>
                    </a:xfrm>
                    <a:prstGeom prst="rect">
                      <a:avLst/>
                    </a:prstGeom>
                    <a:noFill/>
                    <a:ln w="9525">
                      <a:noFill/>
                      <a:miter lim="800000"/>
                      <a:headEnd/>
                      <a:tailEnd/>
                    </a:ln>
                  </pic:spPr>
                </pic:pic>
              </a:graphicData>
            </a:graphic>
          </wp:inline>
        </w:drawing>
      </w:r>
    </w:p>
    <w:p w:rsidR="00836939" w:rsidRPr="00836939" w:rsidRDefault="00836939" w:rsidP="00836939">
      <w:pPr>
        <w:rPr>
          <w:rFonts w:cstheme="minorHAnsi"/>
          <w:szCs w:val="24"/>
        </w:rPr>
      </w:pPr>
      <w:r w:rsidRPr="00836939">
        <w:rPr>
          <w:rFonts w:cstheme="minorHAnsi"/>
          <w:b/>
          <w:szCs w:val="24"/>
        </w:rPr>
        <w:t>Note:</w:t>
      </w:r>
    </w:p>
    <w:p w:rsidR="00836939" w:rsidRPr="00836939" w:rsidRDefault="00836939" w:rsidP="00B577B1">
      <w:pPr>
        <w:pStyle w:val="ListParagraph"/>
        <w:numPr>
          <w:ilvl w:val="0"/>
          <w:numId w:val="10"/>
        </w:numPr>
        <w:spacing w:after="200"/>
        <w:rPr>
          <w:rFonts w:cstheme="minorHAnsi"/>
          <w:szCs w:val="24"/>
        </w:rPr>
      </w:pPr>
      <w:r w:rsidRPr="00836939">
        <w:rPr>
          <w:rFonts w:cstheme="minorHAnsi"/>
          <w:szCs w:val="24"/>
        </w:rPr>
        <w:t>Totally supply voltage (for indicated voltage gains) = 15V with input terminals biased so that terminals 6 potential is +7.5V above terminal 4.</w:t>
      </w:r>
    </w:p>
    <w:p w:rsidR="00836939" w:rsidRPr="00836939" w:rsidRDefault="00836939" w:rsidP="00B577B1">
      <w:pPr>
        <w:pStyle w:val="ListParagraph"/>
        <w:numPr>
          <w:ilvl w:val="0"/>
          <w:numId w:val="10"/>
        </w:numPr>
        <w:spacing w:after="200"/>
        <w:rPr>
          <w:rFonts w:cstheme="minorHAnsi"/>
          <w:szCs w:val="24"/>
        </w:rPr>
      </w:pPr>
      <w:r w:rsidRPr="00836939">
        <w:rPr>
          <w:rFonts w:cstheme="minorHAnsi"/>
          <w:szCs w:val="24"/>
        </w:rPr>
        <w:t>Total supply voltage (for indicated voltage gains) = 15V with output terminal driven to either supply rail.</w:t>
      </w:r>
    </w:p>
    <w:p w:rsidR="00836939" w:rsidRPr="00836939" w:rsidRDefault="00836939" w:rsidP="00836939">
      <w:pPr>
        <w:rPr>
          <w:rFonts w:cstheme="minorHAnsi"/>
          <w:b/>
          <w:szCs w:val="24"/>
        </w:rPr>
      </w:pPr>
      <w:r w:rsidRPr="00836939">
        <w:rPr>
          <w:rFonts w:cstheme="minorHAnsi"/>
          <w:b/>
          <w:szCs w:val="24"/>
        </w:rPr>
        <w:t>SECOND STAGE</w:t>
      </w:r>
    </w:p>
    <w:p w:rsidR="00836939" w:rsidRPr="00836939" w:rsidRDefault="00836939" w:rsidP="00836939">
      <w:pPr>
        <w:rPr>
          <w:rFonts w:cstheme="minorHAnsi"/>
          <w:szCs w:val="24"/>
        </w:rPr>
      </w:pPr>
      <w:r w:rsidRPr="00836939">
        <w:rPr>
          <w:rFonts w:cstheme="minorHAnsi"/>
          <w:szCs w:val="24"/>
        </w:rPr>
        <w:t>Most of the voltage gain in the CA3130 is provided by the second amplifier stage, consisting of bipolar transistor Q</w:t>
      </w:r>
      <w:r w:rsidRPr="00836939">
        <w:rPr>
          <w:rFonts w:cstheme="minorHAnsi"/>
          <w:szCs w:val="24"/>
          <w:vertAlign w:val="subscript"/>
        </w:rPr>
        <w:t>11</w:t>
      </w:r>
      <w:r w:rsidRPr="00836939">
        <w:rPr>
          <w:rFonts w:cstheme="minorHAnsi"/>
          <w:szCs w:val="24"/>
        </w:rPr>
        <w:t xml:space="preserve"> and its cascade-connected load resistance provided by PMOS transistors is subsequently described. Miller Effect compensation (roll-off) is accompanied by simply connecting a small capacitor between terminals 1 and 8. A 47pF capacitor provides sufficient compensation for stable unity-gain operation in most applications.</w:t>
      </w:r>
    </w:p>
    <w:p w:rsidR="00836939" w:rsidRPr="00836939" w:rsidRDefault="00836939" w:rsidP="00836939">
      <w:pPr>
        <w:rPr>
          <w:rFonts w:cstheme="minorHAnsi"/>
          <w:b/>
          <w:szCs w:val="24"/>
        </w:rPr>
      </w:pPr>
      <w:r w:rsidRPr="00836939">
        <w:rPr>
          <w:rFonts w:cstheme="minorHAnsi"/>
          <w:b/>
          <w:szCs w:val="24"/>
        </w:rPr>
        <w:t>Bias-source circuit</w:t>
      </w:r>
    </w:p>
    <w:p w:rsidR="00836939" w:rsidRPr="00836939" w:rsidRDefault="00836939" w:rsidP="00836939">
      <w:pPr>
        <w:rPr>
          <w:rFonts w:cstheme="minorHAnsi"/>
          <w:szCs w:val="24"/>
        </w:rPr>
      </w:pPr>
      <w:r w:rsidRPr="00836939">
        <w:rPr>
          <w:rFonts w:cstheme="minorHAnsi"/>
          <w:szCs w:val="24"/>
        </w:rPr>
        <w:t>At total supply voltages, somewhat above 8.3V resistor R</w:t>
      </w:r>
      <w:r w:rsidRPr="00836939">
        <w:rPr>
          <w:rFonts w:cstheme="minorHAnsi"/>
          <w:szCs w:val="24"/>
          <w:vertAlign w:val="subscript"/>
        </w:rPr>
        <w:t>2</w:t>
      </w:r>
      <w:r w:rsidRPr="00836939">
        <w:rPr>
          <w:rFonts w:cstheme="minorHAnsi"/>
          <w:szCs w:val="24"/>
        </w:rPr>
        <w:t xml:space="preserve"> and </w:t>
      </w:r>
      <w:proofErr w:type="spellStart"/>
      <w:r w:rsidRPr="00836939">
        <w:rPr>
          <w:rFonts w:cstheme="minorHAnsi"/>
          <w:szCs w:val="24"/>
        </w:rPr>
        <w:t>zener</w:t>
      </w:r>
      <w:proofErr w:type="spellEnd"/>
      <w:r w:rsidRPr="00836939">
        <w:rPr>
          <w:rFonts w:cstheme="minorHAnsi"/>
          <w:szCs w:val="24"/>
        </w:rPr>
        <w:t xml:space="preserve"> diode Z</w:t>
      </w:r>
      <w:r w:rsidRPr="00836939">
        <w:rPr>
          <w:rFonts w:cstheme="minorHAnsi"/>
          <w:szCs w:val="24"/>
          <w:vertAlign w:val="subscript"/>
        </w:rPr>
        <w:t>1</w:t>
      </w:r>
      <w:r w:rsidRPr="00836939">
        <w:rPr>
          <w:rFonts w:cstheme="minorHAnsi"/>
          <w:szCs w:val="24"/>
        </w:rPr>
        <w:t xml:space="preserve"> serve to establish a voltage of 8.3V across the series-connected circuit, consisting of resistor R</w:t>
      </w:r>
      <w:proofErr w:type="gramStart"/>
      <w:r w:rsidRPr="00836939">
        <w:rPr>
          <w:rFonts w:cstheme="minorHAnsi"/>
          <w:szCs w:val="24"/>
          <w:vertAlign w:val="subscript"/>
        </w:rPr>
        <w:t>1</w:t>
      </w:r>
      <w:r w:rsidRPr="00836939">
        <w:rPr>
          <w:rFonts w:cstheme="minorHAnsi"/>
          <w:szCs w:val="24"/>
        </w:rPr>
        <w:t>,diodes</w:t>
      </w:r>
      <w:proofErr w:type="gramEnd"/>
      <w:r w:rsidRPr="00836939">
        <w:rPr>
          <w:rFonts w:cstheme="minorHAnsi"/>
          <w:szCs w:val="24"/>
        </w:rPr>
        <w:t xml:space="preserve"> D</w:t>
      </w:r>
      <w:r w:rsidRPr="00836939">
        <w:rPr>
          <w:rFonts w:cstheme="minorHAnsi"/>
          <w:szCs w:val="24"/>
          <w:vertAlign w:val="subscript"/>
        </w:rPr>
        <w:t>1</w:t>
      </w:r>
      <w:r w:rsidRPr="00836939">
        <w:rPr>
          <w:rFonts w:cstheme="minorHAnsi"/>
          <w:szCs w:val="24"/>
        </w:rPr>
        <w:t xml:space="preserve"> through D</w:t>
      </w:r>
      <w:r w:rsidRPr="00836939">
        <w:rPr>
          <w:rFonts w:cstheme="minorHAnsi"/>
          <w:szCs w:val="24"/>
          <w:vertAlign w:val="subscript"/>
        </w:rPr>
        <w:t>4</w:t>
      </w:r>
      <w:r w:rsidRPr="00836939">
        <w:rPr>
          <w:rFonts w:cstheme="minorHAnsi"/>
          <w:szCs w:val="24"/>
        </w:rPr>
        <w:t xml:space="preserve"> and PMOS transistor Q</w:t>
      </w:r>
      <w:r w:rsidRPr="00836939">
        <w:rPr>
          <w:rFonts w:cstheme="minorHAnsi"/>
          <w:szCs w:val="24"/>
          <w:vertAlign w:val="subscript"/>
        </w:rPr>
        <w:t>1</w:t>
      </w:r>
      <w:r w:rsidRPr="00836939">
        <w:rPr>
          <w:rFonts w:cstheme="minorHAnsi"/>
          <w:szCs w:val="24"/>
        </w:rPr>
        <w:t>. A tap at the junction of resistor R</w:t>
      </w:r>
      <w:r w:rsidRPr="00836939">
        <w:rPr>
          <w:rFonts w:cstheme="minorHAnsi"/>
          <w:szCs w:val="24"/>
          <w:vertAlign w:val="subscript"/>
        </w:rPr>
        <w:t>1</w:t>
      </w:r>
      <w:r w:rsidRPr="00836939">
        <w:rPr>
          <w:rFonts w:cstheme="minorHAnsi"/>
          <w:szCs w:val="24"/>
        </w:rPr>
        <w:t xml:space="preserve"> and diode D</w:t>
      </w:r>
      <w:r w:rsidRPr="00836939">
        <w:rPr>
          <w:rFonts w:cstheme="minorHAnsi"/>
          <w:szCs w:val="24"/>
          <w:vertAlign w:val="subscript"/>
        </w:rPr>
        <w:t>4</w:t>
      </w:r>
      <w:r w:rsidRPr="00836939">
        <w:rPr>
          <w:rFonts w:cstheme="minorHAnsi"/>
          <w:szCs w:val="24"/>
        </w:rPr>
        <w:t xml:space="preserve"> provides a gate-bias potential of about 4.5V for PMOS transistors Q</w:t>
      </w:r>
      <w:r w:rsidRPr="00836939">
        <w:rPr>
          <w:rFonts w:cstheme="minorHAnsi"/>
          <w:szCs w:val="24"/>
          <w:vertAlign w:val="subscript"/>
        </w:rPr>
        <w:t>4</w:t>
      </w:r>
      <w:r w:rsidRPr="00836939">
        <w:rPr>
          <w:rFonts w:cstheme="minorHAnsi"/>
          <w:szCs w:val="24"/>
        </w:rPr>
        <w:t xml:space="preserve"> and Q</w:t>
      </w:r>
      <w:r w:rsidRPr="00836939">
        <w:rPr>
          <w:rFonts w:cstheme="minorHAnsi"/>
          <w:szCs w:val="24"/>
          <w:vertAlign w:val="subscript"/>
        </w:rPr>
        <w:t>5</w:t>
      </w:r>
      <w:r w:rsidRPr="00836939">
        <w:rPr>
          <w:rFonts w:cstheme="minorHAnsi"/>
          <w:szCs w:val="24"/>
        </w:rPr>
        <w:t xml:space="preserve"> with respect to terminal 7. A potential of about 2.2V is developed across diode connected PMOS transistor Q</w:t>
      </w:r>
      <w:r w:rsidRPr="00836939">
        <w:rPr>
          <w:rFonts w:cstheme="minorHAnsi"/>
          <w:szCs w:val="24"/>
          <w:vertAlign w:val="subscript"/>
        </w:rPr>
        <w:t xml:space="preserve">1 </w:t>
      </w:r>
      <w:r w:rsidRPr="00836939">
        <w:rPr>
          <w:rFonts w:cstheme="minorHAnsi"/>
          <w:szCs w:val="24"/>
        </w:rPr>
        <w:t>with respect to terminal 7 to provide gate-bias for PMOS transistors Q</w:t>
      </w:r>
      <w:r w:rsidRPr="00836939">
        <w:rPr>
          <w:rFonts w:cstheme="minorHAnsi"/>
          <w:szCs w:val="24"/>
          <w:vertAlign w:val="subscript"/>
        </w:rPr>
        <w:t xml:space="preserve">2 </w:t>
      </w:r>
      <w:r w:rsidRPr="00836939">
        <w:rPr>
          <w:rFonts w:cstheme="minorHAnsi"/>
          <w:szCs w:val="24"/>
        </w:rPr>
        <w:t>and Q</w:t>
      </w:r>
      <w:r w:rsidRPr="00836939">
        <w:rPr>
          <w:rFonts w:cstheme="minorHAnsi"/>
          <w:szCs w:val="24"/>
          <w:vertAlign w:val="subscript"/>
        </w:rPr>
        <w:t>3</w:t>
      </w:r>
      <w:r w:rsidRPr="00836939">
        <w:rPr>
          <w:rFonts w:cstheme="minorHAnsi"/>
          <w:szCs w:val="24"/>
        </w:rPr>
        <w:t>.  It should be noted that Q</w:t>
      </w:r>
      <w:r w:rsidRPr="00836939">
        <w:rPr>
          <w:rFonts w:cstheme="minorHAnsi"/>
          <w:szCs w:val="24"/>
          <w:vertAlign w:val="subscript"/>
        </w:rPr>
        <w:t>1</w:t>
      </w:r>
      <w:r w:rsidRPr="00836939">
        <w:rPr>
          <w:rFonts w:cstheme="minorHAnsi"/>
          <w:szCs w:val="24"/>
        </w:rPr>
        <w:t xml:space="preserve"> is “mirror-connected” to both Q</w:t>
      </w:r>
      <w:r w:rsidRPr="00836939">
        <w:rPr>
          <w:rFonts w:cstheme="minorHAnsi"/>
          <w:szCs w:val="24"/>
          <w:vertAlign w:val="subscript"/>
        </w:rPr>
        <w:t xml:space="preserve">2 </w:t>
      </w:r>
      <w:r w:rsidRPr="00836939">
        <w:rPr>
          <w:rFonts w:cstheme="minorHAnsi"/>
          <w:szCs w:val="24"/>
        </w:rPr>
        <w:t>and Q</w:t>
      </w:r>
      <w:r w:rsidRPr="00836939">
        <w:rPr>
          <w:rFonts w:cstheme="minorHAnsi"/>
          <w:szCs w:val="24"/>
          <w:vertAlign w:val="subscript"/>
        </w:rPr>
        <w:t>3</w:t>
      </w:r>
      <w:r w:rsidRPr="00836939">
        <w:rPr>
          <w:rFonts w:cstheme="minorHAnsi"/>
          <w:szCs w:val="24"/>
        </w:rPr>
        <w:t>. Since transistors Q</w:t>
      </w:r>
      <w:proofErr w:type="gramStart"/>
      <w:r w:rsidRPr="00836939">
        <w:rPr>
          <w:rFonts w:cstheme="minorHAnsi"/>
          <w:szCs w:val="24"/>
          <w:vertAlign w:val="subscript"/>
        </w:rPr>
        <w:t>1,</w:t>
      </w:r>
      <w:r w:rsidRPr="00836939">
        <w:rPr>
          <w:rFonts w:cstheme="minorHAnsi"/>
          <w:szCs w:val="24"/>
        </w:rPr>
        <w:t>Q</w:t>
      </w:r>
      <w:proofErr w:type="gramEnd"/>
      <w:r w:rsidRPr="00836939">
        <w:rPr>
          <w:rFonts w:cstheme="minorHAnsi"/>
          <w:szCs w:val="24"/>
          <w:vertAlign w:val="subscript"/>
        </w:rPr>
        <w:t>2</w:t>
      </w:r>
      <w:r w:rsidRPr="00836939">
        <w:rPr>
          <w:rFonts w:cstheme="minorHAnsi"/>
          <w:szCs w:val="24"/>
        </w:rPr>
        <w:t>,Q</w:t>
      </w:r>
      <w:r w:rsidRPr="00836939">
        <w:rPr>
          <w:rFonts w:cstheme="minorHAnsi"/>
          <w:szCs w:val="24"/>
          <w:vertAlign w:val="subscript"/>
        </w:rPr>
        <w:t>3</w:t>
      </w:r>
      <w:r w:rsidRPr="00836939">
        <w:rPr>
          <w:rFonts w:cstheme="minorHAnsi"/>
          <w:szCs w:val="24"/>
        </w:rPr>
        <w:t xml:space="preserve"> are designed to be </w:t>
      </w:r>
      <w:r w:rsidRPr="00836939">
        <w:rPr>
          <w:rFonts w:cstheme="minorHAnsi"/>
          <w:szCs w:val="24"/>
        </w:rPr>
        <w:lastRenderedPageBreak/>
        <w:t>identical, approximately 220µA current in Q</w:t>
      </w:r>
      <w:r w:rsidRPr="00836939">
        <w:rPr>
          <w:rFonts w:cstheme="minorHAnsi"/>
          <w:szCs w:val="24"/>
          <w:vertAlign w:val="subscript"/>
        </w:rPr>
        <w:t>1</w:t>
      </w:r>
      <w:r w:rsidRPr="00836939">
        <w:rPr>
          <w:rFonts w:cstheme="minorHAnsi"/>
          <w:szCs w:val="24"/>
        </w:rPr>
        <w:t xml:space="preserve"> establishes a similar current in Q</w:t>
      </w:r>
      <w:r w:rsidRPr="00836939">
        <w:rPr>
          <w:rFonts w:cstheme="minorHAnsi"/>
          <w:szCs w:val="24"/>
          <w:vertAlign w:val="subscript"/>
        </w:rPr>
        <w:t xml:space="preserve">2 </w:t>
      </w:r>
      <w:r w:rsidRPr="00836939">
        <w:rPr>
          <w:rFonts w:cstheme="minorHAnsi"/>
          <w:szCs w:val="24"/>
        </w:rPr>
        <w:t>and Q</w:t>
      </w:r>
      <w:r w:rsidRPr="00836939">
        <w:rPr>
          <w:rFonts w:cstheme="minorHAnsi"/>
          <w:szCs w:val="24"/>
          <w:vertAlign w:val="subscript"/>
        </w:rPr>
        <w:t>3</w:t>
      </w:r>
      <w:r w:rsidRPr="00836939">
        <w:rPr>
          <w:rFonts w:cstheme="minorHAnsi"/>
        </w:rPr>
        <w:t xml:space="preserve"> </w:t>
      </w:r>
      <w:r w:rsidRPr="00836939">
        <w:rPr>
          <w:rFonts w:cstheme="minorHAnsi"/>
          <w:szCs w:val="24"/>
        </w:rPr>
        <w:t>as constant current</w:t>
      </w:r>
      <w:r w:rsidRPr="00836939">
        <w:rPr>
          <w:rFonts w:cstheme="minorHAnsi"/>
        </w:rPr>
        <w:t xml:space="preserve"> </w:t>
      </w:r>
      <w:r w:rsidRPr="00836939">
        <w:rPr>
          <w:rFonts w:cstheme="minorHAnsi"/>
          <w:szCs w:val="24"/>
        </w:rPr>
        <w:t xml:space="preserve">sources for both the first and second amplifier stages, respectively. </w:t>
      </w:r>
    </w:p>
    <w:p w:rsidR="00836939" w:rsidRPr="00836939" w:rsidRDefault="00836939" w:rsidP="00836939">
      <w:pPr>
        <w:rPr>
          <w:rFonts w:cstheme="minorHAnsi"/>
          <w:szCs w:val="24"/>
        </w:rPr>
      </w:pPr>
      <w:r w:rsidRPr="00836939">
        <w:rPr>
          <w:rFonts w:cstheme="minorHAnsi"/>
          <w:szCs w:val="24"/>
        </w:rPr>
        <w:t xml:space="preserve">At total supply voltages somewhat less than 8.3V, </w:t>
      </w:r>
      <w:proofErr w:type="spellStart"/>
      <w:r w:rsidRPr="00836939">
        <w:rPr>
          <w:rFonts w:cstheme="minorHAnsi"/>
          <w:szCs w:val="24"/>
        </w:rPr>
        <w:t>zener</w:t>
      </w:r>
      <w:proofErr w:type="spellEnd"/>
      <w:r w:rsidRPr="00836939">
        <w:rPr>
          <w:rFonts w:cstheme="minorHAnsi"/>
          <w:szCs w:val="24"/>
        </w:rPr>
        <w:t xml:space="preserve"> diode Z</w:t>
      </w:r>
      <w:r w:rsidRPr="00836939">
        <w:rPr>
          <w:rFonts w:cstheme="minorHAnsi"/>
          <w:szCs w:val="24"/>
          <w:vertAlign w:val="subscript"/>
        </w:rPr>
        <w:t xml:space="preserve">1 </w:t>
      </w:r>
      <w:proofErr w:type="gramStart"/>
      <w:r w:rsidRPr="00836939">
        <w:rPr>
          <w:rFonts w:cstheme="minorHAnsi"/>
          <w:szCs w:val="24"/>
        </w:rPr>
        <w:t>becomes</w:t>
      </w:r>
      <w:r w:rsidRPr="00836939">
        <w:rPr>
          <w:rFonts w:cstheme="minorHAnsi"/>
          <w:szCs w:val="24"/>
          <w:vertAlign w:val="subscript"/>
        </w:rPr>
        <w:t xml:space="preserve"> </w:t>
      </w:r>
      <w:r w:rsidRPr="00836939">
        <w:rPr>
          <w:rFonts w:cstheme="minorHAnsi"/>
          <w:szCs w:val="24"/>
        </w:rPr>
        <w:t xml:space="preserve"> </w:t>
      </w:r>
      <w:proofErr w:type="spellStart"/>
      <w:r w:rsidRPr="00836939">
        <w:rPr>
          <w:rFonts w:cstheme="minorHAnsi"/>
          <w:szCs w:val="24"/>
        </w:rPr>
        <w:t>non</w:t>
      </w:r>
      <w:proofErr w:type="gramEnd"/>
      <w:r w:rsidRPr="00836939">
        <w:rPr>
          <w:rFonts w:cstheme="minorHAnsi"/>
          <w:szCs w:val="24"/>
        </w:rPr>
        <w:t xml:space="preserve"> conductive</w:t>
      </w:r>
      <w:proofErr w:type="spellEnd"/>
      <w:r w:rsidRPr="00836939">
        <w:rPr>
          <w:rFonts w:cstheme="minorHAnsi"/>
          <w:szCs w:val="24"/>
        </w:rPr>
        <w:t xml:space="preserve"> and the potential, developed across series connected R</w:t>
      </w:r>
      <w:r w:rsidRPr="00836939">
        <w:rPr>
          <w:rFonts w:cstheme="minorHAnsi"/>
          <w:szCs w:val="24"/>
          <w:vertAlign w:val="subscript"/>
        </w:rPr>
        <w:t>1</w:t>
      </w:r>
      <w:r w:rsidRPr="00836939">
        <w:rPr>
          <w:rFonts w:cstheme="minorHAnsi"/>
          <w:szCs w:val="24"/>
        </w:rPr>
        <w:t>, D</w:t>
      </w:r>
      <w:r w:rsidRPr="00836939">
        <w:rPr>
          <w:rFonts w:cstheme="minorHAnsi"/>
          <w:szCs w:val="24"/>
          <w:vertAlign w:val="subscript"/>
        </w:rPr>
        <w:t>1</w:t>
      </w:r>
      <w:r w:rsidRPr="00836939">
        <w:rPr>
          <w:rFonts w:cstheme="minorHAnsi"/>
          <w:szCs w:val="24"/>
        </w:rPr>
        <w:t>-D</w:t>
      </w:r>
      <w:r w:rsidRPr="00836939">
        <w:rPr>
          <w:rFonts w:cstheme="minorHAnsi"/>
          <w:szCs w:val="24"/>
          <w:vertAlign w:val="subscript"/>
        </w:rPr>
        <w:t>4</w:t>
      </w:r>
      <w:r w:rsidRPr="00836939">
        <w:rPr>
          <w:rFonts w:cstheme="minorHAnsi"/>
          <w:szCs w:val="24"/>
        </w:rPr>
        <w:t xml:space="preserve"> and Q</w:t>
      </w:r>
      <w:r w:rsidRPr="00836939">
        <w:rPr>
          <w:rFonts w:cstheme="minorHAnsi"/>
          <w:szCs w:val="24"/>
          <w:vertAlign w:val="subscript"/>
        </w:rPr>
        <w:t>1</w:t>
      </w:r>
      <w:r w:rsidRPr="00836939">
        <w:rPr>
          <w:rFonts w:cstheme="minorHAnsi"/>
          <w:szCs w:val="24"/>
        </w:rPr>
        <w:t>, varies directly with the variations  in supply voltage. Consequently, the gate bias for Q</w:t>
      </w:r>
      <w:r w:rsidRPr="00836939">
        <w:rPr>
          <w:rFonts w:cstheme="minorHAnsi"/>
          <w:szCs w:val="24"/>
          <w:vertAlign w:val="subscript"/>
        </w:rPr>
        <w:t>4</w:t>
      </w:r>
      <w:r w:rsidRPr="00836939">
        <w:rPr>
          <w:rFonts w:cstheme="minorHAnsi"/>
          <w:szCs w:val="24"/>
        </w:rPr>
        <w:t>, Q</w:t>
      </w:r>
      <w:r w:rsidRPr="00836939">
        <w:rPr>
          <w:rFonts w:cstheme="minorHAnsi"/>
          <w:szCs w:val="24"/>
          <w:vertAlign w:val="subscript"/>
        </w:rPr>
        <w:t>5</w:t>
      </w:r>
      <w:r w:rsidRPr="00836939">
        <w:rPr>
          <w:rFonts w:cstheme="minorHAnsi"/>
          <w:szCs w:val="24"/>
        </w:rPr>
        <w:t xml:space="preserve"> and Q</w:t>
      </w:r>
      <w:r w:rsidRPr="00836939">
        <w:rPr>
          <w:rFonts w:cstheme="minorHAnsi"/>
          <w:szCs w:val="24"/>
          <w:vertAlign w:val="subscript"/>
        </w:rPr>
        <w:t>2</w:t>
      </w:r>
      <w:r w:rsidRPr="00836939">
        <w:rPr>
          <w:rFonts w:cstheme="minorHAnsi"/>
          <w:szCs w:val="24"/>
        </w:rPr>
        <w:t>, Q</w:t>
      </w:r>
      <w:r w:rsidRPr="00836939">
        <w:rPr>
          <w:rFonts w:cstheme="minorHAnsi"/>
          <w:szCs w:val="24"/>
          <w:vertAlign w:val="subscript"/>
        </w:rPr>
        <w:t>3</w:t>
      </w:r>
      <w:r w:rsidRPr="00836939">
        <w:rPr>
          <w:rFonts w:cstheme="minorHAnsi"/>
          <w:szCs w:val="24"/>
        </w:rPr>
        <w:t xml:space="preserve"> varies in accordance with supply voltage variations. These variations </w:t>
      </w:r>
      <w:proofErr w:type="gramStart"/>
      <w:r w:rsidRPr="00836939">
        <w:rPr>
          <w:rFonts w:cstheme="minorHAnsi"/>
          <w:szCs w:val="24"/>
        </w:rPr>
        <w:t>results</w:t>
      </w:r>
      <w:proofErr w:type="gramEnd"/>
      <w:r w:rsidRPr="00836939">
        <w:rPr>
          <w:rFonts w:cstheme="minorHAnsi"/>
          <w:szCs w:val="24"/>
        </w:rPr>
        <w:t xml:space="preserve"> in deterioration of the power-supply-rejection ratio (PSRR) at total supply voltages below 8.3V.  Operation at total supply voltages below about 4.5V results in seriously degraded performance. </w:t>
      </w:r>
    </w:p>
    <w:p w:rsidR="00836939" w:rsidRPr="00836939" w:rsidRDefault="00836939" w:rsidP="00836939">
      <w:pPr>
        <w:rPr>
          <w:rFonts w:cstheme="minorHAnsi"/>
          <w:b/>
          <w:szCs w:val="24"/>
        </w:rPr>
      </w:pPr>
    </w:p>
    <w:p w:rsidR="00836939" w:rsidRPr="00836939" w:rsidRDefault="00836939" w:rsidP="00836939">
      <w:pPr>
        <w:rPr>
          <w:rFonts w:cstheme="minorHAnsi"/>
          <w:szCs w:val="24"/>
        </w:rPr>
      </w:pPr>
      <w:r w:rsidRPr="00836939">
        <w:rPr>
          <w:rFonts w:cstheme="minorHAnsi"/>
          <w:b/>
          <w:szCs w:val="24"/>
        </w:rPr>
        <w:t>OUTPUT STAGE</w:t>
      </w:r>
    </w:p>
    <w:p w:rsidR="00836939" w:rsidRPr="00836939" w:rsidRDefault="00836939" w:rsidP="00836939">
      <w:pPr>
        <w:rPr>
          <w:rFonts w:cstheme="minorHAnsi"/>
          <w:szCs w:val="24"/>
        </w:rPr>
      </w:pPr>
      <w:r w:rsidRPr="00836939">
        <w:rPr>
          <w:rFonts w:cstheme="minorHAnsi"/>
          <w:szCs w:val="24"/>
        </w:rPr>
        <w:t xml:space="preserve">The output stage consists of drain loaded inverting amplifier using CMOS transistors operating in the Class A mode. When operating into very high resistance loads, the output can be swung within </w:t>
      </w:r>
      <w:proofErr w:type="spellStart"/>
      <w:r w:rsidRPr="00836939">
        <w:rPr>
          <w:rFonts w:cstheme="minorHAnsi"/>
          <w:szCs w:val="24"/>
        </w:rPr>
        <w:t>milli</w:t>
      </w:r>
      <w:proofErr w:type="spellEnd"/>
      <w:r w:rsidRPr="00836939">
        <w:rPr>
          <w:rFonts w:cstheme="minorHAnsi"/>
          <w:szCs w:val="24"/>
        </w:rPr>
        <w:t xml:space="preserve"> volts of either supply rail. Because the output stage is the drain loaded amplifier, its gain is dependent upon the load impedance. The transfer characteristics of the output stage for the load returned to the negative supply rail are shown in the below figure. Typical op amp loads are readily driven by the output stage. </w:t>
      </w:r>
    </w:p>
    <w:p w:rsidR="00836939" w:rsidRPr="00836939" w:rsidRDefault="00836939" w:rsidP="00836939">
      <w:pPr>
        <w:rPr>
          <w:rFonts w:cstheme="minorHAnsi"/>
          <w:szCs w:val="24"/>
        </w:rPr>
      </w:pPr>
      <w:r w:rsidRPr="00836939">
        <w:rPr>
          <w:rFonts w:cstheme="minorHAnsi"/>
          <w:szCs w:val="24"/>
        </w:rPr>
        <w:t xml:space="preserve"> Because large signal excursions are </w:t>
      </w:r>
      <w:proofErr w:type="spellStart"/>
      <w:proofErr w:type="gramStart"/>
      <w:r w:rsidRPr="00836939">
        <w:rPr>
          <w:rFonts w:cstheme="minorHAnsi"/>
          <w:szCs w:val="24"/>
        </w:rPr>
        <w:t>non linear</w:t>
      </w:r>
      <w:proofErr w:type="spellEnd"/>
      <w:proofErr w:type="gramEnd"/>
      <w:r w:rsidRPr="00836939">
        <w:rPr>
          <w:rFonts w:cstheme="minorHAnsi"/>
          <w:szCs w:val="24"/>
        </w:rPr>
        <w:t xml:space="preserve">, requiring feedback for good waveform reproduction, transient delays may be encountered. As the voltage follower, the amplifier can achieve 0.01% accuracy levels, including the negative supply rail. </w:t>
      </w:r>
    </w:p>
    <w:p w:rsidR="00836939" w:rsidRPr="00836939" w:rsidRDefault="00836939" w:rsidP="00836939">
      <w:pPr>
        <w:rPr>
          <w:rFonts w:cstheme="minorHAnsi"/>
          <w:b/>
          <w:szCs w:val="24"/>
        </w:rPr>
      </w:pPr>
    </w:p>
    <w:p w:rsidR="00836939" w:rsidRPr="00836939" w:rsidRDefault="00836939" w:rsidP="00836939">
      <w:pPr>
        <w:rPr>
          <w:rFonts w:cstheme="minorHAnsi"/>
          <w:szCs w:val="24"/>
        </w:rPr>
      </w:pPr>
      <w:r w:rsidRPr="00836939">
        <w:rPr>
          <w:rFonts w:cstheme="minorHAnsi"/>
          <w:b/>
          <w:szCs w:val="24"/>
        </w:rPr>
        <w:t>NOTE</w:t>
      </w:r>
      <w:r w:rsidRPr="00836939">
        <w:rPr>
          <w:rFonts w:cstheme="minorHAnsi"/>
          <w:szCs w:val="24"/>
        </w:rPr>
        <w:t xml:space="preserve"> </w:t>
      </w:r>
    </w:p>
    <w:p w:rsidR="00836939" w:rsidRPr="00836939" w:rsidRDefault="00836939" w:rsidP="00B577B1">
      <w:pPr>
        <w:pStyle w:val="ListParagraph"/>
        <w:numPr>
          <w:ilvl w:val="0"/>
          <w:numId w:val="10"/>
        </w:numPr>
        <w:spacing w:after="200"/>
        <w:rPr>
          <w:rFonts w:cstheme="minorHAnsi"/>
          <w:szCs w:val="24"/>
        </w:rPr>
      </w:pPr>
      <w:r w:rsidRPr="00836939">
        <w:rPr>
          <w:rFonts w:cstheme="minorHAnsi"/>
          <w:szCs w:val="24"/>
        </w:rPr>
        <w:t>For general information on the characteristics of CMOS transistor pairs in linear circuit applications.</w:t>
      </w:r>
    </w:p>
    <w:p w:rsidR="00836939" w:rsidRPr="00836939" w:rsidRDefault="00836939" w:rsidP="00836939">
      <w:pPr>
        <w:rPr>
          <w:rFonts w:cstheme="minorHAnsi"/>
          <w:b/>
          <w:szCs w:val="24"/>
        </w:rPr>
      </w:pPr>
    </w:p>
    <w:p w:rsidR="00836939" w:rsidRPr="00836939" w:rsidRDefault="00836939" w:rsidP="00836939">
      <w:pPr>
        <w:rPr>
          <w:rFonts w:cstheme="minorHAnsi"/>
          <w:b/>
          <w:szCs w:val="24"/>
        </w:rPr>
      </w:pPr>
    </w:p>
    <w:p w:rsidR="00836939" w:rsidRPr="00836939" w:rsidRDefault="00836939" w:rsidP="00836939">
      <w:pPr>
        <w:rPr>
          <w:rFonts w:cstheme="minorHAnsi"/>
          <w:b/>
          <w:szCs w:val="24"/>
        </w:rPr>
      </w:pPr>
    </w:p>
    <w:p w:rsidR="00836939" w:rsidRPr="00836939" w:rsidRDefault="00836939" w:rsidP="00836939">
      <w:pPr>
        <w:rPr>
          <w:rFonts w:cstheme="minorHAnsi"/>
          <w:b/>
          <w:szCs w:val="24"/>
        </w:rPr>
      </w:pPr>
    </w:p>
    <w:p w:rsidR="00836939" w:rsidRPr="00836939" w:rsidRDefault="00836939" w:rsidP="00836939">
      <w:pPr>
        <w:rPr>
          <w:rFonts w:cstheme="minorHAnsi"/>
          <w:b/>
          <w:szCs w:val="24"/>
        </w:rPr>
      </w:pPr>
      <w:r w:rsidRPr="00836939">
        <w:rPr>
          <w:rFonts w:cstheme="minorHAnsi"/>
          <w:b/>
          <w:szCs w:val="24"/>
        </w:rPr>
        <w:t>POWER-SUPPLY CONSIDERATIONS</w:t>
      </w:r>
    </w:p>
    <w:p w:rsidR="00836939" w:rsidRPr="00836939" w:rsidRDefault="00836939" w:rsidP="00836939">
      <w:pPr>
        <w:rPr>
          <w:rFonts w:cstheme="minorHAnsi"/>
          <w:szCs w:val="24"/>
        </w:rPr>
      </w:pPr>
      <w:r w:rsidRPr="00836939">
        <w:rPr>
          <w:rFonts w:cstheme="minorHAnsi"/>
          <w:szCs w:val="24"/>
        </w:rPr>
        <w:t>Because the CA3130 is very useful in single-supply applications, it is pertinent to review some considerations relating to power-supply current consumption under both single-and dual-supply service. Figure 6A and 6B show the CA3130 connected for both dual-and single-supply operation.</w:t>
      </w:r>
    </w:p>
    <w:p w:rsidR="00836939" w:rsidRPr="00836939" w:rsidRDefault="00836939" w:rsidP="00836939">
      <w:pPr>
        <w:jc w:val="center"/>
        <w:rPr>
          <w:rFonts w:cstheme="minorHAnsi"/>
          <w:szCs w:val="24"/>
        </w:rPr>
      </w:pPr>
      <w:r w:rsidRPr="00836939">
        <w:rPr>
          <w:rFonts w:cstheme="minorHAnsi"/>
          <w:noProof/>
          <w:szCs w:val="24"/>
          <w:lang w:eastAsia="en-GB"/>
        </w:rPr>
        <w:drawing>
          <wp:inline distT="0" distB="0" distL="0" distR="0" wp14:anchorId="64622ABB" wp14:editId="250E3255">
            <wp:extent cx="2585927" cy="1754372"/>
            <wp:effectExtent l="19050" t="0" r="4873" b="0"/>
            <wp:docPr id="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srcRect/>
                    <a:stretch>
                      <a:fillRect/>
                    </a:stretch>
                  </pic:blipFill>
                  <pic:spPr bwMode="auto">
                    <a:xfrm>
                      <a:off x="0" y="0"/>
                      <a:ext cx="2592499" cy="1758831"/>
                    </a:xfrm>
                    <a:prstGeom prst="rect">
                      <a:avLst/>
                    </a:prstGeom>
                    <a:noFill/>
                    <a:ln w="9525">
                      <a:noFill/>
                      <a:miter lim="800000"/>
                      <a:headEnd/>
                      <a:tailEnd/>
                    </a:ln>
                  </pic:spPr>
                </pic:pic>
              </a:graphicData>
            </a:graphic>
          </wp:inline>
        </w:drawing>
      </w:r>
      <w:r w:rsidRPr="00836939">
        <w:rPr>
          <w:rFonts w:cstheme="minorHAnsi"/>
          <w:noProof/>
          <w:szCs w:val="24"/>
          <w:lang w:eastAsia="en-GB"/>
        </w:rPr>
        <w:drawing>
          <wp:inline distT="0" distB="0" distL="0" distR="0" wp14:anchorId="2CADBE06" wp14:editId="205FA92C">
            <wp:extent cx="2087621" cy="1584251"/>
            <wp:effectExtent l="19050" t="0" r="7879" b="0"/>
            <wp:docPr id="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srcRect/>
                    <a:stretch>
                      <a:fillRect/>
                    </a:stretch>
                  </pic:blipFill>
                  <pic:spPr bwMode="auto">
                    <a:xfrm>
                      <a:off x="0" y="0"/>
                      <a:ext cx="2083535" cy="1581150"/>
                    </a:xfrm>
                    <a:prstGeom prst="rect">
                      <a:avLst/>
                    </a:prstGeom>
                    <a:noFill/>
                    <a:ln w="9525">
                      <a:noFill/>
                      <a:miter lim="800000"/>
                      <a:headEnd/>
                      <a:tailEnd/>
                    </a:ln>
                  </pic:spPr>
                </pic:pic>
              </a:graphicData>
            </a:graphic>
          </wp:inline>
        </w:drawing>
      </w:r>
    </w:p>
    <w:p w:rsidR="00836939" w:rsidRPr="00836939" w:rsidRDefault="00836939" w:rsidP="00836939">
      <w:pPr>
        <w:rPr>
          <w:rFonts w:cstheme="minorHAnsi"/>
          <w:szCs w:val="24"/>
        </w:rPr>
      </w:pPr>
      <w:r w:rsidRPr="00836939">
        <w:rPr>
          <w:rFonts w:cstheme="minorHAnsi"/>
          <w:szCs w:val="24"/>
        </w:rPr>
        <w:t>Dual-supply Operation: when the output voltage at terminal 6 is 0V, the currents supplied by the two power supplies are equal. When the gate terminals of Q</w:t>
      </w:r>
      <w:r w:rsidRPr="00836939">
        <w:rPr>
          <w:rFonts w:cstheme="minorHAnsi"/>
          <w:szCs w:val="24"/>
          <w:vertAlign w:val="subscript"/>
        </w:rPr>
        <w:t>8</w:t>
      </w:r>
      <w:r w:rsidRPr="00836939">
        <w:rPr>
          <w:rFonts w:cstheme="minorHAnsi"/>
          <w:szCs w:val="24"/>
        </w:rPr>
        <w:t xml:space="preserve"> and Q</w:t>
      </w:r>
      <w:r w:rsidRPr="00836939">
        <w:rPr>
          <w:rFonts w:cstheme="minorHAnsi"/>
          <w:szCs w:val="24"/>
          <w:vertAlign w:val="subscript"/>
        </w:rPr>
        <w:t>12</w:t>
      </w:r>
      <w:r w:rsidRPr="00836939">
        <w:rPr>
          <w:rFonts w:cstheme="minorHAnsi"/>
          <w:szCs w:val="24"/>
        </w:rPr>
        <w:t xml:space="preserve"> are driven increasingly positive with respect to ground, current flow through Q</w:t>
      </w:r>
      <w:r w:rsidRPr="00836939">
        <w:rPr>
          <w:rFonts w:cstheme="minorHAnsi"/>
          <w:szCs w:val="24"/>
          <w:vertAlign w:val="subscript"/>
        </w:rPr>
        <w:t>12</w:t>
      </w:r>
      <w:r w:rsidRPr="00836939">
        <w:rPr>
          <w:rFonts w:cstheme="minorHAnsi"/>
          <w:szCs w:val="24"/>
        </w:rPr>
        <w:t xml:space="preserve"> (from the negative supply) to the load is increased and current flow through Q</w:t>
      </w:r>
      <w:r w:rsidRPr="00836939">
        <w:rPr>
          <w:rFonts w:cstheme="minorHAnsi"/>
          <w:szCs w:val="24"/>
          <w:vertAlign w:val="subscript"/>
        </w:rPr>
        <w:t>8</w:t>
      </w:r>
      <w:r w:rsidRPr="00836939">
        <w:rPr>
          <w:rFonts w:cstheme="minorHAnsi"/>
          <w:szCs w:val="24"/>
        </w:rPr>
        <w:t xml:space="preserve"> (from the positive supply) decreases correspondingly. When the gate terminals of Q</w:t>
      </w:r>
      <w:r w:rsidRPr="00836939">
        <w:rPr>
          <w:rFonts w:cstheme="minorHAnsi"/>
          <w:szCs w:val="24"/>
          <w:vertAlign w:val="subscript"/>
        </w:rPr>
        <w:t xml:space="preserve">8 </w:t>
      </w:r>
      <w:r w:rsidRPr="00836939">
        <w:rPr>
          <w:rFonts w:cstheme="minorHAnsi"/>
          <w:szCs w:val="24"/>
        </w:rPr>
        <w:t>and Q</w:t>
      </w:r>
      <w:r w:rsidRPr="00836939">
        <w:rPr>
          <w:rFonts w:cstheme="minorHAnsi"/>
          <w:szCs w:val="24"/>
          <w:vertAlign w:val="subscript"/>
        </w:rPr>
        <w:t>12</w:t>
      </w:r>
      <w:r w:rsidRPr="00836939">
        <w:rPr>
          <w:rFonts w:cstheme="minorHAnsi"/>
          <w:szCs w:val="24"/>
        </w:rPr>
        <w:t xml:space="preserve"> are driven increasingly negative with respect to ground, current flow through Q</w:t>
      </w:r>
      <w:r w:rsidRPr="00836939">
        <w:rPr>
          <w:rFonts w:cstheme="minorHAnsi"/>
          <w:szCs w:val="24"/>
          <w:vertAlign w:val="subscript"/>
        </w:rPr>
        <w:t>8</w:t>
      </w:r>
      <w:r w:rsidRPr="00836939">
        <w:rPr>
          <w:rFonts w:cstheme="minorHAnsi"/>
          <w:szCs w:val="24"/>
        </w:rPr>
        <w:t xml:space="preserve"> is increased and current Q</w:t>
      </w:r>
      <w:r w:rsidRPr="00836939">
        <w:rPr>
          <w:rFonts w:cstheme="minorHAnsi"/>
          <w:szCs w:val="24"/>
          <w:vertAlign w:val="subscript"/>
        </w:rPr>
        <w:t>12</w:t>
      </w:r>
      <w:r w:rsidRPr="00836939">
        <w:rPr>
          <w:rFonts w:cstheme="minorHAnsi"/>
          <w:szCs w:val="24"/>
        </w:rPr>
        <w:t xml:space="preserve"> is decreased accordingly.</w:t>
      </w:r>
    </w:p>
    <w:p w:rsidR="00836939" w:rsidRPr="00836939" w:rsidRDefault="00836939" w:rsidP="00836939">
      <w:pPr>
        <w:rPr>
          <w:rFonts w:cstheme="minorHAnsi"/>
          <w:szCs w:val="24"/>
        </w:rPr>
      </w:pPr>
      <w:r w:rsidRPr="00836939">
        <w:rPr>
          <w:rFonts w:cstheme="minorHAnsi"/>
          <w:szCs w:val="24"/>
        </w:rPr>
        <w:t>Single-supply Operation: initially, let it be assumed that the value of R</w:t>
      </w:r>
      <w:r w:rsidRPr="00836939">
        <w:rPr>
          <w:rFonts w:cstheme="minorHAnsi"/>
          <w:szCs w:val="24"/>
          <w:vertAlign w:val="subscript"/>
        </w:rPr>
        <w:t>L</w:t>
      </w:r>
      <w:r w:rsidRPr="00836939">
        <w:rPr>
          <w:rFonts w:cstheme="minorHAnsi"/>
          <w:szCs w:val="24"/>
        </w:rPr>
        <w:t xml:space="preserve"> is very high (or disconnected), and that the input-terminal bias (terminals 2 and 3) is such that the output terminal 6 voltage is at V+/2, i.e. the voltage drops across Q</w:t>
      </w:r>
      <w:proofErr w:type="gramStart"/>
      <w:r w:rsidRPr="00836939">
        <w:rPr>
          <w:rFonts w:cstheme="minorHAnsi"/>
          <w:szCs w:val="24"/>
          <w:vertAlign w:val="subscript"/>
        </w:rPr>
        <w:t xml:space="preserve">8 </w:t>
      </w:r>
      <w:r w:rsidRPr="00836939">
        <w:rPr>
          <w:rFonts w:cstheme="minorHAnsi"/>
          <w:szCs w:val="24"/>
        </w:rPr>
        <w:t xml:space="preserve"> and</w:t>
      </w:r>
      <w:proofErr w:type="gramEnd"/>
      <w:r w:rsidRPr="00836939">
        <w:rPr>
          <w:rFonts w:cstheme="minorHAnsi"/>
          <w:szCs w:val="24"/>
        </w:rPr>
        <w:t xml:space="preserve"> Q</w:t>
      </w:r>
      <w:r w:rsidRPr="00836939">
        <w:rPr>
          <w:rFonts w:cstheme="minorHAnsi"/>
          <w:szCs w:val="24"/>
          <w:vertAlign w:val="subscript"/>
        </w:rPr>
        <w:t xml:space="preserve">12 </w:t>
      </w:r>
      <w:r w:rsidRPr="00836939">
        <w:rPr>
          <w:rFonts w:cstheme="minorHAnsi"/>
          <w:szCs w:val="24"/>
        </w:rPr>
        <w:t xml:space="preserve">are of equal magnitude. Figure 20 shows typical quiescent supply-current v/s supply-voltage for the CA3130 operated under these considerations. Since the output stage is operating as a Class A amplifier, the supply-current will remain constant under dynamic operating conditions </w:t>
      </w:r>
      <w:proofErr w:type="gramStart"/>
      <w:r w:rsidRPr="00836939">
        <w:rPr>
          <w:rFonts w:cstheme="minorHAnsi"/>
          <w:szCs w:val="24"/>
        </w:rPr>
        <w:t>as long as</w:t>
      </w:r>
      <w:proofErr w:type="gramEnd"/>
      <w:r w:rsidRPr="00836939">
        <w:rPr>
          <w:rFonts w:cstheme="minorHAnsi"/>
          <w:szCs w:val="24"/>
        </w:rPr>
        <w:t xml:space="preserve"> the transistors are operated in the linear </w:t>
      </w:r>
      <w:r w:rsidRPr="00836939">
        <w:rPr>
          <w:rFonts w:cstheme="minorHAnsi"/>
          <w:szCs w:val="24"/>
        </w:rPr>
        <w:lastRenderedPageBreak/>
        <w:t>portion of their voltage-transfer characteristics. If either Q</w:t>
      </w:r>
      <w:r w:rsidRPr="00836939">
        <w:rPr>
          <w:rFonts w:cstheme="minorHAnsi"/>
          <w:szCs w:val="24"/>
          <w:vertAlign w:val="subscript"/>
        </w:rPr>
        <w:t xml:space="preserve">8 </w:t>
      </w:r>
      <w:r w:rsidRPr="00836939">
        <w:rPr>
          <w:rFonts w:cstheme="minorHAnsi"/>
          <w:szCs w:val="24"/>
        </w:rPr>
        <w:t>or Q</w:t>
      </w:r>
      <w:r w:rsidRPr="00836939">
        <w:rPr>
          <w:rFonts w:cstheme="minorHAnsi"/>
          <w:szCs w:val="24"/>
          <w:vertAlign w:val="subscript"/>
        </w:rPr>
        <w:t>12</w:t>
      </w:r>
      <w:r w:rsidRPr="00836939">
        <w:rPr>
          <w:rFonts w:cstheme="minorHAnsi"/>
          <w:szCs w:val="24"/>
        </w:rPr>
        <w:t xml:space="preserve"> are swung out of their linear regions toward cut=off (a non-linear region), there will be a corresponding reduction in supply-current. In the extreme case, e.g., with terminal 8 swung down to ground potential (or tied to ground). NMOS transistor Q</w:t>
      </w:r>
      <w:r w:rsidRPr="00836939">
        <w:rPr>
          <w:rFonts w:cstheme="minorHAnsi"/>
          <w:szCs w:val="24"/>
          <w:vertAlign w:val="subscript"/>
        </w:rPr>
        <w:t>12</w:t>
      </w:r>
      <w:r w:rsidRPr="00836939">
        <w:rPr>
          <w:rFonts w:cstheme="minorHAnsi"/>
          <w:szCs w:val="24"/>
        </w:rPr>
        <w:t xml:space="preserve"> is completely cut off and the supply-current to series-connected transistors Q</w:t>
      </w:r>
      <w:r w:rsidRPr="00836939">
        <w:rPr>
          <w:rFonts w:cstheme="minorHAnsi"/>
          <w:szCs w:val="24"/>
          <w:vertAlign w:val="subscript"/>
        </w:rPr>
        <w:t>12</w:t>
      </w:r>
      <w:r w:rsidRPr="00836939">
        <w:rPr>
          <w:rFonts w:cstheme="minorHAnsi"/>
          <w:szCs w:val="24"/>
        </w:rPr>
        <w:t xml:space="preserve"> is completely cut off and the supply-current transistors Q</w:t>
      </w:r>
      <w:r w:rsidRPr="00836939">
        <w:rPr>
          <w:rFonts w:cstheme="minorHAnsi"/>
          <w:szCs w:val="24"/>
          <w:vertAlign w:val="subscript"/>
        </w:rPr>
        <w:t>8</w:t>
      </w:r>
      <w:r w:rsidRPr="00836939">
        <w:rPr>
          <w:rFonts w:cstheme="minorHAnsi"/>
          <w:szCs w:val="24"/>
        </w:rPr>
        <w:t>. Q</w:t>
      </w:r>
      <w:r w:rsidRPr="00836939">
        <w:rPr>
          <w:rFonts w:cstheme="minorHAnsi"/>
          <w:szCs w:val="24"/>
        </w:rPr>
        <w:softHyphen/>
      </w:r>
      <w:r w:rsidRPr="00836939">
        <w:rPr>
          <w:rFonts w:cstheme="minorHAnsi"/>
          <w:szCs w:val="24"/>
          <w:vertAlign w:val="subscript"/>
        </w:rPr>
        <w:t xml:space="preserve">12 </w:t>
      </w:r>
      <w:r w:rsidRPr="00836939">
        <w:rPr>
          <w:rFonts w:cstheme="minorHAnsi"/>
          <w:szCs w:val="24"/>
        </w:rPr>
        <w:t>goes essentially to zero. The two preceding stages in the CA3130, however, continue to draw modest supply-current even though the output stage is strobed off. Figure 6A shows a dual-supply arrangement for the output stage that can also be strobed off, assuming R</w:t>
      </w:r>
      <w:r w:rsidRPr="00836939">
        <w:rPr>
          <w:rFonts w:cstheme="minorHAnsi"/>
          <w:szCs w:val="24"/>
          <w:vertAlign w:val="subscript"/>
        </w:rPr>
        <w:t>L</w:t>
      </w:r>
      <w:r w:rsidRPr="00836939">
        <w:rPr>
          <w:rFonts w:cstheme="minorHAnsi"/>
          <w:szCs w:val="24"/>
        </w:rPr>
        <w:t xml:space="preserve"> = ∞ by pulling the potential of terminal 8 down to that of terminal 4.</w:t>
      </w:r>
    </w:p>
    <w:p w:rsidR="00836939" w:rsidRPr="00836939" w:rsidRDefault="00836939" w:rsidP="00836939">
      <w:pPr>
        <w:rPr>
          <w:rFonts w:cstheme="minorHAnsi"/>
          <w:szCs w:val="24"/>
        </w:rPr>
      </w:pPr>
      <w:r w:rsidRPr="00836939">
        <w:rPr>
          <w:rFonts w:cstheme="minorHAnsi"/>
          <w:szCs w:val="24"/>
        </w:rPr>
        <w:t>Let it now be assumed that a load resistance of nominal value (e.g. 2kΩ) is connected between terminal 6 and ground in the circuit of figure 6B. Let it be assumed again that the input terminal bias (terminals 2 and 3) is such that the output terminal Q</w:t>
      </w:r>
      <w:r w:rsidRPr="00836939">
        <w:rPr>
          <w:rFonts w:cstheme="minorHAnsi"/>
          <w:szCs w:val="24"/>
          <w:vertAlign w:val="subscript"/>
        </w:rPr>
        <w:t>8</w:t>
      </w:r>
      <w:r w:rsidRPr="00836939">
        <w:rPr>
          <w:rFonts w:cstheme="minorHAnsi"/>
          <w:szCs w:val="24"/>
        </w:rPr>
        <w:t xml:space="preserve"> must now supply quiescent current to both R</w:t>
      </w:r>
      <w:r w:rsidRPr="00836939">
        <w:rPr>
          <w:rFonts w:cstheme="minorHAnsi"/>
          <w:szCs w:val="24"/>
          <w:vertAlign w:val="subscript"/>
        </w:rPr>
        <w:t>L</w:t>
      </w:r>
      <w:r w:rsidRPr="00836939">
        <w:rPr>
          <w:rFonts w:cstheme="minorHAnsi"/>
          <w:szCs w:val="24"/>
        </w:rPr>
        <w:t xml:space="preserve"> and transistor Q</w:t>
      </w:r>
      <w:r w:rsidRPr="00836939">
        <w:rPr>
          <w:rFonts w:cstheme="minorHAnsi"/>
          <w:szCs w:val="24"/>
          <w:vertAlign w:val="subscript"/>
        </w:rPr>
        <w:t>12</w:t>
      </w:r>
      <w:r w:rsidRPr="00836939">
        <w:rPr>
          <w:rFonts w:cstheme="minorHAnsi"/>
          <w:szCs w:val="24"/>
        </w:rPr>
        <w:t>, it should be apparent that under these conditions the supply-current must increase as an inverse function of the R</w:t>
      </w:r>
      <w:r w:rsidRPr="00836939">
        <w:rPr>
          <w:rFonts w:cstheme="minorHAnsi"/>
          <w:szCs w:val="24"/>
          <w:vertAlign w:val="subscript"/>
        </w:rPr>
        <w:t>L</w:t>
      </w:r>
      <w:r w:rsidRPr="00836939">
        <w:rPr>
          <w:rFonts w:cstheme="minorHAnsi"/>
          <w:szCs w:val="24"/>
        </w:rPr>
        <w:t xml:space="preserve"> magnitude. Figure 22 shows the voltage drop across PMOS transistor Q</w:t>
      </w:r>
      <w:r w:rsidRPr="00836939">
        <w:rPr>
          <w:rFonts w:cstheme="minorHAnsi"/>
          <w:szCs w:val="24"/>
          <w:vertAlign w:val="subscript"/>
        </w:rPr>
        <w:t>8</w:t>
      </w:r>
      <w:r w:rsidRPr="00836939">
        <w:rPr>
          <w:rFonts w:cstheme="minorHAnsi"/>
          <w:szCs w:val="24"/>
        </w:rPr>
        <w:t xml:space="preserve"> as a function of load current at several supply voltages. Figure 2 shows the voltage-transfer characteristics of the output stage for several values of load resistance.</w:t>
      </w:r>
    </w:p>
    <w:p w:rsidR="00836939" w:rsidRPr="00836939" w:rsidRDefault="00836939" w:rsidP="00836939">
      <w:pPr>
        <w:spacing w:before="240"/>
        <w:rPr>
          <w:rFonts w:cstheme="minorHAnsi"/>
          <w:b/>
          <w:szCs w:val="24"/>
        </w:rPr>
      </w:pPr>
      <w:r w:rsidRPr="00836939">
        <w:rPr>
          <w:rFonts w:cstheme="minorHAnsi"/>
          <w:b/>
          <w:szCs w:val="24"/>
        </w:rPr>
        <w:t>MULTIVIBRATORS</w:t>
      </w:r>
    </w:p>
    <w:p w:rsidR="00836939" w:rsidRPr="00836939" w:rsidRDefault="00836939" w:rsidP="00836939">
      <w:pPr>
        <w:spacing w:before="240"/>
        <w:rPr>
          <w:rFonts w:cstheme="minorHAnsi"/>
          <w:szCs w:val="24"/>
        </w:rPr>
      </w:pPr>
      <w:r w:rsidRPr="00836939">
        <w:rPr>
          <w:rFonts w:cstheme="minorHAnsi"/>
          <w:szCs w:val="24"/>
        </w:rPr>
        <w:t xml:space="preserve">The exceptionally high input resistance presented by the CA3130 is an attractive feature for </w:t>
      </w:r>
      <w:proofErr w:type="spellStart"/>
      <w:r w:rsidRPr="00836939">
        <w:rPr>
          <w:rFonts w:cstheme="minorHAnsi"/>
          <w:szCs w:val="24"/>
        </w:rPr>
        <w:t>multivibrators</w:t>
      </w:r>
      <w:proofErr w:type="spellEnd"/>
      <w:r w:rsidRPr="00836939">
        <w:rPr>
          <w:rFonts w:cstheme="minorHAnsi"/>
          <w:szCs w:val="24"/>
        </w:rPr>
        <w:t xml:space="preserve"> circuit design because it permits the use of timing circuits with high R/C ratios. The circuit diagram of a pulse generator (</w:t>
      </w:r>
      <w:proofErr w:type="spellStart"/>
      <w:r w:rsidRPr="00836939">
        <w:rPr>
          <w:rFonts w:cstheme="minorHAnsi"/>
          <w:szCs w:val="24"/>
        </w:rPr>
        <w:t>astable</w:t>
      </w:r>
      <w:proofErr w:type="spellEnd"/>
      <w:r w:rsidRPr="00836939">
        <w:rPr>
          <w:rFonts w:cstheme="minorHAnsi"/>
          <w:szCs w:val="24"/>
        </w:rPr>
        <w:t xml:space="preserve"> </w:t>
      </w:r>
      <w:proofErr w:type="spellStart"/>
      <w:r w:rsidRPr="00836939">
        <w:rPr>
          <w:rFonts w:cstheme="minorHAnsi"/>
          <w:szCs w:val="24"/>
        </w:rPr>
        <w:t>multivibrator</w:t>
      </w:r>
      <w:proofErr w:type="spellEnd"/>
      <w:r w:rsidRPr="00836939">
        <w:rPr>
          <w:rFonts w:cstheme="minorHAnsi"/>
          <w:szCs w:val="24"/>
        </w:rPr>
        <w:t>), with provisions for independent control of the “on” and “off” periods, is shown in figure 15. Resistors R</w:t>
      </w:r>
      <w:r w:rsidRPr="00836939">
        <w:rPr>
          <w:rFonts w:cstheme="minorHAnsi"/>
          <w:szCs w:val="24"/>
          <w:vertAlign w:val="subscript"/>
        </w:rPr>
        <w:t>1</w:t>
      </w:r>
      <w:r w:rsidRPr="00836939">
        <w:rPr>
          <w:rFonts w:cstheme="minorHAnsi"/>
          <w:szCs w:val="24"/>
        </w:rPr>
        <w:t xml:space="preserve"> andR</w:t>
      </w:r>
      <w:r w:rsidRPr="00836939">
        <w:rPr>
          <w:rFonts w:cstheme="minorHAnsi"/>
          <w:szCs w:val="24"/>
          <w:vertAlign w:val="subscript"/>
        </w:rPr>
        <w:t>2</w:t>
      </w:r>
      <w:r w:rsidRPr="00836939">
        <w:rPr>
          <w:rFonts w:cstheme="minorHAnsi"/>
          <w:szCs w:val="24"/>
        </w:rPr>
        <w:t xml:space="preserve"> are used to bias the CA3130 to the mid-point of the supply-voltage and R</w:t>
      </w:r>
      <w:r w:rsidRPr="00836939">
        <w:rPr>
          <w:rFonts w:cstheme="minorHAnsi"/>
          <w:szCs w:val="24"/>
          <w:vertAlign w:val="subscript"/>
        </w:rPr>
        <w:t>3</w:t>
      </w:r>
      <w:r w:rsidRPr="00836939">
        <w:rPr>
          <w:rFonts w:cstheme="minorHAnsi"/>
          <w:szCs w:val="24"/>
        </w:rPr>
        <w:t xml:space="preserve"> are the feedback resistor. The pulse repetition rate is selected by positioning S</w:t>
      </w:r>
      <w:r w:rsidRPr="00836939">
        <w:rPr>
          <w:rFonts w:cstheme="minorHAnsi"/>
          <w:szCs w:val="24"/>
          <w:vertAlign w:val="subscript"/>
        </w:rPr>
        <w:t>1</w:t>
      </w:r>
      <w:r w:rsidRPr="00836939">
        <w:rPr>
          <w:rFonts w:cstheme="minorHAnsi"/>
          <w:szCs w:val="24"/>
        </w:rPr>
        <w:t xml:space="preserve"> to the desired position and the rate remains essentially constant when the resistors which determine “on-period” and “off-period” are adjusted.</w:t>
      </w:r>
    </w:p>
    <w:p w:rsidR="00836939" w:rsidRPr="00836939" w:rsidRDefault="00836939" w:rsidP="00836939">
      <w:pPr>
        <w:spacing w:before="240"/>
        <w:jc w:val="center"/>
        <w:rPr>
          <w:rFonts w:cstheme="minorHAnsi"/>
          <w:b/>
          <w:szCs w:val="24"/>
        </w:rPr>
      </w:pPr>
      <w:r w:rsidRPr="00836939">
        <w:rPr>
          <w:rFonts w:cstheme="minorHAnsi"/>
          <w:b/>
          <w:noProof/>
          <w:szCs w:val="24"/>
          <w:lang w:eastAsia="en-GB"/>
        </w:rPr>
        <w:lastRenderedPageBreak/>
        <w:drawing>
          <wp:inline distT="0" distB="0" distL="0" distR="0" wp14:anchorId="10E9D148" wp14:editId="750E77E4">
            <wp:extent cx="2543480" cy="4136065"/>
            <wp:effectExtent l="19050" t="0" r="9220" b="0"/>
            <wp:docPr id="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srcRect/>
                    <a:stretch>
                      <a:fillRect/>
                    </a:stretch>
                  </pic:blipFill>
                  <pic:spPr bwMode="auto">
                    <a:xfrm>
                      <a:off x="0" y="0"/>
                      <a:ext cx="2543810" cy="4136602"/>
                    </a:xfrm>
                    <a:prstGeom prst="rect">
                      <a:avLst/>
                    </a:prstGeom>
                    <a:noFill/>
                    <a:ln w="9525">
                      <a:noFill/>
                      <a:miter lim="800000"/>
                      <a:headEnd/>
                      <a:tailEnd/>
                    </a:ln>
                  </pic:spPr>
                </pic:pic>
              </a:graphicData>
            </a:graphic>
          </wp:inline>
        </w:drawing>
      </w:r>
    </w:p>
    <w:p w:rsidR="00836939" w:rsidRPr="00836939" w:rsidRDefault="00836939" w:rsidP="00836939">
      <w:pPr>
        <w:spacing w:before="240"/>
        <w:rPr>
          <w:rFonts w:cstheme="minorHAnsi"/>
          <w:b/>
          <w:szCs w:val="24"/>
        </w:rPr>
      </w:pPr>
    </w:p>
    <w:p w:rsidR="00836939" w:rsidRPr="00836939" w:rsidRDefault="00836939" w:rsidP="00836939">
      <w:pPr>
        <w:spacing w:before="240"/>
        <w:rPr>
          <w:rFonts w:cstheme="minorHAnsi"/>
          <w:b/>
          <w:szCs w:val="24"/>
        </w:rPr>
      </w:pPr>
      <w:r w:rsidRPr="00836939">
        <w:rPr>
          <w:rFonts w:cstheme="minorHAnsi"/>
          <w:b/>
          <w:szCs w:val="24"/>
        </w:rPr>
        <w:t>FUNCTION GENERATOR</w:t>
      </w:r>
    </w:p>
    <w:p w:rsidR="00836939" w:rsidRPr="00836939" w:rsidRDefault="00836939" w:rsidP="00836939">
      <w:pPr>
        <w:spacing w:before="240"/>
        <w:rPr>
          <w:rFonts w:cstheme="minorHAnsi"/>
          <w:szCs w:val="24"/>
        </w:rPr>
      </w:pPr>
      <w:r w:rsidRPr="00836939">
        <w:rPr>
          <w:rFonts w:cstheme="minorHAnsi"/>
          <w:szCs w:val="24"/>
        </w:rPr>
        <w:t>Figure 16 contains a schematic diagram of a function generator using the CA3130 in the integrator and threshold detector functions. The circuit generates a triangular or square-wave output that can be swept over a 1,000,000:1 range (0.1Hz to 100Hz) by means of a single control, R</w:t>
      </w:r>
      <w:r w:rsidRPr="00836939">
        <w:rPr>
          <w:rFonts w:cstheme="minorHAnsi"/>
          <w:szCs w:val="24"/>
          <w:vertAlign w:val="subscript"/>
        </w:rPr>
        <w:t>1</w:t>
      </w:r>
      <w:r w:rsidRPr="00836939">
        <w:rPr>
          <w:rFonts w:cstheme="minorHAnsi"/>
          <w:szCs w:val="24"/>
        </w:rPr>
        <w:t>. A voltage-control input is also available for remote sweep-control</w:t>
      </w:r>
    </w:p>
    <w:p w:rsidR="00836939" w:rsidRPr="00836939" w:rsidRDefault="00836939" w:rsidP="00836939">
      <w:pPr>
        <w:spacing w:before="240"/>
        <w:rPr>
          <w:rFonts w:cstheme="minorHAnsi"/>
        </w:rPr>
      </w:pPr>
      <w:r w:rsidRPr="00836939">
        <w:rPr>
          <w:rFonts w:cstheme="minorHAnsi"/>
          <w:szCs w:val="24"/>
        </w:rPr>
        <w:t>The heart of frequency-determining system is an operational-</w:t>
      </w:r>
      <w:proofErr w:type="spellStart"/>
      <w:r w:rsidRPr="00836939">
        <w:rPr>
          <w:rFonts w:cstheme="minorHAnsi"/>
          <w:szCs w:val="24"/>
        </w:rPr>
        <w:t>transconductance</w:t>
      </w:r>
      <w:proofErr w:type="spellEnd"/>
      <w:r w:rsidRPr="00836939">
        <w:rPr>
          <w:rFonts w:cstheme="minorHAnsi"/>
          <w:szCs w:val="24"/>
        </w:rPr>
        <w:t>-amplifier (OTA) IC</w:t>
      </w:r>
      <w:r w:rsidRPr="00836939">
        <w:rPr>
          <w:rFonts w:cstheme="minorHAnsi"/>
          <w:szCs w:val="24"/>
          <w:vertAlign w:val="subscript"/>
        </w:rPr>
        <w:t>1</w:t>
      </w:r>
      <w:r w:rsidRPr="00836939">
        <w:rPr>
          <w:rFonts w:cstheme="minorHAnsi"/>
          <w:szCs w:val="24"/>
        </w:rPr>
        <w:t>, operated as a voltage-controlled current-source. The output, I</w:t>
      </w:r>
      <w:r w:rsidRPr="00836939">
        <w:rPr>
          <w:rFonts w:cstheme="minorHAnsi"/>
          <w:szCs w:val="24"/>
          <w:vertAlign w:val="subscript"/>
        </w:rPr>
        <w:t>O</w:t>
      </w:r>
      <w:r w:rsidRPr="00836939">
        <w:rPr>
          <w:rFonts w:cstheme="minorHAnsi"/>
          <w:szCs w:val="24"/>
        </w:rPr>
        <w:t>, is a current applied directly to the integrating capacitor, C</w:t>
      </w:r>
      <w:r w:rsidRPr="00836939">
        <w:rPr>
          <w:rFonts w:cstheme="minorHAnsi"/>
          <w:szCs w:val="24"/>
          <w:vertAlign w:val="subscript"/>
        </w:rPr>
        <w:t>1</w:t>
      </w:r>
      <w:r w:rsidRPr="00836939">
        <w:rPr>
          <w:rFonts w:cstheme="minorHAnsi"/>
          <w:szCs w:val="24"/>
        </w:rPr>
        <w:t>, in the feedback loop of the integrator IC</w:t>
      </w:r>
      <w:r w:rsidRPr="00836939">
        <w:rPr>
          <w:rFonts w:cstheme="minorHAnsi"/>
          <w:szCs w:val="24"/>
          <w:vertAlign w:val="subscript"/>
        </w:rPr>
        <w:t>2</w:t>
      </w:r>
      <w:r w:rsidRPr="00836939">
        <w:rPr>
          <w:rFonts w:cstheme="minorHAnsi"/>
          <w:szCs w:val="24"/>
        </w:rPr>
        <w:t>, using a CA3130, to provide the triangular-wave output. Potentiometer R</w:t>
      </w:r>
      <w:r w:rsidRPr="00836939">
        <w:rPr>
          <w:rFonts w:cstheme="minorHAnsi"/>
          <w:szCs w:val="24"/>
          <w:vertAlign w:val="subscript"/>
        </w:rPr>
        <w:t>2</w:t>
      </w:r>
      <w:r w:rsidRPr="00836939">
        <w:rPr>
          <w:rFonts w:cstheme="minorHAnsi"/>
        </w:rPr>
        <w:t xml:space="preserve"> is used to adjust the circuit for slope symmetry of positive-going and negative-going signal excursions.</w:t>
      </w:r>
    </w:p>
    <w:p w:rsidR="00836939" w:rsidRPr="00836939" w:rsidRDefault="00836939" w:rsidP="00836939">
      <w:pPr>
        <w:spacing w:before="240"/>
        <w:rPr>
          <w:rFonts w:cstheme="minorHAnsi"/>
        </w:rPr>
      </w:pPr>
      <w:r w:rsidRPr="00836939">
        <w:rPr>
          <w:rFonts w:cstheme="minorHAnsi"/>
        </w:rPr>
        <w:lastRenderedPageBreak/>
        <w:t>Another CA3130, IC</w:t>
      </w:r>
      <w:r w:rsidRPr="00836939">
        <w:rPr>
          <w:rFonts w:cstheme="minorHAnsi"/>
          <w:vertAlign w:val="subscript"/>
        </w:rPr>
        <w:t>3</w:t>
      </w:r>
      <w:r w:rsidRPr="00836939">
        <w:rPr>
          <w:rFonts w:cstheme="minorHAnsi"/>
        </w:rPr>
        <w:t>, is used as a controlled switch to set the excursion limits of the triangular output from the integrator circuit. Capacitor C</w:t>
      </w:r>
      <w:r w:rsidRPr="00836939">
        <w:rPr>
          <w:rFonts w:cstheme="minorHAnsi"/>
          <w:vertAlign w:val="subscript"/>
        </w:rPr>
        <w:t>2</w:t>
      </w:r>
      <w:r w:rsidRPr="00836939">
        <w:rPr>
          <w:rFonts w:cstheme="minorHAnsi"/>
        </w:rPr>
        <w:t xml:space="preserve"> is a “</w:t>
      </w:r>
      <w:proofErr w:type="spellStart"/>
      <w:r w:rsidRPr="00836939">
        <w:rPr>
          <w:rFonts w:cstheme="minorHAnsi"/>
        </w:rPr>
        <w:t>peakug</w:t>
      </w:r>
      <w:proofErr w:type="spellEnd"/>
      <w:r w:rsidRPr="00836939">
        <w:rPr>
          <w:rFonts w:cstheme="minorHAnsi"/>
        </w:rPr>
        <w:t xml:space="preserve"> adjustment” to optimize the high-frequency square-wave performance of the circuit.</w:t>
      </w:r>
    </w:p>
    <w:p w:rsidR="00836939" w:rsidRPr="00836939" w:rsidRDefault="00836939" w:rsidP="00836939">
      <w:pPr>
        <w:spacing w:before="240"/>
        <w:rPr>
          <w:rFonts w:cstheme="minorHAnsi"/>
        </w:rPr>
      </w:pPr>
      <w:r w:rsidRPr="00836939">
        <w:rPr>
          <w:rFonts w:cstheme="minorHAnsi"/>
        </w:rPr>
        <w:t>Potentiometer R</w:t>
      </w:r>
      <w:r w:rsidRPr="00836939">
        <w:rPr>
          <w:rFonts w:cstheme="minorHAnsi"/>
          <w:vertAlign w:val="subscript"/>
        </w:rPr>
        <w:t>3</w:t>
      </w:r>
      <w:r w:rsidRPr="00836939">
        <w:rPr>
          <w:rFonts w:cstheme="minorHAnsi"/>
        </w:rPr>
        <w:t xml:space="preserve"> is adjustable to perfect the “amplitude symmetry” of the square-wave output signals. Output from the threshold detector is fed back via resistor R</w:t>
      </w:r>
      <w:r w:rsidRPr="00836939">
        <w:rPr>
          <w:rFonts w:cstheme="minorHAnsi"/>
          <w:vertAlign w:val="subscript"/>
        </w:rPr>
        <w:t xml:space="preserve">4 </w:t>
      </w:r>
      <w:r w:rsidRPr="00836939">
        <w:rPr>
          <w:rFonts w:cstheme="minorHAnsi"/>
        </w:rPr>
        <w:t>to the input of IC</w:t>
      </w:r>
      <w:r w:rsidRPr="00836939">
        <w:rPr>
          <w:rFonts w:cstheme="minorHAnsi"/>
        </w:rPr>
        <w:softHyphen/>
      </w:r>
      <w:r w:rsidRPr="00836939">
        <w:rPr>
          <w:rFonts w:cstheme="minorHAnsi"/>
          <w:vertAlign w:val="subscript"/>
        </w:rPr>
        <w:t>1</w:t>
      </w:r>
      <w:r w:rsidRPr="00836939">
        <w:rPr>
          <w:rFonts w:cstheme="minorHAnsi"/>
        </w:rPr>
        <w:t xml:space="preserve"> </w:t>
      </w:r>
      <w:proofErr w:type="gramStart"/>
      <w:r w:rsidRPr="00836939">
        <w:rPr>
          <w:rFonts w:cstheme="minorHAnsi"/>
        </w:rPr>
        <w:t>so as to</w:t>
      </w:r>
      <w:proofErr w:type="gramEnd"/>
      <w:r w:rsidRPr="00836939">
        <w:rPr>
          <w:rFonts w:cstheme="minorHAnsi"/>
        </w:rPr>
        <w:t xml:space="preserve"> toggle the current source from plus to minus in generating the linear triangular wave.</w:t>
      </w:r>
    </w:p>
    <w:p w:rsidR="00836939" w:rsidRPr="00836939" w:rsidRDefault="00836939" w:rsidP="00836939">
      <w:pPr>
        <w:rPr>
          <w:rFonts w:cstheme="minorHAnsi"/>
          <w:b/>
          <w:sz w:val="28"/>
          <w:szCs w:val="28"/>
        </w:rPr>
      </w:pPr>
      <w:r w:rsidRPr="00836939">
        <w:rPr>
          <w:rFonts w:cstheme="minorHAnsi"/>
          <w:b/>
          <w:sz w:val="28"/>
          <w:szCs w:val="28"/>
        </w:rPr>
        <w:t>2. IC NE555 TIMER</w:t>
      </w:r>
    </w:p>
    <w:p w:rsidR="00836939" w:rsidRPr="00836939" w:rsidRDefault="00836939" w:rsidP="00836939">
      <w:pPr>
        <w:spacing w:before="240"/>
        <w:rPr>
          <w:rFonts w:cstheme="minorHAnsi"/>
          <w:b/>
          <w:szCs w:val="24"/>
        </w:rPr>
      </w:pPr>
      <w:r w:rsidRPr="00836939">
        <w:rPr>
          <w:rFonts w:cstheme="minorHAnsi"/>
          <w:b/>
          <w:szCs w:val="24"/>
        </w:rPr>
        <w:t xml:space="preserve"> Description</w:t>
      </w:r>
    </w:p>
    <w:p w:rsidR="00836939" w:rsidRPr="00836939" w:rsidRDefault="00836939" w:rsidP="00836939">
      <w:pPr>
        <w:spacing w:before="240"/>
        <w:rPr>
          <w:rFonts w:cstheme="minorHAnsi"/>
          <w:szCs w:val="24"/>
        </w:rPr>
      </w:pPr>
      <w:r w:rsidRPr="00836939">
        <w:rPr>
          <w:rFonts w:cstheme="minorHAnsi"/>
          <w:noProof/>
          <w:szCs w:val="24"/>
          <w:lang w:eastAsia="en-GB"/>
        </w:rPr>
        <w:drawing>
          <wp:anchor distT="0" distB="0" distL="114300" distR="114300" simplePos="0" relativeHeight="251659264" behindDoc="0" locked="0" layoutInCell="1" allowOverlap="1" wp14:anchorId="471A63A2" wp14:editId="5A6D16CA">
            <wp:simplePos x="0" y="0"/>
            <wp:positionH relativeFrom="margin">
              <wp:posOffset>3559175</wp:posOffset>
            </wp:positionH>
            <wp:positionV relativeFrom="margin">
              <wp:posOffset>4770120</wp:posOffset>
            </wp:positionV>
            <wp:extent cx="2136775" cy="2557145"/>
            <wp:effectExtent l="0" t="0" r="0" b="0"/>
            <wp:wrapSquare wrapText="bothSides"/>
            <wp:docPr id="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srcRect/>
                    <a:stretch>
                      <a:fillRect/>
                    </a:stretch>
                  </pic:blipFill>
                  <pic:spPr bwMode="auto">
                    <a:xfrm>
                      <a:off x="0" y="0"/>
                      <a:ext cx="2136775" cy="255714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836939">
        <w:rPr>
          <w:rFonts w:cstheme="minorHAnsi"/>
          <w:szCs w:val="24"/>
        </w:rPr>
        <w:t xml:space="preserve">The </w:t>
      </w:r>
      <w:proofErr w:type="gramStart"/>
      <w:r w:rsidRPr="00836939">
        <w:rPr>
          <w:rFonts w:cstheme="minorHAnsi"/>
          <w:szCs w:val="24"/>
        </w:rPr>
        <w:t>555 monolithic</w:t>
      </w:r>
      <w:proofErr w:type="gramEnd"/>
      <w:r w:rsidRPr="00836939">
        <w:rPr>
          <w:rFonts w:cstheme="minorHAnsi"/>
          <w:szCs w:val="24"/>
        </w:rPr>
        <w:t xml:space="preserve"> timing circuit is a highly stable controller capable of producing accurate time delays, or oscillation. In the time delay mode of operation, the time is preciously controlled by one external resistor and capacitor. For a stable operation as an oscillator, the free running frequency and the duty cycle are both accurately controlled with two external resistors and one capacitor. The circuit may be triggered and reset on falling waveforms, and the output structure can source or sink up to 200mA.</w:t>
      </w:r>
    </w:p>
    <w:p w:rsidR="00836939" w:rsidRPr="00836939" w:rsidRDefault="00836939" w:rsidP="00836939">
      <w:pPr>
        <w:spacing w:before="240"/>
        <w:rPr>
          <w:rFonts w:cstheme="minorHAnsi"/>
          <w:szCs w:val="24"/>
        </w:rPr>
      </w:pPr>
      <w:r w:rsidRPr="00836939">
        <w:rPr>
          <w:rFonts w:cstheme="minorHAnsi"/>
          <w:szCs w:val="24"/>
        </w:rPr>
        <w:t xml:space="preserve"> </w:t>
      </w:r>
      <w:r w:rsidRPr="00836939">
        <w:rPr>
          <w:rFonts w:cstheme="minorHAnsi"/>
          <w:b/>
          <w:szCs w:val="24"/>
        </w:rPr>
        <w:t>FEATURES</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Turn-off time less than 2µs</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Max. operating frequency greater than 500kHz</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Timing from microseconds to hours</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 xml:space="preserve">Operates in both </w:t>
      </w:r>
      <w:proofErr w:type="spellStart"/>
      <w:r w:rsidRPr="00836939">
        <w:rPr>
          <w:rFonts w:cstheme="minorHAnsi"/>
          <w:szCs w:val="24"/>
        </w:rPr>
        <w:t>astable</w:t>
      </w:r>
      <w:proofErr w:type="spellEnd"/>
      <w:r w:rsidRPr="00836939">
        <w:rPr>
          <w:rFonts w:cstheme="minorHAnsi"/>
          <w:szCs w:val="24"/>
        </w:rPr>
        <w:t xml:space="preserve"> and monostable models</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High output current</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Adjustable duty cycle</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TTL compatible</w:t>
      </w:r>
    </w:p>
    <w:p w:rsidR="00836939" w:rsidRPr="00836939" w:rsidRDefault="00836939" w:rsidP="00B577B1">
      <w:pPr>
        <w:pStyle w:val="ListParagraph"/>
        <w:numPr>
          <w:ilvl w:val="0"/>
          <w:numId w:val="11"/>
        </w:numPr>
        <w:spacing w:before="240" w:after="200"/>
        <w:ind w:hanging="540"/>
        <w:rPr>
          <w:rFonts w:cstheme="minorHAnsi"/>
          <w:b/>
          <w:szCs w:val="24"/>
        </w:rPr>
      </w:pPr>
      <w:r w:rsidRPr="00836939">
        <w:rPr>
          <w:rFonts w:cstheme="minorHAnsi"/>
          <w:szCs w:val="24"/>
        </w:rPr>
        <w:t xml:space="preserve">Temperature stability of 0.005% per </w:t>
      </w:r>
      <w:r w:rsidRPr="00836939">
        <w:rPr>
          <w:rFonts w:cstheme="minorHAnsi"/>
          <w:szCs w:val="24"/>
          <w:vertAlign w:val="superscript"/>
        </w:rPr>
        <w:t>0</w:t>
      </w:r>
      <w:r w:rsidRPr="00836939">
        <w:rPr>
          <w:rFonts w:cstheme="minorHAnsi"/>
          <w:szCs w:val="24"/>
        </w:rPr>
        <w:t>C</w:t>
      </w:r>
    </w:p>
    <w:p w:rsidR="00836939" w:rsidRPr="00836939" w:rsidRDefault="00836939" w:rsidP="00836939">
      <w:pPr>
        <w:spacing w:before="240"/>
        <w:rPr>
          <w:rFonts w:cstheme="minorHAnsi"/>
          <w:b/>
          <w:szCs w:val="24"/>
        </w:rPr>
      </w:pPr>
    </w:p>
    <w:p w:rsidR="00836939" w:rsidRPr="00836939" w:rsidRDefault="00836939" w:rsidP="00836939">
      <w:pPr>
        <w:spacing w:before="240"/>
        <w:rPr>
          <w:rFonts w:cstheme="minorHAnsi"/>
          <w:b/>
          <w:szCs w:val="24"/>
        </w:rPr>
      </w:pPr>
      <w:r w:rsidRPr="00836939">
        <w:rPr>
          <w:rFonts w:cstheme="minorHAnsi"/>
          <w:b/>
          <w:szCs w:val="24"/>
        </w:rPr>
        <w:lastRenderedPageBreak/>
        <w:t>APPLICATIONS</w:t>
      </w:r>
    </w:p>
    <w:p w:rsidR="00836939" w:rsidRPr="00836939" w:rsidRDefault="00836939" w:rsidP="00B577B1">
      <w:pPr>
        <w:pStyle w:val="ListParagraph"/>
        <w:numPr>
          <w:ilvl w:val="0"/>
          <w:numId w:val="12"/>
        </w:numPr>
        <w:spacing w:before="240" w:after="200"/>
        <w:ind w:hanging="540"/>
        <w:rPr>
          <w:rFonts w:cstheme="minorHAnsi"/>
          <w:b/>
          <w:szCs w:val="24"/>
        </w:rPr>
      </w:pPr>
      <w:r w:rsidRPr="00836939">
        <w:rPr>
          <w:rFonts w:cstheme="minorHAnsi"/>
          <w:szCs w:val="24"/>
        </w:rPr>
        <w:t>Precision timing</w:t>
      </w:r>
    </w:p>
    <w:p w:rsidR="00836939" w:rsidRPr="00836939" w:rsidRDefault="00836939" w:rsidP="00B577B1">
      <w:pPr>
        <w:pStyle w:val="ListParagraph"/>
        <w:numPr>
          <w:ilvl w:val="0"/>
          <w:numId w:val="12"/>
        </w:numPr>
        <w:spacing w:before="240" w:after="200"/>
        <w:ind w:hanging="540"/>
        <w:rPr>
          <w:rFonts w:cstheme="minorHAnsi"/>
          <w:b/>
          <w:szCs w:val="24"/>
        </w:rPr>
      </w:pPr>
      <w:r w:rsidRPr="00836939">
        <w:rPr>
          <w:rFonts w:cstheme="minorHAnsi"/>
          <w:szCs w:val="24"/>
        </w:rPr>
        <w:t>Pulse generation</w:t>
      </w:r>
    </w:p>
    <w:p w:rsidR="00836939" w:rsidRPr="00836939" w:rsidRDefault="00836939" w:rsidP="00B577B1">
      <w:pPr>
        <w:pStyle w:val="ListParagraph"/>
        <w:numPr>
          <w:ilvl w:val="0"/>
          <w:numId w:val="12"/>
        </w:numPr>
        <w:spacing w:before="240" w:after="200"/>
        <w:ind w:hanging="540"/>
        <w:rPr>
          <w:rFonts w:cstheme="minorHAnsi"/>
          <w:b/>
          <w:szCs w:val="24"/>
        </w:rPr>
      </w:pPr>
      <w:r w:rsidRPr="00836939">
        <w:rPr>
          <w:rFonts w:cstheme="minorHAnsi"/>
          <w:szCs w:val="24"/>
        </w:rPr>
        <w:t>Sequential timing</w:t>
      </w:r>
    </w:p>
    <w:p w:rsidR="00836939" w:rsidRPr="00836939" w:rsidRDefault="00836939" w:rsidP="00B577B1">
      <w:pPr>
        <w:pStyle w:val="ListParagraph"/>
        <w:numPr>
          <w:ilvl w:val="0"/>
          <w:numId w:val="12"/>
        </w:numPr>
        <w:spacing w:before="240" w:after="200"/>
        <w:ind w:hanging="540"/>
        <w:rPr>
          <w:rFonts w:cstheme="minorHAnsi"/>
          <w:b/>
          <w:szCs w:val="24"/>
        </w:rPr>
      </w:pPr>
      <w:r w:rsidRPr="00836939">
        <w:rPr>
          <w:rFonts w:cstheme="minorHAnsi"/>
          <w:szCs w:val="24"/>
        </w:rPr>
        <w:t>Time delay generation</w:t>
      </w:r>
    </w:p>
    <w:p w:rsidR="00836939" w:rsidRPr="00836939" w:rsidRDefault="00836939" w:rsidP="00B577B1">
      <w:pPr>
        <w:pStyle w:val="ListParagraph"/>
        <w:numPr>
          <w:ilvl w:val="0"/>
          <w:numId w:val="12"/>
        </w:numPr>
        <w:spacing w:before="240" w:after="200"/>
        <w:ind w:hanging="540"/>
        <w:rPr>
          <w:rFonts w:cstheme="minorHAnsi"/>
          <w:b/>
          <w:szCs w:val="24"/>
        </w:rPr>
      </w:pPr>
      <w:r w:rsidRPr="00836939">
        <w:rPr>
          <w:rFonts w:cstheme="minorHAnsi"/>
          <w:szCs w:val="24"/>
        </w:rPr>
        <w:t>Pulse width modulation</w:t>
      </w:r>
    </w:p>
    <w:p w:rsidR="00836939" w:rsidRPr="00836939" w:rsidRDefault="00836939" w:rsidP="00836939">
      <w:pPr>
        <w:spacing w:before="240"/>
        <w:ind w:left="180"/>
        <w:rPr>
          <w:rFonts w:cstheme="minorHAnsi"/>
          <w:b/>
          <w:szCs w:val="24"/>
        </w:rPr>
      </w:pPr>
      <w:r w:rsidRPr="00836939">
        <w:rPr>
          <w:rFonts w:cstheme="minorHAnsi"/>
          <w:b/>
          <w:noProof/>
          <w:szCs w:val="24"/>
          <w:lang w:eastAsia="en-GB"/>
        </w:rPr>
        <w:drawing>
          <wp:anchor distT="0" distB="0" distL="114300" distR="114300" simplePos="0" relativeHeight="251660288" behindDoc="0" locked="0" layoutInCell="1" allowOverlap="1" wp14:anchorId="26103487" wp14:editId="56BBDD28">
            <wp:simplePos x="0" y="0"/>
            <wp:positionH relativeFrom="page">
              <wp:align>center</wp:align>
            </wp:positionH>
            <wp:positionV relativeFrom="margin">
              <wp:posOffset>1249045</wp:posOffset>
            </wp:positionV>
            <wp:extent cx="3854450" cy="2994025"/>
            <wp:effectExtent l="0" t="0" r="0" b="0"/>
            <wp:wrapSquare wrapText="bothSides"/>
            <wp:docPr id="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a:srcRect/>
                    <a:stretch>
                      <a:fillRect/>
                    </a:stretch>
                  </pic:blipFill>
                  <pic:spPr bwMode="auto">
                    <a:xfrm>
                      <a:off x="0" y="0"/>
                      <a:ext cx="3854450" cy="29940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836939" w:rsidRPr="00836939" w:rsidRDefault="00836939" w:rsidP="00836939">
      <w:pPr>
        <w:rPr>
          <w:rFonts w:cstheme="minorHAnsi"/>
          <w:b/>
          <w:szCs w:val="24"/>
        </w:rPr>
      </w:pPr>
    </w:p>
    <w:p w:rsidR="00836939" w:rsidRPr="00836939" w:rsidRDefault="00836939" w:rsidP="00836939">
      <w:pPr>
        <w:rPr>
          <w:rFonts w:cstheme="minorHAnsi"/>
        </w:rPr>
      </w:pPr>
    </w:p>
    <w:p w:rsidR="002E182E" w:rsidRPr="00836939" w:rsidRDefault="002E182E" w:rsidP="007A2DDC">
      <w:pPr>
        <w:rPr>
          <w:rFonts w:cstheme="minorHAnsi"/>
        </w:rPr>
      </w:pPr>
    </w:p>
    <w:sectPr w:rsidR="002E182E" w:rsidRPr="00836939" w:rsidSect="00860BAA">
      <w:footerReference w:type="default" r:id="rId46"/>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53CC" w:rsidRDefault="005C53CC" w:rsidP="005120DF">
      <w:pPr>
        <w:spacing w:after="0" w:line="240" w:lineRule="auto"/>
      </w:pPr>
      <w:r>
        <w:separator/>
      </w:r>
    </w:p>
  </w:endnote>
  <w:endnote w:type="continuationSeparator" w:id="0">
    <w:p w:rsidR="005C53CC" w:rsidRDefault="005C53CC"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4098" w:rsidRDefault="00384098">
    <w:pPr>
      <w:pStyle w:val="Footer"/>
      <w:jc w:val="right"/>
    </w:pPr>
  </w:p>
  <w:p w:rsidR="00384098" w:rsidRDefault="003840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9847561"/>
      <w:docPartObj>
        <w:docPartGallery w:val="Page Numbers (Bottom of Page)"/>
        <w:docPartUnique/>
      </w:docPartObj>
    </w:sdtPr>
    <w:sdtEndPr>
      <w:rPr>
        <w:noProof/>
      </w:rPr>
    </w:sdtEndPr>
    <w:sdtContent>
      <w:p w:rsidR="00384098" w:rsidRDefault="00384098">
        <w:pPr>
          <w:pStyle w:val="Footer"/>
          <w:jc w:val="right"/>
        </w:pPr>
        <w:r>
          <w:fldChar w:fldCharType="begin"/>
        </w:r>
        <w:r w:rsidRPr="008B1CDC">
          <w:instrText xml:space="preserve"> PAGE   \* MERGEFORMAT </w:instrText>
        </w:r>
        <w:r>
          <w:fldChar w:fldCharType="separate"/>
        </w:r>
        <w:r w:rsidR="007503AC">
          <w:rPr>
            <w:noProof/>
          </w:rPr>
          <w:t>v</w:t>
        </w:r>
        <w:r>
          <w:rPr>
            <w:noProof/>
          </w:rPr>
          <w:fldChar w:fldCharType="end"/>
        </w:r>
      </w:p>
    </w:sdtContent>
  </w:sdt>
  <w:p w:rsidR="00384098" w:rsidRDefault="003840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9303051"/>
      <w:docPartObj>
        <w:docPartGallery w:val="Page Numbers (Bottom of Page)"/>
        <w:docPartUnique/>
      </w:docPartObj>
    </w:sdtPr>
    <w:sdtEndPr>
      <w:rPr>
        <w:noProof/>
      </w:rPr>
    </w:sdtEndPr>
    <w:sdtContent>
      <w:p w:rsidR="00384098" w:rsidRDefault="00384098">
        <w:pPr>
          <w:pStyle w:val="Footer"/>
          <w:jc w:val="right"/>
        </w:pPr>
        <w:r>
          <w:fldChar w:fldCharType="begin"/>
        </w:r>
        <w:r w:rsidRPr="008B1CDC">
          <w:instrText xml:space="preserve"> PAGE   \* MERGEFORMAT </w:instrText>
        </w:r>
        <w:r>
          <w:fldChar w:fldCharType="separate"/>
        </w:r>
        <w:r w:rsidR="007503AC">
          <w:rPr>
            <w:noProof/>
          </w:rPr>
          <w:t>23</w:t>
        </w:r>
        <w:r>
          <w:rPr>
            <w:noProof/>
          </w:rPr>
          <w:fldChar w:fldCharType="end"/>
        </w:r>
      </w:p>
    </w:sdtContent>
  </w:sdt>
  <w:p w:rsidR="00384098" w:rsidRDefault="0038409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6196871"/>
      <w:docPartObj>
        <w:docPartGallery w:val="Page Numbers (Bottom of Page)"/>
        <w:docPartUnique/>
      </w:docPartObj>
    </w:sdtPr>
    <w:sdtEndPr>
      <w:rPr>
        <w:noProof/>
      </w:rPr>
    </w:sdtEndPr>
    <w:sdtContent>
      <w:p w:rsidR="00384098" w:rsidRDefault="00384098">
        <w:pPr>
          <w:pStyle w:val="Footer"/>
          <w:jc w:val="right"/>
        </w:pPr>
        <w:r>
          <w:fldChar w:fldCharType="begin"/>
        </w:r>
        <w:r w:rsidRPr="00860BAA">
          <w:instrText xml:space="preserve"> PAGE   \* MERGEFORMAT </w:instrText>
        </w:r>
        <w:r>
          <w:fldChar w:fldCharType="separate"/>
        </w:r>
        <w:r w:rsidR="007503AC">
          <w:rPr>
            <w:noProof/>
          </w:rPr>
          <w:t>28</w:t>
        </w:r>
        <w:r>
          <w:rPr>
            <w:noProof/>
          </w:rPr>
          <w:fldChar w:fldCharType="end"/>
        </w:r>
      </w:p>
    </w:sdtContent>
  </w:sdt>
  <w:p w:rsidR="00384098" w:rsidRDefault="00384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53CC" w:rsidRDefault="005C53CC" w:rsidP="005120DF">
      <w:pPr>
        <w:spacing w:after="0" w:line="240" w:lineRule="auto"/>
      </w:pPr>
      <w:r>
        <w:separator/>
      </w:r>
    </w:p>
  </w:footnote>
  <w:footnote w:type="continuationSeparator" w:id="0">
    <w:p w:rsidR="005C53CC" w:rsidRDefault="005C53CC" w:rsidP="00512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50E51"/>
    <w:multiLevelType w:val="hybridMultilevel"/>
    <w:tmpl w:val="B422EC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AD6A9B"/>
    <w:multiLevelType w:val="hybridMultilevel"/>
    <w:tmpl w:val="F31AC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93FFC"/>
    <w:multiLevelType w:val="hybridMultilevel"/>
    <w:tmpl w:val="EC566174"/>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3" w15:restartNumberingAfterBreak="0">
    <w:nsid w:val="09D14FB0"/>
    <w:multiLevelType w:val="multilevel"/>
    <w:tmpl w:val="BD6A3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4844F6"/>
    <w:multiLevelType w:val="hybridMultilevel"/>
    <w:tmpl w:val="31E0E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285043"/>
    <w:multiLevelType w:val="multilevel"/>
    <w:tmpl w:val="116A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F675DB"/>
    <w:multiLevelType w:val="multilevel"/>
    <w:tmpl w:val="7656421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12F4C99"/>
    <w:multiLevelType w:val="hybridMultilevel"/>
    <w:tmpl w:val="547A43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D5084C"/>
    <w:multiLevelType w:val="multilevel"/>
    <w:tmpl w:val="EFD8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596BA6"/>
    <w:multiLevelType w:val="multilevel"/>
    <w:tmpl w:val="3DC03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3779B9"/>
    <w:multiLevelType w:val="hybridMultilevel"/>
    <w:tmpl w:val="26EA2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115164"/>
    <w:multiLevelType w:val="multilevel"/>
    <w:tmpl w:val="7CBA4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D64C52"/>
    <w:multiLevelType w:val="multilevel"/>
    <w:tmpl w:val="907A008E"/>
    <w:lvl w:ilvl="0">
      <w:start w:val="1"/>
      <w:numFmt w:val="bullet"/>
      <w:lvlText w:val=""/>
      <w:lvlJc w:val="left"/>
      <w:pPr>
        <w:ind w:left="720" w:hanging="360"/>
      </w:pPr>
      <w:rPr>
        <w:rFonts w:ascii="Symbol" w:hAnsi="Symbol" w:hint="default"/>
      </w:rPr>
    </w:lvl>
    <w:lvl w:ilvl="1">
      <w:start w:val="1"/>
      <w:numFmt w:val="none"/>
      <w:lvlText w:val="-"/>
      <w:lvlJc w:val="left"/>
      <w:pPr>
        <w:ind w:left="1440" w:hanging="360"/>
      </w:pPr>
      <w:rPr>
        <w:rFonts w:hint="default"/>
      </w:rPr>
    </w:lvl>
    <w:lvl w:ilvl="2">
      <w:start w:val="1"/>
      <w:numFmt w:val="none"/>
      <w:lvlText w:val="-"/>
      <w:lvlJc w:val="left"/>
      <w:pPr>
        <w:ind w:left="2160" w:hanging="360"/>
      </w:pPr>
      <w:rPr>
        <w:rFont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596B3131"/>
    <w:multiLevelType w:val="hybridMultilevel"/>
    <w:tmpl w:val="E0A23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4957973"/>
    <w:multiLevelType w:val="hybridMultilevel"/>
    <w:tmpl w:val="28D60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E0280D"/>
    <w:multiLevelType w:val="hybridMultilevel"/>
    <w:tmpl w:val="550E5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91728CA"/>
    <w:multiLevelType w:val="hybridMultilevel"/>
    <w:tmpl w:val="2AC6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1"/>
  </w:num>
  <w:num w:numId="4">
    <w:abstractNumId w:val="8"/>
  </w:num>
  <w:num w:numId="5">
    <w:abstractNumId w:val="3"/>
  </w:num>
  <w:num w:numId="6">
    <w:abstractNumId w:val="9"/>
  </w:num>
  <w:num w:numId="7">
    <w:abstractNumId w:val="12"/>
  </w:num>
  <w:num w:numId="8">
    <w:abstractNumId w:val="10"/>
  </w:num>
  <w:num w:numId="9">
    <w:abstractNumId w:val="2"/>
  </w:num>
  <w:num w:numId="10">
    <w:abstractNumId w:val="4"/>
  </w:num>
  <w:num w:numId="11">
    <w:abstractNumId w:val="13"/>
  </w:num>
  <w:num w:numId="12">
    <w:abstractNumId w:val="15"/>
  </w:num>
  <w:num w:numId="13">
    <w:abstractNumId w:val="7"/>
  </w:num>
  <w:num w:numId="14">
    <w:abstractNumId w:val="0"/>
  </w:num>
  <w:num w:numId="15">
    <w:abstractNumId w:val="1"/>
  </w:num>
  <w:num w:numId="16">
    <w:abstractNumId w:val="14"/>
  </w:num>
  <w:num w:numId="17">
    <w:abstractNumId w:val="1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198"/>
    <w:rsid w:val="00016F43"/>
    <w:rsid w:val="00024D2B"/>
    <w:rsid w:val="000264DB"/>
    <w:rsid w:val="00033AD7"/>
    <w:rsid w:val="00041341"/>
    <w:rsid w:val="000B4E1B"/>
    <w:rsid w:val="000E2516"/>
    <w:rsid w:val="00114E25"/>
    <w:rsid w:val="001154E6"/>
    <w:rsid w:val="0012507E"/>
    <w:rsid w:val="00132420"/>
    <w:rsid w:val="00135E32"/>
    <w:rsid w:val="00145065"/>
    <w:rsid w:val="001553AC"/>
    <w:rsid w:val="00165400"/>
    <w:rsid w:val="001B07D0"/>
    <w:rsid w:val="00250998"/>
    <w:rsid w:val="00257CD2"/>
    <w:rsid w:val="00260C38"/>
    <w:rsid w:val="00273F04"/>
    <w:rsid w:val="00287755"/>
    <w:rsid w:val="00294152"/>
    <w:rsid w:val="002B712D"/>
    <w:rsid w:val="002C5473"/>
    <w:rsid w:val="002E182E"/>
    <w:rsid w:val="002E54FF"/>
    <w:rsid w:val="00316DC8"/>
    <w:rsid w:val="0034589E"/>
    <w:rsid w:val="003539EC"/>
    <w:rsid w:val="0038279F"/>
    <w:rsid w:val="00384098"/>
    <w:rsid w:val="003B2679"/>
    <w:rsid w:val="003B3E0A"/>
    <w:rsid w:val="003D6C97"/>
    <w:rsid w:val="003E30FF"/>
    <w:rsid w:val="003F4159"/>
    <w:rsid w:val="003F5F29"/>
    <w:rsid w:val="00416559"/>
    <w:rsid w:val="00432E65"/>
    <w:rsid w:val="0044126D"/>
    <w:rsid w:val="00450093"/>
    <w:rsid w:val="00464306"/>
    <w:rsid w:val="004751D1"/>
    <w:rsid w:val="00480150"/>
    <w:rsid w:val="004861F3"/>
    <w:rsid w:val="004A7A34"/>
    <w:rsid w:val="004C42B0"/>
    <w:rsid w:val="004D7350"/>
    <w:rsid w:val="004E42AE"/>
    <w:rsid w:val="004F78DA"/>
    <w:rsid w:val="00504A3D"/>
    <w:rsid w:val="005120DF"/>
    <w:rsid w:val="00536772"/>
    <w:rsid w:val="00545C41"/>
    <w:rsid w:val="00546D55"/>
    <w:rsid w:val="00554AA7"/>
    <w:rsid w:val="005601E6"/>
    <w:rsid w:val="005665B6"/>
    <w:rsid w:val="00572ACA"/>
    <w:rsid w:val="00586FF3"/>
    <w:rsid w:val="005A78AA"/>
    <w:rsid w:val="005C334C"/>
    <w:rsid w:val="005C53CC"/>
    <w:rsid w:val="005D080C"/>
    <w:rsid w:val="005E1670"/>
    <w:rsid w:val="005F62DD"/>
    <w:rsid w:val="00625C54"/>
    <w:rsid w:val="006333DB"/>
    <w:rsid w:val="006A7310"/>
    <w:rsid w:val="006B19F9"/>
    <w:rsid w:val="006B2D18"/>
    <w:rsid w:val="006C13EE"/>
    <w:rsid w:val="006C411B"/>
    <w:rsid w:val="006D1F0B"/>
    <w:rsid w:val="006D504D"/>
    <w:rsid w:val="006E4DC9"/>
    <w:rsid w:val="00723806"/>
    <w:rsid w:val="00732101"/>
    <w:rsid w:val="0073709D"/>
    <w:rsid w:val="007503AC"/>
    <w:rsid w:val="007776ED"/>
    <w:rsid w:val="00787D3B"/>
    <w:rsid w:val="007A2DDC"/>
    <w:rsid w:val="007E3472"/>
    <w:rsid w:val="007F0292"/>
    <w:rsid w:val="007F3A29"/>
    <w:rsid w:val="00821C48"/>
    <w:rsid w:val="0082536E"/>
    <w:rsid w:val="008272AA"/>
    <w:rsid w:val="00830202"/>
    <w:rsid w:val="00834AF3"/>
    <w:rsid w:val="00836939"/>
    <w:rsid w:val="00850C2F"/>
    <w:rsid w:val="00860BAA"/>
    <w:rsid w:val="00861F73"/>
    <w:rsid w:val="00874389"/>
    <w:rsid w:val="00896120"/>
    <w:rsid w:val="008A483D"/>
    <w:rsid w:val="008B1CDC"/>
    <w:rsid w:val="008D17FA"/>
    <w:rsid w:val="008E7EF7"/>
    <w:rsid w:val="00904F3A"/>
    <w:rsid w:val="009112EB"/>
    <w:rsid w:val="00912C5D"/>
    <w:rsid w:val="009159A8"/>
    <w:rsid w:val="0093738A"/>
    <w:rsid w:val="009615FC"/>
    <w:rsid w:val="0097542A"/>
    <w:rsid w:val="00975CA0"/>
    <w:rsid w:val="00981282"/>
    <w:rsid w:val="00992191"/>
    <w:rsid w:val="0099325D"/>
    <w:rsid w:val="009B2166"/>
    <w:rsid w:val="009D7E4D"/>
    <w:rsid w:val="009F05C4"/>
    <w:rsid w:val="009F1CFB"/>
    <w:rsid w:val="00A334A5"/>
    <w:rsid w:val="00A57895"/>
    <w:rsid w:val="00A80BDF"/>
    <w:rsid w:val="00A816C4"/>
    <w:rsid w:val="00A95B4D"/>
    <w:rsid w:val="00AB009B"/>
    <w:rsid w:val="00AB0483"/>
    <w:rsid w:val="00AC0575"/>
    <w:rsid w:val="00AE5198"/>
    <w:rsid w:val="00B167A4"/>
    <w:rsid w:val="00B36045"/>
    <w:rsid w:val="00B577B1"/>
    <w:rsid w:val="00B61373"/>
    <w:rsid w:val="00B738DE"/>
    <w:rsid w:val="00BA36AF"/>
    <w:rsid w:val="00BD12C1"/>
    <w:rsid w:val="00BE246A"/>
    <w:rsid w:val="00BE591E"/>
    <w:rsid w:val="00C20377"/>
    <w:rsid w:val="00C22A92"/>
    <w:rsid w:val="00C35FD9"/>
    <w:rsid w:val="00C97AAB"/>
    <w:rsid w:val="00CE196C"/>
    <w:rsid w:val="00CE31E2"/>
    <w:rsid w:val="00D46999"/>
    <w:rsid w:val="00D53128"/>
    <w:rsid w:val="00D55A6C"/>
    <w:rsid w:val="00D7185C"/>
    <w:rsid w:val="00D76549"/>
    <w:rsid w:val="00DA4738"/>
    <w:rsid w:val="00DB4785"/>
    <w:rsid w:val="00DE01EF"/>
    <w:rsid w:val="00E00E33"/>
    <w:rsid w:val="00E077AF"/>
    <w:rsid w:val="00E0783D"/>
    <w:rsid w:val="00E13D1B"/>
    <w:rsid w:val="00E231DE"/>
    <w:rsid w:val="00E33A2B"/>
    <w:rsid w:val="00E4396C"/>
    <w:rsid w:val="00E8082F"/>
    <w:rsid w:val="00E84320"/>
    <w:rsid w:val="00E86480"/>
    <w:rsid w:val="00EA7320"/>
    <w:rsid w:val="00EB552E"/>
    <w:rsid w:val="00EC2727"/>
    <w:rsid w:val="00EC410B"/>
    <w:rsid w:val="00ED17BC"/>
    <w:rsid w:val="00ED3198"/>
    <w:rsid w:val="00ED5500"/>
    <w:rsid w:val="00EE5F01"/>
    <w:rsid w:val="00F10BC6"/>
    <w:rsid w:val="00F119B2"/>
    <w:rsid w:val="00F2144D"/>
    <w:rsid w:val="00F22BF3"/>
    <w:rsid w:val="00F261ED"/>
    <w:rsid w:val="00F36A04"/>
    <w:rsid w:val="00F52F3D"/>
    <w:rsid w:val="00F74F88"/>
    <w:rsid w:val="00F92BC1"/>
    <w:rsid w:val="00FA2E6F"/>
    <w:rsid w:val="00FA7359"/>
    <w:rsid w:val="00FC3F33"/>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BD90E128-622C-4176-B655-60D7FEDA1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1"/>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1"/>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1"/>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character" w:styleId="HTMLAcronym">
    <w:name w:val="HTML Acronym"/>
    <w:basedOn w:val="DefaultParagraphFont"/>
    <w:semiHidden/>
    <w:unhideWhenUsed/>
    <w:rsid w:val="00D46999"/>
  </w:style>
  <w:style w:type="paragraph" w:styleId="NormalWeb">
    <w:name w:val="Normal (Web)"/>
    <w:basedOn w:val="Normal"/>
    <w:rsid w:val="00E0783D"/>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texhtml">
    <w:name w:val="texhtml"/>
    <w:basedOn w:val="DefaultParagraphFont"/>
    <w:rsid w:val="00E0783D"/>
  </w:style>
  <w:style w:type="paragraph" w:styleId="BalloonText">
    <w:name w:val="Balloon Text"/>
    <w:basedOn w:val="Normal"/>
    <w:link w:val="BalloonTextChar"/>
    <w:uiPriority w:val="99"/>
    <w:semiHidden/>
    <w:unhideWhenUsed/>
    <w:rsid w:val="002C54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5473"/>
    <w:rPr>
      <w:rFonts w:ascii="Tahoma" w:hAnsi="Tahoma" w:cs="Tahoma"/>
      <w:sz w:val="16"/>
      <w:szCs w:val="16"/>
    </w:rPr>
  </w:style>
  <w:style w:type="paragraph" w:styleId="Bibliography">
    <w:name w:val="Bibliography"/>
    <w:basedOn w:val="Normal"/>
    <w:next w:val="Normal"/>
    <w:uiPriority w:val="37"/>
    <w:unhideWhenUsed/>
    <w:rsid w:val="005601E6"/>
    <w:pPr>
      <w:spacing w:after="200" w:line="276" w:lineRule="auto"/>
      <w:jc w:val="left"/>
    </w:pPr>
    <w:rPr>
      <w:rFonts w:eastAsia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8617812">
      <w:bodyDiv w:val="1"/>
      <w:marLeft w:val="0"/>
      <w:marRight w:val="0"/>
      <w:marTop w:val="0"/>
      <w:marBottom w:val="0"/>
      <w:divBdr>
        <w:top w:val="none" w:sz="0" w:space="0" w:color="auto"/>
        <w:left w:val="none" w:sz="0" w:space="0" w:color="auto"/>
        <w:bottom w:val="none" w:sz="0" w:space="0" w:color="auto"/>
        <w:right w:val="none" w:sz="0" w:space="0" w:color="auto"/>
      </w:divBdr>
    </w:div>
    <w:div w:id="1613316775">
      <w:bodyDiv w:val="1"/>
      <w:marLeft w:val="0"/>
      <w:marRight w:val="0"/>
      <w:marTop w:val="0"/>
      <w:marBottom w:val="0"/>
      <w:divBdr>
        <w:top w:val="none" w:sz="0" w:space="0" w:color="auto"/>
        <w:left w:val="none" w:sz="0" w:space="0" w:color="auto"/>
        <w:bottom w:val="none" w:sz="0" w:space="0" w:color="auto"/>
        <w:right w:val="none" w:sz="0" w:space="0" w:color="auto"/>
      </w:divBdr>
    </w:div>
    <w:div w:id="1966227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www.businessdictionary.com/definition/mobile-phone.html" TargetMode="External"/><Relationship Id="rId39"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en.wikipedia.org/wiki/Bipolar_junction_transistor" TargetMode="External"/><Relationship Id="rId42" Type="http://schemas.openxmlformats.org/officeDocument/2006/relationships/image" Target="media/image18.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oter" Target="footer3.xml"/><Relationship Id="rId33" Type="http://schemas.openxmlformats.org/officeDocument/2006/relationships/hyperlink" Target="http://www.explainthatstuff.com/howtransistorswork.html" TargetMode="External"/><Relationship Id="rId38" Type="http://schemas.openxmlformats.org/officeDocument/2006/relationships/hyperlink" Target="https://en.wikipedia.org/wiki/555_timer_IC" TargetMode="External"/><Relationship Id="rId46"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png"/><Relationship Id="rId29" Type="http://schemas.openxmlformats.org/officeDocument/2006/relationships/hyperlink" Target="https://www.ecnmag.com/article/2016/06/critical-resistance-value-relationship-between-working-voltage-and-power" TargetMode="External"/><Relationship Id="rId41"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hyperlink" Target="http://www.capacitorguide.com/electrolytic-capacitor/" TargetMode="External"/><Relationship Id="rId37" Type="http://schemas.openxmlformats.org/officeDocument/2006/relationships/hyperlink" Target="http://www.electronics-tutorials.ws/opamp/opamp_1.html" TargetMode="External"/><Relationship Id="rId40" Type="http://schemas.openxmlformats.org/officeDocument/2006/relationships/image" Target="media/image16.png"/><Relationship Id="rId45"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hyperlink" Target="http://www.bbc.co.uk/schools/gcsebitesize/design/electronics/componentsrev2.shtml" TargetMode="External"/><Relationship Id="rId36" Type="http://schemas.openxmlformats.org/officeDocument/2006/relationships/hyperlink" Target="https://www.engineersgarage.com/insight/how-piezo-buzzer-works" TargetMode="External"/><Relationship Id="rId10" Type="http://schemas.openxmlformats.org/officeDocument/2006/relationships/footer" Target="footer2.xml"/><Relationship Id="rId19" Type="http://schemas.openxmlformats.org/officeDocument/2006/relationships/hyperlink" Target="http://en.wikipedia.org/wiki/File:LED_symbol.svg" TargetMode="External"/><Relationship Id="rId31" Type="http://schemas.openxmlformats.org/officeDocument/2006/relationships/hyperlink" Target="http://www.capacitorguide.com/ceramic-capacitor/" TargetMode="External"/><Relationship Id="rId44"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hyperlink" Target="http://www.bbc.co.uk/webwise/guides/about-bluetooth" TargetMode="External"/><Relationship Id="rId30" Type="http://schemas.openxmlformats.org/officeDocument/2006/relationships/hyperlink" Target="https://learn.adafruit.com/circuit-playground-c-is-for-capacitor/what-is-a-capacitor" TargetMode="External"/><Relationship Id="rId35" Type="http://schemas.openxmlformats.org/officeDocument/2006/relationships/hyperlink" Target="http://www.ledsmagazine.com/articles/2004/01/what-is-an-led.html" TargetMode="External"/><Relationship Id="rId43" Type="http://schemas.openxmlformats.org/officeDocument/2006/relationships/image" Target="media/image19.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35C0E-FCB3-4CB3-BC78-3DFBA48FF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41</Pages>
  <Words>7590</Words>
  <Characters>43268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50757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Macs PC</cp:lastModifiedBy>
  <cp:revision>3</cp:revision>
  <dcterms:created xsi:type="dcterms:W3CDTF">2017-06-15T09:30:00Z</dcterms:created>
  <dcterms:modified xsi:type="dcterms:W3CDTF">2017-06-15T13:41:00Z</dcterms:modified>
</cp:coreProperties>
</file>