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40203" w14:textId="77777777" w:rsidR="00FE724B" w:rsidRDefault="00FE724B" w:rsidP="00FE724B">
      <w:pPr>
        <w:jc w:val="center"/>
        <w:rPr>
          <w:rFonts w:cstheme="minorHAnsi"/>
          <w:sz w:val="48"/>
          <w:szCs w:val="48"/>
        </w:rPr>
      </w:pPr>
      <w:r w:rsidRPr="009D0D2B">
        <w:rPr>
          <w:rFonts w:cstheme="minorHAnsi"/>
          <w:sz w:val="48"/>
          <w:szCs w:val="48"/>
        </w:rPr>
        <w:t>Tomas Adam</w:t>
      </w:r>
    </w:p>
    <w:p w14:paraId="05EDF759" w14:textId="77777777" w:rsidR="00FE724B" w:rsidRPr="009D0D2B" w:rsidRDefault="00FE724B" w:rsidP="00FE724B">
      <w:pPr>
        <w:jc w:val="center"/>
        <w:rPr>
          <w:rFonts w:cstheme="minorHAnsi"/>
          <w:sz w:val="48"/>
          <w:szCs w:val="48"/>
        </w:rPr>
      </w:pPr>
    </w:p>
    <w:p w14:paraId="1536C509" w14:textId="77777777" w:rsidR="00FE724B" w:rsidRDefault="00FE724B" w:rsidP="00FE724B">
      <w:pPr>
        <w:jc w:val="center"/>
        <w:rPr>
          <w:rFonts w:cstheme="minorHAnsi"/>
          <w:sz w:val="48"/>
          <w:szCs w:val="48"/>
        </w:rPr>
      </w:pPr>
      <w:r w:rsidRPr="009D0D2B">
        <w:rPr>
          <w:rFonts w:cstheme="minorHAnsi"/>
          <w:sz w:val="48"/>
          <w:szCs w:val="48"/>
        </w:rPr>
        <w:t>1917610</w:t>
      </w:r>
    </w:p>
    <w:p w14:paraId="7131AA7B" w14:textId="77777777" w:rsidR="00FE724B" w:rsidRPr="009D0D2B" w:rsidRDefault="00FE724B" w:rsidP="00FE724B">
      <w:pPr>
        <w:jc w:val="center"/>
        <w:rPr>
          <w:rFonts w:cstheme="minorHAnsi"/>
          <w:sz w:val="48"/>
          <w:szCs w:val="48"/>
        </w:rPr>
      </w:pPr>
    </w:p>
    <w:p w14:paraId="7E82BC3F" w14:textId="01385541" w:rsidR="00FE724B" w:rsidRDefault="00FE724B" w:rsidP="00FE724B">
      <w:pPr>
        <w:jc w:val="center"/>
        <w:rPr>
          <w:rFonts w:cstheme="minorHAnsi"/>
          <w:sz w:val="48"/>
          <w:szCs w:val="48"/>
        </w:rPr>
      </w:pPr>
      <w:r>
        <w:rPr>
          <w:rFonts w:cstheme="minorHAnsi"/>
          <w:sz w:val="48"/>
          <w:szCs w:val="48"/>
        </w:rPr>
        <w:t xml:space="preserve">Problem Solving and Decision Making </w:t>
      </w:r>
    </w:p>
    <w:p w14:paraId="692B5589" w14:textId="3E7D4814" w:rsidR="00FE724B" w:rsidRDefault="00FE724B" w:rsidP="00FE724B">
      <w:pPr>
        <w:jc w:val="center"/>
        <w:rPr>
          <w:rFonts w:cstheme="minorHAnsi"/>
          <w:sz w:val="48"/>
          <w:szCs w:val="48"/>
        </w:rPr>
      </w:pPr>
    </w:p>
    <w:p w14:paraId="67430E5D" w14:textId="223545F1" w:rsidR="00FE724B" w:rsidRDefault="006F33DC" w:rsidP="00FE724B">
      <w:pPr>
        <w:jc w:val="center"/>
        <w:rPr>
          <w:rFonts w:cstheme="minorHAnsi"/>
          <w:sz w:val="48"/>
          <w:szCs w:val="48"/>
        </w:rPr>
      </w:pPr>
      <w:r>
        <w:rPr>
          <w:rFonts w:cstheme="minorHAnsi"/>
          <w:sz w:val="48"/>
          <w:szCs w:val="48"/>
        </w:rPr>
        <w:t>Afzal Munna</w:t>
      </w:r>
    </w:p>
    <w:p w14:paraId="34833B0D" w14:textId="77777777" w:rsidR="00CC576B" w:rsidRDefault="00CC576B" w:rsidP="00FE724B">
      <w:pPr>
        <w:jc w:val="center"/>
        <w:rPr>
          <w:rFonts w:cstheme="minorHAnsi"/>
          <w:sz w:val="48"/>
          <w:szCs w:val="48"/>
        </w:rPr>
      </w:pPr>
    </w:p>
    <w:p w14:paraId="787CCACC" w14:textId="0D834625" w:rsidR="00FE724B" w:rsidRDefault="00FE724B" w:rsidP="00FE724B">
      <w:pPr>
        <w:jc w:val="center"/>
        <w:rPr>
          <w:rFonts w:cstheme="minorHAnsi"/>
          <w:sz w:val="48"/>
          <w:szCs w:val="48"/>
        </w:rPr>
      </w:pPr>
      <w:r>
        <w:rPr>
          <w:rFonts w:cstheme="minorHAnsi"/>
          <w:sz w:val="48"/>
          <w:szCs w:val="48"/>
        </w:rPr>
        <w:t>Solving complex problem at work</w:t>
      </w:r>
    </w:p>
    <w:p w14:paraId="667CF582" w14:textId="77777777" w:rsidR="00FE724B" w:rsidRDefault="00FE724B" w:rsidP="00FE724B">
      <w:pPr>
        <w:jc w:val="center"/>
        <w:rPr>
          <w:rFonts w:cstheme="minorHAnsi"/>
          <w:sz w:val="48"/>
          <w:szCs w:val="48"/>
        </w:rPr>
      </w:pPr>
    </w:p>
    <w:p w14:paraId="62E370BD" w14:textId="1DD4A12F" w:rsidR="00FE724B" w:rsidRDefault="00FE724B" w:rsidP="00FE724B">
      <w:pPr>
        <w:jc w:val="center"/>
        <w:rPr>
          <w:rFonts w:cstheme="minorHAnsi"/>
          <w:sz w:val="48"/>
          <w:szCs w:val="48"/>
        </w:rPr>
      </w:pPr>
    </w:p>
    <w:p w14:paraId="4A68EDCF" w14:textId="77777777" w:rsidR="00FE724B" w:rsidRDefault="00FE724B" w:rsidP="00FE724B">
      <w:pPr>
        <w:jc w:val="center"/>
        <w:rPr>
          <w:rFonts w:cstheme="minorHAnsi"/>
          <w:sz w:val="48"/>
          <w:szCs w:val="48"/>
        </w:rPr>
      </w:pPr>
    </w:p>
    <w:p w14:paraId="3677EE4C" w14:textId="77777777" w:rsidR="00FE724B" w:rsidRDefault="00FE724B" w:rsidP="00FE724B">
      <w:pPr>
        <w:jc w:val="center"/>
        <w:rPr>
          <w:rFonts w:cstheme="minorHAnsi"/>
          <w:sz w:val="48"/>
          <w:szCs w:val="48"/>
        </w:rPr>
      </w:pPr>
    </w:p>
    <w:p w14:paraId="31FDBA1E" w14:textId="18BAE930" w:rsidR="00FE724B" w:rsidRPr="009D0D2B" w:rsidRDefault="00FE724B" w:rsidP="00FE724B">
      <w:pPr>
        <w:jc w:val="center"/>
        <w:rPr>
          <w:rFonts w:cstheme="minorHAnsi"/>
          <w:sz w:val="48"/>
          <w:szCs w:val="48"/>
        </w:rPr>
      </w:pPr>
      <w:r>
        <w:rPr>
          <w:rFonts w:cstheme="minorHAnsi"/>
          <w:sz w:val="48"/>
          <w:szCs w:val="48"/>
        </w:rPr>
        <w:t>December</w:t>
      </w:r>
      <w:r>
        <w:rPr>
          <w:rFonts w:cstheme="minorHAnsi"/>
          <w:sz w:val="48"/>
          <w:szCs w:val="48"/>
        </w:rPr>
        <w:t xml:space="preserve"> 2020</w:t>
      </w:r>
    </w:p>
    <w:p w14:paraId="6DD9E8F0" w14:textId="77777777" w:rsidR="00FE724B" w:rsidRDefault="00FE724B" w:rsidP="00FE724B"/>
    <w:p w14:paraId="5BCA296F" w14:textId="77777777" w:rsidR="00FE724B" w:rsidRDefault="00FE724B" w:rsidP="00FE724B"/>
    <w:p w14:paraId="75A4770A" w14:textId="77777777" w:rsidR="00FE724B" w:rsidRDefault="00FE724B" w:rsidP="00FE724B"/>
    <w:p w14:paraId="74A5F67A" w14:textId="4E2388FB" w:rsidR="00CC6C2E" w:rsidRDefault="00906869"/>
    <w:p w14:paraId="444AF068" w14:textId="09F59CDA" w:rsidR="00FE724B" w:rsidRDefault="00FE724B"/>
    <w:p w14:paraId="2E8F0D38" w14:textId="40FAF5C2" w:rsidR="00FE724B" w:rsidRDefault="00FE724B"/>
    <w:p w14:paraId="76B2FA33" w14:textId="4B3577DA" w:rsidR="00FE724B" w:rsidRDefault="00FE724B"/>
    <w:p w14:paraId="5D43D3D0" w14:textId="0E21C8CD" w:rsidR="00FE724B" w:rsidRDefault="00FE724B"/>
    <w:p w14:paraId="41212C13" w14:textId="30A4B94F" w:rsidR="00FE724B" w:rsidRDefault="00FE724B"/>
    <w:p w14:paraId="3A65CE76" w14:textId="6EAE58A2" w:rsidR="00FE724B" w:rsidRDefault="00FE724B"/>
    <w:p w14:paraId="318B41E7" w14:textId="466C08EB" w:rsidR="00FE724B" w:rsidRDefault="00FE724B"/>
    <w:p w14:paraId="399EFC95" w14:textId="234CB879" w:rsidR="00FE724B" w:rsidRDefault="00FE724B"/>
    <w:p w14:paraId="514DB35A" w14:textId="2CE662C8" w:rsidR="00FE724B" w:rsidRDefault="00FE724B"/>
    <w:p w14:paraId="1D685964" w14:textId="473A16C9" w:rsidR="00FE724B" w:rsidRDefault="00FE724B"/>
    <w:p w14:paraId="1A890579" w14:textId="15A3AE61" w:rsidR="00FE724B" w:rsidRDefault="00FE724B"/>
    <w:p w14:paraId="4365744A" w14:textId="262B0570" w:rsidR="00FE724B" w:rsidRDefault="00FE724B"/>
    <w:p w14:paraId="5B7C6943" w14:textId="4EDF056F" w:rsidR="00FE724B" w:rsidRDefault="00FE724B"/>
    <w:p w14:paraId="5CE041D9" w14:textId="224B0976" w:rsidR="00FE724B" w:rsidRDefault="00FE724B"/>
    <w:p w14:paraId="33B6AF5D" w14:textId="02723ECF" w:rsidR="00FE724B" w:rsidRDefault="00FE724B"/>
    <w:p w14:paraId="73E02B44" w14:textId="79E8C604" w:rsidR="00FE724B" w:rsidRDefault="00FE724B"/>
    <w:p w14:paraId="72017106" w14:textId="3C59F0D6" w:rsidR="00FE724B" w:rsidRDefault="00FE724B"/>
    <w:p w14:paraId="61790CBE" w14:textId="7BEACE67" w:rsidR="00FE724B" w:rsidRDefault="00FE724B"/>
    <w:p w14:paraId="79FD4F82" w14:textId="05E02571" w:rsidR="00FE724B" w:rsidRDefault="00FE724B"/>
    <w:p w14:paraId="0309133B" w14:textId="0E33743C" w:rsidR="00FE724B" w:rsidRDefault="00FE724B"/>
    <w:p w14:paraId="66FEE54F" w14:textId="5BAFEB6D" w:rsidR="00FE724B" w:rsidRDefault="00FE724B"/>
    <w:p w14:paraId="06E7ABBD" w14:textId="00B41DCC" w:rsidR="00FE724B" w:rsidRDefault="00FE724B"/>
    <w:p w14:paraId="18E7CE10" w14:textId="0FD90313" w:rsidR="00FE724B" w:rsidRDefault="00FE724B"/>
    <w:p w14:paraId="1357A4EB" w14:textId="245E7F43" w:rsidR="00FE724B" w:rsidRDefault="00FE724B"/>
    <w:p w14:paraId="5844EBCB" w14:textId="6716A0A6" w:rsidR="00FE724B" w:rsidRDefault="00FE724B"/>
    <w:p w14:paraId="6A1DF6FD" w14:textId="1A993D53" w:rsidR="00FE724B" w:rsidRDefault="00FE724B"/>
    <w:p w14:paraId="03D264D5" w14:textId="39730463" w:rsidR="00FE724B" w:rsidRDefault="00FE724B"/>
    <w:p w14:paraId="0C7C2EF9" w14:textId="1322B43E" w:rsidR="00FE724B" w:rsidRDefault="00FE724B"/>
    <w:p w14:paraId="35696153" w14:textId="26C78CD6" w:rsidR="00FE724B" w:rsidRDefault="00FE724B"/>
    <w:p w14:paraId="5072C5DB" w14:textId="77777777" w:rsidR="00FE724B" w:rsidRDefault="00FE724B"/>
    <w:p w14:paraId="489B386E" w14:textId="05D09DC5" w:rsidR="00FE724B" w:rsidRDefault="00FE724B"/>
    <w:sdt>
      <w:sdtPr>
        <w:id w:val="12072936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4F0285" w14:textId="3FC92E1D" w:rsidR="00FE724B" w:rsidRDefault="00FE724B">
          <w:pPr>
            <w:pStyle w:val="TOCHeading"/>
          </w:pPr>
          <w:r>
            <w:t>Contents</w:t>
          </w:r>
        </w:p>
        <w:p w14:paraId="1DE16975" w14:textId="1E2231F5" w:rsidR="00FE724B" w:rsidRDefault="00FE724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200272" w:history="1">
            <w:r w:rsidRPr="00BD59A4">
              <w:rPr>
                <w:rStyle w:val="Hyperlink"/>
                <w:noProof/>
              </w:rPr>
              <w:t>1.0 Introduction</w:t>
            </w:r>
            <w:r>
              <w:rPr>
                <w:noProof/>
                <w:webHidden/>
              </w:rPr>
              <w:tab/>
            </w:r>
            <w:r>
              <w:rPr>
                <w:noProof/>
                <w:webHidden/>
              </w:rPr>
              <w:fldChar w:fldCharType="begin"/>
            </w:r>
            <w:r>
              <w:rPr>
                <w:noProof/>
                <w:webHidden/>
              </w:rPr>
              <w:instrText xml:space="preserve"> PAGEREF _Toc59200272 \h </w:instrText>
            </w:r>
            <w:r>
              <w:rPr>
                <w:noProof/>
                <w:webHidden/>
              </w:rPr>
            </w:r>
            <w:r>
              <w:rPr>
                <w:noProof/>
                <w:webHidden/>
              </w:rPr>
              <w:fldChar w:fldCharType="separate"/>
            </w:r>
            <w:r>
              <w:rPr>
                <w:noProof/>
                <w:webHidden/>
              </w:rPr>
              <w:t>2</w:t>
            </w:r>
            <w:r>
              <w:rPr>
                <w:noProof/>
                <w:webHidden/>
              </w:rPr>
              <w:fldChar w:fldCharType="end"/>
            </w:r>
          </w:hyperlink>
        </w:p>
        <w:p w14:paraId="6B977E93" w14:textId="1A2B0C23" w:rsidR="00FE724B" w:rsidRDefault="00FE724B">
          <w:pPr>
            <w:pStyle w:val="TOC2"/>
            <w:tabs>
              <w:tab w:val="right" w:leader="dot" w:pos="9016"/>
            </w:tabs>
            <w:rPr>
              <w:rFonts w:eastAsiaTheme="minorEastAsia"/>
              <w:noProof/>
              <w:lang w:eastAsia="en-GB"/>
            </w:rPr>
          </w:pPr>
          <w:hyperlink w:anchor="_Toc59200273" w:history="1">
            <w:r w:rsidRPr="00BD59A4">
              <w:rPr>
                <w:rStyle w:val="Hyperlink"/>
                <w:noProof/>
              </w:rPr>
              <w:t>2.0 Unsatisfied employees</w:t>
            </w:r>
            <w:r>
              <w:rPr>
                <w:noProof/>
                <w:webHidden/>
              </w:rPr>
              <w:tab/>
            </w:r>
            <w:r>
              <w:rPr>
                <w:noProof/>
                <w:webHidden/>
              </w:rPr>
              <w:fldChar w:fldCharType="begin"/>
            </w:r>
            <w:r>
              <w:rPr>
                <w:noProof/>
                <w:webHidden/>
              </w:rPr>
              <w:instrText xml:space="preserve"> PAGEREF _Toc59200273 \h </w:instrText>
            </w:r>
            <w:r>
              <w:rPr>
                <w:noProof/>
                <w:webHidden/>
              </w:rPr>
            </w:r>
            <w:r>
              <w:rPr>
                <w:noProof/>
                <w:webHidden/>
              </w:rPr>
              <w:fldChar w:fldCharType="separate"/>
            </w:r>
            <w:r>
              <w:rPr>
                <w:noProof/>
                <w:webHidden/>
              </w:rPr>
              <w:t>2</w:t>
            </w:r>
            <w:r>
              <w:rPr>
                <w:noProof/>
                <w:webHidden/>
              </w:rPr>
              <w:fldChar w:fldCharType="end"/>
            </w:r>
          </w:hyperlink>
        </w:p>
        <w:p w14:paraId="2DDFBBC6" w14:textId="51900ED9" w:rsidR="00FE724B" w:rsidRDefault="00FE724B">
          <w:pPr>
            <w:pStyle w:val="TOC2"/>
            <w:tabs>
              <w:tab w:val="right" w:leader="dot" w:pos="9016"/>
            </w:tabs>
            <w:rPr>
              <w:rFonts w:eastAsiaTheme="minorEastAsia"/>
              <w:noProof/>
              <w:lang w:eastAsia="en-GB"/>
            </w:rPr>
          </w:pPr>
          <w:hyperlink w:anchor="_Toc59200274" w:history="1">
            <w:r w:rsidRPr="00BD59A4">
              <w:rPr>
                <w:rStyle w:val="Hyperlink"/>
                <w:noProof/>
              </w:rPr>
              <w:t>3.0 Factors that cause the problem</w:t>
            </w:r>
            <w:r>
              <w:rPr>
                <w:noProof/>
                <w:webHidden/>
              </w:rPr>
              <w:tab/>
            </w:r>
            <w:r>
              <w:rPr>
                <w:noProof/>
                <w:webHidden/>
              </w:rPr>
              <w:fldChar w:fldCharType="begin"/>
            </w:r>
            <w:r>
              <w:rPr>
                <w:noProof/>
                <w:webHidden/>
              </w:rPr>
              <w:instrText xml:space="preserve"> PAGEREF _Toc59200274 \h </w:instrText>
            </w:r>
            <w:r>
              <w:rPr>
                <w:noProof/>
                <w:webHidden/>
              </w:rPr>
            </w:r>
            <w:r>
              <w:rPr>
                <w:noProof/>
                <w:webHidden/>
              </w:rPr>
              <w:fldChar w:fldCharType="separate"/>
            </w:r>
            <w:r>
              <w:rPr>
                <w:noProof/>
                <w:webHidden/>
              </w:rPr>
              <w:t>2</w:t>
            </w:r>
            <w:r>
              <w:rPr>
                <w:noProof/>
                <w:webHidden/>
              </w:rPr>
              <w:fldChar w:fldCharType="end"/>
            </w:r>
          </w:hyperlink>
        </w:p>
        <w:p w14:paraId="7B3363D5" w14:textId="7A5735C6" w:rsidR="00FE724B" w:rsidRDefault="00FE724B">
          <w:pPr>
            <w:pStyle w:val="TOC2"/>
            <w:tabs>
              <w:tab w:val="right" w:leader="dot" w:pos="9016"/>
            </w:tabs>
            <w:rPr>
              <w:rFonts w:eastAsiaTheme="minorEastAsia"/>
              <w:noProof/>
              <w:lang w:eastAsia="en-GB"/>
            </w:rPr>
          </w:pPr>
          <w:hyperlink w:anchor="_Toc59200275" w:history="1">
            <w:r w:rsidRPr="00BD59A4">
              <w:rPr>
                <w:rStyle w:val="Hyperlink"/>
                <w:rFonts w:eastAsia="Times New Roman"/>
                <w:noProof/>
                <w:lang w:eastAsia="en-GB"/>
              </w:rPr>
              <w:t>4.0 Solutions to solve the problem</w:t>
            </w:r>
            <w:r>
              <w:rPr>
                <w:noProof/>
                <w:webHidden/>
              </w:rPr>
              <w:tab/>
            </w:r>
            <w:r>
              <w:rPr>
                <w:noProof/>
                <w:webHidden/>
              </w:rPr>
              <w:fldChar w:fldCharType="begin"/>
            </w:r>
            <w:r>
              <w:rPr>
                <w:noProof/>
                <w:webHidden/>
              </w:rPr>
              <w:instrText xml:space="preserve"> PAGEREF _Toc59200275 \h </w:instrText>
            </w:r>
            <w:r>
              <w:rPr>
                <w:noProof/>
                <w:webHidden/>
              </w:rPr>
            </w:r>
            <w:r>
              <w:rPr>
                <w:noProof/>
                <w:webHidden/>
              </w:rPr>
              <w:fldChar w:fldCharType="separate"/>
            </w:r>
            <w:r>
              <w:rPr>
                <w:noProof/>
                <w:webHidden/>
              </w:rPr>
              <w:t>3</w:t>
            </w:r>
            <w:r>
              <w:rPr>
                <w:noProof/>
                <w:webHidden/>
              </w:rPr>
              <w:fldChar w:fldCharType="end"/>
            </w:r>
          </w:hyperlink>
        </w:p>
        <w:p w14:paraId="7D89D876" w14:textId="18716173" w:rsidR="00FE724B" w:rsidRDefault="00FE724B">
          <w:pPr>
            <w:pStyle w:val="TOC2"/>
            <w:tabs>
              <w:tab w:val="right" w:leader="dot" w:pos="9016"/>
            </w:tabs>
            <w:rPr>
              <w:rFonts w:eastAsiaTheme="minorEastAsia"/>
              <w:noProof/>
              <w:lang w:eastAsia="en-GB"/>
            </w:rPr>
          </w:pPr>
          <w:hyperlink w:anchor="_Toc59200276" w:history="1">
            <w:r w:rsidRPr="00BD59A4">
              <w:rPr>
                <w:rStyle w:val="Hyperlink"/>
                <w:noProof/>
              </w:rPr>
              <w:t>5.0 Techniques to solve the problem</w:t>
            </w:r>
            <w:r>
              <w:rPr>
                <w:noProof/>
                <w:webHidden/>
              </w:rPr>
              <w:tab/>
            </w:r>
            <w:r>
              <w:rPr>
                <w:noProof/>
                <w:webHidden/>
              </w:rPr>
              <w:fldChar w:fldCharType="begin"/>
            </w:r>
            <w:r>
              <w:rPr>
                <w:noProof/>
                <w:webHidden/>
              </w:rPr>
              <w:instrText xml:space="preserve"> PAGEREF _Toc59200276 \h </w:instrText>
            </w:r>
            <w:r>
              <w:rPr>
                <w:noProof/>
                <w:webHidden/>
              </w:rPr>
            </w:r>
            <w:r>
              <w:rPr>
                <w:noProof/>
                <w:webHidden/>
              </w:rPr>
              <w:fldChar w:fldCharType="separate"/>
            </w:r>
            <w:r>
              <w:rPr>
                <w:noProof/>
                <w:webHidden/>
              </w:rPr>
              <w:t>5</w:t>
            </w:r>
            <w:r>
              <w:rPr>
                <w:noProof/>
                <w:webHidden/>
              </w:rPr>
              <w:fldChar w:fldCharType="end"/>
            </w:r>
          </w:hyperlink>
        </w:p>
        <w:p w14:paraId="2C423143" w14:textId="6EC536C7" w:rsidR="00FE724B" w:rsidRDefault="00FE724B">
          <w:pPr>
            <w:pStyle w:val="TOC2"/>
            <w:tabs>
              <w:tab w:val="right" w:leader="dot" w:pos="9016"/>
            </w:tabs>
            <w:rPr>
              <w:rFonts w:eastAsiaTheme="minorEastAsia"/>
              <w:noProof/>
              <w:lang w:eastAsia="en-GB"/>
            </w:rPr>
          </w:pPr>
          <w:hyperlink w:anchor="_Toc59200277" w:history="1">
            <w:r w:rsidRPr="00BD59A4">
              <w:rPr>
                <w:rStyle w:val="Hyperlink"/>
                <w:noProof/>
              </w:rPr>
              <w:t>6.0 chosen solutions</w:t>
            </w:r>
            <w:r>
              <w:rPr>
                <w:noProof/>
                <w:webHidden/>
              </w:rPr>
              <w:tab/>
            </w:r>
            <w:r>
              <w:rPr>
                <w:noProof/>
                <w:webHidden/>
              </w:rPr>
              <w:fldChar w:fldCharType="begin"/>
            </w:r>
            <w:r>
              <w:rPr>
                <w:noProof/>
                <w:webHidden/>
              </w:rPr>
              <w:instrText xml:space="preserve"> PAGEREF _Toc59200277 \h </w:instrText>
            </w:r>
            <w:r>
              <w:rPr>
                <w:noProof/>
                <w:webHidden/>
              </w:rPr>
            </w:r>
            <w:r>
              <w:rPr>
                <w:noProof/>
                <w:webHidden/>
              </w:rPr>
              <w:fldChar w:fldCharType="separate"/>
            </w:r>
            <w:r>
              <w:rPr>
                <w:noProof/>
                <w:webHidden/>
              </w:rPr>
              <w:t>5</w:t>
            </w:r>
            <w:r>
              <w:rPr>
                <w:noProof/>
                <w:webHidden/>
              </w:rPr>
              <w:fldChar w:fldCharType="end"/>
            </w:r>
          </w:hyperlink>
        </w:p>
        <w:p w14:paraId="02689DB4" w14:textId="30A2BF74" w:rsidR="00FE724B" w:rsidRDefault="00FE724B">
          <w:pPr>
            <w:pStyle w:val="TOC2"/>
            <w:tabs>
              <w:tab w:val="right" w:leader="dot" w:pos="9016"/>
            </w:tabs>
            <w:rPr>
              <w:rFonts w:eastAsiaTheme="minorEastAsia"/>
              <w:noProof/>
              <w:lang w:eastAsia="en-GB"/>
            </w:rPr>
          </w:pPr>
          <w:hyperlink w:anchor="_Toc59200278" w:history="1">
            <w:r w:rsidRPr="00BD59A4">
              <w:rPr>
                <w:rStyle w:val="Hyperlink"/>
                <w:noProof/>
              </w:rPr>
              <w:t>7.0 Conclusion</w:t>
            </w:r>
            <w:r>
              <w:rPr>
                <w:noProof/>
                <w:webHidden/>
              </w:rPr>
              <w:tab/>
            </w:r>
            <w:r>
              <w:rPr>
                <w:noProof/>
                <w:webHidden/>
              </w:rPr>
              <w:fldChar w:fldCharType="begin"/>
            </w:r>
            <w:r>
              <w:rPr>
                <w:noProof/>
                <w:webHidden/>
              </w:rPr>
              <w:instrText xml:space="preserve"> PAGEREF _Toc59200278 \h </w:instrText>
            </w:r>
            <w:r>
              <w:rPr>
                <w:noProof/>
                <w:webHidden/>
              </w:rPr>
            </w:r>
            <w:r>
              <w:rPr>
                <w:noProof/>
                <w:webHidden/>
              </w:rPr>
              <w:fldChar w:fldCharType="separate"/>
            </w:r>
            <w:r>
              <w:rPr>
                <w:noProof/>
                <w:webHidden/>
              </w:rPr>
              <w:t>6</w:t>
            </w:r>
            <w:r>
              <w:rPr>
                <w:noProof/>
                <w:webHidden/>
              </w:rPr>
              <w:fldChar w:fldCharType="end"/>
            </w:r>
          </w:hyperlink>
        </w:p>
        <w:p w14:paraId="0276A503" w14:textId="470447DF" w:rsidR="00FE724B" w:rsidRDefault="00FE724B">
          <w:pPr>
            <w:pStyle w:val="TOC2"/>
            <w:tabs>
              <w:tab w:val="right" w:leader="dot" w:pos="9016"/>
            </w:tabs>
            <w:rPr>
              <w:rFonts w:eastAsiaTheme="minorEastAsia"/>
              <w:noProof/>
              <w:lang w:eastAsia="en-GB"/>
            </w:rPr>
          </w:pPr>
          <w:hyperlink w:anchor="_Toc59200279" w:history="1">
            <w:r w:rsidRPr="00BD59A4">
              <w:rPr>
                <w:rStyle w:val="Hyperlink"/>
                <w:noProof/>
              </w:rPr>
              <w:t>8.0 References</w:t>
            </w:r>
            <w:r>
              <w:rPr>
                <w:noProof/>
                <w:webHidden/>
              </w:rPr>
              <w:tab/>
            </w:r>
            <w:r>
              <w:rPr>
                <w:noProof/>
                <w:webHidden/>
              </w:rPr>
              <w:fldChar w:fldCharType="begin"/>
            </w:r>
            <w:r>
              <w:rPr>
                <w:noProof/>
                <w:webHidden/>
              </w:rPr>
              <w:instrText xml:space="preserve"> PAGEREF _Toc59200279 \h </w:instrText>
            </w:r>
            <w:r>
              <w:rPr>
                <w:noProof/>
                <w:webHidden/>
              </w:rPr>
            </w:r>
            <w:r>
              <w:rPr>
                <w:noProof/>
                <w:webHidden/>
              </w:rPr>
              <w:fldChar w:fldCharType="separate"/>
            </w:r>
            <w:r>
              <w:rPr>
                <w:noProof/>
                <w:webHidden/>
              </w:rPr>
              <w:t>7</w:t>
            </w:r>
            <w:r>
              <w:rPr>
                <w:noProof/>
                <w:webHidden/>
              </w:rPr>
              <w:fldChar w:fldCharType="end"/>
            </w:r>
          </w:hyperlink>
        </w:p>
        <w:p w14:paraId="0C2096D7" w14:textId="0A462369" w:rsidR="00FE724B" w:rsidRDefault="00FE724B">
          <w:r>
            <w:rPr>
              <w:b/>
              <w:bCs/>
              <w:noProof/>
            </w:rPr>
            <w:fldChar w:fldCharType="end"/>
          </w:r>
        </w:p>
      </w:sdtContent>
    </w:sdt>
    <w:p w14:paraId="2F413ED2" w14:textId="7513D73A" w:rsidR="00FE724B" w:rsidRDefault="00FE724B"/>
    <w:p w14:paraId="1534BD37" w14:textId="422943EA" w:rsidR="00FE724B" w:rsidRDefault="00FE724B"/>
    <w:p w14:paraId="441F3901" w14:textId="7CDAC2C3" w:rsidR="00FE724B" w:rsidRDefault="00FE724B"/>
    <w:p w14:paraId="6F6EA627" w14:textId="02E914FE" w:rsidR="00FE724B" w:rsidRDefault="00FE724B"/>
    <w:p w14:paraId="42D6FA43" w14:textId="4C4BB9B4" w:rsidR="00FE724B" w:rsidRDefault="00FE724B"/>
    <w:p w14:paraId="10200550" w14:textId="37787626" w:rsidR="00FE724B" w:rsidRDefault="00FE724B"/>
    <w:p w14:paraId="23597077" w14:textId="393C44D8" w:rsidR="00FE724B" w:rsidRDefault="00FE724B"/>
    <w:p w14:paraId="5829F479" w14:textId="5C94B646" w:rsidR="00FE724B" w:rsidRDefault="00FE724B"/>
    <w:p w14:paraId="50217FFC" w14:textId="3037B73F" w:rsidR="00FE724B" w:rsidRDefault="00FE724B"/>
    <w:p w14:paraId="647DB76A" w14:textId="45F23AF1" w:rsidR="00FE724B" w:rsidRDefault="00FE724B"/>
    <w:p w14:paraId="78CC1CCB" w14:textId="49799181" w:rsidR="00FE724B" w:rsidRDefault="00FE724B"/>
    <w:p w14:paraId="57CFE225" w14:textId="5D238EF0" w:rsidR="00FE724B" w:rsidRDefault="00FE724B"/>
    <w:p w14:paraId="382F83CD" w14:textId="11E0178F" w:rsidR="00FE724B" w:rsidRDefault="00FE724B"/>
    <w:p w14:paraId="5CF47262" w14:textId="28D5049A" w:rsidR="00FE724B" w:rsidRDefault="00FE724B"/>
    <w:p w14:paraId="0F1E4A1C" w14:textId="180DD690" w:rsidR="00FE724B" w:rsidRDefault="00FE724B"/>
    <w:p w14:paraId="65ED033D" w14:textId="50A22C73" w:rsidR="00FE724B" w:rsidRDefault="00FE724B"/>
    <w:p w14:paraId="78902A31" w14:textId="4DAF81A7" w:rsidR="00FE724B" w:rsidRDefault="00FE724B"/>
    <w:p w14:paraId="610DB437" w14:textId="65C785EF" w:rsidR="00FE724B" w:rsidRDefault="00FE724B"/>
    <w:p w14:paraId="326A0781" w14:textId="28AEA5FF" w:rsidR="00FE724B" w:rsidRDefault="00FE724B"/>
    <w:p w14:paraId="4F230213" w14:textId="0D1375F6" w:rsidR="00FE724B" w:rsidRDefault="00FE724B"/>
    <w:p w14:paraId="3EA116CA" w14:textId="44F4149B" w:rsidR="00FE724B" w:rsidRDefault="00FE724B"/>
    <w:p w14:paraId="62C75440" w14:textId="13F80234" w:rsidR="00FE724B" w:rsidRDefault="00FE724B"/>
    <w:p w14:paraId="2C794E66" w14:textId="44C159CC" w:rsidR="00FE724B" w:rsidRDefault="00FE724B"/>
    <w:p w14:paraId="489ED089" w14:textId="0FB2E10D" w:rsidR="00FE724B" w:rsidRDefault="00FE724B"/>
    <w:p w14:paraId="5C707BEC" w14:textId="77777777" w:rsidR="00FE724B" w:rsidRDefault="00FE724B"/>
    <w:p w14:paraId="280F398E" w14:textId="6B1FC3FE" w:rsidR="00FE724B" w:rsidRDefault="00FE724B"/>
    <w:p w14:paraId="3CAEC516" w14:textId="17CBA05B" w:rsidR="00FE724B" w:rsidRDefault="00FE724B"/>
    <w:p w14:paraId="79D381D8" w14:textId="77777777" w:rsidR="00FE724B" w:rsidRDefault="00FE724B"/>
    <w:p w14:paraId="71A5EAF7" w14:textId="05340ACF" w:rsidR="003F31F6" w:rsidRDefault="003F31F6"/>
    <w:p w14:paraId="388F4B17" w14:textId="5D3DF626" w:rsidR="003F31F6" w:rsidRDefault="00E1292D" w:rsidP="00E1292D">
      <w:pPr>
        <w:pStyle w:val="Heading2"/>
      </w:pPr>
      <w:bookmarkStart w:id="0" w:name="_Toc59200272"/>
      <w:r>
        <w:t xml:space="preserve">1.0 </w:t>
      </w:r>
      <w:r w:rsidR="003F31F6">
        <w:t>Introduction</w:t>
      </w:r>
      <w:bookmarkEnd w:id="0"/>
      <w:r w:rsidR="003F31F6">
        <w:t xml:space="preserve"> </w:t>
      </w:r>
    </w:p>
    <w:p w14:paraId="47A0A2FC" w14:textId="0356E858" w:rsidR="003F31F6" w:rsidRDefault="003F31F6" w:rsidP="003F31F6">
      <w:pPr>
        <w:pStyle w:val="ListParagraph"/>
        <w:ind w:left="360"/>
      </w:pPr>
      <w:r>
        <w:t xml:space="preserve">This report will be evaluating methods which are suitable to solve a complex problem at work. These are recognised solving problems tools and techniques which identify the problem and propose a solution to the complex problem at work. The complex problem at work is unsatisfied employees, the scope and the impact that the problem has on the work place will be discussed, analysing of the information on the problem of unsatisfied employees will be made to help inform the decision making process, different solutions will be offered to solve the problem and the most appropriate </w:t>
      </w:r>
      <w:r w:rsidR="00D61032">
        <w:t xml:space="preserve">solution will be chosen to ensure the problem is solved successfully. </w:t>
      </w:r>
    </w:p>
    <w:p w14:paraId="381C37A9" w14:textId="2D901102" w:rsidR="00D61032" w:rsidRDefault="00D61032" w:rsidP="003F31F6">
      <w:pPr>
        <w:pStyle w:val="ListParagraph"/>
        <w:ind w:left="360"/>
      </w:pPr>
    </w:p>
    <w:p w14:paraId="0AE93F90" w14:textId="52D2622A" w:rsidR="00D61032" w:rsidRDefault="00E1292D" w:rsidP="00E1292D">
      <w:pPr>
        <w:pStyle w:val="Heading2"/>
      </w:pPr>
      <w:bookmarkStart w:id="1" w:name="_Toc59200273"/>
      <w:r>
        <w:t xml:space="preserve">2.0 </w:t>
      </w:r>
      <w:r w:rsidR="00D61032">
        <w:t>Unsatisfied employees</w:t>
      </w:r>
      <w:bookmarkEnd w:id="1"/>
    </w:p>
    <w:p w14:paraId="72011DC1" w14:textId="28C74BA4" w:rsidR="00D61032" w:rsidRDefault="00D61032" w:rsidP="00D61032">
      <w:pPr>
        <w:pStyle w:val="ListParagraph"/>
        <w:ind w:left="360"/>
      </w:pPr>
    </w:p>
    <w:p w14:paraId="52F4FC9C" w14:textId="77777777" w:rsidR="00E1292D" w:rsidRDefault="00D61032" w:rsidP="00E1292D">
      <w:pPr>
        <w:rPr>
          <w:rFonts w:cstheme="minorHAnsi"/>
          <w:sz w:val="24"/>
          <w:szCs w:val="24"/>
        </w:rPr>
      </w:pPr>
      <w:r>
        <w:t xml:space="preserve">Unsatisfied employees </w:t>
      </w:r>
      <w:proofErr w:type="gramStart"/>
      <w:r>
        <w:t>is</w:t>
      </w:r>
      <w:proofErr w:type="gramEnd"/>
      <w:r>
        <w:t xml:space="preserve"> a huge problem at a workplace, this is because it has a huge impact on the workplace on areas such as the production, the profit the company makes and the customer service it gives. This is because the employees of the company are not </w:t>
      </w:r>
      <w:r w:rsidR="00E1292D">
        <w:t>concentrating</w:t>
      </w:r>
      <w:r>
        <w:t xml:space="preserve"> on their work, </w:t>
      </w:r>
      <w:r w:rsidR="00E1292D">
        <w:t xml:space="preserve">and therefore, the work productivity is not where it should stand which equals to loss in profit. Unhappy employees spend more time focusing and discussing the complex problem with their colleagues, friends, or family rather than focusing on their job. </w:t>
      </w:r>
      <w:r w:rsidR="00E1292D" w:rsidRPr="00EF401B">
        <w:rPr>
          <w:rFonts w:cstheme="minorHAnsi"/>
          <w:sz w:val="24"/>
          <w:szCs w:val="24"/>
        </w:rPr>
        <w:t>Lack of motivation and lack of attention to detail is a result of dissatisfied employees, which therefore results in low productivity. As a result of this the companies also lose profit due to low productivity. This also equals to bad customer service. Customer loyalty declines when workers are unhappy with their job. Employees should always come first and customer second. This is because the employees are the ones that are serving the customers, if the employees are happy then the customer will be too, as the employee is more likely to interact with the customer positively and cheerfully. When employees are terminated or resign, turnover analyses suggest that overall dissatisfaction is the cause for poor performance or the reason to leave. Employees are looking for work that motivates them and try to find an organisation that appreciates their efforts</w:t>
      </w:r>
      <w:r w:rsidR="00E1292D">
        <w:rPr>
          <w:rFonts w:cstheme="minorHAnsi"/>
          <w:sz w:val="24"/>
          <w:szCs w:val="24"/>
        </w:rPr>
        <w:t>.</w:t>
      </w:r>
      <w:r w:rsidR="00E1292D" w:rsidRPr="00EF401B">
        <w:rPr>
          <w:rFonts w:cstheme="minorHAnsi"/>
          <w:sz w:val="24"/>
          <w:szCs w:val="24"/>
        </w:rPr>
        <w:t xml:space="preserve"> </w:t>
      </w:r>
      <w:r w:rsidR="00E1292D">
        <w:rPr>
          <w:rFonts w:cstheme="minorHAnsi"/>
          <w:sz w:val="24"/>
          <w:szCs w:val="24"/>
        </w:rPr>
        <w:t>E</w:t>
      </w:r>
      <w:r w:rsidR="00E1292D" w:rsidRPr="00EF401B">
        <w:rPr>
          <w:rFonts w:cstheme="minorHAnsi"/>
          <w:sz w:val="24"/>
          <w:szCs w:val="24"/>
        </w:rPr>
        <w:t xml:space="preserve">mployees slip into patterns of poor performance or just quit. This is costly, turnover is costly. As the rates of turnover increase, dissatisfaction is more likely to spread through the company and encourage other employees to quit and find an employment where their work will be appreciated. A very important factor is also affected. The organisations reputation. Employees are the face of the company, which therefore means that the organisations reputation depends on employees’ behaviour, actions, and performance. Having improved employee satisfaction, can work wonders for the way the business is views by the competitors, customers, clients, and people interested in working with you. Employee satisfaction can also impact the ability of the organisation to reach certain business markets as well as the ability to recruit qualified applicants. Business failure can be linked to variables such as financial distress or economic hardship. However, </w:t>
      </w:r>
      <w:r w:rsidR="00E1292D" w:rsidRPr="00EF401B">
        <w:rPr>
          <w:rFonts w:cstheme="minorHAnsi"/>
          <w:sz w:val="24"/>
          <w:szCs w:val="24"/>
        </w:rPr>
        <w:lastRenderedPageBreak/>
        <w:t xml:space="preserve">employees who are unhappy with their jobs, and the organisation they work for, can have a very bad impact on the organisation’s reputations and success. </w:t>
      </w:r>
    </w:p>
    <w:p w14:paraId="6E93B4B3" w14:textId="3E24161F" w:rsidR="00E1292D" w:rsidRDefault="00E1292D" w:rsidP="00E1292D">
      <w:pPr>
        <w:pStyle w:val="Heading2"/>
      </w:pPr>
      <w:bookmarkStart w:id="2" w:name="_Toc59200274"/>
      <w:r>
        <w:t>3.0 Factors that cause the problem</w:t>
      </w:r>
      <w:bookmarkEnd w:id="2"/>
    </w:p>
    <w:p w14:paraId="02DB7F38" w14:textId="09716760" w:rsidR="00E1292D" w:rsidRDefault="00E1292D" w:rsidP="00E1292D"/>
    <w:p w14:paraId="75EE03FE" w14:textId="1C87BA0A" w:rsidR="00E1292D" w:rsidRPr="00ED0EAF" w:rsidRDefault="00E1292D" w:rsidP="00E1292D">
      <w:pPr>
        <w:rPr>
          <w:rFonts w:cstheme="minorHAnsi"/>
          <w:sz w:val="24"/>
          <w:szCs w:val="24"/>
          <w:shd w:val="clear" w:color="auto" w:fill="FFFFFF"/>
        </w:rPr>
      </w:pPr>
      <w:r w:rsidRPr="00EF401B">
        <w:rPr>
          <w:rFonts w:cstheme="minorHAnsi"/>
          <w:sz w:val="24"/>
          <w:szCs w:val="24"/>
          <w:shd w:val="clear" w:color="auto" w:fill="FFFFFF"/>
        </w:rPr>
        <w:t xml:space="preserve">Job dissatisfaction refers to unhappy or negative feelings about work or the work environment. There are many factors that can lead to job dissatisfaction. </w:t>
      </w:r>
      <w:r w:rsidRPr="00EF401B">
        <w:rPr>
          <w:rFonts w:cstheme="minorHAnsi"/>
          <w:sz w:val="24"/>
          <w:szCs w:val="24"/>
        </w:rPr>
        <w:t xml:space="preserve">Some of them are poor working conditions, overwork, low levels of pay, no scope of promotion or career advancement and lack of recognition. </w:t>
      </w:r>
      <w:r w:rsidRPr="00ED0EAF">
        <w:rPr>
          <w:rFonts w:eastAsia="Times New Roman" w:cstheme="minorHAnsi"/>
          <w:sz w:val="24"/>
          <w:szCs w:val="24"/>
          <w:lang w:eastAsia="en-GB"/>
        </w:rPr>
        <w:t xml:space="preserve">But what is worst are the </w:t>
      </w:r>
      <w:r w:rsidRPr="00EF401B">
        <w:rPr>
          <w:rFonts w:eastAsia="Times New Roman" w:cstheme="minorHAnsi"/>
          <w:sz w:val="24"/>
          <w:szCs w:val="24"/>
          <w:lang w:eastAsia="en-GB"/>
        </w:rPr>
        <w:t xml:space="preserve">results </w:t>
      </w:r>
      <w:r w:rsidRPr="00ED0EAF">
        <w:rPr>
          <w:rFonts w:eastAsia="Times New Roman" w:cstheme="minorHAnsi"/>
          <w:sz w:val="24"/>
          <w:szCs w:val="24"/>
          <w:lang w:eastAsia="en-GB"/>
        </w:rPr>
        <w:t>of job dissatisfaction which affect both the employees and the organization.</w:t>
      </w:r>
      <w:r w:rsidRPr="00EF401B">
        <w:rPr>
          <w:rFonts w:cstheme="minorHAnsi"/>
          <w:sz w:val="24"/>
          <w:szCs w:val="24"/>
          <w:shd w:val="clear" w:color="auto" w:fill="FFFFFF"/>
        </w:rPr>
        <w:t xml:space="preserve"> </w:t>
      </w:r>
      <w:r w:rsidRPr="00ED0EAF">
        <w:rPr>
          <w:rFonts w:eastAsia="Times New Roman" w:cstheme="minorHAnsi"/>
          <w:sz w:val="24"/>
          <w:szCs w:val="24"/>
          <w:lang w:eastAsia="en-GB"/>
        </w:rPr>
        <w:t>It may result in loss of motivation, lack of interest, frustration, poor productivity</w:t>
      </w:r>
      <w:r w:rsidRPr="00EF401B">
        <w:rPr>
          <w:rFonts w:eastAsia="Times New Roman" w:cstheme="minorHAnsi"/>
          <w:sz w:val="24"/>
          <w:szCs w:val="24"/>
          <w:lang w:eastAsia="en-GB"/>
        </w:rPr>
        <w:t>,</w:t>
      </w:r>
      <w:r w:rsidRPr="00ED0EAF">
        <w:rPr>
          <w:rFonts w:eastAsia="Times New Roman" w:cstheme="minorHAnsi"/>
          <w:sz w:val="24"/>
          <w:szCs w:val="24"/>
          <w:lang w:eastAsia="en-GB"/>
        </w:rPr>
        <w:t xml:space="preserve"> and even high turnover rates.</w:t>
      </w:r>
      <w:r w:rsidRPr="00EF401B">
        <w:rPr>
          <w:rFonts w:cstheme="minorHAnsi"/>
          <w:sz w:val="24"/>
          <w:szCs w:val="24"/>
          <w:shd w:val="clear" w:color="auto" w:fill="FFFFFF"/>
        </w:rPr>
        <w:t xml:space="preserve"> </w:t>
      </w:r>
      <w:r w:rsidRPr="00ED0EAF">
        <w:rPr>
          <w:rFonts w:eastAsia="Times New Roman" w:cstheme="minorHAnsi"/>
          <w:sz w:val="24"/>
          <w:szCs w:val="24"/>
          <w:lang w:eastAsia="en-GB"/>
        </w:rPr>
        <w:t>There are several specific causes for job dissatisfaction, but there are main areas that reside in this issue.</w:t>
      </w:r>
      <w:r w:rsidRPr="00EF401B">
        <w:rPr>
          <w:rFonts w:cstheme="minorHAnsi"/>
          <w:sz w:val="24"/>
          <w:szCs w:val="24"/>
          <w:shd w:val="clear" w:color="auto" w:fill="FFFFFF"/>
        </w:rPr>
        <w:t xml:space="preserve"> Which are:</w:t>
      </w:r>
    </w:p>
    <w:p w14:paraId="471C224E"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F401B">
        <w:rPr>
          <w:rFonts w:eastAsia="Times New Roman" w:cstheme="minorHAnsi"/>
          <w:sz w:val="24"/>
          <w:szCs w:val="24"/>
          <w:lang w:eastAsia="en-GB"/>
        </w:rPr>
        <w:t xml:space="preserve">Being </w:t>
      </w:r>
      <w:r w:rsidRPr="00ED0EAF">
        <w:rPr>
          <w:rFonts w:eastAsia="Times New Roman" w:cstheme="minorHAnsi"/>
          <w:sz w:val="24"/>
          <w:szCs w:val="24"/>
          <w:lang w:eastAsia="en-GB"/>
        </w:rPr>
        <w:t>Underpaid.</w:t>
      </w:r>
    </w:p>
    <w:p w14:paraId="1D5CEE11"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Limited Career Growth.</w:t>
      </w:r>
    </w:p>
    <w:p w14:paraId="1125D2F4"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Lack of Interest.</w:t>
      </w:r>
    </w:p>
    <w:p w14:paraId="731A86C5"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Poor Management.</w:t>
      </w:r>
    </w:p>
    <w:p w14:paraId="5BB1333E"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Unsupportive Boss.</w:t>
      </w:r>
    </w:p>
    <w:p w14:paraId="3807BF25"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Lack of Meaningful Work.</w:t>
      </w:r>
    </w:p>
    <w:p w14:paraId="1C3CBE51" w14:textId="77777777" w:rsidR="00E1292D" w:rsidRPr="00ED0EAF"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Opportunities for growth or incentives for meaningful work.</w:t>
      </w:r>
    </w:p>
    <w:p w14:paraId="615DF507" w14:textId="3805942F" w:rsidR="00E1292D" w:rsidRDefault="00E1292D" w:rsidP="00E1292D">
      <w:pPr>
        <w:numPr>
          <w:ilvl w:val="0"/>
          <w:numId w:val="4"/>
        </w:numPr>
        <w:shd w:val="clear" w:color="auto" w:fill="FFFFFF"/>
        <w:spacing w:after="300" w:line="240" w:lineRule="auto"/>
        <w:rPr>
          <w:rFonts w:eastAsia="Times New Roman" w:cstheme="minorHAnsi"/>
          <w:sz w:val="24"/>
          <w:szCs w:val="24"/>
          <w:lang w:eastAsia="en-GB"/>
        </w:rPr>
      </w:pPr>
      <w:r w:rsidRPr="00ED0EAF">
        <w:rPr>
          <w:rFonts w:eastAsia="Times New Roman" w:cstheme="minorHAnsi"/>
          <w:sz w:val="24"/>
          <w:szCs w:val="24"/>
          <w:lang w:eastAsia="en-GB"/>
        </w:rPr>
        <w:t>Work and Life Balance.</w:t>
      </w:r>
    </w:p>
    <w:p w14:paraId="4912A5EA" w14:textId="6B73EFDA" w:rsidR="00E1292D" w:rsidRDefault="00E1292D" w:rsidP="00E1292D">
      <w:pPr>
        <w:shd w:val="clear" w:color="auto" w:fill="FFFFFF"/>
        <w:spacing w:after="300" w:line="240" w:lineRule="auto"/>
        <w:ind w:left="720"/>
        <w:rPr>
          <w:rFonts w:eastAsia="Times New Roman" w:cstheme="minorHAnsi"/>
          <w:sz w:val="24"/>
          <w:szCs w:val="24"/>
          <w:lang w:eastAsia="en-GB"/>
        </w:rPr>
      </w:pPr>
    </w:p>
    <w:p w14:paraId="59C562F9" w14:textId="65A787A3" w:rsidR="00E1292D" w:rsidRDefault="00E1292D" w:rsidP="00E1292D">
      <w:pPr>
        <w:pStyle w:val="Heading2"/>
        <w:rPr>
          <w:rFonts w:eastAsia="Times New Roman"/>
          <w:lang w:eastAsia="en-GB"/>
        </w:rPr>
      </w:pPr>
      <w:bookmarkStart w:id="3" w:name="_Toc59200275"/>
      <w:r>
        <w:rPr>
          <w:rFonts w:eastAsia="Times New Roman"/>
          <w:lang w:eastAsia="en-GB"/>
        </w:rPr>
        <w:t>4.0 Solutions to solve the problem</w:t>
      </w:r>
      <w:bookmarkEnd w:id="3"/>
      <w:r>
        <w:rPr>
          <w:rFonts w:eastAsia="Times New Roman"/>
          <w:lang w:eastAsia="en-GB"/>
        </w:rPr>
        <w:t xml:space="preserve"> </w:t>
      </w:r>
    </w:p>
    <w:p w14:paraId="27DA6628" w14:textId="008DE420" w:rsidR="00E1292D" w:rsidRDefault="00E1292D" w:rsidP="00E1292D">
      <w:pPr>
        <w:shd w:val="clear" w:color="auto" w:fill="FFFFFF"/>
        <w:spacing w:after="300" w:line="240" w:lineRule="auto"/>
        <w:ind w:left="720"/>
        <w:rPr>
          <w:rFonts w:eastAsia="Times New Roman" w:cstheme="minorHAnsi"/>
          <w:sz w:val="24"/>
          <w:szCs w:val="24"/>
          <w:lang w:eastAsia="en-GB"/>
        </w:rPr>
      </w:pPr>
    </w:p>
    <w:p w14:paraId="0582C109"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There are different solutions to this problem that we can chose from. It is important we chose the right solutions that will work for all employees. These are some of the solutions we can chose from: </w:t>
      </w:r>
    </w:p>
    <w:p w14:paraId="043424BB"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Keep the employees out of the dark: </w:t>
      </w:r>
    </w:p>
    <w:p w14:paraId="5F71BEB9" w14:textId="4EB61F84" w:rsidR="00E1292D"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Always let the employees know where the company stands financially, any long-term or short-term goals, and let the employees know what it means for them and their jobs. Keeping the employees in the loop will make the employees feel connected to the company. </w:t>
      </w:r>
    </w:p>
    <w:p w14:paraId="3BE3EAF0" w14:textId="31B8C6D0" w:rsidR="00FE724B" w:rsidRDefault="00FE724B" w:rsidP="00E1292D">
      <w:pPr>
        <w:pStyle w:val="NormalWeb"/>
        <w:shd w:val="clear" w:color="auto" w:fill="FFFFFF"/>
        <w:spacing w:before="0" w:beforeAutospacing="0" w:after="300" w:afterAutospacing="0"/>
        <w:rPr>
          <w:rFonts w:asciiTheme="minorHAnsi" w:hAnsiTheme="minorHAnsi" w:cstheme="minorHAnsi"/>
        </w:rPr>
      </w:pPr>
    </w:p>
    <w:p w14:paraId="5CD4C1AF" w14:textId="77777777" w:rsidR="00FE724B" w:rsidRPr="00EF401B" w:rsidRDefault="00FE724B" w:rsidP="00E1292D">
      <w:pPr>
        <w:pStyle w:val="NormalWeb"/>
        <w:shd w:val="clear" w:color="auto" w:fill="FFFFFF"/>
        <w:spacing w:before="0" w:beforeAutospacing="0" w:after="300" w:afterAutospacing="0"/>
        <w:rPr>
          <w:rFonts w:asciiTheme="minorHAnsi" w:hAnsiTheme="minorHAnsi" w:cstheme="minorHAnsi"/>
        </w:rPr>
      </w:pPr>
    </w:p>
    <w:p w14:paraId="29AEA02A"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Define your expectations: </w:t>
      </w:r>
    </w:p>
    <w:p w14:paraId="2B4346BF"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Always ensure employees know what they are doing, is you are explaining an assignment, spell out the information for the employees to ensure you are understood. As it can be difficult for employees to get excited about a project that they do not have a clue about. </w:t>
      </w:r>
    </w:p>
    <w:p w14:paraId="4EFDDEE8"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p>
    <w:p w14:paraId="7C5D5C18" w14:textId="77777777" w:rsidR="00E1292D"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Do not sugar-coat unpleasant tasks: </w:t>
      </w:r>
    </w:p>
    <w:p w14:paraId="24A3018D"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Sometimes we all must do something, we do not like doing. It is very important that you ensure that employees are aware of the scope of the full assignment to prevent you from looking untruthful. </w:t>
      </w:r>
    </w:p>
    <w:p w14:paraId="1C7F4961"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p>
    <w:p w14:paraId="5A2EC8D5"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Be consistent: </w:t>
      </w:r>
    </w:p>
    <w:p w14:paraId="4FDB6EDE"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We may all have favourite people; however, it is important to remain professional at work and ensure all employees are treated equally. No one likes to work for people who appear to have favourites. </w:t>
      </w:r>
    </w:p>
    <w:p w14:paraId="30390C2C"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Show you care: </w:t>
      </w:r>
    </w:p>
    <w:p w14:paraId="1794BF71"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Get to know your staff, so you can relate to them on a personal level, make sure you ask them about their hobbies and interests. This will help you understand your employees better and understand what motivates them. </w:t>
      </w:r>
    </w:p>
    <w:p w14:paraId="40810228"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p>
    <w:p w14:paraId="303C8389"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Reward creativity: </w:t>
      </w:r>
    </w:p>
    <w:p w14:paraId="1C8EF1CB"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Let your staff know and encourage them to bring new ideas to action. They will know you value their opinion, and they will be more motivated to work on something they have come up with. </w:t>
      </w:r>
    </w:p>
    <w:p w14:paraId="32DEB61D"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Breakout comfort zone: </w:t>
      </w:r>
    </w:p>
    <w:p w14:paraId="24FD474F"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Encourage your staff to take on new responsibilities. Ensure it is a job that is doable for the individual but challenging at the same time to allow your worker to get new skills and experiences. This will show your staff that you have faith in them and will motivate them to perform well. </w:t>
      </w:r>
    </w:p>
    <w:p w14:paraId="23A57433"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p>
    <w:p w14:paraId="1D677B7B"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lastRenderedPageBreak/>
        <w:t xml:space="preserve">Offer training: </w:t>
      </w:r>
    </w:p>
    <w:p w14:paraId="25F8E4F1"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A lot of staff </w:t>
      </w:r>
      <w:proofErr w:type="gramStart"/>
      <w:r w:rsidRPr="00EF401B">
        <w:rPr>
          <w:rFonts w:asciiTheme="minorHAnsi" w:hAnsiTheme="minorHAnsi" w:cstheme="minorHAnsi"/>
        </w:rPr>
        <w:t>want</w:t>
      </w:r>
      <w:proofErr w:type="gramEnd"/>
      <w:r w:rsidRPr="00EF401B">
        <w:rPr>
          <w:rFonts w:asciiTheme="minorHAnsi" w:hAnsiTheme="minorHAnsi" w:cstheme="minorHAnsi"/>
        </w:rPr>
        <w:t xml:space="preserve"> a career. Therefore, allowing them to trin will gain them more skills and certificates which can result in a better career. </w:t>
      </w:r>
    </w:p>
    <w:p w14:paraId="5873C16C"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Discuss career aspiration: </w:t>
      </w:r>
    </w:p>
    <w:p w14:paraId="6BD03E33" w14:textId="4DFC4DE1"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Just as important for the company to have objectives, it is important for staff to have goals, so they feel they are working towards something. </w:t>
      </w:r>
    </w:p>
    <w:p w14:paraId="2EEF0EEF"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Promote staff: </w:t>
      </w:r>
    </w:p>
    <w:p w14:paraId="241CA996" w14:textId="196D82CB"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If staff feel there are unable to grow in your company, they will lose motivation and quit. </w:t>
      </w:r>
    </w:p>
    <w:p w14:paraId="7AA2B342" w14:textId="77777777" w:rsidR="00E1292D" w:rsidRPr="00EF401B"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Help your staff achieve work life balance: </w:t>
      </w:r>
    </w:p>
    <w:p w14:paraId="4EC3EE07" w14:textId="63C0D524" w:rsidR="00E1292D" w:rsidRDefault="00E1292D" w:rsidP="00E1292D">
      <w:pPr>
        <w:pStyle w:val="NormalWeb"/>
        <w:shd w:val="clear" w:color="auto" w:fill="FFFFFF"/>
        <w:spacing w:before="0" w:beforeAutospacing="0" w:after="300" w:afterAutospacing="0"/>
        <w:rPr>
          <w:rFonts w:asciiTheme="minorHAnsi" w:hAnsiTheme="minorHAnsi" w:cstheme="minorHAnsi"/>
        </w:rPr>
      </w:pPr>
      <w:r w:rsidRPr="00EF401B">
        <w:rPr>
          <w:rFonts w:asciiTheme="minorHAnsi" w:hAnsiTheme="minorHAnsi" w:cstheme="minorHAnsi"/>
        </w:rPr>
        <w:t xml:space="preserve">Offer programmes such as telecommunicating and flexible schedules, which will help employees juggle their work and personal life. </w:t>
      </w:r>
    </w:p>
    <w:p w14:paraId="77BDAA08" w14:textId="1ED3AF82" w:rsidR="00FA4DD7" w:rsidRDefault="00C21573" w:rsidP="00C21573">
      <w:pPr>
        <w:pStyle w:val="Heading2"/>
      </w:pPr>
      <w:bookmarkStart w:id="4" w:name="_Toc59200276"/>
      <w:r>
        <w:t>5.0 Techniques to solve the problem</w:t>
      </w:r>
      <w:bookmarkEnd w:id="4"/>
    </w:p>
    <w:p w14:paraId="3A00D901" w14:textId="4D91DFD7" w:rsidR="00C21573" w:rsidRDefault="00C21573" w:rsidP="00C21573"/>
    <w:p w14:paraId="70452B32" w14:textId="177B1AEF" w:rsidR="00C21573" w:rsidRDefault="00C21573" w:rsidP="00C21573">
      <w:r>
        <w:t xml:space="preserve">There are techniques that can be used to resolve the problem. These are techniques such as the SWOT analysis and the PESTEL analysis. The SWOT analysis can be used to see what strengths, weaknesses, opportunities and threats the organisation has. This way, the organisation can see what problems there might be and use their strengths and opportunities to resolve the problem. Furthermore, the PESTEL analysis can be used to see what Political, economic, social, technological, environmental, and legal factors that affect the organisation. By using PESTEL analysis of the organisation, it gives a clear view on the problem because through PESTEL the organisation can see better what affects the organisation and what opportunities they must solve the issue. SWOT analysis and PESTLE analysis are usually used together as a </w:t>
      </w:r>
      <w:r w:rsidR="003C267B">
        <w:t>decision-making</w:t>
      </w:r>
      <w:r>
        <w:t xml:space="preserve"> technique to give a better view on the complex problem. </w:t>
      </w:r>
      <w:r w:rsidR="003C267B">
        <w:t xml:space="preserve">After having the SWOT and PESTLE analysis, a plan to resolve the problem can be produces. This is by preparing a written summary which will have the decisions or recommendations needed to solve the problem. This will be the plan that needs to be communicated to the stakeholders. </w:t>
      </w:r>
    </w:p>
    <w:p w14:paraId="68C4FB18" w14:textId="67E1B15E" w:rsidR="003C267B" w:rsidRDefault="003C267B" w:rsidP="00C21573"/>
    <w:p w14:paraId="585E4155" w14:textId="40741636" w:rsidR="003C267B" w:rsidRDefault="003C267B" w:rsidP="00A06216">
      <w:pPr>
        <w:pStyle w:val="Heading2"/>
      </w:pPr>
      <w:bookmarkStart w:id="5" w:name="_Toc59200277"/>
      <w:r>
        <w:t xml:space="preserve">6.0 </w:t>
      </w:r>
      <w:r w:rsidR="00A06216">
        <w:t>chosen solutions</w:t>
      </w:r>
      <w:bookmarkEnd w:id="5"/>
    </w:p>
    <w:p w14:paraId="4084F23B" w14:textId="474D8864" w:rsidR="00A06216" w:rsidRDefault="00A06216" w:rsidP="00A06216"/>
    <w:p w14:paraId="04763EB2" w14:textId="66A00DB9" w:rsidR="00A06216" w:rsidRDefault="00A06216" w:rsidP="00A06216">
      <w:r>
        <w:t xml:space="preserve">To increase the motivation in the employees a decision has been made to make certain changes to the workplace. Listening to the employees will be the first step to make this organisation a better place to work at. Each employee has had an opportunity to talk to their manager and explain why they are unsatisfied. 98% of employees were unsatisfied because of poor relationships at work, not knowing what is happening, no promotions, and carelessness from their managers. Therefore, appropriate actions have been taken to resolve this. </w:t>
      </w:r>
    </w:p>
    <w:p w14:paraId="253B5C9B" w14:textId="268730C9" w:rsidR="00A06216" w:rsidRDefault="00A06216" w:rsidP="00A06216">
      <w:pPr>
        <w:pStyle w:val="ListParagraph"/>
        <w:numPr>
          <w:ilvl w:val="0"/>
          <w:numId w:val="5"/>
        </w:numPr>
      </w:pPr>
      <w:r>
        <w:lastRenderedPageBreak/>
        <w:t xml:space="preserve">There is nothing worse, than spending time with unsupportive team. </w:t>
      </w:r>
      <w:r w:rsidR="00013F08">
        <w:t xml:space="preserve">Which causes job dissatisfaction. Therefore, opportunities have been created to make the workplace more fun and enjoyable for the employees. Regular lunches have been organised, work parties, team building activities and casual wear day. By making the workplace a more fun place to be at, the employees should start enjoying their job and spending time with their colleagues. </w:t>
      </w:r>
    </w:p>
    <w:p w14:paraId="15B534A5" w14:textId="292606E2" w:rsidR="00013F08" w:rsidRDefault="00013F08" w:rsidP="004D2856">
      <w:pPr>
        <w:pStyle w:val="ListParagraph"/>
      </w:pPr>
    </w:p>
    <w:p w14:paraId="1D51FE21" w14:textId="6A3FFE21" w:rsidR="004D2856" w:rsidRDefault="004D2856" w:rsidP="004D2856">
      <w:pPr>
        <w:pStyle w:val="ListParagraph"/>
        <w:numPr>
          <w:ilvl w:val="0"/>
          <w:numId w:val="5"/>
        </w:numPr>
      </w:pPr>
      <w:r>
        <w:t xml:space="preserve">Showing the manager’s care. A meeting has been made to encourage all managers to get to know their staff. This will allow the mangers to know what their staff enjoy and what might motivate them to encourage productivity. </w:t>
      </w:r>
    </w:p>
    <w:p w14:paraId="43E288A9" w14:textId="77777777" w:rsidR="004D2856" w:rsidRDefault="004D2856" w:rsidP="004D2856">
      <w:pPr>
        <w:pStyle w:val="ListParagraph"/>
      </w:pPr>
    </w:p>
    <w:p w14:paraId="3405217D" w14:textId="2D413155" w:rsidR="004D2856" w:rsidRDefault="004D2856" w:rsidP="004D2856">
      <w:pPr>
        <w:pStyle w:val="ListParagraph"/>
        <w:numPr>
          <w:ilvl w:val="0"/>
          <w:numId w:val="5"/>
        </w:numPr>
      </w:pPr>
      <w:r>
        <w:t xml:space="preserve">Offering training and discussing career aspirations. A lot of worker is looking for a career therefore, ensuring the worker are trained will allow the employees to gain certificates and skills that may help them climb the ladder of success. Also, discussing career aspirations, will make the employees feel they are working towards something and that will motivate them. </w:t>
      </w:r>
    </w:p>
    <w:p w14:paraId="74E1205F" w14:textId="77777777" w:rsidR="004D2856" w:rsidRDefault="004D2856" w:rsidP="004D2856">
      <w:pPr>
        <w:pStyle w:val="ListParagraph"/>
      </w:pPr>
    </w:p>
    <w:p w14:paraId="390E4E5D" w14:textId="4C8F3786" w:rsidR="004D2856" w:rsidRDefault="004D2856" w:rsidP="004D2856">
      <w:pPr>
        <w:pStyle w:val="ListParagraph"/>
        <w:numPr>
          <w:ilvl w:val="0"/>
          <w:numId w:val="5"/>
        </w:numPr>
      </w:pPr>
      <w:r>
        <w:t xml:space="preserve">Consistency is also very important for the employees. Ensuring all staff are treated the same and ensuring there is no favouritism at work.  </w:t>
      </w:r>
      <w:r w:rsidR="00424709">
        <w:t xml:space="preserve">It is normal for people to like some more than others, however, is it extremely important to remain professional at work and not have favourites. </w:t>
      </w:r>
    </w:p>
    <w:p w14:paraId="0DD5D2A1" w14:textId="77777777" w:rsidR="00424709" w:rsidRDefault="00424709" w:rsidP="00424709">
      <w:pPr>
        <w:pStyle w:val="ListParagraph"/>
      </w:pPr>
    </w:p>
    <w:p w14:paraId="01329DA1" w14:textId="636A56B2" w:rsidR="00424709" w:rsidRDefault="00424709" w:rsidP="00424709">
      <w:pPr>
        <w:pStyle w:val="ListParagraph"/>
      </w:pPr>
      <w:r>
        <w:t xml:space="preserve">These solutions to the workplace were chosen to ensure better productivity, a good profit, and an enjoyable workplace for the employees. This will ensure everyone is happy. </w:t>
      </w:r>
    </w:p>
    <w:p w14:paraId="018CC688" w14:textId="10A8F70C" w:rsidR="00424709" w:rsidRDefault="00424709" w:rsidP="00424709">
      <w:pPr>
        <w:pStyle w:val="ListParagraph"/>
      </w:pPr>
    </w:p>
    <w:p w14:paraId="3D1A3E35" w14:textId="4CC0ACC4" w:rsidR="00424709" w:rsidRDefault="00424709" w:rsidP="00424709">
      <w:pPr>
        <w:pStyle w:val="Heading2"/>
      </w:pPr>
      <w:bookmarkStart w:id="6" w:name="_Toc59200278"/>
      <w:r>
        <w:t>7.0 Conclusion</w:t>
      </w:r>
      <w:bookmarkEnd w:id="6"/>
    </w:p>
    <w:p w14:paraId="3807494E" w14:textId="0A9403DD" w:rsidR="00424709" w:rsidRDefault="00424709" w:rsidP="00424709">
      <w:pPr>
        <w:pStyle w:val="ListParagraph"/>
      </w:pPr>
    </w:p>
    <w:p w14:paraId="6B64F68C" w14:textId="0B609CB2" w:rsidR="00424709" w:rsidRDefault="00424709" w:rsidP="00424709">
      <w:pPr>
        <w:pStyle w:val="ListParagraph"/>
      </w:pPr>
      <w:r>
        <w:t xml:space="preserve">To conclude, it is very important for employees to feel happy at their workplace. This is because employees are a key to the success of an organisation. The productivity, profit and reputation of a company is all up to the employees and therefore, treating employees nicely and with respect will encourage productivity. It is very important for an </w:t>
      </w:r>
      <w:r w:rsidR="00A96C61">
        <w:t>organisation</w:t>
      </w:r>
      <w:r>
        <w:t xml:space="preserve"> to </w:t>
      </w:r>
      <w:r w:rsidR="00A96C61">
        <w:t xml:space="preserve">have the right techniques to solve the problem. In this complex problem of unsatisfied employees SWOT analysis and PESTEL techniques were used to help resolve the problem of unsatisfied employees. Furthermore, </w:t>
      </w:r>
      <w:r w:rsidR="00ED2081">
        <w:t xml:space="preserve">different solutions were considered and discussed before carefully choosing the appropriate solutions to ensure employee satisfaction. Solutions such as consistency, training of employees, caring about employees and making an enjoyable workplace have been chosen. These solutions were chosen to increase the productivity of the employees and therefore result in a better profit, having a good reputation, and having an enjoyable workplace that employees can look forward to coming to. </w:t>
      </w:r>
    </w:p>
    <w:p w14:paraId="14681BF4" w14:textId="79051776" w:rsidR="00FE724B" w:rsidRDefault="00FE724B" w:rsidP="00424709">
      <w:pPr>
        <w:pStyle w:val="ListParagraph"/>
      </w:pPr>
    </w:p>
    <w:p w14:paraId="5361F012" w14:textId="6F43B316" w:rsidR="00FE724B" w:rsidRDefault="00FE724B" w:rsidP="00424709">
      <w:pPr>
        <w:pStyle w:val="ListParagraph"/>
      </w:pPr>
    </w:p>
    <w:p w14:paraId="133A36F3" w14:textId="3B5AC7BE" w:rsidR="00FE724B" w:rsidRDefault="00FE724B" w:rsidP="00424709">
      <w:pPr>
        <w:pStyle w:val="ListParagraph"/>
      </w:pPr>
    </w:p>
    <w:p w14:paraId="24AD9818" w14:textId="32B0A2EB" w:rsidR="00FE724B" w:rsidRDefault="00FE724B" w:rsidP="00424709">
      <w:pPr>
        <w:pStyle w:val="ListParagraph"/>
      </w:pPr>
    </w:p>
    <w:p w14:paraId="3D66CED0" w14:textId="2C18D94E" w:rsidR="00FE724B" w:rsidRDefault="00FE724B" w:rsidP="00424709">
      <w:pPr>
        <w:pStyle w:val="ListParagraph"/>
      </w:pPr>
    </w:p>
    <w:p w14:paraId="505553B6" w14:textId="747946CE" w:rsidR="00FE724B" w:rsidRDefault="00FE724B" w:rsidP="00424709">
      <w:pPr>
        <w:pStyle w:val="ListParagraph"/>
      </w:pPr>
    </w:p>
    <w:p w14:paraId="6B9E36EF" w14:textId="2FAE5075" w:rsidR="00FE724B" w:rsidRDefault="00FE724B" w:rsidP="00424709">
      <w:pPr>
        <w:pStyle w:val="ListParagraph"/>
      </w:pPr>
    </w:p>
    <w:p w14:paraId="4D51660E" w14:textId="46C500DA" w:rsidR="00FE724B" w:rsidRDefault="00FE724B" w:rsidP="00424709">
      <w:pPr>
        <w:pStyle w:val="ListParagraph"/>
      </w:pPr>
    </w:p>
    <w:p w14:paraId="0EBE75E7" w14:textId="3BBDD611" w:rsidR="00FE724B" w:rsidRDefault="00FE724B" w:rsidP="00424709">
      <w:pPr>
        <w:pStyle w:val="ListParagraph"/>
      </w:pPr>
    </w:p>
    <w:p w14:paraId="7CCA1806" w14:textId="700893D1" w:rsidR="00FE724B" w:rsidRDefault="00FE724B" w:rsidP="00424709">
      <w:pPr>
        <w:pStyle w:val="ListParagraph"/>
      </w:pPr>
    </w:p>
    <w:p w14:paraId="141B99A9" w14:textId="01E2AF0E" w:rsidR="00FE724B" w:rsidRDefault="00FE724B" w:rsidP="00424709">
      <w:pPr>
        <w:pStyle w:val="ListParagraph"/>
      </w:pPr>
    </w:p>
    <w:p w14:paraId="70626A93" w14:textId="0A9F75FB" w:rsidR="00FE724B" w:rsidRDefault="00FE724B" w:rsidP="00424709">
      <w:pPr>
        <w:pStyle w:val="ListParagraph"/>
      </w:pPr>
    </w:p>
    <w:p w14:paraId="227DC9DE" w14:textId="77777777" w:rsidR="00FE724B" w:rsidRDefault="00FE724B" w:rsidP="00424709">
      <w:pPr>
        <w:pStyle w:val="ListParagraph"/>
      </w:pPr>
    </w:p>
    <w:p w14:paraId="1318E67C" w14:textId="3D4EF026" w:rsidR="00ED2081" w:rsidRDefault="00ED2081" w:rsidP="00424709">
      <w:pPr>
        <w:pStyle w:val="ListParagraph"/>
      </w:pPr>
    </w:p>
    <w:p w14:paraId="185FB820" w14:textId="106DE7EC" w:rsidR="00ED2081" w:rsidRDefault="00ED2081" w:rsidP="00ED2081">
      <w:pPr>
        <w:pStyle w:val="Heading2"/>
      </w:pPr>
      <w:bookmarkStart w:id="7" w:name="_Toc59200279"/>
      <w:r>
        <w:t>8.0 References</w:t>
      </w:r>
      <w:bookmarkEnd w:id="7"/>
      <w:r>
        <w:t xml:space="preserve"> </w:t>
      </w:r>
    </w:p>
    <w:p w14:paraId="636702CD" w14:textId="01E369EA" w:rsidR="00FE724B" w:rsidRDefault="00FE724B" w:rsidP="00FE724B"/>
    <w:p w14:paraId="46F7EA80" w14:textId="77777777" w:rsidR="00FE724B" w:rsidRDefault="00FE724B" w:rsidP="00FE724B">
      <w:pPr>
        <w:spacing w:after="0" w:line="360" w:lineRule="atLeast"/>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B2U - Business-to-you.com. (2018). </w:t>
      </w:r>
      <w:r w:rsidRPr="008F58F3">
        <w:rPr>
          <w:rFonts w:ascii="Calibri" w:eastAsia="Times New Roman" w:hAnsi="Calibri" w:cs="Calibri"/>
          <w:i/>
          <w:iCs/>
          <w:color w:val="000000"/>
          <w:sz w:val="27"/>
          <w:szCs w:val="27"/>
          <w:lang w:eastAsia="en-GB"/>
        </w:rPr>
        <w:t>PESTEL Analysis (PEST Analysis) EXPLAINED with EXAMPLES | B2U</w:t>
      </w:r>
      <w:r w:rsidRPr="008F58F3">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 xml:space="preserve"> Available at: </w:t>
      </w:r>
      <w:hyperlink r:id="rId8" w:history="1">
        <w:r w:rsidRPr="008F58F3">
          <w:rPr>
            <w:rStyle w:val="Hyperlink"/>
            <w:rFonts w:ascii="Calibri" w:eastAsia="Times New Roman" w:hAnsi="Calibri" w:cs="Calibri"/>
            <w:sz w:val="27"/>
            <w:szCs w:val="27"/>
            <w:lang w:eastAsia="en-GB"/>
          </w:rPr>
          <w:t>https://www.business-to-you.com/scanning-the-environment-pestel-analysis/</w:t>
        </w:r>
      </w:hyperlink>
      <w:r w:rsidRPr="008F58F3">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(accessed 14 Dec. 2020) </w:t>
      </w:r>
    </w:p>
    <w:p w14:paraId="0C62D7A7" w14:textId="0E38370D" w:rsidR="00FE724B" w:rsidRDefault="00FE724B" w:rsidP="00FE724B"/>
    <w:p w14:paraId="525B3595" w14:textId="3CA0F808" w:rsidR="00FE724B" w:rsidRDefault="00FE724B" w:rsidP="00FE724B">
      <w:pPr>
        <w:spacing w:after="0" w:line="360" w:lineRule="atLeast"/>
        <w:rPr>
          <w:rFonts w:ascii="Calibri" w:eastAsia="Times New Roman" w:hAnsi="Calibri" w:cs="Calibri"/>
          <w:color w:val="000000"/>
          <w:sz w:val="27"/>
          <w:szCs w:val="27"/>
          <w:lang w:eastAsia="en-GB"/>
        </w:rPr>
      </w:pPr>
      <w:proofErr w:type="spellStart"/>
      <w:r w:rsidRPr="00FE724B">
        <w:rPr>
          <w:rFonts w:ascii="Calibri" w:eastAsia="Times New Roman" w:hAnsi="Calibri" w:cs="Calibri"/>
          <w:color w:val="000000"/>
          <w:sz w:val="27"/>
          <w:szCs w:val="27"/>
          <w:lang w:eastAsia="en-GB"/>
        </w:rPr>
        <w:t>Hppy</w:t>
      </w:r>
      <w:proofErr w:type="spellEnd"/>
      <w:r w:rsidRPr="00FE724B">
        <w:rPr>
          <w:rFonts w:ascii="Calibri" w:eastAsia="Times New Roman" w:hAnsi="Calibri" w:cs="Calibri"/>
          <w:color w:val="000000"/>
          <w:sz w:val="27"/>
          <w:szCs w:val="27"/>
          <w:lang w:eastAsia="en-GB"/>
        </w:rPr>
        <w:t>. (2017). </w:t>
      </w:r>
      <w:r w:rsidRPr="00FE724B">
        <w:rPr>
          <w:rFonts w:ascii="Calibri" w:eastAsia="Times New Roman" w:hAnsi="Calibri" w:cs="Calibri"/>
          <w:i/>
          <w:iCs/>
          <w:color w:val="000000"/>
          <w:sz w:val="27"/>
          <w:szCs w:val="27"/>
          <w:lang w:eastAsia="en-GB"/>
        </w:rPr>
        <w:t>As an HR How Do You Manage an Unsatisfied Employee?</w:t>
      </w:r>
      <w:r w:rsidRPr="00FE724B">
        <w:rPr>
          <w:rFonts w:ascii="Calibri" w:eastAsia="Times New Roman" w:hAnsi="Calibri" w:cs="Calibri"/>
          <w:color w:val="000000"/>
          <w:sz w:val="27"/>
          <w:szCs w:val="27"/>
          <w:lang w:eastAsia="en-GB"/>
        </w:rPr>
        <w:t> </w:t>
      </w:r>
      <w:r>
        <w:rPr>
          <w:rFonts w:ascii="Calibri" w:eastAsia="Times New Roman" w:hAnsi="Calibri" w:cs="Calibri"/>
          <w:color w:val="000000"/>
          <w:sz w:val="27"/>
          <w:szCs w:val="27"/>
          <w:lang w:eastAsia="en-GB"/>
        </w:rPr>
        <w:t>(</w:t>
      </w:r>
      <w:r w:rsidRPr="00FE724B">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 xml:space="preserve">) </w:t>
      </w:r>
      <w:r w:rsidRPr="00FE724B">
        <w:rPr>
          <w:rFonts w:ascii="Calibri" w:eastAsia="Times New Roman" w:hAnsi="Calibri" w:cs="Calibri"/>
          <w:color w:val="000000"/>
          <w:sz w:val="27"/>
          <w:szCs w:val="27"/>
          <w:lang w:eastAsia="en-GB"/>
        </w:rPr>
        <w:t xml:space="preserve">Available at: https://gethppy.com/talent-management/hr-manage-unsatisfied-employee </w:t>
      </w:r>
      <w:r>
        <w:rPr>
          <w:rFonts w:ascii="Calibri" w:eastAsia="Times New Roman" w:hAnsi="Calibri" w:cs="Calibri"/>
          <w:color w:val="000000"/>
          <w:sz w:val="27"/>
          <w:szCs w:val="27"/>
          <w:lang w:eastAsia="en-GB"/>
        </w:rPr>
        <w:t>(</w:t>
      </w:r>
      <w:r w:rsidRPr="00FE724B">
        <w:rPr>
          <w:rFonts w:ascii="Calibri" w:eastAsia="Times New Roman" w:hAnsi="Calibri" w:cs="Calibri"/>
          <w:color w:val="000000"/>
          <w:sz w:val="27"/>
          <w:szCs w:val="27"/>
          <w:lang w:eastAsia="en-GB"/>
        </w:rPr>
        <w:t xml:space="preserve">Accessed </w:t>
      </w:r>
      <w:r>
        <w:rPr>
          <w:rFonts w:ascii="Calibri" w:eastAsia="Times New Roman" w:hAnsi="Calibri" w:cs="Calibri"/>
          <w:color w:val="000000"/>
          <w:sz w:val="27"/>
          <w:szCs w:val="27"/>
          <w:lang w:eastAsia="en-GB"/>
        </w:rPr>
        <w:t>15</w:t>
      </w:r>
      <w:r w:rsidRPr="00FE724B">
        <w:rPr>
          <w:rFonts w:ascii="Calibri" w:eastAsia="Times New Roman" w:hAnsi="Calibri" w:cs="Calibri"/>
          <w:color w:val="000000"/>
          <w:sz w:val="27"/>
          <w:szCs w:val="27"/>
          <w:lang w:eastAsia="en-GB"/>
        </w:rPr>
        <w:t xml:space="preserve"> Dec. 2020</w:t>
      </w:r>
      <w:r>
        <w:rPr>
          <w:rFonts w:ascii="Calibri" w:eastAsia="Times New Roman" w:hAnsi="Calibri" w:cs="Calibri"/>
          <w:color w:val="000000"/>
          <w:sz w:val="27"/>
          <w:szCs w:val="27"/>
          <w:lang w:eastAsia="en-GB"/>
        </w:rPr>
        <w:t>)</w:t>
      </w:r>
      <w:r w:rsidRPr="00FE724B">
        <w:rPr>
          <w:rFonts w:ascii="Calibri" w:eastAsia="Times New Roman" w:hAnsi="Calibri" w:cs="Calibri"/>
          <w:color w:val="000000"/>
          <w:sz w:val="27"/>
          <w:szCs w:val="27"/>
          <w:lang w:eastAsia="en-GB"/>
        </w:rPr>
        <w:t>.</w:t>
      </w:r>
    </w:p>
    <w:p w14:paraId="065815D7" w14:textId="7C4A7ECB" w:rsidR="00FE724B" w:rsidRDefault="00FE724B" w:rsidP="00FE724B">
      <w:pPr>
        <w:spacing w:after="0" w:line="360" w:lineRule="atLeast"/>
        <w:rPr>
          <w:rFonts w:ascii="Calibri" w:eastAsia="Times New Roman" w:hAnsi="Calibri" w:cs="Calibri"/>
          <w:color w:val="000000"/>
          <w:sz w:val="27"/>
          <w:szCs w:val="27"/>
          <w:lang w:eastAsia="en-GB"/>
        </w:rPr>
      </w:pPr>
    </w:p>
    <w:p w14:paraId="7FB5D320" w14:textId="77777777" w:rsidR="00FE724B" w:rsidRDefault="00FE724B" w:rsidP="00FE724B">
      <w:pPr>
        <w:spacing w:after="0" w:line="360" w:lineRule="atLeast"/>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Johnson, R. (2011). </w:t>
      </w:r>
      <w:r w:rsidRPr="008F58F3">
        <w:rPr>
          <w:rFonts w:ascii="Calibri" w:eastAsia="Times New Roman" w:hAnsi="Calibri" w:cs="Calibri"/>
          <w:i/>
          <w:iCs/>
          <w:color w:val="000000"/>
          <w:sz w:val="27"/>
          <w:szCs w:val="27"/>
          <w:lang w:eastAsia="en-GB"/>
        </w:rPr>
        <w:t>Key Reasons for Job Dissatisfaction and Poor Employee Performance</w:t>
      </w:r>
      <w:r w:rsidRPr="008F58F3">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 xml:space="preserve"> Chron.com. Available at: </w:t>
      </w:r>
      <w:hyperlink r:id="rId9" w:history="1">
        <w:r w:rsidRPr="008F58F3">
          <w:rPr>
            <w:rStyle w:val="Hyperlink"/>
            <w:rFonts w:ascii="Calibri" w:eastAsia="Times New Roman" w:hAnsi="Calibri" w:cs="Calibri"/>
            <w:sz w:val="27"/>
            <w:szCs w:val="27"/>
            <w:lang w:eastAsia="en-GB"/>
          </w:rPr>
          <w:t>https://smallbusiness.chron.com/key-reasons-job-dissatisfaction-poor-employee-performance-25846.html</w:t>
        </w:r>
      </w:hyperlink>
      <w:r w:rsidRPr="008F58F3">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(accessed 15 Dec 2020) </w:t>
      </w:r>
    </w:p>
    <w:p w14:paraId="50EF1999" w14:textId="19A418C5" w:rsidR="00FE724B" w:rsidRDefault="00FE724B" w:rsidP="00FE724B">
      <w:pPr>
        <w:spacing w:after="0" w:line="360" w:lineRule="atLeast"/>
        <w:rPr>
          <w:rFonts w:ascii="Calibri" w:eastAsia="Times New Roman" w:hAnsi="Calibri" w:cs="Calibri"/>
          <w:color w:val="000000"/>
          <w:sz w:val="27"/>
          <w:szCs w:val="27"/>
          <w:lang w:eastAsia="en-GB"/>
        </w:rPr>
      </w:pPr>
    </w:p>
    <w:p w14:paraId="6E4A3A94" w14:textId="77777777" w:rsidR="00FE724B" w:rsidRDefault="00FE724B" w:rsidP="00FE724B">
      <w:pPr>
        <w:spacing w:after="0" w:line="360" w:lineRule="atLeast"/>
        <w:rPr>
          <w:rFonts w:ascii="Calibri" w:eastAsia="Times New Roman" w:hAnsi="Calibri" w:cs="Calibri"/>
          <w:color w:val="000000"/>
          <w:sz w:val="27"/>
          <w:szCs w:val="27"/>
          <w:lang w:eastAsia="en-GB"/>
        </w:rPr>
      </w:pPr>
      <w:proofErr w:type="spellStart"/>
      <w:r w:rsidRPr="008F58F3">
        <w:rPr>
          <w:rFonts w:ascii="Calibri" w:eastAsia="Times New Roman" w:hAnsi="Calibri" w:cs="Calibri"/>
          <w:color w:val="000000"/>
          <w:sz w:val="27"/>
          <w:szCs w:val="27"/>
          <w:lang w:eastAsia="en-GB"/>
        </w:rPr>
        <w:t>phil</w:t>
      </w:r>
      <w:proofErr w:type="spellEnd"/>
      <w:r w:rsidRPr="008F58F3">
        <w:rPr>
          <w:rFonts w:ascii="Calibri" w:eastAsia="Times New Roman" w:hAnsi="Calibri" w:cs="Calibri"/>
          <w:color w:val="000000"/>
          <w:sz w:val="27"/>
          <w:szCs w:val="27"/>
          <w:lang w:eastAsia="en-GB"/>
        </w:rPr>
        <w:t xml:space="preserve"> (2019). </w:t>
      </w:r>
      <w:r w:rsidRPr="008F58F3">
        <w:rPr>
          <w:rFonts w:ascii="Calibri" w:eastAsia="Times New Roman" w:hAnsi="Calibri" w:cs="Calibri"/>
          <w:i/>
          <w:iCs/>
          <w:color w:val="000000"/>
          <w:sz w:val="27"/>
          <w:szCs w:val="27"/>
          <w:lang w:eastAsia="en-GB"/>
        </w:rPr>
        <w:t>PESTLE Analysis</w:t>
      </w:r>
      <w:r w:rsidRPr="008F58F3">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 xml:space="preserve"> The Happy Manager. Available at: </w:t>
      </w:r>
      <w:hyperlink r:id="rId10" w:history="1">
        <w:r w:rsidRPr="008F58F3">
          <w:rPr>
            <w:rStyle w:val="Hyperlink"/>
            <w:rFonts w:ascii="Calibri" w:eastAsia="Times New Roman" w:hAnsi="Calibri" w:cs="Calibri"/>
            <w:sz w:val="27"/>
            <w:szCs w:val="27"/>
            <w:lang w:eastAsia="en-GB"/>
          </w:rPr>
          <w:t>https://the-happy-manager.com/tips/pestle-analysis/</w:t>
        </w:r>
      </w:hyperlink>
      <w:r w:rsidRPr="008F58F3">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(accessed on 11 Dec.2020) </w:t>
      </w:r>
    </w:p>
    <w:p w14:paraId="05D30F62" w14:textId="77777777" w:rsidR="00FE724B" w:rsidRPr="00FE724B" w:rsidRDefault="00FE724B" w:rsidP="00FE724B">
      <w:pPr>
        <w:spacing w:after="0" w:line="360" w:lineRule="atLeast"/>
        <w:rPr>
          <w:rFonts w:ascii="Calibri" w:eastAsia="Times New Roman" w:hAnsi="Calibri" w:cs="Calibri"/>
          <w:color w:val="000000"/>
          <w:sz w:val="27"/>
          <w:szCs w:val="27"/>
          <w:lang w:eastAsia="en-GB"/>
        </w:rPr>
      </w:pPr>
    </w:p>
    <w:p w14:paraId="5881F8B4" w14:textId="497F5E92" w:rsidR="00FE724B" w:rsidRDefault="00FE724B" w:rsidP="00FE724B">
      <w:pPr>
        <w:spacing w:after="0" w:line="360" w:lineRule="atLeast"/>
        <w:rPr>
          <w:rFonts w:ascii="Calibri" w:eastAsia="Times New Roman" w:hAnsi="Calibri" w:cs="Calibri"/>
          <w:color w:val="000000"/>
          <w:sz w:val="27"/>
          <w:szCs w:val="27"/>
          <w:lang w:eastAsia="en-GB"/>
        </w:rPr>
      </w:pPr>
      <w:r w:rsidRPr="00ED2081">
        <w:rPr>
          <w:rFonts w:ascii="Calibri" w:eastAsia="Times New Roman" w:hAnsi="Calibri" w:cs="Calibri"/>
          <w:color w:val="000000"/>
          <w:sz w:val="27"/>
          <w:szCs w:val="27"/>
          <w:lang w:eastAsia="en-GB"/>
        </w:rPr>
        <w:t>Software Advice. (2020). </w:t>
      </w:r>
      <w:r w:rsidRPr="00ED2081">
        <w:rPr>
          <w:rFonts w:ascii="Calibri" w:eastAsia="Times New Roman" w:hAnsi="Calibri" w:cs="Calibri"/>
          <w:i/>
          <w:iCs/>
          <w:color w:val="000000"/>
          <w:sz w:val="27"/>
          <w:szCs w:val="27"/>
          <w:lang w:eastAsia="en-GB"/>
        </w:rPr>
        <w:t>SWOT decision making framework techniques</w:t>
      </w:r>
      <w:r w:rsidRPr="00ED2081">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r w:rsidRPr="00ED2081">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 xml:space="preserve">) </w:t>
      </w:r>
      <w:r w:rsidRPr="00ED2081">
        <w:rPr>
          <w:rFonts w:ascii="Calibri" w:eastAsia="Times New Roman" w:hAnsi="Calibri" w:cs="Calibri"/>
          <w:color w:val="000000"/>
          <w:sz w:val="27"/>
          <w:szCs w:val="27"/>
          <w:lang w:eastAsia="en-GB"/>
        </w:rPr>
        <w:t xml:space="preserve">Available at: https://www.softwareadvice.com/resources/decision-making-framework/ </w:t>
      </w:r>
      <w:r>
        <w:rPr>
          <w:rFonts w:ascii="Calibri" w:eastAsia="Times New Roman" w:hAnsi="Calibri" w:cs="Calibri"/>
          <w:color w:val="000000"/>
          <w:sz w:val="27"/>
          <w:szCs w:val="27"/>
          <w:lang w:eastAsia="en-GB"/>
        </w:rPr>
        <w:t>(</w:t>
      </w:r>
      <w:r w:rsidRPr="00ED2081">
        <w:rPr>
          <w:rFonts w:ascii="Calibri" w:eastAsia="Times New Roman" w:hAnsi="Calibri" w:cs="Calibri"/>
          <w:color w:val="000000"/>
          <w:sz w:val="27"/>
          <w:szCs w:val="27"/>
          <w:lang w:eastAsia="en-GB"/>
        </w:rPr>
        <w:t>Accessed 18 Dec. 2020</w:t>
      </w:r>
      <w:r>
        <w:rPr>
          <w:rFonts w:ascii="Calibri" w:eastAsia="Times New Roman" w:hAnsi="Calibri" w:cs="Calibri"/>
          <w:color w:val="000000"/>
          <w:sz w:val="27"/>
          <w:szCs w:val="27"/>
          <w:lang w:eastAsia="en-GB"/>
        </w:rPr>
        <w:t>)</w:t>
      </w:r>
      <w:r w:rsidRPr="00ED2081">
        <w:rPr>
          <w:rFonts w:ascii="Calibri" w:eastAsia="Times New Roman" w:hAnsi="Calibri" w:cs="Calibri"/>
          <w:color w:val="000000"/>
          <w:sz w:val="27"/>
          <w:szCs w:val="27"/>
          <w:lang w:eastAsia="en-GB"/>
        </w:rPr>
        <w:t>.</w:t>
      </w:r>
    </w:p>
    <w:p w14:paraId="5E5664D3" w14:textId="77777777" w:rsidR="00FE724B" w:rsidRDefault="00FE724B" w:rsidP="00FE724B">
      <w:pPr>
        <w:spacing w:after="0" w:line="360" w:lineRule="atLeast"/>
        <w:rPr>
          <w:rFonts w:ascii="Calibri" w:eastAsia="Times New Roman" w:hAnsi="Calibri" w:cs="Calibri"/>
          <w:color w:val="000000"/>
          <w:sz w:val="27"/>
          <w:szCs w:val="27"/>
          <w:lang w:eastAsia="en-GB"/>
        </w:rPr>
      </w:pPr>
    </w:p>
    <w:p w14:paraId="3366D75B" w14:textId="77777777" w:rsidR="00FE724B" w:rsidRDefault="00FE724B" w:rsidP="00FE724B">
      <w:pPr>
        <w:spacing w:after="0" w:line="360" w:lineRule="atLeast"/>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 xml:space="preserve">Villanovau.com. (2020). </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 xml:space="preserve">) </w:t>
      </w:r>
      <w:r w:rsidRPr="008F58F3">
        <w:rPr>
          <w:rFonts w:ascii="Calibri" w:eastAsia="Times New Roman" w:hAnsi="Calibri" w:cs="Calibri"/>
          <w:color w:val="000000"/>
          <w:sz w:val="27"/>
          <w:szCs w:val="27"/>
          <w:lang w:eastAsia="en-GB"/>
        </w:rPr>
        <w:t xml:space="preserve">Available at: </w:t>
      </w:r>
      <w:hyperlink r:id="rId11" w:history="1">
        <w:r w:rsidRPr="008F58F3">
          <w:rPr>
            <w:rStyle w:val="Hyperlink"/>
            <w:rFonts w:ascii="Calibri" w:eastAsia="Times New Roman" w:hAnsi="Calibri" w:cs="Calibri"/>
            <w:sz w:val="27"/>
            <w:szCs w:val="27"/>
            <w:lang w:eastAsia="en-GB"/>
          </w:rPr>
          <w:t>https://www.villanovau.com/resources/business-analysis/making-business-decisions-with-swot-analysis/</w:t>
        </w:r>
      </w:hyperlink>
      <w:r w:rsidRPr="008F58F3">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(accessed on 13 Dec.2020) </w:t>
      </w:r>
    </w:p>
    <w:p w14:paraId="21769C49" w14:textId="77777777" w:rsidR="00FE724B" w:rsidRDefault="00FE724B" w:rsidP="00FE724B">
      <w:pPr>
        <w:spacing w:after="0" w:line="360" w:lineRule="atLeast"/>
        <w:rPr>
          <w:rFonts w:ascii="Calibri" w:eastAsia="Times New Roman" w:hAnsi="Calibri" w:cs="Calibri"/>
          <w:color w:val="000000"/>
          <w:sz w:val="27"/>
          <w:szCs w:val="27"/>
          <w:lang w:eastAsia="en-GB"/>
        </w:rPr>
      </w:pPr>
    </w:p>
    <w:p w14:paraId="701FA8A6" w14:textId="2D3F399F" w:rsidR="00ED2081" w:rsidRDefault="00ED2081" w:rsidP="00ED2081">
      <w:pPr>
        <w:spacing w:after="0" w:line="360" w:lineRule="atLeast"/>
        <w:rPr>
          <w:rFonts w:ascii="Calibri" w:eastAsia="Times New Roman" w:hAnsi="Calibri" w:cs="Calibri"/>
          <w:color w:val="000000"/>
          <w:sz w:val="27"/>
          <w:szCs w:val="27"/>
          <w:lang w:eastAsia="en-GB"/>
        </w:rPr>
      </w:pPr>
      <w:r w:rsidRPr="00ED2081">
        <w:rPr>
          <w:rFonts w:ascii="Calibri" w:eastAsia="Times New Roman" w:hAnsi="Calibri" w:cs="Calibri"/>
          <w:color w:val="000000"/>
          <w:sz w:val="27"/>
          <w:szCs w:val="27"/>
          <w:lang w:eastAsia="en-GB"/>
        </w:rPr>
        <w:t>www.roberthalf.co.uk. (2019). </w:t>
      </w:r>
      <w:r w:rsidRPr="00ED2081">
        <w:rPr>
          <w:rFonts w:ascii="Calibri" w:eastAsia="Times New Roman" w:hAnsi="Calibri" w:cs="Calibri"/>
          <w:i/>
          <w:iCs/>
          <w:color w:val="000000"/>
          <w:sz w:val="27"/>
          <w:szCs w:val="27"/>
          <w:lang w:eastAsia="en-GB"/>
        </w:rPr>
        <w:t>The 6 main causes of unhappy staff and job dissatisfaction</w:t>
      </w:r>
      <w:r w:rsidRPr="00ED2081">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r w:rsidRPr="00ED2081">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 xml:space="preserve">) </w:t>
      </w:r>
      <w:r w:rsidRPr="00ED2081">
        <w:rPr>
          <w:rFonts w:ascii="Calibri" w:eastAsia="Times New Roman" w:hAnsi="Calibri" w:cs="Calibri"/>
          <w:color w:val="000000"/>
          <w:sz w:val="27"/>
          <w:szCs w:val="27"/>
          <w:lang w:eastAsia="en-GB"/>
        </w:rPr>
        <w:t xml:space="preserve">Available at: </w:t>
      </w:r>
      <w:hyperlink r:id="rId12" w:history="1">
        <w:r w:rsidRPr="00ED2081">
          <w:rPr>
            <w:rStyle w:val="Hyperlink"/>
            <w:rFonts w:ascii="Calibri" w:eastAsia="Times New Roman" w:hAnsi="Calibri" w:cs="Calibri"/>
            <w:sz w:val="27"/>
            <w:szCs w:val="27"/>
            <w:lang w:eastAsia="en-GB"/>
          </w:rPr>
          <w:t>https://www.roberthalf.co.uk/advice/people-management/6-main-causes-unhappy-staff-and-job-dissatisfaction</w:t>
        </w:r>
      </w:hyperlink>
      <w:r w:rsidRPr="00ED2081">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(accessed on 13</w:t>
      </w:r>
      <w:r>
        <w:rPr>
          <w:rFonts w:ascii="Calibri" w:eastAsia="Times New Roman" w:hAnsi="Calibri" w:cs="Calibri"/>
          <w:color w:val="000000"/>
          <w:sz w:val="27"/>
          <w:szCs w:val="27"/>
          <w:vertAlign w:val="superscript"/>
          <w:lang w:eastAsia="en-GB"/>
        </w:rPr>
        <w:t xml:space="preserve">. </w:t>
      </w:r>
      <w:r>
        <w:rPr>
          <w:rFonts w:ascii="Calibri" w:eastAsia="Times New Roman" w:hAnsi="Calibri" w:cs="Calibri"/>
          <w:color w:val="000000"/>
          <w:sz w:val="27"/>
          <w:szCs w:val="27"/>
          <w:lang w:eastAsia="en-GB"/>
        </w:rPr>
        <w:t>Dec. 2020)</w:t>
      </w:r>
    </w:p>
    <w:p w14:paraId="21E5275F" w14:textId="6F2430CA" w:rsidR="008F58F3" w:rsidRDefault="008F58F3" w:rsidP="008F58F3">
      <w:pPr>
        <w:spacing w:after="0" w:line="360" w:lineRule="atLeast"/>
        <w:rPr>
          <w:rFonts w:ascii="Calibri" w:eastAsia="Times New Roman" w:hAnsi="Calibri" w:cs="Calibri"/>
          <w:color w:val="000000"/>
          <w:sz w:val="27"/>
          <w:szCs w:val="27"/>
          <w:lang w:eastAsia="en-GB"/>
        </w:rPr>
      </w:pPr>
    </w:p>
    <w:p w14:paraId="32EC35A0" w14:textId="77BE0746" w:rsidR="008F58F3" w:rsidRDefault="008F58F3" w:rsidP="008F58F3">
      <w:pPr>
        <w:spacing w:after="0" w:line="360" w:lineRule="atLeast"/>
        <w:rPr>
          <w:rFonts w:ascii="Calibri" w:eastAsia="Times New Roman" w:hAnsi="Calibri" w:cs="Calibri"/>
          <w:color w:val="000000"/>
          <w:sz w:val="27"/>
          <w:szCs w:val="27"/>
          <w:lang w:eastAsia="en-GB"/>
        </w:rPr>
      </w:pPr>
      <w:proofErr w:type="spellStart"/>
      <w:r w:rsidRPr="008F58F3">
        <w:rPr>
          <w:rFonts w:ascii="Calibri" w:eastAsia="Times New Roman" w:hAnsi="Calibri" w:cs="Calibri"/>
          <w:color w:val="000000"/>
          <w:sz w:val="27"/>
          <w:szCs w:val="27"/>
          <w:lang w:eastAsia="en-GB"/>
        </w:rPr>
        <w:t>Yüksel</w:t>
      </w:r>
      <w:proofErr w:type="spellEnd"/>
      <w:r w:rsidRPr="008F58F3">
        <w:rPr>
          <w:rFonts w:ascii="Calibri" w:eastAsia="Times New Roman" w:hAnsi="Calibri" w:cs="Calibri"/>
          <w:color w:val="000000"/>
          <w:sz w:val="27"/>
          <w:szCs w:val="27"/>
          <w:lang w:eastAsia="en-GB"/>
        </w:rPr>
        <w:t>, I. (2012). Developing a Multi-</w:t>
      </w:r>
      <w:proofErr w:type="gramStart"/>
      <w:r w:rsidRPr="008F58F3">
        <w:rPr>
          <w:rFonts w:ascii="Calibri" w:eastAsia="Times New Roman" w:hAnsi="Calibri" w:cs="Calibri"/>
          <w:color w:val="000000"/>
          <w:sz w:val="27"/>
          <w:szCs w:val="27"/>
          <w:lang w:eastAsia="en-GB"/>
        </w:rPr>
        <w:t>Criteria Decision Making</w:t>
      </w:r>
      <w:proofErr w:type="gramEnd"/>
      <w:r w:rsidRPr="008F58F3">
        <w:rPr>
          <w:rFonts w:ascii="Calibri" w:eastAsia="Times New Roman" w:hAnsi="Calibri" w:cs="Calibri"/>
          <w:color w:val="000000"/>
          <w:sz w:val="27"/>
          <w:szCs w:val="27"/>
          <w:lang w:eastAsia="en-GB"/>
        </w:rPr>
        <w:t xml:space="preserve"> Model for PESTEL Analysis. </w:t>
      </w:r>
      <w:r w:rsidRPr="008F58F3">
        <w:rPr>
          <w:rFonts w:ascii="Calibri" w:eastAsia="Times New Roman" w:hAnsi="Calibri" w:cs="Calibri"/>
          <w:i/>
          <w:iCs/>
          <w:color w:val="000000"/>
          <w:sz w:val="27"/>
          <w:szCs w:val="27"/>
          <w:lang w:eastAsia="en-GB"/>
        </w:rPr>
        <w:t>International Journal of Business and Management</w:t>
      </w:r>
      <w:r w:rsidRPr="008F58F3">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online</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 xml:space="preserve"> 7(24). </w:t>
      </w:r>
      <w:r w:rsidRPr="008F58F3">
        <w:rPr>
          <w:rFonts w:ascii="Calibri" w:eastAsia="Times New Roman" w:hAnsi="Calibri" w:cs="Calibri"/>
          <w:color w:val="000000"/>
          <w:sz w:val="27"/>
          <w:szCs w:val="27"/>
          <w:lang w:eastAsia="en-GB"/>
        </w:rPr>
        <w:lastRenderedPageBreak/>
        <w:t xml:space="preserve">Available at: http://www.ccsenet.org/journal/index.php/ijbm/article/view/20058 </w:t>
      </w:r>
      <w:r>
        <w:rPr>
          <w:rFonts w:ascii="Calibri" w:eastAsia="Times New Roman" w:hAnsi="Calibri" w:cs="Calibri"/>
          <w:color w:val="000000"/>
          <w:sz w:val="27"/>
          <w:szCs w:val="27"/>
          <w:lang w:eastAsia="en-GB"/>
        </w:rPr>
        <w:t>(</w:t>
      </w:r>
      <w:r w:rsidRPr="008F58F3">
        <w:rPr>
          <w:rFonts w:ascii="Calibri" w:eastAsia="Times New Roman" w:hAnsi="Calibri" w:cs="Calibri"/>
          <w:color w:val="000000"/>
          <w:sz w:val="27"/>
          <w:szCs w:val="27"/>
          <w:lang w:eastAsia="en-GB"/>
        </w:rPr>
        <w:t xml:space="preserve">Accessed </w:t>
      </w:r>
      <w:r>
        <w:rPr>
          <w:rFonts w:ascii="Calibri" w:eastAsia="Times New Roman" w:hAnsi="Calibri" w:cs="Calibri"/>
          <w:color w:val="000000"/>
          <w:sz w:val="27"/>
          <w:szCs w:val="27"/>
          <w:lang w:eastAsia="en-GB"/>
        </w:rPr>
        <w:t>13 Dec</w:t>
      </w:r>
      <w:r w:rsidRPr="008F58F3">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2020) </w:t>
      </w:r>
    </w:p>
    <w:p w14:paraId="5029F932" w14:textId="7549DB3D" w:rsidR="008F58F3" w:rsidRDefault="008F58F3" w:rsidP="008F58F3">
      <w:pPr>
        <w:spacing w:after="0" w:line="360" w:lineRule="atLeast"/>
        <w:rPr>
          <w:rFonts w:ascii="Calibri" w:eastAsia="Times New Roman" w:hAnsi="Calibri" w:cs="Calibri"/>
          <w:color w:val="000000"/>
          <w:sz w:val="27"/>
          <w:szCs w:val="27"/>
          <w:lang w:eastAsia="en-GB"/>
        </w:rPr>
      </w:pPr>
    </w:p>
    <w:p w14:paraId="625F45B8" w14:textId="7C02A158" w:rsidR="008F58F3" w:rsidRDefault="008F58F3" w:rsidP="008F58F3">
      <w:pPr>
        <w:spacing w:after="0" w:line="360" w:lineRule="atLeast"/>
        <w:rPr>
          <w:rFonts w:ascii="Calibri" w:eastAsia="Times New Roman" w:hAnsi="Calibri" w:cs="Calibri"/>
          <w:color w:val="000000"/>
          <w:sz w:val="27"/>
          <w:szCs w:val="27"/>
          <w:lang w:eastAsia="en-GB"/>
        </w:rPr>
      </w:pPr>
    </w:p>
    <w:p w14:paraId="6C13366D" w14:textId="381BF201" w:rsidR="00FE724B" w:rsidRDefault="00FE724B" w:rsidP="008F58F3">
      <w:pPr>
        <w:spacing w:after="0" w:line="360" w:lineRule="atLeast"/>
        <w:rPr>
          <w:rFonts w:ascii="Calibri" w:eastAsia="Times New Roman" w:hAnsi="Calibri" w:cs="Calibri"/>
          <w:color w:val="000000"/>
          <w:sz w:val="27"/>
          <w:szCs w:val="27"/>
          <w:lang w:eastAsia="en-GB"/>
        </w:rPr>
      </w:pPr>
    </w:p>
    <w:p w14:paraId="60D6D229" w14:textId="77777777" w:rsidR="00FE724B" w:rsidRPr="00FE724B" w:rsidRDefault="00FE724B" w:rsidP="00FE724B">
      <w:pPr>
        <w:spacing w:before="100" w:beforeAutospacing="1" w:after="100" w:afterAutospacing="1" w:line="240" w:lineRule="auto"/>
        <w:rPr>
          <w:rFonts w:ascii="Calibri" w:eastAsia="Times New Roman" w:hAnsi="Calibri" w:cs="Calibri"/>
          <w:color w:val="000000"/>
          <w:sz w:val="27"/>
          <w:szCs w:val="27"/>
          <w:lang w:eastAsia="en-GB"/>
        </w:rPr>
      </w:pPr>
      <w:r w:rsidRPr="00FE724B">
        <w:rPr>
          <w:rFonts w:ascii="Calibri" w:eastAsia="Times New Roman" w:hAnsi="Calibri" w:cs="Calibri"/>
          <w:color w:val="000000"/>
          <w:sz w:val="27"/>
          <w:szCs w:val="27"/>
          <w:lang w:eastAsia="en-GB"/>
        </w:rPr>
        <w:t>‌</w:t>
      </w:r>
    </w:p>
    <w:p w14:paraId="231FD453" w14:textId="77777777" w:rsidR="00FE724B" w:rsidRPr="008F58F3" w:rsidRDefault="00FE724B" w:rsidP="008F58F3">
      <w:pPr>
        <w:spacing w:after="0" w:line="360" w:lineRule="atLeast"/>
        <w:rPr>
          <w:rFonts w:ascii="Calibri" w:eastAsia="Times New Roman" w:hAnsi="Calibri" w:cs="Calibri"/>
          <w:color w:val="000000"/>
          <w:sz w:val="27"/>
          <w:szCs w:val="27"/>
          <w:lang w:eastAsia="en-GB"/>
        </w:rPr>
      </w:pPr>
    </w:p>
    <w:p w14:paraId="3A6CF24C" w14:textId="77777777" w:rsidR="008F58F3" w:rsidRPr="008F58F3" w:rsidRDefault="008F58F3" w:rsidP="008F58F3">
      <w:pPr>
        <w:spacing w:before="100" w:beforeAutospacing="1" w:after="100" w:afterAutospacing="1" w:line="240" w:lineRule="auto"/>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w:t>
      </w:r>
    </w:p>
    <w:p w14:paraId="0BF4B6B1" w14:textId="77777777" w:rsidR="008F58F3" w:rsidRPr="008F58F3" w:rsidRDefault="008F58F3" w:rsidP="008F58F3">
      <w:pPr>
        <w:spacing w:after="0" w:line="360" w:lineRule="atLeast"/>
        <w:rPr>
          <w:rFonts w:ascii="Calibri" w:eastAsia="Times New Roman" w:hAnsi="Calibri" w:cs="Calibri"/>
          <w:color w:val="000000"/>
          <w:sz w:val="27"/>
          <w:szCs w:val="27"/>
          <w:lang w:eastAsia="en-GB"/>
        </w:rPr>
      </w:pPr>
    </w:p>
    <w:p w14:paraId="19133263" w14:textId="77777777" w:rsidR="008F58F3" w:rsidRPr="008F58F3" w:rsidRDefault="008F58F3" w:rsidP="008F58F3">
      <w:pPr>
        <w:spacing w:before="100" w:beforeAutospacing="1" w:after="100" w:afterAutospacing="1" w:line="240" w:lineRule="auto"/>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w:t>
      </w:r>
    </w:p>
    <w:p w14:paraId="2D6C9877" w14:textId="77777777" w:rsidR="008F58F3" w:rsidRPr="008F58F3" w:rsidRDefault="008F58F3" w:rsidP="008F58F3">
      <w:pPr>
        <w:spacing w:after="0" w:line="360" w:lineRule="atLeast"/>
        <w:rPr>
          <w:rFonts w:ascii="Calibri" w:eastAsia="Times New Roman" w:hAnsi="Calibri" w:cs="Calibri"/>
          <w:color w:val="000000"/>
          <w:sz w:val="27"/>
          <w:szCs w:val="27"/>
          <w:lang w:eastAsia="en-GB"/>
        </w:rPr>
      </w:pPr>
    </w:p>
    <w:p w14:paraId="2AD218B6" w14:textId="77777777" w:rsidR="008F58F3" w:rsidRPr="008F58F3" w:rsidRDefault="008F58F3" w:rsidP="008F58F3">
      <w:pPr>
        <w:spacing w:before="100" w:beforeAutospacing="1" w:after="100" w:afterAutospacing="1" w:line="240" w:lineRule="auto"/>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w:t>
      </w:r>
    </w:p>
    <w:p w14:paraId="5A70A7F2" w14:textId="77777777" w:rsidR="008F58F3" w:rsidRPr="008F58F3" w:rsidRDefault="008F58F3" w:rsidP="008F58F3">
      <w:pPr>
        <w:spacing w:after="0" w:line="360" w:lineRule="atLeast"/>
        <w:rPr>
          <w:rFonts w:ascii="Calibri" w:eastAsia="Times New Roman" w:hAnsi="Calibri" w:cs="Calibri"/>
          <w:color w:val="000000"/>
          <w:sz w:val="27"/>
          <w:szCs w:val="27"/>
          <w:lang w:eastAsia="en-GB"/>
        </w:rPr>
      </w:pPr>
    </w:p>
    <w:p w14:paraId="6AD04353" w14:textId="77777777" w:rsidR="008F58F3" w:rsidRPr="008F58F3" w:rsidRDefault="008F58F3" w:rsidP="008F58F3">
      <w:pPr>
        <w:spacing w:before="100" w:beforeAutospacing="1" w:after="100" w:afterAutospacing="1" w:line="240" w:lineRule="auto"/>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w:t>
      </w:r>
    </w:p>
    <w:p w14:paraId="63B90169" w14:textId="77777777" w:rsidR="008F58F3" w:rsidRPr="008F58F3" w:rsidRDefault="008F58F3" w:rsidP="008F58F3">
      <w:pPr>
        <w:spacing w:after="0" w:line="360" w:lineRule="atLeast"/>
        <w:rPr>
          <w:rFonts w:ascii="Calibri" w:eastAsia="Times New Roman" w:hAnsi="Calibri" w:cs="Calibri"/>
          <w:color w:val="000000"/>
          <w:sz w:val="27"/>
          <w:szCs w:val="27"/>
          <w:lang w:eastAsia="en-GB"/>
        </w:rPr>
      </w:pPr>
    </w:p>
    <w:p w14:paraId="6710A816" w14:textId="77777777" w:rsidR="008F58F3" w:rsidRPr="008F58F3" w:rsidRDefault="008F58F3" w:rsidP="008F58F3">
      <w:pPr>
        <w:spacing w:before="100" w:beforeAutospacing="1" w:after="100" w:afterAutospacing="1" w:line="240" w:lineRule="auto"/>
        <w:rPr>
          <w:rFonts w:ascii="Calibri" w:eastAsia="Times New Roman" w:hAnsi="Calibri" w:cs="Calibri"/>
          <w:color w:val="000000"/>
          <w:sz w:val="27"/>
          <w:szCs w:val="27"/>
          <w:lang w:eastAsia="en-GB"/>
        </w:rPr>
      </w:pPr>
      <w:r w:rsidRPr="008F58F3">
        <w:rPr>
          <w:rFonts w:ascii="Calibri" w:eastAsia="Times New Roman" w:hAnsi="Calibri" w:cs="Calibri"/>
          <w:color w:val="000000"/>
          <w:sz w:val="27"/>
          <w:szCs w:val="27"/>
          <w:lang w:eastAsia="en-GB"/>
        </w:rPr>
        <w:t>‌</w:t>
      </w:r>
    </w:p>
    <w:p w14:paraId="1D551198" w14:textId="77777777" w:rsidR="008F58F3" w:rsidRPr="00ED2081" w:rsidRDefault="008F58F3" w:rsidP="00ED2081">
      <w:pPr>
        <w:spacing w:after="0" w:line="360" w:lineRule="atLeast"/>
        <w:rPr>
          <w:rFonts w:ascii="Calibri" w:eastAsia="Times New Roman" w:hAnsi="Calibri" w:cs="Calibri"/>
          <w:color w:val="000000"/>
          <w:sz w:val="27"/>
          <w:szCs w:val="27"/>
          <w:lang w:eastAsia="en-GB"/>
        </w:rPr>
      </w:pPr>
    </w:p>
    <w:p w14:paraId="282075A3" w14:textId="77777777" w:rsidR="00ED2081" w:rsidRPr="00ED2081" w:rsidRDefault="00ED2081" w:rsidP="00ED2081">
      <w:pPr>
        <w:spacing w:before="100" w:beforeAutospacing="1" w:after="100" w:afterAutospacing="1" w:line="240" w:lineRule="auto"/>
        <w:rPr>
          <w:rFonts w:ascii="Calibri" w:eastAsia="Times New Roman" w:hAnsi="Calibri" w:cs="Calibri"/>
          <w:color w:val="000000"/>
          <w:sz w:val="27"/>
          <w:szCs w:val="27"/>
          <w:lang w:eastAsia="en-GB"/>
        </w:rPr>
      </w:pPr>
      <w:r w:rsidRPr="00ED2081">
        <w:rPr>
          <w:rFonts w:ascii="Calibri" w:eastAsia="Times New Roman" w:hAnsi="Calibri" w:cs="Calibri"/>
          <w:color w:val="000000"/>
          <w:sz w:val="27"/>
          <w:szCs w:val="27"/>
          <w:lang w:eastAsia="en-GB"/>
        </w:rPr>
        <w:t>‌</w:t>
      </w:r>
    </w:p>
    <w:p w14:paraId="5254E9E0" w14:textId="77777777" w:rsidR="00ED2081" w:rsidRDefault="00ED2081" w:rsidP="00ED2081">
      <w:pPr>
        <w:spacing w:after="0" w:line="360" w:lineRule="atLeast"/>
        <w:rPr>
          <w:rFonts w:ascii="Calibri" w:eastAsia="Times New Roman" w:hAnsi="Calibri" w:cs="Calibri"/>
          <w:color w:val="000000"/>
          <w:sz w:val="27"/>
          <w:szCs w:val="27"/>
          <w:lang w:eastAsia="en-GB"/>
        </w:rPr>
      </w:pPr>
    </w:p>
    <w:p w14:paraId="6CEBC7EA" w14:textId="77777777" w:rsidR="00ED2081" w:rsidRPr="00ED2081" w:rsidRDefault="00ED2081" w:rsidP="00ED2081">
      <w:pPr>
        <w:spacing w:after="0" w:line="360" w:lineRule="atLeast"/>
        <w:rPr>
          <w:rFonts w:ascii="Calibri" w:eastAsia="Times New Roman" w:hAnsi="Calibri" w:cs="Calibri"/>
          <w:color w:val="000000"/>
          <w:sz w:val="27"/>
          <w:szCs w:val="27"/>
          <w:lang w:eastAsia="en-GB"/>
        </w:rPr>
      </w:pPr>
    </w:p>
    <w:p w14:paraId="0995DF72" w14:textId="77777777" w:rsidR="00ED2081" w:rsidRPr="00ED2081" w:rsidRDefault="00ED2081" w:rsidP="00ED2081">
      <w:pPr>
        <w:spacing w:before="100" w:beforeAutospacing="1" w:after="100" w:afterAutospacing="1" w:line="240" w:lineRule="auto"/>
        <w:rPr>
          <w:rFonts w:ascii="Calibri" w:eastAsia="Times New Roman" w:hAnsi="Calibri" w:cs="Calibri"/>
          <w:color w:val="000000"/>
          <w:sz w:val="27"/>
          <w:szCs w:val="27"/>
          <w:lang w:eastAsia="en-GB"/>
        </w:rPr>
      </w:pPr>
      <w:r w:rsidRPr="00ED2081">
        <w:rPr>
          <w:rFonts w:ascii="Calibri" w:eastAsia="Times New Roman" w:hAnsi="Calibri" w:cs="Calibri"/>
          <w:color w:val="000000"/>
          <w:sz w:val="27"/>
          <w:szCs w:val="27"/>
          <w:lang w:eastAsia="en-GB"/>
        </w:rPr>
        <w:t>‌</w:t>
      </w:r>
    </w:p>
    <w:p w14:paraId="20B25641" w14:textId="77777777" w:rsidR="00ED2081" w:rsidRPr="00ED2081" w:rsidRDefault="00ED2081" w:rsidP="00ED2081"/>
    <w:p w14:paraId="0F965334" w14:textId="1502AE49" w:rsidR="00ED2081" w:rsidRDefault="00ED2081" w:rsidP="00424709">
      <w:pPr>
        <w:pStyle w:val="ListParagraph"/>
      </w:pPr>
    </w:p>
    <w:p w14:paraId="22E4E96F" w14:textId="77777777" w:rsidR="00ED2081" w:rsidRPr="00A06216" w:rsidRDefault="00ED2081" w:rsidP="00424709">
      <w:pPr>
        <w:pStyle w:val="ListParagraph"/>
      </w:pPr>
    </w:p>
    <w:p w14:paraId="5E97859F" w14:textId="0368E5AE" w:rsidR="00E1292D" w:rsidRPr="00EF401B" w:rsidRDefault="00E1292D" w:rsidP="00E1292D">
      <w:pPr>
        <w:rPr>
          <w:rFonts w:cstheme="minorHAnsi"/>
          <w:sz w:val="24"/>
          <w:szCs w:val="24"/>
        </w:rPr>
      </w:pPr>
    </w:p>
    <w:p w14:paraId="00ADAC7F" w14:textId="39AC441C" w:rsidR="00D61032" w:rsidRDefault="00D61032" w:rsidP="00D61032">
      <w:pPr>
        <w:pStyle w:val="ListParagraph"/>
        <w:ind w:left="360"/>
      </w:pPr>
    </w:p>
    <w:p w14:paraId="26C92647" w14:textId="0DCE3994" w:rsidR="00D61032" w:rsidRDefault="00D61032" w:rsidP="00D61032">
      <w:pPr>
        <w:pStyle w:val="ListParagraph"/>
        <w:ind w:left="360"/>
      </w:pPr>
    </w:p>
    <w:p w14:paraId="3B8396B1" w14:textId="4238D96B" w:rsidR="00D61032" w:rsidRDefault="00D61032" w:rsidP="00D61032">
      <w:pPr>
        <w:pStyle w:val="ListParagraph"/>
        <w:ind w:left="360"/>
      </w:pPr>
    </w:p>
    <w:p w14:paraId="19F9C4E6" w14:textId="77777777" w:rsidR="00D61032" w:rsidRDefault="00D61032" w:rsidP="00D61032">
      <w:pPr>
        <w:pStyle w:val="ListParagraph"/>
        <w:ind w:left="360"/>
      </w:pPr>
    </w:p>
    <w:sectPr w:rsidR="00D610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D60FD" w14:textId="77777777" w:rsidR="00906869" w:rsidRDefault="00906869" w:rsidP="00FE724B">
      <w:pPr>
        <w:spacing w:after="0" w:line="240" w:lineRule="auto"/>
      </w:pPr>
      <w:r>
        <w:separator/>
      </w:r>
    </w:p>
  </w:endnote>
  <w:endnote w:type="continuationSeparator" w:id="0">
    <w:p w14:paraId="0502BDEE" w14:textId="77777777" w:rsidR="00906869" w:rsidRDefault="00906869" w:rsidP="00FE7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F8AF7" w14:textId="77777777" w:rsidR="00906869" w:rsidRDefault="00906869" w:rsidP="00FE724B">
      <w:pPr>
        <w:spacing w:after="0" w:line="240" w:lineRule="auto"/>
      </w:pPr>
      <w:r>
        <w:separator/>
      </w:r>
    </w:p>
  </w:footnote>
  <w:footnote w:type="continuationSeparator" w:id="0">
    <w:p w14:paraId="6753DC7E" w14:textId="77777777" w:rsidR="00906869" w:rsidRDefault="00906869" w:rsidP="00FE7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87087"/>
    <w:multiLevelType w:val="multilevel"/>
    <w:tmpl w:val="74C639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455EB6"/>
    <w:multiLevelType w:val="multilevel"/>
    <w:tmpl w:val="922A01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E147F2B"/>
    <w:multiLevelType w:val="multilevel"/>
    <w:tmpl w:val="E42AE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204B43"/>
    <w:multiLevelType w:val="multilevel"/>
    <w:tmpl w:val="168C35F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123D42"/>
    <w:multiLevelType w:val="hybridMultilevel"/>
    <w:tmpl w:val="FE5CA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1F6"/>
    <w:rsid w:val="00013F08"/>
    <w:rsid w:val="00274F4F"/>
    <w:rsid w:val="003C267B"/>
    <w:rsid w:val="003F31F6"/>
    <w:rsid w:val="00424709"/>
    <w:rsid w:val="004D2856"/>
    <w:rsid w:val="005845C0"/>
    <w:rsid w:val="006F33DC"/>
    <w:rsid w:val="008F58F3"/>
    <w:rsid w:val="00906869"/>
    <w:rsid w:val="00A06216"/>
    <w:rsid w:val="00A96C61"/>
    <w:rsid w:val="00C21573"/>
    <w:rsid w:val="00CC576B"/>
    <w:rsid w:val="00D61032"/>
    <w:rsid w:val="00E1292D"/>
    <w:rsid w:val="00ED2081"/>
    <w:rsid w:val="00FA4DD7"/>
    <w:rsid w:val="00FE7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86405"/>
  <w15:chartTrackingRefBased/>
  <w15:docId w15:val="{46CA4CC4-B633-4C8D-A5B6-A7ED54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2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29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1F6"/>
    <w:pPr>
      <w:ind w:left="720"/>
      <w:contextualSpacing/>
    </w:pPr>
  </w:style>
  <w:style w:type="character" w:customStyle="1" w:styleId="Heading2Char">
    <w:name w:val="Heading 2 Char"/>
    <w:basedOn w:val="DefaultParagraphFont"/>
    <w:link w:val="Heading2"/>
    <w:uiPriority w:val="9"/>
    <w:rsid w:val="00E1292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1292D"/>
    <w:rPr>
      <w:color w:val="0000FF"/>
      <w:u w:val="single"/>
    </w:rPr>
  </w:style>
  <w:style w:type="paragraph" w:styleId="NormalWeb">
    <w:name w:val="Normal (Web)"/>
    <w:basedOn w:val="Normal"/>
    <w:uiPriority w:val="99"/>
    <w:unhideWhenUsed/>
    <w:rsid w:val="00E129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D2081"/>
    <w:rPr>
      <w:color w:val="605E5C"/>
      <w:shd w:val="clear" w:color="auto" w:fill="E1DFDD"/>
    </w:rPr>
  </w:style>
  <w:style w:type="character" w:customStyle="1" w:styleId="Heading1Char">
    <w:name w:val="Heading 1 Char"/>
    <w:basedOn w:val="DefaultParagraphFont"/>
    <w:link w:val="Heading1"/>
    <w:uiPriority w:val="9"/>
    <w:rsid w:val="00FE72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E724B"/>
    <w:pPr>
      <w:outlineLvl w:val="9"/>
    </w:pPr>
    <w:rPr>
      <w:lang w:val="en-US"/>
    </w:rPr>
  </w:style>
  <w:style w:type="paragraph" w:styleId="TOC2">
    <w:name w:val="toc 2"/>
    <w:basedOn w:val="Normal"/>
    <w:next w:val="Normal"/>
    <w:autoRedefine/>
    <w:uiPriority w:val="39"/>
    <w:unhideWhenUsed/>
    <w:rsid w:val="00FE724B"/>
    <w:pPr>
      <w:spacing w:after="100"/>
      <w:ind w:left="220"/>
    </w:pPr>
  </w:style>
  <w:style w:type="paragraph" w:styleId="Header">
    <w:name w:val="header"/>
    <w:basedOn w:val="Normal"/>
    <w:link w:val="HeaderChar"/>
    <w:uiPriority w:val="99"/>
    <w:unhideWhenUsed/>
    <w:rsid w:val="00FE7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24B"/>
  </w:style>
  <w:style w:type="paragraph" w:styleId="Footer">
    <w:name w:val="footer"/>
    <w:basedOn w:val="Normal"/>
    <w:link w:val="FooterChar"/>
    <w:uiPriority w:val="99"/>
    <w:unhideWhenUsed/>
    <w:rsid w:val="00FE7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32774">
      <w:bodyDiv w:val="1"/>
      <w:marLeft w:val="0"/>
      <w:marRight w:val="0"/>
      <w:marTop w:val="0"/>
      <w:marBottom w:val="0"/>
      <w:divBdr>
        <w:top w:val="none" w:sz="0" w:space="0" w:color="auto"/>
        <w:left w:val="none" w:sz="0" w:space="0" w:color="auto"/>
        <w:bottom w:val="none" w:sz="0" w:space="0" w:color="auto"/>
        <w:right w:val="none" w:sz="0" w:space="0" w:color="auto"/>
      </w:divBdr>
    </w:div>
    <w:div w:id="714429864">
      <w:bodyDiv w:val="1"/>
      <w:marLeft w:val="0"/>
      <w:marRight w:val="0"/>
      <w:marTop w:val="0"/>
      <w:marBottom w:val="0"/>
      <w:divBdr>
        <w:top w:val="none" w:sz="0" w:space="0" w:color="auto"/>
        <w:left w:val="none" w:sz="0" w:space="0" w:color="auto"/>
        <w:bottom w:val="none" w:sz="0" w:space="0" w:color="auto"/>
        <w:right w:val="none" w:sz="0" w:space="0" w:color="auto"/>
      </w:divBdr>
    </w:div>
    <w:div w:id="717554574">
      <w:bodyDiv w:val="1"/>
      <w:marLeft w:val="0"/>
      <w:marRight w:val="0"/>
      <w:marTop w:val="0"/>
      <w:marBottom w:val="0"/>
      <w:divBdr>
        <w:top w:val="none" w:sz="0" w:space="0" w:color="auto"/>
        <w:left w:val="none" w:sz="0" w:space="0" w:color="auto"/>
        <w:bottom w:val="none" w:sz="0" w:space="0" w:color="auto"/>
        <w:right w:val="none" w:sz="0" w:space="0" w:color="auto"/>
      </w:divBdr>
    </w:div>
    <w:div w:id="828597457">
      <w:bodyDiv w:val="1"/>
      <w:marLeft w:val="0"/>
      <w:marRight w:val="0"/>
      <w:marTop w:val="0"/>
      <w:marBottom w:val="0"/>
      <w:divBdr>
        <w:top w:val="none" w:sz="0" w:space="0" w:color="auto"/>
        <w:left w:val="none" w:sz="0" w:space="0" w:color="auto"/>
        <w:bottom w:val="none" w:sz="0" w:space="0" w:color="auto"/>
        <w:right w:val="none" w:sz="0" w:space="0" w:color="auto"/>
      </w:divBdr>
    </w:div>
    <w:div w:id="923760847">
      <w:bodyDiv w:val="1"/>
      <w:marLeft w:val="0"/>
      <w:marRight w:val="0"/>
      <w:marTop w:val="0"/>
      <w:marBottom w:val="0"/>
      <w:divBdr>
        <w:top w:val="none" w:sz="0" w:space="0" w:color="auto"/>
        <w:left w:val="none" w:sz="0" w:space="0" w:color="auto"/>
        <w:bottom w:val="none" w:sz="0" w:space="0" w:color="auto"/>
        <w:right w:val="none" w:sz="0" w:space="0" w:color="auto"/>
      </w:divBdr>
    </w:div>
    <w:div w:id="1063138367">
      <w:bodyDiv w:val="1"/>
      <w:marLeft w:val="0"/>
      <w:marRight w:val="0"/>
      <w:marTop w:val="0"/>
      <w:marBottom w:val="0"/>
      <w:divBdr>
        <w:top w:val="none" w:sz="0" w:space="0" w:color="auto"/>
        <w:left w:val="none" w:sz="0" w:space="0" w:color="auto"/>
        <w:bottom w:val="none" w:sz="0" w:space="0" w:color="auto"/>
        <w:right w:val="none" w:sz="0" w:space="0" w:color="auto"/>
      </w:divBdr>
    </w:div>
    <w:div w:id="1519351728">
      <w:bodyDiv w:val="1"/>
      <w:marLeft w:val="0"/>
      <w:marRight w:val="0"/>
      <w:marTop w:val="0"/>
      <w:marBottom w:val="0"/>
      <w:divBdr>
        <w:top w:val="none" w:sz="0" w:space="0" w:color="auto"/>
        <w:left w:val="none" w:sz="0" w:space="0" w:color="auto"/>
        <w:bottom w:val="none" w:sz="0" w:space="0" w:color="auto"/>
        <w:right w:val="none" w:sz="0" w:space="0" w:color="auto"/>
      </w:divBdr>
    </w:div>
    <w:div w:id="1648973417">
      <w:bodyDiv w:val="1"/>
      <w:marLeft w:val="0"/>
      <w:marRight w:val="0"/>
      <w:marTop w:val="0"/>
      <w:marBottom w:val="0"/>
      <w:divBdr>
        <w:top w:val="none" w:sz="0" w:space="0" w:color="auto"/>
        <w:left w:val="none" w:sz="0" w:space="0" w:color="auto"/>
        <w:bottom w:val="none" w:sz="0" w:space="0" w:color="auto"/>
        <w:right w:val="none" w:sz="0" w:space="0" w:color="auto"/>
      </w:divBdr>
    </w:div>
    <w:div w:id="189400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o-you.com/scanning-the-environment-pestel-analysi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berthalf.co.uk/advice/people-management/6-main-causes-unhappy-staff-and-job-dissatisfac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llanovau.com/resources/business-analysis/making-business-decisions-with-swot-analysis/" TargetMode="External"/><Relationship Id="rId5" Type="http://schemas.openxmlformats.org/officeDocument/2006/relationships/webSettings" Target="webSettings.xml"/><Relationship Id="rId10" Type="http://schemas.openxmlformats.org/officeDocument/2006/relationships/hyperlink" Target="https://the-happy-manager.com/tips/pestle-analysis/" TargetMode="External"/><Relationship Id="rId4" Type="http://schemas.openxmlformats.org/officeDocument/2006/relationships/settings" Target="settings.xml"/><Relationship Id="rId9" Type="http://schemas.openxmlformats.org/officeDocument/2006/relationships/hyperlink" Target="https://smallbusiness.chron.com/key-reasons-job-dissatisfaction-poor-employee-performance-25846.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46E56-A6D9-49C8-9884-64CB1F9AD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Adam (1917610)</dc:creator>
  <cp:keywords/>
  <dc:description/>
  <cp:lastModifiedBy>Tomas Adam (1917610)</cp:lastModifiedBy>
  <cp:revision>2</cp:revision>
  <dcterms:created xsi:type="dcterms:W3CDTF">2020-12-18T16:25:00Z</dcterms:created>
  <dcterms:modified xsi:type="dcterms:W3CDTF">2020-12-18T16:25:00Z</dcterms:modified>
</cp:coreProperties>
</file>