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6782" w:rsidRDefault="00106DD4" w:rsidP="008E6782">
      <w:pPr>
        <w:pStyle w:val="NoSpacing"/>
        <w:jc w:val="center"/>
        <w:rPr>
          <w:rFonts w:ascii="Times" w:hAnsi="Times" w:cs="Times"/>
          <w:b/>
          <w:bCs/>
          <w:sz w:val="88"/>
          <w:szCs w:val="88"/>
        </w:rPr>
      </w:pPr>
      <w:r>
        <w:br w:type="page"/>
      </w:r>
      <w:r w:rsidR="008E6782">
        <w:rPr>
          <w:rFonts w:ascii="Times" w:hAnsi="Times" w:cs="Times"/>
          <w:b/>
          <w:bCs/>
          <w:sz w:val="88"/>
          <w:szCs w:val="88"/>
        </w:rPr>
        <w:lastRenderedPageBreak/>
        <w:t>Professional Career Development</w:t>
      </w:r>
    </w:p>
    <w:p w:rsidR="008E6782" w:rsidRDefault="008E6782">
      <w:pPr>
        <w:rPr>
          <w:rFonts w:ascii="Times" w:eastAsia="Droid Sans" w:hAnsi="Times" w:cs="Times"/>
          <w:b/>
          <w:bCs/>
          <w:color w:val="auto"/>
          <w:sz w:val="88"/>
          <w:szCs w:val="88"/>
          <w:lang w:val="en-GB" w:eastAsia="hi-IN" w:bidi="hi-IN"/>
        </w:rPr>
      </w:pPr>
      <w:r>
        <w:rPr>
          <w:rFonts w:ascii="Times" w:hAnsi="Times" w:cs="Times"/>
          <w:b/>
          <w:bCs/>
          <w:sz w:val="88"/>
          <w:szCs w:val="88"/>
        </w:rPr>
        <w:br w:type="page"/>
      </w:r>
    </w:p>
    <w:p w:rsidR="008E6782" w:rsidRDefault="008E6782">
      <w:pPr>
        <w:pStyle w:val="TOC1"/>
        <w:tabs>
          <w:tab w:val="right" w:leader="dot" w:pos="9350"/>
        </w:tabs>
        <w:rPr>
          <w:noProof/>
        </w:rPr>
      </w:pPr>
      <w:r>
        <w:rPr>
          <w:rFonts w:ascii="Times" w:hAnsi="Times" w:cs="Times"/>
          <w:bCs/>
          <w:iCs/>
          <w:color w:val="333333"/>
          <w:sz w:val="88"/>
          <w:szCs w:val="88"/>
        </w:rPr>
        <w:lastRenderedPageBreak/>
        <w:fldChar w:fldCharType="begin"/>
      </w:r>
      <w:r>
        <w:rPr>
          <w:rFonts w:ascii="Times" w:hAnsi="Times" w:cs="Times"/>
          <w:bCs/>
          <w:iCs/>
          <w:color w:val="333333"/>
          <w:sz w:val="88"/>
          <w:szCs w:val="88"/>
        </w:rPr>
        <w:instrText xml:space="preserve"> TOC \o "1-3" \h \z \u </w:instrText>
      </w:r>
      <w:r>
        <w:rPr>
          <w:rFonts w:ascii="Times" w:hAnsi="Times" w:cs="Times"/>
          <w:bCs/>
          <w:iCs/>
          <w:color w:val="333333"/>
          <w:sz w:val="88"/>
          <w:szCs w:val="88"/>
        </w:rPr>
        <w:fldChar w:fldCharType="separate"/>
      </w:r>
      <w:hyperlink w:anchor="_Toc40567773" w:history="1">
        <w:r w:rsidRPr="002B3903">
          <w:rPr>
            <w:rStyle w:val="Hyperlink"/>
            <w:noProof/>
          </w:rPr>
          <w:t>INTRODUCTION</w:t>
        </w:r>
        <w:r>
          <w:rPr>
            <w:noProof/>
            <w:webHidden/>
          </w:rPr>
          <w:tab/>
        </w:r>
        <w:r>
          <w:rPr>
            <w:noProof/>
            <w:webHidden/>
          </w:rPr>
          <w:fldChar w:fldCharType="begin"/>
        </w:r>
        <w:r>
          <w:rPr>
            <w:noProof/>
            <w:webHidden/>
          </w:rPr>
          <w:instrText xml:space="preserve"> PAGEREF _Toc40567773 \h </w:instrText>
        </w:r>
        <w:r>
          <w:rPr>
            <w:noProof/>
            <w:webHidden/>
          </w:rPr>
        </w:r>
        <w:r>
          <w:rPr>
            <w:noProof/>
            <w:webHidden/>
          </w:rPr>
          <w:fldChar w:fldCharType="separate"/>
        </w:r>
        <w:r>
          <w:rPr>
            <w:noProof/>
            <w:webHidden/>
          </w:rPr>
          <w:t>4</w:t>
        </w:r>
        <w:r>
          <w:rPr>
            <w:noProof/>
            <w:webHidden/>
          </w:rPr>
          <w:fldChar w:fldCharType="end"/>
        </w:r>
      </w:hyperlink>
    </w:p>
    <w:p w:rsidR="008E6782" w:rsidRDefault="002D68D3">
      <w:pPr>
        <w:pStyle w:val="TOC1"/>
        <w:tabs>
          <w:tab w:val="right" w:leader="dot" w:pos="9350"/>
        </w:tabs>
        <w:rPr>
          <w:noProof/>
        </w:rPr>
      </w:pPr>
      <w:hyperlink w:anchor="_Toc40567774" w:history="1">
        <w:r w:rsidR="008E6782" w:rsidRPr="002B3903">
          <w:rPr>
            <w:rStyle w:val="Hyperlink"/>
            <w:noProof/>
          </w:rPr>
          <w:t>MAIN BODY</w:t>
        </w:r>
        <w:r w:rsidR="008E6782">
          <w:rPr>
            <w:noProof/>
            <w:webHidden/>
          </w:rPr>
          <w:tab/>
        </w:r>
        <w:r w:rsidR="008E6782">
          <w:rPr>
            <w:noProof/>
            <w:webHidden/>
          </w:rPr>
          <w:fldChar w:fldCharType="begin"/>
        </w:r>
        <w:r w:rsidR="008E6782">
          <w:rPr>
            <w:noProof/>
            <w:webHidden/>
          </w:rPr>
          <w:instrText xml:space="preserve"> PAGEREF _Toc40567774 \h </w:instrText>
        </w:r>
        <w:r w:rsidR="008E6782">
          <w:rPr>
            <w:noProof/>
            <w:webHidden/>
          </w:rPr>
        </w:r>
        <w:r w:rsidR="008E6782">
          <w:rPr>
            <w:noProof/>
            <w:webHidden/>
          </w:rPr>
          <w:fldChar w:fldCharType="separate"/>
        </w:r>
        <w:r w:rsidR="008E6782">
          <w:rPr>
            <w:noProof/>
            <w:webHidden/>
          </w:rPr>
          <w:t>4</w:t>
        </w:r>
        <w:r w:rsidR="008E6782">
          <w:rPr>
            <w:noProof/>
            <w:webHidden/>
          </w:rPr>
          <w:fldChar w:fldCharType="end"/>
        </w:r>
      </w:hyperlink>
    </w:p>
    <w:p w:rsidR="008E6782" w:rsidRDefault="002D68D3">
      <w:pPr>
        <w:pStyle w:val="TOC2"/>
        <w:tabs>
          <w:tab w:val="right" w:leader="dot" w:pos="9350"/>
        </w:tabs>
        <w:rPr>
          <w:noProof/>
        </w:rPr>
      </w:pPr>
      <w:hyperlink w:anchor="_Toc40567775" w:history="1">
        <w:r w:rsidR="008E6782" w:rsidRPr="002B3903">
          <w:rPr>
            <w:rStyle w:val="Hyperlink"/>
            <w:noProof/>
          </w:rPr>
          <w:t>Skills and knowledge needed for working effectively.</w:t>
        </w:r>
        <w:r w:rsidR="008E6782">
          <w:rPr>
            <w:noProof/>
            <w:webHidden/>
          </w:rPr>
          <w:tab/>
        </w:r>
        <w:r w:rsidR="008E6782">
          <w:rPr>
            <w:noProof/>
            <w:webHidden/>
          </w:rPr>
          <w:fldChar w:fldCharType="begin"/>
        </w:r>
        <w:r w:rsidR="008E6782">
          <w:rPr>
            <w:noProof/>
            <w:webHidden/>
          </w:rPr>
          <w:instrText xml:space="preserve"> PAGEREF _Toc40567775 \h </w:instrText>
        </w:r>
        <w:r w:rsidR="008E6782">
          <w:rPr>
            <w:noProof/>
            <w:webHidden/>
          </w:rPr>
        </w:r>
        <w:r w:rsidR="008E6782">
          <w:rPr>
            <w:noProof/>
            <w:webHidden/>
          </w:rPr>
          <w:fldChar w:fldCharType="separate"/>
        </w:r>
        <w:r w:rsidR="008E6782">
          <w:rPr>
            <w:noProof/>
            <w:webHidden/>
          </w:rPr>
          <w:t>4</w:t>
        </w:r>
        <w:r w:rsidR="008E6782">
          <w:rPr>
            <w:noProof/>
            <w:webHidden/>
          </w:rPr>
          <w:fldChar w:fldCharType="end"/>
        </w:r>
      </w:hyperlink>
    </w:p>
    <w:p w:rsidR="008E6782" w:rsidRDefault="002D68D3">
      <w:pPr>
        <w:pStyle w:val="TOC2"/>
        <w:tabs>
          <w:tab w:val="right" w:leader="dot" w:pos="9350"/>
        </w:tabs>
        <w:rPr>
          <w:noProof/>
        </w:rPr>
      </w:pPr>
      <w:hyperlink w:anchor="_Toc40567776" w:history="1">
        <w:r w:rsidR="008E6782" w:rsidRPr="002B3903">
          <w:rPr>
            <w:rStyle w:val="Hyperlink"/>
            <w:noProof/>
          </w:rPr>
          <w:t>Readiness for employment.</w:t>
        </w:r>
        <w:r w:rsidR="008E6782">
          <w:rPr>
            <w:noProof/>
            <w:webHidden/>
          </w:rPr>
          <w:tab/>
        </w:r>
        <w:r w:rsidR="008E6782">
          <w:rPr>
            <w:noProof/>
            <w:webHidden/>
          </w:rPr>
          <w:fldChar w:fldCharType="begin"/>
        </w:r>
        <w:r w:rsidR="008E6782">
          <w:rPr>
            <w:noProof/>
            <w:webHidden/>
          </w:rPr>
          <w:instrText xml:space="preserve"> PAGEREF _Toc40567776 \h </w:instrText>
        </w:r>
        <w:r w:rsidR="008E6782">
          <w:rPr>
            <w:noProof/>
            <w:webHidden/>
          </w:rPr>
        </w:r>
        <w:r w:rsidR="008E6782">
          <w:rPr>
            <w:noProof/>
            <w:webHidden/>
          </w:rPr>
          <w:fldChar w:fldCharType="separate"/>
        </w:r>
        <w:r w:rsidR="008E6782">
          <w:rPr>
            <w:noProof/>
            <w:webHidden/>
          </w:rPr>
          <w:t>8</w:t>
        </w:r>
        <w:r w:rsidR="008E6782">
          <w:rPr>
            <w:noProof/>
            <w:webHidden/>
          </w:rPr>
          <w:fldChar w:fldCharType="end"/>
        </w:r>
      </w:hyperlink>
    </w:p>
    <w:p w:rsidR="008E6782" w:rsidRDefault="002D68D3">
      <w:pPr>
        <w:pStyle w:val="TOC2"/>
        <w:tabs>
          <w:tab w:val="right" w:leader="dot" w:pos="9350"/>
        </w:tabs>
        <w:rPr>
          <w:noProof/>
        </w:rPr>
      </w:pPr>
      <w:hyperlink w:anchor="_Toc40567777" w:history="1">
        <w:r w:rsidR="008E6782" w:rsidRPr="002B3903">
          <w:rPr>
            <w:rStyle w:val="Hyperlink"/>
            <w:noProof/>
          </w:rPr>
          <w:t>Understanding of personal strength and areas for further development.</w:t>
        </w:r>
        <w:r w:rsidR="008E6782">
          <w:rPr>
            <w:noProof/>
            <w:webHidden/>
          </w:rPr>
          <w:tab/>
        </w:r>
        <w:r w:rsidR="008E6782">
          <w:rPr>
            <w:noProof/>
            <w:webHidden/>
          </w:rPr>
          <w:fldChar w:fldCharType="begin"/>
        </w:r>
        <w:r w:rsidR="008E6782">
          <w:rPr>
            <w:noProof/>
            <w:webHidden/>
          </w:rPr>
          <w:instrText xml:space="preserve"> PAGEREF _Toc40567777 \h </w:instrText>
        </w:r>
        <w:r w:rsidR="008E6782">
          <w:rPr>
            <w:noProof/>
            <w:webHidden/>
          </w:rPr>
        </w:r>
        <w:r w:rsidR="008E6782">
          <w:rPr>
            <w:noProof/>
            <w:webHidden/>
          </w:rPr>
          <w:fldChar w:fldCharType="separate"/>
        </w:r>
        <w:r w:rsidR="008E6782">
          <w:rPr>
            <w:noProof/>
            <w:webHidden/>
          </w:rPr>
          <w:t>9</w:t>
        </w:r>
        <w:r w:rsidR="008E6782">
          <w:rPr>
            <w:noProof/>
            <w:webHidden/>
          </w:rPr>
          <w:fldChar w:fldCharType="end"/>
        </w:r>
      </w:hyperlink>
    </w:p>
    <w:p w:rsidR="008E6782" w:rsidRDefault="002D68D3">
      <w:pPr>
        <w:pStyle w:val="TOC2"/>
        <w:tabs>
          <w:tab w:val="right" w:leader="dot" w:pos="9350"/>
        </w:tabs>
        <w:rPr>
          <w:noProof/>
        </w:rPr>
      </w:pPr>
      <w:hyperlink w:anchor="_Toc40567778" w:history="1">
        <w:r w:rsidR="008E6782" w:rsidRPr="002B3903">
          <w:rPr>
            <w:rStyle w:val="Hyperlink"/>
            <w:noProof/>
            <w:shd w:val="clear" w:color="auto" w:fill="FFFFFF"/>
          </w:rPr>
          <w:t>Further development.</w:t>
        </w:r>
        <w:r w:rsidR="008E6782">
          <w:rPr>
            <w:noProof/>
            <w:webHidden/>
          </w:rPr>
          <w:tab/>
        </w:r>
        <w:r w:rsidR="008E6782">
          <w:rPr>
            <w:noProof/>
            <w:webHidden/>
          </w:rPr>
          <w:fldChar w:fldCharType="begin"/>
        </w:r>
        <w:r w:rsidR="008E6782">
          <w:rPr>
            <w:noProof/>
            <w:webHidden/>
          </w:rPr>
          <w:instrText xml:space="preserve"> PAGEREF _Toc40567778 \h </w:instrText>
        </w:r>
        <w:r w:rsidR="008E6782">
          <w:rPr>
            <w:noProof/>
            <w:webHidden/>
          </w:rPr>
        </w:r>
        <w:r w:rsidR="008E6782">
          <w:rPr>
            <w:noProof/>
            <w:webHidden/>
          </w:rPr>
          <w:fldChar w:fldCharType="separate"/>
        </w:r>
        <w:r w:rsidR="008E6782">
          <w:rPr>
            <w:noProof/>
            <w:webHidden/>
          </w:rPr>
          <w:t>11</w:t>
        </w:r>
        <w:r w:rsidR="008E6782">
          <w:rPr>
            <w:noProof/>
            <w:webHidden/>
          </w:rPr>
          <w:fldChar w:fldCharType="end"/>
        </w:r>
      </w:hyperlink>
    </w:p>
    <w:p w:rsidR="008E6782" w:rsidRDefault="002D68D3">
      <w:pPr>
        <w:pStyle w:val="TOC2"/>
        <w:tabs>
          <w:tab w:val="right" w:leader="dot" w:pos="9350"/>
        </w:tabs>
        <w:rPr>
          <w:noProof/>
        </w:rPr>
      </w:pPr>
      <w:hyperlink w:anchor="_Toc40567779" w:history="1">
        <w:r w:rsidR="008E6782" w:rsidRPr="002B3903">
          <w:rPr>
            <w:rStyle w:val="Hyperlink"/>
            <w:noProof/>
          </w:rPr>
          <w:t>Establishing employment goals and develop a personal development plan.</w:t>
        </w:r>
        <w:r w:rsidR="008E6782">
          <w:rPr>
            <w:noProof/>
            <w:webHidden/>
          </w:rPr>
          <w:tab/>
        </w:r>
        <w:r w:rsidR="008E6782">
          <w:rPr>
            <w:noProof/>
            <w:webHidden/>
          </w:rPr>
          <w:fldChar w:fldCharType="begin"/>
        </w:r>
        <w:r w:rsidR="008E6782">
          <w:rPr>
            <w:noProof/>
            <w:webHidden/>
          </w:rPr>
          <w:instrText xml:space="preserve"> PAGEREF _Toc40567779 \h </w:instrText>
        </w:r>
        <w:r w:rsidR="008E6782">
          <w:rPr>
            <w:noProof/>
            <w:webHidden/>
          </w:rPr>
        </w:r>
        <w:r w:rsidR="008E6782">
          <w:rPr>
            <w:noProof/>
            <w:webHidden/>
          </w:rPr>
          <w:fldChar w:fldCharType="separate"/>
        </w:r>
        <w:r w:rsidR="008E6782">
          <w:rPr>
            <w:noProof/>
            <w:webHidden/>
          </w:rPr>
          <w:t>11</w:t>
        </w:r>
        <w:r w:rsidR="008E6782">
          <w:rPr>
            <w:noProof/>
            <w:webHidden/>
          </w:rPr>
          <w:fldChar w:fldCharType="end"/>
        </w:r>
      </w:hyperlink>
    </w:p>
    <w:p w:rsidR="008E6782" w:rsidRDefault="002D68D3">
      <w:pPr>
        <w:pStyle w:val="TOC2"/>
        <w:tabs>
          <w:tab w:val="right" w:leader="dot" w:pos="9350"/>
        </w:tabs>
        <w:rPr>
          <w:noProof/>
        </w:rPr>
      </w:pPr>
      <w:hyperlink w:anchor="_Toc40567780" w:history="1">
        <w:r w:rsidR="008E6782" w:rsidRPr="002B3903">
          <w:rPr>
            <w:rStyle w:val="Hyperlink"/>
            <w:noProof/>
          </w:rPr>
          <w:t>Personal development plan.</w:t>
        </w:r>
        <w:r w:rsidR="008E6782">
          <w:rPr>
            <w:noProof/>
            <w:webHidden/>
          </w:rPr>
          <w:tab/>
        </w:r>
        <w:r w:rsidR="008E6782">
          <w:rPr>
            <w:noProof/>
            <w:webHidden/>
          </w:rPr>
          <w:fldChar w:fldCharType="begin"/>
        </w:r>
        <w:r w:rsidR="008E6782">
          <w:rPr>
            <w:noProof/>
            <w:webHidden/>
          </w:rPr>
          <w:instrText xml:space="preserve"> PAGEREF _Toc40567780 \h </w:instrText>
        </w:r>
        <w:r w:rsidR="008E6782">
          <w:rPr>
            <w:noProof/>
            <w:webHidden/>
          </w:rPr>
        </w:r>
        <w:r w:rsidR="008E6782">
          <w:rPr>
            <w:noProof/>
            <w:webHidden/>
          </w:rPr>
          <w:fldChar w:fldCharType="separate"/>
        </w:r>
        <w:r w:rsidR="008E6782">
          <w:rPr>
            <w:noProof/>
            <w:webHidden/>
          </w:rPr>
          <w:t>12</w:t>
        </w:r>
        <w:r w:rsidR="008E6782">
          <w:rPr>
            <w:noProof/>
            <w:webHidden/>
          </w:rPr>
          <w:fldChar w:fldCharType="end"/>
        </w:r>
      </w:hyperlink>
    </w:p>
    <w:p w:rsidR="008E6782" w:rsidRDefault="002D68D3">
      <w:pPr>
        <w:pStyle w:val="TOC1"/>
        <w:tabs>
          <w:tab w:val="right" w:leader="dot" w:pos="9350"/>
        </w:tabs>
        <w:rPr>
          <w:noProof/>
        </w:rPr>
      </w:pPr>
      <w:hyperlink w:anchor="_Toc40567781" w:history="1">
        <w:r w:rsidR="008E6782" w:rsidRPr="002B3903">
          <w:rPr>
            <w:rStyle w:val="Hyperlink"/>
            <w:noProof/>
          </w:rPr>
          <w:t>CONCLUSION</w:t>
        </w:r>
        <w:r w:rsidR="008E6782">
          <w:rPr>
            <w:noProof/>
            <w:webHidden/>
          </w:rPr>
          <w:tab/>
        </w:r>
        <w:r w:rsidR="008E6782">
          <w:rPr>
            <w:noProof/>
            <w:webHidden/>
          </w:rPr>
          <w:fldChar w:fldCharType="begin"/>
        </w:r>
        <w:r w:rsidR="008E6782">
          <w:rPr>
            <w:noProof/>
            <w:webHidden/>
          </w:rPr>
          <w:instrText xml:space="preserve"> PAGEREF _Toc40567781 \h </w:instrText>
        </w:r>
        <w:r w:rsidR="008E6782">
          <w:rPr>
            <w:noProof/>
            <w:webHidden/>
          </w:rPr>
        </w:r>
        <w:r w:rsidR="008E6782">
          <w:rPr>
            <w:noProof/>
            <w:webHidden/>
          </w:rPr>
          <w:fldChar w:fldCharType="separate"/>
        </w:r>
        <w:r w:rsidR="008E6782">
          <w:rPr>
            <w:noProof/>
            <w:webHidden/>
          </w:rPr>
          <w:t>14</w:t>
        </w:r>
        <w:r w:rsidR="008E6782">
          <w:rPr>
            <w:noProof/>
            <w:webHidden/>
          </w:rPr>
          <w:fldChar w:fldCharType="end"/>
        </w:r>
      </w:hyperlink>
    </w:p>
    <w:p w:rsidR="008E6782" w:rsidRDefault="002D68D3">
      <w:pPr>
        <w:pStyle w:val="TOC1"/>
        <w:tabs>
          <w:tab w:val="right" w:leader="dot" w:pos="9350"/>
        </w:tabs>
        <w:rPr>
          <w:noProof/>
        </w:rPr>
      </w:pPr>
      <w:hyperlink w:anchor="_Toc40567782" w:history="1">
        <w:r w:rsidR="008E6782" w:rsidRPr="002B3903">
          <w:rPr>
            <w:rStyle w:val="Hyperlink"/>
            <w:noProof/>
          </w:rPr>
          <w:t>REFRENCES</w:t>
        </w:r>
        <w:r w:rsidR="008E6782">
          <w:rPr>
            <w:noProof/>
            <w:webHidden/>
          </w:rPr>
          <w:tab/>
        </w:r>
        <w:r w:rsidR="008E6782">
          <w:rPr>
            <w:noProof/>
            <w:webHidden/>
          </w:rPr>
          <w:fldChar w:fldCharType="begin"/>
        </w:r>
        <w:r w:rsidR="008E6782">
          <w:rPr>
            <w:noProof/>
            <w:webHidden/>
          </w:rPr>
          <w:instrText xml:space="preserve"> PAGEREF _Toc40567782 \h </w:instrText>
        </w:r>
        <w:r w:rsidR="008E6782">
          <w:rPr>
            <w:noProof/>
            <w:webHidden/>
          </w:rPr>
        </w:r>
        <w:r w:rsidR="008E6782">
          <w:rPr>
            <w:noProof/>
            <w:webHidden/>
          </w:rPr>
          <w:fldChar w:fldCharType="separate"/>
        </w:r>
        <w:r w:rsidR="008E6782">
          <w:rPr>
            <w:noProof/>
            <w:webHidden/>
          </w:rPr>
          <w:t>15</w:t>
        </w:r>
        <w:r w:rsidR="008E6782">
          <w:rPr>
            <w:noProof/>
            <w:webHidden/>
          </w:rPr>
          <w:fldChar w:fldCharType="end"/>
        </w:r>
      </w:hyperlink>
    </w:p>
    <w:p w:rsidR="008E6782" w:rsidRDefault="008E6782" w:rsidP="008E6782">
      <w:pPr>
        <w:pStyle w:val="NoSpacing"/>
        <w:jc w:val="center"/>
        <w:rPr>
          <w:rFonts w:ascii="Times" w:hAnsi="Times" w:cs="Times"/>
          <w:bCs/>
          <w:iCs/>
          <w:color w:val="333333"/>
          <w:sz w:val="88"/>
          <w:szCs w:val="88"/>
        </w:rPr>
      </w:pPr>
      <w:r>
        <w:rPr>
          <w:rFonts w:ascii="Times" w:hAnsi="Times" w:cs="Times"/>
          <w:bCs/>
          <w:iCs/>
          <w:color w:val="333333"/>
          <w:sz w:val="88"/>
          <w:szCs w:val="88"/>
        </w:rPr>
        <w:fldChar w:fldCharType="end"/>
      </w:r>
    </w:p>
    <w:p w:rsidR="00106DD4" w:rsidRDefault="00106DD4"/>
    <w:p w:rsidR="00106DD4" w:rsidRDefault="00106DD4" w:rsidP="008E6782">
      <w:pPr>
        <w:spacing w:line="360" w:lineRule="auto"/>
        <w:jc w:val="both"/>
      </w:pPr>
      <w:r>
        <w:br w:type="page"/>
      </w:r>
    </w:p>
    <w:p w:rsidR="00106DD4" w:rsidRDefault="00106DD4" w:rsidP="008E6782">
      <w:pPr>
        <w:pStyle w:val="Heading1"/>
        <w:numPr>
          <w:ilvl w:val="0"/>
          <w:numId w:val="1"/>
        </w:numPr>
      </w:pPr>
      <w:bookmarkStart w:id="0" w:name="_Toc40567773"/>
      <w:r>
        <w:lastRenderedPageBreak/>
        <w:t>INTRODUCTION</w:t>
      </w:r>
      <w:bookmarkEnd w:id="0"/>
    </w:p>
    <w:p w:rsidR="00106DD4" w:rsidRPr="00106DD4" w:rsidRDefault="00106DD4" w:rsidP="008E6782">
      <w:pPr>
        <w:spacing w:line="360" w:lineRule="auto"/>
        <w:jc w:val="both"/>
        <w:rPr>
          <w:lang w:val="en-GB" w:eastAsia="ar-SA"/>
        </w:rPr>
      </w:pPr>
      <w:r>
        <w:rPr>
          <w:lang w:val="en-GB" w:eastAsia="ar-SA"/>
        </w:rPr>
        <w:tab/>
        <w:t>Professional development is that kind of development which is considered to be an essential and important aspect of life. Every individual requires it as it helps in determining</w:t>
      </w:r>
      <w:r w:rsidR="00EB6967">
        <w:rPr>
          <w:lang w:val="en-GB" w:eastAsia="ar-SA"/>
        </w:rPr>
        <w:t xml:space="preserve"> of steps that is required to build career. This </w:t>
      </w:r>
      <w:proofErr w:type="gramStart"/>
      <w:r w:rsidR="00EB6967">
        <w:rPr>
          <w:lang w:val="en-GB" w:eastAsia="ar-SA"/>
        </w:rPr>
        <w:t>has to</w:t>
      </w:r>
      <w:proofErr w:type="gramEnd"/>
      <w:r w:rsidR="00EB6967">
        <w:rPr>
          <w:lang w:val="en-GB" w:eastAsia="ar-SA"/>
        </w:rPr>
        <w:t xml:space="preserve"> be initiated with an entry of professional work area that is essential for personals fro attaining and learning of required amount of skills and also </w:t>
      </w:r>
      <w:r w:rsidR="00A42CAE">
        <w:rPr>
          <w:lang w:val="en-GB" w:eastAsia="ar-SA"/>
        </w:rPr>
        <w:t>knowledge along</w:t>
      </w:r>
      <w:r w:rsidR="00EB6967">
        <w:rPr>
          <w:lang w:val="en-GB" w:eastAsia="ar-SA"/>
        </w:rPr>
        <w:t xml:space="preserve"> </w:t>
      </w:r>
      <w:r w:rsidR="00A42CAE">
        <w:rPr>
          <w:lang w:val="en-GB" w:eastAsia="ar-SA"/>
        </w:rPr>
        <w:t>with-it</w:t>
      </w:r>
      <w:r w:rsidR="00EB6967">
        <w:rPr>
          <w:lang w:val="en-GB" w:eastAsia="ar-SA"/>
        </w:rPr>
        <w:t xml:space="preserve"> competencies. Such skills are required to be </w:t>
      </w:r>
      <w:r w:rsidR="00A42CAE">
        <w:rPr>
          <w:lang w:val="en-GB" w:eastAsia="ar-SA"/>
        </w:rPr>
        <w:t>better accessed</w:t>
      </w:r>
      <w:r w:rsidR="00EB6967">
        <w:rPr>
          <w:lang w:val="en-GB" w:eastAsia="ar-SA"/>
        </w:rPr>
        <w:t xml:space="preserve"> by the professional work area and essential traits is needed to be passed with an individual’s personality. For generating business at global level.</w:t>
      </w:r>
      <w:r w:rsidR="00D85E4A">
        <w:rPr>
          <w:lang w:val="en-GB" w:eastAsia="ar-SA"/>
        </w:rPr>
        <w:t xml:space="preserve"> Various skills are required in it as they are very much necessary for an individual for executing task and organization. Things like communication, team working, negotiation, emotional intelligence, conflict negotiation, public speaking, researching, time management and various other skills. These are required to be present in an individual so as to effectively work in an organization. Also in addition to this leadership, strategic through process, presentation also many more falls under category of advance skills. In the report skills and knowledge area has to be discussed to perform in affective way. This is also considered to be readiness for employability as well as personal advancement. In the end </w:t>
      </w:r>
      <w:r w:rsidR="008322C3">
        <w:rPr>
          <w:lang w:val="en-GB" w:eastAsia="ar-SA"/>
        </w:rPr>
        <w:t>employment goals and development in order to enhance the skills sets.</w:t>
      </w:r>
      <w:r w:rsidR="00D85E4A">
        <w:rPr>
          <w:lang w:val="en-GB" w:eastAsia="ar-SA"/>
        </w:rPr>
        <w:t xml:space="preserve">  </w:t>
      </w:r>
      <w:r w:rsidR="00EB6967">
        <w:rPr>
          <w:lang w:val="en-GB" w:eastAsia="ar-SA"/>
        </w:rPr>
        <w:t xml:space="preserve"> </w:t>
      </w:r>
      <w:r>
        <w:rPr>
          <w:lang w:val="en-GB" w:eastAsia="ar-SA"/>
        </w:rPr>
        <w:t xml:space="preserve"> </w:t>
      </w:r>
    </w:p>
    <w:p w:rsidR="00106DD4" w:rsidRDefault="00106DD4" w:rsidP="008E6782">
      <w:pPr>
        <w:pStyle w:val="Heading1"/>
        <w:numPr>
          <w:ilvl w:val="0"/>
          <w:numId w:val="1"/>
        </w:numPr>
      </w:pPr>
      <w:bookmarkStart w:id="1" w:name="_Toc40567774"/>
      <w:r>
        <w:t>MAIN BODY</w:t>
      </w:r>
      <w:bookmarkEnd w:id="1"/>
    </w:p>
    <w:p w:rsidR="00106DD4" w:rsidRDefault="00106DD4" w:rsidP="008E6782">
      <w:pPr>
        <w:pStyle w:val="Heading2"/>
        <w:numPr>
          <w:ilvl w:val="1"/>
          <w:numId w:val="1"/>
        </w:numPr>
        <w:suppressAutoHyphens/>
        <w:spacing w:before="113" w:line="360" w:lineRule="auto"/>
        <w:jc w:val="both"/>
      </w:pPr>
      <w:bookmarkStart w:id="2" w:name="_Toc40567775"/>
      <w:r>
        <w:t>Skills and knowledge needed for working effectively.</w:t>
      </w:r>
      <w:bookmarkEnd w:id="2"/>
    </w:p>
    <w:p w:rsidR="00106DD4" w:rsidRPr="00FD5129" w:rsidRDefault="008322C3" w:rsidP="008E6782">
      <w:pPr>
        <w:spacing w:line="360" w:lineRule="auto"/>
        <w:jc w:val="both"/>
      </w:pPr>
      <w:r>
        <w:tab/>
        <w:t xml:space="preserve">Professional are defined as those persons that are equipped along with skills and knowledge </w:t>
      </w:r>
      <w:r w:rsidR="00A42CAE">
        <w:t>from</w:t>
      </w:r>
      <w:r>
        <w:t xml:space="preserve"> executing a task within </w:t>
      </w:r>
      <w:r w:rsidR="00A42CAE">
        <w:t>workplace</w:t>
      </w:r>
      <w:r>
        <w:t xml:space="preserve">. This has increased knowledge as its is considered as part of academic life, this can be said that all kind of professional get a chance to show skills while performing of task in an organization. This has helped an individual to be elevated in the interest field. Through this individual is able to develop both personal and professional life from starting of corporate life or world. All security officer is required for developing of skills and knowledge as it helps in climbing the ladder of success. Some of such skills </w:t>
      </w:r>
      <w:r w:rsidR="00FD5129">
        <w:t>and knowledge of security officers has to be discussed as follows:</w:t>
      </w:r>
      <w:r w:rsidR="00106DD4">
        <w:t xml:space="preserve"> </w:t>
      </w:r>
    </w:p>
    <w:p w:rsidR="00106DD4" w:rsidRDefault="00106DD4" w:rsidP="008E6782">
      <w:pPr>
        <w:spacing w:line="360" w:lineRule="auto"/>
        <w:jc w:val="both"/>
        <w:rPr>
          <w:b/>
          <w:bCs/>
          <w:shd w:val="clear" w:color="auto" w:fill="FFFFFF"/>
        </w:rPr>
      </w:pPr>
      <w:r w:rsidRPr="00FD5129">
        <w:rPr>
          <w:b/>
          <w:bCs/>
          <w:shd w:val="clear" w:color="auto" w:fill="FFFFFF"/>
        </w:rPr>
        <w:t>Skills</w:t>
      </w:r>
    </w:p>
    <w:p w:rsidR="00FD5129" w:rsidRPr="00FD5129" w:rsidRDefault="00FD5129" w:rsidP="008E6782">
      <w:pPr>
        <w:spacing w:line="360" w:lineRule="auto"/>
        <w:jc w:val="both"/>
        <w:rPr>
          <w:bCs/>
          <w:shd w:val="clear" w:color="auto" w:fill="FFFFFF"/>
        </w:rPr>
      </w:pPr>
      <w:r>
        <w:rPr>
          <w:b/>
          <w:bCs/>
          <w:shd w:val="clear" w:color="auto" w:fill="FFFFFF"/>
        </w:rPr>
        <w:lastRenderedPageBreak/>
        <w:tab/>
      </w:r>
      <w:r w:rsidRPr="00FD5129">
        <w:rPr>
          <w:bCs/>
          <w:shd w:val="clear" w:color="auto" w:fill="FFFFFF"/>
        </w:rPr>
        <w:t>The kind of job role</w:t>
      </w:r>
      <w:r>
        <w:rPr>
          <w:bCs/>
          <w:shd w:val="clear" w:color="auto" w:fill="FFFFFF"/>
        </w:rPr>
        <w:t xml:space="preserve"> of security officer require very difficult to perform as various situation is required by them to deal. As there job is different as per the industry they are. </w:t>
      </w:r>
      <w:r w:rsidR="002D68D3">
        <w:rPr>
          <w:bCs/>
          <w:shd w:val="clear" w:color="auto" w:fill="FFFFFF"/>
        </w:rPr>
        <w:t>From</w:t>
      </w:r>
      <w:r>
        <w:rPr>
          <w:bCs/>
          <w:shd w:val="clear" w:color="auto" w:fill="FFFFFF"/>
        </w:rPr>
        <w:t xml:space="preserve"> this they needed several skills for performing of job role. These are as follows:</w:t>
      </w:r>
    </w:p>
    <w:p w:rsidR="00106DD4" w:rsidRDefault="00106DD4" w:rsidP="008E6782">
      <w:pPr>
        <w:spacing w:line="360" w:lineRule="auto"/>
        <w:jc w:val="both"/>
        <w:rPr>
          <w:b/>
          <w:bCs/>
          <w:i/>
          <w:iCs/>
          <w:u w:val="single"/>
          <w:shd w:val="clear" w:color="auto" w:fill="FFFFFF"/>
        </w:rPr>
      </w:pPr>
      <w:r>
        <w:rPr>
          <w:b/>
          <w:bCs/>
          <w:i/>
          <w:iCs/>
          <w:u w:val="single"/>
          <w:shd w:val="clear" w:color="auto" w:fill="FFFFFF"/>
        </w:rPr>
        <w:t>Creativity:</w:t>
      </w:r>
    </w:p>
    <w:p w:rsidR="00106DD4" w:rsidRPr="00E14569" w:rsidRDefault="00FD5129" w:rsidP="00E14569">
      <w:r>
        <w:rPr>
          <w:shd w:val="clear" w:color="auto" w:fill="FFFFFF"/>
        </w:rPr>
        <w:tab/>
        <w:t xml:space="preserve">This is key requirement of people within professional working in every field as it is required to execute roles and responsibilities within an adequate manner. This is related to certain kinds of trait that is shown by the people and take initiates </w:t>
      </w:r>
      <w:r w:rsidR="00B57173">
        <w:rPr>
          <w:shd w:val="clear" w:color="auto" w:fill="FFFFFF"/>
        </w:rPr>
        <w:t xml:space="preserve">to come up with unique issues that is required to solve all issues in effective manner. A creative working environment </w:t>
      </w:r>
      <w:proofErr w:type="gramStart"/>
      <w:r w:rsidR="00B57173">
        <w:rPr>
          <w:shd w:val="clear" w:color="auto" w:fill="FFFFFF"/>
        </w:rPr>
        <w:t>is able to</w:t>
      </w:r>
      <w:proofErr w:type="gramEnd"/>
      <w:r w:rsidR="00B57173">
        <w:rPr>
          <w:shd w:val="clear" w:color="auto" w:fill="FFFFFF"/>
        </w:rPr>
        <w:t xml:space="preserve"> provide advantages for professionals because it </w:t>
      </w:r>
      <w:r w:rsidR="00A42CAE">
        <w:rPr>
          <w:shd w:val="clear" w:color="auto" w:fill="FFFFFF"/>
        </w:rPr>
        <w:t>provides</w:t>
      </w:r>
      <w:r w:rsidR="00B57173">
        <w:rPr>
          <w:shd w:val="clear" w:color="auto" w:fill="FFFFFF"/>
        </w:rPr>
        <w:t xml:space="preserve"> ability of solving specific solutions by making use of creative thinking and past experience along with better usage of information and resources. Also such kind of thinking is termed as a capability of professional that looks towards the unique way and new ideas from the concept of “out of the box”.</w:t>
      </w:r>
      <w:r w:rsidR="00482ADE">
        <w:rPr>
          <w:shd w:val="clear" w:color="auto" w:fill="FFFFFF"/>
        </w:rPr>
        <w:t xml:space="preserve"> </w:t>
      </w:r>
      <w:r w:rsidR="009B57A5">
        <w:rPr>
          <w:shd w:val="clear" w:color="auto" w:fill="FFFFFF"/>
        </w:rPr>
        <w:t xml:space="preserve"> That is why it can be said that managers and emp</w:t>
      </w:r>
      <w:r w:rsidR="00894AD6">
        <w:rPr>
          <w:shd w:val="clear" w:color="auto" w:fill="FFFFFF"/>
        </w:rPr>
        <w:t xml:space="preserve">loyer require those candidates which are having creative skills </w:t>
      </w:r>
      <w:proofErr w:type="gramStart"/>
      <w:r w:rsidR="00894AD6">
        <w:rPr>
          <w:shd w:val="clear" w:color="auto" w:fill="FFFFFF"/>
        </w:rPr>
        <w:t>so as to</w:t>
      </w:r>
      <w:proofErr w:type="gramEnd"/>
      <w:r w:rsidR="00894AD6">
        <w:rPr>
          <w:shd w:val="clear" w:color="auto" w:fill="FFFFFF"/>
        </w:rPr>
        <w:t xml:space="preserve"> work within a business by finding out several ways of addressing their issues that has emerged during performance of work. This is going to facilitate </w:t>
      </w:r>
      <w:r w:rsidR="00A42CAE">
        <w:rPr>
          <w:shd w:val="clear" w:color="auto" w:fill="FFFFFF"/>
        </w:rPr>
        <w:t>a</w:t>
      </w:r>
      <w:r w:rsidR="00894AD6">
        <w:rPr>
          <w:shd w:val="clear" w:color="auto" w:fill="FFFFFF"/>
        </w:rPr>
        <w:t xml:space="preserve"> unique moves and productivity to perform direction of business and extremely helpful to an individual at its </w:t>
      </w:r>
      <w:r w:rsidR="00A42CAE">
        <w:rPr>
          <w:shd w:val="clear" w:color="auto" w:fill="FFFFFF"/>
        </w:rPr>
        <w:t>workstation</w:t>
      </w:r>
      <w:r w:rsidR="00894AD6">
        <w:rPr>
          <w:shd w:val="clear" w:color="auto" w:fill="FFFFFF"/>
        </w:rPr>
        <w:t>. This has lead towards saving of cost efforts and time that helps business to enhance products and services</w:t>
      </w:r>
      <w:r w:rsidR="00B55F7F">
        <w:rPr>
          <w:shd w:val="clear" w:color="auto" w:fill="FFFFFF"/>
        </w:rPr>
        <w:t xml:space="preserve"> </w:t>
      </w:r>
      <w:r w:rsidR="00E14569">
        <w:rPr>
          <w:shd w:val="clear" w:color="auto" w:fill="FFFFFF"/>
        </w:rPr>
        <w:t>(</w:t>
      </w:r>
      <w:r w:rsidR="00E14569">
        <w:rPr>
          <w:rFonts w:cs="Times New Roman"/>
          <w:color w:val="222222"/>
          <w:szCs w:val="24"/>
          <w:shd w:val="clear" w:color="auto" w:fill="FFFFFF"/>
        </w:rPr>
        <w:t>Holton and Dent</w:t>
      </w:r>
      <w:r w:rsidR="00B55F7F" w:rsidRPr="008E6782">
        <w:rPr>
          <w:rFonts w:cs="Times New Roman"/>
          <w:color w:val="222222"/>
          <w:szCs w:val="24"/>
          <w:shd w:val="clear" w:color="auto" w:fill="FFFFFF"/>
        </w:rPr>
        <w:t>, 2016</w:t>
      </w:r>
      <w:r w:rsidR="00E14569">
        <w:rPr>
          <w:rFonts w:cs="Times New Roman"/>
          <w:color w:val="222222"/>
          <w:szCs w:val="24"/>
          <w:shd w:val="clear" w:color="auto" w:fill="FFFFFF"/>
        </w:rPr>
        <w:t>)</w:t>
      </w:r>
      <w:r w:rsidR="00B55F7F">
        <w:rPr>
          <w:bCs/>
          <w:iCs/>
        </w:rPr>
        <w:t>.</w:t>
      </w:r>
      <w:r w:rsidR="00894AD6">
        <w:rPr>
          <w:shd w:val="clear" w:color="auto" w:fill="FFFFFF"/>
        </w:rPr>
        <w:t xml:space="preserve"> </w:t>
      </w:r>
      <w:r w:rsidR="00B57173">
        <w:rPr>
          <w:shd w:val="clear" w:color="auto" w:fill="FFFFFF"/>
        </w:rPr>
        <w:t xml:space="preserve">  </w:t>
      </w:r>
      <w:r>
        <w:rPr>
          <w:shd w:val="clear" w:color="auto" w:fill="FFFFFF"/>
        </w:rPr>
        <w:t xml:space="preserve">  </w:t>
      </w:r>
      <w:r w:rsidR="00106DD4">
        <w:rPr>
          <w:shd w:val="clear" w:color="auto" w:fill="FFFFFF"/>
        </w:rPr>
        <w:t xml:space="preserve"> </w:t>
      </w:r>
    </w:p>
    <w:p w:rsidR="00106DD4" w:rsidRDefault="00106DD4" w:rsidP="008E6782">
      <w:pPr>
        <w:spacing w:line="360" w:lineRule="auto"/>
        <w:jc w:val="both"/>
        <w:rPr>
          <w:b/>
          <w:bCs/>
          <w:i/>
          <w:iCs/>
          <w:u w:val="single"/>
          <w:shd w:val="clear" w:color="auto" w:fill="FFFFFF"/>
        </w:rPr>
      </w:pPr>
      <w:r>
        <w:rPr>
          <w:b/>
          <w:bCs/>
          <w:i/>
          <w:iCs/>
          <w:u w:val="single"/>
          <w:shd w:val="clear" w:color="auto" w:fill="FFFFFF"/>
        </w:rPr>
        <w:t>Communication:</w:t>
      </w:r>
    </w:p>
    <w:p w:rsidR="00106DD4" w:rsidRPr="0021166B" w:rsidRDefault="00894AD6" w:rsidP="008E6782">
      <w:pPr>
        <w:spacing w:line="360" w:lineRule="auto"/>
        <w:jc w:val="both"/>
        <w:rPr>
          <w:bCs/>
          <w:iCs/>
          <w:shd w:val="clear" w:color="auto" w:fill="FFFFFF"/>
        </w:rPr>
      </w:pPr>
      <w:r>
        <w:rPr>
          <w:bCs/>
          <w:iCs/>
          <w:shd w:val="clear" w:color="auto" w:fill="FFFFFF"/>
        </w:rPr>
        <w:tab/>
      </w:r>
      <w:r w:rsidR="005B3118">
        <w:rPr>
          <w:bCs/>
          <w:iCs/>
          <w:shd w:val="clear" w:color="auto" w:fill="FFFFFF"/>
        </w:rPr>
        <w:t>Professionals are operating within an corporate world is required to have effective skills of communication and this is termed as skills that every manager has look up to while choosing persons to work in an organization. At the beginning of</w:t>
      </w:r>
      <w:r w:rsidR="00237F65">
        <w:rPr>
          <w:bCs/>
          <w:iCs/>
          <w:shd w:val="clear" w:color="auto" w:fill="FFFFFF"/>
        </w:rPr>
        <w:t xml:space="preserve"> career of security and officer</w:t>
      </w:r>
      <w:r w:rsidR="00112E8B">
        <w:rPr>
          <w:bCs/>
          <w:iCs/>
          <w:shd w:val="clear" w:color="auto" w:fill="FFFFFF"/>
        </w:rPr>
        <w:t xml:space="preserve"> managers notices the </w:t>
      </w:r>
      <w:r w:rsidR="00A42CAE">
        <w:rPr>
          <w:bCs/>
          <w:iCs/>
          <w:shd w:val="clear" w:color="auto" w:fill="FFFFFF"/>
        </w:rPr>
        <w:t>candidate’s</w:t>
      </w:r>
      <w:r w:rsidR="00112E8B">
        <w:rPr>
          <w:bCs/>
          <w:iCs/>
          <w:shd w:val="clear" w:color="auto" w:fill="FFFFFF"/>
        </w:rPr>
        <w:t xml:space="preserve"> behavior. </w:t>
      </w:r>
      <w:r w:rsidR="00764806">
        <w:rPr>
          <w:bCs/>
          <w:iCs/>
          <w:shd w:val="clear" w:color="auto" w:fill="FFFFFF"/>
        </w:rPr>
        <w:t xml:space="preserve">Everything has been </w:t>
      </w:r>
      <w:r w:rsidR="00A42CAE">
        <w:rPr>
          <w:bCs/>
          <w:iCs/>
          <w:shd w:val="clear" w:color="auto" w:fill="FFFFFF"/>
        </w:rPr>
        <w:t>noticed</w:t>
      </w:r>
      <w:r w:rsidR="00764806">
        <w:rPr>
          <w:bCs/>
          <w:iCs/>
          <w:shd w:val="clear" w:color="auto" w:fill="FFFFFF"/>
        </w:rPr>
        <w:t xml:space="preserve"> from call conversation, the way in which person draft a mail and information that is being presented in their curriculum vitae and cover latter </w:t>
      </w:r>
      <w:r w:rsidR="00A42CAE">
        <w:rPr>
          <w:bCs/>
          <w:iCs/>
          <w:shd w:val="clear" w:color="auto" w:fill="FFFFFF"/>
        </w:rPr>
        <w:t>i</w:t>
      </w:r>
      <w:r w:rsidR="00764806">
        <w:rPr>
          <w:bCs/>
          <w:iCs/>
          <w:shd w:val="clear" w:color="auto" w:fill="FFFFFF"/>
        </w:rPr>
        <w:t xml:space="preserve">n the way in which they communicate during the interview. All these thinks are noticing by the top level managers before getting selection of filling job vacancy. So, that all individual </w:t>
      </w:r>
      <w:r w:rsidR="0021166B">
        <w:rPr>
          <w:bCs/>
          <w:iCs/>
          <w:shd w:val="clear" w:color="auto" w:fill="FFFFFF"/>
        </w:rPr>
        <w:t>needs to be polished with the appropriate communication skills along with fluency and impeccability. It is an essential thing to which needed to be communicating with the customers, management and co-workers. This i</w:t>
      </w:r>
      <w:r w:rsidR="00A42CAE">
        <w:rPr>
          <w:bCs/>
          <w:iCs/>
          <w:shd w:val="clear" w:color="auto" w:fill="FFFFFF"/>
        </w:rPr>
        <w:t>s</w:t>
      </w:r>
      <w:r w:rsidR="0021166B">
        <w:rPr>
          <w:bCs/>
          <w:iCs/>
          <w:shd w:val="clear" w:color="auto" w:fill="FFFFFF"/>
        </w:rPr>
        <w:t xml:space="preserve"> of various types oral, written, verbal, </w:t>
      </w:r>
      <w:r w:rsidR="00A42CAE">
        <w:rPr>
          <w:bCs/>
          <w:iCs/>
          <w:shd w:val="clear" w:color="auto" w:fill="FFFFFF"/>
        </w:rPr>
        <w:t>nonverbal</w:t>
      </w:r>
      <w:r w:rsidR="0021166B">
        <w:rPr>
          <w:bCs/>
          <w:iCs/>
          <w:shd w:val="clear" w:color="auto" w:fill="FFFFFF"/>
        </w:rPr>
        <w:t>.</w:t>
      </w:r>
      <w:r w:rsidR="00764806">
        <w:rPr>
          <w:bCs/>
          <w:iCs/>
          <w:shd w:val="clear" w:color="auto" w:fill="FFFFFF"/>
        </w:rPr>
        <w:t xml:space="preserve">  </w:t>
      </w:r>
      <w:r w:rsidR="00106DD4">
        <w:rPr>
          <w:shd w:val="clear" w:color="auto" w:fill="FFFFFF"/>
        </w:rPr>
        <w:t xml:space="preserve"> </w:t>
      </w:r>
    </w:p>
    <w:p w:rsidR="00106DD4" w:rsidRDefault="00106DD4" w:rsidP="008E6782">
      <w:pPr>
        <w:spacing w:line="360" w:lineRule="auto"/>
        <w:jc w:val="both"/>
        <w:rPr>
          <w:shd w:val="clear" w:color="auto" w:fill="FFFFFF"/>
        </w:rPr>
      </w:pPr>
      <w:r>
        <w:rPr>
          <w:b/>
          <w:bCs/>
          <w:i/>
          <w:iCs/>
          <w:u w:val="single"/>
          <w:shd w:val="clear" w:color="auto" w:fill="FFFFFF"/>
        </w:rPr>
        <w:t>Team working:</w:t>
      </w:r>
    </w:p>
    <w:p w:rsidR="00B55F7F" w:rsidRDefault="00106DD4" w:rsidP="00B55F7F">
      <w:r>
        <w:rPr>
          <w:shd w:val="clear" w:color="auto" w:fill="FFFFFF"/>
        </w:rPr>
        <w:tab/>
        <w:t xml:space="preserve">It is termed as an ability of </w:t>
      </w:r>
      <w:r w:rsidR="00A42CAE">
        <w:rPr>
          <w:shd w:val="clear" w:color="auto" w:fill="FFFFFF"/>
        </w:rPr>
        <w:t>persons</w:t>
      </w:r>
      <w:r>
        <w:rPr>
          <w:shd w:val="clear" w:color="auto" w:fill="FFFFFF"/>
        </w:rPr>
        <w:t xml:space="preserve"> who are effectively working in a team along with the proper coordination and cooperation with other members of a group. The main aim of all the </w:t>
      </w:r>
      <w:r>
        <w:rPr>
          <w:shd w:val="clear" w:color="auto" w:fill="FFFFFF"/>
        </w:rPr>
        <w:lastRenderedPageBreak/>
        <w:t>members is to accomplish common objectives and goals of entire team by the support and interest of all members. It can be seen that team working is an essential skill which is needed to be owned by almost all people who so ever is thinking to work in a corporate world or environment. As it helps businesses in getting their short and long term goals by implementing their core skills and strengths of all the team members while working jointly on a single project</w:t>
      </w:r>
      <w:r>
        <w:rPr>
          <w:color w:val="222222"/>
          <w:szCs w:val="24"/>
          <w:shd w:val="clear" w:color="auto" w:fill="FFFFFF"/>
        </w:rPr>
        <w:t xml:space="preserve"> (</w:t>
      </w:r>
      <w:proofErr w:type="spellStart"/>
      <w:r>
        <w:rPr>
          <w:color w:val="222222"/>
          <w:szCs w:val="24"/>
          <w:shd w:val="clear" w:color="auto" w:fill="FFFFFF"/>
        </w:rPr>
        <w:t>Haslerig</w:t>
      </w:r>
      <w:proofErr w:type="spellEnd"/>
      <w:r>
        <w:rPr>
          <w:color w:val="222222"/>
          <w:szCs w:val="24"/>
          <w:shd w:val="clear" w:color="auto" w:fill="FFFFFF"/>
        </w:rPr>
        <w:t xml:space="preserve"> and Navarro, 2016)</w:t>
      </w:r>
      <w:r>
        <w:rPr>
          <w:shd w:val="clear" w:color="auto" w:fill="FFFFFF"/>
        </w:rPr>
        <w:t xml:space="preserve">. This skill promotes loyalty as well as friendship within the </w:t>
      </w:r>
      <w:r w:rsidR="00A42CAE">
        <w:rPr>
          <w:shd w:val="clear" w:color="auto" w:fill="FFFFFF"/>
        </w:rPr>
        <w:t>organization</w:t>
      </w:r>
      <w:r>
        <w:rPr>
          <w:shd w:val="clear" w:color="auto" w:fill="FFFFFF"/>
        </w:rPr>
        <w:t xml:space="preserve"> as it develops strong and positive relationship with all the group members. It will ultimately result in the motivation of employees in regards of hard work, put additional efforts for accomplishing </w:t>
      </w:r>
      <w:r w:rsidR="00A42CAE">
        <w:rPr>
          <w:shd w:val="clear" w:color="auto" w:fill="FFFFFF"/>
        </w:rPr>
        <w:t>organizational</w:t>
      </w:r>
      <w:r>
        <w:rPr>
          <w:shd w:val="clear" w:color="auto" w:fill="FFFFFF"/>
        </w:rPr>
        <w:t xml:space="preserve"> goals as well as make them to work in a common direction with the specific objects so that goals can be achieved quickly. It develops a feeling of support and cooperation among workers and respect towards each other as they all believe that this type of skill and </w:t>
      </w:r>
      <w:r w:rsidR="00AF06AA">
        <w:rPr>
          <w:shd w:val="clear" w:color="auto" w:fill="FFFFFF"/>
        </w:rPr>
        <w:t>behavior</w:t>
      </w:r>
      <w:r>
        <w:rPr>
          <w:shd w:val="clear" w:color="auto" w:fill="FFFFFF"/>
        </w:rPr>
        <w:t xml:space="preserve"> is termed as a key of their growth and success</w:t>
      </w:r>
      <w:r w:rsidR="00B55F7F">
        <w:rPr>
          <w:shd w:val="clear" w:color="auto" w:fill="FFFFFF"/>
        </w:rPr>
        <w:t xml:space="preserve"> (</w:t>
      </w:r>
      <w:r w:rsidR="00B55F7F">
        <w:rPr>
          <w:rFonts w:cs="Times New Roman"/>
          <w:color w:val="222222"/>
          <w:szCs w:val="24"/>
          <w:shd w:val="clear" w:color="auto" w:fill="FFFFFF"/>
        </w:rPr>
        <w:t xml:space="preserve">Henderson and </w:t>
      </w:r>
      <w:r w:rsidR="00472FFB">
        <w:rPr>
          <w:rFonts w:cs="Times New Roman"/>
          <w:color w:val="222222"/>
          <w:szCs w:val="24"/>
          <w:shd w:val="clear" w:color="auto" w:fill="FFFFFF"/>
        </w:rPr>
        <w:t xml:space="preserve">Syed, </w:t>
      </w:r>
      <w:r w:rsidR="00472FFB" w:rsidRPr="008E6782">
        <w:rPr>
          <w:rFonts w:cs="Times New Roman"/>
          <w:color w:val="222222"/>
          <w:szCs w:val="24"/>
          <w:shd w:val="clear" w:color="auto" w:fill="FFFFFF"/>
        </w:rPr>
        <w:t>2016</w:t>
      </w:r>
      <w:r w:rsidR="00B55F7F">
        <w:rPr>
          <w:rFonts w:cs="Times New Roman"/>
          <w:color w:val="222222"/>
          <w:szCs w:val="24"/>
          <w:shd w:val="clear" w:color="auto" w:fill="FFFFFF"/>
        </w:rPr>
        <w:t>)</w:t>
      </w:r>
    </w:p>
    <w:p w:rsidR="00106DD4" w:rsidRDefault="00106DD4" w:rsidP="008E6782">
      <w:pPr>
        <w:spacing w:line="360" w:lineRule="auto"/>
        <w:jc w:val="both"/>
        <w:rPr>
          <w:b/>
          <w:bCs/>
          <w:i/>
          <w:iCs/>
          <w:u w:val="single"/>
          <w:shd w:val="clear" w:color="auto" w:fill="FFFFFF"/>
        </w:rPr>
      </w:pPr>
      <w:r>
        <w:rPr>
          <w:shd w:val="clear" w:color="auto" w:fill="FFFFFF"/>
        </w:rPr>
        <w:t xml:space="preserve">. </w:t>
      </w:r>
    </w:p>
    <w:p w:rsidR="00106DD4" w:rsidRDefault="00106DD4" w:rsidP="008E6782">
      <w:pPr>
        <w:spacing w:line="360" w:lineRule="auto"/>
        <w:jc w:val="both"/>
        <w:rPr>
          <w:bCs/>
          <w:iCs/>
          <w:shd w:val="clear" w:color="auto" w:fill="FFFFFF"/>
        </w:rPr>
      </w:pPr>
      <w:r>
        <w:rPr>
          <w:b/>
          <w:bCs/>
          <w:i/>
          <w:iCs/>
          <w:u w:val="single"/>
          <w:shd w:val="clear" w:color="auto" w:fill="FFFFFF"/>
        </w:rPr>
        <w:t>Public speaking:</w:t>
      </w:r>
      <w:r w:rsidR="0021166B">
        <w:rPr>
          <w:b/>
          <w:bCs/>
          <w:i/>
          <w:iCs/>
          <w:u w:val="single"/>
          <w:shd w:val="clear" w:color="auto" w:fill="FFFFFF"/>
        </w:rPr>
        <w:t xml:space="preserve"> </w:t>
      </w:r>
    </w:p>
    <w:p w:rsidR="0021166B" w:rsidRPr="0021166B" w:rsidRDefault="0021166B" w:rsidP="008E6782">
      <w:pPr>
        <w:spacing w:line="360" w:lineRule="auto"/>
        <w:jc w:val="both"/>
        <w:rPr>
          <w:shd w:val="clear" w:color="auto" w:fill="FFFFFF"/>
        </w:rPr>
      </w:pPr>
      <w:r>
        <w:rPr>
          <w:bCs/>
          <w:iCs/>
          <w:shd w:val="clear" w:color="auto" w:fill="FFFFFF"/>
        </w:rPr>
        <w:t xml:space="preserve">Every kind of </w:t>
      </w:r>
      <w:r w:rsidR="00AF06AA">
        <w:rPr>
          <w:bCs/>
          <w:iCs/>
          <w:shd w:val="clear" w:color="auto" w:fill="FFFFFF"/>
        </w:rPr>
        <w:t>corporate</w:t>
      </w:r>
      <w:r>
        <w:rPr>
          <w:bCs/>
          <w:iCs/>
          <w:shd w:val="clear" w:color="auto" w:fill="FFFFFF"/>
        </w:rPr>
        <w:t xml:space="preserve"> job like security officer needs </w:t>
      </w:r>
      <w:r w:rsidR="00472FFB">
        <w:rPr>
          <w:bCs/>
          <w:iCs/>
          <w:shd w:val="clear" w:color="auto" w:fill="FFFFFF"/>
        </w:rPr>
        <w:t>a</w:t>
      </w:r>
      <w:r>
        <w:rPr>
          <w:bCs/>
          <w:iCs/>
          <w:shd w:val="clear" w:color="auto" w:fill="FFFFFF"/>
        </w:rPr>
        <w:t xml:space="preserve"> specified level of public </w:t>
      </w:r>
      <w:r w:rsidR="00AF06AA">
        <w:rPr>
          <w:bCs/>
          <w:iCs/>
          <w:shd w:val="clear" w:color="auto" w:fill="FFFFFF"/>
        </w:rPr>
        <w:t>speaking</w:t>
      </w:r>
      <w:r>
        <w:rPr>
          <w:bCs/>
          <w:iCs/>
          <w:shd w:val="clear" w:color="auto" w:fill="FFFFFF"/>
        </w:rPr>
        <w:t xml:space="preserve"> as this is not essential that </w:t>
      </w:r>
      <w:r w:rsidR="00472FFB">
        <w:rPr>
          <w:bCs/>
          <w:iCs/>
          <w:shd w:val="clear" w:color="auto" w:fill="FFFFFF"/>
        </w:rPr>
        <w:t>a</w:t>
      </w:r>
      <w:r>
        <w:rPr>
          <w:bCs/>
          <w:iCs/>
          <w:shd w:val="clear" w:color="auto" w:fill="FFFFFF"/>
        </w:rPr>
        <w:t xml:space="preserve"> person requires </w:t>
      </w:r>
      <w:r w:rsidR="00AF06AA">
        <w:rPr>
          <w:bCs/>
          <w:iCs/>
          <w:shd w:val="clear" w:color="auto" w:fill="FFFFFF"/>
        </w:rPr>
        <w:t>for</w:t>
      </w:r>
      <w:r>
        <w:rPr>
          <w:bCs/>
          <w:iCs/>
          <w:shd w:val="clear" w:color="auto" w:fill="FFFFFF"/>
        </w:rPr>
        <w:t xml:space="preserve"> providing presentation over daily basis. This is quite evident that</w:t>
      </w:r>
      <w:r w:rsidR="00AF06AA">
        <w:rPr>
          <w:bCs/>
          <w:iCs/>
          <w:shd w:val="clear" w:color="auto" w:fill="FFFFFF"/>
        </w:rPr>
        <w:t xml:space="preserve"> individual has been engaged with a business which has voice through opinion and meeting. </w:t>
      </w:r>
      <w:r w:rsidR="00472FFB">
        <w:rPr>
          <w:bCs/>
          <w:iCs/>
          <w:shd w:val="clear" w:color="auto" w:fill="FFFFFF"/>
        </w:rPr>
        <w:t>Also,</w:t>
      </w:r>
      <w:r w:rsidR="00AF06AA">
        <w:rPr>
          <w:bCs/>
          <w:iCs/>
          <w:shd w:val="clear" w:color="auto" w:fill="FFFFFF"/>
        </w:rPr>
        <w:t xml:space="preserve"> public speaking is a term that is required skill which is needed to communicate information to </w:t>
      </w:r>
      <w:proofErr w:type="gramStart"/>
      <w:r w:rsidR="00472FFB">
        <w:rPr>
          <w:bCs/>
          <w:iCs/>
          <w:shd w:val="clear" w:color="auto" w:fill="FFFFFF"/>
        </w:rPr>
        <w:t>a</w:t>
      </w:r>
      <w:r w:rsidR="00AF06AA">
        <w:rPr>
          <w:bCs/>
          <w:iCs/>
          <w:shd w:val="clear" w:color="auto" w:fill="FFFFFF"/>
        </w:rPr>
        <w:t xml:space="preserve"> number of</w:t>
      </w:r>
      <w:proofErr w:type="gramEnd"/>
      <w:r w:rsidR="00AF06AA">
        <w:rPr>
          <w:bCs/>
          <w:iCs/>
          <w:shd w:val="clear" w:color="auto" w:fill="FFFFFF"/>
        </w:rPr>
        <w:t xml:space="preserve"> people within an organization. All individuals </w:t>
      </w:r>
      <w:r w:rsidR="00472FFB">
        <w:rPr>
          <w:bCs/>
          <w:iCs/>
          <w:shd w:val="clear" w:color="auto" w:fill="FFFFFF"/>
        </w:rPr>
        <w:t>contain</w:t>
      </w:r>
      <w:r w:rsidR="00AF06AA">
        <w:rPr>
          <w:bCs/>
          <w:iCs/>
          <w:shd w:val="clear" w:color="auto" w:fill="FFFFFF"/>
        </w:rPr>
        <w:t xml:space="preserve"> ability to speak and provide information correctly with detail in clear manner. As per requirements of company. This is considered to be an important trait in which an individual has been working in any kind of field and face large number of audience that too with confidence.</w:t>
      </w:r>
      <w:r>
        <w:rPr>
          <w:bCs/>
          <w:iCs/>
          <w:shd w:val="clear" w:color="auto" w:fill="FFFFFF"/>
        </w:rPr>
        <w:t xml:space="preserve"> </w:t>
      </w:r>
    </w:p>
    <w:p w:rsidR="00106DD4" w:rsidRDefault="00106DD4" w:rsidP="008E6782">
      <w:pPr>
        <w:spacing w:line="360" w:lineRule="auto"/>
        <w:jc w:val="both"/>
        <w:rPr>
          <w:b/>
          <w:bCs/>
        </w:rPr>
      </w:pPr>
      <w:r>
        <w:rPr>
          <w:shd w:val="clear" w:color="auto" w:fill="FFFFFF"/>
        </w:rPr>
        <w:tab/>
      </w:r>
      <w:r>
        <w:rPr>
          <w:b/>
          <w:bCs/>
        </w:rPr>
        <w:t>Knowledge areas</w:t>
      </w:r>
    </w:p>
    <w:p w:rsidR="00106DD4" w:rsidRPr="00E73CBC" w:rsidRDefault="00AF06AA" w:rsidP="008E6782">
      <w:pPr>
        <w:spacing w:line="360" w:lineRule="auto"/>
        <w:jc w:val="both"/>
        <w:rPr>
          <w:bCs/>
        </w:rPr>
      </w:pPr>
      <w:r>
        <w:rPr>
          <w:bCs/>
        </w:rPr>
        <w:tab/>
        <w:t xml:space="preserve">Security officer has the responsibility of securing premises of the </w:t>
      </w:r>
      <w:r w:rsidR="00E73CBC">
        <w:rPr>
          <w:bCs/>
        </w:rPr>
        <w:t>place</w:t>
      </w:r>
      <w:r>
        <w:rPr>
          <w:bCs/>
        </w:rPr>
        <w:t xml:space="preserve"> where it has been posted. This </w:t>
      </w:r>
      <w:r w:rsidR="005E53E8">
        <w:rPr>
          <w:bCs/>
        </w:rPr>
        <w:t xml:space="preserve">is done to protect some valuable things like buildings, equipments and also to protect an individual, his family </w:t>
      </w:r>
      <w:r w:rsidR="00E73CBC">
        <w:rPr>
          <w:bCs/>
        </w:rPr>
        <w:t xml:space="preserve">members. Also through this security can be enhanced. Knowledge is </w:t>
      </w:r>
      <w:r w:rsidR="00472FFB">
        <w:rPr>
          <w:bCs/>
        </w:rPr>
        <w:t>a</w:t>
      </w:r>
      <w:r w:rsidR="00E73CBC">
        <w:rPr>
          <w:bCs/>
        </w:rPr>
        <w:t xml:space="preserve"> familiarity and understanding about something like facts, information, skills etc. Area of knowledge in security officer has been explained below:</w:t>
      </w:r>
    </w:p>
    <w:p w:rsidR="00106DD4" w:rsidRDefault="00106DD4" w:rsidP="008E6782">
      <w:pPr>
        <w:spacing w:line="360" w:lineRule="auto"/>
        <w:jc w:val="both"/>
        <w:rPr>
          <w:b/>
          <w:bCs/>
          <w:i/>
          <w:iCs/>
          <w:u w:val="single"/>
        </w:rPr>
      </w:pPr>
      <w:r>
        <w:rPr>
          <w:b/>
          <w:bCs/>
          <w:i/>
          <w:iCs/>
          <w:u w:val="single"/>
        </w:rPr>
        <w:t>Knowledge of basic security</w:t>
      </w:r>
    </w:p>
    <w:p w:rsidR="00106DD4" w:rsidRPr="007602BB" w:rsidRDefault="00E73CBC" w:rsidP="008E6782">
      <w:pPr>
        <w:spacing w:line="360" w:lineRule="auto"/>
        <w:jc w:val="both"/>
      </w:pPr>
      <w:r>
        <w:rPr>
          <w:bCs/>
          <w:iCs/>
        </w:rPr>
        <w:tab/>
        <w:t>In this knowledge that can help security officer that is providing safe and secure environment through protecting equipments, buildings, institution, property etc.</w:t>
      </w:r>
      <w:r w:rsidR="009F7721">
        <w:rPr>
          <w:bCs/>
          <w:iCs/>
        </w:rPr>
        <w:t xml:space="preserve"> This has been </w:t>
      </w:r>
      <w:r w:rsidR="009F7721">
        <w:rPr>
          <w:bCs/>
          <w:iCs/>
        </w:rPr>
        <w:lastRenderedPageBreak/>
        <w:t xml:space="preserve">having basic knowledge about all types of equipments, policies, procedure and also strategies. In order to create secure environment. Security </w:t>
      </w:r>
      <w:proofErr w:type="gramStart"/>
      <w:r w:rsidR="009F7721">
        <w:rPr>
          <w:bCs/>
          <w:iCs/>
        </w:rPr>
        <w:t>is considered to be</w:t>
      </w:r>
      <w:proofErr w:type="gramEnd"/>
      <w:r w:rsidR="009F7721">
        <w:rPr>
          <w:bCs/>
          <w:iCs/>
        </w:rPr>
        <w:t xml:space="preserve"> very important part and people working in an area or families of an individual are required to be protected </w:t>
      </w:r>
      <w:r w:rsidR="00472FFB">
        <w:rPr>
          <w:bCs/>
          <w:iCs/>
        </w:rPr>
        <w:t>from</w:t>
      </w:r>
      <w:r w:rsidR="009F7721">
        <w:rPr>
          <w:bCs/>
          <w:iCs/>
        </w:rPr>
        <w:t xml:space="preserve"> unwanted social elements of society. This are responsible for disturbing peace. This can be helpful in reducing of any kind of mischievous action like theft of an equipments, valuable things, murder and abduction.  It is a very important for the security officers to have knowledge about security can be installed in organized manner. Knowledge should also be there about when to portal and where</w:t>
      </w:r>
      <w:r w:rsidR="007602BB">
        <w:rPr>
          <w:bCs/>
          <w:iCs/>
        </w:rPr>
        <w:t xml:space="preserve">. As they are being appointed to give </w:t>
      </w:r>
      <w:r w:rsidR="00472FFB">
        <w:rPr>
          <w:bCs/>
          <w:iCs/>
        </w:rPr>
        <w:t>security</w:t>
      </w:r>
      <w:r w:rsidR="00472FFB">
        <w:t>. This</w:t>
      </w:r>
      <w:r w:rsidR="00106DD4">
        <w:t xml:space="preserve"> will help them to patrol efficiently and secure the environment from any discrepancy.</w:t>
      </w:r>
    </w:p>
    <w:p w:rsidR="00106DD4" w:rsidRDefault="00106DD4" w:rsidP="008E6782">
      <w:pPr>
        <w:spacing w:line="360" w:lineRule="auto"/>
        <w:jc w:val="both"/>
        <w:rPr>
          <w:b/>
          <w:bCs/>
          <w:i/>
          <w:iCs/>
          <w:u w:val="single"/>
        </w:rPr>
      </w:pPr>
      <w:r>
        <w:rPr>
          <w:b/>
          <w:bCs/>
          <w:i/>
          <w:iCs/>
          <w:u w:val="single"/>
        </w:rPr>
        <w:t xml:space="preserve">Fire inspection </w:t>
      </w:r>
      <w:r w:rsidR="007602BB">
        <w:rPr>
          <w:b/>
          <w:bCs/>
          <w:i/>
          <w:iCs/>
          <w:u w:val="single"/>
        </w:rPr>
        <w:t xml:space="preserve">procedure </w:t>
      </w:r>
    </w:p>
    <w:p w:rsidR="00B55F7F" w:rsidRDefault="007602BB" w:rsidP="00B55F7F">
      <w:r>
        <w:rPr>
          <w:bCs/>
          <w:iCs/>
        </w:rPr>
        <w:tab/>
        <w:t>This is very important for security and has knowledge regarding preventing and protecting of building. Premises from fire in order that it should hold knowledge regarding prevention and protection of building from fire so as equipments, live stock can be saved from getting destroyed. This can lead to loss of an organization. Also the security inspector must be basic knowledge regarding safety of fire regulations and can be followed in strict manner. This is going to prevent the premises from getting fire over it. Officer should be having basic knowledge about suppression, electrical checks, flammable and fire exists.</w:t>
      </w:r>
      <w:r w:rsidR="00DE7475">
        <w:rPr>
          <w:bCs/>
          <w:iCs/>
        </w:rPr>
        <w:t xml:space="preserve"> This is also very important and inspector </w:t>
      </w:r>
      <w:r w:rsidR="00846975">
        <w:rPr>
          <w:bCs/>
          <w:iCs/>
        </w:rPr>
        <w:t>should be able to look any kind of hazard that can take place due to fire like fire lanes can be checked, storage of flammable goods, fire protection equipments like smoke detectors, fire extinguisher etc. So, the risk of fire can be minimized. Such knowledge is very important that is going to make officer capable in protecting his environment and taking responsibilities more effectively</w:t>
      </w:r>
      <w:r w:rsidR="00B55F7F">
        <w:rPr>
          <w:bCs/>
          <w:iCs/>
        </w:rPr>
        <w:t xml:space="preserve"> (</w:t>
      </w:r>
      <w:proofErr w:type="spellStart"/>
      <w:r w:rsidR="00B55F7F">
        <w:rPr>
          <w:rFonts w:cs="Times New Roman"/>
          <w:color w:val="222222"/>
          <w:szCs w:val="24"/>
          <w:shd w:val="clear" w:color="auto" w:fill="FFFFFF"/>
        </w:rPr>
        <w:t>Haslerig</w:t>
      </w:r>
      <w:proofErr w:type="spellEnd"/>
      <w:r w:rsidR="00B55F7F" w:rsidRPr="008E6782">
        <w:rPr>
          <w:rFonts w:cs="Times New Roman"/>
          <w:color w:val="222222"/>
          <w:szCs w:val="24"/>
          <w:shd w:val="clear" w:color="auto" w:fill="FFFFFF"/>
        </w:rPr>
        <w:t xml:space="preserve"> and Na</w:t>
      </w:r>
      <w:r w:rsidR="00B55F7F">
        <w:rPr>
          <w:rFonts w:cs="Times New Roman"/>
          <w:color w:val="222222"/>
          <w:szCs w:val="24"/>
          <w:shd w:val="clear" w:color="auto" w:fill="FFFFFF"/>
        </w:rPr>
        <w:t>varro</w:t>
      </w:r>
      <w:r w:rsidR="00B55F7F" w:rsidRPr="008E6782">
        <w:rPr>
          <w:rFonts w:cs="Times New Roman"/>
          <w:color w:val="222222"/>
          <w:szCs w:val="24"/>
          <w:shd w:val="clear" w:color="auto" w:fill="FFFFFF"/>
        </w:rPr>
        <w:t>, 2016</w:t>
      </w:r>
      <w:r w:rsidR="00B55F7F">
        <w:rPr>
          <w:rFonts w:cs="Times New Roman"/>
          <w:color w:val="222222"/>
          <w:szCs w:val="24"/>
          <w:shd w:val="clear" w:color="auto" w:fill="FFFFFF"/>
        </w:rPr>
        <w:t>)</w:t>
      </w:r>
    </w:p>
    <w:p w:rsidR="00106DD4" w:rsidRDefault="00106DD4" w:rsidP="008E6782">
      <w:pPr>
        <w:spacing w:line="360" w:lineRule="auto"/>
        <w:jc w:val="both"/>
        <w:rPr>
          <w:b/>
          <w:bCs/>
          <w:i/>
          <w:iCs/>
          <w:u w:val="single"/>
        </w:rPr>
      </w:pPr>
      <w:r>
        <w:tab/>
      </w:r>
      <w:r>
        <w:rPr>
          <w:b/>
          <w:bCs/>
          <w:i/>
          <w:iCs/>
          <w:u w:val="single"/>
        </w:rPr>
        <w:t>Ability to work with technical equipments</w:t>
      </w:r>
    </w:p>
    <w:p w:rsidR="00106DD4" w:rsidRDefault="00846975" w:rsidP="008E6782">
      <w:pPr>
        <w:spacing w:line="360" w:lineRule="auto"/>
        <w:jc w:val="both"/>
      </w:pPr>
      <w:r>
        <w:rPr>
          <w:bCs/>
          <w:iCs/>
        </w:rPr>
        <w:tab/>
        <w:t>Security officer must have a knowledge upon utilizing of security techniques and technical equipments in efficient manner like operating of CCTV, walky-talkies and all other kind. This is going to be helpful in keeping an eye over every person acting in society and all things that are taking place in its surrounding. This also includes behavior of people. The higher the authority has to take appropriate actions that can be taken. CCTV can be helped and security officers in monitoring of premises can be done in more efficient manner</w:t>
      </w:r>
      <w:r w:rsidR="00FA58B2">
        <w:rPr>
          <w:bCs/>
          <w:iCs/>
        </w:rPr>
        <w:t xml:space="preserve"> with effective surveillance. Walkie- talkies can be helpful towards reporting any kind of </w:t>
      </w:r>
      <w:r w:rsidR="00AE225C">
        <w:rPr>
          <w:bCs/>
          <w:iCs/>
        </w:rPr>
        <w:t>misshaping</w:t>
      </w:r>
      <w:r w:rsidR="00FA58B2">
        <w:rPr>
          <w:bCs/>
          <w:iCs/>
        </w:rPr>
        <w:t xml:space="preserve"> within time and to right authority and important steps can be taken for security purposes. </w:t>
      </w:r>
      <w:r>
        <w:rPr>
          <w:bCs/>
          <w:iCs/>
        </w:rPr>
        <w:t xml:space="preserve">   </w:t>
      </w:r>
      <w:r w:rsidR="00106DD4">
        <w:t xml:space="preserve"> </w:t>
      </w:r>
    </w:p>
    <w:p w:rsidR="00106DD4" w:rsidRDefault="00106DD4" w:rsidP="008E6782">
      <w:pPr>
        <w:pStyle w:val="Heading2"/>
        <w:numPr>
          <w:ilvl w:val="1"/>
          <w:numId w:val="1"/>
        </w:numPr>
        <w:suppressAutoHyphens/>
        <w:spacing w:before="113" w:line="360" w:lineRule="auto"/>
        <w:jc w:val="both"/>
      </w:pPr>
      <w:bookmarkStart w:id="3" w:name="_Toc40567776"/>
      <w:r>
        <w:lastRenderedPageBreak/>
        <w:t>Readiness for employment.</w:t>
      </w:r>
      <w:bookmarkEnd w:id="3"/>
    </w:p>
    <w:p w:rsidR="00106DD4" w:rsidRDefault="00106DD4" w:rsidP="008E6782">
      <w:pPr>
        <w:spacing w:line="360" w:lineRule="auto"/>
        <w:jc w:val="both"/>
        <w:rPr>
          <w:b/>
          <w:bCs/>
          <w:shd w:val="clear" w:color="auto" w:fill="FFFFFF"/>
        </w:rPr>
      </w:pPr>
      <w:r>
        <w:tab/>
        <w:t>Employment readiness defined as a</w:t>
      </w:r>
      <w:r w:rsidR="00D4798A">
        <w:t>n</w:t>
      </w:r>
      <w:r>
        <w:t xml:space="preserve"> ability of individuals in order to find, gain as well as maintain the relevant jobs together along with the transitions of new jobs when it is required. It is considered as a model that is thereby based on some general assumptions that are for becoming “Employment ready” </w:t>
      </w:r>
      <w:r>
        <w:rPr>
          <w:shd w:val="clear" w:color="auto" w:fill="FFFFFF"/>
        </w:rPr>
        <w:t xml:space="preserve">There are mainly three goals that are related to the employability readiness such as follows: </w:t>
      </w:r>
    </w:p>
    <w:p w:rsidR="00106DD4" w:rsidRDefault="00106DD4" w:rsidP="008E6782">
      <w:pPr>
        <w:numPr>
          <w:ilvl w:val="0"/>
          <w:numId w:val="3"/>
        </w:numPr>
        <w:suppressAutoHyphens/>
        <w:spacing w:after="0" w:line="360" w:lineRule="auto"/>
        <w:jc w:val="both"/>
        <w:rPr>
          <w:shd w:val="clear" w:color="auto" w:fill="FFFFFF"/>
        </w:rPr>
      </w:pPr>
      <w:r>
        <w:rPr>
          <w:b/>
          <w:bCs/>
          <w:shd w:val="clear" w:color="auto" w:fill="FFFFFF"/>
        </w:rPr>
        <w:t>Being self sufficient on four factors of employability which prepares security officer to manage their work life:</w:t>
      </w:r>
    </w:p>
    <w:p w:rsidR="00106DD4" w:rsidRDefault="00106DD4" w:rsidP="008E6782">
      <w:pPr>
        <w:numPr>
          <w:ilvl w:val="0"/>
          <w:numId w:val="2"/>
        </w:numPr>
        <w:suppressAutoHyphens/>
        <w:spacing w:after="0" w:line="360" w:lineRule="auto"/>
        <w:jc w:val="both"/>
        <w:rPr>
          <w:shd w:val="clear" w:color="auto" w:fill="FFFFFF"/>
        </w:rPr>
      </w:pPr>
      <w:r>
        <w:rPr>
          <w:shd w:val="clear" w:color="auto" w:fill="FFFFFF"/>
        </w:rPr>
        <w:t>Skills enhancement or can say that individual having skills as well as education for their work which they want.</w:t>
      </w:r>
    </w:p>
    <w:p w:rsidR="00106DD4" w:rsidRDefault="00106DD4" w:rsidP="008E6782">
      <w:pPr>
        <w:numPr>
          <w:ilvl w:val="0"/>
          <w:numId w:val="2"/>
        </w:numPr>
        <w:suppressAutoHyphens/>
        <w:spacing w:after="0" w:line="360" w:lineRule="auto"/>
        <w:jc w:val="both"/>
        <w:rPr>
          <w:shd w:val="clear" w:color="auto" w:fill="FFFFFF"/>
        </w:rPr>
      </w:pPr>
      <w:r>
        <w:rPr>
          <w:shd w:val="clear" w:color="auto" w:fill="FFFFFF"/>
        </w:rPr>
        <w:t>Career decision making or based on knowing that what kind of work is most suited for them.</w:t>
      </w:r>
    </w:p>
    <w:p w:rsidR="00106DD4" w:rsidRDefault="00106DD4" w:rsidP="008E6782">
      <w:pPr>
        <w:numPr>
          <w:ilvl w:val="0"/>
          <w:numId w:val="2"/>
        </w:numPr>
        <w:suppressAutoHyphens/>
        <w:spacing w:after="0" w:line="360" w:lineRule="auto"/>
        <w:jc w:val="both"/>
        <w:rPr>
          <w:shd w:val="clear" w:color="auto" w:fill="FFFFFF"/>
        </w:rPr>
      </w:pPr>
      <w:r>
        <w:rPr>
          <w:shd w:val="clear" w:color="auto" w:fill="FFFFFF"/>
        </w:rPr>
        <w:t>Job search or related to having skills in order to find work.</w:t>
      </w:r>
    </w:p>
    <w:p w:rsidR="00106DD4" w:rsidRDefault="00106DD4" w:rsidP="008E6782">
      <w:pPr>
        <w:numPr>
          <w:ilvl w:val="0"/>
          <w:numId w:val="2"/>
        </w:numPr>
        <w:suppressAutoHyphens/>
        <w:spacing w:after="0" w:line="360" w:lineRule="auto"/>
        <w:jc w:val="both"/>
        <w:rPr>
          <w:b/>
          <w:bCs/>
          <w:shd w:val="clear" w:color="auto" w:fill="FFFFFF"/>
        </w:rPr>
      </w:pPr>
      <w:r>
        <w:rPr>
          <w:shd w:val="clear" w:color="auto" w:fill="FFFFFF"/>
        </w:rPr>
        <w:t xml:space="preserve">Ongoing career management or can say that being able to manage their further changes of work life. </w:t>
      </w:r>
    </w:p>
    <w:p w:rsidR="00106DD4" w:rsidRDefault="00106DD4" w:rsidP="008E6782">
      <w:pPr>
        <w:numPr>
          <w:ilvl w:val="0"/>
          <w:numId w:val="3"/>
        </w:numPr>
        <w:suppressAutoHyphens/>
        <w:spacing w:after="0" w:line="360" w:lineRule="auto"/>
        <w:jc w:val="both"/>
        <w:rPr>
          <w:shd w:val="clear" w:color="auto" w:fill="FFFFFF"/>
        </w:rPr>
      </w:pPr>
      <w:r>
        <w:rPr>
          <w:b/>
          <w:bCs/>
          <w:shd w:val="clear" w:color="auto" w:fill="FFFFFF"/>
        </w:rPr>
        <w:t>Being strong on five soft skills which help security officer to manage challenges and perform effectively in their work life:</w:t>
      </w:r>
    </w:p>
    <w:p w:rsidR="00106DD4" w:rsidRDefault="00106DD4" w:rsidP="008E6782">
      <w:pPr>
        <w:numPr>
          <w:ilvl w:val="0"/>
          <w:numId w:val="4"/>
        </w:numPr>
        <w:suppressAutoHyphens/>
        <w:spacing w:after="0" w:line="360" w:lineRule="auto"/>
        <w:jc w:val="both"/>
        <w:rPr>
          <w:shd w:val="clear" w:color="auto" w:fill="FFFFFF"/>
        </w:rPr>
      </w:pPr>
      <w:r>
        <w:rPr>
          <w:shd w:val="clear" w:color="auto" w:fill="FFFFFF"/>
        </w:rPr>
        <w:t>Self efficacy or it is related to the sense of being capable to perform in a well manner.</w:t>
      </w:r>
    </w:p>
    <w:p w:rsidR="00106DD4" w:rsidRDefault="00106DD4" w:rsidP="008E6782">
      <w:pPr>
        <w:numPr>
          <w:ilvl w:val="0"/>
          <w:numId w:val="4"/>
        </w:numPr>
        <w:suppressAutoHyphens/>
        <w:spacing w:after="0" w:line="360" w:lineRule="auto"/>
        <w:jc w:val="both"/>
        <w:rPr>
          <w:shd w:val="clear" w:color="auto" w:fill="FFFFFF"/>
        </w:rPr>
      </w:pPr>
      <w:r>
        <w:rPr>
          <w:shd w:val="clear" w:color="auto" w:fill="FFFFFF"/>
        </w:rPr>
        <w:t>Social support means their networks as well as capability to get help and support.</w:t>
      </w:r>
    </w:p>
    <w:p w:rsidR="00106DD4" w:rsidRDefault="00106DD4" w:rsidP="008E6782">
      <w:pPr>
        <w:numPr>
          <w:ilvl w:val="0"/>
          <w:numId w:val="4"/>
        </w:numPr>
        <w:suppressAutoHyphens/>
        <w:spacing w:after="0" w:line="360" w:lineRule="auto"/>
        <w:jc w:val="both"/>
        <w:rPr>
          <w:shd w:val="clear" w:color="auto" w:fill="FFFFFF"/>
        </w:rPr>
      </w:pPr>
      <w:r>
        <w:rPr>
          <w:shd w:val="clear" w:color="auto" w:fill="FFFFFF"/>
        </w:rPr>
        <w:t>Job maintenance or it is related to the having a specific set of skills in order to keep their work once found</w:t>
      </w:r>
      <w:r>
        <w:rPr>
          <w:color w:val="222222"/>
          <w:szCs w:val="24"/>
          <w:shd w:val="clear" w:color="auto" w:fill="FFFFFF"/>
        </w:rPr>
        <w:t xml:space="preserve"> (</w:t>
      </w:r>
      <w:proofErr w:type="spellStart"/>
      <w:r>
        <w:rPr>
          <w:color w:val="222222"/>
          <w:szCs w:val="24"/>
          <w:shd w:val="clear" w:color="auto" w:fill="FFFFFF"/>
        </w:rPr>
        <w:t>Sennewald</w:t>
      </w:r>
      <w:proofErr w:type="spellEnd"/>
      <w:r>
        <w:rPr>
          <w:color w:val="222222"/>
          <w:szCs w:val="24"/>
          <w:shd w:val="clear" w:color="auto" w:fill="FFFFFF"/>
        </w:rPr>
        <w:t xml:space="preserve"> and Baillie, 2020)</w:t>
      </w:r>
      <w:r>
        <w:rPr>
          <w:shd w:val="clear" w:color="auto" w:fill="FFFFFF"/>
        </w:rPr>
        <w:t>.</w:t>
      </w:r>
    </w:p>
    <w:p w:rsidR="00106DD4" w:rsidRDefault="00106DD4" w:rsidP="008E6782">
      <w:pPr>
        <w:numPr>
          <w:ilvl w:val="0"/>
          <w:numId w:val="4"/>
        </w:numPr>
        <w:suppressAutoHyphens/>
        <w:spacing w:after="0" w:line="360" w:lineRule="auto"/>
        <w:jc w:val="both"/>
        <w:rPr>
          <w:shd w:val="clear" w:color="auto" w:fill="FFFFFF"/>
        </w:rPr>
      </w:pPr>
      <w:r>
        <w:rPr>
          <w:shd w:val="clear" w:color="auto" w:fill="FFFFFF"/>
        </w:rPr>
        <w:t xml:space="preserve">Outcome expectancy or says that whether or not officer expect to succeed as well as they are willing to take responsibility for creating that success. </w:t>
      </w:r>
    </w:p>
    <w:p w:rsidR="00106DD4" w:rsidRDefault="00106DD4" w:rsidP="008E6782">
      <w:pPr>
        <w:numPr>
          <w:ilvl w:val="0"/>
          <w:numId w:val="4"/>
        </w:numPr>
        <w:suppressAutoHyphens/>
        <w:spacing w:after="0" w:line="360" w:lineRule="auto"/>
        <w:jc w:val="both"/>
        <w:rPr>
          <w:b/>
          <w:bCs/>
          <w:shd w:val="clear" w:color="auto" w:fill="FFFFFF"/>
        </w:rPr>
      </w:pPr>
      <w:r>
        <w:rPr>
          <w:shd w:val="clear" w:color="auto" w:fill="FFFFFF"/>
        </w:rPr>
        <w:t xml:space="preserve">Work history or related to the feelings of them which they have performed well in their prior work contexts either paid or unpaid. </w:t>
      </w:r>
    </w:p>
    <w:p w:rsidR="00106DD4" w:rsidRDefault="00106DD4" w:rsidP="008E6782">
      <w:pPr>
        <w:numPr>
          <w:ilvl w:val="0"/>
          <w:numId w:val="3"/>
        </w:numPr>
        <w:suppressAutoHyphens/>
        <w:spacing w:after="0" w:line="360" w:lineRule="auto"/>
        <w:jc w:val="both"/>
        <w:rPr>
          <w:shd w:val="clear" w:color="auto" w:fill="FFFFFF"/>
        </w:rPr>
      </w:pPr>
      <w:r>
        <w:rPr>
          <w:b/>
          <w:bCs/>
          <w:shd w:val="clear" w:color="auto" w:fill="FFFFFF"/>
        </w:rPr>
        <w:t>Understanding the stresses or challenges that they face while working:</w:t>
      </w:r>
    </w:p>
    <w:p w:rsidR="00106DD4" w:rsidRDefault="00106DD4" w:rsidP="00B55F7F">
      <w:pPr>
        <w:numPr>
          <w:ilvl w:val="0"/>
          <w:numId w:val="7"/>
        </w:numPr>
        <w:suppressAutoHyphens/>
        <w:spacing w:after="0" w:line="360" w:lineRule="auto"/>
        <w:jc w:val="both"/>
        <w:rPr>
          <w:shd w:val="clear" w:color="auto" w:fill="FFFFFF"/>
        </w:rPr>
      </w:pPr>
      <w:r>
        <w:rPr>
          <w:shd w:val="clear" w:color="auto" w:fill="FFFFFF"/>
        </w:rPr>
        <w:t xml:space="preserve">Personal challenges </w:t>
      </w:r>
      <w:r w:rsidR="00472FFB">
        <w:rPr>
          <w:shd w:val="clear" w:color="auto" w:fill="FFFFFF"/>
        </w:rPr>
        <w:t>mean</w:t>
      </w:r>
      <w:r>
        <w:rPr>
          <w:shd w:val="clear" w:color="auto" w:fill="FFFFFF"/>
        </w:rPr>
        <w:t xml:space="preserve"> usually they can address themselves.</w:t>
      </w:r>
    </w:p>
    <w:p w:rsidR="00106DD4" w:rsidRDefault="00106DD4" w:rsidP="00B55F7F">
      <w:pPr>
        <w:numPr>
          <w:ilvl w:val="0"/>
          <w:numId w:val="7"/>
        </w:numPr>
        <w:suppressAutoHyphens/>
        <w:spacing w:after="0" w:line="360" w:lineRule="auto"/>
        <w:jc w:val="both"/>
        <w:rPr>
          <w:shd w:val="clear" w:color="auto" w:fill="FFFFFF"/>
        </w:rPr>
      </w:pPr>
      <w:r>
        <w:rPr>
          <w:shd w:val="clear" w:color="auto" w:fill="FFFFFF"/>
        </w:rPr>
        <w:t xml:space="preserve">Systematic challenges or can say that they have to be self-addressed on the basis of community. </w:t>
      </w:r>
    </w:p>
    <w:p w:rsidR="00B55F7F" w:rsidRDefault="00106DD4" w:rsidP="00B55F7F">
      <w:pPr>
        <w:pStyle w:val="ListParagraph"/>
        <w:numPr>
          <w:ilvl w:val="0"/>
          <w:numId w:val="7"/>
        </w:numPr>
      </w:pPr>
      <w:r w:rsidRPr="00B55F7F">
        <w:rPr>
          <w:shd w:val="clear" w:color="auto" w:fill="FFFFFF"/>
        </w:rPr>
        <w:lastRenderedPageBreak/>
        <w:t>Environmental challenges or it is related to that security officer can manage the assistance</w:t>
      </w:r>
      <w:r w:rsidR="00B55F7F" w:rsidRPr="00B55F7F">
        <w:rPr>
          <w:shd w:val="clear" w:color="auto" w:fill="FFFFFF"/>
        </w:rPr>
        <w:t xml:space="preserve"> (</w:t>
      </w:r>
      <w:r w:rsidR="00B55F7F" w:rsidRPr="00B55F7F">
        <w:rPr>
          <w:rFonts w:cs="Times New Roman"/>
          <w:color w:val="222222"/>
          <w:szCs w:val="24"/>
          <w:shd w:val="clear" w:color="auto" w:fill="FFFFFF"/>
        </w:rPr>
        <w:t>Hancock and Hums, 2016)</w:t>
      </w:r>
    </w:p>
    <w:p w:rsidR="00106DD4" w:rsidRDefault="00106DD4" w:rsidP="00B55F7F">
      <w:pPr>
        <w:suppressAutoHyphens/>
        <w:spacing w:after="0" w:line="360" w:lineRule="auto"/>
        <w:ind w:left="720"/>
        <w:jc w:val="both"/>
        <w:rPr>
          <w:shd w:val="clear" w:color="auto" w:fill="FFFFFF"/>
        </w:rPr>
      </w:pPr>
      <w:r>
        <w:rPr>
          <w:shd w:val="clear" w:color="auto" w:fill="FFFFFF"/>
        </w:rPr>
        <w:t>.</w:t>
      </w:r>
    </w:p>
    <w:p w:rsidR="00106DD4" w:rsidRPr="00802215" w:rsidRDefault="00FA58B2" w:rsidP="00B55F7F">
      <w:pPr>
        <w:suppressAutoHyphens/>
        <w:spacing w:after="0" w:line="360" w:lineRule="auto"/>
        <w:ind w:left="360"/>
        <w:jc w:val="both"/>
        <w:rPr>
          <w:shd w:val="clear" w:color="auto" w:fill="FFFFFF"/>
        </w:rPr>
      </w:pPr>
      <w:r>
        <w:rPr>
          <w:shd w:val="clear" w:color="auto" w:fill="FFFFFF"/>
        </w:rPr>
        <w:t xml:space="preserve">As per the discussion that has taken place over the employment readiness this has to be reflected for being self sufficient under four aspects of employment is not correct. Due to this most of the individuals has encounter lot of issues also challenges that has acted as </w:t>
      </w:r>
      <w:proofErr w:type="gramStart"/>
      <w:r>
        <w:rPr>
          <w:shd w:val="clear" w:color="auto" w:fill="FFFFFF"/>
        </w:rPr>
        <w:t>an</w:t>
      </w:r>
      <w:proofErr w:type="gramEnd"/>
      <w:r>
        <w:rPr>
          <w:shd w:val="clear" w:color="auto" w:fill="FFFFFF"/>
        </w:rPr>
        <w:t xml:space="preserve"> stressor and can be impactful if not managed in mannered way. Security officers are required to deal</w:t>
      </w:r>
      <w:r w:rsidR="00BB26A5">
        <w:rPr>
          <w:shd w:val="clear" w:color="auto" w:fill="FFFFFF"/>
        </w:rPr>
        <w:t xml:space="preserve"> </w:t>
      </w:r>
      <w:r>
        <w:rPr>
          <w:shd w:val="clear" w:color="auto" w:fill="FFFFFF"/>
        </w:rPr>
        <w:t xml:space="preserve">with lot of challenges or hurdles </w:t>
      </w:r>
      <w:r w:rsidR="00BB26A5">
        <w:rPr>
          <w:shd w:val="clear" w:color="auto" w:fill="FFFFFF"/>
        </w:rPr>
        <w:t>no proper assistance of handling them is likely to struggle. For getting secure and retain employment if officer is successful in getting job of suitable caliber. There are five skills that is going to help an individual</w:t>
      </w:r>
      <w:r w:rsidR="00802215">
        <w:rPr>
          <w:shd w:val="clear" w:color="auto" w:fill="FFFFFF"/>
        </w:rPr>
        <w:t xml:space="preserve"> for managing of all issues related to performing of business activity in much effective manner and it is important to become better work life. It has to be observed that all the three types of models talks about </w:t>
      </w:r>
      <w:r w:rsidR="00BB26A5">
        <w:rPr>
          <w:shd w:val="clear" w:color="auto" w:fill="FFFFFF"/>
        </w:rPr>
        <w:t xml:space="preserve">  </w:t>
      </w:r>
      <w:r w:rsidR="00106DD4">
        <w:rPr>
          <w:shd w:val="clear" w:color="auto" w:fill="FFFFFF"/>
        </w:rPr>
        <w:t xml:space="preserve">employment readiness have equal importance that needed to be considered while gaining access to the professional world. </w:t>
      </w:r>
    </w:p>
    <w:p w:rsidR="00106DD4" w:rsidRDefault="00106DD4" w:rsidP="00B55F7F">
      <w:pPr>
        <w:pStyle w:val="Heading2"/>
        <w:numPr>
          <w:ilvl w:val="1"/>
          <w:numId w:val="1"/>
        </w:numPr>
        <w:suppressAutoHyphens/>
        <w:spacing w:before="113" w:line="360" w:lineRule="auto"/>
        <w:jc w:val="both"/>
      </w:pPr>
      <w:bookmarkStart w:id="4" w:name="_Toc40567777"/>
      <w:r>
        <w:t>Understanding of personal strength and areas for further development.</w:t>
      </w:r>
      <w:bookmarkEnd w:id="4"/>
    </w:p>
    <w:p w:rsidR="00106DD4" w:rsidRPr="000F3E62" w:rsidRDefault="00802215" w:rsidP="00B55F7F">
      <w:pPr>
        <w:spacing w:line="360" w:lineRule="auto"/>
        <w:jc w:val="both"/>
      </w:pPr>
      <w:r>
        <w:tab/>
        <w:t xml:space="preserve">To gaining of access of professional world an individual as a security officer required to be posses various skills, competencies also knowledge that is going to help in performing of daily operations and working of job role in effective and efficient manner. Being </w:t>
      </w:r>
      <w:r w:rsidR="00472FFB">
        <w:t>a</w:t>
      </w:r>
      <w:r>
        <w:t xml:space="preserve"> professional career development analysis is required over personal strength and weaknesses</w:t>
      </w:r>
      <w:r w:rsidR="00B55F7F">
        <w:t xml:space="preserve"> (</w:t>
      </w:r>
      <w:r w:rsidR="00B55F7F">
        <w:rPr>
          <w:rFonts w:cs="Times New Roman"/>
          <w:color w:val="222222"/>
          <w:szCs w:val="24"/>
          <w:shd w:val="clear" w:color="auto" w:fill="FFFFFF"/>
        </w:rPr>
        <w:t>Fritsch,</w:t>
      </w:r>
      <w:r w:rsidR="00B55F7F" w:rsidRPr="008E6782">
        <w:rPr>
          <w:rFonts w:cs="Times New Roman"/>
          <w:color w:val="222222"/>
          <w:szCs w:val="24"/>
          <w:shd w:val="clear" w:color="auto" w:fill="FFFFFF"/>
        </w:rPr>
        <w:t xml:space="preserve"> 2016</w:t>
      </w:r>
      <w:r w:rsidR="00B55F7F">
        <w:rPr>
          <w:rFonts w:cs="Times New Roman"/>
          <w:color w:val="222222"/>
          <w:szCs w:val="24"/>
          <w:shd w:val="clear" w:color="auto" w:fill="FFFFFF"/>
        </w:rPr>
        <w:t>)</w:t>
      </w:r>
      <w:r w:rsidR="000F3E62">
        <w:t xml:space="preserve">. This is important and necessary for an individual to undergo its detail analysis and complete examination of strength and weaknesses is done further opportunities and threats. This is going to assist </w:t>
      </w:r>
      <w:proofErr w:type="gramStart"/>
      <w:r w:rsidR="000F3E62">
        <w:t>an</w:t>
      </w:r>
      <w:proofErr w:type="gramEnd"/>
      <w:r w:rsidR="000F3E62">
        <w:t xml:space="preserve"> professional for examination and improvement area and future formation of plan for </w:t>
      </w:r>
      <w:r w:rsidR="00472FFB">
        <w:t>development to</w:t>
      </w:r>
      <w:r w:rsidR="000F3E62">
        <w:t xml:space="preserve"> enhance professionals for examination to improve area and further construct an development plan for the </w:t>
      </w:r>
      <w:r w:rsidR="00472FFB">
        <w:t>purpose</w:t>
      </w:r>
      <w:r w:rsidR="000F3E62">
        <w:t xml:space="preserve"> to enhance existing level of all skills and knowledge. </w:t>
      </w:r>
      <w:proofErr w:type="spellStart"/>
      <w:r w:rsidR="000F3E62">
        <w:t>Fro</w:t>
      </w:r>
      <w:proofErr w:type="spellEnd"/>
      <w:r w:rsidR="000F3E62">
        <w:t xml:space="preserve"> analyzing of these things the method is SWOT analysis which is going to be used by an individual or security officer in following manner: </w:t>
      </w:r>
      <w:r>
        <w:t xml:space="preserve">  </w:t>
      </w:r>
    </w:p>
    <w:p w:rsidR="00106DD4" w:rsidRDefault="00106DD4" w:rsidP="008E6782">
      <w:pPr>
        <w:spacing w:line="360" w:lineRule="auto"/>
        <w:jc w:val="both"/>
        <w:rPr>
          <w:b/>
          <w:bCs/>
          <w:u w:val="single"/>
        </w:rPr>
      </w:pPr>
      <w:r>
        <w:rPr>
          <w:b/>
          <w:bCs/>
          <w:u w:val="single"/>
        </w:rPr>
        <w:t>Strength and weakness analysis:</w:t>
      </w:r>
    </w:p>
    <w:p w:rsidR="00106DD4" w:rsidRPr="00B43306" w:rsidRDefault="00783A3D" w:rsidP="008E6782">
      <w:pPr>
        <w:spacing w:line="360" w:lineRule="auto"/>
        <w:jc w:val="both"/>
        <w:rPr>
          <w:bCs/>
        </w:rPr>
      </w:pPr>
      <w:r>
        <w:rPr>
          <w:bCs/>
        </w:rPr>
        <w:t xml:space="preserve">Strength and weakness analysis has to be termed as an essential and very important tool that cannot be used by me in order to know about my strength and weaknesses as it is going to gain knowledge about myself </w:t>
      </w:r>
      <w:r w:rsidR="003514A0">
        <w:rPr>
          <w:bCs/>
        </w:rPr>
        <w:t>that is related to personality and readiness that</w:t>
      </w:r>
      <w:r>
        <w:rPr>
          <w:bCs/>
        </w:rPr>
        <w:t xml:space="preserve"> </w:t>
      </w:r>
      <w:r w:rsidR="003514A0">
        <w:rPr>
          <w:bCs/>
        </w:rPr>
        <w:t xml:space="preserve">has to be required for </w:t>
      </w:r>
      <w:r w:rsidR="003514A0">
        <w:rPr>
          <w:bCs/>
        </w:rPr>
        <w:lastRenderedPageBreak/>
        <w:t xml:space="preserve">entering into field of my work. As I am a security </w:t>
      </w:r>
      <w:r w:rsidR="002D68D3">
        <w:rPr>
          <w:bCs/>
        </w:rPr>
        <w:t>officer,</w:t>
      </w:r>
      <w:r w:rsidR="003514A0">
        <w:rPr>
          <w:bCs/>
        </w:rPr>
        <w:t xml:space="preserve"> I have conducted my strength and weaknesses analysis to know about skills that is presented </w:t>
      </w:r>
      <w:r w:rsidR="00B43306">
        <w:rPr>
          <w:bCs/>
        </w:rPr>
        <w:t>in me so that I can easily deal with more of complexities and issues that has emerged in business environment.</w:t>
      </w:r>
      <w:r w:rsidR="00106DD4">
        <w:t xml:space="preserve"> The analysis of strength and weakness of mine are as follows: </w:t>
      </w:r>
    </w:p>
    <w:p w:rsidR="000F3E62" w:rsidRDefault="000F3E62" w:rsidP="008E6782">
      <w:pPr>
        <w:spacing w:line="360" w:lineRule="auto"/>
        <w:jc w:val="both"/>
        <w:rPr>
          <w:b/>
          <w:bC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0"/>
      </w:tblGrid>
      <w:tr w:rsidR="000F3E62" w:rsidTr="008E6782">
        <w:tc>
          <w:tcPr>
            <w:tcW w:w="4680" w:type="dxa"/>
            <w:tcBorders>
              <w:top w:val="single" w:sz="1" w:space="0" w:color="000000"/>
              <w:left w:val="single" w:sz="1" w:space="0" w:color="000000"/>
              <w:bottom w:val="single" w:sz="1" w:space="0" w:color="000000"/>
            </w:tcBorders>
            <w:shd w:val="clear" w:color="auto" w:fill="auto"/>
          </w:tcPr>
          <w:p w:rsidR="000F3E62" w:rsidRDefault="000F3E62" w:rsidP="008E6782">
            <w:pPr>
              <w:pStyle w:val="TableContents"/>
              <w:rPr>
                <w:b/>
                <w:bCs/>
              </w:rPr>
            </w:pPr>
            <w:r>
              <w:rPr>
                <w:b/>
                <w:bCs/>
              </w:rPr>
              <w:t xml:space="preserve">Strengths </w:t>
            </w:r>
          </w:p>
        </w:tc>
        <w:tc>
          <w:tcPr>
            <w:tcW w:w="4680" w:type="dxa"/>
            <w:tcBorders>
              <w:top w:val="single" w:sz="1" w:space="0" w:color="000000"/>
              <w:left w:val="single" w:sz="1" w:space="0" w:color="000000"/>
              <w:bottom w:val="single" w:sz="1" w:space="0" w:color="000000"/>
              <w:right w:val="single" w:sz="1" w:space="0" w:color="000000"/>
            </w:tcBorders>
            <w:shd w:val="clear" w:color="auto" w:fill="auto"/>
          </w:tcPr>
          <w:p w:rsidR="000F3E62" w:rsidRDefault="000F3E62" w:rsidP="008E6782">
            <w:pPr>
              <w:pStyle w:val="TableContents"/>
            </w:pPr>
            <w:r>
              <w:rPr>
                <w:b/>
                <w:bCs/>
              </w:rPr>
              <w:t>Weaknesses</w:t>
            </w:r>
          </w:p>
        </w:tc>
      </w:tr>
      <w:tr w:rsidR="000F3E62" w:rsidTr="008E6782">
        <w:tc>
          <w:tcPr>
            <w:tcW w:w="4680" w:type="dxa"/>
            <w:tcBorders>
              <w:left w:val="single" w:sz="1" w:space="0" w:color="000000"/>
              <w:bottom w:val="single" w:sz="1" w:space="0" w:color="000000"/>
            </w:tcBorders>
            <w:shd w:val="clear" w:color="auto" w:fill="auto"/>
          </w:tcPr>
          <w:p w:rsidR="00B43306" w:rsidRDefault="00B43306" w:rsidP="008E6782">
            <w:pPr>
              <w:pStyle w:val="TableContents"/>
              <w:numPr>
                <w:ilvl w:val="0"/>
                <w:numId w:val="5"/>
              </w:numPr>
            </w:pPr>
            <w:r>
              <w:t xml:space="preserve">Creativity is one of the most important </w:t>
            </w:r>
            <w:r w:rsidR="00472FFB">
              <w:t>things</w:t>
            </w:r>
            <w:r>
              <w:t xml:space="preserve"> regarding strength within me as I </w:t>
            </w:r>
            <w:proofErr w:type="gramStart"/>
            <w:r>
              <w:t>am</w:t>
            </w:r>
            <w:r w:rsidR="00472FFB">
              <w:t xml:space="preserve"> </w:t>
            </w:r>
            <w:r>
              <w:t>able to</w:t>
            </w:r>
            <w:proofErr w:type="gramEnd"/>
            <w:r>
              <w:t xml:space="preserve"> perform with more effectiveness and unique manner. </w:t>
            </w:r>
          </w:p>
          <w:p w:rsidR="00F26A5F" w:rsidRDefault="00F26A5F" w:rsidP="008E6782">
            <w:pPr>
              <w:pStyle w:val="TableContents"/>
              <w:numPr>
                <w:ilvl w:val="0"/>
                <w:numId w:val="5"/>
              </w:numPr>
            </w:pPr>
            <w:r>
              <w:t>I have likeliness in order to deal with the all kind of challenges which helps me in becoming a better person and best personality.</w:t>
            </w:r>
          </w:p>
          <w:p w:rsidR="00F26A5F" w:rsidRDefault="00F26A5F" w:rsidP="008E6782">
            <w:pPr>
              <w:pStyle w:val="TableContents"/>
              <w:numPr>
                <w:ilvl w:val="0"/>
                <w:numId w:val="5"/>
              </w:numPr>
            </w:pPr>
            <w:r>
              <w:t xml:space="preserve">Working also is </w:t>
            </w:r>
            <w:r w:rsidR="00472FFB">
              <w:t>a</w:t>
            </w:r>
            <w:r>
              <w:t xml:space="preserve"> </w:t>
            </w:r>
            <w:r w:rsidR="00472FFB">
              <w:t>term-oriented</w:t>
            </w:r>
            <w:r>
              <w:t xml:space="preserve"> environment and is also going to be considered as a best skill of mine that is going to facilitate me to work with members along with better coordination and cooperation with them. </w:t>
            </w:r>
          </w:p>
          <w:p w:rsidR="00F26A5F" w:rsidRPr="00F26A5F" w:rsidRDefault="00F26A5F" w:rsidP="008E6782">
            <w:pPr>
              <w:pStyle w:val="TableContents"/>
              <w:numPr>
                <w:ilvl w:val="0"/>
                <w:numId w:val="5"/>
              </w:numPr>
              <w:rPr>
                <w:szCs w:val="24"/>
                <w:shd w:val="clear" w:color="auto" w:fill="FFFFFF"/>
              </w:rPr>
            </w:pPr>
            <w:r>
              <w:rPr>
                <w:szCs w:val="24"/>
                <w:shd w:val="clear" w:color="auto" w:fill="FFFFFF"/>
              </w:rPr>
              <w:t xml:space="preserve">I am an enthusiastic person </w:t>
            </w:r>
            <w:r w:rsidR="005838AF">
              <w:rPr>
                <w:szCs w:val="24"/>
                <w:shd w:val="clear" w:color="auto" w:fill="FFFFFF"/>
              </w:rPr>
              <w:t>when it comes to work and I am able to perform various types of task and able to complete my task on time</w:t>
            </w:r>
          </w:p>
          <w:p w:rsidR="000F3E62" w:rsidRDefault="000F3E62" w:rsidP="008E6782">
            <w:pPr>
              <w:pStyle w:val="TableContents"/>
              <w:ind w:left="720"/>
              <w:rPr>
                <w:szCs w:val="24"/>
                <w:shd w:val="clear" w:color="auto" w:fill="FFFFFF"/>
              </w:rPr>
            </w:pPr>
          </w:p>
        </w:tc>
        <w:tc>
          <w:tcPr>
            <w:tcW w:w="4680" w:type="dxa"/>
            <w:tcBorders>
              <w:left w:val="single" w:sz="1" w:space="0" w:color="000000"/>
              <w:bottom w:val="single" w:sz="1" w:space="0" w:color="000000"/>
              <w:right w:val="single" w:sz="1" w:space="0" w:color="000000"/>
            </w:tcBorders>
            <w:shd w:val="clear" w:color="auto" w:fill="auto"/>
          </w:tcPr>
          <w:p w:rsidR="00B43306" w:rsidRDefault="00B43306" w:rsidP="008E6782">
            <w:pPr>
              <w:numPr>
                <w:ilvl w:val="0"/>
                <w:numId w:val="5"/>
              </w:numPr>
              <w:suppressAutoHyphens/>
              <w:spacing w:after="0" w:line="360" w:lineRule="auto"/>
              <w:jc w:val="both"/>
              <w:rPr>
                <w:szCs w:val="24"/>
                <w:shd w:val="clear" w:color="auto" w:fill="FFFFFF"/>
              </w:rPr>
            </w:pPr>
            <w:r>
              <w:rPr>
                <w:szCs w:val="24"/>
                <w:shd w:val="clear" w:color="auto" w:fill="FFFFFF"/>
              </w:rPr>
              <w:t>Communication skill is considered as an major type of drawback within myself as I am lacking in</w:t>
            </w:r>
            <w:r w:rsidR="00F26A5F">
              <w:rPr>
                <w:szCs w:val="24"/>
                <w:shd w:val="clear" w:color="auto" w:fill="FFFFFF"/>
              </w:rPr>
              <w:t xml:space="preserve"> both verbal and written communication as I am working this is going to impact my personality to an greater extent.</w:t>
            </w:r>
          </w:p>
          <w:p w:rsidR="00F26A5F" w:rsidRDefault="00F26A5F" w:rsidP="008E6782">
            <w:pPr>
              <w:numPr>
                <w:ilvl w:val="0"/>
                <w:numId w:val="5"/>
              </w:numPr>
              <w:suppressAutoHyphens/>
              <w:spacing w:after="0" w:line="360" w:lineRule="auto"/>
              <w:jc w:val="both"/>
              <w:rPr>
                <w:szCs w:val="24"/>
                <w:shd w:val="clear" w:color="auto" w:fill="FFFFFF"/>
              </w:rPr>
            </w:pPr>
            <w:r>
              <w:rPr>
                <w:szCs w:val="24"/>
                <w:shd w:val="clear" w:color="auto" w:fill="FFFFFF"/>
              </w:rPr>
              <w:t>Also</w:t>
            </w:r>
            <w:r w:rsidR="00472FFB">
              <w:rPr>
                <w:szCs w:val="24"/>
                <w:shd w:val="clear" w:color="auto" w:fill="FFFFFF"/>
              </w:rPr>
              <w:t>,</w:t>
            </w:r>
            <w:r>
              <w:rPr>
                <w:szCs w:val="24"/>
                <w:shd w:val="clear" w:color="auto" w:fill="FFFFFF"/>
              </w:rPr>
              <w:t xml:space="preserve"> I lack leading skills a team due to weak leadership </w:t>
            </w:r>
            <w:r w:rsidR="00472FFB">
              <w:rPr>
                <w:szCs w:val="24"/>
                <w:shd w:val="clear" w:color="auto" w:fill="FFFFFF"/>
              </w:rPr>
              <w:t>ability,</w:t>
            </w:r>
            <w:r>
              <w:rPr>
                <w:szCs w:val="24"/>
                <w:shd w:val="clear" w:color="auto" w:fill="FFFFFF"/>
              </w:rPr>
              <w:t xml:space="preserve"> this can create negative impact upon my strong area of personality.</w:t>
            </w:r>
          </w:p>
          <w:p w:rsidR="000F3E62" w:rsidRDefault="00472FFB" w:rsidP="008E6782">
            <w:pPr>
              <w:numPr>
                <w:ilvl w:val="0"/>
                <w:numId w:val="5"/>
              </w:numPr>
              <w:suppressAutoHyphens/>
              <w:spacing w:after="0" w:line="360" w:lineRule="auto"/>
              <w:jc w:val="both"/>
            </w:pPr>
            <w:r>
              <w:t>Also,</w:t>
            </w:r>
            <w:r w:rsidR="005838AF">
              <w:t xml:space="preserve"> I have </w:t>
            </w:r>
            <w:r>
              <w:t>found</w:t>
            </w:r>
            <w:r w:rsidR="005838AF">
              <w:t xml:space="preserve"> out that my average problem is solving of skills </w:t>
            </w:r>
            <w:proofErr w:type="gramStart"/>
            <w:r w:rsidR="005838AF">
              <w:t>a my</w:t>
            </w:r>
            <w:proofErr w:type="gramEnd"/>
            <w:r w:rsidR="005838AF">
              <w:t xml:space="preserve"> personality is not towards accepting </w:t>
            </w:r>
            <w:r>
              <w:t>of challenges</w:t>
            </w:r>
            <w:r w:rsidR="005838AF">
              <w:t xml:space="preserve"> </w:t>
            </w:r>
            <w:r>
              <w:t>and</w:t>
            </w:r>
            <w:r w:rsidR="005838AF">
              <w:t xml:space="preserve"> I lack problem solving skills.</w:t>
            </w:r>
          </w:p>
        </w:tc>
      </w:tr>
    </w:tbl>
    <w:p w:rsidR="000F3E62" w:rsidRDefault="000F3E62" w:rsidP="008E6782">
      <w:pPr>
        <w:pStyle w:val="Heading2"/>
        <w:numPr>
          <w:ilvl w:val="1"/>
          <w:numId w:val="0"/>
        </w:numPr>
        <w:tabs>
          <w:tab w:val="num" w:pos="0"/>
        </w:tabs>
        <w:suppressAutoHyphens/>
        <w:spacing w:before="113" w:line="360" w:lineRule="auto"/>
        <w:ind w:left="576" w:hanging="576"/>
        <w:jc w:val="both"/>
        <w:rPr>
          <w:shd w:val="clear" w:color="auto" w:fill="FFFFFF"/>
        </w:rPr>
      </w:pPr>
      <w:bookmarkStart w:id="5" w:name="_Toc40567778"/>
      <w:r>
        <w:rPr>
          <w:shd w:val="clear" w:color="auto" w:fill="FFFFFF"/>
        </w:rPr>
        <w:t>Further development.</w:t>
      </w:r>
      <w:bookmarkEnd w:id="5"/>
    </w:p>
    <w:p w:rsidR="000F3E62" w:rsidRPr="00E14569" w:rsidRDefault="000F3E62" w:rsidP="00E14569">
      <w:pPr>
        <w:rPr>
          <w:rFonts w:cs="Times New Roman"/>
          <w:color w:val="222222"/>
          <w:szCs w:val="24"/>
          <w:shd w:val="clear" w:color="auto" w:fill="FFFFFF"/>
        </w:rPr>
      </w:pPr>
      <w:r>
        <w:rPr>
          <w:shd w:val="clear" w:color="auto" w:fill="FFFFFF"/>
        </w:rPr>
        <w:tab/>
        <w:t xml:space="preserve">For the further development learning styles are need to be identified as it is a model that was proposed by the Honey and Mumford which can be based on that my personality is more of a type of reflector learner. It can be said that as I have more believe in observation and reviews after that I reflect on that what is learnt by me through the experience. When I see others to </w:t>
      </w:r>
      <w:r>
        <w:rPr>
          <w:shd w:val="clear" w:color="auto" w:fill="FFFFFF"/>
        </w:rPr>
        <w:lastRenderedPageBreak/>
        <w:t xml:space="preserve">execute a specific task, I conduct analysis of it as it is the only then that I can repeat the same. I do not </w:t>
      </w:r>
      <w:r w:rsidR="00472FFB">
        <w:rPr>
          <w:shd w:val="clear" w:color="auto" w:fill="FFFFFF"/>
        </w:rPr>
        <w:t>consider</w:t>
      </w:r>
      <w:r>
        <w:rPr>
          <w:shd w:val="clear" w:color="auto" w:fill="FFFFFF"/>
        </w:rPr>
        <w:t xml:space="preserve"> myself as a spontaneous performer and I required huge amount of time in order to so preparation beforehand</w:t>
      </w:r>
      <w:r w:rsidR="00B55F7F">
        <w:rPr>
          <w:shd w:val="clear" w:color="auto" w:fill="FFFFFF"/>
        </w:rPr>
        <w:t>.</w:t>
      </w:r>
      <w:r>
        <w:rPr>
          <w:color w:val="222222"/>
          <w:szCs w:val="24"/>
          <w:shd w:val="clear" w:color="auto" w:fill="FFFFFF"/>
        </w:rPr>
        <w:t xml:space="preserve"> </w:t>
      </w:r>
      <w:r>
        <w:rPr>
          <w:shd w:val="clear" w:color="auto" w:fill="FFFFFF"/>
        </w:rPr>
        <w:t xml:space="preserve">I will use all the identified learning styles in order to perform effective learning process. This will help me in increasing my level of confidence that would be required for understanding the changes within the business environment and thus work hard towards my job role of security officer in order to perform better role and </w:t>
      </w:r>
      <w:r w:rsidR="00472FFB">
        <w:rPr>
          <w:shd w:val="clear" w:color="auto" w:fill="FFFFFF"/>
        </w:rPr>
        <w:t>minimize</w:t>
      </w:r>
      <w:r>
        <w:rPr>
          <w:shd w:val="clear" w:color="auto" w:fill="FFFFFF"/>
        </w:rPr>
        <w:t xml:space="preserve"> all the weaknesses</w:t>
      </w:r>
      <w:r w:rsidR="00E14569">
        <w:rPr>
          <w:shd w:val="clear" w:color="auto" w:fill="FFFFFF"/>
        </w:rPr>
        <w:t xml:space="preserve"> (</w:t>
      </w:r>
      <w:r w:rsidR="00E14569">
        <w:rPr>
          <w:rFonts w:cs="Times New Roman"/>
          <w:color w:val="222222"/>
          <w:szCs w:val="24"/>
          <w:shd w:val="clear" w:color="auto" w:fill="FFFFFF"/>
        </w:rPr>
        <w:t xml:space="preserve">Korhonen and </w:t>
      </w:r>
      <w:proofErr w:type="spellStart"/>
      <w:r w:rsidR="00E14569">
        <w:rPr>
          <w:rFonts w:cs="Times New Roman"/>
          <w:color w:val="222222"/>
          <w:szCs w:val="24"/>
          <w:shd w:val="clear" w:color="auto" w:fill="FFFFFF"/>
        </w:rPr>
        <w:t>Törmä</w:t>
      </w:r>
      <w:proofErr w:type="spellEnd"/>
      <w:r w:rsidR="00E14569" w:rsidRPr="008E6782">
        <w:rPr>
          <w:rFonts w:cs="Times New Roman"/>
          <w:color w:val="222222"/>
          <w:szCs w:val="24"/>
          <w:shd w:val="clear" w:color="auto" w:fill="FFFFFF"/>
        </w:rPr>
        <w:t>, 2016</w:t>
      </w:r>
      <w:r w:rsidR="00E14569">
        <w:rPr>
          <w:rFonts w:cs="Times New Roman"/>
          <w:color w:val="222222"/>
          <w:szCs w:val="24"/>
          <w:shd w:val="clear" w:color="auto" w:fill="FFFFFF"/>
        </w:rPr>
        <w:t>)</w:t>
      </w:r>
      <w:r>
        <w:rPr>
          <w:shd w:val="clear" w:color="auto" w:fill="FFFFFF"/>
        </w:rPr>
        <w:t xml:space="preserve">. </w:t>
      </w:r>
    </w:p>
    <w:p w:rsidR="000F3E62" w:rsidRDefault="000F3E62" w:rsidP="000F3E62">
      <w:pPr>
        <w:pStyle w:val="Heading2"/>
        <w:numPr>
          <w:ilvl w:val="1"/>
          <w:numId w:val="0"/>
        </w:numPr>
        <w:tabs>
          <w:tab w:val="num" w:pos="0"/>
        </w:tabs>
        <w:suppressAutoHyphens/>
        <w:spacing w:before="113" w:line="360" w:lineRule="auto"/>
        <w:ind w:left="576" w:hanging="576"/>
        <w:jc w:val="both"/>
      </w:pPr>
      <w:bookmarkStart w:id="6" w:name="_Toc40567779"/>
      <w:r>
        <w:t>Establishing employment goals and develop a personal development plan.</w:t>
      </w:r>
      <w:bookmarkEnd w:id="6"/>
    </w:p>
    <w:p w:rsidR="000F3E62" w:rsidRDefault="000F3E62" w:rsidP="000F3E62">
      <w:r>
        <w:tab/>
        <w:t>Planning as well as development of individual career is most essential aspect of everyone lives as it allows them to select a better and suitable career, enhancing their skills and knowledge as well as shifts from one job to another by career development. With the examining of personality, attitude and aptitude of individual the career development starts which emerges the requirements to set up employment goals and objectives for the better and lucrative opportunities for career</w:t>
      </w:r>
      <w:r w:rsidR="00B55F7F">
        <w:t>.</w:t>
      </w:r>
      <w:r>
        <w:rPr>
          <w:color w:val="222222"/>
          <w:szCs w:val="24"/>
          <w:shd w:val="clear" w:color="auto" w:fill="FFFFFF"/>
        </w:rPr>
        <w:t xml:space="preserve"> </w:t>
      </w:r>
      <w:r>
        <w:t xml:space="preserve">Assumption of these kind of goals normally is comprehensive of deciding the base of skills and knowledge that needed to be developed, assume financial objectives, determination of requirement of stability as well as development of vision in order to gaining several types of new experiences. It is requisites for all persons to set up some goals before gaining the access in professional and career world. Employment goals that are established by me in order to develop my skills and knowledge towards the effective performance of security officer as a job role. </w:t>
      </w:r>
      <w:r>
        <w:rPr>
          <w:shd w:val="clear" w:color="auto" w:fill="FFFFFF"/>
        </w:rPr>
        <w:t xml:space="preserve">It can be considered as follows: </w:t>
      </w:r>
    </w:p>
    <w:p w:rsidR="000F3E62" w:rsidRDefault="000F3E62" w:rsidP="000F3E62">
      <w:r>
        <w:tab/>
        <w:t>“</w:t>
      </w:r>
      <w:r>
        <w:rPr>
          <w:b/>
          <w:bCs/>
          <w:i/>
          <w:iCs/>
        </w:rPr>
        <w:t>To improve my employability skills within 6 months so that I can be able to handle all the issues and challenges that are being faced by me at a time of performing job role and develop my entire career effectively.</w:t>
      </w:r>
      <w:r>
        <w:t xml:space="preserve">” </w:t>
      </w:r>
    </w:p>
    <w:p w:rsidR="000F3E62" w:rsidRDefault="000F3E62" w:rsidP="000F3E62">
      <w:pPr>
        <w:pStyle w:val="Heading2"/>
        <w:numPr>
          <w:ilvl w:val="1"/>
          <w:numId w:val="0"/>
        </w:numPr>
        <w:tabs>
          <w:tab w:val="num" w:pos="0"/>
        </w:tabs>
        <w:suppressAutoHyphens/>
        <w:spacing w:before="113" w:line="360" w:lineRule="auto"/>
        <w:ind w:left="576" w:hanging="576"/>
        <w:jc w:val="both"/>
      </w:pPr>
      <w:bookmarkStart w:id="7" w:name="_Toc40567780"/>
      <w:r>
        <w:t>Personal development plan.</w:t>
      </w:r>
      <w:bookmarkEnd w:id="7"/>
    </w:p>
    <w:p w:rsidR="00B55F7F" w:rsidRDefault="000F3E62" w:rsidP="00B55F7F">
      <w:r>
        <w:tab/>
        <w:t>Personal development plan refers to an activity or process setting up an action plan that assist personnel in order to overcome from their weak areas as well as make more capable for performing assigned job roles as well as responsibilities effectively and efficiently. It is termed as a structural procedure in order to create action plans that is based on the person's performance, achievements as well as learning</w:t>
      </w:r>
      <w:r>
        <w:rPr>
          <w:color w:val="222222"/>
          <w:szCs w:val="24"/>
          <w:shd w:val="clear" w:color="auto" w:fill="FFFFFF"/>
        </w:rPr>
        <w:t xml:space="preserve"> (</w:t>
      </w:r>
      <w:proofErr w:type="spellStart"/>
      <w:r>
        <w:rPr>
          <w:color w:val="222222"/>
          <w:szCs w:val="24"/>
          <w:shd w:val="clear" w:color="auto" w:fill="FFFFFF"/>
        </w:rPr>
        <w:t>Klimoski</w:t>
      </w:r>
      <w:proofErr w:type="spellEnd"/>
      <w:r>
        <w:rPr>
          <w:color w:val="222222"/>
          <w:szCs w:val="24"/>
          <w:shd w:val="clear" w:color="auto" w:fill="FFFFFF"/>
        </w:rPr>
        <w:t>, 2016)</w:t>
      </w:r>
      <w:r>
        <w:t>. Through which personnel can appropriately able to improve their personal and professional development. Along with this, it covers challenges that is needed to be deal with those by an individual. As I have also prepared personal development plan in order to increase communicational, leadership, technical knowledge and problem solving skills</w:t>
      </w:r>
      <w:r w:rsidR="00B55F7F">
        <w:t xml:space="preserve"> (</w:t>
      </w:r>
      <w:proofErr w:type="spellStart"/>
      <w:r w:rsidR="00B55F7F">
        <w:rPr>
          <w:rFonts w:cs="Times New Roman"/>
          <w:color w:val="222222"/>
          <w:szCs w:val="24"/>
          <w:shd w:val="clear" w:color="auto" w:fill="FFFFFF"/>
        </w:rPr>
        <w:t>Bridgstock</w:t>
      </w:r>
      <w:proofErr w:type="spellEnd"/>
      <w:r w:rsidR="00B55F7F" w:rsidRPr="008E6782">
        <w:rPr>
          <w:rFonts w:cs="Times New Roman"/>
          <w:color w:val="222222"/>
          <w:szCs w:val="24"/>
          <w:shd w:val="clear" w:color="auto" w:fill="FFFFFF"/>
        </w:rPr>
        <w:t>, 2019</w:t>
      </w:r>
      <w:r w:rsidR="00B55F7F">
        <w:rPr>
          <w:rFonts w:cs="Times New Roman"/>
          <w:color w:val="222222"/>
          <w:szCs w:val="24"/>
          <w:shd w:val="clear" w:color="auto" w:fill="FFFFFF"/>
        </w:rPr>
        <w:t>)</w:t>
      </w:r>
    </w:p>
    <w:p w:rsidR="000F3E62" w:rsidRDefault="000F3E62" w:rsidP="000F3E62">
      <w:pPr>
        <w:rPr>
          <w:b/>
          <w:bCs/>
          <w:i/>
          <w:iCs/>
          <w:shd w:val="clear" w:color="auto" w:fill="FFFFFF"/>
        </w:rPr>
      </w:pPr>
      <w:r>
        <w:t xml:space="preserve">. It can be considered as follows: </w:t>
      </w:r>
    </w:p>
    <w:tbl>
      <w:tblPr>
        <w:tblW w:w="0" w:type="auto"/>
        <w:tblInd w:w="45" w:type="dxa"/>
        <w:tblLayout w:type="fixed"/>
        <w:tblCellMar>
          <w:top w:w="55" w:type="dxa"/>
          <w:left w:w="55" w:type="dxa"/>
          <w:bottom w:w="55" w:type="dxa"/>
          <w:right w:w="55" w:type="dxa"/>
        </w:tblCellMar>
        <w:tblLook w:val="0000" w:firstRow="0" w:lastRow="0" w:firstColumn="0" w:lastColumn="0" w:noHBand="0" w:noVBand="0"/>
      </w:tblPr>
      <w:tblGrid>
        <w:gridCol w:w="1391"/>
        <w:gridCol w:w="1636"/>
        <w:gridCol w:w="1364"/>
        <w:gridCol w:w="1445"/>
        <w:gridCol w:w="1391"/>
        <w:gridCol w:w="693"/>
        <w:gridCol w:w="1452"/>
      </w:tblGrid>
      <w:tr w:rsidR="000F3E62" w:rsidTr="008E6782">
        <w:tc>
          <w:tcPr>
            <w:tcW w:w="1391" w:type="dxa"/>
            <w:tcBorders>
              <w:top w:val="single" w:sz="1" w:space="0" w:color="000000"/>
              <w:left w:val="single" w:sz="1" w:space="0" w:color="000000"/>
              <w:bottom w:val="single" w:sz="1" w:space="0" w:color="000000"/>
            </w:tcBorders>
            <w:shd w:val="clear" w:color="auto" w:fill="auto"/>
          </w:tcPr>
          <w:p w:rsidR="000F3E62" w:rsidRDefault="000F3E62" w:rsidP="008E6782">
            <w:pPr>
              <w:rPr>
                <w:b/>
                <w:bCs/>
                <w:i/>
                <w:iCs/>
                <w:shd w:val="clear" w:color="auto" w:fill="FFFFFF"/>
              </w:rPr>
            </w:pPr>
            <w:r>
              <w:rPr>
                <w:b/>
                <w:bCs/>
                <w:i/>
                <w:iCs/>
                <w:shd w:val="clear" w:color="auto" w:fill="FFFFFF"/>
              </w:rPr>
              <w:t xml:space="preserve">Learning </w:t>
            </w:r>
            <w:r>
              <w:rPr>
                <w:b/>
                <w:bCs/>
                <w:i/>
                <w:iCs/>
                <w:shd w:val="clear" w:color="auto" w:fill="FFFFFF"/>
              </w:rPr>
              <w:lastRenderedPageBreak/>
              <w:t>Objectives</w:t>
            </w:r>
          </w:p>
        </w:tc>
        <w:tc>
          <w:tcPr>
            <w:tcW w:w="1636" w:type="dxa"/>
            <w:tcBorders>
              <w:top w:val="single" w:sz="1" w:space="0" w:color="000000"/>
              <w:left w:val="single" w:sz="1" w:space="0" w:color="000000"/>
              <w:bottom w:val="single" w:sz="1" w:space="0" w:color="000000"/>
            </w:tcBorders>
            <w:shd w:val="clear" w:color="auto" w:fill="auto"/>
          </w:tcPr>
          <w:p w:rsidR="000F3E62" w:rsidRDefault="000F3E62" w:rsidP="008E6782">
            <w:pPr>
              <w:rPr>
                <w:b/>
                <w:bCs/>
                <w:i/>
                <w:iCs/>
                <w:shd w:val="clear" w:color="auto" w:fill="FFFFFF"/>
              </w:rPr>
            </w:pPr>
            <w:r>
              <w:rPr>
                <w:b/>
                <w:bCs/>
                <w:i/>
                <w:iCs/>
                <w:shd w:val="clear" w:color="auto" w:fill="FFFFFF"/>
              </w:rPr>
              <w:lastRenderedPageBreak/>
              <w:t>Present</w:t>
            </w:r>
          </w:p>
          <w:p w:rsidR="000F3E62" w:rsidRDefault="000F3E62" w:rsidP="008E6782">
            <w:pPr>
              <w:rPr>
                <w:b/>
                <w:bCs/>
                <w:i/>
                <w:iCs/>
                <w:shd w:val="clear" w:color="auto" w:fill="FFFFFF"/>
              </w:rPr>
            </w:pPr>
            <w:r>
              <w:rPr>
                <w:b/>
                <w:bCs/>
                <w:i/>
                <w:iCs/>
                <w:shd w:val="clear" w:color="auto" w:fill="FFFFFF"/>
              </w:rPr>
              <w:lastRenderedPageBreak/>
              <w:t>Proficiency</w:t>
            </w:r>
          </w:p>
        </w:tc>
        <w:tc>
          <w:tcPr>
            <w:tcW w:w="1364" w:type="dxa"/>
            <w:tcBorders>
              <w:top w:val="single" w:sz="1" w:space="0" w:color="000000"/>
              <w:left w:val="single" w:sz="1" w:space="0" w:color="000000"/>
              <w:bottom w:val="single" w:sz="1" w:space="0" w:color="000000"/>
            </w:tcBorders>
            <w:shd w:val="clear" w:color="auto" w:fill="auto"/>
          </w:tcPr>
          <w:p w:rsidR="000F3E62" w:rsidRDefault="000F3E62" w:rsidP="008E6782">
            <w:pPr>
              <w:rPr>
                <w:b/>
                <w:bCs/>
                <w:i/>
                <w:iCs/>
                <w:shd w:val="clear" w:color="auto" w:fill="FFFFFF"/>
              </w:rPr>
            </w:pPr>
            <w:r>
              <w:rPr>
                <w:b/>
                <w:bCs/>
                <w:i/>
                <w:iCs/>
                <w:shd w:val="clear" w:color="auto" w:fill="FFFFFF"/>
              </w:rPr>
              <w:lastRenderedPageBreak/>
              <w:t>Targeted</w:t>
            </w:r>
          </w:p>
          <w:p w:rsidR="000F3E62" w:rsidRDefault="000F3E62" w:rsidP="008E6782">
            <w:pPr>
              <w:rPr>
                <w:b/>
                <w:bCs/>
                <w:i/>
                <w:iCs/>
                <w:shd w:val="clear" w:color="auto" w:fill="FFFFFF"/>
              </w:rPr>
            </w:pPr>
            <w:r>
              <w:rPr>
                <w:b/>
                <w:bCs/>
                <w:i/>
                <w:iCs/>
                <w:shd w:val="clear" w:color="auto" w:fill="FFFFFF"/>
              </w:rPr>
              <w:lastRenderedPageBreak/>
              <w:t>Proficiency</w:t>
            </w:r>
          </w:p>
        </w:tc>
        <w:tc>
          <w:tcPr>
            <w:tcW w:w="1445" w:type="dxa"/>
            <w:tcBorders>
              <w:top w:val="single" w:sz="1" w:space="0" w:color="000000"/>
              <w:left w:val="single" w:sz="1" w:space="0" w:color="000000"/>
              <w:bottom w:val="single" w:sz="1" w:space="0" w:color="000000"/>
            </w:tcBorders>
            <w:shd w:val="clear" w:color="auto" w:fill="auto"/>
          </w:tcPr>
          <w:p w:rsidR="000F3E62" w:rsidRDefault="000F3E62" w:rsidP="008E6782">
            <w:pPr>
              <w:rPr>
                <w:b/>
                <w:bCs/>
                <w:i/>
                <w:iCs/>
                <w:shd w:val="clear" w:color="auto" w:fill="FFFFFF"/>
              </w:rPr>
            </w:pPr>
            <w:r>
              <w:rPr>
                <w:b/>
                <w:bCs/>
                <w:i/>
                <w:iCs/>
                <w:shd w:val="clear" w:color="auto" w:fill="FFFFFF"/>
              </w:rPr>
              <w:lastRenderedPageBreak/>
              <w:t>Development</w:t>
            </w:r>
          </w:p>
          <w:p w:rsidR="000F3E62" w:rsidRDefault="000F3E62" w:rsidP="008E6782">
            <w:pPr>
              <w:rPr>
                <w:b/>
                <w:bCs/>
                <w:i/>
                <w:iCs/>
                <w:shd w:val="clear" w:color="auto" w:fill="FFFFFF"/>
              </w:rPr>
            </w:pPr>
            <w:r>
              <w:rPr>
                <w:b/>
                <w:bCs/>
                <w:i/>
                <w:iCs/>
                <w:shd w:val="clear" w:color="auto" w:fill="FFFFFF"/>
              </w:rPr>
              <w:lastRenderedPageBreak/>
              <w:t>Opportunity</w:t>
            </w:r>
          </w:p>
        </w:tc>
        <w:tc>
          <w:tcPr>
            <w:tcW w:w="1391" w:type="dxa"/>
            <w:tcBorders>
              <w:top w:val="single" w:sz="1" w:space="0" w:color="000000"/>
              <w:left w:val="single" w:sz="1" w:space="0" w:color="000000"/>
              <w:bottom w:val="single" w:sz="1" w:space="0" w:color="000000"/>
            </w:tcBorders>
            <w:shd w:val="clear" w:color="auto" w:fill="auto"/>
          </w:tcPr>
          <w:p w:rsidR="000F3E62" w:rsidRDefault="000F3E62" w:rsidP="008E6782">
            <w:pPr>
              <w:rPr>
                <w:b/>
                <w:bCs/>
                <w:i/>
                <w:iCs/>
                <w:shd w:val="clear" w:color="auto" w:fill="FFFFFF"/>
              </w:rPr>
            </w:pPr>
            <w:r>
              <w:rPr>
                <w:b/>
                <w:bCs/>
                <w:i/>
                <w:iCs/>
                <w:shd w:val="clear" w:color="auto" w:fill="FFFFFF"/>
              </w:rPr>
              <w:lastRenderedPageBreak/>
              <w:t>Criteria for</w:t>
            </w:r>
          </w:p>
          <w:p w:rsidR="000F3E62" w:rsidRDefault="000F3E62" w:rsidP="008E6782">
            <w:pPr>
              <w:rPr>
                <w:b/>
                <w:bCs/>
                <w:i/>
                <w:iCs/>
                <w:shd w:val="clear" w:color="auto" w:fill="FFFFFF"/>
              </w:rPr>
            </w:pPr>
            <w:r>
              <w:rPr>
                <w:b/>
                <w:bCs/>
                <w:i/>
                <w:iCs/>
                <w:shd w:val="clear" w:color="auto" w:fill="FFFFFF"/>
              </w:rPr>
              <w:lastRenderedPageBreak/>
              <w:t>Judging Success</w:t>
            </w:r>
          </w:p>
        </w:tc>
        <w:tc>
          <w:tcPr>
            <w:tcW w:w="693" w:type="dxa"/>
            <w:tcBorders>
              <w:top w:val="single" w:sz="1" w:space="0" w:color="000000"/>
              <w:left w:val="single" w:sz="1" w:space="0" w:color="000000"/>
              <w:bottom w:val="single" w:sz="1" w:space="0" w:color="000000"/>
            </w:tcBorders>
            <w:shd w:val="clear" w:color="auto" w:fill="auto"/>
          </w:tcPr>
          <w:p w:rsidR="000F3E62" w:rsidRDefault="000F3E62" w:rsidP="008E6782">
            <w:pPr>
              <w:rPr>
                <w:b/>
                <w:bCs/>
                <w:i/>
                <w:iCs/>
                <w:shd w:val="clear" w:color="auto" w:fill="FFFFFF"/>
              </w:rPr>
            </w:pPr>
            <w:r>
              <w:rPr>
                <w:b/>
                <w:bCs/>
                <w:i/>
                <w:iCs/>
                <w:shd w:val="clear" w:color="auto" w:fill="FFFFFF"/>
              </w:rPr>
              <w:lastRenderedPageBreak/>
              <w:t>Time fram</w:t>
            </w:r>
            <w:r>
              <w:rPr>
                <w:b/>
                <w:bCs/>
                <w:i/>
                <w:iCs/>
                <w:shd w:val="clear" w:color="auto" w:fill="FFFFFF"/>
              </w:rPr>
              <w:lastRenderedPageBreak/>
              <w:t>e</w:t>
            </w:r>
          </w:p>
        </w:tc>
        <w:tc>
          <w:tcPr>
            <w:tcW w:w="1452" w:type="dxa"/>
            <w:tcBorders>
              <w:top w:val="single" w:sz="1" w:space="0" w:color="000000"/>
              <w:left w:val="single" w:sz="1" w:space="0" w:color="000000"/>
              <w:bottom w:val="single" w:sz="1" w:space="0" w:color="000000"/>
              <w:right w:val="single" w:sz="1" w:space="0" w:color="000000"/>
            </w:tcBorders>
            <w:shd w:val="clear" w:color="auto" w:fill="auto"/>
          </w:tcPr>
          <w:p w:rsidR="000F3E62" w:rsidRDefault="000F3E62" w:rsidP="008E6782">
            <w:r>
              <w:rPr>
                <w:b/>
                <w:bCs/>
                <w:i/>
                <w:iCs/>
                <w:shd w:val="clear" w:color="auto" w:fill="FFFFFF"/>
              </w:rPr>
              <w:lastRenderedPageBreak/>
              <w:t xml:space="preserve">Measure to </w:t>
            </w:r>
            <w:r>
              <w:rPr>
                <w:b/>
                <w:bCs/>
                <w:i/>
                <w:iCs/>
                <w:shd w:val="clear" w:color="auto" w:fill="FFFFFF"/>
              </w:rPr>
              <w:lastRenderedPageBreak/>
              <w:t xml:space="preserve">improve </w:t>
            </w:r>
          </w:p>
        </w:tc>
      </w:tr>
      <w:tr w:rsidR="000F3E62" w:rsidTr="008E6782">
        <w:tc>
          <w:tcPr>
            <w:tcW w:w="1391" w:type="dxa"/>
            <w:tcBorders>
              <w:left w:val="single" w:sz="1" w:space="0" w:color="000000"/>
              <w:bottom w:val="single" w:sz="1" w:space="0" w:color="000000"/>
            </w:tcBorders>
            <w:shd w:val="clear" w:color="auto" w:fill="auto"/>
          </w:tcPr>
          <w:p w:rsidR="000F3E62" w:rsidRDefault="000F3E62" w:rsidP="008E6782">
            <w:pPr>
              <w:rPr>
                <w:shd w:val="clear" w:color="auto" w:fill="FFFFFF"/>
              </w:rPr>
            </w:pPr>
            <w:r>
              <w:rPr>
                <w:b/>
                <w:bCs/>
                <w:i/>
                <w:iCs/>
                <w:shd w:val="clear" w:color="auto" w:fill="FFFFFF"/>
              </w:rPr>
              <w:lastRenderedPageBreak/>
              <w:t>Communication skills</w:t>
            </w:r>
          </w:p>
        </w:tc>
        <w:tc>
          <w:tcPr>
            <w:tcW w:w="1636"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t>I have quite less communication skills thus I face a lot of problems while interacting with the colleagues or with other individual as well.</w:t>
            </w:r>
          </w:p>
        </w:tc>
        <w:tc>
          <w:tcPr>
            <w:tcW w:w="1364"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t xml:space="preserve"> I wish that I could improve my communication skills while interacting with the others and it create more easiness to get to know about the different issues and problems that was faced by my colleagues or other known one as well.</w:t>
            </w:r>
          </w:p>
        </w:tc>
        <w:tc>
          <w:tcPr>
            <w:tcW w:w="1445"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t>These opportunities could be enhanced by reading more books, by preparing lectures notes, attaining seminars and workshops, work more on grammatical skills.</w:t>
            </w:r>
          </w:p>
        </w:tc>
        <w:tc>
          <w:tcPr>
            <w:tcW w:w="1391"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t xml:space="preserve">Judging criteria depends upon the feedback that I get from my friend, family and colleagues </w:t>
            </w:r>
            <w:r w:rsidR="002D68D3">
              <w:rPr>
                <w:shd w:val="clear" w:color="auto" w:fill="FFFFFF"/>
              </w:rPr>
              <w:t>as per</w:t>
            </w:r>
            <w:r>
              <w:rPr>
                <w:shd w:val="clear" w:color="auto" w:fill="FFFFFF"/>
              </w:rPr>
              <w:t xml:space="preserve"> their daily judgement.</w:t>
            </w:r>
          </w:p>
        </w:tc>
        <w:tc>
          <w:tcPr>
            <w:tcW w:w="693"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t>One month</w:t>
            </w:r>
          </w:p>
        </w:tc>
        <w:tc>
          <w:tcPr>
            <w:tcW w:w="1452" w:type="dxa"/>
            <w:tcBorders>
              <w:left w:val="single" w:sz="1" w:space="0" w:color="000000"/>
              <w:bottom w:val="single" w:sz="1" w:space="0" w:color="000000"/>
              <w:right w:val="single" w:sz="1" w:space="0" w:color="000000"/>
            </w:tcBorders>
            <w:shd w:val="clear" w:color="auto" w:fill="auto"/>
          </w:tcPr>
          <w:p w:rsidR="000F3E62" w:rsidRDefault="000F3E62" w:rsidP="008E6782">
            <w:pPr>
              <w:snapToGrid w:val="0"/>
            </w:pPr>
            <w:r>
              <w:rPr>
                <w:shd w:val="clear" w:color="auto" w:fill="FFFFFF"/>
              </w:rPr>
              <w:t>Improvement must imparts more alertness and enhance the level of understanding that decreases the shyness and results in more effective outcome.</w:t>
            </w:r>
          </w:p>
        </w:tc>
      </w:tr>
      <w:tr w:rsidR="000F3E62" w:rsidTr="008E6782">
        <w:tc>
          <w:tcPr>
            <w:tcW w:w="1391" w:type="dxa"/>
            <w:tcBorders>
              <w:left w:val="single" w:sz="1" w:space="0" w:color="000000"/>
              <w:bottom w:val="single" w:sz="1" w:space="0" w:color="000000"/>
            </w:tcBorders>
            <w:shd w:val="clear" w:color="auto" w:fill="auto"/>
          </w:tcPr>
          <w:p w:rsidR="000F3E62" w:rsidRDefault="000F3E62" w:rsidP="008E6782">
            <w:pPr>
              <w:rPr>
                <w:shd w:val="clear" w:color="auto" w:fill="FFFFFF"/>
              </w:rPr>
            </w:pPr>
            <w:r>
              <w:rPr>
                <w:b/>
                <w:bCs/>
                <w:i/>
                <w:iCs/>
                <w:shd w:val="clear" w:color="auto" w:fill="FFFFFF"/>
              </w:rPr>
              <w:t>Problem solving skills</w:t>
            </w:r>
          </w:p>
        </w:tc>
        <w:tc>
          <w:tcPr>
            <w:tcW w:w="1636"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t>I am quite weak in problem solving skills as it is hard for me to know about the different consequences that has been faced by the other colleagues.</w:t>
            </w:r>
          </w:p>
        </w:tc>
        <w:tc>
          <w:tcPr>
            <w:tcW w:w="1364"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t xml:space="preserve">It is mandatory and urgent to get to know about the different and innovative approaches through which I get the solution in an easiest manner and </w:t>
            </w:r>
            <w:r>
              <w:rPr>
                <w:shd w:val="clear" w:color="auto" w:fill="FFFFFF"/>
              </w:rPr>
              <w:lastRenderedPageBreak/>
              <w:t>helps other to resolve their issues.</w:t>
            </w:r>
          </w:p>
        </w:tc>
        <w:tc>
          <w:tcPr>
            <w:tcW w:w="1445" w:type="dxa"/>
            <w:tcBorders>
              <w:left w:val="single" w:sz="1" w:space="0" w:color="000000"/>
              <w:bottom w:val="single" w:sz="1" w:space="0" w:color="000000"/>
            </w:tcBorders>
            <w:shd w:val="clear" w:color="auto" w:fill="auto"/>
          </w:tcPr>
          <w:p w:rsidR="00B55F7F" w:rsidRDefault="000F3E62" w:rsidP="00B55F7F">
            <w:r>
              <w:rPr>
                <w:shd w:val="clear" w:color="auto" w:fill="FFFFFF"/>
              </w:rPr>
              <w:lastRenderedPageBreak/>
              <w:t>I think that could be increased or improved by gaining knowledge and experience while facing different problems and situations</w:t>
            </w:r>
            <w:r w:rsidR="00B55F7F" w:rsidRPr="008E6782">
              <w:rPr>
                <w:rFonts w:cs="Times New Roman"/>
                <w:color w:val="222222"/>
                <w:szCs w:val="24"/>
                <w:shd w:val="clear" w:color="auto" w:fill="FFFFFF"/>
              </w:rPr>
              <w:t>‘</w:t>
            </w:r>
            <w:r w:rsidR="00B55F7F">
              <w:rPr>
                <w:rFonts w:cs="Times New Roman"/>
                <w:color w:val="222222"/>
                <w:szCs w:val="24"/>
                <w:shd w:val="clear" w:color="auto" w:fill="FFFFFF"/>
              </w:rPr>
              <w:t>(</w:t>
            </w:r>
            <w:r w:rsidR="00B55F7F" w:rsidRPr="008E6782">
              <w:rPr>
                <w:rFonts w:cs="Times New Roman"/>
                <w:color w:val="222222"/>
                <w:szCs w:val="24"/>
                <w:shd w:val="clear" w:color="auto" w:fill="FFFFFF"/>
              </w:rPr>
              <w:t>Ib</w:t>
            </w:r>
            <w:r w:rsidR="00B55F7F">
              <w:rPr>
                <w:rFonts w:cs="Times New Roman"/>
                <w:color w:val="222222"/>
                <w:szCs w:val="24"/>
                <w:shd w:val="clear" w:color="auto" w:fill="FFFFFF"/>
              </w:rPr>
              <w:t xml:space="preserve">arra and </w:t>
            </w:r>
            <w:proofErr w:type="spellStart"/>
            <w:r w:rsidR="00B55F7F">
              <w:rPr>
                <w:rFonts w:cs="Times New Roman"/>
                <w:color w:val="222222"/>
                <w:szCs w:val="24"/>
                <w:shd w:val="clear" w:color="auto" w:fill="FFFFFF"/>
              </w:rPr>
              <w:t>Petriglieri</w:t>
            </w:r>
            <w:proofErr w:type="spellEnd"/>
            <w:r w:rsidR="00B55F7F" w:rsidRPr="008E6782">
              <w:rPr>
                <w:rFonts w:cs="Times New Roman"/>
                <w:color w:val="222222"/>
                <w:szCs w:val="24"/>
                <w:shd w:val="clear" w:color="auto" w:fill="FFFFFF"/>
              </w:rPr>
              <w:t xml:space="preserve"> </w:t>
            </w:r>
            <w:r w:rsidR="00B55F7F" w:rsidRPr="008E6782">
              <w:rPr>
                <w:rFonts w:cs="Times New Roman"/>
                <w:color w:val="222222"/>
                <w:szCs w:val="24"/>
                <w:shd w:val="clear" w:color="auto" w:fill="FFFFFF"/>
              </w:rPr>
              <w:lastRenderedPageBreak/>
              <w:t>2016</w:t>
            </w:r>
            <w:r w:rsidR="00B55F7F">
              <w:rPr>
                <w:rFonts w:cs="Times New Roman"/>
                <w:color w:val="222222"/>
                <w:szCs w:val="24"/>
                <w:shd w:val="clear" w:color="auto" w:fill="FFFFFF"/>
              </w:rPr>
              <w:t>)</w:t>
            </w:r>
          </w:p>
          <w:p w:rsidR="000F3E62" w:rsidRDefault="000F3E62" w:rsidP="008E6782">
            <w:pPr>
              <w:snapToGrid w:val="0"/>
              <w:rPr>
                <w:shd w:val="clear" w:color="auto" w:fill="FFFFFF"/>
              </w:rPr>
            </w:pPr>
            <w:r>
              <w:rPr>
                <w:shd w:val="clear" w:color="auto" w:fill="FFFFFF"/>
              </w:rPr>
              <w:t>.</w:t>
            </w:r>
          </w:p>
        </w:tc>
        <w:tc>
          <w:tcPr>
            <w:tcW w:w="1391"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lastRenderedPageBreak/>
              <w:t>It could be judged by the top level management and higher authorities.</w:t>
            </w:r>
          </w:p>
        </w:tc>
        <w:tc>
          <w:tcPr>
            <w:tcW w:w="693"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t>Two months</w:t>
            </w:r>
          </w:p>
        </w:tc>
        <w:tc>
          <w:tcPr>
            <w:tcW w:w="1452" w:type="dxa"/>
            <w:tcBorders>
              <w:left w:val="single" w:sz="1" w:space="0" w:color="000000"/>
              <w:bottom w:val="single" w:sz="1" w:space="0" w:color="000000"/>
              <w:right w:val="single" w:sz="1" w:space="0" w:color="000000"/>
            </w:tcBorders>
            <w:shd w:val="clear" w:color="auto" w:fill="auto"/>
          </w:tcPr>
          <w:p w:rsidR="000F3E62" w:rsidRDefault="000F3E62" w:rsidP="008E6782">
            <w:pPr>
              <w:snapToGrid w:val="0"/>
            </w:pPr>
            <w:r>
              <w:rPr>
                <w:shd w:val="clear" w:color="auto" w:fill="FFFFFF"/>
              </w:rPr>
              <w:t>It could be improved on daily basis as by facing different situation and after trying so many attempts to solve different conditions.</w:t>
            </w:r>
          </w:p>
        </w:tc>
      </w:tr>
      <w:tr w:rsidR="000F3E62" w:rsidTr="008E6782">
        <w:tc>
          <w:tcPr>
            <w:tcW w:w="1391" w:type="dxa"/>
            <w:tcBorders>
              <w:left w:val="single" w:sz="1" w:space="0" w:color="000000"/>
              <w:bottom w:val="single" w:sz="1" w:space="0" w:color="000000"/>
            </w:tcBorders>
            <w:shd w:val="clear" w:color="auto" w:fill="auto"/>
          </w:tcPr>
          <w:p w:rsidR="000F3E62" w:rsidRDefault="000F3E62" w:rsidP="008E6782">
            <w:pPr>
              <w:rPr>
                <w:shd w:val="clear" w:color="auto" w:fill="FFFFFF"/>
              </w:rPr>
            </w:pPr>
            <w:r>
              <w:rPr>
                <w:b/>
                <w:bCs/>
                <w:i/>
                <w:iCs/>
                <w:shd w:val="clear" w:color="auto" w:fill="FFFFFF"/>
              </w:rPr>
              <w:lastRenderedPageBreak/>
              <w:t>Leadership skills</w:t>
            </w:r>
          </w:p>
        </w:tc>
        <w:tc>
          <w:tcPr>
            <w:tcW w:w="1636"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t>It is the skill that could not be improvised by the time. There is a lot of pressure regarding to work thus it is quite hard to balance the different situations with the leadership quality.</w:t>
            </w:r>
          </w:p>
        </w:tc>
        <w:tc>
          <w:tcPr>
            <w:tcW w:w="1364"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t xml:space="preserve"> I would improvised that by using continuous development and by trying to solve the random issues of the public and with that also try to motivates other to enhance their performance.</w:t>
            </w:r>
          </w:p>
        </w:tc>
        <w:tc>
          <w:tcPr>
            <w:tcW w:w="1445"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t>It could be developed by performing different activities within the business with full commitment and I would also follow the time table thus result become even more effective.</w:t>
            </w:r>
            <w:r>
              <w:rPr>
                <w:b/>
                <w:bCs/>
                <w:i/>
                <w:iCs/>
                <w:shd w:val="clear" w:color="auto" w:fill="FFFFFF"/>
              </w:rPr>
              <w:t xml:space="preserve"> </w:t>
            </w:r>
          </w:p>
        </w:tc>
        <w:tc>
          <w:tcPr>
            <w:tcW w:w="1391"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t>That could be judged by the leadership approach that I applied in the workforce.</w:t>
            </w:r>
          </w:p>
        </w:tc>
        <w:tc>
          <w:tcPr>
            <w:tcW w:w="693"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t>Six months</w:t>
            </w:r>
          </w:p>
        </w:tc>
        <w:tc>
          <w:tcPr>
            <w:tcW w:w="1452" w:type="dxa"/>
            <w:tcBorders>
              <w:left w:val="single" w:sz="1" w:space="0" w:color="000000"/>
              <w:bottom w:val="single" w:sz="1" w:space="0" w:color="000000"/>
              <w:right w:val="single" w:sz="1" w:space="0" w:color="000000"/>
            </w:tcBorders>
            <w:shd w:val="clear" w:color="auto" w:fill="auto"/>
          </w:tcPr>
          <w:p w:rsidR="000F3E62" w:rsidRDefault="000F3E62" w:rsidP="008E6782">
            <w:pPr>
              <w:snapToGrid w:val="0"/>
            </w:pPr>
            <w:r>
              <w:rPr>
                <w:shd w:val="clear" w:color="auto" w:fill="FFFFFF"/>
              </w:rPr>
              <w:t xml:space="preserve">This skills could be measured with the help of time management with that I could manage </w:t>
            </w:r>
            <w:proofErr w:type="gramStart"/>
            <w:r>
              <w:rPr>
                <w:shd w:val="clear" w:color="auto" w:fill="FFFFFF"/>
              </w:rPr>
              <w:t>all  the</w:t>
            </w:r>
            <w:proofErr w:type="gramEnd"/>
            <w:r>
              <w:rPr>
                <w:shd w:val="clear" w:color="auto" w:fill="FFFFFF"/>
              </w:rPr>
              <w:t xml:space="preserve"> different aspects of the business.</w:t>
            </w:r>
          </w:p>
        </w:tc>
      </w:tr>
      <w:tr w:rsidR="000F3E62" w:rsidTr="008E6782">
        <w:tc>
          <w:tcPr>
            <w:tcW w:w="1391" w:type="dxa"/>
            <w:tcBorders>
              <w:left w:val="single" w:sz="1" w:space="0" w:color="000000"/>
              <w:bottom w:val="single" w:sz="1" w:space="0" w:color="000000"/>
            </w:tcBorders>
            <w:shd w:val="clear" w:color="auto" w:fill="auto"/>
          </w:tcPr>
          <w:p w:rsidR="000F3E62" w:rsidRDefault="000F3E62" w:rsidP="008E6782">
            <w:pPr>
              <w:rPr>
                <w:shd w:val="clear" w:color="auto" w:fill="FFFFFF"/>
              </w:rPr>
            </w:pPr>
            <w:r>
              <w:rPr>
                <w:b/>
                <w:bCs/>
                <w:i/>
                <w:iCs/>
                <w:shd w:val="clear" w:color="auto" w:fill="FFFFFF"/>
              </w:rPr>
              <w:t>Technical skills</w:t>
            </w:r>
          </w:p>
        </w:tc>
        <w:tc>
          <w:tcPr>
            <w:tcW w:w="1636"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t xml:space="preserve">As everything will be turns to be more </w:t>
            </w:r>
            <w:r w:rsidR="00472FFB">
              <w:rPr>
                <w:shd w:val="clear" w:color="auto" w:fill="FFFFFF"/>
              </w:rPr>
              <w:t>digitalized</w:t>
            </w:r>
            <w:r>
              <w:rPr>
                <w:shd w:val="clear" w:color="auto" w:fill="FFFFFF"/>
              </w:rPr>
              <w:t xml:space="preserve"> </w:t>
            </w:r>
            <w:r w:rsidR="00472FFB">
              <w:rPr>
                <w:shd w:val="clear" w:color="auto" w:fill="FFFFFF"/>
              </w:rPr>
              <w:t>thus,</w:t>
            </w:r>
            <w:r>
              <w:rPr>
                <w:shd w:val="clear" w:color="auto" w:fill="FFFFFF"/>
              </w:rPr>
              <w:t xml:space="preserve"> I felt more uncertainty as I have that hesitation while using technical equipments.</w:t>
            </w:r>
          </w:p>
        </w:tc>
        <w:tc>
          <w:tcPr>
            <w:tcW w:w="1364"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t xml:space="preserve">There are different technologies up-gradation for that I would try to gain proper training and then implies continuous development within my own skills. </w:t>
            </w:r>
          </w:p>
        </w:tc>
        <w:tc>
          <w:tcPr>
            <w:tcW w:w="1445"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t xml:space="preserve">Technical skills would be developed further </w:t>
            </w:r>
            <w:r w:rsidR="00472FFB">
              <w:rPr>
                <w:shd w:val="clear" w:color="auto" w:fill="FFFFFF"/>
              </w:rPr>
              <w:t>while using</w:t>
            </w:r>
            <w:r>
              <w:rPr>
                <w:shd w:val="clear" w:color="auto" w:fill="FFFFFF"/>
              </w:rPr>
              <w:t xml:space="preserve"> different </w:t>
            </w:r>
            <w:r w:rsidR="00472FFB">
              <w:rPr>
                <w:shd w:val="clear" w:color="auto" w:fill="FFFFFF"/>
              </w:rPr>
              <w:t>digitalized</w:t>
            </w:r>
            <w:r>
              <w:rPr>
                <w:shd w:val="clear" w:color="auto" w:fill="FFFFFF"/>
              </w:rPr>
              <w:t xml:space="preserve"> </w:t>
            </w:r>
            <w:r w:rsidR="00472FFB">
              <w:rPr>
                <w:shd w:val="clear" w:color="auto" w:fill="FFFFFF"/>
              </w:rPr>
              <w:t>equipment’s</w:t>
            </w:r>
            <w:r>
              <w:rPr>
                <w:shd w:val="clear" w:color="auto" w:fill="FFFFFF"/>
              </w:rPr>
              <w:t xml:space="preserve"> on daily basis and with that usage I gain more knowledge. </w:t>
            </w:r>
          </w:p>
        </w:tc>
        <w:tc>
          <w:tcPr>
            <w:tcW w:w="1391"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t xml:space="preserve">This could be judged after </w:t>
            </w:r>
            <w:proofErr w:type="gramStart"/>
            <w:r>
              <w:rPr>
                <w:shd w:val="clear" w:color="auto" w:fill="FFFFFF"/>
              </w:rPr>
              <w:t>a period of time</w:t>
            </w:r>
            <w:proofErr w:type="gramEnd"/>
            <w:r>
              <w:rPr>
                <w:shd w:val="clear" w:color="auto" w:fill="FFFFFF"/>
              </w:rPr>
              <w:t xml:space="preserve"> when I will </w:t>
            </w:r>
            <w:r w:rsidR="00472FFB">
              <w:rPr>
                <w:shd w:val="clear" w:color="auto" w:fill="FFFFFF"/>
              </w:rPr>
              <w:t>enhance</w:t>
            </w:r>
            <w:r>
              <w:rPr>
                <w:shd w:val="clear" w:color="auto" w:fill="FFFFFF"/>
              </w:rPr>
              <w:t xml:space="preserve"> the usage of all technical equipments on daily basis.</w:t>
            </w:r>
          </w:p>
        </w:tc>
        <w:tc>
          <w:tcPr>
            <w:tcW w:w="693" w:type="dxa"/>
            <w:tcBorders>
              <w:left w:val="single" w:sz="1" w:space="0" w:color="000000"/>
              <w:bottom w:val="single" w:sz="1" w:space="0" w:color="000000"/>
            </w:tcBorders>
            <w:shd w:val="clear" w:color="auto" w:fill="auto"/>
          </w:tcPr>
          <w:p w:rsidR="000F3E62" w:rsidRDefault="000F3E62" w:rsidP="008E6782">
            <w:pPr>
              <w:snapToGrid w:val="0"/>
              <w:rPr>
                <w:shd w:val="clear" w:color="auto" w:fill="FFFFFF"/>
              </w:rPr>
            </w:pPr>
            <w:r>
              <w:rPr>
                <w:shd w:val="clear" w:color="auto" w:fill="FFFFFF"/>
              </w:rPr>
              <w:t>Five months</w:t>
            </w:r>
          </w:p>
        </w:tc>
        <w:tc>
          <w:tcPr>
            <w:tcW w:w="1452" w:type="dxa"/>
            <w:tcBorders>
              <w:left w:val="single" w:sz="1" w:space="0" w:color="000000"/>
              <w:bottom w:val="single" w:sz="1" w:space="0" w:color="000000"/>
              <w:right w:val="single" w:sz="1" w:space="0" w:color="000000"/>
            </w:tcBorders>
            <w:shd w:val="clear" w:color="auto" w:fill="auto"/>
          </w:tcPr>
          <w:p w:rsidR="000F3E62" w:rsidRDefault="000F3E62" w:rsidP="008E6782">
            <w:pPr>
              <w:snapToGrid w:val="0"/>
            </w:pPr>
            <w:r>
              <w:rPr>
                <w:shd w:val="clear" w:color="auto" w:fill="FFFFFF"/>
              </w:rPr>
              <w:t xml:space="preserve">It </w:t>
            </w:r>
            <w:r w:rsidR="00472FFB">
              <w:rPr>
                <w:shd w:val="clear" w:color="auto" w:fill="FFFFFF"/>
              </w:rPr>
              <w:t>could be</w:t>
            </w:r>
            <w:r>
              <w:rPr>
                <w:shd w:val="clear" w:color="auto" w:fill="FFFFFF"/>
              </w:rPr>
              <w:t xml:space="preserve"> measure by the me after setting a standard for myself as where I want myself after some </w:t>
            </w:r>
            <w:proofErr w:type="gramStart"/>
            <w:r>
              <w:rPr>
                <w:shd w:val="clear" w:color="auto" w:fill="FFFFFF"/>
              </w:rPr>
              <w:t>period of time</w:t>
            </w:r>
            <w:proofErr w:type="gramEnd"/>
            <w:r>
              <w:rPr>
                <w:shd w:val="clear" w:color="auto" w:fill="FFFFFF"/>
              </w:rPr>
              <w:t>.</w:t>
            </w:r>
          </w:p>
        </w:tc>
      </w:tr>
    </w:tbl>
    <w:p w:rsidR="000F3E62" w:rsidRDefault="000F3E62" w:rsidP="000F3E62">
      <w:pPr>
        <w:pStyle w:val="Heading1"/>
        <w:tabs>
          <w:tab w:val="num" w:pos="0"/>
        </w:tabs>
        <w:ind w:left="432" w:hanging="432"/>
      </w:pPr>
    </w:p>
    <w:p w:rsidR="000F3E62" w:rsidRDefault="000F3E62" w:rsidP="000F3E62">
      <w:pPr>
        <w:pStyle w:val="Heading1"/>
        <w:tabs>
          <w:tab w:val="num" w:pos="0"/>
        </w:tabs>
        <w:ind w:left="432" w:hanging="432"/>
      </w:pPr>
      <w:bookmarkStart w:id="8" w:name="_Toc40567781"/>
      <w:r>
        <w:t>CONCLUSION</w:t>
      </w:r>
      <w:bookmarkEnd w:id="8"/>
    </w:p>
    <w:p w:rsidR="008E6782" w:rsidRDefault="005838AF" w:rsidP="008E6782">
      <w:pPr>
        <w:jc w:val="both"/>
        <w:rPr>
          <w:lang w:val="en-GB" w:eastAsia="ar-SA"/>
        </w:rPr>
      </w:pPr>
      <w:r>
        <w:rPr>
          <w:lang w:val="en-GB" w:eastAsia="ar-SA"/>
        </w:rPr>
        <w:tab/>
        <w:t xml:space="preserve"> The above report has to conclude that all kind professional career </w:t>
      </w:r>
      <w:proofErr w:type="gramStart"/>
      <w:r>
        <w:rPr>
          <w:lang w:val="en-GB" w:eastAsia="ar-SA"/>
        </w:rPr>
        <w:t>are</w:t>
      </w:r>
      <w:proofErr w:type="gramEnd"/>
      <w:r>
        <w:rPr>
          <w:lang w:val="en-GB" w:eastAsia="ar-SA"/>
        </w:rPr>
        <w:t xml:space="preserve"> required to develop and </w:t>
      </w:r>
      <w:r w:rsidR="00472FFB">
        <w:rPr>
          <w:lang w:val="en-GB" w:eastAsia="ar-SA"/>
        </w:rPr>
        <w:t>it</w:t>
      </w:r>
      <w:r>
        <w:rPr>
          <w:lang w:val="en-GB" w:eastAsia="ar-SA"/>
        </w:rPr>
        <w:t xml:space="preserve"> is necessary for an security officer because it is termed as an difficult and risk full job as it is based upon protection of an individual and property it works.</w:t>
      </w:r>
      <w:r w:rsidR="00E65819">
        <w:rPr>
          <w:lang w:val="en-GB" w:eastAsia="ar-SA"/>
        </w:rPr>
        <w:t xml:space="preserve"> For this job roles personal requirement has a specific set of skills also knowledge so as to work with more efficiency and effective manner. Also these are redness of employability it is essential for goals and development through which an individual is able to analyse its strengths. Upon the basis of this type of set-up employment goals also development plan is going to help in enhancing skills and knowledge of them. </w:t>
      </w:r>
    </w:p>
    <w:p w:rsidR="008E6782" w:rsidRDefault="008E6782">
      <w:pPr>
        <w:rPr>
          <w:lang w:val="en-GB" w:eastAsia="ar-SA"/>
        </w:rPr>
      </w:pPr>
      <w:r>
        <w:rPr>
          <w:lang w:val="en-GB" w:eastAsia="ar-SA"/>
        </w:rPr>
        <w:br w:type="page"/>
      </w:r>
    </w:p>
    <w:p w:rsidR="008E6782" w:rsidRDefault="008E6782" w:rsidP="008E6782">
      <w:pPr>
        <w:pStyle w:val="Heading1"/>
      </w:pPr>
      <w:bookmarkStart w:id="9" w:name="_Toc40567782"/>
      <w:r>
        <w:lastRenderedPageBreak/>
        <w:t>REFRENCES</w:t>
      </w:r>
      <w:bookmarkEnd w:id="9"/>
    </w:p>
    <w:p w:rsidR="008E6782" w:rsidRDefault="008E6782" w:rsidP="008E6782">
      <w:pPr>
        <w:rPr>
          <w:u w:val="single"/>
        </w:rPr>
      </w:pPr>
      <w:r>
        <w:rPr>
          <w:u w:val="single"/>
        </w:rPr>
        <w:t>Books and journals</w:t>
      </w:r>
    </w:p>
    <w:p w:rsidR="008E6782" w:rsidRPr="008E6782" w:rsidRDefault="008E6782" w:rsidP="008E6782">
      <w:pPr>
        <w:spacing w:line="360" w:lineRule="auto"/>
        <w:ind w:left="45"/>
        <w:jc w:val="both"/>
        <w:rPr>
          <w:rFonts w:cs="Times New Roman"/>
          <w:szCs w:val="24"/>
        </w:rPr>
      </w:pPr>
      <w:r w:rsidRPr="008E6782">
        <w:rPr>
          <w:rFonts w:cs="Times New Roman"/>
          <w:color w:val="222222"/>
          <w:szCs w:val="24"/>
          <w:shd w:val="clear" w:color="auto" w:fill="FFFFFF"/>
        </w:rPr>
        <w:t xml:space="preserve">‘Ibarra, H. and </w:t>
      </w:r>
      <w:proofErr w:type="spellStart"/>
      <w:r w:rsidRPr="008E6782">
        <w:rPr>
          <w:rFonts w:cs="Times New Roman"/>
          <w:color w:val="222222"/>
          <w:szCs w:val="24"/>
          <w:shd w:val="clear" w:color="auto" w:fill="FFFFFF"/>
        </w:rPr>
        <w:t>Petriglieri</w:t>
      </w:r>
      <w:proofErr w:type="spellEnd"/>
      <w:r w:rsidRPr="008E6782">
        <w:rPr>
          <w:rFonts w:cs="Times New Roman"/>
          <w:color w:val="222222"/>
          <w:szCs w:val="24"/>
          <w:shd w:val="clear" w:color="auto" w:fill="FFFFFF"/>
        </w:rPr>
        <w:t>, J., 2016. Impossible selves: Image strategies and identity threat in professional women's career transitions.</w:t>
      </w:r>
    </w:p>
    <w:p w:rsidR="008E6782" w:rsidRPr="008E6782" w:rsidRDefault="008E6782" w:rsidP="008E6782">
      <w:pPr>
        <w:spacing w:line="360" w:lineRule="auto"/>
        <w:ind w:left="45"/>
        <w:jc w:val="both"/>
        <w:rPr>
          <w:rFonts w:cs="Times New Roman"/>
          <w:szCs w:val="24"/>
        </w:rPr>
      </w:pPr>
      <w:proofErr w:type="spellStart"/>
      <w:r w:rsidRPr="008E6782">
        <w:rPr>
          <w:rFonts w:cs="Times New Roman"/>
          <w:color w:val="222222"/>
          <w:szCs w:val="24"/>
          <w:shd w:val="clear" w:color="auto" w:fill="FFFFFF"/>
        </w:rPr>
        <w:t>Bridgstock</w:t>
      </w:r>
      <w:proofErr w:type="spellEnd"/>
      <w:r w:rsidRPr="008E6782">
        <w:rPr>
          <w:rFonts w:cs="Times New Roman"/>
          <w:color w:val="222222"/>
          <w:szCs w:val="24"/>
          <w:shd w:val="clear" w:color="auto" w:fill="FFFFFF"/>
        </w:rPr>
        <w:t>, R., 2019. Employability and career development learning through social media: Exploring the potential of LinkedIn. In </w:t>
      </w:r>
      <w:r w:rsidRPr="008E6782">
        <w:rPr>
          <w:rFonts w:cs="Times New Roman"/>
          <w:i/>
          <w:iCs/>
          <w:color w:val="222222"/>
          <w:szCs w:val="24"/>
          <w:shd w:val="clear" w:color="auto" w:fill="FFFFFF"/>
        </w:rPr>
        <w:t>Challenging future practice possibilities</w:t>
      </w:r>
      <w:r w:rsidRPr="008E6782">
        <w:rPr>
          <w:rFonts w:cs="Times New Roman"/>
          <w:color w:val="222222"/>
          <w:szCs w:val="24"/>
          <w:shd w:val="clear" w:color="auto" w:fill="FFFFFF"/>
        </w:rPr>
        <w:t> (pp. 143-152). Brill Sense.</w:t>
      </w:r>
    </w:p>
    <w:p w:rsidR="008E6782" w:rsidRPr="008E6782" w:rsidRDefault="008E6782" w:rsidP="008E6782">
      <w:pPr>
        <w:spacing w:line="360" w:lineRule="auto"/>
        <w:ind w:left="45"/>
        <w:jc w:val="both"/>
        <w:rPr>
          <w:rFonts w:cs="Times New Roman"/>
          <w:szCs w:val="24"/>
        </w:rPr>
      </w:pPr>
      <w:r w:rsidRPr="008E6782">
        <w:rPr>
          <w:rFonts w:cs="Times New Roman"/>
          <w:color w:val="222222"/>
          <w:szCs w:val="24"/>
          <w:shd w:val="clear" w:color="auto" w:fill="FFFFFF"/>
        </w:rPr>
        <w:t xml:space="preserve">Fritsch, N.S., 2016. Patterns of career development and their role in the advancement of female faculty at Austrian universities: New roads to </w:t>
      </w:r>
      <w:r w:rsidR="009F5203" w:rsidRPr="008E6782">
        <w:rPr>
          <w:rFonts w:cs="Times New Roman"/>
          <w:color w:val="222222"/>
          <w:szCs w:val="24"/>
          <w:shd w:val="clear" w:color="auto" w:fill="FFFFFF"/>
        </w:rPr>
        <w:t>success?</w:t>
      </w:r>
      <w:r w:rsidRPr="008E6782">
        <w:rPr>
          <w:rFonts w:cs="Times New Roman"/>
          <w:color w:val="222222"/>
          <w:szCs w:val="24"/>
          <w:shd w:val="clear" w:color="auto" w:fill="FFFFFF"/>
        </w:rPr>
        <w:t> </w:t>
      </w:r>
      <w:r w:rsidRPr="008E6782">
        <w:rPr>
          <w:rFonts w:cs="Times New Roman"/>
          <w:i/>
          <w:iCs/>
          <w:color w:val="222222"/>
          <w:szCs w:val="24"/>
          <w:shd w:val="clear" w:color="auto" w:fill="FFFFFF"/>
        </w:rPr>
        <w:t>Higher Education</w:t>
      </w:r>
      <w:r w:rsidR="00B55F7F">
        <w:rPr>
          <w:rFonts w:cs="Times New Roman"/>
          <w:color w:val="222222"/>
          <w:szCs w:val="24"/>
          <w:shd w:val="clear" w:color="auto" w:fill="FFFFFF"/>
        </w:rPr>
        <w:t>.</w:t>
      </w:r>
      <w:r w:rsidRPr="008E6782">
        <w:rPr>
          <w:rFonts w:cs="Times New Roman"/>
          <w:color w:val="222222"/>
          <w:szCs w:val="24"/>
          <w:shd w:val="clear" w:color="auto" w:fill="FFFFFF"/>
        </w:rPr>
        <w:t> </w:t>
      </w:r>
      <w:r w:rsidRPr="00B55F7F">
        <w:rPr>
          <w:rFonts w:cs="Times New Roman"/>
          <w:iCs/>
          <w:color w:val="222222"/>
          <w:szCs w:val="24"/>
          <w:shd w:val="clear" w:color="auto" w:fill="FFFFFF"/>
        </w:rPr>
        <w:t>72</w:t>
      </w:r>
      <w:r w:rsidRPr="008E6782">
        <w:rPr>
          <w:rFonts w:cs="Times New Roman"/>
          <w:color w:val="222222"/>
          <w:szCs w:val="24"/>
          <w:shd w:val="clear" w:color="auto" w:fill="FFFFFF"/>
        </w:rPr>
        <w:t>(5)</w:t>
      </w:r>
      <w:r w:rsidR="00B55F7F">
        <w:rPr>
          <w:rFonts w:cs="Times New Roman"/>
          <w:color w:val="222222"/>
          <w:szCs w:val="24"/>
          <w:shd w:val="clear" w:color="auto" w:fill="FFFFFF"/>
        </w:rPr>
        <w:t>.</w:t>
      </w:r>
      <w:r w:rsidRPr="008E6782">
        <w:rPr>
          <w:rFonts w:cs="Times New Roman"/>
          <w:color w:val="222222"/>
          <w:szCs w:val="24"/>
          <w:shd w:val="clear" w:color="auto" w:fill="FFFFFF"/>
        </w:rPr>
        <w:t xml:space="preserve"> pp.619-635.</w:t>
      </w:r>
    </w:p>
    <w:p w:rsidR="008E6782" w:rsidRPr="008E6782" w:rsidRDefault="008E6782" w:rsidP="008E6782">
      <w:pPr>
        <w:spacing w:line="360" w:lineRule="auto"/>
        <w:ind w:left="45"/>
        <w:jc w:val="both"/>
        <w:rPr>
          <w:rFonts w:cs="Times New Roman"/>
          <w:szCs w:val="24"/>
        </w:rPr>
      </w:pPr>
      <w:r w:rsidRPr="008E6782">
        <w:rPr>
          <w:rFonts w:cs="Times New Roman"/>
          <w:color w:val="222222"/>
          <w:szCs w:val="24"/>
          <w:shd w:val="clear" w:color="auto" w:fill="FFFFFF"/>
        </w:rPr>
        <w:t>Hancock, M.</w:t>
      </w:r>
      <w:r w:rsidR="00B55F7F">
        <w:rPr>
          <w:rFonts w:cs="Times New Roman"/>
          <w:color w:val="222222"/>
          <w:szCs w:val="24"/>
          <w:shd w:val="clear" w:color="auto" w:fill="FFFFFF"/>
        </w:rPr>
        <w:t xml:space="preserve"> </w:t>
      </w:r>
      <w:r w:rsidRPr="008E6782">
        <w:rPr>
          <w:rFonts w:cs="Times New Roman"/>
          <w:color w:val="222222"/>
          <w:szCs w:val="24"/>
          <w:shd w:val="clear" w:color="auto" w:fill="FFFFFF"/>
        </w:rPr>
        <w:t>G. and Hums, M.</w:t>
      </w:r>
      <w:r w:rsidR="00B55F7F">
        <w:rPr>
          <w:rFonts w:cs="Times New Roman"/>
          <w:color w:val="222222"/>
          <w:szCs w:val="24"/>
          <w:shd w:val="clear" w:color="auto" w:fill="FFFFFF"/>
        </w:rPr>
        <w:t xml:space="preserve"> </w:t>
      </w:r>
      <w:r w:rsidRPr="008E6782">
        <w:rPr>
          <w:rFonts w:cs="Times New Roman"/>
          <w:color w:val="222222"/>
          <w:szCs w:val="24"/>
          <w:shd w:val="clear" w:color="auto" w:fill="FFFFFF"/>
        </w:rPr>
        <w:t>A., 2016. A “leaky pipeline</w:t>
      </w:r>
      <w:bookmarkStart w:id="10" w:name="_GoBack"/>
      <w:bookmarkEnd w:id="10"/>
      <w:proofErr w:type="gramStart"/>
      <w:r w:rsidRPr="008E6782">
        <w:rPr>
          <w:rFonts w:cs="Times New Roman"/>
          <w:color w:val="222222"/>
          <w:szCs w:val="24"/>
          <w:shd w:val="clear" w:color="auto" w:fill="FFFFFF"/>
        </w:rPr>
        <w:t>”?:</w:t>
      </w:r>
      <w:proofErr w:type="gramEnd"/>
      <w:r w:rsidRPr="008E6782">
        <w:rPr>
          <w:rFonts w:cs="Times New Roman"/>
          <w:color w:val="222222"/>
          <w:szCs w:val="24"/>
          <w:shd w:val="clear" w:color="auto" w:fill="FFFFFF"/>
        </w:rPr>
        <w:t xml:space="preserve"> Factors affecting the career development of senior-level female administrators in NCAA Division I athletic departments. </w:t>
      </w:r>
      <w:r w:rsidRPr="008E6782">
        <w:rPr>
          <w:rFonts w:cs="Times New Roman"/>
          <w:i/>
          <w:iCs/>
          <w:color w:val="222222"/>
          <w:szCs w:val="24"/>
          <w:shd w:val="clear" w:color="auto" w:fill="FFFFFF"/>
        </w:rPr>
        <w:t>Sport Management Review</w:t>
      </w:r>
      <w:r w:rsidRPr="008E6782">
        <w:rPr>
          <w:rFonts w:cs="Times New Roman"/>
          <w:color w:val="222222"/>
          <w:szCs w:val="24"/>
          <w:shd w:val="clear" w:color="auto" w:fill="FFFFFF"/>
        </w:rPr>
        <w:t>,</w:t>
      </w:r>
      <w:r w:rsidR="00B55F7F">
        <w:rPr>
          <w:rFonts w:cs="Times New Roman"/>
          <w:color w:val="222222"/>
          <w:szCs w:val="24"/>
          <w:shd w:val="clear" w:color="auto" w:fill="FFFFFF"/>
        </w:rPr>
        <w:t>.</w:t>
      </w:r>
      <w:r w:rsidRPr="00B55F7F">
        <w:rPr>
          <w:rFonts w:cs="Times New Roman"/>
          <w:iCs/>
          <w:color w:val="222222"/>
          <w:szCs w:val="24"/>
          <w:shd w:val="clear" w:color="auto" w:fill="FFFFFF"/>
        </w:rPr>
        <w:t>19</w:t>
      </w:r>
      <w:r w:rsidR="00B55F7F">
        <w:rPr>
          <w:rFonts w:cs="Times New Roman"/>
          <w:color w:val="222222"/>
          <w:szCs w:val="24"/>
          <w:shd w:val="clear" w:color="auto" w:fill="FFFFFF"/>
        </w:rPr>
        <w:t>(2).</w:t>
      </w:r>
      <w:r w:rsidRPr="008E6782">
        <w:rPr>
          <w:rFonts w:cs="Times New Roman"/>
          <w:color w:val="222222"/>
          <w:szCs w:val="24"/>
          <w:shd w:val="clear" w:color="auto" w:fill="FFFFFF"/>
        </w:rPr>
        <w:t xml:space="preserve"> pp.198-210.</w:t>
      </w:r>
    </w:p>
    <w:p w:rsidR="008E6782" w:rsidRPr="008E6782" w:rsidRDefault="008E6782" w:rsidP="008E6782">
      <w:pPr>
        <w:spacing w:line="360" w:lineRule="auto"/>
        <w:ind w:left="45"/>
        <w:jc w:val="both"/>
        <w:rPr>
          <w:rFonts w:cs="Times New Roman"/>
          <w:szCs w:val="24"/>
        </w:rPr>
      </w:pPr>
      <w:proofErr w:type="spellStart"/>
      <w:r w:rsidRPr="008E6782">
        <w:rPr>
          <w:rFonts w:cs="Times New Roman"/>
          <w:color w:val="222222"/>
          <w:szCs w:val="24"/>
          <w:shd w:val="clear" w:color="auto" w:fill="FFFFFF"/>
        </w:rPr>
        <w:t>Haslerig</w:t>
      </w:r>
      <w:proofErr w:type="spellEnd"/>
      <w:r w:rsidRPr="008E6782">
        <w:rPr>
          <w:rFonts w:cs="Times New Roman"/>
          <w:color w:val="222222"/>
          <w:szCs w:val="24"/>
          <w:shd w:val="clear" w:color="auto" w:fill="FFFFFF"/>
        </w:rPr>
        <w:t>, S.</w:t>
      </w:r>
      <w:r w:rsidR="00B55F7F">
        <w:rPr>
          <w:rFonts w:cs="Times New Roman"/>
          <w:color w:val="222222"/>
          <w:szCs w:val="24"/>
          <w:shd w:val="clear" w:color="auto" w:fill="FFFFFF"/>
        </w:rPr>
        <w:t xml:space="preserve"> </w:t>
      </w:r>
      <w:r w:rsidRPr="008E6782">
        <w:rPr>
          <w:rFonts w:cs="Times New Roman"/>
          <w:color w:val="222222"/>
          <w:szCs w:val="24"/>
          <w:shd w:val="clear" w:color="auto" w:fill="FFFFFF"/>
        </w:rPr>
        <w:t>J. and Navarro, K.</w:t>
      </w:r>
      <w:r w:rsidR="00B55F7F">
        <w:rPr>
          <w:rFonts w:cs="Times New Roman"/>
          <w:color w:val="222222"/>
          <w:szCs w:val="24"/>
          <w:shd w:val="clear" w:color="auto" w:fill="FFFFFF"/>
        </w:rPr>
        <w:t xml:space="preserve"> </w:t>
      </w:r>
      <w:r w:rsidRPr="008E6782">
        <w:rPr>
          <w:rFonts w:cs="Times New Roman"/>
          <w:color w:val="222222"/>
          <w:szCs w:val="24"/>
          <w:shd w:val="clear" w:color="auto" w:fill="FFFFFF"/>
        </w:rPr>
        <w:t>M., 2016. Aligning athletes’ career choices and graduate degree pathways: Implications for 21st-century career development professionals. </w:t>
      </w:r>
      <w:r w:rsidRPr="008E6782">
        <w:rPr>
          <w:rFonts w:cs="Times New Roman"/>
          <w:i/>
          <w:iCs/>
          <w:color w:val="222222"/>
          <w:szCs w:val="24"/>
          <w:shd w:val="clear" w:color="auto" w:fill="FFFFFF"/>
        </w:rPr>
        <w:t>Journal of Career Development</w:t>
      </w:r>
      <w:r w:rsidR="00B55F7F">
        <w:rPr>
          <w:rFonts w:cs="Times New Roman"/>
          <w:color w:val="222222"/>
          <w:szCs w:val="24"/>
          <w:shd w:val="clear" w:color="auto" w:fill="FFFFFF"/>
        </w:rPr>
        <w:t>.</w:t>
      </w:r>
      <w:r w:rsidRPr="008E6782">
        <w:rPr>
          <w:rFonts w:cs="Times New Roman"/>
          <w:color w:val="222222"/>
          <w:szCs w:val="24"/>
          <w:shd w:val="clear" w:color="auto" w:fill="FFFFFF"/>
        </w:rPr>
        <w:t> </w:t>
      </w:r>
      <w:r w:rsidRPr="00B55F7F">
        <w:rPr>
          <w:rFonts w:cs="Times New Roman"/>
          <w:iCs/>
          <w:color w:val="222222"/>
          <w:szCs w:val="24"/>
          <w:shd w:val="clear" w:color="auto" w:fill="FFFFFF"/>
        </w:rPr>
        <w:t>43</w:t>
      </w:r>
      <w:r w:rsidR="00B55F7F">
        <w:rPr>
          <w:rFonts w:cs="Times New Roman"/>
          <w:color w:val="222222"/>
          <w:szCs w:val="24"/>
          <w:shd w:val="clear" w:color="auto" w:fill="FFFFFF"/>
        </w:rPr>
        <w:t>(3).</w:t>
      </w:r>
      <w:r w:rsidRPr="008E6782">
        <w:rPr>
          <w:rFonts w:cs="Times New Roman"/>
          <w:color w:val="222222"/>
          <w:szCs w:val="24"/>
          <w:shd w:val="clear" w:color="auto" w:fill="FFFFFF"/>
        </w:rPr>
        <w:t xml:space="preserve"> pp.211-226.</w:t>
      </w:r>
    </w:p>
    <w:p w:rsidR="008E6782" w:rsidRPr="008E6782" w:rsidRDefault="008E6782" w:rsidP="008E6782">
      <w:pPr>
        <w:spacing w:line="360" w:lineRule="auto"/>
        <w:ind w:left="45"/>
        <w:jc w:val="both"/>
        <w:rPr>
          <w:rFonts w:cs="Times New Roman"/>
          <w:szCs w:val="24"/>
        </w:rPr>
      </w:pPr>
      <w:r w:rsidRPr="008E6782">
        <w:rPr>
          <w:rFonts w:cs="Times New Roman"/>
          <w:color w:val="222222"/>
          <w:szCs w:val="24"/>
          <w:shd w:val="clear" w:color="auto" w:fill="FFFFFF"/>
        </w:rPr>
        <w:t>Henderson, R.</w:t>
      </w:r>
      <w:r w:rsidR="00B55F7F">
        <w:rPr>
          <w:rFonts w:cs="Times New Roman"/>
          <w:color w:val="222222"/>
          <w:szCs w:val="24"/>
          <w:shd w:val="clear" w:color="auto" w:fill="FFFFFF"/>
        </w:rPr>
        <w:t xml:space="preserve"> </w:t>
      </w:r>
      <w:r w:rsidRPr="008E6782">
        <w:rPr>
          <w:rFonts w:cs="Times New Roman"/>
          <w:color w:val="222222"/>
          <w:szCs w:val="24"/>
          <w:shd w:val="clear" w:color="auto" w:fill="FFFFFF"/>
        </w:rPr>
        <w:t>I. and Syed, N., 2016. The mock academic faculty position competition: a pilot professional and career development opportunity for postdoctoral fellows. </w:t>
      </w:r>
      <w:r w:rsidRPr="008E6782">
        <w:rPr>
          <w:rFonts w:cs="Times New Roman"/>
          <w:i/>
          <w:iCs/>
          <w:color w:val="222222"/>
          <w:szCs w:val="24"/>
          <w:shd w:val="clear" w:color="auto" w:fill="FFFFFF"/>
        </w:rPr>
        <w:t>Academic Medicine</w:t>
      </w:r>
      <w:r w:rsidR="00B55F7F">
        <w:rPr>
          <w:rFonts w:cs="Times New Roman"/>
          <w:color w:val="222222"/>
          <w:szCs w:val="24"/>
          <w:shd w:val="clear" w:color="auto" w:fill="FFFFFF"/>
        </w:rPr>
        <w:t>.</w:t>
      </w:r>
      <w:r w:rsidRPr="008E6782">
        <w:rPr>
          <w:rFonts w:cs="Times New Roman"/>
          <w:color w:val="222222"/>
          <w:szCs w:val="24"/>
          <w:shd w:val="clear" w:color="auto" w:fill="FFFFFF"/>
        </w:rPr>
        <w:t> </w:t>
      </w:r>
      <w:r w:rsidRPr="00B55F7F">
        <w:rPr>
          <w:rFonts w:cs="Times New Roman"/>
          <w:iCs/>
          <w:color w:val="222222"/>
          <w:szCs w:val="24"/>
          <w:shd w:val="clear" w:color="auto" w:fill="FFFFFF"/>
        </w:rPr>
        <w:t>91</w:t>
      </w:r>
      <w:r w:rsidR="00B55F7F">
        <w:rPr>
          <w:rFonts w:cs="Times New Roman"/>
          <w:color w:val="222222"/>
          <w:szCs w:val="24"/>
          <w:shd w:val="clear" w:color="auto" w:fill="FFFFFF"/>
        </w:rPr>
        <w:t>(12).</w:t>
      </w:r>
      <w:r w:rsidRPr="008E6782">
        <w:rPr>
          <w:rFonts w:cs="Times New Roman"/>
          <w:color w:val="222222"/>
          <w:szCs w:val="24"/>
          <w:shd w:val="clear" w:color="auto" w:fill="FFFFFF"/>
        </w:rPr>
        <w:t xml:space="preserve"> pp.1661-1665.</w:t>
      </w:r>
    </w:p>
    <w:p w:rsidR="008E6782" w:rsidRPr="008E6782" w:rsidRDefault="008E6782" w:rsidP="008E6782">
      <w:pPr>
        <w:spacing w:line="360" w:lineRule="auto"/>
        <w:ind w:left="45"/>
        <w:jc w:val="both"/>
        <w:rPr>
          <w:rFonts w:cs="Times New Roman"/>
          <w:szCs w:val="24"/>
        </w:rPr>
      </w:pPr>
      <w:r w:rsidRPr="008E6782">
        <w:rPr>
          <w:rFonts w:cs="Times New Roman"/>
          <w:color w:val="222222"/>
          <w:szCs w:val="24"/>
          <w:shd w:val="clear" w:color="auto" w:fill="FFFFFF"/>
        </w:rPr>
        <w:t xml:space="preserve">Holton, V. and Dent, F.E., 2016. A better career environment for women: Developing a blueprint for individuals and </w:t>
      </w:r>
      <w:proofErr w:type="spellStart"/>
      <w:r w:rsidRPr="008E6782">
        <w:rPr>
          <w:rFonts w:cs="Times New Roman"/>
          <w:color w:val="222222"/>
          <w:szCs w:val="24"/>
          <w:shd w:val="clear" w:color="auto" w:fill="FFFFFF"/>
        </w:rPr>
        <w:t>organisations</w:t>
      </w:r>
      <w:proofErr w:type="spellEnd"/>
      <w:r w:rsidRPr="008E6782">
        <w:rPr>
          <w:rFonts w:cs="Times New Roman"/>
          <w:color w:val="222222"/>
          <w:szCs w:val="24"/>
          <w:shd w:val="clear" w:color="auto" w:fill="FFFFFF"/>
        </w:rPr>
        <w:t>. </w:t>
      </w:r>
      <w:r w:rsidRPr="008E6782">
        <w:rPr>
          <w:rFonts w:cs="Times New Roman"/>
          <w:i/>
          <w:iCs/>
          <w:color w:val="222222"/>
          <w:szCs w:val="24"/>
          <w:shd w:val="clear" w:color="auto" w:fill="FFFFFF"/>
        </w:rPr>
        <w:t>Gender in Management: An International Journal</w:t>
      </w:r>
      <w:r w:rsidRPr="008E6782">
        <w:rPr>
          <w:rFonts w:cs="Times New Roman"/>
          <w:color w:val="222222"/>
          <w:szCs w:val="24"/>
          <w:shd w:val="clear" w:color="auto" w:fill="FFFFFF"/>
        </w:rPr>
        <w:t>.</w:t>
      </w:r>
    </w:p>
    <w:p w:rsidR="008E6782" w:rsidRPr="008E6782" w:rsidRDefault="008E6782" w:rsidP="008E6782">
      <w:pPr>
        <w:spacing w:line="360" w:lineRule="auto"/>
        <w:ind w:left="45"/>
        <w:jc w:val="both"/>
        <w:rPr>
          <w:rFonts w:cs="Times New Roman"/>
          <w:szCs w:val="24"/>
        </w:rPr>
      </w:pPr>
      <w:r w:rsidRPr="008E6782">
        <w:rPr>
          <w:rFonts w:cs="Times New Roman"/>
          <w:color w:val="222222"/>
          <w:szCs w:val="24"/>
          <w:shd w:val="clear" w:color="auto" w:fill="FFFFFF"/>
        </w:rPr>
        <w:t xml:space="preserve">Korhonen, V. and </w:t>
      </w:r>
      <w:proofErr w:type="spellStart"/>
      <w:r w:rsidRPr="008E6782">
        <w:rPr>
          <w:rFonts w:cs="Times New Roman"/>
          <w:color w:val="222222"/>
          <w:szCs w:val="24"/>
          <w:shd w:val="clear" w:color="auto" w:fill="FFFFFF"/>
        </w:rPr>
        <w:t>Törmä</w:t>
      </w:r>
      <w:proofErr w:type="spellEnd"/>
      <w:r w:rsidRPr="008E6782">
        <w:rPr>
          <w:rFonts w:cs="Times New Roman"/>
          <w:color w:val="222222"/>
          <w:szCs w:val="24"/>
          <w:shd w:val="clear" w:color="auto" w:fill="FFFFFF"/>
        </w:rPr>
        <w:t>, S., 2016. Engagement with a teaching career–how a group of Finnish university teachers experience teacher identity and professional growth. </w:t>
      </w:r>
      <w:r w:rsidRPr="008E6782">
        <w:rPr>
          <w:rFonts w:cs="Times New Roman"/>
          <w:i/>
          <w:iCs/>
          <w:color w:val="222222"/>
          <w:szCs w:val="24"/>
          <w:shd w:val="clear" w:color="auto" w:fill="FFFFFF"/>
        </w:rPr>
        <w:t>Journal of Further and Higher Education</w:t>
      </w:r>
      <w:r w:rsidR="00B55F7F">
        <w:rPr>
          <w:rFonts w:cs="Times New Roman"/>
          <w:color w:val="222222"/>
          <w:szCs w:val="24"/>
          <w:shd w:val="clear" w:color="auto" w:fill="FFFFFF"/>
        </w:rPr>
        <w:t>.</w:t>
      </w:r>
      <w:r w:rsidRPr="008E6782">
        <w:rPr>
          <w:rFonts w:cs="Times New Roman"/>
          <w:color w:val="222222"/>
          <w:szCs w:val="24"/>
          <w:shd w:val="clear" w:color="auto" w:fill="FFFFFF"/>
        </w:rPr>
        <w:t> </w:t>
      </w:r>
      <w:r w:rsidRPr="00B55F7F">
        <w:rPr>
          <w:rFonts w:cs="Times New Roman"/>
          <w:iCs/>
          <w:color w:val="222222"/>
          <w:szCs w:val="24"/>
          <w:shd w:val="clear" w:color="auto" w:fill="FFFFFF"/>
        </w:rPr>
        <w:t>40</w:t>
      </w:r>
      <w:r w:rsidR="00B55F7F">
        <w:rPr>
          <w:rFonts w:cs="Times New Roman"/>
          <w:color w:val="222222"/>
          <w:szCs w:val="24"/>
          <w:shd w:val="clear" w:color="auto" w:fill="FFFFFF"/>
        </w:rPr>
        <w:t>(1).</w:t>
      </w:r>
      <w:r w:rsidRPr="008E6782">
        <w:rPr>
          <w:rFonts w:cs="Times New Roman"/>
          <w:color w:val="222222"/>
          <w:szCs w:val="24"/>
          <w:shd w:val="clear" w:color="auto" w:fill="FFFFFF"/>
        </w:rPr>
        <w:t xml:space="preserve"> pp.65-82.</w:t>
      </w:r>
    </w:p>
    <w:p w:rsidR="008E6782" w:rsidRPr="008E6782" w:rsidRDefault="008E6782" w:rsidP="008E6782">
      <w:pPr>
        <w:spacing w:line="360" w:lineRule="auto"/>
        <w:ind w:left="45"/>
        <w:jc w:val="both"/>
        <w:rPr>
          <w:rFonts w:cs="Times New Roman"/>
          <w:szCs w:val="24"/>
        </w:rPr>
      </w:pPr>
      <w:r w:rsidRPr="008E6782">
        <w:rPr>
          <w:rFonts w:cs="Times New Roman"/>
          <w:color w:val="222222"/>
          <w:szCs w:val="24"/>
          <w:shd w:val="clear" w:color="auto" w:fill="FFFFFF"/>
        </w:rPr>
        <w:t>Kulkarni, M., 2016. Organizational career development initiatives for employees with a disability. </w:t>
      </w:r>
      <w:r w:rsidRPr="008E6782">
        <w:rPr>
          <w:rFonts w:cs="Times New Roman"/>
          <w:i/>
          <w:iCs/>
          <w:color w:val="222222"/>
          <w:szCs w:val="24"/>
          <w:shd w:val="clear" w:color="auto" w:fill="FFFFFF"/>
        </w:rPr>
        <w:t>The International Journal of Human Resource Management</w:t>
      </w:r>
      <w:r w:rsidR="00B55F7F">
        <w:rPr>
          <w:rFonts w:cs="Times New Roman"/>
          <w:color w:val="222222"/>
          <w:szCs w:val="24"/>
          <w:shd w:val="clear" w:color="auto" w:fill="FFFFFF"/>
        </w:rPr>
        <w:t>.</w:t>
      </w:r>
      <w:r w:rsidRPr="008E6782">
        <w:rPr>
          <w:rFonts w:cs="Times New Roman"/>
          <w:color w:val="222222"/>
          <w:szCs w:val="24"/>
          <w:shd w:val="clear" w:color="auto" w:fill="FFFFFF"/>
        </w:rPr>
        <w:t> </w:t>
      </w:r>
      <w:r w:rsidRPr="00B55F7F">
        <w:rPr>
          <w:rFonts w:cs="Times New Roman"/>
          <w:iCs/>
          <w:color w:val="222222"/>
          <w:szCs w:val="24"/>
          <w:shd w:val="clear" w:color="auto" w:fill="FFFFFF"/>
        </w:rPr>
        <w:t>27</w:t>
      </w:r>
      <w:r w:rsidR="00B55F7F">
        <w:rPr>
          <w:rFonts w:cs="Times New Roman"/>
          <w:color w:val="222222"/>
          <w:szCs w:val="24"/>
          <w:shd w:val="clear" w:color="auto" w:fill="FFFFFF"/>
        </w:rPr>
        <w:t>(14).</w:t>
      </w:r>
      <w:r w:rsidRPr="008E6782">
        <w:rPr>
          <w:rFonts w:cs="Times New Roman"/>
          <w:color w:val="222222"/>
          <w:szCs w:val="24"/>
          <w:shd w:val="clear" w:color="auto" w:fill="FFFFFF"/>
        </w:rPr>
        <w:t xml:space="preserve"> pp.1662-1679.</w:t>
      </w:r>
    </w:p>
    <w:p w:rsidR="008E6782" w:rsidRPr="008E6782" w:rsidRDefault="008E6782" w:rsidP="008E6782">
      <w:pPr>
        <w:spacing w:line="360" w:lineRule="auto"/>
        <w:ind w:left="45"/>
        <w:jc w:val="both"/>
        <w:rPr>
          <w:rFonts w:cs="Times New Roman"/>
          <w:szCs w:val="24"/>
        </w:rPr>
      </w:pPr>
      <w:r w:rsidRPr="008E6782">
        <w:rPr>
          <w:rFonts w:cs="Times New Roman"/>
          <w:color w:val="222222"/>
          <w:szCs w:val="24"/>
          <w:shd w:val="clear" w:color="auto" w:fill="FFFFFF"/>
        </w:rPr>
        <w:lastRenderedPageBreak/>
        <w:t>Lockwood, S. and Euler, G., 2016. Transportation systems management &amp; operations workforce development: Recruitment, retention, and career development. </w:t>
      </w:r>
      <w:r w:rsidRPr="008E6782">
        <w:rPr>
          <w:rFonts w:cs="Times New Roman"/>
          <w:i/>
          <w:iCs/>
          <w:color w:val="222222"/>
          <w:szCs w:val="24"/>
          <w:shd w:val="clear" w:color="auto" w:fill="FFFFFF"/>
        </w:rPr>
        <w:t>Institute of Transportation Engineers. ITE Journal</w:t>
      </w:r>
      <w:r w:rsidR="00B55F7F">
        <w:rPr>
          <w:rFonts w:cs="Times New Roman"/>
          <w:color w:val="222222"/>
          <w:szCs w:val="24"/>
          <w:shd w:val="clear" w:color="auto" w:fill="FFFFFF"/>
        </w:rPr>
        <w:t>.</w:t>
      </w:r>
      <w:r w:rsidRPr="008E6782">
        <w:rPr>
          <w:rFonts w:cs="Times New Roman"/>
          <w:color w:val="222222"/>
          <w:szCs w:val="24"/>
          <w:shd w:val="clear" w:color="auto" w:fill="FFFFFF"/>
        </w:rPr>
        <w:t> </w:t>
      </w:r>
      <w:r w:rsidRPr="00B55F7F">
        <w:rPr>
          <w:rFonts w:cs="Times New Roman"/>
          <w:iCs/>
          <w:color w:val="222222"/>
          <w:szCs w:val="24"/>
          <w:shd w:val="clear" w:color="auto" w:fill="FFFFFF"/>
        </w:rPr>
        <w:t>86</w:t>
      </w:r>
      <w:r w:rsidR="00B55F7F">
        <w:rPr>
          <w:rFonts w:cs="Times New Roman"/>
          <w:color w:val="222222"/>
          <w:szCs w:val="24"/>
          <w:shd w:val="clear" w:color="auto" w:fill="FFFFFF"/>
        </w:rPr>
        <w:t>(8).</w:t>
      </w:r>
      <w:r w:rsidRPr="008E6782">
        <w:rPr>
          <w:rFonts w:cs="Times New Roman"/>
          <w:color w:val="222222"/>
          <w:szCs w:val="24"/>
          <w:shd w:val="clear" w:color="auto" w:fill="FFFFFF"/>
        </w:rPr>
        <w:t xml:space="preserve"> p.15.</w:t>
      </w:r>
    </w:p>
    <w:p w:rsidR="008E6782" w:rsidRPr="008E6782" w:rsidRDefault="008E6782" w:rsidP="008E6782">
      <w:pPr>
        <w:spacing w:line="360" w:lineRule="auto"/>
        <w:ind w:left="45"/>
        <w:jc w:val="both"/>
        <w:rPr>
          <w:rFonts w:cs="Times New Roman"/>
          <w:szCs w:val="24"/>
        </w:rPr>
      </w:pPr>
      <w:proofErr w:type="spellStart"/>
      <w:r w:rsidRPr="008E6782">
        <w:rPr>
          <w:rFonts w:cs="Times New Roman"/>
          <w:color w:val="222222"/>
          <w:szCs w:val="24"/>
          <w:shd w:val="clear" w:color="auto" w:fill="FFFFFF"/>
        </w:rPr>
        <w:t>Ochirovna</w:t>
      </w:r>
      <w:proofErr w:type="spellEnd"/>
      <w:r w:rsidRPr="008E6782">
        <w:rPr>
          <w:rFonts w:cs="Times New Roman"/>
          <w:color w:val="222222"/>
          <w:szCs w:val="24"/>
          <w:shd w:val="clear" w:color="auto" w:fill="FFFFFF"/>
        </w:rPr>
        <w:t>, K.</w:t>
      </w:r>
      <w:r w:rsidR="00B55F7F">
        <w:rPr>
          <w:rFonts w:cs="Times New Roman"/>
          <w:color w:val="222222"/>
          <w:szCs w:val="24"/>
          <w:shd w:val="clear" w:color="auto" w:fill="FFFFFF"/>
        </w:rPr>
        <w:t xml:space="preserve"> </w:t>
      </w:r>
      <w:r w:rsidRPr="008E6782">
        <w:rPr>
          <w:rFonts w:cs="Times New Roman"/>
          <w:color w:val="222222"/>
          <w:szCs w:val="24"/>
          <w:shd w:val="clear" w:color="auto" w:fill="FFFFFF"/>
        </w:rPr>
        <w:t xml:space="preserve">Z. and </w:t>
      </w:r>
      <w:proofErr w:type="spellStart"/>
      <w:r w:rsidRPr="008E6782">
        <w:rPr>
          <w:rFonts w:cs="Times New Roman"/>
          <w:color w:val="222222"/>
          <w:szCs w:val="24"/>
          <w:shd w:val="clear" w:color="auto" w:fill="FFFFFF"/>
        </w:rPr>
        <w:t>Moiseyevna</w:t>
      </w:r>
      <w:proofErr w:type="spellEnd"/>
      <w:r w:rsidRPr="008E6782">
        <w:rPr>
          <w:rFonts w:cs="Times New Roman"/>
          <w:color w:val="222222"/>
          <w:szCs w:val="24"/>
          <w:shd w:val="clear" w:color="auto" w:fill="FFFFFF"/>
        </w:rPr>
        <w:t>, S.</w:t>
      </w:r>
      <w:r w:rsidR="00B55F7F">
        <w:rPr>
          <w:rFonts w:cs="Times New Roman"/>
          <w:color w:val="222222"/>
          <w:szCs w:val="24"/>
          <w:shd w:val="clear" w:color="auto" w:fill="FFFFFF"/>
        </w:rPr>
        <w:t xml:space="preserve"> </w:t>
      </w:r>
      <w:r w:rsidRPr="008E6782">
        <w:rPr>
          <w:rFonts w:cs="Times New Roman"/>
          <w:color w:val="222222"/>
          <w:szCs w:val="24"/>
          <w:shd w:val="clear" w:color="auto" w:fill="FFFFFF"/>
        </w:rPr>
        <w:t>R., 2016. Professional formation of the teacher as a source of professional career development. </w:t>
      </w:r>
      <w:r w:rsidRPr="008E6782">
        <w:rPr>
          <w:rFonts w:cs="Times New Roman"/>
          <w:i/>
          <w:iCs/>
          <w:color w:val="222222"/>
          <w:szCs w:val="24"/>
          <w:shd w:val="clear" w:color="auto" w:fill="FFFFFF"/>
        </w:rPr>
        <w:t>International Journal of Cognitive Research in Science, Engineering and Education</w:t>
      </w:r>
      <w:r w:rsidR="00B55F7F">
        <w:rPr>
          <w:rFonts w:cs="Times New Roman"/>
          <w:color w:val="222222"/>
          <w:szCs w:val="24"/>
          <w:shd w:val="clear" w:color="auto" w:fill="FFFFFF"/>
        </w:rPr>
        <w:t>.</w:t>
      </w:r>
      <w:r w:rsidRPr="008E6782">
        <w:rPr>
          <w:rFonts w:cs="Times New Roman"/>
          <w:color w:val="222222"/>
          <w:szCs w:val="24"/>
          <w:shd w:val="clear" w:color="auto" w:fill="FFFFFF"/>
        </w:rPr>
        <w:t> </w:t>
      </w:r>
      <w:r w:rsidRPr="00B55F7F">
        <w:rPr>
          <w:rFonts w:cs="Times New Roman"/>
          <w:iCs/>
          <w:color w:val="222222"/>
          <w:szCs w:val="24"/>
          <w:shd w:val="clear" w:color="auto" w:fill="FFFFFF"/>
        </w:rPr>
        <w:t>4</w:t>
      </w:r>
      <w:r w:rsidR="00B55F7F">
        <w:rPr>
          <w:rFonts w:cs="Times New Roman"/>
          <w:color w:val="222222"/>
          <w:szCs w:val="24"/>
          <w:shd w:val="clear" w:color="auto" w:fill="FFFFFF"/>
        </w:rPr>
        <w:t>(1).</w:t>
      </w:r>
      <w:r w:rsidRPr="008E6782">
        <w:rPr>
          <w:rFonts w:cs="Times New Roman"/>
          <w:color w:val="222222"/>
          <w:szCs w:val="24"/>
          <w:shd w:val="clear" w:color="auto" w:fill="FFFFFF"/>
        </w:rPr>
        <w:t xml:space="preserve"> p.73.</w:t>
      </w:r>
    </w:p>
    <w:p w:rsidR="008E6782" w:rsidRPr="008E6782" w:rsidRDefault="008E6782" w:rsidP="008E6782">
      <w:pPr>
        <w:spacing w:line="360" w:lineRule="auto"/>
        <w:ind w:left="45"/>
        <w:jc w:val="both"/>
        <w:rPr>
          <w:rFonts w:cs="Times New Roman"/>
          <w:szCs w:val="24"/>
        </w:rPr>
      </w:pPr>
      <w:proofErr w:type="spellStart"/>
      <w:r w:rsidRPr="008E6782">
        <w:rPr>
          <w:rFonts w:cs="Times New Roman"/>
          <w:color w:val="222222"/>
          <w:szCs w:val="24"/>
          <w:shd w:val="clear" w:color="auto" w:fill="FFFFFF"/>
        </w:rPr>
        <w:t>Oertle</w:t>
      </w:r>
      <w:proofErr w:type="spellEnd"/>
      <w:r w:rsidRPr="008E6782">
        <w:rPr>
          <w:rFonts w:cs="Times New Roman"/>
          <w:color w:val="222222"/>
          <w:szCs w:val="24"/>
          <w:shd w:val="clear" w:color="auto" w:fill="FFFFFF"/>
        </w:rPr>
        <w:t>, K.</w:t>
      </w:r>
      <w:r w:rsidR="00B55F7F">
        <w:rPr>
          <w:rFonts w:cs="Times New Roman"/>
          <w:color w:val="222222"/>
          <w:szCs w:val="24"/>
          <w:shd w:val="clear" w:color="auto" w:fill="FFFFFF"/>
        </w:rPr>
        <w:t xml:space="preserve"> </w:t>
      </w:r>
      <w:r w:rsidRPr="008E6782">
        <w:rPr>
          <w:rFonts w:cs="Times New Roman"/>
          <w:color w:val="222222"/>
          <w:szCs w:val="24"/>
          <w:shd w:val="clear" w:color="auto" w:fill="FFFFFF"/>
        </w:rPr>
        <w:t>M. and O’Leary, S., 2017. The importance of career development in constructing vocational rehabilitation transition policies and practices. </w:t>
      </w:r>
      <w:r w:rsidRPr="008E6782">
        <w:rPr>
          <w:rFonts w:cs="Times New Roman"/>
          <w:i/>
          <w:iCs/>
          <w:color w:val="222222"/>
          <w:szCs w:val="24"/>
          <w:shd w:val="clear" w:color="auto" w:fill="FFFFFF"/>
        </w:rPr>
        <w:t>Journal of Vocational Rehabilitation</w:t>
      </w:r>
      <w:r w:rsidR="00B55F7F">
        <w:rPr>
          <w:rFonts w:cs="Times New Roman"/>
          <w:color w:val="222222"/>
          <w:szCs w:val="24"/>
          <w:shd w:val="clear" w:color="auto" w:fill="FFFFFF"/>
        </w:rPr>
        <w:t>.</w:t>
      </w:r>
      <w:r w:rsidRPr="008E6782">
        <w:rPr>
          <w:rFonts w:cs="Times New Roman"/>
          <w:color w:val="222222"/>
          <w:szCs w:val="24"/>
          <w:shd w:val="clear" w:color="auto" w:fill="FFFFFF"/>
        </w:rPr>
        <w:t> </w:t>
      </w:r>
      <w:r w:rsidRPr="00B55F7F">
        <w:rPr>
          <w:rFonts w:cs="Times New Roman"/>
          <w:iCs/>
          <w:color w:val="222222"/>
          <w:szCs w:val="24"/>
          <w:shd w:val="clear" w:color="auto" w:fill="FFFFFF"/>
        </w:rPr>
        <w:t>46</w:t>
      </w:r>
      <w:r w:rsidR="00B55F7F">
        <w:rPr>
          <w:rFonts w:cs="Times New Roman"/>
          <w:color w:val="222222"/>
          <w:szCs w:val="24"/>
          <w:shd w:val="clear" w:color="auto" w:fill="FFFFFF"/>
        </w:rPr>
        <w:t>(3).</w:t>
      </w:r>
      <w:r w:rsidRPr="008E6782">
        <w:rPr>
          <w:rFonts w:cs="Times New Roman"/>
          <w:color w:val="222222"/>
          <w:szCs w:val="24"/>
          <w:shd w:val="clear" w:color="auto" w:fill="FFFFFF"/>
        </w:rPr>
        <w:t xml:space="preserve"> pp.407-423.</w:t>
      </w:r>
    </w:p>
    <w:p w:rsidR="008E6782" w:rsidRPr="008E6782" w:rsidRDefault="008E6782" w:rsidP="008E6782">
      <w:pPr>
        <w:spacing w:line="360" w:lineRule="auto"/>
        <w:ind w:left="45"/>
        <w:jc w:val="both"/>
        <w:rPr>
          <w:rFonts w:cs="Times New Roman"/>
          <w:szCs w:val="24"/>
        </w:rPr>
      </w:pPr>
      <w:r w:rsidRPr="008E6782">
        <w:rPr>
          <w:rFonts w:cs="Times New Roman"/>
          <w:color w:val="222222"/>
          <w:szCs w:val="24"/>
          <w:shd w:val="clear" w:color="auto" w:fill="FFFFFF"/>
        </w:rPr>
        <w:t>Popova, I.</w:t>
      </w:r>
      <w:r w:rsidR="00B55F7F">
        <w:rPr>
          <w:rFonts w:cs="Times New Roman"/>
          <w:color w:val="222222"/>
          <w:szCs w:val="24"/>
          <w:shd w:val="clear" w:color="auto" w:fill="FFFFFF"/>
        </w:rPr>
        <w:t xml:space="preserve"> </w:t>
      </w:r>
      <w:r w:rsidRPr="008E6782">
        <w:rPr>
          <w:rFonts w:cs="Times New Roman"/>
          <w:color w:val="222222"/>
          <w:szCs w:val="24"/>
          <w:shd w:val="clear" w:color="auto" w:fill="FFFFFF"/>
        </w:rPr>
        <w:t>P., 2017. Professional career in science and technology: on sustainability problem. </w:t>
      </w:r>
      <w:r w:rsidRPr="008E6782">
        <w:rPr>
          <w:rFonts w:cs="Times New Roman"/>
          <w:i/>
          <w:iCs/>
          <w:color w:val="222222"/>
          <w:szCs w:val="24"/>
          <w:shd w:val="clear" w:color="auto" w:fill="FFFFFF"/>
        </w:rPr>
        <w:t>Sociological Studies</w:t>
      </w:r>
      <w:r w:rsidR="00B55F7F">
        <w:rPr>
          <w:rFonts w:cs="Times New Roman"/>
          <w:color w:val="222222"/>
          <w:szCs w:val="24"/>
          <w:shd w:val="clear" w:color="auto" w:fill="FFFFFF"/>
        </w:rPr>
        <w:t>.</w:t>
      </w:r>
      <w:r w:rsidRPr="008E6782">
        <w:rPr>
          <w:rFonts w:cs="Times New Roman"/>
          <w:color w:val="222222"/>
          <w:szCs w:val="24"/>
          <w:shd w:val="clear" w:color="auto" w:fill="FFFFFF"/>
        </w:rPr>
        <w:t> </w:t>
      </w:r>
      <w:r w:rsidRPr="00B55F7F">
        <w:rPr>
          <w:rFonts w:cs="Times New Roman"/>
          <w:iCs/>
          <w:color w:val="222222"/>
          <w:szCs w:val="24"/>
          <w:shd w:val="clear" w:color="auto" w:fill="FFFFFF"/>
        </w:rPr>
        <w:t>12</w:t>
      </w:r>
      <w:r w:rsidR="00B55F7F">
        <w:rPr>
          <w:rFonts w:cs="Times New Roman"/>
          <w:color w:val="222222"/>
          <w:szCs w:val="24"/>
          <w:shd w:val="clear" w:color="auto" w:fill="FFFFFF"/>
        </w:rPr>
        <w:t>(12).</w:t>
      </w:r>
      <w:r w:rsidRPr="008E6782">
        <w:rPr>
          <w:rFonts w:cs="Times New Roman"/>
          <w:color w:val="222222"/>
          <w:szCs w:val="24"/>
          <w:shd w:val="clear" w:color="auto" w:fill="FFFFFF"/>
        </w:rPr>
        <w:t xml:space="preserve"> pp.124-134.</w:t>
      </w:r>
    </w:p>
    <w:p w:rsidR="008E6782" w:rsidRPr="008E6782" w:rsidRDefault="008E6782" w:rsidP="008E6782">
      <w:pPr>
        <w:spacing w:line="360" w:lineRule="auto"/>
        <w:ind w:left="45"/>
        <w:jc w:val="both"/>
        <w:rPr>
          <w:rFonts w:cs="Times New Roman"/>
          <w:szCs w:val="24"/>
        </w:rPr>
      </w:pPr>
      <w:proofErr w:type="spellStart"/>
      <w:r w:rsidRPr="008E6782">
        <w:rPr>
          <w:rFonts w:cs="Times New Roman"/>
          <w:color w:val="222222"/>
          <w:szCs w:val="24"/>
          <w:shd w:val="clear" w:color="auto" w:fill="FFFFFF"/>
        </w:rPr>
        <w:t>Rizzolo</w:t>
      </w:r>
      <w:proofErr w:type="spellEnd"/>
      <w:r w:rsidRPr="008E6782">
        <w:rPr>
          <w:rFonts w:cs="Times New Roman"/>
          <w:color w:val="222222"/>
          <w:szCs w:val="24"/>
          <w:shd w:val="clear" w:color="auto" w:fill="FFFFFF"/>
        </w:rPr>
        <w:t>, S.</w:t>
      </w:r>
      <w:r w:rsidR="00B55F7F">
        <w:rPr>
          <w:rFonts w:cs="Times New Roman"/>
          <w:color w:val="222222"/>
          <w:szCs w:val="24"/>
          <w:shd w:val="clear" w:color="auto" w:fill="FFFFFF"/>
        </w:rPr>
        <w:t xml:space="preserve"> and et. al.</w:t>
      </w:r>
      <w:r w:rsidRPr="008E6782">
        <w:rPr>
          <w:rFonts w:cs="Times New Roman"/>
          <w:color w:val="222222"/>
          <w:szCs w:val="24"/>
          <w:shd w:val="clear" w:color="auto" w:fill="FFFFFF"/>
        </w:rPr>
        <w:t>, 2016. Graduate student perceptions and experiences of professional development activities. </w:t>
      </w:r>
      <w:r w:rsidRPr="008E6782">
        <w:rPr>
          <w:rFonts w:cs="Times New Roman"/>
          <w:i/>
          <w:iCs/>
          <w:color w:val="222222"/>
          <w:szCs w:val="24"/>
          <w:shd w:val="clear" w:color="auto" w:fill="FFFFFF"/>
        </w:rPr>
        <w:t>Journal of Career Development</w:t>
      </w:r>
      <w:r w:rsidR="00B55F7F">
        <w:rPr>
          <w:rFonts w:cs="Times New Roman"/>
          <w:color w:val="222222"/>
          <w:szCs w:val="24"/>
          <w:shd w:val="clear" w:color="auto" w:fill="FFFFFF"/>
        </w:rPr>
        <w:t>.</w:t>
      </w:r>
      <w:r w:rsidRPr="008E6782">
        <w:rPr>
          <w:rFonts w:cs="Times New Roman"/>
          <w:color w:val="222222"/>
          <w:szCs w:val="24"/>
          <w:shd w:val="clear" w:color="auto" w:fill="FFFFFF"/>
        </w:rPr>
        <w:t> </w:t>
      </w:r>
      <w:r w:rsidRPr="00B55F7F">
        <w:rPr>
          <w:rFonts w:cs="Times New Roman"/>
          <w:iCs/>
          <w:color w:val="222222"/>
          <w:szCs w:val="24"/>
          <w:shd w:val="clear" w:color="auto" w:fill="FFFFFF"/>
        </w:rPr>
        <w:t>43</w:t>
      </w:r>
      <w:r w:rsidR="00B55F7F">
        <w:rPr>
          <w:rFonts w:cs="Times New Roman"/>
          <w:color w:val="222222"/>
          <w:szCs w:val="24"/>
          <w:shd w:val="clear" w:color="auto" w:fill="FFFFFF"/>
        </w:rPr>
        <w:t>(3).</w:t>
      </w:r>
      <w:r w:rsidRPr="008E6782">
        <w:rPr>
          <w:rFonts w:cs="Times New Roman"/>
          <w:color w:val="222222"/>
          <w:szCs w:val="24"/>
          <w:shd w:val="clear" w:color="auto" w:fill="FFFFFF"/>
        </w:rPr>
        <w:t xml:space="preserve"> pp.195-210.</w:t>
      </w:r>
    </w:p>
    <w:p w:rsidR="008E6782" w:rsidRPr="008E6782" w:rsidRDefault="008E6782" w:rsidP="008E6782">
      <w:pPr>
        <w:spacing w:line="360" w:lineRule="auto"/>
        <w:ind w:left="45"/>
        <w:jc w:val="both"/>
        <w:rPr>
          <w:rFonts w:cs="Times New Roman"/>
          <w:szCs w:val="24"/>
        </w:rPr>
      </w:pPr>
      <w:r w:rsidRPr="008E6782">
        <w:rPr>
          <w:rFonts w:cs="Times New Roman"/>
          <w:color w:val="222222"/>
          <w:szCs w:val="24"/>
          <w:shd w:val="clear" w:color="auto" w:fill="FFFFFF"/>
        </w:rPr>
        <w:t>Rosenblum, N.</w:t>
      </w:r>
      <w:r w:rsidR="00B55F7F">
        <w:rPr>
          <w:rFonts w:cs="Times New Roman"/>
          <w:color w:val="222222"/>
          <w:szCs w:val="24"/>
          <w:shd w:val="clear" w:color="auto" w:fill="FFFFFF"/>
        </w:rPr>
        <w:t xml:space="preserve"> </w:t>
      </w:r>
      <w:r w:rsidRPr="008E6782">
        <w:rPr>
          <w:rFonts w:cs="Times New Roman"/>
          <w:color w:val="222222"/>
          <w:szCs w:val="24"/>
          <w:shd w:val="clear" w:color="auto" w:fill="FFFFFF"/>
        </w:rPr>
        <w:t xml:space="preserve">D., </w:t>
      </w:r>
      <w:proofErr w:type="spellStart"/>
      <w:r w:rsidRPr="008E6782">
        <w:rPr>
          <w:rFonts w:cs="Times New Roman"/>
          <w:color w:val="222222"/>
          <w:szCs w:val="24"/>
          <w:shd w:val="clear" w:color="auto" w:fill="FFFFFF"/>
        </w:rPr>
        <w:t>Kluijtmans</w:t>
      </w:r>
      <w:proofErr w:type="spellEnd"/>
      <w:r w:rsidRPr="008E6782">
        <w:rPr>
          <w:rFonts w:cs="Times New Roman"/>
          <w:color w:val="222222"/>
          <w:szCs w:val="24"/>
          <w:shd w:val="clear" w:color="auto" w:fill="FFFFFF"/>
        </w:rPr>
        <w:t>, M. and Ten Cate, O., 2016. Professional identity formation and the clinician–scientist: A paradigm for a clinical career combining two distinct disciplines. </w:t>
      </w:r>
      <w:r w:rsidRPr="008E6782">
        <w:rPr>
          <w:rFonts w:cs="Times New Roman"/>
          <w:i/>
          <w:iCs/>
          <w:color w:val="222222"/>
          <w:szCs w:val="24"/>
          <w:shd w:val="clear" w:color="auto" w:fill="FFFFFF"/>
        </w:rPr>
        <w:t>Academic Medicine</w:t>
      </w:r>
      <w:r w:rsidR="00B55F7F">
        <w:rPr>
          <w:rFonts w:cs="Times New Roman"/>
          <w:color w:val="222222"/>
          <w:szCs w:val="24"/>
          <w:shd w:val="clear" w:color="auto" w:fill="FFFFFF"/>
        </w:rPr>
        <w:t>.</w:t>
      </w:r>
      <w:r w:rsidRPr="008E6782">
        <w:rPr>
          <w:rFonts w:cs="Times New Roman"/>
          <w:color w:val="222222"/>
          <w:szCs w:val="24"/>
          <w:shd w:val="clear" w:color="auto" w:fill="FFFFFF"/>
        </w:rPr>
        <w:t> </w:t>
      </w:r>
      <w:r w:rsidRPr="00B55F7F">
        <w:rPr>
          <w:rFonts w:cs="Times New Roman"/>
          <w:iCs/>
          <w:color w:val="222222"/>
          <w:szCs w:val="24"/>
          <w:shd w:val="clear" w:color="auto" w:fill="FFFFFF"/>
        </w:rPr>
        <w:t>91</w:t>
      </w:r>
      <w:r w:rsidR="00B55F7F">
        <w:rPr>
          <w:rFonts w:cs="Times New Roman"/>
          <w:color w:val="222222"/>
          <w:szCs w:val="24"/>
          <w:shd w:val="clear" w:color="auto" w:fill="FFFFFF"/>
        </w:rPr>
        <w:t>(12).</w:t>
      </w:r>
      <w:r w:rsidRPr="008E6782">
        <w:rPr>
          <w:rFonts w:cs="Times New Roman"/>
          <w:color w:val="222222"/>
          <w:szCs w:val="24"/>
          <w:shd w:val="clear" w:color="auto" w:fill="FFFFFF"/>
        </w:rPr>
        <w:t xml:space="preserve"> pp.1612-1617.</w:t>
      </w:r>
    </w:p>
    <w:p w:rsidR="008E6782" w:rsidRPr="008E6782" w:rsidRDefault="008E6782" w:rsidP="008E6782">
      <w:pPr>
        <w:spacing w:line="360" w:lineRule="auto"/>
        <w:ind w:left="45"/>
        <w:jc w:val="both"/>
        <w:rPr>
          <w:rFonts w:cs="Times New Roman"/>
          <w:szCs w:val="24"/>
        </w:rPr>
      </w:pPr>
      <w:proofErr w:type="spellStart"/>
      <w:r w:rsidRPr="008E6782">
        <w:rPr>
          <w:rFonts w:cs="Times New Roman"/>
          <w:color w:val="222222"/>
          <w:szCs w:val="24"/>
          <w:shd w:val="clear" w:color="auto" w:fill="FFFFFF"/>
        </w:rPr>
        <w:t>Sangganjanavanich</w:t>
      </w:r>
      <w:proofErr w:type="spellEnd"/>
      <w:r w:rsidRPr="008E6782">
        <w:rPr>
          <w:rFonts w:cs="Times New Roman"/>
          <w:color w:val="222222"/>
          <w:szCs w:val="24"/>
          <w:shd w:val="clear" w:color="auto" w:fill="FFFFFF"/>
        </w:rPr>
        <w:t>, V.</w:t>
      </w:r>
      <w:r w:rsidR="00B55F7F">
        <w:rPr>
          <w:rFonts w:cs="Times New Roman"/>
          <w:color w:val="222222"/>
          <w:szCs w:val="24"/>
          <w:shd w:val="clear" w:color="auto" w:fill="FFFFFF"/>
        </w:rPr>
        <w:t xml:space="preserve"> </w:t>
      </w:r>
      <w:r w:rsidRPr="008E6782">
        <w:rPr>
          <w:rFonts w:cs="Times New Roman"/>
          <w:color w:val="222222"/>
          <w:szCs w:val="24"/>
          <w:shd w:val="clear" w:color="auto" w:fill="FFFFFF"/>
        </w:rPr>
        <w:t>F. and Headley, J.</w:t>
      </w:r>
      <w:r w:rsidR="00B55F7F">
        <w:rPr>
          <w:rFonts w:cs="Times New Roman"/>
          <w:color w:val="222222"/>
          <w:szCs w:val="24"/>
          <w:shd w:val="clear" w:color="auto" w:fill="FFFFFF"/>
        </w:rPr>
        <w:t xml:space="preserve"> </w:t>
      </w:r>
      <w:r w:rsidRPr="008E6782">
        <w:rPr>
          <w:rFonts w:cs="Times New Roman"/>
          <w:color w:val="222222"/>
          <w:szCs w:val="24"/>
          <w:shd w:val="clear" w:color="auto" w:fill="FFFFFF"/>
        </w:rPr>
        <w:t>A., 2016. CAREER DEVELOPMENT of TRANSGENDER COLLEGE STUDENTS PURSUING GENDER TRANSITION. </w:t>
      </w:r>
      <w:r w:rsidRPr="008E6782">
        <w:rPr>
          <w:rFonts w:cs="Times New Roman"/>
          <w:i/>
          <w:iCs/>
          <w:color w:val="222222"/>
          <w:szCs w:val="24"/>
          <w:shd w:val="clear" w:color="auto" w:fill="FFFFFF"/>
        </w:rPr>
        <w:t>Career Planning &amp; Adult Development Journal</w:t>
      </w:r>
      <w:r w:rsidRPr="008E6782">
        <w:rPr>
          <w:rFonts w:cs="Times New Roman"/>
          <w:color w:val="222222"/>
          <w:szCs w:val="24"/>
          <w:shd w:val="clear" w:color="auto" w:fill="FFFFFF"/>
        </w:rPr>
        <w:t>, </w:t>
      </w:r>
      <w:r w:rsidRPr="00B55F7F">
        <w:rPr>
          <w:rFonts w:cs="Times New Roman"/>
          <w:iCs/>
          <w:color w:val="222222"/>
          <w:szCs w:val="24"/>
          <w:shd w:val="clear" w:color="auto" w:fill="FFFFFF"/>
        </w:rPr>
        <w:t>32</w:t>
      </w:r>
      <w:r w:rsidRPr="008E6782">
        <w:rPr>
          <w:rFonts w:cs="Times New Roman"/>
          <w:color w:val="222222"/>
          <w:szCs w:val="24"/>
          <w:shd w:val="clear" w:color="auto" w:fill="FFFFFF"/>
        </w:rPr>
        <w:t>(1).</w:t>
      </w:r>
    </w:p>
    <w:p w:rsidR="008E6782" w:rsidRPr="008E6782" w:rsidRDefault="008E6782" w:rsidP="008E6782">
      <w:pPr>
        <w:spacing w:line="360" w:lineRule="auto"/>
        <w:ind w:left="45"/>
        <w:jc w:val="both"/>
        <w:rPr>
          <w:rFonts w:cs="Times New Roman"/>
          <w:szCs w:val="24"/>
        </w:rPr>
      </w:pPr>
      <w:r w:rsidRPr="008E6782">
        <w:rPr>
          <w:rFonts w:cs="Times New Roman"/>
          <w:color w:val="222222"/>
          <w:szCs w:val="24"/>
          <w:shd w:val="clear" w:color="auto" w:fill="FFFFFF"/>
        </w:rPr>
        <w:t>Wagstaff, M., 2016. Outdoor Leader Career Development: Exploration of a Career Path. </w:t>
      </w:r>
      <w:r w:rsidRPr="008E6782">
        <w:rPr>
          <w:rFonts w:cs="Times New Roman"/>
          <w:i/>
          <w:iCs/>
          <w:color w:val="222222"/>
          <w:szCs w:val="24"/>
          <w:shd w:val="clear" w:color="auto" w:fill="FFFFFF"/>
        </w:rPr>
        <w:t>Journal of Outdoor Recreation, Education, and Leadership</w:t>
      </w:r>
      <w:r w:rsidR="00B55F7F">
        <w:rPr>
          <w:rFonts w:cs="Times New Roman"/>
          <w:color w:val="222222"/>
          <w:szCs w:val="24"/>
          <w:shd w:val="clear" w:color="auto" w:fill="FFFFFF"/>
        </w:rPr>
        <w:t>.</w:t>
      </w:r>
      <w:r w:rsidRPr="00B55F7F">
        <w:rPr>
          <w:rFonts w:cs="Times New Roman"/>
          <w:color w:val="222222"/>
          <w:szCs w:val="24"/>
          <w:shd w:val="clear" w:color="auto" w:fill="FFFFFF"/>
        </w:rPr>
        <w:t> </w:t>
      </w:r>
      <w:r w:rsidRPr="00B55F7F">
        <w:rPr>
          <w:rFonts w:cs="Times New Roman"/>
          <w:iCs/>
          <w:color w:val="222222"/>
          <w:szCs w:val="24"/>
          <w:shd w:val="clear" w:color="auto" w:fill="FFFFFF"/>
        </w:rPr>
        <w:t>8</w:t>
      </w:r>
      <w:r w:rsidR="00B55F7F">
        <w:rPr>
          <w:rFonts w:cs="Times New Roman"/>
          <w:color w:val="222222"/>
          <w:szCs w:val="24"/>
          <w:shd w:val="clear" w:color="auto" w:fill="FFFFFF"/>
        </w:rPr>
        <w:t>(1).</w:t>
      </w:r>
      <w:r w:rsidRPr="008E6782">
        <w:rPr>
          <w:rFonts w:cs="Times New Roman"/>
          <w:color w:val="222222"/>
          <w:szCs w:val="24"/>
          <w:shd w:val="clear" w:color="auto" w:fill="FFFFFF"/>
        </w:rPr>
        <w:t xml:space="preserve"> pp.75-95.</w:t>
      </w:r>
    </w:p>
    <w:p w:rsidR="008E6782" w:rsidRPr="008E6782" w:rsidRDefault="008E6782" w:rsidP="008E6782">
      <w:pPr>
        <w:spacing w:line="360" w:lineRule="auto"/>
        <w:ind w:left="45"/>
        <w:jc w:val="both"/>
        <w:rPr>
          <w:rFonts w:cs="Times New Roman"/>
          <w:szCs w:val="24"/>
        </w:rPr>
      </w:pPr>
      <w:r w:rsidRPr="008E6782">
        <w:rPr>
          <w:rFonts w:cs="Times New Roman"/>
          <w:color w:val="222222"/>
          <w:szCs w:val="24"/>
          <w:shd w:val="clear" w:color="auto" w:fill="FFFFFF"/>
        </w:rPr>
        <w:t xml:space="preserve">Webb, T., Diamond-Wells, T. and </w:t>
      </w:r>
      <w:proofErr w:type="spellStart"/>
      <w:r w:rsidRPr="008E6782">
        <w:rPr>
          <w:rFonts w:cs="Times New Roman"/>
          <w:color w:val="222222"/>
          <w:szCs w:val="24"/>
          <w:shd w:val="clear" w:color="auto" w:fill="FFFFFF"/>
        </w:rPr>
        <w:t>Jeffs</w:t>
      </w:r>
      <w:proofErr w:type="spellEnd"/>
      <w:r w:rsidRPr="008E6782">
        <w:rPr>
          <w:rFonts w:cs="Times New Roman"/>
          <w:color w:val="222222"/>
          <w:szCs w:val="24"/>
          <w:shd w:val="clear" w:color="auto" w:fill="FFFFFF"/>
        </w:rPr>
        <w:t>, D., 2017. Career mapping for professional development and succession planning. </w:t>
      </w:r>
      <w:r w:rsidRPr="008E6782">
        <w:rPr>
          <w:rFonts w:cs="Times New Roman"/>
          <w:i/>
          <w:iCs/>
          <w:color w:val="222222"/>
          <w:szCs w:val="24"/>
          <w:shd w:val="clear" w:color="auto" w:fill="FFFFFF"/>
        </w:rPr>
        <w:t>Journal for nurses in professional development</w:t>
      </w:r>
      <w:r w:rsidR="00B55F7F">
        <w:rPr>
          <w:rFonts w:cs="Times New Roman"/>
          <w:color w:val="222222"/>
          <w:szCs w:val="24"/>
          <w:shd w:val="clear" w:color="auto" w:fill="FFFFFF"/>
        </w:rPr>
        <w:t>.</w:t>
      </w:r>
      <w:r w:rsidRPr="008E6782">
        <w:rPr>
          <w:rFonts w:cs="Times New Roman"/>
          <w:color w:val="222222"/>
          <w:szCs w:val="24"/>
          <w:shd w:val="clear" w:color="auto" w:fill="FFFFFF"/>
        </w:rPr>
        <w:t> </w:t>
      </w:r>
      <w:r w:rsidRPr="00B55F7F">
        <w:rPr>
          <w:rFonts w:cs="Times New Roman"/>
          <w:iCs/>
          <w:color w:val="222222"/>
          <w:szCs w:val="24"/>
          <w:shd w:val="clear" w:color="auto" w:fill="FFFFFF"/>
        </w:rPr>
        <w:t>33</w:t>
      </w:r>
      <w:r w:rsidR="00B55F7F">
        <w:rPr>
          <w:rFonts w:cs="Times New Roman"/>
          <w:color w:val="222222"/>
          <w:szCs w:val="24"/>
          <w:shd w:val="clear" w:color="auto" w:fill="FFFFFF"/>
        </w:rPr>
        <w:t>(1).</w:t>
      </w:r>
      <w:r w:rsidRPr="008E6782">
        <w:rPr>
          <w:rFonts w:cs="Times New Roman"/>
          <w:color w:val="222222"/>
          <w:szCs w:val="24"/>
          <w:shd w:val="clear" w:color="auto" w:fill="FFFFFF"/>
        </w:rPr>
        <w:t xml:space="preserve"> pp.25-32.</w:t>
      </w:r>
    </w:p>
    <w:p w:rsidR="008E6782" w:rsidRPr="008E6782" w:rsidRDefault="008E6782" w:rsidP="008E6782">
      <w:pPr>
        <w:spacing w:line="360" w:lineRule="auto"/>
        <w:ind w:left="45"/>
        <w:jc w:val="both"/>
        <w:rPr>
          <w:rFonts w:cs="Times New Roman"/>
          <w:szCs w:val="24"/>
        </w:rPr>
      </w:pPr>
      <w:r w:rsidRPr="008E6782">
        <w:rPr>
          <w:rFonts w:cs="Times New Roman"/>
          <w:color w:val="222222"/>
          <w:szCs w:val="24"/>
          <w:shd w:val="clear" w:color="auto" w:fill="FFFFFF"/>
        </w:rPr>
        <w:t>Yarbrough, S.</w:t>
      </w:r>
      <w:r w:rsidR="002C0B7E">
        <w:rPr>
          <w:rFonts w:cs="Times New Roman"/>
          <w:color w:val="222222"/>
          <w:szCs w:val="24"/>
          <w:shd w:val="clear" w:color="auto" w:fill="FFFFFF"/>
        </w:rPr>
        <w:t xml:space="preserve"> and et. al.</w:t>
      </w:r>
      <w:r w:rsidRPr="008E6782">
        <w:rPr>
          <w:rFonts w:cs="Times New Roman"/>
          <w:color w:val="222222"/>
          <w:szCs w:val="24"/>
          <w:shd w:val="clear" w:color="auto" w:fill="FFFFFF"/>
        </w:rPr>
        <w:t>, 2017. Professional values, job satisfaction, career development, and intent to stay. </w:t>
      </w:r>
      <w:r w:rsidRPr="008E6782">
        <w:rPr>
          <w:rFonts w:cs="Times New Roman"/>
          <w:i/>
          <w:iCs/>
          <w:color w:val="222222"/>
          <w:szCs w:val="24"/>
          <w:shd w:val="clear" w:color="auto" w:fill="FFFFFF"/>
        </w:rPr>
        <w:t>Nursing Ethics</w:t>
      </w:r>
      <w:r w:rsidR="002C0B7E">
        <w:rPr>
          <w:rFonts w:cs="Times New Roman"/>
          <w:color w:val="222222"/>
          <w:szCs w:val="24"/>
          <w:shd w:val="clear" w:color="auto" w:fill="FFFFFF"/>
        </w:rPr>
        <w:t>.</w:t>
      </w:r>
      <w:r w:rsidRPr="008E6782">
        <w:rPr>
          <w:rFonts w:cs="Times New Roman"/>
          <w:color w:val="222222"/>
          <w:szCs w:val="24"/>
          <w:shd w:val="clear" w:color="auto" w:fill="FFFFFF"/>
        </w:rPr>
        <w:t> </w:t>
      </w:r>
      <w:r w:rsidRPr="002C0B7E">
        <w:rPr>
          <w:rFonts w:cs="Times New Roman"/>
          <w:iCs/>
          <w:color w:val="222222"/>
          <w:szCs w:val="24"/>
          <w:shd w:val="clear" w:color="auto" w:fill="FFFFFF"/>
        </w:rPr>
        <w:t>24</w:t>
      </w:r>
      <w:r w:rsidR="002C0B7E">
        <w:rPr>
          <w:rFonts w:cs="Times New Roman"/>
          <w:color w:val="222222"/>
          <w:szCs w:val="24"/>
          <w:shd w:val="clear" w:color="auto" w:fill="FFFFFF"/>
        </w:rPr>
        <w:t>(6).</w:t>
      </w:r>
      <w:r w:rsidRPr="008E6782">
        <w:rPr>
          <w:rFonts w:cs="Times New Roman"/>
          <w:color w:val="222222"/>
          <w:szCs w:val="24"/>
          <w:shd w:val="clear" w:color="auto" w:fill="FFFFFF"/>
        </w:rPr>
        <w:t xml:space="preserve"> pp.675-685.</w:t>
      </w:r>
    </w:p>
    <w:p w:rsidR="008E6782" w:rsidRPr="008E6782" w:rsidRDefault="008E6782" w:rsidP="008E6782">
      <w:pPr>
        <w:spacing w:line="360" w:lineRule="auto"/>
        <w:ind w:left="45"/>
        <w:jc w:val="both"/>
        <w:rPr>
          <w:rFonts w:cs="Times New Roman"/>
          <w:szCs w:val="24"/>
        </w:rPr>
      </w:pPr>
      <w:r w:rsidRPr="008E6782">
        <w:rPr>
          <w:rFonts w:cs="Times New Roman"/>
          <w:color w:val="222222"/>
          <w:szCs w:val="24"/>
          <w:shd w:val="clear" w:color="auto" w:fill="FFFFFF"/>
        </w:rPr>
        <w:lastRenderedPageBreak/>
        <w:t>Zhou, X., Li, X. and Gao, Y., 2016. Career guidance and counseling in Shanghai, China: 1977 to 2015. </w:t>
      </w:r>
      <w:r w:rsidRPr="008E6782">
        <w:rPr>
          <w:rFonts w:cs="Times New Roman"/>
          <w:i/>
          <w:iCs/>
          <w:color w:val="222222"/>
          <w:szCs w:val="24"/>
          <w:shd w:val="clear" w:color="auto" w:fill="FFFFFF"/>
        </w:rPr>
        <w:t>The Career Development Quarterly</w:t>
      </w:r>
      <w:r w:rsidR="002C0B7E">
        <w:rPr>
          <w:rFonts w:cs="Times New Roman"/>
          <w:color w:val="222222"/>
          <w:szCs w:val="24"/>
          <w:shd w:val="clear" w:color="auto" w:fill="FFFFFF"/>
        </w:rPr>
        <w:t>.</w:t>
      </w:r>
      <w:r w:rsidRPr="008E6782">
        <w:rPr>
          <w:rFonts w:cs="Times New Roman"/>
          <w:color w:val="222222"/>
          <w:szCs w:val="24"/>
          <w:shd w:val="clear" w:color="auto" w:fill="FFFFFF"/>
        </w:rPr>
        <w:t> </w:t>
      </w:r>
      <w:r w:rsidRPr="002C0B7E">
        <w:rPr>
          <w:rFonts w:cs="Times New Roman"/>
          <w:iCs/>
          <w:color w:val="222222"/>
          <w:szCs w:val="24"/>
          <w:shd w:val="clear" w:color="auto" w:fill="FFFFFF"/>
        </w:rPr>
        <w:t>64</w:t>
      </w:r>
      <w:r w:rsidR="002C0B7E">
        <w:rPr>
          <w:rFonts w:cs="Times New Roman"/>
          <w:color w:val="222222"/>
          <w:szCs w:val="24"/>
          <w:shd w:val="clear" w:color="auto" w:fill="FFFFFF"/>
        </w:rPr>
        <w:t>(3).</w:t>
      </w:r>
      <w:r w:rsidRPr="008E6782">
        <w:rPr>
          <w:rFonts w:cs="Times New Roman"/>
          <w:color w:val="222222"/>
          <w:szCs w:val="24"/>
          <w:shd w:val="clear" w:color="auto" w:fill="FFFFFF"/>
        </w:rPr>
        <w:t xml:space="preserve"> pp.203-215.</w:t>
      </w:r>
    </w:p>
    <w:p w:rsidR="008E6782" w:rsidRDefault="008E6782"/>
    <w:sectPr w:rsidR="008E6782" w:rsidSect="002324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nos">
    <w:altName w:val="MS Gothic"/>
    <w:charset w:val="80"/>
    <w:family w:val="roman"/>
    <w:pitch w:val="variable"/>
  </w:font>
  <w:font w:name="Droid Sans">
    <w:altName w:val="MS Gothic"/>
    <w:charset w:val="80"/>
    <w:family w:val="auto"/>
    <w:pitch w:val="variable"/>
  </w:font>
  <w:font w:name="DejaVu Sans">
    <w:altName w:val="Arial"/>
    <w:charset w:val="00"/>
    <w:family w:val="swiss"/>
    <w:pitch w:val="variable"/>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B5E35B5"/>
    <w:multiLevelType w:val="hybridMultilevel"/>
    <w:tmpl w:val="1BF843A4"/>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45242D8E"/>
    <w:multiLevelType w:val="hybridMultilevel"/>
    <w:tmpl w:val="9932A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C0646"/>
    <w:rsid w:val="00014BAD"/>
    <w:rsid w:val="000F3E62"/>
    <w:rsid w:val="00106DD4"/>
    <w:rsid w:val="00112E8B"/>
    <w:rsid w:val="00131089"/>
    <w:rsid w:val="00183879"/>
    <w:rsid w:val="001B46B2"/>
    <w:rsid w:val="0021166B"/>
    <w:rsid w:val="002324B1"/>
    <w:rsid w:val="00237F65"/>
    <w:rsid w:val="002C0B7E"/>
    <w:rsid w:val="002D68D3"/>
    <w:rsid w:val="003514A0"/>
    <w:rsid w:val="003F31BF"/>
    <w:rsid w:val="00472FFB"/>
    <w:rsid w:val="00482ADE"/>
    <w:rsid w:val="00580A98"/>
    <w:rsid w:val="005838AF"/>
    <w:rsid w:val="005B3118"/>
    <w:rsid w:val="005E53E8"/>
    <w:rsid w:val="007602BB"/>
    <w:rsid w:val="00764806"/>
    <w:rsid w:val="00783A3D"/>
    <w:rsid w:val="00802215"/>
    <w:rsid w:val="008322C3"/>
    <w:rsid w:val="0083450C"/>
    <w:rsid w:val="00846975"/>
    <w:rsid w:val="00894AD6"/>
    <w:rsid w:val="008E6782"/>
    <w:rsid w:val="00936E72"/>
    <w:rsid w:val="009B57A5"/>
    <w:rsid w:val="009F5203"/>
    <w:rsid w:val="009F7721"/>
    <w:rsid w:val="00A42CAE"/>
    <w:rsid w:val="00AE225C"/>
    <w:rsid w:val="00AF06AA"/>
    <w:rsid w:val="00B43306"/>
    <w:rsid w:val="00B55F7F"/>
    <w:rsid w:val="00B57173"/>
    <w:rsid w:val="00BB26A5"/>
    <w:rsid w:val="00BF7BE7"/>
    <w:rsid w:val="00D12048"/>
    <w:rsid w:val="00D4798A"/>
    <w:rsid w:val="00D85E4A"/>
    <w:rsid w:val="00DC0646"/>
    <w:rsid w:val="00DE7475"/>
    <w:rsid w:val="00E14569"/>
    <w:rsid w:val="00E65819"/>
    <w:rsid w:val="00E73CBC"/>
    <w:rsid w:val="00EB6967"/>
    <w:rsid w:val="00F26A5F"/>
    <w:rsid w:val="00FA58B2"/>
    <w:rsid w:val="00FD5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E57B2"/>
  <w15:docId w15:val="{72787300-A9A8-46CE-B146-548C744DA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14BAD"/>
    <w:rPr>
      <w:rFonts w:ascii="Times New Roman" w:hAnsi="Times New Roman"/>
      <w:color w:val="000000" w:themeColor="text1"/>
      <w:sz w:val="24"/>
    </w:rPr>
  </w:style>
  <w:style w:type="paragraph" w:styleId="Heading1">
    <w:name w:val="heading 1"/>
    <w:basedOn w:val="Normal"/>
    <w:next w:val="Normal"/>
    <w:link w:val="Heading1Char"/>
    <w:qFormat/>
    <w:rsid w:val="00014BAD"/>
    <w:pPr>
      <w:keepNext/>
      <w:keepLines/>
      <w:suppressAutoHyphens/>
      <w:spacing w:before="113" w:after="0" w:line="360" w:lineRule="auto"/>
      <w:jc w:val="both"/>
      <w:outlineLvl w:val="0"/>
    </w:pPr>
    <w:rPr>
      <w:rFonts w:eastAsia="Times New Roman" w:cs="Times New Roman"/>
      <w:b/>
      <w:bCs/>
      <w:color w:val="000000"/>
      <w:sz w:val="28"/>
      <w:szCs w:val="28"/>
      <w:lang w:val="en-GB" w:eastAsia="ar-SA"/>
    </w:rPr>
  </w:style>
  <w:style w:type="paragraph" w:styleId="Heading2">
    <w:name w:val="heading 2"/>
    <w:basedOn w:val="Normal"/>
    <w:next w:val="Normal"/>
    <w:link w:val="Heading2Char"/>
    <w:autoRedefine/>
    <w:unhideWhenUsed/>
    <w:qFormat/>
    <w:rsid w:val="00014BAD"/>
    <w:pPr>
      <w:keepNext/>
      <w:keepLines/>
      <w:spacing w:before="200" w:after="0"/>
      <w:outlineLvl w:val="1"/>
    </w:pPr>
    <w:rPr>
      <w:rFonts w:eastAsiaTheme="majorEastAsia" w:cstheme="majorBidi"/>
      <w:bCs/>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14BAD"/>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uiPriority w:val="9"/>
    <w:rsid w:val="00014BAD"/>
    <w:rPr>
      <w:rFonts w:ascii="Times New Roman" w:eastAsiaTheme="majorEastAsia" w:hAnsi="Times New Roman" w:cstheme="majorBidi"/>
      <w:bCs/>
      <w:color w:val="000000" w:themeColor="text1"/>
      <w:sz w:val="26"/>
      <w:szCs w:val="26"/>
      <w:u w:val="single"/>
    </w:rPr>
  </w:style>
  <w:style w:type="paragraph" w:customStyle="1" w:styleId="TableContents">
    <w:name w:val="Table Contents"/>
    <w:basedOn w:val="Normal"/>
    <w:rsid w:val="000F3E62"/>
    <w:pPr>
      <w:suppressLineNumbers/>
      <w:suppressAutoHyphens/>
      <w:spacing w:after="0" w:line="360" w:lineRule="auto"/>
      <w:jc w:val="both"/>
    </w:pPr>
    <w:rPr>
      <w:rFonts w:eastAsia="Calibri" w:cs="Times New Roman"/>
      <w:color w:val="000000"/>
      <w:lang w:val="en-GB" w:eastAsia="ar-SA"/>
    </w:rPr>
  </w:style>
  <w:style w:type="paragraph" w:styleId="ListParagraph">
    <w:name w:val="List Paragraph"/>
    <w:basedOn w:val="Normal"/>
    <w:uiPriority w:val="34"/>
    <w:qFormat/>
    <w:rsid w:val="008E6782"/>
    <w:pPr>
      <w:ind w:left="720"/>
      <w:contextualSpacing/>
    </w:pPr>
  </w:style>
  <w:style w:type="paragraph" w:styleId="NoSpacing">
    <w:name w:val="No Spacing"/>
    <w:qFormat/>
    <w:rsid w:val="008E6782"/>
    <w:pPr>
      <w:suppressAutoHyphens/>
      <w:spacing w:after="0" w:line="100" w:lineRule="atLeast"/>
    </w:pPr>
    <w:rPr>
      <w:rFonts w:ascii="Tinos" w:eastAsia="Droid Sans" w:hAnsi="Tinos" w:cs="DejaVu Sans"/>
      <w:sz w:val="24"/>
      <w:szCs w:val="24"/>
      <w:lang w:val="en-GB" w:eastAsia="hi-IN" w:bidi="hi-IN"/>
    </w:rPr>
  </w:style>
  <w:style w:type="paragraph" w:styleId="TOC1">
    <w:name w:val="toc 1"/>
    <w:basedOn w:val="Normal"/>
    <w:next w:val="Normal"/>
    <w:autoRedefine/>
    <w:uiPriority w:val="39"/>
    <w:unhideWhenUsed/>
    <w:rsid w:val="008E6782"/>
    <w:pPr>
      <w:spacing w:after="100"/>
    </w:pPr>
  </w:style>
  <w:style w:type="paragraph" w:styleId="TOC2">
    <w:name w:val="toc 2"/>
    <w:basedOn w:val="Normal"/>
    <w:next w:val="Normal"/>
    <w:autoRedefine/>
    <w:uiPriority w:val="39"/>
    <w:unhideWhenUsed/>
    <w:rsid w:val="008E6782"/>
    <w:pPr>
      <w:spacing w:after="100"/>
      <w:ind w:left="240"/>
    </w:pPr>
  </w:style>
  <w:style w:type="character" w:styleId="Hyperlink">
    <w:name w:val="Hyperlink"/>
    <w:basedOn w:val="DefaultParagraphFont"/>
    <w:uiPriority w:val="99"/>
    <w:unhideWhenUsed/>
    <w:rsid w:val="008E67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F5562B2B-3302-4BEB-BD85-A17D60213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17</Pages>
  <Words>4172</Words>
  <Characters>23781</Characters>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2020-05-16T10:37:00Z</dcterms:created>
  <dcterms:modified xsi:type="dcterms:W3CDTF">2020-05-18T15:59:00Z</dcterms:modified>
</cp:coreProperties>
</file>