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8806999" w:rsidP="18806999" w:rsidRDefault="18806999" w14:paraId="564FF016" w14:textId="6C5FEFB8">
      <w:pPr>
        <w:spacing w:line="360" w:lineRule="auto"/>
        <w:rPr>
          <w:rFonts w:ascii="Arial" w:hAnsi="Arial" w:eastAsia="Arial" w:cs="Arial"/>
        </w:rPr>
      </w:pPr>
    </w:p>
    <w:p w:rsidR="3716BC66" w:rsidP="18806999" w:rsidRDefault="3716BC66" w14:paraId="1D1E7DF7" w14:textId="4EFFD497">
      <w:pPr>
        <w:spacing w:line="360" w:lineRule="auto"/>
        <w:rPr>
          <w:rFonts w:ascii="Arial" w:hAnsi="Arial" w:eastAsia="Arial" w:cs="Arial"/>
        </w:rPr>
      </w:pPr>
      <w:r w:rsidRPr="18806999" w:rsidR="3716BC66">
        <w:rPr>
          <w:rFonts w:ascii="Arial" w:hAnsi="Arial" w:eastAsia="Arial" w:cs="Arial"/>
        </w:rPr>
        <w:t>Pry</w:t>
      </w:r>
      <w:r w:rsidRPr="18806999" w:rsidR="3D85FDEA">
        <w:rPr>
          <w:rFonts w:ascii="Arial" w:hAnsi="Arial" w:eastAsia="Arial" w:cs="Arial"/>
        </w:rPr>
        <w:t>n</w:t>
      </w:r>
      <w:r w:rsidRPr="18806999" w:rsidR="3716BC66">
        <w:rPr>
          <w:rFonts w:ascii="Arial" w:hAnsi="Arial" w:eastAsia="Arial" w:cs="Arial"/>
        </w:rPr>
        <w:t>hawn</w:t>
      </w:r>
      <w:r w:rsidRPr="18806999" w:rsidR="3716BC66">
        <w:rPr>
          <w:rFonts w:ascii="Arial" w:hAnsi="Arial" w:eastAsia="Arial" w:cs="Arial"/>
        </w:rPr>
        <w:t xml:space="preserve"> </w:t>
      </w:r>
      <w:bookmarkStart w:name="_Int_YoFzNo4J" w:id="1784149271"/>
      <w:r w:rsidRPr="18806999" w:rsidR="3716BC66">
        <w:rPr>
          <w:rFonts w:ascii="Arial" w:hAnsi="Arial" w:eastAsia="Arial" w:cs="Arial"/>
        </w:rPr>
        <w:t>da</w:t>
      </w:r>
      <w:bookmarkEnd w:id="1784149271"/>
      <w:r w:rsidRPr="18806999" w:rsidR="3716BC66">
        <w:rPr>
          <w:rFonts w:ascii="Arial" w:hAnsi="Arial" w:eastAsia="Arial" w:cs="Arial"/>
        </w:rPr>
        <w:t xml:space="preserve">, </w:t>
      </w:r>
      <w:r w:rsidRPr="18806999" w:rsidR="510BD9EC">
        <w:rPr>
          <w:rFonts w:ascii="Arial" w:hAnsi="Arial" w:eastAsia="Arial" w:cs="Arial"/>
        </w:rPr>
        <w:t>good</w:t>
      </w:r>
      <w:r w:rsidRPr="18806999" w:rsidR="3716BC66">
        <w:rPr>
          <w:rFonts w:ascii="Arial" w:hAnsi="Arial" w:eastAsia="Arial" w:cs="Arial"/>
        </w:rPr>
        <w:t xml:space="preserve"> afternoon</w:t>
      </w:r>
      <w:r w:rsidRPr="18806999" w:rsidR="4F3FDF9B">
        <w:rPr>
          <w:rFonts w:ascii="Arial" w:hAnsi="Arial" w:eastAsia="Arial" w:cs="Arial"/>
        </w:rPr>
        <w:t xml:space="preserve">. My name is Michelle </w:t>
      </w:r>
      <w:r w:rsidRPr="18806999" w:rsidR="6D0F2103">
        <w:rPr>
          <w:rFonts w:ascii="Arial" w:hAnsi="Arial" w:eastAsia="Arial" w:cs="Arial"/>
        </w:rPr>
        <w:t>Evans,</w:t>
      </w:r>
      <w:r w:rsidRPr="18806999" w:rsidR="6B6E79F3">
        <w:rPr>
          <w:rFonts w:ascii="Arial" w:hAnsi="Arial" w:eastAsia="Arial" w:cs="Arial"/>
        </w:rPr>
        <w:t xml:space="preserve"> </w:t>
      </w:r>
      <w:r w:rsidRPr="18806999" w:rsidR="4F3FDF9B">
        <w:rPr>
          <w:rFonts w:ascii="Arial" w:hAnsi="Arial" w:eastAsia="Arial" w:cs="Arial"/>
        </w:rPr>
        <w:t>student number is 2308630</w:t>
      </w:r>
      <w:r w:rsidRPr="18806999" w:rsidR="48C8B091">
        <w:rPr>
          <w:rFonts w:ascii="Arial" w:hAnsi="Arial" w:eastAsia="Arial" w:cs="Arial"/>
        </w:rPr>
        <w:t>. This</w:t>
      </w:r>
      <w:r w:rsidRPr="18806999" w:rsidR="45785EEC">
        <w:rPr>
          <w:rFonts w:ascii="Arial" w:hAnsi="Arial" w:eastAsia="Arial" w:cs="Arial"/>
        </w:rPr>
        <w:t xml:space="preserve"> module is ECEY4004/C. </w:t>
      </w:r>
      <w:r w:rsidRPr="18806999" w:rsidR="472CE030">
        <w:rPr>
          <w:rFonts w:ascii="Arial" w:hAnsi="Arial" w:eastAsia="Arial" w:cs="Arial"/>
        </w:rPr>
        <w:t xml:space="preserve">Today I will be sharing with you a presentation about bilingualism and multilingualism. </w:t>
      </w:r>
    </w:p>
    <w:p w:rsidR="5049061D" w:rsidP="0704E4FC" w:rsidRDefault="5049061D" w14:paraId="4BB30CB1" w14:textId="167E58C7">
      <w:pPr>
        <w:pStyle w:val="Normal"/>
        <w:spacing w:line="360" w:lineRule="auto"/>
        <w:rPr>
          <w:rFonts w:ascii="Arial" w:hAnsi="Arial" w:eastAsia="Arial" w:cs="Arial"/>
          <w:color w:val="000000" w:themeColor="text1" w:themeTint="FF" w:themeShade="FF"/>
          <w:sz w:val="24"/>
          <w:szCs w:val="24"/>
        </w:rPr>
      </w:pPr>
      <w:r w:rsidRPr="0704E4FC" w:rsidR="3D02A0B8">
        <w:rPr>
          <w:rFonts w:ascii="Arial" w:hAnsi="Arial" w:eastAsia="Arial" w:cs="Arial"/>
        </w:rPr>
        <w:t>What is bilingualism</w:t>
      </w:r>
      <w:r w:rsidRPr="0704E4FC" w:rsidR="71D0AD8B">
        <w:rPr>
          <w:rFonts w:ascii="Arial" w:hAnsi="Arial" w:eastAsia="Arial" w:cs="Arial"/>
        </w:rPr>
        <w:t xml:space="preserve">? </w:t>
      </w:r>
      <w:r w:rsidRPr="0704E4FC" w:rsidR="49CA7669">
        <w:rPr>
          <w:rFonts w:ascii="Arial" w:hAnsi="Arial" w:eastAsia="Arial" w:cs="Arial"/>
          <w:color w:val="000000" w:themeColor="text1" w:themeTint="FF" w:themeShade="FF"/>
          <w:sz w:val="24"/>
          <w:szCs w:val="24"/>
        </w:rPr>
        <w:t>“</w:t>
      </w:r>
      <w:r w:rsidRPr="0704E4FC" w:rsidR="41267BA0">
        <w:rPr>
          <w:rFonts w:ascii="Arial" w:hAnsi="Arial" w:eastAsia="Arial" w:cs="Arial"/>
          <w:color w:val="000000" w:themeColor="text1" w:themeTint="FF" w:themeShade="FF"/>
          <w:sz w:val="24"/>
          <w:szCs w:val="24"/>
        </w:rPr>
        <w:t>Defining</w:t>
      </w:r>
      <w:r w:rsidRPr="0704E4FC" w:rsidR="2BD31E9F">
        <w:rPr>
          <w:rFonts w:ascii="Arial" w:hAnsi="Arial" w:eastAsia="Arial" w:cs="Arial"/>
          <w:color w:val="000000" w:themeColor="text1" w:themeTint="FF" w:themeShade="FF"/>
          <w:sz w:val="24"/>
          <w:szCs w:val="24"/>
        </w:rPr>
        <w:t xml:space="preserve"> </w:t>
      </w:r>
      <w:r w:rsidRPr="0704E4FC" w:rsidR="6D06ED1A">
        <w:rPr>
          <w:rFonts w:ascii="Arial" w:hAnsi="Arial" w:eastAsia="Arial" w:cs="Arial"/>
          <w:color w:val="000000" w:themeColor="text1" w:themeTint="FF" w:themeShade="FF"/>
          <w:sz w:val="24"/>
          <w:szCs w:val="24"/>
        </w:rPr>
        <w:t>bilingualism</w:t>
      </w:r>
      <w:r w:rsidRPr="0704E4FC" w:rsidR="2BD31E9F">
        <w:rPr>
          <w:rFonts w:ascii="Arial" w:hAnsi="Arial" w:eastAsia="Arial" w:cs="Arial"/>
          <w:color w:val="000000" w:themeColor="text1" w:themeTint="FF" w:themeShade="FF"/>
          <w:sz w:val="24"/>
          <w:szCs w:val="24"/>
        </w:rPr>
        <w:t xml:space="preserve"> is problematic since individuals with varying </w:t>
      </w:r>
      <w:r w:rsidRPr="0704E4FC" w:rsidR="215C513A">
        <w:rPr>
          <w:rFonts w:ascii="Arial" w:hAnsi="Arial" w:eastAsia="Arial" w:cs="Arial"/>
          <w:color w:val="000000" w:themeColor="text1" w:themeTint="FF" w:themeShade="FF"/>
          <w:sz w:val="24"/>
          <w:szCs w:val="24"/>
        </w:rPr>
        <w:t xml:space="preserve">characteristics may be classified as bilingual. Definitions of bilingualism range from a minimal </w:t>
      </w:r>
      <w:r w:rsidRPr="0704E4FC" w:rsidR="215C513A">
        <w:rPr>
          <w:rFonts w:ascii="Arial" w:hAnsi="Arial" w:eastAsia="Arial" w:cs="Arial"/>
          <w:color w:val="000000" w:themeColor="text1" w:themeTint="FF" w:themeShade="FF"/>
          <w:sz w:val="24"/>
          <w:szCs w:val="24"/>
        </w:rPr>
        <w:t>proficiency</w:t>
      </w:r>
      <w:r w:rsidRPr="0704E4FC" w:rsidR="215C513A">
        <w:rPr>
          <w:rFonts w:ascii="Arial" w:hAnsi="Arial" w:eastAsia="Arial" w:cs="Arial"/>
          <w:color w:val="000000" w:themeColor="text1" w:themeTint="FF" w:themeShade="FF"/>
          <w:sz w:val="24"/>
          <w:szCs w:val="24"/>
        </w:rPr>
        <w:t xml:space="preserve"> in two languages, to an advanced level of </w:t>
      </w:r>
      <w:r w:rsidRPr="0704E4FC" w:rsidR="215C513A">
        <w:rPr>
          <w:rFonts w:ascii="Arial" w:hAnsi="Arial" w:eastAsia="Arial" w:cs="Arial"/>
          <w:color w:val="000000" w:themeColor="text1" w:themeTint="FF" w:themeShade="FF"/>
          <w:sz w:val="24"/>
          <w:szCs w:val="24"/>
        </w:rPr>
        <w:t>proficiency</w:t>
      </w:r>
      <w:r w:rsidRPr="0704E4FC" w:rsidR="215C513A">
        <w:rPr>
          <w:rFonts w:ascii="Arial" w:hAnsi="Arial" w:eastAsia="Arial" w:cs="Arial"/>
          <w:color w:val="000000" w:themeColor="text1" w:themeTint="FF" w:themeShade="FF"/>
          <w:sz w:val="24"/>
          <w:szCs w:val="24"/>
        </w:rPr>
        <w:t xml:space="preserve"> which allows the speaker to function and appear as a native-like speaker of two languages</w:t>
      </w:r>
      <w:r w:rsidRPr="0704E4FC" w:rsidR="4158182C">
        <w:rPr>
          <w:rFonts w:ascii="Arial" w:hAnsi="Arial" w:eastAsia="Arial" w:cs="Arial"/>
          <w:color w:val="000000" w:themeColor="text1" w:themeTint="FF" w:themeShade="FF"/>
          <w:sz w:val="24"/>
          <w:szCs w:val="24"/>
        </w:rPr>
        <w:t>”</w:t>
      </w:r>
      <w:r w:rsidRPr="0704E4FC" w:rsidR="215C513A">
        <w:rPr>
          <w:rFonts w:ascii="Arial" w:hAnsi="Arial" w:eastAsia="Arial" w:cs="Arial"/>
          <w:color w:val="000000" w:themeColor="text1" w:themeTint="FF" w:themeShade="FF"/>
          <w:sz w:val="24"/>
          <w:szCs w:val="24"/>
        </w:rPr>
        <w:t xml:space="preserve"> </w:t>
      </w:r>
      <w:r w:rsidRPr="0704E4FC" w:rsidR="1B1EECA5">
        <w:rPr>
          <w:rFonts w:ascii="Arial" w:hAnsi="Arial" w:eastAsia="Arial" w:cs="Arial"/>
          <w:color w:val="000000" w:themeColor="text1" w:themeTint="FF" w:themeShade="FF"/>
          <w:sz w:val="24"/>
          <w:szCs w:val="24"/>
        </w:rPr>
        <w:t>(NALDIC, 2011, p.1).</w:t>
      </w:r>
      <w:r w:rsidRPr="0704E4FC" w:rsidR="2C07F6F5">
        <w:rPr>
          <w:rFonts w:ascii="Arial" w:hAnsi="Arial" w:eastAsia="Arial" w:cs="Arial"/>
          <w:color w:val="000000" w:themeColor="text1" w:themeTint="FF" w:themeShade="FF"/>
          <w:sz w:val="24"/>
          <w:szCs w:val="24"/>
        </w:rPr>
        <w:t xml:space="preserve"> </w:t>
      </w:r>
      <w:r w:rsidRPr="0704E4FC" w:rsidR="46992F6D">
        <w:rPr>
          <w:rFonts w:ascii="Arial" w:hAnsi="Arial" w:eastAsia="Arial" w:cs="Arial"/>
          <w:color w:val="000000" w:themeColor="text1" w:themeTint="FF" w:themeShade="FF"/>
          <w:sz w:val="24"/>
          <w:szCs w:val="24"/>
        </w:rPr>
        <w:t>W</w:t>
      </w:r>
      <w:r w:rsidRPr="0704E4FC" w:rsidR="282BDE9B">
        <w:rPr>
          <w:rFonts w:ascii="Arial" w:hAnsi="Arial" w:eastAsia="Arial" w:cs="Arial"/>
          <w:color w:val="000000" w:themeColor="text1" w:themeTint="FF" w:themeShade="FF"/>
          <w:sz w:val="24"/>
          <w:szCs w:val="24"/>
        </w:rPr>
        <w:t>hilst Cambridge Dictionary (</w:t>
      </w:r>
      <w:r w:rsidRPr="0704E4FC" w:rsidR="13C74BDA">
        <w:rPr>
          <w:rFonts w:ascii="Arial" w:hAnsi="Arial" w:eastAsia="Arial" w:cs="Arial"/>
          <w:color w:val="000000" w:themeColor="text1" w:themeTint="FF" w:themeShade="FF"/>
          <w:sz w:val="24"/>
          <w:szCs w:val="24"/>
        </w:rPr>
        <w:t xml:space="preserve">no date) describes multilingualism </w:t>
      </w:r>
      <w:r w:rsidRPr="0704E4FC" w:rsidR="46233665">
        <w:rPr>
          <w:rFonts w:ascii="Arial" w:hAnsi="Arial" w:eastAsia="Arial" w:cs="Arial"/>
          <w:color w:val="000000" w:themeColor="text1" w:themeTint="FF" w:themeShade="FF"/>
          <w:sz w:val="24"/>
          <w:szCs w:val="24"/>
        </w:rPr>
        <w:t xml:space="preserve">(of people or groups) able to use two or more languages for </w:t>
      </w:r>
      <w:r w:rsidRPr="0704E4FC" w:rsidR="70E13B45">
        <w:rPr>
          <w:rFonts w:ascii="Arial" w:hAnsi="Arial" w:eastAsia="Arial" w:cs="Arial"/>
          <w:color w:val="000000" w:themeColor="text1" w:themeTint="FF" w:themeShade="FF"/>
          <w:sz w:val="24"/>
          <w:szCs w:val="24"/>
        </w:rPr>
        <w:t>communication, written</w:t>
      </w:r>
      <w:r w:rsidRPr="0704E4FC" w:rsidR="1111163D">
        <w:rPr>
          <w:rFonts w:ascii="Arial" w:hAnsi="Arial" w:eastAsia="Arial" w:cs="Arial"/>
          <w:color w:val="000000" w:themeColor="text1" w:themeTint="FF" w:themeShade="FF"/>
          <w:sz w:val="24"/>
          <w:szCs w:val="24"/>
        </w:rPr>
        <w:t xml:space="preserve"> or spoken in m</w:t>
      </w:r>
      <w:r w:rsidRPr="0704E4FC" w:rsidR="4FB5FB6E">
        <w:rPr>
          <w:rFonts w:ascii="Arial" w:hAnsi="Arial" w:eastAsia="Arial" w:cs="Arial"/>
          <w:color w:val="000000" w:themeColor="text1" w:themeTint="FF" w:themeShade="FF"/>
          <w:sz w:val="24"/>
          <w:szCs w:val="24"/>
        </w:rPr>
        <w:t xml:space="preserve">ore than two different </w:t>
      </w:r>
      <w:r w:rsidRPr="0704E4FC" w:rsidR="6746BCD4">
        <w:rPr>
          <w:rFonts w:ascii="Arial" w:hAnsi="Arial" w:eastAsia="Arial" w:cs="Arial"/>
          <w:color w:val="000000" w:themeColor="text1" w:themeTint="FF" w:themeShade="FF"/>
          <w:sz w:val="24"/>
          <w:szCs w:val="24"/>
        </w:rPr>
        <w:t>languages</w:t>
      </w:r>
      <w:r w:rsidRPr="0704E4FC" w:rsidR="65B96B79">
        <w:rPr>
          <w:rFonts w:ascii="Arial" w:hAnsi="Arial" w:eastAsia="Arial" w:cs="Arial"/>
          <w:color w:val="000000" w:themeColor="text1" w:themeTint="FF" w:themeShade="FF"/>
          <w:sz w:val="24"/>
          <w:szCs w:val="24"/>
        </w:rPr>
        <w:t>.</w:t>
      </w:r>
      <w:r w:rsidRPr="0704E4FC" w:rsidR="68FBFF82">
        <w:rPr>
          <w:rFonts w:ascii="Arial" w:hAnsi="Arial" w:eastAsia="Arial" w:cs="Arial"/>
          <w:color w:val="000000" w:themeColor="text1" w:themeTint="FF" w:themeShade="FF"/>
          <w:sz w:val="24"/>
          <w:szCs w:val="24"/>
        </w:rPr>
        <w:t xml:space="preserve"> </w:t>
      </w:r>
      <w:r w:rsidRPr="0704E4FC" w:rsidR="33AD9608">
        <w:rPr>
          <w:rFonts w:ascii="Arial" w:hAnsi="Arial" w:eastAsia="Arial" w:cs="Arial"/>
          <w:color w:val="000000" w:themeColor="text1" w:themeTint="FF" w:themeShade="FF"/>
          <w:sz w:val="24"/>
          <w:szCs w:val="24"/>
        </w:rPr>
        <w:t>Alternatively</w:t>
      </w:r>
      <w:r w:rsidRPr="0704E4FC" w:rsidR="6A1B196D">
        <w:rPr>
          <w:rFonts w:ascii="Arial" w:hAnsi="Arial" w:eastAsia="Arial" w:cs="Arial"/>
          <w:color w:val="000000" w:themeColor="text1" w:themeTint="FF" w:themeShade="FF"/>
          <w:sz w:val="24"/>
          <w:szCs w:val="24"/>
        </w:rPr>
        <w:t xml:space="preserve">, </w:t>
      </w:r>
      <w:bookmarkStart w:name="_Int_KHCnoLVi" w:id="622266258"/>
      <w:r w:rsidRPr="0704E4FC" w:rsidR="6A1B196D">
        <w:rPr>
          <w:rFonts w:ascii="Arial" w:hAnsi="Arial" w:eastAsia="Arial" w:cs="Arial"/>
          <w:color w:val="000000" w:themeColor="text1" w:themeTint="FF" w:themeShade="FF"/>
          <w:sz w:val="24"/>
          <w:szCs w:val="24"/>
        </w:rPr>
        <w:t>Baker</w:t>
      </w:r>
      <w:bookmarkEnd w:id="622266258"/>
      <w:r w:rsidRPr="0704E4FC" w:rsidR="6A1B196D">
        <w:rPr>
          <w:rFonts w:ascii="Arial" w:hAnsi="Arial" w:eastAsia="Arial" w:cs="Arial"/>
          <w:color w:val="000000" w:themeColor="text1" w:themeTint="FF" w:themeShade="FF"/>
          <w:sz w:val="24"/>
          <w:szCs w:val="24"/>
        </w:rPr>
        <w:t xml:space="preserve"> and Wright </w:t>
      </w:r>
      <w:r w:rsidRPr="0704E4FC" w:rsidR="2259683B">
        <w:rPr>
          <w:rFonts w:ascii="Arial" w:hAnsi="Arial" w:eastAsia="Arial" w:cs="Arial"/>
          <w:color w:val="000000" w:themeColor="text1" w:themeTint="FF" w:themeShade="FF"/>
          <w:sz w:val="24"/>
          <w:szCs w:val="24"/>
        </w:rPr>
        <w:t xml:space="preserve">(2021) </w:t>
      </w:r>
      <w:r w:rsidRPr="0704E4FC" w:rsidR="0E79079C">
        <w:rPr>
          <w:rFonts w:ascii="Arial" w:hAnsi="Arial" w:eastAsia="Arial" w:cs="Arial"/>
          <w:color w:val="000000" w:themeColor="text1" w:themeTint="FF" w:themeShade="FF"/>
          <w:sz w:val="24"/>
          <w:szCs w:val="24"/>
        </w:rPr>
        <w:t xml:space="preserve">highlight that defining bilingualism and multilingualism is </w:t>
      </w:r>
      <w:r w:rsidRPr="0704E4FC" w:rsidR="17879A83">
        <w:rPr>
          <w:rFonts w:ascii="Arial" w:hAnsi="Arial" w:eastAsia="Arial" w:cs="Arial"/>
          <w:color w:val="000000" w:themeColor="text1" w:themeTint="FF" w:themeShade="FF"/>
          <w:sz w:val="24"/>
          <w:szCs w:val="24"/>
        </w:rPr>
        <w:t>onerous</w:t>
      </w:r>
      <w:r w:rsidRPr="0704E4FC" w:rsidR="6FF3A9EB">
        <w:rPr>
          <w:rFonts w:ascii="Arial" w:hAnsi="Arial" w:eastAsia="Arial" w:cs="Arial"/>
          <w:color w:val="000000" w:themeColor="text1" w:themeTint="FF" w:themeShade="FF"/>
          <w:sz w:val="24"/>
          <w:szCs w:val="24"/>
        </w:rPr>
        <w:t>,</w:t>
      </w:r>
      <w:r w:rsidRPr="0704E4FC" w:rsidR="17879A83">
        <w:rPr>
          <w:rFonts w:ascii="Arial" w:hAnsi="Arial" w:eastAsia="Arial" w:cs="Arial"/>
          <w:color w:val="000000" w:themeColor="text1" w:themeTint="FF" w:themeShade="FF"/>
          <w:sz w:val="24"/>
          <w:szCs w:val="24"/>
        </w:rPr>
        <w:t xml:space="preserve"> as languages are used differently and at </w:t>
      </w:r>
      <w:r w:rsidRPr="0704E4FC" w:rsidR="504A1B72">
        <w:rPr>
          <w:rFonts w:ascii="Arial" w:hAnsi="Arial" w:eastAsia="Arial" w:cs="Arial"/>
          <w:color w:val="000000" w:themeColor="text1" w:themeTint="FF" w:themeShade="FF"/>
          <w:sz w:val="24"/>
          <w:szCs w:val="24"/>
        </w:rPr>
        <w:t>various</w:t>
      </w:r>
      <w:r w:rsidRPr="0704E4FC" w:rsidR="17879A83">
        <w:rPr>
          <w:rFonts w:ascii="Arial" w:hAnsi="Arial" w:eastAsia="Arial" w:cs="Arial"/>
          <w:color w:val="000000" w:themeColor="text1" w:themeTint="FF" w:themeShade="FF"/>
          <w:sz w:val="24"/>
          <w:szCs w:val="24"/>
        </w:rPr>
        <w:t xml:space="preserve"> times</w:t>
      </w:r>
      <w:r w:rsidRPr="0704E4FC" w:rsidR="2999F6DC">
        <w:rPr>
          <w:rFonts w:ascii="Arial" w:hAnsi="Arial" w:eastAsia="Arial" w:cs="Arial"/>
          <w:color w:val="000000" w:themeColor="text1" w:themeTint="FF" w:themeShade="FF"/>
          <w:sz w:val="24"/>
          <w:szCs w:val="24"/>
        </w:rPr>
        <w:t xml:space="preserve"> expressing that, multilingual speakers </w:t>
      </w:r>
      <w:r w:rsidRPr="0704E4FC" w:rsidR="02A605FE">
        <w:rPr>
          <w:rFonts w:ascii="Arial" w:hAnsi="Arial" w:eastAsia="Arial" w:cs="Arial"/>
          <w:color w:val="000000" w:themeColor="text1" w:themeTint="FF" w:themeShade="FF"/>
          <w:sz w:val="24"/>
          <w:szCs w:val="24"/>
        </w:rPr>
        <w:t>adapt their languages dependent on who they are with</w:t>
      </w:r>
      <w:r w:rsidRPr="0704E4FC" w:rsidR="414AEB2F">
        <w:rPr>
          <w:rFonts w:ascii="Arial" w:hAnsi="Arial" w:eastAsia="Arial" w:cs="Arial"/>
          <w:color w:val="000000" w:themeColor="text1" w:themeTint="FF" w:themeShade="FF"/>
          <w:sz w:val="24"/>
          <w:szCs w:val="24"/>
        </w:rPr>
        <w:t xml:space="preserve"> and </w:t>
      </w:r>
      <w:r w:rsidRPr="0704E4FC" w:rsidR="58DBAC95">
        <w:rPr>
          <w:rFonts w:ascii="Arial" w:hAnsi="Arial" w:eastAsia="Arial" w:cs="Arial"/>
          <w:color w:val="000000" w:themeColor="text1" w:themeTint="FF" w:themeShade="FF"/>
          <w:sz w:val="24"/>
          <w:szCs w:val="24"/>
        </w:rPr>
        <w:t xml:space="preserve">in some cases can be more fluent in one language. </w:t>
      </w:r>
    </w:p>
    <w:p w:rsidR="5049061D" w:rsidP="18806999" w:rsidRDefault="5049061D" w14:paraId="7E00148E" w14:textId="55F40323">
      <w:pPr>
        <w:pStyle w:val="Normal"/>
        <w:spacing w:line="360" w:lineRule="auto"/>
        <w:rPr>
          <w:rFonts w:ascii="Arial" w:hAnsi="Arial" w:eastAsia="Arial" w:cs="Arial"/>
          <w:color w:val="000000" w:themeColor="text1" w:themeTint="FF" w:themeShade="FF"/>
          <w:sz w:val="24"/>
          <w:szCs w:val="24"/>
        </w:rPr>
      </w:pPr>
      <w:r w:rsidRPr="0704E4FC" w:rsidR="5049061D">
        <w:rPr>
          <w:rFonts w:ascii="Arial" w:hAnsi="Arial" w:eastAsia="Arial" w:cs="Arial"/>
          <w:color w:val="000000" w:themeColor="text1" w:themeTint="FF" w:themeShade="FF"/>
          <w:sz w:val="24"/>
          <w:szCs w:val="24"/>
        </w:rPr>
        <w:t>(</w:t>
      </w:r>
      <w:r w:rsidRPr="0704E4FC" w:rsidR="22D9E78A">
        <w:rPr>
          <w:rFonts w:ascii="Arial" w:hAnsi="Arial" w:eastAsia="Arial" w:cs="Arial"/>
          <w:color w:val="000000" w:themeColor="text1" w:themeTint="FF" w:themeShade="FF"/>
          <w:sz w:val="24"/>
          <w:szCs w:val="24"/>
        </w:rPr>
        <w:t>Baker</w:t>
      </w:r>
      <w:r w:rsidRPr="0704E4FC" w:rsidR="291C187C">
        <w:rPr>
          <w:rFonts w:ascii="Arial" w:hAnsi="Arial" w:eastAsia="Arial" w:cs="Arial"/>
          <w:color w:val="000000" w:themeColor="text1" w:themeTint="FF" w:themeShade="FF"/>
          <w:sz w:val="24"/>
          <w:szCs w:val="24"/>
        </w:rPr>
        <w:t>,2014, p</w:t>
      </w:r>
      <w:r w:rsidRPr="0704E4FC" w:rsidR="408D0142">
        <w:rPr>
          <w:rFonts w:ascii="Arial" w:hAnsi="Arial" w:eastAsia="Arial" w:cs="Arial"/>
          <w:color w:val="000000" w:themeColor="text1" w:themeTint="FF" w:themeShade="FF"/>
          <w:sz w:val="24"/>
          <w:szCs w:val="24"/>
        </w:rPr>
        <w:t>.</w:t>
      </w:r>
      <w:r w:rsidRPr="0704E4FC" w:rsidR="291C187C">
        <w:rPr>
          <w:rFonts w:ascii="Arial" w:hAnsi="Arial" w:eastAsia="Arial" w:cs="Arial"/>
          <w:color w:val="000000" w:themeColor="text1" w:themeTint="FF" w:themeShade="FF"/>
          <w:sz w:val="24"/>
          <w:szCs w:val="24"/>
        </w:rPr>
        <w:t>37</w:t>
      </w:r>
      <w:r w:rsidRPr="0704E4FC" w:rsidR="088754EB">
        <w:rPr>
          <w:rFonts w:ascii="Arial" w:hAnsi="Arial" w:eastAsia="Arial" w:cs="Arial"/>
          <w:color w:val="000000" w:themeColor="text1" w:themeTint="FF" w:themeShade="FF"/>
          <w:sz w:val="24"/>
          <w:szCs w:val="24"/>
        </w:rPr>
        <w:t>)</w:t>
      </w:r>
      <w:r w:rsidRPr="0704E4FC" w:rsidR="22D9E78A">
        <w:rPr>
          <w:rFonts w:ascii="Arial" w:hAnsi="Arial" w:eastAsia="Arial" w:cs="Arial"/>
          <w:color w:val="000000" w:themeColor="text1" w:themeTint="FF" w:themeShade="FF"/>
          <w:sz w:val="24"/>
          <w:szCs w:val="24"/>
        </w:rPr>
        <w:t xml:space="preserve"> states that too many children </w:t>
      </w:r>
      <w:r w:rsidRPr="0704E4FC" w:rsidR="617ECCBB">
        <w:rPr>
          <w:rFonts w:ascii="Arial" w:hAnsi="Arial" w:eastAsia="Arial" w:cs="Arial"/>
          <w:color w:val="000000" w:themeColor="text1" w:themeTint="FF" w:themeShade="FF"/>
          <w:sz w:val="24"/>
          <w:szCs w:val="24"/>
        </w:rPr>
        <w:t xml:space="preserve">are restricted as monolinguals and that children are born ready </w:t>
      </w:r>
      <w:r w:rsidRPr="0704E4FC" w:rsidR="617ECCBB">
        <w:rPr>
          <w:rFonts w:ascii="Arial" w:hAnsi="Arial" w:eastAsia="Arial" w:cs="Arial"/>
          <w:color w:val="000000" w:themeColor="text1" w:themeTint="FF" w:themeShade="FF"/>
          <w:sz w:val="24"/>
          <w:szCs w:val="24"/>
        </w:rPr>
        <w:t xml:space="preserve">to become </w:t>
      </w:r>
      <w:r w:rsidRPr="0704E4FC" w:rsidR="67E5631F">
        <w:rPr>
          <w:rFonts w:ascii="Arial" w:hAnsi="Arial" w:eastAsia="Arial" w:cs="Arial"/>
          <w:color w:val="000000" w:themeColor="text1" w:themeTint="FF" w:themeShade="FF"/>
          <w:sz w:val="24"/>
          <w:szCs w:val="24"/>
        </w:rPr>
        <w:t xml:space="preserve">bilingual. He believes that it is important for children to understand </w:t>
      </w:r>
      <w:r w:rsidRPr="0704E4FC" w:rsidR="1597D798">
        <w:rPr>
          <w:rFonts w:ascii="Arial" w:hAnsi="Arial" w:eastAsia="Arial" w:cs="Arial"/>
          <w:color w:val="000000" w:themeColor="text1" w:themeTint="FF" w:themeShade="FF"/>
          <w:sz w:val="24"/>
          <w:szCs w:val="24"/>
        </w:rPr>
        <w:t>and</w:t>
      </w:r>
      <w:r w:rsidRPr="0704E4FC" w:rsidR="67E5631F">
        <w:rPr>
          <w:rFonts w:ascii="Arial" w:hAnsi="Arial" w:eastAsia="Arial" w:cs="Arial"/>
          <w:color w:val="000000" w:themeColor="text1" w:themeTint="FF" w:themeShade="FF"/>
          <w:sz w:val="24"/>
          <w:szCs w:val="24"/>
        </w:rPr>
        <w:t xml:space="preserve"> value their languages and cultures. Adults are </w:t>
      </w:r>
      <w:r w:rsidRPr="0704E4FC" w:rsidR="7B4B2DC2">
        <w:rPr>
          <w:rFonts w:ascii="Arial" w:hAnsi="Arial" w:eastAsia="Arial" w:cs="Arial"/>
          <w:color w:val="000000" w:themeColor="text1" w:themeTint="FF" w:themeShade="FF"/>
          <w:sz w:val="24"/>
          <w:szCs w:val="24"/>
        </w:rPr>
        <w:t>integral</w:t>
      </w:r>
      <w:r w:rsidRPr="0704E4FC" w:rsidR="7D1B4BC3">
        <w:rPr>
          <w:rFonts w:ascii="Arial" w:hAnsi="Arial" w:eastAsia="Arial" w:cs="Arial"/>
          <w:color w:val="000000" w:themeColor="text1" w:themeTint="FF" w:themeShade="FF"/>
          <w:sz w:val="24"/>
          <w:szCs w:val="24"/>
        </w:rPr>
        <w:t xml:space="preserve"> part</w:t>
      </w:r>
      <w:r w:rsidRPr="0704E4FC" w:rsidR="7B4B2DC2">
        <w:rPr>
          <w:rFonts w:ascii="Arial" w:hAnsi="Arial" w:eastAsia="Arial" w:cs="Arial"/>
          <w:color w:val="000000" w:themeColor="text1" w:themeTint="FF" w:themeShade="FF"/>
          <w:sz w:val="24"/>
          <w:szCs w:val="24"/>
        </w:rPr>
        <w:t xml:space="preserve"> to this process and need to encourage</w:t>
      </w:r>
      <w:r w:rsidRPr="0704E4FC" w:rsidR="7F745956">
        <w:rPr>
          <w:rFonts w:ascii="Arial" w:hAnsi="Arial" w:eastAsia="Arial" w:cs="Arial"/>
          <w:color w:val="000000" w:themeColor="text1" w:themeTint="FF" w:themeShade="FF"/>
          <w:sz w:val="24"/>
          <w:szCs w:val="24"/>
        </w:rPr>
        <w:t xml:space="preserve"> the</w:t>
      </w:r>
      <w:r w:rsidRPr="0704E4FC" w:rsidR="7B4B2DC2">
        <w:rPr>
          <w:rFonts w:ascii="Arial" w:hAnsi="Arial" w:eastAsia="Arial" w:cs="Arial"/>
          <w:color w:val="000000" w:themeColor="text1" w:themeTint="FF" w:themeShade="FF"/>
          <w:sz w:val="24"/>
          <w:szCs w:val="24"/>
        </w:rPr>
        <w:t xml:space="preserve"> use of both languages</w:t>
      </w:r>
      <w:r w:rsidRPr="0704E4FC" w:rsidR="68B6B902">
        <w:rPr>
          <w:rFonts w:ascii="Arial" w:hAnsi="Arial" w:eastAsia="Arial" w:cs="Arial"/>
          <w:color w:val="000000" w:themeColor="text1" w:themeTint="FF" w:themeShade="FF"/>
          <w:sz w:val="24"/>
          <w:szCs w:val="24"/>
        </w:rPr>
        <w:t>.</w:t>
      </w:r>
    </w:p>
    <w:p w:rsidR="4E746300" w:rsidP="18806999" w:rsidRDefault="4E746300" w14:paraId="509C21CB" w14:textId="493B3E98">
      <w:pPr>
        <w:pStyle w:val="Normal"/>
        <w:spacing w:line="360" w:lineRule="auto"/>
        <w:rPr>
          <w:rFonts w:ascii="Arial" w:hAnsi="Arial" w:eastAsia="Arial" w:cs="Arial"/>
          <w:color w:val="000000" w:themeColor="text1" w:themeTint="FF" w:themeShade="FF"/>
          <w:sz w:val="24"/>
          <w:szCs w:val="24"/>
        </w:rPr>
      </w:pPr>
      <w:r w:rsidRPr="18806999" w:rsidR="4E746300">
        <w:rPr>
          <w:rFonts w:ascii="Arial" w:hAnsi="Arial" w:eastAsia="Arial" w:cs="Arial"/>
          <w:color w:val="000000" w:themeColor="text1" w:themeTint="FF" w:themeShade="FF"/>
          <w:sz w:val="24"/>
          <w:szCs w:val="24"/>
        </w:rPr>
        <w:t xml:space="preserve">Chomsky (1957) believes </w:t>
      </w:r>
      <w:r w:rsidRPr="18806999" w:rsidR="1AB703C5">
        <w:rPr>
          <w:rFonts w:ascii="Arial" w:hAnsi="Arial" w:eastAsia="Arial" w:cs="Arial"/>
          <w:color w:val="000000" w:themeColor="text1" w:themeTint="FF" w:themeShade="FF"/>
          <w:sz w:val="24"/>
          <w:szCs w:val="24"/>
        </w:rPr>
        <w:t>babies are born with an innate ability to learn and</w:t>
      </w:r>
      <w:r w:rsidRPr="18806999" w:rsidR="4D2E29F3">
        <w:rPr>
          <w:rFonts w:ascii="Arial" w:hAnsi="Arial" w:eastAsia="Arial" w:cs="Arial"/>
          <w:color w:val="000000" w:themeColor="text1" w:themeTint="FF" w:themeShade="FF"/>
          <w:sz w:val="24"/>
          <w:szCs w:val="24"/>
        </w:rPr>
        <w:t xml:space="preserve"> </w:t>
      </w:r>
      <w:r w:rsidRPr="18806999" w:rsidR="64C890A8">
        <w:rPr>
          <w:rFonts w:ascii="Arial" w:hAnsi="Arial" w:eastAsia="Arial" w:cs="Arial"/>
          <w:color w:val="000000" w:themeColor="text1" w:themeTint="FF" w:themeShade="FF"/>
          <w:sz w:val="24"/>
          <w:szCs w:val="24"/>
        </w:rPr>
        <w:t>encode languages</w:t>
      </w:r>
      <w:r w:rsidRPr="18806999" w:rsidR="0325FD6F">
        <w:rPr>
          <w:rFonts w:ascii="Arial" w:hAnsi="Arial" w:eastAsia="Arial" w:cs="Arial"/>
          <w:color w:val="000000" w:themeColor="text1" w:themeTint="FF" w:themeShade="FF"/>
          <w:sz w:val="24"/>
          <w:szCs w:val="24"/>
        </w:rPr>
        <w:t xml:space="preserve">. </w:t>
      </w:r>
      <w:r w:rsidRPr="18806999" w:rsidR="44F10E20">
        <w:rPr>
          <w:rFonts w:ascii="Arial" w:hAnsi="Arial" w:eastAsia="Arial" w:cs="Arial"/>
          <w:color w:val="000000" w:themeColor="text1" w:themeTint="FF" w:themeShade="FF"/>
          <w:sz w:val="24"/>
          <w:szCs w:val="24"/>
        </w:rPr>
        <w:t xml:space="preserve">Piaget </w:t>
      </w:r>
      <w:r w:rsidRPr="18806999" w:rsidR="20CF0A2D">
        <w:rPr>
          <w:rFonts w:ascii="Arial" w:hAnsi="Arial" w:eastAsia="Arial" w:cs="Arial"/>
          <w:color w:val="000000" w:themeColor="text1" w:themeTint="FF" w:themeShade="FF"/>
          <w:sz w:val="24"/>
          <w:szCs w:val="24"/>
        </w:rPr>
        <w:t>(1936) opinion differs</w:t>
      </w:r>
      <w:r w:rsidRPr="18806999" w:rsidR="268AE2BF">
        <w:rPr>
          <w:rFonts w:ascii="Arial" w:hAnsi="Arial" w:eastAsia="Arial" w:cs="Arial"/>
          <w:color w:val="000000" w:themeColor="text1" w:themeTint="FF" w:themeShade="FF"/>
          <w:sz w:val="24"/>
          <w:szCs w:val="24"/>
        </w:rPr>
        <w:t>,</w:t>
      </w:r>
      <w:r w:rsidRPr="18806999" w:rsidR="20CF0A2D">
        <w:rPr>
          <w:rFonts w:ascii="Arial" w:hAnsi="Arial" w:eastAsia="Arial" w:cs="Arial"/>
          <w:color w:val="000000" w:themeColor="text1" w:themeTint="FF" w:themeShade="FF"/>
          <w:sz w:val="24"/>
          <w:szCs w:val="24"/>
        </w:rPr>
        <w:t xml:space="preserve"> as he considers all aspects of learning, including language acquisition, to be a gradual</w:t>
      </w:r>
      <w:r w:rsidRPr="18806999" w:rsidR="5869805C">
        <w:rPr>
          <w:rFonts w:ascii="Arial" w:hAnsi="Arial" w:eastAsia="Arial" w:cs="Arial"/>
          <w:color w:val="000000" w:themeColor="text1" w:themeTint="FF" w:themeShade="FF"/>
          <w:sz w:val="24"/>
          <w:szCs w:val="24"/>
        </w:rPr>
        <w:t xml:space="preserve"> process</w:t>
      </w:r>
      <w:r w:rsidRPr="18806999" w:rsidR="402B95D6">
        <w:rPr>
          <w:rFonts w:ascii="Arial" w:hAnsi="Arial" w:eastAsia="Arial" w:cs="Arial"/>
          <w:color w:val="000000" w:themeColor="text1" w:themeTint="FF" w:themeShade="FF"/>
          <w:sz w:val="24"/>
          <w:szCs w:val="24"/>
        </w:rPr>
        <w:t>.</w:t>
      </w:r>
    </w:p>
    <w:p w:rsidR="7F5EFF72" w:rsidP="18806999" w:rsidRDefault="7F5EFF72" w14:paraId="00D995C0" w14:textId="2B5242C0">
      <w:pPr>
        <w:pStyle w:val="Normal"/>
        <w:spacing w:line="360" w:lineRule="auto"/>
        <w:rPr>
          <w:rFonts w:ascii="Arial" w:hAnsi="Arial" w:eastAsia="Arial" w:cs="Arial"/>
          <w:color w:val="000000" w:themeColor="text1" w:themeTint="FF" w:themeShade="FF"/>
          <w:sz w:val="24"/>
          <w:szCs w:val="24"/>
        </w:rPr>
      </w:pPr>
      <w:r w:rsidRPr="0704E4FC" w:rsidR="7F5EFF72">
        <w:rPr>
          <w:rFonts w:ascii="Arial" w:hAnsi="Arial" w:eastAsia="Arial" w:cs="Arial"/>
          <w:color w:val="000000" w:themeColor="text1" w:themeTint="FF" w:themeShade="FF"/>
          <w:sz w:val="24"/>
          <w:szCs w:val="24"/>
        </w:rPr>
        <w:t xml:space="preserve">Bialystock (2011) conducted a study that </w:t>
      </w:r>
      <w:r w:rsidRPr="0704E4FC" w:rsidR="2338BB7F">
        <w:rPr>
          <w:rFonts w:ascii="Arial" w:hAnsi="Arial" w:eastAsia="Arial" w:cs="Arial"/>
          <w:color w:val="000000" w:themeColor="text1" w:themeTint="FF" w:themeShade="FF"/>
          <w:sz w:val="24"/>
          <w:szCs w:val="24"/>
        </w:rPr>
        <w:t xml:space="preserve">found children who were considered bilingual had increased cognitive and linguistic development. </w:t>
      </w:r>
      <w:r w:rsidRPr="0704E4FC" w:rsidR="03E34C3F">
        <w:rPr>
          <w:rFonts w:ascii="Arial" w:hAnsi="Arial" w:eastAsia="Arial" w:cs="Arial"/>
          <w:color w:val="000000" w:themeColor="text1" w:themeTint="FF" w:themeShade="FF"/>
          <w:sz w:val="24"/>
          <w:szCs w:val="24"/>
        </w:rPr>
        <w:t>Bilingual children may fall behind monolinguals due to having</w:t>
      </w:r>
      <w:r w:rsidRPr="0704E4FC" w:rsidR="348A3513">
        <w:rPr>
          <w:rFonts w:ascii="Arial" w:hAnsi="Arial" w:eastAsia="Arial" w:cs="Arial"/>
          <w:color w:val="000000" w:themeColor="text1" w:themeTint="FF" w:themeShade="FF"/>
          <w:sz w:val="24"/>
          <w:szCs w:val="24"/>
        </w:rPr>
        <w:t xml:space="preserve"> less vocabulary in one language. </w:t>
      </w:r>
      <w:r w:rsidRPr="0704E4FC" w:rsidR="3FD1FBD3">
        <w:rPr>
          <w:rFonts w:ascii="Arial" w:hAnsi="Arial" w:eastAsia="Arial" w:cs="Arial"/>
          <w:color w:val="000000" w:themeColor="text1" w:themeTint="FF" w:themeShade="FF"/>
          <w:sz w:val="24"/>
          <w:szCs w:val="24"/>
        </w:rPr>
        <w:t>However,</w:t>
      </w:r>
      <w:r w:rsidRPr="0704E4FC" w:rsidR="642FEA01">
        <w:rPr>
          <w:rFonts w:ascii="Arial" w:hAnsi="Arial" w:eastAsia="Arial" w:cs="Arial"/>
          <w:color w:val="000000" w:themeColor="text1" w:themeTint="FF" w:themeShade="FF"/>
          <w:sz w:val="24"/>
          <w:szCs w:val="24"/>
        </w:rPr>
        <w:t xml:space="preserve"> once proficient in both </w:t>
      </w:r>
      <w:r w:rsidRPr="0704E4FC" w:rsidR="21DB1F6C">
        <w:rPr>
          <w:rFonts w:ascii="Arial" w:hAnsi="Arial" w:eastAsia="Arial" w:cs="Arial"/>
          <w:color w:val="000000" w:themeColor="text1" w:themeTint="FF" w:themeShade="FF"/>
          <w:sz w:val="24"/>
          <w:szCs w:val="24"/>
        </w:rPr>
        <w:t>languages, they can use intelligence to solve higher non-verbal and verbal challenges.</w:t>
      </w:r>
      <w:r w:rsidRPr="0704E4FC" w:rsidR="44A2A573">
        <w:rPr>
          <w:rFonts w:ascii="Arial" w:hAnsi="Arial" w:eastAsia="Arial" w:cs="Arial"/>
          <w:color w:val="000000" w:themeColor="text1" w:themeTint="FF" w:themeShade="FF"/>
          <w:sz w:val="24"/>
          <w:szCs w:val="24"/>
        </w:rPr>
        <w:t xml:space="preserve"> </w:t>
      </w:r>
      <w:r w:rsidRPr="0704E4FC" w:rsidR="179FF0BD">
        <w:rPr>
          <w:rFonts w:ascii="Arial" w:hAnsi="Arial" w:eastAsia="Arial" w:cs="Arial"/>
          <w:color w:val="000000" w:themeColor="text1" w:themeTint="FF" w:themeShade="FF"/>
          <w:sz w:val="24"/>
          <w:szCs w:val="24"/>
        </w:rPr>
        <w:t xml:space="preserve">(Ball, </w:t>
      </w:r>
      <w:r w:rsidRPr="0704E4FC" w:rsidR="33890218">
        <w:rPr>
          <w:rFonts w:ascii="Arial" w:hAnsi="Arial" w:eastAsia="Arial" w:cs="Arial"/>
          <w:color w:val="000000" w:themeColor="text1" w:themeTint="FF" w:themeShade="FF"/>
          <w:sz w:val="24"/>
          <w:szCs w:val="24"/>
        </w:rPr>
        <w:t>2011, p.</w:t>
      </w:r>
      <w:r w:rsidRPr="0704E4FC" w:rsidR="7EBC37B8">
        <w:rPr>
          <w:rFonts w:ascii="Arial" w:hAnsi="Arial" w:eastAsia="Arial" w:cs="Arial"/>
          <w:color w:val="000000" w:themeColor="text1" w:themeTint="FF" w:themeShade="FF"/>
          <w:sz w:val="24"/>
          <w:szCs w:val="24"/>
        </w:rPr>
        <w:t>50</w:t>
      </w:r>
      <w:r w:rsidRPr="0704E4FC" w:rsidR="44A2A573">
        <w:rPr>
          <w:rFonts w:ascii="Arial" w:hAnsi="Arial" w:eastAsia="Arial" w:cs="Arial"/>
          <w:color w:val="000000" w:themeColor="text1" w:themeTint="FF" w:themeShade="FF"/>
          <w:sz w:val="24"/>
          <w:szCs w:val="24"/>
        </w:rPr>
        <w:t xml:space="preserve">) supports this and states that </w:t>
      </w:r>
      <w:r w:rsidRPr="0704E4FC" w:rsidR="2600FDD8">
        <w:rPr>
          <w:rFonts w:ascii="Arial" w:hAnsi="Arial" w:eastAsia="Arial" w:cs="Arial"/>
          <w:color w:val="000000" w:themeColor="text1" w:themeTint="FF" w:themeShade="FF"/>
          <w:sz w:val="24"/>
          <w:szCs w:val="24"/>
        </w:rPr>
        <w:t xml:space="preserve">if there is </w:t>
      </w:r>
      <w:r w:rsidRPr="0704E4FC" w:rsidR="2600FDD8">
        <w:rPr>
          <w:rFonts w:ascii="Arial" w:hAnsi="Arial" w:eastAsia="Arial" w:cs="Arial"/>
          <w:color w:val="000000" w:themeColor="text1" w:themeTint="FF" w:themeShade="FF"/>
          <w:sz w:val="24"/>
          <w:szCs w:val="24"/>
        </w:rPr>
        <w:t>an initial</w:t>
      </w:r>
      <w:r w:rsidRPr="0704E4FC" w:rsidR="2600FDD8">
        <w:rPr>
          <w:rFonts w:ascii="Arial" w:hAnsi="Arial" w:eastAsia="Arial" w:cs="Arial"/>
          <w:color w:val="000000" w:themeColor="text1" w:themeTint="FF" w:themeShade="FF"/>
          <w:sz w:val="24"/>
          <w:szCs w:val="24"/>
        </w:rPr>
        <w:t xml:space="preserve"> delay when learning and using a second language</w:t>
      </w:r>
      <w:r w:rsidRPr="0704E4FC" w:rsidR="43F855A2">
        <w:rPr>
          <w:rFonts w:ascii="Arial" w:hAnsi="Arial" w:eastAsia="Arial" w:cs="Arial"/>
          <w:color w:val="000000" w:themeColor="text1" w:themeTint="FF" w:themeShade="FF"/>
          <w:sz w:val="24"/>
          <w:szCs w:val="24"/>
        </w:rPr>
        <w:t>,</w:t>
      </w:r>
      <w:r w:rsidRPr="0704E4FC" w:rsidR="2600FDD8">
        <w:rPr>
          <w:rFonts w:ascii="Arial" w:hAnsi="Arial" w:eastAsia="Arial" w:cs="Arial"/>
          <w:color w:val="000000" w:themeColor="text1" w:themeTint="FF" w:themeShade="FF"/>
          <w:sz w:val="24"/>
          <w:szCs w:val="24"/>
        </w:rPr>
        <w:t xml:space="preserve"> this </w:t>
      </w:r>
      <w:r w:rsidRPr="0704E4FC" w:rsidR="087F9F16">
        <w:rPr>
          <w:rFonts w:ascii="Arial" w:hAnsi="Arial" w:eastAsia="Arial" w:cs="Arial"/>
          <w:color w:val="000000" w:themeColor="text1" w:themeTint="FF" w:themeShade="FF"/>
          <w:sz w:val="24"/>
          <w:szCs w:val="24"/>
        </w:rPr>
        <w:t>in</w:t>
      </w:r>
      <w:r w:rsidRPr="0704E4FC" w:rsidR="2600FDD8">
        <w:rPr>
          <w:rFonts w:ascii="Arial" w:hAnsi="Arial" w:eastAsia="Arial" w:cs="Arial"/>
          <w:color w:val="000000" w:themeColor="text1" w:themeTint="FF" w:themeShade="FF"/>
          <w:sz w:val="24"/>
          <w:szCs w:val="24"/>
        </w:rPr>
        <w:t xml:space="preserve"> most cases </w:t>
      </w:r>
      <w:r w:rsidRPr="0704E4FC" w:rsidR="2600FDD8">
        <w:rPr>
          <w:rFonts w:ascii="Arial" w:hAnsi="Arial" w:eastAsia="Arial" w:cs="Arial"/>
          <w:color w:val="000000" w:themeColor="text1" w:themeTint="FF" w:themeShade="FF"/>
          <w:sz w:val="24"/>
          <w:szCs w:val="24"/>
        </w:rPr>
        <w:t xml:space="preserve">improves within </w:t>
      </w:r>
      <w:r w:rsidRPr="0704E4FC" w:rsidR="5E3F4CA5">
        <w:rPr>
          <w:rFonts w:ascii="Arial" w:hAnsi="Arial" w:eastAsia="Arial" w:cs="Arial"/>
          <w:color w:val="000000" w:themeColor="text1" w:themeTint="FF" w:themeShade="FF"/>
          <w:sz w:val="24"/>
          <w:szCs w:val="24"/>
        </w:rPr>
        <w:t xml:space="preserve">a </w:t>
      </w:r>
      <w:r w:rsidRPr="0704E4FC" w:rsidR="6F1D4F66">
        <w:rPr>
          <w:rFonts w:ascii="Arial" w:hAnsi="Arial" w:eastAsia="Arial" w:cs="Arial"/>
          <w:color w:val="000000" w:themeColor="text1" w:themeTint="FF" w:themeShade="FF"/>
          <w:sz w:val="24"/>
          <w:szCs w:val="24"/>
        </w:rPr>
        <w:t>short</w:t>
      </w:r>
      <w:r w:rsidRPr="0704E4FC" w:rsidR="5E3F4CA5">
        <w:rPr>
          <w:rFonts w:ascii="Arial" w:hAnsi="Arial" w:eastAsia="Arial" w:cs="Arial"/>
          <w:color w:val="000000" w:themeColor="text1" w:themeTint="FF" w:themeShade="FF"/>
          <w:sz w:val="24"/>
          <w:szCs w:val="24"/>
        </w:rPr>
        <w:t xml:space="preserve"> </w:t>
      </w:r>
      <w:r w:rsidRPr="0704E4FC" w:rsidR="58EE6BD4">
        <w:rPr>
          <w:rFonts w:ascii="Arial" w:hAnsi="Arial" w:eastAsia="Arial" w:cs="Arial"/>
          <w:color w:val="000000" w:themeColor="text1" w:themeTint="FF" w:themeShade="FF"/>
          <w:sz w:val="24"/>
          <w:szCs w:val="24"/>
        </w:rPr>
        <w:t>time</w:t>
      </w:r>
      <w:r w:rsidRPr="0704E4FC" w:rsidR="4226C759">
        <w:rPr>
          <w:rFonts w:ascii="Arial" w:hAnsi="Arial" w:eastAsia="Arial" w:cs="Arial"/>
          <w:color w:val="000000" w:themeColor="text1" w:themeTint="FF" w:themeShade="FF"/>
          <w:sz w:val="24"/>
          <w:szCs w:val="24"/>
        </w:rPr>
        <w:t>,</w:t>
      </w:r>
      <w:r w:rsidRPr="0704E4FC" w:rsidR="58EE6BD4">
        <w:rPr>
          <w:rFonts w:ascii="Arial" w:hAnsi="Arial" w:eastAsia="Arial" w:cs="Arial"/>
          <w:color w:val="000000" w:themeColor="text1" w:themeTint="FF" w:themeShade="FF"/>
          <w:sz w:val="24"/>
          <w:szCs w:val="24"/>
        </w:rPr>
        <w:t xml:space="preserve"> when the languages have been </w:t>
      </w:r>
      <w:r w:rsidRPr="0704E4FC" w:rsidR="58EE6BD4">
        <w:rPr>
          <w:rFonts w:ascii="Arial" w:hAnsi="Arial" w:eastAsia="Arial" w:cs="Arial"/>
          <w:color w:val="000000" w:themeColor="text1" w:themeTint="FF" w:themeShade="FF"/>
          <w:sz w:val="24"/>
          <w:szCs w:val="24"/>
        </w:rPr>
        <w:t xml:space="preserve">mastered. </w:t>
      </w:r>
      <w:r w:rsidRPr="0704E4FC" w:rsidR="029D3AD4">
        <w:rPr>
          <w:rFonts w:ascii="Arial" w:hAnsi="Arial" w:eastAsia="Arial" w:cs="Arial"/>
          <w:color w:val="000000" w:themeColor="text1" w:themeTint="FF" w:themeShade="FF"/>
          <w:sz w:val="24"/>
          <w:szCs w:val="24"/>
        </w:rPr>
        <w:t>Bilingual</w:t>
      </w:r>
      <w:r w:rsidRPr="0704E4FC" w:rsidR="029D3AD4">
        <w:rPr>
          <w:rFonts w:ascii="Arial" w:hAnsi="Arial" w:eastAsia="Arial" w:cs="Arial"/>
          <w:color w:val="000000" w:themeColor="text1" w:themeTint="FF" w:themeShade="FF"/>
          <w:sz w:val="24"/>
          <w:szCs w:val="24"/>
        </w:rPr>
        <w:t xml:space="preserve"> children </w:t>
      </w:r>
      <w:r w:rsidRPr="0704E4FC" w:rsidR="0468FFBA">
        <w:rPr>
          <w:rFonts w:ascii="Arial" w:hAnsi="Arial" w:eastAsia="Arial" w:cs="Arial"/>
          <w:color w:val="000000" w:themeColor="text1" w:themeTint="FF" w:themeShade="FF"/>
          <w:sz w:val="24"/>
          <w:szCs w:val="24"/>
        </w:rPr>
        <w:t>are more likely to succeed academically and develop cognitive and metalinguistic skills prior to their monolingual peers.</w:t>
      </w:r>
      <w:r w:rsidRPr="0704E4FC" w:rsidR="4AD5CF7F">
        <w:rPr>
          <w:rFonts w:ascii="Arial" w:hAnsi="Arial" w:eastAsia="Arial" w:cs="Arial"/>
          <w:color w:val="000000" w:themeColor="text1" w:themeTint="FF" w:themeShade="FF"/>
          <w:sz w:val="24"/>
          <w:szCs w:val="24"/>
        </w:rPr>
        <w:t xml:space="preserve"> </w:t>
      </w:r>
      <w:r w:rsidRPr="0704E4FC" w:rsidR="76DA4B20">
        <w:rPr>
          <w:rFonts w:ascii="Arial" w:hAnsi="Arial" w:eastAsia="Arial" w:cs="Arial"/>
          <w:color w:val="000000" w:themeColor="text1" w:themeTint="FF" w:themeShade="FF"/>
          <w:sz w:val="24"/>
          <w:szCs w:val="24"/>
        </w:rPr>
        <w:t xml:space="preserve">However, the early </w:t>
      </w:r>
      <w:r w:rsidRPr="0704E4FC" w:rsidR="76DA4B20">
        <w:rPr>
          <w:rFonts w:ascii="Arial" w:hAnsi="Arial" w:eastAsia="Arial" w:cs="Arial"/>
          <w:color w:val="000000" w:themeColor="text1" w:themeTint="FF" w:themeShade="FF"/>
          <w:sz w:val="24"/>
          <w:szCs w:val="24"/>
        </w:rPr>
        <w:t>perception</w:t>
      </w:r>
      <w:r w:rsidRPr="0704E4FC" w:rsidR="76DA4B20">
        <w:rPr>
          <w:rFonts w:ascii="Arial" w:hAnsi="Arial" w:eastAsia="Arial" w:cs="Arial"/>
          <w:color w:val="000000" w:themeColor="text1" w:themeTint="FF" w:themeShade="FF"/>
          <w:sz w:val="24"/>
          <w:szCs w:val="24"/>
        </w:rPr>
        <w:t xml:space="preserve"> of bilin</w:t>
      </w:r>
      <w:r w:rsidRPr="0704E4FC" w:rsidR="09236CA8">
        <w:rPr>
          <w:rFonts w:ascii="Arial" w:hAnsi="Arial" w:eastAsia="Arial" w:cs="Arial"/>
          <w:color w:val="000000" w:themeColor="text1" w:themeTint="FF" w:themeShade="FF"/>
          <w:sz w:val="24"/>
          <w:szCs w:val="24"/>
        </w:rPr>
        <w:t xml:space="preserve">gualism was vastly different. </w:t>
      </w:r>
      <w:bookmarkStart w:name="_Int_0v2ZzPq3" w:id="935847969"/>
      <w:r w:rsidRPr="0704E4FC" w:rsidR="09236CA8">
        <w:rPr>
          <w:rFonts w:ascii="Arial" w:hAnsi="Arial" w:eastAsia="Arial" w:cs="Arial"/>
          <w:color w:val="000000" w:themeColor="text1" w:themeTint="FF" w:themeShade="FF"/>
          <w:sz w:val="24"/>
          <w:szCs w:val="24"/>
        </w:rPr>
        <w:t>It was perceived in a negative way</w:t>
      </w:r>
      <w:r w:rsidRPr="0704E4FC" w:rsidR="30E8639A">
        <w:rPr>
          <w:rFonts w:ascii="Arial" w:hAnsi="Arial" w:eastAsia="Arial" w:cs="Arial"/>
          <w:color w:val="000000" w:themeColor="text1" w:themeTint="FF" w:themeShade="FF"/>
          <w:sz w:val="24"/>
          <w:szCs w:val="24"/>
        </w:rPr>
        <w:t xml:space="preserve"> and was the outcome of assumptions and not fact.</w:t>
      </w:r>
      <w:bookmarkEnd w:id="935847969"/>
      <w:r w:rsidRPr="0704E4FC" w:rsidR="09236CA8">
        <w:rPr>
          <w:rFonts w:ascii="Arial" w:hAnsi="Arial" w:eastAsia="Arial" w:cs="Arial"/>
          <w:color w:val="000000" w:themeColor="text1" w:themeTint="FF" w:themeShade="FF"/>
          <w:sz w:val="24"/>
          <w:szCs w:val="24"/>
        </w:rPr>
        <w:t xml:space="preserve"> </w:t>
      </w:r>
      <w:r w:rsidRPr="0704E4FC" w:rsidR="0F278684">
        <w:rPr>
          <w:rFonts w:ascii="Arial" w:hAnsi="Arial" w:eastAsia="Arial" w:cs="Arial"/>
          <w:color w:val="000000" w:themeColor="text1" w:themeTint="FF" w:themeShade="FF"/>
          <w:sz w:val="24"/>
          <w:szCs w:val="24"/>
        </w:rPr>
        <w:t>T</w:t>
      </w:r>
      <w:r w:rsidRPr="0704E4FC" w:rsidR="4BC0AE2F">
        <w:rPr>
          <w:rFonts w:ascii="Arial" w:hAnsi="Arial" w:eastAsia="Arial" w:cs="Arial"/>
          <w:color w:val="000000" w:themeColor="text1" w:themeTint="FF" w:themeShade="FF"/>
          <w:sz w:val="24"/>
          <w:szCs w:val="24"/>
        </w:rPr>
        <w:t xml:space="preserve">hought to </w:t>
      </w:r>
      <w:r w:rsidRPr="0704E4FC" w:rsidR="511972F8">
        <w:rPr>
          <w:rFonts w:ascii="Arial" w:hAnsi="Arial" w:eastAsia="Arial" w:cs="Arial"/>
          <w:color w:val="000000" w:themeColor="text1" w:themeTint="FF" w:themeShade="FF"/>
          <w:sz w:val="24"/>
          <w:szCs w:val="24"/>
        </w:rPr>
        <w:t xml:space="preserve">be harmful to a child’s </w:t>
      </w:r>
      <w:r w:rsidRPr="0704E4FC" w:rsidR="451F5A96">
        <w:rPr>
          <w:rFonts w:ascii="Arial" w:hAnsi="Arial" w:eastAsia="Arial" w:cs="Arial"/>
          <w:color w:val="000000" w:themeColor="text1" w:themeTint="FF" w:themeShade="FF"/>
          <w:sz w:val="24"/>
          <w:szCs w:val="24"/>
        </w:rPr>
        <w:t>development</w:t>
      </w:r>
      <w:r w:rsidRPr="0704E4FC" w:rsidR="00CBAC8B">
        <w:rPr>
          <w:rFonts w:ascii="Arial" w:hAnsi="Arial" w:eastAsia="Arial" w:cs="Arial"/>
          <w:color w:val="000000" w:themeColor="text1" w:themeTint="FF" w:themeShade="FF"/>
          <w:sz w:val="24"/>
          <w:szCs w:val="24"/>
        </w:rPr>
        <w:t>,</w:t>
      </w:r>
      <w:r w:rsidRPr="0704E4FC" w:rsidR="031FD09B">
        <w:rPr>
          <w:rFonts w:ascii="Arial" w:hAnsi="Arial" w:eastAsia="Arial" w:cs="Arial"/>
          <w:color w:val="000000" w:themeColor="text1" w:themeTint="FF" w:themeShade="FF"/>
          <w:sz w:val="24"/>
          <w:szCs w:val="24"/>
        </w:rPr>
        <w:t xml:space="preserve"> </w:t>
      </w:r>
      <w:r w:rsidRPr="0704E4FC" w:rsidR="031FD09B">
        <w:rPr>
          <w:rFonts w:ascii="Arial" w:hAnsi="Arial" w:eastAsia="Arial" w:cs="Arial"/>
          <w:color w:val="000000" w:themeColor="text1" w:themeTint="FF" w:themeShade="FF"/>
          <w:sz w:val="24"/>
          <w:szCs w:val="24"/>
        </w:rPr>
        <w:t xml:space="preserve">throughout </w:t>
      </w:r>
      <w:r w:rsidRPr="0704E4FC" w:rsidR="4D3D1A6B">
        <w:rPr>
          <w:rFonts w:ascii="Arial" w:hAnsi="Arial" w:eastAsia="Arial" w:cs="Arial"/>
          <w:color w:val="000000" w:themeColor="text1" w:themeTint="FF" w:themeShade="FF"/>
          <w:sz w:val="24"/>
          <w:szCs w:val="24"/>
        </w:rPr>
        <w:t>Britain and the</w:t>
      </w:r>
      <w:r w:rsidRPr="0704E4FC" w:rsidR="3BC77F18">
        <w:rPr>
          <w:rFonts w:ascii="Arial" w:hAnsi="Arial" w:eastAsia="Arial" w:cs="Arial"/>
          <w:color w:val="000000" w:themeColor="text1" w:themeTint="FF" w:themeShade="FF"/>
          <w:sz w:val="24"/>
          <w:szCs w:val="24"/>
        </w:rPr>
        <w:t xml:space="preserve"> </w:t>
      </w:r>
      <w:r w:rsidRPr="0704E4FC" w:rsidR="4D3D1A6B">
        <w:rPr>
          <w:rFonts w:ascii="Arial" w:hAnsi="Arial" w:eastAsia="Arial" w:cs="Arial"/>
          <w:color w:val="000000" w:themeColor="text1" w:themeTint="FF" w:themeShade="FF"/>
          <w:sz w:val="24"/>
          <w:szCs w:val="24"/>
        </w:rPr>
        <w:t xml:space="preserve">United </w:t>
      </w:r>
      <w:r w:rsidRPr="0704E4FC" w:rsidR="4D3D1A6B">
        <w:rPr>
          <w:rFonts w:ascii="Arial" w:hAnsi="Arial" w:eastAsia="Arial" w:cs="Arial"/>
          <w:color w:val="000000" w:themeColor="text1" w:themeTint="FF" w:themeShade="FF"/>
          <w:sz w:val="24"/>
          <w:szCs w:val="24"/>
        </w:rPr>
        <w:t>S</w:t>
      </w:r>
      <w:r w:rsidRPr="0704E4FC" w:rsidR="02DE8721">
        <w:rPr>
          <w:rFonts w:ascii="Arial" w:hAnsi="Arial" w:eastAsia="Arial" w:cs="Arial"/>
          <w:color w:val="000000" w:themeColor="text1" w:themeTint="FF" w:themeShade="FF"/>
          <w:sz w:val="24"/>
          <w:szCs w:val="24"/>
        </w:rPr>
        <w:t>tate</w:t>
      </w:r>
      <w:r w:rsidRPr="0704E4FC" w:rsidR="1F676D91">
        <w:rPr>
          <w:rFonts w:ascii="Arial" w:hAnsi="Arial" w:eastAsia="Arial" w:cs="Arial"/>
          <w:color w:val="000000" w:themeColor="text1" w:themeTint="FF" w:themeShade="FF"/>
          <w:sz w:val="24"/>
          <w:szCs w:val="24"/>
        </w:rPr>
        <w:t xml:space="preserve">s </w:t>
      </w:r>
      <w:r w:rsidRPr="0704E4FC" w:rsidR="4D3D1A6B">
        <w:rPr>
          <w:rFonts w:ascii="Arial" w:hAnsi="Arial" w:eastAsia="Arial" w:cs="Arial"/>
          <w:color w:val="000000" w:themeColor="text1" w:themeTint="FF" w:themeShade="FF"/>
          <w:sz w:val="24"/>
          <w:szCs w:val="24"/>
        </w:rPr>
        <w:t>duri</w:t>
      </w:r>
      <w:r w:rsidRPr="0704E4FC" w:rsidR="4D3D1A6B">
        <w:rPr>
          <w:rFonts w:ascii="Arial" w:hAnsi="Arial" w:eastAsia="Arial" w:cs="Arial"/>
          <w:color w:val="000000" w:themeColor="text1" w:themeTint="FF" w:themeShade="FF"/>
          <w:sz w:val="24"/>
          <w:szCs w:val="24"/>
        </w:rPr>
        <w:t>ng the 20</w:t>
      </w:r>
      <w:r w:rsidRPr="0704E4FC" w:rsidR="4D3D1A6B">
        <w:rPr>
          <w:rFonts w:ascii="Arial" w:hAnsi="Arial" w:eastAsia="Arial" w:cs="Arial"/>
          <w:color w:val="000000" w:themeColor="text1" w:themeTint="FF" w:themeShade="FF"/>
          <w:sz w:val="24"/>
          <w:szCs w:val="24"/>
          <w:vertAlign w:val="superscript"/>
        </w:rPr>
        <w:t>th</w:t>
      </w:r>
      <w:r w:rsidRPr="0704E4FC" w:rsidR="4D3D1A6B">
        <w:rPr>
          <w:rFonts w:ascii="Arial" w:hAnsi="Arial" w:eastAsia="Arial" w:cs="Arial"/>
          <w:color w:val="000000" w:themeColor="text1" w:themeTint="FF" w:themeShade="FF"/>
          <w:sz w:val="24"/>
          <w:szCs w:val="24"/>
        </w:rPr>
        <w:t xml:space="preserve"> </w:t>
      </w:r>
      <w:r w:rsidRPr="0704E4FC" w:rsidR="2E8018A3">
        <w:rPr>
          <w:rFonts w:ascii="Arial" w:hAnsi="Arial" w:eastAsia="Arial" w:cs="Arial"/>
          <w:color w:val="000000" w:themeColor="text1" w:themeTint="FF" w:themeShade="FF"/>
          <w:sz w:val="24"/>
          <w:szCs w:val="24"/>
        </w:rPr>
        <w:t>century.</w:t>
      </w:r>
      <w:r w:rsidRPr="0704E4FC" w:rsidR="3F89091A">
        <w:rPr>
          <w:rFonts w:ascii="Arial" w:hAnsi="Arial" w:eastAsia="Arial" w:cs="Arial"/>
          <w:color w:val="000000" w:themeColor="text1" w:themeTint="FF" w:themeShade="FF"/>
          <w:sz w:val="24"/>
          <w:szCs w:val="24"/>
        </w:rPr>
        <w:t xml:space="preserve"> </w:t>
      </w:r>
      <w:r w:rsidRPr="0704E4FC" w:rsidR="5D767481">
        <w:rPr>
          <w:rFonts w:ascii="Arial" w:hAnsi="Arial" w:eastAsia="Arial" w:cs="Arial"/>
          <w:color w:val="000000" w:themeColor="text1" w:themeTint="FF" w:themeShade="FF"/>
          <w:sz w:val="24"/>
          <w:szCs w:val="24"/>
        </w:rPr>
        <w:t xml:space="preserve">As a result, bilingualism </w:t>
      </w:r>
      <w:r w:rsidRPr="0704E4FC" w:rsidR="4121DC37">
        <w:rPr>
          <w:rFonts w:ascii="Arial" w:hAnsi="Arial" w:eastAsia="Arial" w:cs="Arial"/>
          <w:color w:val="000000" w:themeColor="text1" w:themeTint="FF" w:themeShade="FF"/>
          <w:sz w:val="24"/>
          <w:szCs w:val="24"/>
        </w:rPr>
        <w:t>was seen as a strain on the cognitive process</w:t>
      </w:r>
      <w:r w:rsidRPr="0704E4FC" w:rsidR="5D767481">
        <w:rPr>
          <w:rFonts w:ascii="Arial" w:hAnsi="Arial" w:eastAsia="Arial" w:cs="Arial"/>
          <w:color w:val="000000" w:themeColor="text1" w:themeTint="FF" w:themeShade="FF"/>
          <w:sz w:val="24"/>
          <w:szCs w:val="24"/>
        </w:rPr>
        <w:t xml:space="preserve"> that </w:t>
      </w:r>
      <w:r w:rsidRPr="0704E4FC" w:rsidR="583207D3">
        <w:rPr>
          <w:rFonts w:ascii="Arial" w:hAnsi="Arial" w:eastAsia="Arial" w:cs="Arial"/>
          <w:color w:val="000000" w:themeColor="text1" w:themeTint="FF" w:themeShade="FF"/>
          <w:sz w:val="24"/>
          <w:szCs w:val="24"/>
        </w:rPr>
        <w:t>led</w:t>
      </w:r>
      <w:r w:rsidRPr="0704E4FC" w:rsidR="5D767481">
        <w:rPr>
          <w:rFonts w:ascii="Arial" w:hAnsi="Arial" w:eastAsia="Arial" w:cs="Arial"/>
          <w:color w:val="000000" w:themeColor="text1" w:themeTint="FF" w:themeShade="FF"/>
          <w:sz w:val="24"/>
          <w:szCs w:val="24"/>
        </w:rPr>
        <w:t xml:space="preserve"> to</w:t>
      </w:r>
      <w:r w:rsidRPr="0704E4FC" w:rsidR="58FF3B62">
        <w:rPr>
          <w:rFonts w:ascii="Arial" w:hAnsi="Arial" w:eastAsia="Arial" w:cs="Arial"/>
          <w:color w:val="000000" w:themeColor="text1" w:themeTint="FF" w:themeShade="FF"/>
          <w:sz w:val="24"/>
          <w:szCs w:val="24"/>
        </w:rPr>
        <w:t xml:space="preserve"> confusion and</w:t>
      </w:r>
      <w:r w:rsidRPr="0704E4FC" w:rsidR="2609FD88">
        <w:rPr>
          <w:rFonts w:ascii="Arial" w:hAnsi="Arial" w:eastAsia="Arial" w:cs="Arial"/>
          <w:color w:val="000000" w:themeColor="text1" w:themeTint="FF" w:themeShade="FF"/>
          <w:sz w:val="24"/>
          <w:szCs w:val="24"/>
        </w:rPr>
        <w:t xml:space="preserve"> </w:t>
      </w:r>
      <w:r w:rsidRPr="0704E4FC" w:rsidR="7C7B9C60">
        <w:rPr>
          <w:rFonts w:ascii="Arial" w:hAnsi="Arial" w:eastAsia="Arial" w:cs="Arial"/>
          <w:color w:val="000000" w:themeColor="text1" w:themeTint="FF" w:themeShade="FF"/>
          <w:sz w:val="24"/>
          <w:szCs w:val="24"/>
        </w:rPr>
        <w:t>hinder the acquisition of the main language,</w:t>
      </w:r>
      <w:r w:rsidRPr="0704E4FC" w:rsidR="3F98C6FD">
        <w:rPr>
          <w:rFonts w:ascii="Arial" w:hAnsi="Arial" w:eastAsia="Arial" w:cs="Arial"/>
          <w:color w:val="000000" w:themeColor="text1" w:themeTint="FF" w:themeShade="FF"/>
          <w:sz w:val="24"/>
          <w:szCs w:val="24"/>
        </w:rPr>
        <w:t xml:space="preserve"> </w:t>
      </w:r>
      <w:r w:rsidRPr="0704E4FC" w:rsidR="7D5B289A">
        <w:rPr>
          <w:rFonts w:ascii="Arial" w:hAnsi="Arial" w:eastAsia="Arial" w:cs="Arial"/>
          <w:color w:val="000000" w:themeColor="text1" w:themeTint="FF" w:themeShade="FF"/>
          <w:sz w:val="24"/>
          <w:szCs w:val="24"/>
        </w:rPr>
        <w:t xml:space="preserve">even leading to split personality. </w:t>
      </w:r>
      <w:r w:rsidRPr="0704E4FC" w:rsidR="62173931">
        <w:rPr>
          <w:rFonts w:ascii="Arial" w:hAnsi="Arial" w:eastAsia="Arial" w:cs="Arial"/>
          <w:color w:val="000000" w:themeColor="text1" w:themeTint="FF" w:themeShade="FF"/>
          <w:sz w:val="24"/>
          <w:szCs w:val="24"/>
        </w:rPr>
        <w:t xml:space="preserve">This was a profound influence </w:t>
      </w:r>
      <w:r w:rsidRPr="0704E4FC" w:rsidR="0C5B361A">
        <w:rPr>
          <w:rFonts w:ascii="Arial" w:hAnsi="Arial" w:eastAsia="Arial" w:cs="Arial"/>
          <w:color w:val="000000" w:themeColor="text1" w:themeTint="FF" w:themeShade="FF"/>
          <w:sz w:val="24"/>
          <w:szCs w:val="24"/>
        </w:rPr>
        <w:t xml:space="preserve">on the </w:t>
      </w:r>
      <w:r w:rsidRPr="0704E4FC" w:rsidR="652E94CC">
        <w:rPr>
          <w:rFonts w:ascii="Arial" w:hAnsi="Arial" w:eastAsia="Arial" w:cs="Arial"/>
          <w:color w:val="000000" w:themeColor="text1" w:themeTint="FF" w:themeShade="FF"/>
          <w:sz w:val="24"/>
          <w:szCs w:val="24"/>
        </w:rPr>
        <w:t>public and</w:t>
      </w:r>
      <w:r w:rsidRPr="0704E4FC" w:rsidR="7656D368">
        <w:rPr>
          <w:rFonts w:ascii="Arial" w:hAnsi="Arial" w:eastAsia="Arial" w:cs="Arial"/>
          <w:color w:val="000000" w:themeColor="text1" w:themeTint="FF" w:themeShade="FF"/>
          <w:sz w:val="24"/>
          <w:szCs w:val="24"/>
        </w:rPr>
        <w:t xml:space="preserve"> </w:t>
      </w:r>
      <w:r w:rsidRPr="0704E4FC" w:rsidR="3957169C">
        <w:rPr>
          <w:rFonts w:ascii="Arial" w:hAnsi="Arial" w:eastAsia="Arial" w:cs="Arial"/>
          <w:color w:val="000000" w:themeColor="text1" w:themeTint="FF" w:themeShade="FF"/>
          <w:sz w:val="24"/>
          <w:szCs w:val="24"/>
        </w:rPr>
        <w:t>w</w:t>
      </w:r>
      <w:r w:rsidRPr="0704E4FC" w:rsidR="3957169C">
        <w:rPr>
          <w:rFonts w:ascii="Arial" w:hAnsi="Arial" w:eastAsia="Arial" w:cs="Arial"/>
          <w:color w:val="000000" w:themeColor="text1" w:themeTint="FF" w:themeShade="FF"/>
          <w:sz w:val="24"/>
          <w:szCs w:val="24"/>
        </w:rPr>
        <w:t>a</w:t>
      </w:r>
      <w:r w:rsidRPr="0704E4FC" w:rsidR="3957169C">
        <w:rPr>
          <w:rFonts w:ascii="Arial" w:hAnsi="Arial" w:eastAsia="Arial" w:cs="Arial"/>
          <w:color w:val="000000" w:themeColor="text1" w:themeTint="FF" w:themeShade="FF"/>
          <w:sz w:val="24"/>
          <w:szCs w:val="24"/>
        </w:rPr>
        <w:t>s</w:t>
      </w:r>
      <w:r w:rsidRPr="0704E4FC" w:rsidR="3957169C">
        <w:rPr>
          <w:rFonts w:ascii="Arial" w:hAnsi="Arial" w:eastAsia="Arial" w:cs="Arial"/>
          <w:color w:val="000000" w:themeColor="text1" w:themeTint="FF" w:themeShade="FF"/>
          <w:sz w:val="24"/>
          <w:szCs w:val="24"/>
        </w:rPr>
        <w:t xml:space="preserve"> </w:t>
      </w:r>
      <w:r w:rsidRPr="0704E4FC" w:rsidR="710D34F8">
        <w:rPr>
          <w:rFonts w:ascii="Arial" w:hAnsi="Arial" w:eastAsia="Arial" w:cs="Arial"/>
          <w:color w:val="000000" w:themeColor="text1" w:themeTint="FF" w:themeShade="FF"/>
          <w:sz w:val="24"/>
          <w:szCs w:val="24"/>
        </w:rPr>
        <w:t>seen as a disadvantage</w:t>
      </w:r>
      <w:r w:rsidRPr="0704E4FC" w:rsidR="69D3D291">
        <w:rPr>
          <w:rFonts w:ascii="Arial" w:hAnsi="Arial" w:eastAsia="Arial" w:cs="Arial"/>
          <w:color w:val="000000" w:themeColor="text1" w:themeTint="FF" w:themeShade="FF"/>
          <w:sz w:val="24"/>
          <w:szCs w:val="24"/>
        </w:rPr>
        <w:t xml:space="preserve"> </w:t>
      </w:r>
      <w:r w:rsidRPr="0704E4FC" w:rsidR="22E15F01">
        <w:rPr>
          <w:rFonts w:ascii="Arial" w:hAnsi="Arial" w:eastAsia="Arial" w:cs="Arial"/>
          <w:color w:val="000000" w:themeColor="text1" w:themeTint="FF" w:themeShade="FF"/>
          <w:sz w:val="24"/>
          <w:szCs w:val="24"/>
        </w:rPr>
        <w:t>Laurie (</w:t>
      </w:r>
      <w:r w:rsidRPr="0704E4FC" w:rsidR="69D3D291">
        <w:rPr>
          <w:rFonts w:ascii="Arial" w:hAnsi="Arial" w:eastAsia="Arial" w:cs="Arial"/>
          <w:color w:val="000000" w:themeColor="text1" w:themeTint="FF" w:themeShade="FF"/>
          <w:sz w:val="24"/>
          <w:szCs w:val="24"/>
        </w:rPr>
        <w:t>1890</w:t>
      </w:r>
      <w:r w:rsidRPr="0704E4FC" w:rsidR="77518B1E">
        <w:rPr>
          <w:rFonts w:ascii="Arial" w:hAnsi="Arial" w:eastAsia="Arial" w:cs="Arial"/>
          <w:color w:val="000000" w:themeColor="text1" w:themeTint="FF" w:themeShade="FF"/>
          <w:sz w:val="24"/>
          <w:szCs w:val="24"/>
        </w:rPr>
        <w:t xml:space="preserve">). According to </w:t>
      </w:r>
      <w:r w:rsidRPr="0704E4FC" w:rsidR="0C19E5BF">
        <w:rPr>
          <w:rFonts w:ascii="Arial" w:hAnsi="Arial" w:eastAsia="Arial" w:cs="Arial"/>
          <w:color w:val="000000" w:themeColor="text1" w:themeTint="FF" w:themeShade="FF"/>
          <w:sz w:val="24"/>
          <w:szCs w:val="24"/>
        </w:rPr>
        <w:t>Vince (2016</w:t>
      </w:r>
      <w:r w:rsidRPr="0704E4FC" w:rsidR="77518B1E">
        <w:rPr>
          <w:rFonts w:ascii="Arial" w:hAnsi="Arial" w:eastAsia="Arial" w:cs="Arial"/>
          <w:color w:val="000000" w:themeColor="text1" w:themeTint="FF" w:themeShade="FF"/>
          <w:sz w:val="24"/>
          <w:szCs w:val="24"/>
        </w:rPr>
        <w:t xml:space="preserve">) </w:t>
      </w:r>
      <w:r w:rsidRPr="0704E4FC" w:rsidR="06C7C3D7">
        <w:rPr>
          <w:rFonts w:ascii="Arial" w:hAnsi="Arial" w:eastAsia="Arial" w:cs="Arial"/>
          <w:color w:val="000000" w:themeColor="text1" w:themeTint="FF" w:themeShade="FF"/>
          <w:sz w:val="24"/>
          <w:szCs w:val="24"/>
        </w:rPr>
        <w:t xml:space="preserve">research in the last decade by psychologists, </w:t>
      </w:r>
      <w:r w:rsidRPr="0704E4FC" w:rsidR="68536A48">
        <w:rPr>
          <w:rFonts w:ascii="Arial" w:hAnsi="Arial" w:eastAsia="Arial" w:cs="Arial"/>
          <w:color w:val="000000" w:themeColor="text1" w:themeTint="FF" w:themeShade="FF"/>
          <w:sz w:val="24"/>
          <w:szCs w:val="24"/>
        </w:rPr>
        <w:t xml:space="preserve">neurologists, and linguistics using </w:t>
      </w:r>
      <w:r w:rsidRPr="0704E4FC" w:rsidR="4B37E837">
        <w:rPr>
          <w:rFonts w:ascii="Arial" w:hAnsi="Arial" w:eastAsia="Arial" w:cs="Arial"/>
          <w:color w:val="000000" w:themeColor="text1" w:themeTint="FF" w:themeShade="FF"/>
          <w:sz w:val="24"/>
          <w:szCs w:val="24"/>
        </w:rPr>
        <w:t xml:space="preserve">high technology imaging tools is revealing </w:t>
      </w:r>
      <w:r w:rsidRPr="0704E4FC" w:rsidR="66790A64">
        <w:rPr>
          <w:rFonts w:ascii="Arial" w:hAnsi="Arial" w:eastAsia="Arial" w:cs="Arial"/>
          <w:color w:val="000000" w:themeColor="text1" w:themeTint="FF" w:themeShade="FF"/>
          <w:sz w:val="24"/>
          <w:szCs w:val="24"/>
        </w:rPr>
        <w:t>many</w:t>
      </w:r>
      <w:r w:rsidRPr="0704E4FC" w:rsidR="6F11A443">
        <w:rPr>
          <w:rFonts w:ascii="Arial" w:hAnsi="Arial" w:eastAsia="Arial" w:cs="Arial"/>
          <w:color w:val="000000" w:themeColor="text1" w:themeTint="FF" w:themeShade="FF"/>
          <w:sz w:val="24"/>
          <w:szCs w:val="24"/>
        </w:rPr>
        <w:t xml:space="preserve"> cognitive benefits for bilinguals</w:t>
      </w:r>
      <w:r w:rsidRPr="0704E4FC" w:rsidR="5BCE0EF9">
        <w:rPr>
          <w:rFonts w:ascii="Arial" w:hAnsi="Arial" w:eastAsia="Arial" w:cs="Arial"/>
          <w:color w:val="000000" w:themeColor="text1" w:themeTint="FF" w:themeShade="FF"/>
          <w:sz w:val="24"/>
          <w:szCs w:val="24"/>
        </w:rPr>
        <w:t xml:space="preserve"> it</w:t>
      </w:r>
      <w:r w:rsidRPr="0704E4FC" w:rsidR="6F11A443">
        <w:rPr>
          <w:rFonts w:ascii="Arial" w:hAnsi="Arial" w:eastAsia="Arial" w:cs="Arial"/>
          <w:color w:val="000000" w:themeColor="text1" w:themeTint="FF" w:themeShade="FF"/>
          <w:sz w:val="24"/>
          <w:szCs w:val="24"/>
        </w:rPr>
        <w:t xml:space="preserve"> </w:t>
      </w:r>
      <w:r w:rsidRPr="0704E4FC" w:rsidR="54CAAD40">
        <w:rPr>
          <w:rFonts w:ascii="Arial" w:hAnsi="Arial" w:eastAsia="Arial" w:cs="Arial"/>
          <w:color w:val="000000" w:themeColor="text1" w:themeTint="FF" w:themeShade="FF"/>
          <w:sz w:val="24"/>
          <w:szCs w:val="24"/>
        </w:rPr>
        <w:t>focuses</w:t>
      </w:r>
      <w:r w:rsidRPr="0704E4FC" w:rsidR="6F11A443">
        <w:rPr>
          <w:rFonts w:ascii="Arial" w:hAnsi="Arial" w:eastAsia="Arial" w:cs="Arial"/>
          <w:color w:val="000000" w:themeColor="text1" w:themeTint="FF" w:themeShade="FF"/>
          <w:sz w:val="24"/>
          <w:szCs w:val="24"/>
        </w:rPr>
        <w:t xml:space="preserve"> on </w:t>
      </w:r>
      <w:r w:rsidRPr="0704E4FC" w:rsidR="1C8C5E73">
        <w:rPr>
          <w:rFonts w:ascii="Arial" w:hAnsi="Arial" w:eastAsia="Arial" w:cs="Arial"/>
          <w:color w:val="000000" w:themeColor="text1" w:themeTint="FF" w:themeShade="FF"/>
          <w:sz w:val="24"/>
          <w:szCs w:val="24"/>
        </w:rPr>
        <w:t xml:space="preserve">how our flexible minds can </w:t>
      </w:r>
      <w:r w:rsidRPr="0704E4FC" w:rsidR="1C8C5E73">
        <w:rPr>
          <w:rFonts w:ascii="Arial" w:hAnsi="Arial" w:eastAsia="Arial" w:cs="Arial"/>
          <w:color w:val="000000" w:themeColor="text1" w:themeTint="FF" w:themeShade="FF"/>
          <w:sz w:val="24"/>
          <w:szCs w:val="24"/>
        </w:rPr>
        <w:t>multitask.</w:t>
      </w:r>
    </w:p>
    <w:p w:rsidR="18806999" w:rsidP="18806999" w:rsidRDefault="18806999" w14:paraId="78BA5EE1" w14:textId="05E8C61B">
      <w:pPr>
        <w:pStyle w:val="Normal"/>
        <w:spacing w:line="360" w:lineRule="auto"/>
        <w:rPr>
          <w:rFonts w:ascii="Arial" w:hAnsi="Arial" w:eastAsia="Arial" w:cs="Arial"/>
          <w:color w:val="000000" w:themeColor="text1" w:themeTint="FF" w:themeShade="FF"/>
          <w:sz w:val="24"/>
          <w:szCs w:val="24"/>
        </w:rPr>
      </w:pPr>
    </w:p>
    <w:p w:rsidR="215DA330" w:rsidP="18806999" w:rsidRDefault="215DA330" w14:paraId="4F800575" w14:textId="309BE2C0">
      <w:pPr>
        <w:pStyle w:val="Normal"/>
        <w:spacing w:line="360" w:lineRule="auto"/>
        <w:rPr>
          <w:rFonts w:ascii="Arial" w:hAnsi="Arial" w:eastAsia="Arial" w:cs="Arial"/>
          <w:color w:val="000000" w:themeColor="text1" w:themeTint="FF" w:themeShade="FF"/>
          <w:sz w:val="24"/>
          <w:szCs w:val="24"/>
        </w:rPr>
      </w:pPr>
      <w:r w:rsidRPr="0704E4FC" w:rsidR="215DA330">
        <w:rPr>
          <w:rFonts w:ascii="Arial" w:hAnsi="Arial" w:eastAsia="Arial" w:cs="Arial"/>
          <w:color w:val="000000" w:themeColor="text1" w:themeTint="FF" w:themeShade="FF"/>
          <w:sz w:val="24"/>
          <w:szCs w:val="24"/>
        </w:rPr>
        <w:t>(</w:t>
      </w:r>
      <w:r w:rsidRPr="0704E4FC" w:rsidR="3940ABEA">
        <w:rPr>
          <w:rFonts w:ascii="Arial" w:hAnsi="Arial" w:eastAsia="Arial" w:cs="Arial"/>
          <w:color w:val="000000" w:themeColor="text1" w:themeTint="FF" w:themeShade="FF"/>
          <w:sz w:val="24"/>
          <w:szCs w:val="24"/>
        </w:rPr>
        <w:t>Lindon</w:t>
      </w:r>
      <w:r w:rsidRPr="0704E4FC" w:rsidR="57039AE0">
        <w:rPr>
          <w:rFonts w:ascii="Arial" w:hAnsi="Arial" w:eastAsia="Arial" w:cs="Arial"/>
          <w:color w:val="000000" w:themeColor="text1" w:themeTint="FF" w:themeShade="FF"/>
          <w:sz w:val="24"/>
          <w:szCs w:val="24"/>
        </w:rPr>
        <w:t>,</w:t>
      </w:r>
      <w:r w:rsidRPr="0704E4FC" w:rsidR="3940ABEA">
        <w:rPr>
          <w:rFonts w:ascii="Arial" w:hAnsi="Arial" w:eastAsia="Arial" w:cs="Arial"/>
          <w:color w:val="000000" w:themeColor="text1" w:themeTint="FF" w:themeShade="FF"/>
          <w:sz w:val="24"/>
          <w:szCs w:val="24"/>
        </w:rPr>
        <w:t>2012</w:t>
      </w:r>
      <w:r w:rsidRPr="0704E4FC" w:rsidR="56D4486F">
        <w:rPr>
          <w:rFonts w:ascii="Arial" w:hAnsi="Arial" w:eastAsia="Arial" w:cs="Arial"/>
          <w:color w:val="000000" w:themeColor="text1" w:themeTint="FF" w:themeShade="FF"/>
          <w:sz w:val="24"/>
          <w:szCs w:val="24"/>
        </w:rPr>
        <w:t xml:space="preserve"> p.597</w:t>
      </w:r>
      <w:r w:rsidRPr="0704E4FC" w:rsidR="3940ABEA">
        <w:rPr>
          <w:rFonts w:ascii="Arial" w:hAnsi="Arial" w:eastAsia="Arial" w:cs="Arial"/>
          <w:color w:val="000000" w:themeColor="text1" w:themeTint="FF" w:themeShade="FF"/>
          <w:sz w:val="24"/>
          <w:szCs w:val="24"/>
        </w:rPr>
        <w:t xml:space="preserve">) </w:t>
      </w:r>
      <w:r w:rsidRPr="0704E4FC" w:rsidR="19C2ECE6">
        <w:rPr>
          <w:rFonts w:ascii="Arial" w:hAnsi="Arial" w:eastAsia="Arial" w:cs="Arial"/>
          <w:color w:val="000000" w:themeColor="text1" w:themeTint="FF" w:themeShade="FF"/>
          <w:sz w:val="24"/>
          <w:szCs w:val="24"/>
        </w:rPr>
        <w:t>points out</w:t>
      </w:r>
      <w:r w:rsidRPr="0704E4FC" w:rsidR="3940ABEA">
        <w:rPr>
          <w:rFonts w:ascii="Arial" w:hAnsi="Arial" w:eastAsia="Arial" w:cs="Arial"/>
          <w:color w:val="000000" w:themeColor="text1" w:themeTint="FF" w:themeShade="FF"/>
          <w:sz w:val="24"/>
          <w:szCs w:val="24"/>
        </w:rPr>
        <w:t xml:space="preserve"> the importance of</w:t>
      </w:r>
      <w:r w:rsidRPr="0704E4FC" w:rsidR="36A88E24">
        <w:rPr>
          <w:rFonts w:ascii="Arial" w:hAnsi="Arial" w:eastAsia="Arial" w:cs="Arial"/>
          <w:color w:val="000000" w:themeColor="text1" w:themeTint="FF" w:themeShade="FF"/>
          <w:sz w:val="24"/>
          <w:szCs w:val="24"/>
        </w:rPr>
        <w:t xml:space="preserve"> a pedagogy holistic</w:t>
      </w:r>
      <w:r w:rsidRPr="0704E4FC" w:rsidR="4D73DB63">
        <w:rPr>
          <w:rFonts w:ascii="Arial" w:hAnsi="Arial" w:eastAsia="Arial" w:cs="Arial"/>
          <w:color w:val="000000" w:themeColor="text1" w:themeTint="FF" w:themeShade="FF"/>
          <w:sz w:val="24"/>
          <w:szCs w:val="24"/>
        </w:rPr>
        <w:t>-</w:t>
      </w:r>
      <w:r w:rsidRPr="0704E4FC" w:rsidR="36A88E24">
        <w:rPr>
          <w:rFonts w:ascii="Arial" w:hAnsi="Arial" w:eastAsia="Arial" w:cs="Arial"/>
          <w:color w:val="000000" w:themeColor="text1" w:themeTint="FF" w:themeShade="FF"/>
          <w:sz w:val="24"/>
          <w:szCs w:val="24"/>
        </w:rPr>
        <w:t xml:space="preserve"> approach to supporting children</w:t>
      </w:r>
      <w:r w:rsidRPr="0704E4FC" w:rsidR="6FF1ED8E">
        <w:rPr>
          <w:rFonts w:ascii="Arial" w:hAnsi="Arial" w:eastAsia="Arial" w:cs="Arial"/>
          <w:color w:val="000000" w:themeColor="text1" w:themeTint="FF" w:themeShade="FF"/>
          <w:sz w:val="24"/>
          <w:szCs w:val="24"/>
        </w:rPr>
        <w:t xml:space="preserve"> learning in the</w:t>
      </w:r>
      <w:r w:rsidRPr="0704E4FC" w:rsidR="36A88E24">
        <w:rPr>
          <w:rFonts w:ascii="Arial" w:hAnsi="Arial" w:eastAsia="Arial" w:cs="Arial"/>
          <w:color w:val="000000" w:themeColor="text1" w:themeTint="FF" w:themeShade="FF"/>
          <w:sz w:val="24"/>
          <w:szCs w:val="24"/>
        </w:rPr>
        <w:t xml:space="preserve"> earl</w:t>
      </w:r>
      <w:r w:rsidRPr="0704E4FC" w:rsidR="36F2765D">
        <w:rPr>
          <w:rFonts w:ascii="Arial" w:hAnsi="Arial" w:eastAsia="Arial" w:cs="Arial"/>
          <w:color w:val="000000" w:themeColor="text1" w:themeTint="FF" w:themeShade="FF"/>
          <w:sz w:val="24"/>
          <w:szCs w:val="24"/>
        </w:rPr>
        <w:t>y years</w:t>
      </w:r>
      <w:r w:rsidRPr="0704E4FC" w:rsidR="1509B953">
        <w:rPr>
          <w:rFonts w:ascii="Arial" w:hAnsi="Arial" w:eastAsia="Arial" w:cs="Arial"/>
          <w:color w:val="000000" w:themeColor="text1" w:themeTint="FF" w:themeShade="FF"/>
          <w:sz w:val="24"/>
          <w:szCs w:val="24"/>
        </w:rPr>
        <w:t>,</w:t>
      </w:r>
      <w:r w:rsidRPr="0704E4FC" w:rsidR="5F42E353">
        <w:rPr>
          <w:rFonts w:ascii="Arial" w:hAnsi="Arial" w:eastAsia="Arial" w:cs="Arial"/>
          <w:color w:val="000000" w:themeColor="text1" w:themeTint="FF" w:themeShade="FF"/>
          <w:sz w:val="24"/>
          <w:szCs w:val="24"/>
        </w:rPr>
        <w:t xml:space="preserve"> </w:t>
      </w:r>
      <w:r w:rsidRPr="0704E4FC" w:rsidR="5F42E353">
        <w:rPr>
          <w:rFonts w:ascii="Arial" w:hAnsi="Arial" w:eastAsia="Arial" w:cs="Arial"/>
          <w:color w:val="000000" w:themeColor="text1" w:themeTint="FF" w:themeShade="FF"/>
          <w:sz w:val="24"/>
          <w:szCs w:val="24"/>
        </w:rPr>
        <w:t>promot</w:t>
      </w:r>
      <w:r w:rsidRPr="0704E4FC" w:rsidR="240D6A1E">
        <w:rPr>
          <w:rFonts w:ascii="Arial" w:hAnsi="Arial" w:eastAsia="Arial" w:cs="Arial"/>
          <w:color w:val="000000" w:themeColor="text1" w:themeTint="FF" w:themeShade="FF"/>
          <w:sz w:val="24"/>
          <w:szCs w:val="24"/>
        </w:rPr>
        <w:t>ing</w:t>
      </w:r>
      <w:r w:rsidRPr="0704E4FC" w:rsidR="5F42E353">
        <w:rPr>
          <w:rFonts w:ascii="Arial" w:hAnsi="Arial" w:eastAsia="Arial" w:cs="Arial"/>
          <w:color w:val="000000" w:themeColor="text1" w:themeTint="FF" w:themeShade="FF"/>
          <w:sz w:val="24"/>
          <w:szCs w:val="24"/>
        </w:rPr>
        <w:t xml:space="preserve"> equality and diversity to provide opportunities </w:t>
      </w:r>
      <w:r w:rsidRPr="0704E4FC" w:rsidR="5BE82220">
        <w:rPr>
          <w:rFonts w:ascii="Arial" w:hAnsi="Arial" w:eastAsia="Arial" w:cs="Arial"/>
          <w:color w:val="000000" w:themeColor="text1" w:themeTint="FF" w:themeShade="FF"/>
          <w:sz w:val="24"/>
          <w:szCs w:val="24"/>
        </w:rPr>
        <w:t xml:space="preserve">for children </w:t>
      </w:r>
      <w:r w:rsidRPr="0704E4FC" w:rsidR="5F42E353">
        <w:rPr>
          <w:rFonts w:ascii="Arial" w:hAnsi="Arial" w:eastAsia="Arial" w:cs="Arial"/>
          <w:color w:val="000000" w:themeColor="text1" w:themeTint="FF" w:themeShade="FF"/>
          <w:sz w:val="24"/>
          <w:szCs w:val="24"/>
        </w:rPr>
        <w:t xml:space="preserve">that promote </w:t>
      </w:r>
      <w:r w:rsidRPr="0704E4FC" w:rsidR="7FD6895F">
        <w:rPr>
          <w:rFonts w:ascii="Arial" w:hAnsi="Arial" w:eastAsia="Arial" w:cs="Arial"/>
          <w:color w:val="000000" w:themeColor="text1" w:themeTint="FF" w:themeShade="FF"/>
          <w:sz w:val="24"/>
          <w:szCs w:val="24"/>
        </w:rPr>
        <w:t>all cultures through play</w:t>
      </w:r>
      <w:r w:rsidRPr="0704E4FC" w:rsidR="26847086">
        <w:rPr>
          <w:rFonts w:ascii="Arial" w:hAnsi="Arial" w:eastAsia="Arial" w:cs="Arial"/>
          <w:color w:val="000000" w:themeColor="text1" w:themeTint="FF" w:themeShade="FF"/>
          <w:sz w:val="24"/>
          <w:szCs w:val="24"/>
        </w:rPr>
        <w:t xml:space="preserve"> with positive learning outcomes. A </w:t>
      </w:r>
      <w:r w:rsidRPr="0704E4FC" w:rsidR="3285AE3D">
        <w:rPr>
          <w:rFonts w:ascii="Arial" w:hAnsi="Arial" w:eastAsia="Arial" w:cs="Arial"/>
          <w:color w:val="000000" w:themeColor="text1" w:themeTint="FF" w:themeShade="FF"/>
          <w:sz w:val="24"/>
          <w:szCs w:val="24"/>
        </w:rPr>
        <w:t>high-quality</w:t>
      </w:r>
      <w:r w:rsidRPr="0704E4FC" w:rsidR="26847086">
        <w:rPr>
          <w:rFonts w:ascii="Arial" w:hAnsi="Arial" w:eastAsia="Arial" w:cs="Arial"/>
          <w:color w:val="000000" w:themeColor="text1" w:themeTint="FF" w:themeShade="FF"/>
          <w:sz w:val="24"/>
          <w:szCs w:val="24"/>
        </w:rPr>
        <w:t xml:space="preserve"> provision should</w:t>
      </w:r>
      <w:r w:rsidRPr="0704E4FC" w:rsidR="59043DA1">
        <w:rPr>
          <w:rFonts w:ascii="Arial" w:hAnsi="Arial" w:eastAsia="Arial" w:cs="Arial"/>
          <w:color w:val="000000" w:themeColor="text1" w:themeTint="FF" w:themeShade="FF"/>
          <w:sz w:val="24"/>
          <w:szCs w:val="24"/>
        </w:rPr>
        <w:t xml:space="preserve"> provide </w:t>
      </w:r>
      <w:r w:rsidRPr="0704E4FC" w:rsidR="162239FD">
        <w:rPr>
          <w:rFonts w:ascii="Arial" w:hAnsi="Arial" w:eastAsia="Arial" w:cs="Arial"/>
          <w:color w:val="000000" w:themeColor="text1" w:themeTint="FF" w:themeShade="FF"/>
          <w:sz w:val="24"/>
          <w:szCs w:val="24"/>
        </w:rPr>
        <w:t>a v</w:t>
      </w:r>
      <w:r w:rsidRPr="0704E4FC" w:rsidR="00C039EB">
        <w:rPr>
          <w:rFonts w:ascii="Arial" w:hAnsi="Arial" w:eastAsia="Arial" w:cs="Arial"/>
          <w:color w:val="000000" w:themeColor="text1" w:themeTint="FF" w:themeShade="FF"/>
          <w:sz w:val="24"/>
          <w:szCs w:val="24"/>
        </w:rPr>
        <w:t>ariety of resources such as books</w:t>
      </w:r>
      <w:r w:rsidRPr="0704E4FC" w:rsidR="3352B3DD">
        <w:rPr>
          <w:rFonts w:ascii="Arial" w:hAnsi="Arial" w:eastAsia="Arial" w:cs="Arial"/>
          <w:color w:val="000000" w:themeColor="text1" w:themeTint="FF" w:themeShade="FF"/>
          <w:sz w:val="24"/>
          <w:szCs w:val="24"/>
        </w:rPr>
        <w:t>,</w:t>
      </w:r>
      <w:r w:rsidRPr="0704E4FC" w:rsidR="01A67ADB">
        <w:rPr>
          <w:rFonts w:ascii="Arial" w:hAnsi="Arial" w:eastAsia="Arial" w:cs="Arial"/>
          <w:color w:val="000000" w:themeColor="text1" w:themeTint="FF" w:themeShade="FF"/>
          <w:sz w:val="24"/>
          <w:szCs w:val="24"/>
        </w:rPr>
        <w:t xml:space="preserve"> music,</w:t>
      </w:r>
      <w:r w:rsidRPr="0704E4FC" w:rsidR="00C039EB">
        <w:rPr>
          <w:rFonts w:ascii="Arial" w:hAnsi="Arial" w:eastAsia="Arial" w:cs="Arial"/>
          <w:color w:val="000000" w:themeColor="text1" w:themeTint="FF" w:themeShade="FF"/>
          <w:sz w:val="24"/>
          <w:szCs w:val="24"/>
        </w:rPr>
        <w:t xml:space="preserve"> positive </w:t>
      </w:r>
      <w:r w:rsidRPr="0704E4FC" w:rsidR="345E967B">
        <w:rPr>
          <w:rFonts w:ascii="Arial" w:hAnsi="Arial" w:eastAsia="Arial" w:cs="Arial"/>
          <w:color w:val="000000" w:themeColor="text1" w:themeTint="FF" w:themeShade="FF"/>
          <w:sz w:val="24"/>
          <w:szCs w:val="24"/>
        </w:rPr>
        <w:t>images,</w:t>
      </w:r>
      <w:r w:rsidRPr="0704E4FC" w:rsidR="00C039EB">
        <w:rPr>
          <w:rFonts w:ascii="Arial" w:hAnsi="Arial" w:eastAsia="Arial" w:cs="Arial"/>
          <w:color w:val="000000" w:themeColor="text1" w:themeTint="FF" w:themeShade="FF"/>
          <w:sz w:val="24"/>
          <w:szCs w:val="24"/>
        </w:rPr>
        <w:t xml:space="preserve"> and visual aid</w:t>
      </w:r>
      <w:r w:rsidRPr="0704E4FC" w:rsidR="3303CA19">
        <w:rPr>
          <w:rFonts w:ascii="Arial" w:hAnsi="Arial" w:eastAsia="Arial" w:cs="Arial"/>
          <w:color w:val="000000" w:themeColor="text1" w:themeTint="FF" w:themeShade="FF"/>
          <w:sz w:val="24"/>
          <w:szCs w:val="24"/>
        </w:rPr>
        <w:t>s</w:t>
      </w:r>
      <w:r w:rsidRPr="0704E4FC" w:rsidR="25C1989D">
        <w:rPr>
          <w:rFonts w:ascii="Arial" w:hAnsi="Arial" w:eastAsia="Arial" w:cs="Arial"/>
          <w:color w:val="000000" w:themeColor="text1" w:themeTint="FF" w:themeShade="FF"/>
          <w:sz w:val="24"/>
          <w:szCs w:val="24"/>
        </w:rPr>
        <w:t xml:space="preserve"> that are inclusive and </w:t>
      </w:r>
      <w:r w:rsidRPr="0704E4FC" w:rsidR="7BD69BAB">
        <w:rPr>
          <w:rFonts w:ascii="Arial" w:hAnsi="Arial" w:eastAsia="Arial" w:cs="Arial"/>
          <w:color w:val="000000" w:themeColor="text1" w:themeTint="FF" w:themeShade="FF"/>
          <w:sz w:val="24"/>
          <w:szCs w:val="24"/>
        </w:rPr>
        <w:t>relatable. During</w:t>
      </w:r>
      <w:r w:rsidRPr="0704E4FC" w:rsidR="25C1989D">
        <w:rPr>
          <w:rFonts w:ascii="Arial" w:hAnsi="Arial" w:eastAsia="Arial" w:cs="Arial"/>
          <w:color w:val="000000" w:themeColor="text1" w:themeTint="FF" w:themeShade="FF"/>
          <w:sz w:val="24"/>
          <w:szCs w:val="24"/>
        </w:rPr>
        <w:t xml:space="preserve"> meaningful play </w:t>
      </w:r>
      <w:r w:rsidRPr="0704E4FC" w:rsidR="4D83F6F3">
        <w:rPr>
          <w:rFonts w:ascii="Arial" w:hAnsi="Arial" w:eastAsia="Arial" w:cs="Arial"/>
          <w:color w:val="000000" w:themeColor="text1" w:themeTint="FF" w:themeShade="FF"/>
          <w:sz w:val="24"/>
          <w:szCs w:val="24"/>
        </w:rPr>
        <w:t xml:space="preserve">experiences, children can explore their culture </w:t>
      </w:r>
      <w:r w:rsidRPr="0704E4FC" w:rsidR="06EB5AF8">
        <w:rPr>
          <w:rFonts w:ascii="Arial" w:hAnsi="Arial" w:eastAsia="Arial" w:cs="Arial"/>
          <w:color w:val="000000" w:themeColor="text1" w:themeTint="FF" w:themeShade="FF"/>
          <w:sz w:val="24"/>
          <w:szCs w:val="24"/>
        </w:rPr>
        <w:t xml:space="preserve">and learn about other cultures from across the </w:t>
      </w:r>
      <w:r w:rsidRPr="0704E4FC" w:rsidR="2CD89D9B">
        <w:rPr>
          <w:rFonts w:ascii="Arial" w:hAnsi="Arial" w:eastAsia="Arial" w:cs="Arial"/>
          <w:color w:val="000000" w:themeColor="text1" w:themeTint="FF" w:themeShade="FF"/>
          <w:sz w:val="24"/>
          <w:szCs w:val="24"/>
        </w:rPr>
        <w:t>globe</w:t>
      </w:r>
      <w:r w:rsidRPr="0704E4FC" w:rsidR="3624893F">
        <w:rPr>
          <w:rFonts w:ascii="Arial" w:hAnsi="Arial" w:eastAsia="Arial" w:cs="Arial"/>
          <w:color w:val="000000" w:themeColor="text1" w:themeTint="FF" w:themeShade="FF"/>
          <w:sz w:val="24"/>
          <w:szCs w:val="24"/>
        </w:rPr>
        <w:t>, t</w:t>
      </w:r>
      <w:r w:rsidRPr="0704E4FC" w:rsidR="5C5664F9">
        <w:rPr>
          <w:rFonts w:ascii="Arial" w:hAnsi="Arial" w:eastAsia="Arial" w:cs="Arial"/>
          <w:color w:val="000000" w:themeColor="text1" w:themeTint="FF" w:themeShade="FF"/>
          <w:sz w:val="24"/>
          <w:szCs w:val="24"/>
        </w:rPr>
        <w:t>his will make</w:t>
      </w:r>
      <w:r w:rsidRPr="0704E4FC" w:rsidR="5C5664F9">
        <w:rPr>
          <w:rFonts w:ascii="Arial" w:hAnsi="Arial" w:eastAsia="Arial" w:cs="Arial"/>
          <w:color w:val="000000" w:themeColor="text1" w:themeTint="FF" w:themeShade="FF"/>
          <w:sz w:val="24"/>
          <w:szCs w:val="24"/>
        </w:rPr>
        <w:t xml:space="preserve"> children feel</w:t>
      </w:r>
      <w:r w:rsidRPr="0704E4FC" w:rsidR="1633E8A5">
        <w:rPr>
          <w:rFonts w:ascii="Arial" w:hAnsi="Arial" w:eastAsia="Arial" w:cs="Arial"/>
          <w:color w:val="000000" w:themeColor="text1" w:themeTint="FF" w:themeShade="FF"/>
          <w:sz w:val="24"/>
          <w:szCs w:val="24"/>
        </w:rPr>
        <w:t xml:space="preserve"> accepted and provide them with</w:t>
      </w:r>
      <w:r w:rsidRPr="0704E4FC" w:rsidR="0535300B">
        <w:rPr>
          <w:rFonts w:ascii="Arial" w:hAnsi="Arial" w:eastAsia="Arial" w:cs="Arial"/>
          <w:color w:val="000000" w:themeColor="text1" w:themeTint="FF" w:themeShade="FF"/>
          <w:sz w:val="24"/>
          <w:szCs w:val="24"/>
        </w:rPr>
        <w:t xml:space="preserve"> </w:t>
      </w:r>
      <w:r w:rsidRPr="0704E4FC" w:rsidR="2F6A839F">
        <w:rPr>
          <w:rFonts w:ascii="Arial" w:hAnsi="Arial" w:eastAsia="Arial" w:cs="Arial"/>
          <w:color w:val="000000" w:themeColor="text1" w:themeTint="FF" w:themeShade="FF"/>
          <w:sz w:val="24"/>
          <w:szCs w:val="24"/>
        </w:rPr>
        <w:t xml:space="preserve">self-confidence and identity. </w:t>
      </w:r>
      <w:r w:rsidRPr="0704E4FC" w:rsidR="17999841">
        <w:rPr>
          <w:rFonts w:ascii="Arial" w:hAnsi="Arial" w:eastAsia="Arial" w:cs="Arial"/>
          <w:color w:val="000000" w:themeColor="text1" w:themeTint="FF" w:themeShade="FF"/>
          <w:sz w:val="24"/>
          <w:szCs w:val="24"/>
        </w:rPr>
        <w:t>Likewise,</w:t>
      </w:r>
      <w:r w:rsidRPr="0704E4FC" w:rsidR="517C0986">
        <w:rPr>
          <w:rFonts w:ascii="Arial" w:hAnsi="Arial" w:eastAsia="Arial" w:cs="Arial"/>
          <w:color w:val="000000" w:themeColor="text1" w:themeTint="FF" w:themeShade="FF"/>
          <w:sz w:val="24"/>
          <w:szCs w:val="24"/>
        </w:rPr>
        <w:t xml:space="preserve"> </w:t>
      </w:r>
      <w:r w:rsidRPr="0704E4FC" w:rsidR="1E633C3C">
        <w:rPr>
          <w:rFonts w:ascii="Arial" w:hAnsi="Arial" w:eastAsia="Arial" w:cs="Arial"/>
          <w:color w:val="000000" w:themeColor="text1" w:themeTint="FF" w:themeShade="FF"/>
          <w:sz w:val="24"/>
          <w:szCs w:val="24"/>
        </w:rPr>
        <w:t>(</w:t>
      </w:r>
      <w:r w:rsidRPr="0704E4FC" w:rsidR="4522B78B">
        <w:rPr>
          <w:rFonts w:ascii="Arial" w:hAnsi="Arial" w:eastAsia="Arial" w:cs="Arial"/>
          <w:color w:val="000000" w:themeColor="text1" w:themeTint="FF" w:themeShade="FF"/>
          <w:sz w:val="24"/>
          <w:szCs w:val="24"/>
        </w:rPr>
        <w:t>Smidt</w:t>
      </w:r>
      <w:r w:rsidRPr="0704E4FC" w:rsidR="5AF706F0">
        <w:rPr>
          <w:rFonts w:ascii="Arial" w:hAnsi="Arial" w:eastAsia="Arial" w:cs="Arial"/>
          <w:color w:val="000000" w:themeColor="text1" w:themeTint="FF" w:themeShade="FF"/>
          <w:sz w:val="24"/>
          <w:szCs w:val="24"/>
        </w:rPr>
        <w:t xml:space="preserve">, </w:t>
      </w:r>
      <w:r w:rsidRPr="0704E4FC" w:rsidR="2982B6B5">
        <w:rPr>
          <w:rFonts w:ascii="Arial" w:hAnsi="Arial" w:eastAsia="Arial" w:cs="Arial"/>
          <w:color w:val="000000" w:themeColor="text1" w:themeTint="FF" w:themeShade="FF"/>
          <w:sz w:val="24"/>
          <w:szCs w:val="24"/>
        </w:rPr>
        <w:t>2016</w:t>
      </w:r>
      <w:r w:rsidRPr="0704E4FC" w:rsidR="36CEC93C">
        <w:rPr>
          <w:rFonts w:ascii="Arial" w:hAnsi="Arial" w:eastAsia="Arial" w:cs="Arial"/>
          <w:color w:val="000000" w:themeColor="text1" w:themeTint="FF" w:themeShade="FF"/>
          <w:sz w:val="24"/>
          <w:szCs w:val="24"/>
        </w:rPr>
        <w:t xml:space="preserve"> p.67</w:t>
      </w:r>
      <w:r w:rsidRPr="0704E4FC" w:rsidR="2982B6B5">
        <w:rPr>
          <w:rFonts w:ascii="Arial" w:hAnsi="Arial" w:eastAsia="Arial" w:cs="Arial"/>
          <w:color w:val="000000" w:themeColor="text1" w:themeTint="FF" w:themeShade="FF"/>
          <w:sz w:val="24"/>
          <w:szCs w:val="24"/>
        </w:rPr>
        <w:t>) believes</w:t>
      </w:r>
      <w:r w:rsidRPr="0704E4FC" w:rsidR="463DDDEB">
        <w:rPr>
          <w:rFonts w:ascii="Arial" w:hAnsi="Arial" w:eastAsia="Arial" w:cs="Arial"/>
          <w:color w:val="000000" w:themeColor="text1" w:themeTint="FF" w:themeShade="FF"/>
          <w:sz w:val="24"/>
          <w:szCs w:val="24"/>
        </w:rPr>
        <w:t xml:space="preserve"> that</w:t>
      </w:r>
      <w:r w:rsidRPr="0704E4FC" w:rsidR="6682146D">
        <w:rPr>
          <w:rFonts w:ascii="Arial" w:hAnsi="Arial" w:eastAsia="Arial" w:cs="Arial"/>
          <w:color w:val="000000" w:themeColor="text1" w:themeTint="FF" w:themeShade="FF"/>
          <w:sz w:val="24"/>
          <w:szCs w:val="24"/>
        </w:rPr>
        <w:t xml:space="preserve"> </w:t>
      </w:r>
      <w:r w:rsidRPr="0704E4FC" w:rsidR="383E6999">
        <w:rPr>
          <w:rFonts w:ascii="Arial" w:hAnsi="Arial" w:eastAsia="Arial" w:cs="Arial"/>
          <w:color w:val="000000" w:themeColor="text1" w:themeTint="FF" w:themeShade="FF"/>
          <w:sz w:val="24"/>
          <w:szCs w:val="24"/>
        </w:rPr>
        <w:t>b</w:t>
      </w:r>
      <w:r w:rsidRPr="0704E4FC" w:rsidR="30CE7C1F">
        <w:rPr>
          <w:rFonts w:ascii="Arial" w:hAnsi="Arial" w:eastAsia="Arial" w:cs="Arial"/>
          <w:color w:val="000000" w:themeColor="text1" w:themeTint="FF" w:themeShade="FF"/>
          <w:sz w:val="24"/>
          <w:szCs w:val="24"/>
        </w:rPr>
        <w:t xml:space="preserve">ilingual children should be celebrated and supported through </w:t>
      </w:r>
      <w:r w:rsidRPr="0704E4FC" w:rsidR="30CE7C1F">
        <w:rPr>
          <w:rFonts w:ascii="Arial" w:hAnsi="Arial" w:eastAsia="Arial" w:cs="Arial"/>
          <w:color w:val="000000" w:themeColor="text1" w:themeTint="FF" w:themeShade="FF"/>
          <w:sz w:val="24"/>
          <w:szCs w:val="24"/>
        </w:rPr>
        <w:t>an appropriate pedagogy</w:t>
      </w:r>
      <w:r w:rsidRPr="0704E4FC" w:rsidR="30CE7C1F">
        <w:rPr>
          <w:rFonts w:ascii="Arial" w:hAnsi="Arial" w:eastAsia="Arial" w:cs="Arial"/>
          <w:color w:val="000000" w:themeColor="text1" w:themeTint="FF" w:themeShade="FF"/>
          <w:sz w:val="24"/>
          <w:szCs w:val="24"/>
        </w:rPr>
        <w:t xml:space="preserve"> that </w:t>
      </w:r>
      <w:r w:rsidRPr="0704E4FC" w:rsidR="30CE7C1F">
        <w:rPr>
          <w:rFonts w:ascii="Arial" w:hAnsi="Arial" w:eastAsia="Arial" w:cs="Arial"/>
          <w:color w:val="000000" w:themeColor="text1" w:themeTint="FF" w:themeShade="FF"/>
          <w:sz w:val="24"/>
          <w:szCs w:val="24"/>
        </w:rPr>
        <w:t>establishes</w:t>
      </w:r>
      <w:r w:rsidRPr="0704E4FC" w:rsidR="30CE7C1F">
        <w:rPr>
          <w:rFonts w:ascii="Arial" w:hAnsi="Arial" w:eastAsia="Arial" w:cs="Arial"/>
          <w:color w:val="000000" w:themeColor="text1" w:themeTint="FF" w:themeShade="FF"/>
          <w:sz w:val="24"/>
          <w:szCs w:val="24"/>
        </w:rPr>
        <w:t xml:space="preserve"> and maintains effective links</w:t>
      </w:r>
      <w:r w:rsidRPr="0704E4FC" w:rsidR="64FB6D41">
        <w:rPr>
          <w:rFonts w:ascii="Arial" w:hAnsi="Arial" w:eastAsia="Arial" w:cs="Arial"/>
          <w:color w:val="000000" w:themeColor="text1" w:themeTint="FF" w:themeShade="FF"/>
          <w:sz w:val="24"/>
          <w:szCs w:val="24"/>
        </w:rPr>
        <w:t xml:space="preserve"> with family home</w:t>
      </w:r>
      <w:r w:rsidRPr="0704E4FC" w:rsidR="2FE94D19">
        <w:rPr>
          <w:rFonts w:ascii="Arial" w:hAnsi="Arial" w:eastAsia="Arial" w:cs="Arial"/>
          <w:color w:val="000000" w:themeColor="text1" w:themeTint="FF" w:themeShade="FF"/>
          <w:sz w:val="24"/>
          <w:szCs w:val="24"/>
        </w:rPr>
        <w:t>life particularly where the first language is one other than English.</w:t>
      </w:r>
      <w:r w:rsidRPr="0704E4FC" w:rsidR="57FE0C43">
        <w:rPr>
          <w:rFonts w:ascii="Arial" w:hAnsi="Arial" w:eastAsia="Arial" w:cs="Arial"/>
          <w:color w:val="000000" w:themeColor="text1" w:themeTint="FF" w:themeShade="FF"/>
          <w:sz w:val="24"/>
          <w:szCs w:val="24"/>
        </w:rPr>
        <w:t xml:space="preserve"> </w:t>
      </w:r>
      <w:r w:rsidRPr="0704E4FC" w:rsidR="0667C09C">
        <w:rPr>
          <w:rFonts w:ascii="Arial" w:hAnsi="Arial" w:eastAsia="Arial" w:cs="Arial"/>
          <w:color w:val="000000" w:themeColor="text1" w:themeTint="FF" w:themeShade="FF"/>
          <w:sz w:val="24"/>
          <w:szCs w:val="24"/>
        </w:rPr>
        <w:t xml:space="preserve">Furthermore, </w:t>
      </w:r>
      <w:r w:rsidRPr="0704E4FC" w:rsidR="04EA0737">
        <w:rPr>
          <w:rFonts w:ascii="Arial" w:hAnsi="Arial" w:eastAsia="Arial" w:cs="Arial"/>
          <w:color w:val="000000" w:themeColor="text1" w:themeTint="FF" w:themeShade="FF"/>
          <w:sz w:val="24"/>
          <w:szCs w:val="24"/>
        </w:rPr>
        <w:t>Ball</w:t>
      </w:r>
      <w:r w:rsidRPr="0704E4FC" w:rsidR="57FE0C43">
        <w:rPr>
          <w:rFonts w:ascii="Arial" w:hAnsi="Arial" w:eastAsia="Arial" w:cs="Arial"/>
          <w:color w:val="000000" w:themeColor="text1" w:themeTint="FF" w:themeShade="FF"/>
          <w:sz w:val="24"/>
          <w:szCs w:val="24"/>
        </w:rPr>
        <w:t xml:space="preserve"> </w:t>
      </w:r>
      <w:r w:rsidRPr="0704E4FC" w:rsidR="449142D8">
        <w:rPr>
          <w:rFonts w:ascii="Arial" w:hAnsi="Arial" w:eastAsia="Arial" w:cs="Arial"/>
          <w:color w:val="000000" w:themeColor="text1" w:themeTint="FF" w:themeShade="FF"/>
          <w:sz w:val="24"/>
          <w:szCs w:val="24"/>
        </w:rPr>
        <w:t>(</w:t>
      </w:r>
      <w:r w:rsidRPr="0704E4FC" w:rsidR="57FE0C43">
        <w:rPr>
          <w:rFonts w:ascii="Arial" w:hAnsi="Arial" w:eastAsia="Arial" w:cs="Arial"/>
          <w:color w:val="000000" w:themeColor="text1" w:themeTint="FF" w:themeShade="FF"/>
          <w:sz w:val="24"/>
          <w:szCs w:val="24"/>
        </w:rPr>
        <w:t xml:space="preserve">2011) </w:t>
      </w:r>
      <w:r w:rsidRPr="0704E4FC" w:rsidR="1D0987D9">
        <w:rPr>
          <w:rFonts w:ascii="Arial" w:hAnsi="Arial" w:eastAsia="Arial" w:cs="Arial"/>
          <w:color w:val="000000" w:themeColor="text1" w:themeTint="FF" w:themeShade="FF"/>
          <w:sz w:val="24"/>
          <w:szCs w:val="24"/>
        </w:rPr>
        <w:t>supports this and believes</w:t>
      </w:r>
      <w:r w:rsidRPr="0704E4FC" w:rsidR="57FE0C43">
        <w:rPr>
          <w:rFonts w:ascii="Arial" w:hAnsi="Arial" w:eastAsia="Arial" w:cs="Arial"/>
          <w:color w:val="000000" w:themeColor="text1" w:themeTint="FF" w:themeShade="FF"/>
          <w:sz w:val="24"/>
          <w:szCs w:val="24"/>
        </w:rPr>
        <w:t xml:space="preserve"> that young children need encouragement</w:t>
      </w:r>
      <w:r w:rsidRPr="0704E4FC" w:rsidR="0A8C0FFC">
        <w:rPr>
          <w:rFonts w:ascii="Arial" w:hAnsi="Arial" w:eastAsia="Arial" w:cs="Arial"/>
          <w:color w:val="000000" w:themeColor="text1" w:themeTint="FF" w:themeShade="FF"/>
          <w:sz w:val="24"/>
          <w:szCs w:val="24"/>
        </w:rPr>
        <w:t xml:space="preserve"> and support</w:t>
      </w:r>
      <w:r w:rsidRPr="0704E4FC" w:rsidR="57FE0C43">
        <w:rPr>
          <w:rFonts w:ascii="Arial" w:hAnsi="Arial" w:eastAsia="Arial" w:cs="Arial"/>
          <w:color w:val="000000" w:themeColor="text1" w:themeTint="FF" w:themeShade="FF"/>
          <w:sz w:val="24"/>
          <w:szCs w:val="24"/>
        </w:rPr>
        <w:t xml:space="preserve"> to continue using their mother tongue, whilst learning an </w:t>
      </w:r>
      <w:r w:rsidRPr="0704E4FC" w:rsidR="57FE0C43">
        <w:rPr>
          <w:rFonts w:ascii="Arial" w:hAnsi="Arial" w:eastAsia="Arial" w:cs="Arial"/>
          <w:color w:val="000000" w:themeColor="text1" w:themeTint="FF" w:themeShade="FF"/>
          <w:sz w:val="24"/>
          <w:szCs w:val="24"/>
        </w:rPr>
        <w:t>additional</w:t>
      </w:r>
      <w:r w:rsidRPr="0704E4FC" w:rsidR="57FE0C43">
        <w:rPr>
          <w:rFonts w:ascii="Arial" w:hAnsi="Arial" w:eastAsia="Arial" w:cs="Arial"/>
          <w:color w:val="000000" w:themeColor="text1" w:themeTint="FF" w:themeShade="FF"/>
          <w:sz w:val="24"/>
          <w:szCs w:val="24"/>
        </w:rPr>
        <w:t xml:space="preserve"> language. This will help keep the child’s home language active and prevent it from diminishing.</w:t>
      </w:r>
      <w:r w:rsidRPr="0704E4FC" w:rsidR="57FE0C43">
        <w:rPr>
          <w:rFonts w:ascii="Arial" w:hAnsi="Arial" w:eastAsia="Arial" w:cs="Arial"/>
          <w:color w:val="000000" w:themeColor="text1" w:themeTint="FF" w:themeShade="FF"/>
          <w:sz w:val="24"/>
          <w:szCs w:val="24"/>
        </w:rPr>
        <w:t xml:space="preserve"> He also stresses the importance of considering each child learning a second language as an individual, since each child has different interests and learning</w:t>
      </w:r>
      <w:r w:rsidRPr="0704E4FC" w:rsidR="734AA205">
        <w:rPr>
          <w:rFonts w:ascii="Arial" w:hAnsi="Arial" w:eastAsia="Arial" w:cs="Arial"/>
          <w:color w:val="000000" w:themeColor="text1" w:themeTint="FF" w:themeShade="FF"/>
          <w:sz w:val="24"/>
          <w:szCs w:val="24"/>
        </w:rPr>
        <w:t xml:space="preserve"> </w:t>
      </w:r>
      <w:r w:rsidRPr="0704E4FC" w:rsidR="57FE0C43">
        <w:rPr>
          <w:rFonts w:ascii="Arial" w:hAnsi="Arial" w:eastAsia="Arial" w:cs="Arial"/>
          <w:color w:val="000000" w:themeColor="text1" w:themeTint="FF" w:themeShade="FF"/>
          <w:sz w:val="24"/>
          <w:szCs w:val="24"/>
        </w:rPr>
        <w:t>abilities that can affect the speed and quality of their language acquisition.</w:t>
      </w:r>
    </w:p>
    <w:p w:rsidR="0C439867" w:rsidP="18806999" w:rsidRDefault="0C439867" w14:paraId="5A903D36" w14:textId="48D3C2E7">
      <w:pPr>
        <w:pStyle w:val="Normal"/>
        <w:spacing w:line="360" w:lineRule="auto"/>
        <w:rPr>
          <w:rFonts w:ascii="Arial" w:hAnsi="Arial" w:eastAsia="Arial" w:cs="Arial"/>
          <w:color w:val="000000" w:themeColor="text1" w:themeTint="FF" w:themeShade="FF"/>
          <w:sz w:val="24"/>
          <w:szCs w:val="24"/>
        </w:rPr>
      </w:pPr>
      <w:r w:rsidRPr="0704E4FC" w:rsidR="0C439867">
        <w:rPr>
          <w:rFonts w:ascii="Arial" w:hAnsi="Arial" w:eastAsia="Arial" w:cs="Arial"/>
          <w:color w:val="000000" w:themeColor="text1" w:themeTint="FF" w:themeShade="FF"/>
          <w:sz w:val="24"/>
          <w:szCs w:val="24"/>
        </w:rPr>
        <w:t xml:space="preserve">Vince (2016) </w:t>
      </w:r>
      <w:r w:rsidRPr="0704E4FC" w:rsidR="29A55D03">
        <w:rPr>
          <w:rFonts w:ascii="Arial" w:hAnsi="Arial" w:eastAsia="Arial" w:cs="Arial"/>
          <w:color w:val="000000" w:themeColor="text1" w:themeTint="FF" w:themeShade="FF"/>
          <w:sz w:val="24"/>
          <w:szCs w:val="24"/>
        </w:rPr>
        <w:t>States more</w:t>
      </w:r>
      <w:r w:rsidRPr="0704E4FC" w:rsidR="32C22904">
        <w:rPr>
          <w:rFonts w:ascii="Arial" w:hAnsi="Arial" w:eastAsia="Arial" w:cs="Arial"/>
          <w:color w:val="000000" w:themeColor="text1" w:themeTint="FF" w:themeShade="FF"/>
          <w:sz w:val="24"/>
          <w:szCs w:val="24"/>
        </w:rPr>
        <w:t xml:space="preserve"> than half the world population spea</w:t>
      </w:r>
      <w:r w:rsidRPr="0704E4FC" w:rsidR="71300B1F">
        <w:rPr>
          <w:rFonts w:ascii="Arial" w:hAnsi="Arial" w:eastAsia="Arial" w:cs="Arial"/>
          <w:color w:val="000000" w:themeColor="text1" w:themeTint="FF" w:themeShade="FF"/>
          <w:sz w:val="24"/>
          <w:szCs w:val="24"/>
        </w:rPr>
        <w:t xml:space="preserve">k </w:t>
      </w:r>
      <w:r w:rsidRPr="0704E4FC" w:rsidR="32C22904">
        <w:rPr>
          <w:rFonts w:ascii="Arial" w:hAnsi="Arial" w:eastAsia="Arial" w:cs="Arial"/>
          <w:color w:val="000000" w:themeColor="text1" w:themeTint="FF" w:themeShade="FF"/>
          <w:sz w:val="24"/>
          <w:szCs w:val="24"/>
        </w:rPr>
        <w:t>at least two languages</w:t>
      </w:r>
      <w:r w:rsidRPr="0704E4FC" w:rsidR="6CBBBDDD">
        <w:rPr>
          <w:rFonts w:ascii="Arial" w:hAnsi="Arial" w:eastAsia="Arial" w:cs="Arial"/>
          <w:color w:val="000000" w:themeColor="text1" w:themeTint="FF" w:themeShade="FF"/>
          <w:sz w:val="24"/>
          <w:szCs w:val="24"/>
        </w:rPr>
        <w:t xml:space="preserve">. However, </w:t>
      </w:r>
      <w:r w:rsidRPr="0704E4FC" w:rsidR="07FD2E9D">
        <w:rPr>
          <w:rFonts w:ascii="Arial" w:hAnsi="Arial" w:eastAsia="Arial" w:cs="Arial"/>
          <w:color w:val="000000" w:themeColor="text1" w:themeTint="FF" w:themeShade="FF"/>
          <w:sz w:val="24"/>
          <w:szCs w:val="24"/>
        </w:rPr>
        <w:t>half of languages will be extinct by the end of th</w:t>
      </w:r>
      <w:r w:rsidRPr="0704E4FC" w:rsidR="7BBFE968">
        <w:rPr>
          <w:rFonts w:ascii="Arial" w:hAnsi="Arial" w:eastAsia="Arial" w:cs="Arial"/>
          <w:color w:val="000000" w:themeColor="text1" w:themeTint="FF" w:themeShade="FF"/>
          <w:sz w:val="24"/>
          <w:szCs w:val="24"/>
        </w:rPr>
        <w:t>e</w:t>
      </w:r>
      <w:r w:rsidRPr="0704E4FC" w:rsidR="07FD2E9D">
        <w:rPr>
          <w:rFonts w:ascii="Arial" w:hAnsi="Arial" w:eastAsia="Arial" w:cs="Arial"/>
          <w:color w:val="000000" w:themeColor="text1" w:themeTint="FF" w:themeShade="FF"/>
          <w:sz w:val="24"/>
          <w:szCs w:val="24"/>
        </w:rPr>
        <w:t xml:space="preserve"> century.</w:t>
      </w:r>
      <w:r w:rsidRPr="0704E4FC" w:rsidR="7EDA2615">
        <w:rPr>
          <w:rFonts w:ascii="Arial" w:hAnsi="Arial" w:eastAsia="Arial" w:cs="Arial"/>
          <w:color w:val="000000" w:themeColor="text1" w:themeTint="FF" w:themeShade="FF"/>
          <w:sz w:val="24"/>
          <w:szCs w:val="24"/>
        </w:rPr>
        <w:t xml:space="preserve"> </w:t>
      </w:r>
      <w:r w:rsidRPr="0704E4FC" w:rsidR="1F370CFB">
        <w:rPr>
          <w:rFonts w:ascii="Arial" w:hAnsi="Arial" w:eastAsia="Arial" w:cs="Arial"/>
          <w:color w:val="000000" w:themeColor="text1" w:themeTint="FF" w:themeShade="FF"/>
          <w:sz w:val="24"/>
          <w:szCs w:val="24"/>
        </w:rPr>
        <w:t>Being</w:t>
      </w:r>
      <w:r w:rsidRPr="0704E4FC" w:rsidR="32C22904">
        <w:rPr>
          <w:rFonts w:ascii="Arial" w:hAnsi="Arial" w:eastAsia="Arial" w:cs="Arial"/>
          <w:color w:val="000000" w:themeColor="text1" w:themeTint="FF" w:themeShade="FF"/>
          <w:sz w:val="24"/>
          <w:szCs w:val="24"/>
        </w:rPr>
        <w:t xml:space="preserve"> </w:t>
      </w:r>
      <w:r w:rsidRPr="0704E4FC" w:rsidR="74ABCE44">
        <w:rPr>
          <w:rFonts w:ascii="Arial" w:hAnsi="Arial" w:eastAsia="Arial" w:cs="Arial"/>
          <w:color w:val="000000" w:themeColor="text1" w:themeTint="FF" w:themeShade="FF"/>
          <w:sz w:val="24"/>
          <w:szCs w:val="24"/>
        </w:rPr>
        <w:t xml:space="preserve">a </w:t>
      </w:r>
      <w:r w:rsidRPr="0704E4FC" w:rsidR="1F2556FF">
        <w:rPr>
          <w:rFonts w:ascii="Arial" w:hAnsi="Arial" w:eastAsia="Arial" w:cs="Arial"/>
          <w:color w:val="000000" w:themeColor="text1" w:themeTint="FF" w:themeShade="FF"/>
          <w:sz w:val="24"/>
          <w:szCs w:val="24"/>
        </w:rPr>
        <w:t xml:space="preserve">Multilingual can </w:t>
      </w:r>
      <w:r w:rsidRPr="0704E4FC" w:rsidR="74ABCE44">
        <w:rPr>
          <w:rFonts w:ascii="Arial" w:hAnsi="Arial" w:eastAsia="Arial" w:cs="Arial"/>
          <w:color w:val="000000" w:themeColor="text1" w:themeTint="FF" w:themeShade="FF"/>
          <w:sz w:val="24"/>
          <w:szCs w:val="24"/>
        </w:rPr>
        <w:t>ha</w:t>
      </w:r>
      <w:r w:rsidRPr="0704E4FC" w:rsidR="7B3B8EFD">
        <w:rPr>
          <w:rFonts w:ascii="Arial" w:hAnsi="Arial" w:eastAsia="Arial" w:cs="Arial"/>
          <w:color w:val="000000" w:themeColor="text1" w:themeTint="FF" w:themeShade="FF"/>
          <w:sz w:val="24"/>
          <w:szCs w:val="24"/>
        </w:rPr>
        <w:t>ve</w:t>
      </w:r>
      <w:r w:rsidRPr="0704E4FC" w:rsidR="74ABCE44">
        <w:rPr>
          <w:rFonts w:ascii="Arial" w:hAnsi="Arial" w:eastAsia="Arial" w:cs="Arial"/>
          <w:color w:val="000000" w:themeColor="text1" w:themeTint="FF" w:themeShade="FF"/>
          <w:sz w:val="24"/>
          <w:szCs w:val="24"/>
        </w:rPr>
        <w:t xml:space="preserve"> great health advantage</w:t>
      </w:r>
      <w:r w:rsidRPr="0704E4FC" w:rsidR="74ABCE44">
        <w:rPr>
          <w:rFonts w:ascii="Arial" w:hAnsi="Arial" w:eastAsia="Arial" w:cs="Arial"/>
          <w:color w:val="000000" w:themeColor="text1" w:themeTint="FF" w:themeShade="FF"/>
          <w:sz w:val="24"/>
          <w:szCs w:val="24"/>
        </w:rPr>
        <w:t xml:space="preserve">s as research </w:t>
      </w:r>
      <w:r w:rsidRPr="0704E4FC" w:rsidR="62806F5C">
        <w:rPr>
          <w:rFonts w:ascii="Arial" w:hAnsi="Arial" w:eastAsia="Arial" w:cs="Arial"/>
          <w:color w:val="000000" w:themeColor="text1" w:themeTint="FF" w:themeShade="FF"/>
          <w:sz w:val="24"/>
          <w:szCs w:val="24"/>
        </w:rPr>
        <w:t>has proven that multilingual speaker</w:t>
      </w:r>
      <w:r w:rsidRPr="0704E4FC" w:rsidR="0CC0C1CD">
        <w:rPr>
          <w:rFonts w:ascii="Arial" w:hAnsi="Arial" w:eastAsia="Arial" w:cs="Arial"/>
          <w:color w:val="000000" w:themeColor="text1" w:themeTint="FF" w:themeShade="FF"/>
          <w:sz w:val="24"/>
          <w:szCs w:val="24"/>
        </w:rPr>
        <w:t>s</w:t>
      </w:r>
      <w:r w:rsidRPr="0704E4FC" w:rsidR="62806F5C">
        <w:rPr>
          <w:rFonts w:ascii="Arial" w:hAnsi="Arial" w:eastAsia="Arial" w:cs="Arial"/>
          <w:color w:val="000000" w:themeColor="text1" w:themeTint="FF" w:themeShade="FF"/>
          <w:sz w:val="24"/>
          <w:szCs w:val="24"/>
        </w:rPr>
        <w:t xml:space="preserve"> </w:t>
      </w:r>
      <w:r w:rsidRPr="0704E4FC" w:rsidR="6D50C703">
        <w:rPr>
          <w:rFonts w:ascii="Arial" w:hAnsi="Arial" w:eastAsia="Arial" w:cs="Arial"/>
          <w:color w:val="000000" w:themeColor="text1" w:themeTint="FF" w:themeShade="FF"/>
          <w:sz w:val="24"/>
          <w:szCs w:val="24"/>
        </w:rPr>
        <w:t>have</w:t>
      </w:r>
      <w:r w:rsidRPr="0704E4FC" w:rsidR="62806F5C">
        <w:rPr>
          <w:rFonts w:ascii="Arial" w:hAnsi="Arial" w:eastAsia="Arial" w:cs="Arial"/>
          <w:color w:val="000000" w:themeColor="text1" w:themeTint="FF" w:themeShade="FF"/>
          <w:sz w:val="24"/>
          <w:szCs w:val="24"/>
        </w:rPr>
        <w:t xml:space="preserve"> a faster stroke recovery period</w:t>
      </w:r>
      <w:r w:rsidRPr="0704E4FC" w:rsidR="6CBF5250">
        <w:rPr>
          <w:rFonts w:ascii="Arial" w:hAnsi="Arial" w:eastAsia="Arial" w:cs="Arial"/>
          <w:color w:val="000000" w:themeColor="text1" w:themeTint="FF" w:themeShade="FF"/>
          <w:sz w:val="24"/>
          <w:szCs w:val="24"/>
        </w:rPr>
        <w:t xml:space="preserve"> and delayed onset</w:t>
      </w:r>
      <w:r w:rsidRPr="0704E4FC" w:rsidR="5E40ACD4">
        <w:rPr>
          <w:rFonts w:ascii="Arial" w:hAnsi="Arial" w:eastAsia="Arial" w:cs="Arial"/>
          <w:color w:val="000000" w:themeColor="text1" w:themeTint="FF" w:themeShade="FF"/>
          <w:sz w:val="24"/>
          <w:szCs w:val="24"/>
        </w:rPr>
        <w:t xml:space="preserve"> of dementia</w:t>
      </w:r>
      <w:r w:rsidRPr="0704E4FC" w:rsidR="394DD3D4">
        <w:rPr>
          <w:rFonts w:ascii="Arial" w:hAnsi="Arial" w:eastAsia="Arial" w:cs="Arial"/>
          <w:color w:val="000000" w:themeColor="text1" w:themeTint="FF" w:themeShade="FF"/>
          <w:sz w:val="24"/>
          <w:szCs w:val="24"/>
        </w:rPr>
        <w:t xml:space="preserve">. </w:t>
      </w:r>
      <w:r w:rsidRPr="0704E4FC" w:rsidR="213EC01D">
        <w:rPr>
          <w:rFonts w:ascii="Arial" w:hAnsi="Arial" w:eastAsia="Arial" w:cs="Arial"/>
          <w:color w:val="000000" w:themeColor="text1" w:themeTint="FF" w:themeShade="FF"/>
          <w:sz w:val="24"/>
          <w:szCs w:val="24"/>
        </w:rPr>
        <w:t>Alzheimer's Society (2017) agree with Vince (2016)</w:t>
      </w:r>
      <w:r w:rsidRPr="0704E4FC" w:rsidR="6C2C9FF4">
        <w:rPr>
          <w:rFonts w:ascii="Arial" w:hAnsi="Arial" w:eastAsia="Arial" w:cs="Arial"/>
          <w:color w:val="000000" w:themeColor="text1" w:themeTint="FF" w:themeShade="FF"/>
          <w:sz w:val="24"/>
          <w:szCs w:val="24"/>
        </w:rPr>
        <w:t xml:space="preserve"> as they </w:t>
      </w:r>
      <w:r w:rsidRPr="0704E4FC" w:rsidR="70D188AD">
        <w:rPr>
          <w:rFonts w:ascii="Arial" w:hAnsi="Arial" w:eastAsia="Arial" w:cs="Arial"/>
          <w:color w:val="000000" w:themeColor="text1" w:themeTint="FF" w:themeShade="FF"/>
          <w:sz w:val="24"/>
          <w:szCs w:val="24"/>
        </w:rPr>
        <w:t>maintain</w:t>
      </w:r>
      <w:r w:rsidRPr="0704E4FC" w:rsidR="70D188AD">
        <w:rPr>
          <w:rFonts w:ascii="Arial" w:hAnsi="Arial" w:eastAsia="Arial" w:cs="Arial"/>
          <w:color w:val="000000" w:themeColor="text1" w:themeTint="FF" w:themeShade="FF"/>
          <w:sz w:val="24"/>
          <w:szCs w:val="24"/>
        </w:rPr>
        <w:t xml:space="preserve"> that a bilingual person </w:t>
      </w:r>
      <w:r w:rsidRPr="0704E4FC" w:rsidR="71D5AF3D">
        <w:rPr>
          <w:rFonts w:ascii="Arial" w:hAnsi="Arial" w:eastAsia="Arial" w:cs="Arial"/>
          <w:color w:val="000000" w:themeColor="text1" w:themeTint="FF" w:themeShade="FF"/>
          <w:sz w:val="24"/>
          <w:szCs w:val="24"/>
        </w:rPr>
        <w:t xml:space="preserve">has increased connectivity in areas of the brain which helps </w:t>
      </w:r>
      <w:r w:rsidRPr="0704E4FC" w:rsidR="66AD2E00">
        <w:rPr>
          <w:rFonts w:ascii="Arial" w:hAnsi="Arial" w:eastAsia="Arial" w:cs="Arial"/>
          <w:color w:val="000000" w:themeColor="text1" w:themeTint="FF" w:themeShade="FF"/>
          <w:sz w:val="24"/>
          <w:szCs w:val="24"/>
        </w:rPr>
        <w:t>delay the onset of</w:t>
      </w:r>
      <w:r w:rsidRPr="0704E4FC" w:rsidR="42A5F357">
        <w:rPr>
          <w:rFonts w:ascii="Arial" w:hAnsi="Arial" w:eastAsia="Arial" w:cs="Arial"/>
          <w:color w:val="000000" w:themeColor="text1" w:themeTint="FF" w:themeShade="FF"/>
          <w:sz w:val="24"/>
          <w:szCs w:val="24"/>
        </w:rPr>
        <w:t xml:space="preserve"> t</w:t>
      </w:r>
      <w:r w:rsidRPr="0704E4FC" w:rsidR="6303FD97">
        <w:rPr>
          <w:rFonts w:ascii="Arial" w:hAnsi="Arial" w:eastAsia="Arial" w:cs="Arial"/>
          <w:color w:val="000000" w:themeColor="text1" w:themeTint="FF" w:themeShade="FF"/>
          <w:sz w:val="24"/>
          <w:szCs w:val="24"/>
        </w:rPr>
        <w:t>he</w:t>
      </w:r>
      <w:r w:rsidRPr="0704E4FC" w:rsidR="42A5F357">
        <w:rPr>
          <w:rFonts w:ascii="Arial" w:hAnsi="Arial" w:eastAsia="Arial" w:cs="Arial"/>
          <w:color w:val="000000" w:themeColor="text1" w:themeTint="FF" w:themeShade="FF"/>
          <w:sz w:val="24"/>
          <w:szCs w:val="24"/>
        </w:rPr>
        <w:t xml:space="preserve"> disease</w:t>
      </w:r>
      <w:r w:rsidRPr="0704E4FC" w:rsidR="5C6FE896">
        <w:rPr>
          <w:rFonts w:ascii="Arial" w:hAnsi="Arial" w:eastAsia="Arial" w:cs="Arial"/>
          <w:color w:val="000000" w:themeColor="text1" w:themeTint="FF" w:themeShade="FF"/>
          <w:sz w:val="24"/>
          <w:szCs w:val="24"/>
        </w:rPr>
        <w:t>.</w:t>
      </w:r>
      <w:r w:rsidRPr="0704E4FC" w:rsidR="75BCE939">
        <w:rPr>
          <w:rFonts w:ascii="Arial" w:hAnsi="Arial" w:eastAsia="Arial" w:cs="Arial"/>
          <w:color w:val="000000" w:themeColor="text1" w:themeTint="FF" w:themeShade="FF"/>
          <w:sz w:val="24"/>
          <w:szCs w:val="24"/>
        </w:rPr>
        <w:t xml:space="preserve"> </w:t>
      </w:r>
      <w:r w:rsidRPr="0704E4FC" w:rsidR="75BCE939">
        <w:rPr>
          <w:rFonts w:ascii="Arial" w:hAnsi="Arial" w:eastAsia="Arial" w:cs="Arial"/>
          <w:color w:val="000000" w:themeColor="text1" w:themeTint="FF" w:themeShade="FF"/>
          <w:sz w:val="24"/>
          <w:szCs w:val="24"/>
        </w:rPr>
        <w:t xml:space="preserve">Alzheimer's Society (2017) </w:t>
      </w:r>
      <w:r w:rsidRPr="0704E4FC" w:rsidR="59F56EBF">
        <w:rPr>
          <w:rFonts w:ascii="Arial" w:hAnsi="Arial" w:eastAsia="Arial" w:cs="Arial"/>
          <w:color w:val="000000" w:themeColor="text1" w:themeTint="FF" w:themeShade="FF"/>
          <w:sz w:val="24"/>
          <w:szCs w:val="24"/>
        </w:rPr>
        <w:t>discovered that on average a bilingual person develops dementia symptoms five years later than a monolingual person</w:t>
      </w:r>
      <w:r w:rsidRPr="0704E4FC" w:rsidR="51D4F413">
        <w:rPr>
          <w:rFonts w:ascii="Arial" w:hAnsi="Arial" w:eastAsia="Arial" w:cs="Arial"/>
          <w:color w:val="000000" w:themeColor="text1" w:themeTint="FF" w:themeShade="FF"/>
          <w:sz w:val="24"/>
          <w:szCs w:val="24"/>
        </w:rPr>
        <w:t xml:space="preserve"> in the same</w:t>
      </w:r>
      <w:r w:rsidRPr="0704E4FC" w:rsidR="51D4F413">
        <w:rPr>
          <w:rFonts w:ascii="Arial" w:hAnsi="Arial" w:eastAsia="Arial" w:cs="Arial"/>
          <w:color w:val="000000" w:themeColor="text1" w:themeTint="FF" w:themeShade="FF"/>
          <w:sz w:val="24"/>
          <w:szCs w:val="24"/>
        </w:rPr>
        <w:t xml:space="preserve"> area.</w:t>
      </w:r>
    </w:p>
    <w:p w:rsidR="18806999" w:rsidP="18806999" w:rsidRDefault="18806999" w14:paraId="4CB2CB53" w14:textId="6A787901">
      <w:pPr>
        <w:pStyle w:val="Normal"/>
        <w:spacing w:line="360" w:lineRule="auto"/>
        <w:rPr>
          <w:rFonts w:ascii="Arial" w:hAnsi="Arial" w:eastAsia="Arial" w:cs="Arial"/>
          <w:color w:val="000000" w:themeColor="text1" w:themeTint="FF" w:themeShade="FF"/>
          <w:sz w:val="24"/>
          <w:szCs w:val="24"/>
        </w:rPr>
      </w:pPr>
    </w:p>
    <w:p w:rsidR="17F182D6" w:rsidP="18806999" w:rsidRDefault="17F182D6" w14:paraId="429BCEFB" w14:textId="26DD43C9">
      <w:pPr>
        <w:pStyle w:val="Normal"/>
        <w:spacing w:line="360" w:lineRule="auto"/>
        <w:rPr>
          <w:rFonts w:ascii="Arial" w:hAnsi="Arial" w:eastAsia="Arial" w:cs="Arial"/>
          <w:color w:val="000000" w:themeColor="text1" w:themeTint="FF" w:themeShade="FF"/>
          <w:sz w:val="24"/>
          <w:szCs w:val="24"/>
        </w:rPr>
      </w:pPr>
      <w:r w:rsidRPr="18806999" w:rsidR="17F182D6">
        <w:rPr>
          <w:rFonts w:ascii="Arial" w:hAnsi="Arial" w:eastAsia="Arial" w:cs="Arial"/>
          <w:color w:val="000000" w:themeColor="text1" w:themeTint="FF" w:themeShade="FF"/>
          <w:sz w:val="24"/>
          <w:szCs w:val="24"/>
        </w:rPr>
        <w:t xml:space="preserve">Next, I will discuss brain </w:t>
      </w:r>
      <w:r w:rsidRPr="18806999" w:rsidR="17F182D6">
        <w:rPr>
          <w:rFonts w:ascii="Arial" w:hAnsi="Arial" w:eastAsia="Arial" w:cs="Arial"/>
          <w:color w:val="000000" w:themeColor="text1" w:themeTint="FF" w:themeShade="FF"/>
          <w:sz w:val="24"/>
          <w:szCs w:val="24"/>
        </w:rPr>
        <w:t>deve</w:t>
      </w:r>
      <w:r w:rsidRPr="18806999" w:rsidR="17F182D6">
        <w:rPr>
          <w:rFonts w:ascii="Arial" w:hAnsi="Arial" w:eastAsia="Arial" w:cs="Arial"/>
          <w:color w:val="000000" w:themeColor="text1" w:themeTint="FF" w:themeShade="FF"/>
          <w:sz w:val="24"/>
          <w:szCs w:val="24"/>
        </w:rPr>
        <w:t>lopment.</w:t>
      </w:r>
    </w:p>
    <w:p w:rsidR="354879AF" w:rsidP="0704E4FC" w:rsidRDefault="354879AF" w14:paraId="42DA3A5A" w14:textId="666C60BF">
      <w:pPr>
        <w:pStyle w:val="Normal"/>
        <w:spacing w:before="200" w:beforeAutospacing="off" w:after="0" w:afterAutospacing="off" w:line="360" w:lineRule="auto"/>
        <w:jc w:val="left"/>
        <w:rPr>
          <w:rFonts w:ascii="Arial" w:hAnsi="Arial" w:eastAsia="Arial" w:cs="Arial"/>
          <w:b w:val="0"/>
          <w:bCs w:val="0"/>
          <w:i w:val="0"/>
          <w:iCs w:val="0"/>
          <w:caps w:val="0"/>
          <w:smallCaps w:val="0"/>
          <w:strike w:val="0"/>
          <w:dstrike w:val="0"/>
          <w:color w:val="auto"/>
          <w:sz w:val="24"/>
          <w:szCs w:val="24"/>
          <w:u w:val="none"/>
        </w:rPr>
      </w:pPr>
      <w:r w:rsidRPr="0704E4FC" w:rsidR="354879AF">
        <w:rPr>
          <w:rFonts w:ascii="Arial" w:hAnsi="Arial" w:eastAsia="Arial" w:cs="Arial"/>
          <w:color w:val="auto"/>
          <w:sz w:val="24"/>
          <w:szCs w:val="24"/>
        </w:rPr>
        <w:t>Nacamulli</w:t>
      </w:r>
      <w:r w:rsidRPr="0704E4FC" w:rsidR="354879AF">
        <w:rPr>
          <w:rFonts w:ascii="Arial" w:hAnsi="Arial" w:eastAsia="Arial" w:cs="Arial"/>
          <w:color w:val="auto"/>
          <w:sz w:val="24"/>
          <w:szCs w:val="24"/>
        </w:rPr>
        <w:t xml:space="preserve"> (2015) points out the effort </w:t>
      </w:r>
      <w:r w:rsidRPr="0704E4FC" w:rsidR="354879AF">
        <w:rPr>
          <w:rFonts w:ascii="Arial" w:hAnsi="Arial" w:eastAsia="Arial" w:cs="Arial"/>
          <w:color w:val="auto"/>
          <w:sz w:val="24"/>
          <w:szCs w:val="24"/>
        </w:rPr>
        <w:t>required</w:t>
      </w:r>
      <w:r w:rsidRPr="0704E4FC" w:rsidR="354879AF">
        <w:rPr>
          <w:rFonts w:ascii="Arial" w:hAnsi="Arial" w:eastAsia="Arial" w:cs="Arial"/>
          <w:color w:val="auto"/>
          <w:sz w:val="24"/>
          <w:szCs w:val="24"/>
        </w:rPr>
        <w:t xml:space="preserve"> to s</w:t>
      </w:r>
      <w:r w:rsidRPr="0704E4FC" w:rsidR="6D86C87C">
        <w:rPr>
          <w:rFonts w:ascii="Arial" w:hAnsi="Arial" w:eastAsia="Arial" w:cs="Arial"/>
          <w:color w:val="auto"/>
          <w:sz w:val="24"/>
          <w:szCs w:val="24"/>
        </w:rPr>
        <w:t xml:space="preserve">witch between languages </w:t>
      </w:r>
      <w:r w:rsidRPr="0704E4FC" w:rsidR="2C2BADAE">
        <w:rPr>
          <w:rFonts w:ascii="Arial" w:hAnsi="Arial" w:eastAsia="Arial" w:cs="Arial"/>
          <w:color w:val="auto"/>
          <w:sz w:val="24"/>
          <w:szCs w:val="24"/>
        </w:rPr>
        <w:t>strengthens the dorsolateral prefrontal cortex</w:t>
      </w:r>
      <w:r w:rsidRPr="0704E4FC" w:rsidR="77198D85">
        <w:rPr>
          <w:rFonts w:ascii="Arial" w:hAnsi="Arial" w:eastAsia="Arial" w:cs="Arial"/>
          <w:color w:val="auto"/>
          <w:sz w:val="24"/>
          <w:szCs w:val="24"/>
        </w:rPr>
        <w:t>. This part of the brain is used for selecting and problem solving</w:t>
      </w:r>
      <w:r w:rsidRPr="0704E4FC" w:rsidR="29757811">
        <w:rPr>
          <w:rFonts w:ascii="Arial" w:hAnsi="Arial" w:eastAsia="Arial" w:cs="Arial"/>
          <w:color w:val="auto"/>
          <w:sz w:val="24"/>
          <w:szCs w:val="24"/>
        </w:rPr>
        <w:t xml:space="preserve">. </w:t>
      </w:r>
      <w:r w:rsidRPr="0704E4FC" w:rsidR="29757811">
        <w:rPr>
          <w:rFonts w:ascii="Arial" w:hAnsi="Arial" w:eastAsia="Arial" w:cs="Arial"/>
          <w:color w:val="auto"/>
          <w:sz w:val="24"/>
          <w:szCs w:val="24"/>
        </w:rPr>
        <w:t xml:space="preserve">Bilingual speakers will use two different languages </w:t>
      </w:r>
      <w:r w:rsidRPr="0704E4FC" w:rsidR="4DD3663F">
        <w:rPr>
          <w:rFonts w:ascii="Arial" w:hAnsi="Arial" w:eastAsia="Arial" w:cs="Arial"/>
          <w:color w:val="auto"/>
          <w:sz w:val="24"/>
          <w:szCs w:val="24"/>
        </w:rPr>
        <w:t xml:space="preserve">that </w:t>
      </w:r>
      <w:r w:rsidRPr="0704E4FC" w:rsidR="4DD3663F">
        <w:rPr>
          <w:rFonts w:ascii="Arial" w:hAnsi="Arial" w:eastAsia="Arial" w:cs="Arial"/>
          <w:color w:val="auto"/>
          <w:sz w:val="24"/>
          <w:szCs w:val="24"/>
        </w:rPr>
        <w:t>remain</w:t>
      </w:r>
      <w:r w:rsidRPr="0704E4FC" w:rsidR="4DD3663F">
        <w:rPr>
          <w:rFonts w:ascii="Arial" w:hAnsi="Arial" w:eastAsia="Arial" w:cs="Arial"/>
          <w:color w:val="auto"/>
          <w:sz w:val="24"/>
          <w:szCs w:val="24"/>
        </w:rPr>
        <w:t xml:space="preserve"> active in the brain, </w:t>
      </w:r>
      <w:r w:rsidRPr="0704E4FC" w:rsidR="3BFE16F5">
        <w:rPr>
          <w:rFonts w:ascii="Arial" w:hAnsi="Arial" w:eastAsia="Arial" w:cs="Arial"/>
          <w:color w:val="auto"/>
          <w:sz w:val="24"/>
          <w:szCs w:val="24"/>
        </w:rPr>
        <w:t xml:space="preserve">and the brain will work hard to </w:t>
      </w:r>
      <w:r w:rsidRPr="0704E4FC" w:rsidR="3BFE16F5">
        <w:rPr>
          <w:rFonts w:ascii="Arial" w:hAnsi="Arial" w:eastAsia="Arial" w:cs="Arial"/>
          <w:color w:val="auto"/>
          <w:sz w:val="24"/>
          <w:szCs w:val="24"/>
        </w:rPr>
        <w:t>determine</w:t>
      </w:r>
      <w:r w:rsidRPr="0704E4FC" w:rsidR="0611B50D">
        <w:rPr>
          <w:rFonts w:ascii="Arial" w:hAnsi="Arial" w:eastAsia="Arial" w:cs="Arial"/>
          <w:color w:val="auto"/>
          <w:sz w:val="24"/>
          <w:szCs w:val="24"/>
        </w:rPr>
        <w:t xml:space="preserve"> which language is in use.</w:t>
      </w:r>
      <w:r w:rsidRPr="0704E4FC" w:rsidR="0611B50D">
        <w:rPr>
          <w:rFonts w:ascii="Arial" w:hAnsi="Arial" w:eastAsia="Arial" w:cs="Arial"/>
          <w:color w:val="auto"/>
          <w:sz w:val="24"/>
          <w:szCs w:val="24"/>
        </w:rPr>
        <w:t xml:space="preserve"> </w:t>
      </w:r>
      <w:r w:rsidRPr="0704E4FC" w:rsidR="1773D657">
        <w:rPr>
          <w:rFonts w:ascii="Arial" w:hAnsi="Arial" w:eastAsia="Arial" w:cs="Arial"/>
          <w:color w:val="auto"/>
          <w:sz w:val="24"/>
          <w:szCs w:val="24"/>
        </w:rPr>
        <w:t xml:space="preserve">Bialystock (2021) </w:t>
      </w:r>
      <w:r w:rsidRPr="0704E4FC" w:rsidR="748BAF92">
        <w:rPr>
          <w:rFonts w:ascii="Arial" w:hAnsi="Arial" w:eastAsia="Arial" w:cs="Arial"/>
          <w:color w:val="auto"/>
          <w:sz w:val="24"/>
          <w:szCs w:val="24"/>
        </w:rPr>
        <w:t>discusses</w:t>
      </w:r>
      <w:r w:rsidRPr="0704E4FC" w:rsidR="003D2D79">
        <w:rPr>
          <w:rFonts w:ascii="Arial" w:hAnsi="Arial" w:eastAsia="Arial" w:cs="Arial"/>
          <w:color w:val="auto"/>
          <w:sz w:val="24"/>
          <w:szCs w:val="24"/>
        </w:rPr>
        <w:t xml:space="preserve"> how bilingualism </w:t>
      </w:r>
      <w:r w:rsidRPr="0704E4FC" w:rsidR="15393CFA">
        <w:rPr>
          <w:rFonts w:ascii="Arial" w:hAnsi="Arial" w:eastAsia="Arial" w:cs="Arial"/>
          <w:color w:val="auto"/>
          <w:sz w:val="24"/>
          <w:szCs w:val="24"/>
        </w:rPr>
        <w:t xml:space="preserve">can help brain development of a child. </w:t>
      </w:r>
      <w:r w:rsidRPr="0704E4FC" w:rsidR="34B4AFC2">
        <w:rPr>
          <w:rFonts w:ascii="Arial" w:hAnsi="Arial" w:eastAsia="Arial" w:cs="Arial"/>
          <w:color w:val="auto"/>
          <w:sz w:val="24"/>
          <w:szCs w:val="24"/>
        </w:rPr>
        <w:t>Referring</w:t>
      </w:r>
      <w:r w:rsidRPr="0704E4FC" w:rsidR="53DE222B">
        <w:rPr>
          <w:rFonts w:ascii="Arial" w:hAnsi="Arial" w:eastAsia="Arial" w:cs="Arial"/>
          <w:color w:val="auto"/>
          <w:sz w:val="24"/>
          <w:szCs w:val="24"/>
        </w:rPr>
        <w:t xml:space="preserve"> </w:t>
      </w:r>
      <w:r w:rsidRPr="0704E4FC" w:rsidR="1ECC0203">
        <w:rPr>
          <w:rFonts w:ascii="Arial" w:hAnsi="Arial" w:eastAsia="Arial" w:cs="Arial"/>
          <w:color w:val="auto"/>
          <w:sz w:val="24"/>
          <w:szCs w:val="24"/>
        </w:rPr>
        <w:t xml:space="preserve">to </w:t>
      </w:r>
      <w:r w:rsidRPr="0704E4FC" w:rsidR="53DE222B">
        <w:rPr>
          <w:rFonts w:ascii="Arial" w:hAnsi="Arial" w:eastAsia="Arial" w:cs="Arial"/>
          <w:color w:val="auto"/>
          <w:sz w:val="24"/>
          <w:szCs w:val="24"/>
        </w:rPr>
        <w:t>neuroplasticity</w:t>
      </w:r>
      <w:r w:rsidRPr="0704E4FC" w:rsidR="092E0132">
        <w:rPr>
          <w:rFonts w:ascii="Arial" w:hAnsi="Arial" w:eastAsia="Arial" w:cs="Arial"/>
          <w:color w:val="auto"/>
          <w:sz w:val="24"/>
          <w:szCs w:val="24"/>
        </w:rPr>
        <w:t>,</w:t>
      </w:r>
      <w:r w:rsidRPr="0704E4FC" w:rsidR="0C1C70F9">
        <w:rPr>
          <w:rFonts w:ascii="Arial" w:hAnsi="Arial" w:eastAsia="Arial" w:cs="Arial"/>
          <w:color w:val="auto"/>
          <w:sz w:val="24"/>
          <w:szCs w:val="24"/>
        </w:rPr>
        <w:t xml:space="preserve"> </w:t>
      </w:r>
      <w:r w:rsidRPr="0704E4FC" w:rsidR="3E785B84">
        <w:rPr>
          <w:rFonts w:ascii="Arial" w:hAnsi="Arial" w:eastAsia="Arial" w:cs="Arial"/>
          <w:color w:val="auto"/>
          <w:sz w:val="24"/>
          <w:szCs w:val="24"/>
        </w:rPr>
        <w:t>which is the theory</w:t>
      </w:r>
      <w:r w:rsidRPr="0704E4FC" w:rsidR="1407225B">
        <w:rPr>
          <w:rFonts w:ascii="Arial" w:hAnsi="Arial" w:eastAsia="Arial" w:cs="Arial"/>
          <w:color w:val="auto"/>
          <w:sz w:val="24"/>
          <w:szCs w:val="24"/>
        </w:rPr>
        <w:t xml:space="preserve"> that</w:t>
      </w:r>
      <w:r w:rsidRPr="0704E4FC" w:rsidR="3E785B84">
        <w:rPr>
          <w:rFonts w:ascii="Arial" w:hAnsi="Arial" w:eastAsia="Arial" w:cs="Arial"/>
          <w:color w:val="auto"/>
          <w:sz w:val="24"/>
          <w:szCs w:val="24"/>
        </w:rPr>
        <w:t xml:space="preserve"> the brain is always evolving and can be </w:t>
      </w:r>
      <w:r w:rsidRPr="0704E4FC" w:rsidR="3E785B84">
        <w:rPr>
          <w:rFonts w:ascii="Arial" w:hAnsi="Arial" w:eastAsia="Arial" w:cs="Arial"/>
          <w:color w:val="auto"/>
          <w:sz w:val="24"/>
          <w:szCs w:val="24"/>
        </w:rPr>
        <w:t>impacted</w:t>
      </w:r>
      <w:r w:rsidRPr="0704E4FC" w:rsidR="3E785B84">
        <w:rPr>
          <w:rFonts w:ascii="Arial" w:hAnsi="Arial" w:eastAsia="Arial" w:cs="Arial"/>
          <w:color w:val="auto"/>
          <w:sz w:val="24"/>
          <w:szCs w:val="24"/>
        </w:rPr>
        <w:t xml:space="preserve"> through </w:t>
      </w:r>
      <w:r w:rsidRPr="0704E4FC" w:rsidR="495D1B7A">
        <w:rPr>
          <w:rFonts w:ascii="Arial" w:hAnsi="Arial" w:eastAsia="Arial" w:cs="Arial"/>
          <w:color w:val="auto"/>
          <w:sz w:val="24"/>
          <w:szCs w:val="24"/>
        </w:rPr>
        <w:t xml:space="preserve">experiences. </w:t>
      </w:r>
      <w:r w:rsidRPr="0704E4FC" w:rsidR="495D1B7A">
        <w:rPr>
          <w:rFonts w:ascii="Arial" w:hAnsi="Arial" w:eastAsia="Arial" w:cs="Arial"/>
          <w:color w:val="auto"/>
          <w:sz w:val="24"/>
          <w:szCs w:val="24"/>
        </w:rPr>
        <w:t xml:space="preserve">She believes bilingualism is a </w:t>
      </w:r>
      <w:r w:rsidRPr="0704E4FC" w:rsidR="41E07B37">
        <w:rPr>
          <w:rFonts w:ascii="Arial" w:hAnsi="Arial" w:eastAsia="Arial" w:cs="Arial"/>
          <w:color w:val="auto"/>
          <w:sz w:val="24"/>
          <w:szCs w:val="24"/>
        </w:rPr>
        <w:t>neuroplasticity</w:t>
      </w:r>
      <w:r w:rsidRPr="0704E4FC" w:rsidR="41E07B37">
        <w:rPr>
          <w:rFonts w:ascii="Arial" w:hAnsi="Arial" w:eastAsia="Arial" w:cs="Arial"/>
          <w:color w:val="auto"/>
          <w:sz w:val="24"/>
          <w:szCs w:val="24"/>
        </w:rPr>
        <w:t xml:space="preserve"> configuration, as when we learn a language,</w:t>
      </w:r>
      <w:r w:rsidRPr="0704E4FC" w:rsidR="655B9896">
        <w:rPr>
          <w:rFonts w:ascii="Arial" w:hAnsi="Arial" w:eastAsia="Arial" w:cs="Arial"/>
          <w:color w:val="auto"/>
          <w:sz w:val="24"/>
          <w:szCs w:val="24"/>
        </w:rPr>
        <w:t xml:space="preserve"> </w:t>
      </w:r>
      <w:r w:rsidRPr="0704E4FC" w:rsidR="17B78322">
        <w:rPr>
          <w:rFonts w:ascii="Arial" w:hAnsi="Arial" w:eastAsia="Arial" w:cs="Arial"/>
          <w:color w:val="auto"/>
          <w:sz w:val="24"/>
          <w:szCs w:val="24"/>
        </w:rPr>
        <w:t xml:space="preserve">this process is complex as it requires the use of </w:t>
      </w:r>
      <w:r w:rsidRPr="0704E4FC" w:rsidR="4FF5D1EF">
        <w:rPr>
          <w:rFonts w:ascii="Arial" w:hAnsi="Arial" w:eastAsia="Arial" w:cs="Arial"/>
          <w:color w:val="auto"/>
          <w:sz w:val="24"/>
          <w:szCs w:val="24"/>
        </w:rPr>
        <w:t>all cognitive systems in the brain.</w:t>
      </w:r>
      <w:r w:rsidRPr="0704E4FC" w:rsidR="08573028">
        <w:rPr>
          <w:rFonts w:ascii="Arial" w:hAnsi="Arial" w:eastAsia="Arial" w:cs="Arial"/>
          <w:color w:val="auto"/>
          <w:sz w:val="24"/>
          <w:szCs w:val="24"/>
        </w:rPr>
        <w:t xml:space="preserve"> She continues to point out that being multilingual does hav</w:t>
      </w:r>
      <w:r w:rsidRPr="0704E4FC" w:rsidR="40957EF5">
        <w:rPr>
          <w:rFonts w:ascii="Arial" w:hAnsi="Arial" w:eastAsia="Arial" w:cs="Arial"/>
          <w:color w:val="auto"/>
          <w:sz w:val="24"/>
          <w:szCs w:val="24"/>
        </w:rPr>
        <w:t>e</w:t>
      </w:r>
      <w:r w:rsidRPr="0704E4FC" w:rsidR="08573028">
        <w:rPr>
          <w:rFonts w:ascii="Arial" w:hAnsi="Arial" w:eastAsia="Arial" w:cs="Arial"/>
          <w:color w:val="auto"/>
          <w:sz w:val="24"/>
          <w:szCs w:val="24"/>
        </w:rPr>
        <w:t xml:space="preserve"> advantages </w:t>
      </w:r>
      <w:r w:rsidRPr="0704E4FC" w:rsidR="1FE7F18E">
        <w:rPr>
          <w:rFonts w:ascii="Arial" w:hAnsi="Arial" w:eastAsia="Arial" w:cs="Arial"/>
          <w:color w:val="auto"/>
          <w:sz w:val="24"/>
          <w:szCs w:val="24"/>
        </w:rPr>
        <w:t xml:space="preserve">for the brain due to there being a higher density of </w:t>
      </w:r>
      <w:r w:rsidRPr="0704E4FC" w:rsidR="1FE7F18E">
        <w:rPr>
          <w:rFonts w:ascii="Arial" w:hAnsi="Arial" w:eastAsia="Arial" w:cs="Arial"/>
          <w:color w:val="auto"/>
          <w:sz w:val="24"/>
          <w:szCs w:val="24"/>
        </w:rPr>
        <w:t>gr</w:t>
      </w:r>
      <w:r w:rsidRPr="0704E4FC" w:rsidR="7B73527A">
        <w:rPr>
          <w:rFonts w:ascii="Arial" w:hAnsi="Arial" w:eastAsia="Arial" w:cs="Arial"/>
          <w:color w:val="auto"/>
          <w:sz w:val="24"/>
          <w:szCs w:val="24"/>
        </w:rPr>
        <w:t>a</w:t>
      </w:r>
      <w:r w:rsidRPr="0704E4FC" w:rsidR="1FE7F18E">
        <w:rPr>
          <w:rFonts w:ascii="Arial" w:hAnsi="Arial" w:eastAsia="Arial" w:cs="Arial"/>
          <w:color w:val="auto"/>
          <w:sz w:val="24"/>
          <w:szCs w:val="24"/>
        </w:rPr>
        <w:t>y</w:t>
      </w:r>
      <w:r w:rsidRPr="0704E4FC" w:rsidR="1FE7F18E">
        <w:rPr>
          <w:rFonts w:ascii="Arial" w:hAnsi="Arial" w:eastAsia="Arial" w:cs="Arial"/>
          <w:color w:val="auto"/>
          <w:sz w:val="24"/>
          <w:szCs w:val="24"/>
        </w:rPr>
        <w:t xml:space="preserve"> matter</w:t>
      </w:r>
      <w:r w:rsidRPr="0704E4FC" w:rsidR="05A0FA8B">
        <w:rPr>
          <w:rFonts w:ascii="Arial" w:hAnsi="Arial" w:eastAsia="Arial" w:cs="Arial"/>
          <w:color w:val="auto"/>
          <w:sz w:val="24"/>
          <w:szCs w:val="24"/>
        </w:rPr>
        <w:t>.</w:t>
      </w:r>
      <w:r w:rsidRPr="0704E4FC" w:rsidR="0422F6AA">
        <w:rPr>
          <w:rFonts w:ascii="Arial" w:hAnsi="Arial" w:eastAsia="Arial" w:cs="Arial"/>
          <w:color w:val="auto"/>
          <w:sz w:val="24"/>
          <w:szCs w:val="24"/>
        </w:rPr>
        <w:t xml:space="preserve"> </w:t>
      </w:r>
      <w:r w:rsidRPr="0704E4FC" w:rsidR="0E22E385">
        <w:rPr>
          <w:rFonts w:ascii="Arial" w:hAnsi="Arial" w:eastAsia="Arial" w:cs="Arial"/>
          <w:color w:val="auto"/>
          <w:sz w:val="24"/>
          <w:szCs w:val="24"/>
        </w:rPr>
        <w:t>It</w:t>
      </w:r>
      <w:r w:rsidRPr="0704E4FC" w:rsidR="05A0FA8B">
        <w:rPr>
          <w:rFonts w:ascii="Arial" w:hAnsi="Arial" w:eastAsia="Arial" w:cs="Arial"/>
          <w:color w:val="auto"/>
          <w:sz w:val="24"/>
          <w:szCs w:val="24"/>
        </w:rPr>
        <w:t xml:space="preserve"> </w:t>
      </w:r>
      <w:r w:rsidRPr="0704E4FC" w:rsidR="05A0FA8B">
        <w:rPr>
          <w:rFonts w:ascii="Arial" w:hAnsi="Arial" w:eastAsia="Arial" w:cs="Arial"/>
          <w:color w:val="auto"/>
          <w:sz w:val="24"/>
          <w:szCs w:val="24"/>
        </w:rPr>
        <w:t>contains</w:t>
      </w:r>
      <w:r w:rsidRPr="0704E4FC" w:rsidR="05A0FA8B">
        <w:rPr>
          <w:rFonts w:ascii="Arial" w:hAnsi="Arial" w:eastAsia="Arial" w:cs="Arial"/>
          <w:color w:val="auto"/>
          <w:sz w:val="24"/>
          <w:szCs w:val="24"/>
        </w:rPr>
        <w:t xml:space="preserve"> most of the brain's neurons</w:t>
      </w:r>
      <w:r w:rsidRPr="0704E4FC" w:rsidR="55700ABE">
        <w:rPr>
          <w:rFonts w:ascii="Arial" w:hAnsi="Arial" w:eastAsia="Arial" w:cs="Arial"/>
          <w:color w:val="auto"/>
          <w:sz w:val="24"/>
          <w:szCs w:val="24"/>
        </w:rPr>
        <w:t>, mostly in the left hemisphere of the brain which control</w:t>
      </w:r>
      <w:r w:rsidRPr="0704E4FC" w:rsidR="1414EFF0">
        <w:rPr>
          <w:rFonts w:ascii="Arial" w:hAnsi="Arial" w:eastAsia="Arial" w:cs="Arial"/>
          <w:color w:val="auto"/>
          <w:sz w:val="24"/>
          <w:szCs w:val="24"/>
        </w:rPr>
        <w:t>s</w:t>
      </w:r>
      <w:r w:rsidRPr="0704E4FC" w:rsidR="55700ABE">
        <w:rPr>
          <w:rFonts w:ascii="Arial" w:hAnsi="Arial" w:eastAsia="Arial" w:cs="Arial"/>
          <w:color w:val="auto"/>
          <w:sz w:val="24"/>
          <w:szCs w:val="24"/>
        </w:rPr>
        <w:t xml:space="preserve"> language and c</w:t>
      </w:r>
      <w:r w:rsidRPr="0704E4FC" w:rsidR="34C27D57">
        <w:rPr>
          <w:rFonts w:ascii="Arial" w:hAnsi="Arial" w:eastAsia="Arial" w:cs="Arial"/>
          <w:color w:val="auto"/>
          <w:sz w:val="24"/>
          <w:szCs w:val="24"/>
        </w:rPr>
        <w:t>ommunication</w:t>
      </w:r>
      <w:r w:rsidRPr="0704E4FC" w:rsidR="6C026A5A">
        <w:rPr>
          <w:rFonts w:ascii="Arial" w:hAnsi="Arial" w:eastAsia="Arial" w:cs="Arial"/>
          <w:color w:val="auto"/>
          <w:sz w:val="24"/>
          <w:szCs w:val="24"/>
        </w:rPr>
        <w:t xml:space="preserve"> skills. From an early age being bilingual</w:t>
      </w:r>
      <w:r w:rsidRPr="0704E4FC" w:rsidR="52B9D521">
        <w:rPr>
          <w:rFonts w:ascii="Arial" w:hAnsi="Arial" w:eastAsia="Arial" w:cs="Arial"/>
          <w:color w:val="auto"/>
          <w:sz w:val="24"/>
          <w:szCs w:val="24"/>
        </w:rPr>
        <w:t xml:space="preserve"> significantly changes brain structure</w:t>
      </w:r>
      <w:r w:rsidRPr="0704E4FC" w:rsidR="00348F51">
        <w:rPr>
          <w:rFonts w:ascii="Arial" w:hAnsi="Arial" w:eastAsia="Arial" w:cs="Arial"/>
          <w:color w:val="auto"/>
          <w:sz w:val="24"/>
          <w:szCs w:val="24"/>
        </w:rPr>
        <w:t xml:space="preserve"> as more activity </w:t>
      </w:r>
      <w:r w:rsidRPr="0704E4FC" w:rsidR="2F56121D">
        <w:rPr>
          <w:rFonts w:ascii="Arial" w:hAnsi="Arial" w:eastAsia="Arial" w:cs="Arial"/>
          <w:color w:val="auto"/>
          <w:sz w:val="24"/>
          <w:szCs w:val="24"/>
        </w:rPr>
        <w:t>occurs in spe</w:t>
      </w:r>
      <w:r w:rsidRPr="0704E4FC" w:rsidR="2F56121D">
        <w:rPr>
          <w:rFonts w:ascii="Arial" w:hAnsi="Arial" w:eastAsia="Arial" w:cs="Arial"/>
          <w:color w:val="auto"/>
          <w:sz w:val="24"/>
          <w:szCs w:val="24"/>
        </w:rPr>
        <w:t>cific</w:t>
      </w:r>
      <w:r w:rsidRPr="0704E4FC" w:rsidR="70B12CEB">
        <w:rPr>
          <w:rFonts w:ascii="Arial" w:hAnsi="Arial" w:eastAsia="Arial" w:cs="Arial"/>
          <w:color w:val="auto"/>
          <w:sz w:val="24"/>
          <w:szCs w:val="24"/>
        </w:rPr>
        <w:t xml:space="preserve"> </w:t>
      </w:r>
      <w:r w:rsidRPr="0704E4FC" w:rsidR="70B12CEB">
        <w:rPr>
          <w:rFonts w:ascii="Arial" w:hAnsi="Arial" w:eastAsia="Arial" w:cs="Arial"/>
          <w:color w:val="auto"/>
          <w:sz w:val="24"/>
          <w:szCs w:val="24"/>
        </w:rPr>
        <w:t>parts of the brain when using more than one language.</w:t>
      </w:r>
      <w:r w:rsidRPr="0704E4FC" w:rsidR="5FEBC187">
        <w:rPr>
          <w:rFonts w:ascii="Arial" w:hAnsi="Arial" w:eastAsia="Arial" w:cs="Arial"/>
          <w:color w:val="auto"/>
          <w:sz w:val="24"/>
          <w:szCs w:val="24"/>
        </w:rPr>
        <w:t xml:space="preserve"> </w:t>
      </w:r>
      <w:r w:rsidRPr="0704E4FC" w:rsidR="5FEBC187">
        <w:rPr>
          <w:rFonts w:ascii="Arial" w:hAnsi="Arial" w:eastAsia="Arial" w:cs="Arial"/>
          <w:b w:val="0"/>
          <w:bCs w:val="0"/>
          <w:i w:val="0"/>
          <w:iCs w:val="0"/>
          <w:caps w:val="0"/>
          <w:smallCaps w:val="0"/>
          <w:color w:val="auto"/>
          <w:sz w:val="24"/>
          <w:szCs w:val="24"/>
        </w:rPr>
        <w:t>Schug,</w:t>
      </w:r>
      <w:r w:rsidRPr="0704E4FC" w:rsidR="5FEBC187">
        <w:rPr>
          <w:rFonts w:ascii="Arial" w:hAnsi="Arial" w:eastAsia="Arial" w:cs="Arial"/>
          <w:b w:val="0"/>
          <w:bCs w:val="0"/>
          <w:i w:val="0"/>
          <w:iCs w:val="0"/>
          <w:caps w:val="0"/>
          <w:smallCaps w:val="0"/>
          <w:color w:val="auto"/>
          <w:sz w:val="24"/>
          <w:szCs w:val="24"/>
        </w:rPr>
        <w:t xml:space="preserve"> (</w:t>
      </w:r>
      <w:r w:rsidRPr="0704E4FC" w:rsidR="6DD5C718">
        <w:rPr>
          <w:rFonts w:ascii="Arial" w:hAnsi="Arial" w:eastAsia="Arial" w:cs="Arial"/>
          <w:b w:val="0"/>
          <w:bCs w:val="0"/>
          <w:i w:val="0"/>
          <w:iCs w:val="0"/>
          <w:caps w:val="0"/>
          <w:smallCaps w:val="0"/>
          <w:color w:val="auto"/>
          <w:sz w:val="24"/>
          <w:szCs w:val="24"/>
        </w:rPr>
        <w:t>202</w:t>
      </w:r>
      <w:r w:rsidRPr="0704E4FC" w:rsidR="6DD5C718">
        <w:rPr>
          <w:rFonts w:ascii="Arial" w:hAnsi="Arial" w:eastAsia="Arial" w:cs="Arial"/>
          <w:b w:val="0"/>
          <w:bCs w:val="0"/>
          <w:i w:val="0"/>
          <w:iCs w:val="0"/>
          <w:caps w:val="0"/>
          <w:smallCaps w:val="0"/>
          <w:color w:val="auto"/>
          <w:sz w:val="24"/>
          <w:szCs w:val="24"/>
        </w:rPr>
        <w:t>1</w:t>
      </w:r>
      <w:r w:rsidRPr="0704E4FC" w:rsidR="7ACB5C79">
        <w:rPr>
          <w:rFonts w:ascii="Arial" w:hAnsi="Arial" w:eastAsia="Arial" w:cs="Arial"/>
          <w:b w:val="0"/>
          <w:bCs w:val="0"/>
          <w:i w:val="0"/>
          <w:iCs w:val="0"/>
          <w:caps w:val="0"/>
          <w:smallCaps w:val="0"/>
          <w:color w:val="auto"/>
          <w:sz w:val="24"/>
          <w:szCs w:val="24"/>
        </w:rPr>
        <w:t>)</w:t>
      </w:r>
      <w:r w:rsidRPr="0704E4FC" w:rsidR="5FEBC187">
        <w:rPr>
          <w:rFonts w:ascii="Arial" w:hAnsi="Arial" w:eastAsia="Arial" w:cs="Arial"/>
          <w:b w:val="0"/>
          <w:bCs w:val="0"/>
          <w:i w:val="0"/>
          <w:iCs w:val="0"/>
          <w:caps w:val="0"/>
          <w:smallCaps w:val="0"/>
          <w:color w:val="auto"/>
          <w:sz w:val="24"/>
          <w:szCs w:val="24"/>
        </w:rPr>
        <w:t xml:space="preserve"> confirm</w:t>
      </w:r>
      <w:r w:rsidRPr="0704E4FC" w:rsidR="110960F1">
        <w:rPr>
          <w:rFonts w:ascii="Arial" w:hAnsi="Arial" w:eastAsia="Arial" w:cs="Arial"/>
          <w:b w:val="0"/>
          <w:bCs w:val="0"/>
          <w:i w:val="0"/>
          <w:iCs w:val="0"/>
          <w:caps w:val="0"/>
          <w:smallCaps w:val="0"/>
          <w:color w:val="auto"/>
          <w:sz w:val="24"/>
          <w:szCs w:val="24"/>
        </w:rPr>
        <w:t>s</w:t>
      </w:r>
      <w:r w:rsidRPr="0704E4FC" w:rsidR="5FEBC187">
        <w:rPr>
          <w:rFonts w:ascii="Arial" w:hAnsi="Arial" w:eastAsia="Arial" w:cs="Arial"/>
          <w:b w:val="0"/>
          <w:bCs w:val="0"/>
          <w:i w:val="0"/>
          <w:iCs w:val="0"/>
          <w:caps w:val="0"/>
          <w:smallCaps w:val="0"/>
          <w:color w:val="auto"/>
          <w:sz w:val="24"/>
          <w:szCs w:val="24"/>
        </w:rPr>
        <w:t xml:space="preserve"> </w:t>
      </w:r>
      <w:r w:rsidRPr="0704E4FC" w:rsidR="2C7AAC4A">
        <w:rPr>
          <w:rFonts w:ascii="Arial" w:hAnsi="Arial" w:eastAsia="Arial" w:cs="Arial"/>
          <w:b w:val="0"/>
          <w:bCs w:val="0"/>
          <w:i w:val="0"/>
          <w:iCs w:val="0"/>
          <w:caps w:val="0"/>
          <w:smallCaps w:val="0"/>
          <w:color w:val="auto"/>
          <w:sz w:val="24"/>
          <w:szCs w:val="24"/>
        </w:rPr>
        <w:t>that</w:t>
      </w:r>
      <w:r w:rsidRPr="0704E4FC" w:rsidR="0A23FBCF">
        <w:rPr>
          <w:rFonts w:ascii="Arial" w:hAnsi="Arial" w:eastAsia="Arial" w:cs="Arial"/>
          <w:b w:val="0"/>
          <w:bCs w:val="0"/>
          <w:i w:val="0"/>
          <w:iCs w:val="0"/>
          <w:caps w:val="0"/>
          <w:smallCaps w:val="0"/>
          <w:color w:val="auto"/>
          <w:sz w:val="24"/>
          <w:szCs w:val="24"/>
        </w:rPr>
        <w:t xml:space="preserve"> there </w:t>
      </w:r>
      <w:r w:rsidRPr="0704E4FC" w:rsidR="679BCE55">
        <w:rPr>
          <w:rFonts w:ascii="Arial" w:hAnsi="Arial" w:eastAsia="Arial" w:cs="Arial"/>
          <w:b w:val="0"/>
          <w:bCs w:val="0"/>
          <w:i w:val="0"/>
          <w:iCs w:val="0"/>
          <w:caps w:val="0"/>
          <w:smallCaps w:val="0"/>
          <w:color w:val="auto"/>
          <w:sz w:val="24"/>
          <w:szCs w:val="24"/>
        </w:rPr>
        <w:t>is higher</w:t>
      </w:r>
      <w:r w:rsidRPr="0704E4FC" w:rsidR="459CB25B">
        <w:rPr>
          <w:rFonts w:ascii="Arial" w:hAnsi="Arial" w:eastAsia="Arial" w:cs="Arial"/>
          <w:b w:val="0"/>
          <w:bCs w:val="0"/>
          <w:i w:val="0"/>
          <w:iCs w:val="0"/>
          <w:caps w:val="0"/>
          <w:smallCaps w:val="0"/>
          <w:color w:val="auto"/>
          <w:sz w:val="24"/>
          <w:szCs w:val="24"/>
        </w:rPr>
        <w:t xml:space="preserve"> </w:t>
      </w:r>
      <w:r w:rsidRPr="0704E4FC" w:rsidR="459CB25B">
        <w:rPr>
          <w:rFonts w:ascii="Arial" w:hAnsi="Arial" w:eastAsia="Arial" w:cs="Arial"/>
          <w:b w:val="0"/>
          <w:bCs w:val="0"/>
          <w:i w:val="0"/>
          <w:iCs w:val="0"/>
          <w:caps w:val="0"/>
          <w:smallCaps w:val="0"/>
          <w:strike w:val="0"/>
          <w:dstrike w:val="0"/>
          <w:color w:val="auto"/>
          <w:sz w:val="24"/>
          <w:szCs w:val="24"/>
          <w:u w:val="none"/>
        </w:rPr>
        <w:t>volume</w:t>
      </w:r>
      <w:r w:rsidRPr="0704E4FC" w:rsidR="371C50D6">
        <w:rPr>
          <w:rFonts w:ascii="Arial" w:hAnsi="Arial" w:eastAsia="Arial" w:cs="Arial"/>
          <w:b w:val="0"/>
          <w:bCs w:val="0"/>
          <w:i w:val="0"/>
          <w:iCs w:val="0"/>
          <w:caps w:val="0"/>
          <w:smallCaps w:val="0"/>
          <w:strike w:val="0"/>
          <w:dstrike w:val="0"/>
          <w:color w:val="auto"/>
          <w:sz w:val="24"/>
          <w:szCs w:val="24"/>
          <w:u w:val="none"/>
        </w:rPr>
        <w:t xml:space="preserve"> of </w:t>
      </w:r>
      <w:r w:rsidRPr="0704E4FC" w:rsidR="371C50D6">
        <w:rPr>
          <w:rFonts w:ascii="Arial" w:hAnsi="Arial" w:eastAsia="Arial" w:cs="Arial"/>
          <w:b w:val="0"/>
          <w:bCs w:val="0"/>
          <w:i w:val="0"/>
          <w:iCs w:val="0"/>
          <w:caps w:val="0"/>
          <w:smallCaps w:val="0"/>
          <w:strike w:val="0"/>
          <w:dstrike w:val="0"/>
          <w:color w:val="auto"/>
          <w:sz w:val="24"/>
          <w:szCs w:val="24"/>
          <w:u w:val="none"/>
        </w:rPr>
        <w:t>gray</w:t>
      </w:r>
      <w:r w:rsidRPr="0704E4FC" w:rsidR="371C50D6">
        <w:rPr>
          <w:rFonts w:ascii="Arial" w:hAnsi="Arial" w:eastAsia="Arial" w:cs="Arial"/>
          <w:b w:val="0"/>
          <w:bCs w:val="0"/>
          <w:i w:val="0"/>
          <w:iCs w:val="0"/>
          <w:caps w:val="0"/>
          <w:smallCaps w:val="0"/>
          <w:strike w:val="0"/>
          <w:dstrike w:val="0"/>
          <w:color w:val="auto"/>
          <w:sz w:val="24"/>
          <w:szCs w:val="24"/>
          <w:u w:val="none"/>
        </w:rPr>
        <w:t xml:space="preserve"> matter</w:t>
      </w:r>
      <w:r w:rsidRPr="0704E4FC" w:rsidR="459CB25B">
        <w:rPr>
          <w:rFonts w:ascii="Arial" w:hAnsi="Arial" w:eastAsia="Arial" w:cs="Arial"/>
          <w:b w:val="0"/>
          <w:bCs w:val="0"/>
          <w:i w:val="0"/>
          <w:iCs w:val="0"/>
          <w:caps w:val="0"/>
          <w:smallCaps w:val="0"/>
          <w:strike w:val="0"/>
          <w:dstrike w:val="0"/>
          <w:color w:val="auto"/>
          <w:sz w:val="24"/>
          <w:szCs w:val="24"/>
          <w:u w:val="none"/>
        </w:rPr>
        <w:t xml:space="preserve"> in bilingual</w:t>
      </w:r>
      <w:r w:rsidRPr="0704E4FC" w:rsidR="417660D7">
        <w:rPr>
          <w:rFonts w:ascii="Arial" w:hAnsi="Arial" w:eastAsia="Arial" w:cs="Arial"/>
          <w:b w:val="0"/>
          <w:bCs w:val="0"/>
          <w:i w:val="0"/>
          <w:iCs w:val="0"/>
          <w:caps w:val="0"/>
          <w:smallCaps w:val="0"/>
          <w:strike w:val="0"/>
          <w:dstrike w:val="0"/>
          <w:color w:val="auto"/>
          <w:sz w:val="24"/>
          <w:szCs w:val="24"/>
          <w:u w:val="none"/>
        </w:rPr>
        <w:t>s</w:t>
      </w:r>
      <w:r w:rsidRPr="0704E4FC" w:rsidR="459CB25B">
        <w:rPr>
          <w:rFonts w:ascii="Arial" w:hAnsi="Arial" w:eastAsia="Arial" w:cs="Arial"/>
          <w:b w:val="0"/>
          <w:bCs w:val="0"/>
          <w:i w:val="0"/>
          <w:iCs w:val="0"/>
          <w:caps w:val="0"/>
          <w:smallCaps w:val="0"/>
          <w:strike w:val="0"/>
          <w:dstrike w:val="0"/>
          <w:color w:val="auto"/>
          <w:sz w:val="24"/>
          <w:szCs w:val="24"/>
          <w:u w:val="none"/>
        </w:rPr>
        <w:t xml:space="preserve"> compared to monolingual children</w:t>
      </w:r>
      <w:r w:rsidRPr="0704E4FC" w:rsidR="39B8F4AE">
        <w:rPr>
          <w:rFonts w:ascii="Arial" w:hAnsi="Arial" w:eastAsia="Arial" w:cs="Arial"/>
          <w:b w:val="0"/>
          <w:bCs w:val="0"/>
          <w:i w:val="0"/>
          <w:iCs w:val="0"/>
          <w:caps w:val="0"/>
          <w:smallCaps w:val="0"/>
          <w:strike w:val="0"/>
          <w:dstrike w:val="0"/>
          <w:color w:val="auto"/>
          <w:sz w:val="24"/>
          <w:szCs w:val="24"/>
          <w:u w:val="none"/>
        </w:rPr>
        <w:t>.</w:t>
      </w:r>
    </w:p>
    <w:p w:rsidR="0704E4FC" w:rsidP="0704E4FC" w:rsidRDefault="0704E4FC" w14:paraId="22A3021D" w14:textId="607E35A8">
      <w:pPr>
        <w:pStyle w:val="Normal"/>
        <w:spacing w:before="200" w:beforeAutospacing="off" w:after="0" w:afterAutospacing="off" w:line="360" w:lineRule="auto"/>
        <w:jc w:val="left"/>
        <w:rPr>
          <w:rFonts w:ascii="Arial" w:hAnsi="Arial" w:eastAsia="Arial" w:cs="Arial"/>
          <w:b w:val="0"/>
          <w:bCs w:val="0"/>
          <w:i w:val="0"/>
          <w:iCs w:val="0"/>
          <w:caps w:val="0"/>
          <w:smallCaps w:val="0"/>
          <w:color w:val="auto"/>
          <w:sz w:val="24"/>
          <w:szCs w:val="24"/>
        </w:rPr>
      </w:pPr>
    </w:p>
    <w:p w:rsidR="783BEA8D" w:rsidP="18806999" w:rsidRDefault="783BEA8D" w14:paraId="78630337" w14:textId="7A075226">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r w:rsidRPr="18806999" w:rsidR="783BEA8D">
        <w:rPr>
          <w:rFonts w:ascii="Arial" w:hAnsi="Arial" w:eastAsia="Arial" w:cs="Arial"/>
          <w:b w:val="0"/>
          <w:bCs w:val="0"/>
          <w:i w:val="0"/>
          <w:iCs w:val="0"/>
          <w:caps w:val="0"/>
          <w:smallCaps w:val="0"/>
          <w:color w:val="auto"/>
          <w:sz w:val="24"/>
          <w:szCs w:val="24"/>
        </w:rPr>
        <w:t>According to Baker and Wright (2021</w:t>
      </w:r>
      <w:r w:rsidRPr="18806999" w:rsidR="2A97D519">
        <w:rPr>
          <w:rFonts w:ascii="Arial" w:hAnsi="Arial" w:eastAsia="Arial" w:cs="Arial"/>
          <w:b w:val="0"/>
          <w:bCs w:val="0"/>
          <w:i w:val="0"/>
          <w:iCs w:val="0"/>
          <w:caps w:val="0"/>
          <w:smallCaps w:val="0"/>
          <w:color w:val="auto"/>
          <w:sz w:val="24"/>
          <w:szCs w:val="24"/>
        </w:rPr>
        <w:t xml:space="preserve">) </w:t>
      </w:r>
      <w:r w:rsidRPr="18806999" w:rsidR="217B0918">
        <w:rPr>
          <w:rFonts w:ascii="Arial" w:hAnsi="Arial" w:eastAsia="Arial" w:cs="Arial"/>
          <w:b w:val="0"/>
          <w:bCs w:val="0"/>
          <w:i w:val="0"/>
          <w:iCs w:val="0"/>
          <w:caps w:val="0"/>
          <w:smallCaps w:val="0"/>
          <w:color w:val="auto"/>
          <w:sz w:val="24"/>
          <w:szCs w:val="24"/>
        </w:rPr>
        <w:t>bilingualism</w:t>
      </w:r>
      <w:r w:rsidRPr="18806999" w:rsidR="2A97D519">
        <w:rPr>
          <w:rFonts w:ascii="Arial" w:hAnsi="Arial" w:eastAsia="Arial" w:cs="Arial"/>
          <w:b w:val="0"/>
          <w:bCs w:val="0"/>
          <w:i w:val="0"/>
          <w:iCs w:val="0"/>
          <w:caps w:val="0"/>
          <w:smallCaps w:val="0"/>
          <w:color w:val="auto"/>
          <w:sz w:val="24"/>
          <w:szCs w:val="24"/>
        </w:rPr>
        <w:t xml:space="preserve"> </w:t>
      </w:r>
      <w:r w:rsidRPr="18806999" w:rsidR="693CBA4A">
        <w:rPr>
          <w:rFonts w:ascii="Arial" w:hAnsi="Arial" w:eastAsia="Arial" w:cs="Arial"/>
          <w:b w:val="0"/>
          <w:bCs w:val="0"/>
          <w:i w:val="0"/>
          <w:iCs w:val="0"/>
          <w:caps w:val="0"/>
          <w:smallCaps w:val="0"/>
          <w:color w:val="auto"/>
          <w:sz w:val="24"/>
          <w:szCs w:val="24"/>
        </w:rPr>
        <w:t xml:space="preserve">underpins divergent </w:t>
      </w:r>
      <w:r w:rsidRPr="18806999" w:rsidR="16A93B60">
        <w:rPr>
          <w:rFonts w:ascii="Arial" w:hAnsi="Arial" w:eastAsia="Arial" w:cs="Arial"/>
          <w:b w:val="0"/>
          <w:bCs w:val="0"/>
          <w:i w:val="0"/>
          <w:iCs w:val="0"/>
          <w:caps w:val="0"/>
          <w:smallCaps w:val="0"/>
          <w:color w:val="auto"/>
          <w:sz w:val="24"/>
          <w:szCs w:val="24"/>
        </w:rPr>
        <w:t>thinking.</w:t>
      </w:r>
      <w:r w:rsidRPr="18806999" w:rsidR="03029BE3">
        <w:rPr>
          <w:rFonts w:ascii="Arial" w:hAnsi="Arial" w:eastAsia="Arial" w:cs="Arial"/>
          <w:b w:val="0"/>
          <w:bCs w:val="0"/>
          <w:i w:val="0"/>
          <w:iCs w:val="0"/>
          <w:caps w:val="0"/>
          <w:smallCaps w:val="0"/>
          <w:color w:val="auto"/>
          <w:sz w:val="24"/>
          <w:szCs w:val="24"/>
        </w:rPr>
        <w:t xml:space="preserve"> Often bilingual children are more creative </w:t>
      </w:r>
      <w:r w:rsidRPr="18806999" w:rsidR="00CD7BB1">
        <w:rPr>
          <w:rFonts w:ascii="Arial" w:hAnsi="Arial" w:eastAsia="Arial" w:cs="Arial"/>
          <w:b w:val="0"/>
          <w:bCs w:val="0"/>
          <w:i w:val="0"/>
          <w:iCs w:val="0"/>
          <w:caps w:val="0"/>
          <w:smallCaps w:val="0"/>
          <w:color w:val="auto"/>
          <w:sz w:val="24"/>
          <w:szCs w:val="24"/>
        </w:rPr>
        <w:t xml:space="preserve">in their thinking process </w:t>
      </w:r>
      <w:r w:rsidRPr="18806999" w:rsidR="615CE546">
        <w:rPr>
          <w:rFonts w:ascii="Arial" w:hAnsi="Arial" w:eastAsia="Arial" w:cs="Arial"/>
          <w:b w:val="0"/>
          <w:bCs w:val="0"/>
          <w:i w:val="0"/>
          <w:iCs w:val="0"/>
          <w:caps w:val="0"/>
          <w:smallCaps w:val="0"/>
          <w:color w:val="auto"/>
          <w:sz w:val="24"/>
          <w:szCs w:val="24"/>
        </w:rPr>
        <w:t>than monolinguals, enabling</w:t>
      </w:r>
      <w:r w:rsidRPr="18806999" w:rsidR="5804562E">
        <w:rPr>
          <w:rFonts w:ascii="Arial" w:hAnsi="Arial" w:eastAsia="Arial" w:cs="Arial"/>
          <w:b w:val="0"/>
          <w:bCs w:val="0"/>
          <w:i w:val="0"/>
          <w:iCs w:val="0"/>
          <w:caps w:val="0"/>
          <w:smallCaps w:val="0"/>
          <w:color w:val="auto"/>
          <w:sz w:val="24"/>
          <w:szCs w:val="24"/>
        </w:rPr>
        <w:t xml:space="preserve"> them to have a larger vocabulary</w:t>
      </w:r>
      <w:r w:rsidRPr="18806999" w:rsidR="5C4C18A8">
        <w:rPr>
          <w:rFonts w:ascii="Arial" w:hAnsi="Arial" w:eastAsia="Arial" w:cs="Arial"/>
          <w:b w:val="0"/>
          <w:bCs w:val="0"/>
          <w:i w:val="0"/>
          <w:iCs w:val="0"/>
          <w:caps w:val="0"/>
          <w:smallCaps w:val="0"/>
          <w:color w:val="auto"/>
          <w:sz w:val="24"/>
          <w:szCs w:val="24"/>
        </w:rPr>
        <w:t xml:space="preserve"> in many languages.</w:t>
      </w:r>
      <w:r w:rsidRPr="18806999" w:rsidR="630B130B">
        <w:rPr>
          <w:rFonts w:ascii="Arial" w:hAnsi="Arial" w:eastAsia="Arial" w:cs="Arial"/>
          <w:b w:val="0"/>
          <w:bCs w:val="0"/>
          <w:i w:val="0"/>
          <w:iCs w:val="0"/>
          <w:caps w:val="0"/>
          <w:smallCaps w:val="0"/>
          <w:color w:val="auto"/>
          <w:sz w:val="24"/>
          <w:szCs w:val="24"/>
        </w:rPr>
        <w:t xml:space="preserve"> </w:t>
      </w:r>
      <w:r w:rsidRPr="18806999" w:rsidR="630B130B">
        <w:rPr>
          <w:rFonts w:ascii="Arial" w:hAnsi="Arial" w:eastAsia="Arial" w:cs="Arial"/>
          <w:b w:val="0"/>
          <w:bCs w:val="0"/>
          <w:i w:val="0"/>
          <w:iCs w:val="0"/>
          <w:caps w:val="0"/>
          <w:smallCaps w:val="0"/>
          <w:color w:val="auto"/>
          <w:sz w:val="24"/>
          <w:szCs w:val="24"/>
        </w:rPr>
        <w:t>Booton,</w:t>
      </w:r>
      <w:r w:rsidRPr="18806999" w:rsidR="7C20A8C5">
        <w:rPr>
          <w:rFonts w:ascii="Arial" w:hAnsi="Arial" w:eastAsia="Arial" w:cs="Arial"/>
          <w:b w:val="0"/>
          <w:bCs w:val="0"/>
          <w:i w:val="0"/>
          <w:iCs w:val="0"/>
          <w:caps w:val="0"/>
          <w:smallCaps w:val="0"/>
          <w:color w:val="auto"/>
          <w:sz w:val="24"/>
          <w:szCs w:val="24"/>
        </w:rPr>
        <w:t xml:space="preserve"> </w:t>
      </w:r>
      <w:r w:rsidRPr="18806999" w:rsidR="37995F52">
        <w:rPr>
          <w:rFonts w:ascii="Arial" w:hAnsi="Arial" w:eastAsia="Arial" w:cs="Arial"/>
          <w:b w:val="0"/>
          <w:bCs w:val="0"/>
          <w:i w:val="0"/>
          <w:iCs w:val="0"/>
          <w:caps w:val="0"/>
          <w:smallCaps w:val="0"/>
          <w:color w:val="auto"/>
          <w:sz w:val="24"/>
          <w:szCs w:val="24"/>
        </w:rPr>
        <w:t>et</w:t>
      </w:r>
      <w:r w:rsidRPr="18806999" w:rsidR="37995F52">
        <w:rPr>
          <w:rFonts w:ascii="Arial" w:hAnsi="Arial" w:eastAsia="Arial" w:cs="Arial"/>
          <w:b w:val="0"/>
          <w:bCs w:val="0"/>
          <w:i w:val="0"/>
          <w:iCs w:val="0"/>
          <w:caps w:val="0"/>
          <w:smallCaps w:val="0"/>
          <w:color w:val="auto"/>
          <w:sz w:val="24"/>
          <w:szCs w:val="24"/>
        </w:rPr>
        <w:t xml:space="preserve"> al</w:t>
      </w:r>
      <w:r w:rsidRPr="18806999" w:rsidR="5FD0AB4C">
        <w:rPr>
          <w:rFonts w:ascii="Arial" w:hAnsi="Arial" w:eastAsia="Arial" w:cs="Arial"/>
          <w:b w:val="0"/>
          <w:bCs w:val="0"/>
          <w:i w:val="0"/>
          <w:iCs w:val="0"/>
          <w:caps w:val="0"/>
          <w:smallCaps w:val="0"/>
          <w:color w:val="auto"/>
          <w:sz w:val="24"/>
          <w:szCs w:val="24"/>
        </w:rPr>
        <w:t xml:space="preserve"> </w:t>
      </w:r>
      <w:r w:rsidRPr="18806999" w:rsidR="5FD0AB4C">
        <w:rPr>
          <w:rFonts w:ascii="Arial" w:hAnsi="Arial" w:eastAsia="Arial" w:cs="Arial"/>
          <w:b w:val="0"/>
          <w:bCs w:val="0"/>
          <w:i w:val="0"/>
          <w:iCs w:val="0"/>
          <w:caps w:val="0"/>
          <w:smallCaps w:val="0"/>
          <w:color w:val="auto"/>
          <w:sz w:val="24"/>
          <w:szCs w:val="24"/>
        </w:rPr>
        <w:t>(</w:t>
      </w:r>
      <w:r w:rsidRPr="18806999" w:rsidR="6054DD6E">
        <w:rPr>
          <w:rFonts w:ascii="Arial" w:hAnsi="Arial" w:eastAsia="Arial" w:cs="Arial"/>
          <w:b w:val="0"/>
          <w:bCs w:val="0"/>
          <w:i w:val="0"/>
          <w:iCs w:val="0"/>
          <w:caps w:val="0"/>
          <w:smallCaps w:val="0"/>
          <w:color w:val="auto"/>
          <w:sz w:val="24"/>
          <w:szCs w:val="24"/>
        </w:rPr>
        <w:t>2021)</w:t>
      </w:r>
      <w:r w:rsidRPr="18806999" w:rsidR="5C4C18A8">
        <w:rPr>
          <w:rFonts w:ascii="Arial" w:hAnsi="Arial" w:eastAsia="Arial" w:cs="Arial"/>
          <w:b w:val="0"/>
          <w:bCs w:val="0"/>
          <w:i w:val="0"/>
          <w:iCs w:val="0"/>
          <w:caps w:val="0"/>
          <w:smallCaps w:val="0"/>
          <w:color w:val="auto"/>
          <w:sz w:val="24"/>
          <w:szCs w:val="24"/>
        </w:rPr>
        <w:t xml:space="preserve"> </w:t>
      </w:r>
      <w:r w:rsidRPr="18806999" w:rsidR="41D95382">
        <w:rPr>
          <w:rFonts w:ascii="Arial" w:hAnsi="Arial" w:eastAsia="Arial" w:cs="Arial"/>
          <w:b w:val="0"/>
          <w:bCs w:val="0"/>
          <w:i w:val="0"/>
          <w:iCs w:val="0"/>
          <w:caps w:val="0"/>
          <w:smallCaps w:val="0"/>
          <w:color w:val="000000" w:themeColor="text1" w:themeTint="FF" w:themeShade="FF"/>
          <w:sz w:val="24"/>
          <w:szCs w:val="24"/>
        </w:rPr>
        <w:t>Completed a study between bilingual and monolingual children</w:t>
      </w:r>
      <w:r w:rsidRPr="18806999" w:rsidR="01F565A2">
        <w:rPr>
          <w:rFonts w:ascii="Arial" w:hAnsi="Arial" w:eastAsia="Arial" w:cs="Arial"/>
          <w:b w:val="0"/>
          <w:bCs w:val="0"/>
          <w:i w:val="0"/>
          <w:iCs w:val="0"/>
          <w:caps w:val="0"/>
          <w:smallCaps w:val="0"/>
          <w:color w:val="000000" w:themeColor="text1" w:themeTint="FF" w:themeShade="FF"/>
          <w:sz w:val="24"/>
          <w:szCs w:val="24"/>
        </w:rPr>
        <w:t xml:space="preserve">, </w:t>
      </w:r>
      <w:r w:rsidRPr="18806999" w:rsidR="41D95382">
        <w:rPr>
          <w:rFonts w:ascii="Arial" w:hAnsi="Arial" w:eastAsia="Arial" w:cs="Arial"/>
          <w:b w:val="0"/>
          <w:bCs w:val="0"/>
          <w:i w:val="0"/>
          <w:iCs w:val="0"/>
          <w:caps w:val="0"/>
          <w:smallCaps w:val="0"/>
          <w:color w:val="000000" w:themeColor="text1" w:themeTint="FF" w:themeShade="FF"/>
          <w:sz w:val="24"/>
          <w:szCs w:val="24"/>
        </w:rPr>
        <w:t>these were sampled by the same British schoo</w:t>
      </w:r>
      <w:r w:rsidRPr="18806999" w:rsidR="41D95382">
        <w:rPr>
          <w:rFonts w:ascii="Arial" w:hAnsi="Arial" w:eastAsia="Arial" w:cs="Arial"/>
          <w:b w:val="0"/>
          <w:bCs w:val="0"/>
          <w:i w:val="0"/>
          <w:iCs w:val="0"/>
          <w:caps w:val="0"/>
          <w:smallCaps w:val="0"/>
          <w:color w:val="000000" w:themeColor="text1" w:themeTint="FF" w:themeShade="FF"/>
          <w:sz w:val="24"/>
          <w:szCs w:val="24"/>
        </w:rPr>
        <w:t>l</w:t>
      </w:r>
      <w:r w:rsidRPr="18806999" w:rsidR="548B4C6A">
        <w:rPr>
          <w:rFonts w:ascii="Arial" w:hAnsi="Arial" w:eastAsia="Arial" w:cs="Arial"/>
          <w:b w:val="0"/>
          <w:bCs w:val="0"/>
          <w:i w:val="0"/>
          <w:iCs w:val="0"/>
          <w:caps w:val="0"/>
          <w:smallCaps w:val="0"/>
          <w:color w:val="000000" w:themeColor="text1" w:themeTint="FF" w:themeShade="FF"/>
          <w:sz w:val="24"/>
          <w:szCs w:val="24"/>
        </w:rPr>
        <w:t>. They</w:t>
      </w:r>
      <w:r w:rsidRPr="18806999" w:rsidR="41D95382">
        <w:rPr>
          <w:rFonts w:ascii="Arial" w:hAnsi="Arial" w:eastAsia="Arial" w:cs="Arial"/>
          <w:b w:val="0"/>
          <w:bCs w:val="0"/>
          <w:i w:val="0"/>
          <w:iCs w:val="0"/>
          <w:caps w:val="0"/>
          <w:smallCaps w:val="0"/>
          <w:color w:val="000000" w:themeColor="text1" w:themeTint="FF" w:themeShade="FF"/>
          <w:sz w:val="24"/>
          <w:szCs w:val="24"/>
        </w:rPr>
        <w:t xml:space="preserve"> completed measures of divergent thinking, non-verbal intelligence, exposure to English and vocabulary. They found no differences between bilingual and monolingual children. </w:t>
      </w:r>
      <w:r w:rsidRPr="18806999" w:rsidR="5738116D">
        <w:rPr>
          <w:rFonts w:ascii="Arial" w:hAnsi="Arial" w:eastAsia="Arial" w:cs="Arial"/>
          <w:b w:val="0"/>
          <w:bCs w:val="0"/>
          <w:i w:val="0"/>
          <w:iCs w:val="0"/>
          <w:caps w:val="0"/>
          <w:smallCaps w:val="0"/>
          <w:color w:val="000000" w:themeColor="text1" w:themeTint="FF" w:themeShade="FF"/>
          <w:sz w:val="24"/>
          <w:szCs w:val="24"/>
        </w:rPr>
        <w:t>Therefore, although bilingualism has many benefits to children, they concluded divergent thinking is not one of them.</w:t>
      </w:r>
    </w:p>
    <w:p w:rsidR="18806999" w:rsidP="18806999" w:rsidRDefault="18806999" w14:paraId="713BD19E" w14:textId="73AAB0BB">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p>
    <w:p w:rsidR="00217CC6" w:rsidP="18806999" w:rsidRDefault="00217CC6" w14:paraId="508E188D" w14:textId="3491397F">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r w:rsidRPr="18806999" w:rsidR="00217CC6">
        <w:rPr>
          <w:rFonts w:ascii="Arial" w:hAnsi="Arial" w:eastAsia="Arial" w:cs="Arial"/>
          <w:b w:val="0"/>
          <w:bCs w:val="0"/>
          <w:i w:val="0"/>
          <w:iCs w:val="0"/>
          <w:caps w:val="0"/>
          <w:smallCaps w:val="0"/>
          <w:color w:val="000000" w:themeColor="text1" w:themeTint="FF" w:themeShade="FF"/>
          <w:sz w:val="24"/>
          <w:szCs w:val="24"/>
        </w:rPr>
        <w:t xml:space="preserve">In this </w:t>
      </w:r>
      <w:r w:rsidRPr="18806999" w:rsidR="221E63FD">
        <w:rPr>
          <w:rFonts w:ascii="Arial" w:hAnsi="Arial" w:eastAsia="Arial" w:cs="Arial"/>
          <w:b w:val="0"/>
          <w:bCs w:val="0"/>
          <w:i w:val="0"/>
          <w:iCs w:val="0"/>
          <w:caps w:val="0"/>
          <w:smallCaps w:val="0"/>
          <w:color w:val="000000" w:themeColor="text1" w:themeTint="FF" w:themeShade="FF"/>
          <w:sz w:val="24"/>
          <w:szCs w:val="24"/>
        </w:rPr>
        <w:t xml:space="preserve">section, the focus </w:t>
      </w:r>
      <w:r w:rsidRPr="18806999" w:rsidR="1FDF73DB">
        <w:rPr>
          <w:rFonts w:ascii="Arial" w:hAnsi="Arial" w:eastAsia="Arial" w:cs="Arial"/>
          <w:b w:val="0"/>
          <w:bCs w:val="0"/>
          <w:i w:val="0"/>
          <w:iCs w:val="0"/>
          <w:caps w:val="0"/>
          <w:smallCaps w:val="0"/>
          <w:color w:val="000000" w:themeColor="text1" w:themeTint="FF" w:themeShade="FF"/>
          <w:sz w:val="24"/>
          <w:szCs w:val="24"/>
        </w:rPr>
        <w:t>is</w:t>
      </w:r>
      <w:r w:rsidRPr="18806999" w:rsidR="221E63FD">
        <w:rPr>
          <w:rFonts w:ascii="Arial" w:hAnsi="Arial" w:eastAsia="Arial" w:cs="Arial"/>
          <w:b w:val="0"/>
          <w:bCs w:val="0"/>
          <w:i w:val="0"/>
          <w:iCs w:val="0"/>
          <w:caps w:val="0"/>
          <w:smallCaps w:val="0"/>
          <w:color w:val="000000" w:themeColor="text1" w:themeTint="FF" w:themeShade="FF"/>
          <w:sz w:val="24"/>
          <w:szCs w:val="24"/>
        </w:rPr>
        <w:t xml:space="preserve"> Welsh language.</w:t>
      </w:r>
    </w:p>
    <w:p w:rsidR="340B32F8" w:rsidP="18806999" w:rsidRDefault="340B32F8" w14:paraId="36C34AEA" w14:textId="6EF3460B">
      <w:pPr>
        <w:shd w:val="clear" w:color="auto" w:fill="FFFFFF" w:themeFill="background1"/>
        <w:spacing w:before="0" w:beforeAutospacing="off" w:after="240" w:afterAutospacing="off" w:line="360" w:lineRule="auto"/>
        <w:rPr>
          <w:rFonts w:ascii="Arial" w:hAnsi="Arial" w:eastAsia="Arial" w:cs="Arial"/>
          <w:noProof w:val="0"/>
          <w:sz w:val="24"/>
          <w:szCs w:val="24"/>
          <w:lang w:val="en-GB"/>
        </w:rPr>
      </w:pPr>
      <w:r w:rsidRPr="18806999" w:rsidR="340B32F8">
        <w:rPr>
          <w:rFonts w:ascii="Arial" w:hAnsi="Arial" w:eastAsia="Arial" w:cs="Arial"/>
          <w:b w:val="0"/>
          <w:bCs w:val="0"/>
          <w:i w:val="0"/>
          <w:iCs w:val="0"/>
          <w:caps w:val="0"/>
          <w:smallCaps w:val="0"/>
          <w:noProof w:val="0"/>
          <w:color w:val="000000" w:themeColor="text1" w:themeTint="FF" w:themeShade="FF"/>
          <w:sz w:val="24"/>
          <w:szCs w:val="24"/>
          <w:lang w:val="en-US"/>
        </w:rPr>
        <w:t xml:space="preserve">The Welsh Government (2017) would like to see the Welsh language used more widely so the number of Welsh speakers will increase. They have committed to work towards one million people speaking Welsh by 2050 and will continue to invest further, encouraging more people to speak and use Welsh during their daily lives. For the Welsh language to thrive and for </w:t>
      </w:r>
      <w:r w:rsidRPr="18806999" w:rsidR="340B32F8">
        <w:rPr>
          <w:rFonts w:ascii="Arial" w:hAnsi="Arial" w:eastAsia="Arial" w:cs="Arial"/>
          <w:b w:val="0"/>
          <w:bCs w:val="0"/>
          <w:i w:val="0"/>
          <w:iCs w:val="0"/>
          <w:caps w:val="0"/>
          <w:smallCaps w:val="0"/>
          <w:noProof w:val="0"/>
          <w:color w:val="000000" w:themeColor="text1" w:themeTint="FF" w:themeShade="FF"/>
          <w:sz w:val="24"/>
          <w:szCs w:val="24"/>
          <w:lang w:val="en-US"/>
        </w:rPr>
        <w:t>Cymraeg</w:t>
      </w:r>
      <w:r w:rsidRPr="18806999" w:rsidR="340B32F8">
        <w:rPr>
          <w:rFonts w:ascii="Arial" w:hAnsi="Arial" w:eastAsia="Arial" w:cs="Arial"/>
          <w:b w:val="0"/>
          <w:bCs w:val="0"/>
          <w:i w:val="0"/>
          <w:iCs w:val="0"/>
          <w:caps w:val="0"/>
          <w:smallCaps w:val="0"/>
          <w:noProof w:val="0"/>
          <w:color w:val="000000" w:themeColor="text1" w:themeTint="FF" w:themeShade="FF"/>
          <w:sz w:val="24"/>
          <w:szCs w:val="24"/>
          <w:lang w:val="en-US"/>
        </w:rPr>
        <w:t xml:space="preserve"> 2050 campaign to be successful, citizens of Wales need to embrace the idea (Welsh Government, 2017).</w:t>
      </w:r>
    </w:p>
    <w:p w:rsidR="29FC4650" w:rsidP="18806999" w:rsidRDefault="29FC4650" w14:paraId="3C2FEB43" w14:textId="1FC64F5A">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r w:rsidRPr="18806999" w:rsidR="29FC4650">
        <w:rPr>
          <w:rFonts w:ascii="Arial" w:hAnsi="Arial" w:eastAsia="Arial" w:cs="Arial"/>
          <w:b w:val="0"/>
          <w:bCs w:val="0"/>
          <w:i w:val="0"/>
          <w:iCs w:val="0"/>
          <w:caps w:val="0"/>
          <w:smallCaps w:val="0"/>
          <w:color w:val="000000" w:themeColor="text1" w:themeTint="FF" w:themeShade="FF"/>
          <w:sz w:val="24"/>
          <w:szCs w:val="24"/>
        </w:rPr>
        <w:t xml:space="preserve">Welsh development is embedded in the curriculum for all schools in Wales. </w:t>
      </w:r>
      <w:r w:rsidRPr="18806999" w:rsidR="68A12B81">
        <w:rPr>
          <w:rFonts w:ascii="Arial" w:hAnsi="Arial" w:eastAsia="Arial" w:cs="Arial"/>
          <w:b w:val="0"/>
          <w:bCs w:val="0"/>
          <w:i w:val="0"/>
          <w:iCs w:val="0"/>
          <w:caps w:val="0"/>
          <w:smallCaps w:val="0"/>
          <w:color w:val="000000" w:themeColor="text1" w:themeTint="FF" w:themeShade="FF"/>
          <w:sz w:val="24"/>
          <w:szCs w:val="24"/>
        </w:rPr>
        <w:t>The Foundation</w:t>
      </w:r>
      <w:r w:rsidRPr="18806999" w:rsidR="29FC4650">
        <w:rPr>
          <w:rFonts w:ascii="Arial" w:hAnsi="Arial" w:eastAsia="Arial" w:cs="Arial"/>
          <w:b w:val="0"/>
          <w:bCs w:val="0"/>
          <w:i w:val="0"/>
          <w:iCs w:val="0"/>
          <w:caps w:val="0"/>
          <w:smallCaps w:val="0"/>
          <w:color w:val="000000" w:themeColor="text1" w:themeTint="FF" w:themeShade="FF"/>
          <w:sz w:val="24"/>
          <w:szCs w:val="24"/>
        </w:rPr>
        <w:t xml:space="preserve"> Phase Framework (2015) explains that the Welsh Government </w:t>
      </w:r>
      <w:r w:rsidRPr="18806999" w:rsidR="1BDD5D19">
        <w:rPr>
          <w:rFonts w:ascii="Arial" w:hAnsi="Arial" w:eastAsia="Arial" w:cs="Arial"/>
          <w:b w:val="0"/>
          <w:bCs w:val="0"/>
          <w:i w:val="0"/>
          <w:iCs w:val="0"/>
          <w:caps w:val="0"/>
          <w:smallCaps w:val="0"/>
          <w:color w:val="000000" w:themeColor="text1" w:themeTint="FF" w:themeShade="FF"/>
          <w:sz w:val="24"/>
          <w:szCs w:val="24"/>
        </w:rPr>
        <w:t>is committed</w:t>
      </w:r>
      <w:r w:rsidRPr="18806999" w:rsidR="29FC4650">
        <w:rPr>
          <w:rFonts w:ascii="Arial" w:hAnsi="Arial" w:eastAsia="Arial" w:cs="Arial"/>
          <w:b w:val="0"/>
          <w:bCs w:val="0"/>
          <w:i w:val="0"/>
          <w:iCs w:val="0"/>
          <w:caps w:val="0"/>
          <w:smallCaps w:val="0"/>
          <w:color w:val="000000" w:themeColor="text1" w:themeTint="FF" w:themeShade="FF"/>
          <w:sz w:val="24"/>
          <w:szCs w:val="24"/>
        </w:rPr>
        <w:t xml:space="preserve"> to promoting the Welsh language in all schools and settings for </w:t>
      </w:r>
      <w:r w:rsidRPr="18806999" w:rsidR="75E74205">
        <w:rPr>
          <w:rFonts w:ascii="Arial" w:hAnsi="Arial" w:eastAsia="Arial" w:cs="Arial"/>
          <w:b w:val="0"/>
          <w:bCs w:val="0"/>
          <w:i w:val="0"/>
          <w:iCs w:val="0"/>
          <w:caps w:val="0"/>
          <w:smallCaps w:val="0"/>
          <w:color w:val="000000" w:themeColor="text1" w:themeTint="FF" w:themeShade="FF"/>
          <w:sz w:val="24"/>
          <w:szCs w:val="24"/>
        </w:rPr>
        <w:t>children aged</w:t>
      </w:r>
      <w:r w:rsidRPr="18806999" w:rsidR="29FC4650">
        <w:rPr>
          <w:rFonts w:ascii="Arial" w:hAnsi="Arial" w:eastAsia="Arial" w:cs="Arial"/>
          <w:b w:val="0"/>
          <w:bCs w:val="0"/>
          <w:i w:val="0"/>
          <w:iCs w:val="0"/>
          <w:caps w:val="0"/>
          <w:smallCaps w:val="0"/>
          <w:color w:val="000000" w:themeColor="text1" w:themeTint="FF" w:themeShade="FF"/>
          <w:sz w:val="24"/>
          <w:szCs w:val="24"/>
        </w:rPr>
        <w:t xml:space="preserve"> 3-7 years old as the curriculum provides an integrated approach throughout </w:t>
      </w:r>
      <w:r w:rsidRPr="18806999" w:rsidR="6C57263F">
        <w:rPr>
          <w:rFonts w:ascii="Arial" w:hAnsi="Arial" w:eastAsia="Arial" w:cs="Arial"/>
          <w:b w:val="0"/>
          <w:bCs w:val="0"/>
          <w:i w:val="0"/>
          <w:iCs w:val="0"/>
          <w:caps w:val="0"/>
          <w:smallCaps w:val="0"/>
          <w:color w:val="000000" w:themeColor="text1" w:themeTint="FF" w:themeShade="FF"/>
          <w:sz w:val="24"/>
          <w:szCs w:val="24"/>
        </w:rPr>
        <w:t>all areas</w:t>
      </w:r>
      <w:r w:rsidRPr="18806999" w:rsidR="29FC4650">
        <w:rPr>
          <w:rFonts w:ascii="Arial" w:hAnsi="Arial" w:eastAsia="Arial" w:cs="Arial"/>
          <w:b w:val="0"/>
          <w:bCs w:val="0"/>
          <w:i w:val="0"/>
          <w:iCs w:val="0"/>
          <w:caps w:val="0"/>
          <w:smallCaps w:val="0"/>
          <w:color w:val="000000" w:themeColor="text1" w:themeTint="FF" w:themeShade="FF"/>
          <w:sz w:val="24"/>
          <w:szCs w:val="24"/>
        </w:rPr>
        <w:t xml:space="preserve"> of </w:t>
      </w:r>
      <w:r w:rsidRPr="18806999" w:rsidR="525617C9">
        <w:rPr>
          <w:rFonts w:ascii="Arial" w:hAnsi="Arial" w:eastAsia="Arial" w:cs="Arial"/>
          <w:b w:val="0"/>
          <w:bCs w:val="0"/>
          <w:i w:val="0"/>
          <w:iCs w:val="0"/>
          <w:caps w:val="0"/>
          <w:smallCaps w:val="0"/>
          <w:color w:val="000000" w:themeColor="text1" w:themeTint="FF" w:themeShade="FF"/>
          <w:sz w:val="24"/>
          <w:szCs w:val="24"/>
        </w:rPr>
        <w:t>learning. Early</w:t>
      </w:r>
      <w:r w:rsidRPr="18806999" w:rsidR="12CE04DF">
        <w:rPr>
          <w:rFonts w:ascii="Arial" w:hAnsi="Arial" w:eastAsia="Arial" w:cs="Arial"/>
          <w:b w:val="0"/>
          <w:bCs w:val="0"/>
          <w:i w:val="0"/>
          <w:iCs w:val="0"/>
          <w:caps w:val="0"/>
          <w:smallCaps w:val="0"/>
          <w:color w:val="000000" w:themeColor="text1" w:themeTint="FF" w:themeShade="FF"/>
          <w:sz w:val="24"/>
          <w:szCs w:val="24"/>
        </w:rPr>
        <w:t xml:space="preserve"> Years, the new curriculum for funded non-maintained nursery settings</w:t>
      </w:r>
      <w:r w:rsidRPr="18806999" w:rsidR="0B99A367">
        <w:rPr>
          <w:rFonts w:ascii="Arial" w:hAnsi="Arial" w:eastAsia="Arial" w:cs="Arial"/>
          <w:b w:val="0"/>
          <w:bCs w:val="0"/>
          <w:i w:val="0"/>
          <w:iCs w:val="0"/>
          <w:caps w:val="0"/>
          <w:smallCaps w:val="0"/>
          <w:color w:val="000000" w:themeColor="text1" w:themeTint="FF" w:themeShade="FF"/>
          <w:sz w:val="24"/>
          <w:szCs w:val="24"/>
        </w:rPr>
        <w:t xml:space="preserve"> </w:t>
      </w:r>
      <w:r w:rsidRPr="18806999" w:rsidR="467630CB">
        <w:rPr>
          <w:rFonts w:ascii="Arial" w:hAnsi="Arial" w:eastAsia="Arial" w:cs="Arial"/>
          <w:b w:val="0"/>
          <w:bCs w:val="0"/>
          <w:i w:val="0"/>
          <w:iCs w:val="0"/>
          <w:caps w:val="0"/>
          <w:smallCaps w:val="0"/>
          <w:color w:val="000000" w:themeColor="text1" w:themeTint="FF" w:themeShade="FF"/>
          <w:sz w:val="24"/>
          <w:szCs w:val="24"/>
        </w:rPr>
        <w:t>highlights</w:t>
      </w:r>
      <w:r w:rsidRPr="18806999" w:rsidR="0B99A367">
        <w:rPr>
          <w:rFonts w:ascii="Arial" w:hAnsi="Arial" w:eastAsia="Arial" w:cs="Arial"/>
          <w:b w:val="0"/>
          <w:bCs w:val="0"/>
          <w:i w:val="0"/>
          <w:iCs w:val="0"/>
          <w:caps w:val="0"/>
          <w:smallCaps w:val="0"/>
          <w:color w:val="000000" w:themeColor="text1" w:themeTint="FF" w:themeShade="FF"/>
          <w:sz w:val="24"/>
          <w:szCs w:val="24"/>
        </w:rPr>
        <w:t xml:space="preserve"> the</w:t>
      </w:r>
      <w:r w:rsidRPr="18806999" w:rsidR="12CE04DF">
        <w:rPr>
          <w:rFonts w:ascii="Arial" w:hAnsi="Arial" w:eastAsia="Arial" w:cs="Arial"/>
          <w:b w:val="0"/>
          <w:bCs w:val="0"/>
          <w:i w:val="0"/>
          <w:iCs w:val="0"/>
          <w:caps w:val="0"/>
          <w:smallCaps w:val="0"/>
          <w:color w:val="000000" w:themeColor="text1" w:themeTint="FF" w:themeShade="FF"/>
          <w:sz w:val="24"/>
          <w:szCs w:val="24"/>
        </w:rPr>
        <w:t xml:space="preserve"> developmental pathways that children experience. One pathway</w:t>
      </w:r>
      <w:r w:rsidRPr="18806999" w:rsidR="64E93D72">
        <w:rPr>
          <w:rFonts w:ascii="Arial" w:hAnsi="Arial" w:eastAsia="Arial" w:cs="Arial"/>
          <w:b w:val="0"/>
          <w:bCs w:val="0"/>
          <w:i w:val="0"/>
          <w:iCs w:val="0"/>
          <w:caps w:val="0"/>
          <w:smallCaps w:val="0"/>
          <w:color w:val="000000" w:themeColor="text1" w:themeTint="FF" w:themeShade="FF"/>
          <w:sz w:val="24"/>
          <w:szCs w:val="24"/>
        </w:rPr>
        <w:t xml:space="preserve"> </w:t>
      </w:r>
      <w:r w:rsidRPr="18806999" w:rsidR="12CE04DF">
        <w:rPr>
          <w:rFonts w:ascii="Arial" w:hAnsi="Arial" w:eastAsia="Arial" w:cs="Arial"/>
          <w:b w:val="0"/>
          <w:bCs w:val="0"/>
          <w:i w:val="0"/>
          <w:iCs w:val="0"/>
          <w:caps w:val="0"/>
          <w:smallCaps w:val="0"/>
          <w:color w:val="000000" w:themeColor="text1" w:themeTint="FF" w:themeShade="FF"/>
          <w:sz w:val="24"/>
          <w:szCs w:val="24"/>
        </w:rPr>
        <w:t>considered is belonging as this curriculum focuses on children’s sense of who they</w:t>
      </w:r>
      <w:r w:rsidRPr="18806999" w:rsidR="1263F7A2">
        <w:rPr>
          <w:rFonts w:ascii="Arial" w:hAnsi="Arial" w:eastAsia="Arial" w:cs="Arial"/>
          <w:b w:val="0"/>
          <w:bCs w:val="0"/>
          <w:i w:val="0"/>
          <w:iCs w:val="0"/>
          <w:caps w:val="0"/>
          <w:smallCaps w:val="0"/>
          <w:color w:val="000000" w:themeColor="text1" w:themeTint="FF" w:themeShade="FF"/>
          <w:sz w:val="24"/>
          <w:szCs w:val="24"/>
        </w:rPr>
        <w:t xml:space="preserve"> </w:t>
      </w:r>
      <w:r w:rsidRPr="18806999" w:rsidR="12CE04DF">
        <w:rPr>
          <w:rFonts w:ascii="Arial" w:hAnsi="Arial" w:eastAsia="Arial" w:cs="Arial"/>
          <w:b w:val="0"/>
          <w:bCs w:val="0"/>
          <w:i w:val="0"/>
          <w:iCs w:val="0"/>
          <w:caps w:val="0"/>
          <w:smallCaps w:val="0"/>
          <w:color w:val="000000" w:themeColor="text1" w:themeTint="FF" w:themeShade="FF"/>
          <w:sz w:val="24"/>
          <w:szCs w:val="24"/>
        </w:rPr>
        <w:t>are, their wellbeing and immediate environment and community. By promoting</w:t>
      </w:r>
      <w:r w:rsidRPr="18806999" w:rsidR="43B9E585">
        <w:rPr>
          <w:rFonts w:ascii="Arial" w:hAnsi="Arial" w:eastAsia="Arial" w:cs="Arial"/>
          <w:b w:val="0"/>
          <w:bCs w:val="0"/>
          <w:i w:val="0"/>
          <w:iCs w:val="0"/>
          <w:caps w:val="0"/>
          <w:smallCaps w:val="0"/>
          <w:color w:val="000000" w:themeColor="text1" w:themeTint="FF" w:themeShade="FF"/>
          <w:sz w:val="24"/>
          <w:szCs w:val="24"/>
        </w:rPr>
        <w:t xml:space="preserve"> </w:t>
      </w:r>
      <w:r w:rsidRPr="18806999" w:rsidR="12CE04DF">
        <w:rPr>
          <w:rFonts w:ascii="Arial" w:hAnsi="Arial" w:eastAsia="Arial" w:cs="Arial"/>
          <w:b w:val="0"/>
          <w:bCs w:val="0"/>
          <w:i w:val="0"/>
          <w:iCs w:val="0"/>
          <w:caps w:val="0"/>
          <w:smallCaps w:val="0"/>
          <w:color w:val="000000" w:themeColor="text1" w:themeTint="FF" w:themeShade="FF"/>
          <w:sz w:val="24"/>
          <w:szCs w:val="24"/>
        </w:rPr>
        <w:t>the Welsh language, young children begin to understand their culture and community</w:t>
      </w:r>
      <w:r w:rsidRPr="18806999" w:rsidR="0A84C50D">
        <w:rPr>
          <w:rFonts w:ascii="Arial" w:hAnsi="Arial" w:eastAsia="Arial" w:cs="Arial"/>
          <w:b w:val="0"/>
          <w:bCs w:val="0"/>
          <w:i w:val="0"/>
          <w:iCs w:val="0"/>
          <w:caps w:val="0"/>
          <w:smallCaps w:val="0"/>
          <w:color w:val="000000" w:themeColor="text1" w:themeTint="FF" w:themeShade="FF"/>
          <w:sz w:val="24"/>
          <w:szCs w:val="24"/>
        </w:rPr>
        <w:t xml:space="preserve"> </w:t>
      </w:r>
      <w:r w:rsidRPr="18806999" w:rsidR="12CE04DF">
        <w:rPr>
          <w:rFonts w:ascii="Arial" w:hAnsi="Arial" w:eastAsia="Arial" w:cs="Arial"/>
          <w:b w:val="0"/>
          <w:bCs w:val="0"/>
          <w:i w:val="0"/>
          <w:iCs w:val="0"/>
          <w:caps w:val="0"/>
          <w:smallCaps w:val="0"/>
          <w:color w:val="000000" w:themeColor="text1" w:themeTint="FF" w:themeShade="FF"/>
          <w:sz w:val="24"/>
          <w:szCs w:val="24"/>
        </w:rPr>
        <w:t>and learn to respect other cultures and diversity (Welsh Government, 2022).</w:t>
      </w:r>
    </w:p>
    <w:p w:rsidR="285C6BA1" w:rsidP="18806999" w:rsidRDefault="285C6BA1" w14:paraId="0A1ADF68" w14:textId="25271BE7">
      <w:pPr>
        <w:pStyle w:val="Normal"/>
        <w:shd w:val="clear" w:color="auto" w:fill="FFFFFF" w:themeFill="background1"/>
        <w:spacing w:before="0" w:beforeAutospacing="off" w:after="240" w:afterAutospacing="off" w:line="360" w:lineRule="auto"/>
        <w:rPr>
          <w:rFonts w:ascii="Roboto" w:hAnsi="Roboto" w:eastAsia="Roboto" w:cs="Roboto"/>
          <w:b w:val="0"/>
          <w:bCs w:val="0"/>
          <w:i w:val="0"/>
          <w:iCs w:val="0"/>
          <w:caps w:val="0"/>
          <w:smallCaps w:val="0"/>
          <w:noProof w:val="0"/>
          <w:color w:val="111111"/>
          <w:sz w:val="24"/>
          <w:szCs w:val="24"/>
          <w:lang w:val="en-GB"/>
        </w:rPr>
      </w:pPr>
      <w:r w:rsidRPr="18806999" w:rsidR="285C6BA1">
        <w:rPr>
          <w:rFonts w:ascii="Arial" w:hAnsi="Arial" w:eastAsia="Arial" w:cs="Arial"/>
          <w:b w:val="0"/>
          <w:bCs w:val="0"/>
          <w:i w:val="0"/>
          <w:iCs w:val="0"/>
          <w:caps w:val="0"/>
          <w:smallCaps w:val="0"/>
          <w:color w:val="000000" w:themeColor="text1" w:themeTint="FF" w:themeShade="FF"/>
          <w:sz w:val="24"/>
          <w:szCs w:val="24"/>
        </w:rPr>
        <w:t xml:space="preserve">Pacey </w:t>
      </w:r>
      <w:r w:rsidRPr="18806999" w:rsidR="31A88A62">
        <w:rPr>
          <w:rFonts w:ascii="Arial" w:hAnsi="Arial" w:eastAsia="Arial" w:cs="Arial"/>
          <w:b w:val="0"/>
          <w:bCs w:val="0"/>
          <w:i w:val="0"/>
          <w:iCs w:val="0"/>
          <w:caps w:val="0"/>
          <w:smallCaps w:val="0"/>
          <w:color w:val="000000" w:themeColor="text1" w:themeTint="FF" w:themeShade="FF"/>
          <w:sz w:val="24"/>
          <w:szCs w:val="24"/>
        </w:rPr>
        <w:t>(</w:t>
      </w:r>
      <w:r w:rsidRPr="18806999" w:rsidR="285C6BA1">
        <w:rPr>
          <w:rFonts w:ascii="Arial" w:hAnsi="Arial" w:eastAsia="Arial" w:cs="Arial"/>
          <w:b w:val="0"/>
          <w:bCs w:val="0"/>
          <w:i w:val="0"/>
          <w:iCs w:val="0"/>
          <w:caps w:val="0"/>
          <w:smallCaps w:val="0"/>
          <w:color w:val="000000" w:themeColor="text1" w:themeTint="FF" w:themeShade="FF"/>
          <w:sz w:val="24"/>
          <w:szCs w:val="24"/>
        </w:rPr>
        <w:t>2003</w:t>
      </w:r>
      <w:r w:rsidRPr="18806999" w:rsidR="08F911C3">
        <w:rPr>
          <w:rFonts w:ascii="Arial" w:hAnsi="Arial" w:eastAsia="Arial" w:cs="Arial"/>
          <w:b w:val="0"/>
          <w:bCs w:val="0"/>
          <w:i w:val="0"/>
          <w:iCs w:val="0"/>
          <w:caps w:val="0"/>
          <w:smallCaps w:val="0"/>
          <w:color w:val="000000" w:themeColor="text1" w:themeTint="FF" w:themeShade="FF"/>
          <w:sz w:val="24"/>
          <w:szCs w:val="24"/>
        </w:rPr>
        <w:t>)</w:t>
      </w:r>
      <w:r w:rsidRPr="18806999" w:rsidR="285C6BA1">
        <w:rPr>
          <w:rFonts w:ascii="Arial" w:hAnsi="Arial" w:eastAsia="Arial" w:cs="Arial"/>
          <w:b w:val="0"/>
          <w:bCs w:val="0"/>
          <w:i w:val="0"/>
          <w:iCs w:val="0"/>
          <w:caps w:val="0"/>
          <w:smallCaps w:val="0"/>
          <w:color w:val="000000" w:themeColor="text1" w:themeTint="FF" w:themeShade="FF"/>
          <w:sz w:val="24"/>
          <w:szCs w:val="24"/>
        </w:rPr>
        <w:t xml:space="preserve"> state that there are various activities which can </w:t>
      </w:r>
      <w:r w:rsidRPr="18806999" w:rsidR="6D67E736">
        <w:rPr>
          <w:rFonts w:ascii="Arial" w:hAnsi="Arial" w:eastAsia="Arial" w:cs="Arial"/>
          <w:b w:val="0"/>
          <w:bCs w:val="0"/>
          <w:i w:val="0"/>
          <w:iCs w:val="0"/>
          <w:caps w:val="0"/>
          <w:smallCaps w:val="0"/>
          <w:color w:val="000000" w:themeColor="text1" w:themeTint="FF" w:themeShade="FF"/>
          <w:sz w:val="24"/>
          <w:szCs w:val="24"/>
        </w:rPr>
        <w:t xml:space="preserve">support the development of skills in </w:t>
      </w:r>
      <w:r w:rsidRPr="18806999" w:rsidR="46D7F58D">
        <w:rPr>
          <w:rFonts w:ascii="Arial" w:hAnsi="Arial" w:eastAsia="Arial" w:cs="Arial"/>
          <w:b w:val="0"/>
          <w:bCs w:val="0"/>
          <w:i w:val="0"/>
          <w:iCs w:val="0"/>
          <w:caps w:val="0"/>
          <w:smallCaps w:val="0"/>
          <w:color w:val="000000" w:themeColor="text1" w:themeTint="FF" w:themeShade="FF"/>
          <w:sz w:val="24"/>
          <w:szCs w:val="24"/>
        </w:rPr>
        <w:t>Welsh, including Welsh rhymes and songs which can be included in routines. Bilingual books, reading and l</w:t>
      </w:r>
      <w:r w:rsidRPr="18806999" w:rsidR="4A042432">
        <w:rPr>
          <w:rFonts w:ascii="Arial" w:hAnsi="Arial" w:eastAsia="Arial" w:cs="Arial"/>
          <w:b w:val="0"/>
          <w:bCs w:val="0"/>
          <w:i w:val="0"/>
          <w:iCs w:val="0"/>
          <w:caps w:val="0"/>
          <w:smallCaps w:val="0"/>
          <w:color w:val="000000" w:themeColor="text1" w:themeTint="FF" w:themeShade="FF"/>
          <w:sz w:val="24"/>
          <w:szCs w:val="24"/>
        </w:rPr>
        <w:t xml:space="preserve">istening to Welsh stories, games, and promoting conversation. </w:t>
      </w:r>
      <w:r w:rsidRPr="18806999" w:rsidR="345EBFFF">
        <w:rPr>
          <w:rFonts w:ascii="Arial" w:hAnsi="Arial" w:eastAsia="Arial" w:cs="Arial"/>
          <w:b w:val="0"/>
          <w:bCs w:val="0"/>
          <w:i w:val="0"/>
          <w:iCs w:val="0"/>
          <w:caps w:val="0"/>
          <w:smallCaps w:val="0"/>
          <w:color w:val="000000" w:themeColor="text1" w:themeTint="FF" w:themeShade="FF"/>
          <w:sz w:val="24"/>
          <w:szCs w:val="24"/>
        </w:rPr>
        <w:t xml:space="preserve">They point out the importance of creating a bilingual </w:t>
      </w:r>
      <w:r w:rsidRPr="18806999" w:rsidR="0171D611">
        <w:rPr>
          <w:rFonts w:ascii="Arial" w:hAnsi="Arial" w:eastAsia="Arial" w:cs="Arial"/>
          <w:b w:val="0"/>
          <w:bCs w:val="0"/>
          <w:i w:val="0"/>
          <w:iCs w:val="0"/>
          <w:caps w:val="0"/>
          <w:smallCaps w:val="0"/>
          <w:color w:val="000000" w:themeColor="text1" w:themeTint="FF" w:themeShade="FF"/>
          <w:sz w:val="24"/>
          <w:szCs w:val="24"/>
        </w:rPr>
        <w:t xml:space="preserve">environment which </w:t>
      </w:r>
      <w:r w:rsidRPr="18806999" w:rsidR="345EBFFF">
        <w:rPr>
          <w:rFonts w:ascii="Arial" w:hAnsi="Arial" w:eastAsia="Arial" w:cs="Arial"/>
          <w:b w:val="0"/>
          <w:bCs w:val="0"/>
          <w:i w:val="0"/>
          <w:iCs w:val="0"/>
          <w:caps w:val="0"/>
          <w:smallCaps w:val="0"/>
          <w:color w:val="000000" w:themeColor="text1" w:themeTint="FF" w:themeShade="FF"/>
          <w:sz w:val="24"/>
          <w:szCs w:val="24"/>
        </w:rPr>
        <w:t xml:space="preserve">can enrich children’s </w:t>
      </w:r>
      <w:r w:rsidRPr="18806999" w:rsidR="7F4C9FD6">
        <w:rPr>
          <w:rFonts w:ascii="Arial" w:hAnsi="Arial" w:eastAsia="Arial" w:cs="Arial"/>
          <w:b w:val="0"/>
          <w:bCs w:val="0"/>
          <w:i w:val="0"/>
          <w:iCs w:val="0"/>
          <w:caps w:val="0"/>
          <w:smallCaps w:val="0"/>
          <w:color w:val="000000" w:themeColor="text1" w:themeTint="FF" w:themeShade="FF"/>
          <w:sz w:val="24"/>
          <w:szCs w:val="24"/>
        </w:rPr>
        <w:t>knowledge of the Welsh language.</w:t>
      </w:r>
      <w:r w:rsidRPr="18806999" w:rsidR="51119384">
        <w:rPr>
          <w:rFonts w:ascii="Arial" w:hAnsi="Arial" w:eastAsia="Arial" w:cs="Arial"/>
          <w:b w:val="0"/>
          <w:bCs w:val="0"/>
          <w:i w:val="0"/>
          <w:iCs w:val="0"/>
          <w:caps w:val="0"/>
          <w:smallCaps w:val="0"/>
          <w:color w:val="000000" w:themeColor="text1" w:themeTint="FF" w:themeShade="FF"/>
          <w:sz w:val="24"/>
          <w:szCs w:val="24"/>
        </w:rPr>
        <w:t xml:space="preserve"> </w:t>
      </w:r>
      <w:r w:rsidRPr="18806999" w:rsidR="74BCB626">
        <w:rPr>
          <w:rFonts w:ascii="Arial" w:hAnsi="Arial" w:eastAsia="Arial" w:cs="Arial"/>
          <w:b w:val="0"/>
          <w:bCs w:val="0"/>
          <w:i w:val="0"/>
          <w:iCs w:val="0"/>
          <w:caps w:val="0"/>
          <w:smallCaps w:val="0"/>
          <w:color w:val="000000" w:themeColor="text1" w:themeTint="FF" w:themeShade="FF"/>
          <w:sz w:val="24"/>
          <w:szCs w:val="24"/>
        </w:rPr>
        <w:t>Cwlwm</w:t>
      </w:r>
      <w:r w:rsidRPr="18806999" w:rsidR="74BCB626">
        <w:rPr>
          <w:rFonts w:ascii="Arial" w:hAnsi="Arial" w:eastAsia="Arial" w:cs="Arial"/>
          <w:b w:val="0"/>
          <w:bCs w:val="0"/>
          <w:i w:val="0"/>
          <w:iCs w:val="0"/>
          <w:caps w:val="0"/>
          <w:smallCaps w:val="0"/>
          <w:color w:val="000000" w:themeColor="text1" w:themeTint="FF" w:themeShade="FF"/>
          <w:sz w:val="24"/>
          <w:szCs w:val="24"/>
        </w:rPr>
        <w:t xml:space="preserve"> (2016) </w:t>
      </w:r>
      <w:r w:rsidRPr="18806999" w:rsidR="1D24644E">
        <w:rPr>
          <w:rFonts w:ascii="Arial" w:hAnsi="Arial" w:eastAsia="Arial" w:cs="Arial"/>
          <w:b w:val="0"/>
          <w:bCs w:val="0"/>
          <w:i w:val="0"/>
          <w:iCs w:val="0"/>
          <w:caps w:val="0"/>
          <w:smallCaps w:val="0"/>
          <w:color w:val="000000" w:themeColor="text1" w:themeTint="FF" w:themeShade="FF"/>
          <w:sz w:val="24"/>
          <w:szCs w:val="24"/>
        </w:rPr>
        <w:t xml:space="preserve">states that it is </w:t>
      </w:r>
      <w:r w:rsidRPr="18806999" w:rsidR="18D344B7">
        <w:rPr>
          <w:rFonts w:ascii="Arial" w:hAnsi="Arial" w:eastAsia="Arial" w:cs="Arial"/>
          <w:b w:val="0"/>
          <w:bCs w:val="0"/>
          <w:i w:val="0"/>
          <w:iCs w:val="0"/>
          <w:caps w:val="0"/>
          <w:smallCaps w:val="0"/>
          <w:color w:val="000000" w:themeColor="text1" w:themeTint="FF" w:themeShade="FF"/>
          <w:sz w:val="24"/>
          <w:szCs w:val="24"/>
        </w:rPr>
        <w:t>recommended</w:t>
      </w:r>
      <w:r w:rsidRPr="18806999" w:rsidR="1D24644E">
        <w:rPr>
          <w:rFonts w:ascii="Arial" w:hAnsi="Arial" w:eastAsia="Arial" w:cs="Arial"/>
          <w:b w:val="0"/>
          <w:bCs w:val="0"/>
          <w:i w:val="0"/>
          <w:iCs w:val="0"/>
          <w:caps w:val="0"/>
          <w:smallCaps w:val="0"/>
          <w:color w:val="000000" w:themeColor="text1" w:themeTint="FF" w:themeShade="FF"/>
          <w:sz w:val="24"/>
          <w:szCs w:val="24"/>
        </w:rPr>
        <w:t xml:space="preserve"> to learn an extra language when you are young so that</w:t>
      </w:r>
      <w:r w:rsidRPr="18806999" w:rsidR="12F1368C">
        <w:rPr>
          <w:rFonts w:ascii="Arial" w:hAnsi="Arial" w:eastAsia="Arial" w:cs="Arial"/>
          <w:b w:val="0"/>
          <w:bCs w:val="0"/>
          <w:i w:val="0"/>
          <w:iCs w:val="0"/>
          <w:caps w:val="0"/>
          <w:smallCaps w:val="0"/>
          <w:color w:val="000000" w:themeColor="text1" w:themeTint="FF" w:themeShade="FF"/>
          <w:sz w:val="24"/>
          <w:szCs w:val="24"/>
        </w:rPr>
        <w:t xml:space="preserve"> all children in Wales should be immersed in the Welsh language a</w:t>
      </w:r>
      <w:r w:rsidRPr="18806999" w:rsidR="6FFAEFEE">
        <w:rPr>
          <w:rFonts w:ascii="Arial" w:hAnsi="Arial" w:eastAsia="Arial" w:cs="Arial"/>
          <w:b w:val="0"/>
          <w:bCs w:val="0"/>
          <w:i w:val="0"/>
          <w:iCs w:val="0"/>
          <w:caps w:val="0"/>
          <w:smallCaps w:val="0"/>
          <w:color w:val="000000" w:themeColor="text1" w:themeTint="FF" w:themeShade="FF"/>
          <w:sz w:val="24"/>
          <w:szCs w:val="24"/>
        </w:rPr>
        <w:t xml:space="preserve">t an early </w:t>
      </w:r>
      <w:r w:rsidRPr="18806999" w:rsidR="62F64C24">
        <w:rPr>
          <w:rFonts w:ascii="Arial" w:hAnsi="Arial" w:eastAsia="Arial" w:cs="Arial"/>
          <w:b w:val="0"/>
          <w:bCs w:val="0"/>
          <w:i w:val="0"/>
          <w:iCs w:val="0"/>
          <w:caps w:val="0"/>
          <w:smallCaps w:val="0"/>
          <w:color w:val="000000" w:themeColor="text1" w:themeTint="FF" w:themeShade="FF"/>
          <w:sz w:val="24"/>
          <w:szCs w:val="24"/>
        </w:rPr>
        <w:t>age. During</w:t>
      </w:r>
      <w:r w:rsidRPr="18806999" w:rsidR="0077AAE7">
        <w:rPr>
          <w:rFonts w:ascii="Arial" w:hAnsi="Arial" w:eastAsia="Arial" w:cs="Arial"/>
          <w:b w:val="0"/>
          <w:bCs w:val="0"/>
          <w:i w:val="0"/>
          <w:iCs w:val="0"/>
          <w:caps w:val="0"/>
          <w:smallCaps w:val="0"/>
          <w:color w:val="000000" w:themeColor="text1" w:themeTint="FF" w:themeShade="FF"/>
          <w:sz w:val="24"/>
          <w:szCs w:val="24"/>
        </w:rPr>
        <w:t xml:space="preserve"> my activity I incorporated the Welsh language through</w:t>
      </w:r>
      <w:r w:rsidRPr="18806999" w:rsidR="69FB5CD7">
        <w:rPr>
          <w:rFonts w:ascii="Arial" w:hAnsi="Arial" w:eastAsia="Arial" w:cs="Arial"/>
          <w:b w:val="0"/>
          <w:bCs w:val="0"/>
          <w:i w:val="0"/>
          <w:iCs w:val="0"/>
          <w:caps w:val="0"/>
          <w:smallCaps w:val="0"/>
          <w:color w:val="000000" w:themeColor="text1" w:themeTint="FF" w:themeShade="FF"/>
          <w:sz w:val="24"/>
          <w:szCs w:val="24"/>
        </w:rPr>
        <w:t xml:space="preserve"> a Welsh story Blae Mae Sali Mali? Repeating the key word Blae Mae</w:t>
      </w:r>
      <w:r w:rsidRPr="18806999" w:rsidR="1E6F02B1">
        <w:rPr>
          <w:rFonts w:ascii="Arial" w:hAnsi="Arial" w:eastAsia="Arial" w:cs="Arial"/>
          <w:b w:val="0"/>
          <w:bCs w:val="0"/>
          <w:i w:val="0"/>
          <w:iCs w:val="0"/>
          <w:caps w:val="0"/>
          <w:smallCaps w:val="0"/>
          <w:color w:val="000000" w:themeColor="text1" w:themeTint="FF" w:themeShade="FF"/>
          <w:sz w:val="24"/>
          <w:szCs w:val="24"/>
        </w:rPr>
        <w:t xml:space="preserve">, where is? I also used Welsh </w:t>
      </w:r>
      <w:r w:rsidRPr="18806999" w:rsidR="301D5FD5">
        <w:rPr>
          <w:rFonts w:ascii="Arial" w:hAnsi="Arial" w:eastAsia="Arial" w:cs="Arial"/>
          <w:b w:val="0"/>
          <w:bCs w:val="0"/>
          <w:i w:val="0"/>
          <w:iCs w:val="0"/>
          <w:caps w:val="0"/>
          <w:smallCaps w:val="0"/>
          <w:color w:val="000000" w:themeColor="text1" w:themeTint="FF" w:themeShade="FF"/>
          <w:sz w:val="24"/>
          <w:szCs w:val="24"/>
        </w:rPr>
        <w:t xml:space="preserve">during song time. </w:t>
      </w:r>
      <w:r w:rsidRPr="18806999" w:rsidR="129C0113">
        <w:rPr>
          <w:rFonts w:ascii="Arial" w:hAnsi="Arial" w:eastAsia="Arial" w:cs="Arial"/>
          <w:b w:val="0"/>
          <w:bCs w:val="0"/>
          <w:i w:val="0"/>
          <w:iCs w:val="0"/>
          <w:caps w:val="0"/>
          <w:smallCaps w:val="0"/>
          <w:color w:val="000000" w:themeColor="text1" w:themeTint="FF" w:themeShade="FF"/>
          <w:sz w:val="24"/>
          <w:szCs w:val="24"/>
        </w:rPr>
        <w:t>In turn,</w:t>
      </w:r>
      <w:r w:rsidRPr="18806999" w:rsidR="6EC24506">
        <w:rPr>
          <w:rFonts w:ascii="Arial" w:hAnsi="Arial" w:eastAsia="Arial" w:cs="Arial"/>
          <w:b w:val="0"/>
          <w:bCs w:val="0"/>
          <w:i w:val="0"/>
          <w:iCs w:val="0"/>
          <w:caps w:val="0"/>
          <w:smallCaps w:val="0"/>
          <w:color w:val="000000" w:themeColor="text1" w:themeTint="FF" w:themeShade="FF"/>
          <w:sz w:val="24"/>
          <w:szCs w:val="24"/>
        </w:rPr>
        <w:t xml:space="preserve"> </w:t>
      </w:r>
      <w:r w:rsidRPr="18806999" w:rsidR="6EC24506">
        <w:rPr>
          <w:rFonts w:ascii="Arial" w:hAnsi="Arial" w:eastAsia="Arial" w:cs="Arial"/>
          <w:b w:val="0"/>
          <w:bCs w:val="0"/>
          <w:i w:val="0"/>
          <w:iCs w:val="0"/>
          <w:caps w:val="0"/>
          <w:smallCaps w:val="0"/>
          <w:color w:val="000000" w:themeColor="text1" w:themeTint="FF" w:themeShade="FF"/>
          <w:sz w:val="24"/>
          <w:szCs w:val="24"/>
        </w:rPr>
        <w:t>promoting a bilingual approach</w:t>
      </w:r>
      <w:r w:rsidRPr="18806999" w:rsidR="0CB99CD1">
        <w:rPr>
          <w:rFonts w:ascii="Arial" w:hAnsi="Arial" w:eastAsia="Arial" w:cs="Arial"/>
          <w:b w:val="0"/>
          <w:bCs w:val="0"/>
          <w:i w:val="0"/>
          <w:iCs w:val="0"/>
          <w:caps w:val="0"/>
          <w:smallCaps w:val="0"/>
          <w:color w:val="000000" w:themeColor="text1" w:themeTint="FF" w:themeShade="FF"/>
          <w:sz w:val="24"/>
          <w:szCs w:val="24"/>
        </w:rPr>
        <w:t>.</w:t>
      </w:r>
    </w:p>
    <w:p w:rsidR="61A79E04" w:rsidP="18806999" w:rsidRDefault="61A79E04" w14:paraId="1A972937" w14:textId="3B919EA7">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r w:rsidRPr="18806999" w:rsidR="61A79E04">
        <w:rPr>
          <w:rFonts w:ascii="Arial" w:hAnsi="Arial" w:eastAsia="Arial" w:cs="Arial"/>
          <w:b w:val="0"/>
          <w:bCs w:val="0"/>
          <w:i w:val="0"/>
          <w:iCs w:val="0"/>
          <w:caps w:val="0"/>
          <w:smallCaps w:val="0"/>
          <w:color w:val="000000" w:themeColor="text1" w:themeTint="FF" w:themeShade="FF"/>
          <w:sz w:val="24"/>
          <w:szCs w:val="24"/>
        </w:rPr>
        <w:t xml:space="preserve">What conclusion can be drawn from this? </w:t>
      </w:r>
      <w:r w:rsidRPr="18806999" w:rsidR="79385F6A">
        <w:rPr>
          <w:rFonts w:ascii="Arial" w:hAnsi="Arial" w:eastAsia="Arial" w:cs="Arial"/>
          <w:b w:val="0"/>
          <w:bCs w:val="0"/>
          <w:i w:val="0"/>
          <w:iCs w:val="0"/>
          <w:caps w:val="0"/>
          <w:smallCaps w:val="0"/>
          <w:color w:val="000000" w:themeColor="text1" w:themeTint="FF" w:themeShade="FF"/>
          <w:sz w:val="24"/>
          <w:szCs w:val="24"/>
        </w:rPr>
        <w:t>Being b</w:t>
      </w:r>
      <w:r w:rsidRPr="18806999" w:rsidR="61A79E04">
        <w:rPr>
          <w:rFonts w:ascii="Arial" w:hAnsi="Arial" w:eastAsia="Arial" w:cs="Arial"/>
          <w:b w:val="0"/>
          <w:bCs w:val="0"/>
          <w:i w:val="0"/>
          <w:iCs w:val="0"/>
          <w:caps w:val="0"/>
          <w:smallCaps w:val="0"/>
          <w:color w:val="000000" w:themeColor="text1" w:themeTint="FF" w:themeShade="FF"/>
          <w:sz w:val="24"/>
          <w:szCs w:val="24"/>
        </w:rPr>
        <w:t>ilingual and mu</w:t>
      </w:r>
      <w:r w:rsidRPr="18806999" w:rsidR="262EE778">
        <w:rPr>
          <w:rFonts w:ascii="Arial" w:hAnsi="Arial" w:eastAsia="Arial" w:cs="Arial"/>
          <w:b w:val="0"/>
          <w:bCs w:val="0"/>
          <w:i w:val="0"/>
          <w:iCs w:val="0"/>
          <w:caps w:val="0"/>
          <w:smallCaps w:val="0"/>
          <w:color w:val="000000" w:themeColor="text1" w:themeTint="FF" w:themeShade="FF"/>
          <w:sz w:val="24"/>
          <w:szCs w:val="24"/>
        </w:rPr>
        <w:t xml:space="preserve">ltilingual </w:t>
      </w:r>
      <w:r w:rsidRPr="18806999" w:rsidR="7F9EF5CE">
        <w:rPr>
          <w:rFonts w:ascii="Arial" w:hAnsi="Arial" w:eastAsia="Arial" w:cs="Arial"/>
          <w:b w:val="0"/>
          <w:bCs w:val="0"/>
          <w:i w:val="0"/>
          <w:iCs w:val="0"/>
          <w:caps w:val="0"/>
          <w:smallCaps w:val="0"/>
          <w:color w:val="000000" w:themeColor="text1" w:themeTint="FF" w:themeShade="FF"/>
          <w:sz w:val="24"/>
          <w:szCs w:val="24"/>
        </w:rPr>
        <w:t xml:space="preserve">has many proven benefits such as </w:t>
      </w:r>
      <w:r w:rsidRPr="18806999" w:rsidR="4B3BF532">
        <w:rPr>
          <w:rFonts w:ascii="Arial" w:hAnsi="Arial" w:eastAsia="Arial" w:cs="Arial"/>
          <w:b w:val="0"/>
          <w:bCs w:val="0"/>
          <w:i w:val="0"/>
          <w:iCs w:val="0"/>
          <w:caps w:val="0"/>
          <w:smallCaps w:val="0"/>
          <w:color w:val="000000" w:themeColor="text1" w:themeTint="FF" w:themeShade="FF"/>
          <w:sz w:val="24"/>
          <w:szCs w:val="24"/>
        </w:rPr>
        <w:t>productive</w:t>
      </w:r>
      <w:r w:rsidRPr="18806999" w:rsidR="7F45E5E0">
        <w:rPr>
          <w:rFonts w:ascii="Arial" w:hAnsi="Arial" w:eastAsia="Arial" w:cs="Arial"/>
          <w:b w:val="0"/>
          <w:bCs w:val="0"/>
          <w:i w:val="0"/>
          <w:iCs w:val="0"/>
          <w:caps w:val="0"/>
          <w:smallCaps w:val="0"/>
          <w:color w:val="000000" w:themeColor="text1" w:themeTint="FF" w:themeShade="FF"/>
          <w:sz w:val="24"/>
          <w:szCs w:val="24"/>
        </w:rPr>
        <w:t xml:space="preserve"> cognitive</w:t>
      </w:r>
      <w:r w:rsidRPr="18806999" w:rsidR="2FC69663">
        <w:rPr>
          <w:rFonts w:ascii="Arial" w:hAnsi="Arial" w:eastAsia="Arial" w:cs="Arial"/>
          <w:b w:val="0"/>
          <w:bCs w:val="0"/>
          <w:i w:val="0"/>
          <w:iCs w:val="0"/>
          <w:caps w:val="0"/>
          <w:smallCaps w:val="0"/>
          <w:color w:val="000000" w:themeColor="text1" w:themeTint="FF" w:themeShade="FF"/>
          <w:sz w:val="24"/>
          <w:szCs w:val="24"/>
        </w:rPr>
        <w:t xml:space="preserve"> </w:t>
      </w:r>
      <w:r w:rsidRPr="18806999" w:rsidR="4AB7C310">
        <w:rPr>
          <w:rFonts w:ascii="Arial" w:hAnsi="Arial" w:eastAsia="Arial" w:cs="Arial"/>
          <w:b w:val="0"/>
          <w:bCs w:val="0"/>
          <w:i w:val="0"/>
          <w:iCs w:val="0"/>
          <w:caps w:val="0"/>
          <w:smallCaps w:val="0"/>
          <w:color w:val="000000" w:themeColor="text1" w:themeTint="FF" w:themeShade="FF"/>
          <w:sz w:val="24"/>
          <w:szCs w:val="24"/>
        </w:rPr>
        <w:t>brain development</w:t>
      </w:r>
      <w:r w:rsidRPr="18806999" w:rsidR="5683BBF2">
        <w:rPr>
          <w:rFonts w:ascii="Arial" w:hAnsi="Arial" w:eastAsia="Arial" w:cs="Arial"/>
          <w:b w:val="0"/>
          <w:bCs w:val="0"/>
          <w:i w:val="0"/>
          <w:iCs w:val="0"/>
          <w:caps w:val="0"/>
          <w:smallCaps w:val="0"/>
          <w:color w:val="000000" w:themeColor="text1" w:themeTint="FF" w:themeShade="FF"/>
          <w:sz w:val="24"/>
          <w:szCs w:val="24"/>
        </w:rPr>
        <w:t>, enhanced learning skills,</w:t>
      </w:r>
      <w:r w:rsidRPr="18806999" w:rsidR="53CD8655">
        <w:rPr>
          <w:rFonts w:ascii="Arial" w:hAnsi="Arial" w:eastAsia="Arial" w:cs="Arial"/>
          <w:b w:val="0"/>
          <w:bCs w:val="0"/>
          <w:i w:val="0"/>
          <w:iCs w:val="0"/>
          <w:caps w:val="0"/>
          <w:smallCaps w:val="0"/>
          <w:color w:val="000000" w:themeColor="text1" w:themeTint="FF" w:themeShade="FF"/>
          <w:sz w:val="24"/>
          <w:szCs w:val="24"/>
        </w:rPr>
        <w:t xml:space="preserve"> </w:t>
      </w:r>
      <w:r w:rsidRPr="18806999" w:rsidR="27D8322E">
        <w:rPr>
          <w:rFonts w:ascii="Arial" w:hAnsi="Arial" w:eastAsia="Arial" w:cs="Arial"/>
          <w:b w:val="0"/>
          <w:bCs w:val="0"/>
          <w:i w:val="0"/>
          <w:iCs w:val="0"/>
          <w:caps w:val="0"/>
          <w:smallCaps w:val="0"/>
          <w:color w:val="000000" w:themeColor="text1" w:themeTint="FF" w:themeShade="FF"/>
          <w:sz w:val="24"/>
          <w:szCs w:val="24"/>
        </w:rPr>
        <w:t xml:space="preserve">divergent </w:t>
      </w:r>
      <w:r w:rsidRPr="18806999" w:rsidR="331FF8EE">
        <w:rPr>
          <w:rFonts w:ascii="Arial" w:hAnsi="Arial" w:eastAsia="Arial" w:cs="Arial"/>
          <w:b w:val="0"/>
          <w:bCs w:val="0"/>
          <w:i w:val="0"/>
          <w:iCs w:val="0"/>
          <w:caps w:val="0"/>
          <w:smallCaps w:val="0"/>
          <w:color w:val="000000" w:themeColor="text1" w:themeTint="FF" w:themeShade="FF"/>
          <w:sz w:val="24"/>
          <w:szCs w:val="24"/>
        </w:rPr>
        <w:t>thinking,</w:t>
      </w:r>
      <w:r w:rsidRPr="18806999" w:rsidR="7FB9BBF7">
        <w:rPr>
          <w:rFonts w:ascii="Arial" w:hAnsi="Arial" w:eastAsia="Arial" w:cs="Arial"/>
          <w:b w:val="0"/>
          <w:bCs w:val="0"/>
          <w:i w:val="0"/>
          <w:iCs w:val="0"/>
          <w:caps w:val="0"/>
          <w:smallCaps w:val="0"/>
          <w:color w:val="000000" w:themeColor="text1" w:themeTint="FF" w:themeShade="FF"/>
          <w:sz w:val="24"/>
          <w:szCs w:val="24"/>
        </w:rPr>
        <w:t xml:space="preserve"> </w:t>
      </w:r>
      <w:r w:rsidRPr="18806999" w:rsidR="423C9CEF">
        <w:rPr>
          <w:rFonts w:ascii="Arial" w:hAnsi="Arial" w:eastAsia="Arial" w:cs="Arial"/>
          <w:b w:val="0"/>
          <w:bCs w:val="0"/>
          <w:i w:val="0"/>
          <w:iCs w:val="0"/>
          <w:caps w:val="0"/>
          <w:smallCaps w:val="0"/>
          <w:color w:val="000000" w:themeColor="text1" w:themeTint="FF" w:themeShade="FF"/>
          <w:sz w:val="24"/>
          <w:szCs w:val="24"/>
        </w:rPr>
        <w:t>creativity,</w:t>
      </w:r>
      <w:r w:rsidRPr="18806999" w:rsidR="7FB9BBF7">
        <w:rPr>
          <w:rFonts w:ascii="Arial" w:hAnsi="Arial" w:eastAsia="Arial" w:cs="Arial"/>
          <w:b w:val="0"/>
          <w:bCs w:val="0"/>
          <w:i w:val="0"/>
          <w:iCs w:val="0"/>
          <w:caps w:val="0"/>
          <w:smallCaps w:val="0"/>
          <w:color w:val="000000" w:themeColor="text1" w:themeTint="FF" w:themeShade="FF"/>
          <w:sz w:val="24"/>
          <w:szCs w:val="24"/>
        </w:rPr>
        <w:t xml:space="preserve"> and </w:t>
      </w:r>
      <w:r w:rsidRPr="18806999" w:rsidR="50714B1C">
        <w:rPr>
          <w:rFonts w:ascii="Arial" w:hAnsi="Arial" w:eastAsia="Arial" w:cs="Arial"/>
          <w:b w:val="0"/>
          <w:bCs w:val="0"/>
          <w:i w:val="0"/>
          <w:iCs w:val="0"/>
          <w:caps w:val="0"/>
          <w:smallCaps w:val="0"/>
          <w:color w:val="000000" w:themeColor="text1" w:themeTint="FF" w:themeShade="FF"/>
          <w:sz w:val="24"/>
          <w:szCs w:val="24"/>
        </w:rPr>
        <w:t>innovation. It</w:t>
      </w:r>
      <w:r w:rsidRPr="18806999" w:rsidR="1E156091">
        <w:rPr>
          <w:rFonts w:ascii="Arial" w:hAnsi="Arial" w:eastAsia="Arial" w:cs="Arial"/>
          <w:b w:val="0"/>
          <w:bCs w:val="0"/>
          <w:i w:val="0"/>
          <w:iCs w:val="0"/>
          <w:caps w:val="0"/>
          <w:smallCaps w:val="0"/>
          <w:color w:val="000000" w:themeColor="text1" w:themeTint="FF" w:themeShade="FF"/>
          <w:sz w:val="24"/>
          <w:szCs w:val="24"/>
        </w:rPr>
        <w:t xml:space="preserve"> delays the onset of dementia and recovery rate after a stroke is </w:t>
      </w:r>
      <w:r w:rsidRPr="18806999" w:rsidR="55D7FF95">
        <w:rPr>
          <w:rFonts w:ascii="Arial" w:hAnsi="Arial" w:eastAsia="Arial" w:cs="Arial"/>
          <w:b w:val="0"/>
          <w:bCs w:val="0"/>
          <w:i w:val="0"/>
          <w:iCs w:val="0"/>
          <w:caps w:val="0"/>
          <w:smallCaps w:val="0"/>
          <w:color w:val="000000" w:themeColor="text1" w:themeTint="FF" w:themeShade="FF"/>
          <w:sz w:val="24"/>
          <w:szCs w:val="24"/>
        </w:rPr>
        <w:t>significantly</w:t>
      </w:r>
      <w:r w:rsidRPr="18806999" w:rsidR="1E156091">
        <w:rPr>
          <w:rFonts w:ascii="Arial" w:hAnsi="Arial" w:eastAsia="Arial" w:cs="Arial"/>
          <w:b w:val="0"/>
          <w:bCs w:val="0"/>
          <w:i w:val="0"/>
          <w:iCs w:val="0"/>
          <w:caps w:val="0"/>
          <w:smallCaps w:val="0"/>
          <w:color w:val="000000" w:themeColor="text1" w:themeTint="FF" w:themeShade="FF"/>
          <w:sz w:val="24"/>
          <w:szCs w:val="24"/>
        </w:rPr>
        <w:t xml:space="preserve"> </w:t>
      </w:r>
      <w:r w:rsidRPr="18806999" w:rsidR="2FC3BDB5">
        <w:rPr>
          <w:rFonts w:ascii="Arial" w:hAnsi="Arial" w:eastAsia="Arial" w:cs="Arial"/>
          <w:b w:val="0"/>
          <w:bCs w:val="0"/>
          <w:i w:val="0"/>
          <w:iCs w:val="0"/>
          <w:caps w:val="0"/>
          <w:smallCaps w:val="0"/>
          <w:color w:val="000000" w:themeColor="text1" w:themeTint="FF" w:themeShade="FF"/>
          <w:sz w:val="24"/>
          <w:szCs w:val="24"/>
        </w:rPr>
        <w:t>faster. It</w:t>
      </w:r>
      <w:r w:rsidRPr="18806999" w:rsidR="4F1D0E3D">
        <w:rPr>
          <w:rFonts w:ascii="Arial" w:hAnsi="Arial" w:eastAsia="Arial" w:cs="Arial"/>
          <w:b w:val="0"/>
          <w:bCs w:val="0"/>
          <w:i w:val="0"/>
          <w:iCs w:val="0"/>
          <w:caps w:val="0"/>
          <w:smallCaps w:val="0"/>
          <w:color w:val="000000" w:themeColor="text1" w:themeTint="FF" w:themeShade="FF"/>
          <w:sz w:val="24"/>
          <w:szCs w:val="24"/>
        </w:rPr>
        <w:t xml:space="preserve"> </w:t>
      </w:r>
      <w:r w:rsidRPr="18806999" w:rsidR="107010E3">
        <w:rPr>
          <w:rFonts w:ascii="Arial" w:hAnsi="Arial" w:eastAsia="Arial" w:cs="Arial"/>
          <w:b w:val="0"/>
          <w:bCs w:val="0"/>
          <w:i w:val="0"/>
          <w:iCs w:val="0"/>
          <w:caps w:val="0"/>
          <w:smallCaps w:val="0"/>
          <w:color w:val="000000" w:themeColor="text1" w:themeTint="FF" w:themeShade="FF"/>
          <w:sz w:val="24"/>
          <w:szCs w:val="24"/>
        </w:rPr>
        <w:t xml:space="preserve">promotes positive social </w:t>
      </w:r>
      <w:r w:rsidRPr="18806999" w:rsidR="0C58D126">
        <w:rPr>
          <w:rFonts w:ascii="Arial" w:hAnsi="Arial" w:eastAsia="Arial" w:cs="Arial"/>
          <w:b w:val="0"/>
          <w:bCs w:val="0"/>
          <w:i w:val="0"/>
          <w:iCs w:val="0"/>
          <w:caps w:val="0"/>
          <w:smallCaps w:val="0"/>
          <w:color w:val="000000" w:themeColor="text1" w:themeTint="FF" w:themeShade="FF"/>
          <w:sz w:val="24"/>
          <w:szCs w:val="24"/>
        </w:rPr>
        <w:t>abilities such as confidence and empathy, wider social circles, more understanding of other cultures and a unique perspective on</w:t>
      </w:r>
      <w:r w:rsidRPr="18806999" w:rsidR="7EC1B3BE">
        <w:rPr>
          <w:rFonts w:ascii="Arial" w:hAnsi="Arial" w:eastAsia="Arial" w:cs="Arial"/>
          <w:b w:val="0"/>
          <w:bCs w:val="0"/>
          <w:i w:val="0"/>
          <w:iCs w:val="0"/>
          <w:caps w:val="0"/>
          <w:smallCaps w:val="0"/>
          <w:color w:val="000000" w:themeColor="text1" w:themeTint="FF" w:themeShade="FF"/>
          <w:sz w:val="24"/>
          <w:szCs w:val="24"/>
        </w:rPr>
        <w:t xml:space="preserve"> the world a</w:t>
      </w:r>
      <w:r w:rsidRPr="18806999" w:rsidR="22F697C0">
        <w:rPr>
          <w:rFonts w:ascii="Arial" w:hAnsi="Arial" w:eastAsia="Arial" w:cs="Arial"/>
          <w:b w:val="0"/>
          <w:bCs w:val="0"/>
          <w:i w:val="0"/>
          <w:iCs w:val="0"/>
          <w:caps w:val="0"/>
          <w:smallCaps w:val="0"/>
          <w:color w:val="000000" w:themeColor="text1" w:themeTint="FF" w:themeShade="FF"/>
          <w:sz w:val="24"/>
          <w:szCs w:val="24"/>
        </w:rPr>
        <w:t>round them and as an individual.</w:t>
      </w:r>
    </w:p>
    <w:p w:rsidR="14F89B63" w:rsidP="18806999" w:rsidRDefault="14F89B63" w14:paraId="11EC5E1B" w14:textId="06E77D5B">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r w:rsidRPr="18806999" w:rsidR="14F89B63">
        <w:rPr>
          <w:rFonts w:ascii="Arial" w:hAnsi="Arial" w:eastAsia="Arial" w:cs="Arial"/>
          <w:b w:val="0"/>
          <w:bCs w:val="0"/>
          <w:i w:val="0"/>
          <w:iCs w:val="0"/>
          <w:caps w:val="0"/>
          <w:smallCaps w:val="0"/>
          <w:color w:val="000000" w:themeColor="text1" w:themeTint="FF" w:themeShade="FF"/>
          <w:sz w:val="24"/>
          <w:szCs w:val="24"/>
        </w:rPr>
        <w:t>I would like to take this opportunity to thank you for listening.</w:t>
      </w:r>
    </w:p>
    <w:p w:rsidR="14F89B63" w:rsidP="18806999" w:rsidRDefault="14F89B63" w14:paraId="68ACA1E0" w14:textId="0F122644">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r w:rsidRPr="18806999" w:rsidR="14F89B63">
        <w:rPr>
          <w:rFonts w:ascii="Arial" w:hAnsi="Arial" w:eastAsia="Arial" w:cs="Arial"/>
          <w:b w:val="0"/>
          <w:bCs w:val="0"/>
          <w:i w:val="0"/>
          <w:iCs w:val="0"/>
          <w:caps w:val="0"/>
          <w:smallCaps w:val="0"/>
          <w:color w:val="000000" w:themeColor="text1" w:themeTint="FF" w:themeShade="FF"/>
          <w:sz w:val="24"/>
          <w:szCs w:val="24"/>
        </w:rPr>
        <w:t>Any questions?</w:t>
      </w:r>
    </w:p>
    <w:p w:rsidR="14F89B63" w:rsidP="18806999" w:rsidRDefault="14F89B63" w14:paraId="78B1E1B1" w14:textId="51509C20">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r w:rsidRPr="18806999" w:rsidR="14F89B63">
        <w:rPr>
          <w:rFonts w:ascii="Arial" w:hAnsi="Arial" w:eastAsia="Arial" w:cs="Arial"/>
          <w:b w:val="0"/>
          <w:bCs w:val="0"/>
          <w:i w:val="0"/>
          <w:iCs w:val="0"/>
          <w:caps w:val="0"/>
          <w:smallCaps w:val="0"/>
          <w:color w:val="000000" w:themeColor="text1" w:themeTint="FF" w:themeShade="FF"/>
          <w:sz w:val="24"/>
          <w:szCs w:val="24"/>
        </w:rPr>
        <w:t>Diolch</w:t>
      </w:r>
      <w:r w:rsidRPr="18806999" w:rsidR="05F96B20">
        <w:rPr>
          <w:rFonts w:ascii="Arial" w:hAnsi="Arial" w:eastAsia="Arial" w:cs="Arial"/>
          <w:b w:val="0"/>
          <w:bCs w:val="0"/>
          <w:i w:val="0"/>
          <w:iCs w:val="0"/>
          <w:caps w:val="0"/>
          <w:smallCaps w:val="0"/>
          <w:color w:val="000000" w:themeColor="text1" w:themeTint="FF" w:themeShade="FF"/>
          <w:sz w:val="24"/>
          <w:szCs w:val="24"/>
        </w:rPr>
        <w:t>, thank you.</w:t>
      </w:r>
    </w:p>
    <w:p w:rsidR="18806999" w:rsidP="18806999" w:rsidRDefault="18806999" w14:paraId="6FB98E9D" w14:textId="5717AB2F">
      <w:pPr>
        <w:pStyle w:val="Normal"/>
        <w:shd w:val="clear" w:color="auto" w:fill="FFFFFF" w:themeFill="background1"/>
        <w:spacing w:before="0" w:beforeAutospacing="off" w:after="240" w:afterAutospacing="off" w:line="360" w:lineRule="auto"/>
        <w:rPr>
          <w:rFonts w:ascii="Arial" w:hAnsi="Arial" w:eastAsia="Arial" w:cs="Arial"/>
          <w:sz w:val="24"/>
          <w:szCs w:val="24"/>
        </w:rPr>
      </w:pPr>
    </w:p>
    <w:p w:rsidR="18806999" w:rsidP="18806999" w:rsidRDefault="18806999" w14:paraId="06EABB12" w14:textId="2851F700">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p>
    <w:p w:rsidR="18806999" w:rsidP="18806999" w:rsidRDefault="18806999" w14:paraId="1E33D843" w14:textId="7CB05612">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p>
    <w:p w:rsidR="18806999" w:rsidP="0704E4FC" w:rsidRDefault="18806999" w14:paraId="7831C3BC" w14:textId="5B07A12C">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p>
    <w:p w:rsidR="0704E4FC" w:rsidP="0704E4FC" w:rsidRDefault="0704E4FC" w14:paraId="341EFF34" w14:textId="597B7973">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p>
    <w:p w:rsidR="0704E4FC" w:rsidP="0704E4FC" w:rsidRDefault="0704E4FC" w14:paraId="7D2A645C" w14:textId="2649D80C">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p>
    <w:p w:rsidR="0704E4FC" w:rsidP="0704E4FC" w:rsidRDefault="0704E4FC" w14:paraId="2E560D88" w14:textId="3AC61B06">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p>
    <w:p w:rsidR="0704E4FC" w:rsidP="0704E4FC" w:rsidRDefault="0704E4FC" w14:paraId="20D0064F" w14:textId="1581A45E">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p>
    <w:p w:rsidR="0704E4FC" w:rsidP="0704E4FC" w:rsidRDefault="0704E4FC" w14:paraId="15D8B805" w14:textId="1CEA68BD">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p>
    <w:p w:rsidR="0704E4FC" w:rsidP="0704E4FC" w:rsidRDefault="0704E4FC" w14:paraId="6ABE11A6" w14:textId="279CBE1A">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p>
    <w:p w:rsidR="0704E4FC" w:rsidP="0704E4FC" w:rsidRDefault="0704E4FC" w14:paraId="5862C927" w14:textId="749B243B">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p>
    <w:p w:rsidR="0704E4FC" w:rsidP="0704E4FC" w:rsidRDefault="0704E4FC" w14:paraId="4E17B8C8" w14:textId="2602D7AD">
      <w:pPr>
        <w:spacing w:after="0"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42C439B7" w:rsidP="0704E4FC" w:rsidRDefault="42C439B7" w14:paraId="0F818002" w14:textId="45D3C951">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r w:rsidRPr="0704E4FC" w:rsidR="42C439B7">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US"/>
        </w:rPr>
        <w:t>Reference List ECEY4004/C</w:t>
      </w:r>
    </w:p>
    <w:p w:rsidR="42C439B7" w:rsidP="0704E4FC" w:rsidRDefault="42C439B7" w14:paraId="2F997198" w14:textId="32AEB731">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0704E4FC" w:rsidR="42C439B7">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Student Number 2308630</w:t>
      </w:r>
    </w:p>
    <w:p w:rsidR="0704E4FC" w:rsidP="0704E4FC" w:rsidRDefault="0704E4FC" w14:paraId="381CA73D" w14:textId="2FBEFA0D">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p>
    <w:p w:rsidR="42C439B7" w:rsidP="0704E4FC" w:rsidRDefault="42C439B7" w14:paraId="2235D399" w14:textId="0A61FDD3">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Alzheimers.org.uk (2017)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 xml:space="preserve">Bilingualism </w:t>
      </w: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{Website} Available at: URL </w:t>
      </w:r>
      <w:hyperlink r:id="Ra70f778198f84681">
        <w:r w:rsidRPr="0704E4FC" w:rsidR="42C439B7">
          <w:rPr>
            <w:rStyle w:val="Hyperlink"/>
            <w:rFonts w:ascii="Arial" w:hAnsi="Arial" w:eastAsia="Arial" w:cs="Arial"/>
            <w:b w:val="0"/>
            <w:bCs w:val="0"/>
            <w:i w:val="0"/>
            <w:iCs w:val="0"/>
            <w:caps w:val="0"/>
            <w:smallCaps w:val="0"/>
            <w:strike w:val="0"/>
            <w:dstrike w:val="0"/>
            <w:noProof w:val="0"/>
            <w:sz w:val="24"/>
            <w:szCs w:val="24"/>
            <w:lang w:val="en-US"/>
          </w:rPr>
          <w:t>https://www.alzheimers.org.uk/search?keywords=bilingualism</w:t>
        </w:r>
      </w:hyperlink>
    </w:p>
    <w:p w:rsidR="0704E4FC" w:rsidP="0704E4FC" w:rsidRDefault="0704E4FC" w14:paraId="4099613E" w14:textId="71F77C85">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2BD42E48" w14:textId="272B9F87">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Baker, C, &amp; Wright, W. E, (2021)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Foundations of Bilingual Education and Bilingualism, Multilingual Matters.</w:t>
      </w: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Bristol: Available from: ProQuest EBook Central.</w:t>
      </w:r>
    </w:p>
    <w:p w:rsidR="0704E4FC" w:rsidP="0704E4FC" w:rsidRDefault="0704E4FC" w14:paraId="76DCC89B" w14:textId="56262961">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38B9E0E9" w14:textId="65F30ACA">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Bates, B, (2016)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 xml:space="preserve">Learning Theories Simplified. </w:t>
      </w: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London: SAGE Publications Limited.</w:t>
      </w:r>
    </w:p>
    <w:p w:rsidR="0704E4FC" w:rsidP="0704E4FC" w:rsidRDefault="0704E4FC" w14:paraId="14DE2A55" w14:textId="68943919">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24CBFCAC" w14:textId="148C86C5">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BBC Radio 4 (2015)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 xml:space="preserve">Noam Chomsky on Language Acquisition, </w:t>
      </w:r>
      <w:hyperlink r:id="R227b1829866b4c63">
        <w:r w:rsidRPr="0704E4FC" w:rsidR="42C439B7">
          <w:rPr>
            <w:rStyle w:val="Hyperlink"/>
            <w:rFonts w:ascii="Arial" w:hAnsi="Arial" w:eastAsia="Arial" w:cs="Arial"/>
            <w:b w:val="0"/>
            <w:bCs w:val="0"/>
            <w:i w:val="0"/>
            <w:iCs w:val="0"/>
            <w:caps w:val="0"/>
            <w:smallCaps w:val="0"/>
            <w:strike w:val="0"/>
            <w:dstrike w:val="0"/>
            <w:noProof w:val="0"/>
            <w:sz w:val="24"/>
            <w:szCs w:val="24"/>
            <w:lang w:val="en-US"/>
          </w:rPr>
          <w:t>https://www.youtube.com/watch?app=desktop&amp;v=7Cgpfw4z8cw</w:t>
        </w:r>
      </w:hyperlink>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(Accessed:9 April 2024).</w:t>
      </w:r>
    </w:p>
    <w:p w:rsidR="0704E4FC" w:rsidP="0704E4FC" w:rsidRDefault="0704E4FC" w14:paraId="77587C98" w14:textId="041EDE0A">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20A86756" w14:textId="4100F5B1">
      <w:pPr>
        <w:pStyle w:val="Heading3"/>
        <w:keepNext w:val="1"/>
        <w:keepLines w:val="1"/>
        <w:spacing w:before="300" w:beforeAutospacing="off" w:after="150" w:afterAutospacing="off" w:line="360" w:lineRule="auto"/>
        <w:rPr>
          <w:rFonts w:ascii="Arial" w:hAnsi="Arial" w:eastAsia="Arial" w:cs="Arial"/>
          <w:b w:val="0"/>
          <w:bCs w:val="0"/>
          <w:i w:val="0"/>
          <w:iCs w:val="0"/>
          <w:caps w:val="0"/>
          <w:smallCaps w:val="0"/>
          <w:noProof w:val="0"/>
          <w:color w:val="212121"/>
          <w:sz w:val="24"/>
          <w:szCs w:val="24"/>
          <w:lang w:val="en-GB"/>
        </w:rPr>
      </w:pPr>
      <w:r w:rsidRPr="0704E4FC" w:rsidR="42C439B7">
        <w:rPr>
          <w:rFonts w:ascii="Arial" w:hAnsi="Arial" w:eastAsia="Arial" w:cs="Arial"/>
          <w:b w:val="0"/>
          <w:bCs w:val="0"/>
          <w:i w:val="0"/>
          <w:iCs w:val="0"/>
          <w:caps w:val="0"/>
          <w:smallCaps w:val="0"/>
          <w:noProof w:val="0"/>
          <w:color w:val="212121"/>
          <w:sz w:val="24"/>
          <w:szCs w:val="24"/>
          <w:lang w:val="en-US"/>
        </w:rPr>
        <w:t>Bialystok, E, Werker, (2017) JF Editorial: ‘</w:t>
      </w:r>
      <w:r w:rsidRPr="0704E4FC" w:rsidR="42C439B7">
        <w:rPr>
          <w:rFonts w:ascii="Arial" w:hAnsi="Arial" w:eastAsia="Arial" w:cs="Arial"/>
          <w:b w:val="0"/>
          <w:bCs w:val="0"/>
          <w:i w:val="1"/>
          <w:iCs w:val="1"/>
          <w:caps w:val="0"/>
          <w:smallCaps w:val="0"/>
          <w:noProof w:val="0"/>
          <w:color w:val="212121"/>
          <w:sz w:val="24"/>
          <w:szCs w:val="24"/>
          <w:lang w:val="en-US"/>
        </w:rPr>
        <w:t>The systematic effects of bilingualism on children’s development’</w:t>
      </w:r>
      <w:r w:rsidRPr="0704E4FC" w:rsidR="42C439B7">
        <w:rPr>
          <w:rFonts w:ascii="Arial" w:hAnsi="Arial" w:eastAsia="Arial" w:cs="Arial"/>
          <w:b w:val="0"/>
          <w:bCs w:val="0"/>
          <w:i w:val="0"/>
          <w:iCs w:val="0"/>
          <w:caps w:val="0"/>
          <w:smallCaps w:val="0"/>
          <w:noProof w:val="0"/>
          <w:color w:val="212121"/>
          <w:sz w:val="24"/>
          <w:szCs w:val="24"/>
          <w:lang w:val="en-US"/>
        </w:rPr>
        <w:t>. Dev Sci. 2017 Jan;20(1):10.1111/desc.12535. Doi: 10.1111/desc.12535. PMID: 28032441; PMCID: PMC5214932.</w:t>
      </w:r>
    </w:p>
    <w:p w:rsidR="0704E4FC" w:rsidP="0704E4FC" w:rsidRDefault="0704E4FC" w14:paraId="34076316" w14:textId="6DB99C9B">
      <w:pPr>
        <w:spacing w:after="160"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42C439B7" w:rsidP="0704E4FC" w:rsidRDefault="42C439B7" w14:paraId="2B234128" w14:textId="50E9DF81">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Booton, S, Hoicka, E, O'Grady, A, M, Chan, H, Murphy, V, A, (2021)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 xml:space="preserve">Children's divergent thinking and bilingualism, Thinking Skills and Creativity,41, 100918, ISSN 1871-1871, Available at: URL </w:t>
      </w:r>
      <w:hyperlink r:id="Re3e2d448d39b47c7">
        <w:r w:rsidRPr="0704E4FC" w:rsidR="42C439B7">
          <w:rPr>
            <w:rStyle w:val="Hyperlink"/>
            <w:rFonts w:ascii="Arial" w:hAnsi="Arial" w:eastAsia="Arial" w:cs="Arial"/>
            <w:b w:val="0"/>
            <w:bCs w:val="0"/>
            <w:i w:val="0"/>
            <w:iCs w:val="0"/>
            <w:caps w:val="0"/>
            <w:smallCaps w:val="0"/>
            <w:strike w:val="0"/>
            <w:dstrike w:val="0"/>
            <w:noProof w:val="0"/>
            <w:sz w:val="24"/>
            <w:szCs w:val="24"/>
            <w:lang w:val="en-US"/>
          </w:rPr>
          <w:t>https://doi.org/10.1016/j.tsc.2021.100918</w:t>
        </w:r>
      </w:hyperlink>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w:t>
      </w:r>
    </w:p>
    <w:p w:rsidR="0704E4FC" w:rsidP="0704E4FC" w:rsidRDefault="0704E4FC" w14:paraId="5DBB1F4C" w14:textId="28723A7D">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40EBA457" w14:textId="5174A156">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Cambridge Dictionary (No date) {Website} Available at: URL </w:t>
      </w:r>
      <w:hyperlink r:id="Rd472d794ff524816">
        <w:r w:rsidRPr="0704E4FC" w:rsidR="42C439B7">
          <w:rPr>
            <w:rStyle w:val="Hyperlink"/>
            <w:rFonts w:ascii="Arial" w:hAnsi="Arial" w:eastAsia="Arial" w:cs="Arial"/>
            <w:b w:val="0"/>
            <w:bCs w:val="0"/>
            <w:i w:val="0"/>
            <w:iCs w:val="0"/>
            <w:caps w:val="0"/>
            <w:smallCaps w:val="0"/>
            <w:strike w:val="0"/>
            <w:dstrike w:val="0"/>
            <w:noProof w:val="0"/>
            <w:sz w:val="24"/>
            <w:szCs w:val="24"/>
            <w:lang w:val="en-US"/>
          </w:rPr>
          <w:t>https://dictionary.cambridge.org/</w:t>
        </w:r>
      </w:hyperlink>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8 April 2024).</w:t>
      </w:r>
    </w:p>
    <w:p w:rsidR="0704E4FC" w:rsidP="0704E4FC" w:rsidRDefault="0704E4FC" w14:paraId="5F0F2FF9" w14:textId="3A593E03">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051E7EDF" w14:textId="79E715D7">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Cwlwm.org.uk (2016)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Bilingualism. Available at:</w:t>
      </w: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771e784fbb344422">
        <w:r w:rsidRPr="0704E4FC" w:rsidR="42C439B7">
          <w:rPr>
            <w:rStyle w:val="Hyperlink"/>
            <w:rFonts w:ascii="Arial" w:hAnsi="Arial" w:eastAsia="Arial" w:cs="Arial"/>
            <w:b w:val="0"/>
            <w:bCs w:val="0"/>
            <w:i w:val="0"/>
            <w:iCs w:val="0"/>
            <w:caps w:val="0"/>
            <w:smallCaps w:val="0"/>
            <w:strike w:val="0"/>
            <w:dstrike w:val="0"/>
            <w:noProof w:val="0"/>
            <w:sz w:val="24"/>
            <w:szCs w:val="24"/>
            <w:lang w:val="en-US"/>
          </w:rPr>
          <w:t>https://www.cwlwm.org.uk/</w:t>
        </w:r>
      </w:hyperlink>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April 11 2024).</w:t>
      </w:r>
    </w:p>
    <w:p w:rsidR="0704E4FC" w:rsidP="0704E4FC" w:rsidRDefault="0704E4FC" w14:paraId="5E12B07F" w14:textId="137D4347">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000AB434" w14:textId="2D67864D">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Gort, M, (2019) CU Boulder School of Education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Bilingualism Matters: Myths and Facts about Early Bilingual Development {Youtube}. Available at:URL</w:t>
      </w:r>
      <w:hyperlink r:id="Rdb5a9c9fa52d4ef6">
        <w:r w:rsidRPr="0704E4FC" w:rsidR="42C439B7">
          <w:rPr>
            <w:rStyle w:val="Hyperlink"/>
            <w:rFonts w:ascii="Arial" w:hAnsi="Arial" w:eastAsia="Arial" w:cs="Arial"/>
            <w:b w:val="0"/>
            <w:bCs w:val="0"/>
            <w:i w:val="0"/>
            <w:iCs w:val="0"/>
            <w:caps w:val="0"/>
            <w:smallCaps w:val="0"/>
            <w:strike w:val="0"/>
            <w:dstrike w:val="0"/>
            <w:noProof w:val="0"/>
            <w:sz w:val="24"/>
            <w:szCs w:val="24"/>
            <w:lang w:val="en-US"/>
          </w:rPr>
          <w:t>https://www.youtube.com/watch?v=i9L9-wtRjmo&amp;t=9s</w:t>
        </w:r>
      </w:hyperlink>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April 10 2024}].</w:t>
      </w:r>
    </w:p>
    <w:p w:rsidR="0704E4FC" w:rsidP="0704E4FC" w:rsidRDefault="0704E4FC" w14:paraId="610C2B6F" w14:textId="127802FC">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79957EA1" w14:textId="331409D4">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531EA499" w14:textId="705C285C">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Hwb.gov. Wales (2022) Curriculum for funded non maintained nursery settings. Available at: URL </w:t>
      </w:r>
      <w:hyperlink r:id="R73a4d92c533d4e7b">
        <w:r w:rsidRPr="0704E4FC" w:rsidR="42C439B7">
          <w:rPr>
            <w:rStyle w:val="Hyperlink"/>
            <w:rFonts w:ascii="Arial" w:hAnsi="Arial" w:eastAsia="Arial" w:cs="Arial"/>
            <w:b w:val="0"/>
            <w:bCs w:val="0"/>
            <w:i w:val="0"/>
            <w:iCs w:val="0"/>
            <w:caps w:val="0"/>
            <w:smallCaps w:val="0"/>
            <w:strike w:val="0"/>
            <w:dstrike w:val="0"/>
            <w:noProof w:val="0"/>
            <w:sz w:val="24"/>
            <w:szCs w:val="24"/>
            <w:lang w:val="en-US"/>
          </w:rPr>
          <w:t>https://hwb.gov.wales/curriculum-for-wales/curriculum-for-funded-non-maintained-nursery-settings/</w:t>
        </w:r>
      </w:hyperlink>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April 15 2024).</w:t>
      </w:r>
    </w:p>
    <w:p w:rsidR="0704E4FC" w:rsidP="0704E4FC" w:rsidRDefault="0704E4FC" w14:paraId="10D4EC98" w14:textId="74FF4F38">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3360512F" w14:textId="64ABC420">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Lindon, J, (2012) Understanding Child Development 0-8 Years 3</w:t>
      </w:r>
      <w:r w:rsidRPr="0704E4FC" w:rsidR="42C439B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edn..Hodder Education.</w:t>
      </w:r>
    </w:p>
    <w:p w:rsidR="0704E4FC" w:rsidP="0704E4FC" w:rsidRDefault="0704E4FC" w14:paraId="729B227D" w14:textId="25321846">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327FB15E" w14:textId="7BB505F7">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NALDIC (2011)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 xml:space="preserve">What is bilingualism? </w:t>
      </w:r>
      <w:hyperlink r:id="Rf06808aa51ec45b4">
        <w:r w:rsidRPr="0704E4FC" w:rsidR="42C439B7">
          <w:rPr>
            <w:rStyle w:val="Hyperlink"/>
            <w:rFonts w:ascii="Arial" w:hAnsi="Arial" w:eastAsia="Arial" w:cs="Arial"/>
            <w:b w:val="0"/>
            <w:bCs w:val="0"/>
            <w:i w:val="0"/>
            <w:iCs w:val="0"/>
            <w:caps w:val="0"/>
            <w:smallCaps w:val="0"/>
            <w:strike w:val="0"/>
            <w:dstrike w:val="0"/>
            <w:noProof w:val="0"/>
            <w:sz w:val="24"/>
            <w:szCs w:val="24"/>
            <w:lang w:val="en-US"/>
          </w:rPr>
          <w:t>https://www.naldic.org.uk/Resources/NALDIC/Initial%20Teacher%20Education/Documents/B1.pdf</w:t>
        </w:r>
      </w:hyperlink>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 April 2024).</w:t>
      </w:r>
    </w:p>
    <w:p w:rsidR="0704E4FC" w:rsidP="0704E4FC" w:rsidRDefault="0704E4FC" w14:paraId="1054C40D" w14:textId="6C7B16D5">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5DB3D3A4" w14:textId="27DCCE3A">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19383208" w14:textId="4A2B7B0A">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Pacey.org.uk (2003</w:t>
      </w: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{Website} Available at:URL</w:t>
      </w:r>
      <w:hyperlink r:id="R3db9a3d1c8224f2d">
        <w:r w:rsidRPr="0704E4FC" w:rsidR="42C439B7">
          <w:rPr>
            <w:rStyle w:val="Hyperlink"/>
            <w:rFonts w:ascii="Arial" w:hAnsi="Arial" w:eastAsia="Arial" w:cs="Arial"/>
            <w:b w:val="0"/>
            <w:bCs w:val="0"/>
            <w:i w:val="0"/>
            <w:iCs w:val="0"/>
            <w:caps w:val="0"/>
            <w:smallCaps w:val="0"/>
            <w:strike w:val="0"/>
            <w:dstrike w:val="0"/>
            <w:noProof w:val="0"/>
            <w:sz w:val="24"/>
            <w:szCs w:val="24"/>
            <w:lang w:val="en-US"/>
          </w:rPr>
          <w:t>https://www.pacey.org.uk/welsh-language-development/</w:t>
        </w:r>
      </w:hyperlink>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8 April 2024).</w:t>
      </w:r>
    </w:p>
    <w:p w:rsidR="0704E4FC" w:rsidP="0704E4FC" w:rsidRDefault="0704E4FC" w14:paraId="0443C9B5" w14:textId="1F1401B5">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2FD05AD3" w14:textId="7F5C4F4B">
      <w:pPr>
        <w:spacing w:before="0" w:beforeAutospacing="off" w:after="0" w:afterAutospacing="off" w:line="360" w:lineRule="auto"/>
        <w:rPr>
          <w:rFonts w:ascii="Arial" w:hAnsi="Arial" w:eastAsia="Arial" w:cs="Arial"/>
          <w:b w:val="0"/>
          <w:bCs w:val="0"/>
          <w:i w:val="0"/>
          <w:iCs w:val="0"/>
          <w:caps w:val="0"/>
          <w:smallCaps w:val="0"/>
          <w:noProof w:val="0"/>
          <w:color w:val="2C72B7"/>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Peal, E., &amp; Lambert, W. E. (1962).’ The relation of bilingualism to intelligence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Psychological Monographs: General and Applied,’ 76</w:t>
      </w: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(27), pp. 1–23.</w:t>
      </w:r>
      <w:r w:rsidRPr="0704E4FC" w:rsidR="42C439B7">
        <w:rPr>
          <w:rFonts w:ascii="Arial" w:hAnsi="Arial" w:eastAsia="Arial" w:cs="Arial"/>
          <w:b w:val="0"/>
          <w:bCs w:val="0"/>
          <w:i w:val="0"/>
          <w:iCs w:val="0"/>
          <w:caps w:val="0"/>
          <w:smallCaps w:val="0"/>
          <w:noProof w:val="0"/>
          <w:color w:val="333333"/>
          <w:sz w:val="24"/>
          <w:szCs w:val="24"/>
          <w:lang w:val="en-US"/>
        </w:rPr>
        <w:t xml:space="preserve"> </w:t>
      </w:r>
      <w:hyperlink r:id="R2ce2df6bf7054250">
        <w:r w:rsidRPr="0704E4FC" w:rsidR="42C439B7">
          <w:rPr>
            <w:rStyle w:val="Hyperlink"/>
            <w:rFonts w:ascii="Arial" w:hAnsi="Arial" w:eastAsia="Arial" w:cs="Arial"/>
            <w:b w:val="0"/>
            <w:bCs w:val="0"/>
            <w:i w:val="0"/>
            <w:iCs w:val="0"/>
            <w:caps w:val="0"/>
            <w:smallCaps w:val="0"/>
            <w:strike w:val="0"/>
            <w:dstrike w:val="0"/>
            <w:noProof w:val="0"/>
            <w:sz w:val="24"/>
            <w:szCs w:val="24"/>
            <w:lang w:val="en-US"/>
          </w:rPr>
          <w:t>https://doi.org/10.1037/h0093840</w:t>
        </w:r>
      </w:hyperlink>
    </w:p>
    <w:p w:rsidR="0704E4FC" w:rsidP="0704E4FC" w:rsidRDefault="0704E4FC" w14:paraId="05D1A9ED" w14:textId="5D694A48">
      <w:pPr>
        <w:spacing w:before="0" w:beforeAutospacing="off" w:after="0" w:afterAutospacing="off" w:line="360" w:lineRule="auto"/>
        <w:rPr>
          <w:rFonts w:ascii="Arial" w:hAnsi="Arial" w:eastAsia="Arial" w:cs="Arial"/>
          <w:b w:val="0"/>
          <w:bCs w:val="0"/>
          <w:i w:val="0"/>
          <w:iCs w:val="0"/>
          <w:caps w:val="0"/>
          <w:smallCaps w:val="0"/>
          <w:noProof w:val="0"/>
          <w:color w:val="2C72B7"/>
          <w:sz w:val="24"/>
          <w:szCs w:val="24"/>
          <w:lang w:val="en-US"/>
        </w:rPr>
      </w:pPr>
    </w:p>
    <w:p w:rsidR="0704E4FC" w:rsidP="0704E4FC" w:rsidRDefault="0704E4FC" w14:paraId="64288420" w14:textId="7754BFD4">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6144E5BE" w14:textId="7410E6CD">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Schug, AK, Brignoni-Perez, E., Jamal, N, &amp; Eden, G, F, (2021) 11791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Journal of clinical and translational science.</w:t>
      </w: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5 (s1), Doi:10.1017/cts.2021.457. p.p 20–21.</w:t>
      </w:r>
    </w:p>
    <w:p w:rsidR="0704E4FC" w:rsidP="0704E4FC" w:rsidRDefault="0704E4FC" w14:paraId="4CCEA6CA" w14:textId="0523BD1C">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63E44761" w14:textId="2D93180A">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06C69FEF" w14:textId="6B17FF72">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Smidt, S, (2016)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Multilingualism in the Early Years: Extending the limits of our World.</w:t>
      </w: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1</w:t>
      </w:r>
      <w:r w:rsidRPr="0704E4FC" w:rsidR="42C439B7">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edn. Boca Raton: Routledge.</w:t>
      </w:r>
    </w:p>
    <w:p w:rsidR="0704E4FC" w:rsidP="0704E4FC" w:rsidRDefault="0704E4FC" w14:paraId="4B9F2197" w14:textId="345F3C9F">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51FDBE45" w14:textId="4E0F2B4E">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University of Reading (2015)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 xml:space="preserve">How bilingualism helps your brain {Youtube}. Available at: URL </w:t>
      </w:r>
      <w:hyperlink r:id="Re493edf5d7fd4bac">
        <w:r w:rsidRPr="0704E4FC" w:rsidR="42C439B7">
          <w:rPr>
            <w:rStyle w:val="Hyperlink"/>
            <w:rFonts w:ascii="Arial" w:hAnsi="Arial" w:eastAsia="Arial" w:cs="Arial"/>
            <w:b w:val="0"/>
            <w:bCs w:val="0"/>
            <w:i w:val="0"/>
            <w:iCs w:val="0"/>
            <w:caps w:val="0"/>
            <w:smallCaps w:val="0"/>
            <w:strike w:val="0"/>
            <w:dstrike w:val="0"/>
            <w:noProof w:val="0"/>
            <w:sz w:val="24"/>
            <w:szCs w:val="24"/>
            <w:lang w:val="en-US"/>
          </w:rPr>
          <w:t>https://www.youtube.com/watch?v=6sDYx77hCm</w:t>
        </w:r>
      </w:hyperlink>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April 10 2024).</w:t>
      </w:r>
    </w:p>
    <w:p w:rsidR="0704E4FC" w:rsidP="0704E4FC" w:rsidRDefault="0704E4FC" w14:paraId="3DA6A34D" w14:textId="6612162C">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6DEF8220" w14:textId="3ECA7A5B">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67C6ABB3" w14:textId="593F3C0F">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Vince, G. (2016)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The Amazing Benefits of Bilingualism {Article}. Available at:</w:t>
      </w:r>
    </w:p>
    <w:p w:rsidR="42C439B7" w:rsidP="0704E4FC" w:rsidRDefault="42C439B7" w14:paraId="36936CC9" w14:textId="56DECB07">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hyperlink r:id="R6ca14cc7ebae46e5">
        <w:r w:rsidRPr="0704E4FC" w:rsidR="42C439B7">
          <w:rPr>
            <w:rStyle w:val="Hyperlink"/>
            <w:rFonts w:ascii="Arial" w:hAnsi="Arial" w:eastAsia="Arial" w:cs="Arial"/>
            <w:b w:val="1"/>
            <w:bCs w:val="1"/>
            <w:i w:val="0"/>
            <w:iCs w:val="0"/>
            <w:caps w:val="0"/>
            <w:smallCaps w:val="0"/>
            <w:strike w:val="0"/>
            <w:dstrike w:val="0"/>
            <w:noProof w:val="0"/>
            <w:sz w:val="24"/>
            <w:szCs w:val="24"/>
            <w:lang w:val="en-US"/>
          </w:rPr>
          <w:t>https://www.bbc.com</w:t>
        </w:r>
        <w:r w:rsidRPr="0704E4FC" w:rsidR="42C439B7">
          <w:rPr>
            <w:rStyle w:val="Hyperlink"/>
            <w:rFonts w:ascii="Arial" w:hAnsi="Arial" w:eastAsia="Arial" w:cs="Arial"/>
            <w:b w:val="0"/>
            <w:bCs w:val="0"/>
            <w:i w:val="0"/>
            <w:iCs w:val="0"/>
            <w:caps w:val="0"/>
            <w:smallCaps w:val="0"/>
            <w:strike w:val="0"/>
            <w:dstrike w:val="0"/>
            <w:noProof w:val="0"/>
            <w:sz w:val="24"/>
            <w:szCs w:val="24"/>
            <w:lang w:val="en-US"/>
          </w:rPr>
          <w:t>/future/article/20160811-the-amazing-benefits-of...</w:t>
        </w:r>
      </w:hyperlink>
    </w:p>
    <w:p w:rsidR="42C439B7" w:rsidP="0704E4FC" w:rsidRDefault="42C439B7" w14:paraId="31BD96DC" w14:textId="0940617D">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(Accessed 18 April 2024).</w:t>
      </w:r>
    </w:p>
    <w:p w:rsidR="0704E4FC" w:rsidP="0704E4FC" w:rsidRDefault="0704E4FC" w14:paraId="22AC5477" w14:textId="2186311C">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12985026" w14:textId="7E9A1C5C">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479E3B04" w14:textId="03EEEEEF">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Welsh Assembly Government (2008) </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 xml:space="preserve">Framework for Children’s Learning for 3 to 7-year-olds in Wales. </w:t>
      </w: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2909e64c0f8345cc">
        <w:r w:rsidRPr="0704E4FC" w:rsidR="42C439B7">
          <w:rPr>
            <w:rStyle w:val="Hyperlink"/>
            <w:rFonts w:ascii="Arial" w:hAnsi="Arial" w:eastAsia="Arial" w:cs="Arial"/>
            <w:b w:val="0"/>
            <w:bCs w:val="0"/>
            <w:i w:val="0"/>
            <w:iCs w:val="0"/>
            <w:caps w:val="0"/>
            <w:smallCaps w:val="0"/>
            <w:strike w:val="0"/>
            <w:dstrike w:val="0"/>
            <w:noProof w:val="0"/>
            <w:sz w:val="24"/>
            <w:szCs w:val="24"/>
            <w:lang w:val="en-US"/>
          </w:rPr>
          <w:t>http://www.wasacre.org.uk/publications/wag/E-framework3-7yr_Wales.pdf</w:t>
        </w:r>
      </w:hyperlink>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April 13 2024).</w:t>
      </w:r>
    </w:p>
    <w:p w:rsidR="0704E4FC" w:rsidP="0704E4FC" w:rsidRDefault="0704E4FC" w14:paraId="221AB32C" w14:textId="68F5A0D6">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0D248401" w14:textId="6236AABD">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2C439B7" w:rsidP="0704E4FC" w:rsidRDefault="42C439B7" w14:paraId="6ACBE68A" w14:textId="7E88B829">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Welsh Assembly Government (2017) Foundation Phase. Available at</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w:t>
      </w:r>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URL</w:t>
      </w:r>
      <w:r w:rsidRPr="0704E4FC" w:rsidR="42C439B7">
        <w:rPr>
          <w:rFonts w:ascii="Arial" w:hAnsi="Arial" w:eastAsia="Arial" w:cs="Arial"/>
          <w:b w:val="0"/>
          <w:bCs w:val="0"/>
          <w:i w:val="1"/>
          <w:iCs w:val="1"/>
          <w:caps w:val="0"/>
          <w:smallCaps w:val="0"/>
          <w:noProof w:val="0"/>
          <w:color w:val="000000" w:themeColor="text1" w:themeTint="FF" w:themeShade="FF"/>
          <w:sz w:val="24"/>
          <w:szCs w:val="24"/>
          <w:lang w:val="en-US"/>
        </w:rPr>
        <w:t xml:space="preserve"> </w:t>
      </w:r>
      <w:hyperlink r:id="R080c0ca6fd5a45db">
        <w:r w:rsidRPr="0704E4FC" w:rsidR="42C439B7">
          <w:rPr>
            <w:rStyle w:val="Hyperlink"/>
            <w:rFonts w:ascii="Arial" w:hAnsi="Arial" w:eastAsia="Arial" w:cs="Arial"/>
            <w:b w:val="0"/>
            <w:bCs w:val="0"/>
            <w:i w:val="0"/>
            <w:iCs w:val="0"/>
            <w:caps w:val="0"/>
            <w:smallCaps w:val="0"/>
            <w:strike w:val="0"/>
            <w:dstrike w:val="0"/>
            <w:noProof w:val="0"/>
            <w:sz w:val="24"/>
            <w:szCs w:val="24"/>
            <w:lang w:val="en-US"/>
          </w:rPr>
          <w:t>https://www.gov.wales/sites/default/files/publications/2018-03/foundation-phase-profile-handbook-revised-september-2017.pdf</w:t>
        </w:r>
      </w:hyperlink>
      <w:r w:rsidRPr="0704E4FC" w:rsidR="42C439B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 April 2024).</w:t>
      </w:r>
    </w:p>
    <w:p w:rsidR="0704E4FC" w:rsidP="0704E4FC" w:rsidRDefault="0704E4FC" w14:paraId="6AF54873" w14:textId="059367C2">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p>
    <w:p w:rsidR="0704E4FC" w:rsidP="0704E4FC" w:rsidRDefault="0704E4FC" w14:paraId="1ABFAC32" w14:textId="5DBB928B">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p>
    <w:p w:rsidR="0704E4FC" w:rsidP="0704E4FC" w:rsidRDefault="0704E4FC" w14:paraId="5AE9959F" w14:textId="27A80B2F">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533673DE" w14:textId="078E2026">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0BF5BD36" w14:textId="1FBA322B">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098C4087" w14:textId="2B62F53A">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5E27B673" w14:textId="52EE716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30C59988" w14:textId="6B817AF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19332654" w14:textId="7555C662">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5C736685" w14:textId="07092F57">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0EC41EA9" w14:textId="0A8E35FA">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26FCBFA9" w14:textId="23B3CE1C">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704E4FC" w:rsidP="0704E4FC" w:rsidRDefault="0704E4FC" w14:paraId="6F6FFA9F" w14:textId="306A2359">
      <w:pPr>
        <w:pStyle w:val="Normal"/>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color w:val="000000" w:themeColor="text1" w:themeTint="FF" w:themeShade="FF"/>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2znhqCBUxHNBC" int2:id="McaYMPU1">
      <int2:state int2:type="AugLoop_Text_Critique" int2:value="Rejected"/>
    </int2:textHash>
    <int2:textHash int2:hashCode="9N2cYBxqFU+Wxg" int2:id="01uhVKdv">
      <int2:state int2:type="AugLoop_Text_Critique" int2:value="Rejected"/>
    </int2:textHash>
    <int2:textHash int2:hashCode="QcEzmpHOxCttPG" int2:id="B7WHB7h9">
      <int2:state int2:type="AugLoop_Text_Critique" int2:value="Rejected"/>
    </int2:textHash>
    <int2:textHash int2:hashCode="6L5ODH8P/gFCim" int2:id="nwpRWWVw">
      <int2:state int2:type="AugLoop_Text_Critique" int2:value="Rejected"/>
    </int2:textHash>
    <int2:textHash int2:hashCode="YeL1HKi6tX7o6o" int2:id="cTRFCpYC">
      <int2:state int2:type="AugLoop_Text_Critique" int2:value="Rejected"/>
    </int2:textHash>
    <int2:textHash int2:hashCode="8Rt1K/KDE6U1KF" int2:id="GWxaPWMv">
      <int2:state int2:type="AugLoop_Text_Critique" int2:value="Rejected"/>
    </int2:textHash>
    <int2:textHash int2:hashCode="NHp5GbPWNPsvOY" int2:id="HozHDo4q">
      <int2:state int2:type="AugLoop_Text_Critique" int2:value="Rejected"/>
    </int2:textHash>
    <int2:textHash int2:hashCode="xxcc6AtEbnOEIZ" int2:id="brOl5A1b">
      <int2:state int2:type="AugLoop_Text_Critique" int2:value="Rejected"/>
    </int2:textHash>
    <int2:bookmark int2:bookmarkName="_Int_0v2ZzPq3" int2:invalidationBookmarkName="" int2:hashCode="DWcgc7nqua597G" int2:id="j1sDzVcN">
      <int2:state int2:type="WordDesignerPullQuotesAnnotation" int2:value="Reviewed"/>
    </int2:bookmark>
    <int2:bookmark int2:bookmarkName="_Int_KHCnoLVi" int2:invalidationBookmarkName="" int2:hashCode="rOynjp8RohTaeK" int2:id="FaADNELt">
      <int2:state int2:type="AugLoop_Text_Critique" int2:value="Rejected"/>
    </int2:bookmark>
    <int2:bookmark int2:bookmarkName="_Int_YoFzNo4J" int2:invalidationBookmarkName="" int2:hashCode="zdT4dAlQRfSuZn" int2:id="yTt00bHt">
      <int2:state int2:type="AugLoop_Text_Critique" int2:value="Rejected"/>
    </int2:bookmark>
  </int2:observations>
  <int2:intelligenceSettings/>
  <int2:onDemandWorkflows>
    <int2:onDemandWorkflow int2:type="SimilarityCheck" int2:paragraphVersions="1D1E7DF7-4EFFD497 2C095411-38E9B213 52C0F4BC-3F26E735 33E663AC-48679AC6 509C21CB-0D566157 00D995C0-70051092 78BA5EE1-05E8C61B 4F800575-414CFD69 76C53095-6BCB1624 6F404149-5A77A72B 3F23CBBD-7C42F04D 5636C405-270D8FEB 20F32F1A-67387B30 2721FF75-350E0A76 5A903D36-11D36DFE 429BCEFB-26DD43C9 6C6E90A1-28A1708D 2CB4C0B2-666E63A8 31CDA06B-14BB6730 7D4C0E5A-5420619B 78630337-174FE3E7 508E188D-5009410B 36C34AEA-6EF3460B 3C2FEB43-1FC64F5A 0A1ADF68-25271BE7 1A972937-16539DED 11EC5E1B-06E77D5B 68ACA1E0-0F122644 78B1E1B1-51509C20 6FB98E9D-5717AB2F 06EABB12-2851F700 1E33D843-7CB05612 5D0BEFF2-42A6380C 68C5430E-11B80442 5376BE5A-77376150 7831C3BC-758BB407"/>
  </int2:onDemandWorkflows>
</int2:intelligence>
</file>

<file path=word/numbering.xml><?xml version="1.0" encoding="utf-8"?>
<w:numbering xmlns:w="http://schemas.openxmlformats.org/wordprocessingml/2006/main">
  <w:abstractNum xmlns:w="http://schemas.openxmlformats.org/wordprocessingml/2006/main" w:abstractNumId="1">
    <w:nsid w:val="67a70f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68E300"/>
    <w:rsid w:val="00217CC6"/>
    <w:rsid w:val="0024AB15"/>
    <w:rsid w:val="00310B6B"/>
    <w:rsid w:val="00348F51"/>
    <w:rsid w:val="003D2D79"/>
    <w:rsid w:val="00447151"/>
    <w:rsid w:val="0077AAE7"/>
    <w:rsid w:val="00C039EB"/>
    <w:rsid w:val="00CBAC8B"/>
    <w:rsid w:val="00CD7BB1"/>
    <w:rsid w:val="00E81F04"/>
    <w:rsid w:val="00FA1891"/>
    <w:rsid w:val="016C1608"/>
    <w:rsid w:val="0171D611"/>
    <w:rsid w:val="0175BFF5"/>
    <w:rsid w:val="01A67ADB"/>
    <w:rsid w:val="01A8824C"/>
    <w:rsid w:val="01B1601B"/>
    <w:rsid w:val="01E041B2"/>
    <w:rsid w:val="01F565A2"/>
    <w:rsid w:val="01FC1B7E"/>
    <w:rsid w:val="0226422A"/>
    <w:rsid w:val="022817CE"/>
    <w:rsid w:val="029D3AD4"/>
    <w:rsid w:val="02A605FE"/>
    <w:rsid w:val="02A6FC8B"/>
    <w:rsid w:val="02D6110C"/>
    <w:rsid w:val="02DC9D14"/>
    <w:rsid w:val="02DE8721"/>
    <w:rsid w:val="02F00345"/>
    <w:rsid w:val="02F8EEDF"/>
    <w:rsid w:val="03029BE3"/>
    <w:rsid w:val="031FD09B"/>
    <w:rsid w:val="0325FD6F"/>
    <w:rsid w:val="0368AC2D"/>
    <w:rsid w:val="03A7ACCD"/>
    <w:rsid w:val="03C57D94"/>
    <w:rsid w:val="03E34C3F"/>
    <w:rsid w:val="04118E3A"/>
    <w:rsid w:val="0422F6AA"/>
    <w:rsid w:val="043BB161"/>
    <w:rsid w:val="04457D65"/>
    <w:rsid w:val="04645AA4"/>
    <w:rsid w:val="0468C218"/>
    <w:rsid w:val="0468FFBA"/>
    <w:rsid w:val="04A35E4D"/>
    <w:rsid w:val="04A3B6CA"/>
    <w:rsid w:val="04B46B5D"/>
    <w:rsid w:val="04BAE679"/>
    <w:rsid w:val="04EA0737"/>
    <w:rsid w:val="04F4BAF5"/>
    <w:rsid w:val="0535300B"/>
    <w:rsid w:val="0569C720"/>
    <w:rsid w:val="059AA8EC"/>
    <w:rsid w:val="05A0FA8B"/>
    <w:rsid w:val="05C39B73"/>
    <w:rsid w:val="05D72A99"/>
    <w:rsid w:val="05F051FB"/>
    <w:rsid w:val="05F96B20"/>
    <w:rsid w:val="06002B05"/>
    <w:rsid w:val="0611B50D"/>
    <w:rsid w:val="06432ED2"/>
    <w:rsid w:val="064E1C7A"/>
    <w:rsid w:val="0667C09C"/>
    <w:rsid w:val="067BF36F"/>
    <w:rsid w:val="068E9841"/>
    <w:rsid w:val="06B3B2D5"/>
    <w:rsid w:val="06C7C3D7"/>
    <w:rsid w:val="06D37F80"/>
    <w:rsid w:val="06EB5AF8"/>
    <w:rsid w:val="0704E4FC"/>
    <w:rsid w:val="0705A3E4"/>
    <w:rsid w:val="072DA1EF"/>
    <w:rsid w:val="0743A9D9"/>
    <w:rsid w:val="07583E42"/>
    <w:rsid w:val="075C32A1"/>
    <w:rsid w:val="07676ECD"/>
    <w:rsid w:val="0790AF35"/>
    <w:rsid w:val="079BFB66"/>
    <w:rsid w:val="07EFB472"/>
    <w:rsid w:val="07FD2E9D"/>
    <w:rsid w:val="0809A60E"/>
    <w:rsid w:val="08573028"/>
    <w:rsid w:val="0859D6A7"/>
    <w:rsid w:val="087F9F16"/>
    <w:rsid w:val="088754EB"/>
    <w:rsid w:val="089D0393"/>
    <w:rsid w:val="08A17445"/>
    <w:rsid w:val="08BA2750"/>
    <w:rsid w:val="08F911C3"/>
    <w:rsid w:val="090FD10B"/>
    <w:rsid w:val="0918EE88"/>
    <w:rsid w:val="09236CA8"/>
    <w:rsid w:val="092E0132"/>
    <w:rsid w:val="094A28BA"/>
    <w:rsid w:val="09B94141"/>
    <w:rsid w:val="09C52917"/>
    <w:rsid w:val="09DE33D3"/>
    <w:rsid w:val="09EB5397"/>
    <w:rsid w:val="0A191988"/>
    <w:rsid w:val="0A23FBCF"/>
    <w:rsid w:val="0A3AA0EF"/>
    <w:rsid w:val="0A4448DF"/>
    <w:rsid w:val="0A55F7B1"/>
    <w:rsid w:val="0A759307"/>
    <w:rsid w:val="0A7DCD5B"/>
    <w:rsid w:val="0A84C50D"/>
    <w:rsid w:val="0A8C0FFC"/>
    <w:rsid w:val="0AB62D33"/>
    <w:rsid w:val="0AD1B95D"/>
    <w:rsid w:val="0AD39C28"/>
    <w:rsid w:val="0B1A524C"/>
    <w:rsid w:val="0B99A367"/>
    <w:rsid w:val="0C19E5BF"/>
    <w:rsid w:val="0C1C70F9"/>
    <w:rsid w:val="0C2D43C0"/>
    <w:rsid w:val="0C35DACC"/>
    <w:rsid w:val="0C439867"/>
    <w:rsid w:val="0C58D126"/>
    <w:rsid w:val="0C5B361A"/>
    <w:rsid w:val="0C8B6CE0"/>
    <w:rsid w:val="0CA6B209"/>
    <w:rsid w:val="0CB4D2FA"/>
    <w:rsid w:val="0CB622AD"/>
    <w:rsid w:val="0CB99CD1"/>
    <w:rsid w:val="0CC0C1CD"/>
    <w:rsid w:val="0CFA8981"/>
    <w:rsid w:val="0D171205"/>
    <w:rsid w:val="0D4DAAA0"/>
    <w:rsid w:val="0DC5CF89"/>
    <w:rsid w:val="0DE23C7E"/>
    <w:rsid w:val="0DF3D7CE"/>
    <w:rsid w:val="0E0D3528"/>
    <w:rsid w:val="0E22E385"/>
    <w:rsid w:val="0E479278"/>
    <w:rsid w:val="0E50A35B"/>
    <w:rsid w:val="0E5267D2"/>
    <w:rsid w:val="0E5B834D"/>
    <w:rsid w:val="0E79079C"/>
    <w:rsid w:val="0E82C101"/>
    <w:rsid w:val="0EAB5ED4"/>
    <w:rsid w:val="0EBEC4BA"/>
    <w:rsid w:val="0EC49FCB"/>
    <w:rsid w:val="0F00FE62"/>
    <w:rsid w:val="0F10B5C9"/>
    <w:rsid w:val="0F278684"/>
    <w:rsid w:val="0F6A7DB9"/>
    <w:rsid w:val="0F88300C"/>
    <w:rsid w:val="0FDBAEE0"/>
    <w:rsid w:val="0FEDC36F"/>
    <w:rsid w:val="0FF753AE"/>
    <w:rsid w:val="103C81B5"/>
    <w:rsid w:val="103D13EB"/>
    <w:rsid w:val="104EC73C"/>
    <w:rsid w:val="10684F2C"/>
    <w:rsid w:val="107010E3"/>
    <w:rsid w:val="1099010D"/>
    <w:rsid w:val="10AC862A"/>
    <w:rsid w:val="10AE0A72"/>
    <w:rsid w:val="110960F1"/>
    <w:rsid w:val="1111163D"/>
    <w:rsid w:val="1142DDAC"/>
    <w:rsid w:val="11606DB0"/>
    <w:rsid w:val="118993D0"/>
    <w:rsid w:val="11B7129F"/>
    <w:rsid w:val="11B733FF"/>
    <w:rsid w:val="11F78E1B"/>
    <w:rsid w:val="12149B9D"/>
    <w:rsid w:val="1253C410"/>
    <w:rsid w:val="1263F7A2"/>
    <w:rsid w:val="126EDF61"/>
    <w:rsid w:val="1281126B"/>
    <w:rsid w:val="129940AC"/>
    <w:rsid w:val="129C0113"/>
    <w:rsid w:val="12B20EFA"/>
    <w:rsid w:val="12CE04DF"/>
    <w:rsid w:val="12DEAE0D"/>
    <w:rsid w:val="12EAF2B8"/>
    <w:rsid w:val="12F1368C"/>
    <w:rsid w:val="13048959"/>
    <w:rsid w:val="131C1A2C"/>
    <w:rsid w:val="13B13298"/>
    <w:rsid w:val="13B97B74"/>
    <w:rsid w:val="13C74BDA"/>
    <w:rsid w:val="13E236E9"/>
    <w:rsid w:val="1407225B"/>
    <w:rsid w:val="1414EFF0"/>
    <w:rsid w:val="144D0A37"/>
    <w:rsid w:val="14537892"/>
    <w:rsid w:val="147E3A16"/>
    <w:rsid w:val="1483D45B"/>
    <w:rsid w:val="148531DC"/>
    <w:rsid w:val="14967EC5"/>
    <w:rsid w:val="1499AE11"/>
    <w:rsid w:val="14A28CAC"/>
    <w:rsid w:val="14A607B9"/>
    <w:rsid w:val="14D3A042"/>
    <w:rsid w:val="14F89B63"/>
    <w:rsid w:val="1509B953"/>
    <w:rsid w:val="15393CFA"/>
    <w:rsid w:val="1559A0F8"/>
    <w:rsid w:val="1597D798"/>
    <w:rsid w:val="15A68023"/>
    <w:rsid w:val="15AA96EF"/>
    <w:rsid w:val="15B2124A"/>
    <w:rsid w:val="162239FD"/>
    <w:rsid w:val="1633E8A5"/>
    <w:rsid w:val="164A2494"/>
    <w:rsid w:val="16669532"/>
    <w:rsid w:val="167A8015"/>
    <w:rsid w:val="168524FC"/>
    <w:rsid w:val="16A93B60"/>
    <w:rsid w:val="17425084"/>
    <w:rsid w:val="174DE2AB"/>
    <w:rsid w:val="1773D657"/>
    <w:rsid w:val="17879A83"/>
    <w:rsid w:val="17999841"/>
    <w:rsid w:val="179FF0BD"/>
    <w:rsid w:val="17A39046"/>
    <w:rsid w:val="17B78322"/>
    <w:rsid w:val="17BE3C1A"/>
    <w:rsid w:val="17F182D6"/>
    <w:rsid w:val="18265423"/>
    <w:rsid w:val="185007D2"/>
    <w:rsid w:val="186509A2"/>
    <w:rsid w:val="18652F44"/>
    <w:rsid w:val="186D98CD"/>
    <w:rsid w:val="18806999"/>
    <w:rsid w:val="188BEDCF"/>
    <w:rsid w:val="18D344B7"/>
    <w:rsid w:val="18E9B30C"/>
    <w:rsid w:val="19088230"/>
    <w:rsid w:val="19101096"/>
    <w:rsid w:val="19194D85"/>
    <w:rsid w:val="196242D8"/>
    <w:rsid w:val="19C2ECE6"/>
    <w:rsid w:val="19CF46BE"/>
    <w:rsid w:val="1A70F322"/>
    <w:rsid w:val="1AB703C5"/>
    <w:rsid w:val="1AE3FF7D"/>
    <w:rsid w:val="1AEA6ABF"/>
    <w:rsid w:val="1B1EECA5"/>
    <w:rsid w:val="1B3A0655"/>
    <w:rsid w:val="1B93059D"/>
    <w:rsid w:val="1BDD5D19"/>
    <w:rsid w:val="1BF83346"/>
    <w:rsid w:val="1C04B258"/>
    <w:rsid w:val="1C415926"/>
    <w:rsid w:val="1C4900C1"/>
    <w:rsid w:val="1C4CF238"/>
    <w:rsid w:val="1C4FB5C6"/>
    <w:rsid w:val="1C8140F3"/>
    <w:rsid w:val="1C8C5E73"/>
    <w:rsid w:val="1C9B04A2"/>
    <w:rsid w:val="1CACAEB8"/>
    <w:rsid w:val="1CB1A31E"/>
    <w:rsid w:val="1CC9147F"/>
    <w:rsid w:val="1CE3C892"/>
    <w:rsid w:val="1D08DA21"/>
    <w:rsid w:val="1D0987D9"/>
    <w:rsid w:val="1D09AE7D"/>
    <w:rsid w:val="1D24644E"/>
    <w:rsid w:val="1D372A7D"/>
    <w:rsid w:val="1D689E1C"/>
    <w:rsid w:val="1DBD242F"/>
    <w:rsid w:val="1DE8C299"/>
    <w:rsid w:val="1DECBEA8"/>
    <w:rsid w:val="1DEE9825"/>
    <w:rsid w:val="1DFBBAC1"/>
    <w:rsid w:val="1E156091"/>
    <w:rsid w:val="1E2C5C80"/>
    <w:rsid w:val="1E633C3C"/>
    <w:rsid w:val="1E64E4E0"/>
    <w:rsid w:val="1E6F02B1"/>
    <w:rsid w:val="1E735287"/>
    <w:rsid w:val="1EB83E26"/>
    <w:rsid w:val="1ECC0203"/>
    <w:rsid w:val="1F151435"/>
    <w:rsid w:val="1F2556FF"/>
    <w:rsid w:val="1F370CFB"/>
    <w:rsid w:val="1F4A5FEC"/>
    <w:rsid w:val="1F4D0E87"/>
    <w:rsid w:val="1F676D91"/>
    <w:rsid w:val="1F80A183"/>
    <w:rsid w:val="1F8492FA"/>
    <w:rsid w:val="1F8FD8C1"/>
    <w:rsid w:val="1FDF73DB"/>
    <w:rsid w:val="1FE7F18E"/>
    <w:rsid w:val="2003D10E"/>
    <w:rsid w:val="200A850C"/>
    <w:rsid w:val="2094929E"/>
    <w:rsid w:val="20CF0A2D"/>
    <w:rsid w:val="212326E9"/>
    <w:rsid w:val="21245F6A"/>
    <w:rsid w:val="212638E7"/>
    <w:rsid w:val="213EC01D"/>
    <w:rsid w:val="215C513A"/>
    <w:rsid w:val="215DA330"/>
    <w:rsid w:val="21610B39"/>
    <w:rsid w:val="217B0918"/>
    <w:rsid w:val="21DB1F6C"/>
    <w:rsid w:val="220C214F"/>
    <w:rsid w:val="221E63FD"/>
    <w:rsid w:val="22453345"/>
    <w:rsid w:val="2259683B"/>
    <w:rsid w:val="2279027D"/>
    <w:rsid w:val="22B0516B"/>
    <w:rsid w:val="22D9E78A"/>
    <w:rsid w:val="22E15F01"/>
    <w:rsid w:val="22E599F2"/>
    <w:rsid w:val="22EE5D44"/>
    <w:rsid w:val="22F697C0"/>
    <w:rsid w:val="2338BB7F"/>
    <w:rsid w:val="23549A2D"/>
    <w:rsid w:val="23A66C01"/>
    <w:rsid w:val="23DA097E"/>
    <w:rsid w:val="23EB6CC4"/>
    <w:rsid w:val="23FF2D99"/>
    <w:rsid w:val="240D6A1E"/>
    <w:rsid w:val="240DE639"/>
    <w:rsid w:val="2450E1E7"/>
    <w:rsid w:val="245F8B94"/>
    <w:rsid w:val="2471B966"/>
    <w:rsid w:val="2478445E"/>
    <w:rsid w:val="2488937C"/>
    <w:rsid w:val="24F06A8E"/>
    <w:rsid w:val="25333732"/>
    <w:rsid w:val="254303DF"/>
    <w:rsid w:val="25A09791"/>
    <w:rsid w:val="25A1BFD1"/>
    <w:rsid w:val="25A8A046"/>
    <w:rsid w:val="25C1989D"/>
    <w:rsid w:val="25DD3628"/>
    <w:rsid w:val="25E6AB29"/>
    <w:rsid w:val="2600FDD8"/>
    <w:rsid w:val="2609FD88"/>
    <w:rsid w:val="262EE778"/>
    <w:rsid w:val="26747DAB"/>
    <w:rsid w:val="26847086"/>
    <w:rsid w:val="268AE2BF"/>
    <w:rsid w:val="26CF0793"/>
    <w:rsid w:val="26DF8477"/>
    <w:rsid w:val="26EF2766"/>
    <w:rsid w:val="26F87CF1"/>
    <w:rsid w:val="26FB2902"/>
    <w:rsid w:val="272E521F"/>
    <w:rsid w:val="274DC353"/>
    <w:rsid w:val="27602F03"/>
    <w:rsid w:val="27616EDC"/>
    <w:rsid w:val="27A95A28"/>
    <w:rsid w:val="27BBBD9E"/>
    <w:rsid w:val="27BD084B"/>
    <w:rsid w:val="27D42533"/>
    <w:rsid w:val="27D8322E"/>
    <w:rsid w:val="282BDE9B"/>
    <w:rsid w:val="285C6BA1"/>
    <w:rsid w:val="28A6EFFA"/>
    <w:rsid w:val="28D52900"/>
    <w:rsid w:val="29034FB7"/>
    <w:rsid w:val="291C187C"/>
    <w:rsid w:val="294C3056"/>
    <w:rsid w:val="29757811"/>
    <w:rsid w:val="2982B6B5"/>
    <w:rsid w:val="298E5DDC"/>
    <w:rsid w:val="298E7E54"/>
    <w:rsid w:val="29993E01"/>
    <w:rsid w:val="2999F6DC"/>
    <w:rsid w:val="299E1FD1"/>
    <w:rsid w:val="299F1BF0"/>
    <w:rsid w:val="29A55D03"/>
    <w:rsid w:val="29C52B64"/>
    <w:rsid w:val="29DAAC34"/>
    <w:rsid w:val="29FC4650"/>
    <w:rsid w:val="2A1FD0B2"/>
    <w:rsid w:val="2A583AF5"/>
    <w:rsid w:val="2A5AAE48"/>
    <w:rsid w:val="2A6286B4"/>
    <w:rsid w:val="2A63A7F0"/>
    <w:rsid w:val="2A7C1169"/>
    <w:rsid w:val="2A8EF454"/>
    <w:rsid w:val="2A97D519"/>
    <w:rsid w:val="2AC3F51A"/>
    <w:rsid w:val="2ACCD64E"/>
    <w:rsid w:val="2AF96F29"/>
    <w:rsid w:val="2B3B0B55"/>
    <w:rsid w:val="2B55BB58"/>
    <w:rsid w:val="2BC87784"/>
    <w:rsid w:val="2BD31E9F"/>
    <w:rsid w:val="2BF67EA9"/>
    <w:rsid w:val="2C07F6F5"/>
    <w:rsid w:val="2C085635"/>
    <w:rsid w:val="2C2BADAE"/>
    <w:rsid w:val="2C34AEF3"/>
    <w:rsid w:val="2C55ECAD"/>
    <w:rsid w:val="2C671211"/>
    <w:rsid w:val="2C7AAC4A"/>
    <w:rsid w:val="2CCDD30D"/>
    <w:rsid w:val="2CD60243"/>
    <w:rsid w:val="2CD89D9B"/>
    <w:rsid w:val="2CDD4877"/>
    <w:rsid w:val="2D553BCD"/>
    <w:rsid w:val="2D89027D"/>
    <w:rsid w:val="2DC69516"/>
    <w:rsid w:val="2E799A25"/>
    <w:rsid w:val="2E8018A3"/>
    <w:rsid w:val="2EA5A4BE"/>
    <w:rsid w:val="2ECEABE4"/>
    <w:rsid w:val="2ED58F82"/>
    <w:rsid w:val="2ED68A81"/>
    <w:rsid w:val="2F56121D"/>
    <w:rsid w:val="2F6A839F"/>
    <w:rsid w:val="2F97663D"/>
    <w:rsid w:val="2FC3BDB5"/>
    <w:rsid w:val="2FC69663"/>
    <w:rsid w:val="2FE94D19"/>
    <w:rsid w:val="300573CF"/>
    <w:rsid w:val="301D5FD5"/>
    <w:rsid w:val="302C15D0"/>
    <w:rsid w:val="30CE7C1F"/>
    <w:rsid w:val="30E8639A"/>
    <w:rsid w:val="30ED1C2E"/>
    <w:rsid w:val="3152DA99"/>
    <w:rsid w:val="316522D6"/>
    <w:rsid w:val="316964CB"/>
    <w:rsid w:val="31A88A62"/>
    <w:rsid w:val="31DED394"/>
    <w:rsid w:val="32032A2D"/>
    <w:rsid w:val="320D127E"/>
    <w:rsid w:val="322F0FB8"/>
    <w:rsid w:val="3265C02D"/>
    <w:rsid w:val="32675CFB"/>
    <w:rsid w:val="3268AD90"/>
    <w:rsid w:val="3285AE3D"/>
    <w:rsid w:val="32AFAE0B"/>
    <w:rsid w:val="32C22904"/>
    <w:rsid w:val="32C6F23B"/>
    <w:rsid w:val="32CCF37E"/>
    <w:rsid w:val="32D65395"/>
    <w:rsid w:val="32DE84A9"/>
    <w:rsid w:val="32EC0CCF"/>
    <w:rsid w:val="3303CA19"/>
    <w:rsid w:val="3305352C"/>
    <w:rsid w:val="331FF8EE"/>
    <w:rsid w:val="3330CFE6"/>
    <w:rsid w:val="334543C7"/>
    <w:rsid w:val="3352B3DD"/>
    <w:rsid w:val="335E19A2"/>
    <w:rsid w:val="337F52B5"/>
    <w:rsid w:val="33890218"/>
    <w:rsid w:val="33972210"/>
    <w:rsid w:val="33A044B9"/>
    <w:rsid w:val="33AB54F4"/>
    <w:rsid w:val="33AD9608"/>
    <w:rsid w:val="33D38969"/>
    <w:rsid w:val="33F178D1"/>
    <w:rsid w:val="33FB0486"/>
    <w:rsid w:val="340B32F8"/>
    <w:rsid w:val="345E967B"/>
    <w:rsid w:val="345EBFFF"/>
    <w:rsid w:val="3462C29C"/>
    <w:rsid w:val="3468EC18"/>
    <w:rsid w:val="348A3513"/>
    <w:rsid w:val="349A493F"/>
    <w:rsid w:val="34B4AFC2"/>
    <w:rsid w:val="34C27D57"/>
    <w:rsid w:val="34E11428"/>
    <w:rsid w:val="34EFADDD"/>
    <w:rsid w:val="352B44FD"/>
    <w:rsid w:val="353ACAEF"/>
    <w:rsid w:val="354879AF"/>
    <w:rsid w:val="358D4932"/>
    <w:rsid w:val="35AF6323"/>
    <w:rsid w:val="35D1A6FB"/>
    <w:rsid w:val="35E2EE34"/>
    <w:rsid w:val="360AC398"/>
    <w:rsid w:val="3624893F"/>
    <w:rsid w:val="362ECC2D"/>
    <w:rsid w:val="366870A8"/>
    <w:rsid w:val="367CE489"/>
    <w:rsid w:val="36A88E24"/>
    <w:rsid w:val="36CEC93C"/>
    <w:rsid w:val="36E1615B"/>
    <w:rsid w:val="36E52B5D"/>
    <w:rsid w:val="36E7566C"/>
    <w:rsid w:val="36F2765D"/>
    <w:rsid w:val="36FE2779"/>
    <w:rsid w:val="3716BC66"/>
    <w:rsid w:val="371C50D6"/>
    <w:rsid w:val="37291993"/>
    <w:rsid w:val="37690262"/>
    <w:rsid w:val="37894FC5"/>
    <w:rsid w:val="37995F52"/>
    <w:rsid w:val="379A635E"/>
    <w:rsid w:val="3818B4EA"/>
    <w:rsid w:val="383E6999"/>
    <w:rsid w:val="384B6099"/>
    <w:rsid w:val="385F806F"/>
    <w:rsid w:val="386BC981"/>
    <w:rsid w:val="3879A0CF"/>
    <w:rsid w:val="388326CD"/>
    <w:rsid w:val="3888E944"/>
    <w:rsid w:val="38AD4C27"/>
    <w:rsid w:val="38C02292"/>
    <w:rsid w:val="3940ABEA"/>
    <w:rsid w:val="394DD3D4"/>
    <w:rsid w:val="3957169C"/>
    <w:rsid w:val="397476B0"/>
    <w:rsid w:val="39B4854B"/>
    <w:rsid w:val="39B8F4AE"/>
    <w:rsid w:val="3A0F0A4B"/>
    <w:rsid w:val="3A167939"/>
    <w:rsid w:val="3A200871"/>
    <w:rsid w:val="3A3A6A4B"/>
    <w:rsid w:val="3A829A8D"/>
    <w:rsid w:val="3A850CD9"/>
    <w:rsid w:val="3AA1195F"/>
    <w:rsid w:val="3AD8C602"/>
    <w:rsid w:val="3ADB89A1"/>
    <w:rsid w:val="3AEBEAEA"/>
    <w:rsid w:val="3B104711"/>
    <w:rsid w:val="3B568104"/>
    <w:rsid w:val="3BC77F18"/>
    <w:rsid w:val="3BEA7B0A"/>
    <w:rsid w:val="3BFE16F5"/>
    <w:rsid w:val="3C27C022"/>
    <w:rsid w:val="3C6DD481"/>
    <w:rsid w:val="3CD7B22C"/>
    <w:rsid w:val="3CE35C3F"/>
    <w:rsid w:val="3CEC260D"/>
    <w:rsid w:val="3D02A0B8"/>
    <w:rsid w:val="3D1976CA"/>
    <w:rsid w:val="3D5697F0"/>
    <w:rsid w:val="3D6C6391"/>
    <w:rsid w:val="3D85FDEA"/>
    <w:rsid w:val="3D9AD1D7"/>
    <w:rsid w:val="3DA7DB19"/>
    <w:rsid w:val="3DC39083"/>
    <w:rsid w:val="3DD9C631"/>
    <w:rsid w:val="3DF4F7AD"/>
    <w:rsid w:val="3DF89149"/>
    <w:rsid w:val="3E079E4A"/>
    <w:rsid w:val="3E0894F6"/>
    <w:rsid w:val="3E381E11"/>
    <w:rsid w:val="3E73828D"/>
    <w:rsid w:val="3E785B84"/>
    <w:rsid w:val="3E87F66E"/>
    <w:rsid w:val="3EDF84B3"/>
    <w:rsid w:val="3EF82AC8"/>
    <w:rsid w:val="3F89091A"/>
    <w:rsid w:val="3F90C80E"/>
    <w:rsid w:val="3F9461AA"/>
    <w:rsid w:val="3F98C6FD"/>
    <w:rsid w:val="3FA75007"/>
    <w:rsid w:val="3FB853EB"/>
    <w:rsid w:val="3FBC8EA9"/>
    <w:rsid w:val="3FD1FBD3"/>
    <w:rsid w:val="3FE3B834"/>
    <w:rsid w:val="3FFC17ED"/>
    <w:rsid w:val="4023851F"/>
    <w:rsid w:val="402B95D6"/>
    <w:rsid w:val="4050590C"/>
    <w:rsid w:val="407648D6"/>
    <w:rsid w:val="408D0142"/>
    <w:rsid w:val="408E1D31"/>
    <w:rsid w:val="408E38B2"/>
    <w:rsid w:val="40957EF5"/>
    <w:rsid w:val="40A97B35"/>
    <w:rsid w:val="411166F3"/>
    <w:rsid w:val="4112B6E9"/>
    <w:rsid w:val="4121DC37"/>
    <w:rsid w:val="41252299"/>
    <w:rsid w:val="41267BA0"/>
    <w:rsid w:val="414035B8"/>
    <w:rsid w:val="414AEB2F"/>
    <w:rsid w:val="4158182C"/>
    <w:rsid w:val="417660D7"/>
    <w:rsid w:val="417F8895"/>
    <w:rsid w:val="4180B134"/>
    <w:rsid w:val="4198EE44"/>
    <w:rsid w:val="41BF9730"/>
    <w:rsid w:val="41C34E4A"/>
    <w:rsid w:val="41D95382"/>
    <w:rsid w:val="41E07B37"/>
    <w:rsid w:val="4224FFFC"/>
    <w:rsid w:val="4226C759"/>
    <w:rsid w:val="423C9CEF"/>
    <w:rsid w:val="4240FACE"/>
    <w:rsid w:val="4248BEBD"/>
    <w:rsid w:val="42810579"/>
    <w:rsid w:val="42816B94"/>
    <w:rsid w:val="4288ACD3"/>
    <w:rsid w:val="429B0B39"/>
    <w:rsid w:val="42A5F357"/>
    <w:rsid w:val="42C439B7"/>
    <w:rsid w:val="435929EB"/>
    <w:rsid w:val="439E0B38"/>
    <w:rsid w:val="43B9E585"/>
    <w:rsid w:val="43F855A2"/>
    <w:rsid w:val="440D0BD1"/>
    <w:rsid w:val="4415BA1F"/>
    <w:rsid w:val="449142D8"/>
    <w:rsid w:val="44A2A573"/>
    <w:rsid w:val="44E2C411"/>
    <w:rsid w:val="44F10E20"/>
    <w:rsid w:val="4502C4AC"/>
    <w:rsid w:val="450C4056"/>
    <w:rsid w:val="451F5A96"/>
    <w:rsid w:val="4522B78B"/>
    <w:rsid w:val="455D491F"/>
    <w:rsid w:val="45785EEC"/>
    <w:rsid w:val="457DE68E"/>
    <w:rsid w:val="459CB25B"/>
    <w:rsid w:val="45AC7DAF"/>
    <w:rsid w:val="45C6904D"/>
    <w:rsid w:val="45D04DD8"/>
    <w:rsid w:val="45D68FEE"/>
    <w:rsid w:val="45E8F717"/>
    <w:rsid w:val="45EE19D6"/>
    <w:rsid w:val="46233665"/>
    <w:rsid w:val="46332447"/>
    <w:rsid w:val="463DDDEB"/>
    <w:rsid w:val="467630CB"/>
    <w:rsid w:val="467C22C6"/>
    <w:rsid w:val="46992F6D"/>
    <w:rsid w:val="469C09C1"/>
    <w:rsid w:val="46A810B7"/>
    <w:rsid w:val="46D7F58D"/>
    <w:rsid w:val="46E0F525"/>
    <w:rsid w:val="46E58A5A"/>
    <w:rsid w:val="472CE030"/>
    <w:rsid w:val="472D4F71"/>
    <w:rsid w:val="47635087"/>
    <w:rsid w:val="4767801A"/>
    <w:rsid w:val="476C1E39"/>
    <w:rsid w:val="47FB7062"/>
    <w:rsid w:val="47FBE88B"/>
    <w:rsid w:val="48029413"/>
    <w:rsid w:val="486E258B"/>
    <w:rsid w:val="4894E9E1"/>
    <w:rsid w:val="48C8B091"/>
    <w:rsid w:val="48EEC7D4"/>
    <w:rsid w:val="48F077B8"/>
    <w:rsid w:val="48FDB1EE"/>
    <w:rsid w:val="4907EE9A"/>
    <w:rsid w:val="49412BE8"/>
    <w:rsid w:val="494B479D"/>
    <w:rsid w:val="495D1B7A"/>
    <w:rsid w:val="49632A11"/>
    <w:rsid w:val="496D1262"/>
    <w:rsid w:val="49CA7669"/>
    <w:rsid w:val="49CBE1E0"/>
    <w:rsid w:val="49D1CDF8"/>
    <w:rsid w:val="49F81E61"/>
    <w:rsid w:val="4A042432"/>
    <w:rsid w:val="4A1D2B1C"/>
    <w:rsid w:val="4A2368EF"/>
    <w:rsid w:val="4A26F21F"/>
    <w:rsid w:val="4A30BA42"/>
    <w:rsid w:val="4A8C4819"/>
    <w:rsid w:val="4A8ECC69"/>
    <w:rsid w:val="4AB7C310"/>
    <w:rsid w:val="4ABF6138"/>
    <w:rsid w:val="4AD5CF7F"/>
    <w:rsid w:val="4B37E837"/>
    <w:rsid w:val="4B3BF532"/>
    <w:rsid w:val="4B5394DD"/>
    <w:rsid w:val="4BBC689F"/>
    <w:rsid w:val="4BC0AE2F"/>
    <w:rsid w:val="4BC816D8"/>
    <w:rsid w:val="4BC9460B"/>
    <w:rsid w:val="4C27EBAF"/>
    <w:rsid w:val="4C58EDB3"/>
    <w:rsid w:val="4C7BC90F"/>
    <w:rsid w:val="4CC4AE4C"/>
    <w:rsid w:val="4CCA0378"/>
    <w:rsid w:val="4CE72CD8"/>
    <w:rsid w:val="4D17854F"/>
    <w:rsid w:val="4D2E29F3"/>
    <w:rsid w:val="4D3D1A6B"/>
    <w:rsid w:val="4D6ED5E0"/>
    <w:rsid w:val="4D73DB63"/>
    <w:rsid w:val="4D83AD75"/>
    <w:rsid w:val="4D83F6F3"/>
    <w:rsid w:val="4DA5E393"/>
    <w:rsid w:val="4DA87F28"/>
    <w:rsid w:val="4DC8708C"/>
    <w:rsid w:val="4DCEC78F"/>
    <w:rsid w:val="4DD3663F"/>
    <w:rsid w:val="4DF8A967"/>
    <w:rsid w:val="4E746300"/>
    <w:rsid w:val="4E99E96F"/>
    <w:rsid w:val="4F0BA077"/>
    <w:rsid w:val="4F1D0E3D"/>
    <w:rsid w:val="4F2477FD"/>
    <w:rsid w:val="4F38A633"/>
    <w:rsid w:val="4F3FDF9B"/>
    <w:rsid w:val="4F564696"/>
    <w:rsid w:val="4F612873"/>
    <w:rsid w:val="4F865654"/>
    <w:rsid w:val="4FB5FB6E"/>
    <w:rsid w:val="4FC966DB"/>
    <w:rsid w:val="4FC9A439"/>
    <w:rsid w:val="4FED1FCD"/>
    <w:rsid w:val="4FF5D1EF"/>
    <w:rsid w:val="5029E02E"/>
    <w:rsid w:val="5049061D"/>
    <w:rsid w:val="504A1B72"/>
    <w:rsid w:val="50714B1C"/>
    <w:rsid w:val="50C33BBD"/>
    <w:rsid w:val="50EE0D29"/>
    <w:rsid w:val="50F5075A"/>
    <w:rsid w:val="510BD9EC"/>
    <w:rsid w:val="51119384"/>
    <w:rsid w:val="511972F8"/>
    <w:rsid w:val="5177804B"/>
    <w:rsid w:val="517C0986"/>
    <w:rsid w:val="51D4F413"/>
    <w:rsid w:val="521720D2"/>
    <w:rsid w:val="5220F06B"/>
    <w:rsid w:val="52382D80"/>
    <w:rsid w:val="525617C9"/>
    <w:rsid w:val="527F9C78"/>
    <w:rsid w:val="52972D33"/>
    <w:rsid w:val="529BE1AF"/>
    <w:rsid w:val="52B8B1FC"/>
    <w:rsid w:val="52B9D521"/>
    <w:rsid w:val="53193AD2"/>
    <w:rsid w:val="533E9B32"/>
    <w:rsid w:val="535C8A9A"/>
    <w:rsid w:val="538AE36A"/>
    <w:rsid w:val="539C606F"/>
    <w:rsid w:val="53C20F89"/>
    <w:rsid w:val="53CD8655"/>
    <w:rsid w:val="53DE222B"/>
    <w:rsid w:val="53E16D94"/>
    <w:rsid w:val="5432FD94"/>
    <w:rsid w:val="5437B210"/>
    <w:rsid w:val="544A2037"/>
    <w:rsid w:val="548B4C6A"/>
    <w:rsid w:val="54B2371E"/>
    <w:rsid w:val="54B697D4"/>
    <w:rsid w:val="54BACE2A"/>
    <w:rsid w:val="54C26304"/>
    <w:rsid w:val="54CAAD40"/>
    <w:rsid w:val="54D71F18"/>
    <w:rsid w:val="54DF9EFE"/>
    <w:rsid w:val="54FBEAC3"/>
    <w:rsid w:val="5507DAFD"/>
    <w:rsid w:val="5547D6A6"/>
    <w:rsid w:val="556CD787"/>
    <w:rsid w:val="55700ABE"/>
    <w:rsid w:val="558B0E61"/>
    <w:rsid w:val="55AF211F"/>
    <w:rsid w:val="55C30C99"/>
    <w:rsid w:val="55CECDF5"/>
    <w:rsid w:val="55D7FF95"/>
    <w:rsid w:val="55DA0EA6"/>
    <w:rsid w:val="55F09E47"/>
    <w:rsid w:val="5683BBF2"/>
    <w:rsid w:val="568F5E06"/>
    <w:rsid w:val="56D4486F"/>
    <w:rsid w:val="57039AE0"/>
    <w:rsid w:val="5708A7E8"/>
    <w:rsid w:val="570B9EA3"/>
    <w:rsid w:val="571729D5"/>
    <w:rsid w:val="571B8B86"/>
    <w:rsid w:val="5738116D"/>
    <w:rsid w:val="5742EB89"/>
    <w:rsid w:val="57440019"/>
    <w:rsid w:val="5744E0B7"/>
    <w:rsid w:val="57D2E049"/>
    <w:rsid w:val="57FE0C43"/>
    <w:rsid w:val="5804562E"/>
    <w:rsid w:val="5826405B"/>
    <w:rsid w:val="583207D3"/>
    <w:rsid w:val="58340774"/>
    <w:rsid w:val="5851DBF5"/>
    <w:rsid w:val="5869805C"/>
    <w:rsid w:val="586BE1DD"/>
    <w:rsid w:val="5885227D"/>
    <w:rsid w:val="58A114F8"/>
    <w:rsid w:val="58A432F1"/>
    <w:rsid w:val="58DBAC95"/>
    <w:rsid w:val="58EE6BD4"/>
    <w:rsid w:val="58FF3B62"/>
    <w:rsid w:val="59043DA1"/>
    <w:rsid w:val="598FCB6E"/>
    <w:rsid w:val="59F56EBF"/>
    <w:rsid w:val="5A2B5E0C"/>
    <w:rsid w:val="5A6A1E03"/>
    <w:rsid w:val="5A792F29"/>
    <w:rsid w:val="5AEC6FED"/>
    <w:rsid w:val="5AF1ECDC"/>
    <w:rsid w:val="5AF4DFC7"/>
    <w:rsid w:val="5AF706F0"/>
    <w:rsid w:val="5B14E2DE"/>
    <w:rsid w:val="5B1D0BC2"/>
    <w:rsid w:val="5B1E340A"/>
    <w:rsid w:val="5B2178A2"/>
    <w:rsid w:val="5B2E2E78"/>
    <w:rsid w:val="5B519A9D"/>
    <w:rsid w:val="5BB49504"/>
    <w:rsid w:val="5BCE0EF9"/>
    <w:rsid w:val="5BE82220"/>
    <w:rsid w:val="5C05EE64"/>
    <w:rsid w:val="5C22EAE7"/>
    <w:rsid w:val="5C4C18A8"/>
    <w:rsid w:val="5C5664F9"/>
    <w:rsid w:val="5C6FE896"/>
    <w:rsid w:val="5CBA046B"/>
    <w:rsid w:val="5CC76C30"/>
    <w:rsid w:val="5D1B0CDE"/>
    <w:rsid w:val="5D4900C6"/>
    <w:rsid w:val="5D5C1819"/>
    <w:rsid w:val="5D663751"/>
    <w:rsid w:val="5D767481"/>
    <w:rsid w:val="5D866B59"/>
    <w:rsid w:val="5DA1BEC5"/>
    <w:rsid w:val="5DC9539D"/>
    <w:rsid w:val="5DEEAA22"/>
    <w:rsid w:val="5E3F4CA5"/>
    <w:rsid w:val="5E40ACD4"/>
    <w:rsid w:val="5E5CB122"/>
    <w:rsid w:val="5E64A2A7"/>
    <w:rsid w:val="5E893B5F"/>
    <w:rsid w:val="5E9987F2"/>
    <w:rsid w:val="5F09D649"/>
    <w:rsid w:val="5F1E75D5"/>
    <w:rsid w:val="5F3D8F26"/>
    <w:rsid w:val="5F42E353"/>
    <w:rsid w:val="5F63F22A"/>
    <w:rsid w:val="5F6AAB76"/>
    <w:rsid w:val="5F75B03B"/>
    <w:rsid w:val="5F7D0000"/>
    <w:rsid w:val="5F88A940"/>
    <w:rsid w:val="5FBFE110"/>
    <w:rsid w:val="5FD0AB4C"/>
    <w:rsid w:val="5FEBC187"/>
    <w:rsid w:val="5FFA82FC"/>
    <w:rsid w:val="5FFCD74B"/>
    <w:rsid w:val="6037FFA4"/>
    <w:rsid w:val="603D947A"/>
    <w:rsid w:val="6054DD6E"/>
    <w:rsid w:val="605E30F3"/>
    <w:rsid w:val="60AC0CB2"/>
    <w:rsid w:val="61201246"/>
    <w:rsid w:val="6135F32C"/>
    <w:rsid w:val="613FB15D"/>
    <w:rsid w:val="615CE546"/>
    <w:rsid w:val="61744D31"/>
    <w:rsid w:val="617ECCBB"/>
    <w:rsid w:val="61864776"/>
    <w:rsid w:val="61A79E04"/>
    <w:rsid w:val="61B9BA92"/>
    <w:rsid w:val="61FA0154"/>
    <w:rsid w:val="6200E57A"/>
    <w:rsid w:val="62172603"/>
    <w:rsid w:val="62173931"/>
    <w:rsid w:val="624668CE"/>
    <w:rsid w:val="62561697"/>
    <w:rsid w:val="626D4262"/>
    <w:rsid w:val="6271002C"/>
    <w:rsid w:val="62806F5C"/>
    <w:rsid w:val="62C84411"/>
    <w:rsid w:val="62F64C24"/>
    <w:rsid w:val="6303FD97"/>
    <w:rsid w:val="630B130B"/>
    <w:rsid w:val="6334780D"/>
    <w:rsid w:val="642FEA01"/>
    <w:rsid w:val="6449215E"/>
    <w:rsid w:val="6452E005"/>
    <w:rsid w:val="6456D4AF"/>
    <w:rsid w:val="64C890A8"/>
    <w:rsid w:val="64D0486E"/>
    <w:rsid w:val="64E93D72"/>
    <w:rsid w:val="64F36D23"/>
    <w:rsid w:val="64FB6D41"/>
    <w:rsid w:val="65266D0F"/>
    <w:rsid w:val="652E94CC"/>
    <w:rsid w:val="653322E0"/>
    <w:rsid w:val="655B9896"/>
    <w:rsid w:val="656286AA"/>
    <w:rsid w:val="65744A22"/>
    <w:rsid w:val="6577F3C0"/>
    <w:rsid w:val="65793F29"/>
    <w:rsid w:val="65B96B79"/>
    <w:rsid w:val="65F193C1"/>
    <w:rsid w:val="66642B49"/>
    <w:rsid w:val="666E4E76"/>
    <w:rsid w:val="66790A64"/>
    <w:rsid w:val="6682146D"/>
    <w:rsid w:val="66AD2E00"/>
    <w:rsid w:val="66B23CAC"/>
    <w:rsid w:val="66C23D70"/>
    <w:rsid w:val="66E69B01"/>
    <w:rsid w:val="670CEBCE"/>
    <w:rsid w:val="6713C421"/>
    <w:rsid w:val="67238677"/>
    <w:rsid w:val="6746BCD4"/>
    <w:rsid w:val="675C18A6"/>
    <w:rsid w:val="6767F91C"/>
    <w:rsid w:val="67797F79"/>
    <w:rsid w:val="677CEE4A"/>
    <w:rsid w:val="679BCE55"/>
    <w:rsid w:val="67A72271"/>
    <w:rsid w:val="67C03D8C"/>
    <w:rsid w:val="67D811D0"/>
    <w:rsid w:val="67E5631F"/>
    <w:rsid w:val="67F63387"/>
    <w:rsid w:val="67FB87DF"/>
    <w:rsid w:val="68133528"/>
    <w:rsid w:val="6844FC6D"/>
    <w:rsid w:val="68510A54"/>
    <w:rsid w:val="68536A48"/>
    <w:rsid w:val="6856FEA1"/>
    <w:rsid w:val="68A12B81"/>
    <w:rsid w:val="68B6B902"/>
    <w:rsid w:val="68BF56D8"/>
    <w:rsid w:val="68D10B86"/>
    <w:rsid w:val="68FBFF82"/>
    <w:rsid w:val="693CBA4A"/>
    <w:rsid w:val="69820B2F"/>
    <w:rsid w:val="69975840"/>
    <w:rsid w:val="69982D64"/>
    <w:rsid w:val="69D14ADB"/>
    <w:rsid w:val="69D3D291"/>
    <w:rsid w:val="69F2CF02"/>
    <w:rsid w:val="69FB5CD7"/>
    <w:rsid w:val="6A0BBDA6"/>
    <w:rsid w:val="6A1B196D"/>
    <w:rsid w:val="6A4A13A0"/>
    <w:rsid w:val="6ADEC333"/>
    <w:rsid w:val="6AF5F2E2"/>
    <w:rsid w:val="6B08C150"/>
    <w:rsid w:val="6B0A813D"/>
    <w:rsid w:val="6B17A441"/>
    <w:rsid w:val="6B642E1A"/>
    <w:rsid w:val="6B6E79F3"/>
    <w:rsid w:val="6BE0B89D"/>
    <w:rsid w:val="6BEE64C3"/>
    <w:rsid w:val="6C026A5A"/>
    <w:rsid w:val="6C211430"/>
    <w:rsid w:val="6C2C9FF4"/>
    <w:rsid w:val="6C4CFC19"/>
    <w:rsid w:val="6C57263F"/>
    <w:rsid w:val="6C6FB0B4"/>
    <w:rsid w:val="6C89193C"/>
    <w:rsid w:val="6CA6519E"/>
    <w:rsid w:val="6CBBBDDD"/>
    <w:rsid w:val="6CBF5250"/>
    <w:rsid w:val="6D06ED1A"/>
    <w:rsid w:val="6D0F2103"/>
    <w:rsid w:val="6D3C4995"/>
    <w:rsid w:val="6D50A704"/>
    <w:rsid w:val="6D50C703"/>
    <w:rsid w:val="6D67E736"/>
    <w:rsid w:val="6D6A102A"/>
    <w:rsid w:val="6D86C87C"/>
    <w:rsid w:val="6D98E4EB"/>
    <w:rsid w:val="6DA47CA9"/>
    <w:rsid w:val="6DD5C718"/>
    <w:rsid w:val="6DDF7B02"/>
    <w:rsid w:val="6E1663F5"/>
    <w:rsid w:val="6E2A35C1"/>
    <w:rsid w:val="6E2D93A4"/>
    <w:rsid w:val="6E340115"/>
    <w:rsid w:val="6E52D039"/>
    <w:rsid w:val="6E60331D"/>
    <w:rsid w:val="6E772AB4"/>
    <w:rsid w:val="6EA501D3"/>
    <w:rsid w:val="6EC24506"/>
    <w:rsid w:val="6EC5D715"/>
    <w:rsid w:val="6EEA2F6D"/>
    <w:rsid w:val="6F11A443"/>
    <w:rsid w:val="6F18FB45"/>
    <w:rsid w:val="6F1D4F66"/>
    <w:rsid w:val="6F404D0A"/>
    <w:rsid w:val="6F472CB8"/>
    <w:rsid w:val="6FD0A3E2"/>
    <w:rsid w:val="6FF1ED8E"/>
    <w:rsid w:val="6FF3A9EB"/>
    <w:rsid w:val="6FFAEFEE"/>
    <w:rsid w:val="700ACDBC"/>
    <w:rsid w:val="702172F9"/>
    <w:rsid w:val="703F10A1"/>
    <w:rsid w:val="7046C1C5"/>
    <w:rsid w:val="70739AB7"/>
    <w:rsid w:val="7078510F"/>
    <w:rsid w:val="70B12CEB"/>
    <w:rsid w:val="70B95524"/>
    <w:rsid w:val="70D188AD"/>
    <w:rsid w:val="70D47F3C"/>
    <w:rsid w:val="70DC1D6B"/>
    <w:rsid w:val="70E13B45"/>
    <w:rsid w:val="710D34F8"/>
    <w:rsid w:val="71100A21"/>
    <w:rsid w:val="71300B1F"/>
    <w:rsid w:val="71353531"/>
    <w:rsid w:val="7168E300"/>
    <w:rsid w:val="716A804E"/>
    <w:rsid w:val="716BA1D7"/>
    <w:rsid w:val="71A0488E"/>
    <w:rsid w:val="71A33F49"/>
    <w:rsid w:val="71B32C2C"/>
    <w:rsid w:val="71CA1DE7"/>
    <w:rsid w:val="71D0AD8B"/>
    <w:rsid w:val="71D5AF3D"/>
    <w:rsid w:val="71DC3A74"/>
    <w:rsid w:val="7221D02F"/>
    <w:rsid w:val="728A0EC2"/>
    <w:rsid w:val="73159322"/>
    <w:rsid w:val="7332777C"/>
    <w:rsid w:val="734AA205"/>
    <w:rsid w:val="734EFC8D"/>
    <w:rsid w:val="737E6287"/>
    <w:rsid w:val="73820285"/>
    <w:rsid w:val="73EAD392"/>
    <w:rsid w:val="74464953"/>
    <w:rsid w:val="74655D67"/>
    <w:rsid w:val="746BE72A"/>
    <w:rsid w:val="748BAF92"/>
    <w:rsid w:val="749050E0"/>
    <w:rsid w:val="74ABCE44"/>
    <w:rsid w:val="74BCB626"/>
    <w:rsid w:val="74BEA9A1"/>
    <w:rsid w:val="755E381E"/>
    <w:rsid w:val="7566D031"/>
    <w:rsid w:val="757DB9D4"/>
    <w:rsid w:val="759CC9F4"/>
    <w:rsid w:val="75B4AC68"/>
    <w:rsid w:val="75BCE939"/>
    <w:rsid w:val="75C13607"/>
    <w:rsid w:val="75E74205"/>
    <w:rsid w:val="76146524"/>
    <w:rsid w:val="764D33E4"/>
    <w:rsid w:val="7656D368"/>
    <w:rsid w:val="767086F0"/>
    <w:rsid w:val="769F8748"/>
    <w:rsid w:val="76AE5225"/>
    <w:rsid w:val="76DA4B20"/>
    <w:rsid w:val="76E04EC0"/>
    <w:rsid w:val="76EE2B10"/>
    <w:rsid w:val="77198D85"/>
    <w:rsid w:val="774B5EEF"/>
    <w:rsid w:val="77518B1E"/>
    <w:rsid w:val="777DEA15"/>
    <w:rsid w:val="77B03585"/>
    <w:rsid w:val="77B816D0"/>
    <w:rsid w:val="77CD0431"/>
    <w:rsid w:val="77D84BC2"/>
    <w:rsid w:val="782487D6"/>
    <w:rsid w:val="783BEA8D"/>
    <w:rsid w:val="786398D4"/>
    <w:rsid w:val="788362F4"/>
    <w:rsid w:val="788C7394"/>
    <w:rsid w:val="789111B3"/>
    <w:rsid w:val="78FA1D7A"/>
    <w:rsid w:val="78FADD37"/>
    <w:rsid w:val="7919BA76"/>
    <w:rsid w:val="7920DC05"/>
    <w:rsid w:val="79385F6A"/>
    <w:rsid w:val="794C05E6"/>
    <w:rsid w:val="795E0ECA"/>
    <w:rsid w:val="7968D492"/>
    <w:rsid w:val="79A64E35"/>
    <w:rsid w:val="79B1DD03"/>
    <w:rsid w:val="79B3A9A3"/>
    <w:rsid w:val="79B9DD5B"/>
    <w:rsid w:val="79CFBDC7"/>
    <w:rsid w:val="79FC072B"/>
    <w:rsid w:val="7A12055D"/>
    <w:rsid w:val="7A1617DA"/>
    <w:rsid w:val="7A2CE214"/>
    <w:rsid w:val="7A57F6FF"/>
    <w:rsid w:val="7A881D8B"/>
    <w:rsid w:val="7A95EDDB"/>
    <w:rsid w:val="7ABC3025"/>
    <w:rsid w:val="7AC25EC0"/>
    <w:rsid w:val="7ACB5C79"/>
    <w:rsid w:val="7AD18B2E"/>
    <w:rsid w:val="7AEB6BC6"/>
    <w:rsid w:val="7AF9DF2B"/>
    <w:rsid w:val="7B04A4F3"/>
    <w:rsid w:val="7B3B8EFD"/>
    <w:rsid w:val="7B421E96"/>
    <w:rsid w:val="7B43B334"/>
    <w:rsid w:val="7B4B2DC2"/>
    <w:rsid w:val="7B6B8E28"/>
    <w:rsid w:val="7B73527A"/>
    <w:rsid w:val="7BB10EC8"/>
    <w:rsid w:val="7BBFE968"/>
    <w:rsid w:val="7BD69BAB"/>
    <w:rsid w:val="7C1787F5"/>
    <w:rsid w:val="7C20A8C5"/>
    <w:rsid w:val="7C31BE3C"/>
    <w:rsid w:val="7C587CC7"/>
    <w:rsid w:val="7C724493"/>
    <w:rsid w:val="7C78F9D7"/>
    <w:rsid w:val="7C7B9C60"/>
    <w:rsid w:val="7C8E3989"/>
    <w:rsid w:val="7CA07554"/>
    <w:rsid w:val="7CBFEEE8"/>
    <w:rsid w:val="7D075E89"/>
    <w:rsid w:val="7D0CD08E"/>
    <w:rsid w:val="7D1B4BC3"/>
    <w:rsid w:val="7D4C9D79"/>
    <w:rsid w:val="7D4CDF29"/>
    <w:rsid w:val="7D54255D"/>
    <w:rsid w:val="7D5B289A"/>
    <w:rsid w:val="7D5FE4B7"/>
    <w:rsid w:val="7DB008DB"/>
    <w:rsid w:val="7DB814C1"/>
    <w:rsid w:val="7DDDF5C8"/>
    <w:rsid w:val="7E2A09EA"/>
    <w:rsid w:val="7E38A815"/>
    <w:rsid w:val="7E3C45B5"/>
    <w:rsid w:val="7E3D71FC"/>
    <w:rsid w:val="7E6D2085"/>
    <w:rsid w:val="7E70E189"/>
    <w:rsid w:val="7E76E104"/>
    <w:rsid w:val="7EA8A0EF"/>
    <w:rsid w:val="7EBC37B8"/>
    <w:rsid w:val="7EC1B3BE"/>
    <w:rsid w:val="7ED92D22"/>
    <w:rsid w:val="7EDA2615"/>
    <w:rsid w:val="7EDCEE2E"/>
    <w:rsid w:val="7EE86434"/>
    <w:rsid w:val="7EE988FD"/>
    <w:rsid w:val="7EEB60A5"/>
    <w:rsid w:val="7F0EC7ED"/>
    <w:rsid w:val="7F45E5E0"/>
    <w:rsid w:val="7F4C9FD6"/>
    <w:rsid w:val="7F5EFF72"/>
    <w:rsid w:val="7F745956"/>
    <w:rsid w:val="7F88FBFA"/>
    <w:rsid w:val="7F9EF5CE"/>
    <w:rsid w:val="7FB9BBF7"/>
    <w:rsid w:val="7FD689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8E300"/>
  <w15:chartTrackingRefBased/>
  <w15:docId w15:val="{7DE611D5-6C5F-49C2-AA79-3491BF0934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880699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18806999"/>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1880699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18806999"/>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1880699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18806999"/>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18806999"/>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18806999"/>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18806999"/>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18806999"/>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18806999"/>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18806999"/>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18806999"/>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18806999"/>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18806999"/>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18806999"/>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18806999"/>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18806999"/>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18806999"/>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18806999"/>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18806999"/>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18806999"/>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18806999"/>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18806999"/>
    <w:rPr>
      <w:i w:val="1"/>
      <w:iCs w:val="1"/>
      <w:noProof w:val="0"/>
      <w:color w:val="404040" w:themeColor="text1" w:themeTint="BF" w:themeShade="FF"/>
      <w:lang w:val="en-GB"/>
    </w:rPr>
  </w:style>
  <w:style w:type="paragraph" w:styleId="Quote">
    <w:uiPriority w:val="29"/>
    <w:name w:val="Quote"/>
    <w:basedOn w:val="Normal"/>
    <w:next w:val="Normal"/>
    <w:link w:val="QuoteChar"/>
    <w:qFormat/>
    <w:rsid w:val="18806999"/>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18806999"/>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1880699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8806999"/>
    <w:pPr>
      <w:spacing/>
      <w:ind w:left="720"/>
      <w:contextualSpacing/>
    </w:pPr>
  </w:style>
  <w:style w:type="paragraph" w:styleId="TOC1">
    <w:uiPriority w:val="39"/>
    <w:name w:val="toc 1"/>
    <w:basedOn w:val="Normal"/>
    <w:next w:val="Normal"/>
    <w:unhideWhenUsed/>
    <w:rsid w:val="18806999"/>
    <w:pPr>
      <w:spacing w:after="100"/>
    </w:pPr>
  </w:style>
  <w:style w:type="paragraph" w:styleId="TOC2">
    <w:uiPriority w:val="39"/>
    <w:name w:val="toc 2"/>
    <w:basedOn w:val="Normal"/>
    <w:next w:val="Normal"/>
    <w:unhideWhenUsed/>
    <w:rsid w:val="18806999"/>
    <w:pPr>
      <w:spacing w:after="100"/>
      <w:ind w:left="220"/>
    </w:pPr>
  </w:style>
  <w:style w:type="paragraph" w:styleId="TOC3">
    <w:uiPriority w:val="39"/>
    <w:name w:val="toc 3"/>
    <w:basedOn w:val="Normal"/>
    <w:next w:val="Normal"/>
    <w:unhideWhenUsed/>
    <w:rsid w:val="18806999"/>
    <w:pPr>
      <w:spacing w:after="100"/>
      <w:ind w:left="440"/>
    </w:pPr>
  </w:style>
  <w:style w:type="paragraph" w:styleId="TOC4">
    <w:uiPriority w:val="39"/>
    <w:name w:val="toc 4"/>
    <w:basedOn w:val="Normal"/>
    <w:next w:val="Normal"/>
    <w:unhideWhenUsed/>
    <w:rsid w:val="18806999"/>
    <w:pPr>
      <w:spacing w:after="100"/>
      <w:ind w:left="660"/>
    </w:pPr>
  </w:style>
  <w:style w:type="paragraph" w:styleId="TOC5">
    <w:uiPriority w:val="39"/>
    <w:name w:val="toc 5"/>
    <w:basedOn w:val="Normal"/>
    <w:next w:val="Normal"/>
    <w:unhideWhenUsed/>
    <w:rsid w:val="18806999"/>
    <w:pPr>
      <w:spacing w:after="100"/>
      <w:ind w:left="880"/>
    </w:pPr>
  </w:style>
  <w:style w:type="paragraph" w:styleId="TOC6">
    <w:uiPriority w:val="39"/>
    <w:name w:val="toc 6"/>
    <w:basedOn w:val="Normal"/>
    <w:next w:val="Normal"/>
    <w:unhideWhenUsed/>
    <w:rsid w:val="18806999"/>
    <w:pPr>
      <w:spacing w:after="100"/>
      <w:ind w:left="1100"/>
    </w:pPr>
  </w:style>
  <w:style w:type="paragraph" w:styleId="TOC7">
    <w:uiPriority w:val="39"/>
    <w:name w:val="toc 7"/>
    <w:basedOn w:val="Normal"/>
    <w:next w:val="Normal"/>
    <w:unhideWhenUsed/>
    <w:rsid w:val="18806999"/>
    <w:pPr>
      <w:spacing w:after="100"/>
      <w:ind w:left="1320"/>
    </w:pPr>
  </w:style>
  <w:style w:type="paragraph" w:styleId="TOC8">
    <w:uiPriority w:val="39"/>
    <w:name w:val="toc 8"/>
    <w:basedOn w:val="Normal"/>
    <w:next w:val="Normal"/>
    <w:unhideWhenUsed/>
    <w:rsid w:val="18806999"/>
    <w:pPr>
      <w:spacing w:after="100"/>
      <w:ind w:left="1540"/>
    </w:pPr>
  </w:style>
  <w:style w:type="paragraph" w:styleId="TOC9">
    <w:uiPriority w:val="39"/>
    <w:name w:val="toc 9"/>
    <w:basedOn w:val="Normal"/>
    <w:next w:val="Normal"/>
    <w:unhideWhenUsed/>
    <w:rsid w:val="18806999"/>
    <w:pPr>
      <w:spacing w:after="100"/>
      <w:ind w:left="1760"/>
    </w:pPr>
  </w:style>
  <w:style w:type="paragraph" w:styleId="EndnoteText">
    <w:uiPriority w:val="99"/>
    <w:name w:val="endnote text"/>
    <w:basedOn w:val="Normal"/>
    <w:semiHidden/>
    <w:unhideWhenUsed/>
    <w:link w:val="EndnoteTextChar"/>
    <w:rsid w:val="18806999"/>
    <w:rPr>
      <w:sz w:val="20"/>
      <w:szCs w:val="20"/>
    </w:rPr>
    <w:pPr>
      <w:spacing w:after="0"/>
    </w:pPr>
  </w:style>
  <w:style w:type="character" w:styleId="EndnoteTextChar" w:customStyle="true">
    <w:uiPriority w:val="99"/>
    <w:name w:val="Endnote Text Char"/>
    <w:basedOn w:val="DefaultParagraphFont"/>
    <w:semiHidden/>
    <w:link w:val="EndnoteText"/>
    <w:rsid w:val="18806999"/>
    <w:rPr>
      <w:noProof w:val="0"/>
      <w:sz w:val="20"/>
      <w:szCs w:val="20"/>
      <w:lang w:val="en-GB"/>
    </w:rPr>
  </w:style>
  <w:style w:type="paragraph" w:styleId="Footer">
    <w:uiPriority w:val="99"/>
    <w:name w:val="footer"/>
    <w:basedOn w:val="Normal"/>
    <w:unhideWhenUsed/>
    <w:link w:val="FooterChar"/>
    <w:rsid w:val="1880699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8806999"/>
    <w:rPr>
      <w:noProof w:val="0"/>
      <w:lang w:val="en-GB"/>
    </w:rPr>
  </w:style>
  <w:style w:type="paragraph" w:styleId="FootnoteText">
    <w:uiPriority w:val="99"/>
    <w:name w:val="footnote text"/>
    <w:basedOn w:val="Normal"/>
    <w:semiHidden/>
    <w:unhideWhenUsed/>
    <w:link w:val="FootnoteTextChar"/>
    <w:rsid w:val="18806999"/>
    <w:rPr>
      <w:sz w:val="20"/>
      <w:szCs w:val="20"/>
    </w:rPr>
    <w:pPr>
      <w:spacing w:after="0"/>
    </w:pPr>
  </w:style>
  <w:style w:type="character" w:styleId="FootnoteTextChar" w:customStyle="true">
    <w:uiPriority w:val="99"/>
    <w:name w:val="Footnote Text Char"/>
    <w:basedOn w:val="DefaultParagraphFont"/>
    <w:semiHidden/>
    <w:link w:val="FootnoteText"/>
    <w:rsid w:val="18806999"/>
    <w:rPr>
      <w:noProof w:val="0"/>
      <w:sz w:val="20"/>
      <w:szCs w:val="20"/>
      <w:lang w:val="en-GB"/>
    </w:rPr>
  </w:style>
  <w:style w:type="paragraph" w:styleId="Header">
    <w:uiPriority w:val="99"/>
    <w:name w:val="header"/>
    <w:basedOn w:val="Normal"/>
    <w:unhideWhenUsed/>
    <w:link w:val="HeaderChar"/>
    <w:rsid w:val="18806999"/>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8806999"/>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f97af96c2ff4410" /><Relationship Type="http://schemas.openxmlformats.org/officeDocument/2006/relationships/numbering" Target="numbering.xml" Id="R719ec8025d934045" /><Relationship Type="http://schemas.openxmlformats.org/officeDocument/2006/relationships/hyperlink" Target="https://www.alzheimers.org.uk/search?keywords=bilingualism" TargetMode="External" Id="Ra70f778198f84681" /><Relationship Type="http://schemas.openxmlformats.org/officeDocument/2006/relationships/hyperlink" Target="https://www.youtube.com/watch?app=desktop&amp;v=7Cgpfw4z8cw" TargetMode="External" Id="R227b1829866b4c63" /><Relationship Type="http://schemas.openxmlformats.org/officeDocument/2006/relationships/hyperlink" Target="https://doi.org/10.1016/j.tsc.2021.100918" TargetMode="External" Id="Re3e2d448d39b47c7" /><Relationship Type="http://schemas.openxmlformats.org/officeDocument/2006/relationships/hyperlink" Target="https://dictionary.cambridge.org/" TargetMode="External" Id="Rd472d794ff524816" /><Relationship Type="http://schemas.openxmlformats.org/officeDocument/2006/relationships/hyperlink" Target="https://www.cwlwm.org.uk/" TargetMode="External" Id="R771e784fbb344422" /><Relationship Type="http://schemas.openxmlformats.org/officeDocument/2006/relationships/hyperlink" Target="https://www.youtube.com/watch?v=i9L9-wtRjmo&amp;t=9s" TargetMode="External" Id="Rdb5a9c9fa52d4ef6" /><Relationship Type="http://schemas.openxmlformats.org/officeDocument/2006/relationships/hyperlink" Target="https://hwb.gov.wales/curriculum-for-wales/curriculum-for-funded-non-maintained-nursery-settings/" TargetMode="External" Id="R73a4d92c533d4e7b" /><Relationship Type="http://schemas.openxmlformats.org/officeDocument/2006/relationships/hyperlink" Target="https://www.naldic.org.uk/Resources/NALDIC/Initial%20Teacher%20Education/Documents/B1.pdf" TargetMode="External" Id="Rf06808aa51ec45b4" /><Relationship Type="http://schemas.openxmlformats.org/officeDocument/2006/relationships/hyperlink" Target="https://www.pacey.org.uk/welsh-language-development/" TargetMode="External" Id="R3db9a3d1c8224f2d" /><Relationship Type="http://schemas.openxmlformats.org/officeDocument/2006/relationships/hyperlink" Target="https://psycnet.apa.org/doi/10.1037/h0093840" TargetMode="External" Id="R2ce2df6bf7054250" /><Relationship Type="http://schemas.openxmlformats.org/officeDocument/2006/relationships/hyperlink" Target="https://www.youtube.com/watch?v=6sDYx77hCm" TargetMode="External" Id="Re493edf5d7fd4bac" /><Relationship Type="http://schemas.openxmlformats.org/officeDocument/2006/relationships/hyperlink" Target="https://www.bing.com/ck/a?!&amp;&amp;p=513a273058923253JmltdHM9MTcxMjE4ODgwMCZpZ3VpZD0xYTk1OTBiNC1kOGVkLTYyOTEtMGY4Ni04MjRjZDliZjYzYTAmaW5zaWQ9NTM3NA&amp;ptn=3&amp;ver=2&amp;hsh=3&amp;fclid=1a9590b4-d8ed-6291-0f86-824cd9bf63a0&amp;psq=show+examples+of+benefits+of+bilingualism+and+multilingualism+in+the+early+years+assignment+in+Ba+honors+in+early+years+childcare+and+education+ecey+4004&amp;u=a1aHR0cHM6Ly93d3cuYmJjLmNvbS9mdXR1cmUvYXJ0aWNsZS8yMDE2MDgxMS10aGUtYW1hemluZy1iZW5lZml0cy1vZi1iZWluZy1iaWxpbmd1YWw&amp;ntb=1" TargetMode="External" Id="R6ca14cc7ebae46e5" /><Relationship Type="http://schemas.openxmlformats.org/officeDocument/2006/relationships/hyperlink" Target="http://www.wasacre.org.uk/publications/wag/E-framework3-7yr_Wales.pdf" TargetMode="External" Id="R2909e64c0f8345cc" /><Relationship Type="http://schemas.openxmlformats.org/officeDocument/2006/relationships/hyperlink" Target="https://www.gov.wales/sites/default/files/publications/2018-03/foundation-phase-profile-handbook-revised-september-2017.pdf" TargetMode="External" Id="R080c0ca6fd5a45d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2024-04-14T14:04:51.4309495Z</dcterms:created>
  <dcterms:modified xsi:type="dcterms:W3CDTF">2024-04-20T18:51:29.0232504Z</dcterms:modified>
  <dc:creator>Michelle Evans (2308630)</dc:creator>
  <lastModifiedBy>Michelle Evans (2308630)</lastModifiedBy>
</coreProperties>
</file>