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952526106"/>
        <w:docPartObj>
          <w:docPartGallery w:val="Cover Pages"/>
          <w:docPartUnique/>
        </w:docPartObj>
      </w:sdtPr>
      <w:sdtEndPr>
        <w:rPr>
          <w:rFonts w:ascii="Times New Roman" w:eastAsiaTheme="minorEastAsia" w:hAnsi="Times New Roman" w:cs="Times New Roman"/>
          <w:color w:val="auto"/>
          <w:sz w:val="24"/>
          <w:szCs w:val="24"/>
          <w:lang w:val="en-US"/>
        </w:rPr>
      </w:sdtEndPr>
      <w:sdtContent>
        <w:p w14:paraId="1245CC0C" w14:textId="77777777" w:rsidR="00A854A4" w:rsidRDefault="00A854A4" w:rsidP="00A854A4"/>
        <w:p w14:paraId="1AB19BC3" w14:textId="77777777" w:rsidR="00A854A4" w:rsidRDefault="00A854A4" w:rsidP="00A854A4"/>
        <w:p w14:paraId="2AB1528C" w14:textId="5FC00E73" w:rsidR="00A854A4" w:rsidRDefault="00A854A4" w:rsidP="00A854A4">
          <w:pPr>
            <w:jc w:val="center"/>
            <w:rPr>
              <w:rStyle w:val="a9"/>
              <w:b w:val="0"/>
              <w:bCs w:val="0"/>
            </w:rPr>
          </w:pPr>
          <w:r>
            <w:rPr>
              <w:rFonts w:ascii="Times New Roman" w:hAnsi="Times New Roman" w:cs="Times New Roman"/>
              <w:b/>
              <w:noProof/>
              <w:sz w:val="32"/>
              <w:szCs w:val="32"/>
              <w:lang w:val="ru-RU" w:eastAsia="ru-RU"/>
            </w:rPr>
            <w:drawing>
              <wp:inline distT="0" distB="0" distL="0" distR="0" wp14:anchorId="53FC5495" wp14:editId="4A169788">
                <wp:extent cx="4602480" cy="1524000"/>
                <wp:effectExtent l="0" t="0" r="762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02480" cy="1524000"/>
                        </a:xfrm>
                        <a:prstGeom prst="rect">
                          <a:avLst/>
                        </a:prstGeom>
                        <a:noFill/>
                        <a:ln>
                          <a:noFill/>
                        </a:ln>
                      </pic:spPr>
                    </pic:pic>
                  </a:graphicData>
                </a:graphic>
              </wp:inline>
            </w:drawing>
          </w:r>
        </w:p>
        <w:p w14:paraId="6FB87C01" w14:textId="77777777" w:rsidR="00A854A4" w:rsidRDefault="00A854A4" w:rsidP="00A854A4">
          <w:pPr>
            <w:jc w:val="center"/>
            <w:rPr>
              <w:rStyle w:val="a9"/>
              <w:sz w:val="32"/>
              <w:szCs w:val="32"/>
              <w:lang w:val="en-IN"/>
            </w:rPr>
          </w:pPr>
        </w:p>
        <w:p w14:paraId="137A2695" w14:textId="77777777" w:rsidR="00A854A4" w:rsidRDefault="00A854A4" w:rsidP="00A854A4">
          <w:pPr>
            <w:jc w:val="center"/>
            <w:rPr>
              <w:rStyle w:val="a9"/>
              <w:sz w:val="32"/>
              <w:szCs w:val="32"/>
            </w:rPr>
          </w:pPr>
        </w:p>
        <w:p w14:paraId="5026CB1D" w14:textId="4526C985" w:rsidR="00A854A4" w:rsidRDefault="00A854A4" w:rsidP="00A854A4">
          <w:pPr>
            <w:jc w:val="center"/>
            <w:rPr>
              <w:rStyle w:val="a9"/>
              <w:sz w:val="32"/>
              <w:szCs w:val="32"/>
            </w:rPr>
          </w:pPr>
          <w:r>
            <w:rPr>
              <w:rStyle w:val="a9"/>
              <w:sz w:val="32"/>
              <w:szCs w:val="32"/>
            </w:rPr>
            <w:t>Professional Career Development</w:t>
          </w:r>
          <w:r>
            <w:rPr>
              <w:b/>
              <w:bCs/>
              <w:sz w:val="32"/>
              <w:szCs w:val="32"/>
            </w:rPr>
            <w:br/>
          </w:r>
        </w:p>
        <w:p w14:paraId="7B4AFF15" w14:textId="77777777" w:rsidR="00A854A4" w:rsidRDefault="00A854A4" w:rsidP="00A854A4">
          <w:pPr>
            <w:jc w:val="center"/>
            <w:rPr>
              <w:rStyle w:val="a9"/>
              <w:sz w:val="32"/>
              <w:szCs w:val="32"/>
            </w:rPr>
          </w:pPr>
          <w:r>
            <w:rPr>
              <w:rStyle w:val="a9"/>
              <w:sz w:val="32"/>
              <w:szCs w:val="32"/>
            </w:rPr>
            <w:t>Name of Student:  ALEXANDRU TOPOR</w:t>
          </w:r>
        </w:p>
        <w:p w14:paraId="0728C9E2" w14:textId="77777777" w:rsidR="00A854A4" w:rsidRDefault="00A854A4" w:rsidP="00A854A4">
          <w:pPr>
            <w:jc w:val="center"/>
            <w:rPr>
              <w:rStyle w:val="a9"/>
              <w:sz w:val="32"/>
              <w:szCs w:val="32"/>
            </w:rPr>
          </w:pPr>
        </w:p>
        <w:p w14:paraId="42D5A351" w14:textId="77777777" w:rsidR="00A854A4" w:rsidRDefault="00A854A4" w:rsidP="00A854A4">
          <w:pPr>
            <w:jc w:val="center"/>
            <w:rPr>
              <w:rStyle w:val="a9"/>
              <w:sz w:val="32"/>
              <w:szCs w:val="32"/>
            </w:rPr>
          </w:pPr>
          <w:r>
            <w:rPr>
              <w:rStyle w:val="a9"/>
              <w:sz w:val="32"/>
              <w:szCs w:val="32"/>
            </w:rPr>
            <w:t>Student ID: 1918684</w:t>
          </w:r>
        </w:p>
        <w:p w14:paraId="18E72774" w14:textId="77777777" w:rsidR="00A854A4" w:rsidRDefault="00A854A4" w:rsidP="00A854A4">
          <w:pPr>
            <w:jc w:val="center"/>
            <w:rPr>
              <w:rStyle w:val="a9"/>
              <w:sz w:val="32"/>
              <w:szCs w:val="32"/>
            </w:rPr>
          </w:pPr>
        </w:p>
        <w:p w14:paraId="76E15C7D" w14:textId="2D4E3ADE" w:rsidR="00A854A4" w:rsidRDefault="00A854A4" w:rsidP="00A854A4">
          <w:pPr>
            <w:jc w:val="center"/>
            <w:rPr>
              <w:rStyle w:val="a9"/>
              <w:sz w:val="32"/>
              <w:szCs w:val="32"/>
            </w:rPr>
          </w:pPr>
          <w:r>
            <w:rPr>
              <w:rStyle w:val="a9"/>
              <w:sz w:val="32"/>
              <w:szCs w:val="32"/>
            </w:rPr>
            <w:t xml:space="preserve">Professor: </w:t>
          </w:r>
          <w:r>
            <w:rPr>
              <w:rStyle w:val="a9"/>
              <w:sz w:val="32"/>
              <w:szCs w:val="32"/>
            </w:rPr>
            <w:t>Nadeem Mirza</w:t>
          </w:r>
        </w:p>
        <w:p w14:paraId="3EA60EF6" w14:textId="77777777" w:rsidR="00A854A4" w:rsidRDefault="00A854A4" w:rsidP="00A854A4">
          <w:pPr>
            <w:jc w:val="center"/>
            <w:rPr>
              <w:rStyle w:val="a9"/>
              <w:sz w:val="32"/>
              <w:szCs w:val="32"/>
            </w:rPr>
          </w:pPr>
        </w:p>
        <w:p w14:paraId="0398CE69" w14:textId="0BCC20AE" w:rsidR="00A854A4" w:rsidRDefault="00A854A4" w:rsidP="00A854A4">
          <w:pPr>
            <w:jc w:val="center"/>
            <w:rPr>
              <w:rStyle w:val="a9"/>
              <w:sz w:val="32"/>
              <w:szCs w:val="32"/>
            </w:rPr>
          </w:pPr>
          <w:r>
            <w:rPr>
              <w:rStyle w:val="a9"/>
              <w:sz w:val="32"/>
              <w:szCs w:val="32"/>
            </w:rPr>
            <w:t>BMSW4005</w:t>
          </w:r>
          <w:r>
            <w:rPr>
              <w:rStyle w:val="a9"/>
              <w:sz w:val="32"/>
              <w:szCs w:val="32"/>
            </w:rPr>
            <w:t>_LON</w:t>
          </w:r>
        </w:p>
        <w:p w14:paraId="183339DC" w14:textId="77777777" w:rsidR="00A854A4" w:rsidRDefault="00A854A4" w:rsidP="00A854A4">
          <w:pPr>
            <w:jc w:val="center"/>
            <w:rPr>
              <w:rStyle w:val="a9"/>
              <w:sz w:val="32"/>
              <w:szCs w:val="32"/>
            </w:rPr>
          </w:pPr>
        </w:p>
        <w:p w14:paraId="003F6ABE" w14:textId="77777777" w:rsidR="00A854A4" w:rsidRDefault="00A854A4" w:rsidP="00A854A4">
          <w:pPr>
            <w:jc w:val="center"/>
            <w:rPr>
              <w:rStyle w:val="a9"/>
              <w:sz w:val="32"/>
              <w:szCs w:val="32"/>
            </w:rPr>
          </w:pPr>
          <w:r>
            <w:rPr>
              <w:rStyle w:val="a9"/>
              <w:sz w:val="32"/>
              <w:szCs w:val="32"/>
            </w:rPr>
            <w:t>Submission Date: 04.05.2021</w:t>
          </w:r>
        </w:p>
        <w:p w14:paraId="1BEEA8E2" w14:textId="77777777" w:rsidR="00A854A4" w:rsidRDefault="00A854A4" w:rsidP="00A854A4">
          <w:pPr>
            <w:jc w:val="center"/>
            <w:rPr>
              <w:rStyle w:val="a9"/>
              <w:sz w:val="32"/>
              <w:szCs w:val="32"/>
            </w:rPr>
          </w:pPr>
          <w:r>
            <w:rPr>
              <w:rStyle w:val="a9"/>
              <w:sz w:val="32"/>
              <w:szCs w:val="32"/>
            </w:rPr>
            <w:t>Word Count: 2000</w:t>
          </w:r>
        </w:p>
        <w:p w14:paraId="3B2B4A73" w14:textId="373B79FC" w:rsidR="00D75FED" w:rsidRPr="00A854A4" w:rsidRDefault="00D75FED" w:rsidP="00A854A4">
          <w:pPr>
            <w:pStyle w:val="a7"/>
            <w:spacing w:before="1540" w:after="240"/>
            <w:jc w:val="center"/>
            <w:rPr>
              <w:color w:val="4472C4" w:themeColor="accent1"/>
            </w:rPr>
          </w:pPr>
          <w:r>
            <w:rPr>
              <w:noProof/>
              <w:color w:val="4472C4" w:themeColor="accent1"/>
              <w:lang w:val="ru-RU" w:eastAsia="ru-RU"/>
            </w:rPr>
            <mc:AlternateContent>
              <mc:Choice Requires="wps">
                <w:drawing>
                  <wp:anchor distT="0" distB="0" distL="114300" distR="114300" simplePos="0" relativeHeight="251659264" behindDoc="0" locked="0" layoutInCell="1" allowOverlap="1" wp14:anchorId="64C13AA6" wp14:editId="63F3E49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2D08F9" w14:textId="5ABB53A3" w:rsidR="00D75FED" w:rsidRDefault="00D75FED">
                                <w:pPr>
                                  <w:pStyle w:val="a7"/>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64C13AA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32D08F9" w14:textId="5ABB53A3" w:rsidR="00D75FED" w:rsidRDefault="00D75FED">
                          <w:pPr>
                            <w:pStyle w:val="NoSpacing"/>
                            <w:jc w:val="center"/>
                            <w:rPr>
                              <w:color w:val="4472C4" w:themeColor="accent1"/>
                            </w:rPr>
                          </w:pPr>
                        </w:p>
                      </w:txbxContent>
                    </v:textbox>
                    <w10:wrap anchorx="margin" anchory="page"/>
                  </v:shape>
                </w:pict>
              </mc:Fallback>
            </mc:AlternateContent>
          </w:r>
        </w:p>
      </w:sdtContent>
    </w:sdt>
    <w:sdt>
      <w:sdtPr>
        <w:rPr>
          <w:rFonts w:ascii="Times New Roman" w:eastAsiaTheme="minorHAnsi" w:hAnsi="Times New Roman" w:cs="Times New Roman"/>
          <w:color w:val="auto"/>
          <w:sz w:val="24"/>
          <w:szCs w:val="24"/>
          <w:lang w:val="en-GB"/>
        </w:rPr>
        <w:id w:val="324797434"/>
        <w:docPartObj>
          <w:docPartGallery w:val="Table of Contents"/>
          <w:docPartUnique/>
        </w:docPartObj>
      </w:sdtPr>
      <w:sdtEndPr>
        <w:rPr>
          <w:b/>
          <w:bCs/>
          <w:noProof/>
        </w:rPr>
      </w:sdtEndPr>
      <w:sdtContent>
        <w:p w14:paraId="1C9FB2A9" w14:textId="22448EE9" w:rsidR="00D75FED" w:rsidRPr="00D75FED" w:rsidRDefault="00D75FED" w:rsidP="00D75FED">
          <w:pPr>
            <w:pStyle w:val="a5"/>
            <w:spacing w:line="360" w:lineRule="auto"/>
            <w:jc w:val="both"/>
            <w:rPr>
              <w:rFonts w:ascii="Times New Roman" w:hAnsi="Times New Roman" w:cs="Times New Roman"/>
              <w:sz w:val="24"/>
              <w:szCs w:val="24"/>
            </w:rPr>
          </w:pPr>
          <w:r w:rsidRPr="00D75FED">
            <w:rPr>
              <w:rFonts w:ascii="Times New Roman" w:hAnsi="Times New Roman" w:cs="Times New Roman"/>
              <w:sz w:val="24"/>
              <w:szCs w:val="24"/>
            </w:rPr>
            <w:t>Table of Contents</w:t>
          </w:r>
        </w:p>
        <w:p w14:paraId="61974CE2" w14:textId="6B85D693" w:rsidR="00D75FED" w:rsidRPr="00D75FED" w:rsidRDefault="00D75FED" w:rsidP="00D75FED">
          <w:pPr>
            <w:pStyle w:val="11"/>
            <w:tabs>
              <w:tab w:val="right" w:leader="dot" w:pos="9016"/>
            </w:tabs>
            <w:spacing w:line="360" w:lineRule="auto"/>
            <w:jc w:val="both"/>
            <w:rPr>
              <w:rFonts w:ascii="Times New Roman" w:hAnsi="Times New Roman" w:cs="Times New Roman"/>
              <w:noProof/>
              <w:sz w:val="24"/>
              <w:szCs w:val="24"/>
            </w:rPr>
          </w:pPr>
          <w:r w:rsidRPr="00D75FED">
            <w:rPr>
              <w:rFonts w:ascii="Times New Roman" w:hAnsi="Times New Roman" w:cs="Times New Roman"/>
              <w:sz w:val="24"/>
              <w:szCs w:val="24"/>
            </w:rPr>
            <w:fldChar w:fldCharType="begin"/>
          </w:r>
          <w:r w:rsidRPr="00D75FED">
            <w:rPr>
              <w:rFonts w:ascii="Times New Roman" w:hAnsi="Times New Roman" w:cs="Times New Roman"/>
              <w:sz w:val="24"/>
              <w:szCs w:val="24"/>
            </w:rPr>
            <w:instrText xml:space="preserve"> TOC \o "1-3" \h \z \u </w:instrText>
          </w:r>
          <w:r w:rsidRPr="00D75FED">
            <w:rPr>
              <w:rFonts w:ascii="Times New Roman" w:hAnsi="Times New Roman" w:cs="Times New Roman"/>
              <w:sz w:val="24"/>
              <w:szCs w:val="24"/>
            </w:rPr>
            <w:fldChar w:fldCharType="separate"/>
          </w:r>
          <w:hyperlink w:anchor="_Toc70720068" w:history="1">
            <w:r w:rsidRPr="00D75FED">
              <w:rPr>
                <w:rStyle w:val="a6"/>
                <w:rFonts w:ascii="Times New Roman" w:hAnsi="Times New Roman" w:cs="Times New Roman"/>
                <w:noProof/>
                <w:sz w:val="24"/>
                <w:szCs w:val="24"/>
              </w:rPr>
              <w:t>Task 2 Report</w:t>
            </w:r>
            <w:r w:rsidRPr="00D75FED">
              <w:rPr>
                <w:rFonts w:ascii="Times New Roman" w:hAnsi="Times New Roman" w:cs="Times New Roman"/>
                <w:noProof/>
                <w:webHidden/>
                <w:sz w:val="24"/>
                <w:szCs w:val="24"/>
              </w:rPr>
              <w:tab/>
            </w:r>
            <w:r w:rsidRPr="00D75FED">
              <w:rPr>
                <w:rFonts w:ascii="Times New Roman" w:hAnsi="Times New Roman" w:cs="Times New Roman"/>
                <w:noProof/>
                <w:webHidden/>
                <w:sz w:val="24"/>
                <w:szCs w:val="24"/>
              </w:rPr>
              <w:fldChar w:fldCharType="begin"/>
            </w:r>
            <w:r w:rsidRPr="00D75FED">
              <w:rPr>
                <w:rFonts w:ascii="Times New Roman" w:hAnsi="Times New Roman" w:cs="Times New Roman"/>
                <w:noProof/>
                <w:webHidden/>
                <w:sz w:val="24"/>
                <w:szCs w:val="24"/>
              </w:rPr>
              <w:instrText xml:space="preserve"> PAGEREF _Toc70720068 \h </w:instrText>
            </w:r>
            <w:r w:rsidRPr="00D75FED">
              <w:rPr>
                <w:rFonts w:ascii="Times New Roman" w:hAnsi="Times New Roman" w:cs="Times New Roman"/>
                <w:noProof/>
                <w:webHidden/>
                <w:sz w:val="24"/>
                <w:szCs w:val="24"/>
              </w:rPr>
            </w:r>
            <w:r w:rsidRPr="00D75FED">
              <w:rPr>
                <w:rFonts w:ascii="Times New Roman" w:hAnsi="Times New Roman" w:cs="Times New Roman"/>
                <w:noProof/>
                <w:webHidden/>
                <w:sz w:val="24"/>
                <w:szCs w:val="24"/>
              </w:rPr>
              <w:fldChar w:fldCharType="separate"/>
            </w:r>
            <w:r w:rsidRPr="00D75FED">
              <w:rPr>
                <w:rFonts w:ascii="Times New Roman" w:hAnsi="Times New Roman" w:cs="Times New Roman"/>
                <w:noProof/>
                <w:webHidden/>
                <w:sz w:val="24"/>
                <w:szCs w:val="24"/>
              </w:rPr>
              <w:t>2</w:t>
            </w:r>
            <w:r w:rsidRPr="00D75FED">
              <w:rPr>
                <w:rFonts w:ascii="Times New Roman" w:hAnsi="Times New Roman" w:cs="Times New Roman"/>
                <w:noProof/>
                <w:webHidden/>
                <w:sz w:val="24"/>
                <w:szCs w:val="24"/>
              </w:rPr>
              <w:fldChar w:fldCharType="end"/>
            </w:r>
          </w:hyperlink>
        </w:p>
        <w:p w14:paraId="046D7044" w14:textId="394E5EE8" w:rsidR="00D75FED" w:rsidRPr="00D75FED" w:rsidRDefault="00A854A4" w:rsidP="00D75FED">
          <w:pPr>
            <w:pStyle w:val="21"/>
            <w:tabs>
              <w:tab w:val="right" w:leader="dot" w:pos="9016"/>
            </w:tabs>
            <w:spacing w:line="360" w:lineRule="auto"/>
            <w:jc w:val="both"/>
            <w:rPr>
              <w:rFonts w:ascii="Times New Roman" w:hAnsi="Times New Roman" w:cs="Times New Roman"/>
              <w:noProof/>
              <w:sz w:val="24"/>
              <w:szCs w:val="24"/>
            </w:rPr>
          </w:pPr>
          <w:hyperlink w:anchor="_Toc70720069" w:history="1">
            <w:r w:rsidR="00D75FED" w:rsidRPr="00D75FED">
              <w:rPr>
                <w:rStyle w:val="a6"/>
                <w:rFonts w:ascii="Times New Roman" w:hAnsi="Times New Roman" w:cs="Times New Roman"/>
                <w:noProof/>
                <w:sz w:val="24"/>
                <w:szCs w:val="24"/>
                <w:lang w:val="en-IN"/>
              </w:rPr>
              <w:t>Introduction</w:t>
            </w:r>
            <w:r w:rsidR="00D75FED" w:rsidRPr="00D75FED">
              <w:rPr>
                <w:rFonts w:ascii="Times New Roman" w:hAnsi="Times New Roman" w:cs="Times New Roman"/>
                <w:noProof/>
                <w:webHidden/>
                <w:sz w:val="24"/>
                <w:szCs w:val="24"/>
              </w:rPr>
              <w:tab/>
            </w:r>
            <w:r w:rsidR="00D75FED" w:rsidRPr="00D75FED">
              <w:rPr>
                <w:rFonts w:ascii="Times New Roman" w:hAnsi="Times New Roman" w:cs="Times New Roman"/>
                <w:noProof/>
                <w:webHidden/>
                <w:sz w:val="24"/>
                <w:szCs w:val="24"/>
              </w:rPr>
              <w:fldChar w:fldCharType="begin"/>
            </w:r>
            <w:r w:rsidR="00D75FED" w:rsidRPr="00D75FED">
              <w:rPr>
                <w:rFonts w:ascii="Times New Roman" w:hAnsi="Times New Roman" w:cs="Times New Roman"/>
                <w:noProof/>
                <w:webHidden/>
                <w:sz w:val="24"/>
                <w:szCs w:val="24"/>
              </w:rPr>
              <w:instrText xml:space="preserve"> PAGEREF _Toc70720069 \h </w:instrText>
            </w:r>
            <w:r w:rsidR="00D75FED" w:rsidRPr="00D75FED">
              <w:rPr>
                <w:rFonts w:ascii="Times New Roman" w:hAnsi="Times New Roman" w:cs="Times New Roman"/>
                <w:noProof/>
                <w:webHidden/>
                <w:sz w:val="24"/>
                <w:szCs w:val="24"/>
              </w:rPr>
            </w:r>
            <w:r w:rsidR="00D75FED" w:rsidRPr="00D75FED">
              <w:rPr>
                <w:rFonts w:ascii="Times New Roman" w:hAnsi="Times New Roman" w:cs="Times New Roman"/>
                <w:noProof/>
                <w:webHidden/>
                <w:sz w:val="24"/>
                <w:szCs w:val="24"/>
              </w:rPr>
              <w:fldChar w:fldCharType="separate"/>
            </w:r>
            <w:r w:rsidR="00D75FED" w:rsidRPr="00D75FED">
              <w:rPr>
                <w:rFonts w:ascii="Times New Roman" w:hAnsi="Times New Roman" w:cs="Times New Roman"/>
                <w:noProof/>
                <w:webHidden/>
                <w:sz w:val="24"/>
                <w:szCs w:val="24"/>
              </w:rPr>
              <w:t>2</w:t>
            </w:r>
            <w:r w:rsidR="00D75FED" w:rsidRPr="00D75FED">
              <w:rPr>
                <w:rFonts w:ascii="Times New Roman" w:hAnsi="Times New Roman" w:cs="Times New Roman"/>
                <w:noProof/>
                <w:webHidden/>
                <w:sz w:val="24"/>
                <w:szCs w:val="24"/>
              </w:rPr>
              <w:fldChar w:fldCharType="end"/>
            </w:r>
          </w:hyperlink>
        </w:p>
        <w:p w14:paraId="7578A556" w14:textId="53DC15DD" w:rsidR="00D75FED" w:rsidRPr="00D75FED" w:rsidRDefault="00A854A4" w:rsidP="00D75FED">
          <w:pPr>
            <w:pStyle w:val="21"/>
            <w:tabs>
              <w:tab w:val="right" w:leader="dot" w:pos="9016"/>
            </w:tabs>
            <w:spacing w:line="360" w:lineRule="auto"/>
            <w:jc w:val="both"/>
            <w:rPr>
              <w:rFonts w:ascii="Times New Roman" w:hAnsi="Times New Roman" w:cs="Times New Roman"/>
              <w:noProof/>
              <w:sz w:val="24"/>
              <w:szCs w:val="24"/>
            </w:rPr>
          </w:pPr>
          <w:hyperlink w:anchor="_Toc70720070" w:history="1">
            <w:r w:rsidR="00D75FED" w:rsidRPr="00D75FED">
              <w:rPr>
                <w:rStyle w:val="a6"/>
                <w:rFonts w:ascii="Times New Roman" w:hAnsi="Times New Roman" w:cs="Times New Roman"/>
                <w:noProof/>
                <w:sz w:val="24"/>
                <w:szCs w:val="24"/>
                <w:lang w:val="en-IN"/>
              </w:rPr>
              <w:t>Recruitment and Selection</w:t>
            </w:r>
            <w:r w:rsidR="00D75FED" w:rsidRPr="00D75FED">
              <w:rPr>
                <w:rFonts w:ascii="Times New Roman" w:hAnsi="Times New Roman" w:cs="Times New Roman"/>
                <w:noProof/>
                <w:webHidden/>
                <w:sz w:val="24"/>
                <w:szCs w:val="24"/>
              </w:rPr>
              <w:tab/>
            </w:r>
            <w:r w:rsidR="00D75FED" w:rsidRPr="00D75FED">
              <w:rPr>
                <w:rFonts w:ascii="Times New Roman" w:hAnsi="Times New Roman" w:cs="Times New Roman"/>
                <w:noProof/>
                <w:webHidden/>
                <w:sz w:val="24"/>
                <w:szCs w:val="24"/>
              </w:rPr>
              <w:fldChar w:fldCharType="begin"/>
            </w:r>
            <w:r w:rsidR="00D75FED" w:rsidRPr="00D75FED">
              <w:rPr>
                <w:rFonts w:ascii="Times New Roman" w:hAnsi="Times New Roman" w:cs="Times New Roman"/>
                <w:noProof/>
                <w:webHidden/>
                <w:sz w:val="24"/>
                <w:szCs w:val="24"/>
              </w:rPr>
              <w:instrText xml:space="preserve"> PAGEREF _Toc70720070 \h </w:instrText>
            </w:r>
            <w:r w:rsidR="00D75FED" w:rsidRPr="00D75FED">
              <w:rPr>
                <w:rFonts w:ascii="Times New Roman" w:hAnsi="Times New Roman" w:cs="Times New Roman"/>
                <w:noProof/>
                <w:webHidden/>
                <w:sz w:val="24"/>
                <w:szCs w:val="24"/>
              </w:rPr>
            </w:r>
            <w:r w:rsidR="00D75FED" w:rsidRPr="00D75FED">
              <w:rPr>
                <w:rFonts w:ascii="Times New Roman" w:hAnsi="Times New Roman" w:cs="Times New Roman"/>
                <w:noProof/>
                <w:webHidden/>
                <w:sz w:val="24"/>
                <w:szCs w:val="24"/>
              </w:rPr>
              <w:fldChar w:fldCharType="separate"/>
            </w:r>
            <w:r w:rsidR="00D75FED" w:rsidRPr="00D75FED">
              <w:rPr>
                <w:rFonts w:ascii="Times New Roman" w:hAnsi="Times New Roman" w:cs="Times New Roman"/>
                <w:noProof/>
                <w:webHidden/>
                <w:sz w:val="24"/>
                <w:szCs w:val="24"/>
              </w:rPr>
              <w:t>2</w:t>
            </w:r>
            <w:r w:rsidR="00D75FED" w:rsidRPr="00D75FED">
              <w:rPr>
                <w:rFonts w:ascii="Times New Roman" w:hAnsi="Times New Roman" w:cs="Times New Roman"/>
                <w:noProof/>
                <w:webHidden/>
                <w:sz w:val="24"/>
                <w:szCs w:val="24"/>
              </w:rPr>
              <w:fldChar w:fldCharType="end"/>
            </w:r>
          </w:hyperlink>
        </w:p>
        <w:p w14:paraId="306BBCC5" w14:textId="14CFAB3A" w:rsidR="00D75FED" w:rsidRPr="00D75FED" w:rsidRDefault="00A854A4" w:rsidP="00D75FED">
          <w:pPr>
            <w:pStyle w:val="21"/>
            <w:tabs>
              <w:tab w:val="right" w:leader="dot" w:pos="9016"/>
            </w:tabs>
            <w:spacing w:line="360" w:lineRule="auto"/>
            <w:jc w:val="both"/>
            <w:rPr>
              <w:rFonts w:ascii="Times New Roman" w:hAnsi="Times New Roman" w:cs="Times New Roman"/>
              <w:noProof/>
              <w:sz w:val="24"/>
              <w:szCs w:val="24"/>
            </w:rPr>
          </w:pPr>
          <w:hyperlink w:anchor="_Toc70720071" w:history="1">
            <w:r w:rsidR="00D75FED" w:rsidRPr="00D75FED">
              <w:rPr>
                <w:rStyle w:val="a6"/>
                <w:rFonts w:ascii="Times New Roman" w:hAnsi="Times New Roman" w:cs="Times New Roman"/>
                <w:noProof/>
                <w:sz w:val="24"/>
                <w:szCs w:val="24"/>
                <w:lang w:val="en-IN"/>
              </w:rPr>
              <w:t>Skills and Knowledge Gained</w:t>
            </w:r>
            <w:r w:rsidR="00D75FED" w:rsidRPr="00D75FED">
              <w:rPr>
                <w:rFonts w:ascii="Times New Roman" w:hAnsi="Times New Roman" w:cs="Times New Roman"/>
                <w:noProof/>
                <w:webHidden/>
                <w:sz w:val="24"/>
                <w:szCs w:val="24"/>
              </w:rPr>
              <w:tab/>
            </w:r>
            <w:r w:rsidR="00D75FED" w:rsidRPr="00D75FED">
              <w:rPr>
                <w:rFonts w:ascii="Times New Roman" w:hAnsi="Times New Roman" w:cs="Times New Roman"/>
                <w:noProof/>
                <w:webHidden/>
                <w:sz w:val="24"/>
                <w:szCs w:val="24"/>
              </w:rPr>
              <w:fldChar w:fldCharType="begin"/>
            </w:r>
            <w:r w:rsidR="00D75FED" w:rsidRPr="00D75FED">
              <w:rPr>
                <w:rFonts w:ascii="Times New Roman" w:hAnsi="Times New Roman" w:cs="Times New Roman"/>
                <w:noProof/>
                <w:webHidden/>
                <w:sz w:val="24"/>
                <w:szCs w:val="24"/>
              </w:rPr>
              <w:instrText xml:space="preserve"> PAGEREF _Toc70720071 \h </w:instrText>
            </w:r>
            <w:r w:rsidR="00D75FED" w:rsidRPr="00D75FED">
              <w:rPr>
                <w:rFonts w:ascii="Times New Roman" w:hAnsi="Times New Roman" w:cs="Times New Roman"/>
                <w:noProof/>
                <w:webHidden/>
                <w:sz w:val="24"/>
                <w:szCs w:val="24"/>
              </w:rPr>
            </w:r>
            <w:r w:rsidR="00D75FED" w:rsidRPr="00D75FED">
              <w:rPr>
                <w:rFonts w:ascii="Times New Roman" w:hAnsi="Times New Roman" w:cs="Times New Roman"/>
                <w:noProof/>
                <w:webHidden/>
                <w:sz w:val="24"/>
                <w:szCs w:val="24"/>
              </w:rPr>
              <w:fldChar w:fldCharType="separate"/>
            </w:r>
            <w:r w:rsidR="00D75FED" w:rsidRPr="00D75FED">
              <w:rPr>
                <w:rFonts w:ascii="Times New Roman" w:hAnsi="Times New Roman" w:cs="Times New Roman"/>
                <w:noProof/>
                <w:webHidden/>
                <w:sz w:val="24"/>
                <w:szCs w:val="24"/>
              </w:rPr>
              <w:t>4</w:t>
            </w:r>
            <w:r w:rsidR="00D75FED" w:rsidRPr="00D75FED">
              <w:rPr>
                <w:rFonts w:ascii="Times New Roman" w:hAnsi="Times New Roman" w:cs="Times New Roman"/>
                <w:noProof/>
                <w:webHidden/>
                <w:sz w:val="24"/>
                <w:szCs w:val="24"/>
              </w:rPr>
              <w:fldChar w:fldCharType="end"/>
            </w:r>
          </w:hyperlink>
        </w:p>
        <w:p w14:paraId="30359407" w14:textId="53B50FF9" w:rsidR="00D75FED" w:rsidRPr="00D75FED" w:rsidRDefault="00A854A4" w:rsidP="00D75FED">
          <w:pPr>
            <w:pStyle w:val="21"/>
            <w:tabs>
              <w:tab w:val="right" w:leader="dot" w:pos="9016"/>
            </w:tabs>
            <w:spacing w:line="360" w:lineRule="auto"/>
            <w:jc w:val="both"/>
            <w:rPr>
              <w:rFonts w:ascii="Times New Roman" w:hAnsi="Times New Roman" w:cs="Times New Roman"/>
              <w:noProof/>
              <w:sz w:val="24"/>
              <w:szCs w:val="24"/>
            </w:rPr>
          </w:pPr>
          <w:hyperlink w:anchor="_Toc70720072" w:history="1">
            <w:r w:rsidR="00D75FED" w:rsidRPr="00D75FED">
              <w:rPr>
                <w:rStyle w:val="a6"/>
                <w:rFonts w:ascii="Times New Roman" w:hAnsi="Times New Roman" w:cs="Times New Roman"/>
                <w:noProof/>
                <w:sz w:val="24"/>
                <w:szCs w:val="24"/>
                <w:lang w:val="en-IN"/>
              </w:rPr>
              <w:t>Reflection of Personal Strengths and identification of skill gaps</w:t>
            </w:r>
            <w:r w:rsidR="00D75FED" w:rsidRPr="00D75FED">
              <w:rPr>
                <w:rFonts w:ascii="Times New Roman" w:hAnsi="Times New Roman" w:cs="Times New Roman"/>
                <w:noProof/>
                <w:webHidden/>
                <w:sz w:val="24"/>
                <w:szCs w:val="24"/>
              </w:rPr>
              <w:tab/>
            </w:r>
            <w:r w:rsidR="00D75FED" w:rsidRPr="00D75FED">
              <w:rPr>
                <w:rFonts w:ascii="Times New Roman" w:hAnsi="Times New Roman" w:cs="Times New Roman"/>
                <w:noProof/>
                <w:webHidden/>
                <w:sz w:val="24"/>
                <w:szCs w:val="24"/>
              </w:rPr>
              <w:fldChar w:fldCharType="begin"/>
            </w:r>
            <w:r w:rsidR="00D75FED" w:rsidRPr="00D75FED">
              <w:rPr>
                <w:rFonts w:ascii="Times New Roman" w:hAnsi="Times New Roman" w:cs="Times New Roman"/>
                <w:noProof/>
                <w:webHidden/>
                <w:sz w:val="24"/>
                <w:szCs w:val="24"/>
              </w:rPr>
              <w:instrText xml:space="preserve"> PAGEREF _Toc70720072 \h </w:instrText>
            </w:r>
            <w:r w:rsidR="00D75FED" w:rsidRPr="00D75FED">
              <w:rPr>
                <w:rFonts w:ascii="Times New Roman" w:hAnsi="Times New Roman" w:cs="Times New Roman"/>
                <w:noProof/>
                <w:webHidden/>
                <w:sz w:val="24"/>
                <w:szCs w:val="24"/>
              </w:rPr>
            </w:r>
            <w:r w:rsidR="00D75FED" w:rsidRPr="00D75FED">
              <w:rPr>
                <w:rFonts w:ascii="Times New Roman" w:hAnsi="Times New Roman" w:cs="Times New Roman"/>
                <w:noProof/>
                <w:webHidden/>
                <w:sz w:val="24"/>
                <w:szCs w:val="24"/>
              </w:rPr>
              <w:fldChar w:fldCharType="separate"/>
            </w:r>
            <w:r w:rsidR="00D75FED" w:rsidRPr="00D75FED">
              <w:rPr>
                <w:rFonts w:ascii="Times New Roman" w:hAnsi="Times New Roman" w:cs="Times New Roman"/>
                <w:noProof/>
                <w:webHidden/>
                <w:sz w:val="24"/>
                <w:szCs w:val="24"/>
              </w:rPr>
              <w:t>5</w:t>
            </w:r>
            <w:r w:rsidR="00D75FED" w:rsidRPr="00D75FED">
              <w:rPr>
                <w:rFonts w:ascii="Times New Roman" w:hAnsi="Times New Roman" w:cs="Times New Roman"/>
                <w:noProof/>
                <w:webHidden/>
                <w:sz w:val="24"/>
                <w:szCs w:val="24"/>
              </w:rPr>
              <w:fldChar w:fldCharType="end"/>
            </w:r>
          </w:hyperlink>
        </w:p>
        <w:p w14:paraId="127CAECE" w14:textId="66C62D56" w:rsidR="00D75FED" w:rsidRPr="00D75FED" w:rsidRDefault="00A854A4" w:rsidP="00D75FED">
          <w:pPr>
            <w:pStyle w:val="21"/>
            <w:tabs>
              <w:tab w:val="right" w:leader="dot" w:pos="9016"/>
            </w:tabs>
            <w:spacing w:line="360" w:lineRule="auto"/>
            <w:jc w:val="both"/>
            <w:rPr>
              <w:rFonts w:ascii="Times New Roman" w:hAnsi="Times New Roman" w:cs="Times New Roman"/>
              <w:noProof/>
              <w:sz w:val="24"/>
              <w:szCs w:val="24"/>
            </w:rPr>
          </w:pPr>
          <w:hyperlink w:anchor="_Toc70720073" w:history="1">
            <w:r w:rsidR="00D75FED" w:rsidRPr="00D75FED">
              <w:rPr>
                <w:rStyle w:val="a6"/>
                <w:rFonts w:ascii="Times New Roman" w:hAnsi="Times New Roman" w:cs="Times New Roman"/>
                <w:noProof/>
                <w:sz w:val="24"/>
                <w:szCs w:val="24"/>
                <w:lang w:val="en-IN"/>
              </w:rPr>
              <w:t>Areas for further development</w:t>
            </w:r>
            <w:r w:rsidR="00D75FED" w:rsidRPr="00D75FED">
              <w:rPr>
                <w:rFonts w:ascii="Times New Roman" w:hAnsi="Times New Roman" w:cs="Times New Roman"/>
                <w:noProof/>
                <w:webHidden/>
                <w:sz w:val="24"/>
                <w:szCs w:val="24"/>
              </w:rPr>
              <w:tab/>
            </w:r>
            <w:r w:rsidR="00D75FED" w:rsidRPr="00D75FED">
              <w:rPr>
                <w:rFonts w:ascii="Times New Roman" w:hAnsi="Times New Roman" w:cs="Times New Roman"/>
                <w:noProof/>
                <w:webHidden/>
                <w:sz w:val="24"/>
                <w:szCs w:val="24"/>
              </w:rPr>
              <w:fldChar w:fldCharType="begin"/>
            </w:r>
            <w:r w:rsidR="00D75FED" w:rsidRPr="00D75FED">
              <w:rPr>
                <w:rFonts w:ascii="Times New Roman" w:hAnsi="Times New Roman" w:cs="Times New Roman"/>
                <w:noProof/>
                <w:webHidden/>
                <w:sz w:val="24"/>
                <w:szCs w:val="24"/>
              </w:rPr>
              <w:instrText xml:space="preserve"> PAGEREF _Toc70720073 \h </w:instrText>
            </w:r>
            <w:r w:rsidR="00D75FED" w:rsidRPr="00D75FED">
              <w:rPr>
                <w:rFonts w:ascii="Times New Roman" w:hAnsi="Times New Roman" w:cs="Times New Roman"/>
                <w:noProof/>
                <w:webHidden/>
                <w:sz w:val="24"/>
                <w:szCs w:val="24"/>
              </w:rPr>
            </w:r>
            <w:r w:rsidR="00D75FED" w:rsidRPr="00D75FED">
              <w:rPr>
                <w:rFonts w:ascii="Times New Roman" w:hAnsi="Times New Roman" w:cs="Times New Roman"/>
                <w:noProof/>
                <w:webHidden/>
                <w:sz w:val="24"/>
                <w:szCs w:val="24"/>
              </w:rPr>
              <w:fldChar w:fldCharType="separate"/>
            </w:r>
            <w:r w:rsidR="00D75FED" w:rsidRPr="00D75FED">
              <w:rPr>
                <w:rFonts w:ascii="Times New Roman" w:hAnsi="Times New Roman" w:cs="Times New Roman"/>
                <w:noProof/>
                <w:webHidden/>
                <w:sz w:val="24"/>
                <w:szCs w:val="24"/>
              </w:rPr>
              <w:t>6</w:t>
            </w:r>
            <w:r w:rsidR="00D75FED" w:rsidRPr="00D75FED">
              <w:rPr>
                <w:rFonts w:ascii="Times New Roman" w:hAnsi="Times New Roman" w:cs="Times New Roman"/>
                <w:noProof/>
                <w:webHidden/>
                <w:sz w:val="24"/>
                <w:szCs w:val="24"/>
              </w:rPr>
              <w:fldChar w:fldCharType="end"/>
            </w:r>
          </w:hyperlink>
        </w:p>
        <w:p w14:paraId="544ADBA4" w14:textId="73D10725" w:rsidR="00D75FED" w:rsidRPr="00D75FED" w:rsidRDefault="00A854A4" w:rsidP="00D75FED">
          <w:pPr>
            <w:pStyle w:val="21"/>
            <w:tabs>
              <w:tab w:val="right" w:leader="dot" w:pos="9016"/>
            </w:tabs>
            <w:spacing w:line="360" w:lineRule="auto"/>
            <w:jc w:val="both"/>
            <w:rPr>
              <w:rFonts w:ascii="Times New Roman" w:hAnsi="Times New Roman" w:cs="Times New Roman"/>
              <w:noProof/>
              <w:sz w:val="24"/>
              <w:szCs w:val="24"/>
            </w:rPr>
          </w:pPr>
          <w:hyperlink w:anchor="_Toc70720074" w:history="1">
            <w:r w:rsidR="00D75FED" w:rsidRPr="00D75FED">
              <w:rPr>
                <w:rStyle w:val="a6"/>
                <w:rFonts w:ascii="Times New Roman" w:hAnsi="Times New Roman" w:cs="Times New Roman"/>
                <w:noProof/>
                <w:sz w:val="24"/>
                <w:szCs w:val="24"/>
                <w:lang w:val="en-IN"/>
              </w:rPr>
              <w:t>Personal Development Plan</w:t>
            </w:r>
            <w:r w:rsidR="00D75FED" w:rsidRPr="00D75FED">
              <w:rPr>
                <w:rFonts w:ascii="Times New Roman" w:hAnsi="Times New Roman" w:cs="Times New Roman"/>
                <w:noProof/>
                <w:webHidden/>
                <w:sz w:val="24"/>
                <w:szCs w:val="24"/>
              </w:rPr>
              <w:tab/>
            </w:r>
            <w:r w:rsidR="00D75FED" w:rsidRPr="00D75FED">
              <w:rPr>
                <w:rFonts w:ascii="Times New Roman" w:hAnsi="Times New Roman" w:cs="Times New Roman"/>
                <w:noProof/>
                <w:webHidden/>
                <w:sz w:val="24"/>
                <w:szCs w:val="24"/>
              </w:rPr>
              <w:fldChar w:fldCharType="begin"/>
            </w:r>
            <w:r w:rsidR="00D75FED" w:rsidRPr="00D75FED">
              <w:rPr>
                <w:rFonts w:ascii="Times New Roman" w:hAnsi="Times New Roman" w:cs="Times New Roman"/>
                <w:noProof/>
                <w:webHidden/>
                <w:sz w:val="24"/>
                <w:szCs w:val="24"/>
              </w:rPr>
              <w:instrText xml:space="preserve"> PAGEREF _Toc70720074 \h </w:instrText>
            </w:r>
            <w:r w:rsidR="00D75FED" w:rsidRPr="00D75FED">
              <w:rPr>
                <w:rFonts w:ascii="Times New Roman" w:hAnsi="Times New Roman" w:cs="Times New Roman"/>
                <w:noProof/>
                <w:webHidden/>
                <w:sz w:val="24"/>
                <w:szCs w:val="24"/>
              </w:rPr>
            </w:r>
            <w:r w:rsidR="00D75FED" w:rsidRPr="00D75FED">
              <w:rPr>
                <w:rFonts w:ascii="Times New Roman" w:hAnsi="Times New Roman" w:cs="Times New Roman"/>
                <w:noProof/>
                <w:webHidden/>
                <w:sz w:val="24"/>
                <w:szCs w:val="24"/>
              </w:rPr>
              <w:fldChar w:fldCharType="separate"/>
            </w:r>
            <w:r w:rsidR="00D75FED" w:rsidRPr="00D75FED">
              <w:rPr>
                <w:rFonts w:ascii="Times New Roman" w:hAnsi="Times New Roman" w:cs="Times New Roman"/>
                <w:noProof/>
                <w:webHidden/>
                <w:sz w:val="24"/>
                <w:szCs w:val="24"/>
              </w:rPr>
              <w:t>6</w:t>
            </w:r>
            <w:r w:rsidR="00D75FED" w:rsidRPr="00D75FED">
              <w:rPr>
                <w:rFonts w:ascii="Times New Roman" w:hAnsi="Times New Roman" w:cs="Times New Roman"/>
                <w:noProof/>
                <w:webHidden/>
                <w:sz w:val="24"/>
                <w:szCs w:val="24"/>
              </w:rPr>
              <w:fldChar w:fldCharType="end"/>
            </w:r>
          </w:hyperlink>
        </w:p>
        <w:p w14:paraId="56D9155E" w14:textId="211D7527" w:rsidR="00D75FED" w:rsidRPr="00D75FED" w:rsidRDefault="00A854A4" w:rsidP="00D75FED">
          <w:pPr>
            <w:pStyle w:val="21"/>
            <w:tabs>
              <w:tab w:val="right" w:leader="dot" w:pos="9016"/>
            </w:tabs>
            <w:spacing w:line="360" w:lineRule="auto"/>
            <w:jc w:val="both"/>
            <w:rPr>
              <w:rFonts w:ascii="Times New Roman" w:hAnsi="Times New Roman" w:cs="Times New Roman"/>
              <w:noProof/>
              <w:sz w:val="24"/>
              <w:szCs w:val="24"/>
            </w:rPr>
          </w:pPr>
          <w:hyperlink w:anchor="_Toc70720075" w:history="1">
            <w:r w:rsidR="00D75FED" w:rsidRPr="00D75FED">
              <w:rPr>
                <w:rStyle w:val="a6"/>
                <w:rFonts w:ascii="Times New Roman" w:hAnsi="Times New Roman" w:cs="Times New Roman"/>
                <w:noProof/>
                <w:sz w:val="24"/>
                <w:szCs w:val="24"/>
                <w:lang w:val="en-IN"/>
              </w:rPr>
              <w:t>Conclusion</w:t>
            </w:r>
            <w:r w:rsidR="00D75FED" w:rsidRPr="00D75FED">
              <w:rPr>
                <w:rFonts w:ascii="Times New Roman" w:hAnsi="Times New Roman" w:cs="Times New Roman"/>
                <w:noProof/>
                <w:webHidden/>
                <w:sz w:val="24"/>
                <w:szCs w:val="24"/>
              </w:rPr>
              <w:tab/>
            </w:r>
            <w:r w:rsidR="00D75FED" w:rsidRPr="00D75FED">
              <w:rPr>
                <w:rFonts w:ascii="Times New Roman" w:hAnsi="Times New Roman" w:cs="Times New Roman"/>
                <w:noProof/>
                <w:webHidden/>
                <w:sz w:val="24"/>
                <w:szCs w:val="24"/>
              </w:rPr>
              <w:fldChar w:fldCharType="begin"/>
            </w:r>
            <w:r w:rsidR="00D75FED" w:rsidRPr="00D75FED">
              <w:rPr>
                <w:rFonts w:ascii="Times New Roman" w:hAnsi="Times New Roman" w:cs="Times New Roman"/>
                <w:noProof/>
                <w:webHidden/>
                <w:sz w:val="24"/>
                <w:szCs w:val="24"/>
              </w:rPr>
              <w:instrText xml:space="preserve"> PAGEREF _Toc70720075 \h </w:instrText>
            </w:r>
            <w:r w:rsidR="00D75FED" w:rsidRPr="00D75FED">
              <w:rPr>
                <w:rFonts w:ascii="Times New Roman" w:hAnsi="Times New Roman" w:cs="Times New Roman"/>
                <w:noProof/>
                <w:webHidden/>
                <w:sz w:val="24"/>
                <w:szCs w:val="24"/>
              </w:rPr>
            </w:r>
            <w:r w:rsidR="00D75FED" w:rsidRPr="00D75FED">
              <w:rPr>
                <w:rFonts w:ascii="Times New Roman" w:hAnsi="Times New Roman" w:cs="Times New Roman"/>
                <w:noProof/>
                <w:webHidden/>
                <w:sz w:val="24"/>
                <w:szCs w:val="24"/>
              </w:rPr>
              <w:fldChar w:fldCharType="separate"/>
            </w:r>
            <w:r w:rsidR="00D75FED" w:rsidRPr="00D75FED">
              <w:rPr>
                <w:rFonts w:ascii="Times New Roman" w:hAnsi="Times New Roman" w:cs="Times New Roman"/>
                <w:noProof/>
                <w:webHidden/>
                <w:sz w:val="24"/>
                <w:szCs w:val="24"/>
              </w:rPr>
              <w:t>8</w:t>
            </w:r>
            <w:r w:rsidR="00D75FED" w:rsidRPr="00D75FED">
              <w:rPr>
                <w:rFonts w:ascii="Times New Roman" w:hAnsi="Times New Roman" w:cs="Times New Roman"/>
                <w:noProof/>
                <w:webHidden/>
                <w:sz w:val="24"/>
                <w:szCs w:val="24"/>
              </w:rPr>
              <w:fldChar w:fldCharType="end"/>
            </w:r>
          </w:hyperlink>
        </w:p>
        <w:p w14:paraId="61159B7A" w14:textId="703227C5" w:rsidR="00D75FED" w:rsidRPr="00D75FED" w:rsidRDefault="00A854A4" w:rsidP="00D75FED">
          <w:pPr>
            <w:pStyle w:val="11"/>
            <w:tabs>
              <w:tab w:val="right" w:leader="dot" w:pos="9016"/>
            </w:tabs>
            <w:spacing w:line="360" w:lineRule="auto"/>
            <w:jc w:val="both"/>
            <w:rPr>
              <w:rFonts w:ascii="Times New Roman" w:hAnsi="Times New Roman" w:cs="Times New Roman"/>
              <w:noProof/>
              <w:sz w:val="24"/>
              <w:szCs w:val="24"/>
            </w:rPr>
          </w:pPr>
          <w:hyperlink w:anchor="_Toc70720076" w:history="1">
            <w:r w:rsidR="00D75FED" w:rsidRPr="00D75FED">
              <w:rPr>
                <w:rStyle w:val="a6"/>
                <w:rFonts w:ascii="Times New Roman" w:hAnsi="Times New Roman" w:cs="Times New Roman"/>
                <w:noProof/>
                <w:sz w:val="24"/>
                <w:szCs w:val="24"/>
                <w:lang w:val="en-IN"/>
              </w:rPr>
              <w:t>References</w:t>
            </w:r>
            <w:r w:rsidR="00D75FED" w:rsidRPr="00D75FED">
              <w:rPr>
                <w:rFonts w:ascii="Times New Roman" w:hAnsi="Times New Roman" w:cs="Times New Roman"/>
                <w:noProof/>
                <w:webHidden/>
                <w:sz w:val="24"/>
                <w:szCs w:val="24"/>
              </w:rPr>
              <w:tab/>
            </w:r>
            <w:r w:rsidR="00D75FED" w:rsidRPr="00D75FED">
              <w:rPr>
                <w:rFonts w:ascii="Times New Roman" w:hAnsi="Times New Roman" w:cs="Times New Roman"/>
                <w:noProof/>
                <w:webHidden/>
                <w:sz w:val="24"/>
                <w:szCs w:val="24"/>
              </w:rPr>
              <w:fldChar w:fldCharType="begin"/>
            </w:r>
            <w:r w:rsidR="00D75FED" w:rsidRPr="00D75FED">
              <w:rPr>
                <w:rFonts w:ascii="Times New Roman" w:hAnsi="Times New Roman" w:cs="Times New Roman"/>
                <w:noProof/>
                <w:webHidden/>
                <w:sz w:val="24"/>
                <w:szCs w:val="24"/>
              </w:rPr>
              <w:instrText xml:space="preserve"> PAGEREF _Toc70720076 \h </w:instrText>
            </w:r>
            <w:r w:rsidR="00D75FED" w:rsidRPr="00D75FED">
              <w:rPr>
                <w:rFonts w:ascii="Times New Roman" w:hAnsi="Times New Roman" w:cs="Times New Roman"/>
                <w:noProof/>
                <w:webHidden/>
                <w:sz w:val="24"/>
                <w:szCs w:val="24"/>
              </w:rPr>
            </w:r>
            <w:r w:rsidR="00D75FED" w:rsidRPr="00D75FED">
              <w:rPr>
                <w:rFonts w:ascii="Times New Roman" w:hAnsi="Times New Roman" w:cs="Times New Roman"/>
                <w:noProof/>
                <w:webHidden/>
                <w:sz w:val="24"/>
                <w:szCs w:val="24"/>
              </w:rPr>
              <w:fldChar w:fldCharType="separate"/>
            </w:r>
            <w:r w:rsidR="00D75FED" w:rsidRPr="00D75FED">
              <w:rPr>
                <w:rFonts w:ascii="Times New Roman" w:hAnsi="Times New Roman" w:cs="Times New Roman"/>
                <w:noProof/>
                <w:webHidden/>
                <w:sz w:val="24"/>
                <w:szCs w:val="24"/>
              </w:rPr>
              <w:t>9</w:t>
            </w:r>
            <w:r w:rsidR="00D75FED" w:rsidRPr="00D75FED">
              <w:rPr>
                <w:rFonts w:ascii="Times New Roman" w:hAnsi="Times New Roman" w:cs="Times New Roman"/>
                <w:noProof/>
                <w:webHidden/>
                <w:sz w:val="24"/>
                <w:szCs w:val="24"/>
              </w:rPr>
              <w:fldChar w:fldCharType="end"/>
            </w:r>
          </w:hyperlink>
        </w:p>
        <w:p w14:paraId="3595C2C7" w14:textId="4F2CA634" w:rsidR="00D75FED" w:rsidRPr="00D75FED" w:rsidRDefault="00D75FED" w:rsidP="00D75FED">
          <w:pPr>
            <w:spacing w:line="360" w:lineRule="auto"/>
            <w:jc w:val="both"/>
            <w:rPr>
              <w:rFonts w:ascii="Times New Roman" w:hAnsi="Times New Roman" w:cs="Times New Roman"/>
              <w:sz w:val="24"/>
              <w:szCs w:val="24"/>
            </w:rPr>
          </w:pPr>
          <w:r w:rsidRPr="00D75FED">
            <w:rPr>
              <w:rFonts w:ascii="Times New Roman" w:hAnsi="Times New Roman" w:cs="Times New Roman"/>
              <w:b/>
              <w:bCs/>
              <w:noProof/>
              <w:sz w:val="24"/>
              <w:szCs w:val="24"/>
            </w:rPr>
            <w:fldChar w:fldCharType="end"/>
          </w:r>
        </w:p>
      </w:sdtContent>
    </w:sdt>
    <w:p w14:paraId="5AAC554B" w14:textId="77777777" w:rsidR="00D75FED" w:rsidRPr="00D75FED" w:rsidRDefault="00D75FED" w:rsidP="00D75FED">
      <w:pPr>
        <w:pStyle w:val="1"/>
        <w:spacing w:line="360" w:lineRule="auto"/>
        <w:jc w:val="both"/>
        <w:rPr>
          <w:rFonts w:ascii="Times New Roman" w:hAnsi="Times New Roman" w:cs="Times New Roman"/>
          <w:sz w:val="24"/>
          <w:szCs w:val="24"/>
        </w:rPr>
      </w:pPr>
    </w:p>
    <w:p w14:paraId="5E472A48" w14:textId="77777777" w:rsidR="00D75FED" w:rsidRPr="00D75FED" w:rsidRDefault="00D75FED" w:rsidP="00D75FED">
      <w:pPr>
        <w:spacing w:line="360" w:lineRule="auto"/>
        <w:jc w:val="both"/>
        <w:rPr>
          <w:rFonts w:ascii="Times New Roman" w:eastAsiaTheme="majorEastAsia" w:hAnsi="Times New Roman" w:cs="Times New Roman"/>
          <w:color w:val="2F5496" w:themeColor="accent1" w:themeShade="BF"/>
          <w:sz w:val="24"/>
          <w:szCs w:val="24"/>
        </w:rPr>
      </w:pPr>
      <w:r w:rsidRPr="00D75FED">
        <w:rPr>
          <w:rFonts w:ascii="Times New Roman" w:hAnsi="Times New Roman" w:cs="Times New Roman"/>
          <w:sz w:val="24"/>
          <w:szCs w:val="24"/>
        </w:rPr>
        <w:br w:type="page"/>
      </w:r>
    </w:p>
    <w:p w14:paraId="4EFBDA43" w14:textId="2050FEAE" w:rsidR="00837606" w:rsidRPr="00D75FED" w:rsidRDefault="00353A01" w:rsidP="00D75FED">
      <w:pPr>
        <w:pStyle w:val="1"/>
        <w:spacing w:line="360" w:lineRule="auto"/>
        <w:jc w:val="both"/>
        <w:rPr>
          <w:rFonts w:ascii="Times New Roman" w:hAnsi="Times New Roman" w:cs="Times New Roman"/>
          <w:sz w:val="24"/>
          <w:szCs w:val="24"/>
        </w:rPr>
      </w:pPr>
      <w:bookmarkStart w:id="0" w:name="_Toc70720068"/>
      <w:r w:rsidRPr="00D75FED">
        <w:rPr>
          <w:rFonts w:ascii="Times New Roman" w:hAnsi="Times New Roman" w:cs="Times New Roman"/>
          <w:sz w:val="24"/>
          <w:szCs w:val="24"/>
        </w:rPr>
        <w:lastRenderedPageBreak/>
        <w:t>Task 2 Report</w:t>
      </w:r>
      <w:bookmarkEnd w:id="0"/>
    </w:p>
    <w:p w14:paraId="758E6280" w14:textId="13930FF8" w:rsidR="00353A01" w:rsidRPr="00D75FED" w:rsidRDefault="00353A01" w:rsidP="00D75FED">
      <w:pPr>
        <w:pStyle w:val="2"/>
        <w:spacing w:line="360" w:lineRule="auto"/>
        <w:jc w:val="both"/>
        <w:rPr>
          <w:rFonts w:ascii="Times New Roman" w:hAnsi="Times New Roman" w:cs="Times New Roman"/>
          <w:sz w:val="24"/>
          <w:szCs w:val="24"/>
          <w:lang w:val="en-IN"/>
        </w:rPr>
      </w:pPr>
      <w:bookmarkStart w:id="1" w:name="_Toc70720069"/>
      <w:r w:rsidRPr="00D75FED">
        <w:rPr>
          <w:rFonts w:ascii="Times New Roman" w:hAnsi="Times New Roman" w:cs="Times New Roman"/>
          <w:sz w:val="24"/>
          <w:szCs w:val="24"/>
          <w:lang w:val="en-IN"/>
        </w:rPr>
        <w:t>Introduction</w:t>
      </w:r>
      <w:bookmarkEnd w:id="1"/>
    </w:p>
    <w:p w14:paraId="0BD857EA" w14:textId="6843594E" w:rsidR="00353A01" w:rsidRPr="00D75FED" w:rsidRDefault="00353A01"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This report will offer a detailed reflection on the role play task which was performed earlier in the assignment module. The role plays from the perspective of both the interviewee as well as the interviewer will be reflected through implementation of the Gibbs reflective cycle module. In addition, the reflective report will also present the skills and knowledge gained, identifying the personal strengths and skill gaps along with identifying the future areas of development. Lastly the report will also present a detailed personal development plan that can be effectively used for the purpose of enhancing the levels of skills in future. </w:t>
      </w:r>
    </w:p>
    <w:p w14:paraId="49020CA0" w14:textId="7AC5EBC2" w:rsidR="00353A01" w:rsidRPr="00D75FED" w:rsidRDefault="00353A01" w:rsidP="00D75FED">
      <w:pPr>
        <w:pStyle w:val="2"/>
        <w:spacing w:line="360" w:lineRule="auto"/>
        <w:jc w:val="both"/>
        <w:rPr>
          <w:rFonts w:ascii="Times New Roman" w:hAnsi="Times New Roman" w:cs="Times New Roman"/>
          <w:sz w:val="24"/>
          <w:szCs w:val="24"/>
          <w:lang w:val="en-IN"/>
        </w:rPr>
      </w:pPr>
      <w:bookmarkStart w:id="2" w:name="_Toc70720070"/>
      <w:r w:rsidRPr="00D75FED">
        <w:rPr>
          <w:rFonts w:ascii="Times New Roman" w:hAnsi="Times New Roman" w:cs="Times New Roman"/>
          <w:sz w:val="24"/>
          <w:szCs w:val="24"/>
          <w:lang w:val="en-IN"/>
        </w:rPr>
        <w:t>Recruitment and Selection</w:t>
      </w:r>
      <w:bookmarkEnd w:id="2"/>
      <w:r w:rsidRPr="00D75FED">
        <w:rPr>
          <w:rFonts w:ascii="Times New Roman" w:hAnsi="Times New Roman" w:cs="Times New Roman"/>
          <w:sz w:val="24"/>
          <w:szCs w:val="24"/>
          <w:lang w:val="en-IN"/>
        </w:rPr>
        <w:t xml:space="preserve"> </w:t>
      </w:r>
    </w:p>
    <w:p w14:paraId="30206742" w14:textId="77777777" w:rsidR="00353A01" w:rsidRPr="00D75FED" w:rsidRDefault="00353A01"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The role play of both the interviewer as well as the interviewee has been completed with the desired results and outcomes effectively. The overall experience of the role play has bene further reflected and discussed by the use of Gibb’s reflective cycle as discussed below;</w:t>
      </w:r>
    </w:p>
    <w:p w14:paraId="15F27D4C" w14:textId="29D11E62" w:rsidR="00353A01" w:rsidRPr="00D75FED" w:rsidRDefault="00353A01"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noProof/>
          <w:sz w:val="24"/>
          <w:szCs w:val="24"/>
          <w:lang w:val="ru-RU" w:eastAsia="ru-RU"/>
        </w:rPr>
        <w:drawing>
          <wp:inline distT="0" distB="0" distL="0" distR="0" wp14:anchorId="0AD6EDEC" wp14:editId="12E30204">
            <wp:extent cx="5457825" cy="3505200"/>
            <wp:effectExtent l="76200" t="76200" r="142875" b="133350"/>
            <wp:docPr id="1" name="Picture 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57825" cy="3505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5FED">
        <w:rPr>
          <w:rFonts w:ascii="Times New Roman" w:hAnsi="Times New Roman" w:cs="Times New Roman"/>
          <w:sz w:val="24"/>
          <w:szCs w:val="24"/>
          <w:lang w:val="en-IN"/>
        </w:rPr>
        <w:t xml:space="preserve"> </w:t>
      </w:r>
    </w:p>
    <w:p w14:paraId="568761A7" w14:textId="0C33D8C4" w:rsidR="00353A01" w:rsidRPr="00D75FED" w:rsidRDefault="00353A01"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                 </w:t>
      </w:r>
      <w:r w:rsidR="00822402" w:rsidRPr="00D75FED">
        <w:rPr>
          <w:rFonts w:ascii="Times New Roman" w:hAnsi="Times New Roman" w:cs="Times New Roman"/>
          <w:sz w:val="24"/>
          <w:szCs w:val="24"/>
          <w:lang w:val="en-IN"/>
        </w:rPr>
        <w:t xml:space="preserve">    </w:t>
      </w:r>
      <w:r w:rsidRPr="00D75FED">
        <w:rPr>
          <w:rFonts w:ascii="Times New Roman" w:hAnsi="Times New Roman" w:cs="Times New Roman"/>
          <w:sz w:val="24"/>
          <w:szCs w:val="24"/>
          <w:lang w:val="en-IN"/>
        </w:rPr>
        <w:t>Fig: Gibb’s reflective cycle (source</w:t>
      </w:r>
      <w:r w:rsidR="009F016D" w:rsidRPr="00D75FED">
        <w:rPr>
          <w:rFonts w:ascii="Times New Roman" w:hAnsi="Times New Roman" w:cs="Times New Roman"/>
          <w:sz w:val="24"/>
          <w:szCs w:val="24"/>
          <w:lang w:val="en-IN"/>
        </w:rPr>
        <w:t>:</w:t>
      </w:r>
      <w:r w:rsidR="00822402" w:rsidRPr="00D75FED">
        <w:rPr>
          <w:rFonts w:ascii="Times New Roman" w:hAnsi="Times New Roman" w:cs="Times New Roman"/>
          <w:color w:val="222222"/>
          <w:sz w:val="24"/>
          <w:szCs w:val="24"/>
          <w:shd w:val="clear" w:color="auto" w:fill="FFFFFF"/>
        </w:rPr>
        <w:t xml:space="preserve"> </w:t>
      </w:r>
      <w:proofErr w:type="spellStart"/>
      <w:r w:rsidR="00822402" w:rsidRPr="00D75FED">
        <w:rPr>
          <w:rFonts w:ascii="Times New Roman" w:hAnsi="Times New Roman" w:cs="Times New Roman"/>
          <w:color w:val="222222"/>
          <w:sz w:val="24"/>
          <w:szCs w:val="24"/>
          <w:shd w:val="clear" w:color="auto" w:fill="FFFFFF"/>
        </w:rPr>
        <w:t>Adeani</w:t>
      </w:r>
      <w:proofErr w:type="spellEnd"/>
      <w:r w:rsidR="00822402" w:rsidRPr="00D75FED">
        <w:rPr>
          <w:rFonts w:ascii="Times New Roman" w:hAnsi="Times New Roman" w:cs="Times New Roman"/>
          <w:color w:val="222222"/>
          <w:sz w:val="24"/>
          <w:szCs w:val="24"/>
          <w:shd w:val="clear" w:color="auto" w:fill="FFFFFF"/>
        </w:rPr>
        <w:t xml:space="preserve"> and </w:t>
      </w:r>
      <w:proofErr w:type="spellStart"/>
      <w:r w:rsidR="00822402" w:rsidRPr="00D75FED">
        <w:rPr>
          <w:rFonts w:ascii="Times New Roman" w:hAnsi="Times New Roman" w:cs="Times New Roman"/>
          <w:color w:val="222222"/>
          <w:sz w:val="24"/>
          <w:szCs w:val="24"/>
          <w:shd w:val="clear" w:color="auto" w:fill="FFFFFF"/>
        </w:rPr>
        <w:t>Syafryadin</w:t>
      </w:r>
      <w:proofErr w:type="spellEnd"/>
      <w:r w:rsidR="00822402" w:rsidRPr="00D75FED">
        <w:rPr>
          <w:rFonts w:ascii="Times New Roman" w:hAnsi="Times New Roman" w:cs="Times New Roman"/>
          <w:color w:val="222222"/>
          <w:sz w:val="24"/>
          <w:szCs w:val="24"/>
          <w:shd w:val="clear" w:color="auto" w:fill="FFFFFF"/>
        </w:rPr>
        <w:t>, 2020</w:t>
      </w:r>
      <w:r w:rsidR="009F016D" w:rsidRPr="00D75FED">
        <w:rPr>
          <w:rFonts w:ascii="Times New Roman" w:hAnsi="Times New Roman" w:cs="Times New Roman"/>
          <w:sz w:val="24"/>
          <w:szCs w:val="24"/>
          <w:lang w:val="en-IN"/>
        </w:rPr>
        <w:t>)</w:t>
      </w:r>
    </w:p>
    <w:p w14:paraId="3C0F99AA" w14:textId="3D86ED05" w:rsidR="00822402" w:rsidRPr="00D75FED" w:rsidRDefault="00822402" w:rsidP="00D75FED">
      <w:pPr>
        <w:spacing w:line="360" w:lineRule="auto"/>
        <w:jc w:val="both"/>
        <w:rPr>
          <w:rFonts w:ascii="Times New Roman" w:hAnsi="Times New Roman" w:cs="Times New Roman"/>
          <w:sz w:val="24"/>
          <w:szCs w:val="24"/>
          <w:lang w:val="en-IN"/>
        </w:rPr>
      </w:pPr>
    </w:p>
    <w:p w14:paraId="7C3F9F9F" w14:textId="77777777" w:rsidR="00822402" w:rsidRPr="00D75FED" w:rsidRDefault="00822402" w:rsidP="00D75FED">
      <w:pPr>
        <w:spacing w:line="360" w:lineRule="auto"/>
        <w:jc w:val="both"/>
        <w:rPr>
          <w:rFonts w:ascii="Times New Roman" w:hAnsi="Times New Roman" w:cs="Times New Roman"/>
          <w:sz w:val="24"/>
          <w:szCs w:val="24"/>
          <w:lang w:val="en-IN"/>
        </w:rPr>
      </w:pPr>
    </w:p>
    <w:p w14:paraId="363143F9" w14:textId="77777777" w:rsidR="00A854A4" w:rsidRDefault="00A854A4" w:rsidP="00D75FED">
      <w:pPr>
        <w:spacing w:line="360" w:lineRule="auto"/>
        <w:jc w:val="both"/>
        <w:rPr>
          <w:rFonts w:ascii="Times New Roman" w:hAnsi="Times New Roman" w:cs="Times New Roman"/>
          <w:b/>
          <w:bCs/>
          <w:sz w:val="24"/>
          <w:szCs w:val="24"/>
          <w:lang w:val="en-IN"/>
        </w:rPr>
      </w:pPr>
    </w:p>
    <w:p w14:paraId="0CBE493A" w14:textId="7C0DBDA4" w:rsidR="009F016D" w:rsidRPr="00D75FED" w:rsidRDefault="00C27622" w:rsidP="00D75FED">
      <w:pPr>
        <w:spacing w:line="360" w:lineRule="auto"/>
        <w:jc w:val="both"/>
        <w:rPr>
          <w:rFonts w:ascii="Times New Roman" w:hAnsi="Times New Roman" w:cs="Times New Roman"/>
          <w:b/>
          <w:bCs/>
          <w:sz w:val="24"/>
          <w:szCs w:val="24"/>
          <w:lang w:val="en-IN"/>
        </w:rPr>
      </w:pPr>
      <w:bookmarkStart w:id="3" w:name="_GoBack"/>
      <w:bookmarkEnd w:id="3"/>
      <w:r w:rsidRPr="00D75FED">
        <w:rPr>
          <w:rFonts w:ascii="Times New Roman" w:hAnsi="Times New Roman" w:cs="Times New Roman"/>
          <w:b/>
          <w:bCs/>
          <w:sz w:val="24"/>
          <w:szCs w:val="24"/>
          <w:lang w:val="en-IN"/>
        </w:rPr>
        <w:lastRenderedPageBreak/>
        <w:t>Description</w:t>
      </w:r>
    </w:p>
    <w:p w14:paraId="3814F979" w14:textId="49BDDB0B" w:rsidR="00C27622" w:rsidRPr="00D75FED" w:rsidRDefault="00C2762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The role-play effectively involved a comprehensive interview session for a job role in an organization. In this interview session I have played the role of both the interviewer and the interviewee. </w:t>
      </w:r>
      <w:r w:rsidR="005A6841" w:rsidRPr="00D75FED">
        <w:rPr>
          <w:rFonts w:ascii="Times New Roman" w:hAnsi="Times New Roman" w:cs="Times New Roman"/>
          <w:sz w:val="24"/>
          <w:szCs w:val="24"/>
          <w:lang w:val="en-IN"/>
        </w:rPr>
        <w:t>As an interviewer I have effectively focused on projecting and pitching questions that would directly help me to understand the qualities and motivation level of the interviewee and if the respective individual is competent enough to be considered for the vacant role or job position in the organization. On the other hand, from the interviewee perspective I have focused upon giving my answers that would highlight my confidence, desire, motivation and commitment towards the job role effectively. In other words, as an interviewee my objective was to impress the interviewer and prove that I am the rightful candidate for the job role</w:t>
      </w:r>
      <w:r w:rsidR="00822402" w:rsidRPr="00D75FED">
        <w:rPr>
          <w:rFonts w:ascii="Times New Roman" w:hAnsi="Times New Roman" w:cs="Times New Roman"/>
          <w:sz w:val="24"/>
          <w:szCs w:val="24"/>
          <w:lang w:val="en-IN"/>
        </w:rPr>
        <w:t xml:space="preserve"> (</w:t>
      </w:r>
      <w:proofErr w:type="spellStart"/>
      <w:r w:rsidR="00822402" w:rsidRPr="00D75FED">
        <w:rPr>
          <w:rFonts w:ascii="Times New Roman" w:hAnsi="Times New Roman" w:cs="Times New Roman"/>
          <w:color w:val="222222"/>
          <w:sz w:val="24"/>
          <w:szCs w:val="24"/>
          <w:shd w:val="clear" w:color="auto" w:fill="FFFFFF"/>
        </w:rPr>
        <w:t>Adeani</w:t>
      </w:r>
      <w:proofErr w:type="spellEnd"/>
      <w:r w:rsidR="00822402" w:rsidRPr="00D75FED">
        <w:rPr>
          <w:rFonts w:ascii="Times New Roman" w:hAnsi="Times New Roman" w:cs="Times New Roman"/>
          <w:color w:val="222222"/>
          <w:sz w:val="24"/>
          <w:szCs w:val="24"/>
          <w:shd w:val="clear" w:color="auto" w:fill="FFFFFF"/>
        </w:rPr>
        <w:t xml:space="preserve"> and </w:t>
      </w:r>
      <w:proofErr w:type="spellStart"/>
      <w:r w:rsidR="00822402" w:rsidRPr="00D75FED">
        <w:rPr>
          <w:rFonts w:ascii="Times New Roman" w:hAnsi="Times New Roman" w:cs="Times New Roman"/>
          <w:color w:val="222222"/>
          <w:sz w:val="24"/>
          <w:szCs w:val="24"/>
          <w:shd w:val="clear" w:color="auto" w:fill="FFFFFF"/>
        </w:rPr>
        <w:t>Syafryadin</w:t>
      </w:r>
      <w:proofErr w:type="spellEnd"/>
      <w:r w:rsidR="00822402" w:rsidRPr="00D75FED">
        <w:rPr>
          <w:rFonts w:ascii="Times New Roman" w:hAnsi="Times New Roman" w:cs="Times New Roman"/>
          <w:color w:val="222222"/>
          <w:sz w:val="24"/>
          <w:szCs w:val="24"/>
          <w:shd w:val="clear" w:color="auto" w:fill="FFFFFF"/>
        </w:rPr>
        <w:t>, 2020</w:t>
      </w:r>
      <w:r w:rsidR="00822402" w:rsidRPr="00D75FED">
        <w:rPr>
          <w:rFonts w:ascii="Times New Roman" w:hAnsi="Times New Roman" w:cs="Times New Roman"/>
          <w:sz w:val="24"/>
          <w:szCs w:val="24"/>
          <w:lang w:val="en-IN"/>
        </w:rPr>
        <w:t>)</w:t>
      </w:r>
      <w:r w:rsidR="005A6841" w:rsidRPr="00D75FED">
        <w:rPr>
          <w:rFonts w:ascii="Times New Roman" w:hAnsi="Times New Roman" w:cs="Times New Roman"/>
          <w:sz w:val="24"/>
          <w:szCs w:val="24"/>
          <w:lang w:val="en-IN"/>
        </w:rPr>
        <w:t xml:space="preserve">. </w:t>
      </w:r>
    </w:p>
    <w:p w14:paraId="4E05F02E" w14:textId="15757E5A" w:rsidR="00C27622" w:rsidRPr="00D75FED" w:rsidRDefault="00C27622" w:rsidP="00D75FED">
      <w:pPr>
        <w:spacing w:line="360" w:lineRule="auto"/>
        <w:jc w:val="both"/>
        <w:rPr>
          <w:rFonts w:ascii="Times New Roman" w:hAnsi="Times New Roman" w:cs="Times New Roman"/>
          <w:b/>
          <w:bCs/>
          <w:sz w:val="24"/>
          <w:szCs w:val="24"/>
          <w:lang w:val="en-IN"/>
        </w:rPr>
      </w:pPr>
      <w:r w:rsidRPr="00D75FED">
        <w:rPr>
          <w:rFonts w:ascii="Times New Roman" w:hAnsi="Times New Roman" w:cs="Times New Roman"/>
          <w:b/>
          <w:bCs/>
          <w:sz w:val="24"/>
          <w:szCs w:val="24"/>
          <w:lang w:val="en-IN"/>
        </w:rPr>
        <w:t>Feelings</w:t>
      </w:r>
    </w:p>
    <w:p w14:paraId="577CEEFA" w14:textId="21E5536C" w:rsidR="005A6841" w:rsidRPr="00D75FED" w:rsidRDefault="005A6841"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From the perspective of the interviewer, I felt that the questions directed towards the interviewee were able to bring out the actual motivation and dedication or desire of the individual towards the job role. I feel that I have successfully fulfilled my role and responsibility as an interviewer with organizing and pitching the correct question</w:t>
      </w:r>
      <w:r w:rsidR="006C2540" w:rsidRPr="00D75FED">
        <w:rPr>
          <w:rFonts w:ascii="Times New Roman" w:hAnsi="Times New Roman" w:cs="Times New Roman"/>
          <w:sz w:val="24"/>
          <w:szCs w:val="24"/>
          <w:lang w:val="en-IN"/>
        </w:rPr>
        <w:t xml:space="preserve">s during the process of the interview. From the perspective of interviewee, I was always vigilant and conscious of the questions asked, with then urge to answer in the most presentable way possible in order to express my honest thoughts and impress the interviewer. </w:t>
      </w:r>
    </w:p>
    <w:p w14:paraId="47D01A4C" w14:textId="77777777" w:rsidR="00B55918" w:rsidRPr="00D75FED" w:rsidRDefault="00C27622" w:rsidP="00D75FED">
      <w:pPr>
        <w:spacing w:line="360" w:lineRule="auto"/>
        <w:jc w:val="both"/>
        <w:rPr>
          <w:rFonts w:ascii="Times New Roman" w:hAnsi="Times New Roman" w:cs="Times New Roman"/>
          <w:b/>
          <w:bCs/>
          <w:sz w:val="24"/>
          <w:szCs w:val="24"/>
          <w:lang w:val="en-IN"/>
        </w:rPr>
      </w:pPr>
      <w:r w:rsidRPr="00D75FED">
        <w:rPr>
          <w:rFonts w:ascii="Times New Roman" w:hAnsi="Times New Roman" w:cs="Times New Roman"/>
          <w:b/>
          <w:bCs/>
          <w:sz w:val="24"/>
          <w:szCs w:val="24"/>
          <w:lang w:val="en-IN"/>
        </w:rPr>
        <w:t>Evaluation</w:t>
      </w:r>
    </w:p>
    <w:p w14:paraId="1022BD9B" w14:textId="2AEEDA23" w:rsidR="006C2540" w:rsidRPr="00D75FED" w:rsidRDefault="006C2540" w:rsidP="00D75FED">
      <w:pPr>
        <w:spacing w:line="360" w:lineRule="auto"/>
        <w:jc w:val="both"/>
        <w:rPr>
          <w:rFonts w:ascii="Times New Roman" w:hAnsi="Times New Roman" w:cs="Times New Roman"/>
          <w:b/>
          <w:bCs/>
          <w:sz w:val="24"/>
          <w:szCs w:val="24"/>
          <w:lang w:val="en-IN"/>
        </w:rPr>
      </w:pPr>
      <w:r w:rsidRPr="00D75FED">
        <w:rPr>
          <w:rFonts w:ascii="Times New Roman" w:hAnsi="Times New Roman" w:cs="Times New Roman"/>
          <w:sz w:val="24"/>
          <w:szCs w:val="24"/>
          <w:lang w:val="en-IN"/>
        </w:rPr>
        <w:t xml:space="preserve">The overall role-play session was definitely a very good experience for me both as an interviewer and interviewee. From the perspective of </w:t>
      </w:r>
      <w:r w:rsidR="00C30CD6" w:rsidRPr="00D75FED">
        <w:rPr>
          <w:rFonts w:ascii="Times New Roman" w:hAnsi="Times New Roman" w:cs="Times New Roman"/>
          <w:sz w:val="24"/>
          <w:szCs w:val="24"/>
          <w:lang w:val="en-IN"/>
        </w:rPr>
        <w:t>interviewer,</w:t>
      </w:r>
      <w:r w:rsidRPr="00D75FED">
        <w:rPr>
          <w:rFonts w:ascii="Times New Roman" w:hAnsi="Times New Roman" w:cs="Times New Roman"/>
          <w:sz w:val="24"/>
          <w:szCs w:val="24"/>
          <w:lang w:val="en-IN"/>
        </w:rPr>
        <w:t xml:space="preserve"> I have been able to successfully fulfil my duty or responsibility to conduct a fair and structured interview session that has helped me to identify the qualities in the interviewee</w:t>
      </w:r>
      <w:r w:rsidR="00822402" w:rsidRPr="00D75FED">
        <w:rPr>
          <w:rFonts w:ascii="Times New Roman" w:hAnsi="Times New Roman" w:cs="Times New Roman"/>
          <w:sz w:val="24"/>
          <w:szCs w:val="24"/>
          <w:lang w:val="en-IN"/>
        </w:rPr>
        <w:t xml:space="preserve"> (</w:t>
      </w:r>
      <w:r w:rsidR="00822402" w:rsidRPr="00D75FED">
        <w:rPr>
          <w:rFonts w:ascii="Times New Roman" w:hAnsi="Times New Roman" w:cs="Times New Roman"/>
          <w:color w:val="222222"/>
          <w:sz w:val="24"/>
          <w:szCs w:val="24"/>
          <w:shd w:val="clear" w:color="auto" w:fill="FFFFFF"/>
        </w:rPr>
        <w:t>Markkanen, et al, 2020</w:t>
      </w:r>
      <w:r w:rsidR="00822402" w:rsidRPr="00D75FED">
        <w:rPr>
          <w:rFonts w:ascii="Times New Roman" w:hAnsi="Times New Roman" w:cs="Times New Roman"/>
          <w:sz w:val="24"/>
          <w:szCs w:val="24"/>
          <w:lang w:val="en-IN"/>
        </w:rPr>
        <w:t>)</w:t>
      </w:r>
      <w:r w:rsidRPr="00D75FED">
        <w:rPr>
          <w:rFonts w:ascii="Times New Roman" w:hAnsi="Times New Roman" w:cs="Times New Roman"/>
          <w:sz w:val="24"/>
          <w:szCs w:val="24"/>
          <w:lang w:val="en-IN"/>
        </w:rPr>
        <w:t xml:space="preserve">. </w:t>
      </w:r>
      <w:r w:rsidR="00C30CD6" w:rsidRPr="00D75FED">
        <w:rPr>
          <w:rFonts w:ascii="Times New Roman" w:hAnsi="Times New Roman" w:cs="Times New Roman"/>
          <w:sz w:val="24"/>
          <w:szCs w:val="24"/>
          <w:lang w:val="en-IN"/>
        </w:rPr>
        <w:t xml:space="preserve">In this regard, my overall experience as an interviewer was good and I feel that I have conducted a successful interview session. Now considering the perspective of the interviewee, I feel that I have been effective in </w:t>
      </w:r>
      <w:r w:rsidR="00AD4919" w:rsidRPr="00D75FED">
        <w:rPr>
          <w:rFonts w:ascii="Times New Roman" w:hAnsi="Times New Roman" w:cs="Times New Roman"/>
          <w:sz w:val="24"/>
          <w:szCs w:val="24"/>
          <w:lang w:val="en-IN"/>
        </w:rPr>
        <w:t xml:space="preserve">answering all the questions with composure which has helped me to portray my skills, my dedication, motivation and commitment towards the respective job role. The successful interview also landed me the job role </w:t>
      </w:r>
      <w:r w:rsidR="00AC0F05" w:rsidRPr="00D75FED">
        <w:rPr>
          <w:rFonts w:ascii="Times New Roman" w:hAnsi="Times New Roman" w:cs="Times New Roman"/>
          <w:sz w:val="24"/>
          <w:szCs w:val="24"/>
          <w:lang w:val="en-IN"/>
        </w:rPr>
        <w:t xml:space="preserve">which I was looking. Therefore, the overall role-play was a success and it was relatively a good experience.  </w:t>
      </w:r>
    </w:p>
    <w:p w14:paraId="18791903" w14:textId="7B478F71" w:rsidR="00C27622" w:rsidRPr="00D75FED" w:rsidRDefault="00C2762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Analysis</w:t>
      </w:r>
    </w:p>
    <w:p w14:paraId="0356EDB9" w14:textId="7E842E9C" w:rsidR="00AC0F05" w:rsidRPr="00D75FED" w:rsidRDefault="00AC0F05"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lastRenderedPageBreak/>
        <w:t xml:space="preserve">The role-play situation effectively demanded a mutual trust and transparency between the respective interviewer and the interviewee for the purpose of deriving the most profitable results as desired. The interview session was done to understand if the interviewee has the required qualities, dedication and motivation to fulfil the designated job role or responsibility effectively. In addition, the questions asked during the interview was also aimed to bring out the best in the interviewee so that the respective interview can effectively assess, the suitability of the individual to perform the responsibilities as demanded by the respective job role. </w:t>
      </w:r>
    </w:p>
    <w:p w14:paraId="0A48D875" w14:textId="2FFD03EB" w:rsidR="00C27622" w:rsidRPr="00D75FED" w:rsidRDefault="00C2762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Conclusion</w:t>
      </w:r>
    </w:p>
    <w:p w14:paraId="188C21EB" w14:textId="4903ED0D" w:rsidR="00AC0F05" w:rsidRPr="00D75FED" w:rsidRDefault="00AC0F05"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Now considering the role play session, I feel that as an interviewer I could have developed and asked few more questions that would help me to analyse some core employability skills in the individual interviewer. Some of these skills include critical thinking, analytic skills, time management skills and others. On the other hand, from the perspective of the interviewee, I could have exhibited a bit more confidence. In addition, I could also have asked a few questions to the interviewer to show my interest and commitment towards the respective job role or responsibility effectively</w:t>
      </w:r>
      <w:r w:rsidR="00822402" w:rsidRPr="00D75FED">
        <w:rPr>
          <w:rFonts w:ascii="Times New Roman" w:hAnsi="Times New Roman" w:cs="Times New Roman"/>
          <w:sz w:val="24"/>
          <w:szCs w:val="24"/>
          <w:lang w:val="en-IN"/>
        </w:rPr>
        <w:t xml:space="preserve"> (</w:t>
      </w:r>
      <w:proofErr w:type="spellStart"/>
      <w:r w:rsidR="00822402" w:rsidRPr="00D75FED">
        <w:rPr>
          <w:rFonts w:ascii="Times New Roman" w:hAnsi="Times New Roman" w:cs="Times New Roman"/>
          <w:color w:val="222222"/>
          <w:sz w:val="24"/>
          <w:szCs w:val="24"/>
          <w:shd w:val="clear" w:color="auto" w:fill="FFFFFF"/>
        </w:rPr>
        <w:t>Sekarwinahyu</w:t>
      </w:r>
      <w:proofErr w:type="spellEnd"/>
      <w:r w:rsidR="00822402" w:rsidRPr="00D75FED">
        <w:rPr>
          <w:rFonts w:ascii="Times New Roman" w:hAnsi="Times New Roman" w:cs="Times New Roman"/>
          <w:color w:val="222222"/>
          <w:sz w:val="24"/>
          <w:szCs w:val="24"/>
          <w:shd w:val="clear" w:color="auto" w:fill="FFFFFF"/>
        </w:rPr>
        <w:t>, et al, 2019</w:t>
      </w:r>
      <w:r w:rsidR="00822402" w:rsidRPr="00D75FED">
        <w:rPr>
          <w:rFonts w:ascii="Times New Roman" w:hAnsi="Times New Roman" w:cs="Times New Roman"/>
          <w:sz w:val="24"/>
          <w:szCs w:val="24"/>
          <w:lang w:val="en-IN"/>
        </w:rPr>
        <w:t>)</w:t>
      </w:r>
      <w:r w:rsidRPr="00D75FED">
        <w:rPr>
          <w:rFonts w:ascii="Times New Roman" w:hAnsi="Times New Roman" w:cs="Times New Roman"/>
          <w:sz w:val="24"/>
          <w:szCs w:val="24"/>
          <w:lang w:val="en-IN"/>
        </w:rPr>
        <w:t xml:space="preserve">. </w:t>
      </w:r>
    </w:p>
    <w:p w14:paraId="44A86E65" w14:textId="6F66AE14" w:rsidR="00C27622" w:rsidRPr="00D75FED" w:rsidRDefault="00C2762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Action Plan </w:t>
      </w:r>
    </w:p>
    <w:p w14:paraId="51312A74" w14:textId="7CA6C517" w:rsidR="00AC0F05" w:rsidRPr="00D75FED" w:rsidRDefault="00AC0F05"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If such a session is repeated again, I would definitely like to add few more questions as an interviewer that could have tested the skill sets of the interviewee a bit better. For example; in future I will add a few more questions that would help to understand the ability of the interviewer to work in a team along with adherence to the set rules, standards and codes of the workplace effectively. Lastly as an interviewee in future I will keep my self more prepared and present my self in a better manner which could leave a positive impact and impression on the respective interviewer effectively. </w:t>
      </w:r>
    </w:p>
    <w:p w14:paraId="6A397B67" w14:textId="5C57E8A7" w:rsidR="00353A01" w:rsidRPr="00D75FED" w:rsidRDefault="00353A01" w:rsidP="00D75FED">
      <w:pPr>
        <w:pStyle w:val="2"/>
        <w:spacing w:line="360" w:lineRule="auto"/>
        <w:jc w:val="both"/>
        <w:rPr>
          <w:rFonts w:ascii="Times New Roman" w:hAnsi="Times New Roman" w:cs="Times New Roman"/>
          <w:sz w:val="24"/>
          <w:szCs w:val="24"/>
          <w:lang w:val="en-IN"/>
        </w:rPr>
      </w:pPr>
      <w:bookmarkStart w:id="4" w:name="_Toc70720071"/>
      <w:r w:rsidRPr="00D75FED">
        <w:rPr>
          <w:rFonts w:ascii="Times New Roman" w:hAnsi="Times New Roman" w:cs="Times New Roman"/>
          <w:sz w:val="24"/>
          <w:szCs w:val="24"/>
          <w:lang w:val="en-IN"/>
        </w:rPr>
        <w:t>Skills and Knowledge Gained</w:t>
      </w:r>
      <w:bookmarkEnd w:id="4"/>
    </w:p>
    <w:p w14:paraId="33853984" w14:textId="1D481B3B" w:rsidR="00B518D8" w:rsidRPr="00D75FED" w:rsidRDefault="00B518D8"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The role play session has helped me to effectively gain and develop specific skill sets that would directly help me in the perspective of achieving good academic results and excellence as well as increase my job prospects, career growth and development in the future years to some. </w:t>
      </w:r>
      <w:r w:rsidR="000B5F9D" w:rsidRPr="00D75FED">
        <w:rPr>
          <w:rFonts w:ascii="Times New Roman" w:hAnsi="Times New Roman" w:cs="Times New Roman"/>
          <w:sz w:val="24"/>
          <w:szCs w:val="24"/>
          <w:lang w:val="en-IN"/>
        </w:rPr>
        <w:t xml:space="preserve">In this perspective there are some of the specific skill sets that has bene improved and developed by successful completion of the role play session. First of all, the role play has helped me to leverage and further develop my communication and interaction skills. In addition, while designing of the interview questions as well as preparing the answer for the questions have directly helped me to develop a clear and profound understanding of the analytical skills and </w:t>
      </w:r>
      <w:r w:rsidR="000B5F9D" w:rsidRPr="00D75FED">
        <w:rPr>
          <w:rFonts w:ascii="Times New Roman" w:hAnsi="Times New Roman" w:cs="Times New Roman"/>
          <w:sz w:val="24"/>
          <w:szCs w:val="24"/>
          <w:lang w:val="en-IN"/>
        </w:rPr>
        <w:lastRenderedPageBreak/>
        <w:t>competencies that was required to be showcased or executed from the perspective of both the interviewer as well as the interviewee. I have also developed my language speaking skills through the session, which is definitely going to improve my future employability chances and help me to achieve and attain a high level of confidence in my future job interviews effectively. Through successful participation in the role play I also have been able to develop and improve my time management skills which can prove to be an added benefit and advantage in the future years to come</w:t>
      </w:r>
      <w:r w:rsidR="00822402" w:rsidRPr="00D75FED">
        <w:rPr>
          <w:rFonts w:ascii="Times New Roman" w:hAnsi="Times New Roman" w:cs="Times New Roman"/>
          <w:sz w:val="24"/>
          <w:szCs w:val="24"/>
          <w:lang w:val="en-IN"/>
        </w:rPr>
        <w:t xml:space="preserve"> (</w:t>
      </w:r>
      <w:r w:rsidR="00822402" w:rsidRPr="00D75FED">
        <w:rPr>
          <w:rFonts w:ascii="Times New Roman" w:hAnsi="Times New Roman" w:cs="Times New Roman"/>
          <w:color w:val="222222"/>
          <w:sz w:val="24"/>
          <w:szCs w:val="24"/>
          <w:shd w:val="clear" w:color="auto" w:fill="FFFFFF"/>
        </w:rPr>
        <w:t>Ryan, 2011</w:t>
      </w:r>
      <w:r w:rsidR="00822402" w:rsidRPr="00D75FED">
        <w:rPr>
          <w:rFonts w:ascii="Times New Roman" w:hAnsi="Times New Roman" w:cs="Times New Roman"/>
          <w:sz w:val="24"/>
          <w:szCs w:val="24"/>
          <w:lang w:val="en-IN"/>
        </w:rPr>
        <w:t>)</w:t>
      </w:r>
      <w:r w:rsidR="00C05ED9" w:rsidRPr="00D75FED">
        <w:rPr>
          <w:rFonts w:ascii="Times New Roman" w:hAnsi="Times New Roman" w:cs="Times New Roman"/>
          <w:sz w:val="24"/>
          <w:szCs w:val="24"/>
          <w:lang w:val="en-IN"/>
        </w:rPr>
        <w:t xml:space="preserve">. In addition, the role plays also needed the exhibition of effective decision-making skills so as to develop the proper question sets for the interview along with developing valid and accurate responses to make the role play effectively successful. Now considering the overall perspective of knowledge gained, through the role play I have been effectively successful in identifying the ways and process in which questions for an interview must be developed and presented by an interviewer. It also helped me to gain a detailed insight into how interviewer must structure the questions to understand the capabilities and potential of the interviewee and the competency of the interviewee in successfully executing the roles and responsibilities of the respective vacant position in the organization effectively. In addition, role play session has also been useful in gaining a proper knowledge and insight into the ways in which an interviewee must present himself or herself in front of the interviewer to make the maximum level of positive impression and satisfy the interviewer. I have also learnt that the responses of the questions must be properly synchronized as per the demands of the questions and the answers must be confident and to the point to ensure that the skills, level of motivation, dedication and commitment of the interviewee can be properly demonstrated and presented in front of the interviewer to enhance or increase the chances of employability. </w:t>
      </w:r>
      <w:r w:rsidR="00B55918" w:rsidRPr="00D75FED">
        <w:rPr>
          <w:rFonts w:ascii="Times New Roman" w:hAnsi="Times New Roman" w:cs="Times New Roman"/>
          <w:sz w:val="24"/>
          <w:szCs w:val="24"/>
          <w:lang w:val="en-IN"/>
        </w:rPr>
        <w:t xml:space="preserve">Therefore, the knowledge and skills gained, developed or acquired through the session of role play with help to crack future interviews effectively as well as enhance my performance and growth prospects in the job role of an interviewer or manager in the future years effectively. </w:t>
      </w:r>
    </w:p>
    <w:p w14:paraId="263BD430" w14:textId="261C7976" w:rsidR="00353A01" w:rsidRPr="00D75FED" w:rsidRDefault="00353A01" w:rsidP="00D75FED">
      <w:pPr>
        <w:pStyle w:val="2"/>
        <w:spacing w:line="360" w:lineRule="auto"/>
        <w:jc w:val="both"/>
        <w:rPr>
          <w:rFonts w:ascii="Times New Roman" w:hAnsi="Times New Roman" w:cs="Times New Roman"/>
          <w:sz w:val="24"/>
          <w:szCs w:val="24"/>
          <w:lang w:val="en-IN"/>
        </w:rPr>
      </w:pPr>
      <w:bookmarkStart w:id="5" w:name="_Toc70720072"/>
      <w:r w:rsidRPr="00D75FED">
        <w:rPr>
          <w:rFonts w:ascii="Times New Roman" w:hAnsi="Times New Roman" w:cs="Times New Roman"/>
          <w:sz w:val="24"/>
          <w:szCs w:val="24"/>
          <w:lang w:val="en-IN"/>
        </w:rPr>
        <w:t>Reflection of Personal Strengths</w:t>
      </w:r>
      <w:r w:rsidR="00B55918" w:rsidRPr="00D75FED">
        <w:rPr>
          <w:rFonts w:ascii="Times New Roman" w:hAnsi="Times New Roman" w:cs="Times New Roman"/>
          <w:sz w:val="24"/>
          <w:szCs w:val="24"/>
          <w:lang w:val="en-IN"/>
        </w:rPr>
        <w:t xml:space="preserve"> and identification of skill gaps</w:t>
      </w:r>
      <w:bookmarkEnd w:id="5"/>
    </w:p>
    <w:p w14:paraId="61C61A16" w14:textId="72C146A0" w:rsidR="00B55918" w:rsidRPr="00D75FED" w:rsidRDefault="00B55918"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The role play session has also helped me to understand my personal strengths as well as the skill gaps that must be taken care of for better performance and results in my future academic or career ventures proficiently. First of all, my core personal strength involves effective communication and negotiation. I am an effective communicator which has been further displayed through success of the role play. The communication skills </w:t>
      </w:r>
      <w:r w:rsidR="00D60B6D" w:rsidRPr="00D75FED">
        <w:rPr>
          <w:rFonts w:ascii="Times New Roman" w:hAnsi="Times New Roman" w:cs="Times New Roman"/>
          <w:sz w:val="24"/>
          <w:szCs w:val="24"/>
          <w:lang w:val="en-IN"/>
        </w:rPr>
        <w:t>have</w:t>
      </w:r>
      <w:r w:rsidRPr="00D75FED">
        <w:rPr>
          <w:rFonts w:ascii="Times New Roman" w:hAnsi="Times New Roman" w:cs="Times New Roman"/>
          <w:sz w:val="24"/>
          <w:szCs w:val="24"/>
          <w:lang w:val="en-IN"/>
        </w:rPr>
        <w:t xml:space="preserve"> helped me to perform effectively in the role play from both the perspective of the interviewer as well as the respective interviewee. </w:t>
      </w:r>
      <w:r w:rsidR="00D60B6D" w:rsidRPr="00D75FED">
        <w:rPr>
          <w:rFonts w:ascii="Times New Roman" w:hAnsi="Times New Roman" w:cs="Times New Roman"/>
          <w:sz w:val="24"/>
          <w:szCs w:val="24"/>
          <w:lang w:val="en-IN"/>
        </w:rPr>
        <w:t xml:space="preserve">In addition to the communication skills, my personal strengths also </w:t>
      </w:r>
      <w:r w:rsidR="00D60B6D" w:rsidRPr="00D75FED">
        <w:rPr>
          <w:rFonts w:ascii="Times New Roman" w:hAnsi="Times New Roman" w:cs="Times New Roman"/>
          <w:sz w:val="24"/>
          <w:szCs w:val="24"/>
          <w:lang w:val="en-IN"/>
        </w:rPr>
        <w:lastRenderedPageBreak/>
        <w:t>include analytical skills that has helped me to design and present the correct and useful set of questions which was able to derive maximum responses from the interviewee. The analytical skills were important from the perspective of designing and presenting accurate and precise question sets useful for having a proper understanding of the exact skills, knowledge and competency of the respective interview. The communication skills have also bene useful from the perspective of the interviewee in maintaining meaningful conversation with the interviewer to achieve the maximum positive impression</w:t>
      </w:r>
      <w:r w:rsidR="00D75FED" w:rsidRPr="00D75FED">
        <w:rPr>
          <w:rFonts w:ascii="Times New Roman" w:hAnsi="Times New Roman" w:cs="Times New Roman"/>
          <w:sz w:val="24"/>
          <w:szCs w:val="24"/>
          <w:lang w:val="en-IN"/>
        </w:rPr>
        <w:t xml:space="preserve"> (</w:t>
      </w:r>
      <w:r w:rsidR="00D75FED" w:rsidRPr="00D75FED">
        <w:rPr>
          <w:rFonts w:ascii="Times New Roman" w:hAnsi="Times New Roman" w:cs="Times New Roman"/>
          <w:color w:val="222222"/>
          <w:sz w:val="24"/>
          <w:szCs w:val="24"/>
          <w:shd w:val="clear" w:color="auto" w:fill="FFFFFF"/>
        </w:rPr>
        <w:t>Coleman and Willis, 2015</w:t>
      </w:r>
      <w:r w:rsidR="00D75FED" w:rsidRPr="00D75FED">
        <w:rPr>
          <w:rFonts w:ascii="Times New Roman" w:hAnsi="Times New Roman" w:cs="Times New Roman"/>
          <w:sz w:val="24"/>
          <w:szCs w:val="24"/>
          <w:lang w:val="en-IN"/>
        </w:rPr>
        <w:t>)</w:t>
      </w:r>
      <w:r w:rsidR="00D60B6D" w:rsidRPr="00D75FED">
        <w:rPr>
          <w:rFonts w:ascii="Times New Roman" w:hAnsi="Times New Roman" w:cs="Times New Roman"/>
          <w:sz w:val="24"/>
          <w:szCs w:val="24"/>
          <w:lang w:val="en-IN"/>
        </w:rPr>
        <w:t xml:space="preserve">. However, on the other hand, the role play has also highlighted some of my skill gaps that must be further developed and improved. One of such skill that I lack is time management. My poor time management made it extremely difficult for me plan and organize the activities within the said deadline for successful completion of the role play. Effective time management could have made the role play more effective and efficient. In addition, considering the overall role play session, I have also found out that I lack proper decision making as well as problem solving skills which falls under the important skill sets that can help me to further improve my employability chances in the future years to come. </w:t>
      </w:r>
    </w:p>
    <w:p w14:paraId="51EF77C0" w14:textId="0747EFFF" w:rsidR="00353A01" w:rsidRPr="00D75FED" w:rsidRDefault="00353A01" w:rsidP="00D75FED">
      <w:pPr>
        <w:pStyle w:val="2"/>
        <w:spacing w:line="360" w:lineRule="auto"/>
        <w:jc w:val="both"/>
        <w:rPr>
          <w:rFonts w:ascii="Times New Roman" w:hAnsi="Times New Roman" w:cs="Times New Roman"/>
          <w:sz w:val="24"/>
          <w:szCs w:val="24"/>
          <w:lang w:val="en-IN"/>
        </w:rPr>
      </w:pPr>
      <w:bookmarkStart w:id="6" w:name="_Toc70720073"/>
      <w:r w:rsidRPr="00D75FED">
        <w:rPr>
          <w:rFonts w:ascii="Times New Roman" w:hAnsi="Times New Roman" w:cs="Times New Roman"/>
          <w:sz w:val="24"/>
          <w:szCs w:val="24"/>
          <w:lang w:val="en-IN"/>
        </w:rPr>
        <w:t>Areas for further development</w:t>
      </w:r>
      <w:bookmarkEnd w:id="6"/>
    </w:p>
    <w:p w14:paraId="6DCEB205" w14:textId="30E82143" w:rsidR="00D60B6D" w:rsidRPr="00D75FED" w:rsidRDefault="00D60B6D"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The role play session has helped me to identify some further areas of development. This </w:t>
      </w:r>
      <w:r w:rsidR="00822402" w:rsidRPr="00D75FED">
        <w:rPr>
          <w:rFonts w:ascii="Times New Roman" w:hAnsi="Times New Roman" w:cs="Times New Roman"/>
          <w:sz w:val="24"/>
          <w:szCs w:val="24"/>
          <w:lang w:val="en-IN"/>
        </w:rPr>
        <w:t>includes</w:t>
      </w:r>
      <w:r w:rsidRPr="00D75FED">
        <w:rPr>
          <w:rFonts w:ascii="Times New Roman" w:hAnsi="Times New Roman" w:cs="Times New Roman"/>
          <w:sz w:val="24"/>
          <w:szCs w:val="24"/>
          <w:lang w:val="en-IN"/>
        </w:rPr>
        <w:t xml:space="preserve"> the development and acquiring of high time management skills for better effectiveness and efficiency</w:t>
      </w:r>
      <w:r w:rsidR="00822402" w:rsidRPr="00D75FED">
        <w:rPr>
          <w:rFonts w:ascii="Times New Roman" w:hAnsi="Times New Roman" w:cs="Times New Roman"/>
          <w:sz w:val="24"/>
          <w:szCs w:val="24"/>
          <w:lang w:val="en-IN"/>
        </w:rPr>
        <w:t xml:space="preserve"> in addition to the problem solving and decision-making skills</w:t>
      </w:r>
      <w:r w:rsidR="00D75FED" w:rsidRPr="00D75FED">
        <w:rPr>
          <w:rFonts w:ascii="Times New Roman" w:hAnsi="Times New Roman" w:cs="Times New Roman"/>
          <w:sz w:val="24"/>
          <w:szCs w:val="24"/>
          <w:lang w:val="en-IN"/>
        </w:rPr>
        <w:t xml:space="preserve"> (</w:t>
      </w:r>
      <w:r w:rsidR="00D75FED" w:rsidRPr="00D75FED">
        <w:rPr>
          <w:rFonts w:ascii="Times New Roman" w:hAnsi="Times New Roman" w:cs="Times New Roman"/>
          <w:color w:val="222222"/>
          <w:sz w:val="24"/>
          <w:szCs w:val="24"/>
          <w:shd w:val="clear" w:color="auto" w:fill="FFFFFF"/>
        </w:rPr>
        <w:t>Gibson, et al, 2017</w:t>
      </w:r>
      <w:r w:rsidR="00D75FED" w:rsidRPr="00D75FED">
        <w:rPr>
          <w:rFonts w:ascii="Times New Roman" w:hAnsi="Times New Roman" w:cs="Times New Roman"/>
          <w:sz w:val="24"/>
          <w:szCs w:val="24"/>
          <w:lang w:val="en-IN"/>
        </w:rPr>
        <w:t>)</w:t>
      </w:r>
      <w:r w:rsidR="00822402" w:rsidRPr="00D75FED">
        <w:rPr>
          <w:rFonts w:ascii="Times New Roman" w:hAnsi="Times New Roman" w:cs="Times New Roman"/>
          <w:sz w:val="24"/>
          <w:szCs w:val="24"/>
          <w:lang w:val="en-IN"/>
        </w:rPr>
        <w:t xml:space="preserve">. I also need to develop my presentation skills to improve my academic as well as career growth and development prospects in the future. In addition to these I must also work upon to bring my communication as well as the analytical skills to higher levels for achievement of maximum performance as well as efficiency in the future effectively. </w:t>
      </w:r>
    </w:p>
    <w:p w14:paraId="5C651386" w14:textId="016CD2A5" w:rsidR="00353A01" w:rsidRPr="00D75FED" w:rsidRDefault="00353A01" w:rsidP="00D75FED">
      <w:pPr>
        <w:pStyle w:val="2"/>
        <w:spacing w:line="360" w:lineRule="auto"/>
        <w:jc w:val="both"/>
        <w:rPr>
          <w:rFonts w:ascii="Times New Roman" w:hAnsi="Times New Roman" w:cs="Times New Roman"/>
          <w:sz w:val="24"/>
          <w:szCs w:val="24"/>
          <w:lang w:val="en-IN"/>
        </w:rPr>
      </w:pPr>
      <w:bookmarkStart w:id="7" w:name="_Toc70720074"/>
      <w:r w:rsidRPr="00D75FED">
        <w:rPr>
          <w:rFonts w:ascii="Times New Roman" w:hAnsi="Times New Roman" w:cs="Times New Roman"/>
          <w:sz w:val="24"/>
          <w:szCs w:val="24"/>
          <w:lang w:val="en-IN"/>
        </w:rPr>
        <w:t>Personal Development Plan</w:t>
      </w:r>
      <w:bookmarkEnd w:id="7"/>
    </w:p>
    <w:p w14:paraId="46D9A356" w14:textId="03B3F488"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The skill sets can be developed by following a SMART personal development plan which have been depicted below;</w:t>
      </w:r>
    </w:p>
    <w:tbl>
      <w:tblPr>
        <w:tblStyle w:val="a3"/>
        <w:tblW w:w="0" w:type="auto"/>
        <w:tblLook w:val="04A0" w:firstRow="1" w:lastRow="0" w:firstColumn="1" w:lastColumn="0" w:noHBand="0" w:noVBand="1"/>
      </w:tblPr>
      <w:tblGrid>
        <w:gridCol w:w="3005"/>
        <w:gridCol w:w="3005"/>
        <w:gridCol w:w="3006"/>
      </w:tblGrid>
      <w:tr w:rsidR="00822402" w:rsidRPr="00D75FED" w14:paraId="2CD7B596" w14:textId="77777777" w:rsidTr="00822402">
        <w:tc>
          <w:tcPr>
            <w:tcW w:w="3005" w:type="dxa"/>
          </w:tcPr>
          <w:p w14:paraId="3FBC0821" w14:textId="4F0CB782"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Skills to be developed </w:t>
            </w:r>
          </w:p>
        </w:tc>
        <w:tc>
          <w:tcPr>
            <w:tcW w:w="3005" w:type="dxa"/>
          </w:tcPr>
          <w:p w14:paraId="2B90A285" w14:textId="7B15082B"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Activities to be undertaken </w:t>
            </w:r>
          </w:p>
        </w:tc>
        <w:tc>
          <w:tcPr>
            <w:tcW w:w="3006" w:type="dxa"/>
          </w:tcPr>
          <w:p w14:paraId="66B79B8F" w14:textId="3AC86B06"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Timeframe </w:t>
            </w:r>
          </w:p>
        </w:tc>
      </w:tr>
      <w:tr w:rsidR="00822402" w:rsidRPr="00D75FED" w14:paraId="4C7B7445" w14:textId="77777777" w:rsidTr="00822402">
        <w:tc>
          <w:tcPr>
            <w:tcW w:w="3005" w:type="dxa"/>
          </w:tcPr>
          <w:p w14:paraId="6A5DFFE6" w14:textId="099D500A"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Communication skills </w:t>
            </w:r>
          </w:p>
        </w:tc>
        <w:tc>
          <w:tcPr>
            <w:tcW w:w="3005" w:type="dxa"/>
          </w:tcPr>
          <w:p w14:paraId="7C2BC7FD" w14:textId="77777777"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Training and development activities</w:t>
            </w:r>
          </w:p>
          <w:p w14:paraId="1579D2F0" w14:textId="77777777"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lastRenderedPageBreak/>
              <w:t>Increased communication with peers and supervisors</w:t>
            </w:r>
          </w:p>
          <w:p w14:paraId="332F148A" w14:textId="3D2ED694"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Self-development and learning </w:t>
            </w:r>
          </w:p>
        </w:tc>
        <w:tc>
          <w:tcPr>
            <w:tcW w:w="3006" w:type="dxa"/>
          </w:tcPr>
          <w:p w14:paraId="3033C0E2" w14:textId="4E2C31D2"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lastRenderedPageBreak/>
              <w:t>2 months</w:t>
            </w:r>
          </w:p>
        </w:tc>
      </w:tr>
      <w:tr w:rsidR="00822402" w:rsidRPr="00D75FED" w14:paraId="0839F860" w14:textId="77777777" w:rsidTr="00822402">
        <w:tc>
          <w:tcPr>
            <w:tcW w:w="3005" w:type="dxa"/>
          </w:tcPr>
          <w:p w14:paraId="3728508F" w14:textId="780BA5E7"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lastRenderedPageBreak/>
              <w:t>Time management skills</w:t>
            </w:r>
          </w:p>
        </w:tc>
        <w:tc>
          <w:tcPr>
            <w:tcW w:w="3005" w:type="dxa"/>
          </w:tcPr>
          <w:p w14:paraId="6049D2CD" w14:textId="0B28DD71"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Training and development activities</w:t>
            </w:r>
          </w:p>
          <w:p w14:paraId="39C3E442" w14:textId="1015BD5C"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Learning to prioritize the tasks as per needs</w:t>
            </w:r>
          </w:p>
          <w:p w14:paraId="2D0E291F" w14:textId="13F69650"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Self-development and learning</w:t>
            </w:r>
            <w:r w:rsidR="00D75FED" w:rsidRPr="00D75FED">
              <w:rPr>
                <w:rFonts w:ascii="Times New Roman" w:hAnsi="Times New Roman" w:cs="Times New Roman"/>
                <w:sz w:val="24"/>
                <w:szCs w:val="24"/>
                <w:lang w:val="en-IN"/>
              </w:rPr>
              <w:t xml:space="preserve"> (</w:t>
            </w:r>
            <w:proofErr w:type="spellStart"/>
            <w:proofErr w:type="gramStart"/>
            <w:r w:rsidR="00D75FED" w:rsidRPr="00D75FED">
              <w:rPr>
                <w:rFonts w:ascii="Times New Roman" w:hAnsi="Times New Roman" w:cs="Times New Roman"/>
                <w:color w:val="222222"/>
                <w:sz w:val="24"/>
                <w:szCs w:val="24"/>
                <w:shd w:val="clear" w:color="auto" w:fill="FFFFFF"/>
              </w:rPr>
              <w:t>Rimmer</w:t>
            </w:r>
            <w:proofErr w:type="spellEnd"/>
            <w:r w:rsidR="00D75FED" w:rsidRPr="00D75FED">
              <w:rPr>
                <w:rFonts w:ascii="Times New Roman" w:hAnsi="Times New Roman" w:cs="Times New Roman"/>
                <w:color w:val="222222"/>
                <w:sz w:val="24"/>
                <w:szCs w:val="24"/>
                <w:shd w:val="clear" w:color="auto" w:fill="FFFFFF"/>
              </w:rPr>
              <w:t>,  2018</w:t>
            </w:r>
            <w:proofErr w:type="gramEnd"/>
            <w:r w:rsidR="00D75FED" w:rsidRPr="00D75FED">
              <w:rPr>
                <w:rFonts w:ascii="Times New Roman" w:hAnsi="Times New Roman" w:cs="Times New Roman"/>
                <w:sz w:val="24"/>
                <w:szCs w:val="24"/>
                <w:lang w:val="en-IN"/>
              </w:rPr>
              <w:t>)</w:t>
            </w:r>
          </w:p>
          <w:p w14:paraId="20A76175" w14:textId="77777777" w:rsidR="00822402" w:rsidRPr="00D75FED" w:rsidRDefault="00822402" w:rsidP="00D75FED">
            <w:pPr>
              <w:spacing w:line="360" w:lineRule="auto"/>
              <w:jc w:val="both"/>
              <w:rPr>
                <w:rFonts w:ascii="Times New Roman" w:hAnsi="Times New Roman" w:cs="Times New Roman"/>
                <w:sz w:val="24"/>
                <w:szCs w:val="24"/>
                <w:lang w:val="en-IN"/>
              </w:rPr>
            </w:pPr>
          </w:p>
        </w:tc>
        <w:tc>
          <w:tcPr>
            <w:tcW w:w="3006" w:type="dxa"/>
          </w:tcPr>
          <w:p w14:paraId="5052815F" w14:textId="1FF79AF9"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3 months </w:t>
            </w:r>
          </w:p>
        </w:tc>
      </w:tr>
      <w:tr w:rsidR="00822402" w:rsidRPr="00D75FED" w14:paraId="6CE58EE5" w14:textId="77777777" w:rsidTr="00822402">
        <w:tc>
          <w:tcPr>
            <w:tcW w:w="3005" w:type="dxa"/>
          </w:tcPr>
          <w:p w14:paraId="32FA2CB4" w14:textId="5CDDACA3"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Problem solving skills and Decision-making skills </w:t>
            </w:r>
          </w:p>
        </w:tc>
        <w:tc>
          <w:tcPr>
            <w:tcW w:w="3005" w:type="dxa"/>
          </w:tcPr>
          <w:p w14:paraId="35CCADC8" w14:textId="251A15C7"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Training and development activities</w:t>
            </w:r>
          </w:p>
          <w:p w14:paraId="74C238AD" w14:textId="160EC2B8"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Self-development and learning</w:t>
            </w:r>
          </w:p>
          <w:p w14:paraId="4F50C258" w14:textId="692FC72E"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Analysis of case studies and journals </w:t>
            </w:r>
          </w:p>
          <w:p w14:paraId="4291C736" w14:textId="4C113EDD" w:rsidR="00822402" w:rsidRPr="00D75FED" w:rsidRDefault="00822402" w:rsidP="00D75FED">
            <w:pPr>
              <w:spacing w:line="360" w:lineRule="auto"/>
              <w:jc w:val="both"/>
              <w:rPr>
                <w:rFonts w:ascii="Times New Roman" w:hAnsi="Times New Roman" w:cs="Times New Roman"/>
                <w:sz w:val="24"/>
                <w:szCs w:val="24"/>
                <w:lang w:val="en-IN"/>
              </w:rPr>
            </w:pPr>
          </w:p>
        </w:tc>
        <w:tc>
          <w:tcPr>
            <w:tcW w:w="3006" w:type="dxa"/>
          </w:tcPr>
          <w:p w14:paraId="6D9449F1" w14:textId="1F00305E"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3 months</w:t>
            </w:r>
          </w:p>
        </w:tc>
      </w:tr>
      <w:tr w:rsidR="00822402" w:rsidRPr="00D75FED" w14:paraId="5549EEED" w14:textId="77777777" w:rsidTr="00822402">
        <w:tc>
          <w:tcPr>
            <w:tcW w:w="3005" w:type="dxa"/>
          </w:tcPr>
          <w:p w14:paraId="3DA7DA35" w14:textId="6138104F"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Analytical skills </w:t>
            </w:r>
          </w:p>
        </w:tc>
        <w:tc>
          <w:tcPr>
            <w:tcW w:w="3005" w:type="dxa"/>
          </w:tcPr>
          <w:p w14:paraId="12AF4FFC" w14:textId="77777777"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Training and development activities</w:t>
            </w:r>
          </w:p>
          <w:p w14:paraId="6A9C23A7" w14:textId="0310A4D9"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Self-development and learning</w:t>
            </w:r>
          </w:p>
          <w:p w14:paraId="3090D0E1" w14:textId="4A84C297"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Learning from experiences</w:t>
            </w:r>
          </w:p>
          <w:p w14:paraId="6229EFD3" w14:textId="30A28CAA" w:rsidR="00822402" w:rsidRPr="00D75FED" w:rsidRDefault="00822402" w:rsidP="00D75FED">
            <w:pPr>
              <w:pStyle w:val="a4"/>
              <w:numPr>
                <w:ilvl w:val="0"/>
                <w:numId w:val="1"/>
              </w:num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Analysis of journals, books and case studies </w:t>
            </w:r>
          </w:p>
          <w:p w14:paraId="6B6AF632" w14:textId="77777777" w:rsidR="00822402" w:rsidRPr="00D75FED" w:rsidRDefault="00822402" w:rsidP="00D75FED">
            <w:pPr>
              <w:spacing w:line="360" w:lineRule="auto"/>
              <w:jc w:val="both"/>
              <w:rPr>
                <w:rFonts w:ascii="Times New Roman" w:hAnsi="Times New Roman" w:cs="Times New Roman"/>
                <w:sz w:val="24"/>
                <w:szCs w:val="24"/>
                <w:lang w:val="en-IN"/>
              </w:rPr>
            </w:pPr>
          </w:p>
        </w:tc>
        <w:tc>
          <w:tcPr>
            <w:tcW w:w="3006" w:type="dxa"/>
          </w:tcPr>
          <w:p w14:paraId="0173DF4B" w14:textId="3632BE92"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2 months </w:t>
            </w:r>
          </w:p>
        </w:tc>
      </w:tr>
    </w:tbl>
    <w:p w14:paraId="29B8BE81" w14:textId="77777777" w:rsidR="00822402" w:rsidRPr="00D75FED" w:rsidRDefault="00822402" w:rsidP="00D75FED">
      <w:pPr>
        <w:spacing w:line="360" w:lineRule="auto"/>
        <w:jc w:val="both"/>
        <w:rPr>
          <w:rFonts w:ascii="Times New Roman" w:hAnsi="Times New Roman" w:cs="Times New Roman"/>
          <w:sz w:val="24"/>
          <w:szCs w:val="24"/>
          <w:lang w:val="en-IN"/>
        </w:rPr>
      </w:pPr>
    </w:p>
    <w:p w14:paraId="683EF853" w14:textId="53C5BF74" w:rsidR="00353A01" w:rsidRPr="00D75FED" w:rsidRDefault="00353A01" w:rsidP="00D75FED">
      <w:pPr>
        <w:pStyle w:val="2"/>
        <w:spacing w:line="360" w:lineRule="auto"/>
        <w:jc w:val="both"/>
        <w:rPr>
          <w:rFonts w:ascii="Times New Roman" w:hAnsi="Times New Roman" w:cs="Times New Roman"/>
          <w:sz w:val="24"/>
          <w:szCs w:val="24"/>
          <w:lang w:val="en-IN"/>
        </w:rPr>
      </w:pPr>
      <w:bookmarkStart w:id="8" w:name="_Toc70720075"/>
      <w:r w:rsidRPr="00D75FED">
        <w:rPr>
          <w:rFonts w:ascii="Times New Roman" w:hAnsi="Times New Roman" w:cs="Times New Roman"/>
          <w:sz w:val="24"/>
          <w:szCs w:val="24"/>
          <w:lang w:val="en-IN"/>
        </w:rPr>
        <w:t>Conclusion</w:t>
      </w:r>
      <w:bookmarkEnd w:id="8"/>
      <w:r w:rsidRPr="00D75FED">
        <w:rPr>
          <w:rFonts w:ascii="Times New Roman" w:hAnsi="Times New Roman" w:cs="Times New Roman"/>
          <w:sz w:val="24"/>
          <w:szCs w:val="24"/>
          <w:lang w:val="en-IN"/>
        </w:rPr>
        <w:t xml:space="preserve"> </w:t>
      </w:r>
    </w:p>
    <w:p w14:paraId="644EABDE" w14:textId="4A67B43F" w:rsidR="00822402" w:rsidRPr="00D75FED" w:rsidRDefault="00822402" w:rsidP="00D75FED">
      <w:pPr>
        <w:spacing w:line="360" w:lineRule="auto"/>
        <w:jc w:val="both"/>
        <w:rPr>
          <w:rFonts w:ascii="Times New Roman" w:hAnsi="Times New Roman" w:cs="Times New Roman"/>
          <w:sz w:val="24"/>
          <w:szCs w:val="24"/>
          <w:lang w:val="en-IN"/>
        </w:rPr>
      </w:pPr>
      <w:r w:rsidRPr="00D75FED">
        <w:rPr>
          <w:rFonts w:ascii="Times New Roman" w:hAnsi="Times New Roman" w:cs="Times New Roman"/>
          <w:sz w:val="24"/>
          <w:szCs w:val="24"/>
          <w:lang w:val="en-IN"/>
        </w:rPr>
        <w:t xml:space="preserve">The role play session conducted was a success, in which I have been successful in fulfilling the roles from the perspective of both the interviewer as well as the interviewee. The role play session also helped me to understand my own strengths as well as identify and analyse the skill gaps and the development areas that must be worked upon. Based upon the analysis I have also been successful in developing a clear development plan for skill growth and development to achieve better performance and results in future. </w:t>
      </w:r>
    </w:p>
    <w:p w14:paraId="077ABDF1" w14:textId="0AD56CFE" w:rsidR="00822402" w:rsidRPr="00D75FED" w:rsidRDefault="00822402" w:rsidP="00D75FED">
      <w:pPr>
        <w:spacing w:line="360" w:lineRule="auto"/>
        <w:jc w:val="both"/>
        <w:rPr>
          <w:rFonts w:ascii="Times New Roman" w:hAnsi="Times New Roman" w:cs="Times New Roman"/>
          <w:sz w:val="24"/>
          <w:szCs w:val="24"/>
          <w:lang w:val="en-IN"/>
        </w:rPr>
      </w:pPr>
    </w:p>
    <w:p w14:paraId="38C306B8" w14:textId="2CE58E65" w:rsidR="00822402" w:rsidRPr="00D75FED" w:rsidRDefault="00822402" w:rsidP="00D75FED">
      <w:pPr>
        <w:spacing w:line="360" w:lineRule="auto"/>
        <w:jc w:val="both"/>
        <w:rPr>
          <w:rFonts w:ascii="Times New Roman" w:hAnsi="Times New Roman" w:cs="Times New Roman"/>
          <w:sz w:val="24"/>
          <w:szCs w:val="24"/>
          <w:lang w:val="en-IN"/>
        </w:rPr>
      </w:pPr>
    </w:p>
    <w:p w14:paraId="7D949274" w14:textId="47C35D35" w:rsidR="00822402" w:rsidRPr="00D75FED" w:rsidRDefault="00822402" w:rsidP="00D75FED">
      <w:pPr>
        <w:spacing w:line="360" w:lineRule="auto"/>
        <w:jc w:val="both"/>
        <w:rPr>
          <w:rFonts w:ascii="Times New Roman" w:hAnsi="Times New Roman" w:cs="Times New Roman"/>
          <w:sz w:val="24"/>
          <w:szCs w:val="24"/>
          <w:lang w:val="en-IN"/>
        </w:rPr>
      </w:pPr>
    </w:p>
    <w:p w14:paraId="2CDB97D7" w14:textId="7F5CE7EC" w:rsidR="00822402" w:rsidRPr="00D75FED" w:rsidRDefault="00822402" w:rsidP="00D75FED">
      <w:pPr>
        <w:spacing w:line="360" w:lineRule="auto"/>
        <w:jc w:val="both"/>
        <w:rPr>
          <w:rFonts w:ascii="Times New Roman" w:hAnsi="Times New Roman" w:cs="Times New Roman"/>
          <w:sz w:val="24"/>
          <w:szCs w:val="24"/>
          <w:lang w:val="en-IN"/>
        </w:rPr>
      </w:pPr>
    </w:p>
    <w:p w14:paraId="2A3A3A41" w14:textId="16D98A49" w:rsidR="00822402" w:rsidRPr="00D75FED" w:rsidRDefault="00822402" w:rsidP="00D75FED">
      <w:pPr>
        <w:spacing w:line="360" w:lineRule="auto"/>
        <w:jc w:val="both"/>
        <w:rPr>
          <w:rFonts w:ascii="Times New Roman" w:hAnsi="Times New Roman" w:cs="Times New Roman"/>
          <w:sz w:val="24"/>
          <w:szCs w:val="24"/>
          <w:lang w:val="en-IN"/>
        </w:rPr>
      </w:pPr>
    </w:p>
    <w:p w14:paraId="329ACE9D" w14:textId="77F52A6F" w:rsidR="00822402" w:rsidRPr="00D75FED" w:rsidRDefault="00822402" w:rsidP="00D75FED">
      <w:pPr>
        <w:spacing w:line="360" w:lineRule="auto"/>
        <w:jc w:val="both"/>
        <w:rPr>
          <w:rFonts w:ascii="Times New Roman" w:hAnsi="Times New Roman" w:cs="Times New Roman"/>
          <w:sz w:val="24"/>
          <w:szCs w:val="24"/>
          <w:lang w:val="en-IN"/>
        </w:rPr>
      </w:pPr>
    </w:p>
    <w:p w14:paraId="1369D685" w14:textId="5E5758E6" w:rsidR="00822402" w:rsidRPr="00D75FED" w:rsidRDefault="00822402" w:rsidP="00D75FED">
      <w:pPr>
        <w:spacing w:line="360" w:lineRule="auto"/>
        <w:jc w:val="both"/>
        <w:rPr>
          <w:rFonts w:ascii="Times New Roman" w:hAnsi="Times New Roman" w:cs="Times New Roman"/>
          <w:sz w:val="24"/>
          <w:szCs w:val="24"/>
          <w:lang w:val="en-IN"/>
        </w:rPr>
      </w:pPr>
    </w:p>
    <w:p w14:paraId="57FA4C51" w14:textId="384E9452" w:rsidR="00822402" w:rsidRPr="00D75FED" w:rsidRDefault="00822402" w:rsidP="00D75FED">
      <w:pPr>
        <w:spacing w:line="360" w:lineRule="auto"/>
        <w:jc w:val="both"/>
        <w:rPr>
          <w:rFonts w:ascii="Times New Roman" w:hAnsi="Times New Roman" w:cs="Times New Roman"/>
          <w:sz w:val="24"/>
          <w:szCs w:val="24"/>
          <w:lang w:val="en-IN"/>
        </w:rPr>
      </w:pPr>
    </w:p>
    <w:p w14:paraId="399CDFE9" w14:textId="5246CA7B" w:rsidR="00822402" w:rsidRPr="00D75FED" w:rsidRDefault="00822402" w:rsidP="00D75FED">
      <w:pPr>
        <w:spacing w:line="360" w:lineRule="auto"/>
        <w:jc w:val="both"/>
        <w:rPr>
          <w:rFonts w:ascii="Times New Roman" w:hAnsi="Times New Roman" w:cs="Times New Roman"/>
          <w:sz w:val="24"/>
          <w:szCs w:val="24"/>
          <w:lang w:val="en-IN"/>
        </w:rPr>
      </w:pPr>
    </w:p>
    <w:p w14:paraId="00D2AC8D" w14:textId="2D3244DC" w:rsidR="00822402" w:rsidRPr="00D75FED" w:rsidRDefault="00822402" w:rsidP="00D75FED">
      <w:pPr>
        <w:spacing w:line="360" w:lineRule="auto"/>
        <w:jc w:val="both"/>
        <w:rPr>
          <w:rFonts w:ascii="Times New Roman" w:hAnsi="Times New Roman" w:cs="Times New Roman"/>
          <w:sz w:val="24"/>
          <w:szCs w:val="24"/>
          <w:lang w:val="en-IN"/>
        </w:rPr>
      </w:pPr>
    </w:p>
    <w:p w14:paraId="7C888921" w14:textId="1D01C132" w:rsidR="00822402" w:rsidRPr="00D75FED" w:rsidRDefault="00822402" w:rsidP="00D75FED">
      <w:pPr>
        <w:spacing w:line="360" w:lineRule="auto"/>
        <w:jc w:val="both"/>
        <w:rPr>
          <w:rFonts w:ascii="Times New Roman" w:hAnsi="Times New Roman" w:cs="Times New Roman"/>
          <w:sz w:val="24"/>
          <w:szCs w:val="24"/>
          <w:lang w:val="en-IN"/>
        </w:rPr>
      </w:pPr>
    </w:p>
    <w:p w14:paraId="675D6351" w14:textId="04B8178F" w:rsidR="00822402" w:rsidRPr="00D75FED" w:rsidRDefault="00822402" w:rsidP="00D75FED">
      <w:pPr>
        <w:spacing w:line="360" w:lineRule="auto"/>
        <w:jc w:val="both"/>
        <w:rPr>
          <w:rFonts w:ascii="Times New Roman" w:hAnsi="Times New Roman" w:cs="Times New Roman"/>
          <w:sz w:val="24"/>
          <w:szCs w:val="24"/>
          <w:lang w:val="en-IN"/>
        </w:rPr>
      </w:pPr>
    </w:p>
    <w:p w14:paraId="256C8977" w14:textId="4FE25CC4" w:rsidR="00822402" w:rsidRPr="00D75FED" w:rsidRDefault="00822402" w:rsidP="00D75FED">
      <w:pPr>
        <w:spacing w:line="360" w:lineRule="auto"/>
        <w:jc w:val="both"/>
        <w:rPr>
          <w:rFonts w:ascii="Times New Roman" w:hAnsi="Times New Roman" w:cs="Times New Roman"/>
          <w:sz w:val="24"/>
          <w:szCs w:val="24"/>
          <w:lang w:val="en-IN"/>
        </w:rPr>
      </w:pPr>
    </w:p>
    <w:p w14:paraId="3A0DB06F" w14:textId="3A365503" w:rsidR="00822402" w:rsidRPr="00D75FED" w:rsidRDefault="00822402" w:rsidP="00D75FED">
      <w:pPr>
        <w:spacing w:line="360" w:lineRule="auto"/>
        <w:jc w:val="both"/>
        <w:rPr>
          <w:rFonts w:ascii="Times New Roman" w:hAnsi="Times New Roman" w:cs="Times New Roman"/>
          <w:sz w:val="24"/>
          <w:szCs w:val="24"/>
          <w:lang w:val="en-IN"/>
        </w:rPr>
      </w:pPr>
    </w:p>
    <w:p w14:paraId="516820E4" w14:textId="22C2ABA3" w:rsidR="00822402" w:rsidRPr="00D75FED" w:rsidRDefault="00822402" w:rsidP="00D75FED">
      <w:pPr>
        <w:spacing w:line="360" w:lineRule="auto"/>
        <w:jc w:val="both"/>
        <w:rPr>
          <w:rFonts w:ascii="Times New Roman" w:hAnsi="Times New Roman" w:cs="Times New Roman"/>
          <w:sz w:val="24"/>
          <w:szCs w:val="24"/>
          <w:lang w:val="en-IN"/>
        </w:rPr>
      </w:pPr>
    </w:p>
    <w:p w14:paraId="213F59C5" w14:textId="16638DF8" w:rsidR="00822402" w:rsidRPr="00D75FED" w:rsidRDefault="00822402" w:rsidP="00D75FED">
      <w:pPr>
        <w:spacing w:line="360" w:lineRule="auto"/>
        <w:jc w:val="both"/>
        <w:rPr>
          <w:rFonts w:ascii="Times New Roman" w:hAnsi="Times New Roman" w:cs="Times New Roman"/>
          <w:sz w:val="24"/>
          <w:szCs w:val="24"/>
          <w:lang w:val="en-IN"/>
        </w:rPr>
      </w:pPr>
    </w:p>
    <w:p w14:paraId="66608C62" w14:textId="20F67B8C" w:rsidR="00822402" w:rsidRPr="00D75FED" w:rsidRDefault="00822402" w:rsidP="00D75FED">
      <w:pPr>
        <w:spacing w:line="360" w:lineRule="auto"/>
        <w:jc w:val="both"/>
        <w:rPr>
          <w:rFonts w:ascii="Times New Roman" w:hAnsi="Times New Roman" w:cs="Times New Roman"/>
          <w:sz w:val="24"/>
          <w:szCs w:val="24"/>
          <w:lang w:val="en-IN"/>
        </w:rPr>
      </w:pPr>
    </w:p>
    <w:p w14:paraId="659BF404" w14:textId="2AED2DD9" w:rsidR="00822402" w:rsidRPr="00D75FED" w:rsidRDefault="00822402" w:rsidP="00D75FED">
      <w:pPr>
        <w:spacing w:line="360" w:lineRule="auto"/>
        <w:jc w:val="both"/>
        <w:rPr>
          <w:rFonts w:ascii="Times New Roman" w:hAnsi="Times New Roman" w:cs="Times New Roman"/>
          <w:sz w:val="24"/>
          <w:szCs w:val="24"/>
          <w:lang w:val="en-IN"/>
        </w:rPr>
      </w:pPr>
    </w:p>
    <w:p w14:paraId="6804A2FD" w14:textId="3C0E7EF5" w:rsidR="00822402" w:rsidRPr="00D75FED" w:rsidRDefault="00822402" w:rsidP="00D75FED">
      <w:pPr>
        <w:pStyle w:val="1"/>
        <w:spacing w:line="360" w:lineRule="auto"/>
        <w:jc w:val="both"/>
        <w:rPr>
          <w:rFonts w:ascii="Times New Roman" w:hAnsi="Times New Roman" w:cs="Times New Roman"/>
          <w:sz w:val="24"/>
          <w:szCs w:val="24"/>
          <w:lang w:val="en-IN"/>
        </w:rPr>
      </w:pPr>
      <w:bookmarkStart w:id="9" w:name="_Toc70720076"/>
      <w:r w:rsidRPr="00D75FED">
        <w:rPr>
          <w:rFonts w:ascii="Times New Roman" w:hAnsi="Times New Roman" w:cs="Times New Roman"/>
          <w:sz w:val="24"/>
          <w:szCs w:val="24"/>
          <w:lang w:val="en-IN"/>
        </w:rPr>
        <w:lastRenderedPageBreak/>
        <w:t>References</w:t>
      </w:r>
      <w:bookmarkEnd w:id="9"/>
      <w:r w:rsidRPr="00D75FED">
        <w:rPr>
          <w:rFonts w:ascii="Times New Roman" w:hAnsi="Times New Roman" w:cs="Times New Roman"/>
          <w:sz w:val="24"/>
          <w:szCs w:val="24"/>
          <w:lang w:val="en-IN"/>
        </w:rPr>
        <w:t xml:space="preserve"> </w:t>
      </w:r>
    </w:p>
    <w:p w14:paraId="3CAA5D36" w14:textId="77777777" w:rsidR="00D75FED" w:rsidRPr="00D75FED" w:rsidRDefault="00D75FED" w:rsidP="00D75FED">
      <w:pPr>
        <w:spacing w:line="360" w:lineRule="auto"/>
        <w:jc w:val="both"/>
        <w:rPr>
          <w:rFonts w:ascii="Times New Roman" w:hAnsi="Times New Roman" w:cs="Times New Roman"/>
          <w:color w:val="222222"/>
          <w:sz w:val="24"/>
          <w:szCs w:val="24"/>
          <w:shd w:val="clear" w:color="auto" w:fill="FFFFFF"/>
        </w:rPr>
      </w:pPr>
      <w:proofErr w:type="spellStart"/>
      <w:r w:rsidRPr="00D75FED">
        <w:rPr>
          <w:rFonts w:ascii="Times New Roman" w:hAnsi="Times New Roman" w:cs="Times New Roman"/>
          <w:color w:val="222222"/>
          <w:sz w:val="24"/>
          <w:szCs w:val="24"/>
          <w:shd w:val="clear" w:color="auto" w:fill="FFFFFF"/>
        </w:rPr>
        <w:t>Adeani</w:t>
      </w:r>
      <w:proofErr w:type="spellEnd"/>
      <w:r w:rsidRPr="00D75FED">
        <w:rPr>
          <w:rFonts w:ascii="Times New Roman" w:hAnsi="Times New Roman" w:cs="Times New Roman"/>
          <w:color w:val="222222"/>
          <w:sz w:val="24"/>
          <w:szCs w:val="24"/>
          <w:shd w:val="clear" w:color="auto" w:fill="FFFFFF"/>
        </w:rPr>
        <w:t xml:space="preserve">, I.S., </w:t>
      </w:r>
      <w:proofErr w:type="spellStart"/>
      <w:r w:rsidRPr="00D75FED">
        <w:rPr>
          <w:rFonts w:ascii="Times New Roman" w:hAnsi="Times New Roman" w:cs="Times New Roman"/>
          <w:color w:val="222222"/>
          <w:sz w:val="24"/>
          <w:szCs w:val="24"/>
          <w:shd w:val="clear" w:color="auto" w:fill="FFFFFF"/>
        </w:rPr>
        <w:t>Febriani</w:t>
      </w:r>
      <w:proofErr w:type="spellEnd"/>
      <w:r w:rsidRPr="00D75FED">
        <w:rPr>
          <w:rFonts w:ascii="Times New Roman" w:hAnsi="Times New Roman" w:cs="Times New Roman"/>
          <w:color w:val="222222"/>
          <w:sz w:val="24"/>
          <w:szCs w:val="24"/>
          <w:shd w:val="clear" w:color="auto" w:fill="FFFFFF"/>
        </w:rPr>
        <w:t xml:space="preserve">, R.B. and </w:t>
      </w:r>
      <w:proofErr w:type="spellStart"/>
      <w:r w:rsidRPr="00D75FED">
        <w:rPr>
          <w:rFonts w:ascii="Times New Roman" w:hAnsi="Times New Roman" w:cs="Times New Roman"/>
          <w:color w:val="222222"/>
          <w:sz w:val="24"/>
          <w:szCs w:val="24"/>
          <w:shd w:val="clear" w:color="auto" w:fill="FFFFFF"/>
        </w:rPr>
        <w:t>Syafryadin</w:t>
      </w:r>
      <w:proofErr w:type="spellEnd"/>
      <w:r w:rsidRPr="00D75FED">
        <w:rPr>
          <w:rFonts w:ascii="Times New Roman" w:hAnsi="Times New Roman" w:cs="Times New Roman"/>
          <w:color w:val="222222"/>
          <w:sz w:val="24"/>
          <w:szCs w:val="24"/>
          <w:shd w:val="clear" w:color="auto" w:fill="FFFFFF"/>
        </w:rPr>
        <w:t>, S., 2020. USING GIBBS’REFLECTIVE CYCLE IN MAKING REFLECTIONS OF LITERARY ANALYSIS. </w:t>
      </w:r>
      <w:r w:rsidRPr="00D75FED">
        <w:rPr>
          <w:rFonts w:ascii="Times New Roman" w:hAnsi="Times New Roman" w:cs="Times New Roman"/>
          <w:i/>
          <w:iCs/>
          <w:color w:val="222222"/>
          <w:sz w:val="24"/>
          <w:szCs w:val="24"/>
          <w:shd w:val="clear" w:color="auto" w:fill="FFFFFF"/>
        </w:rPr>
        <w:t>Indonesian EFL Journal</w:t>
      </w:r>
      <w:r w:rsidRPr="00D75FED">
        <w:rPr>
          <w:rFonts w:ascii="Times New Roman" w:hAnsi="Times New Roman" w:cs="Times New Roman"/>
          <w:color w:val="222222"/>
          <w:sz w:val="24"/>
          <w:szCs w:val="24"/>
          <w:shd w:val="clear" w:color="auto" w:fill="FFFFFF"/>
        </w:rPr>
        <w:t>, </w:t>
      </w:r>
      <w:r w:rsidRPr="00D75FED">
        <w:rPr>
          <w:rFonts w:ascii="Times New Roman" w:hAnsi="Times New Roman" w:cs="Times New Roman"/>
          <w:i/>
          <w:iCs/>
          <w:color w:val="222222"/>
          <w:sz w:val="24"/>
          <w:szCs w:val="24"/>
          <w:shd w:val="clear" w:color="auto" w:fill="FFFFFF"/>
        </w:rPr>
        <w:t>6</w:t>
      </w:r>
      <w:r w:rsidRPr="00D75FED">
        <w:rPr>
          <w:rFonts w:ascii="Times New Roman" w:hAnsi="Times New Roman" w:cs="Times New Roman"/>
          <w:color w:val="222222"/>
          <w:sz w:val="24"/>
          <w:szCs w:val="24"/>
          <w:shd w:val="clear" w:color="auto" w:fill="FFFFFF"/>
        </w:rPr>
        <w:t>(2), pp.139-148.</w:t>
      </w:r>
    </w:p>
    <w:p w14:paraId="6EC6ABC5" w14:textId="77777777" w:rsidR="00D75FED" w:rsidRPr="00D75FED" w:rsidRDefault="00D75FED" w:rsidP="00D75FED">
      <w:pPr>
        <w:spacing w:line="360" w:lineRule="auto"/>
        <w:jc w:val="both"/>
        <w:rPr>
          <w:rFonts w:ascii="Times New Roman" w:hAnsi="Times New Roman" w:cs="Times New Roman"/>
          <w:color w:val="222222"/>
          <w:sz w:val="24"/>
          <w:szCs w:val="24"/>
          <w:shd w:val="clear" w:color="auto" w:fill="FFFFFF"/>
        </w:rPr>
      </w:pPr>
      <w:r w:rsidRPr="00D75FED">
        <w:rPr>
          <w:rFonts w:ascii="Times New Roman" w:hAnsi="Times New Roman" w:cs="Times New Roman"/>
          <w:color w:val="222222"/>
          <w:sz w:val="24"/>
          <w:szCs w:val="24"/>
          <w:shd w:val="clear" w:color="auto" w:fill="FFFFFF"/>
        </w:rPr>
        <w:t>Coleman, D. and Willis, D.S., 2015. Reflective writing: The student nurse's perspective on reflective writing and poetry writing. </w:t>
      </w:r>
      <w:r w:rsidRPr="00D75FED">
        <w:rPr>
          <w:rFonts w:ascii="Times New Roman" w:hAnsi="Times New Roman" w:cs="Times New Roman"/>
          <w:i/>
          <w:iCs/>
          <w:color w:val="222222"/>
          <w:sz w:val="24"/>
          <w:szCs w:val="24"/>
          <w:shd w:val="clear" w:color="auto" w:fill="FFFFFF"/>
        </w:rPr>
        <w:t>Nurse education today</w:t>
      </w:r>
      <w:r w:rsidRPr="00D75FED">
        <w:rPr>
          <w:rFonts w:ascii="Times New Roman" w:hAnsi="Times New Roman" w:cs="Times New Roman"/>
          <w:color w:val="222222"/>
          <w:sz w:val="24"/>
          <w:szCs w:val="24"/>
          <w:shd w:val="clear" w:color="auto" w:fill="FFFFFF"/>
        </w:rPr>
        <w:t>, </w:t>
      </w:r>
      <w:r w:rsidRPr="00D75FED">
        <w:rPr>
          <w:rFonts w:ascii="Times New Roman" w:hAnsi="Times New Roman" w:cs="Times New Roman"/>
          <w:i/>
          <w:iCs/>
          <w:color w:val="222222"/>
          <w:sz w:val="24"/>
          <w:szCs w:val="24"/>
          <w:shd w:val="clear" w:color="auto" w:fill="FFFFFF"/>
        </w:rPr>
        <w:t>35</w:t>
      </w:r>
      <w:r w:rsidRPr="00D75FED">
        <w:rPr>
          <w:rFonts w:ascii="Times New Roman" w:hAnsi="Times New Roman" w:cs="Times New Roman"/>
          <w:color w:val="222222"/>
          <w:sz w:val="24"/>
          <w:szCs w:val="24"/>
          <w:shd w:val="clear" w:color="auto" w:fill="FFFFFF"/>
        </w:rPr>
        <w:t>(7), pp.906-911.</w:t>
      </w:r>
    </w:p>
    <w:p w14:paraId="56B88586" w14:textId="77777777" w:rsidR="00D75FED" w:rsidRPr="00D75FED" w:rsidRDefault="00D75FED" w:rsidP="00D75FED">
      <w:pPr>
        <w:spacing w:line="360" w:lineRule="auto"/>
        <w:jc w:val="both"/>
        <w:rPr>
          <w:rFonts w:ascii="Times New Roman" w:hAnsi="Times New Roman" w:cs="Times New Roman"/>
          <w:color w:val="222222"/>
          <w:sz w:val="24"/>
          <w:szCs w:val="24"/>
          <w:shd w:val="clear" w:color="auto" w:fill="FFFFFF"/>
        </w:rPr>
      </w:pPr>
      <w:r w:rsidRPr="00D75FED">
        <w:rPr>
          <w:rFonts w:ascii="Times New Roman" w:hAnsi="Times New Roman" w:cs="Times New Roman"/>
          <w:color w:val="222222"/>
          <w:sz w:val="24"/>
          <w:szCs w:val="24"/>
          <w:shd w:val="clear" w:color="auto" w:fill="FFFFFF"/>
        </w:rPr>
        <w:t xml:space="preserve">Gibson, A., Aitken, A., </w:t>
      </w:r>
      <w:proofErr w:type="spellStart"/>
      <w:r w:rsidRPr="00D75FED">
        <w:rPr>
          <w:rFonts w:ascii="Times New Roman" w:hAnsi="Times New Roman" w:cs="Times New Roman"/>
          <w:color w:val="222222"/>
          <w:sz w:val="24"/>
          <w:szCs w:val="24"/>
          <w:shd w:val="clear" w:color="auto" w:fill="FFFFFF"/>
        </w:rPr>
        <w:t>Sándor</w:t>
      </w:r>
      <w:proofErr w:type="spellEnd"/>
      <w:r w:rsidRPr="00D75FED">
        <w:rPr>
          <w:rFonts w:ascii="Times New Roman" w:hAnsi="Times New Roman" w:cs="Times New Roman"/>
          <w:color w:val="222222"/>
          <w:sz w:val="24"/>
          <w:szCs w:val="24"/>
          <w:shd w:val="clear" w:color="auto" w:fill="FFFFFF"/>
        </w:rPr>
        <w:t xml:space="preserve">, Á., Buckingham Shum, S., </w:t>
      </w:r>
      <w:proofErr w:type="spellStart"/>
      <w:r w:rsidRPr="00D75FED">
        <w:rPr>
          <w:rFonts w:ascii="Times New Roman" w:hAnsi="Times New Roman" w:cs="Times New Roman"/>
          <w:color w:val="222222"/>
          <w:sz w:val="24"/>
          <w:szCs w:val="24"/>
          <w:shd w:val="clear" w:color="auto" w:fill="FFFFFF"/>
        </w:rPr>
        <w:t>Tsingos</w:t>
      </w:r>
      <w:proofErr w:type="spellEnd"/>
      <w:r w:rsidRPr="00D75FED">
        <w:rPr>
          <w:rFonts w:ascii="Times New Roman" w:hAnsi="Times New Roman" w:cs="Times New Roman"/>
          <w:color w:val="222222"/>
          <w:sz w:val="24"/>
          <w:szCs w:val="24"/>
          <w:shd w:val="clear" w:color="auto" w:fill="FFFFFF"/>
        </w:rPr>
        <w:t>-Lucas, C. and Knight, S., 2017, March. Reflective writing analytics for actionable feedback. In </w:t>
      </w:r>
      <w:r w:rsidRPr="00D75FED">
        <w:rPr>
          <w:rFonts w:ascii="Times New Roman" w:hAnsi="Times New Roman" w:cs="Times New Roman"/>
          <w:i/>
          <w:iCs/>
          <w:color w:val="222222"/>
          <w:sz w:val="24"/>
          <w:szCs w:val="24"/>
          <w:shd w:val="clear" w:color="auto" w:fill="FFFFFF"/>
        </w:rPr>
        <w:t>Proceedings of the seventh international learning analytics &amp; knowledge conference</w:t>
      </w:r>
      <w:r w:rsidRPr="00D75FED">
        <w:rPr>
          <w:rFonts w:ascii="Times New Roman" w:hAnsi="Times New Roman" w:cs="Times New Roman"/>
          <w:color w:val="222222"/>
          <w:sz w:val="24"/>
          <w:szCs w:val="24"/>
          <w:shd w:val="clear" w:color="auto" w:fill="FFFFFF"/>
        </w:rPr>
        <w:t> (pp. 153-162).</w:t>
      </w:r>
    </w:p>
    <w:p w14:paraId="7FE74150" w14:textId="77777777" w:rsidR="00D75FED" w:rsidRPr="00D75FED" w:rsidRDefault="00D75FED" w:rsidP="00D75FED">
      <w:pPr>
        <w:spacing w:line="360" w:lineRule="auto"/>
        <w:jc w:val="both"/>
        <w:rPr>
          <w:rFonts w:ascii="Times New Roman" w:hAnsi="Times New Roman" w:cs="Times New Roman"/>
          <w:color w:val="222222"/>
          <w:sz w:val="24"/>
          <w:szCs w:val="24"/>
          <w:shd w:val="clear" w:color="auto" w:fill="FFFFFF"/>
        </w:rPr>
      </w:pPr>
      <w:r w:rsidRPr="00D75FED">
        <w:rPr>
          <w:rFonts w:ascii="Times New Roman" w:hAnsi="Times New Roman" w:cs="Times New Roman"/>
          <w:color w:val="222222"/>
          <w:sz w:val="24"/>
          <w:szCs w:val="24"/>
          <w:shd w:val="clear" w:color="auto" w:fill="FFFFFF"/>
        </w:rPr>
        <w:t xml:space="preserve">Markkanen, P., </w:t>
      </w:r>
      <w:proofErr w:type="spellStart"/>
      <w:r w:rsidRPr="00D75FED">
        <w:rPr>
          <w:rFonts w:ascii="Times New Roman" w:hAnsi="Times New Roman" w:cs="Times New Roman"/>
          <w:color w:val="222222"/>
          <w:sz w:val="24"/>
          <w:szCs w:val="24"/>
          <w:shd w:val="clear" w:color="auto" w:fill="FFFFFF"/>
        </w:rPr>
        <w:t>Välimäki</w:t>
      </w:r>
      <w:proofErr w:type="spellEnd"/>
      <w:r w:rsidRPr="00D75FED">
        <w:rPr>
          <w:rFonts w:ascii="Times New Roman" w:hAnsi="Times New Roman" w:cs="Times New Roman"/>
          <w:color w:val="222222"/>
          <w:sz w:val="24"/>
          <w:szCs w:val="24"/>
          <w:shd w:val="clear" w:color="auto" w:fill="FFFFFF"/>
        </w:rPr>
        <w:t xml:space="preserve">, M., </w:t>
      </w:r>
      <w:proofErr w:type="spellStart"/>
      <w:r w:rsidRPr="00D75FED">
        <w:rPr>
          <w:rFonts w:ascii="Times New Roman" w:hAnsi="Times New Roman" w:cs="Times New Roman"/>
          <w:color w:val="222222"/>
          <w:sz w:val="24"/>
          <w:szCs w:val="24"/>
          <w:shd w:val="clear" w:color="auto" w:fill="FFFFFF"/>
        </w:rPr>
        <w:t>Anttila</w:t>
      </w:r>
      <w:proofErr w:type="spellEnd"/>
      <w:r w:rsidRPr="00D75FED">
        <w:rPr>
          <w:rFonts w:ascii="Times New Roman" w:hAnsi="Times New Roman" w:cs="Times New Roman"/>
          <w:color w:val="222222"/>
          <w:sz w:val="24"/>
          <w:szCs w:val="24"/>
          <w:shd w:val="clear" w:color="auto" w:fill="FFFFFF"/>
        </w:rPr>
        <w:t xml:space="preserve">, M. and </w:t>
      </w:r>
      <w:proofErr w:type="spellStart"/>
      <w:r w:rsidRPr="00D75FED">
        <w:rPr>
          <w:rFonts w:ascii="Times New Roman" w:hAnsi="Times New Roman" w:cs="Times New Roman"/>
          <w:color w:val="222222"/>
          <w:sz w:val="24"/>
          <w:szCs w:val="24"/>
          <w:shd w:val="clear" w:color="auto" w:fill="FFFFFF"/>
        </w:rPr>
        <w:t>Kuuskorpi</w:t>
      </w:r>
      <w:proofErr w:type="spellEnd"/>
      <w:r w:rsidRPr="00D75FED">
        <w:rPr>
          <w:rFonts w:ascii="Times New Roman" w:hAnsi="Times New Roman" w:cs="Times New Roman"/>
          <w:color w:val="222222"/>
          <w:sz w:val="24"/>
          <w:szCs w:val="24"/>
          <w:shd w:val="clear" w:color="auto" w:fill="FFFFFF"/>
        </w:rPr>
        <w:t>, M., 2020. A reflective cycle: Understanding challenging situations in a school setting. </w:t>
      </w:r>
      <w:r w:rsidRPr="00D75FED">
        <w:rPr>
          <w:rFonts w:ascii="Times New Roman" w:hAnsi="Times New Roman" w:cs="Times New Roman"/>
          <w:i/>
          <w:iCs/>
          <w:color w:val="222222"/>
          <w:sz w:val="24"/>
          <w:szCs w:val="24"/>
          <w:shd w:val="clear" w:color="auto" w:fill="FFFFFF"/>
        </w:rPr>
        <w:t>Educational Research</w:t>
      </w:r>
      <w:r w:rsidRPr="00D75FED">
        <w:rPr>
          <w:rFonts w:ascii="Times New Roman" w:hAnsi="Times New Roman" w:cs="Times New Roman"/>
          <w:color w:val="222222"/>
          <w:sz w:val="24"/>
          <w:szCs w:val="24"/>
          <w:shd w:val="clear" w:color="auto" w:fill="FFFFFF"/>
        </w:rPr>
        <w:t>, </w:t>
      </w:r>
      <w:r w:rsidRPr="00D75FED">
        <w:rPr>
          <w:rFonts w:ascii="Times New Roman" w:hAnsi="Times New Roman" w:cs="Times New Roman"/>
          <w:i/>
          <w:iCs/>
          <w:color w:val="222222"/>
          <w:sz w:val="24"/>
          <w:szCs w:val="24"/>
          <w:shd w:val="clear" w:color="auto" w:fill="FFFFFF"/>
        </w:rPr>
        <w:t>62</w:t>
      </w:r>
      <w:r w:rsidRPr="00D75FED">
        <w:rPr>
          <w:rFonts w:ascii="Times New Roman" w:hAnsi="Times New Roman" w:cs="Times New Roman"/>
          <w:color w:val="222222"/>
          <w:sz w:val="24"/>
          <w:szCs w:val="24"/>
          <w:shd w:val="clear" w:color="auto" w:fill="FFFFFF"/>
        </w:rPr>
        <w:t>(1), pp.46-62.</w:t>
      </w:r>
    </w:p>
    <w:p w14:paraId="65C19FE2" w14:textId="77777777" w:rsidR="00D75FED" w:rsidRPr="00D75FED" w:rsidRDefault="00D75FED" w:rsidP="00D75FED">
      <w:pPr>
        <w:spacing w:line="360" w:lineRule="auto"/>
        <w:jc w:val="both"/>
        <w:rPr>
          <w:rFonts w:ascii="Times New Roman" w:hAnsi="Times New Roman" w:cs="Times New Roman"/>
          <w:sz w:val="24"/>
          <w:szCs w:val="24"/>
          <w:lang w:val="en-IN"/>
        </w:rPr>
      </w:pPr>
      <w:proofErr w:type="spellStart"/>
      <w:r w:rsidRPr="00D75FED">
        <w:rPr>
          <w:rFonts w:ascii="Times New Roman" w:hAnsi="Times New Roman" w:cs="Times New Roman"/>
          <w:color w:val="222222"/>
          <w:sz w:val="24"/>
          <w:szCs w:val="24"/>
          <w:shd w:val="clear" w:color="auto" w:fill="FFFFFF"/>
        </w:rPr>
        <w:t>Rimmer</w:t>
      </w:r>
      <w:proofErr w:type="spellEnd"/>
      <w:r w:rsidRPr="00D75FED">
        <w:rPr>
          <w:rFonts w:ascii="Times New Roman" w:hAnsi="Times New Roman" w:cs="Times New Roman"/>
          <w:color w:val="222222"/>
          <w:sz w:val="24"/>
          <w:szCs w:val="24"/>
          <w:shd w:val="clear" w:color="auto" w:fill="FFFFFF"/>
        </w:rPr>
        <w:t xml:space="preserve">, A., 2018. How do I prepare a personal development </w:t>
      </w:r>
      <w:proofErr w:type="gramStart"/>
      <w:r w:rsidRPr="00D75FED">
        <w:rPr>
          <w:rFonts w:ascii="Times New Roman" w:hAnsi="Times New Roman" w:cs="Times New Roman"/>
          <w:color w:val="222222"/>
          <w:sz w:val="24"/>
          <w:szCs w:val="24"/>
          <w:shd w:val="clear" w:color="auto" w:fill="FFFFFF"/>
        </w:rPr>
        <w:t>plan?.</w:t>
      </w:r>
      <w:proofErr w:type="gramEnd"/>
      <w:r w:rsidRPr="00D75FED">
        <w:rPr>
          <w:rFonts w:ascii="Times New Roman" w:hAnsi="Times New Roman" w:cs="Times New Roman"/>
          <w:color w:val="222222"/>
          <w:sz w:val="24"/>
          <w:szCs w:val="24"/>
          <w:shd w:val="clear" w:color="auto" w:fill="FFFFFF"/>
        </w:rPr>
        <w:t> </w:t>
      </w:r>
      <w:proofErr w:type="spellStart"/>
      <w:r w:rsidRPr="00D75FED">
        <w:rPr>
          <w:rFonts w:ascii="Times New Roman" w:hAnsi="Times New Roman" w:cs="Times New Roman"/>
          <w:i/>
          <w:iCs/>
          <w:color w:val="222222"/>
          <w:sz w:val="24"/>
          <w:szCs w:val="24"/>
          <w:shd w:val="clear" w:color="auto" w:fill="FFFFFF"/>
        </w:rPr>
        <w:t>Bmj</w:t>
      </w:r>
      <w:proofErr w:type="spellEnd"/>
      <w:r w:rsidRPr="00D75FED">
        <w:rPr>
          <w:rFonts w:ascii="Times New Roman" w:hAnsi="Times New Roman" w:cs="Times New Roman"/>
          <w:color w:val="222222"/>
          <w:sz w:val="24"/>
          <w:szCs w:val="24"/>
          <w:shd w:val="clear" w:color="auto" w:fill="FFFFFF"/>
        </w:rPr>
        <w:t>, </w:t>
      </w:r>
      <w:r w:rsidRPr="00D75FED">
        <w:rPr>
          <w:rFonts w:ascii="Times New Roman" w:hAnsi="Times New Roman" w:cs="Times New Roman"/>
          <w:i/>
          <w:iCs/>
          <w:color w:val="222222"/>
          <w:sz w:val="24"/>
          <w:szCs w:val="24"/>
          <w:shd w:val="clear" w:color="auto" w:fill="FFFFFF"/>
        </w:rPr>
        <w:t>363</w:t>
      </w:r>
      <w:r w:rsidRPr="00D75FED">
        <w:rPr>
          <w:rFonts w:ascii="Times New Roman" w:hAnsi="Times New Roman" w:cs="Times New Roman"/>
          <w:color w:val="222222"/>
          <w:sz w:val="24"/>
          <w:szCs w:val="24"/>
          <w:shd w:val="clear" w:color="auto" w:fill="FFFFFF"/>
        </w:rPr>
        <w:t>.</w:t>
      </w:r>
    </w:p>
    <w:p w14:paraId="501F8AD3" w14:textId="77777777" w:rsidR="00D75FED" w:rsidRPr="00D75FED" w:rsidRDefault="00D75FED" w:rsidP="00D75FED">
      <w:pPr>
        <w:spacing w:line="360" w:lineRule="auto"/>
        <w:jc w:val="both"/>
        <w:rPr>
          <w:rFonts w:ascii="Times New Roman" w:hAnsi="Times New Roman" w:cs="Times New Roman"/>
          <w:color w:val="222222"/>
          <w:sz w:val="24"/>
          <w:szCs w:val="24"/>
          <w:shd w:val="clear" w:color="auto" w:fill="FFFFFF"/>
        </w:rPr>
      </w:pPr>
      <w:r w:rsidRPr="00D75FED">
        <w:rPr>
          <w:rFonts w:ascii="Times New Roman" w:hAnsi="Times New Roman" w:cs="Times New Roman"/>
          <w:color w:val="222222"/>
          <w:sz w:val="24"/>
          <w:szCs w:val="24"/>
          <w:shd w:val="clear" w:color="auto" w:fill="FFFFFF"/>
        </w:rPr>
        <w:t>Ryan, M., 2011. Improving reflective writing in higher education: A social semiotic perspective. </w:t>
      </w:r>
      <w:r w:rsidRPr="00D75FED">
        <w:rPr>
          <w:rFonts w:ascii="Times New Roman" w:hAnsi="Times New Roman" w:cs="Times New Roman"/>
          <w:i/>
          <w:iCs/>
          <w:color w:val="222222"/>
          <w:sz w:val="24"/>
          <w:szCs w:val="24"/>
          <w:shd w:val="clear" w:color="auto" w:fill="FFFFFF"/>
        </w:rPr>
        <w:t>Teaching in Higher Education</w:t>
      </w:r>
      <w:r w:rsidRPr="00D75FED">
        <w:rPr>
          <w:rFonts w:ascii="Times New Roman" w:hAnsi="Times New Roman" w:cs="Times New Roman"/>
          <w:color w:val="222222"/>
          <w:sz w:val="24"/>
          <w:szCs w:val="24"/>
          <w:shd w:val="clear" w:color="auto" w:fill="FFFFFF"/>
        </w:rPr>
        <w:t>, </w:t>
      </w:r>
      <w:r w:rsidRPr="00D75FED">
        <w:rPr>
          <w:rFonts w:ascii="Times New Roman" w:hAnsi="Times New Roman" w:cs="Times New Roman"/>
          <w:i/>
          <w:iCs/>
          <w:color w:val="222222"/>
          <w:sz w:val="24"/>
          <w:szCs w:val="24"/>
          <w:shd w:val="clear" w:color="auto" w:fill="FFFFFF"/>
        </w:rPr>
        <w:t>16</w:t>
      </w:r>
      <w:r w:rsidRPr="00D75FED">
        <w:rPr>
          <w:rFonts w:ascii="Times New Roman" w:hAnsi="Times New Roman" w:cs="Times New Roman"/>
          <w:color w:val="222222"/>
          <w:sz w:val="24"/>
          <w:szCs w:val="24"/>
          <w:shd w:val="clear" w:color="auto" w:fill="FFFFFF"/>
        </w:rPr>
        <w:t>(1), pp.99-111.</w:t>
      </w:r>
    </w:p>
    <w:p w14:paraId="651DA5CE" w14:textId="77777777" w:rsidR="00D75FED" w:rsidRPr="00D75FED" w:rsidRDefault="00D75FED" w:rsidP="00D75FED">
      <w:pPr>
        <w:spacing w:line="360" w:lineRule="auto"/>
        <w:jc w:val="both"/>
        <w:rPr>
          <w:rFonts w:ascii="Times New Roman" w:hAnsi="Times New Roman" w:cs="Times New Roman"/>
          <w:color w:val="222222"/>
          <w:sz w:val="24"/>
          <w:szCs w:val="24"/>
          <w:shd w:val="clear" w:color="auto" w:fill="FFFFFF"/>
        </w:rPr>
      </w:pPr>
      <w:proofErr w:type="spellStart"/>
      <w:r w:rsidRPr="00D75FED">
        <w:rPr>
          <w:rFonts w:ascii="Times New Roman" w:hAnsi="Times New Roman" w:cs="Times New Roman"/>
          <w:color w:val="222222"/>
          <w:sz w:val="24"/>
          <w:szCs w:val="24"/>
          <w:shd w:val="clear" w:color="auto" w:fill="FFFFFF"/>
        </w:rPr>
        <w:t>Sekarwinahyu</w:t>
      </w:r>
      <w:proofErr w:type="spellEnd"/>
      <w:r w:rsidRPr="00D75FED">
        <w:rPr>
          <w:rFonts w:ascii="Times New Roman" w:hAnsi="Times New Roman" w:cs="Times New Roman"/>
          <w:color w:val="222222"/>
          <w:sz w:val="24"/>
          <w:szCs w:val="24"/>
          <w:shd w:val="clear" w:color="auto" w:fill="FFFFFF"/>
        </w:rPr>
        <w:t xml:space="preserve">, M., </w:t>
      </w:r>
      <w:proofErr w:type="spellStart"/>
      <w:r w:rsidRPr="00D75FED">
        <w:rPr>
          <w:rFonts w:ascii="Times New Roman" w:hAnsi="Times New Roman" w:cs="Times New Roman"/>
          <w:color w:val="222222"/>
          <w:sz w:val="24"/>
          <w:szCs w:val="24"/>
          <w:shd w:val="clear" w:color="auto" w:fill="FFFFFF"/>
        </w:rPr>
        <w:t>Rustaman</w:t>
      </w:r>
      <w:proofErr w:type="spellEnd"/>
      <w:r w:rsidRPr="00D75FED">
        <w:rPr>
          <w:rFonts w:ascii="Times New Roman" w:hAnsi="Times New Roman" w:cs="Times New Roman"/>
          <w:color w:val="222222"/>
          <w:sz w:val="24"/>
          <w:szCs w:val="24"/>
          <w:shd w:val="clear" w:color="auto" w:fill="FFFFFF"/>
        </w:rPr>
        <w:t xml:space="preserve">, N.Y., Widodo, A. and </w:t>
      </w:r>
      <w:proofErr w:type="spellStart"/>
      <w:r w:rsidRPr="00D75FED">
        <w:rPr>
          <w:rFonts w:ascii="Times New Roman" w:hAnsi="Times New Roman" w:cs="Times New Roman"/>
          <w:color w:val="222222"/>
          <w:sz w:val="24"/>
          <w:szCs w:val="24"/>
          <w:shd w:val="clear" w:color="auto" w:fill="FFFFFF"/>
        </w:rPr>
        <w:t>Riandi</w:t>
      </w:r>
      <w:proofErr w:type="spellEnd"/>
      <w:r w:rsidRPr="00D75FED">
        <w:rPr>
          <w:rFonts w:ascii="Times New Roman" w:hAnsi="Times New Roman" w:cs="Times New Roman"/>
          <w:color w:val="222222"/>
          <w:sz w:val="24"/>
          <w:szCs w:val="24"/>
          <w:shd w:val="clear" w:color="auto" w:fill="FFFFFF"/>
        </w:rPr>
        <w:t>, R., 2019, February. Development of problem based learning for online tutorial program in plant development using Gibbs’ reflective cycle and e-portfolio to enhance reflective thinking skills. In </w:t>
      </w:r>
      <w:r w:rsidRPr="00D75FED">
        <w:rPr>
          <w:rFonts w:ascii="Times New Roman" w:hAnsi="Times New Roman" w:cs="Times New Roman"/>
          <w:i/>
          <w:iCs/>
          <w:color w:val="222222"/>
          <w:sz w:val="24"/>
          <w:szCs w:val="24"/>
          <w:shd w:val="clear" w:color="auto" w:fill="FFFFFF"/>
        </w:rPr>
        <w:t>Journal of Physics: Conference Series</w:t>
      </w:r>
      <w:r w:rsidRPr="00D75FED">
        <w:rPr>
          <w:rFonts w:ascii="Times New Roman" w:hAnsi="Times New Roman" w:cs="Times New Roman"/>
          <w:color w:val="222222"/>
          <w:sz w:val="24"/>
          <w:szCs w:val="24"/>
          <w:shd w:val="clear" w:color="auto" w:fill="FFFFFF"/>
        </w:rPr>
        <w:t> (Vol. 1157, No. 2, p. 022099). IOP Publishing.</w:t>
      </w:r>
    </w:p>
    <w:sectPr w:rsidR="00D75FED" w:rsidRPr="00D75FED" w:rsidSect="00D75FE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5370EF"/>
    <w:multiLevelType w:val="hybridMultilevel"/>
    <w:tmpl w:val="AA6EBD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591"/>
    <w:rsid w:val="000B5F9D"/>
    <w:rsid w:val="00227DE9"/>
    <w:rsid w:val="00353A01"/>
    <w:rsid w:val="005A6841"/>
    <w:rsid w:val="006C2540"/>
    <w:rsid w:val="00822402"/>
    <w:rsid w:val="00837606"/>
    <w:rsid w:val="009F016D"/>
    <w:rsid w:val="00A854A4"/>
    <w:rsid w:val="00AC0F05"/>
    <w:rsid w:val="00AD4919"/>
    <w:rsid w:val="00B518D8"/>
    <w:rsid w:val="00B55918"/>
    <w:rsid w:val="00B70935"/>
    <w:rsid w:val="00C05ED9"/>
    <w:rsid w:val="00C27622"/>
    <w:rsid w:val="00C30CD6"/>
    <w:rsid w:val="00D60B6D"/>
    <w:rsid w:val="00D75FED"/>
    <w:rsid w:val="00F075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33160"/>
  <w15:chartTrackingRefBased/>
  <w15:docId w15:val="{86CAD303-2F34-46E9-88A3-06E16DE56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Pr>
      <w:lang w:val="en-GB"/>
    </w:rPr>
  </w:style>
  <w:style w:type="paragraph" w:styleId="1">
    <w:name w:val="heading 1"/>
    <w:basedOn w:val="a"/>
    <w:next w:val="a"/>
    <w:link w:val="10"/>
    <w:uiPriority w:val="9"/>
    <w:qFormat/>
    <w:rsid w:val="00353A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353A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353A01"/>
    <w:rPr>
      <w:rFonts w:asciiTheme="majorHAnsi" w:eastAsiaTheme="majorEastAsia" w:hAnsiTheme="majorHAnsi" w:cstheme="majorBidi"/>
      <w:color w:val="2F5496" w:themeColor="accent1" w:themeShade="BF"/>
      <w:sz w:val="32"/>
      <w:szCs w:val="32"/>
      <w:lang w:val="en-GB"/>
    </w:rPr>
  </w:style>
  <w:style w:type="character" w:customStyle="1" w:styleId="20">
    <w:name w:val="Заголовок 2 Знак"/>
    <w:basedOn w:val="a0"/>
    <w:link w:val="2"/>
    <w:uiPriority w:val="9"/>
    <w:rsid w:val="00353A01"/>
    <w:rPr>
      <w:rFonts w:asciiTheme="majorHAnsi" w:eastAsiaTheme="majorEastAsia" w:hAnsiTheme="majorHAnsi" w:cstheme="majorBidi"/>
      <w:color w:val="2F5496" w:themeColor="accent1" w:themeShade="BF"/>
      <w:sz w:val="26"/>
      <w:szCs w:val="26"/>
      <w:lang w:val="en-GB"/>
    </w:rPr>
  </w:style>
  <w:style w:type="table" w:styleId="a3">
    <w:name w:val="Table Grid"/>
    <w:basedOn w:val="a1"/>
    <w:uiPriority w:val="39"/>
    <w:rsid w:val="008224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822402"/>
    <w:pPr>
      <w:ind w:left="720"/>
      <w:contextualSpacing/>
    </w:pPr>
  </w:style>
  <w:style w:type="paragraph" w:styleId="a5">
    <w:name w:val="TOC Heading"/>
    <w:basedOn w:val="1"/>
    <w:next w:val="a"/>
    <w:uiPriority w:val="39"/>
    <w:unhideWhenUsed/>
    <w:qFormat/>
    <w:rsid w:val="00D75FED"/>
    <w:pPr>
      <w:outlineLvl w:val="9"/>
    </w:pPr>
    <w:rPr>
      <w:lang w:val="en-US"/>
    </w:rPr>
  </w:style>
  <w:style w:type="paragraph" w:styleId="11">
    <w:name w:val="toc 1"/>
    <w:basedOn w:val="a"/>
    <w:next w:val="a"/>
    <w:autoRedefine/>
    <w:uiPriority w:val="39"/>
    <w:unhideWhenUsed/>
    <w:rsid w:val="00D75FED"/>
    <w:pPr>
      <w:spacing w:after="100"/>
    </w:pPr>
  </w:style>
  <w:style w:type="paragraph" w:styleId="21">
    <w:name w:val="toc 2"/>
    <w:basedOn w:val="a"/>
    <w:next w:val="a"/>
    <w:autoRedefine/>
    <w:uiPriority w:val="39"/>
    <w:unhideWhenUsed/>
    <w:rsid w:val="00D75FED"/>
    <w:pPr>
      <w:spacing w:after="100"/>
      <w:ind w:left="220"/>
    </w:pPr>
  </w:style>
  <w:style w:type="character" w:styleId="a6">
    <w:name w:val="Hyperlink"/>
    <w:basedOn w:val="a0"/>
    <w:uiPriority w:val="99"/>
    <w:unhideWhenUsed/>
    <w:rsid w:val="00D75FED"/>
    <w:rPr>
      <w:color w:val="0563C1" w:themeColor="hyperlink"/>
      <w:u w:val="single"/>
    </w:rPr>
  </w:style>
  <w:style w:type="paragraph" w:styleId="a7">
    <w:name w:val="No Spacing"/>
    <w:link w:val="a8"/>
    <w:uiPriority w:val="1"/>
    <w:qFormat/>
    <w:rsid w:val="00D75FED"/>
    <w:pPr>
      <w:spacing w:after="0" w:line="240" w:lineRule="auto"/>
    </w:pPr>
    <w:rPr>
      <w:rFonts w:eastAsiaTheme="minorEastAsia"/>
      <w:lang w:val="en-US"/>
    </w:rPr>
  </w:style>
  <w:style w:type="character" w:customStyle="1" w:styleId="a8">
    <w:name w:val="Без интервала Знак"/>
    <w:basedOn w:val="a0"/>
    <w:link w:val="a7"/>
    <w:uiPriority w:val="1"/>
    <w:rsid w:val="00D75FED"/>
    <w:rPr>
      <w:rFonts w:eastAsiaTheme="minorEastAsia"/>
      <w:lang w:val="en-US"/>
    </w:rPr>
  </w:style>
  <w:style w:type="character" w:styleId="a9">
    <w:name w:val="Strong"/>
    <w:basedOn w:val="a0"/>
    <w:uiPriority w:val="22"/>
    <w:qFormat/>
    <w:rsid w:val="00A854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9586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0C3D"/>
    <w:rsid w:val="00011645"/>
    <w:rsid w:val="00120C3D"/>
    <w:rsid w:val="0097767D"/>
    <w:rsid w:val="009825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8A42A0FC1DA486EB4E6BEE7AB5DE886">
    <w:name w:val="D8A42A0FC1DA486EB4E6BEE7AB5DE886"/>
    <w:rsid w:val="00120C3D"/>
  </w:style>
  <w:style w:type="paragraph" w:customStyle="1" w:styleId="91A62E2CA2A247E4A3BCECDCC7E4F6B6">
    <w:name w:val="91A62E2CA2A247E4A3BCECDCC7E4F6B6"/>
    <w:rsid w:val="00120C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8776E-8F52-4EBF-A42F-5EE007F51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Pages>
  <Words>2236</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Task 2</dc:subject>
  <dc:creator>Sayantan Roy Chowdhury</dc:creator>
  <cp:keywords/>
  <dc:description/>
  <cp:lastModifiedBy>Admin</cp:lastModifiedBy>
  <cp:revision>4</cp:revision>
  <dcterms:created xsi:type="dcterms:W3CDTF">2021-04-30T13:47:00Z</dcterms:created>
  <dcterms:modified xsi:type="dcterms:W3CDTF">2021-05-04T20:41:00Z</dcterms:modified>
</cp:coreProperties>
</file>