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6317402" w14:textId="38687E60" w:rsidR="00A90503" w:rsidRPr="00D92893" w:rsidRDefault="00A90503" w:rsidP="004B5066">
      <w:pPr>
        <w:pStyle w:val="NoSpacing"/>
        <w:spacing w:before="1540" w:after="240"/>
        <w:jc w:val="center"/>
        <w:rPr>
          <w:b/>
          <w:bCs/>
          <w:sz w:val="28"/>
          <w:szCs w:val="28"/>
        </w:rPr>
      </w:pPr>
      <w:r w:rsidRPr="00D92893">
        <w:rPr>
          <w:b/>
          <w:bCs/>
          <w:noProof/>
          <w:sz w:val="28"/>
          <w:szCs w:val="28"/>
        </w:rPr>
        <mc:AlternateContent>
          <mc:Choice Requires="wps">
            <w:drawing>
              <wp:anchor distT="45720" distB="45720" distL="114300" distR="114300" simplePos="0" relativeHeight="251661312" behindDoc="0" locked="0" layoutInCell="1" allowOverlap="1" wp14:anchorId="644A7297" wp14:editId="4F4FC868">
                <wp:simplePos x="0" y="0"/>
                <wp:positionH relativeFrom="column">
                  <wp:posOffset>353695</wp:posOffset>
                </wp:positionH>
                <wp:positionV relativeFrom="paragraph">
                  <wp:posOffset>184785</wp:posOffset>
                </wp:positionV>
                <wp:extent cx="5867400" cy="68008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0" cy="680085"/>
                        </a:xfrm>
                        <a:prstGeom prst="rect">
                          <a:avLst/>
                        </a:prstGeom>
                        <a:solidFill>
                          <a:srgbClr val="FFFFFF"/>
                        </a:solidFill>
                        <a:ln w="9525">
                          <a:noFill/>
                          <a:miter lim="800000"/>
                          <a:headEnd/>
                          <a:tailEnd/>
                        </a:ln>
                      </wps:spPr>
                      <wps:txbx>
                        <w:txbxContent>
                          <w:p w14:paraId="56EEF815" w14:textId="425F9E2F" w:rsidR="00A90503" w:rsidRPr="009C6CFA" w:rsidRDefault="00A973F0" w:rsidP="00A973F0">
                            <w:pPr>
                              <w:jc w:val="center"/>
                              <w:rPr>
                                <w:b/>
                                <w:bCs/>
                                <w:color w:val="auto"/>
                                <w:sz w:val="32"/>
                                <w:szCs w:val="28"/>
                              </w:rPr>
                            </w:pPr>
                            <w:r w:rsidRPr="009C6CFA">
                              <w:rPr>
                                <w:b/>
                                <w:bCs/>
                                <w:color w:val="auto"/>
                                <w:sz w:val="32"/>
                                <w:szCs w:val="28"/>
                              </w:rPr>
                              <w:t>MATARU NICOLAE COSMIN</w:t>
                            </w:r>
                          </w:p>
                          <w:p w14:paraId="69444524" w14:textId="77777777" w:rsidR="00A973F0" w:rsidRPr="00A973F0" w:rsidRDefault="00A973F0" w:rsidP="00A973F0">
                            <w:pPr>
                              <w:jc w:val="center"/>
                              <w:rPr>
                                <w:color w:val="auto"/>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4A7297" id="_x0000_t202" coordsize="21600,21600" o:spt="202" path="m,l,21600r21600,l21600,xe">
                <v:stroke joinstyle="miter"/>
                <v:path gradientshapeok="t" o:connecttype="rect"/>
              </v:shapetype>
              <v:shape id="Text Box 2" o:spid="_x0000_s1026" type="#_x0000_t202" style="position:absolute;left:0;text-align:left;margin-left:27.85pt;margin-top:14.55pt;width:462pt;height:53.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" stroked="f">
                <v:textbox>
                  <w:txbxContent>
                    <w:p w14:paraId="56EEF815" w14:textId="425F9E2F" w:rsidR="00A90503" w:rsidRPr="009C6CFA" w:rsidRDefault="00A973F0" w:rsidP="00A973F0">
                      <w:pPr>
                        <w:jc w:val="center"/>
                        <w:rPr>
                          <w:b/>
                          <w:bCs/>
                          <w:color w:val="auto"/>
                          <w:sz w:val="32"/>
                          <w:szCs w:val="28"/>
                        </w:rPr>
                      </w:pPr>
                      <w:r w:rsidRPr="009C6CFA">
                        <w:rPr>
                          <w:b/>
                          <w:bCs/>
                          <w:color w:val="auto"/>
                          <w:sz w:val="32"/>
                          <w:szCs w:val="28"/>
                        </w:rPr>
                        <w:t>MATARU NICOLAE COSMIN</w:t>
                      </w:r>
                    </w:p>
                    <w:p w14:paraId="69444524" w14:textId="77777777" w:rsidR="00A973F0" w:rsidRPr="00A973F0" w:rsidRDefault="00A973F0" w:rsidP="00A973F0">
                      <w:pPr>
                        <w:jc w:val="center"/>
                        <w:rPr>
                          <w:color w:val="auto"/>
                        </w:rPr>
                      </w:pPr>
                    </w:p>
                  </w:txbxContent>
                </v:textbox>
                <w10:wrap type="square"/>
              </v:shape>
            </w:pict>
          </mc:Fallback>
        </mc:AlternateContent>
      </w:r>
      <w:r w:rsidR="00D92893" w:rsidRPr="00D92893">
        <w:rPr>
          <w:b/>
          <w:bCs/>
          <w:sz w:val="28"/>
          <w:szCs w:val="28"/>
        </w:rPr>
        <w:t>STUDENT ID:2015938</w:t>
      </w:r>
    </w:p>
    <w:sdt>
      <w:sdtPr>
        <w:rPr>
          <w:rFonts w:ascii="Times New Roman" w:eastAsia="Calibri" w:hAnsi="Times New Roman" w:cs="Times New Roman"/>
          <w:color w:val="4472C4" w:themeColor="accent1"/>
          <w:szCs w:val="22"/>
          <w:lang w:eastAsia="ar-SA" w:bidi="ar-SA"/>
        </w:rPr>
        <w:id w:val="1549953695"/>
        <w:docPartObj>
          <w:docPartGallery w:val="Cover Pages"/>
          <w:docPartUnique/>
        </w:docPartObj>
      </w:sdtPr>
      <w:sdtEndPr>
        <w:rPr>
          <w:rFonts w:ascii="open_sansregular" w:hAnsi="open_sansregular"/>
          <w:b/>
          <w:color w:val="000000"/>
          <w:sz w:val="40"/>
          <w:szCs w:val="40"/>
          <w:shd w:val="clear" w:color="auto" w:fill="FFFFFF"/>
        </w:rPr>
      </w:sdtEndPr>
      <w:sdtContent>
        <w:p w14:paraId="34A7A6D9" w14:textId="642247E7" w:rsidR="00A90503" w:rsidRDefault="00A90503" w:rsidP="009C6CFA">
          <w:pPr>
            <w:pStyle w:val="NoSpacing"/>
            <w:spacing w:before="1540" w:after="240"/>
            <w:rPr>
              <w:color w:val="4472C4" w:themeColor="accent1"/>
            </w:rPr>
          </w:pPr>
        </w:p>
        <w:sdt>
          <w:sdtPr>
            <w:rPr>
              <w:rFonts w:asciiTheme="majorHAnsi" w:eastAsiaTheme="majorEastAsia" w:hAnsiTheme="majorHAnsi" w:cstheme="majorBidi"/>
              <w:caps/>
              <w:sz w:val="72"/>
              <w:szCs w:val="72"/>
            </w:rPr>
            <w:alias w:val="Title"/>
            <w:tag w:val=""/>
            <w:id w:val="1735040861"/>
            <w:placeholder>
              <w:docPart w:val="012882C9D9FE46269502ECDEB57CD6B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B89931" w14:textId="51FE34C8" w:rsidR="00A90503" w:rsidRPr="00A973F0" w:rsidRDefault="00A9050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A973F0">
                <w:rPr>
                  <w:rFonts w:asciiTheme="majorHAnsi" w:eastAsiaTheme="majorEastAsia" w:hAnsiTheme="majorHAnsi" w:cstheme="majorBidi"/>
                  <w:caps/>
                  <w:sz w:val="72"/>
                  <w:szCs w:val="72"/>
                </w:rPr>
                <w:t xml:space="preserve">effective </w:t>
              </w:r>
              <w:r w:rsidR="00EB04DC">
                <w:rPr>
                  <w:rFonts w:asciiTheme="majorHAnsi" w:eastAsiaTheme="majorEastAsia" w:hAnsiTheme="majorHAnsi" w:cstheme="majorBidi"/>
                  <w:caps/>
                  <w:sz w:val="72"/>
                  <w:szCs w:val="72"/>
                </w:rPr>
                <w:t>teamwork</w:t>
              </w:r>
              <w:r w:rsidRPr="00A973F0">
                <w:rPr>
                  <w:rFonts w:asciiTheme="majorHAnsi" w:eastAsiaTheme="majorEastAsia" w:hAnsiTheme="majorHAnsi" w:cstheme="majorBidi"/>
                  <w:caps/>
                  <w:sz w:val="72"/>
                  <w:szCs w:val="72"/>
                </w:rPr>
                <w:t xml:space="preserve"> communication</w:t>
              </w:r>
              <w:r w:rsidR="009C6CFA">
                <w:rPr>
                  <w:rFonts w:asciiTheme="majorHAnsi" w:eastAsiaTheme="majorEastAsia" w:hAnsiTheme="majorHAnsi" w:cstheme="majorBidi"/>
                  <w:caps/>
                  <w:sz w:val="72"/>
                  <w:szCs w:val="72"/>
                </w:rPr>
                <w:t xml:space="preserve">                CASE-STUDY</w:t>
              </w:r>
            </w:p>
          </w:sdtContent>
        </w:sdt>
        <w:sdt>
          <w:sdtPr>
            <w:rPr>
              <w:b/>
              <w:bCs/>
              <w:sz w:val="40"/>
              <w:szCs w:val="40"/>
              <w:u w:val="single"/>
            </w:rPr>
            <w:alias w:val="Subtitle"/>
            <w:tag w:val=""/>
            <w:id w:val="328029620"/>
            <w:placeholder>
              <w:docPart w:val="2BB98C6B7EDB427E8238BB37BD857B01"/>
            </w:placeholder>
            <w:dataBinding w:prefixMappings="xmlns:ns0='http://purl.org/dc/elements/1.1/' xmlns:ns1='http://schemas.openxmlformats.org/package/2006/metadata/core-properties' " w:xpath="/ns1:coreProperties[1]/ns0:subject[1]" w:storeItemID="{6C3C8BC8-F283-45AE-878A-BAB7291924A1}"/>
            <w:text/>
          </w:sdtPr>
          <w:sdtEndPr/>
          <w:sdtContent>
            <w:p w14:paraId="2AD9B5C8" w14:textId="7F3A7E6A" w:rsidR="00A90503" w:rsidRPr="00136CDD" w:rsidRDefault="00A90503">
              <w:pPr>
                <w:pStyle w:val="NoSpacing"/>
                <w:jc w:val="center"/>
                <w:rPr>
                  <w:b/>
                  <w:bCs/>
                  <w:sz w:val="40"/>
                  <w:szCs w:val="40"/>
                  <w:u w:val="single"/>
                </w:rPr>
              </w:pPr>
              <w:r w:rsidRPr="00136CDD">
                <w:rPr>
                  <w:b/>
                  <w:bCs/>
                  <w:sz w:val="40"/>
                  <w:szCs w:val="40"/>
                  <w:u w:val="single"/>
                </w:rPr>
                <w:t>BMSW4002</w:t>
              </w:r>
            </w:p>
          </w:sdtContent>
        </w:sdt>
        <w:p w14:paraId="08834E88" w14:textId="77777777" w:rsidR="004B5066" w:rsidRDefault="00EB04DC" w:rsidP="00A973F0">
          <w:pPr>
            <w:pStyle w:val="NoSpacing"/>
            <w:spacing w:before="480"/>
            <w:jc w:val="center"/>
            <w:rPr>
              <w:rFonts w:ascii="Arial" w:hAnsi="Arial" w:cs="Arial"/>
            </w:rPr>
          </w:pPr>
          <w:r>
            <w:rPr>
              <w:rFonts w:ascii="Arial" w:hAnsi="Arial" w:cs="Arial"/>
            </w:rPr>
            <w:t>LECTURER</w:t>
          </w:r>
          <w:r w:rsidR="00A973F0">
            <w:rPr>
              <w:rFonts w:ascii="Arial" w:hAnsi="Arial" w:cs="Arial"/>
            </w:rPr>
            <w:t>:</w:t>
          </w:r>
          <w:r w:rsidR="00A973F0" w:rsidRPr="00A973F0">
            <w:rPr>
              <w:rFonts w:ascii="Arial" w:hAnsi="Arial" w:cs="Arial"/>
            </w:rPr>
            <w:t xml:space="preserve"> </w:t>
          </w:r>
        </w:p>
        <w:p w14:paraId="630EF101" w14:textId="2B8EE711" w:rsidR="009C6CFA" w:rsidRDefault="004B5066" w:rsidP="00A973F0">
          <w:pPr>
            <w:pStyle w:val="NoSpacing"/>
            <w:spacing w:before="480"/>
            <w:jc w:val="center"/>
            <w:rPr>
              <w:rFonts w:ascii="Arial" w:hAnsi="Arial" w:cs="Arial"/>
            </w:rPr>
          </w:pPr>
          <w:r>
            <w:rPr>
              <w:rFonts w:ascii="Arial" w:hAnsi="Arial" w:cs="Arial"/>
            </w:rPr>
            <w:t>KHAZA AHMED</w:t>
          </w:r>
          <w:r w:rsidR="009C6CFA">
            <w:rPr>
              <w:rFonts w:ascii="Arial" w:hAnsi="Arial" w:cs="Arial"/>
            </w:rPr>
            <w:t xml:space="preserve"> </w:t>
          </w:r>
        </w:p>
        <w:p w14:paraId="7D1F9058" w14:textId="7FCB8470" w:rsidR="00A90503" w:rsidRPr="00A973F0" w:rsidRDefault="00A90503" w:rsidP="00D92893">
          <w:pPr>
            <w:pStyle w:val="NoSpacing"/>
            <w:spacing w:before="480"/>
            <w:jc w:val="center"/>
            <w:rPr>
              <w:rFonts w:ascii="Arial" w:hAnsi="Arial" w:cs="Arial"/>
            </w:rPr>
          </w:pPr>
        </w:p>
        <w:p w14:paraId="0CFB00EE" w14:textId="2E76C52A" w:rsidR="00A90503" w:rsidRDefault="00A90503">
          <w:pPr>
            <w:suppressAutoHyphens w:val="0"/>
            <w:spacing w:line="240" w:lineRule="auto"/>
            <w:jc w:val="left"/>
            <w:rPr>
              <w:rFonts w:ascii="open_sansregular" w:hAnsi="open_sansregular"/>
              <w:b/>
              <w:sz w:val="40"/>
              <w:szCs w:val="40"/>
              <w:shd w:val="clear" w:color="auto" w:fill="FFFFFF"/>
            </w:rPr>
          </w:pPr>
          <w:r>
            <w:rPr>
              <w:rFonts w:ascii="open_sansregular" w:hAnsi="open_sansregular"/>
              <w:b/>
              <w:sz w:val="40"/>
              <w:szCs w:val="40"/>
              <w:shd w:val="clear" w:color="auto" w:fill="FFFFFF"/>
            </w:rPr>
            <w:br w:type="page"/>
          </w:r>
        </w:p>
      </w:sdtContent>
    </w:sdt>
    <w:p w14:paraId="4DDC8742" w14:textId="7F8784B5" w:rsidR="00464354" w:rsidRDefault="00112FE8" w:rsidP="00472232">
      <w:pPr>
        <w:pageBreakBefore/>
        <w:jc w:val="center"/>
        <w:rPr>
          <w:noProof/>
        </w:rPr>
      </w:pPr>
      <w:r>
        <w:rPr>
          <w:rFonts w:ascii="open_sansregular" w:hAnsi="open_sansregular"/>
          <w:b/>
          <w:sz w:val="40"/>
          <w:szCs w:val="40"/>
          <w:shd w:val="clear" w:color="auto" w:fill="FFFFFF"/>
        </w:rPr>
        <w:lastRenderedPageBreak/>
        <w:t>Table of Contents</w:t>
      </w:r>
      <w:r w:rsidR="00D02343">
        <w:rPr>
          <w:rFonts w:ascii="open_sansregular" w:hAnsi="open_sansregular"/>
          <w:b/>
          <w:sz w:val="40"/>
          <w:szCs w:val="40"/>
          <w:shd w:val="clear" w:color="auto" w:fill="FFFFFF"/>
        </w:rPr>
        <w:fldChar w:fldCharType="begin"/>
      </w:r>
      <w:r w:rsidR="00D02343">
        <w:rPr>
          <w:rFonts w:ascii="open_sansregular" w:hAnsi="open_sansregular"/>
          <w:b/>
          <w:sz w:val="40"/>
          <w:szCs w:val="40"/>
          <w:shd w:val="clear" w:color="auto" w:fill="FFFFFF"/>
        </w:rPr>
        <w:instrText xml:space="preserve"> TOC \o "1-3" \h \z \u </w:instrText>
      </w:r>
      <w:r w:rsidR="00D02343">
        <w:rPr>
          <w:rFonts w:ascii="open_sansregular" w:hAnsi="open_sansregular"/>
          <w:b/>
          <w:sz w:val="40"/>
          <w:szCs w:val="40"/>
          <w:shd w:val="clear" w:color="auto" w:fill="FFFFFF"/>
        </w:rPr>
        <w:fldChar w:fldCharType="separate"/>
      </w:r>
    </w:p>
    <w:p w14:paraId="203DE0DF" w14:textId="6C3E99C6" w:rsidR="00464354" w:rsidRDefault="0046671B">
      <w:pPr>
        <w:pStyle w:val="TOC1"/>
        <w:rPr>
          <w:rFonts w:ascii="Calibri" w:eastAsia="Times New Roman" w:hAnsi="Calibri" w:cs="Times New Roman"/>
          <w:noProof/>
          <w:color w:val="auto"/>
          <w:sz w:val="22"/>
          <w:lang w:val="en-US" w:eastAsia="en-US"/>
        </w:rPr>
      </w:pPr>
      <w:hyperlink w:anchor="_Toc97416766" w:history="1">
        <w:r w:rsidR="00464354" w:rsidRPr="00CB6949">
          <w:rPr>
            <w:rStyle w:val="Hyperlink"/>
            <w:noProof/>
          </w:rPr>
          <w:t>Introduction</w:t>
        </w:r>
        <w:r w:rsidR="00464354">
          <w:rPr>
            <w:noProof/>
            <w:webHidden/>
          </w:rPr>
          <w:tab/>
        </w:r>
        <w:r w:rsidR="00464354">
          <w:rPr>
            <w:noProof/>
            <w:webHidden/>
          </w:rPr>
          <w:fldChar w:fldCharType="begin"/>
        </w:r>
        <w:r w:rsidR="00464354">
          <w:rPr>
            <w:noProof/>
            <w:webHidden/>
          </w:rPr>
          <w:instrText xml:space="preserve"> PAGEREF _Toc97416766 \h </w:instrText>
        </w:r>
        <w:r w:rsidR="00464354">
          <w:rPr>
            <w:noProof/>
            <w:webHidden/>
          </w:rPr>
        </w:r>
        <w:r w:rsidR="00464354">
          <w:rPr>
            <w:noProof/>
            <w:webHidden/>
          </w:rPr>
          <w:fldChar w:fldCharType="separate"/>
        </w:r>
        <w:r w:rsidR="004058AD">
          <w:rPr>
            <w:noProof/>
            <w:webHidden/>
          </w:rPr>
          <w:t>3</w:t>
        </w:r>
        <w:r w:rsidR="00464354">
          <w:rPr>
            <w:noProof/>
            <w:webHidden/>
          </w:rPr>
          <w:fldChar w:fldCharType="end"/>
        </w:r>
      </w:hyperlink>
    </w:p>
    <w:p w14:paraId="00E88217" w14:textId="11E5A379" w:rsidR="00464354" w:rsidRDefault="0046671B">
      <w:pPr>
        <w:pStyle w:val="TOC1"/>
        <w:rPr>
          <w:rFonts w:ascii="Calibri" w:eastAsia="Times New Roman" w:hAnsi="Calibri" w:cs="Times New Roman"/>
          <w:noProof/>
          <w:color w:val="auto"/>
          <w:sz w:val="22"/>
          <w:lang w:val="en-US" w:eastAsia="en-US"/>
        </w:rPr>
      </w:pPr>
      <w:hyperlink w:anchor="_Toc97416767" w:history="1">
        <w:r w:rsidR="00464354" w:rsidRPr="00CB6949">
          <w:rPr>
            <w:rStyle w:val="Hyperlink"/>
            <w:rFonts w:eastAsia="Arial"/>
            <w:noProof/>
          </w:rPr>
          <w:t>How can Abdul develop an effective team and what theoretical model can be used</w:t>
        </w:r>
        <w:r w:rsidR="00464354">
          <w:rPr>
            <w:noProof/>
            <w:webHidden/>
          </w:rPr>
          <w:tab/>
        </w:r>
        <w:r w:rsidR="00464354">
          <w:rPr>
            <w:noProof/>
            <w:webHidden/>
          </w:rPr>
          <w:fldChar w:fldCharType="begin"/>
        </w:r>
        <w:r w:rsidR="00464354">
          <w:rPr>
            <w:noProof/>
            <w:webHidden/>
          </w:rPr>
          <w:instrText xml:space="preserve"> PAGEREF _Toc97416767 \h </w:instrText>
        </w:r>
        <w:r w:rsidR="00464354">
          <w:rPr>
            <w:noProof/>
            <w:webHidden/>
          </w:rPr>
        </w:r>
        <w:r w:rsidR="00464354">
          <w:rPr>
            <w:noProof/>
            <w:webHidden/>
          </w:rPr>
          <w:fldChar w:fldCharType="separate"/>
        </w:r>
        <w:r w:rsidR="004058AD">
          <w:rPr>
            <w:noProof/>
            <w:webHidden/>
          </w:rPr>
          <w:t>3</w:t>
        </w:r>
        <w:r w:rsidR="00464354">
          <w:rPr>
            <w:noProof/>
            <w:webHidden/>
          </w:rPr>
          <w:fldChar w:fldCharType="end"/>
        </w:r>
      </w:hyperlink>
    </w:p>
    <w:p w14:paraId="72D34CDF" w14:textId="6B100B27" w:rsidR="00464354" w:rsidRDefault="0046671B">
      <w:pPr>
        <w:pStyle w:val="TOC1"/>
        <w:rPr>
          <w:rFonts w:ascii="Calibri" w:eastAsia="Times New Roman" w:hAnsi="Calibri" w:cs="Times New Roman"/>
          <w:noProof/>
          <w:color w:val="auto"/>
          <w:sz w:val="22"/>
          <w:lang w:val="en-US" w:eastAsia="en-US"/>
        </w:rPr>
      </w:pPr>
      <w:hyperlink w:anchor="_Toc97416768" w:history="1">
        <w:r w:rsidR="00464354" w:rsidRPr="00CB6949">
          <w:rPr>
            <w:rStyle w:val="Hyperlink"/>
            <w:rFonts w:eastAsia="Arial"/>
            <w:noProof/>
          </w:rPr>
          <w:t>What are the types of roles that are needed to create an effective team?</w:t>
        </w:r>
        <w:r w:rsidR="00464354">
          <w:rPr>
            <w:noProof/>
            <w:webHidden/>
          </w:rPr>
          <w:tab/>
        </w:r>
        <w:r w:rsidR="00464354">
          <w:rPr>
            <w:noProof/>
            <w:webHidden/>
          </w:rPr>
          <w:fldChar w:fldCharType="begin"/>
        </w:r>
        <w:r w:rsidR="00464354">
          <w:rPr>
            <w:noProof/>
            <w:webHidden/>
          </w:rPr>
          <w:instrText xml:space="preserve"> PAGEREF _Toc97416768 \h </w:instrText>
        </w:r>
        <w:r w:rsidR="00464354">
          <w:rPr>
            <w:noProof/>
            <w:webHidden/>
          </w:rPr>
        </w:r>
        <w:r w:rsidR="00464354">
          <w:rPr>
            <w:noProof/>
            <w:webHidden/>
          </w:rPr>
          <w:fldChar w:fldCharType="separate"/>
        </w:r>
        <w:r w:rsidR="004058AD">
          <w:rPr>
            <w:noProof/>
            <w:webHidden/>
          </w:rPr>
          <w:t>5</w:t>
        </w:r>
        <w:r w:rsidR="00464354">
          <w:rPr>
            <w:noProof/>
            <w:webHidden/>
          </w:rPr>
          <w:fldChar w:fldCharType="end"/>
        </w:r>
      </w:hyperlink>
    </w:p>
    <w:p w14:paraId="2F3900C6" w14:textId="3DB6CD08" w:rsidR="00464354" w:rsidRDefault="0046671B">
      <w:pPr>
        <w:pStyle w:val="TOC1"/>
        <w:rPr>
          <w:rFonts w:ascii="Calibri" w:eastAsia="Times New Roman" w:hAnsi="Calibri" w:cs="Times New Roman"/>
          <w:noProof/>
          <w:color w:val="auto"/>
          <w:sz w:val="22"/>
          <w:lang w:val="en-US" w:eastAsia="en-US"/>
        </w:rPr>
      </w:pPr>
      <w:hyperlink w:anchor="_Toc97416769" w:history="1">
        <w:r w:rsidR="00464354" w:rsidRPr="00CB6949">
          <w:rPr>
            <w:rStyle w:val="Hyperlink"/>
            <w:rFonts w:eastAsia="Arial"/>
            <w:noProof/>
          </w:rPr>
          <w:t>What type of impact can effective team working have on team success</w:t>
        </w:r>
        <w:r w:rsidR="00464354">
          <w:rPr>
            <w:noProof/>
            <w:webHidden/>
          </w:rPr>
          <w:tab/>
        </w:r>
        <w:r w:rsidR="00464354">
          <w:rPr>
            <w:noProof/>
            <w:webHidden/>
          </w:rPr>
          <w:fldChar w:fldCharType="begin"/>
        </w:r>
        <w:r w:rsidR="00464354">
          <w:rPr>
            <w:noProof/>
            <w:webHidden/>
          </w:rPr>
          <w:instrText xml:space="preserve"> PAGEREF _Toc97416769 \h </w:instrText>
        </w:r>
        <w:r w:rsidR="00464354">
          <w:rPr>
            <w:noProof/>
            <w:webHidden/>
          </w:rPr>
        </w:r>
        <w:r w:rsidR="00464354">
          <w:rPr>
            <w:noProof/>
            <w:webHidden/>
          </w:rPr>
          <w:fldChar w:fldCharType="separate"/>
        </w:r>
        <w:r w:rsidR="004058AD">
          <w:rPr>
            <w:noProof/>
            <w:webHidden/>
          </w:rPr>
          <w:t>5</w:t>
        </w:r>
        <w:r w:rsidR="00464354">
          <w:rPr>
            <w:noProof/>
            <w:webHidden/>
          </w:rPr>
          <w:fldChar w:fldCharType="end"/>
        </w:r>
      </w:hyperlink>
    </w:p>
    <w:p w14:paraId="38DF7164" w14:textId="5624DFAD" w:rsidR="00464354" w:rsidRDefault="0046671B">
      <w:pPr>
        <w:pStyle w:val="TOC1"/>
        <w:rPr>
          <w:rFonts w:ascii="Calibri" w:eastAsia="Times New Roman" w:hAnsi="Calibri" w:cs="Times New Roman"/>
          <w:noProof/>
          <w:color w:val="auto"/>
          <w:sz w:val="22"/>
          <w:lang w:val="en-US" w:eastAsia="en-US"/>
        </w:rPr>
      </w:pPr>
      <w:hyperlink w:anchor="_Toc97416770" w:history="1">
        <w:r w:rsidR="00464354" w:rsidRPr="00CB6949">
          <w:rPr>
            <w:rStyle w:val="Hyperlink"/>
            <w:rFonts w:eastAsia="Arial"/>
            <w:noProof/>
          </w:rPr>
          <w:t>What are the barriers to effective team working identified in this scenario?</w:t>
        </w:r>
        <w:r w:rsidR="00464354">
          <w:rPr>
            <w:noProof/>
            <w:webHidden/>
          </w:rPr>
          <w:tab/>
        </w:r>
        <w:r w:rsidR="00464354">
          <w:rPr>
            <w:noProof/>
            <w:webHidden/>
          </w:rPr>
          <w:fldChar w:fldCharType="begin"/>
        </w:r>
        <w:r w:rsidR="00464354">
          <w:rPr>
            <w:noProof/>
            <w:webHidden/>
          </w:rPr>
          <w:instrText xml:space="preserve"> PAGEREF _Toc97416770 \h </w:instrText>
        </w:r>
        <w:r w:rsidR="00464354">
          <w:rPr>
            <w:noProof/>
            <w:webHidden/>
          </w:rPr>
        </w:r>
        <w:r w:rsidR="00464354">
          <w:rPr>
            <w:noProof/>
            <w:webHidden/>
          </w:rPr>
          <w:fldChar w:fldCharType="separate"/>
        </w:r>
        <w:r w:rsidR="004058AD">
          <w:rPr>
            <w:noProof/>
            <w:webHidden/>
          </w:rPr>
          <w:t>6</w:t>
        </w:r>
        <w:r w:rsidR="00464354">
          <w:rPr>
            <w:noProof/>
            <w:webHidden/>
          </w:rPr>
          <w:fldChar w:fldCharType="end"/>
        </w:r>
      </w:hyperlink>
    </w:p>
    <w:p w14:paraId="6F0DCB6A" w14:textId="6471CB3C" w:rsidR="00464354" w:rsidRDefault="0046671B">
      <w:pPr>
        <w:pStyle w:val="TOC1"/>
        <w:rPr>
          <w:rFonts w:ascii="Calibri" w:eastAsia="Times New Roman" w:hAnsi="Calibri" w:cs="Times New Roman"/>
          <w:noProof/>
          <w:color w:val="auto"/>
          <w:sz w:val="22"/>
          <w:lang w:val="en-US" w:eastAsia="en-US"/>
        </w:rPr>
      </w:pPr>
      <w:hyperlink w:anchor="_Toc97416771" w:history="1">
        <w:r w:rsidR="00464354" w:rsidRPr="00CB6949">
          <w:rPr>
            <w:rStyle w:val="Hyperlink"/>
            <w:noProof/>
          </w:rPr>
          <w:t>Conclusion</w:t>
        </w:r>
        <w:r w:rsidR="00464354">
          <w:rPr>
            <w:noProof/>
            <w:webHidden/>
          </w:rPr>
          <w:tab/>
        </w:r>
        <w:r w:rsidR="00464354">
          <w:rPr>
            <w:noProof/>
            <w:webHidden/>
          </w:rPr>
          <w:fldChar w:fldCharType="begin"/>
        </w:r>
        <w:r w:rsidR="00464354">
          <w:rPr>
            <w:noProof/>
            <w:webHidden/>
          </w:rPr>
          <w:instrText xml:space="preserve"> PAGEREF _Toc97416771 \h </w:instrText>
        </w:r>
        <w:r w:rsidR="00464354">
          <w:rPr>
            <w:noProof/>
            <w:webHidden/>
          </w:rPr>
        </w:r>
        <w:r w:rsidR="00464354">
          <w:rPr>
            <w:noProof/>
            <w:webHidden/>
          </w:rPr>
          <w:fldChar w:fldCharType="separate"/>
        </w:r>
        <w:r w:rsidR="004058AD">
          <w:rPr>
            <w:noProof/>
            <w:webHidden/>
          </w:rPr>
          <w:t>7</w:t>
        </w:r>
        <w:r w:rsidR="00464354">
          <w:rPr>
            <w:noProof/>
            <w:webHidden/>
          </w:rPr>
          <w:fldChar w:fldCharType="end"/>
        </w:r>
      </w:hyperlink>
    </w:p>
    <w:p w14:paraId="7F418349" w14:textId="6F20CCD4" w:rsidR="00464354" w:rsidRDefault="0046671B">
      <w:pPr>
        <w:pStyle w:val="TOC1"/>
        <w:rPr>
          <w:rFonts w:ascii="Calibri" w:eastAsia="Times New Roman" w:hAnsi="Calibri" w:cs="Times New Roman"/>
          <w:noProof/>
          <w:color w:val="auto"/>
          <w:sz w:val="22"/>
          <w:lang w:val="en-US" w:eastAsia="en-US"/>
        </w:rPr>
      </w:pPr>
      <w:hyperlink w:anchor="_Toc97416772" w:history="1">
        <w:r w:rsidR="00464354" w:rsidRPr="00CB6949">
          <w:rPr>
            <w:rStyle w:val="Hyperlink"/>
            <w:noProof/>
          </w:rPr>
          <w:t>References</w:t>
        </w:r>
        <w:r w:rsidR="00464354">
          <w:rPr>
            <w:noProof/>
            <w:webHidden/>
          </w:rPr>
          <w:tab/>
        </w:r>
        <w:r w:rsidR="00464354">
          <w:rPr>
            <w:noProof/>
            <w:webHidden/>
          </w:rPr>
          <w:fldChar w:fldCharType="begin"/>
        </w:r>
        <w:r w:rsidR="00464354">
          <w:rPr>
            <w:noProof/>
            <w:webHidden/>
          </w:rPr>
          <w:instrText xml:space="preserve"> PAGEREF _Toc97416772 \h </w:instrText>
        </w:r>
        <w:r w:rsidR="00464354">
          <w:rPr>
            <w:noProof/>
            <w:webHidden/>
          </w:rPr>
        </w:r>
        <w:r w:rsidR="00464354">
          <w:rPr>
            <w:noProof/>
            <w:webHidden/>
          </w:rPr>
          <w:fldChar w:fldCharType="separate"/>
        </w:r>
        <w:r w:rsidR="004058AD">
          <w:rPr>
            <w:noProof/>
            <w:webHidden/>
          </w:rPr>
          <w:t>8</w:t>
        </w:r>
        <w:r w:rsidR="00464354">
          <w:rPr>
            <w:noProof/>
            <w:webHidden/>
          </w:rPr>
          <w:fldChar w:fldCharType="end"/>
        </w:r>
      </w:hyperlink>
    </w:p>
    <w:p w14:paraId="0F568960" w14:textId="77777777" w:rsidR="00935622" w:rsidRPr="00686CED" w:rsidRDefault="00D02343" w:rsidP="004058AD">
      <w:pPr>
        <w:pageBreakBefore/>
        <w:rPr>
          <w:b/>
          <w:bCs/>
          <w:i/>
          <w:iCs/>
          <w:sz w:val="96"/>
          <w:szCs w:val="96"/>
        </w:rPr>
      </w:pPr>
      <w:r>
        <w:rPr>
          <w:rFonts w:ascii="open_sansregular" w:hAnsi="open_sansregular"/>
          <w:b/>
          <w:sz w:val="40"/>
          <w:szCs w:val="40"/>
          <w:shd w:val="clear" w:color="auto" w:fill="FFFFFF"/>
        </w:rPr>
        <w:lastRenderedPageBreak/>
        <w:fldChar w:fldCharType="end"/>
      </w:r>
    </w:p>
    <w:p w14:paraId="1D0FAB98" w14:textId="77777777" w:rsidR="00515A7A" w:rsidRDefault="00ED4163" w:rsidP="004058AD">
      <w:pPr>
        <w:pStyle w:val="Heading1"/>
        <w:numPr>
          <w:ilvl w:val="0"/>
          <w:numId w:val="0"/>
        </w:numPr>
      </w:pPr>
      <w:bookmarkStart w:id="0" w:name="__RefHeading__22_1744303083"/>
      <w:bookmarkStart w:id="1" w:name="__RefHeading__35209_918491080"/>
      <w:bookmarkStart w:id="2" w:name="_Toc97416766"/>
      <w:bookmarkEnd w:id="0"/>
      <w:bookmarkEnd w:id="1"/>
      <w:r>
        <w:t>Introduction</w:t>
      </w:r>
      <w:bookmarkEnd w:id="2"/>
    </w:p>
    <w:p w14:paraId="7D36B890" w14:textId="2769FD3B" w:rsidR="003D3F0F" w:rsidRPr="00D867A2" w:rsidRDefault="008F5561" w:rsidP="003D3F0F">
      <w:pPr>
        <w:rPr>
          <w:rFonts w:ascii="Arial" w:hAnsi="Arial" w:cs="Arial"/>
          <w:lang w:val="en-US" w:eastAsia="en-US"/>
        </w:rPr>
      </w:pPr>
      <w:r>
        <w:rPr>
          <w:lang w:val="en-US" w:eastAsia="en-US"/>
        </w:rPr>
        <w:tab/>
      </w:r>
      <w:r w:rsidR="004B6711" w:rsidRPr="00680715">
        <w:rPr>
          <w:rFonts w:ascii="Arial" w:hAnsi="Arial" w:cs="Arial"/>
          <w:sz w:val="22"/>
          <w:lang w:val="en-US" w:eastAsia="en-US"/>
        </w:rPr>
        <w:t xml:space="preserve">Team management is defined as the ability of the manager to carry out the team activities with good coordination and </w:t>
      </w:r>
      <w:r w:rsidR="00EB04DC">
        <w:rPr>
          <w:rFonts w:ascii="Arial" w:hAnsi="Arial" w:cs="Arial"/>
          <w:sz w:val="22"/>
          <w:lang w:val="en-US" w:eastAsia="en-US"/>
        </w:rPr>
        <w:t>execute</w:t>
      </w:r>
      <w:r w:rsidR="004B6711" w:rsidRPr="00680715">
        <w:rPr>
          <w:rFonts w:ascii="Arial" w:hAnsi="Arial" w:cs="Arial"/>
          <w:sz w:val="22"/>
          <w:lang w:val="en-US" w:eastAsia="en-US"/>
        </w:rPr>
        <w:t xml:space="preserve"> the task and </w:t>
      </w:r>
      <w:r w:rsidR="00EB04DC">
        <w:rPr>
          <w:rFonts w:ascii="Arial" w:hAnsi="Arial" w:cs="Arial"/>
          <w:sz w:val="22"/>
          <w:lang w:val="en-US" w:eastAsia="en-US"/>
        </w:rPr>
        <w:t>accomplish</w:t>
      </w:r>
      <w:r w:rsidR="004B6711" w:rsidRPr="00680715">
        <w:rPr>
          <w:rFonts w:ascii="Arial" w:hAnsi="Arial" w:cs="Arial"/>
          <w:sz w:val="22"/>
          <w:lang w:val="en-US" w:eastAsia="en-US"/>
        </w:rPr>
        <w:t xml:space="preserve"> the common goals. It involves a proper team and manager along with the communication and objectives and also the positive culture within the team. It is important to have effective team Management because it supports employees in feeling more productive a</w:t>
      </w:r>
      <w:r w:rsidRPr="00680715">
        <w:rPr>
          <w:rFonts w:ascii="Arial" w:hAnsi="Arial" w:cs="Arial"/>
          <w:sz w:val="22"/>
          <w:lang w:val="en-US" w:eastAsia="en-US"/>
        </w:rPr>
        <w:t>nd motivated towards the organiz</w:t>
      </w:r>
      <w:r w:rsidR="004B6711" w:rsidRPr="00680715">
        <w:rPr>
          <w:rFonts w:ascii="Arial" w:hAnsi="Arial" w:cs="Arial"/>
          <w:sz w:val="22"/>
          <w:lang w:val="en-US" w:eastAsia="en-US"/>
        </w:rPr>
        <w:t>ation</w:t>
      </w:r>
      <w:r w:rsidRPr="00680715">
        <w:rPr>
          <w:rFonts w:ascii="Arial" w:hAnsi="Arial" w:cs="Arial"/>
          <w:sz w:val="22"/>
          <w:lang w:val="en-US" w:eastAsia="en-US"/>
        </w:rPr>
        <w:t xml:space="preserve"> </w:t>
      </w:r>
      <w:r w:rsidRPr="00680715">
        <w:rPr>
          <w:rFonts w:ascii="Arial" w:hAnsi="Arial" w:cs="Arial"/>
          <w:sz w:val="22"/>
          <w:shd w:val="clear" w:color="auto" w:fill="FFFFFF"/>
        </w:rPr>
        <w:t>(</w:t>
      </w:r>
      <w:proofErr w:type="spellStart"/>
      <w:r w:rsidRPr="00680715">
        <w:rPr>
          <w:rFonts w:ascii="Arial" w:hAnsi="Arial" w:cs="Arial"/>
          <w:sz w:val="22"/>
          <w:shd w:val="clear" w:color="auto" w:fill="FFFFFF"/>
        </w:rPr>
        <w:t>Soni</w:t>
      </w:r>
      <w:proofErr w:type="spellEnd"/>
      <w:r w:rsidRPr="00680715">
        <w:rPr>
          <w:rFonts w:ascii="Arial" w:hAnsi="Arial" w:cs="Arial"/>
          <w:sz w:val="22"/>
          <w:shd w:val="clear" w:color="auto" w:fill="FFFFFF"/>
        </w:rPr>
        <w:t>, 2020)</w:t>
      </w:r>
      <w:r w:rsidR="004B6711" w:rsidRPr="00680715">
        <w:rPr>
          <w:rFonts w:ascii="Arial" w:hAnsi="Arial" w:cs="Arial"/>
          <w:sz w:val="22"/>
          <w:lang w:val="en-US" w:eastAsia="en-US"/>
        </w:rPr>
        <w:t xml:space="preserve">. The following discussion is based on the case study of Abdul who is managing the entire team but they are working on a remote basis and are facing conflicts in communication and many more issues. </w:t>
      </w:r>
      <w:r w:rsidR="009673F8" w:rsidRPr="00680715">
        <w:rPr>
          <w:rFonts w:ascii="Arial" w:hAnsi="Arial" w:cs="Arial"/>
          <w:sz w:val="22"/>
          <w:lang w:val="en-US" w:eastAsia="en-US"/>
        </w:rPr>
        <w:t>Therefore,</w:t>
      </w:r>
      <w:r w:rsidR="004B6711" w:rsidRPr="00680715">
        <w:rPr>
          <w:rFonts w:ascii="Arial" w:hAnsi="Arial" w:cs="Arial"/>
          <w:sz w:val="22"/>
          <w:lang w:val="en-US" w:eastAsia="en-US"/>
        </w:rPr>
        <w:t xml:space="preserve"> the below report is based on the strategies of effective team Management adopted by Abdul and what theoretical model can be used for the same. Moreover</w:t>
      </w:r>
      <w:r w:rsidR="00EB04DC">
        <w:rPr>
          <w:rFonts w:ascii="Arial" w:hAnsi="Arial" w:cs="Arial"/>
          <w:sz w:val="22"/>
          <w:lang w:val="en-US" w:eastAsia="en-US"/>
        </w:rPr>
        <w:t>,</w:t>
      </w:r>
      <w:r w:rsidR="004B6711" w:rsidRPr="00680715">
        <w:rPr>
          <w:rFonts w:ascii="Arial" w:hAnsi="Arial" w:cs="Arial"/>
          <w:sz w:val="22"/>
          <w:lang w:val="en-US" w:eastAsia="en-US"/>
        </w:rPr>
        <w:t xml:space="preserve"> the below report provides insight </w:t>
      </w:r>
      <w:r w:rsidR="00EB04DC">
        <w:rPr>
          <w:rFonts w:ascii="Arial" w:hAnsi="Arial" w:cs="Arial"/>
          <w:sz w:val="22"/>
          <w:lang w:val="en-US" w:eastAsia="en-US"/>
        </w:rPr>
        <w:t>into</w:t>
      </w:r>
      <w:r w:rsidR="004B6711" w:rsidRPr="00680715">
        <w:rPr>
          <w:rFonts w:ascii="Arial" w:hAnsi="Arial" w:cs="Arial"/>
          <w:sz w:val="22"/>
          <w:lang w:val="en-US" w:eastAsia="en-US"/>
        </w:rPr>
        <w:t xml:space="preserve"> the type of roles </w:t>
      </w:r>
      <w:r w:rsidR="00EB04DC">
        <w:rPr>
          <w:rFonts w:ascii="Arial" w:hAnsi="Arial" w:cs="Arial"/>
          <w:sz w:val="22"/>
          <w:lang w:val="en-US" w:eastAsia="en-US"/>
        </w:rPr>
        <w:t>that</w:t>
      </w:r>
      <w:r w:rsidR="004B6711" w:rsidRPr="00680715">
        <w:rPr>
          <w:rFonts w:ascii="Arial" w:hAnsi="Arial" w:cs="Arial"/>
          <w:sz w:val="22"/>
          <w:lang w:val="en-US" w:eastAsia="en-US"/>
        </w:rPr>
        <w:t xml:space="preserve"> are needed to create an effective team. The type of impact and effective </w:t>
      </w:r>
      <w:r w:rsidR="005B7BD2" w:rsidRPr="005B7BD2">
        <w:rPr>
          <w:rFonts w:ascii="Arial" w:hAnsi="Arial" w:cs="Arial"/>
          <w:sz w:val="22"/>
          <w:lang w:val="en-US" w:eastAsia="en-US"/>
        </w:rPr>
        <w:t xml:space="preserve">teamwork </w:t>
      </w:r>
      <w:r w:rsidR="008960F6">
        <w:rPr>
          <w:rFonts w:ascii="Arial" w:hAnsi="Arial" w:cs="Arial"/>
          <w:sz w:val="22"/>
          <w:lang w:val="en-US" w:eastAsia="en-US"/>
        </w:rPr>
        <w:t>has</w:t>
      </w:r>
      <w:r w:rsidR="005B7BD2" w:rsidRPr="005B7BD2">
        <w:rPr>
          <w:rFonts w:ascii="Arial" w:hAnsi="Arial" w:cs="Arial"/>
          <w:sz w:val="22"/>
          <w:lang w:val="en-US" w:eastAsia="en-US"/>
        </w:rPr>
        <w:t xml:space="preserve"> on team success and barriers to effective teamwork</w:t>
      </w:r>
      <w:r w:rsidR="004B6711" w:rsidRPr="00680715">
        <w:rPr>
          <w:rFonts w:ascii="Arial" w:hAnsi="Arial" w:cs="Arial"/>
          <w:sz w:val="22"/>
          <w:lang w:val="en-US" w:eastAsia="en-US"/>
        </w:rPr>
        <w:t xml:space="preserve"> identified in the scenario </w:t>
      </w:r>
      <w:r w:rsidR="00EB04DC">
        <w:rPr>
          <w:rFonts w:ascii="Arial" w:hAnsi="Arial" w:cs="Arial"/>
          <w:sz w:val="22"/>
          <w:lang w:val="en-US" w:eastAsia="en-US"/>
        </w:rPr>
        <w:t>are</w:t>
      </w:r>
      <w:r w:rsidR="004B6711" w:rsidRPr="00680715">
        <w:rPr>
          <w:rFonts w:ascii="Arial" w:hAnsi="Arial" w:cs="Arial"/>
          <w:sz w:val="22"/>
          <w:lang w:val="en-US" w:eastAsia="en-US"/>
        </w:rPr>
        <w:t xml:space="preserve"> also discussed in the below discussion</w:t>
      </w:r>
      <w:r w:rsidR="004B6711" w:rsidRPr="00D867A2">
        <w:rPr>
          <w:rFonts w:ascii="Arial" w:hAnsi="Arial" w:cs="Arial"/>
          <w:lang w:val="en-US" w:eastAsia="en-US"/>
        </w:rPr>
        <w:t>.</w:t>
      </w:r>
    </w:p>
    <w:p w14:paraId="37535E0E" w14:textId="00A31E3A" w:rsidR="00E15CD2" w:rsidRDefault="00E15CD2" w:rsidP="00E15CD2">
      <w:pPr>
        <w:pStyle w:val="Heading1"/>
        <w:rPr>
          <w:rFonts w:eastAsia="Arial"/>
        </w:rPr>
      </w:pPr>
      <w:bookmarkStart w:id="3" w:name="_Toc97416767"/>
      <w:r w:rsidRPr="00E15CD2">
        <w:rPr>
          <w:rFonts w:eastAsia="Arial"/>
        </w:rPr>
        <w:t>How can Abdul develop an effective team and wha</w:t>
      </w:r>
      <w:r w:rsidR="009309DE">
        <w:rPr>
          <w:rFonts w:eastAsia="Arial"/>
        </w:rPr>
        <w:t xml:space="preserve">t theoretical model can be </w:t>
      </w:r>
      <w:bookmarkEnd w:id="3"/>
      <w:r w:rsidR="00E311D2">
        <w:rPr>
          <w:rFonts w:eastAsia="Arial"/>
        </w:rPr>
        <w:t>used?</w:t>
      </w:r>
    </w:p>
    <w:p w14:paraId="144C0EBD" w14:textId="11262F74" w:rsidR="003346D1" w:rsidRPr="00680715" w:rsidRDefault="003346D1" w:rsidP="003346D1">
      <w:pPr>
        <w:rPr>
          <w:rFonts w:ascii="Arial" w:hAnsi="Arial" w:cs="Arial"/>
          <w:color w:val="auto"/>
          <w:sz w:val="22"/>
          <w:lang w:val="en-US" w:eastAsia="en-US"/>
        </w:rPr>
      </w:pPr>
      <w:r>
        <w:rPr>
          <w:shd w:val="clear" w:color="auto" w:fill="FFFFFF"/>
          <w:lang w:val="en-US" w:eastAsia="en-US"/>
        </w:rPr>
        <w:tab/>
      </w:r>
      <w:r w:rsidRPr="00680715">
        <w:rPr>
          <w:rFonts w:ascii="Arial" w:hAnsi="Arial" w:cs="Arial"/>
          <w:sz w:val="22"/>
          <w:shd w:val="clear" w:color="auto" w:fill="FFFFFF"/>
          <w:lang w:val="en-US" w:eastAsia="en-US"/>
        </w:rPr>
        <w:t>Abdul can develop effective team management with the help of various strategies. Communicating directly and transparently is one of the strategies. As per the given scenario</w:t>
      </w:r>
      <w:r w:rsidR="00EB04DC">
        <w:rPr>
          <w:rFonts w:ascii="Arial" w:hAnsi="Arial" w:cs="Arial"/>
          <w:sz w:val="22"/>
          <w:shd w:val="clear" w:color="auto" w:fill="FFFFFF"/>
          <w:lang w:val="en-US" w:eastAsia="en-US"/>
        </w:rPr>
        <w:t>,</w:t>
      </w:r>
      <w:r w:rsidRPr="00680715">
        <w:rPr>
          <w:rFonts w:ascii="Arial" w:hAnsi="Arial" w:cs="Arial"/>
          <w:sz w:val="22"/>
          <w:shd w:val="clear" w:color="auto" w:fill="FFFFFF"/>
          <w:lang w:val="en-US" w:eastAsia="en-US"/>
        </w:rPr>
        <w:t xml:space="preserve"> the team members were not communicating effectively and there was no proper communication therefore it is suggested to Abdul that he can plan the proper interaction flow among the employees so that </w:t>
      </w:r>
      <w:r w:rsidR="00EB04DC">
        <w:rPr>
          <w:rFonts w:ascii="Arial" w:hAnsi="Arial" w:cs="Arial"/>
          <w:sz w:val="22"/>
          <w:shd w:val="clear" w:color="auto" w:fill="FFFFFF"/>
          <w:lang w:val="en-US" w:eastAsia="en-US"/>
        </w:rPr>
        <w:t xml:space="preserve">the </w:t>
      </w:r>
      <w:r w:rsidRPr="00680715">
        <w:rPr>
          <w:rFonts w:ascii="Arial" w:hAnsi="Arial" w:cs="Arial"/>
          <w:sz w:val="22"/>
          <w:shd w:val="clear" w:color="auto" w:fill="FFFFFF"/>
          <w:lang w:val="en-US" w:eastAsia="en-US"/>
        </w:rPr>
        <w:t>communication level can be maintained. Offering a clear vision is another strategy. As per the given scenario</w:t>
      </w:r>
      <w:r w:rsidR="00EB04DC">
        <w:rPr>
          <w:rFonts w:ascii="Arial" w:hAnsi="Arial" w:cs="Arial"/>
          <w:sz w:val="22"/>
          <w:shd w:val="clear" w:color="auto" w:fill="FFFFFF"/>
          <w:lang w:val="en-US" w:eastAsia="en-US"/>
        </w:rPr>
        <w:t>,</w:t>
      </w:r>
      <w:r w:rsidRPr="00680715">
        <w:rPr>
          <w:rFonts w:ascii="Arial" w:hAnsi="Arial" w:cs="Arial"/>
          <w:sz w:val="22"/>
          <w:shd w:val="clear" w:color="auto" w:fill="FFFFFF"/>
          <w:lang w:val="en-US" w:eastAsia="en-US"/>
        </w:rPr>
        <w:t xml:space="preserve"> Abdul must clear the goals and objectives of the task which is performed by the team so that they can be clear which task is assigned to whom and how they can perform it effectively. This helps in focusing the individual task </w:t>
      </w:r>
      <w:r w:rsidR="00EB04DC">
        <w:rPr>
          <w:rFonts w:ascii="Arial" w:hAnsi="Arial" w:cs="Arial"/>
          <w:sz w:val="22"/>
          <w:shd w:val="clear" w:color="auto" w:fill="FFFFFF"/>
          <w:lang w:val="en-US" w:eastAsia="en-US"/>
        </w:rPr>
        <w:t>to</w:t>
      </w:r>
      <w:r w:rsidRPr="00680715">
        <w:rPr>
          <w:rFonts w:ascii="Arial" w:hAnsi="Arial" w:cs="Arial"/>
          <w:sz w:val="22"/>
          <w:shd w:val="clear" w:color="auto" w:fill="FFFFFF"/>
          <w:lang w:val="en-US" w:eastAsia="en-US"/>
        </w:rPr>
        <w:t xml:space="preserve"> achieve the common objective. Encouraging team collaboration is also one of the strategies. As per the given scenario integration among the team is lacking and therefore collaboration is highly encouraged by Abdul so that the proper coordination and cooperation can be maintained by the team members. Delegating tasks with care is also another strategy. As per the given scenario</w:t>
      </w:r>
      <w:r w:rsidR="00EB04DC">
        <w:rPr>
          <w:rFonts w:ascii="Arial" w:hAnsi="Arial" w:cs="Arial"/>
          <w:sz w:val="22"/>
          <w:shd w:val="clear" w:color="auto" w:fill="FFFFFF"/>
          <w:lang w:val="en-US" w:eastAsia="en-US"/>
        </w:rPr>
        <w:t>,</w:t>
      </w:r>
      <w:r w:rsidRPr="00680715">
        <w:rPr>
          <w:rFonts w:ascii="Arial" w:hAnsi="Arial" w:cs="Arial"/>
          <w:sz w:val="22"/>
          <w:shd w:val="clear" w:color="auto" w:fill="FFFFFF"/>
          <w:lang w:val="en-US" w:eastAsia="en-US"/>
        </w:rPr>
        <w:t xml:space="preserve"> the task assigned to </w:t>
      </w:r>
      <w:r w:rsidR="00EB04DC">
        <w:rPr>
          <w:rFonts w:ascii="Arial" w:hAnsi="Arial" w:cs="Arial"/>
          <w:sz w:val="22"/>
          <w:shd w:val="clear" w:color="auto" w:fill="FFFFFF"/>
          <w:lang w:val="en-US" w:eastAsia="en-US"/>
        </w:rPr>
        <w:t>every</w:t>
      </w:r>
      <w:r w:rsidRPr="00680715">
        <w:rPr>
          <w:rFonts w:ascii="Arial" w:hAnsi="Arial" w:cs="Arial"/>
          <w:sz w:val="22"/>
          <w:shd w:val="clear" w:color="auto" w:fill="FFFFFF"/>
          <w:lang w:val="en-US" w:eastAsia="en-US"/>
        </w:rPr>
        <w:t xml:space="preserve"> member was not clear so therefore Abdul must </w:t>
      </w:r>
      <w:r w:rsidR="00EB04DC" w:rsidRPr="00EB04DC">
        <w:rPr>
          <w:rFonts w:ascii="Arial" w:hAnsi="Arial" w:cs="Arial"/>
          <w:sz w:val="22"/>
          <w:shd w:val="clear" w:color="auto" w:fill="FFFFFF"/>
          <w:lang w:val="en-US" w:eastAsia="en-US"/>
        </w:rPr>
        <w:t xml:space="preserve">systematically delegate </w:t>
      </w:r>
      <w:r w:rsidR="00EB04DC">
        <w:rPr>
          <w:rFonts w:ascii="Arial" w:hAnsi="Arial" w:cs="Arial"/>
          <w:sz w:val="22"/>
          <w:shd w:val="clear" w:color="auto" w:fill="FFFFFF"/>
          <w:lang w:val="en-US" w:eastAsia="en-US"/>
        </w:rPr>
        <w:t>every</w:t>
      </w:r>
      <w:r w:rsidR="00EB04DC" w:rsidRPr="00EB04DC">
        <w:rPr>
          <w:rFonts w:ascii="Arial" w:hAnsi="Arial" w:cs="Arial"/>
          <w:sz w:val="22"/>
          <w:shd w:val="clear" w:color="auto" w:fill="FFFFFF"/>
          <w:lang w:val="en-US" w:eastAsia="en-US"/>
        </w:rPr>
        <w:t xml:space="preserve"> task</w:t>
      </w:r>
      <w:r w:rsidRPr="00680715">
        <w:rPr>
          <w:rFonts w:ascii="Arial" w:hAnsi="Arial" w:cs="Arial"/>
          <w:sz w:val="22"/>
          <w:shd w:val="clear" w:color="auto" w:fill="FFFFFF"/>
          <w:lang w:val="en-US" w:eastAsia="en-US"/>
        </w:rPr>
        <w:t xml:space="preserve"> so </w:t>
      </w:r>
      <w:r w:rsidRPr="00680715">
        <w:rPr>
          <w:rFonts w:ascii="Arial" w:hAnsi="Arial" w:cs="Arial"/>
          <w:sz w:val="22"/>
          <w:shd w:val="clear" w:color="auto" w:fill="FFFFFF"/>
          <w:lang w:val="en-US" w:eastAsia="en-US"/>
        </w:rPr>
        <w:lastRenderedPageBreak/>
        <w:t xml:space="preserve">that the sequential conducting of the activities can be maintained by the team members by supporting each other with their skills and abilities. Providing constructive feedback and recognition is one of the </w:t>
      </w:r>
      <w:r w:rsidR="00E311D2" w:rsidRPr="00680715">
        <w:rPr>
          <w:rFonts w:ascii="Arial" w:hAnsi="Arial" w:cs="Arial"/>
          <w:sz w:val="22"/>
          <w:shd w:val="clear" w:color="auto" w:fill="FFFFFF"/>
          <w:lang w:val="en-US" w:eastAsia="en-US"/>
        </w:rPr>
        <w:t>strategies</w:t>
      </w:r>
      <w:r w:rsidRPr="00680715">
        <w:rPr>
          <w:rFonts w:ascii="Arial" w:hAnsi="Arial" w:cs="Arial"/>
          <w:sz w:val="22"/>
          <w:shd w:val="clear" w:color="auto" w:fill="FFFFFF"/>
          <w:lang w:val="en-US" w:eastAsia="en-US"/>
        </w:rPr>
        <w:t>. As per the given scenario</w:t>
      </w:r>
      <w:r w:rsidR="00EB04DC">
        <w:rPr>
          <w:rFonts w:ascii="Arial" w:hAnsi="Arial" w:cs="Arial"/>
          <w:sz w:val="22"/>
          <w:shd w:val="clear" w:color="auto" w:fill="FFFFFF"/>
          <w:lang w:val="en-US" w:eastAsia="en-US"/>
        </w:rPr>
        <w:t>,</w:t>
      </w:r>
      <w:r w:rsidRPr="00680715">
        <w:rPr>
          <w:rFonts w:ascii="Arial" w:hAnsi="Arial" w:cs="Arial"/>
          <w:sz w:val="22"/>
          <w:shd w:val="clear" w:color="auto" w:fill="FFFFFF"/>
          <w:lang w:val="en-US" w:eastAsia="en-US"/>
        </w:rPr>
        <w:t xml:space="preserve"> Abdul must develop </w:t>
      </w:r>
      <w:r w:rsidR="00EB04DC">
        <w:rPr>
          <w:rFonts w:ascii="Arial" w:hAnsi="Arial" w:cs="Arial"/>
          <w:sz w:val="22"/>
          <w:shd w:val="clear" w:color="auto" w:fill="FFFFFF"/>
          <w:lang w:val="en-US" w:eastAsia="en-US"/>
        </w:rPr>
        <w:t>a</w:t>
      </w:r>
      <w:r w:rsidRPr="00680715">
        <w:rPr>
          <w:rFonts w:ascii="Arial" w:hAnsi="Arial" w:cs="Arial"/>
          <w:sz w:val="22"/>
          <w:shd w:val="clear" w:color="auto" w:fill="FFFFFF"/>
          <w:lang w:val="en-US" w:eastAsia="en-US"/>
        </w:rPr>
        <w:t xml:space="preserve"> feedback system and reward system for hard and smart work by the team and every individual in the team. this helps in increasing the motivation and boosting the energy to perform better for the next project. Overcoming remote work challenges is </w:t>
      </w:r>
      <w:r w:rsidR="00E311D2" w:rsidRPr="00680715">
        <w:rPr>
          <w:rFonts w:ascii="Arial" w:hAnsi="Arial" w:cs="Arial"/>
          <w:sz w:val="22"/>
          <w:shd w:val="clear" w:color="auto" w:fill="FFFFFF"/>
          <w:lang w:val="en-US" w:eastAsia="en-US"/>
        </w:rPr>
        <w:t>another</w:t>
      </w:r>
      <w:r w:rsidRPr="00680715">
        <w:rPr>
          <w:rFonts w:ascii="Arial" w:hAnsi="Arial" w:cs="Arial"/>
          <w:sz w:val="22"/>
          <w:shd w:val="clear" w:color="auto" w:fill="FFFFFF"/>
          <w:lang w:val="en-US" w:eastAsia="en-US"/>
        </w:rPr>
        <w:t xml:space="preserve"> strategy. As per the given scenario</w:t>
      </w:r>
      <w:r w:rsidR="00EB04DC">
        <w:rPr>
          <w:rFonts w:ascii="Arial" w:hAnsi="Arial" w:cs="Arial"/>
          <w:sz w:val="22"/>
          <w:shd w:val="clear" w:color="auto" w:fill="FFFFFF"/>
          <w:lang w:val="en-US" w:eastAsia="en-US"/>
        </w:rPr>
        <w:t>,</w:t>
      </w:r>
      <w:r w:rsidRPr="00680715">
        <w:rPr>
          <w:rFonts w:ascii="Arial" w:hAnsi="Arial" w:cs="Arial"/>
          <w:sz w:val="22"/>
          <w:shd w:val="clear" w:color="auto" w:fill="FFFFFF"/>
          <w:lang w:val="en-US" w:eastAsia="en-US"/>
        </w:rPr>
        <w:t xml:space="preserve"> every member in the team was working from the on places which means they were conducting the meeting and communicating </w:t>
      </w:r>
      <w:r w:rsidR="00EB04DC">
        <w:rPr>
          <w:rFonts w:ascii="Arial" w:hAnsi="Arial" w:cs="Arial"/>
          <w:sz w:val="22"/>
          <w:shd w:val="clear" w:color="auto" w:fill="FFFFFF"/>
          <w:lang w:val="en-US" w:eastAsia="en-US"/>
        </w:rPr>
        <w:t>virtually</w:t>
      </w:r>
      <w:r w:rsidRPr="00680715">
        <w:rPr>
          <w:rFonts w:ascii="Arial" w:hAnsi="Arial" w:cs="Arial"/>
          <w:sz w:val="22"/>
          <w:shd w:val="clear" w:color="auto" w:fill="FFFFFF"/>
          <w:lang w:val="en-US" w:eastAsia="en-US"/>
        </w:rPr>
        <w:t>. This is why the team was facing the problem but if Abdul tries to overcome the remote work challenges by coordinating with the communication flow with proper planning and executing it with an appropriate implementation then it can overcome the remote work challenges</w:t>
      </w:r>
      <w:r w:rsidR="00C2620D" w:rsidRPr="00680715">
        <w:rPr>
          <w:rFonts w:ascii="Arial" w:hAnsi="Arial" w:cs="Arial"/>
          <w:sz w:val="22"/>
          <w:shd w:val="clear" w:color="auto" w:fill="FFFFFF"/>
          <w:lang w:val="en-US" w:eastAsia="en-US"/>
        </w:rPr>
        <w:t xml:space="preserve"> </w:t>
      </w:r>
      <w:r w:rsidR="00C2620D" w:rsidRPr="00680715">
        <w:rPr>
          <w:rFonts w:ascii="Arial" w:hAnsi="Arial" w:cs="Arial"/>
          <w:sz w:val="22"/>
          <w:shd w:val="clear" w:color="auto" w:fill="FFFFFF"/>
        </w:rPr>
        <w:t xml:space="preserve">(Sankaran, </w:t>
      </w:r>
      <w:proofErr w:type="spellStart"/>
      <w:r w:rsidR="00C2620D" w:rsidRPr="00680715">
        <w:rPr>
          <w:rFonts w:ascii="Arial" w:hAnsi="Arial" w:cs="Arial"/>
          <w:sz w:val="22"/>
          <w:shd w:val="clear" w:color="auto" w:fill="FFFFFF"/>
        </w:rPr>
        <w:t>Vaagaasar</w:t>
      </w:r>
      <w:proofErr w:type="spellEnd"/>
      <w:r w:rsidR="00C2620D" w:rsidRPr="00680715">
        <w:rPr>
          <w:rFonts w:ascii="Arial" w:hAnsi="Arial" w:cs="Arial"/>
          <w:sz w:val="22"/>
          <w:shd w:val="clear" w:color="auto" w:fill="FFFFFF"/>
        </w:rPr>
        <w:t xml:space="preserve"> and </w:t>
      </w:r>
      <w:proofErr w:type="spellStart"/>
      <w:r w:rsidR="00C2620D" w:rsidRPr="00680715">
        <w:rPr>
          <w:rFonts w:ascii="Arial" w:hAnsi="Arial" w:cs="Arial"/>
          <w:sz w:val="22"/>
          <w:shd w:val="clear" w:color="auto" w:fill="FFFFFF"/>
        </w:rPr>
        <w:t>Bekker</w:t>
      </w:r>
      <w:proofErr w:type="spellEnd"/>
      <w:r w:rsidR="00C2620D" w:rsidRPr="00680715">
        <w:rPr>
          <w:rFonts w:ascii="Arial" w:hAnsi="Arial" w:cs="Arial"/>
          <w:sz w:val="22"/>
          <w:shd w:val="clear" w:color="auto" w:fill="FFFFFF"/>
        </w:rPr>
        <w:t>, 2020).</w:t>
      </w:r>
    </w:p>
    <w:p w14:paraId="44DE1F5C" w14:textId="25794017" w:rsidR="003D3F0F" w:rsidRDefault="003346D1" w:rsidP="003D3F0F">
      <w:pPr>
        <w:rPr>
          <w:rFonts w:ascii="Arial" w:hAnsi="Arial" w:cs="Arial"/>
          <w:sz w:val="22"/>
          <w:shd w:val="clear" w:color="auto" w:fill="FFFFFF"/>
        </w:rPr>
      </w:pPr>
      <w:r w:rsidRPr="00680715">
        <w:rPr>
          <w:rFonts w:ascii="Arial" w:hAnsi="Arial" w:cs="Arial"/>
          <w:sz w:val="22"/>
          <w:lang w:val="en-US" w:eastAsia="en-US"/>
        </w:rPr>
        <w:tab/>
        <w:t xml:space="preserve">Abdul must use the effective team management model that is Rubin, </w:t>
      </w:r>
      <w:proofErr w:type="spellStart"/>
      <w:r w:rsidRPr="00680715">
        <w:rPr>
          <w:rFonts w:ascii="Arial" w:hAnsi="Arial" w:cs="Arial"/>
          <w:sz w:val="22"/>
          <w:lang w:val="en-US" w:eastAsia="en-US"/>
        </w:rPr>
        <w:t>Plovnick</w:t>
      </w:r>
      <w:proofErr w:type="spellEnd"/>
      <w:r w:rsidR="00EB04DC">
        <w:rPr>
          <w:rFonts w:ascii="Arial" w:hAnsi="Arial" w:cs="Arial"/>
          <w:sz w:val="22"/>
          <w:lang w:val="en-US" w:eastAsia="en-US"/>
        </w:rPr>
        <w:t>,</w:t>
      </w:r>
      <w:r w:rsidRPr="00680715">
        <w:rPr>
          <w:rFonts w:ascii="Arial" w:hAnsi="Arial" w:cs="Arial"/>
          <w:sz w:val="22"/>
          <w:lang w:val="en-US" w:eastAsia="en-US"/>
        </w:rPr>
        <w:t xml:space="preserve"> and Fry's GRPI model of team effectiveness. This is a model of team effectiveness which are proposed by the authors in early 1977. It stands for the goals, roles, processes</w:t>
      </w:r>
      <w:r w:rsidR="00EB04DC">
        <w:rPr>
          <w:rFonts w:ascii="Arial" w:hAnsi="Arial" w:cs="Arial"/>
          <w:sz w:val="22"/>
          <w:lang w:val="en-US" w:eastAsia="en-US"/>
        </w:rPr>
        <w:t>,</w:t>
      </w:r>
      <w:r w:rsidRPr="00680715">
        <w:rPr>
          <w:rFonts w:ascii="Arial" w:hAnsi="Arial" w:cs="Arial"/>
          <w:sz w:val="22"/>
          <w:lang w:val="en-US" w:eastAsia="en-US"/>
        </w:rPr>
        <w:t xml:space="preserve"> and interpersonal relationships. it is represented in the form of </w:t>
      </w:r>
      <w:r w:rsidR="00EB04DC">
        <w:rPr>
          <w:rFonts w:ascii="Arial" w:hAnsi="Arial" w:cs="Arial"/>
          <w:sz w:val="22"/>
          <w:lang w:val="en-US" w:eastAsia="en-US"/>
        </w:rPr>
        <w:t xml:space="preserve">a </w:t>
      </w:r>
      <w:r w:rsidRPr="00680715">
        <w:rPr>
          <w:rFonts w:ascii="Arial" w:hAnsi="Arial" w:cs="Arial"/>
          <w:sz w:val="22"/>
          <w:lang w:val="en-US" w:eastAsia="en-US"/>
        </w:rPr>
        <w:t xml:space="preserve">pyramid diagram which generally outlines the four basic parts of the team which are required to be effective. Talking about the first part is the goals, Abdul must define the objectives of the team </w:t>
      </w:r>
      <w:r w:rsidR="00EB04DC">
        <w:rPr>
          <w:rFonts w:ascii="Arial" w:hAnsi="Arial" w:cs="Arial"/>
          <w:sz w:val="22"/>
          <w:lang w:val="en-US" w:eastAsia="en-US"/>
        </w:rPr>
        <w:t>properly and appropriately</w:t>
      </w:r>
      <w:r w:rsidRPr="00680715">
        <w:rPr>
          <w:rFonts w:ascii="Arial" w:hAnsi="Arial" w:cs="Arial"/>
          <w:sz w:val="22"/>
          <w:lang w:val="en-US" w:eastAsia="en-US"/>
        </w:rPr>
        <w:t xml:space="preserve"> so that the desired results can be drawn out and the communication must be clarified with the team members so that the priorities and expectations can be met easily. Talking about the second part is the </w:t>
      </w:r>
      <w:r w:rsidR="00EB04DC">
        <w:rPr>
          <w:rFonts w:ascii="Arial" w:hAnsi="Arial" w:cs="Arial"/>
          <w:sz w:val="22"/>
          <w:lang w:val="en-US" w:eastAsia="en-US"/>
        </w:rPr>
        <w:t>roles</w:t>
      </w:r>
      <w:r w:rsidRPr="00680715">
        <w:rPr>
          <w:rFonts w:ascii="Arial" w:hAnsi="Arial" w:cs="Arial"/>
          <w:sz w:val="22"/>
          <w:lang w:val="en-US" w:eastAsia="en-US"/>
        </w:rPr>
        <w:t xml:space="preserve">, Abdul must define the roles and responsibilities to </w:t>
      </w:r>
      <w:r w:rsidR="00EB04DC">
        <w:rPr>
          <w:rFonts w:ascii="Arial" w:hAnsi="Arial" w:cs="Arial"/>
          <w:sz w:val="22"/>
          <w:lang w:val="en-US" w:eastAsia="en-US"/>
        </w:rPr>
        <w:t>every</w:t>
      </w:r>
      <w:r w:rsidRPr="00680715">
        <w:rPr>
          <w:rFonts w:ascii="Arial" w:hAnsi="Arial" w:cs="Arial"/>
          <w:sz w:val="22"/>
          <w:lang w:val="en-US" w:eastAsia="en-US"/>
        </w:rPr>
        <w:t xml:space="preserve"> member in a </w:t>
      </w:r>
      <w:r w:rsidR="00E311D2" w:rsidRPr="00680715">
        <w:rPr>
          <w:rFonts w:ascii="Arial" w:hAnsi="Arial" w:cs="Arial"/>
          <w:sz w:val="22"/>
          <w:lang w:val="en-US" w:eastAsia="en-US"/>
        </w:rPr>
        <w:t>well-defined</w:t>
      </w:r>
      <w:r w:rsidRPr="00680715">
        <w:rPr>
          <w:rFonts w:ascii="Arial" w:hAnsi="Arial" w:cs="Arial"/>
          <w:sz w:val="22"/>
          <w:lang w:val="en-US" w:eastAsia="en-US"/>
        </w:rPr>
        <w:t xml:space="preserve"> manner so that they can accept their duties and the leader as well who will be managing them to achieve the common goal. Talking about the third part is the processes, Abdul must clarify the process of decision making and the process of work so that the delegating of the task and working can be done </w:t>
      </w:r>
      <w:r w:rsidR="00EB04DC">
        <w:rPr>
          <w:rFonts w:ascii="Arial" w:hAnsi="Arial" w:cs="Arial"/>
          <w:sz w:val="22"/>
          <w:lang w:val="en-US" w:eastAsia="en-US"/>
        </w:rPr>
        <w:t>systematically and sequentially</w:t>
      </w:r>
      <w:r w:rsidRPr="00680715">
        <w:rPr>
          <w:rFonts w:ascii="Arial" w:hAnsi="Arial" w:cs="Arial"/>
          <w:sz w:val="22"/>
          <w:lang w:val="en-US" w:eastAsia="en-US"/>
        </w:rPr>
        <w:t xml:space="preserve"> without any complications and conflicts. Talking about the fourth part is the interpersonal relationships, Abdul must maintain good communication and trust along with flexibility among the entire team members to accomplish the project objectives. This is a model which is simple and helps in encountering </w:t>
      </w:r>
      <w:r w:rsidR="00EB04DC">
        <w:rPr>
          <w:rFonts w:ascii="Arial" w:hAnsi="Arial" w:cs="Arial"/>
          <w:sz w:val="22"/>
          <w:lang w:val="en-US" w:eastAsia="en-US"/>
        </w:rPr>
        <w:t>team-related</w:t>
      </w:r>
      <w:r w:rsidRPr="00680715">
        <w:rPr>
          <w:rFonts w:ascii="Arial" w:hAnsi="Arial" w:cs="Arial"/>
          <w:sz w:val="22"/>
          <w:lang w:val="en-US" w:eastAsia="en-US"/>
        </w:rPr>
        <w:t xml:space="preserve"> problems and drawing out the solutions accordingly</w:t>
      </w:r>
      <w:r w:rsidR="00C2620D" w:rsidRPr="00680715">
        <w:rPr>
          <w:rFonts w:ascii="Arial" w:hAnsi="Arial" w:cs="Arial"/>
          <w:sz w:val="22"/>
          <w:lang w:val="en-US" w:eastAsia="en-US"/>
        </w:rPr>
        <w:t xml:space="preserve"> </w:t>
      </w:r>
      <w:r w:rsidR="003D3F0F" w:rsidRPr="00680715">
        <w:rPr>
          <w:rFonts w:ascii="Arial" w:hAnsi="Arial" w:cs="Arial"/>
          <w:sz w:val="22"/>
          <w:shd w:val="clear" w:color="auto" w:fill="FFFFFF"/>
        </w:rPr>
        <w:t xml:space="preserve">(Chaudhury, </w:t>
      </w:r>
      <w:proofErr w:type="spellStart"/>
      <w:r w:rsidR="003D3F0F" w:rsidRPr="00680715">
        <w:rPr>
          <w:rFonts w:ascii="Arial" w:hAnsi="Arial" w:cs="Arial"/>
          <w:sz w:val="22"/>
          <w:shd w:val="clear" w:color="auto" w:fill="FFFFFF"/>
        </w:rPr>
        <w:t>Gadre</w:t>
      </w:r>
      <w:proofErr w:type="spellEnd"/>
      <w:r w:rsidR="003D3F0F" w:rsidRPr="00680715">
        <w:rPr>
          <w:rFonts w:ascii="Arial" w:hAnsi="Arial" w:cs="Arial"/>
          <w:sz w:val="22"/>
          <w:shd w:val="clear" w:color="auto" w:fill="FFFFFF"/>
        </w:rPr>
        <w:t>, Schneider</w:t>
      </w:r>
      <w:r w:rsidR="00EB04DC">
        <w:rPr>
          <w:rFonts w:ascii="Arial" w:hAnsi="Arial" w:cs="Arial"/>
          <w:sz w:val="22"/>
          <w:shd w:val="clear" w:color="auto" w:fill="FFFFFF"/>
        </w:rPr>
        <w:t>,</w:t>
      </w:r>
      <w:r w:rsidR="003D3F0F" w:rsidRPr="00680715">
        <w:rPr>
          <w:rFonts w:ascii="Arial" w:hAnsi="Arial" w:cs="Arial"/>
          <w:sz w:val="22"/>
          <w:shd w:val="clear" w:color="auto" w:fill="FFFFFF"/>
        </w:rPr>
        <w:t xml:space="preserve"> and Bartholomew, 2019).</w:t>
      </w:r>
    </w:p>
    <w:p w14:paraId="31D14E68" w14:textId="77777777" w:rsidR="00680715" w:rsidRPr="00680715" w:rsidRDefault="00680715" w:rsidP="00AC48EF">
      <w:pPr>
        <w:rPr>
          <w:rFonts w:ascii="Arial" w:hAnsi="Arial" w:cs="Arial"/>
          <w:sz w:val="22"/>
          <w:shd w:val="clear" w:color="auto" w:fill="FFFFFF"/>
        </w:rPr>
      </w:pPr>
    </w:p>
    <w:p w14:paraId="1865D6D4" w14:textId="5DC0E554" w:rsidR="00E15CD2" w:rsidRDefault="00E15CD2" w:rsidP="00E15CD2">
      <w:pPr>
        <w:pStyle w:val="Heading1"/>
        <w:rPr>
          <w:rFonts w:eastAsia="Arial"/>
        </w:rPr>
      </w:pPr>
      <w:bookmarkStart w:id="4" w:name="_Toc97416768"/>
      <w:r w:rsidRPr="00E15CD2">
        <w:rPr>
          <w:rFonts w:eastAsia="Arial"/>
        </w:rPr>
        <w:t xml:space="preserve">What </w:t>
      </w:r>
      <w:r w:rsidR="005B7BD2">
        <w:rPr>
          <w:rFonts w:eastAsia="Arial"/>
        </w:rPr>
        <w:t>types of roles</w:t>
      </w:r>
      <w:r w:rsidRPr="00E15CD2">
        <w:rPr>
          <w:rFonts w:eastAsia="Arial"/>
        </w:rPr>
        <w:t xml:space="preserve"> are needed to create an effective </w:t>
      </w:r>
      <w:r w:rsidR="009309DE" w:rsidRPr="00E15CD2">
        <w:rPr>
          <w:rFonts w:eastAsia="Arial"/>
        </w:rPr>
        <w:t>team?</w:t>
      </w:r>
      <w:bookmarkEnd w:id="4"/>
    </w:p>
    <w:p w14:paraId="15EF44A8" w14:textId="3D64DEFF" w:rsidR="003D3F0F" w:rsidRPr="00680715" w:rsidRDefault="00243672" w:rsidP="003D3F0F">
      <w:pPr>
        <w:rPr>
          <w:rFonts w:ascii="Arial" w:hAnsi="Arial" w:cs="Arial"/>
          <w:sz w:val="22"/>
          <w:lang w:val="en-US" w:eastAsia="en-US"/>
        </w:rPr>
      </w:pPr>
      <w:r>
        <w:rPr>
          <w:lang w:val="en-US" w:eastAsia="en-US"/>
        </w:rPr>
        <w:tab/>
      </w:r>
      <w:r w:rsidRPr="00680715">
        <w:rPr>
          <w:rFonts w:ascii="Arial" w:hAnsi="Arial" w:cs="Arial"/>
          <w:sz w:val="22"/>
          <w:lang w:val="en-US" w:eastAsia="en-US"/>
        </w:rPr>
        <w:t xml:space="preserve">There are different types of roles </w:t>
      </w:r>
      <w:r w:rsidR="00EB04DC">
        <w:rPr>
          <w:rFonts w:ascii="Arial" w:hAnsi="Arial" w:cs="Arial"/>
          <w:sz w:val="22"/>
          <w:lang w:val="en-US" w:eastAsia="en-US"/>
        </w:rPr>
        <w:t>that</w:t>
      </w:r>
      <w:r w:rsidRPr="00680715">
        <w:rPr>
          <w:rFonts w:ascii="Arial" w:hAnsi="Arial" w:cs="Arial"/>
          <w:sz w:val="22"/>
          <w:lang w:val="en-US" w:eastAsia="en-US"/>
        </w:rPr>
        <w:t xml:space="preserve"> are needed to create an effective team. Shaper is one of the roles. These are the team members who focus on how they can make that team focused on the new ideas and innovation. These are the people who are </w:t>
      </w:r>
      <w:r w:rsidR="00EB04DC">
        <w:rPr>
          <w:rFonts w:ascii="Arial" w:hAnsi="Arial" w:cs="Arial"/>
          <w:sz w:val="22"/>
          <w:lang w:val="en-US" w:eastAsia="en-US"/>
        </w:rPr>
        <w:t>action-oriented</w:t>
      </w:r>
      <w:r w:rsidRPr="00680715">
        <w:rPr>
          <w:rFonts w:ascii="Arial" w:hAnsi="Arial" w:cs="Arial"/>
          <w:sz w:val="22"/>
          <w:lang w:val="en-US" w:eastAsia="en-US"/>
        </w:rPr>
        <w:t xml:space="preserve"> and </w:t>
      </w:r>
      <w:r w:rsidRPr="00680715">
        <w:rPr>
          <w:rFonts w:ascii="Arial" w:hAnsi="Arial" w:cs="Arial"/>
          <w:sz w:val="22"/>
          <w:lang w:val="en-US" w:eastAsia="en-US"/>
        </w:rPr>
        <w:lastRenderedPageBreak/>
        <w:t xml:space="preserve">motivated by themselves. </w:t>
      </w:r>
      <w:r w:rsidR="00EB04DC">
        <w:rPr>
          <w:rFonts w:ascii="Arial" w:hAnsi="Arial" w:cs="Arial"/>
          <w:sz w:val="22"/>
          <w:lang w:val="en-US" w:eastAsia="en-US"/>
        </w:rPr>
        <w:t>The implementer</w:t>
      </w:r>
      <w:r w:rsidRPr="00680715">
        <w:rPr>
          <w:rFonts w:ascii="Arial" w:hAnsi="Arial" w:cs="Arial"/>
          <w:sz w:val="22"/>
          <w:lang w:val="en-US" w:eastAsia="en-US"/>
        </w:rPr>
        <w:t xml:space="preserve"> is another role. These team members are also action-oriented people and know how to maintain the environment. They are practical and help in executing </w:t>
      </w:r>
      <w:r w:rsidR="00EB04DC">
        <w:rPr>
          <w:rFonts w:ascii="Arial" w:hAnsi="Arial" w:cs="Arial"/>
          <w:sz w:val="22"/>
          <w:lang w:val="en-US" w:eastAsia="en-US"/>
        </w:rPr>
        <w:t>every</w:t>
      </w:r>
      <w:r w:rsidRPr="00680715">
        <w:rPr>
          <w:rFonts w:ascii="Arial" w:hAnsi="Arial" w:cs="Arial"/>
          <w:sz w:val="22"/>
          <w:lang w:val="en-US" w:eastAsia="en-US"/>
        </w:rPr>
        <w:t xml:space="preserve"> task of the team on a final basis for better productivity and growth. Completer finisher is also one of the roles. These are the people who are the individuals that observed the fine details and always strive for perfection</w:t>
      </w:r>
      <w:r w:rsidR="00A4184B" w:rsidRPr="00680715">
        <w:rPr>
          <w:rFonts w:ascii="Arial" w:hAnsi="Arial" w:cs="Arial"/>
          <w:sz w:val="22"/>
          <w:lang w:val="en-US" w:eastAsia="en-US"/>
        </w:rPr>
        <w:t xml:space="preserve"> </w:t>
      </w:r>
      <w:r w:rsidR="00A4184B" w:rsidRPr="00680715">
        <w:rPr>
          <w:rFonts w:ascii="Arial" w:hAnsi="Arial" w:cs="Arial"/>
          <w:sz w:val="22"/>
          <w:shd w:val="clear" w:color="auto" w:fill="FFFFFF"/>
        </w:rPr>
        <w:t>(</w:t>
      </w:r>
      <w:proofErr w:type="spellStart"/>
      <w:r w:rsidR="00A4184B" w:rsidRPr="00680715">
        <w:rPr>
          <w:rFonts w:ascii="Arial" w:hAnsi="Arial" w:cs="Arial"/>
          <w:sz w:val="22"/>
          <w:shd w:val="clear" w:color="auto" w:fill="FFFFFF"/>
        </w:rPr>
        <w:t>Gryshova</w:t>
      </w:r>
      <w:proofErr w:type="spellEnd"/>
      <w:r w:rsidR="00A4184B" w:rsidRPr="00680715">
        <w:rPr>
          <w:rFonts w:ascii="Arial" w:hAnsi="Arial" w:cs="Arial"/>
          <w:sz w:val="22"/>
          <w:shd w:val="clear" w:color="auto" w:fill="FFFFFF"/>
        </w:rPr>
        <w:t xml:space="preserve">, </w:t>
      </w:r>
      <w:proofErr w:type="spellStart"/>
      <w:r w:rsidR="00A4184B" w:rsidRPr="00680715">
        <w:rPr>
          <w:rFonts w:ascii="Arial" w:hAnsi="Arial" w:cs="Arial"/>
          <w:sz w:val="22"/>
          <w:shd w:val="clear" w:color="auto" w:fill="FFFFFF"/>
        </w:rPr>
        <w:t>Petrova</w:t>
      </w:r>
      <w:proofErr w:type="spellEnd"/>
      <w:r w:rsidR="00A4184B" w:rsidRPr="00680715">
        <w:rPr>
          <w:rFonts w:ascii="Arial" w:hAnsi="Arial" w:cs="Arial"/>
          <w:sz w:val="22"/>
          <w:shd w:val="clear" w:color="auto" w:fill="FFFFFF"/>
        </w:rPr>
        <w:t xml:space="preserve">, </w:t>
      </w:r>
      <w:proofErr w:type="spellStart"/>
      <w:r w:rsidR="00A4184B" w:rsidRPr="00680715">
        <w:rPr>
          <w:rFonts w:ascii="Arial" w:hAnsi="Arial" w:cs="Arial"/>
          <w:sz w:val="22"/>
          <w:shd w:val="clear" w:color="auto" w:fill="FFFFFF"/>
        </w:rPr>
        <w:t>Tepavicharova</w:t>
      </w:r>
      <w:proofErr w:type="spellEnd"/>
      <w:r w:rsidR="00EB04DC">
        <w:rPr>
          <w:rFonts w:ascii="Arial" w:hAnsi="Arial" w:cs="Arial"/>
          <w:sz w:val="22"/>
          <w:shd w:val="clear" w:color="auto" w:fill="FFFFFF"/>
        </w:rPr>
        <w:t>,</w:t>
      </w:r>
      <w:r w:rsidR="00A4184B" w:rsidRPr="00680715">
        <w:rPr>
          <w:rFonts w:ascii="Arial" w:hAnsi="Arial" w:cs="Arial"/>
          <w:sz w:val="22"/>
          <w:shd w:val="clear" w:color="auto" w:fill="FFFFFF"/>
        </w:rPr>
        <w:t xml:space="preserve"> and </w:t>
      </w:r>
      <w:proofErr w:type="spellStart"/>
      <w:r w:rsidR="00A4184B" w:rsidRPr="00680715">
        <w:rPr>
          <w:rFonts w:ascii="Arial" w:hAnsi="Arial" w:cs="Arial"/>
          <w:sz w:val="22"/>
          <w:shd w:val="clear" w:color="auto" w:fill="FFFFFF"/>
        </w:rPr>
        <w:t>Gutsul</w:t>
      </w:r>
      <w:proofErr w:type="spellEnd"/>
      <w:r w:rsidR="00A4184B" w:rsidRPr="00680715">
        <w:rPr>
          <w:rFonts w:ascii="Arial" w:hAnsi="Arial" w:cs="Arial"/>
          <w:sz w:val="22"/>
          <w:shd w:val="clear" w:color="auto" w:fill="FFFFFF"/>
        </w:rPr>
        <w:t>, 2019)</w:t>
      </w:r>
      <w:r w:rsidRPr="00680715">
        <w:rPr>
          <w:rFonts w:ascii="Arial" w:hAnsi="Arial" w:cs="Arial"/>
          <w:sz w:val="22"/>
          <w:lang w:val="en-US" w:eastAsia="en-US"/>
        </w:rPr>
        <w:t xml:space="preserve">. These are introverted people but are more valuable in </w:t>
      </w:r>
      <w:r w:rsidR="00EB04DC">
        <w:rPr>
          <w:rFonts w:ascii="Arial" w:hAnsi="Arial" w:cs="Arial"/>
          <w:sz w:val="22"/>
          <w:lang w:val="en-US" w:eastAsia="en-US"/>
        </w:rPr>
        <w:t>a</w:t>
      </w:r>
      <w:r w:rsidRPr="00680715">
        <w:rPr>
          <w:rFonts w:ascii="Arial" w:hAnsi="Arial" w:cs="Arial"/>
          <w:sz w:val="22"/>
          <w:lang w:val="en-US" w:eastAsia="en-US"/>
        </w:rPr>
        <w:t xml:space="preserve"> positive work environment because they support in pushing the other team members to produce good quality work. </w:t>
      </w:r>
      <w:r w:rsidR="00EB04DC">
        <w:rPr>
          <w:rFonts w:ascii="Arial" w:hAnsi="Arial" w:cs="Arial"/>
          <w:sz w:val="22"/>
          <w:lang w:val="en-US" w:eastAsia="en-US"/>
        </w:rPr>
        <w:t>The plant</w:t>
      </w:r>
      <w:r w:rsidRPr="00680715">
        <w:rPr>
          <w:rFonts w:ascii="Arial" w:hAnsi="Arial" w:cs="Arial"/>
          <w:sz w:val="22"/>
          <w:lang w:val="en-US" w:eastAsia="en-US"/>
        </w:rPr>
        <w:t xml:space="preserve"> is also another role. These are the members who balance the team in the brainstorming process and even in conflicts as well. Monitor evaluator is one of the roles. These members are the </w:t>
      </w:r>
      <w:r w:rsidR="00EB04DC">
        <w:rPr>
          <w:rFonts w:ascii="Arial" w:hAnsi="Arial" w:cs="Arial"/>
          <w:sz w:val="22"/>
          <w:lang w:val="en-US" w:eastAsia="en-US"/>
        </w:rPr>
        <w:t>thought-oriented</w:t>
      </w:r>
      <w:r w:rsidRPr="00680715">
        <w:rPr>
          <w:rFonts w:ascii="Arial" w:hAnsi="Arial" w:cs="Arial"/>
          <w:sz w:val="22"/>
          <w:lang w:val="en-US" w:eastAsia="en-US"/>
        </w:rPr>
        <w:t xml:space="preserve"> are rational thinkers who are very practical rather than emotional </w:t>
      </w:r>
      <w:r w:rsidR="00EB04DC">
        <w:rPr>
          <w:rFonts w:ascii="Arial" w:hAnsi="Arial" w:cs="Arial"/>
          <w:sz w:val="22"/>
          <w:lang w:val="en-US" w:eastAsia="en-US"/>
        </w:rPr>
        <w:t>to</w:t>
      </w:r>
      <w:r w:rsidRPr="00680715">
        <w:rPr>
          <w:rFonts w:ascii="Arial" w:hAnsi="Arial" w:cs="Arial"/>
          <w:sz w:val="22"/>
          <w:lang w:val="en-US" w:eastAsia="en-US"/>
        </w:rPr>
        <w:t xml:space="preserve"> solve any of the problems in strategic management with proper planning. </w:t>
      </w:r>
      <w:r w:rsidR="00EB04DC">
        <w:rPr>
          <w:rFonts w:ascii="Arial" w:hAnsi="Arial" w:cs="Arial"/>
          <w:sz w:val="22"/>
          <w:lang w:val="en-US" w:eastAsia="en-US"/>
        </w:rPr>
        <w:t>A specialist</w:t>
      </w:r>
      <w:r w:rsidRPr="00680715">
        <w:rPr>
          <w:rFonts w:ascii="Arial" w:hAnsi="Arial" w:cs="Arial"/>
          <w:sz w:val="22"/>
          <w:lang w:val="en-US" w:eastAsia="en-US"/>
        </w:rPr>
        <w:t xml:space="preserve"> is another role. These people are also </w:t>
      </w:r>
      <w:r w:rsidR="00EB04DC">
        <w:rPr>
          <w:rFonts w:ascii="Arial" w:hAnsi="Arial" w:cs="Arial"/>
          <w:sz w:val="22"/>
          <w:lang w:val="en-US" w:eastAsia="en-US"/>
        </w:rPr>
        <w:t>thought-oriented</w:t>
      </w:r>
      <w:r w:rsidRPr="00680715">
        <w:rPr>
          <w:rFonts w:ascii="Arial" w:hAnsi="Arial" w:cs="Arial"/>
          <w:sz w:val="22"/>
          <w:lang w:val="en-US" w:eastAsia="en-US"/>
        </w:rPr>
        <w:t xml:space="preserve"> and have in-depth knowledge of how they can contribute in the area of expertise who </w:t>
      </w:r>
      <w:r w:rsidR="00EB04DC">
        <w:rPr>
          <w:rFonts w:ascii="Arial" w:hAnsi="Arial" w:cs="Arial"/>
          <w:sz w:val="22"/>
          <w:lang w:val="en-US" w:eastAsia="en-US"/>
        </w:rPr>
        <w:t>has</w:t>
      </w:r>
      <w:r w:rsidRPr="00680715">
        <w:rPr>
          <w:rFonts w:ascii="Arial" w:hAnsi="Arial" w:cs="Arial"/>
          <w:sz w:val="22"/>
          <w:lang w:val="en-US" w:eastAsia="en-US"/>
        </w:rPr>
        <w:t xml:space="preserve"> the set of skills to perform a particular task </w:t>
      </w:r>
      <w:r w:rsidR="00EB04DC">
        <w:rPr>
          <w:rFonts w:ascii="Arial" w:hAnsi="Arial" w:cs="Arial"/>
          <w:sz w:val="22"/>
          <w:lang w:val="en-US" w:eastAsia="en-US"/>
        </w:rPr>
        <w:t>perfectly</w:t>
      </w:r>
      <w:r w:rsidRPr="00680715">
        <w:rPr>
          <w:rFonts w:ascii="Arial" w:hAnsi="Arial" w:cs="Arial"/>
          <w:sz w:val="22"/>
          <w:lang w:val="en-US" w:eastAsia="en-US"/>
        </w:rPr>
        <w:t xml:space="preserve">. Coordinator is also one of the roles. These people are </w:t>
      </w:r>
      <w:r w:rsidR="00EB04DC">
        <w:rPr>
          <w:rFonts w:ascii="Arial" w:hAnsi="Arial" w:cs="Arial"/>
          <w:sz w:val="22"/>
          <w:lang w:val="en-US" w:eastAsia="en-US"/>
        </w:rPr>
        <w:t>people-oriented</w:t>
      </w:r>
      <w:r w:rsidRPr="00680715">
        <w:rPr>
          <w:rFonts w:ascii="Arial" w:hAnsi="Arial" w:cs="Arial"/>
          <w:sz w:val="22"/>
          <w:lang w:val="en-US" w:eastAsia="en-US"/>
        </w:rPr>
        <w:t xml:space="preserve"> individuals who have good communication skills and always try to interact with other people so that coordination and cooperation can be maintained among the team for better motivation and accomplishing the goals. Teamwork is also another role. These are also the </w:t>
      </w:r>
      <w:r w:rsidR="00EB04DC">
        <w:rPr>
          <w:rFonts w:ascii="Arial" w:hAnsi="Arial" w:cs="Arial"/>
          <w:sz w:val="22"/>
          <w:lang w:val="en-US" w:eastAsia="en-US"/>
        </w:rPr>
        <w:t>people-oriented</w:t>
      </w:r>
      <w:r w:rsidRPr="00680715">
        <w:rPr>
          <w:rFonts w:ascii="Arial" w:hAnsi="Arial" w:cs="Arial"/>
          <w:sz w:val="22"/>
          <w:lang w:val="en-US" w:eastAsia="en-US"/>
        </w:rPr>
        <w:t xml:space="preserve"> individuals who make sure to avoid conflicts and promote collaborations. Resource investigator is another role. These people always enjoy exploring new opportunities </w:t>
      </w:r>
      <w:r w:rsidR="00EB04DC">
        <w:rPr>
          <w:rFonts w:ascii="Arial" w:hAnsi="Arial" w:cs="Arial"/>
          <w:sz w:val="22"/>
          <w:lang w:val="en-US" w:eastAsia="en-US"/>
        </w:rPr>
        <w:t>to</w:t>
      </w:r>
      <w:r w:rsidRPr="00680715">
        <w:rPr>
          <w:rFonts w:ascii="Arial" w:hAnsi="Arial" w:cs="Arial"/>
          <w:sz w:val="22"/>
          <w:lang w:val="en-US" w:eastAsia="en-US"/>
        </w:rPr>
        <w:t xml:space="preserve"> find market opportunities and maintain stability in the marketplace with a positive attitude</w:t>
      </w:r>
      <w:r w:rsidR="00A4184B" w:rsidRPr="00680715">
        <w:rPr>
          <w:rFonts w:ascii="Arial" w:hAnsi="Arial" w:cs="Arial"/>
          <w:sz w:val="22"/>
          <w:lang w:val="en-US" w:eastAsia="en-US"/>
        </w:rPr>
        <w:t xml:space="preserve"> </w:t>
      </w:r>
      <w:r w:rsidR="003D3F0F" w:rsidRPr="00680715">
        <w:rPr>
          <w:rFonts w:ascii="Arial" w:hAnsi="Arial" w:cs="Arial"/>
          <w:sz w:val="22"/>
          <w:shd w:val="clear" w:color="auto" w:fill="FFFFFF"/>
        </w:rPr>
        <w:t>(Super, 2020).</w:t>
      </w:r>
    </w:p>
    <w:p w14:paraId="17299901" w14:textId="77777777" w:rsidR="00E15CD2" w:rsidRDefault="00E15CD2" w:rsidP="00E15CD2">
      <w:pPr>
        <w:pStyle w:val="Heading1"/>
        <w:rPr>
          <w:rFonts w:eastAsia="Arial"/>
        </w:rPr>
      </w:pPr>
      <w:bookmarkStart w:id="5" w:name="_Toc97416769"/>
      <w:r w:rsidRPr="00E15CD2">
        <w:rPr>
          <w:rFonts w:eastAsia="Arial"/>
        </w:rPr>
        <w:t xml:space="preserve">What type of impact can effective </w:t>
      </w:r>
      <w:r w:rsidR="009309DE" w:rsidRPr="00E15CD2">
        <w:rPr>
          <w:rFonts w:eastAsia="Arial"/>
        </w:rPr>
        <w:t>team working</w:t>
      </w:r>
      <w:r w:rsidRPr="00E15CD2">
        <w:rPr>
          <w:rFonts w:eastAsia="Arial"/>
        </w:rPr>
        <w:t xml:space="preserve"> have on team </w:t>
      </w:r>
      <w:proofErr w:type="gramStart"/>
      <w:r w:rsidRPr="00E15CD2">
        <w:rPr>
          <w:rFonts w:eastAsia="Arial"/>
        </w:rPr>
        <w:t>success</w:t>
      </w:r>
      <w:bookmarkEnd w:id="5"/>
      <w:proofErr w:type="gramEnd"/>
    </w:p>
    <w:p w14:paraId="31DF8924" w14:textId="2007817D" w:rsidR="003D3F0F" w:rsidRPr="00680715" w:rsidRDefault="001E4F55" w:rsidP="003D3F0F">
      <w:pPr>
        <w:rPr>
          <w:rFonts w:ascii="Arial" w:hAnsi="Arial" w:cs="Arial"/>
          <w:sz w:val="22"/>
        </w:rPr>
      </w:pPr>
      <w:r>
        <w:rPr>
          <w:shd w:val="clear" w:color="auto" w:fill="FFFFFF"/>
        </w:rPr>
        <w:tab/>
      </w:r>
      <w:r w:rsidR="00D8151E" w:rsidRPr="00680715">
        <w:rPr>
          <w:rFonts w:ascii="Arial" w:hAnsi="Arial" w:cs="Arial"/>
          <w:sz w:val="22"/>
          <w:shd w:val="clear" w:color="auto" w:fill="FFFFFF"/>
        </w:rPr>
        <w:t xml:space="preserve">There is a positive impact of effective team management on the entire team's success. Better </w:t>
      </w:r>
      <w:r w:rsidR="00EB04DC">
        <w:rPr>
          <w:rFonts w:ascii="Arial" w:hAnsi="Arial" w:cs="Arial"/>
          <w:sz w:val="22"/>
          <w:shd w:val="clear" w:color="auto" w:fill="FFFFFF"/>
        </w:rPr>
        <w:t>problem-solving</w:t>
      </w:r>
      <w:r w:rsidR="00D8151E" w:rsidRPr="00680715">
        <w:rPr>
          <w:rFonts w:ascii="Arial" w:hAnsi="Arial" w:cs="Arial"/>
          <w:sz w:val="22"/>
          <w:shd w:val="clear" w:color="auto" w:fill="FFFFFF"/>
        </w:rPr>
        <w:t xml:space="preserve"> strategies </w:t>
      </w:r>
      <w:r w:rsidR="00EB04DC">
        <w:rPr>
          <w:rFonts w:ascii="Arial" w:hAnsi="Arial" w:cs="Arial"/>
          <w:sz w:val="22"/>
          <w:shd w:val="clear" w:color="auto" w:fill="FFFFFF"/>
        </w:rPr>
        <w:t>are</w:t>
      </w:r>
      <w:r w:rsidR="00D8151E" w:rsidRPr="00680715">
        <w:rPr>
          <w:rFonts w:ascii="Arial" w:hAnsi="Arial" w:cs="Arial"/>
          <w:sz w:val="22"/>
          <w:shd w:val="clear" w:color="auto" w:fill="FFFFFF"/>
        </w:rPr>
        <w:t xml:space="preserve"> one of the positive impacts. This is because effective team management has a tactic to formulate the strategies so that the problem-solving </w:t>
      </w:r>
      <w:r w:rsidR="008960F6">
        <w:rPr>
          <w:rFonts w:ascii="Arial" w:hAnsi="Arial" w:cs="Arial"/>
          <w:sz w:val="22"/>
          <w:shd w:val="clear" w:color="auto" w:fill="FFFFFF"/>
        </w:rPr>
        <w:t>behaviour</w:t>
      </w:r>
      <w:r w:rsidR="00D8151E" w:rsidRPr="00680715">
        <w:rPr>
          <w:rFonts w:ascii="Arial" w:hAnsi="Arial" w:cs="Arial"/>
          <w:sz w:val="22"/>
          <w:shd w:val="clear" w:color="auto" w:fill="FFFFFF"/>
        </w:rPr>
        <w:t xml:space="preserve"> can be maintained among the team members which results in solving the conflict among them. Increased potential for innovation is another positive impact. This is because effective team management has a tactic to improve the ideas and thoughts of the team members so that they can think innovatively and creatively to execute the project </w:t>
      </w:r>
      <w:r w:rsidR="00EB04DC">
        <w:rPr>
          <w:rFonts w:ascii="Arial" w:hAnsi="Arial" w:cs="Arial"/>
          <w:sz w:val="22"/>
          <w:shd w:val="clear" w:color="auto" w:fill="FFFFFF"/>
        </w:rPr>
        <w:t>successfully</w:t>
      </w:r>
      <w:r w:rsidR="00D8151E" w:rsidRPr="00680715">
        <w:rPr>
          <w:rFonts w:ascii="Arial" w:hAnsi="Arial" w:cs="Arial"/>
          <w:sz w:val="22"/>
          <w:shd w:val="clear" w:color="auto" w:fill="FFFFFF"/>
        </w:rPr>
        <w:t>. Happy team members are also one of the positive impacts</w:t>
      </w:r>
      <w:r w:rsidR="00117EAA" w:rsidRPr="00680715">
        <w:rPr>
          <w:rFonts w:ascii="Arial" w:hAnsi="Arial" w:cs="Arial"/>
          <w:sz w:val="22"/>
          <w:shd w:val="clear" w:color="auto" w:fill="FFFFFF"/>
        </w:rPr>
        <w:t xml:space="preserve"> (van Knippenberg, Nishii</w:t>
      </w:r>
      <w:r w:rsidR="00EB04DC">
        <w:rPr>
          <w:rFonts w:ascii="Arial" w:hAnsi="Arial" w:cs="Arial"/>
          <w:sz w:val="22"/>
          <w:shd w:val="clear" w:color="auto" w:fill="FFFFFF"/>
        </w:rPr>
        <w:t>,</w:t>
      </w:r>
      <w:r w:rsidR="00117EAA" w:rsidRPr="00680715">
        <w:rPr>
          <w:rFonts w:ascii="Arial" w:hAnsi="Arial" w:cs="Arial"/>
          <w:sz w:val="22"/>
          <w:shd w:val="clear" w:color="auto" w:fill="FFFFFF"/>
        </w:rPr>
        <w:t xml:space="preserve"> and </w:t>
      </w:r>
      <w:proofErr w:type="spellStart"/>
      <w:r w:rsidR="00117EAA" w:rsidRPr="00680715">
        <w:rPr>
          <w:rFonts w:ascii="Arial" w:hAnsi="Arial" w:cs="Arial"/>
          <w:sz w:val="22"/>
          <w:shd w:val="clear" w:color="auto" w:fill="FFFFFF"/>
        </w:rPr>
        <w:t>Dwertmann</w:t>
      </w:r>
      <w:proofErr w:type="spellEnd"/>
      <w:r w:rsidR="00117EAA" w:rsidRPr="00680715">
        <w:rPr>
          <w:rFonts w:ascii="Arial" w:hAnsi="Arial" w:cs="Arial"/>
          <w:sz w:val="22"/>
          <w:shd w:val="clear" w:color="auto" w:fill="FFFFFF"/>
        </w:rPr>
        <w:t>, 2020)</w:t>
      </w:r>
      <w:r w:rsidR="00D8151E" w:rsidRPr="00680715">
        <w:rPr>
          <w:rFonts w:ascii="Arial" w:hAnsi="Arial" w:cs="Arial"/>
          <w:sz w:val="22"/>
          <w:shd w:val="clear" w:color="auto" w:fill="FFFFFF"/>
        </w:rPr>
        <w:t xml:space="preserve">. This is because its active team management has a tactic to motivate and encourage the employees to work harder and smarter with the help of recognition and other boosting methods to the Employees. Enhanced personal growth is also another positive impact. This is because effective team management always </w:t>
      </w:r>
      <w:r w:rsidR="00EB04DC">
        <w:rPr>
          <w:rFonts w:ascii="Arial" w:hAnsi="Arial" w:cs="Arial"/>
          <w:sz w:val="22"/>
          <w:shd w:val="clear" w:color="auto" w:fill="FFFFFF"/>
        </w:rPr>
        <w:t>formulates</w:t>
      </w:r>
      <w:r w:rsidR="00D8151E" w:rsidRPr="00680715">
        <w:rPr>
          <w:rFonts w:ascii="Arial" w:hAnsi="Arial" w:cs="Arial"/>
          <w:sz w:val="22"/>
          <w:shd w:val="clear" w:color="auto" w:fill="FFFFFF"/>
        </w:rPr>
        <w:t xml:space="preserve"> the strategies for personal growth and development of the </w:t>
      </w:r>
      <w:r w:rsidR="00D8151E" w:rsidRPr="00680715">
        <w:rPr>
          <w:rFonts w:ascii="Arial" w:hAnsi="Arial" w:cs="Arial"/>
          <w:sz w:val="22"/>
          <w:shd w:val="clear" w:color="auto" w:fill="FFFFFF"/>
        </w:rPr>
        <w:lastRenderedPageBreak/>
        <w:t xml:space="preserve">employees so that they can be motivated and encouraged to work in a team to their full potential with proper effectiveness and efficiency. Boosted productivity is also another positive impact. This is because effective team management has a tactic to train and educate the employees according to the goals and objectives of the team which ultimately </w:t>
      </w:r>
      <w:r w:rsidR="00EB04DC">
        <w:rPr>
          <w:rFonts w:ascii="Arial" w:hAnsi="Arial" w:cs="Arial"/>
          <w:sz w:val="22"/>
          <w:shd w:val="clear" w:color="auto" w:fill="FFFFFF"/>
        </w:rPr>
        <w:t>results</w:t>
      </w:r>
      <w:r w:rsidR="00D8151E" w:rsidRPr="00680715">
        <w:rPr>
          <w:rFonts w:ascii="Arial" w:hAnsi="Arial" w:cs="Arial"/>
          <w:sz w:val="22"/>
          <w:shd w:val="clear" w:color="auto" w:fill="FFFFFF"/>
        </w:rPr>
        <w:t xml:space="preserve"> in improved productivity and also </w:t>
      </w:r>
      <w:r w:rsidR="00EB04DC">
        <w:rPr>
          <w:rFonts w:ascii="Arial" w:hAnsi="Arial" w:cs="Arial"/>
          <w:sz w:val="22"/>
          <w:shd w:val="clear" w:color="auto" w:fill="FFFFFF"/>
        </w:rPr>
        <w:t>improves</w:t>
      </w:r>
      <w:r w:rsidR="00D8151E" w:rsidRPr="00680715">
        <w:rPr>
          <w:rFonts w:ascii="Arial" w:hAnsi="Arial" w:cs="Arial"/>
          <w:sz w:val="22"/>
          <w:shd w:val="clear" w:color="auto" w:fill="FFFFFF"/>
        </w:rPr>
        <w:t xml:space="preserve"> areas for the future </w:t>
      </w:r>
      <w:r w:rsidR="00EB04DC">
        <w:rPr>
          <w:rFonts w:ascii="Arial" w:hAnsi="Arial" w:cs="Arial"/>
          <w:sz w:val="22"/>
          <w:shd w:val="clear" w:color="auto" w:fill="FFFFFF"/>
        </w:rPr>
        <w:t>to</w:t>
      </w:r>
      <w:r w:rsidR="00D8151E" w:rsidRPr="00680715">
        <w:rPr>
          <w:rFonts w:ascii="Arial" w:hAnsi="Arial" w:cs="Arial"/>
          <w:sz w:val="22"/>
          <w:shd w:val="clear" w:color="auto" w:fill="FFFFFF"/>
        </w:rPr>
        <w:t xml:space="preserve"> have better </w:t>
      </w:r>
      <w:r w:rsidR="00EB04DC">
        <w:rPr>
          <w:rFonts w:ascii="Arial" w:hAnsi="Arial" w:cs="Arial"/>
          <w:sz w:val="22"/>
          <w:shd w:val="clear" w:color="auto" w:fill="FFFFFF"/>
        </w:rPr>
        <w:t>decision-making</w:t>
      </w:r>
      <w:r w:rsidR="00D8151E" w:rsidRPr="00680715">
        <w:rPr>
          <w:rFonts w:ascii="Arial" w:hAnsi="Arial" w:cs="Arial"/>
          <w:sz w:val="22"/>
          <w:shd w:val="clear" w:color="auto" w:fill="FFFFFF"/>
        </w:rPr>
        <w:t xml:space="preserve"> capabilities. Smarter </w:t>
      </w:r>
      <w:r w:rsidR="00EB04DC">
        <w:rPr>
          <w:rFonts w:ascii="Arial" w:hAnsi="Arial" w:cs="Arial"/>
          <w:sz w:val="22"/>
          <w:shd w:val="clear" w:color="auto" w:fill="FFFFFF"/>
        </w:rPr>
        <w:t>risk-taking</w:t>
      </w:r>
      <w:r w:rsidR="00D8151E" w:rsidRPr="00680715">
        <w:rPr>
          <w:rFonts w:ascii="Arial" w:hAnsi="Arial" w:cs="Arial"/>
          <w:sz w:val="22"/>
          <w:shd w:val="clear" w:color="auto" w:fill="FFFFFF"/>
        </w:rPr>
        <w:t xml:space="preserve"> by the employees with fewer mistakes helps </w:t>
      </w:r>
      <w:r w:rsidR="005B7BD2">
        <w:rPr>
          <w:rFonts w:ascii="Arial" w:hAnsi="Arial" w:cs="Arial"/>
          <w:sz w:val="22"/>
          <w:shd w:val="clear" w:color="auto" w:fill="FFFFFF"/>
        </w:rPr>
        <w:t>expand the creativity and</w:t>
      </w:r>
      <w:r w:rsidR="00D8151E" w:rsidRPr="00680715">
        <w:rPr>
          <w:rFonts w:ascii="Arial" w:hAnsi="Arial" w:cs="Arial"/>
          <w:sz w:val="22"/>
          <w:shd w:val="clear" w:color="auto" w:fill="FFFFFF"/>
        </w:rPr>
        <w:t xml:space="preserve"> opens the doors for more opportunities for growth with less </w:t>
      </w:r>
      <w:r w:rsidR="00EB04DC">
        <w:rPr>
          <w:rFonts w:ascii="Arial" w:hAnsi="Arial" w:cs="Arial"/>
          <w:sz w:val="22"/>
          <w:shd w:val="clear" w:color="auto" w:fill="FFFFFF"/>
        </w:rPr>
        <w:t>burnout</w:t>
      </w:r>
      <w:r w:rsidR="00D8151E" w:rsidRPr="00680715">
        <w:rPr>
          <w:rFonts w:ascii="Arial" w:hAnsi="Arial" w:cs="Arial"/>
          <w:sz w:val="22"/>
          <w:shd w:val="clear" w:color="auto" w:fill="FFFFFF"/>
        </w:rPr>
        <w:t xml:space="preserve"> while working in the team. All these are the positive impacts of effective team Management which can have on the successful nature of the team </w:t>
      </w:r>
      <w:r w:rsidR="00EB04DC">
        <w:rPr>
          <w:rFonts w:ascii="Arial" w:hAnsi="Arial" w:cs="Arial"/>
          <w:sz w:val="22"/>
          <w:shd w:val="clear" w:color="auto" w:fill="FFFFFF"/>
        </w:rPr>
        <w:t>to</w:t>
      </w:r>
      <w:r w:rsidR="00D8151E" w:rsidRPr="00680715">
        <w:rPr>
          <w:rFonts w:ascii="Arial" w:hAnsi="Arial" w:cs="Arial"/>
          <w:sz w:val="22"/>
          <w:shd w:val="clear" w:color="auto" w:fill="FFFFFF"/>
        </w:rPr>
        <w:t xml:space="preserve"> accomplish the goals and objectives of the team members </w:t>
      </w:r>
      <w:r w:rsidR="003D3F0F" w:rsidRPr="00680715">
        <w:rPr>
          <w:rFonts w:ascii="Arial" w:hAnsi="Arial" w:cs="Arial"/>
          <w:sz w:val="22"/>
          <w:shd w:val="clear" w:color="auto" w:fill="FFFFFF"/>
        </w:rPr>
        <w:t>(Santos, Morris, Caetano</w:t>
      </w:r>
      <w:r w:rsidR="00EB04DC">
        <w:rPr>
          <w:rFonts w:ascii="Arial" w:hAnsi="Arial" w:cs="Arial"/>
          <w:sz w:val="22"/>
          <w:shd w:val="clear" w:color="auto" w:fill="FFFFFF"/>
        </w:rPr>
        <w:t>,</w:t>
      </w:r>
      <w:r w:rsidR="003D3F0F" w:rsidRPr="00680715">
        <w:rPr>
          <w:rFonts w:ascii="Arial" w:hAnsi="Arial" w:cs="Arial"/>
          <w:sz w:val="22"/>
          <w:shd w:val="clear" w:color="auto" w:fill="FFFFFF"/>
        </w:rPr>
        <w:t xml:space="preserve"> and </w:t>
      </w:r>
      <w:proofErr w:type="spellStart"/>
      <w:r w:rsidR="003D3F0F" w:rsidRPr="00680715">
        <w:rPr>
          <w:rFonts w:ascii="Arial" w:hAnsi="Arial" w:cs="Arial"/>
          <w:sz w:val="22"/>
          <w:shd w:val="clear" w:color="auto" w:fill="FFFFFF"/>
        </w:rPr>
        <w:t>Neumeyer</w:t>
      </w:r>
      <w:proofErr w:type="spellEnd"/>
      <w:r w:rsidR="003D3F0F" w:rsidRPr="00680715">
        <w:rPr>
          <w:rFonts w:ascii="Arial" w:hAnsi="Arial" w:cs="Arial"/>
          <w:sz w:val="22"/>
          <w:shd w:val="clear" w:color="auto" w:fill="FFFFFF"/>
        </w:rPr>
        <w:t>, 2019).</w:t>
      </w:r>
    </w:p>
    <w:p w14:paraId="679CF262" w14:textId="77777777" w:rsidR="00ED4163" w:rsidRDefault="00E15CD2" w:rsidP="00E15CD2">
      <w:pPr>
        <w:pStyle w:val="Heading1"/>
        <w:rPr>
          <w:rFonts w:eastAsia="Arial"/>
        </w:rPr>
      </w:pPr>
      <w:bookmarkStart w:id="6" w:name="_Toc97416770"/>
      <w:r w:rsidRPr="00E15CD2">
        <w:rPr>
          <w:rFonts w:eastAsia="Arial"/>
        </w:rPr>
        <w:t>What are the barriers to effective team</w:t>
      </w:r>
      <w:r w:rsidR="009309DE">
        <w:rPr>
          <w:rFonts w:eastAsia="Arial"/>
        </w:rPr>
        <w:t xml:space="preserve"> </w:t>
      </w:r>
      <w:r w:rsidRPr="00E15CD2">
        <w:rPr>
          <w:rFonts w:eastAsia="Arial"/>
        </w:rPr>
        <w:t xml:space="preserve">working identified in this </w:t>
      </w:r>
      <w:r w:rsidR="009309DE" w:rsidRPr="00E15CD2">
        <w:rPr>
          <w:rFonts w:eastAsia="Arial"/>
        </w:rPr>
        <w:t>scenario?</w:t>
      </w:r>
      <w:bookmarkEnd w:id="6"/>
    </w:p>
    <w:p w14:paraId="0B0B7E4F" w14:textId="5B2FB06F" w:rsidR="003D3F0F" w:rsidRPr="00680715" w:rsidRDefault="001D62C2" w:rsidP="003D3F0F">
      <w:pPr>
        <w:rPr>
          <w:rFonts w:ascii="Arial" w:hAnsi="Arial" w:cs="Arial"/>
          <w:sz w:val="22"/>
        </w:rPr>
      </w:pPr>
      <w:r>
        <w:rPr>
          <w:shd w:val="clear" w:color="auto" w:fill="FFFFFF"/>
        </w:rPr>
        <w:tab/>
      </w:r>
      <w:r w:rsidR="007E4838" w:rsidRPr="00680715">
        <w:rPr>
          <w:rFonts w:ascii="Arial" w:hAnsi="Arial" w:cs="Arial"/>
          <w:sz w:val="22"/>
          <w:shd w:val="clear" w:color="auto" w:fill="FFFFFF"/>
        </w:rPr>
        <w:t xml:space="preserve">There are several barriers to effective team working which </w:t>
      </w:r>
      <w:r w:rsidR="00EB04DC">
        <w:rPr>
          <w:rFonts w:ascii="Arial" w:hAnsi="Arial" w:cs="Arial"/>
          <w:sz w:val="22"/>
          <w:shd w:val="clear" w:color="auto" w:fill="FFFFFF"/>
        </w:rPr>
        <w:t>are</w:t>
      </w:r>
      <w:r w:rsidR="007E4838" w:rsidRPr="00680715">
        <w:rPr>
          <w:rFonts w:ascii="Arial" w:hAnsi="Arial" w:cs="Arial"/>
          <w:sz w:val="22"/>
          <w:shd w:val="clear" w:color="auto" w:fill="FFFFFF"/>
        </w:rPr>
        <w:t xml:space="preserve"> identified in the given scenario. Lack of respect and trust is one of the barriers in the given scenario which is identified among the team members. This is identified because there was no coordination communication among team members and was facing difficulty in managing the task. </w:t>
      </w:r>
      <w:r w:rsidR="00EB04DC">
        <w:rPr>
          <w:rFonts w:ascii="Arial" w:hAnsi="Arial" w:cs="Arial"/>
          <w:sz w:val="22"/>
          <w:shd w:val="clear" w:color="auto" w:fill="FFFFFF"/>
        </w:rPr>
        <w:t>A different</w:t>
      </w:r>
      <w:r w:rsidR="007E4838" w:rsidRPr="00680715">
        <w:rPr>
          <w:rFonts w:ascii="Arial" w:hAnsi="Arial" w:cs="Arial"/>
          <w:sz w:val="22"/>
          <w:shd w:val="clear" w:color="auto" w:fill="FFFFFF"/>
        </w:rPr>
        <w:t xml:space="preserve"> mindset is another barrier identified in the given scenario. People in the team have different backgrounds and diversify the culture and that is why they are having different styles of working</w:t>
      </w:r>
      <w:r w:rsidRPr="00680715">
        <w:rPr>
          <w:rFonts w:ascii="Arial" w:hAnsi="Arial" w:cs="Arial"/>
          <w:sz w:val="22"/>
          <w:shd w:val="clear" w:color="auto" w:fill="FFFFFF"/>
        </w:rPr>
        <w:t xml:space="preserve"> (Cleary, Slattery, </w:t>
      </w:r>
      <w:proofErr w:type="spellStart"/>
      <w:r w:rsidRPr="00680715">
        <w:rPr>
          <w:rFonts w:ascii="Arial" w:hAnsi="Arial" w:cs="Arial"/>
          <w:sz w:val="22"/>
          <w:shd w:val="clear" w:color="auto" w:fill="FFFFFF"/>
        </w:rPr>
        <w:t>Flammia</w:t>
      </w:r>
      <w:proofErr w:type="spellEnd"/>
      <w:r w:rsidRPr="00680715">
        <w:rPr>
          <w:rFonts w:ascii="Arial" w:hAnsi="Arial" w:cs="Arial"/>
          <w:sz w:val="22"/>
          <w:shd w:val="clear" w:color="auto" w:fill="FFFFFF"/>
        </w:rPr>
        <w:t xml:space="preserve"> and </w:t>
      </w:r>
      <w:proofErr w:type="spellStart"/>
      <w:r w:rsidRPr="00680715">
        <w:rPr>
          <w:rFonts w:ascii="Arial" w:hAnsi="Arial" w:cs="Arial"/>
          <w:sz w:val="22"/>
          <w:shd w:val="clear" w:color="auto" w:fill="FFFFFF"/>
        </w:rPr>
        <w:t>Minacori</w:t>
      </w:r>
      <w:proofErr w:type="spellEnd"/>
      <w:r w:rsidRPr="00680715">
        <w:rPr>
          <w:rFonts w:ascii="Arial" w:hAnsi="Arial" w:cs="Arial"/>
          <w:sz w:val="22"/>
          <w:shd w:val="clear" w:color="auto" w:fill="FFFFFF"/>
        </w:rPr>
        <w:t>, 2019)</w:t>
      </w:r>
      <w:r w:rsidR="007E4838" w:rsidRPr="00680715">
        <w:rPr>
          <w:rFonts w:ascii="Arial" w:hAnsi="Arial" w:cs="Arial"/>
          <w:sz w:val="22"/>
          <w:shd w:val="clear" w:color="auto" w:fill="FFFFFF"/>
        </w:rPr>
        <w:t xml:space="preserve">. </w:t>
      </w:r>
      <w:r w:rsidR="00EB04DC">
        <w:rPr>
          <w:rFonts w:ascii="Arial" w:hAnsi="Arial" w:cs="Arial"/>
          <w:sz w:val="22"/>
          <w:shd w:val="clear" w:color="auto" w:fill="FFFFFF"/>
        </w:rPr>
        <w:t>Poor</w:t>
      </w:r>
      <w:r w:rsidR="007E4838" w:rsidRPr="00680715">
        <w:rPr>
          <w:rFonts w:ascii="Arial" w:hAnsi="Arial" w:cs="Arial"/>
          <w:sz w:val="22"/>
          <w:shd w:val="clear" w:color="auto" w:fill="FFFFFF"/>
        </w:rPr>
        <w:t xml:space="preserve"> listening skill is also one of the identified barriers in the given scenario. Team members are not listening to the higher authorities and not even their lower authorities and it was becoming difficult for </w:t>
      </w:r>
      <w:r w:rsidR="00EB04DC">
        <w:rPr>
          <w:rFonts w:ascii="Arial" w:hAnsi="Arial" w:cs="Arial"/>
          <w:sz w:val="22"/>
          <w:shd w:val="clear" w:color="auto" w:fill="FFFFFF"/>
        </w:rPr>
        <w:t>every</w:t>
      </w:r>
      <w:r w:rsidR="007E4838" w:rsidRPr="00680715">
        <w:rPr>
          <w:rFonts w:ascii="Arial" w:hAnsi="Arial" w:cs="Arial"/>
          <w:sz w:val="22"/>
          <w:shd w:val="clear" w:color="auto" w:fill="FFFFFF"/>
        </w:rPr>
        <w:t xml:space="preserve"> member to accomplish the task with the poor listening skills of </w:t>
      </w:r>
      <w:r w:rsidR="00EB04DC">
        <w:rPr>
          <w:rFonts w:ascii="Arial" w:hAnsi="Arial" w:cs="Arial"/>
          <w:sz w:val="22"/>
          <w:shd w:val="clear" w:color="auto" w:fill="FFFFFF"/>
        </w:rPr>
        <w:t>every</w:t>
      </w:r>
      <w:r w:rsidR="007E4838" w:rsidRPr="00680715">
        <w:rPr>
          <w:rFonts w:ascii="Arial" w:hAnsi="Arial" w:cs="Arial"/>
          <w:sz w:val="22"/>
          <w:shd w:val="clear" w:color="auto" w:fill="FFFFFF"/>
        </w:rPr>
        <w:t xml:space="preserve"> team member who </w:t>
      </w:r>
      <w:r w:rsidR="00EB04DC">
        <w:rPr>
          <w:rFonts w:ascii="Arial" w:hAnsi="Arial" w:cs="Arial"/>
          <w:sz w:val="22"/>
          <w:shd w:val="clear" w:color="auto" w:fill="FFFFFF"/>
        </w:rPr>
        <w:t>is</w:t>
      </w:r>
      <w:r w:rsidR="007E4838" w:rsidRPr="00680715">
        <w:rPr>
          <w:rFonts w:ascii="Arial" w:hAnsi="Arial" w:cs="Arial"/>
          <w:sz w:val="22"/>
          <w:shd w:val="clear" w:color="auto" w:fill="FFFFFF"/>
        </w:rPr>
        <w:t xml:space="preserve"> working remotely in a virtual manner. Lack of alignment around goals is also another identified barrier in the given scenario. Team members were not having a proper communication flow and therefore they were not aligned with the goals and objectives of the team. Physical separation is another identified barrier given in the scenario along with the knowledge deficits and internal competitiveness which is followed by the information hoarding and </w:t>
      </w:r>
      <w:r w:rsidR="00EB04DC">
        <w:rPr>
          <w:rFonts w:ascii="Arial" w:hAnsi="Arial" w:cs="Arial"/>
          <w:sz w:val="22"/>
          <w:shd w:val="clear" w:color="auto" w:fill="FFFFFF"/>
        </w:rPr>
        <w:t>organizational</w:t>
      </w:r>
      <w:r w:rsidR="007E4838" w:rsidRPr="00680715">
        <w:rPr>
          <w:rFonts w:ascii="Arial" w:hAnsi="Arial" w:cs="Arial"/>
          <w:sz w:val="22"/>
          <w:shd w:val="clear" w:color="auto" w:fill="FFFFFF"/>
        </w:rPr>
        <w:t xml:space="preserve"> silos</w:t>
      </w:r>
      <w:r w:rsidRPr="00680715">
        <w:rPr>
          <w:rFonts w:ascii="Arial" w:hAnsi="Arial" w:cs="Arial"/>
          <w:sz w:val="22"/>
          <w:shd w:val="clear" w:color="auto" w:fill="FFFFFF"/>
        </w:rPr>
        <w:t xml:space="preserve"> </w:t>
      </w:r>
      <w:r w:rsidR="003D3F0F" w:rsidRPr="00680715">
        <w:rPr>
          <w:rFonts w:ascii="Arial" w:hAnsi="Arial" w:cs="Arial"/>
          <w:sz w:val="22"/>
          <w:shd w:val="clear" w:color="auto" w:fill="FFFFFF"/>
        </w:rPr>
        <w:t>(</w:t>
      </w:r>
      <w:proofErr w:type="spellStart"/>
      <w:r w:rsidR="000F26D3" w:rsidRPr="000F26D3">
        <w:rPr>
          <w:rFonts w:ascii="Arial" w:hAnsi="Arial" w:cs="Arial"/>
          <w:sz w:val="22"/>
          <w:shd w:val="clear" w:color="auto" w:fill="FFFFFF"/>
        </w:rPr>
        <w:t>Kolot</w:t>
      </w:r>
      <w:proofErr w:type="spellEnd"/>
      <w:r w:rsidR="000F26D3" w:rsidRPr="000F26D3">
        <w:rPr>
          <w:rFonts w:ascii="Arial" w:hAnsi="Arial" w:cs="Arial"/>
          <w:sz w:val="22"/>
          <w:shd w:val="clear" w:color="auto" w:fill="FFFFFF"/>
        </w:rPr>
        <w:t xml:space="preserve">, S.A., </w:t>
      </w:r>
      <w:proofErr w:type="spellStart"/>
      <w:r w:rsidR="000F26D3" w:rsidRPr="000F26D3">
        <w:rPr>
          <w:rFonts w:ascii="Arial" w:hAnsi="Arial" w:cs="Arial"/>
          <w:sz w:val="22"/>
          <w:shd w:val="clear" w:color="auto" w:fill="FFFFFF"/>
        </w:rPr>
        <w:t>Khristich</w:t>
      </w:r>
      <w:proofErr w:type="spellEnd"/>
      <w:r w:rsidR="000F26D3" w:rsidRPr="000F26D3">
        <w:rPr>
          <w:rFonts w:ascii="Arial" w:hAnsi="Arial" w:cs="Arial"/>
          <w:sz w:val="22"/>
          <w:shd w:val="clear" w:color="auto" w:fill="FFFFFF"/>
        </w:rPr>
        <w:t xml:space="preserve">, A. and </w:t>
      </w:r>
      <w:proofErr w:type="spellStart"/>
      <w:r w:rsidR="000F26D3" w:rsidRPr="000F26D3">
        <w:rPr>
          <w:rFonts w:ascii="Arial" w:hAnsi="Arial" w:cs="Arial"/>
          <w:sz w:val="22"/>
          <w:shd w:val="clear" w:color="auto" w:fill="FFFFFF"/>
        </w:rPr>
        <w:t>Polik</w:t>
      </w:r>
      <w:proofErr w:type="spellEnd"/>
      <w:r w:rsidR="000F26D3">
        <w:rPr>
          <w:rFonts w:ascii="Arial" w:hAnsi="Arial" w:cs="Arial"/>
          <w:sz w:val="22"/>
          <w:shd w:val="clear" w:color="auto" w:fill="FFFFFF"/>
        </w:rPr>
        <w:t xml:space="preserve"> 2020</w:t>
      </w:r>
      <w:r w:rsidR="003D3F0F" w:rsidRPr="00680715">
        <w:rPr>
          <w:rFonts w:ascii="Arial" w:hAnsi="Arial" w:cs="Arial"/>
          <w:sz w:val="22"/>
          <w:shd w:val="clear" w:color="auto" w:fill="FFFFFF"/>
        </w:rPr>
        <w:t>).</w:t>
      </w:r>
    </w:p>
    <w:p w14:paraId="52F954F8" w14:textId="77777777" w:rsidR="00ED4163" w:rsidRDefault="00ED4163" w:rsidP="00ED4163">
      <w:pPr>
        <w:pStyle w:val="Heading1"/>
      </w:pPr>
      <w:bookmarkStart w:id="7" w:name="_Toc97416771"/>
      <w:r>
        <w:t>Conclusion</w:t>
      </w:r>
      <w:bookmarkEnd w:id="7"/>
    </w:p>
    <w:p w14:paraId="423D97BE" w14:textId="74C54CE2" w:rsidR="00226F52" w:rsidRPr="00680715" w:rsidRDefault="00226F52" w:rsidP="00226F52">
      <w:pPr>
        <w:rPr>
          <w:rFonts w:ascii="Arial" w:hAnsi="Arial" w:cs="Arial"/>
          <w:sz w:val="22"/>
        </w:rPr>
      </w:pPr>
      <w:r>
        <w:rPr>
          <w:shd w:val="clear" w:color="auto" w:fill="FFFFFF"/>
        </w:rPr>
        <w:tab/>
      </w:r>
      <w:r w:rsidRPr="00680715">
        <w:rPr>
          <w:rFonts w:ascii="Arial" w:hAnsi="Arial" w:cs="Arial"/>
          <w:sz w:val="22"/>
          <w:shd w:val="clear" w:color="auto" w:fill="FFFFFF"/>
        </w:rPr>
        <w:t xml:space="preserve">It is concluded that team management is an important concept to learn and study so that its applications can be applied in </w:t>
      </w:r>
      <w:r w:rsidR="00EB04DC">
        <w:rPr>
          <w:rFonts w:ascii="Arial" w:hAnsi="Arial" w:cs="Arial"/>
          <w:sz w:val="22"/>
          <w:shd w:val="clear" w:color="auto" w:fill="FFFFFF"/>
        </w:rPr>
        <w:t>real-world</w:t>
      </w:r>
      <w:r w:rsidRPr="00680715">
        <w:rPr>
          <w:rFonts w:ascii="Arial" w:hAnsi="Arial" w:cs="Arial"/>
          <w:sz w:val="22"/>
          <w:shd w:val="clear" w:color="auto" w:fill="FFFFFF"/>
        </w:rPr>
        <w:t xml:space="preserve"> </w:t>
      </w:r>
      <w:r w:rsidR="00EB04DC">
        <w:rPr>
          <w:rFonts w:ascii="Arial" w:hAnsi="Arial" w:cs="Arial"/>
          <w:sz w:val="22"/>
          <w:shd w:val="clear" w:color="auto" w:fill="FFFFFF"/>
        </w:rPr>
        <w:t>organizations</w:t>
      </w:r>
      <w:r w:rsidRPr="00680715">
        <w:rPr>
          <w:rFonts w:ascii="Arial" w:hAnsi="Arial" w:cs="Arial"/>
          <w:sz w:val="22"/>
          <w:shd w:val="clear" w:color="auto" w:fill="FFFFFF"/>
        </w:rPr>
        <w:t xml:space="preserve">. This is because collaboration and integration among the people who are working for the common goal </w:t>
      </w:r>
      <w:r w:rsidR="00EB04DC">
        <w:rPr>
          <w:rFonts w:ascii="Arial" w:hAnsi="Arial" w:cs="Arial"/>
          <w:sz w:val="22"/>
          <w:shd w:val="clear" w:color="auto" w:fill="FFFFFF"/>
        </w:rPr>
        <w:t>are</w:t>
      </w:r>
      <w:r w:rsidRPr="00680715">
        <w:rPr>
          <w:rFonts w:ascii="Arial" w:hAnsi="Arial" w:cs="Arial"/>
          <w:sz w:val="22"/>
          <w:shd w:val="clear" w:color="auto" w:fill="FFFFFF"/>
        </w:rPr>
        <w:t xml:space="preserve"> important </w:t>
      </w:r>
      <w:r w:rsidR="00EB04DC">
        <w:rPr>
          <w:rFonts w:ascii="Arial" w:hAnsi="Arial" w:cs="Arial"/>
          <w:sz w:val="22"/>
          <w:shd w:val="clear" w:color="auto" w:fill="FFFFFF"/>
        </w:rPr>
        <w:t>to</w:t>
      </w:r>
      <w:r w:rsidRPr="00680715">
        <w:rPr>
          <w:rFonts w:ascii="Arial" w:hAnsi="Arial" w:cs="Arial"/>
          <w:sz w:val="22"/>
          <w:shd w:val="clear" w:color="auto" w:fill="FFFFFF"/>
        </w:rPr>
        <w:t xml:space="preserve"> avoid conflicts and promote diversity </w:t>
      </w:r>
      <w:r w:rsidR="00EB04DC">
        <w:rPr>
          <w:rFonts w:ascii="Arial" w:hAnsi="Arial" w:cs="Arial"/>
          <w:sz w:val="22"/>
          <w:shd w:val="clear" w:color="auto" w:fill="FFFFFF"/>
        </w:rPr>
        <w:t>to</w:t>
      </w:r>
      <w:r w:rsidRPr="00680715">
        <w:rPr>
          <w:rFonts w:ascii="Arial" w:hAnsi="Arial" w:cs="Arial"/>
          <w:sz w:val="22"/>
          <w:shd w:val="clear" w:color="auto" w:fill="FFFFFF"/>
        </w:rPr>
        <w:t xml:space="preserve"> achieve new ideas for the execution of the task within the </w:t>
      </w:r>
      <w:r w:rsidR="00EB04DC">
        <w:rPr>
          <w:rFonts w:ascii="Arial" w:hAnsi="Arial" w:cs="Arial"/>
          <w:sz w:val="22"/>
          <w:shd w:val="clear" w:color="auto" w:fill="FFFFFF"/>
        </w:rPr>
        <w:t>organization</w:t>
      </w:r>
      <w:r w:rsidRPr="00680715">
        <w:rPr>
          <w:rFonts w:ascii="Arial" w:hAnsi="Arial" w:cs="Arial"/>
          <w:sz w:val="22"/>
          <w:shd w:val="clear" w:color="auto" w:fill="FFFFFF"/>
        </w:rPr>
        <w:t xml:space="preserve">. </w:t>
      </w:r>
      <w:r w:rsidR="00E311D2" w:rsidRPr="00680715">
        <w:rPr>
          <w:rFonts w:ascii="Arial" w:hAnsi="Arial" w:cs="Arial"/>
          <w:sz w:val="22"/>
          <w:shd w:val="clear" w:color="auto" w:fill="FFFFFF"/>
        </w:rPr>
        <w:t>Therefore,</w:t>
      </w:r>
      <w:r w:rsidRPr="00680715">
        <w:rPr>
          <w:rFonts w:ascii="Arial" w:hAnsi="Arial" w:cs="Arial"/>
          <w:sz w:val="22"/>
          <w:shd w:val="clear" w:color="auto" w:fill="FFFFFF"/>
        </w:rPr>
        <w:t xml:space="preserve"> it is important to </w:t>
      </w:r>
      <w:proofErr w:type="spellStart"/>
      <w:r w:rsidR="00EB04DC">
        <w:rPr>
          <w:rFonts w:ascii="Arial" w:hAnsi="Arial" w:cs="Arial"/>
          <w:sz w:val="22"/>
          <w:shd w:val="clear" w:color="auto" w:fill="FFFFFF"/>
        </w:rPr>
        <w:t>analyze</w:t>
      </w:r>
      <w:proofErr w:type="spellEnd"/>
      <w:r w:rsidRPr="00680715">
        <w:rPr>
          <w:rFonts w:ascii="Arial" w:hAnsi="Arial" w:cs="Arial"/>
          <w:sz w:val="22"/>
          <w:shd w:val="clear" w:color="auto" w:fill="FFFFFF"/>
        </w:rPr>
        <w:t xml:space="preserve"> the development of effective team strategies and theoretical models which can be used </w:t>
      </w:r>
      <w:r w:rsidR="00EB04DC">
        <w:rPr>
          <w:rFonts w:ascii="Arial" w:hAnsi="Arial" w:cs="Arial"/>
          <w:sz w:val="22"/>
          <w:shd w:val="clear" w:color="auto" w:fill="FFFFFF"/>
        </w:rPr>
        <w:t>appropriately</w:t>
      </w:r>
      <w:r w:rsidRPr="00680715">
        <w:rPr>
          <w:rFonts w:ascii="Arial" w:hAnsi="Arial" w:cs="Arial"/>
          <w:sz w:val="22"/>
          <w:shd w:val="clear" w:color="auto" w:fill="FFFFFF"/>
        </w:rPr>
        <w:t xml:space="preserve">. It is essential to examine the different </w:t>
      </w:r>
      <w:r w:rsidRPr="00680715">
        <w:rPr>
          <w:rFonts w:ascii="Arial" w:hAnsi="Arial" w:cs="Arial"/>
          <w:sz w:val="22"/>
          <w:shd w:val="clear" w:color="auto" w:fill="FFFFFF"/>
        </w:rPr>
        <w:lastRenderedPageBreak/>
        <w:t xml:space="preserve">types of roles </w:t>
      </w:r>
      <w:r w:rsidR="00EB04DC">
        <w:rPr>
          <w:rFonts w:ascii="Arial" w:hAnsi="Arial" w:cs="Arial"/>
          <w:sz w:val="22"/>
          <w:shd w:val="clear" w:color="auto" w:fill="FFFFFF"/>
        </w:rPr>
        <w:t>that</w:t>
      </w:r>
      <w:r w:rsidRPr="00680715">
        <w:rPr>
          <w:rFonts w:ascii="Arial" w:hAnsi="Arial" w:cs="Arial"/>
          <w:sz w:val="22"/>
          <w:shd w:val="clear" w:color="auto" w:fill="FFFFFF"/>
        </w:rPr>
        <w:t xml:space="preserve"> are needed to create an effective team. It is necessary to determine the type of impact on the effective team working which can have on the team's success. It is significant to assess the barriers to effective team working which is identified in the above scenario. Hence the above discussion covers all such areas </w:t>
      </w:r>
      <w:r w:rsidR="00EB04DC">
        <w:rPr>
          <w:rFonts w:ascii="Arial" w:hAnsi="Arial" w:cs="Arial"/>
          <w:sz w:val="22"/>
          <w:shd w:val="clear" w:color="auto" w:fill="FFFFFF"/>
        </w:rPr>
        <w:t>to</w:t>
      </w:r>
      <w:r w:rsidRPr="00680715">
        <w:rPr>
          <w:rFonts w:ascii="Arial" w:hAnsi="Arial" w:cs="Arial"/>
          <w:sz w:val="22"/>
          <w:shd w:val="clear" w:color="auto" w:fill="FFFFFF"/>
        </w:rPr>
        <w:t xml:space="preserve"> better understand effective team management.</w:t>
      </w:r>
    </w:p>
    <w:p w14:paraId="4FF33235" w14:textId="77777777" w:rsidR="00ED4163" w:rsidRDefault="00F91FB4" w:rsidP="00ED4163">
      <w:pPr>
        <w:pStyle w:val="Heading1"/>
      </w:pPr>
      <w:r>
        <w:br w:type="page"/>
      </w:r>
      <w:bookmarkStart w:id="8" w:name="_Toc97416772"/>
      <w:r w:rsidR="00ED4163">
        <w:lastRenderedPageBreak/>
        <w:t>References</w:t>
      </w:r>
      <w:bookmarkEnd w:id="8"/>
    </w:p>
    <w:p w14:paraId="3FDA0175" w14:textId="77777777" w:rsidR="00ED4163" w:rsidRPr="00680715" w:rsidRDefault="00ED4163" w:rsidP="00ED4163">
      <w:pPr>
        <w:rPr>
          <w:rFonts w:ascii="Arial" w:hAnsi="Arial" w:cs="Arial"/>
          <w:sz w:val="22"/>
          <w:u w:val="single"/>
        </w:rPr>
      </w:pPr>
      <w:r w:rsidRPr="00680715">
        <w:rPr>
          <w:rFonts w:ascii="Arial" w:hAnsi="Arial" w:cs="Arial"/>
          <w:sz w:val="22"/>
          <w:u w:val="single"/>
        </w:rPr>
        <w:t>Books and Journals</w:t>
      </w:r>
    </w:p>
    <w:p w14:paraId="2976B60E" w14:textId="357CA199" w:rsidR="0089219A" w:rsidRPr="00680715" w:rsidRDefault="0089219A" w:rsidP="003D2224">
      <w:pPr>
        <w:spacing w:line="240" w:lineRule="auto"/>
        <w:ind w:left="567" w:hanging="567"/>
        <w:rPr>
          <w:rFonts w:ascii="Arial" w:hAnsi="Arial" w:cs="Arial"/>
          <w:sz w:val="22"/>
          <w:u w:val="single"/>
        </w:rPr>
      </w:pPr>
      <w:r w:rsidRPr="00680715">
        <w:rPr>
          <w:rFonts w:ascii="Arial" w:hAnsi="Arial" w:cs="Arial"/>
          <w:sz w:val="22"/>
          <w:shd w:val="clear" w:color="auto" w:fill="FFFFFF"/>
        </w:rPr>
        <w:t xml:space="preserve">Chaudhury, P., </w:t>
      </w:r>
      <w:proofErr w:type="spellStart"/>
      <w:r w:rsidRPr="00680715">
        <w:rPr>
          <w:rFonts w:ascii="Arial" w:hAnsi="Arial" w:cs="Arial"/>
          <w:sz w:val="22"/>
          <w:shd w:val="clear" w:color="auto" w:fill="FFFFFF"/>
        </w:rPr>
        <w:t>Gadre</w:t>
      </w:r>
      <w:proofErr w:type="spellEnd"/>
      <w:r w:rsidRPr="00680715">
        <w:rPr>
          <w:rFonts w:ascii="Arial" w:hAnsi="Arial" w:cs="Arial"/>
          <w:sz w:val="22"/>
          <w:shd w:val="clear" w:color="auto" w:fill="FFFFFF"/>
        </w:rPr>
        <w:t>, S.K., Schneider, E.</w:t>
      </w:r>
      <w:r w:rsidR="00EB04DC">
        <w:rPr>
          <w:rFonts w:ascii="Arial" w:hAnsi="Arial" w:cs="Arial"/>
          <w:sz w:val="22"/>
          <w:shd w:val="clear" w:color="auto" w:fill="FFFFFF"/>
        </w:rPr>
        <w:t>,</w:t>
      </w:r>
      <w:r w:rsidRPr="00680715">
        <w:rPr>
          <w:rFonts w:ascii="Arial" w:hAnsi="Arial" w:cs="Arial"/>
          <w:sz w:val="22"/>
          <w:shd w:val="clear" w:color="auto" w:fill="FFFFFF"/>
        </w:rPr>
        <w:t xml:space="preserve"> and Bartholomew, J.R., 2019. Impact of multidisciplinary pulmonary embolism response team availability on management and outcomes. </w:t>
      </w:r>
      <w:r w:rsidRPr="00680715">
        <w:rPr>
          <w:rFonts w:ascii="Arial" w:hAnsi="Arial" w:cs="Arial"/>
          <w:i/>
          <w:iCs/>
          <w:sz w:val="22"/>
          <w:shd w:val="clear" w:color="auto" w:fill="FFFFFF"/>
        </w:rPr>
        <w:t>The American journal of cardiology</w:t>
      </w:r>
      <w:r w:rsidRPr="00680715">
        <w:rPr>
          <w:rFonts w:ascii="Arial" w:hAnsi="Arial" w:cs="Arial"/>
          <w:sz w:val="22"/>
          <w:shd w:val="clear" w:color="auto" w:fill="FFFFFF"/>
        </w:rPr>
        <w:t>, </w:t>
      </w:r>
      <w:r w:rsidRPr="00680715">
        <w:rPr>
          <w:rFonts w:ascii="Arial" w:hAnsi="Arial" w:cs="Arial"/>
          <w:i/>
          <w:iCs/>
          <w:sz w:val="22"/>
          <w:shd w:val="clear" w:color="auto" w:fill="FFFFFF"/>
        </w:rPr>
        <w:t>124</w:t>
      </w:r>
      <w:r w:rsidRPr="00680715">
        <w:rPr>
          <w:rFonts w:ascii="Arial" w:hAnsi="Arial" w:cs="Arial"/>
          <w:sz w:val="22"/>
          <w:shd w:val="clear" w:color="auto" w:fill="FFFFFF"/>
        </w:rPr>
        <w:t>(9), pp.1465-1469.</w:t>
      </w:r>
    </w:p>
    <w:p w14:paraId="4A32F4AD" w14:textId="77777777" w:rsidR="0089219A" w:rsidRPr="00680715" w:rsidRDefault="0089219A" w:rsidP="003D2224">
      <w:pPr>
        <w:spacing w:line="240" w:lineRule="auto"/>
        <w:ind w:left="567" w:hanging="567"/>
        <w:rPr>
          <w:rFonts w:ascii="Arial" w:hAnsi="Arial" w:cs="Arial"/>
          <w:sz w:val="22"/>
          <w:u w:val="single"/>
        </w:rPr>
      </w:pPr>
      <w:r w:rsidRPr="00680715">
        <w:rPr>
          <w:rFonts w:ascii="Arial" w:hAnsi="Arial" w:cs="Arial"/>
          <w:sz w:val="22"/>
          <w:shd w:val="clear" w:color="auto" w:fill="FFFFFF"/>
        </w:rPr>
        <w:t xml:space="preserve">Cleary, Y., Slattery, D.M., </w:t>
      </w:r>
      <w:proofErr w:type="spellStart"/>
      <w:r w:rsidRPr="00680715">
        <w:rPr>
          <w:rFonts w:ascii="Arial" w:hAnsi="Arial" w:cs="Arial"/>
          <w:sz w:val="22"/>
          <w:shd w:val="clear" w:color="auto" w:fill="FFFFFF"/>
        </w:rPr>
        <w:t>Flammia</w:t>
      </w:r>
      <w:proofErr w:type="spellEnd"/>
      <w:r w:rsidRPr="00680715">
        <w:rPr>
          <w:rFonts w:ascii="Arial" w:hAnsi="Arial" w:cs="Arial"/>
          <w:sz w:val="22"/>
          <w:shd w:val="clear" w:color="auto" w:fill="FFFFFF"/>
        </w:rPr>
        <w:t xml:space="preserve">, M. and </w:t>
      </w:r>
      <w:proofErr w:type="spellStart"/>
      <w:r w:rsidRPr="00680715">
        <w:rPr>
          <w:rFonts w:ascii="Arial" w:hAnsi="Arial" w:cs="Arial"/>
          <w:sz w:val="22"/>
          <w:shd w:val="clear" w:color="auto" w:fill="FFFFFF"/>
        </w:rPr>
        <w:t>Minacori</w:t>
      </w:r>
      <w:proofErr w:type="spellEnd"/>
      <w:r w:rsidRPr="00680715">
        <w:rPr>
          <w:rFonts w:ascii="Arial" w:hAnsi="Arial" w:cs="Arial"/>
          <w:sz w:val="22"/>
          <w:shd w:val="clear" w:color="auto" w:fill="FFFFFF"/>
        </w:rPr>
        <w:t>, P., 2019. Developing strategies for success in a cross-disciplinary global virtual team project: Collaboration among student writers and translators. </w:t>
      </w:r>
      <w:r w:rsidRPr="00680715">
        <w:rPr>
          <w:rFonts w:ascii="Arial" w:hAnsi="Arial" w:cs="Arial"/>
          <w:i/>
          <w:iCs/>
          <w:sz w:val="22"/>
          <w:shd w:val="clear" w:color="auto" w:fill="FFFFFF"/>
        </w:rPr>
        <w:t>Journal of Technical Writing and Communication</w:t>
      </w:r>
      <w:r w:rsidRPr="00680715">
        <w:rPr>
          <w:rFonts w:ascii="Arial" w:hAnsi="Arial" w:cs="Arial"/>
          <w:sz w:val="22"/>
          <w:shd w:val="clear" w:color="auto" w:fill="FFFFFF"/>
        </w:rPr>
        <w:t>, </w:t>
      </w:r>
      <w:r w:rsidRPr="00680715">
        <w:rPr>
          <w:rFonts w:ascii="Arial" w:hAnsi="Arial" w:cs="Arial"/>
          <w:i/>
          <w:iCs/>
          <w:sz w:val="22"/>
          <w:shd w:val="clear" w:color="auto" w:fill="FFFFFF"/>
        </w:rPr>
        <w:t>49</w:t>
      </w:r>
      <w:r w:rsidRPr="00680715">
        <w:rPr>
          <w:rFonts w:ascii="Arial" w:hAnsi="Arial" w:cs="Arial"/>
          <w:sz w:val="22"/>
          <w:shd w:val="clear" w:color="auto" w:fill="FFFFFF"/>
        </w:rPr>
        <w:t>(3), pp.309-337.</w:t>
      </w:r>
    </w:p>
    <w:p w14:paraId="1FE17687" w14:textId="0145CBF8" w:rsidR="0089219A" w:rsidRDefault="0089219A" w:rsidP="003D2224">
      <w:pPr>
        <w:spacing w:line="240" w:lineRule="auto"/>
        <w:ind w:left="567" w:hanging="567"/>
        <w:rPr>
          <w:rFonts w:ascii="Arial" w:hAnsi="Arial" w:cs="Arial"/>
          <w:sz w:val="22"/>
          <w:shd w:val="clear" w:color="auto" w:fill="FFFFFF"/>
        </w:rPr>
      </w:pPr>
      <w:proofErr w:type="spellStart"/>
      <w:r w:rsidRPr="00680715">
        <w:rPr>
          <w:rFonts w:ascii="Arial" w:hAnsi="Arial" w:cs="Arial"/>
          <w:sz w:val="22"/>
          <w:shd w:val="clear" w:color="auto" w:fill="FFFFFF"/>
        </w:rPr>
        <w:t>Gryshova</w:t>
      </w:r>
      <w:proofErr w:type="spellEnd"/>
      <w:r w:rsidRPr="00680715">
        <w:rPr>
          <w:rFonts w:ascii="Arial" w:hAnsi="Arial" w:cs="Arial"/>
          <w:sz w:val="22"/>
          <w:shd w:val="clear" w:color="auto" w:fill="FFFFFF"/>
        </w:rPr>
        <w:t xml:space="preserve">, I., </w:t>
      </w:r>
      <w:proofErr w:type="spellStart"/>
      <w:r w:rsidRPr="00680715">
        <w:rPr>
          <w:rFonts w:ascii="Arial" w:hAnsi="Arial" w:cs="Arial"/>
          <w:sz w:val="22"/>
          <w:shd w:val="clear" w:color="auto" w:fill="FFFFFF"/>
        </w:rPr>
        <w:t>Petrova</w:t>
      </w:r>
      <w:proofErr w:type="spellEnd"/>
      <w:r w:rsidRPr="00680715">
        <w:rPr>
          <w:rFonts w:ascii="Arial" w:hAnsi="Arial" w:cs="Arial"/>
          <w:sz w:val="22"/>
          <w:shd w:val="clear" w:color="auto" w:fill="FFFFFF"/>
        </w:rPr>
        <w:t xml:space="preserve">, M., </w:t>
      </w:r>
      <w:proofErr w:type="spellStart"/>
      <w:r w:rsidRPr="00680715">
        <w:rPr>
          <w:rFonts w:ascii="Arial" w:hAnsi="Arial" w:cs="Arial"/>
          <w:sz w:val="22"/>
          <w:shd w:val="clear" w:color="auto" w:fill="FFFFFF"/>
        </w:rPr>
        <w:t>Tepavicharova</w:t>
      </w:r>
      <w:proofErr w:type="spellEnd"/>
      <w:r w:rsidRPr="00680715">
        <w:rPr>
          <w:rFonts w:ascii="Arial" w:hAnsi="Arial" w:cs="Arial"/>
          <w:sz w:val="22"/>
          <w:shd w:val="clear" w:color="auto" w:fill="FFFFFF"/>
        </w:rPr>
        <w:t xml:space="preserve">, M. and </w:t>
      </w:r>
      <w:proofErr w:type="spellStart"/>
      <w:r w:rsidRPr="00680715">
        <w:rPr>
          <w:rFonts w:ascii="Arial" w:hAnsi="Arial" w:cs="Arial"/>
          <w:sz w:val="22"/>
          <w:shd w:val="clear" w:color="auto" w:fill="FFFFFF"/>
        </w:rPr>
        <w:t>Gutsul</w:t>
      </w:r>
      <w:proofErr w:type="spellEnd"/>
      <w:r w:rsidRPr="00680715">
        <w:rPr>
          <w:rFonts w:ascii="Arial" w:hAnsi="Arial" w:cs="Arial"/>
          <w:sz w:val="22"/>
          <w:shd w:val="clear" w:color="auto" w:fill="FFFFFF"/>
        </w:rPr>
        <w:t xml:space="preserve">, T., 2019. A model for </w:t>
      </w:r>
      <w:r w:rsidR="00EB04DC">
        <w:rPr>
          <w:rFonts w:ascii="Arial" w:hAnsi="Arial" w:cs="Arial"/>
          <w:sz w:val="22"/>
          <w:shd w:val="clear" w:color="auto" w:fill="FFFFFF"/>
        </w:rPr>
        <w:t xml:space="preserve">the </w:t>
      </w:r>
      <w:r w:rsidRPr="00680715">
        <w:rPr>
          <w:rFonts w:ascii="Arial" w:hAnsi="Arial" w:cs="Arial"/>
          <w:sz w:val="22"/>
          <w:shd w:val="clear" w:color="auto" w:fill="FFFFFF"/>
        </w:rPr>
        <w:t>selection of a management team to ensure the sustainability and development of the business organizations. </w:t>
      </w:r>
      <w:r w:rsidRPr="00680715">
        <w:rPr>
          <w:rFonts w:ascii="Arial" w:hAnsi="Arial" w:cs="Arial"/>
          <w:i/>
          <w:iCs/>
          <w:sz w:val="22"/>
          <w:shd w:val="clear" w:color="auto" w:fill="FFFFFF"/>
        </w:rPr>
        <w:t xml:space="preserve">Entrepreneurship and Sustainability </w:t>
      </w:r>
      <w:r w:rsidR="00EB04DC">
        <w:rPr>
          <w:rFonts w:ascii="Arial" w:hAnsi="Arial" w:cs="Arial"/>
          <w:i/>
          <w:iCs/>
          <w:sz w:val="22"/>
          <w:shd w:val="clear" w:color="auto" w:fill="FFFFFF"/>
        </w:rPr>
        <w:t>Issues</w:t>
      </w:r>
      <w:r w:rsidRPr="00680715">
        <w:rPr>
          <w:rFonts w:ascii="Arial" w:hAnsi="Arial" w:cs="Arial"/>
          <w:sz w:val="22"/>
          <w:shd w:val="clear" w:color="auto" w:fill="FFFFFF"/>
        </w:rPr>
        <w:t>, </w:t>
      </w:r>
      <w:r w:rsidRPr="00680715">
        <w:rPr>
          <w:rFonts w:ascii="Arial" w:hAnsi="Arial" w:cs="Arial"/>
          <w:i/>
          <w:iCs/>
          <w:sz w:val="22"/>
          <w:shd w:val="clear" w:color="auto" w:fill="FFFFFF"/>
        </w:rPr>
        <w:t>7</w:t>
      </w:r>
      <w:r w:rsidRPr="00680715">
        <w:rPr>
          <w:rFonts w:ascii="Arial" w:hAnsi="Arial" w:cs="Arial"/>
          <w:sz w:val="22"/>
          <w:shd w:val="clear" w:color="auto" w:fill="FFFFFF"/>
        </w:rPr>
        <w:t>(1), p.690.</w:t>
      </w:r>
    </w:p>
    <w:p w14:paraId="5EB7EEC6" w14:textId="018B4A3C" w:rsidR="000F26D3" w:rsidRPr="00680715" w:rsidRDefault="000F26D3" w:rsidP="000F26D3">
      <w:pPr>
        <w:spacing w:line="240" w:lineRule="auto"/>
        <w:ind w:left="567" w:hanging="567"/>
        <w:rPr>
          <w:rFonts w:ascii="Arial" w:hAnsi="Arial" w:cs="Arial"/>
          <w:sz w:val="22"/>
          <w:shd w:val="clear" w:color="auto" w:fill="FFFFFF"/>
        </w:rPr>
      </w:pPr>
      <w:proofErr w:type="spellStart"/>
      <w:r w:rsidRPr="000F26D3">
        <w:rPr>
          <w:rFonts w:ascii="Arial" w:hAnsi="Arial" w:cs="Arial"/>
          <w:sz w:val="22"/>
          <w:shd w:val="clear" w:color="auto" w:fill="FFFFFF"/>
        </w:rPr>
        <w:t>Kolot</w:t>
      </w:r>
      <w:proofErr w:type="spellEnd"/>
      <w:r w:rsidRPr="000F26D3">
        <w:rPr>
          <w:rFonts w:ascii="Arial" w:hAnsi="Arial" w:cs="Arial"/>
          <w:sz w:val="22"/>
          <w:shd w:val="clear" w:color="auto" w:fill="FFFFFF"/>
        </w:rPr>
        <w:t xml:space="preserve">, S.A., </w:t>
      </w:r>
      <w:proofErr w:type="spellStart"/>
      <w:r w:rsidRPr="000F26D3">
        <w:rPr>
          <w:rFonts w:ascii="Arial" w:hAnsi="Arial" w:cs="Arial"/>
          <w:sz w:val="22"/>
          <w:shd w:val="clear" w:color="auto" w:fill="FFFFFF"/>
        </w:rPr>
        <w:t>Khristich</w:t>
      </w:r>
      <w:proofErr w:type="spellEnd"/>
      <w:r w:rsidRPr="000F26D3">
        <w:rPr>
          <w:rFonts w:ascii="Arial" w:hAnsi="Arial" w:cs="Arial"/>
          <w:sz w:val="22"/>
          <w:shd w:val="clear" w:color="auto" w:fill="FFFFFF"/>
        </w:rPr>
        <w:t xml:space="preserve">, A. and </w:t>
      </w:r>
      <w:proofErr w:type="spellStart"/>
      <w:r w:rsidRPr="000F26D3">
        <w:rPr>
          <w:rFonts w:ascii="Arial" w:hAnsi="Arial" w:cs="Arial"/>
          <w:sz w:val="22"/>
          <w:shd w:val="clear" w:color="auto" w:fill="FFFFFF"/>
        </w:rPr>
        <w:t>Polik</w:t>
      </w:r>
      <w:proofErr w:type="spellEnd"/>
      <w:r w:rsidRPr="00680715">
        <w:rPr>
          <w:rFonts w:ascii="Arial" w:hAnsi="Arial" w:cs="Arial"/>
          <w:sz w:val="22"/>
          <w:shd w:val="clear" w:color="auto" w:fill="FFFFFF"/>
        </w:rPr>
        <w:t xml:space="preserve">, В., 2020. EMOTIONAL MANAGEMENT </w:t>
      </w:r>
      <w:r>
        <w:rPr>
          <w:rFonts w:ascii="Arial" w:hAnsi="Arial" w:cs="Arial"/>
          <w:sz w:val="22"/>
          <w:shd w:val="clear" w:color="auto" w:fill="FFFFFF"/>
        </w:rPr>
        <w:t>AS</w:t>
      </w:r>
      <w:r w:rsidRPr="00680715">
        <w:rPr>
          <w:rFonts w:ascii="Arial" w:hAnsi="Arial" w:cs="Arial"/>
          <w:sz w:val="22"/>
          <w:shd w:val="clear" w:color="auto" w:fill="FFFFFF"/>
        </w:rPr>
        <w:t xml:space="preserve"> A COMPONENT OF EFFECTIVE TEAM MANAGEMENT. </w:t>
      </w:r>
      <w:r w:rsidRPr="000F26D3">
        <w:rPr>
          <w:rFonts w:ascii="Arial" w:hAnsi="Arial" w:cs="Arial"/>
          <w:sz w:val="22"/>
          <w:shd w:val="clear" w:color="auto" w:fill="FFFFFF"/>
        </w:rPr>
        <w:t>Applied Aspects of Information Technology, 3(2), pp.85-97.</w:t>
      </w:r>
    </w:p>
    <w:p w14:paraId="278CDF2D" w14:textId="77777777" w:rsidR="0089219A" w:rsidRPr="00680715" w:rsidRDefault="0089219A" w:rsidP="000F26D3">
      <w:pPr>
        <w:spacing w:line="240" w:lineRule="auto"/>
        <w:rPr>
          <w:rFonts w:ascii="Arial" w:hAnsi="Arial" w:cs="Arial"/>
          <w:sz w:val="22"/>
          <w:u w:val="single"/>
        </w:rPr>
      </w:pPr>
      <w:r w:rsidRPr="00680715">
        <w:rPr>
          <w:rFonts w:ascii="Arial" w:hAnsi="Arial" w:cs="Arial"/>
          <w:sz w:val="22"/>
          <w:shd w:val="clear" w:color="auto" w:fill="FFFFFF"/>
        </w:rPr>
        <w:t xml:space="preserve">Sankaran, S., </w:t>
      </w:r>
      <w:proofErr w:type="spellStart"/>
      <w:r w:rsidRPr="00680715">
        <w:rPr>
          <w:rFonts w:ascii="Arial" w:hAnsi="Arial" w:cs="Arial"/>
          <w:sz w:val="22"/>
          <w:shd w:val="clear" w:color="auto" w:fill="FFFFFF"/>
        </w:rPr>
        <w:t>Vaagaasar</w:t>
      </w:r>
      <w:proofErr w:type="spellEnd"/>
      <w:r w:rsidRPr="00680715">
        <w:rPr>
          <w:rFonts w:ascii="Arial" w:hAnsi="Arial" w:cs="Arial"/>
          <w:sz w:val="22"/>
          <w:shd w:val="clear" w:color="auto" w:fill="FFFFFF"/>
        </w:rPr>
        <w:t xml:space="preserve">, A.L. and </w:t>
      </w:r>
      <w:proofErr w:type="spellStart"/>
      <w:r w:rsidRPr="00680715">
        <w:rPr>
          <w:rFonts w:ascii="Arial" w:hAnsi="Arial" w:cs="Arial"/>
          <w:sz w:val="22"/>
          <w:shd w:val="clear" w:color="auto" w:fill="FFFFFF"/>
        </w:rPr>
        <w:t>Bekker</w:t>
      </w:r>
      <w:proofErr w:type="spellEnd"/>
      <w:r w:rsidRPr="00680715">
        <w:rPr>
          <w:rFonts w:ascii="Arial" w:hAnsi="Arial" w:cs="Arial"/>
          <w:sz w:val="22"/>
          <w:shd w:val="clear" w:color="auto" w:fill="FFFFFF"/>
        </w:rPr>
        <w:t>, M.C., 2020. Assignment of project team members to projects: Project managers’ influence strategies in practice. </w:t>
      </w:r>
      <w:r w:rsidRPr="00680715">
        <w:rPr>
          <w:rFonts w:ascii="Arial" w:hAnsi="Arial" w:cs="Arial"/>
          <w:i/>
          <w:iCs/>
          <w:sz w:val="22"/>
          <w:shd w:val="clear" w:color="auto" w:fill="FFFFFF"/>
        </w:rPr>
        <w:t>International Journal of Managing Projects in Business</w:t>
      </w:r>
      <w:r w:rsidRPr="00680715">
        <w:rPr>
          <w:rFonts w:ascii="Arial" w:hAnsi="Arial" w:cs="Arial"/>
          <w:sz w:val="22"/>
          <w:shd w:val="clear" w:color="auto" w:fill="FFFFFF"/>
        </w:rPr>
        <w:t>.</w:t>
      </w:r>
    </w:p>
    <w:p w14:paraId="625A9BC9" w14:textId="77777777" w:rsidR="0089219A" w:rsidRPr="00680715" w:rsidRDefault="0089219A" w:rsidP="003D2224">
      <w:pPr>
        <w:spacing w:line="240" w:lineRule="auto"/>
        <w:ind w:left="567" w:hanging="567"/>
        <w:rPr>
          <w:rFonts w:ascii="Arial" w:hAnsi="Arial" w:cs="Arial"/>
          <w:sz w:val="22"/>
          <w:u w:val="single"/>
        </w:rPr>
      </w:pPr>
      <w:r w:rsidRPr="00680715">
        <w:rPr>
          <w:rFonts w:ascii="Arial" w:hAnsi="Arial" w:cs="Arial"/>
          <w:sz w:val="22"/>
          <w:shd w:val="clear" w:color="auto" w:fill="FFFFFF"/>
        </w:rPr>
        <w:t xml:space="preserve">Santos, S.C., Morris, M.H., Caetano, A. and </w:t>
      </w:r>
      <w:proofErr w:type="spellStart"/>
      <w:r w:rsidRPr="00680715">
        <w:rPr>
          <w:rFonts w:ascii="Arial" w:hAnsi="Arial" w:cs="Arial"/>
          <w:sz w:val="22"/>
          <w:shd w:val="clear" w:color="auto" w:fill="FFFFFF"/>
        </w:rPr>
        <w:t>Neumeyer</w:t>
      </w:r>
      <w:proofErr w:type="spellEnd"/>
      <w:r w:rsidRPr="00680715">
        <w:rPr>
          <w:rFonts w:ascii="Arial" w:hAnsi="Arial" w:cs="Arial"/>
          <w:sz w:val="22"/>
          <w:shd w:val="clear" w:color="auto" w:fill="FFFFFF"/>
        </w:rPr>
        <w:t>, X., 2019. Team entrepreneurial competence: multilevel effects on individual cognitive strategies. </w:t>
      </w:r>
      <w:r w:rsidRPr="00680715">
        <w:rPr>
          <w:rFonts w:ascii="Arial" w:hAnsi="Arial" w:cs="Arial"/>
          <w:i/>
          <w:iCs/>
          <w:sz w:val="22"/>
          <w:shd w:val="clear" w:color="auto" w:fill="FFFFFF"/>
        </w:rPr>
        <w:t xml:space="preserve">International Journal of Entrepreneurial </w:t>
      </w:r>
      <w:proofErr w:type="spellStart"/>
      <w:r w:rsidRPr="00680715">
        <w:rPr>
          <w:rFonts w:ascii="Arial" w:hAnsi="Arial" w:cs="Arial"/>
          <w:i/>
          <w:iCs/>
          <w:sz w:val="22"/>
          <w:shd w:val="clear" w:color="auto" w:fill="FFFFFF"/>
        </w:rPr>
        <w:t>Behavior</w:t>
      </w:r>
      <w:proofErr w:type="spellEnd"/>
      <w:r w:rsidRPr="00680715">
        <w:rPr>
          <w:rFonts w:ascii="Arial" w:hAnsi="Arial" w:cs="Arial"/>
          <w:i/>
          <w:iCs/>
          <w:sz w:val="22"/>
          <w:shd w:val="clear" w:color="auto" w:fill="FFFFFF"/>
        </w:rPr>
        <w:t xml:space="preserve"> &amp; Research</w:t>
      </w:r>
      <w:r w:rsidRPr="00680715">
        <w:rPr>
          <w:rFonts w:ascii="Arial" w:hAnsi="Arial" w:cs="Arial"/>
          <w:sz w:val="22"/>
          <w:shd w:val="clear" w:color="auto" w:fill="FFFFFF"/>
        </w:rPr>
        <w:t>.</w:t>
      </w:r>
    </w:p>
    <w:p w14:paraId="49175113" w14:textId="77777777" w:rsidR="0089219A" w:rsidRPr="00680715" w:rsidRDefault="0089219A" w:rsidP="003D2224">
      <w:pPr>
        <w:spacing w:line="240" w:lineRule="auto"/>
        <w:ind w:left="567" w:hanging="567"/>
        <w:rPr>
          <w:rFonts w:ascii="Arial" w:hAnsi="Arial" w:cs="Arial"/>
          <w:sz w:val="22"/>
          <w:u w:val="single"/>
        </w:rPr>
      </w:pPr>
      <w:proofErr w:type="spellStart"/>
      <w:r w:rsidRPr="00680715">
        <w:rPr>
          <w:rFonts w:ascii="Arial" w:hAnsi="Arial" w:cs="Arial"/>
          <w:sz w:val="22"/>
          <w:shd w:val="clear" w:color="auto" w:fill="FFFFFF"/>
        </w:rPr>
        <w:t>Soni</w:t>
      </w:r>
      <w:proofErr w:type="spellEnd"/>
      <w:r w:rsidRPr="00680715">
        <w:rPr>
          <w:rFonts w:ascii="Arial" w:hAnsi="Arial" w:cs="Arial"/>
          <w:sz w:val="22"/>
          <w:shd w:val="clear" w:color="auto" w:fill="FFFFFF"/>
        </w:rPr>
        <w:t>, V.D., 2020. Importance and Strategic Planning of Team Management. </w:t>
      </w:r>
      <w:r w:rsidRPr="00680715">
        <w:rPr>
          <w:rFonts w:ascii="Arial" w:hAnsi="Arial" w:cs="Arial"/>
          <w:i/>
          <w:iCs/>
          <w:sz w:val="22"/>
          <w:shd w:val="clear" w:color="auto" w:fill="FFFFFF"/>
        </w:rPr>
        <w:t>International Journal of Innovative Research in Technology</w:t>
      </w:r>
      <w:r w:rsidRPr="00680715">
        <w:rPr>
          <w:rFonts w:ascii="Arial" w:hAnsi="Arial" w:cs="Arial"/>
          <w:sz w:val="22"/>
          <w:shd w:val="clear" w:color="auto" w:fill="FFFFFF"/>
        </w:rPr>
        <w:t>, </w:t>
      </w:r>
      <w:r w:rsidRPr="00680715">
        <w:rPr>
          <w:rFonts w:ascii="Arial" w:hAnsi="Arial" w:cs="Arial"/>
          <w:i/>
          <w:iCs/>
          <w:sz w:val="22"/>
          <w:shd w:val="clear" w:color="auto" w:fill="FFFFFF"/>
        </w:rPr>
        <w:t>7</w:t>
      </w:r>
      <w:r w:rsidRPr="00680715">
        <w:rPr>
          <w:rFonts w:ascii="Arial" w:hAnsi="Arial" w:cs="Arial"/>
          <w:sz w:val="22"/>
          <w:shd w:val="clear" w:color="auto" w:fill="FFFFFF"/>
        </w:rPr>
        <w:t>(2), pp.47-50.</w:t>
      </w:r>
    </w:p>
    <w:p w14:paraId="1E8E24B0" w14:textId="77777777" w:rsidR="0089219A" w:rsidRPr="00680715" w:rsidRDefault="0089219A" w:rsidP="003D2224">
      <w:pPr>
        <w:spacing w:line="240" w:lineRule="auto"/>
        <w:ind w:left="567" w:hanging="567"/>
        <w:rPr>
          <w:rFonts w:ascii="Arial" w:hAnsi="Arial" w:cs="Arial"/>
          <w:sz w:val="22"/>
          <w:u w:val="single"/>
        </w:rPr>
      </w:pPr>
      <w:r w:rsidRPr="00680715">
        <w:rPr>
          <w:rFonts w:ascii="Arial" w:hAnsi="Arial" w:cs="Arial"/>
          <w:sz w:val="22"/>
          <w:shd w:val="clear" w:color="auto" w:fill="FFFFFF"/>
        </w:rPr>
        <w:t>Super, J.F., 2020. Building innovative teams: Leadership strategies across the various stages of team development. </w:t>
      </w:r>
      <w:r w:rsidRPr="00680715">
        <w:rPr>
          <w:rFonts w:ascii="Arial" w:hAnsi="Arial" w:cs="Arial"/>
          <w:i/>
          <w:iCs/>
          <w:sz w:val="22"/>
          <w:shd w:val="clear" w:color="auto" w:fill="FFFFFF"/>
        </w:rPr>
        <w:t>Business Horizons</w:t>
      </w:r>
      <w:r w:rsidRPr="00680715">
        <w:rPr>
          <w:rFonts w:ascii="Arial" w:hAnsi="Arial" w:cs="Arial"/>
          <w:sz w:val="22"/>
          <w:shd w:val="clear" w:color="auto" w:fill="FFFFFF"/>
        </w:rPr>
        <w:t>, </w:t>
      </w:r>
      <w:r w:rsidRPr="00680715">
        <w:rPr>
          <w:rFonts w:ascii="Arial" w:hAnsi="Arial" w:cs="Arial"/>
          <w:i/>
          <w:iCs/>
          <w:sz w:val="22"/>
          <w:shd w:val="clear" w:color="auto" w:fill="FFFFFF"/>
        </w:rPr>
        <w:t>63</w:t>
      </w:r>
      <w:r w:rsidRPr="00680715">
        <w:rPr>
          <w:rFonts w:ascii="Arial" w:hAnsi="Arial" w:cs="Arial"/>
          <w:sz w:val="22"/>
          <w:shd w:val="clear" w:color="auto" w:fill="FFFFFF"/>
        </w:rPr>
        <w:t>(4), pp.553-563.</w:t>
      </w:r>
    </w:p>
    <w:p w14:paraId="4E224529" w14:textId="77777777" w:rsidR="0089219A" w:rsidRPr="00680715" w:rsidRDefault="0089219A" w:rsidP="003D2224">
      <w:pPr>
        <w:spacing w:line="240" w:lineRule="auto"/>
        <w:ind w:left="567" w:hanging="567"/>
        <w:rPr>
          <w:rFonts w:ascii="Arial" w:hAnsi="Arial" w:cs="Arial"/>
          <w:sz w:val="22"/>
          <w:u w:val="single"/>
        </w:rPr>
      </w:pPr>
      <w:r w:rsidRPr="00680715">
        <w:rPr>
          <w:rFonts w:ascii="Arial" w:hAnsi="Arial" w:cs="Arial"/>
          <w:sz w:val="22"/>
          <w:shd w:val="clear" w:color="auto" w:fill="FFFFFF"/>
        </w:rPr>
        <w:t xml:space="preserve">van Knippenberg, D., Nishii, L.H. and </w:t>
      </w:r>
      <w:proofErr w:type="spellStart"/>
      <w:r w:rsidRPr="00680715">
        <w:rPr>
          <w:rFonts w:ascii="Arial" w:hAnsi="Arial" w:cs="Arial"/>
          <w:sz w:val="22"/>
          <w:shd w:val="clear" w:color="auto" w:fill="FFFFFF"/>
        </w:rPr>
        <w:t>Dwertmann</w:t>
      </w:r>
      <w:proofErr w:type="spellEnd"/>
      <w:r w:rsidRPr="00680715">
        <w:rPr>
          <w:rFonts w:ascii="Arial" w:hAnsi="Arial" w:cs="Arial"/>
          <w:sz w:val="22"/>
          <w:shd w:val="clear" w:color="auto" w:fill="FFFFFF"/>
        </w:rPr>
        <w:t>, D.J., 2020. Synergy from diversity: Managing team diversity to enhance performance. </w:t>
      </w:r>
      <w:proofErr w:type="spellStart"/>
      <w:r w:rsidRPr="00680715">
        <w:rPr>
          <w:rFonts w:ascii="Arial" w:hAnsi="Arial" w:cs="Arial"/>
          <w:i/>
          <w:iCs/>
          <w:sz w:val="22"/>
          <w:shd w:val="clear" w:color="auto" w:fill="FFFFFF"/>
        </w:rPr>
        <w:t>Behavioral</w:t>
      </w:r>
      <w:proofErr w:type="spellEnd"/>
      <w:r w:rsidRPr="00680715">
        <w:rPr>
          <w:rFonts w:ascii="Arial" w:hAnsi="Arial" w:cs="Arial"/>
          <w:i/>
          <w:iCs/>
          <w:sz w:val="22"/>
          <w:shd w:val="clear" w:color="auto" w:fill="FFFFFF"/>
        </w:rPr>
        <w:t xml:space="preserve"> Science &amp; Policy</w:t>
      </w:r>
      <w:r w:rsidRPr="00680715">
        <w:rPr>
          <w:rFonts w:ascii="Arial" w:hAnsi="Arial" w:cs="Arial"/>
          <w:sz w:val="22"/>
          <w:shd w:val="clear" w:color="auto" w:fill="FFFFFF"/>
        </w:rPr>
        <w:t>, </w:t>
      </w:r>
      <w:r w:rsidRPr="00680715">
        <w:rPr>
          <w:rFonts w:ascii="Arial" w:hAnsi="Arial" w:cs="Arial"/>
          <w:i/>
          <w:iCs/>
          <w:sz w:val="22"/>
          <w:shd w:val="clear" w:color="auto" w:fill="FFFFFF"/>
        </w:rPr>
        <w:t>6</w:t>
      </w:r>
      <w:r w:rsidRPr="00680715">
        <w:rPr>
          <w:rFonts w:ascii="Arial" w:hAnsi="Arial" w:cs="Arial"/>
          <w:sz w:val="22"/>
          <w:shd w:val="clear" w:color="auto" w:fill="FFFFFF"/>
        </w:rPr>
        <w:t>(1), pp.75-92.</w:t>
      </w:r>
    </w:p>
    <w:sectPr w:rsidR="0089219A" w:rsidRPr="00680715">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CE005" w14:textId="77777777" w:rsidR="0046671B" w:rsidRDefault="0046671B">
      <w:pPr>
        <w:spacing w:line="240" w:lineRule="auto"/>
      </w:pPr>
      <w:r>
        <w:separator/>
      </w:r>
    </w:p>
  </w:endnote>
  <w:endnote w:type="continuationSeparator" w:id="0">
    <w:p w14:paraId="65C883C3" w14:textId="77777777" w:rsidR="0046671B" w:rsidRDefault="004667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Arial"/>
    <w:charset w:val="00"/>
    <w:family w:val="swiss"/>
    <w:pitch w:val="variable"/>
  </w:font>
  <w:font w:name="OpenSymbol">
    <w:charset w:val="00"/>
    <w:family w:val="auto"/>
    <w:pitch w:val="variable"/>
    <w:sig w:usb0="800000AF" w:usb1="1001ECEA" w:usb2="00000000" w:usb3="00000000" w:csb0="00000001" w:csb1="00000000"/>
  </w:font>
  <w:font w:name="Segoe UI">
    <w:panose1 w:val="020B0502040204020203"/>
    <w:charset w:val="00"/>
    <w:family w:val="swiss"/>
    <w:pitch w:val="variable"/>
    <w:sig w:usb0="E4002EFF" w:usb1="C000E47F" w:usb2="00000009" w:usb3="00000000" w:csb0="000001FF" w:csb1="00000000"/>
  </w:font>
  <w:font w:name="Tinos">
    <w:altName w:val="MS Mincho"/>
    <w:charset w:val="80"/>
    <w:family w:val="roman"/>
    <w:pitch w:val="variable"/>
  </w:font>
  <w:font w:name="DejaVu Sans Mono">
    <w:charset w:val="00"/>
    <w:family w:val="modern"/>
    <w:pitch w:val="default"/>
  </w:font>
  <w:font w:name="open_sansregular">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BDB3" w14:textId="77777777" w:rsidR="00071B49" w:rsidRDefault="00071B49">
    <w:pPr>
      <w:pStyle w:val="Footer"/>
      <w:jc w:val="center"/>
    </w:pPr>
    <w:r>
      <w:fldChar w:fldCharType="begin"/>
    </w:r>
    <w:r>
      <w:instrText xml:space="preserve"> PAGE </w:instrText>
    </w:r>
    <w:r>
      <w:fldChar w:fldCharType="separate"/>
    </w:r>
    <w:r w:rsidR="00464354">
      <w:rPr>
        <w:noProof/>
      </w:rPr>
      <w:t>6</w:t>
    </w:r>
    <w:r>
      <w:fldChar w:fldCharType="end"/>
    </w:r>
  </w:p>
  <w:p w14:paraId="1E362BE9" w14:textId="77777777" w:rsidR="00071B49" w:rsidRDefault="00071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52CD8" w14:textId="77777777" w:rsidR="0046671B" w:rsidRDefault="0046671B">
      <w:pPr>
        <w:spacing w:line="240" w:lineRule="auto"/>
      </w:pPr>
      <w:r>
        <w:separator/>
      </w:r>
    </w:p>
  </w:footnote>
  <w:footnote w:type="continuationSeparator" w:id="0">
    <w:p w14:paraId="00103232" w14:textId="77777777" w:rsidR="0046671B" w:rsidRDefault="004667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hybridMultilevel"/>
    <w:tmpl w:val="46E87CCC"/>
    <w:lvl w:ilvl="0" w:tplc="7CC63CE4">
      <w:start w:val="1"/>
      <w:numFmt w:val="bullet"/>
      <w:lvlText w:val="-"/>
      <w:lvlJc w:val="left"/>
    </w:lvl>
    <w:lvl w:ilvl="1" w:tplc="7F0084D2">
      <w:start w:val="1"/>
      <w:numFmt w:val="bullet"/>
      <w:lvlText w:val=""/>
      <w:lvlJc w:val="left"/>
    </w:lvl>
    <w:lvl w:ilvl="2" w:tplc="D60E829E">
      <w:start w:val="1"/>
      <w:numFmt w:val="bullet"/>
      <w:lvlText w:val=""/>
      <w:lvlJc w:val="left"/>
    </w:lvl>
    <w:lvl w:ilvl="3" w:tplc="843A4402">
      <w:start w:val="1"/>
      <w:numFmt w:val="bullet"/>
      <w:lvlText w:val=""/>
      <w:lvlJc w:val="left"/>
    </w:lvl>
    <w:lvl w:ilvl="4" w:tplc="8E70EBEC">
      <w:start w:val="1"/>
      <w:numFmt w:val="bullet"/>
      <w:lvlText w:val=""/>
      <w:lvlJc w:val="left"/>
    </w:lvl>
    <w:lvl w:ilvl="5" w:tplc="468CF1BA">
      <w:start w:val="1"/>
      <w:numFmt w:val="bullet"/>
      <w:lvlText w:val=""/>
      <w:lvlJc w:val="left"/>
    </w:lvl>
    <w:lvl w:ilvl="6" w:tplc="FF9A52EA">
      <w:start w:val="1"/>
      <w:numFmt w:val="bullet"/>
      <w:lvlText w:val=""/>
      <w:lvlJc w:val="left"/>
    </w:lvl>
    <w:lvl w:ilvl="7" w:tplc="6FAA3B1A">
      <w:start w:val="1"/>
      <w:numFmt w:val="bullet"/>
      <w:lvlText w:val=""/>
      <w:lvlJc w:val="left"/>
    </w:lvl>
    <w:lvl w:ilvl="8" w:tplc="BA96C64C">
      <w:start w:val="1"/>
      <w:numFmt w:val="bullet"/>
      <w:lvlText w:val=""/>
      <w:lvlJc w:val="left"/>
    </w:lvl>
  </w:abstractNum>
  <w:abstractNum w:abstractNumId="2" w15:restartNumberingAfterBreak="0">
    <w:nsid w:val="28E3597E"/>
    <w:multiLevelType w:val="hybridMultilevel"/>
    <w:tmpl w:val="11368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4E067D"/>
    <w:multiLevelType w:val="hybridMultilevel"/>
    <w:tmpl w:val="17A21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100A2E"/>
    <w:multiLevelType w:val="hybridMultilevel"/>
    <w:tmpl w:val="BC7EB44A"/>
    <w:lvl w:ilvl="0" w:tplc="40090001">
      <w:start w:val="1"/>
      <w:numFmt w:val="bullet"/>
      <w:lvlText w:val=""/>
      <w:lvlJc w:val="left"/>
      <w:pPr>
        <w:ind w:left="1272" w:hanging="360"/>
      </w:pPr>
      <w:rPr>
        <w:rFonts w:ascii="Symbol" w:hAnsi="Symbol" w:hint="default"/>
      </w:rPr>
    </w:lvl>
    <w:lvl w:ilvl="1" w:tplc="40090003">
      <w:start w:val="1"/>
      <w:numFmt w:val="bullet"/>
      <w:lvlText w:val="o"/>
      <w:lvlJc w:val="left"/>
      <w:pPr>
        <w:ind w:left="1992" w:hanging="360"/>
      </w:pPr>
      <w:rPr>
        <w:rFonts w:ascii="Courier New" w:hAnsi="Courier New" w:cs="Courier New" w:hint="default"/>
      </w:rPr>
    </w:lvl>
    <w:lvl w:ilvl="2" w:tplc="40090005">
      <w:start w:val="1"/>
      <w:numFmt w:val="bullet"/>
      <w:lvlText w:val=""/>
      <w:lvlJc w:val="left"/>
      <w:pPr>
        <w:ind w:left="2712" w:hanging="360"/>
      </w:pPr>
      <w:rPr>
        <w:rFonts w:ascii="Wingdings" w:hAnsi="Wingdings" w:hint="default"/>
      </w:rPr>
    </w:lvl>
    <w:lvl w:ilvl="3" w:tplc="40090001">
      <w:start w:val="1"/>
      <w:numFmt w:val="bullet"/>
      <w:lvlText w:val=""/>
      <w:lvlJc w:val="left"/>
      <w:pPr>
        <w:ind w:left="3432" w:hanging="360"/>
      </w:pPr>
      <w:rPr>
        <w:rFonts w:ascii="Symbol" w:hAnsi="Symbol" w:hint="default"/>
      </w:rPr>
    </w:lvl>
    <w:lvl w:ilvl="4" w:tplc="40090003">
      <w:start w:val="1"/>
      <w:numFmt w:val="bullet"/>
      <w:lvlText w:val="o"/>
      <w:lvlJc w:val="left"/>
      <w:pPr>
        <w:ind w:left="4152" w:hanging="360"/>
      </w:pPr>
      <w:rPr>
        <w:rFonts w:ascii="Courier New" w:hAnsi="Courier New" w:cs="Courier New" w:hint="default"/>
      </w:rPr>
    </w:lvl>
    <w:lvl w:ilvl="5" w:tplc="40090005">
      <w:start w:val="1"/>
      <w:numFmt w:val="bullet"/>
      <w:lvlText w:val=""/>
      <w:lvlJc w:val="left"/>
      <w:pPr>
        <w:ind w:left="4872" w:hanging="360"/>
      </w:pPr>
      <w:rPr>
        <w:rFonts w:ascii="Wingdings" w:hAnsi="Wingdings" w:hint="default"/>
      </w:rPr>
    </w:lvl>
    <w:lvl w:ilvl="6" w:tplc="40090001">
      <w:start w:val="1"/>
      <w:numFmt w:val="bullet"/>
      <w:lvlText w:val=""/>
      <w:lvlJc w:val="left"/>
      <w:pPr>
        <w:ind w:left="5592" w:hanging="360"/>
      </w:pPr>
      <w:rPr>
        <w:rFonts w:ascii="Symbol" w:hAnsi="Symbol" w:hint="default"/>
      </w:rPr>
    </w:lvl>
    <w:lvl w:ilvl="7" w:tplc="40090003">
      <w:start w:val="1"/>
      <w:numFmt w:val="bullet"/>
      <w:lvlText w:val="o"/>
      <w:lvlJc w:val="left"/>
      <w:pPr>
        <w:ind w:left="6312" w:hanging="360"/>
      </w:pPr>
      <w:rPr>
        <w:rFonts w:ascii="Courier New" w:hAnsi="Courier New" w:cs="Courier New" w:hint="default"/>
      </w:rPr>
    </w:lvl>
    <w:lvl w:ilvl="8" w:tplc="40090005">
      <w:start w:val="1"/>
      <w:numFmt w:val="bullet"/>
      <w:lvlText w:val=""/>
      <w:lvlJc w:val="left"/>
      <w:pPr>
        <w:ind w:left="7032" w:hanging="360"/>
      </w:pPr>
      <w:rPr>
        <w:rFonts w:ascii="Wingdings" w:hAnsi="Wingdings" w:hint="default"/>
      </w:rPr>
    </w:lvl>
  </w:abstractNum>
  <w:abstractNum w:abstractNumId="5" w15:restartNumberingAfterBreak="0">
    <w:nsid w:val="47CE00A9"/>
    <w:multiLevelType w:val="hybridMultilevel"/>
    <w:tmpl w:val="1188D78E"/>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cs="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cs="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cs="Courier New" w:hint="default"/>
      </w:rPr>
    </w:lvl>
    <w:lvl w:ilvl="8" w:tplc="40090005">
      <w:start w:val="1"/>
      <w:numFmt w:val="bullet"/>
      <w:lvlText w:val=""/>
      <w:lvlJc w:val="left"/>
      <w:pPr>
        <w:ind w:left="7200" w:hanging="360"/>
      </w:pPr>
      <w:rPr>
        <w:rFonts w:ascii="Wingdings" w:hAnsi="Wingdings" w:hint="default"/>
      </w:rPr>
    </w:lvl>
  </w:abstractNum>
  <w:abstractNum w:abstractNumId="6" w15:restartNumberingAfterBreak="0">
    <w:nsid w:val="48DE28BC"/>
    <w:multiLevelType w:val="hybridMultilevel"/>
    <w:tmpl w:val="C45C82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FAB6174"/>
    <w:multiLevelType w:val="hybridMultilevel"/>
    <w:tmpl w:val="C83C3E9E"/>
    <w:lvl w:ilvl="0" w:tplc="40090001">
      <w:start w:val="1"/>
      <w:numFmt w:val="bullet"/>
      <w:lvlText w:val=""/>
      <w:lvlJc w:val="left"/>
      <w:pPr>
        <w:ind w:left="1152" w:hanging="360"/>
      </w:pPr>
      <w:rPr>
        <w:rFonts w:ascii="Symbol" w:hAnsi="Symbol" w:hint="default"/>
      </w:rPr>
    </w:lvl>
    <w:lvl w:ilvl="1" w:tplc="40090003">
      <w:start w:val="1"/>
      <w:numFmt w:val="bullet"/>
      <w:lvlText w:val="o"/>
      <w:lvlJc w:val="left"/>
      <w:pPr>
        <w:ind w:left="1872" w:hanging="360"/>
      </w:pPr>
      <w:rPr>
        <w:rFonts w:ascii="Courier New" w:hAnsi="Courier New" w:cs="Courier New" w:hint="default"/>
      </w:rPr>
    </w:lvl>
    <w:lvl w:ilvl="2" w:tplc="40090005">
      <w:start w:val="1"/>
      <w:numFmt w:val="bullet"/>
      <w:lvlText w:val=""/>
      <w:lvlJc w:val="left"/>
      <w:pPr>
        <w:ind w:left="2592" w:hanging="360"/>
      </w:pPr>
      <w:rPr>
        <w:rFonts w:ascii="Wingdings" w:hAnsi="Wingdings" w:hint="default"/>
      </w:rPr>
    </w:lvl>
    <w:lvl w:ilvl="3" w:tplc="40090001">
      <w:start w:val="1"/>
      <w:numFmt w:val="bullet"/>
      <w:lvlText w:val=""/>
      <w:lvlJc w:val="left"/>
      <w:pPr>
        <w:ind w:left="3312" w:hanging="360"/>
      </w:pPr>
      <w:rPr>
        <w:rFonts w:ascii="Symbol" w:hAnsi="Symbol" w:hint="default"/>
      </w:rPr>
    </w:lvl>
    <w:lvl w:ilvl="4" w:tplc="40090003">
      <w:start w:val="1"/>
      <w:numFmt w:val="bullet"/>
      <w:lvlText w:val="o"/>
      <w:lvlJc w:val="left"/>
      <w:pPr>
        <w:ind w:left="4032" w:hanging="360"/>
      </w:pPr>
      <w:rPr>
        <w:rFonts w:ascii="Courier New" w:hAnsi="Courier New" w:cs="Courier New" w:hint="default"/>
      </w:rPr>
    </w:lvl>
    <w:lvl w:ilvl="5" w:tplc="40090005">
      <w:start w:val="1"/>
      <w:numFmt w:val="bullet"/>
      <w:lvlText w:val=""/>
      <w:lvlJc w:val="left"/>
      <w:pPr>
        <w:ind w:left="4752" w:hanging="360"/>
      </w:pPr>
      <w:rPr>
        <w:rFonts w:ascii="Wingdings" w:hAnsi="Wingdings" w:hint="default"/>
      </w:rPr>
    </w:lvl>
    <w:lvl w:ilvl="6" w:tplc="40090001">
      <w:start w:val="1"/>
      <w:numFmt w:val="bullet"/>
      <w:lvlText w:val=""/>
      <w:lvlJc w:val="left"/>
      <w:pPr>
        <w:ind w:left="5472" w:hanging="360"/>
      </w:pPr>
      <w:rPr>
        <w:rFonts w:ascii="Symbol" w:hAnsi="Symbol" w:hint="default"/>
      </w:rPr>
    </w:lvl>
    <w:lvl w:ilvl="7" w:tplc="40090003">
      <w:start w:val="1"/>
      <w:numFmt w:val="bullet"/>
      <w:lvlText w:val="o"/>
      <w:lvlJc w:val="left"/>
      <w:pPr>
        <w:ind w:left="6192" w:hanging="360"/>
      </w:pPr>
      <w:rPr>
        <w:rFonts w:ascii="Courier New" w:hAnsi="Courier New" w:cs="Courier New" w:hint="default"/>
      </w:rPr>
    </w:lvl>
    <w:lvl w:ilvl="8" w:tplc="40090005">
      <w:start w:val="1"/>
      <w:numFmt w:val="bullet"/>
      <w:lvlText w:val=""/>
      <w:lvlJc w:val="left"/>
      <w:pPr>
        <w:ind w:left="6912" w:hanging="360"/>
      </w:pPr>
      <w:rPr>
        <w:rFonts w:ascii="Wingdings" w:hAnsi="Wingdings" w:hint="default"/>
      </w:rPr>
    </w:lvl>
  </w:abstractNum>
  <w:abstractNum w:abstractNumId="8" w15:restartNumberingAfterBreak="0">
    <w:nsid w:val="68073116"/>
    <w:multiLevelType w:val="hybridMultilevel"/>
    <w:tmpl w:val="EFFE9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1B2CC3"/>
    <w:multiLevelType w:val="hybridMultilevel"/>
    <w:tmpl w:val="6FB4A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55E5842"/>
    <w:multiLevelType w:val="hybridMultilevel"/>
    <w:tmpl w:val="46D4C8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8"/>
  </w:num>
  <w:num w:numId="3">
    <w:abstractNumId w:val="9"/>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5"/>
  </w:num>
  <w:num w:numId="7">
    <w:abstractNumId w:val="7"/>
  </w:num>
  <w:num w:numId="8">
    <w:abstractNumId w:val="3"/>
  </w:num>
  <w:num w:numId="9">
    <w:abstractNumId w:val="10"/>
  </w:num>
  <w:num w:numId="10">
    <w:abstractNumId w:val="1"/>
  </w:num>
  <w:num w:numId="11">
    <w:abstractNumId w:val="2"/>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F8B"/>
    <w:rsid w:val="00013A93"/>
    <w:rsid w:val="00064CEE"/>
    <w:rsid w:val="00071290"/>
    <w:rsid w:val="00071B49"/>
    <w:rsid w:val="000849C3"/>
    <w:rsid w:val="000C41D2"/>
    <w:rsid w:val="000D10A2"/>
    <w:rsid w:val="000E55D4"/>
    <w:rsid w:val="000F26D3"/>
    <w:rsid w:val="00112FE8"/>
    <w:rsid w:val="00117EAA"/>
    <w:rsid w:val="00136CDD"/>
    <w:rsid w:val="00153761"/>
    <w:rsid w:val="001902AA"/>
    <w:rsid w:val="00195459"/>
    <w:rsid w:val="001D62C2"/>
    <w:rsid w:val="001E4F55"/>
    <w:rsid w:val="001E5D22"/>
    <w:rsid w:val="001E7582"/>
    <w:rsid w:val="00226F52"/>
    <w:rsid w:val="00241DA2"/>
    <w:rsid w:val="00243672"/>
    <w:rsid w:val="00277BE6"/>
    <w:rsid w:val="00290964"/>
    <w:rsid w:val="002A0B9E"/>
    <w:rsid w:val="002F3327"/>
    <w:rsid w:val="00302274"/>
    <w:rsid w:val="003176AF"/>
    <w:rsid w:val="003346D1"/>
    <w:rsid w:val="003448BC"/>
    <w:rsid w:val="00345728"/>
    <w:rsid w:val="003A4A1E"/>
    <w:rsid w:val="003D0A7D"/>
    <w:rsid w:val="003D2224"/>
    <w:rsid w:val="003D2C59"/>
    <w:rsid w:val="003D3F0F"/>
    <w:rsid w:val="003D5419"/>
    <w:rsid w:val="003E6EB6"/>
    <w:rsid w:val="003F1952"/>
    <w:rsid w:val="00404A35"/>
    <w:rsid w:val="004058AD"/>
    <w:rsid w:val="00407CEF"/>
    <w:rsid w:val="004125EB"/>
    <w:rsid w:val="0045774B"/>
    <w:rsid w:val="00464354"/>
    <w:rsid w:val="0046671B"/>
    <w:rsid w:val="00472232"/>
    <w:rsid w:val="004841D2"/>
    <w:rsid w:val="004B5066"/>
    <w:rsid w:val="004B62B2"/>
    <w:rsid w:val="004B6711"/>
    <w:rsid w:val="004C5CD8"/>
    <w:rsid w:val="004E47A5"/>
    <w:rsid w:val="004F6DF5"/>
    <w:rsid w:val="00515A7A"/>
    <w:rsid w:val="00515AFA"/>
    <w:rsid w:val="0053250D"/>
    <w:rsid w:val="005603DE"/>
    <w:rsid w:val="005707BE"/>
    <w:rsid w:val="005806FF"/>
    <w:rsid w:val="005930F5"/>
    <w:rsid w:val="005A05B7"/>
    <w:rsid w:val="005A1F8B"/>
    <w:rsid w:val="005A2463"/>
    <w:rsid w:val="005A7F1D"/>
    <w:rsid w:val="005B7BD2"/>
    <w:rsid w:val="005C0381"/>
    <w:rsid w:val="005C5B84"/>
    <w:rsid w:val="00601D91"/>
    <w:rsid w:val="00655CCD"/>
    <w:rsid w:val="00673E52"/>
    <w:rsid w:val="00680715"/>
    <w:rsid w:val="00684520"/>
    <w:rsid w:val="00686CED"/>
    <w:rsid w:val="006A2F0D"/>
    <w:rsid w:val="006D642D"/>
    <w:rsid w:val="00730CD8"/>
    <w:rsid w:val="00744452"/>
    <w:rsid w:val="00764B35"/>
    <w:rsid w:val="00782190"/>
    <w:rsid w:val="007878DA"/>
    <w:rsid w:val="007B4EDC"/>
    <w:rsid w:val="007B73E4"/>
    <w:rsid w:val="007B7FE5"/>
    <w:rsid w:val="007E4838"/>
    <w:rsid w:val="007E6330"/>
    <w:rsid w:val="007F6BFF"/>
    <w:rsid w:val="008625B6"/>
    <w:rsid w:val="00883E7D"/>
    <w:rsid w:val="0089219A"/>
    <w:rsid w:val="00895F42"/>
    <w:rsid w:val="008960F6"/>
    <w:rsid w:val="008B4D4B"/>
    <w:rsid w:val="008E0284"/>
    <w:rsid w:val="008F5561"/>
    <w:rsid w:val="00920850"/>
    <w:rsid w:val="009309DE"/>
    <w:rsid w:val="00935622"/>
    <w:rsid w:val="009673F8"/>
    <w:rsid w:val="00996B02"/>
    <w:rsid w:val="009C2DD0"/>
    <w:rsid w:val="009C6CFA"/>
    <w:rsid w:val="009F6369"/>
    <w:rsid w:val="00A04045"/>
    <w:rsid w:val="00A046B7"/>
    <w:rsid w:val="00A4184B"/>
    <w:rsid w:val="00A83FA5"/>
    <w:rsid w:val="00A90503"/>
    <w:rsid w:val="00A973F0"/>
    <w:rsid w:val="00AA2A4F"/>
    <w:rsid w:val="00AA2B6B"/>
    <w:rsid w:val="00AA59E6"/>
    <w:rsid w:val="00AC48EF"/>
    <w:rsid w:val="00B04C0F"/>
    <w:rsid w:val="00B53A5C"/>
    <w:rsid w:val="00B641FA"/>
    <w:rsid w:val="00B77706"/>
    <w:rsid w:val="00BE26B4"/>
    <w:rsid w:val="00BF48DC"/>
    <w:rsid w:val="00C2620D"/>
    <w:rsid w:val="00C401A6"/>
    <w:rsid w:val="00C427CD"/>
    <w:rsid w:val="00C5114E"/>
    <w:rsid w:val="00C60D33"/>
    <w:rsid w:val="00C706AE"/>
    <w:rsid w:val="00C81B9F"/>
    <w:rsid w:val="00C82346"/>
    <w:rsid w:val="00C911DC"/>
    <w:rsid w:val="00CA0EAB"/>
    <w:rsid w:val="00D01FD4"/>
    <w:rsid w:val="00D02343"/>
    <w:rsid w:val="00D04141"/>
    <w:rsid w:val="00D235CC"/>
    <w:rsid w:val="00D4158A"/>
    <w:rsid w:val="00D53C18"/>
    <w:rsid w:val="00D622AA"/>
    <w:rsid w:val="00D640DF"/>
    <w:rsid w:val="00D8151E"/>
    <w:rsid w:val="00D851E3"/>
    <w:rsid w:val="00D867A2"/>
    <w:rsid w:val="00D92893"/>
    <w:rsid w:val="00DA7D75"/>
    <w:rsid w:val="00E15CD2"/>
    <w:rsid w:val="00E25E33"/>
    <w:rsid w:val="00E311D2"/>
    <w:rsid w:val="00E930CB"/>
    <w:rsid w:val="00EA36DD"/>
    <w:rsid w:val="00EB04DC"/>
    <w:rsid w:val="00ED4163"/>
    <w:rsid w:val="00ED6051"/>
    <w:rsid w:val="00F41099"/>
    <w:rsid w:val="00F7538F"/>
    <w:rsid w:val="00F91FB4"/>
    <w:rsid w:val="00FA1B8C"/>
    <w:rsid w:val="00FA2131"/>
    <w:rsid w:val="00FD0340"/>
    <w:rsid w:val="00FD5BD1"/>
    <w:rsid w:val="00FD7EF6"/>
    <w:rsid w:val="00FE2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22259C4E"/>
  <w15:chartTrackingRefBased/>
  <w15:docId w15:val="{ECE3ACC9-5E43-894B-A387-31267CD37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CommentReference">
    <w:name w:val="annotation reference"/>
    <w:rPr>
      <w:sz w:val="16"/>
      <w:szCs w:val="16"/>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IndexLink">
    <w:name w:val="Index Link"/>
  </w:style>
  <w:style w:type="character" w:customStyle="1" w:styleId="BalloonTextChar">
    <w:name w:val="Balloon Text Char"/>
    <w:rPr>
      <w:rFonts w:ascii="Segoe UI" w:eastAsia="Calibri" w:hAnsi="Segoe UI" w:cs="Segoe UI"/>
      <w:color w:val="000000"/>
      <w:sz w:val="18"/>
      <w:szCs w:val="18"/>
    </w:rPr>
  </w:style>
  <w:style w:type="character" w:customStyle="1" w:styleId="CommentTextChar">
    <w:name w:val="Comment Text Char"/>
    <w:rPr>
      <w:rFonts w:eastAsia="Calibri"/>
      <w:color w:val="000000"/>
    </w:rPr>
  </w:style>
  <w:style w:type="character" w:customStyle="1" w:styleId="CommentSubjectChar">
    <w:name w:val="Comment Subject Char"/>
    <w:rPr>
      <w:rFonts w:eastAsia="Calibri"/>
      <w:b/>
      <w:bCs/>
      <w:color w:val="000000"/>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uiPriority w:val="34"/>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WW-Default">
    <w:name w:val="WW-Default"/>
    <w:pPr>
      <w:widowControl w:val="0"/>
      <w:suppressAutoHyphens/>
      <w:autoSpaceDE w:val="0"/>
    </w:pPr>
    <w:rPr>
      <w:sz w:val="24"/>
      <w:szCs w:val="24"/>
      <w:lang w:eastAsia="hi-IN" w:bidi="hi-IN"/>
    </w:rPr>
  </w:style>
  <w:style w:type="paragraph" w:customStyle="1" w:styleId="Illustration">
    <w:name w:val="Illustration"/>
    <w:basedOn w:val="Caption"/>
  </w:style>
  <w:style w:type="paragraph" w:customStyle="1" w:styleId="Framecontents">
    <w:name w:val="Frame contents"/>
    <w:basedOn w:val="BodyText"/>
  </w:style>
  <w:style w:type="paragraph" w:styleId="BalloonText">
    <w:name w:val="Balloon Text"/>
    <w:basedOn w:val="Normal"/>
    <w:pPr>
      <w:spacing w:line="240" w:lineRule="auto"/>
    </w:pPr>
    <w:rPr>
      <w:rFonts w:ascii="Segoe UI" w:hAnsi="Segoe UI" w:cs="Segoe UI"/>
      <w:sz w:val="18"/>
      <w:szCs w:val="18"/>
    </w:rPr>
  </w:style>
  <w:style w:type="paragraph" w:styleId="CommentText">
    <w:name w:val="annotation text"/>
    <w:basedOn w:val="Normal"/>
    <w:rPr>
      <w:sz w:val="20"/>
      <w:szCs w:val="20"/>
    </w:rPr>
  </w:style>
  <w:style w:type="paragraph" w:styleId="CommentSubject">
    <w:name w:val="annotation subject"/>
    <w:basedOn w:val="CommentText"/>
    <w:next w:val="CommentText"/>
    <w:rPr>
      <w:b/>
      <w:bCs/>
    </w:rPr>
  </w:style>
  <w:style w:type="table" w:styleId="TableGrid">
    <w:name w:val="Table Grid"/>
    <w:basedOn w:val="TableNormal"/>
    <w:uiPriority w:val="59"/>
    <w:rsid w:val="003D0A7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A90503"/>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85375">
      <w:bodyDiv w:val="1"/>
      <w:marLeft w:val="0"/>
      <w:marRight w:val="0"/>
      <w:marTop w:val="0"/>
      <w:marBottom w:val="0"/>
      <w:divBdr>
        <w:top w:val="none" w:sz="0" w:space="0" w:color="auto"/>
        <w:left w:val="none" w:sz="0" w:space="0" w:color="auto"/>
        <w:bottom w:val="none" w:sz="0" w:space="0" w:color="auto"/>
        <w:right w:val="none" w:sz="0" w:space="0" w:color="auto"/>
      </w:divBdr>
    </w:div>
    <w:div w:id="1004817526">
      <w:bodyDiv w:val="1"/>
      <w:marLeft w:val="0"/>
      <w:marRight w:val="0"/>
      <w:marTop w:val="0"/>
      <w:marBottom w:val="0"/>
      <w:divBdr>
        <w:top w:val="none" w:sz="0" w:space="0" w:color="auto"/>
        <w:left w:val="none" w:sz="0" w:space="0" w:color="auto"/>
        <w:bottom w:val="none" w:sz="0" w:space="0" w:color="auto"/>
        <w:right w:val="none" w:sz="0" w:space="0" w:color="auto"/>
      </w:divBdr>
      <w:divsChild>
        <w:div w:id="2077386681">
          <w:marLeft w:val="0"/>
          <w:marRight w:val="0"/>
          <w:marTop w:val="0"/>
          <w:marBottom w:val="0"/>
          <w:divBdr>
            <w:top w:val="none" w:sz="0" w:space="0" w:color="auto"/>
            <w:left w:val="none" w:sz="0" w:space="0" w:color="auto"/>
            <w:bottom w:val="none" w:sz="0" w:space="0" w:color="auto"/>
            <w:right w:val="none" w:sz="0" w:space="0" w:color="auto"/>
          </w:divBdr>
        </w:div>
      </w:divsChild>
    </w:div>
    <w:div w:id="1849446391">
      <w:bodyDiv w:val="1"/>
      <w:marLeft w:val="0"/>
      <w:marRight w:val="0"/>
      <w:marTop w:val="0"/>
      <w:marBottom w:val="0"/>
      <w:divBdr>
        <w:top w:val="none" w:sz="0" w:space="0" w:color="auto"/>
        <w:left w:val="none" w:sz="0" w:space="0" w:color="auto"/>
        <w:bottom w:val="none" w:sz="0" w:space="0" w:color="auto"/>
        <w:right w:val="none" w:sz="0" w:space="0" w:color="auto"/>
      </w:divBdr>
      <w:divsChild>
        <w:div w:id="1301573449">
          <w:marLeft w:val="0"/>
          <w:marRight w:val="0"/>
          <w:marTop w:val="0"/>
          <w:marBottom w:val="0"/>
          <w:divBdr>
            <w:top w:val="none" w:sz="0" w:space="0" w:color="auto"/>
            <w:left w:val="none" w:sz="0" w:space="0" w:color="auto"/>
            <w:bottom w:val="none" w:sz="0" w:space="0" w:color="auto"/>
            <w:right w:val="none" w:sz="0" w:space="0" w:color="auto"/>
          </w:divBdr>
        </w:div>
      </w:divsChild>
    </w:div>
    <w:div w:id="1980528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12882C9D9FE46269502ECDEB57CD6BE"/>
        <w:category>
          <w:name w:val="General"/>
          <w:gallery w:val="placeholder"/>
        </w:category>
        <w:types>
          <w:type w:val="bbPlcHdr"/>
        </w:types>
        <w:behaviors>
          <w:behavior w:val="content"/>
        </w:behaviors>
        <w:guid w:val="{728A6FB8-42BF-4641-9F7D-3399541A0535}"/>
      </w:docPartPr>
      <w:docPartBody>
        <w:p w:rsidR="009D0EAF" w:rsidRDefault="009C46AA" w:rsidP="009C46AA">
          <w:pPr>
            <w:pStyle w:val="012882C9D9FE46269502ECDEB57CD6BE"/>
          </w:pPr>
          <w:r>
            <w:rPr>
              <w:rFonts w:asciiTheme="majorHAnsi" w:eastAsiaTheme="majorEastAsia" w:hAnsiTheme="majorHAnsi" w:cstheme="majorBidi"/>
              <w:caps/>
              <w:color w:val="4472C4" w:themeColor="accent1"/>
              <w:sz w:val="80"/>
              <w:szCs w:val="80"/>
            </w:rPr>
            <w:t>[Document title]</w:t>
          </w:r>
        </w:p>
      </w:docPartBody>
    </w:docPart>
    <w:docPart>
      <w:docPartPr>
        <w:name w:val="2BB98C6B7EDB427E8238BB37BD857B01"/>
        <w:category>
          <w:name w:val="General"/>
          <w:gallery w:val="placeholder"/>
        </w:category>
        <w:types>
          <w:type w:val="bbPlcHdr"/>
        </w:types>
        <w:behaviors>
          <w:behavior w:val="content"/>
        </w:behaviors>
        <w:guid w:val="{F0901D21-C237-46BC-BEA3-55FBED3AFE88}"/>
      </w:docPartPr>
      <w:docPartBody>
        <w:p w:rsidR="009D0EAF" w:rsidRDefault="009C46AA" w:rsidP="009C46AA">
          <w:pPr>
            <w:pStyle w:val="2BB98C6B7EDB427E8238BB37BD857B0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Arial"/>
    <w:charset w:val="00"/>
    <w:family w:val="swiss"/>
    <w:pitch w:val="variable"/>
  </w:font>
  <w:font w:name="OpenSymbol">
    <w:charset w:val="00"/>
    <w:family w:val="auto"/>
    <w:pitch w:val="variable"/>
    <w:sig w:usb0="800000AF" w:usb1="1001ECEA" w:usb2="00000000" w:usb3="00000000" w:csb0="00000001" w:csb1="00000000"/>
  </w:font>
  <w:font w:name="Segoe UI">
    <w:panose1 w:val="020B0502040204020203"/>
    <w:charset w:val="00"/>
    <w:family w:val="swiss"/>
    <w:pitch w:val="variable"/>
    <w:sig w:usb0="E4002EFF" w:usb1="C000E47F" w:usb2="00000009" w:usb3="00000000" w:csb0="000001FF" w:csb1="00000000"/>
  </w:font>
  <w:font w:name="Tinos">
    <w:altName w:val="MS Mincho"/>
    <w:charset w:val="80"/>
    <w:family w:val="roman"/>
    <w:pitch w:val="variable"/>
  </w:font>
  <w:font w:name="DejaVu Sans Mono">
    <w:charset w:val="00"/>
    <w:family w:val="modern"/>
    <w:pitch w:val="default"/>
  </w:font>
  <w:font w:name="open_sansregular">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6AA"/>
    <w:rsid w:val="00574AE4"/>
    <w:rsid w:val="009C46AA"/>
    <w:rsid w:val="009D0EAF"/>
    <w:rsid w:val="00A56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2882C9D9FE46269502ECDEB57CD6BE">
    <w:name w:val="012882C9D9FE46269502ECDEB57CD6BE"/>
    <w:rsid w:val="009C46AA"/>
  </w:style>
  <w:style w:type="paragraph" w:customStyle="1" w:styleId="2BB98C6B7EDB427E8238BB37BD857B01">
    <w:name w:val="2BB98C6B7EDB427E8238BB37BD857B01"/>
    <w:rsid w:val="009C46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B37588-B78A-4EF7-8182-D06F42439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8</Pages>
  <Words>2154</Words>
  <Characters>12282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effective teamwork communication                CASE-STUDY</vt:lpstr>
    </vt:vector>
  </TitlesOfParts>
  <Company/>
  <LinksUpToDate>false</LinksUpToDate>
  <CharactersWithSpaces>14408</CharactersWithSpaces>
  <SharedDoc>false</SharedDoc>
  <HLinks>
    <vt:vector size="42" baseType="variant">
      <vt:variant>
        <vt:i4>1310780</vt:i4>
      </vt:variant>
      <vt:variant>
        <vt:i4>38</vt:i4>
      </vt:variant>
      <vt:variant>
        <vt:i4>0</vt:i4>
      </vt:variant>
      <vt:variant>
        <vt:i4>5</vt:i4>
      </vt:variant>
      <vt:variant>
        <vt:lpwstr/>
      </vt:variant>
      <vt:variant>
        <vt:lpwstr>_Toc97416772</vt:lpwstr>
      </vt:variant>
      <vt:variant>
        <vt:i4>1507388</vt:i4>
      </vt:variant>
      <vt:variant>
        <vt:i4>32</vt:i4>
      </vt:variant>
      <vt:variant>
        <vt:i4>0</vt:i4>
      </vt:variant>
      <vt:variant>
        <vt:i4>5</vt:i4>
      </vt:variant>
      <vt:variant>
        <vt:lpwstr/>
      </vt:variant>
      <vt:variant>
        <vt:lpwstr>_Toc97416771</vt:lpwstr>
      </vt:variant>
      <vt:variant>
        <vt:i4>1441852</vt:i4>
      </vt:variant>
      <vt:variant>
        <vt:i4>26</vt:i4>
      </vt:variant>
      <vt:variant>
        <vt:i4>0</vt:i4>
      </vt:variant>
      <vt:variant>
        <vt:i4>5</vt:i4>
      </vt:variant>
      <vt:variant>
        <vt:lpwstr/>
      </vt:variant>
      <vt:variant>
        <vt:lpwstr>_Toc97416770</vt:lpwstr>
      </vt:variant>
      <vt:variant>
        <vt:i4>2031677</vt:i4>
      </vt:variant>
      <vt:variant>
        <vt:i4>20</vt:i4>
      </vt:variant>
      <vt:variant>
        <vt:i4>0</vt:i4>
      </vt:variant>
      <vt:variant>
        <vt:i4>5</vt:i4>
      </vt:variant>
      <vt:variant>
        <vt:lpwstr/>
      </vt:variant>
      <vt:variant>
        <vt:lpwstr>_Toc97416769</vt:lpwstr>
      </vt:variant>
      <vt:variant>
        <vt:i4>1966141</vt:i4>
      </vt:variant>
      <vt:variant>
        <vt:i4>14</vt:i4>
      </vt:variant>
      <vt:variant>
        <vt:i4>0</vt:i4>
      </vt:variant>
      <vt:variant>
        <vt:i4>5</vt:i4>
      </vt:variant>
      <vt:variant>
        <vt:lpwstr/>
      </vt:variant>
      <vt:variant>
        <vt:lpwstr>_Toc97416768</vt:lpwstr>
      </vt:variant>
      <vt:variant>
        <vt:i4>1114173</vt:i4>
      </vt:variant>
      <vt:variant>
        <vt:i4>8</vt:i4>
      </vt:variant>
      <vt:variant>
        <vt:i4>0</vt:i4>
      </vt:variant>
      <vt:variant>
        <vt:i4>5</vt:i4>
      </vt:variant>
      <vt:variant>
        <vt:lpwstr/>
      </vt:variant>
      <vt:variant>
        <vt:lpwstr>_Toc97416767</vt:lpwstr>
      </vt:variant>
      <vt:variant>
        <vt:i4>1048637</vt:i4>
      </vt:variant>
      <vt:variant>
        <vt:i4>2</vt:i4>
      </vt:variant>
      <vt:variant>
        <vt:i4>0</vt:i4>
      </vt:variant>
      <vt:variant>
        <vt:i4>5</vt:i4>
      </vt:variant>
      <vt:variant>
        <vt:lpwstr/>
      </vt:variant>
      <vt:variant>
        <vt:lpwstr>_Toc97416766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communication                CASE-STUDY</dc:title>
  <dc:subject>BMSW4002</dc:subject>
  <dc:creator>MATARU COSMIN</dc:creator>
  <cp:keywords/>
  <cp:lastModifiedBy>mihai feraru</cp:lastModifiedBy>
  <cp:revision>11</cp:revision>
  <cp:lastPrinted>1900-01-01T00:00:00Z</cp:lastPrinted>
  <dcterms:created xsi:type="dcterms:W3CDTF">2022-03-06T08:28:00Z</dcterms:created>
  <dcterms:modified xsi:type="dcterms:W3CDTF">2022-03-06T10:25:00Z</dcterms:modified>
</cp:coreProperties>
</file>