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7014" w:rsidRPr="003F1321" w:rsidRDefault="004C1143">
      <w:pPr>
        <w:rPr>
          <w:rFonts w:cstheme="minorHAnsi"/>
          <w:b/>
          <w:u w:val="single"/>
        </w:rPr>
      </w:pPr>
      <w:r w:rsidRPr="003F1321">
        <w:rPr>
          <w:rFonts w:cstheme="minorHAnsi"/>
          <w:b/>
          <w:u w:val="single"/>
        </w:rPr>
        <w:t>Contribution</w:t>
      </w:r>
    </w:p>
    <w:p w:rsidR="004C1143" w:rsidRPr="003F1321" w:rsidRDefault="004C1143">
      <w:pPr>
        <w:rPr>
          <w:rFonts w:cstheme="minorHAnsi"/>
        </w:rPr>
      </w:pPr>
      <w:r w:rsidRPr="003F1321">
        <w:rPr>
          <w:rFonts w:cstheme="minorHAnsi"/>
        </w:rPr>
        <w:t>The task in hand;</w:t>
      </w:r>
    </w:p>
    <w:p w:rsidR="004C1143" w:rsidRPr="003F1321" w:rsidRDefault="004C1143" w:rsidP="004C1143">
      <w:pPr>
        <w:pStyle w:val="ListParagraph"/>
        <w:ind w:left="1080"/>
        <w:rPr>
          <w:rFonts w:asciiTheme="minorHAnsi" w:hAnsiTheme="minorHAnsi" w:cstheme="minorHAnsi"/>
          <w:sz w:val="22"/>
          <w:szCs w:val="22"/>
        </w:rPr>
      </w:pPr>
      <w:r w:rsidRPr="003F1321">
        <w:rPr>
          <w:rFonts w:asciiTheme="minorHAnsi" w:hAnsiTheme="minorHAnsi" w:cstheme="minorHAnsi"/>
          <w:sz w:val="22"/>
          <w:szCs w:val="22"/>
        </w:rPr>
        <w:t>In groups, students must present a case study of one specific country in depth (TBC) illustrating the importance of cultural background on the tourist experience and how it is a major determinant in repeat visitation.</w:t>
      </w:r>
    </w:p>
    <w:p w:rsidR="004C1143" w:rsidRPr="003F1321" w:rsidRDefault="004C1143">
      <w:pPr>
        <w:rPr>
          <w:rFonts w:cstheme="minorHAnsi"/>
        </w:rPr>
      </w:pPr>
    </w:p>
    <w:p w:rsidR="004C1143" w:rsidRPr="003F1321" w:rsidRDefault="004C1143">
      <w:pPr>
        <w:rPr>
          <w:rFonts w:cstheme="minorHAnsi"/>
        </w:rPr>
      </w:pPr>
      <w:r w:rsidRPr="003F1321">
        <w:rPr>
          <w:rFonts w:cstheme="minorHAnsi"/>
        </w:rPr>
        <w:t>Group participants;</w:t>
      </w:r>
    </w:p>
    <w:p w:rsidR="004C1143" w:rsidRPr="003F1321" w:rsidRDefault="004C1143">
      <w:pPr>
        <w:rPr>
          <w:rFonts w:cstheme="minorHAnsi"/>
        </w:rPr>
      </w:pPr>
      <w:r w:rsidRPr="003F1321">
        <w:rPr>
          <w:rFonts w:cstheme="minorHAnsi"/>
        </w:rPr>
        <w:t>Nina, Courtney, Mircea.</w:t>
      </w:r>
    </w:p>
    <w:p w:rsidR="004C1143" w:rsidRPr="003F1321" w:rsidRDefault="004C1143">
      <w:pPr>
        <w:rPr>
          <w:rFonts w:cstheme="minorHAnsi"/>
        </w:rPr>
      </w:pPr>
      <w:r w:rsidRPr="003F1321">
        <w:rPr>
          <w:rFonts w:cstheme="minorHAnsi"/>
        </w:rPr>
        <w:t>We were tasked to research a country in depth, in particular tourism and it’s repeat tourism visitation, our initial aim was to establish a country that we all felt comfortable with that we believed had a strong culture, that we could research in depth and discover reputable information on. We collectively decided on China, however, as China is a diverse country with a large mass, we particularly focused solely on the city of Shanghai.</w:t>
      </w:r>
    </w:p>
    <w:p w:rsidR="004C1143" w:rsidRPr="003F1321" w:rsidRDefault="004C1143">
      <w:pPr>
        <w:rPr>
          <w:rFonts w:cstheme="minorHAnsi"/>
        </w:rPr>
      </w:pPr>
      <w:r w:rsidRPr="003F1321">
        <w:rPr>
          <w:rFonts w:cstheme="minorHAnsi"/>
        </w:rPr>
        <w:t xml:space="preserve">We discussed in a group, which categories we would focus on. Nina was tasked at developing the introduction of the presentation, whilst also researching </w:t>
      </w:r>
      <w:r w:rsidR="003011D4" w:rsidRPr="003F1321">
        <w:rPr>
          <w:rFonts w:cstheme="minorHAnsi"/>
        </w:rPr>
        <w:t>its</w:t>
      </w:r>
      <w:r w:rsidRPr="003F1321">
        <w:rPr>
          <w:rFonts w:cstheme="minorHAnsi"/>
        </w:rPr>
        <w:t xml:space="preserve"> history, business tourism and expatriate community and general safety in Shanghai. Courtney </w:t>
      </w:r>
      <w:r w:rsidR="003F1321" w:rsidRPr="003F1321">
        <w:rPr>
          <w:rFonts w:cstheme="minorHAnsi"/>
        </w:rPr>
        <w:t xml:space="preserve">was tasked at researching the languages spoken in Shanghai, the food that was </w:t>
      </w:r>
      <w:r w:rsidR="003011D4" w:rsidRPr="003F1321">
        <w:rPr>
          <w:rFonts w:cstheme="minorHAnsi"/>
        </w:rPr>
        <w:t>prevalent</w:t>
      </w:r>
      <w:r w:rsidR="003F1321" w:rsidRPr="003F1321">
        <w:rPr>
          <w:rFonts w:cstheme="minorHAnsi"/>
        </w:rPr>
        <w:t xml:space="preserve"> in that region and also the tourism events which were held in the city. Mircea was tasked at researching the religion in Shanghai, the technology and the overall tourism experience such as weather and transportation.</w:t>
      </w:r>
    </w:p>
    <w:p w:rsidR="003F1321" w:rsidRPr="003F1321" w:rsidRDefault="003F1321">
      <w:pPr>
        <w:rPr>
          <w:rFonts w:cstheme="minorHAnsi"/>
        </w:rPr>
      </w:pPr>
      <w:r w:rsidRPr="003F1321">
        <w:rPr>
          <w:rFonts w:cstheme="minorHAnsi"/>
        </w:rPr>
        <w:t xml:space="preserve">With our chosen </w:t>
      </w:r>
      <w:r w:rsidR="003011D4" w:rsidRPr="003F1321">
        <w:rPr>
          <w:rFonts w:cstheme="minorHAnsi"/>
        </w:rPr>
        <w:t>categories</w:t>
      </w:r>
      <w:r w:rsidRPr="003F1321">
        <w:rPr>
          <w:rFonts w:cstheme="minorHAnsi"/>
        </w:rPr>
        <w:t>, we were able to work autonomously on researching our own components of the task, and we would regroup to discuss our findings. We researched, and found information via articles, journals, books, websites and some media sources.</w:t>
      </w:r>
    </w:p>
    <w:p w:rsidR="003F1321" w:rsidRPr="003F1321" w:rsidRDefault="003F1321">
      <w:pPr>
        <w:rPr>
          <w:rFonts w:cstheme="minorHAnsi"/>
        </w:rPr>
      </w:pPr>
      <w:r w:rsidRPr="003F1321">
        <w:rPr>
          <w:rFonts w:cstheme="minorHAnsi"/>
        </w:rPr>
        <w:t>Once we had discovered sufficient evidence on our topics, we then grouped together to discuss the layout of the presentation and added the information accordingly we did this as a group but also set up a google slides document so we could work on the presentation according to our individual schedules.</w:t>
      </w:r>
    </w:p>
    <w:p w:rsidR="003F1321" w:rsidRDefault="003F1321">
      <w:pPr>
        <w:rPr>
          <w:rFonts w:cstheme="minorHAnsi"/>
        </w:rPr>
      </w:pPr>
      <w:r w:rsidRPr="003F1321">
        <w:rPr>
          <w:rFonts w:cstheme="minorHAnsi"/>
        </w:rPr>
        <w:t>We also developed a script to rely on for guidance for our presentation, again we did this as a group and on a sole basis, when we felt we were happy with the completion of the task in hand.</w:t>
      </w:r>
    </w:p>
    <w:p w:rsidR="006C540F" w:rsidRDefault="006C540F">
      <w:pPr>
        <w:rPr>
          <w:rFonts w:cstheme="minorHAnsi"/>
        </w:rPr>
      </w:pPr>
      <w:r>
        <w:rPr>
          <w:rFonts w:cstheme="minorHAnsi"/>
        </w:rPr>
        <w:t>Challenges;</w:t>
      </w:r>
    </w:p>
    <w:p w:rsidR="006C540F" w:rsidRPr="003F1321" w:rsidRDefault="006C540F">
      <w:pPr>
        <w:rPr>
          <w:rFonts w:cstheme="minorHAnsi"/>
        </w:rPr>
      </w:pPr>
      <w:r>
        <w:rPr>
          <w:rFonts w:cstheme="minorHAnsi"/>
        </w:rPr>
        <w:t>The only challenges we experienced was finding reputable statistics to support our repeat visitation findings, which would have given an overall better understanding of the topic we researched, however, we were able to find additional information and supporting evidence for an overview and in-depth insight into Shanghai as a city.</w:t>
      </w:r>
    </w:p>
    <w:p w:rsidR="003F1321" w:rsidRPr="003F1321" w:rsidRDefault="003F1321">
      <w:pPr>
        <w:rPr>
          <w:rFonts w:cstheme="minorHAnsi"/>
        </w:rPr>
      </w:pPr>
      <w:r w:rsidRPr="003F1321">
        <w:rPr>
          <w:rFonts w:cstheme="minorHAnsi"/>
        </w:rPr>
        <w:t>Overall experience;</w:t>
      </w:r>
    </w:p>
    <w:p w:rsidR="003F1321" w:rsidRDefault="003F1321">
      <w:pPr>
        <w:rPr>
          <w:rFonts w:cstheme="minorHAnsi"/>
          <w:color w:val="000000"/>
          <w:shd w:val="clear" w:color="auto" w:fill="FFFFFF"/>
        </w:rPr>
      </w:pPr>
      <w:r w:rsidRPr="003F1321">
        <w:rPr>
          <w:rFonts w:cstheme="minorHAnsi"/>
          <w:color w:val="000000"/>
          <w:shd w:val="clear" w:color="auto" w:fill="FFFFFF"/>
        </w:rPr>
        <w:t>We have found that working in a group with our team mates has worked smoothly with little to no problem due to everyone having their own sections to complete and we would help each other if we require</w:t>
      </w:r>
      <w:r w:rsidR="006C540F">
        <w:rPr>
          <w:rFonts w:cstheme="minorHAnsi"/>
          <w:color w:val="000000"/>
          <w:shd w:val="clear" w:color="auto" w:fill="FFFFFF"/>
        </w:rPr>
        <w:t>d any further assistance or second opinions, we wanted to have a sense of consensus when completing the task, so were ensured we communicated effectively on our views and opinions.</w:t>
      </w:r>
      <w:r w:rsidRPr="003F1321">
        <w:rPr>
          <w:rFonts w:cstheme="minorHAnsi"/>
          <w:color w:val="000000"/>
          <w:shd w:val="clear" w:color="auto" w:fill="FFFFFF"/>
        </w:rPr>
        <w:t xml:space="preserve"> We </w:t>
      </w:r>
      <w:r w:rsidR="006C540F">
        <w:rPr>
          <w:rFonts w:cstheme="minorHAnsi"/>
          <w:color w:val="000000"/>
          <w:shd w:val="clear" w:color="auto" w:fill="FFFFFF"/>
        </w:rPr>
        <w:t>implemented a group chat and also google slides which allowed us to communicate and work together</w:t>
      </w:r>
      <w:r w:rsidRPr="003F1321">
        <w:rPr>
          <w:rFonts w:cstheme="minorHAnsi"/>
          <w:color w:val="000000"/>
          <w:shd w:val="clear" w:color="auto" w:fill="FFFFFF"/>
        </w:rPr>
        <w:t xml:space="preserve"> and contribute to the presentation</w:t>
      </w:r>
      <w:r w:rsidR="006C540F">
        <w:rPr>
          <w:rFonts w:cstheme="minorHAnsi"/>
          <w:color w:val="000000"/>
          <w:shd w:val="clear" w:color="auto" w:fill="FFFFFF"/>
        </w:rPr>
        <w:t>, this allowed us to all contribute equally to the task in hand and</w:t>
      </w:r>
      <w:r w:rsidRPr="003F1321">
        <w:rPr>
          <w:rFonts w:cstheme="minorHAnsi"/>
          <w:color w:val="000000"/>
          <w:shd w:val="clear" w:color="auto" w:fill="FFFFFF"/>
        </w:rPr>
        <w:t xml:space="preserve"> also </w:t>
      </w:r>
      <w:r w:rsidR="006C540F">
        <w:rPr>
          <w:rFonts w:cstheme="minorHAnsi"/>
          <w:color w:val="000000"/>
          <w:shd w:val="clear" w:color="auto" w:fill="FFFFFF"/>
        </w:rPr>
        <w:t>allowed us to oversee our fellow participants work and advise with any feedback.</w:t>
      </w:r>
    </w:p>
    <w:p w:rsidR="006C540F" w:rsidRDefault="006C540F">
      <w:pPr>
        <w:rPr>
          <w:rFonts w:cstheme="minorHAnsi"/>
        </w:rPr>
      </w:pPr>
      <w:r>
        <w:rPr>
          <w:rFonts w:cstheme="minorHAnsi"/>
        </w:rPr>
        <w:lastRenderedPageBreak/>
        <w:t>Due to our effective planning, discussions and resources</w:t>
      </w:r>
      <w:r w:rsidR="00012E3C">
        <w:rPr>
          <w:rFonts w:cstheme="minorHAnsi"/>
        </w:rPr>
        <w:t>,</w:t>
      </w:r>
      <w:r w:rsidR="00012E3C" w:rsidRPr="00012E3C">
        <w:rPr>
          <w:rFonts w:cstheme="minorHAnsi"/>
        </w:rPr>
        <w:t xml:space="preserve"> </w:t>
      </w:r>
      <w:r w:rsidR="00012E3C">
        <w:rPr>
          <w:rFonts w:cstheme="minorHAnsi"/>
        </w:rPr>
        <w:t>w</w:t>
      </w:r>
      <w:r w:rsidR="00012E3C">
        <w:rPr>
          <w:rFonts w:cstheme="minorHAnsi"/>
        </w:rPr>
        <w:t>e were each able to work via our own individual strengths</w:t>
      </w:r>
      <w:r>
        <w:rPr>
          <w:rFonts w:cstheme="minorHAnsi"/>
        </w:rPr>
        <w:t xml:space="preserve"> </w:t>
      </w:r>
      <w:r w:rsidR="00012E3C">
        <w:rPr>
          <w:rFonts w:cstheme="minorHAnsi"/>
        </w:rPr>
        <w:t>and</w:t>
      </w:r>
      <w:r>
        <w:rPr>
          <w:rFonts w:cstheme="minorHAnsi"/>
        </w:rPr>
        <w:t xml:space="preserve"> were able to complete the task with relative ease, we each contributed equally as active participants</w:t>
      </w:r>
      <w:r w:rsidR="00012E3C">
        <w:rPr>
          <w:rFonts w:cstheme="minorHAnsi"/>
        </w:rPr>
        <w:t xml:space="preserve"> and enjoyed the overall task.</w:t>
      </w:r>
    </w:p>
    <w:p w:rsidR="00012E3C" w:rsidRDefault="00012E3C">
      <w:pPr>
        <w:rPr>
          <w:rFonts w:cstheme="minorHAnsi"/>
        </w:rPr>
      </w:pPr>
      <w:r>
        <w:rPr>
          <w:rFonts w:cstheme="minorHAnsi"/>
        </w:rPr>
        <w:t>We have included our references to support the evidence found in our presentation and to show the resources we used to assist us with completion of this task.</w:t>
      </w:r>
    </w:p>
    <w:p w:rsidR="00012E3C" w:rsidRDefault="00012E3C">
      <w:pPr>
        <w:rPr>
          <w:rFonts w:cstheme="minorHAnsi"/>
          <w:b/>
        </w:rPr>
      </w:pPr>
      <w:r w:rsidRPr="00012E3C">
        <w:rPr>
          <w:rFonts w:cstheme="minorHAnsi"/>
          <w:b/>
        </w:rPr>
        <w:t>References</w:t>
      </w:r>
    </w:p>
    <w:p w:rsidR="00012E3C" w:rsidRPr="003011D4" w:rsidRDefault="00012E3C" w:rsidP="00012E3C">
      <w:pPr>
        <w:pStyle w:val="NormalWeb"/>
        <w:spacing w:before="240" w:beforeAutospacing="0" w:after="0" w:afterAutospacing="0" w:line="276" w:lineRule="auto"/>
        <w:rPr>
          <w:rFonts w:ascii="Arial" w:eastAsia="Arial" w:hAnsi="Arial" w:cs="Arial"/>
          <w:i/>
          <w:iCs/>
          <w:color w:val="000000" w:themeColor="dark1"/>
          <w:sz w:val="14"/>
          <w:szCs w:val="14"/>
          <w:highlight w:val="white"/>
        </w:rPr>
      </w:pPr>
      <w:r w:rsidRPr="003011D4">
        <w:rPr>
          <w:rFonts w:ascii="Arial" w:eastAsia="Arial" w:hAnsi="Arial" w:cs="Arial"/>
          <w:i/>
          <w:iCs/>
          <w:color w:val="000000" w:themeColor="dark1"/>
          <w:sz w:val="14"/>
          <w:szCs w:val="14"/>
          <w:highlight w:val="white"/>
        </w:rPr>
        <w:t xml:space="preserve">Country Digest. (2020). </w:t>
      </w:r>
      <w:r w:rsidRPr="003011D4">
        <w:rPr>
          <w:rFonts w:ascii="Arial" w:eastAsia="Arial" w:hAnsi="Arial" w:cs="Arial"/>
          <w:i/>
          <w:iCs/>
          <w:color w:val="000000" w:themeColor="dark1"/>
          <w:sz w:val="14"/>
          <w:szCs w:val="14"/>
        </w:rPr>
        <w:t>Shanghai population (2017) - DATA AND INFORMATION</w:t>
      </w:r>
      <w:r w:rsidRPr="003011D4">
        <w:rPr>
          <w:rFonts w:ascii="Arial" w:eastAsia="Arial" w:hAnsi="Arial" w:cs="Arial"/>
          <w:i/>
          <w:iCs/>
          <w:color w:val="000000" w:themeColor="dark1"/>
          <w:sz w:val="14"/>
          <w:szCs w:val="14"/>
          <w:highlight w:val="white"/>
        </w:rPr>
        <w:t>. [online] Available at: https://countrydigest.org/shanghai-population/ [Accessed 10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Encyclopaedia Britannica. (2020). </w:t>
      </w:r>
      <w:r w:rsidRPr="003011D4">
        <w:rPr>
          <w:rFonts w:ascii="Arial" w:eastAsia="Arial" w:hAnsi="Arial" w:cs="Arial"/>
          <w:i/>
          <w:iCs/>
          <w:color w:val="000000" w:themeColor="dark1"/>
          <w:sz w:val="14"/>
          <w:szCs w:val="14"/>
        </w:rPr>
        <w:t>Shanghai - Economy</w:t>
      </w:r>
      <w:r w:rsidRPr="003011D4">
        <w:rPr>
          <w:rFonts w:ascii="Arial" w:eastAsia="Arial" w:hAnsi="Arial" w:cs="Arial"/>
          <w:i/>
          <w:iCs/>
          <w:color w:val="000000" w:themeColor="dark1"/>
          <w:sz w:val="14"/>
          <w:szCs w:val="14"/>
          <w:highlight w:val="white"/>
        </w:rPr>
        <w:t>. [online] Available at:</w:t>
      </w:r>
      <w:hyperlink r:id="rId4" w:history="1">
        <w:r w:rsidRPr="003011D4">
          <w:rPr>
            <w:rStyle w:val="Hyperlink"/>
            <w:rFonts w:ascii="Arial" w:eastAsia="Arial" w:hAnsi="Arial" w:cs="Arial"/>
            <w:i/>
            <w:iCs/>
            <w:color w:val="000000" w:themeColor="dark1"/>
            <w:sz w:val="14"/>
            <w:szCs w:val="14"/>
            <w:highlight w:val="white"/>
          </w:rPr>
          <w:t xml:space="preserve"> </w:t>
        </w:r>
      </w:hyperlink>
      <w:hyperlink r:id="rId5" w:history="1">
        <w:r w:rsidRPr="003011D4">
          <w:rPr>
            <w:rStyle w:val="Hyperlink"/>
            <w:rFonts w:ascii="Arial" w:eastAsia="Arial" w:hAnsi="Arial" w:cs="Arial"/>
            <w:i/>
            <w:iCs/>
            <w:color w:val="0563C1" w:themeColor="hyperlink"/>
            <w:sz w:val="14"/>
            <w:szCs w:val="14"/>
            <w:highlight w:val="white"/>
          </w:rPr>
          <w:t>https://www.britannica.com/place/Shanghai/Economy</w:t>
        </w:r>
      </w:hyperlink>
      <w:r w:rsidRPr="003011D4">
        <w:rPr>
          <w:rFonts w:ascii="Arial" w:eastAsia="Arial" w:hAnsi="Arial" w:cs="Arial"/>
          <w:i/>
          <w:iCs/>
          <w:color w:val="000000" w:themeColor="dark1"/>
          <w:sz w:val="14"/>
          <w:szCs w:val="14"/>
          <w:highlight w:val="white"/>
        </w:rPr>
        <w:t xml:space="preserve"> [Accessed 10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Gill, R. (2020). </w:t>
      </w:r>
      <w:r w:rsidRPr="003011D4">
        <w:rPr>
          <w:rFonts w:ascii="Arial" w:eastAsia="Arial" w:hAnsi="Arial" w:cs="Arial"/>
          <w:i/>
          <w:iCs/>
          <w:color w:val="000000"/>
          <w:sz w:val="14"/>
          <w:szCs w:val="14"/>
        </w:rPr>
        <w:t>Destination report: Shanghai | Buying Business Travel</w:t>
      </w:r>
      <w:r w:rsidRPr="003011D4">
        <w:rPr>
          <w:rFonts w:ascii="Arial" w:eastAsia="Arial" w:hAnsi="Arial" w:cs="Arial"/>
          <w:i/>
          <w:iCs/>
          <w:color w:val="000000"/>
          <w:sz w:val="14"/>
          <w:szCs w:val="14"/>
          <w:highlight w:val="white"/>
        </w:rPr>
        <w:t>. [online] Buying Business Travel. Available at: https://buyingbusinesstravel.com/feature/0221981-destination-report-shanghai/ [Accessed 11 Jan. 2020].</w:t>
      </w:r>
    </w:p>
    <w:p w:rsidR="00012E3C" w:rsidRPr="003011D4" w:rsidRDefault="00012E3C" w:rsidP="00012E3C">
      <w:pPr>
        <w:rPr>
          <w:rFonts w:cstheme="minorHAnsi"/>
          <w:b/>
          <w:sz w:val="14"/>
          <w:szCs w:val="14"/>
        </w:rPr>
      </w:pPr>
      <w:r w:rsidRPr="003011D4">
        <w:rPr>
          <w:rFonts w:ascii="Arial" w:eastAsia="Arial" w:hAnsi="Arial" w:cs="Arial"/>
          <w:i/>
          <w:iCs/>
          <w:color w:val="000000"/>
          <w:sz w:val="14"/>
          <w:szCs w:val="14"/>
          <w:highlight w:val="white"/>
        </w:rPr>
        <w:t xml:space="preserve">Ig.ft.com. (2020). </w:t>
      </w:r>
      <w:r w:rsidRPr="003011D4">
        <w:rPr>
          <w:rFonts w:ascii="Arial" w:eastAsia="Arial" w:hAnsi="Arial" w:cs="Arial"/>
          <w:i/>
          <w:iCs/>
          <w:color w:val="000000"/>
          <w:sz w:val="14"/>
          <w:szCs w:val="14"/>
        </w:rPr>
        <w:t>Inside the outsider’s Shanghai</w:t>
      </w:r>
      <w:r w:rsidRPr="003011D4">
        <w:rPr>
          <w:rFonts w:ascii="Arial" w:eastAsia="Arial" w:hAnsi="Arial" w:cs="Arial"/>
          <w:i/>
          <w:iCs/>
          <w:color w:val="000000"/>
          <w:sz w:val="14"/>
          <w:szCs w:val="14"/>
          <w:highlight w:val="white"/>
        </w:rPr>
        <w:t>. [online] Available at: https://ig.ft.com/sites/2015/special-reports</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Harte, D. (2017). Shanghai Cosmopolis: Negotiating the Branded City. </w:t>
      </w:r>
      <w:r w:rsidRPr="003011D4">
        <w:rPr>
          <w:rFonts w:ascii="Arial" w:eastAsia="Arial" w:hAnsi="Arial" w:cs="Arial"/>
          <w:i/>
          <w:iCs/>
          <w:color w:val="000000"/>
          <w:sz w:val="14"/>
          <w:szCs w:val="14"/>
        </w:rPr>
        <w:t>Critical Arts</w:t>
      </w:r>
      <w:r w:rsidRPr="003011D4">
        <w:rPr>
          <w:rFonts w:ascii="Arial" w:eastAsia="Arial" w:hAnsi="Arial" w:cs="Arial"/>
          <w:i/>
          <w:iCs/>
          <w:color w:val="000000"/>
          <w:sz w:val="14"/>
          <w:szCs w:val="14"/>
          <w:highlight w:val="white"/>
        </w:rPr>
        <w:t>, 31(6), pp.76-91.</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Hruby, D. (2020). </w:t>
      </w:r>
      <w:r w:rsidRPr="003011D4">
        <w:rPr>
          <w:rFonts w:ascii="Arial" w:eastAsia="Arial" w:hAnsi="Arial" w:cs="Arial"/>
          <w:i/>
          <w:iCs/>
          <w:color w:val="000000"/>
          <w:sz w:val="14"/>
          <w:szCs w:val="14"/>
        </w:rPr>
        <w:t xml:space="preserve">Is this China’s best city for </w:t>
      </w:r>
      <w:r w:rsidR="003011D4" w:rsidRPr="003011D4">
        <w:rPr>
          <w:rFonts w:ascii="Arial" w:eastAsia="Arial" w:hAnsi="Arial" w:cs="Arial"/>
          <w:i/>
          <w:iCs/>
          <w:color w:val="000000"/>
          <w:sz w:val="14"/>
          <w:szCs w:val="14"/>
        </w:rPr>
        <w:t>expats?</w:t>
      </w:r>
      <w:r w:rsidRPr="003011D4">
        <w:rPr>
          <w:rFonts w:ascii="Arial" w:eastAsia="Arial" w:hAnsi="Arial" w:cs="Arial"/>
          <w:i/>
          <w:iCs/>
          <w:color w:val="000000"/>
          <w:sz w:val="14"/>
          <w:szCs w:val="14"/>
          <w:highlight w:val="white"/>
        </w:rPr>
        <w:t xml:space="preserve"> [online] Bbc.com. Available at: https://www.bbc.com/worklife/article/20160307-is-this-chinas-best-city-for-expats [Accessed 10 Jan. 2020]. </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Ig.ft.com. (2020). </w:t>
      </w:r>
      <w:r w:rsidRPr="003011D4">
        <w:rPr>
          <w:rFonts w:ascii="Arial" w:eastAsia="Arial" w:hAnsi="Arial" w:cs="Arial"/>
          <w:i/>
          <w:iCs/>
          <w:color w:val="000000"/>
          <w:sz w:val="14"/>
          <w:szCs w:val="14"/>
        </w:rPr>
        <w:t>Inside the outsider’s Shanghai</w:t>
      </w:r>
      <w:r w:rsidRPr="003011D4">
        <w:rPr>
          <w:rFonts w:ascii="Arial" w:eastAsia="Arial" w:hAnsi="Arial" w:cs="Arial"/>
          <w:i/>
          <w:iCs/>
          <w:color w:val="000000"/>
          <w:sz w:val="14"/>
          <w:szCs w:val="14"/>
          <w:highlight w:val="white"/>
        </w:rPr>
        <w:t>. [online] Available at: https://ig.ft.com/sites/2015/special-reports/shanghai/ [Accessed 12 Jan. 2020].</w:t>
      </w:r>
    </w:p>
    <w:p w:rsidR="003011D4" w:rsidRPr="003011D4" w:rsidRDefault="00012E3C" w:rsidP="00012E3C">
      <w:pPr>
        <w:pStyle w:val="NormalWeb"/>
        <w:spacing w:before="240" w:beforeAutospacing="0" w:after="0" w:afterAutospacing="0" w:line="276" w:lineRule="auto"/>
        <w:rPr>
          <w:rFonts w:ascii="Arial" w:eastAsia="Arial" w:hAnsi="Arial" w:cs="Arial"/>
          <w:i/>
          <w:iCs/>
          <w:color w:val="000000"/>
          <w:sz w:val="14"/>
          <w:szCs w:val="14"/>
          <w:highlight w:val="white"/>
        </w:rPr>
      </w:pPr>
      <w:r w:rsidRPr="003011D4">
        <w:rPr>
          <w:rFonts w:ascii="Arial" w:eastAsia="Arial" w:hAnsi="Arial" w:cs="Arial"/>
          <w:i/>
          <w:iCs/>
          <w:color w:val="000000"/>
          <w:sz w:val="14"/>
          <w:szCs w:val="14"/>
          <w:highlight w:val="white"/>
        </w:rPr>
        <w:t xml:space="preserve">Produce Report. (2020). </w:t>
      </w:r>
      <w:r w:rsidRPr="003011D4">
        <w:rPr>
          <w:rFonts w:ascii="Arial" w:eastAsia="Arial" w:hAnsi="Arial" w:cs="Arial"/>
          <w:i/>
          <w:iCs/>
          <w:color w:val="000000"/>
          <w:sz w:val="14"/>
          <w:szCs w:val="14"/>
        </w:rPr>
        <w:t>Severe congestion and delays at Shanghai Port</w:t>
      </w:r>
      <w:r w:rsidRPr="003011D4">
        <w:rPr>
          <w:rFonts w:ascii="Arial" w:eastAsia="Arial" w:hAnsi="Arial" w:cs="Arial"/>
          <w:i/>
          <w:iCs/>
          <w:color w:val="000000"/>
          <w:sz w:val="14"/>
          <w:szCs w:val="14"/>
          <w:highlight w:val="white"/>
        </w:rPr>
        <w:t>. [online] Available at: https://www.producereport.com/article/severe-congestion-delays-shanghai-port [Accessed 9 Jan. 2020].</w:t>
      </w:r>
    </w:p>
    <w:p w:rsidR="003011D4" w:rsidRPr="003011D4" w:rsidRDefault="003011D4" w:rsidP="003011D4">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rPr>
        <w:t>Mitra, A. (June, 2019). “Top 10 Shanghai Dishes”. [Online]. Available:</w:t>
      </w:r>
      <w:hyperlink r:id="rId6" w:history="1">
        <w:r w:rsidRPr="003011D4">
          <w:rPr>
            <w:rStyle w:val="Hyperlink"/>
            <w:rFonts w:ascii="Arial" w:eastAsia="Arial" w:hAnsi="Arial" w:cs="Arial"/>
            <w:i/>
            <w:iCs/>
            <w:color w:val="000000"/>
            <w:sz w:val="14"/>
            <w:szCs w:val="14"/>
          </w:rPr>
          <w:t xml:space="preserve"> </w:t>
        </w:r>
      </w:hyperlink>
      <w:hyperlink r:id="rId7" w:history="1">
        <w:r w:rsidRPr="003011D4">
          <w:rPr>
            <w:rStyle w:val="Hyperlink"/>
            <w:rFonts w:ascii="Arial" w:eastAsia="Arial" w:hAnsi="Arial" w:cs="Arial"/>
            <w:i/>
            <w:iCs/>
            <w:color w:val="000000"/>
            <w:sz w:val="14"/>
            <w:szCs w:val="14"/>
          </w:rPr>
          <w:t>https://www.chinahighlights.com/shanghai/food-restaurant.htm</w:t>
        </w:r>
      </w:hyperlink>
      <w:r w:rsidRPr="003011D4">
        <w:rPr>
          <w:rFonts w:ascii="Arial" w:eastAsia="Arial" w:hAnsi="Arial" w:cs="Arial"/>
          <w:i/>
          <w:iCs/>
          <w:color w:val="000000"/>
          <w:sz w:val="14"/>
          <w:szCs w:val="14"/>
        </w:rPr>
        <w:t xml:space="preserve">. [Accessed Date: January, 2,2020]. </w:t>
      </w:r>
    </w:p>
    <w:p w:rsidR="00012E3C" w:rsidRPr="003011D4" w:rsidRDefault="003011D4" w:rsidP="003011D4">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Travelchinaguide.com. (2020). </w:t>
      </w:r>
      <w:r w:rsidRPr="003011D4">
        <w:rPr>
          <w:rFonts w:ascii="Arial" w:eastAsia="Arial" w:hAnsi="Arial" w:cs="Arial"/>
          <w:i/>
          <w:iCs/>
          <w:color w:val="000000" w:themeColor="dark1"/>
          <w:sz w:val="14"/>
          <w:szCs w:val="14"/>
        </w:rPr>
        <w:t xml:space="preserve">Shanghai </w:t>
      </w:r>
      <w:r w:rsidRPr="003011D4">
        <w:rPr>
          <w:rFonts w:ascii="Arial" w:eastAsia="Arial" w:hAnsi="Arial" w:cs="Arial"/>
          <w:i/>
          <w:iCs/>
          <w:color w:val="000000" w:themeColor="dark1"/>
          <w:sz w:val="14"/>
          <w:szCs w:val="14"/>
          <w:highlight w:val="white"/>
        </w:rPr>
        <w:t>Shanghai</w:t>
      </w:r>
      <w:r w:rsidR="00012E3C" w:rsidRPr="003011D4">
        <w:rPr>
          <w:rFonts w:ascii="Arial" w:eastAsia="Arial" w:hAnsi="Arial" w:cs="Arial"/>
          <w:i/>
          <w:iCs/>
          <w:color w:val="000000" w:themeColor="dark1"/>
          <w:sz w:val="14"/>
          <w:szCs w:val="14"/>
          <w:highlight w:val="white"/>
        </w:rPr>
        <w:t xml:space="preserve">, F. (2020). </w:t>
      </w:r>
      <w:r w:rsidR="00012E3C" w:rsidRPr="003011D4">
        <w:rPr>
          <w:rFonts w:ascii="Arial" w:eastAsia="Arial" w:hAnsi="Arial" w:cs="Arial"/>
          <w:i/>
          <w:iCs/>
          <w:color w:val="000000" w:themeColor="dark1"/>
          <w:sz w:val="14"/>
          <w:szCs w:val="14"/>
        </w:rPr>
        <w:t>Shanghai</w:t>
      </w:r>
      <w:r w:rsidR="00012E3C" w:rsidRPr="003011D4">
        <w:rPr>
          <w:rFonts w:ascii="Arial" w:eastAsia="Arial" w:hAnsi="Arial" w:cs="Arial"/>
          <w:i/>
          <w:iCs/>
          <w:color w:val="000000" w:themeColor="dark1"/>
          <w:sz w:val="14"/>
          <w:szCs w:val="14"/>
          <w:highlight w:val="white"/>
        </w:rPr>
        <w:t xml:space="preserve">. [online] Discover China. Available at: </w:t>
      </w:r>
      <w:hyperlink r:id="rId8" w:history="1">
        <w:r w:rsidR="00012E3C" w:rsidRPr="003011D4">
          <w:rPr>
            <w:rStyle w:val="Hyperlink"/>
            <w:rFonts w:ascii="Arial" w:eastAsia="Arial" w:hAnsi="Arial" w:cs="Arial"/>
            <w:i/>
            <w:iCs/>
            <w:color w:val="0563C1" w:themeColor="hyperlink"/>
            <w:sz w:val="14"/>
            <w:szCs w:val="14"/>
            <w:highlight w:val="white"/>
          </w:rPr>
          <w:t>https://www.discoverchina.com/shanghai</w:t>
        </w:r>
      </w:hyperlink>
      <w:r w:rsidR="00012E3C" w:rsidRPr="003011D4">
        <w:rPr>
          <w:rFonts w:ascii="Arial" w:eastAsia="Arial" w:hAnsi="Arial" w:cs="Arial"/>
          <w:i/>
          <w:iCs/>
          <w:color w:val="000000" w:themeColor="dark1"/>
          <w:sz w:val="14"/>
          <w:szCs w:val="14"/>
          <w:highlight w:val="white"/>
        </w:rPr>
        <w:t xml:space="preserve">  [Accessed 21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Shanghai.gov.cn. (2020). </w:t>
      </w:r>
      <w:r w:rsidRPr="003011D4">
        <w:rPr>
          <w:rFonts w:ascii="Arial" w:eastAsia="Arial" w:hAnsi="Arial" w:cs="Arial"/>
          <w:i/>
          <w:iCs/>
          <w:color w:val="000000"/>
          <w:sz w:val="14"/>
          <w:szCs w:val="14"/>
        </w:rPr>
        <w:t>SHANGHAI CHINA</w:t>
      </w:r>
      <w:r w:rsidRPr="003011D4">
        <w:rPr>
          <w:rFonts w:ascii="Arial" w:eastAsia="Arial" w:hAnsi="Arial" w:cs="Arial"/>
          <w:i/>
          <w:iCs/>
          <w:color w:val="000000"/>
          <w:sz w:val="14"/>
          <w:szCs w:val="14"/>
          <w:highlight w:val="white"/>
        </w:rPr>
        <w:t>. [online] Available at: http://www.shanghai.gov.cn/shanghai/node27118/node27386/node27408/node27413/node27599/userobject26ai480.html [Accessed 11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South China Morning Post. (2020). </w:t>
      </w:r>
      <w:r w:rsidRPr="003011D4">
        <w:rPr>
          <w:rFonts w:ascii="Arial" w:eastAsia="Arial" w:hAnsi="Arial" w:cs="Arial"/>
          <w:i/>
          <w:iCs/>
          <w:color w:val="000000"/>
          <w:sz w:val="14"/>
          <w:szCs w:val="14"/>
        </w:rPr>
        <w:t>Shanghai aiming for 6 per cent GDP growth in 2020, mayor says</w:t>
      </w:r>
      <w:r w:rsidRPr="003011D4">
        <w:rPr>
          <w:rFonts w:ascii="Arial" w:eastAsia="Arial" w:hAnsi="Arial" w:cs="Arial"/>
          <w:i/>
          <w:iCs/>
          <w:color w:val="000000"/>
          <w:sz w:val="14"/>
          <w:szCs w:val="14"/>
          <w:highlight w:val="white"/>
        </w:rPr>
        <w:t>. [online] Available at: https://www.scmp.com/business/companies/article/3046238/shanghai-aiming-6-cent-gdp-growth-2020-will-bank-foreign [Accessed 20 Jan. 2020].</w:t>
      </w:r>
    </w:p>
    <w:p w:rsidR="00012E3C" w:rsidRPr="003011D4" w:rsidRDefault="00012E3C" w:rsidP="00012E3C">
      <w:pPr>
        <w:pStyle w:val="NormalWeb"/>
        <w:spacing w:before="240" w:beforeAutospacing="0" w:after="0" w:afterAutospacing="0" w:line="276" w:lineRule="auto"/>
        <w:rPr>
          <w:rFonts w:ascii="Arial" w:eastAsia="Arial" w:hAnsi="Arial" w:cs="Arial"/>
          <w:i/>
          <w:iCs/>
          <w:color w:val="000000"/>
          <w:sz w:val="14"/>
          <w:szCs w:val="14"/>
          <w:highlight w:val="white"/>
        </w:rPr>
      </w:pPr>
      <w:r w:rsidRPr="003011D4">
        <w:rPr>
          <w:rFonts w:ascii="Arial" w:eastAsia="Arial" w:hAnsi="Arial" w:cs="Arial"/>
          <w:i/>
          <w:iCs/>
          <w:color w:val="000000"/>
          <w:sz w:val="14"/>
          <w:szCs w:val="14"/>
          <w:highlight w:val="white"/>
        </w:rPr>
        <w:t xml:space="preserve">South China Morning Post. (2020). </w:t>
      </w:r>
      <w:r w:rsidRPr="003011D4">
        <w:rPr>
          <w:rFonts w:ascii="Arial" w:eastAsia="Arial" w:hAnsi="Arial" w:cs="Arial"/>
          <w:i/>
          <w:iCs/>
          <w:color w:val="000000"/>
          <w:sz w:val="14"/>
          <w:szCs w:val="14"/>
        </w:rPr>
        <w:t>China doubles size of Shanghai FTZ in drive to open markets</w:t>
      </w:r>
      <w:r w:rsidRPr="003011D4">
        <w:rPr>
          <w:rFonts w:ascii="Arial" w:eastAsia="Arial" w:hAnsi="Arial" w:cs="Arial"/>
          <w:i/>
          <w:iCs/>
          <w:color w:val="000000"/>
          <w:sz w:val="14"/>
          <w:szCs w:val="14"/>
          <w:highlight w:val="white"/>
        </w:rPr>
        <w:t>. [online] Available at: https://www.scmp.com/economy/china-economy/article/3021706/china-doubles-size-shanghai-free-trade-zone-include-tesla [Accessed 20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rPr>
        <w:t>Su, Q, G. (April, 2019). “Differentiating Between Shanghainese And Mandarin”.[Online]. Available:</w:t>
      </w:r>
      <w:hyperlink r:id="rId9" w:history="1">
        <w:r w:rsidRPr="003011D4">
          <w:rPr>
            <w:rStyle w:val="Hyperlink"/>
            <w:rFonts w:ascii="Arial" w:eastAsia="Arial" w:hAnsi="Arial" w:cs="Arial"/>
            <w:i/>
            <w:iCs/>
            <w:color w:val="000000" w:themeColor="dark1"/>
            <w:sz w:val="14"/>
            <w:szCs w:val="14"/>
          </w:rPr>
          <w:t xml:space="preserve"> </w:t>
        </w:r>
      </w:hyperlink>
      <w:hyperlink r:id="rId10" w:history="1">
        <w:r w:rsidRPr="003011D4">
          <w:rPr>
            <w:rStyle w:val="Hyperlink"/>
            <w:rFonts w:ascii="Arial" w:eastAsia="Arial" w:hAnsi="Arial" w:cs="Arial"/>
            <w:i/>
            <w:iCs/>
            <w:color w:val="0563C1" w:themeColor="hyperlink"/>
            <w:sz w:val="14"/>
            <w:szCs w:val="14"/>
          </w:rPr>
          <w:t>https://www.thoughtco.com/shanghainese-the-language-of-shanghai-2278415</w:t>
        </w:r>
      </w:hyperlink>
      <w:r w:rsidRPr="003011D4">
        <w:rPr>
          <w:rFonts w:ascii="Arial" w:eastAsia="Arial" w:hAnsi="Arial" w:cs="Arial"/>
          <w:i/>
          <w:iCs/>
          <w:color w:val="000000" w:themeColor="dark1"/>
          <w:sz w:val="14"/>
          <w:szCs w:val="14"/>
        </w:rPr>
        <w:t xml:space="preserve">. [Accessed Date: January, 4, 2020].  </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 xml:space="preserve">Travel Agent Central. (2020). </w:t>
      </w:r>
      <w:r w:rsidRPr="003011D4">
        <w:rPr>
          <w:rFonts w:ascii="Arial" w:eastAsia="Arial" w:hAnsi="Arial" w:cs="Arial"/>
          <w:i/>
          <w:iCs/>
          <w:color w:val="000000"/>
          <w:sz w:val="14"/>
          <w:szCs w:val="14"/>
        </w:rPr>
        <w:t>Stats: Shanghai, Beijing Top Global Tourism Market</w:t>
      </w:r>
      <w:r w:rsidRPr="003011D4">
        <w:rPr>
          <w:rFonts w:ascii="Arial" w:eastAsia="Arial" w:hAnsi="Arial" w:cs="Arial"/>
          <w:i/>
          <w:iCs/>
          <w:color w:val="000000"/>
          <w:sz w:val="14"/>
          <w:szCs w:val="14"/>
          <w:highlight w:val="white"/>
        </w:rPr>
        <w:t>. [online] Available at: https://www.travelagentcentral.com/destinations/stats-shanghai-beijing-top-global-tourism-market [Accessed 11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highlight w:val="white"/>
        </w:rPr>
        <w:t>Travel china guide.2020.”Shanghai Events”. [Online]. Available:</w:t>
      </w:r>
      <w:hyperlink r:id="rId11" w:history="1">
        <w:r w:rsidRPr="003011D4">
          <w:rPr>
            <w:rStyle w:val="Hyperlink"/>
            <w:rFonts w:ascii="Arial" w:eastAsia="Arial" w:hAnsi="Arial" w:cs="Arial"/>
            <w:i/>
            <w:iCs/>
            <w:color w:val="000000"/>
            <w:sz w:val="14"/>
            <w:szCs w:val="14"/>
          </w:rPr>
          <w:t>https</w:t>
        </w:r>
      </w:hyperlink>
      <w:hyperlink r:id="rId12" w:history="1">
        <w:r w:rsidRPr="003011D4">
          <w:rPr>
            <w:rStyle w:val="Hyperlink"/>
            <w:rFonts w:ascii="Arial" w:eastAsia="Arial" w:hAnsi="Arial" w:cs="Arial"/>
            <w:i/>
            <w:iCs/>
            <w:color w:val="000000"/>
            <w:sz w:val="14"/>
            <w:szCs w:val="14"/>
          </w:rPr>
          <w:t>://www.travelchinaguide.com/cityguides/shanghai/events.htm</w:t>
        </w:r>
      </w:hyperlink>
      <w:r w:rsidRPr="003011D4">
        <w:rPr>
          <w:rFonts w:ascii="Arial" w:eastAsia="Arial" w:hAnsi="Arial" w:cs="Arial"/>
          <w:i/>
          <w:iCs/>
          <w:color w:val="000000"/>
          <w:sz w:val="14"/>
          <w:szCs w:val="14"/>
          <w:highlight w:val="white"/>
        </w:rPr>
        <w:t>. [Accessed Date:January,15,2020].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sz w:val="14"/>
          <w:szCs w:val="14"/>
        </w:rPr>
        <w:t>Travel China Guide. (2020). “Shanghai Food: Top 5”. [Online]. Available:</w:t>
      </w:r>
      <w:hyperlink r:id="rId13" w:history="1">
        <w:r w:rsidRPr="003011D4">
          <w:rPr>
            <w:rStyle w:val="Hyperlink"/>
            <w:rFonts w:ascii="Arial" w:eastAsia="Arial" w:hAnsi="Arial" w:cs="Arial"/>
            <w:i/>
            <w:iCs/>
            <w:color w:val="000000"/>
            <w:sz w:val="14"/>
            <w:szCs w:val="14"/>
          </w:rPr>
          <w:t xml:space="preserve"> </w:t>
        </w:r>
      </w:hyperlink>
      <w:hyperlink r:id="rId14" w:history="1">
        <w:r w:rsidRPr="003011D4">
          <w:rPr>
            <w:rStyle w:val="Hyperlink"/>
            <w:rFonts w:ascii="Arial" w:eastAsia="Arial" w:hAnsi="Arial" w:cs="Arial"/>
            <w:i/>
            <w:iCs/>
            <w:color w:val="000000"/>
            <w:sz w:val="14"/>
            <w:szCs w:val="14"/>
          </w:rPr>
          <w:t>https://www.travelchinaguide.com/cityguides/shanghai/dining/more.htm</w:t>
        </w:r>
      </w:hyperlink>
      <w:r w:rsidRPr="003011D4">
        <w:rPr>
          <w:rFonts w:ascii="Arial" w:eastAsia="Arial" w:hAnsi="Arial" w:cs="Arial"/>
          <w:i/>
          <w:iCs/>
          <w:color w:val="000000"/>
          <w:sz w:val="14"/>
          <w:szCs w:val="14"/>
        </w:rPr>
        <w:t xml:space="preserve">. [Accessed Date: January, 12,2020]. </w:t>
      </w:r>
      <w:bookmarkStart w:id="0" w:name="_GoBack"/>
      <w:bookmarkEnd w:id="0"/>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Travelchinaguide.com. (2020). </w:t>
      </w:r>
      <w:r w:rsidRPr="003011D4">
        <w:rPr>
          <w:rFonts w:ascii="Arial" w:eastAsia="Arial" w:hAnsi="Arial" w:cs="Arial"/>
          <w:i/>
          <w:iCs/>
          <w:color w:val="000000" w:themeColor="dark1"/>
          <w:sz w:val="14"/>
          <w:szCs w:val="14"/>
        </w:rPr>
        <w:t>Shanghai Economy: Agriculture, Industries with Development</w:t>
      </w:r>
      <w:r w:rsidRPr="003011D4">
        <w:rPr>
          <w:rFonts w:ascii="Arial" w:eastAsia="Arial" w:hAnsi="Arial" w:cs="Arial"/>
          <w:i/>
          <w:iCs/>
          <w:color w:val="000000" w:themeColor="dark1"/>
          <w:sz w:val="14"/>
          <w:szCs w:val="14"/>
          <w:highlight w:val="white"/>
        </w:rPr>
        <w:t>. [online] Available at:</w:t>
      </w:r>
      <w:hyperlink r:id="rId15" w:history="1">
        <w:r w:rsidRPr="003011D4">
          <w:rPr>
            <w:rStyle w:val="Hyperlink"/>
            <w:rFonts w:ascii="Arial" w:eastAsia="Arial" w:hAnsi="Arial" w:cs="Arial"/>
            <w:i/>
            <w:iCs/>
            <w:color w:val="000000" w:themeColor="dark1"/>
            <w:sz w:val="14"/>
            <w:szCs w:val="14"/>
            <w:highlight w:val="white"/>
          </w:rPr>
          <w:t xml:space="preserve"> </w:t>
        </w:r>
      </w:hyperlink>
      <w:hyperlink r:id="rId16" w:history="1">
        <w:r w:rsidRPr="003011D4">
          <w:rPr>
            <w:rStyle w:val="Hyperlink"/>
            <w:rFonts w:ascii="Arial" w:eastAsia="Arial" w:hAnsi="Arial" w:cs="Arial"/>
            <w:i/>
            <w:iCs/>
            <w:color w:val="0563C1" w:themeColor="hyperlink"/>
            <w:sz w:val="14"/>
            <w:szCs w:val="14"/>
            <w:highlight w:val="white"/>
          </w:rPr>
          <w:t>https://www.travelchinaguide.com/cityguides/shanghai/economy.htm</w:t>
        </w:r>
      </w:hyperlink>
      <w:r w:rsidRPr="003011D4">
        <w:rPr>
          <w:rFonts w:ascii="Arial" w:eastAsia="Arial" w:hAnsi="Arial" w:cs="Arial"/>
          <w:i/>
          <w:iCs/>
          <w:color w:val="000000" w:themeColor="dark1"/>
          <w:sz w:val="14"/>
          <w:szCs w:val="14"/>
          <w:highlight w:val="white"/>
        </w:rPr>
        <w:t xml:space="preserve"> [Accessed 10 Jan. 2020]</w:t>
      </w:r>
    </w:p>
    <w:p w:rsidR="00012E3C" w:rsidRPr="003011D4" w:rsidRDefault="00012E3C" w:rsidP="00012E3C">
      <w:pPr>
        <w:pStyle w:val="NormalWeb"/>
        <w:spacing w:before="240" w:beforeAutospacing="0" w:after="0" w:afterAutospacing="0" w:line="276" w:lineRule="auto"/>
        <w:rPr>
          <w:sz w:val="14"/>
          <w:szCs w:val="14"/>
        </w:rPr>
      </w:pPr>
      <w:r w:rsidRPr="003011D4">
        <w:rPr>
          <w:rFonts w:ascii="Arial" w:eastAsia="Arial" w:hAnsi="Arial" w:cs="Arial"/>
          <w:i/>
          <w:iCs/>
          <w:color w:val="000000" w:themeColor="dark1"/>
          <w:sz w:val="14"/>
          <w:szCs w:val="14"/>
          <w:highlight w:val="white"/>
        </w:rPr>
        <w:t xml:space="preserve">ThoughtCo. (2020). </w:t>
      </w:r>
      <w:r w:rsidRPr="003011D4">
        <w:rPr>
          <w:rFonts w:ascii="Arial" w:eastAsia="Arial" w:hAnsi="Arial" w:cs="Arial"/>
          <w:i/>
          <w:iCs/>
          <w:color w:val="000000" w:themeColor="dark1"/>
          <w:sz w:val="14"/>
          <w:szCs w:val="14"/>
        </w:rPr>
        <w:t xml:space="preserve">What Is Shanghainese and How Is It Different </w:t>
      </w:r>
      <w:r w:rsidR="003011D4" w:rsidRPr="003011D4">
        <w:rPr>
          <w:rFonts w:ascii="Arial" w:eastAsia="Arial" w:hAnsi="Arial" w:cs="Arial"/>
          <w:i/>
          <w:iCs/>
          <w:color w:val="000000" w:themeColor="dark1"/>
          <w:sz w:val="14"/>
          <w:szCs w:val="14"/>
        </w:rPr>
        <w:t>from</w:t>
      </w:r>
      <w:r w:rsidRPr="003011D4">
        <w:rPr>
          <w:rFonts w:ascii="Arial" w:eastAsia="Arial" w:hAnsi="Arial" w:cs="Arial"/>
          <w:i/>
          <w:iCs/>
          <w:color w:val="000000" w:themeColor="dark1"/>
          <w:sz w:val="14"/>
          <w:szCs w:val="14"/>
        </w:rPr>
        <w:t xml:space="preserve"> Mandarin Chinese?</w:t>
      </w:r>
      <w:r w:rsidRPr="003011D4">
        <w:rPr>
          <w:rFonts w:ascii="Arial" w:eastAsia="Arial" w:hAnsi="Arial" w:cs="Arial"/>
          <w:i/>
          <w:iCs/>
          <w:color w:val="000000" w:themeColor="dark1"/>
          <w:sz w:val="14"/>
          <w:szCs w:val="14"/>
          <w:highlight w:val="white"/>
        </w:rPr>
        <w:t xml:space="preserve"> [online] Available at:</w:t>
      </w:r>
      <w:hyperlink r:id="rId17" w:history="1">
        <w:r w:rsidRPr="003011D4">
          <w:rPr>
            <w:rStyle w:val="Hyperlink"/>
            <w:rFonts w:ascii="Arial" w:eastAsia="Arial" w:hAnsi="Arial" w:cs="Arial"/>
            <w:i/>
            <w:iCs/>
            <w:color w:val="000000" w:themeColor="dark1"/>
            <w:sz w:val="14"/>
            <w:szCs w:val="14"/>
            <w:highlight w:val="white"/>
          </w:rPr>
          <w:t xml:space="preserve"> </w:t>
        </w:r>
      </w:hyperlink>
      <w:hyperlink r:id="rId18" w:history="1">
        <w:r w:rsidRPr="003011D4">
          <w:rPr>
            <w:rStyle w:val="Hyperlink"/>
            <w:rFonts w:ascii="Arial" w:eastAsia="Arial" w:hAnsi="Arial" w:cs="Arial"/>
            <w:i/>
            <w:iCs/>
            <w:color w:val="0563C1" w:themeColor="hyperlink"/>
            <w:sz w:val="14"/>
            <w:szCs w:val="14"/>
            <w:highlight w:val="white"/>
          </w:rPr>
          <w:t>https://www.thoughtco.com/shanghainese-the-language-of-shanghai-2278415</w:t>
        </w:r>
      </w:hyperlink>
      <w:r w:rsidRPr="003011D4">
        <w:rPr>
          <w:rFonts w:ascii="Arial" w:eastAsia="Arial" w:hAnsi="Arial" w:cs="Arial"/>
          <w:i/>
          <w:iCs/>
          <w:color w:val="000000" w:themeColor="dark1"/>
          <w:sz w:val="14"/>
          <w:szCs w:val="14"/>
          <w:highlight w:val="white"/>
        </w:rPr>
        <w:t xml:space="preserve"> [Accessed 10 Jan. 2020]</w:t>
      </w:r>
    </w:p>
    <w:p w:rsidR="00012E3C" w:rsidRPr="003F1321" w:rsidRDefault="00012E3C">
      <w:pPr>
        <w:rPr>
          <w:rFonts w:cstheme="minorHAnsi"/>
        </w:rPr>
      </w:pPr>
    </w:p>
    <w:sectPr w:rsidR="00012E3C" w:rsidRPr="003F13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143"/>
    <w:rsid w:val="00012E3C"/>
    <w:rsid w:val="002B3E7D"/>
    <w:rsid w:val="003011D4"/>
    <w:rsid w:val="003F1321"/>
    <w:rsid w:val="004C1143"/>
    <w:rsid w:val="006C540F"/>
    <w:rsid w:val="00C4249B"/>
    <w:rsid w:val="00CA4A75"/>
    <w:rsid w:val="00CA7A69"/>
    <w:rsid w:val="00D47014"/>
    <w:rsid w:val="00F10365"/>
    <w:rsid w:val="00F66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170A5"/>
  <w15:chartTrackingRefBased/>
  <w15:docId w15:val="{B07E5041-2F43-4B80-9EE9-6B7CDCE0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143"/>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012E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12E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634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scoverchina.com/shanghai" TargetMode="External"/><Relationship Id="rId13" Type="http://schemas.openxmlformats.org/officeDocument/2006/relationships/hyperlink" Target="https://www.travelchinaguide.com/cityguides/shanghai/dining/more.htm" TargetMode="External"/><Relationship Id="rId18" Type="http://schemas.openxmlformats.org/officeDocument/2006/relationships/hyperlink" Target="https://www.thoughtco.com/shanghainese-the-language-of-shanghai-2278415" TargetMode="External"/><Relationship Id="rId3" Type="http://schemas.openxmlformats.org/officeDocument/2006/relationships/webSettings" Target="webSettings.xml"/><Relationship Id="rId7" Type="http://schemas.openxmlformats.org/officeDocument/2006/relationships/hyperlink" Target="https://www.chinahighlights.com/shanghai/food-restaurant.htm" TargetMode="External"/><Relationship Id="rId12" Type="http://schemas.openxmlformats.org/officeDocument/2006/relationships/hyperlink" Target="https://www.travelchinaguide.com/cityguides/shanghai/events.htm" TargetMode="External"/><Relationship Id="rId17" Type="http://schemas.openxmlformats.org/officeDocument/2006/relationships/hyperlink" Target="https://www.thoughtco.com/shanghainese-the-language-of-shanghai-2278415" TargetMode="External"/><Relationship Id="rId2" Type="http://schemas.openxmlformats.org/officeDocument/2006/relationships/settings" Target="settings.xml"/><Relationship Id="rId16" Type="http://schemas.openxmlformats.org/officeDocument/2006/relationships/hyperlink" Target="https://www.travelchinaguide.com/cityguides/shanghai/economy.htm"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hinahighlights.com/shanghai/food-restaurant.htm" TargetMode="External"/><Relationship Id="rId11" Type="http://schemas.openxmlformats.org/officeDocument/2006/relationships/hyperlink" Target="https://www.travelchinaguide.com/cityguides/shanghai/events.htm" TargetMode="External"/><Relationship Id="rId5" Type="http://schemas.openxmlformats.org/officeDocument/2006/relationships/hyperlink" Target="https://www.britannica.com/place/Shanghai/Economy" TargetMode="External"/><Relationship Id="rId15" Type="http://schemas.openxmlformats.org/officeDocument/2006/relationships/hyperlink" Target="https://www.travelchinaguide.com/cityguides/shanghai/economy.htm" TargetMode="External"/><Relationship Id="rId10" Type="http://schemas.openxmlformats.org/officeDocument/2006/relationships/hyperlink" Target="https://www.thoughtco.com/shanghainese-the-language-of-shanghai-2278415" TargetMode="External"/><Relationship Id="rId19" Type="http://schemas.openxmlformats.org/officeDocument/2006/relationships/fontTable" Target="fontTable.xml"/><Relationship Id="rId4" Type="http://schemas.openxmlformats.org/officeDocument/2006/relationships/hyperlink" Target="https://www.britannica.com/place/Shanghai/Economy" TargetMode="External"/><Relationship Id="rId9" Type="http://schemas.openxmlformats.org/officeDocument/2006/relationships/hyperlink" Target="https://www.thoughtco.com/shanghainese-the-language-of-shanghai-2278415" TargetMode="External"/><Relationship Id="rId14" Type="http://schemas.openxmlformats.org/officeDocument/2006/relationships/hyperlink" Target="https://www.travelchinaguide.com/cityguides/shanghai/dining/mor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2</Pages>
  <Words>1228</Words>
  <Characters>7003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 Allen (1102802)</dc:creator>
  <cp:keywords/>
  <dc:description/>
  <cp:lastModifiedBy>Nina Allen (1102802)</cp:lastModifiedBy>
  <cp:revision>1</cp:revision>
  <dcterms:created xsi:type="dcterms:W3CDTF">2020-01-21T12:28:00Z</dcterms:created>
  <dcterms:modified xsi:type="dcterms:W3CDTF">2020-01-21T13:12:00Z</dcterms:modified>
</cp:coreProperties>
</file>