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7C084" w14:textId="77777777" w:rsidR="00FD2C66" w:rsidRPr="00D150C9" w:rsidRDefault="00FD2C6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27"/>
        <w:gridCol w:w="1327"/>
        <w:gridCol w:w="649"/>
        <w:gridCol w:w="1922"/>
        <w:gridCol w:w="835"/>
      </w:tblGrid>
      <w:tr w:rsidR="00FD2C66" w14:paraId="057DFA82" w14:textId="7777777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551386E" w14:textId="77777777" w:rsidR="00FD2C66" w:rsidRDefault="00FD2C66">
            <w:pPr>
              <w:keepNext/>
              <w:spacing w:after="0" w:line="240" w:lineRule="auto"/>
              <w:jc w:val="center"/>
              <w:rPr>
                <w:rFonts w:ascii="Arial" w:eastAsia="Times New Roman" w:hAnsi="Arial" w:cs="Times New Roman"/>
                <w:b/>
                <w:color w:val="auto"/>
                <w:sz w:val="32"/>
                <w:szCs w:val="32"/>
                <w:lang w:val="en-AU"/>
              </w:rPr>
            </w:pPr>
          </w:p>
          <w:p w14:paraId="27EEC1CF" w14:textId="77777777" w:rsidR="00FD2C66" w:rsidRDefault="00A357F1">
            <w:pPr>
              <w:keepNext/>
              <w:spacing w:after="0" w:line="240" w:lineRule="auto"/>
              <w:jc w:val="both"/>
              <w:rPr>
                <w:rFonts w:ascii="Arial" w:eastAsia="Times New Roman" w:hAnsi="Arial" w:cs="Times New Roman"/>
                <w:b/>
                <w:color w:val="auto"/>
                <w:sz w:val="28"/>
                <w:szCs w:val="28"/>
                <w:lang w:val="en-AU"/>
              </w:rPr>
            </w:pPr>
            <w:r>
              <w:rPr>
                <w:rFonts w:ascii="Arial" w:eastAsia="Times New Roman" w:hAnsi="Arial" w:cs="Times New Roman"/>
                <w:b/>
                <w:color w:val="auto"/>
                <w:sz w:val="32"/>
                <w:szCs w:val="32"/>
                <w:lang w:val="en-AU"/>
              </w:rPr>
              <w:br/>
            </w:r>
          </w:p>
          <w:p w14:paraId="0D8DE09E" w14:textId="77777777" w:rsidR="00FD2C66" w:rsidRDefault="00A357F1">
            <w:pPr>
              <w:rPr>
                <w:b/>
                <w:bCs/>
                <w:sz w:val="28"/>
                <w:szCs w:val="24"/>
              </w:rPr>
            </w:pPr>
            <w:r>
              <w:rPr>
                <w:b/>
                <w:bCs/>
                <w:sz w:val="28"/>
                <w:szCs w:val="24"/>
              </w:rPr>
              <w:t>Component One: Student Journal (learning log) 750 words +/- 10%</w:t>
            </w:r>
          </w:p>
          <w:p w14:paraId="16EECCA4" w14:textId="77777777" w:rsidR="00FD2C66" w:rsidRDefault="00A357F1">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22D6EBE" w14:textId="77777777" w:rsidR="00FD2C66" w:rsidRDefault="00A357F1">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03FE4D96" w14:textId="2CA41F1F" w:rsidR="00FD2C66" w:rsidRPr="00055E43" w:rsidRDefault="00055E43">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2026381</w:t>
            </w:r>
          </w:p>
        </w:tc>
        <w:tc>
          <w:tcPr>
            <w:tcW w:w="835" w:type="dxa"/>
            <w:tcBorders>
              <w:top w:val="single" w:sz="4" w:space="0" w:color="auto"/>
              <w:left w:val="nil"/>
              <w:bottom w:val="nil"/>
              <w:right w:val="single" w:sz="4" w:space="0" w:color="auto"/>
            </w:tcBorders>
            <w:shd w:val="clear" w:color="auto" w:fill="auto"/>
            <w:vAlign w:val="center"/>
          </w:tcPr>
          <w:p w14:paraId="4DF32FCF" w14:textId="77777777" w:rsidR="00FD2C66" w:rsidRDefault="00FD2C66">
            <w:pPr>
              <w:keepNext/>
              <w:spacing w:after="0" w:line="240" w:lineRule="auto"/>
              <w:jc w:val="center"/>
              <w:rPr>
                <w:rFonts w:ascii="Arial" w:eastAsia="Times New Roman" w:hAnsi="Arial" w:cs="Times New Roman"/>
                <w:b/>
                <w:color w:val="auto"/>
                <w:sz w:val="20"/>
                <w:szCs w:val="20"/>
                <w:lang w:val="en-AU"/>
              </w:rPr>
            </w:pPr>
          </w:p>
        </w:tc>
      </w:tr>
      <w:tr w:rsidR="00FD2C66" w14:paraId="15229CC1" w14:textId="77777777">
        <w:trPr>
          <w:trHeight w:val="468"/>
          <w:jc w:val="center"/>
        </w:trPr>
        <w:tc>
          <w:tcPr>
            <w:tcW w:w="5327" w:type="dxa"/>
            <w:vMerge/>
            <w:tcBorders>
              <w:left w:val="single" w:sz="4" w:space="0" w:color="auto"/>
              <w:right w:val="single" w:sz="4" w:space="0" w:color="auto"/>
            </w:tcBorders>
            <w:shd w:val="clear" w:color="auto" w:fill="auto"/>
          </w:tcPr>
          <w:p w14:paraId="4D000CB1"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5F3B660" w14:textId="77777777" w:rsidR="00FD2C66" w:rsidRDefault="00FD2C66">
            <w:pPr>
              <w:keepNext/>
              <w:spacing w:after="0" w:line="240" w:lineRule="auto"/>
              <w:rPr>
                <w:rFonts w:ascii="Arial" w:eastAsia="Times New Roman" w:hAnsi="Arial" w:cs="Times New Roman"/>
                <w:color w:val="auto"/>
                <w:sz w:val="20"/>
                <w:szCs w:val="20"/>
                <w:lang w:val="en-AU"/>
              </w:rPr>
            </w:pPr>
          </w:p>
          <w:p w14:paraId="41A82CB5" w14:textId="77777777" w:rsidR="00FD2C66" w:rsidRDefault="00A357F1">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BC7FF8E" w14:textId="519CD5C3" w:rsidR="00FD2C66" w:rsidRDefault="00AD570C">
            <w:pPr>
              <w:keepNext/>
              <w:spacing w:after="0" w:line="240" w:lineRule="auto"/>
              <w:jc w:val="center"/>
              <w:rPr>
                <w:rFonts w:ascii="Arial" w:eastAsia="Times New Roman" w:hAnsi="Arial" w:cs="Times New Roman"/>
                <w:b/>
                <w:color w:val="auto"/>
                <w:sz w:val="20"/>
                <w:szCs w:val="20"/>
                <w:lang w:val="en-AU"/>
              </w:rPr>
            </w:pPr>
            <w:r>
              <w:t>Hotel Administration and Front Office</w:t>
            </w:r>
          </w:p>
        </w:tc>
        <w:tc>
          <w:tcPr>
            <w:tcW w:w="835" w:type="dxa"/>
            <w:tcBorders>
              <w:top w:val="nil"/>
              <w:left w:val="nil"/>
              <w:bottom w:val="nil"/>
              <w:right w:val="single" w:sz="4" w:space="0" w:color="auto"/>
            </w:tcBorders>
            <w:shd w:val="clear" w:color="auto" w:fill="auto"/>
            <w:vAlign w:val="center"/>
          </w:tcPr>
          <w:p w14:paraId="72A3E8B0" w14:textId="77777777" w:rsidR="00FD2C66" w:rsidRDefault="00FD2C66">
            <w:pPr>
              <w:keepNext/>
              <w:spacing w:after="0" w:line="240" w:lineRule="auto"/>
              <w:jc w:val="center"/>
              <w:rPr>
                <w:rFonts w:ascii="Arial" w:eastAsia="Times New Roman" w:hAnsi="Arial" w:cs="Times New Roman"/>
                <w:b/>
                <w:color w:val="auto"/>
                <w:sz w:val="20"/>
                <w:szCs w:val="20"/>
                <w:lang w:val="en-AU"/>
              </w:rPr>
            </w:pPr>
          </w:p>
        </w:tc>
      </w:tr>
      <w:tr w:rsidR="00FD2C66" w14:paraId="34D9FFB5" w14:textId="77777777">
        <w:trPr>
          <w:trHeight w:val="468"/>
          <w:jc w:val="center"/>
        </w:trPr>
        <w:tc>
          <w:tcPr>
            <w:tcW w:w="5327" w:type="dxa"/>
            <w:vMerge/>
            <w:tcBorders>
              <w:left w:val="single" w:sz="4" w:space="0" w:color="auto"/>
              <w:right w:val="single" w:sz="4" w:space="0" w:color="auto"/>
            </w:tcBorders>
            <w:shd w:val="clear" w:color="auto" w:fill="auto"/>
          </w:tcPr>
          <w:p w14:paraId="6BE4527B"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13D25A1" w14:textId="77777777" w:rsidR="00FD2C66" w:rsidRDefault="00A357F1">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11D96F87" w14:textId="56E87084" w:rsidR="00FD2C66" w:rsidRDefault="00BF1107">
            <w:pPr>
              <w:keepNext/>
              <w:spacing w:after="0" w:line="240" w:lineRule="auto"/>
              <w:jc w:val="center"/>
              <w:rPr>
                <w:rFonts w:ascii="Arial" w:eastAsia="Times New Roman" w:hAnsi="Arial" w:cs="Times New Roman"/>
                <w:b/>
                <w:color w:val="auto"/>
                <w:sz w:val="20"/>
                <w:szCs w:val="20"/>
                <w:lang w:val="en-AU"/>
              </w:rPr>
            </w:pPr>
            <w:r>
              <w:t>BMIH4004</w:t>
            </w:r>
          </w:p>
        </w:tc>
        <w:tc>
          <w:tcPr>
            <w:tcW w:w="835" w:type="dxa"/>
            <w:tcBorders>
              <w:top w:val="nil"/>
              <w:left w:val="nil"/>
              <w:bottom w:val="nil"/>
              <w:right w:val="single" w:sz="4" w:space="0" w:color="auto"/>
            </w:tcBorders>
            <w:shd w:val="clear" w:color="auto" w:fill="auto"/>
            <w:vAlign w:val="center"/>
          </w:tcPr>
          <w:p w14:paraId="5D983FF2" w14:textId="77777777" w:rsidR="00FD2C66" w:rsidRDefault="00FD2C66">
            <w:pPr>
              <w:keepNext/>
              <w:spacing w:after="0" w:line="240" w:lineRule="auto"/>
              <w:jc w:val="center"/>
              <w:rPr>
                <w:rFonts w:ascii="Arial" w:eastAsia="Times New Roman" w:hAnsi="Arial" w:cs="Times New Roman"/>
                <w:b/>
                <w:color w:val="auto"/>
                <w:sz w:val="20"/>
                <w:szCs w:val="20"/>
                <w:lang w:val="en-AU"/>
              </w:rPr>
            </w:pPr>
          </w:p>
        </w:tc>
      </w:tr>
      <w:tr w:rsidR="00FD2C66" w14:paraId="7252BAFD" w14:textId="77777777">
        <w:trPr>
          <w:trHeight w:val="468"/>
          <w:jc w:val="center"/>
        </w:trPr>
        <w:tc>
          <w:tcPr>
            <w:tcW w:w="5327" w:type="dxa"/>
            <w:vMerge/>
            <w:tcBorders>
              <w:left w:val="single" w:sz="4" w:space="0" w:color="auto"/>
              <w:right w:val="single" w:sz="4" w:space="0" w:color="auto"/>
            </w:tcBorders>
            <w:shd w:val="clear" w:color="auto" w:fill="auto"/>
          </w:tcPr>
          <w:p w14:paraId="2A337F99"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4B2D6F1" w14:textId="77777777" w:rsidR="00FD2C66" w:rsidRDefault="00A357F1">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BECA488" w14:textId="0502E4FE" w:rsidR="00FD2C66" w:rsidRDefault="003A0A60">
            <w:pPr>
              <w:keepNext/>
              <w:spacing w:after="0" w:line="240" w:lineRule="auto"/>
              <w:jc w:val="center"/>
              <w:rPr>
                <w:rFonts w:ascii="Arial" w:eastAsia="Times New Roman" w:hAnsi="Arial" w:cs="Times New Roman"/>
                <w:b/>
                <w:color w:val="auto"/>
                <w:sz w:val="20"/>
                <w:szCs w:val="20"/>
                <w:lang w:val="en-AU"/>
              </w:rPr>
            </w:pPr>
            <w:r>
              <w:t xml:space="preserve">Muhammad </w:t>
            </w:r>
            <w:proofErr w:type="spellStart"/>
            <w:r>
              <w:t>Cassamo</w:t>
            </w:r>
            <w:proofErr w:type="spellEnd"/>
          </w:p>
        </w:tc>
        <w:tc>
          <w:tcPr>
            <w:tcW w:w="835" w:type="dxa"/>
            <w:tcBorders>
              <w:top w:val="nil"/>
              <w:left w:val="nil"/>
              <w:bottom w:val="nil"/>
              <w:right w:val="single" w:sz="4" w:space="0" w:color="auto"/>
            </w:tcBorders>
            <w:shd w:val="clear" w:color="auto" w:fill="auto"/>
            <w:vAlign w:val="center"/>
          </w:tcPr>
          <w:p w14:paraId="3070CC19" w14:textId="77777777" w:rsidR="00FD2C66" w:rsidRDefault="00FD2C66">
            <w:pPr>
              <w:keepNext/>
              <w:spacing w:after="0" w:line="240" w:lineRule="auto"/>
              <w:jc w:val="center"/>
              <w:rPr>
                <w:rFonts w:ascii="Arial" w:eastAsia="Times New Roman" w:hAnsi="Arial" w:cs="Times New Roman"/>
                <w:b/>
                <w:color w:val="auto"/>
                <w:sz w:val="20"/>
                <w:szCs w:val="20"/>
                <w:lang w:val="en-AU"/>
              </w:rPr>
            </w:pPr>
          </w:p>
        </w:tc>
      </w:tr>
      <w:tr w:rsidR="00FD2C66" w14:paraId="2F20A901" w14:textId="7777777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ADC68EE"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24B25764" w14:textId="77777777" w:rsidR="00FD2C66" w:rsidRDefault="00FD2C66">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8CF6494" w14:textId="77777777" w:rsidR="00FD2C66" w:rsidRDefault="00FD2C66">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77526604"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rsidRPr="00946960" w14:paraId="553A1B0B"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3006774" w14:textId="77777777" w:rsidR="00FD2C66" w:rsidRDefault="00FD2C66">
            <w:pPr>
              <w:spacing w:after="0" w:line="240" w:lineRule="auto"/>
              <w:rPr>
                <w:rFonts w:ascii="Arial" w:eastAsia="Times New Roman" w:hAnsi="Arial" w:cs="Times New Roman"/>
                <w:bCs/>
                <w:color w:val="auto"/>
                <w:sz w:val="20"/>
                <w:szCs w:val="20"/>
              </w:rPr>
            </w:pPr>
          </w:p>
          <w:p w14:paraId="118D89B0" w14:textId="77777777" w:rsidR="00FD2C66" w:rsidRDefault="00FD2C66">
            <w:pPr>
              <w:spacing w:after="0" w:line="240" w:lineRule="auto"/>
              <w:rPr>
                <w:rFonts w:ascii="Arial" w:eastAsia="Times New Roman" w:hAnsi="Arial" w:cs="Times New Roman"/>
                <w:bCs/>
                <w:color w:val="auto"/>
                <w:sz w:val="20"/>
                <w:szCs w:val="20"/>
              </w:rPr>
            </w:pPr>
          </w:p>
          <w:p w14:paraId="7DE7CF6B" w14:textId="77777777" w:rsidR="009A209A" w:rsidRDefault="009A209A" w:rsidP="009A209A">
            <w:pPr>
              <w:pStyle w:val="Normal1"/>
              <w:rPr>
                <w:b/>
              </w:rPr>
            </w:pPr>
            <w:r>
              <w:rPr>
                <w:b/>
              </w:rPr>
              <w:t xml:space="preserve">Component one: Learning Log </w:t>
            </w:r>
          </w:p>
          <w:p w14:paraId="410D3BB3" w14:textId="3CE4CF38" w:rsidR="00015F9F" w:rsidRPr="0039571D" w:rsidRDefault="00015F9F" w:rsidP="00015F9F">
            <w:pPr>
              <w:pStyle w:val="Heading2"/>
              <w:rPr>
                <w:rFonts w:ascii="Arial" w:hAnsi="Arial" w:cs="Arial"/>
                <w:sz w:val="24"/>
                <w:szCs w:val="24"/>
              </w:rPr>
            </w:pPr>
            <w:bookmarkStart w:id="0" w:name="_Toc149844488"/>
            <w:r w:rsidRPr="0039571D">
              <w:rPr>
                <w:rFonts w:ascii="Arial" w:hAnsi="Arial" w:cs="Arial"/>
                <w:sz w:val="24"/>
                <w:szCs w:val="24"/>
              </w:rPr>
              <w:t xml:space="preserve">Identify key skills required to work within the hotel front </w:t>
            </w:r>
            <w:bookmarkEnd w:id="0"/>
            <w:r w:rsidR="00E63246" w:rsidRPr="0039571D">
              <w:rPr>
                <w:rFonts w:ascii="Arial" w:hAnsi="Arial" w:cs="Arial"/>
                <w:sz w:val="24"/>
                <w:szCs w:val="24"/>
              </w:rPr>
              <w:t>office.</w:t>
            </w:r>
            <w:r w:rsidRPr="0039571D">
              <w:rPr>
                <w:rFonts w:ascii="Arial" w:hAnsi="Arial" w:cs="Arial"/>
                <w:sz w:val="24"/>
                <w:szCs w:val="24"/>
              </w:rPr>
              <w:t xml:space="preserve"> </w:t>
            </w:r>
          </w:p>
          <w:p w14:paraId="33B8175F" w14:textId="0F2B2372" w:rsidR="00015F9F" w:rsidRPr="0039571D" w:rsidRDefault="00A250A5" w:rsidP="00015F9F">
            <w:pPr>
              <w:pStyle w:val="Normal1"/>
              <w:rPr>
                <w:rFonts w:ascii="Arial" w:hAnsi="Arial" w:cs="Arial"/>
                <w:lang w:val="en-GB"/>
              </w:rPr>
            </w:pPr>
            <w:r w:rsidRPr="0039571D">
              <w:rPr>
                <w:rFonts w:ascii="Arial" w:hAnsi="Arial" w:cs="Arial"/>
                <w:lang w:val="en-GB"/>
              </w:rPr>
              <w:t xml:space="preserve">During the placement </w:t>
            </w:r>
            <w:proofErr w:type="gramStart"/>
            <w:r w:rsidR="004E0AC0" w:rsidRPr="0039571D">
              <w:rPr>
                <w:rFonts w:ascii="Arial" w:hAnsi="Arial" w:cs="Arial"/>
                <w:lang w:val="en-GB"/>
              </w:rPr>
              <w:t xml:space="preserve">working </w:t>
            </w:r>
            <w:r w:rsidRPr="0039571D">
              <w:rPr>
                <w:rFonts w:ascii="Arial" w:hAnsi="Arial" w:cs="Arial"/>
                <w:lang w:val="en-GB"/>
              </w:rPr>
              <w:t xml:space="preserve"> </w:t>
            </w:r>
            <w:r w:rsidR="00D130AB" w:rsidRPr="0039571D">
              <w:rPr>
                <w:rFonts w:ascii="Arial" w:hAnsi="Arial" w:cs="Arial"/>
                <w:lang w:val="en-GB"/>
              </w:rPr>
              <w:t>at</w:t>
            </w:r>
            <w:proofErr w:type="gramEnd"/>
            <w:r w:rsidR="00D130AB" w:rsidRPr="0039571D">
              <w:rPr>
                <w:rFonts w:ascii="Arial" w:hAnsi="Arial" w:cs="Arial"/>
                <w:lang w:val="en-GB"/>
              </w:rPr>
              <w:t xml:space="preserve"> </w:t>
            </w:r>
            <w:r w:rsidR="00E47AC4" w:rsidRPr="0039571D">
              <w:rPr>
                <w:rFonts w:ascii="Arial" w:hAnsi="Arial" w:cs="Arial"/>
                <w:lang w:val="en-GB"/>
              </w:rPr>
              <w:t>the front</w:t>
            </w:r>
            <w:r w:rsidR="00D130AB" w:rsidRPr="0039571D">
              <w:rPr>
                <w:rFonts w:ascii="Arial" w:hAnsi="Arial" w:cs="Arial"/>
                <w:lang w:val="en-GB"/>
              </w:rPr>
              <w:t xml:space="preserve"> </w:t>
            </w:r>
            <w:r w:rsidR="00E47AC4" w:rsidRPr="0039571D">
              <w:rPr>
                <w:rFonts w:ascii="Arial" w:hAnsi="Arial" w:cs="Arial"/>
                <w:lang w:val="en-GB"/>
              </w:rPr>
              <w:t>office,</w:t>
            </w:r>
            <w:r w:rsidR="00D130AB" w:rsidRPr="0039571D">
              <w:rPr>
                <w:rFonts w:ascii="Arial" w:hAnsi="Arial" w:cs="Arial"/>
                <w:lang w:val="en-GB"/>
              </w:rPr>
              <w:t xml:space="preserve"> I discovered I </w:t>
            </w:r>
            <w:r w:rsidR="00B82617" w:rsidRPr="0039571D">
              <w:rPr>
                <w:rFonts w:ascii="Arial" w:hAnsi="Arial" w:cs="Arial"/>
                <w:lang w:val="en-GB"/>
              </w:rPr>
              <w:t>needed</w:t>
            </w:r>
            <w:r w:rsidR="00D130AB" w:rsidRPr="0039571D">
              <w:rPr>
                <w:rFonts w:ascii="Arial" w:hAnsi="Arial" w:cs="Arial"/>
                <w:lang w:val="en-GB"/>
              </w:rPr>
              <w:t xml:space="preserve"> to have </w:t>
            </w:r>
            <w:r w:rsidR="00F83CAA" w:rsidRPr="0039571D">
              <w:rPr>
                <w:rFonts w:ascii="Arial" w:hAnsi="Arial" w:cs="Arial"/>
                <w:lang w:val="en-GB"/>
              </w:rPr>
              <w:t xml:space="preserve">communication skills </w:t>
            </w:r>
            <w:r w:rsidR="00FF4ACD" w:rsidRPr="0039571D">
              <w:rPr>
                <w:rFonts w:ascii="Arial" w:hAnsi="Arial" w:cs="Arial"/>
                <w:lang w:val="en-GB"/>
              </w:rPr>
              <w:t xml:space="preserve">as this helped me to </w:t>
            </w:r>
            <w:r w:rsidR="005C46AA" w:rsidRPr="0039571D">
              <w:rPr>
                <w:rFonts w:ascii="Arial" w:hAnsi="Arial" w:cs="Arial"/>
                <w:lang w:val="en-GB"/>
              </w:rPr>
              <w:t xml:space="preserve">talk with customers in person and over the </w:t>
            </w:r>
            <w:r w:rsidR="00E47AC4" w:rsidRPr="0039571D">
              <w:rPr>
                <w:rFonts w:ascii="Arial" w:hAnsi="Arial" w:cs="Arial"/>
                <w:lang w:val="en-GB"/>
              </w:rPr>
              <w:t>phone.</w:t>
            </w:r>
            <w:r w:rsidR="00015F9F" w:rsidRPr="0039571D">
              <w:rPr>
                <w:rFonts w:ascii="Arial" w:hAnsi="Arial" w:cs="Arial"/>
                <w:lang w:val="en-GB"/>
              </w:rPr>
              <w:t xml:space="preserve"> This becomes one of the crucial </w:t>
            </w:r>
            <w:r w:rsidR="00E47AC4" w:rsidRPr="0039571D">
              <w:rPr>
                <w:rFonts w:ascii="Arial" w:hAnsi="Arial" w:cs="Arial"/>
                <w:lang w:val="en-GB"/>
              </w:rPr>
              <w:t>tasks</w:t>
            </w:r>
            <w:r w:rsidR="00015F9F" w:rsidRPr="0039571D">
              <w:rPr>
                <w:rFonts w:ascii="Arial" w:hAnsi="Arial" w:cs="Arial"/>
                <w:lang w:val="en-GB"/>
              </w:rPr>
              <w:t xml:space="preserve"> to be performed in the arrival and departure of guests in a hotel’s front office. Some of the other varieties of tasks of this department like registration, room allocation, reception, reservation of a resident </w:t>
            </w:r>
            <w:r w:rsidR="00E47AC4" w:rsidRPr="0039571D">
              <w:rPr>
                <w:rFonts w:ascii="Arial" w:hAnsi="Arial" w:cs="Arial"/>
                <w:lang w:val="en-GB"/>
              </w:rPr>
              <w:t>guest</w:t>
            </w:r>
            <w:r w:rsidR="00015F9F" w:rsidRPr="0039571D">
              <w:rPr>
                <w:rFonts w:ascii="Arial" w:hAnsi="Arial" w:cs="Arial"/>
                <w:lang w:val="en-GB"/>
              </w:rPr>
              <w:t xml:space="preserve"> </w:t>
            </w:r>
            <w:proofErr w:type="gramStart"/>
            <w:r w:rsidR="00015F9F" w:rsidRPr="0039571D">
              <w:rPr>
                <w:rFonts w:ascii="Arial" w:hAnsi="Arial" w:cs="Arial"/>
                <w:lang w:val="en-GB"/>
              </w:rPr>
              <w:t>are</w:t>
            </w:r>
            <w:proofErr w:type="gramEnd"/>
            <w:r w:rsidR="00015F9F" w:rsidRPr="0039571D">
              <w:rPr>
                <w:rFonts w:ascii="Arial" w:hAnsi="Arial" w:cs="Arial"/>
                <w:lang w:val="en-GB"/>
              </w:rPr>
              <w:t xml:space="preserve"> maintained by the front office. Thus, the efficiency or the skills of the employees in the front offices is very important to represent a better presence of the hotel to the customers. Some of the skills for the front office </w:t>
            </w:r>
            <w:r w:rsidR="001070E7" w:rsidRPr="0039571D">
              <w:rPr>
                <w:rFonts w:ascii="Arial" w:hAnsi="Arial" w:cs="Arial"/>
                <w:lang w:val="en-GB"/>
              </w:rPr>
              <w:t xml:space="preserve">which I needed </w:t>
            </w:r>
            <w:r w:rsidR="00E47AC4" w:rsidRPr="0039571D">
              <w:rPr>
                <w:rFonts w:ascii="Arial" w:hAnsi="Arial" w:cs="Arial"/>
                <w:lang w:val="en-GB"/>
              </w:rPr>
              <w:t>were technical skills</w:t>
            </w:r>
            <w:r w:rsidR="00015F9F" w:rsidRPr="0039571D">
              <w:rPr>
                <w:rFonts w:ascii="Arial" w:hAnsi="Arial" w:cs="Arial"/>
                <w:lang w:val="en-GB"/>
              </w:rPr>
              <w:t xml:space="preserve"> </w:t>
            </w:r>
            <w:r w:rsidR="00A5368F" w:rsidRPr="0039571D">
              <w:rPr>
                <w:rFonts w:ascii="Arial" w:hAnsi="Arial" w:cs="Arial"/>
                <w:lang w:val="en-GB"/>
              </w:rPr>
              <w:t xml:space="preserve">which I needed to work with </w:t>
            </w:r>
            <w:r w:rsidR="00E47AC4" w:rsidRPr="0039571D">
              <w:rPr>
                <w:rFonts w:ascii="Arial" w:hAnsi="Arial" w:cs="Arial"/>
                <w:lang w:val="en-GB"/>
              </w:rPr>
              <w:t>a computer</w:t>
            </w:r>
            <w:r w:rsidR="00A5368F" w:rsidRPr="0039571D">
              <w:rPr>
                <w:rFonts w:ascii="Arial" w:hAnsi="Arial" w:cs="Arial"/>
                <w:lang w:val="en-GB"/>
              </w:rPr>
              <w:t xml:space="preserve"> </w:t>
            </w:r>
            <w:r w:rsidR="006B7A59" w:rsidRPr="0039571D">
              <w:rPr>
                <w:rFonts w:ascii="Arial" w:hAnsi="Arial" w:cs="Arial"/>
                <w:lang w:val="en-GB"/>
              </w:rPr>
              <w:t xml:space="preserve">to keep accurate </w:t>
            </w:r>
            <w:r w:rsidR="00FA6ED2" w:rsidRPr="0039571D">
              <w:rPr>
                <w:rFonts w:ascii="Arial" w:hAnsi="Arial" w:cs="Arial"/>
                <w:lang w:val="en-GB"/>
              </w:rPr>
              <w:t xml:space="preserve">customer records in </w:t>
            </w:r>
            <w:r w:rsidR="00E47AC4" w:rsidRPr="0039571D">
              <w:rPr>
                <w:rFonts w:ascii="Arial" w:hAnsi="Arial" w:cs="Arial"/>
                <w:lang w:val="en-GB"/>
              </w:rPr>
              <w:t>a system</w:t>
            </w:r>
            <w:r w:rsidR="00FA6ED2" w:rsidRPr="0039571D">
              <w:rPr>
                <w:rFonts w:ascii="Arial" w:hAnsi="Arial" w:cs="Arial"/>
                <w:lang w:val="en-GB"/>
              </w:rPr>
              <w:t xml:space="preserve"> and </w:t>
            </w:r>
            <w:r w:rsidR="00426960" w:rsidRPr="0039571D">
              <w:rPr>
                <w:rFonts w:ascii="Arial" w:hAnsi="Arial" w:cs="Arial"/>
                <w:lang w:val="en-GB"/>
              </w:rPr>
              <w:t>to manage the transactions between custo</w:t>
            </w:r>
            <w:r w:rsidR="009D2957" w:rsidRPr="0039571D">
              <w:rPr>
                <w:rFonts w:ascii="Arial" w:hAnsi="Arial" w:cs="Arial"/>
                <w:lang w:val="en-GB"/>
              </w:rPr>
              <w:t>mers and company</w:t>
            </w:r>
            <w:r w:rsidR="00015F9F" w:rsidRPr="0039571D">
              <w:rPr>
                <w:rFonts w:ascii="Arial" w:hAnsi="Arial" w:cs="Arial"/>
                <w:lang w:val="en-GB"/>
              </w:rPr>
              <w:t>.</w:t>
            </w:r>
            <w:r w:rsidR="00756AB1" w:rsidRPr="0039571D">
              <w:rPr>
                <w:rFonts w:ascii="Arial" w:hAnsi="Arial" w:cs="Arial"/>
                <w:lang w:val="en-GB"/>
              </w:rPr>
              <w:t xml:space="preserve"> </w:t>
            </w:r>
            <w:r w:rsidR="00B82617" w:rsidRPr="0039571D">
              <w:rPr>
                <w:rFonts w:ascii="Arial" w:hAnsi="Arial" w:cs="Arial"/>
                <w:lang w:val="en-GB"/>
              </w:rPr>
              <w:t>P</w:t>
            </w:r>
            <w:r w:rsidR="00857043" w:rsidRPr="0039571D">
              <w:rPr>
                <w:rFonts w:ascii="Arial" w:hAnsi="Arial" w:cs="Arial"/>
                <w:lang w:val="en-GB"/>
              </w:rPr>
              <w:t>roblem-solving</w:t>
            </w:r>
            <w:r w:rsidR="00B82617" w:rsidRPr="0039571D">
              <w:rPr>
                <w:rFonts w:ascii="Arial" w:hAnsi="Arial" w:cs="Arial"/>
                <w:lang w:val="en-GB"/>
              </w:rPr>
              <w:t xml:space="preserve"> </w:t>
            </w:r>
            <w:r w:rsidR="00857043" w:rsidRPr="0039571D">
              <w:rPr>
                <w:rFonts w:ascii="Arial" w:hAnsi="Arial" w:cs="Arial"/>
                <w:lang w:val="en-GB"/>
              </w:rPr>
              <w:t xml:space="preserve">skill </w:t>
            </w:r>
            <w:r w:rsidR="00F33AFC" w:rsidRPr="0039571D">
              <w:rPr>
                <w:rFonts w:ascii="Arial" w:hAnsi="Arial" w:cs="Arial"/>
                <w:lang w:val="en-GB"/>
              </w:rPr>
              <w:t xml:space="preserve">helped me to solve any problems regarding </w:t>
            </w:r>
            <w:r w:rsidR="009C1D87" w:rsidRPr="0039571D">
              <w:rPr>
                <w:rFonts w:ascii="Arial" w:hAnsi="Arial" w:cs="Arial"/>
                <w:lang w:val="en-GB"/>
              </w:rPr>
              <w:t>customers’</w:t>
            </w:r>
            <w:r w:rsidR="005970F9" w:rsidRPr="0039571D">
              <w:rPr>
                <w:rFonts w:ascii="Arial" w:hAnsi="Arial" w:cs="Arial"/>
                <w:lang w:val="en-GB"/>
              </w:rPr>
              <w:t xml:space="preserve"> damaged </w:t>
            </w:r>
            <w:r w:rsidR="009C1D87" w:rsidRPr="0039571D">
              <w:rPr>
                <w:rFonts w:ascii="Arial" w:hAnsi="Arial" w:cs="Arial"/>
                <w:lang w:val="en-GB"/>
              </w:rPr>
              <w:t>keycards</w:t>
            </w:r>
            <w:r w:rsidR="00E47AC4" w:rsidRPr="0039571D">
              <w:rPr>
                <w:rFonts w:ascii="Arial" w:hAnsi="Arial" w:cs="Arial"/>
                <w:lang w:val="en-GB"/>
              </w:rPr>
              <w:t>, incorrect</w:t>
            </w:r>
            <w:r w:rsidR="005970F9" w:rsidRPr="0039571D">
              <w:rPr>
                <w:rFonts w:ascii="Arial" w:hAnsi="Arial" w:cs="Arial"/>
                <w:lang w:val="en-GB"/>
              </w:rPr>
              <w:t xml:space="preserve"> room </w:t>
            </w:r>
            <w:r w:rsidR="00E47AC4" w:rsidRPr="0039571D">
              <w:rPr>
                <w:rFonts w:ascii="Arial" w:hAnsi="Arial" w:cs="Arial"/>
                <w:lang w:val="en-GB"/>
              </w:rPr>
              <w:t>charges, lack</w:t>
            </w:r>
            <w:r w:rsidR="004A244C" w:rsidRPr="0039571D">
              <w:rPr>
                <w:rFonts w:ascii="Arial" w:hAnsi="Arial" w:cs="Arial"/>
                <w:lang w:val="en-GB"/>
              </w:rPr>
              <w:t xml:space="preserve"> of internet connection or unexpected problems </w:t>
            </w:r>
            <w:r w:rsidR="00E47AC4" w:rsidRPr="0039571D">
              <w:rPr>
                <w:rFonts w:ascii="Arial" w:hAnsi="Arial" w:cs="Arial"/>
                <w:lang w:val="en-GB"/>
              </w:rPr>
              <w:t>occurred. Leadership</w:t>
            </w:r>
            <w:r w:rsidR="0084202F" w:rsidRPr="0039571D">
              <w:rPr>
                <w:rFonts w:ascii="Arial" w:hAnsi="Arial" w:cs="Arial"/>
                <w:lang w:val="en-GB"/>
              </w:rPr>
              <w:t xml:space="preserve"> </w:t>
            </w:r>
            <w:r w:rsidR="00E47AC4" w:rsidRPr="0039571D">
              <w:rPr>
                <w:rFonts w:ascii="Arial" w:hAnsi="Arial" w:cs="Arial"/>
                <w:lang w:val="en-GB"/>
              </w:rPr>
              <w:t>skills</w:t>
            </w:r>
            <w:r w:rsidR="0084202F" w:rsidRPr="0039571D">
              <w:rPr>
                <w:rFonts w:ascii="Arial" w:hAnsi="Arial" w:cs="Arial"/>
                <w:lang w:val="en-GB"/>
              </w:rPr>
              <w:t xml:space="preserve"> </w:t>
            </w:r>
            <w:r w:rsidR="00C57AFC" w:rsidRPr="0039571D">
              <w:rPr>
                <w:rFonts w:ascii="Arial" w:hAnsi="Arial" w:cs="Arial"/>
                <w:lang w:val="en-GB"/>
              </w:rPr>
              <w:t xml:space="preserve">helped me to assign tasks </w:t>
            </w:r>
            <w:r w:rsidR="003536C8" w:rsidRPr="0039571D">
              <w:rPr>
                <w:rFonts w:ascii="Arial" w:hAnsi="Arial" w:cs="Arial"/>
                <w:lang w:val="en-GB"/>
              </w:rPr>
              <w:t xml:space="preserve">to manage my time during my stay </w:t>
            </w:r>
            <w:r w:rsidR="009C1D87" w:rsidRPr="0039571D">
              <w:rPr>
                <w:rFonts w:ascii="Arial" w:hAnsi="Arial" w:cs="Arial"/>
                <w:lang w:val="en-GB"/>
              </w:rPr>
              <w:t>there, skills</w:t>
            </w:r>
            <w:r w:rsidR="00015F9F" w:rsidRPr="0039571D">
              <w:rPr>
                <w:rFonts w:ascii="Arial" w:hAnsi="Arial" w:cs="Arial"/>
                <w:lang w:val="en-GB"/>
              </w:rPr>
              <w:t xml:space="preserve"> also need to be enhanced regularly as per the fluctuating preferences of the customer and the market trends. The proper maintenance of these skills has helped me in properly interacting with the customers and providing </w:t>
            </w:r>
            <w:r w:rsidR="009C1D87" w:rsidRPr="0039571D">
              <w:rPr>
                <w:rFonts w:ascii="Arial" w:hAnsi="Arial" w:cs="Arial"/>
                <w:lang w:val="en-GB"/>
              </w:rPr>
              <w:t>the best</w:t>
            </w:r>
            <w:r w:rsidR="00015F9F" w:rsidRPr="0039571D">
              <w:rPr>
                <w:rFonts w:ascii="Arial" w:hAnsi="Arial" w:cs="Arial"/>
                <w:lang w:val="en-GB"/>
              </w:rPr>
              <w:t xml:space="preserve"> quality of hospitality service to them in a hotel.</w:t>
            </w:r>
            <w:r w:rsidR="00015F9F" w:rsidRPr="0039571D">
              <w:rPr>
                <w:rFonts w:ascii="Arial" w:hAnsi="Arial" w:cs="Arial"/>
                <w:b/>
                <w:lang w:val="en-GB"/>
              </w:rPr>
              <w:t xml:space="preserve"> </w:t>
            </w:r>
            <w:r w:rsidR="00B261FA" w:rsidRPr="0039571D">
              <w:rPr>
                <w:rFonts w:ascii="Arial" w:hAnsi="Arial" w:cs="Arial"/>
                <w:lang w:val="en-GB"/>
              </w:rPr>
              <w:t>The</w:t>
            </w:r>
            <w:r w:rsidR="00015F9F" w:rsidRPr="0039571D">
              <w:rPr>
                <w:rFonts w:ascii="Arial" w:hAnsi="Arial" w:cs="Arial"/>
                <w:lang w:val="en-GB"/>
              </w:rPr>
              <w:t xml:space="preserve"> front office employees of</w:t>
            </w:r>
            <w:r w:rsidR="00015F9F" w:rsidRPr="0039571D">
              <w:rPr>
                <w:rFonts w:ascii="Arial" w:hAnsi="Arial" w:cs="Arial"/>
                <w:i/>
                <w:lang w:val="en-GB"/>
              </w:rPr>
              <w:t xml:space="preserve"> </w:t>
            </w:r>
            <w:r w:rsidR="00015F9F" w:rsidRPr="0039571D">
              <w:rPr>
                <w:rFonts w:ascii="Arial" w:hAnsi="Arial" w:cs="Arial"/>
                <w:b/>
                <w:i/>
                <w:lang w:val="en-GB"/>
              </w:rPr>
              <w:t xml:space="preserve">Ibis Styles Birmingham NEC &amp; Airport Hotel </w:t>
            </w:r>
            <w:r w:rsidR="00015F9F" w:rsidRPr="0039571D">
              <w:rPr>
                <w:rFonts w:ascii="Arial" w:hAnsi="Arial" w:cs="Arial"/>
                <w:lang w:val="en-GB"/>
              </w:rPr>
              <w:t xml:space="preserve">need to acquire these skills to sustain the competitive presence and reputation of the </w:t>
            </w:r>
            <w:r w:rsidR="009C1D87" w:rsidRPr="0039571D">
              <w:rPr>
                <w:rFonts w:ascii="Arial" w:hAnsi="Arial" w:cs="Arial"/>
                <w:lang w:val="en-GB"/>
              </w:rPr>
              <w:t>organization</w:t>
            </w:r>
            <w:r w:rsidR="00015F9F" w:rsidRPr="0039571D">
              <w:rPr>
                <w:rFonts w:ascii="Arial" w:hAnsi="Arial" w:cs="Arial"/>
                <w:lang w:val="en-GB"/>
              </w:rPr>
              <w:t xml:space="preserve">. This also helps in increasing the opportunities for expanding its operations in the different domestic and global markets of operation. </w:t>
            </w:r>
          </w:p>
          <w:p w14:paraId="38656D15" w14:textId="77777777" w:rsidR="00015F9F" w:rsidRPr="0039571D" w:rsidRDefault="00015F9F" w:rsidP="00015F9F">
            <w:pPr>
              <w:pStyle w:val="Normal1"/>
              <w:rPr>
                <w:rFonts w:ascii="Arial" w:hAnsi="Arial" w:cs="Arial"/>
                <w:b/>
                <w:lang w:val="en-GB"/>
              </w:rPr>
            </w:pPr>
          </w:p>
          <w:p w14:paraId="261682BE" w14:textId="2B46506A" w:rsidR="00015F9F" w:rsidRPr="0039571D" w:rsidRDefault="00311753" w:rsidP="00015F9F">
            <w:pPr>
              <w:pStyle w:val="Normal1"/>
              <w:rPr>
                <w:rFonts w:ascii="Arial" w:hAnsi="Arial" w:cs="Arial"/>
                <w:b/>
                <w:lang w:val="en-GB"/>
              </w:rPr>
            </w:pPr>
            <w:proofErr w:type="spellStart"/>
            <w:r w:rsidRPr="0039571D">
              <w:rPr>
                <w:rFonts w:ascii="Arial" w:hAnsi="Arial" w:cs="Arial"/>
                <w:b/>
                <w:lang w:val="en-GB"/>
              </w:rPr>
              <w:t>Analyzing</w:t>
            </w:r>
            <w:proofErr w:type="spellEnd"/>
            <w:r w:rsidR="00015F9F" w:rsidRPr="0039571D">
              <w:rPr>
                <w:rFonts w:ascii="Arial" w:hAnsi="Arial" w:cs="Arial"/>
                <w:b/>
                <w:lang w:val="en-GB"/>
              </w:rPr>
              <w:t xml:space="preserve"> reflective practice, reflecting on own skills, experience using KOLB’s Learning Cycle model of </w:t>
            </w:r>
          </w:p>
          <w:p w14:paraId="48A26AC5" w14:textId="149FA7B0" w:rsidR="00015F9F" w:rsidRPr="0039571D" w:rsidRDefault="009C1D87" w:rsidP="00015F9F">
            <w:pPr>
              <w:pStyle w:val="Normal1"/>
              <w:rPr>
                <w:rFonts w:ascii="Arial" w:hAnsi="Arial" w:cs="Arial"/>
                <w:lang w:val="en-GB"/>
              </w:rPr>
            </w:pPr>
            <w:r w:rsidRPr="0039571D">
              <w:rPr>
                <w:rFonts w:ascii="Arial" w:hAnsi="Arial" w:cs="Arial"/>
                <w:lang w:val="en-GB"/>
              </w:rPr>
              <w:t>My presentation</w:t>
            </w:r>
            <w:r w:rsidR="00015F9F" w:rsidRPr="0039571D">
              <w:rPr>
                <w:rFonts w:ascii="Arial" w:hAnsi="Arial" w:cs="Arial"/>
                <w:lang w:val="en-GB"/>
              </w:rPr>
              <w:t xml:space="preserve"> skills </w:t>
            </w:r>
            <w:r w:rsidR="009D4654" w:rsidRPr="0039571D">
              <w:rPr>
                <w:rFonts w:ascii="Arial" w:hAnsi="Arial" w:cs="Arial"/>
                <w:lang w:val="en-GB"/>
              </w:rPr>
              <w:t xml:space="preserve">helped me </w:t>
            </w:r>
            <w:r w:rsidR="00B82617" w:rsidRPr="0039571D">
              <w:rPr>
                <w:rFonts w:ascii="Arial" w:hAnsi="Arial" w:cs="Arial"/>
                <w:lang w:val="en-GB"/>
              </w:rPr>
              <w:t>to develop</w:t>
            </w:r>
            <w:r w:rsidR="00015F9F" w:rsidRPr="0039571D">
              <w:rPr>
                <w:rFonts w:ascii="Arial" w:hAnsi="Arial" w:cs="Arial"/>
                <w:lang w:val="en-GB"/>
              </w:rPr>
              <w:t xml:space="preserve"> </w:t>
            </w:r>
            <w:r w:rsidR="009D4654" w:rsidRPr="0039571D">
              <w:rPr>
                <w:rFonts w:ascii="Arial" w:hAnsi="Arial" w:cs="Arial"/>
                <w:lang w:val="en-GB"/>
              </w:rPr>
              <w:t xml:space="preserve">that the </w:t>
            </w:r>
            <w:r w:rsidR="00015F9F" w:rsidRPr="0039571D">
              <w:rPr>
                <w:rFonts w:ascii="Arial" w:hAnsi="Arial" w:cs="Arial"/>
                <w:lang w:val="en-GB"/>
              </w:rPr>
              <w:t xml:space="preserve">customer satisfaction can be done through efficient experiences and knowledge of the front office managers of the hotel. According to the comments of </w:t>
            </w:r>
            <w:proofErr w:type="spellStart"/>
            <w:r w:rsidR="00015F9F" w:rsidRPr="0039571D">
              <w:rPr>
                <w:rFonts w:ascii="Arial" w:hAnsi="Arial" w:cs="Arial"/>
                <w:lang w:val="en-GB"/>
              </w:rPr>
              <w:t>Corgel</w:t>
            </w:r>
            <w:proofErr w:type="spellEnd"/>
            <w:r w:rsidR="00015F9F" w:rsidRPr="0039571D">
              <w:rPr>
                <w:rFonts w:ascii="Arial" w:hAnsi="Arial" w:cs="Arial"/>
                <w:lang w:val="en-GB"/>
              </w:rPr>
              <w:t xml:space="preserve"> </w:t>
            </w:r>
            <w:r w:rsidR="00015F9F" w:rsidRPr="0039571D">
              <w:rPr>
                <w:rFonts w:ascii="Arial" w:hAnsi="Arial" w:cs="Arial"/>
                <w:i/>
                <w:lang w:val="en-GB"/>
              </w:rPr>
              <w:t>et al</w:t>
            </w:r>
            <w:r w:rsidR="00015F9F" w:rsidRPr="0039571D">
              <w:rPr>
                <w:rFonts w:ascii="Arial" w:hAnsi="Arial" w:cs="Arial"/>
                <w:lang w:val="en-GB"/>
              </w:rPr>
              <w:t>. (2011), the increase of customer experience help</w:t>
            </w:r>
            <w:r w:rsidR="00D37511" w:rsidRPr="0039571D">
              <w:rPr>
                <w:rFonts w:ascii="Arial" w:hAnsi="Arial" w:cs="Arial"/>
                <w:lang w:val="en-GB"/>
              </w:rPr>
              <w:t xml:space="preserve">ed </w:t>
            </w:r>
            <w:r w:rsidRPr="0039571D">
              <w:rPr>
                <w:rFonts w:ascii="Arial" w:hAnsi="Arial" w:cs="Arial"/>
                <w:lang w:val="en-GB"/>
              </w:rPr>
              <w:t xml:space="preserve">me </w:t>
            </w:r>
            <w:r w:rsidR="00B82617" w:rsidRPr="0039571D">
              <w:rPr>
                <w:rFonts w:ascii="Arial" w:hAnsi="Arial" w:cs="Arial"/>
                <w:lang w:val="en-GB"/>
              </w:rPr>
              <w:t>increase</w:t>
            </w:r>
            <w:r w:rsidR="00015F9F" w:rsidRPr="0039571D">
              <w:rPr>
                <w:rFonts w:ascii="Arial" w:hAnsi="Arial" w:cs="Arial"/>
                <w:lang w:val="en-GB"/>
              </w:rPr>
              <w:t xml:space="preserve"> the reputation of a hospitality service-providing </w:t>
            </w:r>
            <w:r w:rsidRPr="0039571D">
              <w:rPr>
                <w:rFonts w:ascii="Arial" w:hAnsi="Arial" w:cs="Arial"/>
                <w:lang w:val="en-GB"/>
              </w:rPr>
              <w:t>organization</w:t>
            </w:r>
            <w:r w:rsidR="00015F9F" w:rsidRPr="0039571D">
              <w:rPr>
                <w:rFonts w:ascii="Arial" w:hAnsi="Arial" w:cs="Arial"/>
                <w:lang w:val="en-GB"/>
              </w:rPr>
              <w:t xml:space="preserve">. This </w:t>
            </w:r>
            <w:r w:rsidRPr="0039571D">
              <w:rPr>
                <w:rFonts w:ascii="Arial" w:hAnsi="Arial" w:cs="Arial"/>
                <w:lang w:val="en-GB"/>
              </w:rPr>
              <w:t>made</w:t>
            </w:r>
            <w:r w:rsidR="00015F9F" w:rsidRPr="0039571D">
              <w:rPr>
                <w:rFonts w:ascii="Arial" w:hAnsi="Arial" w:cs="Arial"/>
                <w:lang w:val="en-GB"/>
              </w:rPr>
              <w:t xml:space="preserve"> </w:t>
            </w:r>
            <w:r w:rsidR="00015F9F" w:rsidRPr="0039571D">
              <w:rPr>
                <w:rFonts w:ascii="Arial" w:hAnsi="Arial" w:cs="Arial"/>
                <w:lang w:val="en-GB"/>
              </w:rPr>
              <w:lastRenderedPageBreak/>
              <w:t xml:space="preserve">me learn that providing a better experience to the customer can help in earning competitive opportunities along with increasing the brand presence. However, according to </w:t>
            </w:r>
            <w:r w:rsidR="00015F9F" w:rsidRPr="0039571D">
              <w:rPr>
                <w:rFonts w:ascii="Arial" w:hAnsi="Arial" w:cs="Arial"/>
                <w:b/>
                <w:i/>
                <w:lang w:val="en-GB"/>
              </w:rPr>
              <w:t>KOLB’s Learning Cycle, 1984,</w:t>
            </w:r>
            <w:r w:rsidR="00015F9F" w:rsidRPr="0039571D">
              <w:rPr>
                <w:rFonts w:ascii="Arial" w:hAnsi="Arial" w:cs="Arial"/>
                <w:b/>
                <w:lang w:val="en-GB"/>
              </w:rPr>
              <w:t xml:space="preserve"> </w:t>
            </w:r>
            <w:r w:rsidR="00015F9F" w:rsidRPr="0039571D">
              <w:rPr>
                <w:rFonts w:ascii="Arial" w:hAnsi="Arial" w:cs="Arial"/>
                <w:lang w:val="en-GB"/>
              </w:rPr>
              <w:t xml:space="preserve">increasing the experience of the customers alone does not provide sufficient resources for learning experiences in different situations. This includes many cases that do not get mitigated alone with experience it needs to meet some </w:t>
            </w:r>
            <w:r w:rsidRPr="0039571D">
              <w:rPr>
                <w:rFonts w:ascii="Arial" w:hAnsi="Arial" w:cs="Arial"/>
                <w:lang w:val="en-GB"/>
              </w:rPr>
              <w:t>learning</w:t>
            </w:r>
            <w:r w:rsidR="00015F9F" w:rsidRPr="0039571D">
              <w:rPr>
                <w:rFonts w:ascii="Arial" w:hAnsi="Arial" w:cs="Arial"/>
                <w:lang w:val="en-GB"/>
              </w:rPr>
              <w:t xml:space="preserve"> goals obtained from performing the work. This also helped me in developing my experiences about the efficient management of resources in the hospitality service providing industries in the UK. In this type of situation, I have maintained the preliminary experiences obtained from the work performance and some of the problem-solving skills learned from performing work. This experience has helped me in solving some working issues with the skills of thinking, discussing, or creatively in solving customer dissatisfaction. This made me learn that literary experience also needs some of the learning experiences obtained from performing work to meet certain goals of a company. As opined by Alexakis and Jiang (2019), the employees of the front office in a hotel need to have efficient knowledge about operational skills like efficient customer management and problem-solving. This made me learn that the skills also need to be maintained by some of the administrative practices for sustaining the skills applied in the workplace by the employees. </w:t>
            </w:r>
          </w:p>
          <w:p w14:paraId="19E6E6CE" w14:textId="77777777" w:rsidR="00015F9F" w:rsidRPr="0039571D" w:rsidRDefault="00015F9F" w:rsidP="00015F9F">
            <w:pPr>
              <w:pStyle w:val="Normal1"/>
              <w:rPr>
                <w:rFonts w:ascii="Arial" w:hAnsi="Arial" w:cs="Arial"/>
                <w:b/>
                <w:lang w:val="en-GB"/>
              </w:rPr>
            </w:pPr>
            <w:r w:rsidRPr="0039571D">
              <w:rPr>
                <w:rFonts w:ascii="Arial" w:hAnsi="Arial" w:cs="Arial"/>
                <w:b/>
                <w:lang w:val="en-GB"/>
              </w:rPr>
              <w:t xml:space="preserve">Linking with theoretical principles and with industry examples of the key skills identified </w:t>
            </w:r>
          </w:p>
          <w:p w14:paraId="4A311B24" w14:textId="22A01348" w:rsidR="00015F9F" w:rsidRPr="0039571D" w:rsidRDefault="00015F9F" w:rsidP="00015F9F">
            <w:pPr>
              <w:pStyle w:val="Normal1"/>
              <w:rPr>
                <w:rFonts w:ascii="Arial" w:hAnsi="Arial" w:cs="Arial"/>
                <w:lang w:val="en-GB"/>
              </w:rPr>
            </w:pPr>
            <w:r w:rsidRPr="0039571D">
              <w:rPr>
                <w:rFonts w:ascii="Arial" w:hAnsi="Arial" w:cs="Arial"/>
                <w:lang w:val="en-GB"/>
              </w:rPr>
              <w:t xml:space="preserve">The stability of the hotel business in the UK is sustained by their capability to manage the customers efficiently. According to Hammer (2016), the efficiency of revenue managers in hotels needs to avoid misunderstandings and solve complexities with continuous adaptation of technologies in work. This indicates the administrative bodies of an </w:t>
            </w:r>
            <w:r w:rsidR="002A4CBD" w:rsidRPr="0039571D">
              <w:rPr>
                <w:rFonts w:ascii="Arial" w:hAnsi="Arial" w:cs="Arial"/>
                <w:lang w:val="en-GB"/>
              </w:rPr>
              <w:t>organization</w:t>
            </w:r>
            <w:r w:rsidRPr="0039571D">
              <w:rPr>
                <w:rFonts w:ascii="Arial" w:hAnsi="Arial" w:cs="Arial"/>
                <w:lang w:val="en-GB"/>
              </w:rPr>
              <w:t xml:space="preserve"> need to follow theological principles for solving complexion occurred in hotel business. According </w:t>
            </w:r>
            <w:r w:rsidR="002A4CBD" w:rsidRPr="0039571D">
              <w:rPr>
                <w:rFonts w:ascii="Arial" w:hAnsi="Arial" w:cs="Arial"/>
                <w:lang w:val="en-GB"/>
              </w:rPr>
              <w:t>to “</w:t>
            </w:r>
            <w:r w:rsidRPr="0039571D">
              <w:rPr>
                <w:rFonts w:ascii="Arial" w:hAnsi="Arial" w:cs="Arial"/>
                <w:b/>
                <w:i/>
                <w:lang w:val="en-GB"/>
              </w:rPr>
              <w:t>Innovations theory”,</w:t>
            </w:r>
            <w:r w:rsidRPr="0039571D">
              <w:rPr>
                <w:rFonts w:ascii="Arial" w:hAnsi="Arial" w:cs="Arial"/>
                <w:lang w:val="en-GB"/>
              </w:rPr>
              <w:t xml:space="preserve"> the description of a working pattern and the speed of implementing new ideas to perform some activities to spread the preference of a product or service. This theory can be applied by the hospitality sectors of the UK to retain their customers. Furthermore, the application of this theory can help in enhancing the quality of service provided by the hospitality service provider of the UK. Thus, applying this theory has also helped me </w:t>
            </w:r>
            <w:r w:rsidR="00E47AC4" w:rsidRPr="0039571D">
              <w:rPr>
                <w:rFonts w:ascii="Arial" w:hAnsi="Arial" w:cs="Arial"/>
                <w:lang w:val="en-GB"/>
              </w:rPr>
              <w:t>enhance</w:t>
            </w:r>
            <w:r w:rsidRPr="0039571D">
              <w:rPr>
                <w:rFonts w:ascii="Arial" w:hAnsi="Arial" w:cs="Arial"/>
                <w:lang w:val="en-GB"/>
              </w:rPr>
              <w:t xml:space="preserve"> my skill of providing </w:t>
            </w:r>
            <w:r w:rsidR="002A4CBD" w:rsidRPr="0039571D">
              <w:rPr>
                <w:rFonts w:ascii="Arial" w:hAnsi="Arial" w:cs="Arial"/>
                <w:lang w:val="en-GB"/>
              </w:rPr>
              <w:t>the best</w:t>
            </w:r>
            <w:r w:rsidRPr="0039571D">
              <w:rPr>
                <w:rFonts w:ascii="Arial" w:hAnsi="Arial" w:cs="Arial"/>
                <w:lang w:val="en-GB"/>
              </w:rPr>
              <w:t xml:space="preserve"> quality of hospitality service to the customers from the front office of hotel in the UK. One of the hospitality service-providing </w:t>
            </w:r>
            <w:r w:rsidR="00E47AC4" w:rsidRPr="0039571D">
              <w:rPr>
                <w:rFonts w:ascii="Arial" w:hAnsi="Arial" w:cs="Arial"/>
                <w:lang w:val="en-GB"/>
              </w:rPr>
              <w:t>organizations</w:t>
            </w:r>
            <w:r w:rsidRPr="0039571D">
              <w:rPr>
                <w:rFonts w:ascii="Arial" w:hAnsi="Arial" w:cs="Arial"/>
                <w:lang w:val="en-GB"/>
              </w:rPr>
              <w:t xml:space="preserve"> of the UK, </w:t>
            </w:r>
            <w:r w:rsidRPr="0039571D">
              <w:rPr>
                <w:rFonts w:ascii="Arial" w:hAnsi="Arial" w:cs="Arial"/>
                <w:b/>
                <w:i/>
                <w:lang w:val="en-GB"/>
              </w:rPr>
              <w:t xml:space="preserve">Premier Inn Limited </w:t>
            </w:r>
            <w:r w:rsidRPr="0039571D">
              <w:rPr>
                <w:rFonts w:ascii="Arial" w:hAnsi="Arial" w:cs="Arial"/>
                <w:lang w:val="en-GB"/>
              </w:rPr>
              <w:t xml:space="preserve">tends to provide premier rooms to the guests (Premierinn.com, 2023). This presentation of better hospitality service improves by innovating services within the accommodations according to the preferences of the consumers. Moreover, this indicates the skill of adaptability by the administrative department of this hotel in the UK. According to Mensah </w:t>
            </w:r>
            <w:r w:rsidRPr="0039571D">
              <w:rPr>
                <w:rFonts w:ascii="Arial" w:hAnsi="Arial" w:cs="Arial"/>
                <w:i/>
                <w:lang w:val="en-GB"/>
              </w:rPr>
              <w:t>et al.</w:t>
            </w:r>
            <w:r w:rsidRPr="0039571D">
              <w:rPr>
                <w:rFonts w:ascii="Arial" w:hAnsi="Arial" w:cs="Arial"/>
                <w:lang w:val="en-GB"/>
              </w:rPr>
              <w:t xml:space="preserve"> (2021), the application of practical skills in the administration and front office management of a hotel helps in increasing </w:t>
            </w:r>
            <w:r w:rsidR="00E47AC4" w:rsidRPr="0039571D">
              <w:rPr>
                <w:rFonts w:ascii="Arial" w:hAnsi="Arial" w:cs="Arial"/>
                <w:lang w:val="en-GB"/>
              </w:rPr>
              <w:t>competencies</w:t>
            </w:r>
            <w:r w:rsidRPr="0039571D">
              <w:rPr>
                <w:rFonts w:ascii="Arial" w:hAnsi="Arial" w:cs="Arial"/>
                <w:lang w:val="en-GB"/>
              </w:rPr>
              <w:t>.</w:t>
            </w:r>
          </w:p>
          <w:p w14:paraId="58EB17A8" w14:textId="77777777" w:rsidR="009A209A" w:rsidRDefault="009A209A" w:rsidP="009A209A">
            <w:pPr>
              <w:pStyle w:val="Normal1"/>
              <w:rPr>
                <w:b/>
              </w:rPr>
            </w:pPr>
          </w:p>
          <w:p w14:paraId="4DF7713B" w14:textId="77777777" w:rsidR="00FD2C66" w:rsidRDefault="00FD2C66">
            <w:pPr>
              <w:spacing w:after="0" w:line="240" w:lineRule="auto"/>
              <w:jc w:val="center"/>
              <w:rPr>
                <w:rFonts w:ascii="Arial" w:eastAsia="Times New Roman" w:hAnsi="Arial" w:cs="Times New Roman"/>
                <w:bCs/>
                <w:color w:val="auto"/>
                <w:sz w:val="20"/>
                <w:szCs w:val="20"/>
              </w:rPr>
            </w:pPr>
          </w:p>
          <w:p w14:paraId="28BFBF2C" w14:textId="77777777" w:rsidR="00FD2C66" w:rsidRDefault="00FD2C66">
            <w:pPr>
              <w:spacing w:after="0" w:line="240" w:lineRule="auto"/>
              <w:rPr>
                <w:rFonts w:ascii="Arial" w:eastAsia="Times New Roman" w:hAnsi="Arial" w:cs="Times New Roman"/>
                <w:bCs/>
                <w:color w:val="auto"/>
                <w:sz w:val="20"/>
                <w:szCs w:val="20"/>
              </w:rPr>
            </w:pPr>
          </w:p>
          <w:p w14:paraId="5F15D38C" w14:textId="77777777" w:rsidR="00FD2C66" w:rsidRDefault="00FD2C66">
            <w:pPr>
              <w:spacing w:after="0" w:line="240" w:lineRule="auto"/>
              <w:rPr>
                <w:rFonts w:ascii="Arial" w:eastAsia="Times New Roman" w:hAnsi="Arial" w:cs="Times New Roman"/>
                <w:bCs/>
                <w:color w:val="auto"/>
                <w:sz w:val="20"/>
                <w:szCs w:val="20"/>
              </w:rPr>
            </w:pPr>
          </w:p>
          <w:p w14:paraId="63619685" w14:textId="77777777" w:rsidR="00FD2C66" w:rsidRDefault="00FD2C66">
            <w:pPr>
              <w:spacing w:after="0" w:line="240" w:lineRule="auto"/>
              <w:rPr>
                <w:rFonts w:ascii="Arial" w:eastAsia="Times New Roman" w:hAnsi="Arial" w:cs="Times New Roman"/>
                <w:bCs/>
                <w:color w:val="auto"/>
                <w:sz w:val="20"/>
                <w:szCs w:val="20"/>
              </w:rPr>
            </w:pPr>
          </w:p>
          <w:p w14:paraId="31D86567" w14:textId="77777777" w:rsidR="00FD2C66" w:rsidRDefault="00FD2C66">
            <w:pPr>
              <w:spacing w:after="0" w:line="240" w:lineRule="auto"/>
              <w:rPr>
                <w:rFonts w:ascii="Arial" w:eastAsia="Times New Roman" w:hAnsi="Arial" w:cs="Times New Roman"/>
                <w:bCs/>
                <w:color w:val="auto"/>
                <w:sz w:val="20"/>
                <w:szCs w:val="20"/>
              </w:rPr>
            </w:pPr>
          </w:p>
          <w:p w14:paraId="55B6E846" w14:textId="77777777" w:rsidR="00FD2C66" w:rsidRDefault="00FD2C66">
            <w:pPr>
              <w:spacing w:after="0" w:line="240" w:lineRule="auto"/>
              <w:ind w:left="-829"/>
              <w:rPr>
                <w:rFonts w:ascii="Arial" w:eastAsia="Times New Roman" w:hAnsi="Arial" w:cs="Times New Roman"/>
                <w:bCs/>
                <w:color w:val="auto"/>
                <w:sz w:val="20"/>
                <w:szCs w:val="20"/>
              </w:rPr>
            </w:pPr>
          </w:p>
          <w:p w14:paraId="64F9A6AF" w14:textId="77777777" w:rsidR="00FD2C66" w:rsidRDefault="00FD2C66">
            <w:pPr>
              <w:spacing w:after="0" w:line="240" w:lineRule="auto"/>
              <w:rPr>
                <w:rFonts w:ascii="Arial" w:eastAsia="Times New Roman" w:hAnsi="Arial" w:cs="Times New Roman"/>
                <w:bCs/>
                <w:color w:val="auto"/>
                <w:sz w:val="20"/>
                <w:szCs w:val="20"/>
              </w:rPr>
            </w:pPr>
          </w:p>
          <w:p w14:paraId="587C7EEF" w14:textId="77777777" w:rsidR="00FD2C66" w:rsidRDefault="00FD2C66">
            <w:pPr>
              <w:spacing w:after="0" w:line="240" w:lineRule="auto"/>
              <w:rPr>
                <w:rFonts w:ascii="Arial" w:eastAsia="Times New Roman" w:hAnsi="Arial" w:cs="Times New Roman"/>
                <w:bCs/>
                <w:color w:val="auto"/>
                <w:sz w:val="20"/>
                <w:szCs w:val="20"/>
              </w:rPr>
            </w:pPr>
          </w:p>
          <w:p w14:paraId="3B1E7E3A" w14:textId="77777777" w:rsidR="00FD2C66" w:rsidRDefault="00FD2C66">
            <w:pPr>
              <w:spacing w:after="0" w:line="240" w:lineRule="auto"/>
              <w:rPr>
                <w:rFonts w:ascii="Arial" w:eastAsia="Times New Roman" w:hAnsi="Arial" w:cs="Times New Roman"/>
                <w:bCs/>
                <w:color w:val="auto"/>
                <w:sz w:val="20"/>
                <w:szCs w:val="20"/>
              </w:rPr>
            </w:pPr>
          </w:p>
          <w:p w14:paraId="1BDD4406" w14:textId="77777777" w:rsidR="00FD2C66" w:rsidRDefault="00FD2C66">
            <w:pPr>
              <w:spacing w:after="0" w:line="240" w:lineRule="auto"/>
              <w:rPr>
                <w:rFonts w:ascii="Arial" w:eastAsia="Times New Roman" w:hAnsi="Arial" w:cs="Times New Roman"/>
                <w:bCs/>
                <w:color w:val="auto"/>
                <w:sz w:val="20"/>
                <w:szCs w:val="20"/>
              </w:rPr>
            </w:pPr>
          </w:p>
          <w:p w14:paraId="12876290" w14:textId="77777777" w:rsidR="00FD2C66" w:rsidRDefault="00FD2C66">
            <w:pPr>
              <w:spacing w:after="0" w:line="240" w:lineRule="auto"/>
              <w:rPr>
                <w:rFonts w:ascii="Arial" w:eastAsia="Times New Roman" w:hAnsi="Arial" w:cs="Times New Roman"/>
                <w:bCs/>
                <w:color w:val="auto"/>
                <w:sz w:val="20"/>
                <w:szCs w:val="20"/>
              </w:rPr>
            </w:pPr>
          </w:p>
          <w:p w14:paraId="6EDCF39E" w14:textId="77777777" w:rsidR="00FD2C66" w:rsidRDefault="00FD2C66">
            <w:pPr>
              <w:spacing w:after="0" w:line="240" w:lineRule="auto"/>
              <w:rPr>
                <w:rFonts w:ascii="Arial" w:eastAsia="Times New Roman" w:hAnsi="Arial" w:cs="Times New Roman"/>
                <w:bCs/>
                <w:color w:val="auto"/>
                <w:sz w:val="20"/>
                <w:szCs w:val="20"/>
              </w:rPr>
            </w:pPr>
          </w:p>
          <w:p w14:paraId="2D7AF547" w14:textId="77777777" w:rsidR="00FD2C66" w:rsidRDefault="00FD2C66">
            <w:pPr>
              <w:spacing w:after="0" w:line="240" w:lineRule="auto"/>
              <w:rPr>
                <w:rFonts w:ascii="Arial" w:eastAsia="Times New Roman" w:hAnsi="Arial" w:cs="Times New Roman"/>
                <w:bCs/>
                <w:color w:val="auto"/>
                <w:sz w:val="20"/>
                <w:szCs w:val="20"/>
              </w:rPr>
            </w:pPr>
          </w:p>
          <w:p w14:paraId="61206874" w14:textId="77777777" w:rsidR="00FD2C66" w:rsidRDefault="00FD2C66">
            <w:pPr>
              <w:spacing w:after="0" w:line="240" w:lineRule="auto"/>
              <w:rPr>
                <w:rFonts w:ascii="Arial" w:eastAsia="Times New Roman" w:hAnsi="Arial" w:cs="Times New Roman"/>
                <w:bCs/>
                <w:color w:val="auto"/>
                <w:sz w:val="20"/>
                <w:szCs w:val="20"/>
              </w:rPr>
            </w:pPr>
          </w:p>
          <w:p w14:paraId="335404CE" w14:textId="77777777" w:rsidR="00FD2C66" w:rsidRDefault="00FD2C66">
            <w:pPr>
              <w:spacing w:after="0" w:line="240" w:lineRule="auto"/>
              <w:rPr>
                <w:rFonts w:ascii="Arial" w:eastAsia="Times New Roman" w:hAnsi="Arial" w:cs="Times New Roman"/>
                <w:bCs/>
                <w:color w:val="auto"/>
                <w:sz w:val="20"/>
                <w:szCs w:val="20"/>
              </w:rPr>
            </w:pPr>
          </w:p>
          <w:p w14:paraId="3949246F" w14:textId="77777777" w:rsidR="00FD2C66" w:rsidRDefault="00FD2C66">
            <w:pPr>
              <w:spacing w:after="0" w:line="240" w:lineRule="auto"/>
              <w:rPr>
                <w:rFonts w:ascii="Arial" w:eastAsia="Times New Roman" w:hAnsi="Arial" w:cs="Times New Roman"/>
                <w:bCs/>
                <w:color w:val="auto"/>
                <w:sz w:val="20"/>
                <w:szCs w:val="20"/>
              </w:rPr>
            </w:pPr>
          </w:p>
          <w:p w14:paraId="460788BF" w14:textId="77777777" w:rsidR="00FD2C66" w:rsidRDefault="00FD2C66">
            <w:pPr>
              <w:spacing w:after="0" w:line="240" w:lineRule="auto"/>
              <w:rPr>
                <w:rFonts w:ascii="Arial" w:eastAsia="Times New Roman" w:hAnsi="Arial" w:cs="Times New Roman"/>
                <w:bCs/>
                <w:color w:val="auto"/>
                <w:sz w:val="20"/>
                <w:szCs w:val="20"/>
              </w:rPr>
            </w:pPr>
          </w:p>
          <w:p w14:paraId="2A15D9BC" w14:textId="77777777" w:rsidR="00FD2C66" w:rsidRDefault="00FD2C66">
            <w:pPr>
              <w:spacing w:after="0" w:line="240" w:lineRule="auto"/>
              <w:rPr>
                <w:rFonts w:ascii="Arial" w:eastAsia="Times New Roman" w:hAnsi="Arial" w:cs="Times New Roman"/>
                <w:bCs/>
                <w:color w:val="auto"/>
                <w:sz w:val="20"/>
                <w:szCs w:val="20"/>
              </w:rPr>
            </w:pPr>
          </w:p>
          <w:p w14:paraId="234ECCAD" w14:textId="77777777" w:rsidR="00FD2C66" w:rsidRDefault="00FD2C66">
            <w:pPr>
              <w:spacing w:after="0" w:line="240" w:lineRule="auto"/>
              <w:rPr>
                <w:rFonts w:ascii="Arial" w:eastAsia="Times New Roman" w:hAnsi="Arial" w:cs="Times New Roman"/>
                <w:bCs/>
                <w:color w:val="auto"/>
                <w:sz w:val="20"/>
                <w:szCs w:val="20"/>
              </w:rPr>
            </w:pPr>
          </w:p>
          <w:p w14:paraId="210ED859" w14:textId="77777777" w:rsidR="00FD2C66" w:rsidRDefault="00FD2C66">
            <w:pPr>
              <w:spacing w:after="0" w:line="240" w:lineRule="auto"/>
              <w:rPr>
                <w:rFonts w:ascii="Arial" w:eastAsia="Times New Roman" w:hAnsi="Arial" w:cs="Times New Roman"/>
                <w:bCs/>
                <w:color w:val="auto"/>
                <w:sz w:val="20"/>
                <w:szCs w:val="20"/>
              </w:rPr>
            </w:pPr>
          </w:p>
          <w:p w14:paraId="518E9D75" w14:textId="77777777" w:rsidR="00FD2C66" w:rsidRDefault="00FD2C66">
            <w:pPr>
              <w:spacing w:after="0" w:line="240" w:lineRule="auto"/>
              <w:rPr>
                <w:rFonts w:ascii="Arial" w:eastAsia="Times New Roman" w:hAnsi="Arial" w:cs="Times New Roman"/>
                <w:bCs/>
                <w:color w:val="auto"/>
                <w:sz w:val="20"/>
                <w:szCs w:val="20"/>
              </w:rPr>
            </w:pPr>
          </w:p>
          <w:p w14:paraId="673B6426" w14:textId="77777777" w:rsidR="00FD2C66" w:rsidRDefault="00FD2C66">
            <w:pPr>
              <w:spacing w:after="0" w:line="240" w:lineRule="auto"/>
              <w:rPr>
                <w:rFonts w:ascii="Arial" w:eastAsia="Times New Roman" w:hAnsi="Arial" w:cs="Times New Roman"/>
                <w:bCs/>
                <w:color w:val="auto"/>
                <w:sz w:val="20"/>
                <w:szCs w:val="20"/>
              </w:rPr>
            </w:pPr>
          </w:p>
          <w:p w14:paraId="6C7DED0E" w14:textId="77777777" w:rsidR="00FD2C66" w:rsidRDefault="00FD2C66">
            <w:pPr>
              <w:spacing w:after="0" w:line="240" w:lineRule="auto"/>
              <w:rPr>
                <w:rFonts w:ascii="Arial" w:eastAsia="Times New Roman" w:hAnsi="Arial" w:cs="Times New Roman"/>
                <w:bCs/>
                <w:color w:val="auto"/>
                <w:sz w:val="20"/>
                <w:szCs w:val="20"/>
              </w:rPr>
            </w:pPr>
          </w:p>
          <w:p w14:paraId="35FC1777" w14:textId="77777777" w:rsidR="00FD2C66" w:rsidRDefault="00FD2C66">
            <w:pPr>
              <w:spacing w:after="0" w:line="240" w:lineRule="auto"/>
              <w:rPr>
                <w:rFonts w:ascii="Arial" w:eastAsia="Times New Roman" w:hAnsi="Arial" w:cs="Times New Roman"/>
                <w:bCs/>
                <w:color w:val="auto"/>
                <w:sz w:val="20"/>
                <w:szCs w:val="20"/>
              </w:rPr>
            </w:pPr>
          </w:p>
          <w:p w14:paraId="231D00EE" w14:textId="77777777" w:rsidR="00FD2C66" w:rsidRDefault="00FD2C66">
            <w:pPr>
              <w:spacing w:after="0" w:line="240" w:lineRule="auto"/>
              <w:rPr>
                <w:rFonts w:ascii="Arial" w:eastAsia="Times New Roman" w:hAnsi="Arial" w:cs="Times New Roman"/>
                <w:bCs/>
                <w:color w:val="auto"/>
                <w:sz w:val="20"/>
                <w:szCs w:val="20"/>
              </w:rPr>
            </w:pPr>
          </w:p>
          <w:p w14:paraId="2AB975FE" w14:textId="77777777" w:rsidR="00FD2C66" w:rsidRDefault="00FD2C66">
            <w:pPr>
              <w:spacing w:after="0" w:line="240" w:lineRule="auto"/>
              <w:rPr>
                <w:rFonts w:ascii="Arial" w:eastAsia="Times New Roman" w:hAnsi="Arial" w:cs="Times New Roman"/>
                <w:bCs/>
                <w:color w:val="auto"/>
                <w:sz w:val="20"/>
                <w:szCs w:val="20"/>
              </w:rPr>
            </w:pPr>
          </w:p>
          <w:p w14:paraId="27F04859" w14:textId="77777777" w:rsidR="00FD2C66" w:rsidRDefault="00FD2C66">
            <w:pPr>
              <w:spacing w:after="0" w:line="240" w:lineRule="auto"/>
              <w:rPr>
                <w:rFonts w:ascii="Arial" w:eastAsia="Times New Roman" w:hAnsi="Arial" w:cs="Times New Roman"/>
                <w:bCs/>
                <w:color w:val="auto"/>
                <w:sz w:val="20"/>
                <w:szCs w:val="20"/>
              </w:rPr>
            </w:pPr>
          </w:p>
          <w:p w14:paraId="48144537" w14:textId="77777777" w:rsidR="00FD2C66" w:rsidRDefault="00FD2C66">
            <w:pPr>
              <w:spacing w:after="0" w:line="240" w:lineRule="auto"/>
              <w:rPr>
                <w:rFonts w:ascii="Arial" w:eastAsia="Times New Roman" w:hAnsi="Arial" w:cs="Times New Roman"/>
                <w:bCs/>
                <w:color w:val="auto"/>
                <w:sz w:val="20"/>
                <w:szCs w:val="20"/>
              </w:rPr>
            </w:pPr>
          </w:p>
          <w:p w14:paraId="4CB02260" w14:textId="77777777" w:rsidR="00FD2C66" w:rsidRDefault="00FD2C66">
            <w:pPr>
              <w:spacing w:after="0" w:line="240" w:lineRule="auto"/>
              <w:rPr>
                <w:rFonts w:ascii="Arial" w:eastAsia="Times New Roman" w:hAnsi="Arial" w:cs="Times New Roman"/>
                <w:bCs/>
                <w:color w:val="auto"/>
                <w:sz w:val="20"/>
                <w:szCs w:val="20"/>
              </w:rPr>
            </w:pPr>
          </w:p>
          <w:p w14:paraId="1C239D16" w14:textId="77777777" w:rsidR="00FD2C66" w:rsidRDefault="00FD2C66">
            <w:pPr>
              <w:spacing w:after="0" w:line="240" w:lineRule="auto"/>
              <w:rPr>
                <w:rFonts w:ascii="Arial" w:eastAsia="Times New Roman" w:hAnsi="Arial" w:cs="Times New Roman"/>
                <w:bCs/>
                <w:color w:val="auto"/>
                <w:sz w:val="20"/>
                <w:szCs w:val="20"/>
              </w:rPr>
            </w:pPr>
          </w:p>
          <w:p w14:paraId="1D4E1129" w14:textId="77777777" w:rsidR="00FD2C66" w:rsidRDefault="00FD2C66">
            <w:pPr>
              <w:spacing w:after="0" w:line="240" w:lineRule="auto"/>
              <w:rPr>
                <w:rFonts w:ascii="Arial" w:eastAsia="Times New Roman" w:hAnsi="Arial" w:cs="Times New Roman"/>
                <w:bCs/>
                <w:color w:val="auto"/>
                <w:sz w:val="20"/>
                <w:szCs w:val="20"/>
              </w:rPr>
            </w:pPr>
          </w:p>
          <w:p w14:paraId="56F52643" w14:textId="77777777" w:rsidR="00FD2C66" w:rsidRDefault="00FD2C66">
            <w:pPr>
              <w:spacing w:after="0" w:line="240" w:lineRule="auto"/>
              <w:rPr>
                <w:rFonts w:ascii="Arial" w:eastAsia="Times New Roman" w:hAnsi="Arial" w:cs="Times New Roman"/>
                <w:bCs/>
                <w:color w:val="auto"/>
                <w:sz w:val="20"/>
                <w:szCs w:val="20"/>
              </w:rPr>
            </w:pPr>
          </w:p>
          <w:p w14:paraId="15C9C66A" w14:textId="77777777" w:rsidR="00FD2C66" w:rsidRDefault="00FD2C66">
            <w:pPr>
              <w:spacing w:after="0" w:line="240" w:lineRule="auto"/>
              <w:rPr>
                <w:rFonts w:ascii="Arial" w:eastAsia="Times New Roman" w:hAnsi="Arial" w:cs="Times New Roman"/>
                <w:bCs/>
                <w:color w:val="auto"/>
                <w:sz w:val="20"/>
                <w:szCs w:val="20"/>
              </w:rPr>
            </w:pPr>
          </w:p>
          <w:p w14:paraId="78CD7D76" w14:textId="77777777" w:rsidR="00FD2C66" w:rsidRDefault="00FD2C66">
            <w:pPr>
              <w:spacing w:after="0" w:line="240" w:lineRule="auto"/>
              <w:rPr>
                <w:rFonts w:ascii="Arial" w:eastAsia="Times New Roman" w:hAnsi="Arial" w:cs="Times New Roman"/>
                <w:bCs/>
                <w:color w:val="auto"/>
                <w:sz w:val="20"/>
                <w:szCs w:val="20"/>
              </w:rPr>
            </w:pPr>
          </w:p>
          <w:p w14:paraId="7E531777" w14:textId="77777777" w:rsidR="00FD2C66" w:rsidRDefault="00FD2C66">
            <w:pPr>
              <w:spacing w:after="0" w:line="240" w:lineRule="auto"/>
              <w:rPr>
                <w:rFonts w:ascii="Arial" w:eastAsia="Times New Roman" w:hAnsi="Arial" w:cs="Times New Roman"/>
                <w:bCs/>
                <w:color w:val="auto"/>
                <w:sz w:val="20"/>
                <w:szCs w:val="20"/>
              </w:rPr>
            </w:pPr>
          </w:p>
          <w:p w14:paraId="54B83D52" w14:textId="77777777" w:rsidR="00FD2C66" w:rsidRDefault="00FD2C66">
            <w:pPr>
              <w:spacing w:after="0" w:line="240" w:lineRule="auto"/>
              <w:rPr>
                <w:rFonts w:ascii="Arial" w:eastAsia="Times New Roman" w:hAnsi="Arial" w:cs="Times New Roman"/>
                <w:bCs/>
                <w:color w:val="auto"/>
                <w:sz w:val="20"/>
                <w:szCs w:val="20"/>
              </w:rPr>
            </w:pPr>
          </w:p>
          <w:p w14:paraId="3B154DD4" w14:textId="77777777" w:rsidR="00FD2C66" w:rsidRDefault="00FD2C66">
            <w:pPr>
              <w:spacing w:after="0" w:line="240" w:lineRule="auto"/>
              <w:rPr>
                <w:rFonts w:ascii="Arial" w:eastAsia="Times New Roman" w:hAnsi="Arial" w:cs="Times New Roman"/>
                <w:bCs/>
                <w:color w:val="auto"/>
                <w:sz w:val="20"/>
                <w:szCs w:val="20"/>
              </w:rPr>
            </w:pPr>
          </w:p>
          <w:p w14:paraId="3B578C17" w14:textId="77777777" w:rsidR="00FD2C66" w:rsidRDefault="00FD2C66">
            <w:pPr>
              <w:spacing w:after="0" w:line="240" w:lineRule="auto"/>
              <w:rPr>
                <w:rFonts w:ascii="Arial" w:eastAsia="Times New Roman" w:hAnsi="Arial" w:cs="Times New Roman"/>
                <w:bCs/>
                <w:color w:val="auto"/>
                <w:sz w:val="20"/>
                <w:szCs w:val="20"/>
              </w:rPr>
            </w:pPr>
          </w:p>
          <w:p w14:paraId="28A63289" w14:textId="77777777" w:rsidR="00FD2C66" w:rsidRDefault="00FD2C66">
            <w:pPr>
              <w:spacing w:after="0" w:line="240" w:lineRule="auto"/>
              <w:rPr>
                <w:rFonts w:ascii="Arial" w:eastAsia="Times New Roman" w:hAnsi="Arial" w:cs="Times New Roman"/>
                <w:bCs/>
                <w:color w:val="auto"/>
                <w:sz w:val="20"/>
                <w:szCs w:val="20"/>
              </w:rPr>
            </w:pPr>
          </w:p>
          <w:p w14:paraId="0AED85FE" w14:textId="77777777" w:rsidR="00FD2C66" w:rsidRDefault="00FD2C66">
            <w:pPr>
              <w:spacing w:after="0" w:line="240" w:lineRule="auto"/>
              <w:rPr>
                <w:rFonts w:ascii="Arial" w:eastAsia="Times New Roman" w:hAnsi="Arial" w:cs="Times New Roman"/>
                <w:bCs/>
                <w:color w:val="auto"/>
                <w:sz w:val="20"/>
                <w:szCs w:val="20"/>
              </w:rPr>
            </w:pPr>
          </w:p>
        </w:tc>
      </w:tr>
    </w:tbl>
    <w:p w14:paraId="312C508F" w14:textId="77777777" w:rsidR="00FD2C66" w:rsidRDefault="00FD2C66">
      <w:pPr>
        <w:tabs>
          <w:tab w:val="left" w:pos="1344"/>
        </w:tabs>
        <w:sectPr w:rsidR="00FD2C6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FD2C66" w14:paraId="59EA1BF8" w14:textId="77777777">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C1B5671" w14:textId="77777777" w:rsidR="00FD2C66" w:rsidRDefault="00FD2C66">
            <w:pPr>
              <w:keepNext/>
              <w:spacing w:after="0" w:line="240" w:lineRule="auto"/>
              <w:jc w:val="center"/>
              <w:rPr>
                <w:rFonts w:ascii="Arial" w:eastAsia="Times New Roman" w:hAnsi="Arial" w:cs="Times New Roman"/>
                <w:b/>
                <w:color w:val="auto"/>
                <w:sz w:val="32"/>
                <w:szCs w:val="32"/>
                <w:lang w:val="en-AU"/>
              </w:rPr>
            </w:pPr>
          </w:p>
          <w:p w14:paraId="0FCFF463" w14:textId="77777777" w:rsidR="00FD2C66" w:rsidRDefault="00A357F1">
            <w:pPr>
              <w:keepNext/>
              <w:spacing w:after="0" w:line="240" w:lineRule="auto"/>
              <w:jc w:val="both"/>
              <w:rPr>
                <w:rFonts w:ascii="Arial" w:eastAsia="Times New Roman" w:hAnsi="Arial" w:cs="Times New Roman"/>
                <w:b/>
                <w:color w:val="auto"/>
                <w:sz w:val="28"/>
                <w:szCs w:val="28"/>
                <w:lang w:val="en-AU"/>
              </w:rPr>
            </w:pPr>
            <w:r>
              <w:rPr>
                <w:rFonts w:ascii="Arial" w:eastAsia="Times New Roman" w:hAnsi="Arial" w:cs="Times New Roman"/>
                <w:b/>
                <w:color w:val="auto"/>
                <w:sz w:val="32"/>
                <w:szCs w:val="32"/>
                <w:lang w:val="en-AU"/>
              </w:rPr>
              <w:br/>
            </w:r>
          </w:p>
          <w:p w14:paraId="37DF2A72" w14:textId="77777777" w:rsidR="00FD2C66" w:rsidRDefault="00A357F1">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076C1EE6" w14:textId="77777777" w:rsidR="00FD2C66" w:rsidRDefault="00A357F1">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r>
      <w:tr w:rsidR="00FD2C66" w14:paraId="7E4F3830" w14:textId="77777777">
        <w:trPr>
          <w:trHeight w:val="468"/>
        </w:trPr>
        <w:tc>
          <w:tcPr>
            <w:tcW w:w="9016" w:type="dxa"/>
            <w:vMerge/>
            <w:tcBorders>
              <w:left w:val="single" w:sz="4" w:space="0" w:color="auto"/>
              <w:right w:val="single" w:sz="4" w:space="0" w:color="auto"/>
            </w:tcBorders>
            <w:shd w:val="clear" w:color="auto" w:fill="auto"/>
          </w:tcPr>
          <w:p w14:paraId="053FDEB3"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62014240" w14:textId="77777777">
        <w:trPr>
          <w:trHeight w:val="468"/>
        </w:trPr>
        <w:tc>
          <w:tcPr>
            <w:tcW w:w="9016" w:type="dxa"/>
            <w:vMerge/>
            <w:tcBorders>
              <w:left w:val="single" w:sz="4" w:space="0" w:color="auto"/>
              <w:right w:val="single" w:sz="4" w:space="0" w:color="auto"/>
            </w:tcBorders>
            <w:shd w:val="clear" w:color="auto" w:fill="auto"/>
          </w:tcPr>
          <w:p w14:paraId="402B8E5C"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690F9C5B" w14:textId="77777777">
        <w:trPr>
          <w:trHeight w:val="468"/>
        </w:trPr>
        <w:tc>
          <w:tcPr>
            <w:tcW w:w="9016" w:type="dxa"/>
            <w:vMerge/>
            <w:tcBorders>
              <w:left w:val="single" w:sz="4" w:space="0" w:color="auto"/>
              <w:right w:val="single" w:sz="4" w:space="0" w:color="auto"/>
            </w:tcBorders>
            <w:shd w:val="clear" w:color="auto" w:fill="auto"/>
          </w:tcPr>
          <w:p w14:paraId="6557817E"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4EA2F7AD"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16EE4A3E" w14:textId="77777777" w:rsidR="00FD2C66" w:rsidRDefault="00A357F1">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Trip Advisor Review Response 150 words +/-10%</w:t>
            </w:r>
          </w:p>
        </w:tc>
      </w:tr>
      <w:tr w:rsidR="00FD2C66" w14:paraId="3ECB83BF"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D0488CE" w14:textId="77777777" w:rsidR="00FD2C66" w:rsidRPr="00F326F8" w:rsidRDefault="00FD2C66">
            <w:pPr>
              <w:spacing w:after="0" w:line="240" w:lineRule="auto"/>
              <w:rPr>
                <w:rFonts w:ascii="Arial" w:eastAsia="Times New Roman" w:hAnsi="Arial" w:cs="Arial"/>
                <w:bCs/>
                <w:color w:val="auto"/>
                <w:sz w:val="20"/>
                <w:szCs w:val="20"/>
              </w:rPr>
            </w:pPr>
          </w:p>
          <w:p w14:paraId="12012254" w14:textId="77777777" w:rsidR="00183B3E" w:rsidRPr="0039571D" w:rsidRDefault="00183B3E" w:rsidP="00183B3E">
            <w:pPr>
              <w:pStyle w:val="Normal1"/>
              <w:rPr>
                <w:rFonts w:ascii="Arial" w:hAnsi="Arial" w:cs="Arial"/>
                <w:lang w:val="en-GB"/>
              </w:rPr>
            </w:pPr>
            <w:r w:rsidRPr="0039571D">
              <w:rPr>
                <w:rFonts w:ascii="Arial" w:hAnsi="Arial" w:cs="Arial"/>
                <w:lang w:val="en-GB"/>
              </w:rPr>
              <w:t xml:space="preserve">A positive response can help in increasing the reputation of a brand among the other competitors in the market. The first step of the response is to thank the responders for interacting with the brand and request them to stay connected. This can also ask for an expression of his/her commitment to improve and ask for their suggestions. The company can also appoint a team to actively find queries from the customers and respond to the feedback as early as possible. This can help in making the customer's positive feedback use as one of the best ways for advertising through customer's content (Nyström and Mickelsson, 2019). In case the feedback consists of any criticism then the company needs to explain a brief rationale of the issues and provide an effective solution to make the customer rely on the brand. This might also include asking for alternative solutions from the customers as per their expectations of liking. </w:t>
            </w:r>
          </w:p>
          <w:p w14:paraId="508E9BAC" w14:textId="77777777" w:rsidR="00FD2C66" w:rsidRPr="00F326F8" w:rsidRDefault="00FD2C66">
            <w:pPr>
              <w:spacing w:after="0" w:line="240" w:lineRule="auto"/>
              <w:rPr>
                <w:rFonts w:ascii="Arial" w:eastAsia="Times New Roman" w:hAnsi="Arial" w:cs="Arial"/>
                <w:bCs/>
                <w:color w:val="auto"/>
                <w:sz w:val="20"/>
                <w:szCs w:val="20"/>
              </w:rPr>
            </w:pPr>
          </w:p>
          <w:p w14:paraId="09F7074E" w14:textId="77777777" w:rsidR="00FD2C66" w:rsidRPr="00F326F8" w:rsidRDefault="00FD2C66">
            <w:pPr>
              <w:spacing w:after="0" w:line="240" w:lineRule="auto"/>
              <w:rPr>
                <w:rFonts w:ascii="Arial" w:eastAsia="Times New Roman" w:hAnsi="Arial" w:cs="Arial"/>
                <w:bCs/>
                <w:color w:val="auto"/>
                <w:sz w:val="20"/>
                <w:szCs w:val="20"/>
              </w:rPr>
            </w:pPr>
          </w:p>
          <w:p w14:paraId="64DFEB70" w14:textId="77777777" w:rsidR="00FD2C66" w:rsidRPr="00F326F8" w:rsidRDefault="00FD2C66">
            <w:pPr>
              <w:spacing w:after="0" w:line="240" w:lineRule="auto"/>
              <w:rPr>
                <w:rFonts w:ascii="Arial" w:eastAsia="Times New Roman" w:hAnsi="Arial" w:cs="Arial"/>
                <w:bCs/>
                <w:color w:val="auto"/>
                <w:sz w:val="20"/>
                <w:szCs w:val="20"/>
              </w:rPr>
            </w:pPr>
          </w:p>
          <w:p w14:paraId="7D58190D" w14:textId="77777777" w:rsidR="00FD2C66" w:rsidRPr="00F326F8" w:rsidRDefault="00FD2C66">
            <w:pPr>
              <w:spacing w:after="0" w:line="240" w:lineRule="auto"/>
              <w:rPr>
                <w:rFonts w:ascii="Arial" w:eastAsia="Times New Roman" w:hAnsi="Arial" w:cs="Arial"/>
                <w:bCs/>
                <w:color w:val="auto"/>
                <w:sz w:val="20"/>
                <w:szCs w:val="20"/>
              </w:rPr>
            </w:pPr>
          </w:p>
          <w:p w14:paraId="37C6011B" w14:textId="77777777" w:rsidR="00FD2C66" w:rsidRPr="00F326F8" w:rsidRDefault="00FD2C66">
            <w:pPr>
              <w:spacing w:after="0" w:line="240" w:lineRule="auto"/>
              <w:rPr>
                <w:rFonts w:ascii="Arial" w:eastAsia="Times New Roman" w:hAnsi="Arial" w:cs="Arial"/>
                <w:bCs/>
                <w:color w:val="auto"/>
                <w:sz w:val="20"/>
                <w:szCs w:val="20"/>
              </w:rPr>
            </w:pPr>
          </w:p>
          <w:p w14:paraId="42254C8A" w14:textId="77777777" w:rsidR="00FD2C66" w:rsidRPr="00F326F8" w:rsidRDefault="00FD2C66">
            <w:pPr>
              <w:spacing w:after="0" w:line="240" w:lineRule="auto"/>
              <w:rPr>
                <w:rFonts w:ascii="Arial" w:eastAsia="Times New Roman" w:hAnsi="Arial" w:cs="Arial"/>
                <w:bCs/>
                <w:color w:val="auto"/>
                <w:sz w:val="20"/>
                <w:szCs w:val="20"/>
              </w:rPr>
            </w:pPr>
          </w:p>
          <w:p w14:paraId="2BF61AE8" w14:textId="77777777" w:rsidR="00FD2C66" w:rsidRPr="00F326F8" w:rsidRDefault="00FD2C66">
            <w:pPr>
              <w:spacing w:after="0" w:line="240" w:lineRule="auto"/>
              <w:rPr>
                <w:rFonts w:ascii="Arial" w:eastAsia="Times New Roman" w:hAnsi="Arial" w:cs="Arial"/>
                <w:bCs/>
                <w:color w:val="auto"/>
                <w:sz w:val="20"/>
                <w:szCs w:val="20"/>
              </w:rPr>
            </w:pPr>
          </w:p>
          <w:p w14:paraId="1B7308C8" w14:textId="77777777" w:rsidR="00FD2C66" w:rsidRPr="00F326F8" w:rsidRDefault="00FD2C66">
            <w:pPr>
              <w:spacing w:after="0" w:line="240" w:lineRule="auto"/>
              <w:rPr>
                <w:rFonts w:ascii="Arial" w:eastAsia="Times New Roman" w:hAnsi="Arial" w:cs="Arial"/>
                <w:bCs/>
                <w:color w:val="auto"/>
                <w:sz w:val="20"/>
                <w:szCs w:val="20"/>
              </w:rPr>
            </w:pPr>
          </w:p>
          <w:p w14:paraId="2724939C" w14:textId="77777777" w:rsidR="00FD2C66" w:rsidRPr="00F326F8" w:rsidRDefault="00FD2C66">
            <w:pPr>
              <w:spacing w:after="0" w:line="240" w:lineRule="auto"/>
              <w:rPr>
                <w:rFonts w:ascii="Arial" w:eastAsia="Times New Roman" w:hAnsi="Arial" w:cs="Arial"/>
                <w:bCs/>
                <w:color w:val="auto"/>
                <w:sz w:val="20"/>
                <w:szCs w:val="20"/>
              </w:rPr>
            </w:pPr>
          </w:p>
          <w:p w14:paraId="413F8EEE" w14:textId="77777777" w:rsidR="00FD2C66" w:rsidRPr="00F326F8" w:rsidRDefault="00FD2C66">
            <w:pPr>
              <w:spacing w:after="0" w:line="240" w:lineRule="auto"/>
              <w:rPr>
                <w:rFonts w:ascii="Arial" w:eastAsia="Times New Roman" w:hAnsi="Arial" w:cs="Arial"/>
                <w:bCs/>
                <w:color w:val="auto"/>
                <w:sz w:val="20"/>
                <w:szCs w:val="20"/>
              </w:rPr>
            </w:pPr>
          </w:p>
          <w:p w14:paraId="3E5B1056" w14:textId="77777777" w:rsidR="00FD2C66" w:rsidRPr="00F326F8" w:rsidRDefault="00FD2C66">
            <w:pPr>
              <w:spacing w:after="0" w:line="240" w:lineRule="auto"/>
              <w:rPr>
                <w:rFonts w:ascii="Arial" w:eastAsia="Times New Roman" w:hAnsi="Arial" w:cs="Arial"/>
                <w:bCs/>
                <w:color w:val="auto"/>
                <w:sz w:val="20"/>
                <w:szCs w:val="20"/>
              </w:rPr>
            </w:pPr>
          </w:p>
          <w:p w14:paraId="468E7ED8" w14:textId="77777777" w:rsidR="00FD2C66" w:rsidRPr="00F326F8" w:rsidRDefault="00FD2C66">
            <w:pPr>
              <w:spacing w:after="0" w:line="240" w:lineRule="auto"/>
              <w:rPr>
                <w:rFonts w:ascii="Arial" w:eastAsia="Times New Roman" w:hAnsi="Arial" w:cs="Arial"/>
                <w:bCs/>
                <w:color w:val="auto"/>
                <w:sz w:val="20"/>
                <w:szCs w:val="20"/>
              </w:rPr>
            </w:pPr>
          </w:p>
          <w:p w14:paraId="63A508DF" w14:textId="77777777" w:rsidR="00FD2C66" w:rsidRPr="00F326F8" w:rsidRDefault="00FD2C66">
            <w:pPr>
              <w:spacing w:after="0" w:line="240" w:lineRule="auto"/>
              <w:rPr>
                <w:rFonts w:ascii="Arial" w:eastAsia="Times New Roman" w:hAnsi="Arial" w:cs="Arial"/>
                <w:bCs/>
                <w:color w:val="auto"/>
                <w:sz w:val="20"/>
                <w:szCs w:val="20"/>
              </w:rPr>
            </w:pPr>
          </w:p>
          <w:p w14:paraId="4D523C23" w14:textId="77777777" w:rsidR="00FD2C66" w:rsidRPr="00F326F8" w:rsidRDefault="00FD2C66">
            <w:pPr>
              <w:spacing w:after="0" w:line="240" w:lineRule="auto"/>
              <w:rPr>
                <w:rFonts w:ascii="Arial" w:eastAsia="Times New Roman" w:hAnsi="Arial" w:cs="Arial"/>
                <w:bCs/>
                <w:color w:val="auto"/>
                <w:sz w:val="20"/>
                <w:szCs w:val="20"/>
              </w:rPr>
            </w:pPr>
          </w:p>
          <w:p w14:paraId="66D9DE7C" w14:textId="77777777" w:rsidR="00FD2C66" w:rsidRPr="00F326F8" w:rsidRDefault="00FD2C66">
            <w:pPr>
              <w:spacing w:after="0" w:line="240" w:lineRule="auto"/>
              <w:rPr>
                <w:rFonts w:ascii="Arial" w:eastAsia="Times New Roman" w:hAnsi="Arial" w:cs="Arial"/>
                <w:bCs/>
                <w:color w:val="auto"/>
                <w:sz w:val="20"/>
                <w:szCs w:val="20"/>
              </w:rPr>
            </w:pPr>
          </w:p>
          <w:p w14:paraId="4F3917BC" w14:textId="77777777" w:rsidR="00FD2C66" w:rsidRPr="00F326F8" w:rsidRDefault="00FD2C66">
            <w:pPr>
              <w:spacing w:after="0" w:line="240" w:lineRule="auto"/>
              <w:rPr>
                <w:rFonts w:ascii="Arial" w:eastAsia="Times New Roman" w:hAnsi="Arial" w:cs="Arial"/>
                <w:bCs/>
                <w:color w:val="auto"/>
                <w:sz w:val="20"/>
                <w:szCs w:val="20"/>
              </w:rPr>
            </w:pPr>
          </w:p>
          <w:p w14:paraId="5C505539" w14:textId="77777777" w:rsidR="00FD2C66" w:rsidRPr="00F326F8" w:rsidRDefault="00FD2C66">
            <w:pPr>
              <w:spacing w:after="0" w:line="240" w:lineRule="auto"/>
              <w:rPr>
                <w:rFonts w:ascii="Arial" w:eastAsia="Times New Roman" w:hAnsi="Arial" w:cs="Arial"/>
                <w:bCs/>
                <w:color w:val="auto"/>
                <w:sz w:val="20"/>
                <w:szCs w:val="20"/>
              </w:rPr>
            </w:pPr>
          </w:p>
          <w:p w14:paraId="10E241F4" w14:textId="77777777" w:rsidR="00FD2C66" w:rsidRPr="00F326F8" w:rsidRDefault="00FD2C66">
            <w:pPr>
              <w:spacing w:after="0" w:line="240" w:lineRule="auto"/>
              <w:rPr>
                <w:rFonts w:ascii="Arial" w:eastAsia="Times New Roman" w:hAnsi="Arial" w:cs="Arial"/>
                <w:bCs/>
                <w:color w:val="auto"/>
                <w:sz w:val="20"/>
                <w:szCs w:val="20"/>
              </w:rPr>
            </w:pPr>
          </w:p>
          <w:p w14:paraId="5308E3BD" w14:textId="77777777" w:rsidR="00FD2C66" w:rsidRPr="00F326F8" w:rsidRDefault="00FD2C66">
            <w:pPr>
              <w:spacing w:after="0" w:line="240" w:lineRule="auto"/>
              <w:rPr>
                <w:rFonts w:ascii="Arial" w:eastAsia="Times New Roman" w:hAnsi="Arial" w:cs="Arial"/>
                <w:bCs/>
                <w:color w:val="auto"/>
                <w:sz w:val="20"/>
                <w:szCs w:val="20"/>
              </w:rPr>
            </w:pPr>
          </w:p>
          <w:p w14:paraId="1715A90C" w14:textId="77777777" w:rsidR="00FD2C66" w:rsidRPr="00F326F8" w:rsidRDefault="00FD2C66">
            <w:pPr>
              <w:spacing w:after="0" w:line="240" w:lineRule="auto"/>
              <w:rPr>
                <w:rFonts w:ascii="Arial" w:eastAsia="Times New Roman" w:hAnsi="Arial" w:cs="Arial"/>
                <w:bCs/>
                <w:color w:val="auto"/>
                <w:sz w:val="20"/>
                <w:szCs w:val="20"/>
              </w:rPr>
            </w:pPr>
          </w:p>
          <w:p w14:paraId="3502ED9A" w14:textId="77777777" w:rsidR="00FD2C66" w:rsidRPr="00F326F8" w:rsidRDefault="00FD2C66">
            <w:pPr>
              <w:spacing w:after="0" w:line="240" w:lineRule="auto"/>
              <w:rPr>
                <w:rFonts w:ascii="Arial" w:eastAsia="Times New Roman" w:hAnsi="Arial" w:cs="Arial"/>
                <w:bCs/>
                <w:color w:val="auto"/>
                <w:sz w:val="20"/>
                <w:szCs w:val="20"/>
              </w:rPr>
            </w:pPr>
          </w:p>
          <w:p w14:paraId="4C620848" w14:textId="77777777" w:rsidR="00FD2C66" w:rsidRPr="00F326F8" w:rsidRDefault="00FD2C66">
            <w:pPr>
              <w:spacing w:after="0" w:line="240" w:lineRule="auto"/>
              <w:rPr>
                <w:rFonts w:ascii="Arial" w:eastAsia="Times New Roman" w:hAnsi="Arial" w:cs="Arial"/>
                <w:bCs/>
                <w:color w:val="auto"/>
                <w:sz w:val="20"/>
                <w:szCs w:val="20"/>
              </w:rPr>
            </w:pPr>
          </w:p>
          <w:p w14:paraId="67E49C1A" w14:textId="77777777" w:rsidR="00FD2C66" w:rsidRPr="00F326F8" w:rsidRDefault="00FD2C66">
            <w:pPr>
              <w:spacing w:after="0" w:line="240" w:lineRule="auto"/>
              <w:rPr>
                <w:rFonts w:ascii="Arial" w:eastAsia="Times New Roman" w:hAnsi="Arial" w:cs="Arial"/>
                <w:bCs/>
                <w:color w:val="auto"/>
                <w:sz w:val="20"/>
                <w:szCs w:val="20"/>
              </w:rPr>
            </w:pPr>
          </w:p>
          <w:p w14:paraId="48458B81" w14:textId="77777777" w:rsidR="00FD2C66" w:rsidRPr="00F326F8" w:rsidRDefault="00FD2C66">
            <w:pPr>
              <w:spacing w:after="0" w:line="240" w:lineRule="auto"/>
              <w:rPr>
                <w:rFonts w:ascii="Arial" w:eastAsia="Times New Roman" w:hAnsi="Arial" w:cs="Arial"/>
                <w:bCs/>
                <w:color w:val="auto"/>
                <w:sz w:val="20"/>
                <w:szCs w:val="20"/>
              </w:rPr>
            </w:pPr>
          </w:p>
          <w:p w14:paraId="2F05A995" w14:textId="77777777" w:rsidR="00FD2C66" w:rsidRPr="00F326F8" w:rsidRDefault="00FD2C66">
            <w:pPr>
              <w:spacing w:after="0" w:line="240" w:lineRule="auto"/>
              <w:rPr>
                <w:rFonts w:ascii="Arial" w:eastAsia="Times New Roman" w:hAnsi="Arial" w:cs="Arial"/>
                <w:bCs/>
                <w:color w:val="auto"/>
                <w:sz w:val="20"/>
                <w:szCs w:val="20"/>
              </w:rPr>
            </w:pPr>
          </w:p>
          <w:p w14:paraId="07478B2E" w14:textId="77777777" w:rsidR="00FD2C66" w:rsidRPr="00F326F8" w:rsidRDefault="00FD2C66">
            <w:pPr>
              <w:spacing w:after="0" w:line="240" w:lineRule="auto"/>
              <w:rPr>
                <w:rFonts w:ascii="Arial" w:eastAsia="Times New Roman" w:hAnsi="Arial" w:cs="Arial"/>
                <w:bCs/>
                <w:color w:val="auto"/>
                <w:sz w:val="20"/>
                <w:szCs w:val="20"/>
              </w:rPr>
            </w:pPr>
          </w:p>
          <w:p w14:paraId="5EB31337" w14:textId="77777777" w:rsidR="00FD2C66" w:rsidRPr="00F326F8" w:rsidRDefault="00FD2C66">
            <w:pPr>
              <w:spacing w:after="0" w:line="240" w:lineRule="auto"/>
              <w:rPr>
                <w:rFonts w:ascii="Arial" w:eastAsia="Times New Roman" w:hAnsi="Arial" w:cs="Arial"/>
                <w:bCs/>
                <w:color w:val="auto"/>
                <w:sz w:val="20"/>
                <w:szCs w:val="20"/>
              </w:rPr>
            </w:pPr>
          </w:p>
          <w:p w14:paraId="16F504F7" w14:textId="77777777" w:rsidR="00FD2C66" w:rsidRPr="00F326F8" w:rsidRDefault="00FD2C66">
            <w:pPr>
              <w:spacing w:after="0" w:line="240" w:lineRule="auto"/>
              <w:rPr>
                <w:rFonts w:ascii="Arial" w:eastAsia="Times New Roman" w:hAnsi="Arial" w:cs="Arial"/>
                <w:bCs/>
                <w:color w:val="auto"/>
                <w:sz w:val="20"/>
                <w:szCs w:val="20"/>
              </w:rPr>
            </w:pPr>
          </w:p>
          <w:p w14:paraId="50CC455B" w14:textId="77777777" w:rsidR="00FD2C66" w:rsidRPr="00F326F8" w:rsidRDefault="00FD2C66">
            <w:pPr>
              <w:spacing w:after="0" w:line="240" w:lineRule="auto"/>
              <w:rPr>
                <w:rFonts w:ascii="Arial" w:eastAsia="Times New Roman" w:hAnsi="Arial" w:cs="Arial"/>
                <w:bCs/>
                <w:color w:val="auto"/>
                <w:sz w:val="20"/>
                <w:szCs w:val="20"/>
              </w:rPr>
            </w:pPr>
          </w:p>
          <w:p w14:paraId="478D94CA" w14:textId="77777777" w:rsidR="00FD2C66" w:rsidRPr="00F326F8" w:rsidRDefault="00FD2C66">
            <w:pPr>
              <w:spacing w:after="0" w:line="240" w:lineRule="auto"/>
              <w:rPr>
                <w:rFonts w:ascii="Arial" w:eastAsia="Times New Roman" w:hAnsi="Arial" w:cs="Arial"/>
                <w:bCs/>
                <w:color w:val="auto"/>
                <w:sz w:val="20"/>
                <w:szCs w:val="20"/>
              </w:rPr>
            </w:pPr>
          </w:p>
          <w:p w14:paraId="1D91F655" w14:textId="77777777" w:rsidR="00FD2C66" w:rsidRPr="00F326F8" w:rsidRDefault="00FD2C66">
            <w:pPr>
              <w:spacing w:after="0" w:line="240" w:lineRule="auto"/>
              <w:rPr>
                <w:rFonts w:ascii="Arial" w:eastAsia="Times New Roman" w:hAnsi="Arial" w:cs="Arial"/>
                <w:bCs/>
                <w:color w:val="auto"/>
                <w:sz w:val="20"/>
                <w:szCs w:val="20"/>
              </w:rPr>
            </w:pPr>
          </w:p>
          <w:p w14:paraId="03A3D268" w14:textId="77777777" w:rsidR="00FD2C66" w:rsidRPr="00F326F8" w:rsidRDefault="00FD2C66">
            <w:pPr>
              <w:spacing w:after="0" w:line="240" w:lineRule="auto"/>
              <w:rPr>
                <w:rFonts w:ascii="Arial" w:eastAsia="Times New Roman" w:hAnsi="Arial" w:cs="Arial"/>
                <w:bCs/>
                <w:color w:val="auto"/>
                <w:sz w:val="20"/>
                <w:szCs w:val="20"/>
              </w:rPr>
            </w:pPr>
          </w:p>
        </w:tc>
      </w:tr>
    </w:tbl>
    <w:p w14:paraId="208A176C" w14:textId="77777777" w:rsidR="00FD2C66" w:rsidRDefault="00FD2C66">
      <w:pPr>
        <w:rPr>
          <w:b/>
          <w:bCs/>
          <w:sz w:val="28"/>
          <w:szCs w:val="24"/>
        </w:rPr>
      </w:pPr>
    </w:p>
    <w:p w14:paraId="6CB14653" w14:textId="77777777" w:rsidR="00FD2C66" w:rsidRDefault="00FD2C66">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FD2C66" w14:paraId="33C71827" w14:textId="77777777">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7E3D1EA" w14:textId="77777777" w:rsidR="00FD2C66" w:rsidRDefault="00A357F1">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 shot of referenced Trip Advisor review used:</w:t>
            </w:r>
          </w:p>
          <w:p w14:paraId="29F8F046" w14:textId="77777777" w:rsidR="00B76EAC" w:rsidRDefault="00B76EAC" w:rsidP="00B76EAC">
            <w:pPr>
              <w:pStyle w:val="Normal1"/>
            </w:pPr>
            <w:r>
              <w:rPr>
                <w:noProof/>
              </w:rPr>
              <w:drawing>
                <wp:inline distT="114300" distB="114300" distL="114300" distR="114300" wp14:anchorId="26071F2A" wp14:editId="7A4347CD">
                  <wp:extent cx="5731200" cy="3251200"/>
                  <wp:effectExtent l="25400" t="25400" r="25400" b="25400"/>
                  <wp:docPr id="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251200"/>
                          </a:xfrm>
                          <a:prstGeom prst="rect">
                            <a:avLst/>
                          </a:prstGeom>
                          <a:ln w="25400">
                            <a:solidFill>
                              <a:srgbClr val="000000"/>
                            </a:solidFill>
                            <a:prstDash val="solid"/>
                          </a:ln>
                        </pic:spPr>
                      </pic:pic>
                    </a:graphicData>
                  </a:graphic>
                </wp:inline>
              </w:drawing>
            </w:r>
          </w:p>
          <w:p w14:paraId="4E268758" w14:textId="77777777" w:rsidR="00B76EAC" w:rsidRDefault="00B76EAC" w:rsidP="00B76EAC">
            <w:pPr>
              <w:pStyle w:val="Normal1"/>
              <w:jc w:val="center"/>
              <w:rPr>
                <w:b/>
              </w:rPr>
            </w:pPr>
            <w:r>
              <w:rPr>
                <w:b/>
              </w:rPr>
              <w:t>Figure 1: Customer review of “Ibis Styles Birmingham NEC &amp; Airport Hotel”</w:t>
            </w:r>
          </w:p>
          <w:p w14:paraId="3723139C" w14:textId="77777777" w:rsidR="00B76EAC" w:rsidRDefault="00B76EAC" w:rsidP="00B76EAC">
            <w:pPr>
              <w:pStyle w:val="Normal1"/>
              <w:jc w:val="center"/>
            </w:pPr>
            <w:r>
              <w:t>(Source: All.accor.com, 2023)</w:t>
            </w:r>
          </w:p>
          <w:p w14:paraId="57B41CF0" w14:textId="77777777" w:rsidR="00BB459E" w:rsidRDefault="00BB459E">
            <w:pPr>
              <w:rPr>
                <w:rFonts w:ascii="Arial" w:eastAsia="Times New Roman" w:hAnsi="Arial" w:cs="Times New Roman"/>
                <w:bCs/>
                <w:color w:val="auto"/>
                <w:szCs w:val="24"/>
                <w:lang w:val="en-AU"/>
              </w:rPr>
            </w:pPr>
          </w:p>
        </w:tc>
      </w:tr>
      <w:tr w:rsidR="00FD2C66" w14:paraId="40AA1ECA" w14:textId="77777777">
        <w:trPr>
          <w:trHeight w:val="468"/>
        </w:trPr>
        <w:tc>
          <w:tcPr>
            <w:tcW w:w="9016" w:type="dxa"/>
            <w:vMerge/>
            <w:tcBorders>
              <w:left w:val="single" w:sz="4" w:space="0" w:color="auto"/>
              <w:right w:val="single" w:sz="4" w:space="0" w:color="auto"/>
            </w:tcBorders>
            <w:shd w:val="clear" w:color="auto" w:fill="auto"/>
          </w:tcPr>
          <w:p w14:paraId="77F65865"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216A1DDD" w14:textId="77777777">
        <w:trPr>
          <w:trHeight w:val="468"/>
        </w:trPr>
        <w:tc>
          <w:tcPr>
            <w:tcW w:w="9016" w:type="dxa"/>
            <w:vMerge/>
            <w:tcBorders>
              <w:left w:val="single" w:sz="4" w:space="0" w:color="auto"/>
              <w:right w:val="single" w:sz="4" w:space="0" w:color="auto"/>
            </w:tcBorders>
            <w:shd w:val="clear" w:color="auto" w:fill="auto"/>
          </w:tcPr>
          <w:p w14:paraId="596C0E36"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7F1E760B" w14:textId="77777777">
        <w:trPr>
          <w:trHeight w:val="460"/>
        </w:trPr>
        <w:tc>
          <w:tcPr>
            <w:tcW w:w="9016" w:type="dxa"/>
            <w:vMerge/>
            <w:tcBorders>
              <w:left w:val="single" w:sz="4" w:space="0" w:color="auto"/>
              <w:right w:val="single" w:sz="4" w:space="0" w:color="auto"/>
            </w:tcBorders>
            <w:shd w:val="clear" w:color="auto" w:fill="auto"/>
          </w:tcPr>
          <w:p w14:paraId="7F085E81" w14:textId="77777777" w:rsidR="00FD2C66" w:rsidRDefault="00FD2C66">
            <w:pPr>
              <w:keepNext/>
              <w:spacing w:after="0" w:line="240" w:lineRule="auto"/>
              <w:jc w:val="center"/>
              <w:rPr>
                <w:rFonts w:ascii="Arial" w:eastAsia="Times New Roman" w:hAnsi="Arial" w:cs="Times New Roman"/>
                <w:b/>
                <w:color w:val="auto"/>
                <w:sz w:val="40"/>
                <w:szCs w:val="20"/>
                <w:lang w:val="en-AU"/>
              </w:rPr>
            </w:pPr>
          </w:p>
        </w:tc>
      </w:tr>
      <w:tr w:rsidR="00FD2C66" w14:paraId="6FE0039F"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4EA37583" w14:textId="77777777" w:rsidR="00FD2C66" w:rsidRDefault="00A357F1">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Letter of complaint response 500 words +/- 1-%</w:t>
            </w:r>
          </w:p>
        </w:tc>
      </w:tr>
      <w:tr w:rsidR="00FD2C66" w:rsidRPr="00055E43" w14:paraId="365BAA1B"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FF7CD37" w14:textId="77777777" w:rsidR="00FD2C66" w:rsidRPr="00055E43" w:rsidRDefault="00FD2C66">
            <w:pPr>
              <w:spacing w:after="0" w:line="240" w:lineRule="auto"/>
              <w:rPr>
                <w:rFonts w:ascii="Arial" w:eastAsia="Times New Roman" w:hAnsi="Arial" w:cs="Arial"/>
                <w:bCs/>
                <w:color w:val="auto"/>
                <w:szCs w:val="24"/>
              </w:rPr>
            </w:pPr>
          </w:p>
          <w:p w14:paraId="6088AAE5" w14:textId="77777777" w:rsidR="00FD2C66" w:rsidRPr="00055E43" w:rsidRDefault="00FD2C66">
            <w:pPr>
              <w:spacing w:after="0" w:line="240" w:lineRule="auto"/>
              <w:rPr>
                <w:rFonts w:ascii="Arial" w:eastAsia="Times New Roman" w:hAnsi="Arial" w:cs="Arial"/>
                <w:bCs/>
                <w:color w:val="auto"/>
                <w:szCs w:val="24"/>
              </w:rPr>
            </w:pPr>
          </w:p>
          <w:p w14:paraId="7610ED07" w14:textId="0057DF4A" w:rsidR="00FD2C66" w:rsidRDefault="00BD2F6F">
            <w:pPr>
              <w:spacing w:after="0" w:line="240" w:lineRule="auto"/>
              <w:jc w:val="center"/>
              <w:rPr>
                <w:rFonts w:ascii="Arial" w:eastAsia="Times New Roman" w:hAnsi="Arial" w:cs="Arial"/>
                <w:bCs/>
                <w:color w:val="auto"/>
                <w:szCs w:val="24"/>
              </w:rPr>
            </w:pPr>
            <w:r>
              <w:rPr>
                <w:rFonts w:ascii="Arial" w:eastAsia="Times New Roman" w:hAnsi="Arial" w:cs="Arial"/>
                <w:bCs/>
                <w:color w:val="auto"/>
                <w:szCs w:val="24"/>
              </w:rPr>
              <w:t xml:space="preserve">     </w:t>
            </w:r>
            <w:r w:rsidR="00500070">
              <w:rPr>
                <w:rFonts w:ascii="Arial" w:eastAsia="Times New Roman" w:hAnsi="Arial" w:cs="Arial"/>
                <w:bCs/>
                <w:color w:val="auto"/>
                <w:szCs w:val="24"/>
              </w:rPr>
              <w:t xml:space="preserve">                                                                                   </w:t>
            </w:r>
            <w:r>
              <w:rPr>
                <w:rFonts w:ascii="Arial" w:eastAsia="Times New Roman" w:hAnsi="Arial" w:cs="Arial"/>
                <w:bCs/>
                <w:color w:val="auto"/>
                <w:szCs w:val="24"/>
              </w:rPr>
              <w:t xml:space="preserve">Mr </w:t>
            </w:r>
            <w:r w:rsidR="0046754D">
              <w:rPr>
                <w:rFonts w:ascii="Arial" w:eastAsia="Times New Roman" w:hAnsi="Arial" w:cs="Arial"/>
                <w:bCs/>
                <w:color w:val="auto"/>
                <w:szCs w:val="24"/>
              </w:rPr>
              <w:t>Smith Ronald</w:t>
            </w:r>
            <w:r w:rsidR="006B7F70">
              <w:rPr>
                <w:rFonts w:ascii="Arial" w:eastAsia="Times New Roman" w:hAnsi="Arial" w:cs="Arial"/>
                <w:bCs/>
                <w:color w:val="auto"/>
                <w:szCs w:val="24"/>
              </w:rPr>
              <w:t>,</w:t>
            </w:r>
          </w:p>
          <w:p w14:paraId="4D97BE07" w14:textId="09FA1FFC" w:rsidR="006B7F70" w:rsidRDefault="00500070">
            <w:pPr>
              <w:spacing w:after="0" w:line="240" w:lineRule="auto"/>
              <w:jc w:val="center"/>
              <w:rPr>
                <w:rFonts w:ascii="Arial" w:eastAsia="Times New Roman" w:hAnsi="Arial" w:cs="Arial"/>
                <w:bCs/>
                <w:color w:val="auto"/>
                <w:szCs w:val="24"/>
              </w:rPr>
            </w:pPr>
            <w:r>
              <w:rPr>
                <w:rFonts w:ascii="Arial" w:eastAsia="Times New Roman" w:hAnsi="Arial" w:cs="Arial"/>
                <w:bCs/>
                <w:color w:val="auto"/>
                <w:szCs w:val="24"/>
              </w:rPr>
              <w:t xml:space="preserve">                                                                                     </w:t>
            </w:r>
            <w:r w:rsidR="006B7F70">
              <w:rPr>
                <w:rFonts w:ascii="Arial" w:eastAsia="Times New Roman" w:hAnsi="Arial" w:cs="Arial"/>
                <w:bCs/>
                <w:color w:val="auto"/>
                <w:szCs w:val="24"/>
              </w:rPr>
              <w:t xml:space="preserve">20 </w:t>
            </w:r>
            <w:proofErr w:type="gramStart"/>
            <w:r w:rsidR="00CC777B">
              <w:rPr>
                <w:rFonts w:ascii="Arial" w:eastAsia="Times New Roman" w:hAnsi="Arial" w:cs="Arial"/>
                <w:bCs/>
                <w:color w:val="auto"/>
                <w:szCs w:val="24"/>
              </w:rPr>
              <w:t>Victoria</w:t>
            </w:r>
            <w:r w:rsidR="006B7F70">
              <w:rPr>
                <w:rFonts w:ascii="Arial" w:eastAsia="Times New Roman" w:hAnsi="Arial" w:cs="Arial"/>
                <w:bCs/>
                <w:color w:val="auto"/>
                <w:szCs w:val="24"/>
              </w:rPr>
              <w:t xml:space="preserve"> </w:t>
            </w:r>
            <w:r w:rsidR="00CC777B">
              <w:rPr>
                <w:rFonts w:ascii="Arial" w:eastAsia="Times New Roman" w:hAnsi="Arial" w:cs="Arial"/>
                <w:bCs/>
                <w:color w:val="auto"/>
                <w:szCs w:val="24"/>
              </w:rPr>
              <w:t>road</w:t>
            </w:r>
            <w:proofErr w:type="gramEnd"/>
            <w:r w:rsidR="00CC777B">
              <w:rPr>
                <w:rFonts w:ascii="Arial" w:eastAsia="Times New Roman" w:hAnsi="Arial" w:cs="Arial"/>
                <w:bCs/>
                <w:color w:val="auto"/>
                <w:szCs w:val="24"/>
              </w:rPr>
              <w:t>,</w:t>
            </w:r>
          </w:p>
          <w:p w14:paraId="3C55B0DE" w14:textId="1C6904F3" w:rsidR="00D179C9" w:rsidRDefault="00500070">
            <w:pPr>
              <w:spacing w:after="0" w:line="240" w:lineRule="auto"/>
              <w:jc w:val="center"/>
              <w:rPr>
                <w:rFonts w:ascii="Arial" w:eastAsia="Times New Roman" w:hAnsi="Arial" w:cs="Arial"/>
                <w:bCs/>
                <w:color w:val="auto"/>
                <w:szCs w:val="24"/>
              </w:rPr>
            </w:pPr>
            <w:r>
              <w:rPr>
                <w:rFonts w:ascii="Arial" w:eastAsia="Times New Roman" w:hAnsi="Arial" w:cs="Arial"/>
                <w:bCs/>
                <w:color w:val="auto"/>
                <w:szCs w:val="24"/>
              </w:rPr>
              <w:t xml:space="preserve">                                                                         </w:t>
            </w:r>
            <w:r w:rsidR="00D179C9">
              <w:rPr>
                <w:rFonts w:ascii="Arial" w:eastAsia="Times New Roman" w:hAnsi="Arial" w:cs="Arial"/>
                <w:bCs/>
                <w:color w:val="auto"/>
                <w:szCs w:val="24"/>
              </w:rPr>
              <w:t xml:space="preserve">Swansea </w:t>
            </w:r>
          </w:p>
          <w:p w14:paraId="01074267" w14:textId="03873EF2" w:rsidR="00D179C9" w:rsidRDefault="00500070">
            <w:pPr>
              <w:spacing w:after="0" w:line="240" w:lineRule="auto"/>
              <w:jc w:val="center"/>
              <w:rPr>
                <w:rFonts w:ascii="Arial" w:eastAsia="Times New Roman" w:hAnsi="Arial" w:cs="Arial"/>
                <w:bCs/>
                <w:color w:val="auto"/>
                <w:szCs w:val="24"/>
              </w:rPr>
            </w:pPr>
            <w:r>
              <w:rPr>
                <w:rFonts w:ascii="Arial" w:eastAsia="Times New Roman" w:hAnsi="Arial" w:cs="Arial"/>
                <w:bCs/>
                <w:color w:val="auto"/>
                <w:szCs w:val="24"/>
              </w:rPr>
              <w:t xml:space="preserve">                                                                         </w:t>
            </w:r>
            <w:r w:rsidR="00D179C9">
              <w:rPr>
                <w:rFonts w:ascii="Arial" w:eastAsia="Times New Roman" w:hAnsi="Arial" w:cs="Arial"/>
                <w:bCs/>
                <w:color w:val="auto"/>
                <w:szCs w:val="24"/>
              </w:rPr>
              <w:t>SA1 2RE</w:t>
            </w:r>
          </w:p>
          <w:p w14:paraId="14845661" w14:textId="77777777" w:rsidR="005F3957" w:rsidRDefault="005F3957">
            <w:pPr>
              <w:spacing w:after="0" w:line="240" w:lineRule="auto"/>
              <w:jc w:val="center"/>
              <w:rPr>
                <w:rFonts w:ascii="Arial" w:eastAsia="Times New Roman" w:hAnsi="Arial" w:cs="Arial"/>
                <w:bCs/>
                <w:color w:val="auto"/>
                <w:szCs w:val="24"/>
              </w:rPr>
            </w:pPr>
          </w:p>
          <w:p w14:paraId="0297E583" w14:textId="37480676" w:rsidR="00500070" w:rsidRDefault="00500070">
            <w:pPr>
              <w:spacing w:after="0" w:line="240" w:lineRule="auto"/>
              <w:jc w:val="center"/>
              <w:rPr>
                <w:rFonts w:ascii="Arial" w:eastAsia="Times New Roman" w:hAnsi="Arial" w:cs="Arial"/>
                <w:bCs/>
                <w:color w:val="auto"/>
                <w:szCs w:val="24"/>
              </w:rPr>
            </w:pPr>
            <w:r>
              <w:rPr>
                <w:rFonts w:ascii="Arial" w:eastAsia="Times New Roman" w:hAnsi="Arial" w:cs="Arial"/>
                <w:bCs/>
                <w:color w:val="auto"/>
                <w:szCs w:val="24"/>
              </w:rPr>
              <w:t xml:space="preserve">                                                                                         September 1</w:t>
            </w:r>
            <w:r w:rsidRPr="00500070">
              <w:rPr>
                <w:rFonts w:ascii="Arial" w:eastAsia="Times New Roman" w:hAnsi="Arial" w:cs="Arial"/>
                <w:bCs/>
                <w:color w:val="auto"/>
                <w:szCs w:val="24"/>
                <w:vertAlign w:val="superscript"/>
              </w:rPr>
              <w:t>st</w:t>
            </w:r>
            <w:r w:rsidR="00CC777B">
              <w:rPr>
                <w:rFonts w:ascii="Arial" w:eastAsia="Times New Roman" w:hAnsi="Arial" w:cs="Arial"/>
                <w:bCs/>
                <w:color w:val="auto"/>
                <w:szCs w:val="24"/>
              </w:rPr>
              <w:t>, 2023</w:t>
            </w:r>
          </w:p>
          <w:p w14:paraId="66252BF4" w14:textId="77777777" w:rsidR="006B7F70" w:rsidRDefault="006B7F70" w:rsidP="006B7F70">
            <w:pPr>
              <w:spacing w:after="0" w:line="240" w:lineRule="auto"/>
              <w:jc w:val="center"/>
              <w:rPr>
                <w:rFonts w:ascii="Arial" w:eastAsia="Times New Roman" w:hAnsi="Arial" w:cs="Arial"/>
                <w:bCs/>
                <w:color w:val="auto"/>
                <w:szCs w:val="24"/>
              </w:rPr>
            </w:pPr>
          </w:p>
          <w:p w14:paraId="0C65F238" w14:textId="77777777" w:rsidR="006B7F70" w:rsidRDefault="006B7F70" w:rsidP="006B7F70">
            <w:pPr>
              <w:spacing w:after="0" w:line="240" w:lineRule="auto"/>
              <w:jc w:val="center"/>
              <w:rPr>
                <w:rFonts w:ascii="Arial" w:eastAsia="Times New Roman" w:hAnsi="Arial" w:cs="Arial"/>
                <w:bCs/>
                <w:color w:val="auto"/>
                <w:szCs w:val="24"/>
              </w:rPr>
            </w:pPr>
          </w:p>
          <w:p w14:paraId="2178E104" w14:textId="77777777" w:rsidR="006B7F70" w:rsidRDefault="006B7F70" w:rsidP="006B7F70">
            <w:pPr>
              <w:spacing w:after="0" w:line="240" w:lineRule="auto"/>
              <w:jc w:val="center"/>
              <w:rPr>
                <w:rFonts w:ascii="Arial" w:eastAsia="Times New Roman" w:hAnsi="Arial" w:cs="Arial"/>
                <w:bCs/>
                <w:color w:val="auto"/>
                <w:szCs w:val="24"/>
              </w:rPr>
            </w:pPr>
          </w:p>
          <w:p w14:paraId="0915904F" w14:textId="3E0A0544" w:rsidR="004F1694" w:rsidRPr="00055E43" w:rsidRDefault="004F1694" w:rsidP="006B7F70">
            <w:pPr>
              <w:spacing w:after="0" w:line="240" w:lineRule="auto"/>
              <w:jc w:val="center"/>
              <w:rPr>
                <w:rFonts w:ascii="Arial" w:hAnsi="Arial" w:cs="Arial"/>
                <w:szCs w:val="24"/>
              </w:rPr>
            </w:pPr>
            <w:r w:rsidRPr="00055E43">
              <w:rPr>
                <w:rFonts w:ascii="Arial" w:hAnsi="Arial" w:cs="Arial"/>
                <w:szCs w:val="24"/>
              </w:rPr>
              <w:t>Subject: Apologising for poor hospitality services</w:t>
            </w:r>
          </w:p>
          <w:p w14:paraId="1B4DDC81" w14:textId="77777777" w:rsidR="004F1694" w:rsidRPr="00055E43" w:rsidRDefault="004F1694" w:rsidP="004F1694">
            <w:pPr>
              <w:pStyle w:val="Normal1"/>
              <w:rPr>
                <w:rFonts w:ascii="Arial" w:hAnsi="Arial" w:cs="Arial"/>
              </w:rPr>
            </w:pPr>
          </w:p>
          <w:p w14:paraId="1510F502" w14:textId="77777777" w:rsidR="004F1694" w:rsidRPr="00055E43" w:rsidRDefault="004F1694" w:rsidP="004F1694">
            <w:pPr>
              <w:pStyle w:val="Normal1"/>
              <w:rPr>
                <w:rFonts w:ascii="Arial" w:hAnsi="Arial" w:cs="Arial"/>
              </w:rPr>
            </w:pPr>
            <w:r w:rsidRPr="00055E43">
              <w:rPr>
                <w:rFonts w:ascii="Arial" w:hAnsi="Arial" w:cs="Arial"/>
              </w:rPr>
              <w:t xml:space="preserve">Dear Sir/Madam </w:t>
            </w:r>
          </w:p>
          <w:p w14:paraId="46940224" w14:textId="77777777" w:rsidR="004F1694" w:rsidRPr="00055E43" w:rsidRDefault="004F1694" w:rsidP="004F1694">
            <w:pPr>
              <w:pStyle w:val="Normal1"/>
              <w:rPr>
                <w:rFonts w:ascii="Arial" w:hAnsi="Arial" w:cs="Arial"/>
              </w:rPr>
            </w:pPr>
            <w:r w:rsidRPr="00055E43">
              <w:rPr>
                <w:rFonts w:ascii="Arial" w:hAnsi="Arial" w:cs="Arial"/>
              </w:rPr>
              <w:t xml:space="preserve">I hope this letter will help you to accept our apologies for our poor hospitality service provided to you. </w:t>
            </w:r>
          </w:p>
          <w:p w14:paraId="3722E7F2" w14:textId="3D118AA5" w:rsidR="004F1694" w:rsidRPr="0039571D" w:rsidRDefault="004F1694" w:rsidP="004F1694">
            <w:pPr>
              <w:pStyle w:val="Normal1"/>
              <w:rPr>
                <w:rFonts w:ascii="Arial" w:hAnsi="Arial" w:cs="Arial"/>
                <w:lang w:val="en-GB"/>
              </w:rPr>
            </w:pPr>
            <w:r w:rsidRPr="0039571D">
              <w:rPr>
                <w:rFonts w:ascii="Arial" w:hAnsi="Arial" w:cs="Arial"/>
                <w:lang w:val="en-GB"/>
              </w:rPr>
              <w:lastRenderedPageBreak/>
              <w:t xml:space="preserve">I am writing this letter to address your complaint about the poor hospitality service provided by us. I hope this letter will help you to mitigate your disappointment and solve the complaint about poor room service on 26th of August at room 205. I am sorry for the overall poor service faced by you and provide you necessary compensation to satisfy you. Moreover, the company also assures you that we will provide you with better hospitality service in the future and fulfil all your expectations by providing </w:t>
            </w:r>
            <w:r w:rsidR="00CC777B" w:rsidRPr="0039571D">
              <w:rPr>
                <w:rFonts w:ascii="Arial" w:hAnsi="Arial" w:cs="Arial"/>
                <w:lang w:val="en-GB"/>
              </w:rPr>
              <w:t>personalized</w:t>
            </w:r>
            <w:r w:rsidRPr="0039571D">
              <w:rPr>
                <w:rFonts w:ascii="Arial" w:hAnsi="Arial" w:cs="Arial"/>
                <w:lang w:val="en-GB"/>
              </w:rPr>
              <w:t xml:space="preserve"> room service. The company provides value to our customers and </w:t>
            </w:r>
            <w:r w:rsidR="00CC777B" w:rsidRPr="0039571D">
              <w:rPr>
                <w:rFonts w:ascii="Arial" w:hAnsi="Arial" w:cs="Arial"/>
                <w:lang w:val="en-GB"/>
              </w:rPr>
              <w:t>meets</w:t>
            </w:r>
            <w:r w:rsidRPr="0039571D">
              <w:rPr>
                <w:rFonts w:ascii="Arial" w:hAnsi="Arial" w:cs="Arial"/>
                <w:lang w:val="en-GB"/>
              </w:rPr>
              <w:t xml:space="preserve"> your expectations. Therefore, the company promises you to provide the same or rather the more </w:t>
            </w:r>
            <w:r w:rsidR="00CC777B" w:rsidRPr="0039571D">
              <w:rPr>
                <w:rFonts w:ascii="Arial" w:hAnsi="Arial" w:cs="Arial"/>
                <w:lang w:val="en-GB"/>
              </w:rPr>
              <w:t>personalized</w:t>
            </w:r>
            <w:r w:rsidRPr="0039571D">
              <w:rPr>
                <w:rFonts w:ascii="Arial" w:hAnsi="Arial" w:cs="Arial"/>
                <w:lang w:val="en-GB"/>
              </w:rPr>
              <w:t xml:space="preserve"> and expected hospitality service at the same price that you have paid to us. Moreover, this will also provide better noise-free accommodation and a big living area to make your spending more joyful in our hotels. </w:t>
            </w:r>
          </w:p>
          <w:p w14:paraId="51290E5F" w14:textId="671F6D44" w:rsidR="004F1694" w:rsidRPr="0039571D" w:rsidRDefault="004F1694" w:rsidP="004F1694">
            <w:pPr>
              <w:pStyle w:val="Normal1"/>
              <w:rPr>
                <w:rFonts w:ascii="Arial" w:hAnsi="Arial" w:cs="Arial"/>
                <w:lang w:val="en-GB"/>
              </w:rPr>
            </w:pPr>
            <w:r w:rsidRPr="0039571D">
              <w:rPr>
                <w:rFonts w:ascii="Arial" w:hAnsi="Arial" w:cs="Arial"/>
                <w:lang w:val="en-GB"/>
              </w:rPr>
              <w:t xml:space="preserve">One of our faults is that the bath had visible strands of hair and the unclean </w:t>
            </w:r>
            <w:r w:rsidR="00CC777B" w:rsidRPr="0039571D">
              <w:rPr>
                <w:rFonts w:ascii="Arial" w:hAnsi="Arial" w:cs="Arial"/>
                <w:lang w:val="en-GB"/>
              </w:rPr>
              <w:t>toilet</w:t>
            </w:r>
            <w:r w:rsidRPr="0039571D">
              <w:rPr>
                <w:rFonts w:ascii="Arial" w:hAnsi="Arial" w:cs="Arial"/>
                <w:lang w:val="en-GB"/>
              </w:rPr>
              <w:t xml:space="preserve"> will be solved by providing </w:t>
            </w:r>
            <w:r w:rsidR="00CC777B" w:rsidRPr="0039571D">
              <w:rPr>
                <w:rFonts w:ascii="Arial" w:hAnsi="Arial" w:cs="Arial"/>
                <w:lang w:val="en-GB"/>
              </w:rPr>
              <w:t>you with</w:t>
            </w:r>
            <w:r w:rsidRPr="0039571D">
              <w:rPr>
                <w:rFonts w:ascii="Arial" w:hAnsi="Arial" w:cs="Arial"/>
                <w:lang w:val="en-GB"/>
              </w:rPr>
              <w:t xml:space="preserve"> a luxurious bathroom. This will contain hygienic grooming kits, </w:t>
            </w:r>
            <w:r w:rsidR="00CC777B" w:rsidRPr="0039571D">
              <w:rPr>
                <w:rFonts w:ascii="Arial" w:hAnsi="Arial" w:cs="Arial"/>
                <w:lang w:val="en-GB"/>
              </w:rPr>
              <w:t>clean</w:t>
            </w:r>
            <w:r w:rsidRPr="0039571D">
              <w:rPr>
                <w:rFonts w:ascii="Arial" w:hAnsi="Arial" w:cs="Arial"/>
                <w:lang w:val="en-GB"/>
              </w:rPr>
              <w:t xml:space="preserve"> towels and expected </w:t>
            </w:r>
            <w:r w:rsidR="00CC777B" w:rsidRPr="0039571D">
              <w:rPr>
                <w:rFonts w:ascii="Arial" w:hAnsi="Arial" w:cs="Arial"/>
                <w:lang w:val="en-GB"/>
              </w:rPr>
              <w:t>temperature-controlled</w:t>
            </w:r>
            <w:r w:rsidRPr="0039571D">
              <w:rPr>
                <w:rFonts w:ascii="Arial" w:hAnsi="Arial" w:cs="Arial"/>
                <w:lang w:val="en-GB"/>
              </w:rPr>
              <w:t xml:space="preserve"> water. I hope this will help </w:t>
            </w:r>
            <w:r w:rsidR="00CC777B" w:rsidRPr="0039571D">
              <w:rPr>
                <w:rFonts w:ascii="Arial" w:hAnsi="Arial" w:cs="Arial"/>
                <w:lang w:val="en-GB"/>
              </w:rPr>
              <w:t>you</w:t>
            </w:r>
            <w:r w:rsidRPr="0039571D">
              <w:rPr>
                <w:rFonts w:ascii="Arial" w:hAnsi="Arial" w:cs="Arial"/>
                <w:lang w:val="en-GB"/>
              </w:rPr>
              <w:t xml:space="preserve"> to reduce the bad image </w:t>
            </w:r>
            <w:r w:rsidR="00CC777B" w:rsidRPr="0039571D">
              <w:rPr>
                <w:rFonts w:ascii="Arial" w:hAnsi="Arial" w:cs="Arial"/>
                <w:lang w:val="en-GB"/>
              </w:rPr>
              <w:t>regarding</w:t>
            </w:r>
            <w:r w:rsidRPr="0039571D">
              <w:rPr>
                <w:rFonts w:ascii="Arial" w:hAnsi="Arial" w:cs="Arial"/>
                <w:lang w:val="en-GB"/>
              </w:rPr>
              <w:t xml:space="preserve"> our hotel that you have obtained from our services. This is also a promise from the top-level management to provide the best services to every customer and take every minute responsibility of the guest. Moreover, </w:t>
            </w:r>
            <w:r w:rsidR="00CC777B" w:rsidRPr="0039571D">
              <w:rPr>
                <w:rFonts w:ascii="Arial" w:hAnsi="Arial" w:cs="Arial"/>
                <w:lang w:val="en-GB"/>
              </w:rPr>
              <w:t>the</w:t>
            </w:r>
            <w:r w:rsidRPr="0039571D">
              <w:rPr>
                <w:rFonts w:ascii="Arial" w:hAnsi="Arial" w:cs="Arial"/>
                <w:lang w:val="en-GB"/>
              </w:rPr>
              <w:t xml:space="preserve"> company will also try our level best to provide hospitality services beyond your expectations. </w:t>
            </w:r>
          </w:p>
          <w:p w14:paraId="2F193C16" w14:textId="3ED1D0E7" w:rsidR="004F1694" w:rsidRPr="0039571D" w:rsidRDefault="00CC777B" w:rsidP="004F1694">
            <w:pPr>
              <w:pStyle w:val="Normal1"/>
              <w:rPr>
                <w:rFonts w:ascii="Arial" w:hAnsi="Arial" w:cs="Arial"/>
                <w:lang w:val="en-GB"/>
              </w:rPr>
            </w:pPr>
            <w:r w:rsidRPr="0039571D">
              <w:rPr>
                <w:rFonts w:ascii="Arial" w:hAnsi="Arial" w:cs="Arial"/>
                <w:lang w:val="en-GB"/>
              </w:rPr>
              <w:t>A</w:t>
            </w:r>
            <w:r w:rsidR="004F1694" w:rsidRPr="0039571D">
              <w:rPr>
                <w:rFonts w:ascii="Arial" w:hAnsi="Arial" w:cs="Arial"/>
                <w:lang w:val="en-GB"/>
              </w:rPr>
              <w:t xml:space="preserve"> major part of the company process of addressing your complaint will be solved by implementing the different room service staff and chief cook to provide the expected food service to you. We hope this all will help you change your perspective about our hotel and make us one of the first and foremost hospitality service providers. The identification of customers' requirements and managing them efficiently is the main work of the front office department of our company. Thus, the efficiency or the skills of the employees in the front offices will be very important to represent a better presence of our hotel to the customers. </w:t>
            </w:r>
          </w:p>
          <w:p w14:paraId="7622EF35" w14:textId="77777777" w:rsidR="004F1694" w:rsidRPr="0039571D" w:rsidRDefault="004F1694" w:rsidP="004F1694">
            <w:pPr>
              <w:pStyle w:val="Normal1"/>
              <w:rPr>
                <w:rFonts w:ascii="Arial" w:hAnsi="Arial" w:cs="Arial"/>
                <w:lang w:val="en-GB"/>
              </w:rPr>
            </w:pPr>
            <w:r w:rsidRPr="0039571D">
              <w:rPr>
                <w:rFonts w:ascii="Arial" w:hAnsi="Arial" w:cs="Arial"/>
                <w:lang w:val="en-GB"/>
              </w:rPr>
              <w:t xml:space="preserve">Some of the more skills like excellent verbal communication, teamwork, adaptability, and customer satisfaction service will be adopted by the administration of our hotel. This will also help in increasing our opportunities for expanding business operations in the different domestic and global markets of operation through a large hotel chain. </w:t>
            </w:r>
          </w:p>
          <w:p w14:paraId="67193403" w14:textId="4302EC6F" w:rsidR="004F1694" w:rsidRPr="0039571D" w:rsidRDefault="004F1694" w:rsidP="004F1694">
            <w:pPr>
              <w:pStyle w:val="Normal1"/>
              <w:rPr>
                <w:rFonts w:ascii="Arial" w:hAnsi="Arial" w:cs="Arial"/>
                <w:lang w:val="en-GB"/>
              </w:rPr>
            </w:pPr>
            <w:r w:rsidRPr="0039571D">
              <w:rPr>
                <w:rFonts w:ascii="Arial" w:hAnsi="Arial" w:cs="Arial"/>
                <w:lang w:val="en-GB"/>
              </w:rPr>
              <w:t xml:space="preserve">Our employees of the front office will also have an efficient knowledge of operational skills like efficient customer management and problem-solving. This will make our company’s administration learn the skills required maintained by some of the </w:t>
            </w:r>
            <w:r w:rsidRPr="0039571D">
              <w:rPr>
                <w:rFonts w:ascii="Arial" w:hAnsi="Arial" w:cs="Arial"/>
                <w:lang w:val="en-GB"/>
              </w:rPr>
              <w:lastRenderedPageBreak/>
              <w:t>administrative practices for sustaining the skills applied in the workplace by the employees. If there is anything that we can do to make your experience better, please do not hesitate to let us know.</w:t>
            </w:r>
          </w:p>
          <w:p w14:paraId="2E063CF3" w14:textId="77777777" w:rsidR="005F3957" w:rsidRPr="0039571D" w:rsidRDefault="005F3957" w:rsidP="004F1694">
            <w:pPr>
              <w:pStyle w:val="Normal1"/>
              <w:rPr>
                <w:rFonts w:ascii="Arial" w:hAnsi="Arial" w:cs="Arial"/>
                <w:lang w:val="en-GB"/>
              </w:rPr>
            </w:pPr>
          </w:p>
          <w:p w14:paraId="4B3AB7D9" w14:textId="2AF93EAA" w:rsidR="005F3957" w:rsidRPr="0039571D" w:rsidRDefault="005F3957" w:rsidP="004F1694">
            <w:pPr>
              <w:pStyle w:val="Normal1"/>
              <w:rPr>
                <w:rFonts w:ascii="Arial" w:hAnsi="Arial" w:cs="Arial"/>
                <w:lang w:val="en-GB"/>
              </w:rPr>
            </w:pPr>
            <w:r w:rsidRPr="0039571D">
              <w:rPr>
                <w:rFonts w:ascii="Arial" w:hAnsi="Arial" w:cs="Arial"/>
                <w:lang w:val="en-GB"/>
              </w:rPr>
              <w:t xml:space="preserve">Yours </w:t>
            </w:r>
            <w:r w:rsidR="00D94ACC" w:rsidRPr="0039571D">
              <w:rPr>
                <w:rFonts w:ascii="Arial" w:hAnsi="Arial" w:cs="Arial"/>
                <w:lang w:val="en-GB"/>
              </w:rPr>
              <w:t>Sincerely,</w:t>
            </w:r>
          </w:p>
          <w:p w14:paraId="2A4CBA98" w14:textId="5D5CEC2B" w:rsidR="00D94ACC" w:rsidRPr="0039571D" w:rsidRDefault="00D94ACC" w:rsidP="004F1694">
            <w:pPr>
              <w:pStyle w:val="Normal1"/>
              <w:rPr>
                <w:rFonts w:ascii="Arial" w:hAnsi="Arial" w:cs="Arial"/>
                <w:b/>
                <w:bCs/>
                <w:lang w:val="en-GB"/>
              </w:rPr>
            </w:pPr>
            <w:r w:rsidRPr="0039571D">
              <w:rPr>
                <w:rFonts w:ascii="Arial" w:hAnsi="Arial" w:cs="Arial"/>
                <w:b/>
                <w:bCs/>
                <w:lang w:val="en-GB"/>
              </w:rPr>
              <w:t xml:space="preserve">S Ronald </w:t>
            </w:r>
          </w:p>
          <w:p w14:paraId="7D18EE3E" w14:textId="7354D327" w:rsidR="00EF6BE5" w:rsidRPr="0039571D" w:rsidRDefault="00EF6BE5" w:rsidP="004F1694">
            <w:pPr>
              <w:pStyle w:val="Normal1"/>
              <w:rPr>
                <w:rFonts w:ascii="Arial" w:hAnsi="Arial" w:cs="Arial"/>
                <w:lang w:val="en-GB"/>
              </w:rPr>
            </w:pPr>
            <w:r w:rsidRPr="0039571D">
              <w:rPr>
                <w:rFonts w:ascii="Arial" w:hAnsi="Arial" w:cs="Arial"/>
                <w:lang w:val="en-GB"/>
              </w:rPr>
              <w:t>Smith Ronald,</w:t>
            </w:r>
          </w:p>
          <w:p w14:paraId="45916891" w14:textId="77777777" w:rsidR="004F1694" w:rsidRPr="0039571D" w:rsidRDefault="004F1694" w:rsidP="004F1694">
            <w:pPr>
              <w:pStyle w:val="Normal1"/>
              <w:rPr>
                <w:rFonts w:ascii="Arial" w:hAnsi="Arial" w:cs="Arial"/>
                <w:lang w:val="en-GB"/>
              </w:rPr>
            </w:pPr>
          </w:p>
          <w:p w14:paraId="76656DAC" w14:textId="77777777" w:rsidR="004F1694" w:rsidRPr="0039571D" w:rsidRDefault="004F1694" w:rsidP="004F1694">
            <w:pPr>
              <w:pStyle w:val="Normal1"/>
              <w:rPr>
                <w:rFonts w:ascii="Arial" w:hAnsi="Arial" w:cs="Arial"/>
                <w:lang w:val="en-GB"/>
              </w:rPr>
            </w:pPr>
          </w:p>
          <w:p w14:paraId="2C2D4803" w14:textId="77777777" w:rsidR="004F1694" w:rsidRPr="0039571D" w:rsidRDefault="004F1694" w:rsidP="004F1694">
            <w:pPr>
              <w:pStyle w:val="Normal1"/>
              <w:rPr>
                <w:rFonts w:ascii="Arial" w:hAnsi="Arial" w:cs="Arial"/>
                <w:lang w:val="en-GB"/>
              </w:rPr>
            </w:pPr>
            <w:r w:rsidRPr="0039571D">
              <w:rPr>
                <w:rFonts w:ascii="Arial" w:hAnsi="Arial" w:cs="Arial"/>
                <w:lang w:val="en-GB"/>
              </w:rPr>
              <w:br w:type="page"/>
            </w:r>
          </w:p>
          <w:p w14:paraId="60305D8D" w14:textId="77777777" w:rsidR="00FD2C66" w:rsidRPr="0039571D" w:rsidRDefault="00FD2C66">
            <w:pPr>
              <w:spacing w:after="0" w:line="240" w:lineRule="auto"/>
              <w:jc w:val="center"/>
              <w:rPr>
                <w:rFonts w:ascii="Arial" w:eastAsia="Times New Roman" w:hAnsi="Arial" w:cs="Arial"/>
                <w:bCs/>
                <w:color w:val="auto"/>
                <w:szCs w:val="24"/>
              </w:rPr>
            </w:pPr>
          </w:p>
          <w:p w14:paraId="3A81C87C" w14:textId="77777777" w:rsidR="00FD2C66" w:rsidRPr="0039571D" w:rsidRDefault="00FD2C66">
            <w:pPr>
              <w:spacing w:after="0" w:line="240" w:lineRule="auto"/>
              <w:rPr>
                <w:rFonts w:ascii="Arial" w:eastAsia="Times New Roman" w:hAnsi="Arial" w:cs="Arial"/>
                <w:bCs/>
                <w:color w:val="auto"/>
                <w:szCs w:val="24"/>
              </w:rPr>
            </w:pPr>
          </w:p>
          <w:p w14:paraId="1FF503DB" w14:textId="77777777" w:rsidR="00FD2C66" w:rsidRPr="0039571D" w:rsidRDefault="00FD2C66">
            <w:pPr>
              <w:spacing w:after="0" w:line="240" w:lineRule="auto"/>
              <w:rPr>
                <w:rFonts w:ascii="Arial" w:eastAsia="Times New Roman" w:hAnsi="Arial" w:cs="Arial"/>
                <w:bCs/>
                <w:color w:val="auto"/>
                <w:szCs w:val="24"/>
              </w:rPr>
            </w:pPr>
          </w:p>
          <w:p w14:paraId="15A1B4FD" w14:textId="77777777" w:rsidR="00FD2C66" w:rsidRPr="0039571D" w:rsidRDefault="00FD2C66">
            <w:pPr>
              <w:spacing w:after="0" w:line="240" w:lineRule="auto"/>
              <w:rPr>
                <w:rFonts w:ascii="Arial" w:eastAsia="Times New Roman" w:hAnsi="Arial" w:cs="Arial"/>
                <w:bCs/>
                <w:color w:val="auto"/>
                <w:szCs w:val="24"/>
              </w:rPr>
            </w:pPr>
          </w:p>
          <w:p w14:paraId="77A90BDF" w14:textId="77777777" w:rsidR="00FD2C66" w:rsidRPr="0039571D" w:rsidRDefault="00FD2C66">
            <w:pPr>
              <w:spacing w:after="0" w:line="240" w:lineRule="auto"/>
              <w:rPr>
                <w:rFonts w:ascii="Arial" w:eastAsia="Times New Roman" w:hAnsi="Arial" w:cs="Arial"/>
                <w:bCs/>
                <w:color w:val="auto"/>
                <w:szCs w:val="24"/>
              </w:rPr>
            </w:pPr>
          </w:p>
          <w:p w14:paraId="2B397288" w14:textId="77777777" w:rsidR="00FD2C66" w:rsidRPr="0039571D" w:rsidRDefault="00FD2C66">
            <w:pPr>
              <w:spacing w:after="0" w:line="240" w:lineRule="auto"/>
              <w:ind w:left="-829"/>
              <w:rPr>
                <w:rFonts w:ascii="Arial" w:eastAsia="Times New Roman" w:hAnsi="Arial" w:cs="Arial"/>
                <w:bCs/>
                <w:color w:val="auto"/>
                <w:szCs w:val="24"/>
              </w:rPr>
            </w:pPr>
          </w:p>
          <w:p w14:paraId="55EBA372" w14:textId="77777777" w:rsidR="00FD2C66" w:rsidRPr="0039571D" w:rsidRDefault="00FD2C66">
            <w:pPr>
              <w:spacing w:after="0" w:line="240" w:lineRule="auto"/>
              <w:rPr>
                <w:rFonts w:ascii="Arial" w:eastAsia="Times New Roman" w:hAnsi="Arial" w:cs="Arial"/>
                <w:bCs/>
                <w:color w:val="auto"/>
                <w:szCs w:val="24"/>
              </w:rPr>
            </w:pPr>
          </w:p>
          <w:p w14:paraId="4BEA36A9" w14:textId="77777777" w:rsidR="00FD2C66" w:rsidRPr="00055E43" w:rsidRDefault="00FD2C66">
            <w:pPr>
              <w:spacing w:after="0" w:line="240" w:lineRule="auto"/>
              <w:rPr>
                <w:rFonts w:ascii="Arial" w:eastAsia="Times New Roman" w:hAnsi="Arial" w:cs="Arial"/>
                <w:bCs/>
                <w:color w:val="auto"/>
                <w:szCs w:val="24"/>
              </w:rPr>
            </w:pPr>
          </w:p>
          <w:p w14:paraId="733FE0F6" w14:textId="77777777" w:rsidR="00FD2C66" w:rsidRPr="00055E43" w:rsidRDefault="00FD2C66">
            <w:pPr>
              <w:spacing w:after="0" w:line="240" w:lineRule="auto"/>
              <w:rPr>
                <w:rFonts w:ascii="Arial" w:eastAsia="Times New Roman" w:hAnsi="Arial" w:cs="Arial"/>
                <w:bCs/>
                <w:color w:val="auto"/>
                <w:szCs w:val="24"/>
              </w:rPr>
            </w:pPr>
          </w:p>
          <w:p w14:paraId="74A628F6" w14:textId="77777777" w:rsidR="00FD2C66" w:rsidRPr="00055E43" w:rsidRDefault="00FD2C66">
            <w:pPr>
              <w:spacing w:after="0" w:line="240" w:lineRule="auto"/>
              <w:rPr>
                <w:rFonts w:ascii="Arial" w:eastAsia="Times New Roman" w:hAnsi="Arial" w:cs="Arial"/>
                <w:bCs/>
                <w:color w:val="auto"/>
                <w:szCs w:val="24"/>
              </w:rPr>
            </w:pPr>
          </w:p>
          <w:p w14:paraId="257E5F47" w14:textId="77777777" w:rsidR="00FD2C66" w:rsidRPr="00055E43" w:rsidRDefault="00FD2C66">
            <w:pPr>
              <w:spacing w:after="0" w:line="240" w:lineRule="auto"/>
              <w:rPr>
                <w:rFonts w:ascii="Arial" w:eastAsia="Times New Roman" w:hAnsi="Arial" w:cs="Arial"/>
                <w:bCs/>
                <w:color w:val="auto"/>
                <w:szCs w:val="24"/>
              </w:rPr>
            </w:pPr>
          </w:p>
          <w:p w14:paraId="7C19EEA5" w14:textId="77777777" w:rsidR="00FD2C66" w:rsidRPr="00055E43" w:rsidRDefault="00FD2C66">
            <w:pPr>
              <w:spacing w:after="0" w:line="240" w:lineRule="auto"/>
              <w:rPr>
                <w:rFonts w:ascii="Arial" w:eastAsia="Times New Roman" w:hAnsi="Arial" w:cs="Arial"/>
                <w:bCs/>
                <w:color w:val="auto"/>
                <w:szCs w:val="24"/>
              </w:rPr>
            </w:pPr>
          </w:p>
          <w:p w14:paraId="09E53791" w14:textId="77777777" w:rsidR="00FD2C66" w:rsidRPr="00055E43" w:rsidRDefault="00FD2C66">
            <w:pPr>
              <w:spacing w:after="0" w:line="240" w:lineRule="auto"/>
              <w:rPr>
                <w:rFonts w:ascii="Arial" w:eastAsia="Times New Roman" w:hAnsi="Arial" w:cs="Arial"/>
                <w:bCs/>
                <w:color w:val="auto"/>
                <w:szCs w:val="24"/>
              </w:rPr>
            </w:pPr>
          </w:p>
          <w:p w14:paraId="39916076" w14:textId="77777777" w:rsidR="00FD2C66" w:rsidRPr="00055E43" w:rsidRDefault="00FD2C66">
            <w:pPr>
              <w:spacing w:after="0" w:line="240" w:lineRule="auto"/>
              <w:rPr>
                <w:rFonts w:ascii="Arial" w:eastAsia="Times New Roman" w:hAnsi="Arial" w:cs="Arial"/>
                <w:bCs/>
                <w:color w:val="auto"/>
                <w:szCs w:val="24"/>
              </w:rPr>
            </w:pPr>
          </w:p>
          <w:p w14:paraId="192E5DD8" w14:textId="77777777" w:rsidR="00FD2C66" w:rsidRPr="00055E43" w:rsidRDefault="00FD2C66">
            <w:pPr>
              <w:spacing w:after="0" w:line="240" w:lineRule="auto"/>
              <w:rPr>
                <w:rFonts w:ascii="Arial" w:eastAsia="Times New Roman" w:hAnsi="Arial" w:cs="Arial"/>
                <w:bCs/>
                <w:color w:val="auto"/>
                <w:szCs w:val="24"/>
              </w:rPr>
            </w:pPr>
          </w:p>
          <w:p w14:paraId="22D2EC2E" w14:textId="77777777" w:rsidR="00FD2C66" w:rsidRPr="00055E43" w:rsidRDefault="00FD2C66">
            <w:pPr>
              <w:spacing w:after="0" w:line="240" w:lineRule="auto"/>
              <w:rPr>
                <w:rFonts w:ascii="Arial" w:eastAsia="Times New Roman" w:hAnsi="Arial" w:cs="Arial"/>
                <w:bCs/>
                <w:color w:val="auto"/>
                <w:szCs w:val="24"/>
              </w:rPr>
            </w:pPr>
          </w:p>
          <w:p w14:paraId="10BB69D8" w14:textId="77777777" w:rsidR="00FD2C66" w:rsidRPr="00055E43" w:rsidRDefault="00FD2C66">
            <w:pPr>
              <w:spacing w:after="0" w:line="240" w:lineRule="auto"/>
              <w:rPr>
                <w:rFonts w:ascii="Arial" w:eastAsia="Times New Roman" w:hAnsi="Arial" w:cs="Arial"/>
                <w:bCs/>
                <w:color w:val="auto"/>
                <w:szCs w:val="24"/>
              </w:rPr>
            </w:pPr>
          </w:p>
          <w:p w14:paraId="00D841BD" w14:textId="77777777" w:rsidR="00FD2C66" w:rsidRPr="00055E43" w:rsidRDefault="00FD2C66">
            <w:pPr>
              <w:spacing w:after="0" w:line="240" w:lineRule="auto"/>
              <w:rPr>
                <w:rFonts w:ascii="Arial" w:eastAsia="Times New Roman" w:hAnsi="Arial" w:cs="Arial"/>
                <w:bCs/>
                <w:color w:val="auto"/>
                <w:szCs w:val="24"/>
              </w:rPr>
            </w:pPr>
          </w:p>
          <w:p w14:paraId="035EA0F8" w14:textId="77777777" w:rsidR="00FD2C66" w:rsidRPr="00055E43" w:rsidRDefault="00FD2C66">
            <w:pPr>
              <w:spacing w:after="0" w:line="240" w:lineRule="auto"/>
              <w:rPr>
                <w:rFonts w:ascii="Arial" w:eastAsia="Times New Roman" w:hAnsi="Arial" w:cs="Arial"/>
                <w:bCs/>
                <w:color w:val="auto"/>
                <w:szCs w:val="24"/>
              </w:rPr>
            </w:pPr>
          </w:p>
          <w:p w14:paraId="6051EB23" w14:textId="77777777" w:rsidR="00FD2C66" w:rsidRPr="00055E43" w:rsidRDefault="00FD2C66">
            <w:pPr>
              <w:spacing w:after="0" w:line="240" w:lineRule="auto"/>
              <w:rPr>
                <w:rFonts w:ascii="Arial" w:eastAsia="Times New Roman" w:hAnsi="Arial" w:cs="Arial"/>
                <w:bCs/>
                <w:color w:val="auto"/>
                <w:szCs w:val="24"/>
              </w:rPr>
            </w:pPr>
          </w:p>
          <w:p w14:paraId="41B68706" w14:textId="77777777" w:rsidR="00FD2C66" w:rsidRPr="00055E43" w:rsidRDefault="00FD2C66">
            <w:pPr>
              <w:spacing w:after="0" w:line="240" w:lineRule="auto"/>
              <w:rPr>
                <w:rFonts w:ascii="Arial" w:eastAsia="Times New Roman" w:hAnsi="Arial" w:cs="Arial"/>
                <w:bCs/>
                <w:color w:val="auto"/>
                <w:szCs w:val="24"/>
              </w:rPr>
            </w:pPr>
          </w:p>
          <w:p w14:paraId="1266BB96" w14:textId="77777777" w:rsidR="00FD2C66" w:rsidRPr="00055E43" w:rsidRDefault="00FD2C66">
            <w:pPr>
              <w:spacing w:after="0" w:line="240" w:lineRule="auto"/>
              <w:rPr>
                <w:rFonts w:ascii="Arial" w:eastAsia="Times New Roman" w:hAnsi="Arial" w:cs="Arial"/>
                <w:bCs/>
                <w:color w:val="auto"/>
                <w:szCs w:val="24"/>
              </w:rPr>
            </w:pPr>
          </w:p>
          <w:p w14:paraId="0A372B22" w14:textId="77777777" w:rsidR="00FD2C66" w:rsidRPr="00055E43" w:rsidRDefault="00FD2C66">
            <w:pPr>
              <w:spacing w:after="0" w:line="240" w:lineRule="auto"/>
              <w:rPr>
                <w:rFonts w:ascii="Arial" w:eastAsia="Times New Roman" w:hAnsi="Arial" w:cs="Arial"/>
                <w:bCs/>
                <w:color w:val="auto"/>
                <w:szCs w:val="24"/>
              </w:rPr>
            </w:pPr>
          </w:p>
          <w:p w14:paraId="017E6F54" w14:textId="77777777" w:rsidR="00FD2C66" w:rsidRPr="00055E43" w:rsidRDefault="00FD2C66">
            <w:pPr>
              <w:spacing w:after="0" w:line="240" w:lineRule="auto"/>
              <w:rPr>
                <w:rFonts w:ascii="Arial" w:eastAsia="Times New Roman" w:hAnsi="Arial" w:cs="Arial"/>
                <w:bCs/>
                <w:color w:val="auto"/>
                <w:szCs w:val="24"/>
              </w:rPr>
            </w:pPr>
          </w:p>
          <w:p w14:paraId="6A8190ED" w14:textId="77777777" w:rsidR="00FD2C66" w:rsidRPr="00055E43" w:rsidRDefault="00FD2C66">
            <w:pPr>
              <w:spacing w:after="0" w:line="240" w:lineRule="auto"/>
              <w:rPr>
                <w:rFonts w:ascii="Arial" w:eastAsia="Times New Roman" w:hAnsi="Arial" w:cs="Arial"/>
                <w:bCs/>
                <w:color w:val="auto"/>
                <w:szCs w:val="24"/>
              </w:rPr>
            </w:pPr>
          </w:p>
          <w:p w14:paraId="07A1C2C6" w14:textId="77777777" w:rsidR="00FD2C66" w:rsidRPr="00055E43" w:rsidRDefault="00FD2C66">
            <w:pPr>
              <w:spacing w:after="0" w:line="240" w:lineRule="auto"/>
              <w:rPr>
                <w:rFonts w:ascii="Arial" w:eastAsia="Times New Roman" w:hAnsi="Arial" w:cs="Arial"/>
                <w:bCs/>
                <w:color w:val="auto"/>
                <w:szCs w:val="24"/>
              </w:rPr>
            </w:pPr>
          </w:p>
          <w:p w14:paraId="63B9C95E" w14:textId="77777777" w:rsidR="00FD2C66" w:rsidRPr="00055E43" w:rsidRDefault="00FD2C66">
            <w:pPr>
              <w:spacing w:after="0" w:line="240" w:lineRule="auto"/>
              <w:rPr>
                <w:rFonts w:ascii="Arial" w:eastAsia="Times New Roman" w:hAnsi="Arial" w:cs="Arial"/>
                <w:bCs/>
                <w:color w:val="auto"/>
                <w:szCs w:val="24"/>
              </w:rPr>
            </w:pPr>
          </w:p>
          <w:p w14:paraId="696F1820" w14:textId="77777777" w:rsidR="00FD2C66" w:rsidRPr="00055E43" w:rsidRDefault="00FD2C66">
            <w:pPr>
              <w:spacing w:after="0" w:line="240" w:lineRule="auto"/>
              <w:rPr>
                <w:rFonts w:ascii="Arial" w:eastAsia="Times New Roman" w:hAnsi="Arial" w:cs="Arial"/>
                <w:bCs/>
                <w:color w:val="auto"/>
                <w:szCs w:val="24"/>
              </w:rPr>
            </w:pPr>
          </w:p>
          <w:p w14:paraId="65FD82ED" w14:textId="77777777" w:rsidR="00FD2C66" w:rsidRPr="00055E43" w:rsidRDefault="00FD2C66">
            <w:pPr>
              <w:spacing w:after="0" w:line="240" w:lineRule="auto"/>
              <w:rPr>
                <w:rFonts w:ascii="Arial" w:eastAsia="Times New Roman" w:hAnsi="Arial" w:cs="Arial"/>
                <w:bCs/>
                <w:color w:val="auto"/>
                <w:szCs w:val="24"/>
              </w:rPr>
            </w:pPr>
          </w:p>
          <w:p w14:paraId="4994AF3D" w14:textId="77777777" w:rsidR="00FD2C66" w:rsidRPr="00055E43" w:rsidRDefault="00FD2C66">
            <w:pPr>
              <w:spacing w:after="0" w:line="240" w:lineRule="auto"/>
              <w:rPr>
                <w:rFonts w:ascii="Arial" w:eastAsia="Times New Roman" w:hAnsi="Arial" w:cs="Arial"/>
                <w:bCs/>
                <w:color w:val="auto"/>
                <w:szCs w:val="24"/>
              </w:rPr>
            </w:pPr>
          </w:p>
          <w:p w14:paraId="68139BA3" w14:textId="77777777" w:rsidR="00FD2C66" w:rsidRPr="00055E43" w:rsidRDefault="00FD2C66">
            <w:pPr>
              <w:spacing w:after="0" w:line="240" w:lineRule="auto"/>
              <w:rPr>
                <w:rFonts w:ascii="Arial" w:eastAsia="Times New Roman" w:hAnsi="Arial" w:cs="Arial"/>
                <w:bCs/>
                <w:color w:val="auto"/>
                <w:szCs w:val="24"/>
              </w:rPr>
            </w:pPr>
          </w:p>
          <w:p w14:paraId="5346AC4F" w14:textId="77777777" w:rsidR="00FD2C66" w:rsidRPr="00055E43" w:rsidRDefault="00FD2C66">
            <w:pPr>
              <w:spacing w:after="0" w:line="240" w:lineRule="auto"/>
              <w:rPr>
                <w:rFonts w:ascii="Arial" w:eastAsia="Times New Roman" w:hAnsi="Arial" w:cs="Arial"/>
                <w:bCs/>
                <w:color w:val="auto"/>
                <w:szCs w:val="24"/>
              </w:rPr>
            </w:pPr>
          </w:p>
          <w:p w14:paraId="594D2259" w14:textId="77777777" w:rsidR="00FD2C66" w:rsidRPr="00055E43" w:rsidRDefault="00FD2C66">
            <w:pPr>
              <w:spacing w:after="0" w:line="240" w:lineRule="auto"/>
              <w:rPr>
                <w:rFonts w:ascii="Arial" w:eastAsia="Times New Roman" w:hAnsi="Arial" w:cs="Arial"/>
                <w:bCs/>
                <w:color w:val="auto"/>
                <w:szCs w:val="24"/>
              </w:rPr>
            </w:pPr>
          </w:p>
          <w:p w14:paraId="7F2B8D64" w14:textId="77777777" w:rsidR="00FD2C66" w:rsidRPr="00055E43" w:rsidRDefault="00FD2C66">
            <w:pPr>
              <w:spacing w:after="0" w:line="240" w:lineRule="auto"/>
              <w:rPr>
                <w:rFonts w:ascii="Arial" w:eastAsia="Times New Roman" w:hAnsi="Arial" w:cs="Arial"/>
                <w:bCs/>
                <w:color w:val="auto"/>
                <w:szCs w:val="24"/>
              </w:rPr>
            </w:pPr>
          </w:p>
          <w:p w14:paraId="44DC2618" w14:textId="77777777" w:rsidR="00FD2C66" w:rsidRPr="00055E43" w:rsidRDefault="00FD2C66">
            <w:pPr>
              <w:spacing w:after="0" w:line="240" w:lineRule="auto"/>
              <w:rPr>
                <w:rFonts w:ascii="Arial" w:eastAsia="Times New Roman" w:hAnsi="Arial" w:cs="Arial"/>
                <w:bCs/>
                <w:color w:val="auto"/>
                <w:szCs w:val="24"/>
              </w:rPr>
            </w:pPr>
          </w:p>
          <w:p w14:paraId="4CAE4ECB" w14:textId="77777777" w:rsidR="00FD2C66" w:rsidRPr="00055E43" w:rsidRDefault="00FD2C66">
            <w:pPr>
              <w:spacing w:after="0" w:line="240" w:lineRule="auto"/>
              <w:rPr>
                <w:rFonts w:ascii="Arial" w:eastAsia="Times New Roman" w:hAnsi="Arial" w:cs="Arial"/>
                <w:bCs/>
                <w:color w:val="auto"/>
                <w:szCs w:val="24"/>
              </w:rPr>
            </w:pPr>
          </w:p>
          <w:p w14:paraId="5611A70C" w14:textId="77777777" w:rsidR="00FD2C66" w:rsidRPr="00055E43" w:rsidRDefault="00FD2C66">
            <w:pPr>
              <w:spacing w:after="0" w:line="240" w:lineRule="auto"/>
              <w:rPr>
                <w:rFonts w:ascii="Arial" w:eastAsia="Times New Roman" w:hAnsi="Arial" w:cs="Arial"/>
                <w:bCs/>
                <w:color w:val="auto"/>
                <w:szCs w:val="24"/>
              </w:rPr>
            </w:pPr>
          </w:p>
          <w:p w14:paraId="7E426760" w14:textId="77777777" w:rsidR="00FD2C66" w:rsidRPr="00055E43" w:rsidRDefault="00FD2C66">
            <w:pPr>
              <w:spacing w:after="0" w:line="240" w:lineRule="auto"/>
              <w:rPr>
                <w:rFonts w:ascii="Arial" w:eastAsia="Times New Roman" w:hAnsi="Arial" w:cs="Arial"/>
                <w:bCs/>
                <w:color w:val="auto"/>
                <w:szCs w:val="24"/>
              </w:rPr>
            </w:pPr>
          </w:p>
          <w:p w14:paraId="5484BCEB" w14:textId="77777777" w:rsidR="00FD2C66" w:rsidRPr="00055E43" w:rsidRDefault="00FD2C66">
            <w:pPr>
              <w:spacing w:after="0" w:line="240" w:lineRule="auto"/>
              <w:rPr>
                <w:rFonts w:ascii="Arial" w:eastAsia="Times New Roman" w:hAnsi="Arial" w:cs="Arial"/>
                <w:bCs/>
                <w:color w:val="auto"/>
                <w:szCs w:val="24"/>
              </w:rPr>
            </w:pPr>
          </w:p>
          <w:p w14:paraId="035064B5" w14:textId="77777777" w:rsidR="00FD2C66" w:rsidRPr="00055E43" w:rsidRDefault="00FD2C66">
            <w:pPr>
              <w:spacing w:after="0" w:line="240" w:lineRule="auto"/>
              <w:rPr>
                <w:rFonts w:ascii="Arial" w:eastAsia="Times New Roman" w:hAnsi="Arial" w:cs="Arial"/>
                <w:bCs/>
                <w:color w:val="auto"/>
                <w:szCs w:val="24"/>
              </w:rPr>
            </w:pPr>
          </w:p>
          <w:p w14:paraId="3E34255B" w14:textId="77777777" w:rsidR="00FD2C66" w:rsidRPr="00055E43" w:rsidRDefault="00FD2C66">
            <w:pPr>
              <w:spacing w:after="0" w:line="240" w:lineRule="auto"/>
              <w:rPr>
                <w:rFonts w:ascii="Arial" w:eastAsia="Times New Roman" w:hAnsi="Arial" w:cs="Arial"/>
                <w:bCs/>
                <w:color w:val="auto"/>
                <w:szCs w:val="24"/>
              </w:rPr>
            </w:pPr>
          </w:p>
          <w:p w14:paraId="7189F757" w14:textId="77777777" w:rsidR="00FD2C66" w:rsidRPr="00055E43" w:rsidRDefault="00FD2C66">
            <w:pPr>
              <w:spacing w:after="0" w:line="240" w:lineRule="auto"/>
              <w:rPr>
                <w:rFonts w:ascii="Arial" w:eastAsia="Times New Roman" w:hAnsi="Arial" w:cs="Arial"/>
                <w:bCs/>
                <w:color w:val="auto"/>
                <w:szCs w:val="24"/>
              </w:rPr>
            </w:pPr>
          </w:p>
          <w:p w14:paraId="54E2A8EF" w14:textId="77777777" w:rsidR="00FD2C66" w:rsidRPr="00055E43" w:rsidRDefault="00FD2C66">
            <w:pPr>
              <w:spacing w:after="0" w:line="240" w:lineRule="auto"/>
              <w:rPr>
                <w:rFonts w:ascii="Arial" w:eastAsia="Times New Roman" w:hAnsi="Arial" w:cs="Arial"/>
                <w:bCs/>
                <w:color w:val="auto"/>
                <w:szCs w:val="24"/>
              </w:rPr>
            </w:pPr>
          </w:p>
          <w:p w14:paraId="1677BB0F" w14:textId="77777777" w:rsidR="00FD2C66" w:rsidRPr="00055E43" w:rsidRDefault="00FD2C66">
            <w:pPr>
              <w:spacing w:after="0" w:line="240" w:lineRule="auto"/>
              <w:rPr>
                <w:rFonts w:ascii="Arial" w:eastAsia="Times New Roman" w:hAnsi="Arial" w:cs="Arial"/>
                <w:bCs/>
                <w:color w:val="auto"/>
                <w:szCs w:val="24"/>
              </w:rPr>
            </w:pPr>
          </w:p>
          <w:p w14:paraId="0A4FE6F3" w14:textId="77777777" w:rsidR="00FD2C66" w:rsidRPr="00055E43" w:rsidRDefault="00FD2C66">
            <w:pPr>
              <w:spacing w:after="0" w:line="240" w:lineRule="auto"/>
              <w:rPr>
                <w:rFonts w:ascii="Arial" w:eastAsia="Times New Roman" w:hAnsi="Arial" w:cs="Arial"/>
                <w:bCs/>
                <w:color w:val="auto"/>
                <w:szCs w:val="24"/>
              </w:rPr>
            </w:pPr>
          </w:p>
        </w:tc>
      </w:tr>
    </w:tbl>
    <w:p w14:paraId="75999FA1" w14:textId="77777777" w:rsidR="00FD2C66" w:rsidRPr="009652B3" w:rsidRDefault="00FD2C66">
      <w:pPr>
        <w:rPr>
          <w:rFonts w:ascii="Arial" w:hAnsi="Arial" w:cs="Arial"/>
          <w:szCs w:val="24"/>
        </w:rPr>
      </w:pPr>
    </w:p>
    <w:p w14:paraId="218DCAD1" w14:textId="7413B6FD" w:rsidR="00FD2C66" w:rsidRPr="009652B3" w:rsidRDefault="00A357F1">
      <w:pPr>
        <w:rPr>
          <w:rFonts w:ascii="Arial" w:hAnsi="Arial" w:cs="Arial"/>
          <w:b/>
          <w:bCs/>
          <w:szCs w:val="24"/>
        </w:rPr>
      </w:pPr>
      <w:r w:rsidRPr="009652B3">
        <w:rPr>
          <w:rFonts w:ascii="Arial" w:hAnsi="Arial" w:cs="Arial"/>
          <w:b/>
          <w:bCs/>
          <w:szCs w:val="24"/>
        </w:rPr>
        <w:t>Component Thre</w:t>
      </w:r>
      <w:r w:rsidR="005D45DF" w:rsidRPr="009652B3">
        <w:rPr>
          <w:rFonts w:ascii="Arial" w:hAnsi="Arial" w:cs="Arial"/>
          <w:b/>
          <w:bCs/>
          <w:szCs w:val="24"/>
        </w:rPr>
        <w:t>e-</w:t>
      </w:r>
      <w:r w:rsidR="00302505" w:rsidRPr="009652B3">
        <w:rPr>
          <w:rFonts w:ascii="Arial" w:hAnsi="Arial" w:cs="Arial"/>
          <w:b/>
          <w:bCs/>
          <w:szCs w:val="24"/>
        </w:rPr>
        <w:t>Portofolio</w:t>
      </w:r>
      <w:r w:rsidR="005D45DF" w:rsidRPr="009652B3">
        <w:rPr>
          <w:rFonts w:ascii="Arial" w:hAnsi="Arial" w:cs="Arial"/>
          <w:b/>
          <w:bCs/>
          <w:szCs w:val="24"/>
        </w:rPr>
        <w:t xml:space="preserve">-4 Elements </w:t>
      </w:r>
    </w:p>
    <w:p w14:paraId="57AA79FC" w14:textId="5FA717D0" w:rsidR="00FD2C66" w:rsidRPr="009652B3" w:rsidRDefault="00A357F1">
      <w:pPr>
        <w:rPr>
          <w:rFonts w:ascii="Arial" w:eastAsia="Carlito" w:hAnsi="Arial" w:cs="Arial"/>
          <w:b/>
          <w:color w:val="auto"/>
          <w:szCs w:val="24"/>
          <w:lang w:val="en-US"/>
        </w:rPr>
      </w:pPr>
      <w:r w:rsidRPr="009652B3">
        <w:rPr>
          <w:rFonts w:ascii="Arial" w:eastAsia="Carlito" w:hAnsi="Arial" w:cs="Arial"/>
          <w:b/>
          <w:color w:val="auto"/>
          <w:szCs w:val="24"/>
          <w:lang w:val="en-US"/>
        </w:rPr>
        <w:t xml:space="preserve">Contribution to Overall Module Assessment: 50% </w:t>
      </w:r>
      <w:r w:rsidRPr="009652B3">
        <w:rPr>
          <w:rFonts w:ascii="Arial" w:eastAsia="Times New Roman" w:hAnsi="Arial" w:cs="Arial"/>
          <w:b/>
          <w:bCs/>
          <w:i/>
          <w:iCs/>
          <w:color w:val="000000"/>
          <w:szCs w:val="24"/>
          <w:lang w:val="en-US"/>
        </w:rPr>
        <w:t xml:space="preserve">(1000 </w:t>
      </w:r>
      <w:r w:rsidR="009652B3" w:rsidRPr="009652B3">
        <w:rPr>
          <w:rFonts w:ascii="Arial" w:eastAsia="Times New Roman" w:hAnsi="Arial" w:cs="Arial"/>
          <w:b/>
          <w:bCs/>
          <w:i/>
          <w:iCs/>
          <w:color w:val="000000"/>
          <w:szCs w:val="24"/>
          <w:lang w:val="en-US"/>
        </w:rPr>
        <w:t>words +</w:t>
      </w:r>
      <w:r w:rsidRPr="009652B3">
        <w:rPr>
          <w:rFonts w:ascii="Arial" w:eastAsia="Times New Roman" w:hAnsi="Arial" w:cs="Arial"/>
          <w:b/>
          <w:bCs/>
          <w:i/>
          <w:iCs/>
          <w:color w:val="000000"/>
          <w:szCs w:val="24"/>
          <w:lang w:val="en-US"/>
        </w:rPr>
        <w:t>/- 10%)</w:t>
      </w:r>
    </w:p>
    <w:p w14:paraId="42168C04" w14:textId="77777777" w:rsidR="00FD2C66" w:rsidRPr="009652B3" w:rsidRDefault="00A357F1">
      <w:pPr>
        <w:widowControl w:val="0"/>
        <w:autoSpaceDE w:val="0"/>
        <w:autoSpaceDN w:val="0"/>
        <w:spacing w:before="2" w:after="0" w:line="240" w:lineRule="auto"/>
        <w:jc w:val="both"/>
        <w:rPr>
          <w:rFonts w:ascii="Arial" w:eastAsia="Times New Roman" w:hAnsi="Arial" w:cs="Arial"/>
          <w:b/>
          <w:bCs/>
          <w:i/>
          <w:iCs/>
          <w:color w:val="000000"/>
          <w:szCs w:val="24"/>
          <w:lang w:val="en-US"/>
        </w:rPr>
      </w:pPr>
      <w:r w:rsidRPr="009652B3">
        <w:rPr>
          <w:rFonts w:ascii="Arial" w:eastAsia="Times New Roman" w:hAnsi="Arial" w:cs="Arial"/>
          <w:color w:val="000000"/>
          <w:szCs w:val="24"/>
          <w:shd w:val="clear" w:color="auto" w:fill="FFFFFF"/>
          <w:lang w:val="en-US"/>
        </w:rPr>
        <w:t xml:space="preserve">Writing in essay format </w:t>
      </w:r>
    </w:p>
    <w:p w14:paraId="76065CA0" w14:textId="77777777" w:rsidR="00FD2C66" w:rsidRDefault="00FD2C66">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FD2C66" w:rsidRPr="0039571D" w14:paraId="381AD78E" w14:textId="77777777">
        <w:trPr>
          <w:trHeight w:val="495"/>
          <w:jc w:val="center"/>
        </w:trPr>
        <w:tc>
          <w:tcPr>
            <w:tcW w:w="9348" w:type="dxa"/>
          </w:tcPr>
          <w:p w14:paraId="6D1C6AE5" w14:textId="77777777" w:rsidR="00FD2C66" w:rsidRPr="0039571D" w:rsidRDefault="00FD2C66">
            <w:pPr>
              <w:widowControl w:val="0"/>
              <w:autoSpaceDE w:val="0"/>
              <w:autoSpaceDN w:val="0"/>
              <w:spacing w:before="2" w:after="0" w:line="240" w:lineRule="auto"/>
              <w:jc w:val="both"/>
              <w:rPr>
                <w:rFonts w:eastAsia="Times New Roman" w:cs="Times New Roman"/>
                <w:b/>
                <w:bCs/>
                <w:i/>
                <w:iCs/>
                <w:color w:val="000000"/>
                <w:sz w:val="28"/>
                <w:szCs w:val="28"/>
              </w:rPr>
            </w:pPr>
          </w:p>
          <w:p w14:paraId="763DCE4C" w14:textId="77777777" w:rsidR="00FD2C66" w:rsidRPr="0039571D" w:rsidRDefault="00A357F1">
            <w:pPr>
              <w:widowControl w:val="0"/>
              <w:autoSpaceDE w:val="0"/>
              <w:autoSpaceDN w:val="0"/>
              <w:spacing w:before="2" w:after="0" w:line="240" w:lineRule="auto"/>
              <w:jc w:val="both"/>
              <w:rPr>
                <w:rFonts w:eastAsia="Times New Roman" w:cs="Times New Roman"/>
                <w:b/>
                <w:bCs/>
                <w:i/>
                <w:iCs/>
                <w:color w:val="000000"/>
                <w:sz w:val="28"/>
                <w:szCs w:val="28"/>
              </w:rPr>
            </w:pPr>
            <w:r w:rsidRPr="0039571D">
              <w:rPr>
                <w:rFonts w:eastAsia="Times New Roman" w:cs="Times New Roman"/>
                <w:b/>
                <w:bCs/>
                <w:i/>
                <w:iCs/>
                <w:color w:val="000000"/>
                <w:sz w:val="28"/>
                <w:szCs w:val="28"/>
                <w:shd w:val="clear" w:color="auto" w:fill="FFFFFF"/>
              </w:rPr>
              <w:t xml:space="preserve">Element 1 – Pre-Arrival </w:t>
            </w:r>
          </w:p>
          <w:p w14:paraId="3C20243C" w14:textId="77777777" w:rsidR="00FD2C66" w:rsidRPr="0039571D" w:rsidRDefault="00FD2C66">
            <w:pPr>
              <w:spacing w:after="0" w:line="240" w:lineRule="auto"/>
              <w:rPr>
                <w:rFonts w:cs="Times New Roman"/>
                <w:b/>
                <w:bCs/>
              </w:rPr>
            </w:pPr>
          </w:p>
        </w:tc>
      </w:tr>
      <w:tr w:rsidR="00FD2C66" w:rsidRPr="0039571D" w14:paraId="256ABBE2" w14:textId="77777777">
        <w:trPr>
          <w:trHeight w:val="495"/>
          <w:jc w:val="center"/>
        </w:trPr>
        <w:tc>
          <w:tcPr>
            <w:tcW w:w="9348" w:type="dxa"/>
          </w:tcPr>
          <w:p w14:paraId="78CC408B" w14:textId="77777777" w:rsidR="00FD2C66" w:rsidRPr="0039571D" w:rsidRDefault="00FD2C66">
            <w:pPr>
              <w:spacing w:after="0" w:line="240" w:lineRule="auto"/>
              <w:jc w:val="center"/>
              <w:rPr>
                <w:rFonts w:cs="Times New Roman"/>
                <w:b/>
                <w:bCs/>
              </w:rPr>
            </w:pPr>
          </w:p>
          <w:p w14:paraId="4ED50C28" w14:textId="77777777" w:rsidR="003B2D95" w:rsidRPr="0039571D" w:rsidRDefault="003B2D95" w:rsidP="003B2D95">
            <w:pPr>
              <w:spacing w:after="0" w:line="360" w:lineRule="auto"/>
              <w:jc w:val="both"/>
              <w:rPr>
                <w:rFonts w:ascii="Arial" w:eastAsia="Times New Roman" w:hAnsi="Arial" w:cs="Arial"/>
                <w:color w:val="auto"/>
                <w:szCs w:val="24"/>
              </w:rPr>
            </w:pPr>
            <w:r w:rsidRPr="0039571D">
              <w:rPr>
                <w:rFonts w:ascii="Arial" w:eastAsia="Times New Roman" w:hAnsi="Arial" w:cs="Arial"/>
                <w:color w:val="auto"/>
                <w:szCs w:val="24"/>
              </w:rPr>
              <w:t xml:space="preserve">Processing the requests of the guest is the key function of the hotel authority in the pre-arrival stage. The most significant component remains fulfilling all the requirements of the guests as per their directions during the booking period. As per the views of Özdemir </w:t>
            </w:r>
            <w:r w:rsidRPr="0039571D">
              <w:rPr>
                <w:rFonts w:ascii="Arial" w:eastAsia="Times New Roman" w:hAnsi="Arial" w:cs="Arial"/>
                <w:i/>
                <w:color w:val="auto"/>
                <w:szCs w:val="24"/>
              </w:rPr>
              <w:t>et al</w:t>
            </w:r>
            <w:r w:rsidRPr="0039571D">
              <w:rPr>
                <w:rFonts w:ascii="Arial" w:eastAsia="Times New Roman" w:hAnsi="Arial" w:cs="Arial"/>
                <w:color w:val="auto"/>
                <w:szCs w:val="24"/>
              </w:rPr>
              <w:t xml:space="preserve">. (2019), in the pre-arrival stage, the hotel authority needs to focus on all the requirements that the customer has for their pleasure and comfort. On the other hand, Cobanoglu </w:t>
            </w:r>
            <w:r w:rsidRPr="0039571D">
              <w:rPr>
                <w:rFonts w:ascii="Arial" w:eastAsia="Times New Roman" w:hAnsi="Arial" w:cs="Arial"/>
                <w:i/>
                <w:color w:val="auto"/>
                <w:szCs w:val="24"/>
              </w:rPr>
              <w:t xml:space="preserve">et al. </w:t>
            </w:r>
            <w:r w:rsidRPr="0039571D">
              <w:rPr>
                <w:rFonts w:ascii="Arial" w:eastAsia="Times New Roman" w:hAnsi="Arial" w:cs="Arial"/>
                <w:color w:val="auto"/>
                <w:szCs w:val="24"/>
              </w:rPr>
              <w:t xml:space="preserve">(2021), highlighted that arranging the room and the preparation of the facilities help to bring the loyalty of the customers. Therefore, it plays an important role in managing the relationship with the customers. The booking period of the Pre-arrival session within the hotel industry plays a significant role in the context of customer management within any hotel organisation. </w:t>
            </w:r>
          </w:p>
          <w:p w14:paraId="5E403784" w14:textId="77777777" w:rsidR="00FD2C66" w:rsidRPr="0039571D" w:rsidRDefault="003B2D95" w:rsidP="003B2D95">
            <w:pPr>
              <w:spacing w:after="0" w:line="360" w:lineRule="auto"/>
              <w:jc w:val="both"/>
              <w:rPr>
                <w:rFonts w:ascii="Arial" w:hAnsi="Arial" w:cs="Arial"/>
                <w:b/>
                <w:bCs/>
              </w:rPr>
            </w:pPr>
            <w:r w:rsidRPr="0039571D">
              <w:rPr>
                <w:rFonts w:ascii="Arial" w:eastAsia="Times New Roman" w:hAnsi="Arial" w:cs="Arial"/>
                <w:color w:val="auto"/>
                <w:szCs w:val="24"/>
              </w:rPr>
              <w:t xml:space="preserve">Providing the customer with multiple choices in the selection periods helps to serve the customer at the highest capacity, which is important for later-stage success. The creation of a guest folio for the customers is important for increasing the level of satisfaction of the employees within an organisation. As per the views of </w:t>
            </w:r>
            <w:proofErr w:type="spellStart"/>
            <w:r w:rsidRPr="0039571D">
              <w:rPr>
                <w:rFonts w:ascii="Arial" w:eastAsia="Times New Roman" w:hAnsi="Arial" w:cs="Arial"/>
                <w:color w:val="auto"/>
                <w:szCs w:val="24"/>
              </w:rPr>
              <w:t>Stringam</w:t>
            </w:r>
            <w:proofErr w:type="spellEnd"/>
            <w:r w:rsidRPr="0039571D">
              <w:rPr>
                <w:rFonts w:ascii="Arial" w:eastAsia="Times New Roman" w:hAnsi="Arial" w:cs="Arial"/>
                <w:color w:val="auto"/>
                <w:szCs w:val="24"/>
              </w:rPr>
              <w:t xml:space="preserve"> and Gerdes (2021), the creation of a guest folio provides the opportunity for an organisation to provide all the services at reasonable prices. Additionally, it can be useful for hotel organisations to generate a better communication environment. Additionally, the creation of a guest folio can be useful for an organisation to provide all the services based on the budgeting and the affordability of the customers.</w:t>
            </w:r>
          </w:p>
          <w:p w14:paraId="609EACC0" w14:textId="77777777" w:rsidR="00FD2C66" w:rsidRPr="0039571D" w:rsidRDefault="00FD2C66">
            <w:pPr>
              <w:spacing w:after="0" w:line="240" w:lineRule="auto"/>
              <w:jc w:val="center"/>
              <w:rPr>
                <w:rFonts w:cs="Times New Roman"/>
                <w:b/>
                <w:bCs/>
              </w:rPr>
            </w:pPr>
          </w:p>
          <w:p w14:paraId="42562DDF" w14:textId="77777777" w:rsidR="00FD2C66" w:rsidRPr="0039571D" w:rsidRDefault="00FD2C66">
            <w:pPr>
              <w:spacing w:after="0" w:line="240" w:lineRule="auto"/>
              <w:jc w:val="center"/>
              <w:rPr>
                <w:rFonts w:cs="Times New Roman"/>
                <w:b/>
                <w:bCs/>
              </w:rPr>
            </w:pPr>
          </w:p>
          <w:p w14:paraId="7F2AA1F8" w14:textId="77777777" w:rsidR="00FD2C66" w:rsidRPr="0039571D" w:rsidRDefault="00FD2C66">
            <w:pPr>
              <w:spacing w:after="0" w:line="240" w:lineRule="auto"/>
              <w:jc w:val="center"/>
              <w:rPr>
                <w:rFonts w:cs="Times New Roman"/>
                <w:b/>
                <w:bCs/>
              </w:rPr>
            </w:pPr>
          </w:p>
          <w:p w14:paraId="21949EC2" w14:textId="77777777" w:rsidR="00FD2C66" w:rsidRPr="0039571D" w:rsidRDefault="00FD2C66">
            <w:pPr>
              <w:spacing w:after="0" w:line="240" w:lineRule="auto"/>
              <w:jc w:val="center"/>
              <w:rPr>
                <w:rFonts w:cs="Times New Roman"/>
                <w:b/>
                <w:bCs/>
              </w:rPr>
            </w:pPr>
          </w:p>
          <w:p w14:paraId="5D9B2F19" w14:textId="77777777" w:rsidR="00FD2C66" w:rsidRPr="0039571D" w:rsidRDefault="00FD2C66">
            <w:pPr>
              <w:spacing w:after="0" w:line="240" w:lineRule="auto"/>
              <w:jc w:val="center"/>
              <w:rPr>
                <w:rFonts w:cs="Times New Roman"/>
                <w:b/>
                <w:bCs/>
              </w:rPr>
            </w:pPr>
          </w:p>
        </w:tc>
      </w:tr>
      <w:tr w:rsidR="00FD2C66" w:rsidRPr="0039571D" w14:paraId="2EE9CFF8" w14:textId="77777777">
        <w:trPr>
          <w:trHeight w:val="495"/>
          <w:jc w:val="center"/>
        </w:trPr>
        <w:tc>
          <w:tcPr>
            <w:tcW w:w="9348" w:type="dxa"/>
          </w:tcPr>
          <w:p w14:paraId="0AB692DD" w14:textId="77777777" w:rsidR="00FD2C66" w:rsidRPr="0039571D" w:rsidRDefault="00FD2C66">
            <w:pPr>
              <w:widowControl w:val="0"/>
              <w:autoSpaceDE w:val="0"/>
              <w:autoSpaceDN w:val="0"/>
              <w:spacing w:before="2" w:after="0" w:line="240" w:lineRule="auto"/>
              <w:jc w:val="both"/>
              <w:rPr>
                <w:rFonts w:eastAsia="Times New Roman" w:cs="Times New Roman"/>
                <w:b/>
                <w:bCs/>
                <w:i/>
                <w:iCs/>
                <w:color w:val="000000"/>
                <w:szCs w:val="24"/>
                <w:shd w:val="clear" w:color="auto" w:fill="FFFFFF"/>
              </w:rPr>
            </w:pPr>
          </w:p>
          <w:p w14:paraId="192CDFE2" w14:textId="77777777" w:rsidR="00FD2C66" w:rsidRPr="0039571D" w:rsidRDefault="00A357F1">
            <w:pPr>
              <w:widowControl w:val="0"/>
              <w:autoSpaceDE w:val="0"/>
              <w:autoSpaceDN w:val="0"/>
              <w:spacing w:before="2" w:after="0" w:line="240" w:lineRule="auto"/>
              <w:jc w:val="both"/>
              <w:rPr>
                <w:rFonts w:eastAsia="Times New Roman" w:cs="Times New Roman"/>
                <w:b/>
                <w:bCs/>
                <w:i/>
                <w:iCs/>
                <w:color w:val="000000"/>
                <w:sz w:val="28"/>
                <w:szCs w:val="28"/>
              </w:rPr>
            </w:pPr>
            <w:r w:rsidRPr="0039571D">
              <w:rPr>
                <w:rFonts w:eastAsia="Times New Roman" w:cs="Times New Roman"/>
                <w:b/>
                <w:bCs/>
                <w:i/>
                <w:iCs/>
                <w:color w:val="000000"/>
                <w:sz w:val="28"/>
                <w:szCs w:val="28"/>
                <w:shd w:val="clear" w:color="auto" w:fill="FFFFFF"/>
              </w:rPr>
              <w:t xml:space="preserve">Element 2 – Arrival </w:t>
            </w:r>
          </w:p>
          <w:p w14:paraId="6995B266" w14:textId="77777777" w:rsidR="00FD2C66" w:rsidRPr="0039571D" w:rsidRDefault="00FD2C66">
            <w:pPr>
              <w:spacing w:after="0" w:line="240" w:lineRule="auto"/>
              <w:rPr>
                <w:rFonts w:cs="Times New Roman"/>
                <w:b/>
                <w:bCs/>
              </w:rPr>
            </w:pPr>
          </w:p>
        </w:tc>
      </w:tr>
      <w:tr w:rsidR="00FD2C66" w:rsidRPr="0039571D" w14:paraId="0330E821" w14:textId="77777777">
        <w:trPr>
          <w:trHeight w:val="495"/>
          <w:jc w:val="center"/>
        </w:trPr>
        <w:tc>
          <w:tcPr>
            <w:tcW w:w="9348" w:type="dxa"/>
          </w:tcPr>
          <w:p w14:paraId="5ADC198F" w14:textId="553259B8" w:rsidR="003B2D95" w:rsidRPr="0039571D" w:rsidRDefault="003B2D95" w:rsidP="003B2D95">
            <w:pPr>
              <w:spacing w:after="0" w:line="360" w:lineRule="auto"/>
              <w:jc w:val="both"/>
              <w:rPr>
                <w:rFonts w:ascii="Arial" w:eastAsia="Times New Roman" w:hAnsi="Arial" w:cs="Arial"/>
                <w:color w:val="auto"/>
                <w:szCs w:val="24"/>
              </w:rPr>
            </w:pPr>
            <w:r w:rsidRPr="0039571D">
              <w:rPr>
                <w:rFonts w:ascii="Arial" w:eastAsia="Times New Roman" w:hAnsi="Arial" w:cs="Arial"/>
                <w:color w:val="auto"/>
                <w:szCs w:val="24"/>
              </w:rPr>
              <w:t xml:space="preserve">The first thing important in the arrival stage is offering a warm welcome to the guests who are arriving within the organisation.  As per the views of </w:t>
            </w:r>
            <w:proofErr w:type="spellStart"/>
            <w:r w:rsidRPr="0039571D">
              <w:rPr>
                <w:rFonts w:ascii="Arial" w:eastAsia="Times New Roman" w:hAnsi="Arial" w:cs="Arial"/>
                <w:color w:val="auto"/>
                <w:szCs w:val="24"/>
              </w:rPr>
              <w:t>Lv</w:t>
            </w:r>
            <w:proofErr w:type="spellEnd"/>
            <w:r w:rsidRPr="0039571D">
              <w:rPr>
                <w:rFonts w:ascii="Arial" w:eastAsia="Times New Roman" w:hAnsi="Arial" w:cs="Arial"/>
                <w:color w:val="auto"/>
                <w:szCs w:val="24"/>
              </w:rPr>
              <w:t xml:space="preserve"> </w:t>
            </w:r>
            <w:r w:rsidRPr="0039571D">
              <w:rPr>
                <w:rFonts w:ascii="Arial" w:eastAsia="Times New Roman" w:hAnsi="Arial" w:cs="Arial"/>
                <w:i/>
                <w:color w:val="auto"/>
                <w:szCs w:val="24"/>
              </w:rPr>
              <w:t>et al</w:t>
            </w:r>
            <w:r w:rsidRPr="0039571D">
              <w:rPr>
                <w:rFonts w:ascii="Arial" w:eastAsia="Times New Roman" w:hAnsi="Arial" w:cs="Arial"/>
                <w:color w:val="auto"/>
                <w:szCs w:val="24"/>
              </w:rPr>
              <w:t xml:space="preserve">. (2021), warm gestures towards the guests can help to make a good impression on the guests which helps to deliver all the services to the guests. Giving a very good picking-up service offering can help the hotels judge the moods of the customers and normalise the issues of the customers that they have faced since the on boarding.  Based on the views of Yang </w:t>
            </w:r>
            <w:r w:rsidRPr="0039571D">
              <w:rPr>
                <w:rFonts w:ascii="Arial" w:eastAsia="Times New Roman" w:hAnsi="Arial" w:cs="Arial"/>
                <w:i/>
                <w:color w:val="auto"/>
                <w:szCs w:val="24"/>
              </w:rPr>
              <w:t>et al</w:t>
            </w:r>
            <w:r w:rsidRPr="0039571D">
              <w:rPr>
                <w:rFonts w:ascii="Arial" w:eastAsia="Times New Roman" w:hAnsi="Arial" w:cs="Arial"/>
                <w:color w:val="auto"/>
                <w:szCs w:val="24"/>
              </w:rPr>
              <w:t xml:space="preserve">. (2021), fast handover to the rooms and the pre-booked services </w:t>
            </w:r>
            <w:r w:rsidR="00EE0DD9" w:rsidRPr="0039571D">
              <w:rPr>
                <w:rFonts w:ascii="Arial" w:eastAsia="Times New Roman" w:hAnsi="Arial" w:cs="Arial"/>
                <w:color w:val="auto"/>
                <w:szCs w:val="24"/>
              </w:rPr>
              <w:t>increases</w:t>
            </w:r>
            <w:r w:rsidRPr="0039571D">
              <w:rPr>
                <w:rFonts w:ascii="Arial" w:eastAsia="Times New Roman" w:hAnsi="Arial" w:cs="Arial"/>
                <w:color w:val="auto"/>
                <w:szCs w:val="24"/>
              </w:rPr>
              <w:t xml:space="preserve"> the satisfaction of customers. The </w:t>
            </w:r>
            <w:proofErr w:type="spellStart"/>
            <w:r w:rsidRPr="0039571D">
              <w:rPr>
                <w:rFonts w:ascii="Arial" w:eastAsia="Times New Roman" w:hAnsi="Arial" w:cs="Arial"/>
                <w:color w:val="auto"/>
                <w:szCs w:val="24"/>
              </w:rPr>
              <w:t>the</w:t>
            </w:r>
            <w:proofErr w:type="spellEnd"/>
            <w:r w:rsidRPr="0039571D">
              <w:rPr>
                <w:rFonts w:ascii="Arial" w:eastAsia="Times New Roman" w:hAnsi="Arial" w:cs="Arial"/>
                <w:color w:val="auto"/>
                <w:szCs w:val="24"/>
              </w:rPr>
              <w:t xml:space="preserve"> issues due to arrival need to be dealt with by additional services like touring and buffets to the customers to keep them satisfied. </w:t>
            </w:r>
            <w:r w:rsidR="00EE0DD9" w:rsidRPr="0039571D">
              <w:rPr>
                <w:rFonts w:ascii="Arial" w:eastAsia="Times New Roman" w:hAnsi="Arial" w:cs="Arial"/>
                <w:color w:val="auto"/>
                <w:szCs w:val="24"/>
              </w:rPr>
              <w:t>All</w:t>
            </w:r>
            <w:r w:rsidRPr="0039571D">
              <w:rPr>
                <w:rFonts w:ascii="Arial" w:eastAsia="Times New Roman" w:hAnsi="Arial" w:cs="Arial"/>
                <w:color w:val="auto"/>
                <w:szCs w:val="24"/>
              </w:rPr>
              <w:t xml:space="preserve"> these steps can bring huge satisfaction among the customers that helps to bring satisfaction among the customers. </w:t>
            </w:r>
          </w:p>
          <w:p w14:paraId="48CD7331" w14:textId="77777777" w:rsidR="003B2D95" w:rsidRPr="0039571D" w:rsidRDefault="003B2D95" w:rsidP="003B2D95">
            <w:pPr>
              <w:spacing w:after="0" w:line="360" w:lineRule="auto"/>
              <w:jc w:val="both"/>
              <w:rPr>
                <w:rFonts w:ascii="Arial" w:eastAsia="Times New Roman" w:hAnsi="Arial" w:cs="Arial"/>
                <w:color w:val="auto"/>
                <w:szCs w:val="24"/>
              </w:rPr>
            </w:pPr>
            <w:r w:rsidRPr="0039571D">
              <w:rPr>
                <w:rFonts w:ascii="Arial" w:eastAsia="Times New Roman" w:hAnsi="Arial" w:cs="Arial"/>
                <w:color w:val="auto"/>
                <w:szCs w:val="24"/>
              </w:rPr>
              <w:t xml:space="preserve">The arrival period in the hotels and hospitality industry needs to focus on luggage management and shifting of the guests into the hotel rooms. Handling the luggage with care is essential for creating a good impression regarding the passive services that the hospitality organisation has been delivering. Based on the views of </w:t>
            </w:r>
            <w:proofErr w:type="spellStart"/>
            <w:r w:rsidRPr="0039571D">
              <w:rPr>
                <w:rFonts w:ascii="Arial" w:eastAsia="Times New Roman" w:hAnsi="Arial" w:cs="Arial"/>
                <w:color w:val="auto"/>
                <w:szCs w:val="24"/>
              </w:rPr>
              <w:t>Lukanova</w:t>
            </w:r>
            <w:proofErr w:type="spellEnd"/>
            <w:r w:rsidRPr="0039571D">
              <w:rPr>
                <w:rFonts w:ascii="Arial" w:eastAsia="Times New Roman" w:hAnsi="Arial" w:cs="Arial"/>
                <w:color w:val="auto"/>
                <w:szCs w:val="24"/>
              </w:rPr>
              <w:t xml:space="preserve"> and Ilieva (2019), providing a smooth shift to the customers into hotel suites and delivering all the communication-related queries helps to build customer trust.  The complete process is taken into concern by hotel authorities to develop clarity and transparency with the customers. </w:t>
            </w:r>
          </w:p>
          <w:p w14:paraId="0CC8FC64" w14:textId="77777777" w:rsidR="00FD2C66" w:rsidRPr="0039571D" w:rsidRDefault="00FD2C66" w:rsidP="003B2D95">
            <w:pPr>
              <w:spacing w:after="0" w:line="240" w:lineRule="auto"/>
              <w:rPr>
                <w:rFonts w:ascii="Arial" w:hAnsi="Arial" w:cs="Arial"/>
                <w:b/>
                <w:bCs/>
              </w:rPr>
            </w:pPr>
          </w:p>
          <w:p w14:paraId="158736C9" w14:textId="77777777" w:rsidR="00FD2C66" w:rsidRPr="0039571D" w:rsidRDefault="00FD2C66">
            <w:pPr>
              <w:spacing w:after="0" w:line="240" w:lineRule="auto"/>
              <w:jc w:val="center"/>
              <w:rPr>
                <w:rFonts w:ascii="Arial" w:hAnsi="Arial" w:cs="Arial"/>
                <w:b/>
                <w:bCs/>
              </w:rPr>
            </w:pPr>
          </w:p>
          <w:p w14:paraId="7F4D882B" w14:textId="77777777" w:rsidR="00FD2C66" w:rsidRPr="0039571D" w:rsidRDefault="00FD2C66">
            <w:pPr>
              <w:spacing w:after="0" w:line="240" w:lineRule="auto"/>
              <w:jc w:val="center"/>
              <w:rPr>
                <w:rFonts w:ascii="Arial" w:hAnsi="Arial" w:cs="Arial"/>
                <w:b/>
                <w:bCs/>
              </w:rPr>
            </w:pPr>
          </w:p>
          <w:p w14:paraId="5C6DE0F1" w14:textId="77777777" w:rsidR="00FD2C66" w:rsidRPr="0039571D" w:rsidRDefault="00FD2C66">
            <w:pPr>
              <w:spacing w:after="0" w:line="240" w:lineRule="auto"/>
              <w:jc w:val="center"/>
              <w:rPr>
                <w:rFonts w:ascii="Arial" w:hAnsi="Arial" w:cs="Arial"/>
                <w:b/>
                <w:bCs/>
              </w:rPr>
            </w:pPr>
          </w:p>
          <w:p w14:paraId="7E5B592F" w14:textId="77777777" w:rsidR="00FD2C66" w:rsidRPr="0039571D" w:rsidRDefault="00FD2C66">
            <w:pPr>
              <w:spacing w:after="0" w:line="240" w:lineRule="auto"/>
              <w:jc w:val="center"/>
              <w:rPr>
                <w:rFonts w:ascii="Arial" w:hAnsi="Arial" w:cs="Arial"/>
                <w:b/>
                <w:bCs/>
              </w:rPr>
            </w:pPr>
          </w:p>
          <w:p w14:paraId="117965E6" w14:textId="77777777" w:rsidR="00FD2C66" w:rsidRPr="0039571D" w:rsidRDefault="00FD2C66">
            <w:pPr>
              <w:spacing w:after="0" w:line="240" w:lineRule="auto"/>
              <w:jc w:val="center"/>
              <w:rPr>
                <w:rFonts w:ascii="Arial" w:hAnsi="Arial" w:cs="Arial"/>
                <w:b/>
                <w:bCs/>
              </w:rPr>
            </w:pPr>
          </w:p>
          <w:p w14:paraId="7946EBE9" w14:textId="77777777" w:rsidR="00FD2C66" w:rsidRPr="0039571D" w:rsidRDefault="00FD2C66">
            <w:pPr>
              <w:spacing w:after="0" w:line="240" w:lineRule="auto"/>
              <w:jc w:val="center"/>
              <w:rPr>
                <w:rFonts w:ascii="Arial" w:hAnsi="Arial" w:cs="Arial"/>
                <w:b/>
                <w:bCs/>
              </w:rPr>
            </w:pPr>
          </w:p>
          <w:p w14:paraId="30D5552A" w14:textId="77777777" w:rsidR="00FD2C66" w:rsidRPr="0039571D" w:rsidRDefault="00FD2C66">
            <w:pPr>
              <w:spacing w:after="0" w:line="240" w:lineRule="auto"/>
              <w:jc w:val="center"/>
              <w:rPr>
                <w:rFonts w:ascii="Arial" w:hAnsi="Arial" w:cs="Arial"/>
                <w:b/>
                <w:bCs/>
              </w:rPr>
            </w:pPr>
          </w:p>
        </w:tc>
      </w:tr>
      <w:tr w:rsidR="00FD2C66" w:rsidRPr="0039571D" w14:paraId="448FF0CB" w14:textId="77777777">
        <w:trPr>
          <w:trHeight w:val="454"/>
          <w:jc w:val="center"/>
        </w:trPr>
        <w:tc>
          <w:tcPr>
            <w:tcW w:w="9348" w:type="dxa"/>
          </w:tcPr>
          <w:p w14:paraId="0645F27D" w14:textId="77777777" w:rsidR="00FD2C66" w:rsidRPr="0039571D" w:rsidRDefault="00FD2C66">
            <w:pPr>
              <w:spacing w:after="0" w:line="240" w:lineRule="auto"/>
              <w:rPr>
                <w:rFonts w:cs="Times New Roman"/>
                <w:b/>
                <w:bCs/>
              </w:rPr>
            </w:pPr>
          </w:p>
          <w:p w14:paraId="4474573D" w14:textId="77777777" w:rsidR="00FD2C66" w:rsidRPr="0039571D" w:rsidRDefault="00A357F1">
            <w:pPr>
              <w:widowControl w:val="0"/>
              <w:autoSpaceDE w:val="0"/>
              <w:autoSpaceDN w:val="0"/>
              <w:spacing w:before="2" w:after="0" w:line="240" w:lineRule="auto"/>
              <w:jc w:val="both"/>
              <w:rPr>
                <w:rFonts w:eastAsia="Times New Roman" w:cs="Times New Roman"/>
                <w:b/>
                <w:bCs/>
                <w:i/>
                <w:iCs/>
                <w:color w:val="000000"/>
                <w:sz w:val="28"/>
                <w:szCs w:val="28"/>
              </w:rPr>
            </w:pPr>
            <w:r w:rsidRPr="0039571D">
              <w:rPr>
                <w:rFonts w:eastAsia="Times New Roman" w:cs="Times New Roman"/>
                <w:b/>
                <w:bCs/>
                <w:i/>
                <w:iCs/>
                <w:color w:val="000000"/>
                <w:sz w:val="28"/>
                <w:szCs w:val="28"/>
                <w:shd w:val="clear" w:color="auto" w:fill="FFFFFF"/>
              </w:rPr>
              <w:t xml:space="preserve">Element 3 – Duration of stay </w:t>
            </w:r>
          </w:p>
          <w:p w14:paraId="3E43A7FA" w14:textId="77777777" w:rsidR="00FD2C66" w:rsidRPr="0039571D" w:rsidRDefault="00FD2C66">
            <w:pPr>
              <w:spacing w:after="0" w:line="240" w:lineRule="auto"/>
              <w:rPr>
                <w:rFonts w:cs="Times New Roman"/>
                <w:b/>
                <w:bCs/>
              </w:rPr>
            </w:pPr>
          </w:p>
        </w:tc>
      </w:tr>
      <w:tr w:rsidR="00FD2C66" w:rsidRPr="0039571D" w14:paraId="68A7C62A" w14:textId="77777777">
        <w:trPr>
          <w:trHeight w:val="495"/>
          <w:jc w:val="center"/>
        </w:trPr>
        <w:tc>
          <w:tcPr>
            <w:tcW w:w="9348" w:type="dxa"/>
          </w:tcPr>
          <w:p w14:paraId="611586D1" w14:textId="25935818" w:rsidR="003B2D95" w:rsidRPr="0039571D" w:rsidRDefault="003B2D95" w:rsidP="003B2D95">
            <w:pPr>
              <w:spacing w:after="0" w:line="360" w:lineRule="auto"/>
              <w:jc w:val="both"/>
              <w:rPr>
                <w:rFonts w:ascii="Arial" w:eastAsia="Times New Roman" w:hAnsi="Arial" w:cs="Arial"/>
                <w:color w:val="auto"/>
                <w:szCs w:val="24"/>
              </w:rPr>
            </w:pPr>
            <w:r w:rsidRPr="0039571D">
              <w:rPr>
                <w:rFonts w:ascii="Arial" w:eastAsia="Times New Roman" w:hAnsi="Arial" w:cs="Arial"/>
                <w:color w:val="auto"/>
                <w:szCs w:val="24"/>
              </w:rPr>
              <w:t xml:space="preserve">The auditing of all the expenses and the </w:t>
            </w:r>
            <w:r w:rsidR="009652B3" w:rsidRPr="0039571D">
              <w:rPr>
                <w:rFonts w:ascii="Arial" w:eastAsia="Times New Roman" w:hAnsi="Arial" w:cs="Arial"/>
                <w:color w:val="auto"/>
                <w:szCs w:val="24"/>
              </w:rPr>
              <w:t>building</w:t>
            </w:r>
            <w:r w:rsidRPr="0039571D">
              <w:rPr>
                <w:rFonts w:ascii="Arial" w:eastAsia="Times New Roman" w:hAnsi="Arial" w:cs="Arial"/>
                <w:color w:val="auto"/>
                <w:szCs w:val="24"/>
              </w:rPr>
              <w:t xml:space="preserve"> for customers is the key requirement for the hotel authorities in the duration period of the guests. The hotel authority needs to focus on all the resources provided by them to avoid any kind of problems associated with the conflict regarding billings. As per the views of </w:t>
            </w:r>
            <w:proofErr w:type="spellStart"/>
            <w:r w:rsidRPr="0039571D">
              <w:rPr>
                <w:rFonts w:ascii="Arial" w:eastAsia="Times New Roman" w:hAnsi="Arial" w:cs="Arial"/>
                <w:color w:val="auto"/>
                <w:szCs w:val="24"/>
              </w:rPr>
              <w:t>Baumber</w:t>
            </w:r>
            <w:proofErr w:type="spellEnd"/>
            <w:r w:rsidRPr="0039571D">
              <w:rPr>
                <w:rFonts w:ascii="Arial" w:eastAsia="Times New Roman" w:hAnsi="Arial" w:cs="Arial"/>
                <w:color w:val="auto"/>
                <w:szCs w:val="24"/>
              </w:rPr>
              <w:t xml:space="preserve"> </w:t>
            </w:r>
            <w:r w:rsidRPr="0039571D">
              <w:rPr>
                <w:rFonts w:ascii="Arial" w:eastAsia="Times New Roman" w:hAnsi="Arial" w:cs="Arial"/>
                <w:i/>
                <w:color w:val="auto"/>
                <w:szCs w:val="24"/>
              </w:rPr>
              <w:t>et al</w:t>
            </w:r>
            <w:r w:rsidRPr="0039571D">
              <w:rPr>
                <w:rFonts w:ascii="Arial" w:eastAsia="Times New Roman" w:hAnsi="Arial" w:cs="Arial"/>
                <w:color w:val="auto"/>
                <w:szCs w:val="24"/>
              </w:rPr>
              <w:t xml:space="preserve">. (2021), clear audits and daily updates of the expenses to the customers help to avoid any kind of </w:t>
            </w:r>
            <w:r w:rsidRPr="0039571D">
              <w:rPr>
                <w:rFonts w:ascii="Arial" w:eastAsia="Times New Roman" w:hAnsi="Arial" w:cs="Arial"/>
                <w:color w:val="auto"/>
                <w:szCs w:val="24"/>
              </w:rPr>
              <w:lastRenderedPageBreak/>
              <w:t xml:space="preserve">internal issues with the hotel authorities. This strategy event works to minimise the errors related to customer expenditure, which is essential for customer loyalty. </w:t>
            </w:r>
          </w:p>
          <w:p w14:paraId="11E1EF6C" w14:textId="77777777" w:rsidR="003B2D95" w:rsidRPr="0039571D" w:rsidRDefault="003B2D95" w:rsidP="003B2D95">
            <w:pPr>
              <w:spacing w:after="0" w:line="360" w:lineRule="auto"/>
              <w:jc w:val="both"/>
              <w:rPr>
                <w:rFonts w:eastAsia="Times New Roman" w:cs="Times New Roman"/>
                <w:color w:val="auto"/>
                <w:szCs w:val="24"/>
              </w:rPr>
            </w:pPr>
            <w:r w:rsidRPr="0039571D">
              <w:rPr>
                <w:rFonts w:ascii="Arial" w:eastAsia="Times New Roman" w:hAnsi="Arial" w:cs="Arial"/>
                <w:color w:val="auto"/>
                <w:szCs w:val="24"/>
              </w:rPr>
              <w:t xml:space="preserve">Effective messaging to the customers based on their requirements calls and emails can be </w:t>
            </w:r>
            <w:proofErr w:type="gramStart"/>
            <w:r w:rsidRPr="0039571D">
              <w:rPr>
                <w:rFonts w:ascii="Arial" w:eastAsia="Times New Roman" w:hAnsi="Arial" w:cs="Arial"/>
                <w:color w:val="auto"/>
                <w:szCs w:val="24"/>
              </w:rPr>
              <w:t>taken into account</w:t>
            </w:r>
            <w:proofErr w:type="gramEnd"/>
            <w:r w:rsidRPr="0039571D">
              <w:rPr>
                <w:rFonts w:ascii="Arial" w:eastAsia="Times New Roman" w:hAnsi="Arial" w:cs="Arial"/>
                <w:color w:val="auto"/>
                <w:szCs w:val="24"/>
              </w:rPr>
              <w:t xml:space="preserve"> for making changes in the process of services. This can help to provide better services to the customers, which makes them more attached to the company's identity. Managing the wealthy assets of the customers is another important function which needs to be focused on during the stay period of the guest. As per the views of </w:t>
            </w:r>
            <w:proofErr w:type="spellStart"/>
            <w:r w:rsidRPr="0039571D">
              <w:rPr>
                <w:rFonts w:ascii="Arial" w:eastAsia="Times New Roman" w:hAnsi="Arial" w:cs="Arial"/>
                <w:color w:val="auto"/>
                <w:szCs w:val="24"/>
              </w:rPr>
              <w:t>Anichiti</w:t>
            </w:r>
            <w:proofErr w:type="spellEnd"/>
            <w:r w:rsidRPr="0039571D">
              <w:rPr>
                <w:rFonts w:ascii="Arial" w:eastAsia="Times New Roman" w:hAnsi="Arial" w:cs="Arial"/>
                <w:color w:val="auto"/>
                <w:szCs w:val="24"/>
              </w:rPr>
              <w:t xml:space="preserve"> </w:t>
            </w:r>
            <w:r w:rsidRPr="0039571D">
              <w:rPr>
                <w:rFonts w:ascii="Arial" w:eastAsia="Times New Roman" w:hAnsi="Arial" w:cs="Arial"/>
                <w:i/>
                <w:color w:val="auto"/>
                <w:szCs w:val="24"/>
              </w:rPr>
              <w:t>et al</w:t>
            </w:r>
            <w:r w:rsidRPr="0039571D">
              <w:rPr>
                <w:rFonts w:ascii="Arial" w:eastAsia="Times New Roman" w:hAnsi="Arial" w:cs="Arial"/>
                <w:color w:val="auto"/>
                <w:szCs w:val="24"/>
              </w:rPr>
              <w:t>. (2023), the</w:t>
            </w:r>
            <w:r w:rsidRPr="0039571D">
              <w:rPr>
                <w:rFonts w:eastAsia="Times New Roman" w:cs="Times New Roman"/>
                <w:color w:val="auto"/>
                <w:szCs w:val="24"/>
              </w:rPr>
              <w:t xml:space="preserve"> safety factors of the guests play a major role in making decisions to stay further in any hotel. Therefore, hospitality organisations need to arrange the facility for the security of the assets. Additionally, the services for the mail handling of the customers must go through a protected process. The protected process needs to be focused for reducing the errors in functioning. Guests who are coming late need to be provided with the facilities for reservation mail shipment. A service section for changing the facilities of the guests according to their demands needs to be provided. The guest servicing module needs to focus on the room changing facility to meet all the demands regarding the facilities of the rooms. </w:t>
            </w:r>
          </w:p>
          <w:p w14:paraId="23AAC080" w14:textId="77777777" w:rsidR="00FD2C66" w:rsidRPr="0039571D" w:rsidRDefault="00FD2C66">
            <w:pPr>
              <w:spacing w:after="0" w:line="240" w:lineRule="auto"/>
              <w:rPr>
                <w:rFonts w:cs="Times New Roman"/>
                <w:b/>
                <w:bCs/>
              </w:rPr>
            </w:pPr>
          </w:p>
        </w:tc>
      </w:tr>
      <w:tr w:rsidR="00FD2C66" w:rsidRPr="0039571D" w14:paraId="31117907" w14:textId="77777777">
        <w:trPr>
          <w:trHeight w:val="495"/>
          <w:jc w:val="center"/>
        </w:trPr>
        <w:tc>
          <w:tcPr>
            <w:tcW w:w="9348" w:type="dxa"/>
          </w:tcPr>
          <w:p w14:paraId="076A2708" w14:textId="77777777" w:rsidR="00FD2C66" w:rsidRPr="0039571D" w:rsidRDefault="00FD2C66">
            <w:pPr>
              <w:spacing w:after="0" w:line="240" w:lineRule="auto"/>
              <w:rPr>
                <w:rFonts w:cs="Times New Roman"/>
                <w:b/>
                <w:bCs/>
              </w:rPr>
            </w:pPr>
          </w:p>
          <w:p w14:paraId="0E68155B" w14:textId="77777777" w:rsidR="00FD2C66" w:rsidRPr="0039571D" w:rsidRDefault="00A357F1">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rPr>
            </w:pPr>
            <w:r w:rsidRPr="0039571D">
              <w:rPr>
                <w:rFonts w:eastAsia="Times New Roman" w:cs="Times New Roman"/>
                <w:b/>
                <w:bCs/>
                <w:i/>
                <w:iCs/>
                <w:color w:val="000000"/>
                <w:sz w:val="28"/>
                <w:szCs w:val="28"/>
                <w:shd w:val="clear" w:color="auto" w:fill="FFFFFF"/>
              </w:rPr>
              <w:t xml:space="preserve">Element 4 – Departure </w:t>
            </w:r>
          </w:p>
          <w:p w14:paraId="4A08076B" w14:textId="77777777" w:rsidR="00FD2C66" w:rsidRPr="0039571D" w:rsidRDefault="00FD2C66">
            <w:pPr>
              <w:spacing w:after="0" w:line="240" w:lineRule="auto"/>
              <w:rPr>
                <w:rFonts w:cs="Times New Roman"/>
                <w:b/>
                <w:bCs/>
              </w:rPr>
            </w:pPr>
          </w:p>
        </w:tc>
      </w:tr>
      <w:tr w:rsidR="00FD2C66" w:rsidRPr="0039571D" w14:paraId="503FDEC6" w14:textId="77777777">
        <w:trPr>
          <w:trHeight w:val="495"/>
          <w:jc w:val="center"/>
        </w:trPr>
        <w:tc>
          <w:tcPr>
            <w:tcW w:w="9348" w:type="dxa"/>
          </w:tcPr>
          <w:p w14:paraId="065CBD44" w14:textId="5A485615" w:rsidR="003B2D95" w:rsidRPr="0039571D" w:rsidRDefault="003B2D95" w:rsidP="003B2D95">
            <w:pPr>
              <w:pStyle w:val="Normal1"/>
              <w:rPr>
                <w:rFonts w:ascii="Arial" w:hAnsi="Arial" w:cs="Arial"/>
                <w:lang w:val="en-GB"/>
              </w:rPr>
            </w:pPr>
            <w:r w:rsidRPr="0039571D">
              <w:rPr>
                <w:rFonts w:ascii="Arial" w:hAnsi="Arial" w:cs="Arial"/>
                <w:lang w:val="en-GB"/>
              </w:rPr>
              <w:t xml:space="preserve">The departure activity within the hotels needs to be designed for making a long-term relationship with customers for future booking. During the departure procedure of the customers, the luggage optimisation procedure needed to be maintained properly to avoid all kinds of issues with customer engagement. Providing quality luggage and trolley services to the customers and guests can provide the opportunity for co-creating a new developmental setup for achieving long-term advantages in business achievements. As per the views of Liu </w:t>
            </w:r>
            <w:r w:rsidRPr="0039571D">
              <w:rPr>
                <w:rFonts w:ascii="Arial" w:hAnsi="Arial" w:cs="Arial"/>
                <w:i/>
                <w:lang w:val="en-GB"/>
              </w:rPr>
              <w:t xml:space="preserve">et al. </w:t>
            </w:r>
            <w:r w:rsidRPr="0039571D">
              <w:rPr>
                <w:rFonts w:ascii="Arial" w:hAnsi="Arial" w:cs="Arial"/>
                <w:lang w:val="en-GB"/>
              </w:rPr>
              <w:t xml:space="preserve">(2021), the role of language services during departure is huge for making an impact till the end of the hospitality service framework. This helps to create a better brand image over the brand for the customers regarding professionalism. Additionally, providing proper billing and discussing all the elements of the bills are considered effective measures in the period of departure of the customers in the organisational environment. Handling a settlement with the guests in the hotels </w:t>
            </w:r>
            <w:r w:rsidR="00EE0DD9" w:rsidRPr="0039571D">
              <w:rPr>
                <w:rFonts w:ascii="Arial" w:hAnsi="Arial" w:cs="Arial"/>
                <w:lang w:val="en-GB"/>
              </w:rPr>
              <w:t>is</w:t>
            </w:r>
            <w:r w:rsidRPr="0039571D">
              <w:rPr>
                <w:rFonts w:ascii="Arial" w:hAnsi="Arial" w:cs="Arial"/>
                <w:lang w:val="en-GB"/>
              </w:rPr>
              <w:t xml:space="preserve"> an important task for meeting the demands of the customers. As per </w:t>
            </w:r>
            <w:proofErr w:type="spellStart"/>
            <w:r w:rsidRPr="0039571D">
              <w:rPr>
                <w:rFonts w:ascii="Arial" w:hAnsi="Arial" w:cs="Arial"/>
                <w:lang w:val="en-GB"/>
              </w:rPr>
              <w:t>Banús</w:t>
            </w:r>
            <w:proofErr w:type="spellEnd"/>
            <w:r w:rsidRPr="0039571D">
              <w:rPr>
                <w:rFonts w:ascii="Arial" w:hAnsi="Arial" w:cs="Arial"/>
                <w:lang w:val="en-GB"/>
              </w:rPr>
              <w:t xml:space="preserve"> (2021), settlement with the provisions of taxation in a specific country </w:t>
            </w:r>
            <w:r w:rsidR="00EE0DD9" w:rsidRPr="0039571D">
              <w:rPr>
                <w:rFonts w:ascii="Arial" w:hAnsi="Arial" w:cs="Arial"/>
                <w:lang w:val="en-GB"/>
              </w:rPr>
              <w:t>is</w:t>
            </w:r>
            <w:r w:rsidRPr="0039571D">
              <w:rPr>
                <w:rFonts w:ascii="Arial" w:hAnsi="Arial" w:cs="Arial"/>
                <w:lang w:val="en-GB"/>
              </w:rPr>
              <w:t xml:space="preserve"> an effective strategy for fast and conflict-free settlement. Therefore, organisations need to focus on all such amenities for managing the final marketing plan of final sales, where farewells to the customers need to be provided for final settlements. </w:t>
            </w:r>
            <w:r w:rsidRPr="0039571D">
              <w:rPr>
                <w:rFonts w:ascii="Arial" w:hAnsi="Arial" w:cs="Arial"/>
                <w:lang w:val="en-GB"/>
              </w:rPr>
              <w:br w:type="page"/>
            </w:r>
          </w:p>
          <w:p w14:paraId="2ED58444" w14:textId="77777777" w:rsidR="00FD2C66" w:rsidRPr="0039571D" w:rsidRDefault="00FD2C66" w:rsidP="003B2D95">
            <w:pPr>
              <w:spacing w:after="0" w:line="240" w:lineRule="auto"/>
              <w:rPr>
                <w:rFonts w:cs="Times New Roman"/>
                <w:b/>
                <w:bCs/>
              </w:rPr>
            </w:pPr>
          </w:p>
        </w:tc>
      </w:tr>
    </w:tbl>
    <w:p w14:paraId="3D522301" w14:textId="77777777" w:rsidR="004F3F1D" w:rsidRPr="0039571D" w:rsidRDefault="004F3F1D">
      <w:pPr>
        <w:rPr>
          <w:rFonts w:ascii="Arial" w:hAnsi="Arial" w:cs="Arial"/>
        </w:rPr>
      </w:pPr>
    </w:p>
    <w:p w14:paraId="1315A55F" w14:textId="77777777" w:rsidR="004F3F1D" w:rsidRPr="0039571D" w:rsidRDefault="004F3F1D">
      <w:pPr>
        <w:spacing w:after="0" w:line="240" w:lineRule="auto"/>
        <w:rPr>
          <w:rFonts w:ascii="Arial" w:hAnsi="Arial" w:cs="Arial"/>
        </w:rPr>
      </w:pPr>
      <w:r w:rsidRPr="0039571D">
        <w:rPr>
          <w:b/>
          <w:bCs/>
        </w:rPr>
        <w:br w:type="page"/>
      </w:r>
    </w:p>
    <w:p w14:paraId="4075F658" w14:textId="77777777" w:rsidR="00FD2C66" w:rsidRPr="0039571D" w:rsidRDefault="00FD2C66">
      <w:pPr>
        <w:rPr>
          <w:b/>
          <w:bCs/>
        </w:rPr>
      </w:pPr>
    </w:p>
    <w:p w14:paraId="087856BA" w14:textId="77777777" w:rsidR="00FD2C66" w:rsidRPr="0039571D" w:rsidRDefault="00A357F1">
      <w:pPr>
        <w:pStyle w:val="Heading1"/>
        <w:pBdr>
          <w:top w:val="single" w:sz="4" w:space="1" w:color="auto"/>
          <w:left w:val="single" w:sz="4" w:space="4" w:color="auto"/>
          <w:bottom w:val="single" w:sz="4" w:space="1" w:color="auto"/>
          <w:right w:val="single" w:sz="4" w:space="4" w:color="auto"/>
          <w:between w:val="single" w:sz="4" w:space="1" w:color="auto"/>
        </w:pBdr>
        <w:rPr>
          <w:rFonts w:ascii="Times New Roman" w:hAnsi="Times New Roman" w:cs="Times New Roman"/>
          <w:b/>
          <w:bCs/>
          <w:color w:val="auto"/>
        </w:rPr>
      </w:pPr>
      <w:r w:rsidRPr="0039571D">
        <w:rPr>
          <w:rFonts w:ascii="Times New Roman" w:hAnsi="Times New Roman" w:cs="Times New Roman"/>
          <w:b/>
          <w:bCs/>
          <w:color w:val="auto"/>
        </w:rPr>
        <w:t xml:space="preserve">References </w:t>
      </w:r>
    </w:p>
    <w:p w14:paraId="0BA3DF5C"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Alexakis, G. and Jiang, L., (2019). Industry competencies and the optimal hospitality management curriculum: An empirical study</w:t>
      </w:r>
      <w:r w:rsidRPr="0039571D">
        <w:rPr>
          <w:rFonts w:ascii="Arial" w:hAnsi="Arial" w:cs="Arial"/>
          <w:i/>
          <w:iCs/>
          <w:lang w:val="en-GB"/>
        </w:rPr>
        <w:t>. Journal of Hospitality &amp; Tourism Education</w:t>
      </w:r>
      <w:r w:rsidRPr="0039571D">
        <w:rPr>
          <w:rFonts w:ascii="Arial" w:hAnsi="Arial" w:cs="Arial"/>
          <w:lang w:val="en-GB"/>
        </w:rPr>
        <w:t>, 31(4), pp.210-220.</w:t>
      </w:r>
    </w:p>
    <w:p w14:paraId="28BC9255" w14:textId="41C63BD4"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All.accor.com, (2023</w:t>
      </w:r>
      <w:r w:rsidR="00436380" w:rsidRPr="0039571D">
        <w:rPr>
          <w:rFonts w:ascii="Arial" w:hAnsi="Arial" w:cs="Arial"/>
          <w:lang w:val="en-GB"/>
        </w:rPr>
        <w:t>). Our</w:t>
      </w:r>
      <w:r w:rsidRPr="0039571D">
        <w:rPr>
          <w:rFonts w:ascii="Arial" w:hAnsi="Arial" w:cs="Arial"/>
          <w:lang w:val="en-GB"/>
        </w:rPr>
        <w:t xml:space="preserve"> guest reviews. Available at: https://all.accor.com/hotel/9551/index.en.shtml#section-reviews (Accessed on: 2.11.23)</w:t>
      </w:r>
    </w:p>
    <w:p w14:paraId="65468C69"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Anichiti</w:t>
      </w:r>
      <w:proofErr w:type="spellEnd"/>
      <w:r w:rsidRPr="0039571D">
        <w:rPr>
          <w:rFonts w:ascii="Arial" w:hAnsi="Arial" w:cs="Arial"/>
          <w:lang w:val="en-GB"/>
        </w:rPr>
        <w:t xml:space="preserve">, A., </w:t>
      </w:r>
      <w:proofErr w:type="spellStart"/>
      <w:r w:rsidRPr="0039571D">
        <w:rPr>
          <w:rFonts w:ascii="Arial" w:hAnsi="Arial" w:cs="Arial"/>
          <w:lang w:val="en-GB"/>
        </w:rPr>
        <w:t>Dragolea</w:t>
      </w:r>
      <w:proofErr w:type="spellEnd"/>
      <w:r w:rsidRPr="0039571D">
        <w:rPr>
          <w:rFonts w:ascii="Arial" w:hAnsi="Arial" w:cs="Arial"/>
          <w:lang w:val="en-GB"/>
        </w:rPr>
        <w:t xml:space="preserve">, L.L., Tacu </w:t>
      </w:r>
      <w:proofErr w:type="spellStart"/>
      <w:r w:rsidRPr="0039571D">
        <w:rPr>
          <w:rFonts w:ascii="Arial" w:hAnsi="Arial" w:cs="Arial"/>
          <w:lang w:val="en-GB"/>
        </w:rPr>
        <w:t>Hârșan</w:t>
      </w:r>
      <w:proofErr w:type="spellEnd"/>
      <w:r w:rsidRPr="0039571D">
        <w:rPr>
          <w:rFonts w:ascii="Arial" w:hAnsi="Arial" w:cs="Arial"/>
          <w:lang w:val="en-GB"/>
        </w:rPr>
        <w:t xml:space="preserve">, G.D., Haller, A.P. and Butnaru, G.I., (2021). </w:t>
      </w:r>
      <w:r w:rsidRPr="0039571D">
        <w:rPr>
          <w:rFonts w:ascii="Arial" w:hAnsi="Arial" w:cs="Arial"/>
          <w:i/>
          <w:iCs/>
          <w:lang w:val="en-GB"/>
        </w:rPr>
        <w:t>Aspects regarding safety and security in hotels</w:t>
      </w:r>
      <w:r w:rsidRPr="0039571D">
        <w:rPr>
          <w:rFonts w:ascii="Arial" w:hAnsi="Arial" w:cs="Arial"/>
          <w:lang w:val="en-GB"/>
        </w:rPr>
        <w:t xml:space="preserve">: Romanian experience. </w:t>
      </w:r>
      <w:r w:rsidRPr="0039571D">
        <w:rPr>
          <w:rFonts w:ascii="Arial" w:hAnsi="Arial" w:cs="Arial"/>
          <w:i/>
          <w:lang w:val="en-GB"/>
        </w:rPr>
        <w:t>Information</w:t>
      </w:r>
      <w:r w:rsidRPr="0039571D">
        <w:rPr>
          <w:rFonts w:ascii="Arial" w:hAnsi="Arial" w:cs="Arial"/>
          <w:lang w:val="en-GB"/>
        </w:rPr>
        <w:t xml:space="preserve">, </w:t>
      </w:r>
      <w:r w:rsidRPr="0039571D">
        <w:rPr>
          <w:rFonts w:ascii="Arial" w:hAnsi="Arial" w:cs="Arial"/>
          <w:i/>
          <w:lang w:val="en-GB"/>
        </w:rPr>
        <w:t>12</w:t>
      </w:r>
      <w:r w:rsidRPr="0039571D">
        <w:rPr>
          <w:rFonts w:ascii="Arial" w:hAnsi="Arial" w:cs="Arial"/>
          <w:lang w:val="en-GB"/>
        </w:rPr>
        <w:t>(1), p.44.</w:t>
      </w:r>
    </w:p>
    <w:p w14:paraId="5E858790"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Banús</w:t>
      </w:r>
      <w:proofErr w:type="spellEnd"/>
      <w:r w:rsidRPr="0039571D">
        <w:rPr>
          <w:rFonts w:ascii="Arial" w:hAnsi="Arial" w:cs="Arial"/>
          <w:lang w:val="en-GB"/>
        </w:rPr>
        <w:t>, S.C.H., (2021</w:t>
      </w:r>
      <w:r w:rsidRPr="0039571D">
        <w:rPr>
          <w:rFonts w:ascii="Arial" w:hAnsi="Arial" w:cs="Arial"/>
          <w:i/>
          <w:iCs/>
          <w:lang w:val="en-GB"/>
        </w:rPr>
        <w:t>). Specifics of the Tax System to Support Tourism before and during the COVID-19 Pandemic:</w:t>
      </w:r>
      <w:r w:rsidRPr="0039571D">
        <w:rPr>
          <w:rFonts w:ascii="Arial" w:hAnsi="Arial" w:cs="Arial"/>
          <w:lang w:val="en-GB"/>
        </w:rPr>
        <w:t xml:space="preserve"> Evidence from South American Countries. In </w:t>
      </w:r>
      <w:r w:rsidRPr="0039571D">
        <w:rPr>
          <w:rFonts w:ascii="Arial" w:hAnsi="Arial" w:cs="Arial"/>
          <w:i/>
          <w:lang w:val="en-GB"/>
        </w:rPr>
        <w:t>SHS Web of Conferences</w:t>
      </w:r>
      <w:r w:rsidRPr="0039571D">
        <w:rPr>
          <w:rFonts w:ascii="Arial" w:hAnsi="Arial" w:cs="Arial"/>
          <w:lang w:val="en-GB"/>
        </w:rPr>
        <w:t xml:space="preserve"> (Vol. 92, p. 01016). EDP Sciences.</w:t>
      </w:r>
    </w:p>
    <w:p w14:paraId="43AE7CF9"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Bardi, J. (2011) Hotel Front Office Management, Wiley, London</w:t>
      </w:r>
    </w:p>
    <w:p w14:paraId="17FD383F"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Baumber</w:t>
      </w:r>
      <w:proofErr w:type="spellEnd"/>
      <w:r w:rsidRPr="0039571D">
        <w:rPr>
          <w:rFonts w:ascii="Arial" w:hAnsi="Arial" w:cs="Arial"/>
          <w:lang w:val="en-GB"/>
        </w:rPr>
        <w:t xml:space="preserve">, A., Merson, J. and Lockhart Smith, C., (2021). </w:t>
      </w:r>
      <w:r w:rsidRPr="0039571D">
        <w:rPr>
          <w:rFonts w:ascii="Arial" w:hAnsi="Arial" w:cs="Arial"/>
          <w:i/>
          <w:iCs/>
          <w:lang w:val="en-GB"/>
        </w:rPr>
        <w:t>Promoting low-carbon tourism through adaptive regional certification</w:t>
      </w:r>
      <w:r w:rsidRPr="0039571D">
        <w:rPr>
          <w:rFonts w:ascii="Arial" w:hAnsi="Arial" w:cs="Arial"/>
          <w:lang w:val="en-GB"/>
        </w:rPr>
        <w:t xml:space="preserve">. </w:t>
      </w:r>
      <w:r w:rsidRPr="0039571D">
        <w:rPr>
          <w:rFonts w:ascii="Arial" w:hAnsi="Arial" w:cs="Arial"/>
          <w:i/>
          <w:lang w:val="en-GB"/>
        </w:rPr>
        <w:t>Climate</w:t>
      </w:r>
      <w:r w:rsidRPr="0039571D">
        <w:rPr>
          <w:rFonts w:ascii="Arial" w:hAnsi="Arial" w:cs="Arial"/>
          <w:lang w:val="en-GB"/>
        </w:rPr>
        <w:t xml:space="preserve">, </w:t>
      </w:r>
      <w:r w:rsidRPr="0039571D">
        <w:rPr>
          <w:rFonts w:ascii="Arial" w:hAnsi="Arial" w:cs="Arial"/>
          <w:i/>
          <w:lang w:val="en-GB"/>
        </w:rPr>
        <w:t>9</w:t>
      </w:r>
      <w:r w:rsidRPr="0039571D">
        <w:rPr>
          <w:rFonts w:ascii="Arial" w:hAnsi="Arial" w:cs="Arial"/>
          <w:lang w:val="en-GB"/>
        </w:rPr>
        <w:t>(1), p.15.</w:t>
      </w:r>
    </w:p>
    <w:p w14:paraId="68638FEB" w14:textId="2BC8F30A"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Cobanoglu, C., Dogan, S., Berezina, K. and Collins, </w:t>
      </w:r>
      <w:r w:rsidR="00D54DA5" w:rsidRPr="0039571D">
        <w:rPr>
          <w:rFonts w:ascii="Arial" w:hAnsi="Arial" w:cs="Arial"/>
          <w:lang w:val="en-GB"/>
        </w:rPr>
        <w:t>G., (</w:t>
      </w:r>
      <w:r w:rsidRPr="0039571D">
        <w:rPr>
          <w:rFonts w:ascii="Arial" w:hAnsi="Arial" w:cs="Arial"/>
          <w:lang w:val="en-GB"/>
        </w:rPr>
        <w:t xml:space="preserve">2021). </w:t>
      </w:r>
      <w:r w:rsidRPr="0039571D">
        <w:rPr>
          <w:rFonts w:ascii="Arial" w:hAnsi="Arial" w:cs="Arial"/>
          <w:i/>
          <w:iCs/>
          <w:lang w:val="en-GB"/>
        </w:rPr>
        <w:t>Hospitality and tourism information technology</w:t>
      </w:r>
      <w:r w:rsidRPr="0039571D">
        <w:rPr>
          <w:rFonts w:ascii="Arial" w:hAnsi="Arial" w:cs="Arial"/>
          <w:lang w:val="en-GB"/>
        </w:rPr>
        <w:t xml:space="preserve">. </w:t>
      </w:r>
      <w:r w:rsidRPr="0039571D">
        <w:rPr>
          <w:rFonts w:ascii="Arial" w:hAnsi="Arial" w:cs="Arial"/>
          <w:i/>
          <w:lang w:val="en-GB"/>
        </w:rPr>
        <w:t xml:space="preserve">University of South Florida M3 </w:t>
      </w:r>
      <w:proofErr w:type="spellStart"/>
      <w:r w:rsidRPr="0039571D">
        <w:rPr>
          <w:rFonts w:ascii="Arial" w:hAnsi="Arial" w:cs="Arial"/>
          <w:i/>
          <w:lang w:val="en-GB"/>
        </w:rPr>
        <w:t>Center</w:t>
      </w:r>
      <w:proofErr w:type="spellEnd"/>
      <w:r w:rsidRPr="0039571D">
        <w:rPr>
          <w:rFonts w:ascii="Arial" w:hAnsi="Arial" w:cs="Arial"/>
          <w:i/>
          <w:lang w:val="en-GB"/>
        </w:rPr>
        <w:t xml:space="preserve"> Publishing</w:t>
      </w:r>
      <w:r w:rsidRPr="0039571D">
        <w:rPr>
          <w:rFonts w:ascii="Arial" w:hAnsi="Arial" w:cs="Arial"/>
          <w:lang w:val="en-GB"/>
        </w:rPr>
        <w:t xml:space="preserve">, </w:t>
      </w:r>
      <w:r w:rsidRPr="0039571D">
        <w:rPr>
          <w:rFonts w:ascii="Arial" w:hAnsi="Arial" w:cs="Arial"/>
          <w:i/>
          <w:lang w:val="en-GB"/>
        </w:rPr>
        <w:t>17</w:t>
      </w:r>
      <w:r w:rsidRPr="0039571D">
        <w:rPr>
          <w:rFonts w:ascii="Arial" w:hAnsi="Arial" w:cs="Arial"/>
          <w:lang w:val="en-GB"/>
        </w:rPr>
        <w:t>(9781732127593), p.2.</w:t>
      </w:r>
    </w:p>
    <w:p w14:paraId="4E950BB4"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Corgel</w:t>
      </w:r>
      <w:proofErr w:type="spellEnd"/>
      <w:r w:rsidRPr="0039571D">
        <w:rPr>
          <w:rFonts w:ascii="Arial" w:hAnsi="Arial" w:cs="Arial"/>
          <w:lang w:val="en-GB"/>
        </w:rPr>
        <w:t xml:space="preserve">, JB, Sturman, MC &amp;amp; Verma, R. (2011) </w:t>
      </w:r>
      <w:r w:rsidRPr="0039571D">
        <w:rPr>
          <w:rFonts w:ascii="Arial" w:hAnsi="Arial" w:cs="Arial"/>
          <w:i/>
          <w:iCs/>
          <w:lang w:val="en-GB"/>
        </w:rPr>
        <w:t>The Cornell School of Hotel Administration on Hospitality</w:t>
      </w:r>
      <w:r w:rsidRPr="0039571D">
        <w:rPr>
          <w:rFonts w:ascii="Arial" w:hAnsi="Arial" w:cs="Arial"/>
          <w:lang w:val="en-GB"/>
        </w:rPr>
        <w:t>: Cutting Edge Thinking and Practice, John Wiley &amp;amp; Sons, Incorporated, Hoboken.</w:t>
      </w:r>
    </w:p>
    <w:p w14:paraId="46EED05B"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Goh, E. and Baum, T., 2021. </w:t>
      </w:r>
      <w:r w:rsidRPr="0039571D">
        <w:rPr>
          <w:rFonts w:ascii="Arial" w:hAnsi="Arial" w:cs="Arial"/>
          <w:i/>
          <w:iCs/>
          <w:lang w:val="en-GB"/>
        </w:rPr>
        <w:t>Job perceptions of Generation Z hotel employees towards working in Covid-19 quarantine hotels: the role of meaningful work</w:t>
      </w:r>
      <w:r w:rsidRPr="0039571D">
        <w:rPr>
          <w:rFonts w:ascii="Arial" w:hAnsi="Arial" w:cs="Arial"/>
          <w:lang w:val="en-GB"/>
        </w:rPr>
        <w:t>. International Journal of Contemporary Hospitality Management, 33(5), pp.1688-1710.</w:t>
      </w:r>
    </w:p>
    <w:p w14:paraId="52BC1656"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Hammer, J. (2016) Revenue superstar! </w:t>
      </w:r>
      <w:r w:rsidRPr="0039571D">
        <w:rPr>
          <w:rFonts w:ascii="Arial" w:hAnsi="Arial" w:cs="Arial"/>
          <w:i/>
          <w:iCs/>
          <w:lang w:val="en-GB"/>
        </w:rPr>
        <w:t>The simple rules of hotel revenue management. Great Britain</w:t>
      </w:r>
      <w:r w:rsidRPr="0039571D">
        <w:rPr>
          <w:rFonts w:ascii="Arial" w:hAnsi="Arial" w:cs="Arial"/>
          <w:lang w:val="en-GB"/>
        </w:rPr>
        <w:t xml:space="preserve">: Amazon. Solomon, M. (2018) The Heart of Hospitality. New York: </w:t>
      </w:r>
      <w:proofErr w:type="spellStart"/>
      <w:r w:rsidRPr="0039571D">
        <w:rPr>
          <w:rFonts w:ascii="Arial" w:hAnsi="Arial" w:cs="Arial"/>
          <w:lang w:val="en-GB"/>
        </w:rPr>
        <w:t>SelectBooks</w:t>
      </w:r>
      <w:proofErr w:type="spellEnd"/>
      <w:r w:rsidRPr="0039571D">
        <w:rPr>
          <w:rFonts w:ascii="Arial" w:hAnsi="Arial" w:cs="Arial"/>
          <w:lang w:val="en-GB"/>
        </w:rPr>
        <w:t>, Inc.</w:t>
      </w:r>
    </w:p>
    <w:p w14:paraId="14B1D4EF"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lastRenderedPageBreak/>
        <w:t xml:space="preserve">Liu, P., Chen, Y. and Teo, C.P., (2021). </w:t>
      </w:r>
      <w:r w:rsidRPr="0039571D">
        <w:rPr>
          <w:rFonts w:ascii="Arial" w:hAnsi="Arial" w:cs="Arial"/>
          <w:i/>
          <w:iCs/>
          <w:lang w:val="en-GB"/>
        </w:rPr>
        <w:t>Limousine Service Management: Capacity Planning with Predictive Analytics and Optimization</w:t>
      </w:r>
      <w:r w:rsidRPr="0039571D">
        <w:rPr>
          <w:rFonts w:ascii="Arial" w:hAnsi="Arial" w:cs="Arial"/>
          <w:lang w:val="en-GB"/>
        </w:rPr>
        <w:t xml:space="preserve">. </w:t>
      </w:r>
      <w:r w:rsidRPr="0039571D">
        <w:rPr>
          <w:rFonts w:ascii="Arial" w:hAnsi="Arial" w:cs="Arial"/>
          <w:i/>
          <w:lang w:val="en-GB"/>
        </w:rPr>
        <w:t>INFORMS Journal on Applied Analytics</w:t>
      </w:r>
      <w:r w:rsidRPr="0039571D">
        <w:rPr>
          <w:rFonts w:ascii="Arial" w:hAnsi="Arial" w:cs="Arial"/>
          <w:lang w:val="en-GB"/>
        </w:rPr>
        <w:t xml:space="preserve">, </w:t>
      </w:r>
      <w:r w:rsidRPr="0039571D">
        <w:rPr>
          <w:rFonts w:ascii="Arial" w:hAnsi="Arial" w:cs="Arial"/>
          <w:i/>
          <w:lang w:val="en-GB"/>
        </w:rPr>
        <w:t>51</w:t>
      </w:r>
      <w:r w:rsidRPr="0039571D">
        <w:rPr>
          <w:rFonts w:ascii="Arial" w:hAnsi="Arial" w:cs="Arial"/>
          <w:lang w:val="en-GB"/>
        </w:rPr>
        <w:t>(4), pp.280-296.</w:t>
      </w:r>
    </w:p>
    <w:p w14:paraId="054299B0"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Lukanova</w:t>
      </w:r>
      <w:proofErr w:type="spellEnd"/>
      <w:r w:rsidRPr="0039571D">
        <w:rPr>
          <w:rFonts w:ascii="Arial" w:hAnsi="Arial" w:cs="Arial"/>
          <w:lang w:val="en-GB"/>
        </w:rPr>
        <w:t xml:space="preserve">, G. and Ilieva, G., (2019). </w:t>
      </w:r>
      <w:r w:rsidRPr="0039571D">
        <w:rPr>
          <w:rFonts w:ascii="Arial" w:hAnsi="Arial" w:cs="Arial"/>
          <w:i/>
          <w:iCs/>
          <w:lang w:val="en-GB"/>
        </w:rPr>
        <w:t>Robots, artificial intelligence, and service automation in hotels</w:t>
      </w:r>
      <w:r w:rsidRPr="0039571D">
        <w:rPr>
          <w:rFonts w:ascii="Arial" w:hAnsi="Arial" w:cs="Arial"/>
          <w:lang w:val="en-GB"/>
        </w:rPr>
        <w:t xml:space="preserve">. In </w:t>
      </w:r>
      <w:r w:rsidRPr="0039571D">
        <w:rPr>
          <w:rFonts w:ascii="Arial" w:hAnsi="Arial" w:cs="Arial"/>
          <w:i/>
          <w:lang w:val="en-GB"/>
        </w:rPr>
        <w:t>Robots, artificial intelligence, and service automation in travel, tourism and hospitality</w:t>
      </w:r>
      <w:r w:rsidRPr="0039571D">
        <w:rPr>
          <w:rFonts w:ascii="Arial" w:hAnsi="Arial" w:cs="Arial"/>
          <w:lang w:val="en-GB"/>
        </w:rPr>
        <w:t xml:space="preserve"> (pp. 157-183). Emerald Publishing Limited.</w:t>
      </w:r>
    </w:p>
    <w:p w14:paraId="670EA5A4"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Lv</w:t>
      </w:r>
      <w:proofErr w:type="spellEnd"/>
      <w:r w:rsidRPr="0039571D">
        <w:rPr>
          <w:rFonts w:ascii="Arial" w:hAnsi="Arial" w:cs="Arial"/>
          <w:lang w:val="en-GB"/>
        </w:rPr>
        <w:t xml:space="preserve">, X., Liu, Y., Xu, S. and Li, Q., (2021). </w:t>
      </w:r>
      <w:r w:rsidRPr="0039571D">
        <w:rPr>
          <w:rFonts w:ascii="Arial" w:hAnsi="Arial" w:cs="Arial"/>
          <w:i/>
          <w:iCs/>
          <w:lang w:val="en-GB"/>
        </w:rPr>
        <w:t>Welcoming host, cozy house? The impact of service attitude on sensory experience</w:t>
      </w:r>
      <w:r w:rsidRPr="0039571D">
        <w:rPr>
          <w:rFonts w:ascii="Arial" w:hAnsi="Arial" w:cs="Arial"/>
          <w:lang w:val="en-GB"/>
        </w:rPr>
        <w:t xml:space="preserve">. </w:t>
      </w:r>
      <w:r w:rsidRPr="0039571D">
        <w:rPr>
          <w:rFonts w:ascii="Arial" w:hAnsi="Arial" w:cs="Arial"/>
          <w:i/>
          <w:lang w:val="en-GB"/>
        </w:rPr>
        <w:t>International Journal of Hospitality Management</w:t>
      </w:r>
      <w:r w:rsidRPr="0039571D">
        <w:rPr>
          <w:rFonts w:ascii="Arial" w:hAnsi="Arial" w:cs="Arial"/>
          <w:lang w:val="en-GB"/>
        </w:rPr>
        <w:t xml:space="preserve">, </w:t>
      </w:r>
      <w:r w:rsidRPr="0039571D">
        <w:rPr>
          <w:rFonts w:ascii="Arial" w:hAnsi="Arial" w:cs="Arial"/>
          <w:i/>
          <w:lang w:val="en-GB"/>
        </w:rPr>
        <w:t>95</w:t>
      </w:r>
      <w:r w:rsidRPr="0039571D">
        <w:rPr>
          <w:rFonts w:ascii="Arial" w:hAnsi="Arial" w:cs="Arial"/>
          <w:lang w:val="en-GB"/>
        </w:rPr>
        <w:t>, p.102949.</w:t>
      </w:r>
    </w:p>
    <w:p w14:paraId="37F560F7"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Mensah, C., Azila-</w:t>
      </w:r>
      <w:proofErr w:type="spellStart"/>
      <w:r w:rsidRPr="0039571D">
        <w:rPr>
          <w:rFonts w:ascii="Arial" w:hAnsi="Arial" w:cs="Arial"/>
          <w:lang w:val="en-GB"/>
        </w:rPr>
        <w:t>Gbettor</w:t>
      </w:r>
      <w:proofErr w:type="spellEnd"/>
      <w:r w:rsidRPr="0039571D">
        <w:rPr>
          <w:rFonts w:ascii="Arial" w:hAnsi="Arial" w:cs="Arial"/>
          <w:lang w:val="en-GB"/>
        </w:rPr>
        <w:t xml:space="preserve">, E.M., </w:t>
      </w:r>
      <w:proofErr w:type="spellStart"/>
      <w:r w:rsidRPr="0039571D">
        <w:rPr>
          <w:rFonts w:ascii="Arial" w:hAnsi="Arial" w:cs="Arial"/>
          <w:lang w:val="en-GB"/>
        </w:rPr>
        <w:t>Appietu</w:t>
      </w:r>
      <w:proofErr w:type="spellEnd"/>
      <w:r w:rsidRPr="0039571D">
        <w:rPr>
          <w:rFonts w:ascii="Arial" w:hAnsi="Arial" w:cs="Arial"/>
          <w:lang w:val="en-GB"/>
        </w:rPr>
        <w:t xml:space="preserve">, M.E. and </w:t>
      </w:r>
      <w:proofErr w:type="spellStart"/>
      <w:r w:rsidRPr="0039571D">
        <w:rPr>
          <w:rFonts w:ascii="Arial" w:hAnsi="Arial" w:cs="Arial"/>
          <w:lang w:val="en-GB"/>
        </w:rPr>
        <w:t>Agbodza</w:t>
      </w:r>
      <w:proofErr w:type="spellEnd"/>
      <w:r w:rsidRPr="0039571D">
        <w:rPr>
          <w:rFonts w:ascii="Arial" w:hAnsi="Arial" w:cs="Arial"/>
          <w:lang w:val="en-GB"/>
        </w:rPr>
        <w:t xml:space="preserve">, J.S., (2021). </w:t>
      </w:r>
      <w:r w:rsidRPr="0039571D">
        <w:rPr>
          <w:rFonts w:ascii="Arial" w:hAnsi="Arial" w:cs="Arial"/>
          <w:i/>
          <w:iCs/>
          <w:lang w:val="en-GB"/>
        </w:rPr>
        <w:t>Internship work-related stress: a comparative study between hospitality and marketing students</w:t>
      </w:r>
      <w:r w:rsidRPr="0039571D">
        <w:rPr>
          <w:rFonts w:ascii="Arial" w:hAnsi="Arial" w:cs="Arial"/>
          <w:lang w:val="en-GB"/>
        </w:rPr>
        <w:t>. Journal of Hospitality &amp; Tourism Education, 33(1), pp.29-42.</w:t>
      </w:r>
    </w:p>
    <w:p w14:paraId="5B95BC25"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Nyström, A.G. and Mickelsson, K.J., (2019). </w:t>
      </w:r>
      <w:r w:rsidRPr="0039571D">
        <w:rPr>
          <w:rFonts w:ascii="Arial" w:hAnsi="Arial" w:cs="Arial"/>
          <w:i/>
          <w:iCs/>
          <w:lang w:val="en-GB"/>
        </w:rPr>
        <w:t>Digital advertising as service: introducing contextually embedded selling</w:t>
      </w:r>
      <w:r w:rsidRPr="0039571D">
        <w:rPr>
          <w:rFonts w:ascii="Arial" w:hAnsi="Arial" w:cs="Arial"/>
          <w:lang w:val="en-GB"/>
        </w:rPr>
        <w:t>. Journal of Services Marketing, 33(4), pp.396-406.</w:t>
      </w:r>
    </w:p>
    <w:p w14:paraId="1A5FBE2C"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Özdemir, A.İ., Çolak, A. and </w:t>
      </w:r>
      <w:proofErr w:type="spellStart"/>
      <w:r w:rsidRPr="0039571D">
        <w:rPr>
          <w:rFonts w:ascii="Arial" w:hAnsi="Arial" w:cs="Arial"/>
          <w:lang w:val="en-GB"/>
        </w:rPr>
        <w:t>Shmilli</w:t>
      </w:r>
      <w:proofErr w:type="spellEnd"/>
      <w:r w:rsidRPr="0039571D">
        <w:rPr>
          <w:rFonts w:ascii="Arial" w:hAnsi="Arial" w:cs="Arial"/>
          <w:lang w:val="en-GB"/>
        </w:rPr>
        <w:t xml:space="preserve">, J., (2019). </w:t>
      </w:r>
      <w:r w:rsidRPr="0039571D">
        <w:rPr>
          <w:rFonts w:ascii="Arial" w:hAnsi="Arial" w:cs="Arial"/>
          <w:i/>
          <w:iCs/>
          <w:lang w:val="en-GB"/>
        </w:rPr>
        <w:t>Business process management in hotels: with a focus on delivering quality guest service</w:t>
      </w:r>
      <w:r w:rsidRPr="0039571D">
        <w:rPr>
          <w:rFonts w:ascii="Arial" w:hAnsi="Arial" w:cs="Arial"/>
          <w:lang w:val="en-GB"/>
        </w:rPr>
        <w:t xml:space="preserve">. </w:t>
      </w:r>
      <w:r w:rsidRPr="0039571D">
        <w:rPr>
          <w:rFonts w:ascii="Arial" w:hAnsi="Arial" w:cs="Arial"/>
          <w:i/>
          <w:lang w:val="en-GB"/>
        </w:rPr>
        <w:t>Quality &amp; Quantity</w:t>
      </w:r>
      <w:r w:rsidRPr="0039571D">
        <w:rPr>
          <w:rFonts w:ascii="Arial" w:hAnsi="Arial" w:cs="Arial"/>
          <w:lang w:val="en-GB"/>
        </w:rPr>
        <w:t xml:space="preserve">, </w:t>
      </w:r>
      <w:r w:rsidRPr="0039571D">
        <w:rPr>
          <w:rFonts w:ascii="Arial" w:hAnsi="Arial" w:cs="Arial"/>
          <w:i/>
          <w:lang w:val="en-GB"/>
        </w:rPr>
        <w:t>53</w:t>
      </w:r>
      <w:r w:rsidRPr="0039571D">
        <w:rPr>
          <w:rFonts w:ascii="Arial" w:hAnsi="Arial" w:cs="Arial"/>
          <w:lang w:val="en-GB"/>
        </w:rPr>
        <w:t>(5), pp.2305-2322.</w:t>
      </w:r>
    </w:p>
    <w:p w14:paraId="660F5295" w14:textId="1F9CF3BC"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Premierinn.com, (2023</w:t>
      </w:r>
      <w:r w:rsidR="005D1915" w:rsidRPr="0039571D">
        <w:rPr>
          <w:rFonts w:ascii="Arial" w:hAnsi="Arial" w:cs="Arial"/>
          <w:lang w:val="en-GB"/>
        </w:rPr>
        <w:t>). About</w:t>
      </w:r>
      <w:r w:rsidRPr="0039571D">
        <w:rPr>
          <w:rFonts w:ascii="Arial" w:hAnsi="Arial" w:cs="Arial"/>
          <w:lang w:val="en-GB"/>
        </w:rPr>
        <w:t xml:space="preserve"> us. Available at: https://www.premierinn.com/gb/en/why.html(Accessed on: 2.11.23)</w:t>
      </w:r>
    </w:p>
    <w:p w14:paraId="74E00B99" w14:textId="77777777" w:rsidR="003F6E63" w:rsidRPr="0039571D" w:rsidRDefault="003F6E63" w:rsidP="003F6E63">
      <w:pPr>
        <w:pStyle w:val="Normal1"/>
        <w:spacing w:before="200" w:after="200"/>
        <w:rPr>
          <w:rFonts w:ascii="Arial" w:hAnsi="Arial" w:cs="Arial"/>
          <w:lang w:val="en-GB"/>
        </w:rPr>
      </w:pPr>
      <w:proofErr w:type="spellStart"/>
      <w:r w:rsidRPr="0039571D">
        <w:rPr>
          <w:rFonts w:ascii="Arial" w:hAnsi="Arial" w:cs="Arial"/>
          <w:lang w:val="en-GB"/>
        </w:rPr>
        <w:t>Stringam</w:t>
      </w:r>
      <w:proofErr w:type="spellEnd"/>
      <w:r w:rsidRPr="0039571D">
        <w:rPr>
          <w:rFonts w:ascii="Arial" w:hAnsi="Arial" w:cs="Arial"/>
          <w:lang w:val="en-GB"/>
        </w:rPr>
        <w:t xml:space="preserve">, B.B. and Gerdes, J.H., (2021). </w:t>
      </w:r>
      <w:r w:rsidRPr="0039571D">
        <w:rPr>
          <w:rFonts w:ascii="Arial" w:hAnsi="Arial" w:cs="Arial"/>
          <w:i/>
          <w:iCs/>
          <w:lang w:val="en-GB"/>
        </w:rPr>
        <w:t>Hotel and guest room technology</w:t>
      </w:r>
      <w:r w:rsidRPr="0039571D">
        <w:rPr>
          <w:rFonts w:ascii="Arial" w:hAnsi="Arial" w:cs="Arial"/>
          <w:lang w:val="en-GB"/>
        </w:rPr>
        <w:t xml:space="preserve">. </w:t>
      </w:r>
      <w:r w:rsidRPr="0039571D">
        <w:rPr>
          <w:rFonts w:ascii="Arial" w:hAnsi="Arial" w:cs="Arial"/>
          <w:i/>
          <w:lang w:val="en-GB"/>
        </w:rPr>
        <w:t>University of South Florida (USF) M3 Publishing</w:t>
      </w:r>
      <w:r w:rsidRPr="0039571D">
        <w:rPr>
          <w:rFonts w:ascii="Arial" w:hAnsi="Arial" w:cs="Arial"/>
          <w:lang w:val="en-GB"/>
        </w:rPr>
        <w:t xml:space="preserve">, </w:t>
      </w:r>
      <w:r w:rsidRPr="0039571D">
        <w:rPr>
          <w:rFonts w:ascii="Arial" w:hAnsi="Arial" w:cs="Arial"/>
          <w:i/>
          <w:lang w:val="en-GB"/>
        </w:rPr>
        <w:t>17</w:t>
      </w:r>
      <w:r w:rsidRPr="0039571D">
        <w:rPr>
          <w:rFonts w:ascii="Arial" w:hAnsi="Arial" w:cs="Arial"/>
          <w:lang w:val="en-GB"/>
        </w:rPr>
        <w:t>(9781732127593), p.6.</w:t>
      </w:r>
    </w:p>
    <w:p w14:paraId="5229D4E2" w14:textId="77777777" w:rsidR="003F6E63" w:rsidRPr="0039571D" w:rsidRDefault="003F6E63" w:rsidP="003F6E63">
      <w:pPr>
        <w:pStyle w:val="Normal1"/>
        <w:spacing w:before="200" w:after="200"/>
        <w:rPr>
          <w:rFonts w:ascii="Arial" w:hAnsi="Arial" w:cs="Arial"/>
          <w:lang w:val="en-GB"/>
        </w:rPr>
      </w:pPr>
      <w:r w:rsidRPr="0039571D">
        <w:rPr>
          <w:rFonts w:ascii="Arial" w:hAnsi="Arial" w:cs="Arial"/>
          <w:lang w:val="en-GB"/>
        </w:rPr>
        <w:t xml:space="preserve">Yang, F.X., Li, X., Lau, V.M.C. and Zhu, V.Z., (2021) To survive or to thrive? China’s luxury hotel restaurants entering O2O food delivery platforms amid the COVID-19 crisis. </w:t>
      </w:r>
      <w:r w:rsidRPr="0039571D">
        <w:rPr>
          <w:rFonts w:ascii="Arial" w:hAnsi="Arial" w:cs="Arial"/>
          <w:i/>
          <w:lang w:val="en-GB"/>
        </w:rPr>
        <w:t>International journal of hospitality management</w:t>
      </w:r>
      <w:r w:rsidRPr="0039571D">
        <w:rPr>
          <w:rFonts w:ascii="Arial" w:hAnsi="Arial" w:cs="Arial"/>
          <w:lang w:val="en-GB"/>
        </w:rPr>
        <w:t xml:space="preserve">, </w:t>
      </w:r>
      <w:r w:rsidRPr="0039571D">
        <w:rPr>
          <w:rFonts w:ascii="Arial" w:hAnsi="Arial" w:cs="Arial"/>
          <w:i/>
          <w:lang w:val="en-GB"/>
        </w:rPr>
        <w:t>94</w:t>
      </w:r>
      <w:r w:rsidRPr="0039571D">
        <w:rPr>
          <w:rFonts w:ascii="Arial" w:hAnsi="Arial" w:cs="Arial"/>
          <w:lang w:val="en-GB"/>
        </w:rPr>
        <w:t>, p.102855.</w:t>
      </w:r>
    </w:p>
    <w:p w14:paraId="29D8B5F3" w14:textId="77777777" w:rsidR="004957C5" w:rsidRPr="0039571D" w:rsidRDefault="004957C5" w:rsidP="000617B2">
      <w:pPr>
        <w:pStyle w:val="Normal1"/>
        <w:spacing w:before="200" w:after="200"/>
        <w:rPr>
          <w:rFonts w:ascii="Arial" w:hAnsi="Arial" w:cs="Arial"/>
          <w:lang w:val="en-GB"/>
        </w:rPr>
      </w:pPr>
    </w:p>
    <w:p w14:paraId="79C8E891" w14:textId="77777777" w:rsidR="000617B2" w:rsidRPr="0039571D" w:rsidRDefault="000617B2" w:rsidP="000617B2">
      <w:pPr>
        <w:rPr>
          <w:rFonts w:ascii="Arial" w:hAnsi="Arial" w:cs="Arial"/>
        </w:rPr>
      </w:pPr>
    </w:p>
    <w:p w14:paraId="2B8EF2D8" w14:textId="77777777" w:rsidR="00FD2C66" w:rsidRPr="0039571D" w:rsidRDefault="00FD2C66">
      <w:pPr>
        <w:rPr>
          <w:rFonts w:ascii="Arial" w:hAnsi="Arial" w:cs="Arial"/>
          <w:b/>
          <w:bCs/>
        </w:rPr>
      </w:pPr>
    </w:p>
    <w:sectPr w:rsidR="00FD2C66" w:rsidRPr="0039571D" w:rsidSect="00FD2C6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E9CE7" w14:textId="77777777" w:rsidR="00FE3549" w:rsidRDefault="00FE3549">
      <w:pPr>
        <w:spacing w:line="240" w:lineRule="auto"/>
      </w:pPr>
      <w:r>
        <w:separator/>
      </w:r>
    </w:p>
  </w:endnote>
  <w:endnote w:type="continuationSeparator" w:id="0">
    <w:p w14:paraId="38534B34" w14:textId="77777777" w:rsidR="00FE3549" w:rsidRDefault="00FE3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DAB31" w14:textId="77777777" w:rsidR="00FE3549" w:rsidRDefault="00FE3549">
      <w:pPr>
        <w:spacing w:after="0"/>
      </w:pPr>
      <w:r>
        <w:separator/>
      </w:r>
    </w:p>
  </w:footnote>
  <w:footnote w:type="continuationSeparator" w:id="0">
    <w:p w14:paraId="540DA101" w14:textId="77777777" w:rsidR="00FE3549" w:rsidRDefault="00FE354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F9F"/>
    <w:rsid w:val="00026CB9"/>
    <w:rsid w:val="00053116"/>
    <w:rsid w:val="00055E43"/>
    <w:rsid w:val="000617B2"/>
    <w:rsid w:val="000A5422"/>
    <w:rsid w:val="000C71F0"/>
    <w:rsid w:val="000D49BC"/>
    <w:rsid w:val="000E205E"/>
    <w:rsid w:val="000F5BD7"/>
    <w:rsid w:val="0010140C"/>
    <w:rsid w:val="001070E7"/>
    <w:rsid w:val="00113967"/>
    <w:rsid w:val="00137075"/>
    <w:rsid w:val="00137E4D"/>
    <w:rsid w:val="001430C4"/>
    <w:rsid w:val="00183B3E"/>
    <w:rsid w:val="002025B1"/>
    <w:rsid w:val="002179ED"/>
    <w:rsid w:val="00234417"/>
    <w:rsid w:val="002813CE"/>
    <w:rsid w:val="00286854"/>
    <w:rsid w:val="0029335D"/>
    <w:rsid w:val="002A4CBD"/>
    <w:rsid w:val="00302505"/>
    <w:rsid w:val="00311753"/>
    <w:rsid w:val="00330917"/>
    <w:rsid w:val="003536C8"/>
    <w:rsid w:val="003806F2"/>
    <w:rsid w:val="0039571D"/>
    <w:rsid w:val="003A0A60"/>
    <w:rsid w:val="003B2D95"/>
    <w:rsid w:val="003F6E63"/>
    <w:rsid w:val="00415B0D"/>
    <w:rsid w:val="00426960"/>
    <w:rsid w:val="00436380"/>
    <w:rsid w:val="0045538B"/>
    <w:rsid w:val="0046754D"/>
    <w:rsid w:val="00492631"/>
    <w:rsid w:val="004957C5"/>
    <w:rsid w:val="004A244C"/>
    <w:rsid w:val="004D0F63"/>
    <w:rsid w:val="004E0AC0"/>
    <w:rsid w:val="004F1694"/>
    <w:rsid w:val="004F3F1D"/>
    <w:rsid w:val="00500070"/>
    <w:rsid w:val="005219C9"/>
    <w:rsid w:val="00592A7E"/>
    <w:rsid w:val="005970F9"/>
    <w:rsid w:val="005C46AA"/>
    <w:rsid w:val="005D1915"/>
    <w:rsid w:val="005D45DF"/>
    <w:rsid w:val="005F3957"/>
    <w:rsid w:val="00672976"/>
    <w:rsid w:val="006B7A59"/>
    <w:rsid w:val="006B7F70"/>
    <w:rsid w:val="00737D90"/>
    <w:rsid w:val="00747791"/>
    <w:rsid w:val="00756AB1"/>
    <w:rsid w:val="007B1090"/>
    <w:rsid w:val="007C6E73"/>
    <w:rsid w:val="008234CD"/>
    <w:rsid w:val="0084202F"/>
    <w:rsid w:val="00857043"/>
    <w:rsid w:val="0088344F"/>
    <w:rsid w:val="008D4E2F"/>
    <w:rsid w:val="008F5ADB"/>
    <w:rsid w:val="009022D4"/>
    <w:rsid w:val="0093784D"/>
    <w:rsid w:val="00946960"/>
    <w:rsid w:val="009520FB"/>
    <w:rsid w:val="0095315F"/>
    <w:rsid w:val="009652B3"/>
    <w:rsid w:val="00965357"/>
    <w:rsid w:val="00977466"/>
    <w:rsid w:val="00985BE7"/>
    <w:rsid w:val="009A209A"/>
    <w:rsid w:val="009C1D87"/>
    <w:rsid w:val="009D2957"/>
    <w:rsid w:val="009D31CA"/>
    <w:rsid w:val="009D4654"/>
    <w:rsid w:val="009E31E5"/>
    <w:rsid w:val="00A250A5"/>
    <w:rsid w:val="00A357F1"/>
    <w:rsid w:val="00A40657"/>
    <w:rsid w:val="00A5368F"/>
    <w:rsid w:val="00A54E19"/>
    <w:rsid w:val="00AA0BF1"/>
    <w:rsid w:val="00AB7A4B"/>
    <w:rsid w:val="00AD3DB4"/>
    <w:rsid w:val="00AD570C"/>
    <w:rsid w:val="00B04C2A"/>
    <w:rsid w:val="00B161FF"/>
    <w:rsid w:val="00B261FA"/>
    <w:rsid w:val="00B561DB"/>
    <w:rsid w:val="00B66593"/>
    <w:rsid w:val="00B76EAC"/>
    <w:rsid w:val="00B82617"/>
    <w:rsid w:val="00B97DCD"/>
    <w:rsid w:val="00BB459E"/>
    <w:rsid w:val="00BD2F6F"/>
    <w:rsid w:val="00BF1107"/>
    <w:rsid w:val="00C2590A"/>
    <w:rsid w:val="00C4071D"/>
    <w:rsid w:val="00C54618"/>
    <w:rsid w:val="00C57AFC"/>
    <w:rsid w:val="00C74D88"/>
    <w:rsid w:val="00CA01D1"/>
    <w:rsid w:val="00CA79D5"/>
    <w:rsid w:val="00CB3B51"/>
    <w:rsid w:val="00CC777B"/>
    <w:rsid w:val="00CD26B9"/>
    <w:rsid w:val="00CD7910"/>
    <w:rsid w:val="00CE235D"/>
    <w:rsid w:val="00D04459"/>
    <w:rsid w:val="00D130AB"/>
    <w:rsid w:val="00D150C9"/>
    <w:rsid w:val="00D179C9"/>
    <w:rsid w:val="00D20F64"/>
    <w:rsid w:val="00D37511"/>
    <w:rsid w:val="00D54DA5"/>
    <w:rsid w:val="00D62E48"/>
    <w:rsid w:val="00D94ACC"/>
    <w:rsid w:val="00DB574A"/>
    <w:rsid w:val="00DE77F7"/>
    <w:rsid w:val="00E21B48"/>
    <w:rsid w:val="00E47AC4"/>
    <w:rsid w:val="00E55A22"/>
    <w:rsid w:val="00E63246"/>
    <w:rsid w:val="00E86C64"/>
    <w:rsid w:val="00ED07EE"/>
    <w:rsid w:val="00EE0DD9"/>
    <w:rsid w:val="00EF6270"/>
    <w:rsid w:val="00EF6BE5"/>
    <w:rsid w:val="00F326F8"/>
    <w:rsid w:val="00F33AFC"/>
    <w:rsid w:val="00F83CAA"/>
    <w:rsid w:val="00F92DF3"/>
    <w:rsid w:val="00F9700F"/>
    <w:rsid w:val="00FA18FF"/>
    <w:rsid w:val="00FA6ED2"/>
    <w:rsid w:val="00FD2C66"/>
    <w:rsid w:val="00FE3549"/>
    <w:rsid w:val="00FF423C"/>
    <w:rsid w:val="00FF4ACD"/>
    <w:rsid w:val="4FE859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FFE4B"/>
  <w15:docId w15:val="{A21F711F-5127-4C50-88DC-BACE0B0D3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C66"/>
    <w:pPr>
      <w:spacing w:after="160" w:line="259" w:lineRule="auto"/>
    </w:pPr>
    <w:rPr>
      <w:color w:val="000000" w:themeColor="text1"/>
      <w:sz w:val="24"/>
      <w:szCs w:val="22"/>
      <w:lang w:val="en-GB"/>
    </w:rPr>
  </w:style>
  <w:style w:type="paragraph" w:styleId="Heading1">
    <w:name w:val="heading 1"/>
    <w:basedOn w:val="Normal"/>
    <w:next w:val="Normal"/>
    <w:link w:val="Heading1Char"/>
    <w:uiPriority w:val="9"/>
    <w:qFormat/>
    <w:rsid w:val="00FD2C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5F9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D2C66"/>
    <w:pPr>
      <w:tabs>
        <w:tab w:val="center" w:pos="4513"/>
        <w:tab w:val="right" w:pos="9026"/>
      </w:tabs>
      <w:spacing w:after="0" w:line="240" w:lineRule="auto"/>
    </w:pPr>
  </w:style>
  <w:style w:type="paragraph" w:styleId="Header">
    <w:name w:val="header"/>
    <w:basedOn w:val="Normal"/>
    <w:link w:val="HeaderChar"/>
    <w:uiPriority w:val="99"/>
    <w:unhideWhenUsed/>
    <w:rsid w:val="00FD2C66"/>
    <w:pPr>
      <w:tabs>
        <w:tab w:val="center" w:pos="4513"/>
        <w:tab w:val="right" w:pos="9026"/>
      </w:tabs>
      <w:spacing w:after="0" w:line="240" w:lineRule="auto"/>
    </w:pPr>
  </w:style>
  <w:style w:type="table" w:styleId="TableGrid">
    <w:name w:val="Table Grid"/>
    <w:basedOn w:val="TableNormal"/>
    <w:uiPriority w:val="39"/>
    <w:rsid w:val="00FD2C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FD2C66"/>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FD2C66"/>
  </w:style>
  <w:style w:type="character" w:customStyle="1" w:styleId="HeaderChar">
    <w:name w:val="Header Char"/>
    <w:basedOn w:val="DefaultParagraphFont"/>
    <w:link w:val="Header"/>
    <w:uiPriority w:val="99"/>
    <w:rsid w:val="00FD2C66"/>
  </w:style>
  <w:style w:type="character" w:customStyle="1" w:styleId="FooterChar">
    <w:name w:val="Footer Char"/>
    <w:basedOn w:val="DefaultParagraphFont"/>
    <w:link w:val="Footer"/>
    <w:uiPriority w:val="99"/>
    <w:rsid w:val="00FD2C66"/>
  </w:style>
  <w:style w:type="character" w:customStyle="1" w:styleId="Heading1Char">
    <w:name w:val="Heading 1 Char"/>
    <w:basedOn w:val="DefaultParagraphFont"/>
    <w:link w:val="Heading1"/>
    <w:uiPriority w:val="9"/>
    <w:rsid w:val="00FD2C66"/>
    <w:rPr>
      <w:rFonts w:asciiTheme="majorHAnsi" w:eastAsiaTheme="majorEastAsia" w:hAnsiTheme="majorHAnsi" w:cstheme="majorBidi"/>
      <w:color w:val="2F5496" w:themeColor="accent1" w:themeShade="BF"/>
      <w:sz w:val="32"/>
      <w:szCs w:val="32"/>
    </w:rPr>
  </w:style>
  <w:style w:type="paragraph" w:customStyle="1" w:styleId="Normal1">
    <w:name w:val="Normal1"/>
    <w:rsid w:val="003B2D95"/>
    <w:pPr>
      <w:spacing w:line="360" w:lineRule="auto"/>
      <w:jc w:val="both"/>
    </w:pPr>
    <w:rPr>
      <w:rFonts w:eastAsia="Times New Roman" w:cs="Times New Roman"/>
      <w:sz w:val="24"/>
      <w:szCs w:val="24"/>
    </w:rPr>
  </w:style>
  <w:style w:type="paragraph" w:styleId="BalloonText">
    <w:name w:val="Balloon Text"/>
    <w:basedOn w:val="Normal"/>
    <w:link w:val="BalloonTextChar"/>
    <w:uiPriority w:val="99"/>
    <w:semiHidden/>
    <w:unhideWhenUsed/>
    <w:rsid w:val="00BB45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459E"/>
    <w:rPr>
      <w:rFonts w:ascii="Tahoma" w:hAnsi="Tahoma" w:cs="Tahoma"/>
      <w:color w:val="000000" w:themeColor="text1"/>
      <w:sz w:val="16"/>
      <w:szCs w:val="16"/>
      <w:lang w:val="en-GB"/>
    </w:rPr>
  </w:style>
  <w:style w:type="character" w:customStyle="1" w:styleId="Heading2Char">
    <w:name w:val="Heading 2 Char"/>
    <w:basedOn w:val="DefaultParagraphFont"/>
    <w:link w:val="Heading2"/>
    <w:uiPriority w:val="9"/>
    <w:semiHidden/>
    <w:rsid w:val="00015F9F"/>
    <w:rPr>
      <w:rFonts w:asciiTheme="majorHAnsi" w:eastAsiaTheme="majorEastAsia" w:hAnsiTheme="majorHAnsi" w:cstheme="majorBidi"/>
      <w:b/>
      <w:bCs/>
      <w:color w:val="4472C4"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3259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6" ma:contentTypeDescription="Create a new document." ma:contentTypeScope="" ma:versionID="a6b56be48e2203b5a1ca1a2fb9c372c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11694c29cf7333b76d39d9e9a9cf6746"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FBE9C083-E304-4620-B502-BA7DF7571F2D}">
  <ds:schemaRefs>
    <ds:schemaRef ds:uri="http://schemas.openxmlformats.org/officeDocument/2006/bibliography"/>
  </ds:schemaRefs>
</ds:datastoreItem>
</file>

<file path=customXml/itemProps2.xml><?xml version="1.0" encoding="utf-8"?>
<ds:datastoreItem xmlns:ds="http://schemas.openxmlformats.org/officeDocument/2006/customXml" ds:itemID="{4E084430-EEE3-4612-A252-22EF27B7E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A61EAC-625B-4879-BEF1-B5C631926D65}">
  <ds:schemaRefs>
    <ds:schemaRef ds:uri="http://schemas.microsoft.com/sharepoint/v3/contenttype/forms"/>
  </ds:schemaRefs>
</ds:datastoreItem>
</file>

<file path=customXml/itemProps4.xml><?xml version="1.0" encoding="utf-8"?>
<ds:datastoreItem xmlns:ds="http://schemas.openxmlformats.org/officeDocument/2006/customXml" ds:itemID="{B2B66DBF-200E-4FF2-9416-75755F9DD854}">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3105</Words>
  <Characters>17704</Characters>
  <Application>Microsoft Office Word</Application>
  <DocSecurity>0</DocSecurity>
  <Lines>147</Lines>
  <Paragraphs>41</Paragraphs>
  <ScaleCrop>false</ScaleCrop>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anaida adamache</dc:creator>
  <cp:lastModifiedBy>anaida adamache</cp:lastModifiedBy>
  <cp:revision>4</cp:revision>
  <dcterms:created xsi:type="dcterms:W3CDTF">2023-11-11T11:57:00Z</dcterms:created>
  <dcterms:modified xsi:type="dcterms:W3CDTF">2023-11-11T13:25:00Z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2057-12.2.0.13215</vt:lpwstr>
  </property>
  <property fmtid="{D5CDD505-2E9C-101B-9397-08002B2CF9AE}" pid="3" name="ICV">
    <vt:lpwstr>3A2968FEFA2F47AF8CD35073009B62B9_12</vt:lpwstr>
  </property>
  <property fmtid="{D5CDD505-2E9C-101B-9397-08002B2CF9AE}" pid="4" name="ContentTypeId">
    <vt:lpwstr>0x0101008BB3A9A05067164AAED305EB266CE5FF</vt:lpwstr>
  </property>
</Properties>
</file>