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17F5D423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B34E3A">
        <w:rPr>
          <w:b/>
          <w:bCs/>
        </w:rPr>
        <w:t>Statistical Programming</w:t>
      </w:r>
      <w:r w:rsidR="001051BF">
        <w:rPr>
          <w:b/>
          <w:bCs/>
        </w:rPr>
        <w:t xml:space="preserve">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96"/>
        <w:gridCol w:w="1884"/>
        <w:gridCol w:w="1738"/>
        <w:gridCol w:w="1779"/>
        <w:gridCol w:w="1893"/>
        <w:gridCol w:w="1817"/>
        <w:gridCol w:w="1930"/>
        <w:gridCol w:w="1841"/>
      </w:tblGrid>
      <w:tr w:rsidR="002A49FA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401085E9" w:rsidR="0071210D" w:rsidRPr="002354BB" w:rsidRDefault="00490F0C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Naod Habtom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4110A321" w:rsidR="0071210D" w:rsidRPr="002A49FA" w:rsidRDefault="00480C06" w:rsidP="001051BF">
            <w:pPr>
              <w:spacing w:after="0"/>
              <w:rPr>
                <w:rFonts w:ascii="Arial" w:hAnsi="Arial" w:cs="Arial"/>
                <w:b/>
                <w:bCs/>
                <w:color w:val="EE0000"/>
                <w:sz w:val="48"/>
                <w:szCs w:val="48"/>
              </w:rPr>
            </w:pPr>
            <w:r>
              <w:rPr>
                <w:rFonts w:ascii="Arial" w:hAnsi="Arial" w:cs="Arial"/>
                <w:b/>
                <w:bCs/>
                <w:color w:val="EE0000"/>
                <w:sz w:val="48"/>
                <w:szCs w:val="48"/>
              </w:rPr>
              <w:t>40</w:t>
            </w:r>
          </w:p>
        </w:tc>
      </w:tr>
      <w:tr w:rsidR="002A49FA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27A7E2D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2A49FA" w:rsidRPr="001051BF" w14:paraId="097904C8" w14:textId="77777777" w:rsidTr="00B34E3A">
        <w:trPr>
          <w:trHeight w:val="1803"/>
        </w:trPr>
        <w:tc>
          <w:tcPr>
            <w:tcW w:w="0" w:type="auto"/>
            <w:shd w:val="clear" w:color="auto" w:fill="E8E8E8" w:themeFill="background2"/>
            <w:hideMark/>
          </w:tcPr>
          <w:p w14:paraId="142CE831" w14:textId="1EDC28B4" w:rsidR="00AA6870" w:rsidRPr="00064DE5" w:rsidRDefault="00AA6870" w:rsidP="00B34E3A">
            <w:pPr>
              <w:spacing w:after="0"/>
              <w:rPr>
                <w:b/>
                <w:bCs/>
                <w:noProof/>
              </w:rPr>
            </w:pPr>
            <w:r w:rsidRPr="00064DE5">
              <w:rPr>
                <w:b/>
                <w:bCs/>
                <w:noProof/>
              </w:rPr>
              <w:t>Pell/Fibonacci</w:t>
            </w:r>
          </w:p>
          <w:p w14:paraId="1225E792" w14:textId="709D283A" w:rsidR="00B34E3A" w:rsidRPr="00B34E3A" w:rsidRDefault="00AA6870" w:rsidP="00B34E3A">
            <w:pPr>
              <w:spacing w:after="0"/>
              <w:rPr>
                <w:rFonts w:ascii="Arial" w:hAnsi="Arial" w:cs="Arial"/>
              </w:rPr>
            </w:pPr>
            <w:r w:rsidRPr="00064DE5">
              <w:rPr>
                <w:b/>
                <w:bCs/>
                <w:noProof/>
              </w:rPr>
              <w:t>Sequences</w:t>
            </w:r>
            <w:r w:rsidR="00B34E3A" w:rsidRPr="00064DE5">
              <w:rPr>
                <w:rStyle w:val="Strong"/>
                <w:rFonts w:ascii="Arial" w:hAnsi="Arial" w:cs="Arial"/>
                <w:b w:val="0"/>
                <w:bCs w:val="0"/>
              </w:rPr>
              <w:t xml:space="preserve"> </w:t>
            </w:r>
            <w:r w:rsidR="00B34E3A" w:rsidRPr="00064DE5">
              <w:rPr>
                <w:rStyle w:val="Strong"/>
                <w:rFonts w:ascii="Arial" w:hAnsi="Arial" w:cs="Arial"/>
              </w:rPr>
              <w:t>(</w:t>
            </w:r>
            <w:r>
              <w:rPr>
                <w:rStyle w:val="Strong"/>
                <w:rFonts w:ascii="Arial" w:hAnsi="Arial" w:cs="Arial"/>
              </w:rPr>
              <w:t>20</w:t>
            </w:r>
            <w:r w:rsidR="00B34E3A" w:rsidRPr="00B34E3A">
              <w:rPr>
                <w:rStyle w:val="Strong"/>
                <w:rFonts w:ascii="Arial" w:hAnsi="Arial" w:cs="Arial"/>
              </w:rPr>
              <w:t>%)</w:t>
            </w:r>
          </w:p>
        </w:tc>
        <w:tc>
          <w:tcPr>
            <w:tcW w:w="0" w:type="auto"/>
            <w:hideMark/>
          </w:tcPr>
          <w:p w14:paraId="53318AAE" w14:textId="7EFBE28E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No attempt to create </w:t>
            </w:r>
            <w:r w:rsidR="00AA6870">
              <w:rPr>
                <w:rFonts w:ascii="Arial" w:hAnsi="Arial" w:cs="Arial"/>
              </w:rPr>
              <w:t xml:space="preserve">either sequence </w:t>
            </w:r>
            <w:r w:rsidRPr="00B34E3A">
              <w:rPr>
                <w:rFonts w:ascii="Arial" w:hAnsi="Arial" w:cs="Arial"/>
              </w:rPr>
              <w:t>or completely incorrect implementation.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306B2223" w:rsidR="00B34E3A" w:rsidRPr="00B34E3A" w:rsidRDefault="00AA6870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Creates one of Pell/Fibonacci sequences</w:t>
            </w:r>
            <w:r w:rsidR="00B34E3A" w:rsidRPr="00B34E3A">
              <w:rPr>
                <w:rFonts w:ascii="Arial" w:hAnsi="Arial" w:cs="Arial"/>
              </w:rPr>
              <w:t xml:space="preserve"> with significant errors</w:t>
            </w:r>
            <w:r>
              <w:rPr>
                <w:rFonts w:ascii="Arial" w:hAnsi="Arial" w:cs="Arial"/>
              </w:rPr>
              <w:t xml:space="preserve"> in other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238E5710" w:rsidR="00B34E3A" w:rsidRPr="00B34E3A" w:rsidRDefault="00AA6870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Both sequences</w:t>
            </w:r>
            <w:r w:rsidR="00B34E3A" w:rsidRPr="00B34E3A">
              <w:rPr>
                <w:rFonts w:ascii="Arial" w:hAnsi="Arial" w:cs="Arial"/>
              </w:rPr>
              <w:t xml:space="preserve"> created, but with some errors or missing elements.</w:t>
            </w:r>
          </w:p>
        </w:tc>
        <w:tc>
          <w:tcPr>
            <w:tcW w:w="0" w:type="auto"/>
            <w:hideMark/>
          </w:tcPr>
          <w:p w14:paraId="56FA8764" w14:textId="26AEC021" w:rsidR="00B34E3A" w:rsidRPr="00B34E3A" w:rsidRDefault="001419F2" w:rsidP="00B34E3A">
            <w:pPr>
              <w:spacing w:after="0"/>
              <w:rPr>
                <w:rFonts w:ascii="Arial" w:hAnsi="Arial" w:cs="Arial"/>
              </w:rPr>
            </w:pPr>
            <w:r w:rsidRPr="00064DE5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90ADA7A" wp14:editId="014D8EEC">
                      <wp:simplePos x="0" y="0"/>
                      <wp:positionH relativeFrom="column">
                        <wp:posOffset>-601807</wp:posOffset>
                      </wp:positionH>
                      <wp:positionV relativeFrom="paragraph">
                        <wp:posOffset>18415</wp:posOffset>
                      </wp:positionV>
                      <wp:extent cx="1285875" cy="1143000"/>
                      <wp:effectExtent l="19050" t="19050" r="47625" b="38100"/>
                      <wp:wrapNone/>
                      <wp:docPr id="9302917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85875" cy="114300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163A51D" id="Oval 1" o:spid="_x0000_s1026" style="position:absolute;margin-left:-47.4pt;margin-top:1.45pt;width:101.25pt;height:90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AA6870">
              <w:rPr>
                <w:rFonts w:ascii="Arial" w:hAnsi="Arial" w:cs="Arial"/>
              </w:rPr>
              <w:t xml:space="preserve">Both sequences </w:t>
            </w:r>
            <w:r w:rsidR="00AA6870" w:rsidRPr="00B34E3A">
              <w:rPr>
                <w:rFonts w:ascii="Arial" w:hAnsi="Arial" w:cs="Arial"/>
              </w:rPr>
              <w:t xml:space="preserve">created, </w:t>
            </w:r>
            <w:r w:rsidR="00B34E3A" w:rsidRPr="00B34E3A">
              <w:rPr>
                <w:rFonts w:ascii="Arial" w:hAnsi="Arial" w:cs="Arial"/>
              </w:rPr>
              <w:t>with minor formatting errors.</w:t>
            </w:r>
          </w:p>
        </w:tc>
        <w:tc>
          <w:tcPr>
            <w:tcW w:w="0" w:type="auto"/>
            <w:hideMark/>
          </w:tcPr>
          <w:p w14:paraId="6428DF71" w14:textId="75A01C72" w:rsidR="00B34E3A" w:rsidRPr="00B34E3A" w:rsidRDefault="00AA6870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Sequences are</w:t>
            </w:r>
            <w:r w:rsidR="00B34E3A" w:rsidRPr="00B34E3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suitably </w:t>
            </w:r>
            <w:r w:rsidR="00B34E3A" w:rsidRPr="00B34E3A">
              <w:rPr>
                <w:rFonts w:ascii="Arial" w:hAnsi="Arial" w:cs="Arial"/>
              </w:rPr>
              <w:t>formatted and displayed.</w:t>
            </w:r>
          </w:p>
        </w:tc>
        <w:tc>
          <w:tcPr>
            <w:tcW w:w="0" w:type="auto"/>
            <w:hideMark/>
          </w:tcPr>
          <w:p w14:paraId="0F10E345" w14:textId="1663015A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Excellent </w:t>
            </w:r>
            <w:r w:rsidR="00AA6870">
              <w:rPr>
                <w:rFonts w:ascii="Arial" w:hAnsi="Arial" w:cs="Arial"/>
              </w:rPr>
              <w:t>sequence construction</w:t>
            </w:r>
            <w:r w:rsidRPr="00B34E3A">
              <w:rPr>
                <w:rFonts w:ascii="Arial" w:hAnsi="Arial" w:cs="Arial"/>
              </w:rPr>
              <w:t xml:space="preserve"> with efficient implementation and clear display.</w:t>
            </w:r>
          </w:p>
        </w:tc>
        <w:tc>
          <w:tcPr>
            <w:tcW w:w="0" w:type="auto"/>
            <w:hideMark/>
          </w:tcPr>
          <w:p w14:paraId="15EB9327" w14:textId="3407912A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Exceptional </w:t>
            </w:r>
            <w:r w:rsidR="00AA6870">
              <w:rPr>
                <w:rFonts w:ascii="Arial" w:hAnsi="Arial" w:cs="Arial"/>
              </w:rPr>
              <w:t>sequence construction</w:t>
            </w:r>
            <w:r w:rsidRPr="00B34E3A">
              <w:rPr>
                <w:rFonts w:ascii="Arial" w:hAnsi="Arial" w:cs="Arial"/>
              </w:rPr>
              <w:t xml:space="preserve">, demonstrating </w:t>
            </w:r>
            <w:proofErr w:type="gramStart"/>
            <w:r w:rsidRPr="00B34E3A">
              <w:rPr>
                <w:rFonts w:ascii="Arial" w:hAnsi="Arial" w:cs="Arial"/>
              </w:rPr>
              <w:t>an</w:t>
            </w:r>
            <w:proofErr w:type="gramEnd"/>
            <w:r w:rsidRPr="00B34E3A">
              <w:rPr>
                <w:rFonts w:ascii="Arial" w:hAnsi="Arial" w:cs="Arial"/>
              </w:rPr>
              <w:t xml:space="preserve"> </w:t>
            </w:r>
            <w:r w:rsidR="00AA6870">
              <w:rPr>
                <w:rFonts w:ascii="Arial" w:hAnsi="Arial" w:cs="Arial"/>
              </w:rPr>
              <w:t>good</w:t>
            </w:r>
            <w:r w:rsidRPr="00B34E3A">
              <w:rPr>
                <w:rFonts w:ascii="Arial" w:hAnsi="Arial" w:cs="Arial"/>
              </w:rPr>
              <w:t xml:space="preserve"> </w:t>
            </w:r>
            <w:r w:rsidR="00AA6870">
              <w:rPr>
                <w:rFonts w:ascii="Arial" w:hAnsi="Arial" w:cs="Arial"/>
              </w:rPr>
              <w:t xml:space="preserve">grasp </w:t>
            </w:r>
            <w:r w:rsidRPr="00B34E3A">
              <w:rPr>
                <w:rFonts w:ascii="Arial" w:hAnsi="Arial" w:cs="Arial"/>
              </w:rPr>
              <w:t xml:space="preserve">of R </w:t>
            </w:r>
            <w:proofErr w:type="spellStart"/>
            <w:r w:rsidR="00AA6870">
              <w:rPr>
                <w:rFonts w:ascii="Arial" w:hAnsi="Arial" w:cs="Arial"/>
              </w:rPr>
              <w:t>dataframe</w:t>
            </w:r>
            <w:proofErr w:type="spellEnd"/>
            <w:r w:rsidR="00AA6870">
              <w:rPr>
                <w:rFonts w:ascii="Arial" w:hAnsi="Arial" w:cs="Arial"/>
              </w:rPr>
              <w:t xml:space="preserve"> </w:t>
            </w:r>
            <w:r w:rsidRPr="00B34E3A">
              <w:rPr>
                <w:rFonts w:ascii="Arial" w:hAnsi="Arial" w:cs="Arial"/>
              </w:rPr>
              <w:t>operations.</w:t>
            </w:r>
          </w:p>
        </w:tc>
      </w:tr>
      <w:tr w:rsidR="002A49FA" w:rsidRPr="001051BF" w14:paraId="7C7F5A11" w14:textId="77777777" w:rsidTr="00B34E3A">
        <w:trPr>
          <w:trHeight w:val="2071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5A7EA1FF" w:rsidR="00AA6870" w:rsidRPr="00B34E3A" w:rsidRDefault="00AA6870" w:rsidP="00AA6870">
            <w:pPr>
              <w:spacing w:after="0"/>
              <w:rPr>
                <w:rFonts w:ascii="Arial" w:hAnsi="Arial" w:cs="Arial"/>
              </w:rPr>
            </w:pPr>
            <w:r>
              <w:rPr>
                <w:rStyle w:val="Strong"/>
                <w:rFonts w:ascii="Arial" w:hAnsi="Arial" w:cs="Arial"/>
              </w:rPr>
              <w:t>Approximation</w:t>
            </w:r>
            <w:r w:rsidRPr="00B34E3A">
              <w:rPr>
                <w:rStyle w:val="Strong"/>
                <w:rFonts w:ascii="Arial" w:hAnsi="Arial" w:cs="Arial"/>
              </w:rPr>
              <w:t xml:space="preserve"> (</w:t>
            </w:r>
            <w:r>
              <w:rPr>
                <w:rStyle w:val="Strong"/>
                <w:rFonts w:ascii="Arial" w:hAnsi="Arial" w:cs="Arial"/>
              </w:rPr>
              <w:t>10</w:t>
            </w:r>
            <w:r w:rsidRPr="00B34E3A">
              <w:rPr>
                <w:rStyle w:val="Strong"/>
                <w:rFonts w:ascii="Arial" w:hAnsi="Arial" w:cs="Arial"/>
              </w:rPr>
              <w:t>%)</w:t>
            </w:r>
          </w:p>
        </w:tc>
        <w:tc>
          <w:tcPr>
            <w:tcW w:w="0" w:type="auto"/>
            <w:hideMark/>
          </w:tcPr>
          <w:p w14:paraId="1199FAF8" w14:textId="0B60B781" w:rsidR="00AA6870" w:rsidRPr="00B34E3A" w:rsidRDefault="00AA6870" w:rsidP="00AA687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No</w:t>
            </w:r>
            <w:r>
              <w:rPr>
                <w:rFonts w:ascii="Arial" w:hAnsi="Arial" w:cs="Arial"/>
              </w:rPr>
              <w:t xml:space="preserve"> approximation</w:t>
            </w:r>
            <w:r w:rsidRPr="00B34E3A">
              <w:rPr>
                <w:rFonts w:ascii="Arial" w:hAnsi="Arial" w:cs="Arial"/>
              </w:rPr>
              <w:t xml:space="preserve"> performed, or implementation is completely incorrect.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1909551C" w:rsidR="00AA6870" w:rsidRPr="00B34E3A" w:rsidRDefault="00AA6870" w:rsidP="00AA687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Minimal attempt</w:t>
            </w:r>
            <w:r>
              <w:rPr>
                <w:rFonts w:ascii="Arial" w:hAnsi="Arial" w:cs="Arial"/>
              </w:rPr>
              <w:t xml:space="preserve"> at approximation</w:t>
            </w:r>
            <w:r w:rsidRPr="00B34E3A">
              <w:rPr>
                <w:rFonts w:ascii="Arial" w:hAnsi="Arial" w:cs="Arial"/>
              </w:rPr>
              <w:t xml:space="preserve"> with significant errors.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7890EFE3" w:rsidR="00AA6870" w:rsidRPr="00B34E3A" w:rsidRDefault="00AA6870" w:rsidP="00AA687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Basic </w:t>
            </w:r>
            <w:r>
              <w:rPr>
                <w:rFonts w:ascii="Arial" w:hAnsi="Arial" w:cs="Arial"/>
              </w:rPr>
              <w:t>approximatio</w:t>
            </w:r>
            <w:r w:rsidRPr="00B34E3A">
              <w:rPr>
                <w:rFonts w:ascii="Arial" w:hAnsi="Arial" w:cs="Arial"/>
              </w:rPr>
              <w:t>n performed with some correct elements but lacks full accuracy.</w:t>
            </w:r>
          </w:p>
        </w:tc>
        <w:tc>
          <w:tcPr>
            <w:tcW w:w="0" w:type="auto"/>
            <w:hideMark/>
          </w:tcPr>
          <w:p w14:paraId="39C97B6A" w14:textId="6B4FD7D1" w:rsidR="00AA6870" w:rsidRPr="00B34E3A" w:rsidRDefault="001419F2" w:rsidP="00AA6870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0E28AAF8" wp14:editId="1E2DF2BC">
                      <wp:simplePos x="0" y="0"/>
                      <wp:positionH relativeFrom="column">
                        <wp:posOffset>-635057</wp:posOffset>
                      </wp:positionH>
                      <wp:positionV relativeFrom="paragraph">
                        <wp:posOffset>-12700</wp:posOffset>
                      </wp:positionV>
                      <wp:extent cx="1285875" cy="1323975"/>
                      <wp:effectExtent l="19050" t="19050" r="47625" b="47625"/>
                      <wp:wrapNone/>
                      <wp:docPr id="22475189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85875" cy="13239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269E356" id="Oval 1" o:spid="_x0000_s1026" style="position:absolute;margin-left:-50pt;margin-top:-1pt;width:101.25pt;height:104.2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AA6870" w:rsidRPr="00B34E3A">
              <w:rPr>
                <w:rFonts w:ascii="Arial" w:hAnsi="Arial" w:cs="Arial"/>
              </w:rPr>
              <w:t xml:space="preserve">Correct </w:t>
            </w:r>
            <w:r w:rsidR="00AA6870">
              <w:rPr>
                <w:rFonts w:ascii="Arial" w:hAnsi="Arial" w:cs="Arial"/>
              </w:rPr>
              <w:t>approximation</w:t>
            </w:r>
            <w:r w:rsidR="00AA6870" w:rsidRPr="00B34E3A">
              <w:rPr>
                <w:rFonts w:ascii="Arial" w:hAnsi="Arial" w:cs="Arial"/>
              </w:rPr>
              <w:t xml:space="preserve"> performed with minor </w:t>
            </w:r>
            <w:r w:rsidR="00AA6870">
              <w:rPr>
                <w:rFonts w:ascii="Arial" w:hAnsi="Arial" w:cs="Arial"/>
              </w:rPr>
              <w:t xml:space="preserve">formatting </w:t>
            </w:r>
            <w:r w:rsidR="00AA6870" w:rsidRPr="00B34E3A">
              <w:rPr>
                <w:rFonts w:ascii="Arial" w:hAnsi="Arial" w:cs="Arial"/>
              </w:rPr>
              <w:t>errors</w:t>
            </w:r>
            <w:r w:rsidR="00AA6870"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  <w:hideMark/>
          </w:tcPr>
          <w:p w14:paraId="01906C2D" w14:textId="719D57A4" w:rsidR="00AA6870" w:rsidRPr="00B34E3A" w:rsidRDefault="00AA6870" w:rsidP="00AA6870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Approximation is</w:t>
            </w:r>
            <w:r w:rsidRPr="00B34E3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suitably </w:t>
            </w:r>
            <w:r w:rsidRPr="00B34E3A">
              <w:rPr>
                <w:rFonts w:ascii="Arial" w:hAnsi="Arial" w:cs="Arial"/>
              </w:rPr>
              <w:t>formatted and displayed.</w:t>
            </w:r>
          </w:p>
        </w:tc>
        <w:tc>
          <w:tcPr>
            <w:tcW w:w="0" w:type="auto"/>
            <w:hideMark/>
          </w:tcPr>
          <w:p w14:paraId="1C92A595" w14:textId="61944824" w:rsidR="00AA6870" w:rsidRPr="00B34E3A" w:rsidRDefault="00AA6870" w:rsidP="00AA687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Excellent </w:t>
            </w:r>
            <w:r>
              <w:rPr>
                <w:rFonts w:ascii="Arial" w:hAnsi="Arial" w:cs="Arial"/>
              </w:rPr>
              <w:t>approximation construction</w:t>
            </w:r>
            <w:r w:rsidRPr="00B34E3A">
              <w:rPr>
                <w:rFonts w:ascii="Arial" w:hAnsi="Arial" w:cs="Arial"/>
              </w:rPr>
              <w:t xml:space="preserve"> with efficient implementation and clear display.</w:t>
            </w:r>
          </w:p>
        </w:tc>
        <w:tc>
          <w:tcPr>
            <w:tcW w:w="0" w:type="auto"/>
            <w:hideMark/>
          </w:tcPr>
          <w:p w14:paraId="40E7178D" w14:textId="72925006" w:rsidR="00AA6870" w:rsidRPr="00B34E3A" w:rsidRDefault="00AA6870" w:rsidP="00AA687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Exceptional </w:t>
            </w:r>
            <w:r>
              <w:rPr>
                <w:rFonts w:ascii="Arial" w:hAnsi="Arial" w:cs="Arial"/>
              </w:rPr>
              <w:t>approximation construction</w:t>
            </w:r>
            <w:r w:rsidRPr="00B34E3A">
              <w:rPr>
                <w:rFonts w:ascii="Arial" w:hAnsi="Arial" w:cs="Arial"/>
              </w:rPr>
              <w:t xml:space="preserve">, demonstrating </w:t>
            </w:r>
            <w:proofErr w:type="gramStart"/>
            <w:r w:rsidRPr="00B34E3A">
              <w:rPr>
                <w:rFonts w:ascii="Arial" w:hAnsi="Arial" w:cs="Arial"/>
              </w:rPr>
              <w:t>an</w:t>
            </w:r>
            <w:proofErr w:type="gramEnd"/>
            <w:r w:rsidRPr="00B34E3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good grasp</w:t>
            </w:r>
            <w:r w:rsidRPr="00B34E3A">
              <w:rPr>
                <w:rFonts w:ascii="Arial" w:hAnsi="Arial" w:cs="Arial"/>
              </w:rPr>
              <w:t xml:space="preserve"> of R </w:t>
            </w:r>
            <w:proofErr w:type="spellStart"/>
            <w:r>
              <w:rPr>
                <w:rFonts w:ascii="Arial" w:hAnsi="Arial" w:cs="Arial"/>
              </w:rPr>
              <w:t>dataframe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Pr="00B34E3A">
              <w:rPr>
                <w:rFonts w:ascii="Arial" w:hAnsi="Arial" w:cs="Arial"/>
              </w:rPr>
              <w:t>operations.</w:t>
            </w:r>
          </w:p>
        </w:tc>
      </w:tr>
      <w:tr w:rsidR="002A49FA" w:rsidRPr="001051BF" w14:paraId="42D1E2AB" w14:textId="77777777" w:rsidTr="00B34E3A">
        <w:trPr>
          <w:trHeight w:val="1817"/>
        </w:trPr>
        <w:tc>
          <w:tcPr>
            <w:tcW w:w="0" w:type="auto"/>
            <w:shd w:val="clear" w:color="auto" w:fill="E8E8E8" w:themeFill="background2"/>
            <w:hideMark/>
          </w:tcPr>
          <w:p w14:paraId="3CAF3E9A" w14:textId="6558AAE0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>
              <w:rPr>
                <w:rStyle w:val="Strong"/>
                <w:rFonts w:ascii="Arial" w:hAnsi="Arial" w:cs="Arial"/>
              </w:rPr>
              <w:t>Calculated difference</w:t>
            </w:r>
            <w:r w:rsidRPr="00B34E3A">
              <w:rPr>
                <w:rStyle w:val="Strong"/>
                <w:rFonts w:ascii="Arial" w:hAnsi="Arial" w:cs="Arial"/>
              </w:rPr>
              <w:t xml:space="preserve"> (</w:t>
            </w:r>
            <w:r>
              <w:rPr>
                <w:rStyle w:val="Strong"/>
                <w:rFonts w:ascii="Arial" w:hAnsi="Arial" w:cs="Arial"/>
              </w:rPr>
              <w:t>1</w:t>
            </w:r>
            <w:r w:rsidRPr="00B34E3A">
              <w:rPr>
                <w:rStyle w:val="Strong"/>
                <w:rFonts w:ascii="Arial" w:hAnsi="Arial" w:cs="Arial"/>
              </w:rPr>
              <w:t>0%)</w:t>
            </w:r>
          </w:p>
        </w:tc>
        <w:tc>
          <w:tcPr>
            <w:tcW w:w="0" w:type="auto"/>
            <w:hideMark/>
          </w:tcPr>
          <w:p w14:paraId="2A0180AC" w14:textId="6AF9DEF7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No</w:t>
            </w:r>
            <w:r>
              <w:rPr>
                <w:rFonts w:ascii="Arial" w:hAnsi="Arial" w:cs="Arial"/>
              </w:rPr>
              <w:t xml:space="preserve"> difference calculated</w:t>
            </w:r>
            <w:r w:rsidRPr="00B34E3A">
              <w:rPr>
                <w:rFonts w:ascii="Arial" w:hAnsi="Arial" w:cs="Arial"/>
              </w:rPr>
              <w:t xml:space="preserve"> or implementation is completely incorrect.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1612D616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Minimal attempt</w:t>
            </w:r>
            <w:r>
              <w:rPr>
                <w:rFonts w:ascii="Arial" w:hAnsi="Arial" w:cs="Arial"/>
              </w:rPr>
              <w:t xml:space="preserve"> at calculation</w:t>
            </w:r>
            <w:r w:rsidRPr="00B34E3A">
              <w:rPr>
                <w:rFonts w:ascii="Arial" w:hAnsi="Arial" w:cs="Arial"/>
              </w:rPr>
              <w:t xml:space="preserve"> with significant errors.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01869BEF" w:rsidR="00351720" w:rsidRPr="00B34E3A" w:rsidRDefault="00480C06" w:rsidP="00351720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0509C47B" wp14:editId="6538BC1F">
                      <wp:simplePos x="0" y="0"/>
                      <wp:positionH relativeFrom="column">
                        <wp:posOffset>-69058</wp:posOffset>
                      </wp:positionH>
                      <wp:positionV relativeFrom="paragraph">
                        <wp:posOffset>-60647</wp:posOffset>
                      </wp:positionV>
                      <wp:extent cx="1285875" cy="1323975"/>
                      <wp:effectExtent l="19050" t="19050" r="47625" b="47625"/>
                      <wp:wrapNone/>
                      <wp:docPr id="139383959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85875" cy="13239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99749D4" id="Oval 1" o:spid="_x0000_s1026" style="position:absolute;margin-left:-5.45pt;margin-top:-4.8pt;width:101.25pt;height:104.2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351720" w:rsidRPr="00B34E3A">
              <w:rPr>
                <w:rFonts w:ascii="Arial" w:hAnsi="Arial" w:cs="Arial"/>
              </w:rPr>
              <w:t xml:space="preserve">Basic </w:t>
            </w:r>
            <w:r w:rsidR="00351720">
              <w:rPr>
                <w:rFonts w:ascii="Arial" w:hAnsi="Arial" w:cs="Arial"/>
              </w:rPr>
              <w:t xml:space="preserve">calculation </w:t>
            </w:r>
            <w:r w:rsidR="00351720" w:rsidRPr="00B34E3A">
              <w:rPr>
                <w:rFonts w:ascii="Arial" w:hAnsi="Arial" w:cs="Arial"/>
              </w:rPr>
              <w:t>performed with some correct elements but lacks full accuracy.</w:t>
            </w:r>
          </w:p>
        </w:tc>
        <w:tc>
          <w:tcPr>
            <w:tcW w:w="0" w:type="auto"/>
            <w:hideMark/>
          </w:tcPr>
          <w:p w14:paraId="5C9A6966" w14:textId="45CFD7B1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Correct </w:t>
            </w:r>
            <w:r>
              <w:rPr>
                <w:rFonts w:ascii="Arial" w:hAnsi="Arial" w:cs="Arial"/>
              </w:rPr>
              <w:t>calculation</w:t>
            </w:r>
            <w:r w:rsidRPr="00B34E3A">
              <w:rPr>
                <w:rFonts w:ascii="Arial" w:hAnsi="Arial" w:cs="Arial"/>
              </w:rPr>
              <w:t xml:space="preserve"> performed with minor </w:t>
            </w:r>
            <w:r>
              <w:rPr>
                <w:rFonts w:ascii="Arial" w:hAnsi="Arial" w:cs="Arial"/>
              </w:rPr>
              <w:t xml:space="preserve">formatting </w:t>
            </w:r>
            <w:r w:rsidRPr="00B34E3A">
              <w:rPr>
                <w:rFonts w:ascii="Arial" w:hAnsi="Arial" w:cs="Arial"/>
              </w:rPr>
              <w:t>errors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  <w:hideMark/>
          </w:tcPr>
          <w:p w14:paraId="2ACA6844" w14:textId="49A57781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Calculation is</w:t>
            </w:r>
            <w:r w:rsidRPr="00B34E3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suitably </w:t>
            </w:r>
            <w:r w:rsidRPr="00B34E3A">
              <w:rPr>
                <w:rFonts w:ascii="Arial" w:hAnsi="Arial" w:cs="Arial"/>
              </w:rPr>
              <w:t>formatted and displayed.</w:t>
            </w:r>
          </w:p>
        </w:tc>
        <w:tc>
          <w:tcPr>
            <w:tcW w:w="0" w:type="auto"/>
            <w:hideMark/>
          </w:tcPr>
          <w:p w14:paraId="320EB5FF" w14:textId="3DE034E9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Excellent </w:t>
            </w:r>
            <w:r>
              <w:rPr>
                <w:rFonts w:ascii="Arial" w:hAnsi="Arial" w:cs="Arial"/>
              </w:rPr>
              <w:t>calculation construction</w:t>
            </w:r>
            <w:r w:rsidRPr="00B34E3A">
              <w:rPr>
                <w:rFonts w:ascii="Arial" w:hAnsi="Arial" w:cs="Arial"/>
              </w:rPr>
              <w:t xml:space="preserve"> with efficient implementation and clear display.</w:t>
            </w:r>
          </w:p>
        </w:tc>
        <w:tc>
          <w:tcPr>
            <w:tcW w:w="0" w:type="auto"/>
            <w:hideMark/>
          </w:tcPr>
          <w:p w14:paraId="7968C170" w14:textId="65597469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Exceptional </w:t>
            </w:r>
            <w:r>
              <w:rPr>
                <w:rFonts w:ascii="Arial" w:hAnsi="Arial" w:cs="Arial"/>
              </w:rPr>
              <w:t>calculation construction</w:t>
            </w:r>
            <w:r w:rsidRPr="00B34E3A">
              <w:rPr>
                <w:rFonts w:ascii="Arial" w:hAnsi="Arial" w:cs="Arial"/>
              </w:rPr>
              <w:t xml:space="preserve">, demonstrating </w:t>
            </w:r>
            <w:proofErr w:type="gramStart"/>
            <w:r w:rsidRPr="00B34E3A">
              <w:rPr>
                <w:rFonts w:ascii="Arial" w:hAnsi="Arial" w:cs="Arial"/>
              </w:rPr>
              <w:t>an</w:t>
            </w:r>
            <w:proofErr w:type="gramEnd"/>
            <w:r w:rsidRPr="00B34E3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good grasp</w:t>
            </w:r>
            <w:r w:rsidRPr="00B34E3A">
              <w:rPr>
                <w:rFonts w:ascii="Arial" w:hAnsi="Arial" w:cs="Arial"/>
              </w:rPr>
              <w:t xml:space="preserve"> of R </w:t>
            </w:r>
            <w:proofErr w:type="spellStart"/>
            <w:r>
              <w:rPr>
                <w:rFonts w:ascii="Arial" w:hAnsi="Arial" w:cs="Arial"/>
              </w:rPr>
              <w:t>dataframe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Pr="00B34E3A">
              <w:rPr>
                <w:rFonts w:ascii="Arial" w:hAnsi="Arial" w:cs="Arial"/>
              </w:rPr>
              <w:t>operations.</w:t>
            </w:r>
          </w:p>
        </w:tc>
      </w:tr>
      <w:tr w:rsidR="002A49FA" w:rsidRPr="001051BF" w14:paraId="78FB9C8F" w14:textId="77777777" w:rsidTr="00B34E3A">
        <w:tc>
          <w:tcPr>
            <w:tcW w:w="0" w:type="auto"/>
            <w:shd w:val="clear" w:color="auto" w:fill="E8E8E8" w:themeFill="background2"/>
            <w:hideMark/>
          </w:tcPr>
          <w:p w14:paraId="08F19311" w14:textId="1EAACB18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>
              <w:rPr>
                <w:rStyle w:val="Strong"/>
                <w:rFonts w:ascii="Arial" w:hAnsi="Arial" w:cs="Arial"/>
              </w:rPr>
              <w:t>Approximation accuracy</w:t>
            </w:r>
            <w:r w:rsidRPr="00B34E3A">
              <w:rPr>
                <w:rStyle w:val="Strong"/>
                <w:rFonts w:ascii="Arial" w:hAnsi="Arial" w:cs="Arial"/>
              </w:rPr>
              <w:t xml:space="preserve"> (</w:t>
            </w:r>
            <w:r w:rsidR="00064DE5">
              <w:rPr>
                <w:rStyle w:val="Strong"/>
                <w:rFonts w:ascii="Arial" w:hAnsi="Arial" w:cs="Arial"/>
              </w:rPr>
              <w:t>15</w:t>
            </w:r>
            <w:r w:rsidRPr="00B34E3A">
              <w:rPr>
                <w:rStyle w:val="Strong"/>
                <w:rFonts w:ascii="Arial" w:hAnsi="Arial" w:cs="Arial"/>
              </w:rPr>
              <w:t>%)</w:t>
            </w:r>
          </w:p>
        </w:tc>
        <w:tc>
          <w:tcPr>
            <w:tcW w:w="0" w:type="auto"/>
            <w:hideMark/>
          </w:tcPr>
          <w:p w14:paraId="36A39798" w14:textId="34C48982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No</w:t>
            </w:r>
            <w:r>
              <w:rPr>
                <w:rFonts w:ascii="Arial" w:hAnsi="Arial" w:cs="Arial"/>
              </w:rPr>
              <w:t xml:space="preserve"> accuracy calculated</w:t>
            </w:r>
            <w:r w:rsidRPr="00B34E3A">
              <w:rPr>
                <w:rFonts w:ascii="Arial" w:hAnsi="Arial" w:cs="Arial"/>
              </w:rPr>
              <w:t xml:space="preserve"> or implementation is completely incorrect.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6BABC555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Minimal attempt</w:t>
            </w:r>
            <w:r>
              <w:rPr>
                <w:rFonts w:ascii="Arial" w:hAnsi="Arial" w:cs="Arial"/>
              </w:rPr>
              <w:t xml:space="preserve"> at accuracy calculation</w:t>
            </w:r>
            <w:r w:rsidRPr="00B34E3A">
              <w:rPr>
                <w:rFonts w:ascii="Arial" w:hAnsi="Arial" w:cs="Arial"/>
              </w:rPr>
              <w:t xml:space="preserve"> with significant errors.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72DC1EC9" w:rsidR="00351720" w:rsidRPr="00B34E3A" w:rsidRDefault="00480C06" w:rsidP="00351720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393567F3" wp14:editId="5A057555">
                      <wp:simplePos x="0" y="0"/>
                      <wp:positionH relativeFrom="column">
                        <wp:posOffset>-57183</wp:posOffset>
                      </wp:positionH>
                      <wp:positionV relativeFrom="paragraph">
                        <wp:posOffset>-1270</wp:posOffset>
                      </wp:positionV>
                      <wp:extent cx="1285875" cy="1323975"/>
                      <wp:effectExtent l="19050" t="19050" r="47625" b="47625"/>
                      <wp:wrapNone/>
                      <wp:docPr id="59309880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85875" cy="13239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7E9C134" id="Oval 1" o:spid="_x0000_s1026" style="position:absolute;margin-left:-4.5pt;margin-top:-.1pt;width:101.25pt;height:104.25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351720" w:rsidRPr="00B34E3A">
              <w:rPr>
                <w:rFonts w:ascii="Arial" w:hAnsi="Arial" w:cs="Arial"/>
              </w:rPr>
              <w:t xml:space="preserve">Basic </w:t>
            </w:r>
            <w:r w:rsidR="00351720">
              <w:rPr>
                <w:rFonts w:ascii="Arial" w:hAnsi="Arial" w:cs="Arial"/>
              </w:rPr>
              <w:t xml:space="preserve">accuracy calculation </w:t>
            </w:r>
            <w:r w:rsidR="00351720" w:rsidRPr="00B34E3A">
              <w:rPr>
                <w:rFonts w:ascii="Arial" w:hAnsi="Arial" w:cs="Arial"/>
              </w:rPr>
              <w:t>performed with some correct elements but lacks full accuracy.</w:t>
            </w:r>
          </w:p>
        </w:tc>
        <w:tc>
          <w:tcPr>
            <w:tcW w:w="0" w:type="auto"/>
            <w:hideMark/>
          </w:tcPr>
          <w:p w14:paraId="5A4BFC1B" w14:textId="0D7E97DE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Correct </w:t>
            </w:r>
            <w:r>
              <w:rPr>
                <w:rFonts w:ascii="Arial" w:hAnsi="Arial" w:cs="Arial"/>
              </w:rPr>
              <w:t>accuracy calculation</w:t>
            </w:r>
            <w:r w:rsidRPr="00B34E3A">
              <w:rPr>
                <w:rFonts w:ascii="Arial" w:hAnsi="Arial" w:cs="Arial"/>
              </w:rPr>
              <w:t xml:space="preserve"> performed with minor </w:t>
            </w:r>
            <w:r>
              <w:rPr>
                <w:rFonts w:ascii="Arial" w:hAnsi="Arial" w:cs="Arial"/>
              </w:rPr>
              <w:t xml:space="preserve">formatting </w:t>
            </w:r>
            <w:r w:rsidRPr="00B34E3A">
              <w:rPr>
                <w:rFonts w:ascii="Arial" w:hAnsi="Arial" w:cs="Arial"/>
              </w:rPr>
              <w:t>errors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  <w:hideMark/>
          </w:tcPr>
          <w:p w14:paraId="301374DF" w14:textId="5924C4AE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Accuracy calculation is</w:t>
            </w:r>
            <w:r w:rsidRPr="00B34E3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suitably </w:t>
            </w:r>
            <w:r w:rsidRPr="00B34E3A">
              <w:rPr>
                <w:rFonts w:ascii="Arial" w:hAnsi="Arial" w:cs="Arial"/>
              </w:rPr>
              <w:t>formatted and displayed.</w:t>
            </w:r>
          </w:p>
        </w:tc>
        <w:tc>
          <w:tcPr>
            <w:tcW w:w="0" w:type="auto"/>
            <w:hideMark/>
          </w:tcPr>
          <w:p w14:paraId="7577596A" w14:textId="0E7B444B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Excellent </w:t>
            </w:r>
            <w:r>
              <w:rPr>
                <w:rFonts w:ascii="Arial" w:hAnsi="Arial" w:cs="Arial"/>
              </w:rPr>
              <w:t>accuracy calculation construction</w:t>
            </w:r>
            <w:r w:rsidRPr="00B34E3A">
              <w:rPr>
                <w:rFonts w:ascii="Arial" w:hAnsi="Arial" w:cs="Arial"/>
              </w:rPr>
              <w:t xml:space="preserve"> with efficient implementation and clear display.</w:t>
            </w:r>
          </w:p>
        </w:tc>
        <w:tc>
          <w:tcPr>
            <w:tcW w:w="0" w:type="auto"/>
            <w:hideMark/>
          </w:tcPr>
          <w:p w14:paraId="7EAE1F81" w14:textId="6BA8628F" w:rsidR="00351720" w:rsidRPr="00B34E3A" w:rsidRDefault="00351720" w:rsidP="00351720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 xml:space="preserve">Exceptional </w:t>
            </w:r>
            <w:r>
              <w:rPr>
                <w:rFonts w:ascii="Arial" w:hAnsi="Arial" w:cs="Arial"/>
              </w:rPr>
              <w:t>accuracy calculation construction</w:t>
            </w:r>
            <w:r w:rsidRPr="00B34E3A">
              <w:rPr>
                <w:rFonts w:ascii="Arial" w:hAnsi="Arial" w:cs="Arial"/>
              </w:rPr>
              <w:t xml:space="preserve">, demonstrating </w:t>
            </w:r>
            <w:proofErr w:type="gramStart"/>
            <w:r w:rsidRPr="00B34E3A">
              <w:rPr>
                <w:rFonts w:ascii="Arial" w:hAnsi="Arial" w:cs="Arial"/>
              </w:rPr>
              <w:t>an</w:t>
            </w:r>
            <w:proofErr w:type="gramEnd"/>
            <w:r w:rsidRPr="00B34E3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good grasp</w:t>
            </w:r>
            <w:r w:rsidRPr="00B34E3A">
              <w:rPr>
                <w:rFonts w:ascii="Arial" w:hAnsi="Arial" w:cs="Arial"/>
              </w:rPr>
              <w:t xml:space="preserve"> of R </w:t>
            </w:r>
            <w:r>
              <w:rPr>
                <w:rFonts w:ascii="Arial" w:hAnsi="Arial" w:cs="Arial"/>
              </w:rPr>
              <w:t xml:space="preserve">string </w:t>
            </w:r>
            <w:r w:rsidRPr="00B34E3A">
              <w:rPr>
                <w:rFonts w:ascii="Arial" w:hAnsi="Arial" w:cs="Arial"/>
              </w:rPr>
              <w:t>operations.</w:t>
            </w:r>
          </w:p>
        </w:tc>
      </w:tr>
      <w:tr w:rsidR="002A49FA" w:rsidRPr="001051BF" w14:paraId="4CAD2C39" w14:textId="77777777" w:rsidTr="00B34E3A">
        <w:tc>
          <w:tcPr>
            <w:tcW w:w="0" w:type="auto"/>
            <w:shd w:val="clear" w:color="auto" w:fill="E8E8E8" w:themeFill="background2"/>
            <w:hideMark/>
          </w:tcPr>
          <w:p w14:paraId="67B20E29" w14:textId="0C1557C4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Style w:val="Strong"/>
                <w:rFonts w:ascii="Arial" w:hAnsi="Arial" w:cs="Arial"/>
              </w:rPr>
              <w:lastRenderedPageBreak/>
              <w:t xml:space="preserve">Code </w:t>
            </w:r>
            <w:r w:rsidR="00064DE5">
              <w:rPr>
                <w:rStyle w:val="Strong"/>
                <w:rFonts w:ascii="Arial" w:hAnsi="Arial" w:cs="Arial"/>
              </w:rPr>
              <w:t>r</w:t>
            </w:r>
            <w:r w:rsidRPr="00B34E3A">
              <w:rPr>
                <w:rStyle w:val="Strong"/>
                <w:rFonts w:ascii="Arial" w:hAnsi="Arial" w:cs="Arial"/>
              </w:rPr>
              <w:t xml:space="preserve">eadability, </w:t>
            </w:r>
            <w:r w:rsidR="00064DE5">
              <w:rPr>
                <w:rStyle w:val="Strong"/>
                <w:rFonts w:ascii="Arial" w:hAnsi="Arial" w:cs="Arial"/>
              </w:rPr>
              <w:t>c</w:t>
            </w:r>
            <w:r w:rsidRPr="00B34E3A">
              <w:rPr>
                <w:rStyle w:val="Strong"/>
                <w:rFonts w:ascii="Arial" w:hAnsi="Arial" w:cs="Arial"/>
              </w:rPr>
              <w:t xml:space="preserve">omments, and </w:t>
            </w:r>
            <w:r w:rsidR="00064DE5">
              <w:rPr>
                <w:rStyle w:val="Strong"/>
                <w:rFonts w:ascii="Arial" w:hAnsi="Arial" w:cs="Arial"/>
              </w:rPr>
              <w:t>p</w:t>
            </w:r>
            <w:r w:rsidRPr="00B34E3A">
              <w:rPr>
                <w:rStyle w:val="Strong"/>
                <w:rFonts w:ascii="Arial" w:hAnsi="Arial" w:cs="Arial"/>
              </w:rPr>
              <w:t>resentation (5%)</w:t>
            </w:r>
          </w:p>
        </w:tc>
        <w:tc>
          <w:tcPr>
            <w:tcW w:w="0" w:type="auto"/>
            <w:hideMark/>
          </w:tcPr>
          <w:p w14:paraId="34D6309C" w14:textId="67221BA4" w:rsidR="00B34E3A" w:rsidRPr="00B34E3A" w:rsidRDefault="001419F2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228B60FC" wp14:editId="5814676E">
                      <wp:simplePos x="0" y="0"/>
                      <wp:positionH relativeFrom="column">
                        <wp:posOffset>-1905</wp:posOffset>
                      </wp:positionH>
                      <wp:positionV relativeFrom="paragraph">
                        <wp:posOffset>20955</wp:posOffset>
                      </wp:positionV>
                      <wp:extent cx="1123950" cy="1209675"/>
                      <wp:effectExtent l="19050" t="19050" r="38100" b="47625"/>
                      <wp:wrapNone/>
                      <wp:docPr id="141497690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23950" cy="12096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088B0FB" id="Oval 1" o:spid="_x0000_s1026" style="position:absolute;margin-left:-.15pt;margin-top:1.65pt;width:88.5pt;height:95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B34E3A" w:rsidRPr="00B34E3A">
              <w:rPr>
                <w:rFonts w:ascii="Arial" w:hAnsi="Arial" w:cs="Arial"/>
              </w:rPr>
              <w:t>No comments or whitespace, making code difficult to read.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6C1F2672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Minimal comments with little explanation; poor formatting and whitespace usage.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21665873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Basic commenting and whitespace usage but lacks clarity in certain areas.</w:t>
            </w:r>
          </w:p>
        </w:tc>
        <w:tc>
          <w:tcPr>
            <w:tcW w:w="0" w:type="auto"/>
            <w:hideMark/>
          </w:tcPr>
          <w:p w14:paraId="50670EB3" w14:textId="5B63C500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Well-commented and formatted code with clear structure.</w:t>
            </w:r>
          </w:p>
        </w:tc>
        <w:tc>
          <w:tcPr>
            <w:tcW w:w="0" w:type="auto"/>
            <w:hideMark/>
          </w:tcPr>
          <w:p w14:paraId="1CABD573" w14:textId="400D5B27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Strong commenting and presentation with well-organized sections.</w:t>
            </w:r>
          </w:p>
        </w:tc>
        <w:tc>
          <w:tcPr>
            <w:tcW w:w="0" w:type="auto"/>
            <w:hideMark/>
          </w:tcPr>
          <w:p w14:paraId="07287040" w14:textId="409F160A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Excellent code readability with clear, structured comments.</w:t>
            </w:r>
          </w:p>
        </w:tc>
        <w:tc>
          <w:tcPr>
            <w:tcW w:w="0" w:type="auto"/>
            <w:hideMark/>
          </w:tcPr>
          <w:p w14:paraId="35670810" w14:textId="2B5E06DF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Exceptionally well-documented code with insightful comments and excellent presentation.</w:t>
            </w:r>
          </w:p>
        </w:tc>
      </w:tr>
      <w:tr w:rsidR="002A49FA" w:rsidRPr="001051BF" w14:paraId="791CE41B" w14:textId="77777777" w:rsidTr="00B34E3A">
        <w:tc>
          <w:tcPr>
            <w:tcW w:w="0" w:type="auto"/>
            <w:shd w:val="clear" w:color="auto" w:fill="E8E8E8" w:themeFill="background2"/>
          </w:tcPr>
          <w:p w14:paraId="36DDA011" w14:textId="02B5607D" w:rsidR="00AA6870" w:rsidRPr="00B34E3A" w:rsidRDefault="00AA6870" w:rsidP="00B34E3A">
            <w:pPr>
              <w:spacing w:after="0"/>
              <w:rPr>
                <w:rStyle w:val="Strong"/>
                <w:rFonts w:ascii="Arial" w:hAnsi="Arial" w:cs="Arial"/>
              </w:rPr>
            </w:pPr>
            <w:r>
              <w:rPr>
                <w:rStyle w:val="Strong"/>
                <w:rFonts w:ascii="Arial" w:hAnsi="Arial" w:cs="Arial"/>
              </w:rPr>
              <w:t>Code documentation (25%)</w:t>
            </w:r>
          </w:p>
        </w:tc>
        <w:tc>
          <w:tcPr>
            <w:tcW w:w="0" w:type="auto"/>
          </w:tcPr>
          <w:p w14:paraId="6F528BB5" w14:textId="10234441" w:rsidR="00AA6870" w:rsidRPr="002A49FA" w:rsidRDefault="002A49FA" w:rsidP="00B34E3A">
            <w:pPr>
              <w:spacing w:after="0"/>
              <w:rPr>
                <w:rFonts w:ascii="Arial" w:hAnsi="Arial" w:cs="Arial"/>
                <w:noProof/>
              </w:rPr>
            </w:pPr>
            <w:r w:rsidRPr="002A49FA">
              <w:rPr>
                <w:rFonts w:ascii="Arial" w:hAnsi="Arial" w:cs="Arial"/>
                <w:noProof/>
              </w:rPr>
              <w:t>No meaningful explanations, flow</w:t>
            </w:r>
            <w:r>
              <w:rPr>
                <w:rFonts w:ascii="Arial" w:hAnsi="Arial" w:cs="Arial"/>
                <w:noProof/>
              </w:rPr>
              <w:t xml:space="preserve"> charts, or signs of testing.</w:t>
            </w:r>
          </w:p>
        </w:tc>
        <w:tc>
          <w:tcPr>
            <w:tcW w:w="0" w:type="auto"/>
            <w:tcBorders>
              <w:right w:val="double" w:sz="4" w:space="0" w:color="auto"/>
            </w:tcBorders>
          </w:tcPr>
          <w:p w14:paraId="4CC68F4C" w14:textId="4DADA866" w:rsidR="00AA6870" w:rsidRPr="002A49FA" w:rsidRDefault="00480C06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3A82A11" wp14:editId="48E099BD">
                      <wp:simplePos x="0" y="0"/>
                      <wp:positionH relativeFrom="column">
                        <wp:posOffset>-599927</wp:posOffset>
                      </wp:positionH>
                      <wp:positionV relativeFrom="paragraph">
                        <wp:posOffset>-8255</wp:posOffset>
                      </wp:positionV>
                      <wp:extent cx="1123950" cy="1209675"/>
                      <wp:effectExtent l="19050" t="19050" r="38100" b="47625"/>
                      <wp:wrapNone/>
                      <wp:docPr id="188330894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23950" cy="1209675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F046BC5" id="Oval 1" o:spid="_x0000_s1026" style="position:absolute;margin-left:-47.25pt;margin-top:-.65pt;width:88.5pt;height:95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2A49FA">
              <w:rPr>
                <w:rFonts w:ascii="Arial" w:hAnsi="Arial" w:cs="Arial"/>
              </w:rPr>
              <w:t>Minimal explanation with minimal flowcharts.</w:t>
            </w:r>
          </w:p>
        </w:tc>
        <w:tc>
          <w:tcPr>
            <w:tcW w:w="0" w:type="auto"/>
            <w:tcBorders>
              <w:left w:val="double" w:sz="4" w:space="0" w:color="auto"/>
            </w:tcBorders>
          </w:tcPr>
          <w:p w14:paraId="787429DA" w14:textId="65AD8AAB" w:rsidR="00AA6870" w:rsidRPr="002A49FA" w:rsidRDefault="002A49FA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Basic explanation with linear flowcharts.</w:t>
            </w:r>
          </w:p>
        </w:tc>
        <w:tc>
          <w:tcPr>
            <w:tcW w:w="0" w:type="auto"/>
          </w:tcPr>
          <w:p w14:paraId="1B7688D5" w14:textId="06D5A902" w:rsidR="00AA6870" w:rsidRPr="002A49FA" w:rsidRDefault="002A49FA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Clear explanation with code excerpts; flowcharts with loops (may have some errors); manual testing.</w:t>
            </w:r>
          </w:p>
        </w:tc>
        <w:tc>
          <w:tcPr>
            <w:tcW w:w="0" w:type="auto"/>
          </w:tcPr>
          <w:p w14:paraId="2D6C17F1" w14:textId="1096DE2A" w:rsidR="00AA6870" w:rsidRPr="002A49FA" w:rsidRDefault="002A49FA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Clear explanation with good code excerpts; flowcharts with accurate loops; manual testing.</w:t>
            </w:r>
          </w:p>
        </w:tc>
        <w:tc>
          <w:tcPr>
            <w:tcW w:w="0" w:type="auto"/>
          </w:tcPr>
          <w:p w14:paraId="26DF33BF" w14:textId="52152770" w:rsidR="00AA6870" w:rsidRPr="002A49FA" w:rsidRDefault="002A49FA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Detailed code explanation using code excerpts well; detailed flowcharts; testing of code segments.</w:t>
            </w:r>
          </w:p>
        </w:tc>
        <w:tc>
          <w:tcPr>
            <w:tcW w:w="0" w:type="auto"/>
          </w:tcPr>
          <w:p w14:paraId="5BD0ECE5" w14:textId="16596E22" w:rsidR="00AA6870" w:rsidRPr="002A49FA" w:rsidRDefault="002A49FA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Excellent code explanation using code excerpts well; detailed flowcharts; edge case testing.</w:t>
            </w:r>
          </w:p>
        </w:tc>
      </w:tr>
      <w:tr w:rsidR="002A49FA" w:rsidRPr="001051BF" w14:paraId="6268D520" w14:textId="77777777" w:rsidTr="00B34E3A">
        <w:tc>
          <w:tcPr>
            <w:tcW w:w="0" w:type="auto"/>
            <w:shd w:val="clear" w:color="auto" w:fill="E8E8E8" w:themeFill="background2"/>
            <w:hideMark/>
          </w:tcPr>
          <w:p w14:paraId="2A865B74" w14:textId="7C4BCE51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Style w:val="Strong"/>
                <w:rFonts w:ascii="Arial" w:hAnsi="Arial" w:cs="Arial"/>
              </w:rPr>
              <w:t xml:space="preserve">Reflective </w:t>
            </w:r>
            <w:r w:rsidR="00064DE5">
              <w:rPr>
                <w:rStyle w:val="Strong"/>
                <w:rFonts w:ascii="Arial" w:hAnsi="Arial" w:cs="Arial"/>
              </w:rPr>
              <w:t>s</w:t>
            </w:r>
            <w:r w:rsidRPr="00B34E3A">
              <w:rPr>
                <w:rStyle w:val="Strong"/>
                <w:rFonts w:ascii="Arial" w:hAnsi="Arial" w:cs="Arial"/>
              </w:rPr>
              <w:t>ummary (</w:t>
            </w:r>
            <w:r w:rsidR="00AA6870">
              <w:rPr>
                <w:rStyle w:val="Strong"/>
                <w:rFonts w:ascii="Arial" w:hAnsi="Arial" w:cs="Arial"/>
              </w:rPr>
              <w:t>15</w:t>
            </w:r>
            <w:r w:rsidRPr="00B34E3A">
              <w:rPr>
                <w:rStyle w:val="Strong"/>
                <w:rFonts w:ascii="Arial" w:hAnsi="Arial" w:cs="Arial"/>
              </w:rPr>
              <w:t>%)</w:t>
            </w:r>
          </w:p>
        </w:tc>
        <w:tc>
          <w:tcPr>
            <w:tcW w:w="0" w:type="auto"/>
            <w:hideMark/>
          </w:tcPr>
          <w:p w14:paraId="7F6F3552" w14:textId="68798156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No reflection provided or lacks relevance to the task.</w:t>
            </w:r>
            <w:r w:rsidR="00094785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1863C1CC" w:rsidR="00B34E3A" w:rsidRPr="00B34E3A" w:rsidRDefault="00480C06" w:rsidP="00B34E3A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119BABE" wp14:editId="59F05B87">
                      <wp:simplePos x="0" y="0"/>
                      <wp:positionH relativeFrom="column">
                        <wp:posOffset>-550628</wp:posOffset>
                      </wp:positionH>
                      <wp:positionV relativeFrom="paragraph">
                        <wp:posOffset>11496</wp:posOffset>
                      </wp:positionV>
                      <wp:extent cx="1143000" cy="1238250"/>
                      <wp:effectExtent l="19050" t="19050" r="38100" b="38100"/>
                      <wp:wrapNone/>
                      <wp:docPr id="128601637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0" cy="123825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4290866" id="Oval 1" o:spid="_x0000_s1026" style="position:absolute;margin-left:-43.35pt;margin-top:.9pt;width:90pt;height:97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B34E3A" w:rsidRPr="00B34E3A">
              <w:rPr>
                <w:rFonts w:ascii="Arial" w:hAnsi="Arial" w:cs="Arial"/>
              </w:rPr>
              <w:t>Weak reflection with little analysis of approach and challenges faced.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361F392D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Basic reflection covering key points but lacks depth and insight.</w:t>
            </w:r>
          </w:p>
        </w:tc>
        <w:tc>
          <w:tcPr>
            <w:tcW w:w="0" w:type="auto"/>
            <w:hideMark/>
          </w:tcPr>
          <w:p w14:paraId="1DAB1FC7" w14:textId="6872A91D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Clear reflection with structured discussion of challenges and improvements.</w:t>
            </w:r>
          </w:p>
        </w:tc>
        <w:tc>
          <w:tcPr>
            <w:tcW w:w="0" w:type="auto"/>
            <w:hideMark/>
          </w:tcPr>
          <w:p w14:paraId="48EECADE" w14:textId="3FB436FA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Strong reflection with insightful discussion on approach, challenges, and learning outcomes.</w:t>
            </w:r>
          </w:p>
        </w:tc>
        <w:tc>
          <w:tcPr>
            <w:tcW w:w="0" w:type="auto"/>
            <w:hideMark/>
          </w:tcPr>
          <w:p w14:paraId="0BE97B9F" w14:textId="4C3CB700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Excellent reflection demonstrating critical evaluation and deep analysis.</w:t>
            </w:r>
          </w:p>
        </w:tc>
        <w:tc>
          <w:tcPr>
            <w:tcW w:w="0" w:type="auto"/>
            <w:hideMark/>
          </w:tcPr>
          <w:p w14:paraId="1738357E" w14:textId="0FF400D9" w:rsidR="00B34E3A" w:rsidRPr="00B34E3A" w:rsidRDefault="00B34E3A" w:rsidP="00B34E3A">
            <w:pPr>
              <w:spacing w:after="0"/>
              <w:rPr>
                <w:rFonts w:ascii="Arial" w:hAnsi="Arial" w:cs="Arial"/>
              </w:rPr>
            </w:pPr>
            <w:r w:rsidRPr="00B34E3A">
              <w:rPr>
                <w:rFonts w:ascii="Arial" w:hAnsi="Arial" w:cs="Arial"/>
              </w:rPr>
              <w:t>Exceptional reflection demonstrating an advanced understanding of learning and problem-solving.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3A45D206" w14:textId="35D592FB" w:rsidR="001419F2" w:rsidRDefault="00F51A7F" w:rsidP="001A503B">
      <w:pPr>
        <w:spacing w:after="0"/>
      </w:pPr>
      <w:r>
        <w:t xml:space="preserve">Remember to follow the instructions exactly. You were asked to upload the </w:t>
      </w:r>
      <w:proofErr w:type="spellStart"/>
      <w:proofErr w:type="gramStart"/>
      <w:r>
        <w:t>pell.r</w:t>
      </w:r>
      <w:proofErr w:type="spellEnd"/>
      <w:proofErr w:type="gramEnd"/>
      <w:r>
        <w:t xml:space="preserve"> file, not a zipped collection of 6 separate files. There are 4 tasks in the assignment, not 6. </w:t>
      </w:r>
      <w:r w:rsidR="001419F2">
        <w:t xml:space="preserve">Th code you have submitted works well, but it needs to be in the form described by the assignment brief to get </w:t>
      </w:r>
      <w:proofErr w:type="gramStart"/>
      <w:r w:rsidR="001419F2">
        <w:t>all of</w:t>
      </w:r>
      <w:proofErr w:type="gramEnd"/>
      <w:r w:rsidR="001419F2">
        <w:t xml:space="preserve"> the marks available. Each part of the question asks you to build a </w:t>
      </w:r>
      <w:proofErr w:type="spellStart"/>
      <w:r w:rsidR="001419F2">
        <w:t>dataframe</w:t>
      </w:r>
      <w:proofErr w:type="spellEnd"/>
      <w:r w:rsidR="001419F2">
        <w:t xml:space="preserve"> or add to it, yet you don’t build it until your task 1.5 file. </w:t>
      </w:r>
      <w:r w:rsidR="00086CAF">
        <w:t>It would be better not to use scientific format numbers.</w:t>
      </w:r>
    </w:p>
    <w:p w14:paraId="481ACDFD" w14:textId="665B24BC" w:rsidR="001A503B" w:rsidRPr="001A503B" w:rsidRDefault="001419F2" w:rsidP="001A503B">
      <w:pPr>
        <w:spacing w:after="0"/>
      </w:pPr>
      <w:r>
        <w:t xml:space="preserve">There only comments identify what you have defined as the tasks, not the tasks defined by the assignment brief. </w:t>
      </w:r>
      <w:r w:rsidR="00F51A7F">
        <w:t>The word count for the code documentation and personal reflection is 1200 words; you have submitted a document of over 3000 words</w:t>
      </w:r>
      <w:r>
        <w:t xml:space="preserve"> with no flow charts.</w:t>
      </w:r>
      <w:r w:rsidR="00480C06">
        <w:t xml:space="preserve"> </w:t>
      </w:r>
    </w:p>
    <w:sectPr w:rsidR="001A503B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014605"/>
    <w:rsid w:val="000478B5"/>
    <w:rsid w:val="00064DE5"/>
    <w:rsid w:val="00081199"/>
    <w:rsid w:val="00086CAF"/>
    <w:rsid w:val="00094785"/>
    <w:rsid w:val="001051BF"/>
    <w:rsid w:val="001419F2"/>
    <w:rsid w:val="001A503B"/>
    <w:rsid w:val="001E5378"/>
    <w:rsid w:val="002354BB"/>
    <w:rsid w:val="0029723A"/>
    <w:rsid w:val="002A49FA"/>
    <w:rsid w:val="00351720"/>
    <w:rsid w:val="004055E3"/>
    <w:rsid w:val="00406385"/>
    <w:rsid w:val="004123AB"/>
    <w:rsid w:val="00480C06"/>
    <w:rsid w:val="00490F0C"/>
    <w:rsid w:val="004E3AC8"/>
    <w:rsid w:val="00531C52"/>
    <w:rsid w:val="005A5F4E"/>
    <w:rsid w:val="005D057D"/>
    <w:rsid w:val="00632B1F"/>
    <w:rsid w:val="006F7B3D"/>
    <w:rsid w:val="0070539B"/>
    <w:rsid w:val="0071210D"/>
    <w:rsid w:val="007E2BC1"/>
    <w:rsid w:val="008F0A26"/>
    <w:rsid w:val="00A57EB2"/>
    <w:rsid w:val="00A72C9C"/>
    <w:rsid w:val="00AA6870"/>
    <w:rsid w:val="00B34E3A"/>
    <w:rsid w:val="00D01449"/>
    <w:rsid w:val="00D64D33"/>
    <w:rsid w:val="00F51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B34E3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9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714</Words>
  <Characters>4072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5</cp:revision>
  <dcterms:created xsi:type="dcterms:W3CDTF">2025-12-04T12:01:00Z</dcterms:created>
  <dcterms:modified xsi:type="dcterms:W3CDTF">2025-12-05T14:37:00Z</dcterms:modified>
</cp:coreProperties>
</file>