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6EC4233" wp14:paraId="2DC08235" wp14:textId="20F47B70">
      <w:pPr>
        <w:pStyle w:val="Normal"/>
        <w:rPr>
          <w:rFonts w:ascii="Aptos" w:hAnsi="Aptos" w:eastAsia="Aptos" w:cs="Aptos"/>
          <w:noProof w:val="0"/>
          <w:sz w:val="40"/>
          <w:szCs w:val="40"/>
          <w:lang w:val="it-IT"/>
        </w:rPr>
      </w:pPr>
      <w:r w:rsidRPr="66EC4233" w:rsidR="4B42C782">
        <w:rPr>
          <w:sz w:val="40"/>
          <w:szCs w:val="40"/>
        </w:rPr>
        <w:t xml:space="preserve">TASK 1b- </w:t>
      </w:r>
      <w:r w:rsidRPr="66EC4233" w:rsidR="5143BB5E">
        <w:rPr>
          <w:rFonts w:ascii="Aptos" w:hAnsi="Aptos" w:eastAsia="Aptos" w:cs="Aptos"/>
          <w:noProof w:val="0"/>
          <w:sz w:val="40"/>
          <w:szCs w:val="40"/>
          <w:lang w:val="it-IT"/>
        </w:rPr>
        <w:t>Turnitin Similarity Check Practice</w:t>
      </w:r>
    </w:p>
    <w:p w:rsidR="5143BB5E" w:rsidP="66EC4233" w:rsidRDefault="5143BB5E" w14:paraId="44C10074" w14:textId="099DD98F">
      <w:pPr>
        <w:pStyle w:val="Normal"/>
      </w:pPr>
      <w:r w:rsidRPr="66EC4233" w:rsidR="5143BB5E">
        <w:rPr>
          <w:rFonts w:ascii="DM Serif Display" w:hAnsi="DM Serif Display" w:eastAsia="DM Serif Display" w:cs="DM Serif Display"/>
          <w:b w:val="1"/>
          <w:bCs w:val="1"/>
          <w:i w:val="0"/>
          <w:iCs w:val="0"/>
          <w:caps w:val="0"/>
          <w:smallCaps w:val="0"/>
          <w:strike w:val="0"/>
          <w:dstrike w:val="0"/>
          <w:noProof w:val="0"/>
          <w:color w:val="3C5873"/>
          <w:sz w:val="36"/>
          <w:szCs w:val="36"/>
          <w:u w:val="none"/>
          <w:lang w:val="it-IT"/>
        </w:rPr>
        <w:t>DIGITAL SKILLS</w:t>
      </w:r>
      <w:r w:rsidR="305B6B2E">
        <w:drawing>
          <wp:inline wp14:editId="0522EBD6" wp14:anchorId="0789ACA0">
            <wp:extent cx="5724525" cy="5724525"/>
            <wp:effectExtent l="0" t="0" r="0" b="0"/>
            <wp:docPr id="9351335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35133537" name="Picture 935133537"/>
                    <pic:cNvPicPr/>
                  </pic:nvPicPr>
                  <pic:blipFill>
                    <a:blip xmlns:r="http://schemas.openxmlformats.org/officeDocument/2006/relationships" r:embed="rId1188949214">
                      <a:extLst>
                        <a:ext uri="{28A0092B-C50C-407E-A947-70E740481C1C}">
                          <a14:useLocalDpi xmlns:a14="http://schemas.microsoft.com/office/drawing/2010/main"/>
                        </a:ext>
                      </a:extLst>
                    </a:blip>
                    <a:stretch>
                      <a:fillRect/>
                    </a:stretch>
                  </pic:blipFill>
                  <pic:spPr>
                    <a:xfrm>
                      <a:off x="0" y="0"/>
                      <a:ext cx="5724525" cy="5724525"/>
                    </a:xfrm>
                    <a:prstGeom prst="rect">
                      <a:avLst/>
                    </a:prstGeom>
                  </pic:spPr>
                </pic:pic>
              </a:graphicData>
            </a:graphic>
          </wp:inline>
        </w:drawing>
      </w:r>
    </w:p>
    <w:p w:rsidR="5143BB5E" w:rsidP="66EC4233" w:rsidRDefault="5143BB5E" w14:paraId="27F50048" w14:textId="4CB7E6C7">
      <w:pPr>
        <w:spacing w:before="0" w:beforeAutospacing="off" w:after="160" w:afterAutospacing="off"/>
        <w:jc w:val="left"/>
      </w:pPr>
      <w:r w:rsidRPr="66EC4233" w:rsidR="5143BB5E">
        <w:rPr>
          <w:rFonts w:ascii="DM Serif Display" w:hAnsi="DM Serif Display" w:eastAsia="DM Serif Display" w:cs="DM Serif Display"/>
          <w:b w:val="0"/>
          <w:bCs w:val="0"/>
          <w:i w:val="0"/>
          <w:iCs w:val="0"/>
          <w:caps w:val="0"/>
          <w:smallCaps w:val="0"/>
          <w:strike w:val="0"/>
          <w:dstrike w:val="0"/>
          <w:noProof w:val="0"/>
          <w:color w:val="000000" w:themeColor="text1" w:themeTint="FF" w:themeShade="FF"/>
          <w:sz w:val="24"/>
          <w:szCs w:val="24"/>
          <w:u w:val="none"/>
          <w:lang w:val="it-IT"/>
        </w:rPr>
        <w:t xml:space="preserve">Computing careers require a combination of technical, academic, and transferable skills. These skills are essential for success in both education and the workplace. For example, digital literacy and problem-solving abilities are fundamental for working effectively in modern computing environments [1]. </w:t>
      </w:r>
    </w:p>
    <w:p w:rsidR="5143BB5E" w:rsidP="66EC4233" w:rsidRDefault="5143BB5E" w14:paraId="34C55A15" w14:textId="5E07E895">
      <w:pPr>
        <w:spacing w:before="0" w:beforeAutospacing="off" w:after="160" w:afterAutospacing="off"/>
        <w:jc w:val="left"/>
      </w:pPr>
      <w:r w:rsidRPr="66EC4233" w:rsidR="5143BB5E">
        <w:rPr>
          <w:rFonts w:ascii="DM Serif Display" w:hAnsi="DM Serif Display" w:eastAsia="DM Serif Display" w:cs="DM Serif Display"/>
          <w:b w:val="0"/>
          <w:bCs w:val="0"/>
          <w:i w:val="0"/>
          <w:iCs w:val="0"/>
          <w:caps w:val="0"/>
          <w:smallCaps w:val="0"/>
          <w:strike w:val="0"/>
          <w:dstrike w:val="0"/>
          <w:noProof w:val="0"/>
          <w:color w:val="000000" w:themeColor="text1" w:themeTint="FF" w:themeShade="FF"/>
          <w:sz w:val="24"/>
          <w:szCs w:val="24"/>
          <w:u w:val="none"/>
          <w:lang w:val="it-IT"/>
        </w:rPr>
        <w:t xml:space="preserve">According to the National Careers Service, digital skills are essential for most modern careers, as they allow individuals to communicate, analyse information, and complete tasks efficiently in a digital workplace [1]. </w:t>
      </w:r>
    </w:p>
    <w:p w:rsidR="5143BB5E" w:rsidP="66EC4233" w:rsidRDefault="5143BB5E" w14:paraId="4A848D87" w14:textId="78FD4B6A">
      <w:pPr>
        <w:spacing w:before="0" w:beforeAutospacing="off" w:after="160" w:afterAutospacing="off"/>
        <w:jc w:val="left"/>
      </w:pPr>
      <w:r w:rsidRPr="66EC4233" w:rsidR="5143BB5E">
        <w:rPr>
          <w:rFonts w:ascii="DM Serif Display" w:hAnsi="DM Serif Display" w:eastAsia="DM Serif Display" w:cs="DM Serif Display"/>
          <w:b w:val="0"/>
          <w:bCs w:val="0"/>
          <w:i w:val="0"/>
          <w:iCs w:val="0"/>
          <w:caps w:val="0"/>
          <w:smallCaps w:val="0"/>
          <w:strike w:val="0"/>
          <w:dstrike w:val="0"/>
          <w:noProof w:val="0"/>
          <w:color w:val="000000" w:themeColor="text1" w:themeTint="FF" w:themeShade="FF"/>
          <w:sz w:val="24"/>
          <w:szCs w:val="24"/>
          <w:u w:val="none"/>
          <w:lang w:val="it-IT"/>
        </w:rPr>
        <w:t xml:space="preserve">In addition to technical skills, employers highly value transferable skills. These include the ability to work in a team, analytical and critical thinking, communication skills, and adaptability. These skills are important because they allow individuals to perform effectively in different working environments and respond to challenges in professional settings [2]. </w:t>
      </w:r>
    </w:p>
    <w:p w:rsidR="5143BB5E" w:rsidP="66EC4233" w:rsidRDefault="5143BB5E" w14:paraId="659EF0EF" w14:textId="7D93167C">
      <w:pPr>
        <w:spacing w:before="0" w:beforeAutospacing="off" w:after="160" w:afterAutospacing="off"/>
        <w:jc w:val="left"/>
      </w:pPr>
      <w:r w:rsidRPr="66EC4233" w:rsidR="5143BB5E">
        <w:rPr>
          <w:rFonts w:ascii="DM Serif Display" w:hAnsi="DM Serif Display" w:eastAsia="DM Serif Display" w:cs="DM Serif Display"/>
          <w:b w:val="0"/>
          <w:bCs w:val="0"/>
          <w:i w:val="0"/>
          <w:iCs w:val="0"/>
          <w:caps w:val="0"/>
          <w:smallCaps w:val="0"/>
          <w:strike w:val="0"/>
          <w:dstrike w:val="0"/>
          <w:noProof w:val="0"/>
          <w:color w:val="000000" w:themeColor="text1" w:themeTint="FF" w:themeShade="FF"/>
          <w:sz w:val="24"/>
          <w:szCs w:val="24"/>
          <w:u w:val="none"/>
          <w:lang w:val="it-IT"/>
        </w:rPr>
        <w:t xml:space="preserve">Teamwork is also essential, as many computing projects are completed in groups where collaboration and communication are required to achieve shared goals. Effective teamwork ensures that tasks are completed efficiently and that ideas are shared clearly among team members [2]. </w:t>
      </w:r>
    </w:p>
    <w:p w:rsidR="66EC4233" w:rsidP="66EC4233" w:rsidRDefault="66EC4233" w14:paraId="3EEEAA9D" w14:textId="6BB76FAF">
      <w:pPr>
        <w:spacing w:before="0" w:beforeAutospacing="off" w:after="0" w:afterAutospacing="off"/>
      </w:pPr>
    </w:p>
    <w:p w:rsidR="5143BB5E" w:rsidP="66EC4233" w:rsidRDefault="5143BB5E" w14:paraId="34E588D1" w14:textId="5701D297">
      <w:pPr>
        <w:spacing w:before="0" w:beforeAutospacing="off" w:after="0" w:afterAutospacing="off"/>
      </w:pPr>
      <w:r w:rsidR="5143BB5E">
        <w:drawing>
          <wp:inline wp14:editId="6679F04F" wp14:anchorId="40E14EF2">
            <wp:extent cx="5724525" cy="5724525"/>
            <wp:effectExtent l="0" t="0" r="0" b="0"/>
            <wp:docPr id="5568297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56829702" name="Picture 556829702"/>
                    <pic:cNvPicPr/>
                  </pic:nvPicPr>
                  <pic:blipFill>
                    <a:blip xmlns:r="http://schemas.openxmlformats.org/officeDocument/2006/relationships" r:embed="rId1177471351">
                      <a:extLst>
                        <a:ext uri="{28A0092B-C50C-407E-A947-70E740481C1C}">
                          <a14:useLocalDpi xmlns:a14="http://schemas.microsoft.com/office/drawing/2010/main"/>
                        </a:ext>
                      </a:extLst>
                    </a:blip>
                    <a:stretch>
                      <a:fillRect/>
                    </a:stretch>
                  </pic:blipFill>
                  <pic:spPr>
                    <a:xfrm>
                      <a:off x="0" y="0"/>
                      <a:ext cx="5724525" cy="5724525"/>
                    </a:xfrm>
                    <a:prstGeom prst="rect">
                      <a:avLst/>
                    </a:prstGeom>
                  </pic:spPr>
                </pic:pic>
              </a:graphicData>
            </a:graphic>
          </wp:inline>
        </w:drawing>
      </w:r>
    </w:p>
    <w:p w:rsidR="5143BB5E" w:rsidP="66EC4233" w:rsidRDefault="5143BB5E" w14:paraId="70A3D38F" w14:textId="34A430E7">
      <w:pPr>
        <w:spacing w:before="0" w:beforeAutospacing="off" w:after="0" w:afterAutospacing="off"/>
      </w:pPr>
      <w:r w:rsidR="5143BB5E">
        <w:drawing>
          <wp:inline wp14:editId="75139D02" wp14:anchorId="33B619F5">
            <wp:extent cx="5724525" cy="5724525"/>
            <wp:effectExtent l="0" t="0" r="0" b="0"/>
            <wp:docPr id="6396259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39625925" name="Picture 639625925"/>
                    <pic:cNvPicPr/>
                  </pic:nvPicPr>
                  <pic:blipFill>
                    <a:blip xmlns:r="http://schemas.openxmlformats.org/officeDocument/2006/relationships" r:embed="rId2105256628">
                      <a:extLst>
                        <a:ext uri="{28A0092B-C50C-407E-A947-70E740481C1C}">
                          <a14:useLocalDpi xmlns:a14="http://schemas.microsoft.com/office/drawing/2010/main"/>
                        </a:ext>
                      </a:extLst>
                    </a:blip>
                    <a:stretch>
                      <a:fillRect/>
                    </a:stretch>
                  </pic:blipFill>
                  <pic:spPr>
                    <a:xfrm>
                      <a:off x="0" y="0"/>
                      <a:ext cx="5724525" cy="5724525"/>
                    </a:xfrm>
                    <a:prstGeom prst="rect">
                      <a:avLst/>
                    </a:prstGeom>
                  </pic:spPr>
                </pic:pic>
              </a:graphicData>
            </a:graphic>
          </wp:inline>
        </w:drawing>
      </w:r>
    </w:p>
    <w:p w:rsidR="5143BB5E" w:rsidP="66EC4233" w:rsidRDefault="5143BB5E" w14:paraId="68B90050" w14:textId="706D3083">
      <w:pPr>
        <w:pStyle w:val="Heading3"/>
        <w:spacing w:before="0" w:beforeAutospacing="off" w:after="0" w:afterAutospacing="off"/>
        <w:jc w:val="left"/>
      </w:pPr>
      <w:r w:rsidRPr="66EC4233" w:rsidR="5143BB5E">
        <w:rPr>
          <w:rFonts w:ascii="DM Serif Display" w:hAnsi="DM Serif Display" w:eastAsia="DM Serif Display" w:cs="DM Serif Display"/>
          <w:b w:val="1"/>
          <w:bCs w:val="1"/>
          <w:i w:val="0"/>
          <w:iCs w:val="0"/>
          <w:caps w:val="0"/>
          <w:smallCaps w:val="0"/>
          <w:strike w:val="0"/>
          <w:dstrike w:val="0"/>
          <w:noProof w:val="0"/>
          <w:color w:val="3C5873"/>
          <w:sz w:val="36"/>
          <w:szCs w:val="36"/>
          <w:u w:val="none"/>
          <w:lang w:val="it-IT"/>
        </w:rPr>
        <w:t>CONCLUSION</w:t>
      </w:r>
    </w:p>
    <w:p w:rsidR="5143BB5E" w:rsidP="66EC4233" w:rsidRDefault="5143BB5E" w14:paraId="0ED80C9D" w14:textId="0A50ACF9">
      <w:pPr>
        <w:spacing w:before="0" w:beforeAutospacing="off" w:after="0" w:afterAutospacing="off"/>
        <w:jc w:val="left"/>
      </w:pPr>
      <w:r w:rsidRPr="66EC4233" w:rsidR="5143BB5E">
        <w:rPr>
          <w:rFonts w:ascii="DM Serif Display" w:hAnsi="DM Serif Display" w:eastAsia="DM Serif Display" w:cs="DM Serif Display"/>
          <w:b w:val="0"/>
          <w:bCs w:val="0"/>
          <w:i w:val="0"/>
          <w:iCs w:val="0"/>
          <w:caps w:val="0"/>
          <w:smallCaps w:val="0"/>
          <w:strike w:val="0"/>
          <w:dstrike w:val="0"/>
          <w:noProof w:val="0"/>
          <w:color w:val="000000" w:themeColor="text1" w:themeTint="FF" w:themeShade="FF"/>
          <w:sz w:val="24"/>
          <w:szCs w:val="24"/>
          <w:u w:val="none"/>
          <w:lang w:val="it-IT"/>
        </w:rPr>
        <w:t xml:space="preserve">Overall, essential skills in computing include both digital competence and transferable abilities. Developing these skills will improve employability and prepare individuals for the demands of modern computing careers. </w:t>
      </w:r>
    </w:p>
    <w:p w:rsidR="66EC4233" w:rsidP="66EC4233" w:rsidRDefault="66EC4233" w14:paraId="206971CE" w14:textId="451BD476">
      <w:pPr>
        <w:spacing w:before="0" w:beforeAutospacing="off" w:after="0" w:afterAutospacing="off"/>
        <w:jc w:val="left"/>
        <w:rPr>
          <w:rFonts w:ascii="DM Serif Display" w:hAnsi="DM Serif Display" w:eastAsia="DM Serif Display" w:cs="DM Serif Display"/>
          <w:b w:val="0"/>
          <w:bCs w:val="0"/>
          <w:i w:val="0"/>
          <w:iCs w:val="0"/>
          <w:caps w:val="0"/>
          <w:smallCaps w:val="0"/>
          <w:strike w:val="0"/>
          <w:dstrike w:val="0"/>
          <w:noProof w:val="0"/>
          <w:color w:val="000000" w:themeColor="text1" w:themeTint="FF" w:themeShade="FF"/>
          <w:sz w:val="24"/>
          <w:szCs w:val="24"/>
          <w:u w:val="none"/>
          <w:lang w:val="it-IT"/>
        </w:rPr>
      </w:pPr>
    </w:p>
    <w:p w:rsidR="66EC4233" w:rsidP="66EC4233" w:rsidRDefault="66EC4233" w14:paraId="6F39F019" w14:textId="616921A4">
      <w:pPr>
        <w:spacing w:before="0" w:beforeAutospacing="off" w:after="0" w:afterAutospacing="off"/>
        <w:jc w:val="left"/>
        <w:rPr>
          <w:rFonts w:ascii="DM Serif Display" w:hAnsi="DM Serif Display" w:eastAsia="DM Serif Display" w:cs="DM Serif Display"/>
          <w:b w:val="0"/>
          <w:bCs w:val="0"/>
          <w:i w:val="0"/>
          <w:iCs w:val="0"/>
          <w:caps w:val="0"/>
          <w:smallCaps w:val="0"/>
          <w:strike w:val="0"/>
          <w:dstrike w:val="0"/>
          <w:noProof w:val="0"/>
          <w:color w:val="000000" w:themeColor="text1" w:themeTint="FF" w:themeShade="FF"/>
          <w:sz w:val="24"/>
          <w:szCs w:val="24"/>
          <w:u w:val="none"/>
          <w:lang w:val="it-IT"/>
        </w:rPr>
      </w:pPr>
    </w:p>
    <w:p w:rsidR="66EC4233" w:rsidP="66EC4233" w:rsidRDefault="66EC4233" w14:paraId="3E0878F3" w14:textId="04AD6696">
      <w:pPr>
        <w:spacing w:before="0" w:beforeAutospacing="off" w:after="0" w:afterAutospacing="off"/>
        <w:jc w:val="left"/>
        <w:rPr>
          <w:rFonts w:ascii="DM Serif Display" w:hAnsi="DM Serif Display" w:eastAsia="DM Serif Display" w:cs="DM Serif Display"/>
          <w:b w:val="0"/>
          <w:bCs w:val="0"/>
          <w:i w:val="0"/>
          <w:iCs w:val="0"/>
          <w:caps w:val="0"/>
          <w:smallCaps w:val="0"/>
          <w:strike w:val="0"/>
          <w:dstrike w:val="0"/>
          <w:noProof w:val="0"/>
          <w:color w:val="000000" w:themeColor="text1" w:themeTint="FF" w:themeShade="FF"/>
          <w:sz w:val="24"/>
          <w:szCs w:val="24"/>
          <w:u w:val="none"/>
          <w:lang w:val="it-IT"/>
        </w:rPr>
      </w:pPr>
    </w:p>
    <w:p w:rsidR="66EC4233" w:rsidP="66EC4233" w:rsidRDefault="66EC4233" w14:paraId="1667A581" w14:textId="0DFA3168">
      <w:pPr>
        <w:spacing w:before="0" w:beforeAutospacing="off" w:after="0" w:afterAutospacing="off"/>
        <w:jc w:val="left"/>
        <w:rPr>
          <w:rFonts w:ascii="DM Serif Display" w:hAnsi="DM Serif Display" w:eastAsia="DM Serif Display" w:cs="DM Serif Display"/>
          <w:b w:val="0"/>
          <w:bCs w:val="0"/>
          <w:i w:val="0"/>
          <w:iCs w:val="0"/>
          <w:caps w:val="0"/>
          <w:smallCaps w:val="0"/>
          <w:strike w:val="0"/>
          <w:dstrike w:val="0"/>
          <w:noProof w:val="0"/>
          <w:color w:val="000000" w:themeColor="text1" w:themeTint="FF" w:themeShade="FF"/>
          <w:sz w:val="24"/>
          <w:szCs w:val="24"/>
          <w:u w:val="none"/>
          <w:lang w:val="it-IT"/>
        </w:rPr>
      </w:pPr>
    </w:p>
    <w:p w:rsidR="66EC4233" w:rsidP="66EC4233" w:rsidRDefault="66EC4233" w14:paraId="798B5C19" w14:textId="542CDF12">
      <w:pPr>
        <w:spacing w:before="0" w:beforeAutospacing="off" w:after="0" w:afterAutospacing="off"/>
        <w:jc w:val="left"/>
        <w:rPr>
          <w:rFonts w:ascii="DM Serif Display" w:hAnsi="DM Serif Display" w:eastAsia="DM Serif Display" w:cs="DM Serif Display"/>
          <w:b w:val="0"/>
          <w:bCs w:val="0"/>
          <w:i w:val="0"/>
          <w:iCs w:val="0"/>
          <w:caps w:val="0"/>
          <w:smallCaps w:val="0"/>
          <w:strike w:val="0"/>
          <w:dstrike w:val="0"/>
          <w:noProof w:val="0"/>
          <w:color w:val="000000" w:themeColor="text1" w:themeTint="FF" w:themeShade="FF"/>
          <w:sz w:val="24"/>
          <w:szCs w:val="24"/>
          <w:u w:val="none"/>
          <w:lang w:val="it-IT"/>
        </w:rPr>
      </w:pPr>
    </w:p>
    <w:p w:rsidR="66EC4233" w:rsidP="66EC4233" w:rsidRDefault="66EC4233" w14:paraId="222D562F" w14:textId="5BF2E4E7">
      <w:pPr>
        <w:spacing w:before="0" w:beforeAutospacing="off" w:after="0" w:afterAutospacing="off"/>
        <w:jc w:val="left"/>
        <w:rPr>
          <w:rFonts w:ascii="DM Serif Display" w:hAnsi="DM Serif Display" w:eastAsia="DM Serif Display" w:cs="DM Serif Display"/>
          <w:b w:val="0"/>
          <w:bCs w:val="0"/>
          <w:i w:val="0"/>
          <w:iCs w:val="0"/>
          <w:caps w:val="0"/>
          <w:smallCaps w:val="0"/>
          <w:strike w:val="0"/>
          <w:dstrike w:val="0"/>
          <w:noProof w:val="0"/>
          <w:color w:val="000000" w:themeColor="text1" w:themeTint="FF" w:themeShade="FF"/>
          <w:sz w:val="24"/>
          <w:szCs w:val="24"/>
          <w:u w:val="none"/>
          <w:lang w:val="it-IT"/>
        </w:rPr>
      </w:pPr>
    </w:p>
    <w:p w:rsidR="66EC4233" w:rsidP="66EC4233" w:rsidRDefault="66EC4233" w14:paraId="67F150E6" w14:textId="7EC02E2B">
      <w:pPr>
        <w:spacing w:before="0" w:beforeAutospacing="off" w:after="0" w:afterAutospacing="off"/>
        <w:jc w:val="left"/>
        <w:rPr>
          <w:rFonts w:ascii="DM Serif Display" w:hAnsi="DM Serif Display" w:eastAsia="DM Serif Display" w:cs="DM Serif Display"/>
          <w:b w:val="0"/>
          <w:bCs w:val="0"/>
          <w:i w:val="0"/>
          <w:iCs w:val="0"/>
          <w:caps w:val="0"/>
          <w:smallCaps w:val="0"/>
          <w:strike w:val="0"/>
          <w:dstrike w:val="0"/>
          <w:noProof w:val="0"/>
          <w:color w:val="000000" w:themeColor="text1" w:themeTint="FF" w:themeShade="FF"/>
          <w:sz w:val="24"/>
          <w:szCs w:val="24"/>
          <w:u w:val="none"/>
          <w:lang w:val="it-IT"/>
        </w:rPr>
      </w:pPr>
    </w:p>
    <w:p w:rsidR="66EC4233" w:rsidP="66EC4233" w:rsidRDefault="66EC4233" w14:paraId="2135FD35" w14:textId="61276054">
      <w:pPr>
        <w:spacing w:before="0" w:beforeAutospacing="off" w:after="0" w:afterAutospacing="off"/>
        <w:jc w:val="left"/>
        <w:rPr>
          <w:rFonts w:ascii="DM Serif Display" w:hAnsi="DM Serif Display" w:eastAsia="DM Serif Display" w:cs="DM Serif Display"/>
          <w:b w:val="0"/>
          <w:bCs w:val="0"/>
          <w:i w:val="0"/>
          <w:iCs w:val="0"/>
          <w:caps w:val="0"/>
          <w:smallCaps w:val="0"/>
          <w:strike w:val="0"/>
          <w:dstrike w:val="0"/>
          <w:noProof w:val="0"/>
          <w:color w:val="000000" w:themeColor="text1" w:themeTint="FF" w:themeShade="FF"/>
          <w:sz w:val="24"/>
          <w:szCs w:val="24"/>
          <w:u w:val="none"/>
          <w:lang w:val="it-IT"/>
        </w:rPr>
      </w:pPr>
    </w:p>
    <w:p w:rsidR="5143BB5E" w:rsidP="66EC4233" w:rsidRDefault="5143BB5E" w14:paraId="2E5C47F8" w14:textId="3EDFEB3D">
      <w:pPr>
        <w:spacing w:before="0" w:beforeAutospacing="off" w:after="0" w:afterAutospacing="off"/>
        <w:jc w:val="center"/>
      </w:pPr>
      <w:r w:rsidRPr="66EC4233" w:rsidR="5143BB5E">
        <w:rPr>
          <w:rFonts w:ascii="DM Serif Display" w:hAnsi="DM Serif Display" w:eastAsia="DM Serif Display" w:cs="DM Serif Display"/>
          <w:b w:val="1"/>
          <w:bCs w:val="1"/>
          <w:i w:val="0"/>
          <w:iCs w:val="0"/>
          <w:caps w:val="0"/>
          <w:smallCaps w:val="0"/>
          <w:strike w:val="0"/>
          <w:dstrike w:val="0"/>
          <w:noProof w:val="0"/>
          <w:color w:val="3B5F80"/>
          <w:sz w:val="36"/>
          <w:szCs w:val="36"/>
          <w:u w:val="none"/>
          <w:lang w:val="it-IT"/>
        </w:rPr>
        <w:t>REFERENCE</w:t>
      </w:r>
    </w:p>
    <w:p w:rsidR="5143BB5E" w:rsidP="66EC4233" w:rsidRDefault="5143BB5E" w14:paraId="32E45A1D" w14:textId="5F8C2363">
      <w:pPr>
        <w:spacing w:before="0" w:beforeAutospacing="off" w:after="160" w:afterAutospacing="off"/>
        <w:jc w:val="left"/>
      </w:pPr>
      <w:r w:rsidRPr="66EC4233" w:rsidR="5143BB5E">
        <w:rPr>
          <w:rFonts w:ascii="DM Serif Display" w:hAnsi="DM Serif Display" w:eastAsia="DM Serif Display" w:cs="DM Serif Display"/>
          <w:b w:val="0"/>
          <w:bCs w:val="0"/>
          <w:i w:val="0"/>
          <w:iCs w:val="0"/>
          <w:caps w:val="0"/>
          <w:smallCaps w:val="0"/>
          <w:strike w:val="0"/>
          <w:dstrike w:val="0"/>
          <w:noProof w:val="0"/>
          <w:color w:val="000000" w:themeColor="text1" w:themeTint="FF" w:themeShade="FF"/>
          <w:sz w:val="24"/>
          <w:szCs w:val="24"/>
          <w:u w:val="none"/>
          <w:lang w:val="it-IT"/>
        </w:rPr>
        <w:t>[1] UK National Careers Service, “Build foundation digital skills to help your career,” 2024.</w:t>
      </w:r>
      <w:r>
        <w:br/>
      </w:r>
      <w:hyperlink r:id="R8afec80e66ea407f">
        <w:r w:rsidRPr="66EC4233" w:rsidR="5143BB5E">
          <w:rPr>
            <w:rStyle w:val="Hyperlink"/>
            <w:b w:val="0"/>
            <w:bCs w:val="0"/>
            <w:i w:val="0"/>
            <w:iCs w:val="0"/>
            <w:caps w:val="0"/>
            <w:smallCaps w:val="0"/>
            <w:strike w:val="0"/>
            <w:dstrike w:val="0"/>
            <w:noProof w:val="0"/>
            <w:color w:val="467886"/>
            <w:u w:val="none"/>
            <w:lang w:val="it-IT"/>
          </w:rPr>
          <w:t>https://nationalcareers.service.gov.uk/careers-advice/build-foundation-digital-skills-to-help-your-career/</w:t>
        </w:r>
      </w:hyperlink>
      <w:r w:rsidRPr="66EC4233" w:rsidR="5143BB5E">
        <w:rPr>
          <w:rFonts w:ascii="DM Serif Display" w:hAnsi="DM Serif Display" w:eastAsia="DM Serif Display" w:cs="DM Serif Display"/>
          <w:b w:val="0"/>
          <w:bCs w:val="0"/>
          <w:i w:val="0"/>
          <w:iCs w:val="0"/>
          <w:caps w:val="0"/>
          <w:smallCaps w:val="0"/>
          <w:strike w:val="0"/>
          <w:dstrike w:val="0"/>
          <w:noProof w:val="0"/>
          <w:color w:val="000000" w:themeColor="text1" w:themeTint="FF" w:themeShade="FF"/>
          <w:sz w:val="24"/>
          <w:szCs w:val="24"/>
          <w:u w:val="none"/>
          <w:lang w:val="it-IT"/>
        </w:rPr>
        <w:t xml:space="preserve"> </w:t>
      </w:r>
    </w:p>
    <w:p w:rsidR="5143BB5E" w:rsidP="66EC4233" w:rsidRDefault="5143BB5E" w14:paraId="3529E6A2" w14:textId="7DB0CE10">
      <w:pPr>
        <w:spacing w:before="0" w:beforeAutospacing="off" w:after="160" w:afterAutospacing="off"/>
        <w:jc w:val="left"/>
      </w:pPr>
      <w:r w:rsidRPr="66EC4233" w:rsidR="5143BB5E">
        <w:rPr>
          <w:rFonts w:ascii="DM Serif Display" w:hAnsi="DM Serif Display" w:eastAsia="DM Serif Display" w:cs="DM Serif Display"/>
          <w:b w:val="0"/>
          <w:bCs w:val="0"/>
          <w:i w:val="0"/>
          <w:iCs w:val="0"/>
          <w:caps w:val="0"/>
          <w:smallCaps w:val="0"/>
          <w:strike w:val="0"/>
          <w:dstrike w:val="0"/>
          <w:noProof w:val="0"/>
          <w:color w:val="000000" w:themeColor="text1" w:themeTint="FF" w:themeShade="FF"/>
          <w:sz w:val="24"/>
          <w:szCs w:val="24"/>
          <w:u w:val="none"/>
          <w:lang w:val="it-IT"/>
        </w:rPr>
        <w:t xml:space="preserve">[2] British Computer Society (BCS), “Digital skills and teamwork in computing,” 2023. </w:t>
      </w:r>
    </w:p>
    <w:p w:rsidR="5143BB5E" w:rsidP="66EC4233" w:rsidRDefault="5143BB5E" w14:paraId="08CEB3BA" w14:textId="1FE4AF48">
      <w:pPr>
        <w:spacing w:before="0" w:beforeAutospacing="off" w:after="160" w:afterAutospacing="off"/>
        <w:jc w:val="left"/>
      </w:pPr>
      <w:r w:rsidRPr="66EC4233" w:rsidR="5143BB5E">
        <w:rPr>
          <w:rFonts w:ascii="DM Serif Display" w:hAnsi="DM Serif Display" w:eastAsia="DM Serif Display" w:cs="DM Serif Display"/>
          <w:b w:val="0"/>
          <w:bCs w:val="0"/>
          <w:i w:val="0"/>
          <w:iCs w:val="0"/>
          <w:caps w:val="0"/>
          <w:smallCaps w:val="0"/>
          <w:strike w:val="0"/>
          <w:dstrike w:val="0"/>
          <w:noProof w:val="0"/>
          <w:color w:val="000000" w:themeColor="text1" w:themeTint="FF" w:themeShade="FF"/>
          <w:sz w:val="24"/>
          <w:szCs w:val="24"/>
          <w:u w:val="none"/>
          <w:lang w:val="it-IT"/>
        </w:rPr>
        <w:t xml:space="preserve">[3] Association for Computing Machinery (ACM), “Computing competencies and employability skills,” 2022. </w:t>
      </w:r>
    </w:p>
    <w:p w:rsidR="5143BB5E" w:rsidP="66EC4233" w:rsidRDefault="5143BB5E" w14:paraId="41F5B106" w14:textId="0369218D">
      <w:pPr>
        <w:spacing w:before="0" w:beforeAutospacing="off" w:after="160" w:afterAutospacing="off"/>
        <w:jc w:val="left"/>
      </w:pPr>
      <w:r w:rsidRPr="66EC4233" w:rsidR="5143BB5E">
        <w:rPr>
          <w:rFonts w:ascii="DM Serif Display" w:hAnsi="DM Serif Display" w:eastAsia="DM Serif Display" w:cs="DM Serif Display"/>
          <w:b w:val="0"/>
          <w:bCs w:val="0"/>
          <w:i w:val="0"/>
          <w:iCs w:val="0"/>
          <w:caps w:val="0"/>
          <w:smallCaps w:val="0"/>
          <w:strike w:val="0"/>
          <w:dstrike w:val="0"/>
          <w:noProof w:val="0"/>
          <w:color w:val="000000" w:themeColor="text1" w:themeTint="FF" w:themeShade="FF"/>
          <w:sz w:val="24"/>
          <w:szCs w:val="24"/>
          <w:u w:val="none"/>
          <w:lang w:val="it-IT"/>
        </w:rPr>
        <w:t xml:space="preserve">[4] OpenAI, ChatGPT, private communication, 2026. </w:t>
      </w:r>
    </w:p>
    <w:p w:rsidR="66EC4233" w:rsidP="66EC4233" w:rsidRDefault="66EC4233" w14:paraId="54773DCF" w14:textId="7A97CF2F">
      <w:pPr>
        <w:spacing w:before="0" w:beforeAutospacing="off" w:after="0" w:afterAutospacing="off"/>
      </w:pPr>
    </w:p>
    <w:p w:rsidR="66EC4233" w:rsidRDefault="66EC4233" w14:paraId="62C2AA16" w14:textId="3A9CC6A0"/>
    <w:p w:rsidR="66EC4233" w:rsidRDefault="66EC4233" w14:paraId="1CBC09B5" w14:textId="4C772A98"/>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A9B4A0"/>
    <w:rsid w:val="004E8C16"/>
    <w:rsid w:val="305B6B2E"/>
    <w:rsid w:val="3A88E67A"/>
    <w:rsid w:val="4B42C782"/>
    <w:rsid w:val="5143BB5E"/>
    <w:rsid w:val="66EC4233"/>
    <w:rsid w:val="6A90B3F0"/>
    <w:rsid w:val="6AA9B4A0"/>
    <w:rsid w:val="6C95DA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0759C"/>
  <w15:chartTrackingRefBased/>
  <w15:docId w15:val="{F673C373-CBBB-49F8-A4A8-5428350D5B1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it-IT"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66EC4233"/>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66EC423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188949214" /><Relationship Type="http://schemas.openxmlformats.org/officeDocument/2006/relationships/image" Target="/media/image.jpg" Id="rId1177471351" /><Relationship Type="http://schemas.openxmlformats.org/officeDocument/2006/relationships/image" Target="/media/image2.jpg" Id="rId2105256628" /><Relationship Type="http://schemas.openxmlformats.org/officeDocument/2006/relationships/hyperlink" Target="https://nationalcareers.service.gov.uk/careers-advice/build-foundation-digital-skills-to-help-your-career/" TargetMode="External" Id="R8afec80e66ea407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2026-06-21T18:36:48.7603557Z</dcterms:created>
  <dcterms:modified xsi:type="dcterms:W3CDTF">2026-06-21T18:39:55.7859121Z</dcterms:modified>
  <dc:creator>Nabilath Daouda (2540515)</dc:creator>
  <lastModifiedBy>Nabilath Daouda (2540515)</lastModifiedBy>
</coreProperties>
</file>