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id w:val="-199402154"/>
        <w:docPartObj>
          <w:docPartGallery w:val="Cover Pages"/>
          <w:docPartUnique/>
        </w:docPartObj>
      </w:sdtPr>
      <w:sdtEndPr/>
      <w:sdtContent>
        <w:p w:rsidR="007D4893" w:rsidRDefault="007D4893">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41EC4EBE"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lang w:eastAsia="en-GB"/>
            </w:rPr>
            <mc:AlternateContent>
              <mc:Choice Requires="wps">
                <w:drawing>
                  <wp:anchor distT="0" distB="0" distL="114300" distR="114300" simplePos="0" relativeHeight="251660288"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D0B28" w:rsidRDefault="00AD0B28">
                                    <w:pPr>
                                      <w:pStyle w:val="NoSpacing"/>
                                      <w:jc w:val="right"/>
                                      <w:rPr>
                                        <w:color w:val="595959" w:themeColor="text1" w:themeTint="A6"/>
                                        <w:sz w:val="28"/>
                                        <w:szCs w:val="28"/>
                                      </w:rPr>
                                    </w:pPr>
                                    <w:r>
                                      <w:rPr>
                                        <w:color w:val="595959" w:themeColor="text1" w:themeTint="A6"/>
                                        <w:sz w:val="28"/>
                                        <w:szCs w:val="28"/>
                                      </w:rPr>
                                      <w:t>Name</w:t>
                                    </w:r>
                                  </w:p>
                                </w:sdtContent>
                              </w:sdt>
                              <w:p w:rsidR="00AD0B28" w:rsidRDefault="00A3347D">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0B28">
                                      <w:rPr>
                                        <w:color w:val="595959" w:themeColor="text1" w:themeTint="A6"/>
                                        <w:sz w:val="18"/>
                                        <w:szCs w:val="18"/>
                                      </w:rPr>
                                      <w:t>[Email address]</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rsidR="00AD0B28" w:rsidRDefault="00AD0B28">
                              <w:pPr>
                                <w:pStyle w:val="NoSpacing"/>
                                <w:jc w:val="right"/>
                                <w:rPr>
                                  <w:color w:val="595959" w:themeColor="text1" w:themeTint="A6"/>
                                  <w:sz w:val="28"/>
                                  <w:szCs w:val="28"/>
                                </w:rPr>
                              </w:pPr>
                              <w:r>
                                <w:rPr>
                                  <w:color w:val="595959" w:themeColor="text1" w:themeTint="A6"/>
                                  <w:sz w:val="28"/>
                                  <w:szCs w:val="28"/>
                                </w:rPr>
                                <w:t>Name</w:t>
                              </w:r>
                            </w:p>
                          </w:sdtContent>
                        </w:sdt>
                        <w:p w:rsidR="00AD0B28" w:rsidRDefault="007667A1">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AD0B28">
                                <w:rPr>
                                  <w:color w:val="595959" w:themeColor="text1" w:themeTint="A6"/>
                                  <w:sz w:val="18"/>
                                  <w:szCs w:val="18"/>
                                </w:rPr>
                                <w:t>[Email address]</w:t>
                              </w:r>
                            </w:sdtContent>
                          </w:sdt>
                        </w:p>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0C5678" w:rsidRDefault="000C5678" w:rsidP="000C5678">
                                <w:pPr>
                                  <w:jc w:val="both"/>
                                  <w:rPr>
                                    <w:rFonts w:eastAsia="Times New Roman" w:cs="Arial"/>
                                    <w:color w:val="2E74B5" w:themeColor="accent1" w:themeShade="BF"/>
                                    <w:sz w:val="52"/>
                                    <w:szCs w:val="52"/>
                                    <w:lang w:val="en-US" w:eastAsia="en-GB"/>
                                  </w:rPr>
                                </w:pPr>
                                <w:r>
                                  <w:rPr>
                                    <w:rFonts w:eastAsia="Times New Roman" w:cs="Arial"/>
                                    <w:color w:val="2E74B5" w:themeColor="accent1" w:themeShade="BF"/>
                                    <w:sz w:val="52"/>
                                    <w:szCs w:val="52"/>
                                    <w:lang w:val="en-US" w:eastAsia="en-GB"/>
                                  </w:rPr>
                                  <w:t xml:space="preserve">An </w:t>
                                </w:r>
                                <w:r>
                                  <w:rPr>
                                    <w:rFonts w:eastAsia="Times New Roman" w:cs="Arial"/>
                                    <w:color w:val="2E74B5" w:themeColor="accent1" w:themeShade="BF"/>
                                    <w:sz w:val="52"/>
                                    <w:szCs w:val="52"/>
                                    <w:lang w:val="en-US" w:eastAsia="en-GB"/>
                                  </w:rPr>
                                  <w:t xml:space="preserve">identification and analysis </w:t>
                                </w:r>
                                <w:r>
                                  <w:rPr>
                                    <w:rFonts w:eastAsia="Times New Roman" w:cs="Arial"/>
                                    <w:color w:val="2E74B5" w:themeColor="accent1" w:themeShade="BF"/>
                                    <w:sz w:val="52"/>
                                    <w:szCs w:val="52"/>
                                    <w:lang w:val="en-US" w:eastAsia="en-GB"/>
                                  </w:rPr>
                                  <w:t>of the</w:t>
                                </w:r>
                              </w:p>
                              <w:p w:rsidR="000C5678" w:rsidRDefault="000C5678" w:rsidP="000C5678">
                                <w:pPr>
                                  <w:jc w:val="both"/>
                                  <w:rPr>
                                    <w:color w:val="5B9BD5" w:themeColor="accent1"/>
                                    <w:sz w:val="64"/>
                                    <w:szCs w:val="64"/>
                                  </w:rPr>
                                </w:pPr>
                                <w:proofErr w:type="gramStart"/>
                                <w:r w:rsidRPr="00FB357D">
                                  <w:rPr>
                                    <w:rFonts w:eastAsia="Times New Roman" w:cs="Arial"/>
                                    <w:color w:val="2E74B5" w:themeColor="accent1" w:themeShade="BF"/>
                                    <w:sz w:val="52"/>
                                    <w:szCs w:val="52"/>
                                    <w:lang w:val="en-US" w:eastAsia="en-GB"/>
                                  </w:rPr>
                                  <w:t>current</w:t>
                                </w:r>
                                <w:proofErr w:type="gramEnd"/>
                                <w:r w:rsidRPr="00FB357D">
                                  <w:rPr>
                                    <w:rFonts w:eastAsia="Times New Roman" w:cs="Arial"/>
                                    <w:color w:val="2E74B5" w:themeColor="accent1" w:themeShade="BF"/>
                                    <w:sz w:val="52"/>
                                    <w:szCs w:val="52"/>
                                    <w:lang w:val="en-US" w:eastAsia="en-GB"/>
                                  </w:rPr>
                                  <w:t xml:space="preserve"> </w:t>
                                </w:r>
                                <w:r>
                                  <w:rPr>
                                    <w:rFonts w:eastAsia="Times New Roman" w:cs="Arial"/>
                                    <w:color w:val="2E74B5" w:themeColor="accent1" w:themeShade="BF"/>
                                    <w:sz w:val="52"/>
                                    <w:szCs w:val="52"/>
                                    <w:lang w:val="en-US" w:eastAsia="en-GB"/>
                                  </w:rPr>
                                  <w:t>problems faced</w:t>
                                </w:r>
                                <w:r w:rsidRPr="00FB357D">
                                  <w:rPr>
                                    <w:rFonts w:eastAsia="Times New Roman" w:cs="Arial"/>
                                    <w:color w:val="2E74B5" w:themeColor="accent1" w:themeShade="BF"/>
                                    <w:sz w:val="52"/>
                                    <w:szCs w:val="52"/>
                                    <w:lang w:val="en-US" w:eastAsia="en-GB"/>
                                  </w:rPr>
                                  <w:t xml:space="preserve"> </w:t>
                                </w:r>
                                <w:r>
                                  <w:rPr>
                                    <w:rFonts w:eastAsia="Times New Roman" w:cs="Arial"/>
                                    <w:color w:val="2E74B5" w:themeColor="accent1" w:themeShade="BF"/>
                                    <w:sz w:val="52"/>
                                    <w:szCs w:val="52"/>
                                    <w:lang w:val="en-US" w:eastAsia="en-GB"/>
                                  </w:rPr>
                                  <w:t>by</w:t>
                                </w:r>
                                <w:r>
                                  <w:rPr>
                                    <w:rFonts w:eastAsia="Times New Roman" w:cs="Arial"/>
                                    <w:color w:val="2E74B5" w:themeColor="accent1" w:themeShade="BF"/>
                                    <w:sz w:val="52"/>
                                    <w:szCs w:val="52"/>
                                    <w:lang w:val="en-US" w:eastAsia="en-GB"/>
                                  </w:rPr>
                                  <w:t xml:space="preserve"> </w:t>
                                </w:r>
                                <w:proofErr w:type="spellStart"/>
                                <w:r>
                                  <w:rPr>
                                    <w:rFonts w:eastAsia="Times New Roman" w:cs="Arial"/>
                                    <w:color w:val="2E74B5" w:themeColor="accent1" w:themeShade="BF"/>
                                    <w:sz w:val="52"/>
                                    <w:szCs w:val="52"/>
                                    <w:lang w:val="en-US" w:eastAsia="en-GB"/>
                                  </w:rPr>
                                  <w:t>Debenhem</w:t>
                                </w:r>
                                <w:proofErr w:type="spellEnd"/>
                                <w:r>
                                  <w:rPr>
                                    <w:rFonts w:eastAsia="Times New Roman" w:cs="Arial"/>
                                    <w:color w:val="2E74B5" w:themeColor="accent1" w:themeShade="BF"/>
                                    <w:sz w:val="52"/>
                                    <w:szCs w:val="52"/>
                                    <w:lang w:val="en-US" w:eastAsia="en-GB"/>
                                  </w:rPr>
                                  <w:t xml:space="preserve"> and suggesting strategic decisions</w:t>
                                </w:r>
                              </w:p>
                              <w:p w:rsidR="00AD0B28" w:rsidRPr="000C5678" w:rsidRDefault="00AD0B28" w:rsidP="00EB3F77">
                                <w:pPr>
                                  <w:jc w:val="center"/>
                                  <w:rPr>
                                    <w:color w:val="5B9BD5" w:themeColor="accent1"/>
                                    <w:sz w:val="32"/>
                                    <w:szCs w:val="32"/>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id="_x0000_t202" coordsize="21600,21600" o:spt="202" path="m,l,21600r21600,l21600,xe">
                    <v:stroke joinstyle="miter"/>
                    <v:path gradientshapeok="t" o:connecttype="rect"/>
                  </v:shapetype>
                  <v:shape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rsidR="000C5678" w:rsidRDefault="000C5678" w:rsidP="000C5678">
                          <w:pPr>
                            <w:jc w:val="both"/>
                            <w:rPr>
                              <w:rFonts w:eastAsia="Times New Roman" w:cs="Arial"/>
                              <w:color w:val="2E74B5" w:themeColor="accent1" w:themeShade="BF"/>
                              <w:sz w:val="52"/>
                              <w:szCs w:val="52"/>
                              <w:lang w:val="en-US" w:eastAsia="en-GB"/>
                            </w:rPr>
                          </w:pPr>
                          <w:r>
                            <w:rPr>
                              <w:rFonts w:eastAsia="Times New Roman" w:cs="Arial"/>
                              <w:color w:val="2E74B5" w:themeColor="accent1" w:themeShade="BF"/>
                              <w:sz w:val="52"/>
                              <w:szCs w:val="52"/>
                              <w:lang w:val="en-US" w:eastAsia="en-GB"/>
                            </w:rPr>
                            <w:t xml:space="preserve">An </w:t>
                          </w:r>
                          <w:r>
                            <w:rPr>
                              <w:rFonts w:eastAsia="Times New Roman" w:cs="Arial"/>
                              <w:color w:val="2E74B5" w:themeColor="accent1" w:themeShade="BF"/>
                              <w:sz w:val="52"/>
                              <w:szCs w:val="52"/>
                              <w:lang w:val="en-US" w:eastAsia="en-GB"/>
                            </w:rPr>
                            <w:t xml:space="preserve">identification and analysis </w:t>
                          </w:r>
                          <w:r>
                            <w:rPr>
                              <w:rFonts w:eastAsia="Times New Roman" w:cs="Arial"/>
                              <w:color w:val="2E74B5" w:themeColor="accent1" w:themeShade="BF"/>
                              <w:sz w:val="52"/>
                              <w:szCs w:val="52"/>
                              <w:lang w:val="en-US" w:eastAsia="en-GB"/>
                            </w:rPr>
                            <w:t>of the</w:t>
                          </w:r>
                        </w:p>
                        <w:p w:rsidR="000C5678" w:rsidRDefault="000C5678" w:rsidP="000C5678">
                          <w:pPr>
                            <w:jc w:val="both"/>
                            <w:rPr>
                              <w:color w:val="5B9BD5" w:themeColor="accent1"/>
                              <w:sz w:val="64"/>
                              <w:szCs w:val="64"/>
                            </w:rPr>
                          </w:pPr>
                          <w:proofErr w:type="gramStart"/>
                          <w:r w:rsidRPr="00FB357D">
                            <w:rPr>
                              <w:rFonts w:eastAsia="Times New Roman" w:cs="Arial"/>
                              <w:color w:val="2E74B5" w:themeColor="accent1" w:themeShade="BF"/>
                              <w:sz w:val="52"/>
                              <w:szCs w:val="52"/>
                              <w:lang w:val="en-US" w:eastAsia="en-GB"/>
                            </w:rPr>
                            <w:t>current</w:t>
                          </w:r>
                          <w:proofErr w:type="gramEnd"/>
                          <w:r w:rsidRPr="00FB357D">
                            <w:rPr>
                              <w:rFonts w:eastAsia="Times New Roman" w:cs="Arial"/>
                              <w:color w:val="2E74B5" w:themeColor="accent1" w:themeShade="BF"/>
                              <w:sz w:val="52"/>
                              <w:szCs w:val="52"/>
                              <w:lang w:val="en-US" w:eastAsia="en-GB"/>
                            </w:rPr>
                            <w:t xml:space="preserve"> </w:t>
                          </w:r>
                          <w:r>
                            <w:rPr>
                              <w:rFonts w:eastAsia="Times New Roman" w:cs="Arial"/>
                              <w:color w:val="2E74B5" w:themeColor="accent1" w:themeShade="BF"/>
                              <w:sz w:val="52"/>
                              <w:szCs w:val="52"/>
                              <w:lang w:val="en-US" w:eastAsia="en-GB"/>
                            </w:rPr>
                            <w:t>problems faced</w:t>
                          </w:r>
                          <w:r w:rsidRPr="00FB357D">
                            <w:rPr>
                              <w:rFonts w:eastAsia="Times New Roman" w:cs="Arial"/>
                              <w:color w:val="2E74B5" w:themeColor="accent1" w:themeShade="BF"/>
                              <w:sz w:val="52"/>
                              <w:szCs w:val="52"/>
                              <w:lang w:val="en-US" w:eastAsia="en-GB"/>
                            </w:rPr>
                            <w:t xml:space="preserve"> </w:t>
                          </w:r>
                          <w:r>
                            <w:rPr>
                              <w:rFonts w:eastAsia="Times New Roman" w:cs="Arial"/>
                              <w:color w:val="2E74B5" w:themeColor="accent1" w:themeShade="BF"/>
                              <w:sz w:val="52"/>
                              <w:szCs w:val="52"/>
                              <w:lang w:val="en-US" w:eastAsia="en-GB"/>
                            </w:rPr>
                            <w:t>by</w:t>
                          </w:r>
                          <w:r>
                            <w:rPr>
                              <w:rFonts w:eastAsia="Times New Roman" w:cs="Arial"/>
                              <w:color w:val="2E74B5" w:themeColor="accent1" w:themeShade="BF"/>
                              <w:sz w:val="52"/>
                              <w:szCs w:val="52"/>
                              <w:lang w:val="en-US" w:eastAsia="en-GB"/>
                            </w:rPr>
                            <w:t xml:space="preserve"> </w:t>
                          </w:r>
                          <w:proofErr w:type="spellStart"/>
                          <w:r>
                            <w:rPr>
                              <w:rFonts w:eastAsia="Times New Roman" w:cs="Arial"/>
                              <w:color w:val="2E74B5" w:themeColor="accent1" w:themeShade="BF"/>
                              <w:sz w:val="52"/>
                              <w:szCs w:val="52"/>
                              <w:lang w:val="en-US" w:eastAsia="en-GB"/>
                            </w:rPr>
                            <w:t>Debenhem</w:t>
                          </w:r>
                          <w:proofErr w:type="spellEnd"/>
                          <w:r>
                            <w:rPr>
                              <w:rFonts w:eastAsia="Times New Roman" w:cs="Arial"/>
                              <w:color w:val="2E74B5" w:themeColor="accent1" w:themeShade="BF"/>
                              <w:sz w:val="52"/>
                              <w:szCs w:val="52"/>
                              <w:lang w:val="en-US" w:eastAsia="en-GB"/>
                            </w:rPr>
                            <w:t xml:space="preserve"> and suggesting strategic decisions</w:t>
                          </w:r>
                        </w:p>
                        <w:p w:rsidR="00AD0B28" w:rsidRPr="000C5678" w:rsidRDefault="00AD0B28" w:rsidP="00EB3F77">
                          <w:pPr>
                            <w:jc w:val="center"/>
                            <w:rPr>
                              <w:color w:val="5B9BD5" w:themeColor="accent1"/>
                              <w:sz w:val="32"/>
                              <w:szCs w:val="32"/>
                            </w:rPr>
                          </w:pP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rsidR="00AD0B28" w:rsidRDefault="00FB357D">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rsidR="007D4893" w:rsidRDefault="007D4893">
          <w:r>
            <w:br w:type="page"/>
          </w:r>
        </w:p>
      </w:sdtContent>
    </w:sdt>
    <w:p w:rsidR="00507A89" w:rsidRDefault="007D4893" w:rsidP="007D4893">
      <w:pPr>
        <w:pStyle w:val="Heading1"/>
      </w:pPr>
      <w:bookmarkStart w:id="0" w:name="_Toc532318815"/>
      <w:r>
        <w:lastRenderedPageBreak/>
        <w:t>Executive Summary</w:t>
      </w:r>
      <w:bookmarkEnd w:id="0"/>
    </w:p>
    <w:p w:rsidR="00DB0A47" w:rsidRPr="00DB0A47" w:rsidRDefault="00DB0A47" w:rsidP="00DB0A47">
      <w:pPr>
        <w:kinsoku w:val="0"/>
        <w:overflowPunct w:val="0"/>
        <w:spacing w:after="0" w:line="240" w:lineRule="auto"/>
        <w:contextualSpacing/>
        <w:textAlignment w:val="baseline"/>
        <w:rPr>
          <w:rFonts w:ascii="Times New Roman" w:eastAsia="Times New Roman" w:hAnsi="Times New Roman" w:cs="Times New Roman"/>
          <w:lang w:eastAsia="en-GB"/>
        </w:rPr>
      </w:pPr>
      <w:r w:rsidRPr="00DB0A47">
        <w:rPr>
          <w:rFonts w:eastAsiaTheme="minorEastAsia" w:hAnsi="Myriad Pro"/>
          <w:color w:val="000000" w:themeColor="text1"/>
          <w:kern w:val="24"/>
          <w:lang w:eastAsia="en-GB"/>
        </w:rPr>
        <w:t>The summary should briefly describe the content of the report. It should cover the aims of the report, what was found and what, if any, action is called for. Aim for about 1/2 a page in length and avoid detail or discussion; just outline the main points. Remember that the summary is the first thing that is read. It should provide the reader with a clear, helpful overview of the content of the report.</w:t>
      </w:r>
    </w:p>
    <w:p w:rsidR="007D4893" w:rsidRPr="00DB0A47"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rsidR="007D4893" w:rsidRDefault="007D4893">
          <w:pPr>
            <w:pStyle w:val="TOCHeading"/>
          </w:pPr>
          <w:r>
            <w:t>Contents</w:t>
          </w:r>
        </w:p>
        <w:p w:rsidR="00A3347D"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2318815" w:history="1">
            <w:r w:rsidR="00A3347D" w:rsidRPr="00FA690D">
              <w:rPr>
                <w:rStyle w:val="Hyperlink"/>
                <w:noProof/>
              </w:rPr>
              <w:t>Executive Summary</w:t>
            </w:r>
            <w:r w:rsidR="00A3347D">
              <w:rPr>
                <w:noProof/>
                <w:webHidden/>
              </w:rPr>
              <w:tab/>
            </w:r>
            <w:r w:rsidR="00A3347D">
              <w:rPr>
                <w:noProof/>
                <w:webHidden/>
              </w:rPr>
              <w:fldChar w:fldCharType="begin"/>
            </w:r>
            <w:r w:rsidR="00A3347D">
              <w:rPr>
                <w:noProof/>
                <w:webHidden/>
              </w:rPr>
              <w:instrText xml:space="preserve"> PAGEREF _Toc532318815 \h </w:instrText>
            </w:r>
            <w:r w:rsidR="00A3347D">
              <w:rPr>
                <w:noProof/>
                <w:webHidden/>
              </w:rPr>
            </w:r>
            <w:r w:rsidR="00A3347D">
              <w:rPr>
                <w:noProof/>
                <w:webHidden/>
              </w:rPr>
              <w:fldChar w:fldCharType="separate"/>
            </w:r>
            <w:r w:rsidR="00A3347D">
              <w:rPr>
                <w:noProof/>
                <w:webHidden/>
              </w:rPr>
              <w:t>1</w:t>
            </w:r>
            <w:r w:rsidR="00A3347D">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16" w:history="1">
            <w:r w:rsidRPr="00FA690D">
              <w:rPr>
                <w:rStyle w:val="Hyperlink"/>
                <w:noProof/>
              </w:rPr>
              <w:t>Introduction</w:t>
            </w:r>
            <w:r>
              <w:rPr>
                <w:noProof/>
                <w:webHidden/>
              </w:rPr>
              <w:tab/>
            </w:r>
            <w:r>
              <w:rPr>
                <w:noProof/>
                <w:webHidden/>
              </w:rPr>
              <w:fldChar w:fldCharType="begin"/>
            </w:r>
            <w:r>
              <w:rPr>
                <w:noProof/>
                <w:webHidden/>
              </w:rPr>
              <w:instrText xml:space="preserve"> PAGEREF _Toc532318816 \h </w:instrText>
            </w:r>
            <w:r>
              <w:rPr>
                <w:noProof/>
                <w:webHidden/>
              </w:rPr>
            </w:r>
            <w:r>
              <w:rPr>
                <w:noProof/>
                <w:webHidden/>
              </w:rPr>
              <w:fldChar w:fldCharType="separate"/>
            </w:r>
            <w:r>
              <w:rPr>
                <w:noProof/>
                <w:webHidden/>
              </w:rPr>
              <w:t>3</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17" w:history="1">
            <w:r w:rsidRPr="00FA690D">
              <w:rPr>
                <w:rStyle w:val="Hyperlink"/>
                <w:noProof/>
              </w:rPr>
              <w:t>Main Body</w:t>
            </w:r>
            <w:r>
              <w:rPr>
                <w:noProof/>
                <w:webHidden/>
              </w:rPr>
              <w:tab/>
            </w:r>
            <w:r>
              <w:rPr>
                <w:noProof/>
                <w:webHidden/>
              </w:rPr>
              <w:fldChar w:fldCharType="begin"/>
            </w:r>
            <w:r>
              <w:rPr>
                <w:noProof/>
                <w:webHidden/>
              </w:rPr>
              <w:instrText xml:space="preserve"> PAGEREF _Toc532318817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18" w:history="1">
            <w:r w:rsidRPr="00FA690D">
              <w:rPr>
                <w:rStyle w:val="Hyperlink"/>
                <w:noProof/>
              </w:rPr>
              <w:t>PESTLE Analysis</w:t>
            </w:r>
            <w:r>
              <w:rPr>
                <w:noProof/>
                <w:webHidden/>
              </w:rPr>
              <w:tab/>
            </w:r>
            <w:r>
              <w:rPr>
                <w:noProof/>
                <w:webHidden/>
              </w:rPr>
              <w:fldChar w:fldCharType="begin"/>
            </w:r>
            <w:r>
              <w:rPr>
                <w:noProof/>
                <w:webHidden/>
              </w:rPr>
              <w:instrText xml:space="preserve"> PAGEREF _Toc532318818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19" w:history="1">
            <w:r w:rsidRPr="00FA690D">
              <w:rPr>
                <w:rStyle w:val="Hyperlink"/>
                <w:noProof/>
              </w:rPr>
              <w:t>Stakeholder Analysis</w:t>
            </w:r>
            <w:r>
              <w:rPr>
                <w:noProof/>
                <w:webHidden/>
              </w:rPr>
              <w:tab/>
            </w:r>
            <w:r>
              <w:rPr>
                <w:noProof/>
                <w:webHidden/>
              </w:rPr>
              <w:fldChar w:fldCharType="begin"/>
            </w:r>
            <w:r>
              <w:rPr>
                <w:noProof/>
                <w:webHidden/>
              </w:rPr>
              <w:instrText xml:space="preserve"> PAGEREF _Toc532318819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0" w:history="1">
            <w:r w:rsidRPr="00FA690D">
              <w:rPr>
                <w:rStyle w:val="Hyperlink"/>
                <w:noProof/>
              </w:rPr>
              <w:t>Current Problems (examples of some of the problems)</w:t>
            </w:r>
            <w:r>
              <w:rPr>
                <w:noProof/>
                <w:webHidden/>
              </w:rPr>
              <w:tab/>
            </w:r>
            <w:r>
              <w:rPr>
                <w:noProof/>
                <w:webHidden/>
              </w:rPr>
              <w:fldChar w:fldCharType="begin"/>
            </w:r>
            <w:r>
              <w:rPr>
                <w:noProof/>
                <w:webHidden/>
              </w:rPr>
              <w:instrText xml:space="preserve"> PAGEREF _Toc532318820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1" w:history="1">
            <w:r w:rsidRPr="00FA690D">
              <w:rPr>
                <w:rStyle w:val="Hyperlink"/>
                <w:noProof/>
              </w:rPr>
              <w:t>Trends related to population in UK and Europe</w:t>
            </w:r>
            <w:r>
              <w:rPr>
                <w:noProof/>
                <w:webHidden/>
              </w:rPr>
              <w:tab/>
            </w:r>
            <w:r>
              <w:rPr>
                <w:noProof/>
                <w:webHidden/>
              </w:rPr>
              <w:fldChar w:fldCharType="begin"/>
            </w:r>
            <w:r>
              <w:rPr>
                <w:noProof/>
                <w:webHidden/>
              </w:rPr>
              <w:instrText xml:space="preserve"> PAGEREF _Toc532318821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2" w:history="1">
            <w:r w:rsidRPr="00FA690D">
              <w:rPr>
                <w:rStyle w:val="Hyperlink"/>
                <w:noProof/>
              </w:rPr>
              <w:t>Strengths and Weaknesses of Debenhams</w:t>
            </w:r>
            <w:r>
              <w:rPr>
                <w:noProof/>
                <w:webHidden/>
              </w:rPr>
              <w:tab/>
            </w:r>
            <w:r>
              <w:rPr>
                <w:noProof/>
                <w:webHidden/>
              </w:rPr>
              <w:fldChar w:fldCharType="begin"/>
            </w:r>
            <w:r>
              <w:rPr>
                <w:noProof/>
                <w:webHidden/>
              </w:rPr>
              <w:instrText xml:space="preserve"> PAGEREF _Toc532318822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3" w:history="1">
            <w:r w:rsidRPr="00FA690D">
              <w:rPr>
                <w:rStyle w:val="Hyperlink"/>
                <w:noProof/>
              </w:rPr>
              <w:t>Suppliers and Competition</w:t>
            </w:r>
            <w:r>
              <w:rPr>
                <w:noProof/>
                <w:webHidden/>
              </w:rPr>
              <w:tab/>
            </w:r>
            <w:r>
              <w:rPr>
                <w:noProof/>
                <w:webHidden/>
              </w:rPr>
              <w:fldChar w:fldCharType="begin"/>
            </w:r>
            <w:r>
              <w:rPr>
                <w:noProof/>
                <w:webHidden/>
              </w:rPr>
              <w:instrText xml:space="preserve"> PAGEREF _Toc532318823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4" w:history="1">
            <w:r w:rsidRPr="00FA690D">
              <w:rPr>
                <w:rStyle w:val="Hyperlink"/>
                <w:noProof/>
              </w:rPr>
              <w:t>Finance &amp; Economics</w:t>
            </w:r>
            <w:r>
              <w:rPr>
                <w:noProof/>
                <w:webHidden/>
              </w:rPr>
              <w:tab/>
            </w:r>
            <w:r>
              <w:rPr>
                <w:noProof/>
                <w:webHidden/>
              </w:rPr>
              <w:fldChar w:fldCharType="begin"/>
            </w:r>
            <w:r>
              <w:rPr>
                <w:noProof/>
                <w:webHidden/>
              </w:rPr>
              <w:instrText xml:space="preserve"> PAGEREF _Toc532318824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5" w:history="1">
            <w:r w:rsidRPr="00FA690D">
              <w:rPr>
                <w:rStyle w:val="Hyperlink"/>
                <w:noProof/>
              </w:rPr>
              <w:t>Changes in Lifestyle</w:t>
            </w:r>
            <w:r>
              <w:rPr>
                <w:noProof/>
                <w:webHidden/>
              </w:rPr>
              <w:tab/>
            </w:r>
            <w:r>
              <w:rPr>
                <w:noProof/>
                <w:webHidden/>
              </w:rPr>
              <w:fldChar w:fldCharType="begin"/>
            </w:r>
            <w:r>
              <w:rPr>
                <w:noProof/>
                <w:webHidden/>
              </w:rPr>
              <w:instrText xml:space="preserve"> PAGEREF _Toc532318825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6" w:history="1">
            <w:r w:rsidRPr="00FA690D">
              <w:rPr>
                <w:rStyle w:val="Hyperlink"/>
                <w:noProof/>
              </w:rPr>
              <w:t>Political and Legal Requirements</w:t>
            </w:r>
            <w:r>
              <w:rPr>
                <w:noProof/>
                <w:webHidden/>
              </w:rPr>
              <w:tab/>
            </w:r>
            <w:r>
              <w:rPr>
                <w:noProof/>
                <w:webHidden/>
              </w:rPr>
              <w:fldChar w:fldCharType="begin"/>
            </w:r>
            <w:r>
              <w:rPr>
                <w:noProof/>
                <w:webHidden/>
              </w:rPr>
              <w:instrText xml:space="preserve"> PAGEREF _Toc532318826 \h </w:instrText>
            </w:r>
            <w:r>
              <w:rPr>
                <w:noProof/>
                <w:webHidden/>
              </w:rPr>
            </w:r>
            <w:r>
              <w:rPr>
                <w:noProof/>
                <w:webHidden/>
              </w:rPr>
              <w:fldChar w:fldCharType="separate"/>
            </w:r>
            <w:r>
              <w:rPr>
                <w:noProof/>
                <w:webHidden/>
              </w:rPr>
              <w:t>4</w:t>
            </w:r>
            <w:r>
              <w:rPr>
                <w:noProof/>
                <w:webHidden/>
              </w:rPr>
              <w:fldChar w:fldCharType="end"/>
            </w:r>
          </w:hyperlink>
        </w:p>
        <w:p w:rsidR="00A3347D" w:rsidRDefault="00A3347D">
          <w:pPr>
            <w:pStyle w:val="TOC2"/>
            <w:tabs>
              <w:tab w:val="right" w:leader="dot" w:pos="9016"/>
            </w:tabs>
            <w:rPr>
              <w:rFonts w:eastAsiaTheme="minorEastAsia"/>
              <w:noProof/>
              <w:lang w:eastAsia="en-GB"/>
            </w:rPr>
          </w:pPr>
          <w:hyperlink w:anchor="_Toc532318827" w:history="1">
            <w:r w:rsidRPr="00FA690D">
              <w:rPr>
                <w:rStyle w:val="Hyperlink"/>
                <w:noProof/>
              </w:rPr>
              <w:t>Environmental and Ethical concerns</w:t>
            </w:r>
            <w:r>
              <w:rPr>
                <w:noProof/>
                <w:webHidden/>
              </w:rPr>
              <w:tab/>
            </w:r>
            <w:r>
              <w:rPr>
                <w:noProof/>
                <w:webHidden/>
              </w:rPr>
              <w:fldChar w:fldCharType="begin"/>
            </w:r>
            <w:r>
              <w:rPr>
                <w:noProof/>
                <w:webHidden/>
              </w:rPr>
              <w:instrText xml:space="preserve"> PAGEREF _Toc532318827 \h </w:instrText>
            </w:r>
            <w:r>
              <w:rPr>
                <w:noProof/>
                <w:webHidden/>
              </w:rPr>
            </w:r>
            <w:r>
              <w:rPr>
                <w:noProof/>
                <w:webHidden/>
              </w:rPr>
              <w:fldChar w:fldCharType="separate"/>
            </w:r>
            <w:r>
              <w:rPr>
                <w:noProof/>
                <w:webHidden/>
              </w:rPr>
              <w:t>5</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28" w:history="1">
            <w:r w:rsidRPr="00FA690D">
              <w:rPr>
                <w:rStyle w:val="Hyperlink"/>
                <w:noProof/>
              </w:rPr>
              <w:t>Core Problems of Debenhams</w:t>
            </w:r>
            <w:r>
              <w:rPr>
                <w:noProof/>
                <w:webHidden/>
              </w:rPr>
              <w:tab/>
            </w:r>
            <w:r>
              <w:rPr>
                <w:noProof/>
                <w:webHidden/>
              </w:rPr>
              <w:fldChar w:fldCharType="begin"/>
            </w:r>
            <w:r>
              <w:rPr>
                <w:noProof/>
                <w:webHidden/>
              </w:rPr>
              <w:instrText xml:space="preserve"> PAGEREF _Toc532318828 \h </w:instrText>
            </w:r>
            <w:r>
              <w:rPr>
                <w:noProof/>
                <w:webHidden/>
              </w:rPr>
            </w:r>
            <w:r>
              <w:rPr>
                <w:noProof/>
                <w:webHidden/>
              </w:rPr>
              <w:fldChar w:fldCharType="separate"/>
            </w:r>
            <w:r>
              <w:rPr>
                <w:noProof/>
                <w:webHidden/>
              </w:rPr>
              <w:t>5</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29" w:history="1">
            <w:r w:rsidRPr="00FA690D">
              <w:rPr>
                <w:rStyle w:val="Hyperlink"/>
                <w:noProof/>
              </w:rPr>
              <w:t>Problem solving and Decision making models</w:t>
            </w:r>
            <w:r>
              <w:rPr>
                <w:noProof/>
                <w:webHidden/>
              </w:rPr>
              <w:tab/>
            </w:r>
            <w:r>
              <w:rPr>
                <w:noProof/>
                <w:webHidden/>
              </w:rPr>
              <w:fldChar w:fldCharType="begin"/>
            </w:r>
            <w:r>
              <w:rPr>
                <w:noProof/>
                <w:webHidden/>
              </w:rPr>
              <w:instrText xml:space="preserve"> PAGEREF _Toc532318829 \h </w:instrText>
            </w:r>
            <w:r>
              <w:rPr>
                <w:noProof/>
                <w:webHidden/>
              </w:rPr>
            </w:r>
            <w:r>
              <w:rPr>
                <w:noProof/>
                <w:webHidden/>
              </w:rPr>
              <w:fldChar w:fldCharType="separate"/>
            </w:r>
            <w:r>
              <w:rPr>
                <w:noProof/>
                <w:webHidden/>
              </w:rPr>
              <w:t>5</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30" w:history="1">
            <w:r w:rsidRPr="00FA690D">
              <w:rPr>
                <w:rStyle w:val="Hyperlink"/>
                <w:noProof/>
              </w:rPr>
              <w:t>Conclusion</w:t>
            </w:r>
            <w:r>
              <w:rPr>
                <w:noProof/>
                <w:webHidden/>
              </w:rPr>
              <w:tab/>
            </w:r>
            <w:r>
              <w:rPr>
                <w:noProof/>
                <w:webHidden/>
              </w:rPr>
              <w:fldChar w:fldCharType="begin"/>
            </w:r>
            <w:r>
              <w:rPr>
                <w:noProof/>
                <w:webHidden/>
              </w:rPr>
              <w:instrText xml:space="preserve"> PAGEREF _Toc532318830 \h </w:instrText>
            </w:r>
            <w:r>
              <w:rPr>
                <w:noProof/>
                <w:webHidden/>
              </w:rPr>
            </w:r>
            <w:r>
              <w:rPr>
                <w:noProof/>
                <w:webHidden/>
              </w:rPr>
              <w:fldChar w:fldCharType="separate"/>
            </w:r>
            <w:r>
              <w:rPr>
                <w:noProof/>
                <w:webHidden/>
              </w:rPr>
              <w:t>6</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31" w:history="1">
            <w:r w:rsidRPr="00FA690D">
              <w:rPr>
                <w:rStyle w:val="Hyperlink"/>
                <w:noProof/>
              </w:rPr>
              <w:t>Recommendations</w:t>
            </w:r>
            <w:r>
              <w:rPr>
                <w:noProof/>
                <w:webHidden/>
              </w:rPr>
              <w:tab/>
            </w:r>
            <w:r>
              <w:rPr>
                <w:noProof/>
                <w:webHidden/>
              </w:rPr>
              <w:fldChar w:fldCharType="begin"/>
            </w:r>
            <w:r>
              <w:rPr>
                <w:noProof/>
                <w:webHidden/>
              </w:rPr>
              <w:instrText xml:space="preserve"> PAGEREF _Toc532318831 \h </w:instrText>
            </w:r>
            <w:r>
              <w:rPr>
                <w:noProof/>
                <w:webHidden/>
              </w:rPr>
            </w:r>
            <w:r>
              <w:rPr>
                <w:noProof/>
                <w:webHidden/>
              </w:rPr>
              <w:fldChar w:fldCharType="separate"/>
            </w:r>
            <w:r>
              <w:rPr>
                <w:noProof/>
                <w:webHidden/>
              </w:rPr>
              <w:t>6</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32" w:history="1">
            <w:r w:rsidRPr="00FA690D">
              <w:rPr>
                <w:rStyle w:val="Hyperlink"/>
                <w:noProof/>
              </w:rPr>
              <w:t>Reference List</w:t>
            </w:r>
            <w:r>
              <w:rPr>
                <w:noProof/>
                <w:webHidden/>
              </w:rPr>
              <w:tab/>
            </w:r>
            <w:r>
              <w:rPr>
                <w:noProof/>
                <w:webHidden/>
              </w:rPr>
              <w:fldChar w:fldCharType="begin"/>
            </w:r>
            <w:r>
              <w:rPr>
                <w:noProof/>
                <w:webHidden/>
              </w:rPr>
              <w:instrText xml:space="preserve"> PAGEREF _Toc532318832 \h </w:instrText>
            </w:r>
            <w:r>
              <w:rPr>
                <w:noProof/>
                <w:webHidden/>
              </w:rPr>
            </w:r>
            <w:r>
              <w:rPr>
                <w:noProof/>
                <w:webHidden/>
              </w:rPr>
              <w:fldChar w:fldCharType="separate"/>
            </w:r>
            <w:r>
              <w:rPr>
                <w:noProof/>
                <w:webHidden/>
              </w:rPr>
              <w:t>7</w:t>
            </w:r>
            <w:r>
              <w:rPr>
                <w:noProof/>
                <w:webHidden/>
              </w:rPr>
              <w:fldChar w:fldCharType="end"/>
            </w:r>
          </w:hyperlink>
        </w:p>
        <w:p w:rsidR="00A3347D" w:rsidRDefault="00A3347D">
          <w:pPr>
            <w:pStyle w:val="TOC1"/>
            <w:tabs>
              <w:tab w:val="right" w:leader="dot" w:pos="9016"/>
            </w:tabs>
            <w:rPr>
              <w:rFonts w:eastAsiaTheme="minorEastAsia"/>
              <w:noProof/>
              <w:lang w:eastAsia="en-GB"/>
            </w:rPr>
          </w:pPr>
          <w:hyperlink w:anchor="_Toc532318833" w:history="1">
            <w:r w:rsidRPr="00FA690D">
              <w:rPr>
                <w:rStyle w:val="Hyperlink"/>
                <w:noProof/>
              </w:rPr>
              <w:t>Appendix</w:t>
            </w:r>
            <w:r>
              <w:rPr>
                <w:noProof/>
                <w:webHidden/>
              </w:rPr>
              <w:tab/>
            </w:r>
            <w:r>
              <w:rPr>
                <w:noProof/>
                <w:webHidden/>
              </w:rPr>
              <w:fldChar w:fldCharType="begin"/>
            </w:r>
            <w:r>
              <w:rPr>
                <w:noProof/>
                <w:webHidden/>
              </w:rPr>
              <w:instrText xml:space="preserve"> PAGEREF _Toc532318833 \h </w:instrText>
            </w:r>
            <w:r>
              <w:rPr>
                <w:noProof/>
                <w:webHidden/>
              </w:rPr>
            </w:r>
            <w:r>
              <w:rPr>
                <w:noProof/>
                <w:webHidden/>
              </w:rPr>
              <w:fldChar w:fldCharType="separate"/>
            </w:r>
            <w:r>
              <w:rPr>
                <w:noProof/>
                <w:webHidden/>
              </w:rPr>
              <w:t>7</w:t>
            </w:r>
            <w:r>
              <w:rPr>
                <w:noProof/>
                <w:webHidden/>
              </w:rPr>
              <w:fldChar w:fldCharType="end"/>
            </w:r>
          </w:hyperlink>
        </w:p>
        <w:p w:rsidR="007D4893" w:rsidRDefault="007D4893">
          <w:r>
            <w:rPr>
              <w:b/>
              <w:bCs/>
              <w:noProof/>
            </w:rPr>
            <w:fldChar w:fldCharType="end"/>
          </w:r>
        </w:p>
      </w:sdtContent>
    </w:sdt>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 w:rsidR="007D4893" w:rsidRDefault="007D4893" w:rsidP="007D4893">
      <w:pPr>
        <w:pStyle w:val="Heading1"/>
      </w:pPr>
      <w:bookmarkStart w:id="1" w:name="_Toc532318816"/>
      <w:r>
        <w:t>Introduction</w:t>
      </w:r>
      <w:bookmarkEnd w:id="1"/>
    </w:p>
    <w:p w:rsidR="007D4893" w:rsidRDefault="007D4893" w:rsidP="007D4893"/>
    <w:p w:rsidR="007D4893" w:rsidRDefault="007D4893" w:rsidP="007D4893"/>
    <w:p w:rsidR="00EB472F" w:rsidRPr="00EB472F" w:rsidRDefault="00EB472F" w:rsidP="00EB472F">
      <w:pPr>
        <w:rPr>
          <w:rFonts w:cs="Arial"/>
          <w:sz w:val="28"/>
          <w:szCs w:val="28"/>
        </w:rPr>
      </w:pPr>
      <w:r>
        <w:t xml:space="preserve">Start by highlight </w:t>
      </w:r>
      <w:r>
        <w:rPr>
          <w:rFonts w:eastAsiaTheme="minorEastAsia" w:hAnsi="Myriad Pro"/>
          <w:color w:val="000000" w:themeColor="text1"/>
          <w:kern w:val="24"/>
        </w:rPr>
        <w:t>t</w:t>
      </w:r>
      <w:r w:rsidR="00FB357D" w:rsidRPr="00FB357D">
        <w:rPr>
          <w:rFonts w:eastAsiaTheme="minorEastAsia" w:hAnsi="Myriad Pro"/>
          <w:color w:val="000000" w:themeColor="text1"/>
          <w:kern w:val="24"/>
        </w:rPr>
        <w:t xml:space="preserve">he aims and objectives of the report </w:t>
      </w:r>
      <w:r>
        <w:rPr>
          <w:rFonts w:eastAsiaTheme="minorEastAsia" w:hAnsi="Myriad Pro"/>
          <w:color w:val="000000" w:themeColor="text1"/>
          <w:kern w:val="24"/>
        </w:rPr>
        <w:t>in introduction section</w:t>
      </w:r>
      <w:r w:rsidR="00FB357D" w:rsidRPr="00FB357D">
        <w:rPr>
          <w:rFonts w:eastAsiaTheme="minorEastAsia" w:hAnsi="Myriad Pro"/>
          <w:color w:val="000000" w:themeColor="text1"/>
          <w:kern w:val="24"/>
        </w:rPr>
        <w:t>.</w:t>
      </w:r>
      <w:r w:rsidRPr="00EB472F">
        <w:t xml:space="preserve"> </w:t>
      </w:r>
      <w:r>
        <w:t xml:space="preserve"> Then providing b</w:t>
      </w:r>
      <w:r>
        <w:t xml:space="preserve">rief introduction of what the Debenhams is, when it was it founded, why it was founded and by whom. At this stage </w:t>
      </w:r>
      <w:r>
        <w:rPr>
          <w:rFonts w:cs="Arial"/>
        </w:rPr>
        <w:t>p</w:t>
      </w:r>
      <w:r w:rsidRPr="00EB472F">
        <w:rPr>
          <w:rFonts w:cs="Arial"/>
        </w:rPr>
        <w:t>rovide an overview to the organisation which includes the development of Debenhams and a description of its current product portfolio</w:t>
      </w:r>
      <w:r>
        <w:rPr>
          <w:rFonts w:cs="Arial"/>
        </w:rPr>
        <w:t xml:space="preserve"> and other related information, like competitors and other key figures and details. </w:t>
      </w:r>
    </w:p>
    <w:p w:rsidR="007D4893" w:rsidRPr="00FB357D" w:rsidRDefault="00FB357D" w:rsidP="007D4893">
      <w:r w:rsidRPr="00FB357D">
        <w:rPr>
          <w:rFonts w:eastAsiaTheme="minorEastAsia" w:hAnsi="Myriad Pro"/>
          <w:color w:val="000000" w:themeColor="text1"/>
          <w:kern w:val="24"/>
        </w:rPr>
        <w:t xml:space="preserve"> Any problems or limitations in the scope of the report should be identified, and a description of research methods, the parameters (boundaries / limitations) of the research and any necessary background history should be included</w:t>
      </w:r>
      <w:r w:rsidR="00EB472F">
        <w:rPr>
          <w:rFonts w:eastAsiaTheme="minorEastAsia" w:hAnsi="Myriad Pro"/>
          <w:color w:val="000000" w:themeColor="text1"/>
          <w:kern w:val="24"/>
        </w:rPr>
        <w:t>.</w:t>
      </w:r>
    </w:p>
    <w:p w:rsidR="00FB357D" w:rsidRDefault="00FB357D" w:rsidP="007D4893"/>
    <w:p w:rsidR="007D4893" w:rsidRDefault="007D4893" w:rsidP="007D4893">
      <w:r>
        <w:t>Remember, set the scene of the report.</w:t>
      </w:r>
    </w:p>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DF50A1" w:rsidRDefault="00DF50A1"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FB357D" w:rsidRDefault="00FB357D" w:rsidP="007D4893"/>
    <w:p w:rsidR="00EB472F" w:rsidRDefault="00EB472F" w:rsidP="00DF50A1">
      <w:pPr>
        <w:pStyle w:val="Heading1"/>
        <w:rPr>
          <w:rFonts w:asciiTheme="minorHAnsi" w:eastAsiaTheme="minorHAnsi" w:hAnsiTheme="minorHAnsi" w:cstheme="minorBidi"/>
          <w:color w:val="auto"/>
          <w:sz w:val="22"/>
          <w:szCs w:val="22"/>
        </w:rPr>
      </w:pPr>
    </w:p>
    <w:p w:rsidR="00EB472F" w:rsidRPr="00EB472F" w:rsidRDefault="00EB472F" w:rsidP="00EB472F"/>
    <w:p w:rsidR="00446318" w:rsidRDefault="00446318" w:rsidP="00DF50A1">
      <w:pPr>
        <w:pStyle w:val="Heading1"/>
      </w:pPr>
    </w:p>
    <w:p w:rsidR="00DF50A1" w:rsidRDefault="00DF50A1" w:rsidP="00DF50A1">
      <w:pPr>
        <w:pStyle w:val="Heading1"/>
      </w:pPr>
      <w:bookmarkStart w:id="2" w:name="_Toc532318817"/>
      <w:r>
        <w:t>Main Body</w:t>
      </w:r>
      <w:bookmarkEnd w:id="2"/>
    </w:p>
    <w:p w:rsidR="00FB357D" w:rsidRDefault="00FB357D" w:rsidP="00FB357D"/>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eastAsia="en-GB"/>
        </w:rPr>
        <w:t>The main body</w:t>
      </w:r>
      <w:r>
        <w:rPr>
          <w:rFonts w:eastAsiaTheme="minorEastAsia" w:hAnsi="Myriad Pro"/>
          <w:color w:val="000000" w:themeColor="text1"/>
          <w:kern w:val="24"/>
          <w:lang w:eastAsia="en-GB"/>
        </w:rPr>
        <w:t xml:space="preserve"> </w:t>
      </w:r>
      <w:r w:rsidRPr="00FB357D">
        <w:rPr>
          <w:rFonts w:eastAsiaTheme="minorEastAsia" w:hAnsi="Myriad Pro"/>
          <w:color w:val="000000" w:themeColor="text1"/>
          <w:kern w:val="24"/>
          <w:lang w:eastAsia="en-GB"/>
        </w:rPr>
        <w:t xml:space="preserve">of the report is where you discuss your material. The facts and evidence you have gathered should be analysed and discussed </w:t>
      </w:r>
      <w:r w:rsidR="00446318">
        <w:rPr>
          <w:rFonts w:eastAsiaTheme="minorEastAsia" w:hAnsi="Myriad Pro"/>
          <w:color w:val="000000" w:themeColor="text1"/>
          <w:kern w:val="24"/>
          <w:lang w:eastAsia="en-GB"/>
        </w:rPr>
        <w:t>with in the various frameworks discussed in class and categorized below such as with in PESTLE, Stakeholder Analysis, SWOT and Fishbone Analysis</w:t>
      </w:r>
      <w:r w:rsidRPr="00FB357D">
        <w:rPr>
          <w:rFonts w:eastAsiaTheme="minorEastAsia" w:hAnsi="Myriad Pro"/>
          <w:color w:val="000000" w:themeColor="text1"/>
          <w:kern w:val="24"/>
          <w:lang w:eastAsia="en-GB"/>
        </w:rPr>
        <w:t>. If your discussion section is lengthy you might divide it into section headings. Your points should be grouped and arranged in an order that is logical and easy to follow. Use headings and subheadings to create a clear structure for your material. As with the whole report, all sources used should be acknowledged and correctly referenced.</w:t>
      </w:r>
      <w:r w:rsidRPr="00FB357D">
        <w:rPr>
          <w:rFonts w:eastAsiaTheme="minorEastAsia" w:hAnsi="Myriad Pro"/>
          <w:color w:val="000000" w:themeColor="text1"/>
          <w:kern w:val="24"/>
          <w:lang w:eastAsia="en-GB"/>
        </w:rPr>
        <w:t> </w:t>
      </w:r>
    </w:p>
    <w:p w:rsidR="00AD0B28" w:rsidRPr="00AD0B28" w:rsidRDefault="00AD0B28" w:rsidP="00AD0B28"/>
    <w:p w:rsidR="00DF50A1" w:rsidRDefault="00AD0B28" w:rsidP="00AD0B28">
      <w:pPr>
        <w:pStyle w:val="Heading2"/>
      </w:pPr>
      <w:bookmarkStart w:id="3" w:name="_Toc532318818"/>
      <w:r w:rsidRPr="00AD0B28">
        <w:t>PESTLE Analysis</w:t>
      </w:r>
      <w:bookmarkEnd w:id="3"/>
    </w:p>
    <w:p w:rsidR="00AD0B28" w:rsidRDefault="00AD0B28" w:rsidP="00AD0B28"/>
    <w:p w:rsidR="00AD0B28" w:rsidRDefault="00AD0B28" w:rsidP="00AD0B28">
      <w:pPr>
        <w:pStyle w:val="Heading2"/>
      </w:pPr>
      <w:bookmarkStart w:id="4" w:name="_Toc532318819"/>
      <w:r w:rsidRPr="00AD0B28">
        <w:t>Stakeholder Analysis</w:t>
      </w:r>
      <w:bookmarkEnd w:id="4"/>
    </w:p>
    <w:p w:rsidR="00AD0B28" w:rsidRDefault="00AD0B28" w:rsidP="00AD0B28"/>
    <w:p w:rsidR="00AD0B28" w:rsidRPr="00AD0B28" w:rsidRDefault="00AD0B28" w:rsidP="00AD0B28">
      <w:pPr>
        <w:pStyle w:val="Heading2"/>
      </w:pPr>
      <w:bookmarkStart w:id="5" w:name="_Toc532318820"/>
      <w:r w:rsidRPr="00AD0B28">
        <w:t>Current Problems (examples of some of the problems)</w:t>
      </w:r>
      <w:bookmarkEnd w:id="5"/>
    </w:p>
    <w:p w:rsidR="00AD0B28" w:rsidRPr="00AD0B28" w:rsidRDefault="00AD0B28" w:rsidP="00AD0B28"/>
    <w:p w:rsidR="00446318" w:rsidRPr="00446318" w:rsidRDefault="00DF50A1" w:rsidP="00446318">
      <w:pPr>
        <w:rPr>
          <w:rFonts w:cs="Arial"/>
        </w:rPr>
      </w:pPr>
      <w:r w:rsidRPr="00446318">
        <w:t xml:space="preserve">Talk about how the use of different models and theories can help management </w:t>
      </w:r>
      <w:r w:rsidR="00446318" w:rsidRPr="00446318">
        <w:t xml:space="preserve">identify </w:t>
      </w:r>
      <w:r w:rsidR="00446318" w:rsidRPr="00446318">
        <w:rPr>
          <w:rFonts w:cs="Arial"/>
        </w:rPr>
        <w:t>the nature, scope and impact of the current problems facing Debenhams</w:t>
      </w:r>
      <w:r w:rsidR="00446318">
        <w:rPr>
          <w:rFonts w:cs="Arial"/>
        </w:rPr>
        <w:t xml:space="preserve"> by doing an external macro-environmental or micro level analysis.</w:t>
      </w:r>
    </w:p>
    <w:p w:rsidR="00FB357D" w:rsidRDefault="00446318" w:rsidP="007D4893">
      <w:r>
        <w:t>Some of the key things to consider are;</w:t>
      </w:r>
    </w:p>
    <w:p w:rsidR="00E41C64" w:rsidRDefault="00446318" w:rsidP="00E41C64">
      <w:pPr>
        <w:pStyle w:val="Heading2"/>
      </w:pPr>
      <w:bookmarkStart w:id="6" w:name="_Toc532318821"/>
      <w:r>
        <w:t>Trends related to population in UK and Europe</w:t>
      </w:r>
      <w:bookmarkEnd w:id="6"/>
      <w:r>
        <w:t xml:space="preserve"> </w:t>
      </w:r>
    </w:p>
    <w:p w:rsidR="00EB472F" w:rsidRDefault="00EB472F" w:rsidP="00EB472F"/>
    <w:p w:rsidR="00446318" w:rsidRDefault="00446318" w:rsidP="00446318">
      <w:pPr>
        <w:pStyle w:val="Heading2"/>
      </w:pPr>
      <w:bookmarkStart w:id="7" w:name="_Toc532318822"/>
      <w:r>
        <w:t>Strengths and Weaknesses of Debenhams</w:t>
      </w:r>
      <w:bookmarkEnd w:id="7"/>
    </w:p>
    <w:p w:rsidR="00446318" w:rsidRPr="00446318" w:rsidRDefault="00446318" w:rsidP="00446318"/>
    <w:p w:rsidR="00E41C64" w:rsidRPr="00EB472F" w:rsidRDefault="00EB472F" w:rsidP="00EB472F">
      <w:pPr>
        <w:pStyle w:val="Heading2"/>
      </w:pPr>
      <w:bookmarkStart w:id="8" w:name="_Toc532318823"/>
      <w:r w:rsidRPr="00EB472F">
        <w:t>Suppliers and Competition</w:t>
      </w:r>
      <w:bookmarkEnd w:id="8"/>
    </w:p>
    <w:p w:rsidR="00EB472F" w:rsidRDefault="00EB472F" w:rsidP="00E41C64">
      <w:pPr>
        <w:pStyle w:val="Heading2"/>
      </w:pPr>
    </w:p>
    <w:p w:rsidR="00E41C64" w:rsidRDefault="00E41C64" w:rsidP="00E41C64">
      <w:pPr>
        <w:pStyle w:val="Heading2"/>
      </w:pPr>
      <w:bookmarkStart w:id="9" w:name="_Toc532318824"/>
      <w:r>
        <w:t>Finance</w:t>
      </w:r>
      <w:r w:rsidR="00EB472F">
        <w:t xml:space="preserve"> &amp; Economics</w:t>
      </w:r>
      <w:bookmarkEnd w:id="9"/>
    </w:p>
    <w:p w:rsidR="00E41C64" w:rsidRDefault="00E41C64" w:rsidP="00E41C64"/>
    <w:p w:rsidR="00E41C64" w:rsidRDefault="00E41C64" w:rsidP="00E41C64">
      <w:pPr>
        <w:pStyle w:val="Heading2"/>
      </w:pPr>
      <w:bookmarkStart w:id="10" w:name="_Toc532318825"/>
      <w:r>
        <w:t>Changes in Lifestyle</w:t>
      </w:r>
      <w:bookmarkEnd w:id="10"/>
    </w:p>
    <w:p w:rsidR="00446318" w:rsidRDefault="00446318" w:rsidP="00446318"/>
    <w:p w:rsidR="00446318" w:rsidRDefault="00446318" w:rsidP="00446318">
      <w:pPr>
        <w:pStyle w:val="Heading2"/>
      </w:pPr>
      <w:bookmarkStart w:id="11" w:name="_Toc532318826"/>
      <w:r>
        <w:t>Political and Legal Requirements</w:t>
      </w:r>
      <w:bookmarkEnd w:id="11"/>
    </w:p>
    <w:p w:rsidR="00446318" w:rsidRPr="00446318" w:rsidRDefault="00446318" w:rsidP="00446318"/>
    <w:p w:rsidR="00446318" w:rsidRDefault="00446318" w:rsidP="00446318">
      <w:pPr>
        <w:pStyle w:val="Heading2"/>
      </w:pPr>
      <w:bookmarkStart w:id="12" w:name="_Toc532318827"/>
      <w:r>
        <w:lastRenderedPageBreak/>
        <w:t>Environmental and Ethical concerns</w:t>
      </w:r>
      <w:bookmarkEnd w:id="12"/>
    </w:p>
    <w:p w:rsidR="00C24AD3" w:rsidRDefault="00C24AD3" w:rsidP="00C24AD3"/>
    <w:p w:rsidR="00446318" w:rsidRDefault="00A3347D" w:rsidP="00A3347D">
      <w:pPr>
        <w:pStyle w:val="Heading1"/>
      </w:pPr>
      <w:bookmarkStart w:id="13" w:name="_Toc532318828"/>
      <w:r>
        <w:t>Core Problems of Debenhams</w:t>
      </w:r>
      <w:bookmarkEnd w:id="13"/>
    </w:p>
    <w:p w:rsidR="00446318" w:rsidRPr="000108C1" w:rsidRDefault="00446318" w:rsidP="00C24AD3">
      <w:pPr>
        <w:rPr>
          <w:rFonts w:cs="Arial"/>
          <w:sz w:val="28"/>
          <w:szCs w:val="28"/>
        </w:rPr>
      </w:pPr>
      <w:r>
        <w:t xml:space="preserve">Once you have finished the macro and micro analysis focussing on external and internal forces and its impact on Debenhams you will be in a position to </w:t>
      </w:r>
      <w:r>
        <w:rPr>
          <w:rFonts w:cs="Arial"/>
        </w:rPr>
        <w:t xml:space="preserve">conclude about the core problems faced by Debenhams. Remember these problems are being obtained from utilizing the frameworks like PESTLE, SWOT </w:t>
      </w:r>
      <w:r w:rsidR="000108C1">
        <w:rPr>
          <w:rFonts w:cs="Arial"/>
        </w:rPr>
        <w:t>or any other tool that you wish to use.</w:t>
      </w:r>
    </w:p>
    <w:p w:rsidR="00A3347D" w:rsidRDefault="00A3347D" w:rsidP="00AD0B28">
      <w:pPr>
        <w:pStyle w:val="Heading2"/>
      </w:pPr>
    </w:p>
    <w:p w:rsidR="00C24AD3" w:rsidRDefault="00C24AD3" w:rsidP="00A3347D">
      <w:pPr>
        <w:pStyle w:val="Heading1"/>
      </w:pPr>
      <w:bookmarkStart w:id="14" w:name="_Toc532318829"/>
      <w:r>
        <w:t>Problem solving and Decision</w:t>
      </w:r>
      <w:r w:rsidR="00AD0B28">
        <w:t xml:space="preserve"> making models</w:t>
      </w:r>
      <w:bookmarkEnd w:id="14"/>
    </w:p>
    <w:p w:rsidR="00AD0B28" w:rsidRDefault="00AD0B28" w:rsidP="00AD0B28"/>
    <w:p w:rsidR="000108C1" w:rsidRDefault="000108C1" w:rsidP="00AD0B28">
      <w:r>
        <w:t>In this part you are utilizing the</w:t>
      </w:r>
      <w:r w:rsidR="00A3347D">
        <w:t xml:space="preserve"> below mentioned</w:t>
      </w:r>
      <w:r>
        <w:t xml:space="preserve"> tools to suggest to Debenhams the way forward in terms of taking strategic decisions to </w:t>
      </w:r>
      <w:r w:rsidR="00A3347D">
        <w:t>resolve</w:t>
      </w:r>
      <w:r>
        <w:t xml:space="preserve"> the core problems identified before. Hence you are tr</w:t>
      </w:r>
      <w:r w:rsidRPr="000108C1">
        <w:t xml:space="preserve">ying to </w:t>
      </w:r>
      <w:r w:rsidRPr="000108C1">
        <w:rPr>
          <w:rFonts w:cs="Arial"/>
        </w:rPr>
        <w:t>resolve the pro</w:t>
      </w:r>
      <w:r w:rsidRPr="000108C1">
        <w:rPr>
          <w:rFonts w:cs="Arial"/>
        </w:rPr>
        <w:t xml:space="preserve">blems identified in your report by suggesting way forward in terms of </w:t>
      </w:r>
      <w:r w:rsidR="00A3347D" w:rsidRPr="000108C1">
        <w:rPr>
          <w:rFonts w:cs="Arial"/>
        </w:rPr>
        <w:t>strategic</w:t>
      </w:r>
      <w:r w:rsidRPr="000108C1">
        <w:rPr>
          <w:rFonts w:cs="Arial"/>
        </w:rPr>
        <w:t xml:space="preserve"> decision making needed</w:t>
      </w:r>
      <w:r w:rsidR="00A3347D">
        <w:rPr>
          <w:rFonts w:cs="Arial"/>
        </w:rPr>
        <w:t xml:space="preserve"> to answer the requite challenges</w:t>
      </w:r>
    </w:p>
    <w:p w:rsidR="00C24AD3" w:rsidRDefault="00AD0B28" w:rsidP="00DE3CDF">
      <w:r>
        <w:t>5 W’s Model</w:t>
      </w:r>
    </w:p>
    <w:p w:rsidR="00446318" w:rsidRDefault="00C24AD3" w:rsidP="00C24AD3">
      <w:r>
        <w:t>The Fishbone</w:t>
      </w:r>
    </w:p>
    <w:p w:rsidR="00C24AD3" w:rsidRDefault="00C24AD3" w:rsidP="00C24AD3">
      <w:r>
        <w:t>PMI</w:t>
      </w:r>
    </w:p>
    <w:p w:rsidR="00C24AD3" w:rsidRDefault="00C24AD3" w:rsidP="00C24AD3">
      <w:r>
        <w:t>GRID Analysis</w:t>
      </w:r>
    </w:p>
    <w:p w:rsidR="00446318" w:rsidRDefault="00C24AD3" w:rsidP="00A3347D">
      <w:r>
        <w:t>Talk about the benefits</w:t>
      </w:r>
      <w:r w:rsidR="00A3347D">
        <w:t xml:space="preserve"> of the one you utilize</w:t>
      </w:r>
      <w:r>
        <w:t>, what is it?  Use sources</w:t>
      </w:r>
      <w:r w:rsidR="00FB357D">
        <w:t>. A</w:t>
      </w:r>
      <w:r>
        <w:t>re there limitations?</w:t>
      </w: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DF1657" w:rsidRDefault="00DF1657" w:rsidP="00DF1657">
      <w:pPr>
        <w:pStyle w:val="Heading1"/>
      </w:pPr>
      <w:bookmarkStart w:id="15" w:name="_Toc532318830"/>
      <w:r>
        <w:t>Conclusion</w:t>
      </w:r>
      <w:bookmarkEnd w:id="15"/>
    </w:p>
    <w:p w:rsidR="00AD0B28" w:rsidRDefault="00FB357D" w:rsidP="00FB357D">
      <w:pPr>
        <w:kinsoku w:val="0"/>
        <w:overflowPunct w:val="0"/>
        <w:spacing w:after="0" w:line="240" w:lineRule="auto"/>
        <w:contextualSpacing/>
        <w:textAlignment w:val="baseline"/>
        <w:rPr>
          <w:rFonts w:eastAsiaTheme="minorEastAsia" w:hAnsi="Myriad Pro"/>
          <w:color w:val="000000" w:themeColor="text1"/>
          <w:kern w:val="24"/>
          <w:lang w:eastAsia="en-GB"/>
        </w:rPr>
      </w:pPr>
      <w:r w:rsidRPr="00FB357D">
        <w:rPr>
          <w:rFonts w:eastAsiaTheme="minorEastAsia" w:hAnsi="Myriad Pro"/>
          <w:color w:val="000000" w:themeColor="text1"/>
          <w:kern w:val="24"/>
          <w:lang w:eastAsia="en-GB"/>
        </w:rPr>
        <w:t>In the conclusion you should show the overall significance of what has been covered. You may want to remind the reader of the most important points that have been made in the report or highlight what you consider to be the most central issues or findings. However, no new material should be introduced in the conclusion.</w:t>
      </w:r>
      <w:r w:rsidRPr="00FB357D">
        <w:rPr>
          <w:rFonts w:eastAsiaTheme="minorEastAsia" w:hAnsi="Myriad Pro"/>
          <w:color w:val="000000" w:themeColor="text1"/>
          <w:kern w:val="24"/>
          <w:lang w:eastAsia="en-GB"/>
        </w:rPr>
        <w:t> </w:t>
      </w:r>
    </w:p>
    <w:p w:rsidR="003D23A3" w:rsidRPr="00FB357D" w:rsidRDefault="003D23A3" w:rsidP="00FB357D">
      <w:pPr>
        <w:kinsoku w:val="0"/>
        <w:overflowPunct w:val="0"/>
        <w:spacing w:after="0" w:line="240" w:lineRule="auto"/>
        <w:contextualSpacing/>
        <w:textAlignment w:val="baseline"/>
        <w:rPr>
          <w:rFonts w:ascii="Times New Roman" w:eastAsia="Times New Roman" w:hAnsi="Times New Roman" w:cs="Times New Roman"/>
          <w:lang w:eastAsia="en-GB"/>
        </w:rPr>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Pr="00A3347D" w:rsidRDefault="00A3347D" w:rsidP="00A3347D">
      <w:bookmarkStart w:id="16" w:name="_GoBack"/>
      <w:bookmarkEnd w:id="16"/>
    </w:p>
    <w:p w:rsidR="00DF1657" w:rsidRDefault="00DF1657" w:rsidP="00DF1657">
      <w:pPr>
        <w:pStyle w:val="Heading1"/>
      </w:pPr>
      <w:bookmarkStart w:id="17" w:name="_Toc532318831"/>
      <w:r>
        <w:lastRenderedPageBreak/>
        <w:t>Recommendations</w:t>
      </w:r>
      <w:bookmarkEnd w:id="17"/>
    </w:p>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val="en-US" w:eastAsia="en-GB"/>
        </w:rPr>
        <w:t xml:space="preserve">Logical </w:t>
      </w:r>
      <w:r w:rsidRPr="00FB357D">
        <w:rPr>
          <w:rFonts w:eastAsiaTheme="minorEastAsia" w:hAnsi="Myriad Pro"/>
          <w:color w:val="000000" w:themeColor="text1"/>
          <w:kern w:val="24"/>
          <w:lang w:val="en-US" w:eastAsia="en-GB"/>
        </w:rPr>
        <w:t>–</w:t>
      </w:r>
      <w:r w:rsidRPr="00FB357D">
        <w:rPr>
          <w:rFonts w:eastAsiaTheme="minorEastAsia" w:hAnsi="Myriad Pro"/>
          <w:color w:val="000000" w:themeColor="text1"/>
          <w:kern w:val="24"/>
          <w:lang w:val="en-US" w:eastAsia="en-GB"/>
        </w:rPr>
        <w:t xml:space="preserve"> should flow logically from the conclusion</w:t>
      </w:r>
    </w:p>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val="en-US" w:eastAsia="en-GB"/>
        </w:rPr>
        <w:t xml:space="preserve">Relevant </w:t>
      </w:r>
      <w:r w:rsidRPr="00FB357D">
        <w:rPr>
          <w:rFonts w:eastAsiaTheme="minorEastAsia" w:hAnsi="Myriad Pro"/>
          <w:color w:val="000000" w:themeColor="text1"/>
          <w:kern w:val="24"/>
          <w:lang w:val="en-US" w:eastAsia="en-GB"/>
        </w:rPr>
        <w:t>–</w:t>
      </w:r>
      <w:r w:rsidRPr="00FB357D">
        <w:rPr>
          <w:rFonts w:eastAsiaTheme="minorEastAsia" w:hAnsi="Myriad Pro"/>
          <w:color w:val="000000" w:themeColor="text1"/>
          <w:kern w:val="24"/>
          <w:lang w:val="en-US" w:eastAsia="en-GB"/>
        </w:rPr>
        <w:t xml:space="preserve"> must meet the purpose and the scope as stated in the introduction section</w:t>
      </w:r>
    </w:p>
    <w:p w:rsidR="00FB357D" w:rsidRPr="00FB357D" w:rsidRDefault="00FB357D" w:rsidP="00FB357D">
      <w:pPr>
        <w:kinsoku w:val="0"/>
        <w:overflowPunct w:val="0"/>
        <w:spacing w:after="0" w:line="240" w:lineRule="auto"/>
        <w:contextualSpacing/>
        <w:textAlignment w:val="baseline"/>
        <w:rPr>
          <w:rFonts w:ascii="Times New Roman" w:eastAsia="Times New Roman" w:hAnsi="Times New Roman" w:cs="Times New Roman"/>
          <w:lang w:eastAsia="en-GB"/>
        </w:rPr>
      </w:pPr>
      <w:r w:rsidRPr="00FB357D">
        <w:rPr>
          <w:rFonts w:eastAsiaTheme="minorEastAsia" w:hAnsi="Myriad Pro"/>
          <w:color w:val="000000" w:themeColor="text1"/>
          <w:kern w:val="24"/>
          <w:lang w:val="en-US" w:eastAsia="en-GB"/>
        </w:rPr>
        <w:t xml:space="preserve">Feasible </w:t>
      </w:r>
      <w:r w:rsidRPr="00FB357D">
        <w:rPr>
          <w:rFonts w:eastAsiaTheme="minorEastAsia" w:hAnsi="Myriad Pro"/>
          <w:color w:val="000000" w:themeColor="text1"/>
          <w:kern w:val="24"/>
          <w:lang w:val="en-US" w:eastAsia="en-GB"/>
        </w:rPr>
        <w:t>–</w:t>
      </w:r>
      <w:r w:rsidRPr="00FB357D">
        <w:rPr>
          <w:rFonts w:eastAsiaTheme="minorEastAsia" w:hAnsi="Myriad Pro"/>
          <w:color w:val="000000" w:themeColor="text1"/>
          <w:kern w:val="24"/>
          <w:lang w:val="en-US" w:eastAsia="en-GB"/>
        </w:rPr>
        <w:t xml:space="preserve"> must be practical and workable</w:t>
      </w:r>
    </w:p>
    <w:p w:rsidR="00DF1657" w:rsidRDefault="00DF1657" w:rsidP="00DF1657"/>
    <w:p w:rsidR="00A3347D" w:rsidRDefault="00A3347D" w:rsidP="00DF1657">
      <w:pPr>
        <w:pStyle w:val="Heading1"/>
      </w:pPr>
    </w:p>
    <w:p w:rsidR="00A3347D" w:rsidRDefault="00A3347D" w:rsidP="00DF1657">
      <w:pPr>
        <w:pStyle w:val="Heading1"/>
      </w:pPr>
    </w:p>
    <w:p w:rsidR="00A3347D" w:rsidRDefault="00A3347D" w:rsidP="00DF1657">
      <w:pPr>
        <w:pStyle w:val="Heading1"/>
      </w:pPr>
    </w:p>
    <w:p w:rsidR="00A3347D" w:rsidRDefault="00A3347D" w:rsidP="00DF1657">
      <w:pPr>
        <w:pStyle w:val="Heading1"/>
      </w:pPr>
    </w:p>
    <w:p w:rsidR="00DF1657" w:rsidRDefault="00DF1657" w:rsidP="00DF1657">
      <w:pPr>
        <w:pStyle w:val="Heading1"/>
      </w:pPr>
      <w:bookmarkStart w:id="18" w:name="_Toc532318832"/>
      <w:r>
        <w:t>Reference List</w:t>
      </w:r>
      <w:bookmarkEnd w:id="18"/>
    </w:p>
    <w:p w:rsidR="00DF1657" w:rsidRDefault="00DF1657" w:rsidP="00DF1657"/>
    <w:p w:rsidR="00DF1657" w:rsidRDefault="00DF1657" w:rsidP="00DF1657">
      <w:r>
        <w:t>Minimum of t</w:t>
      </w:r>
      <w:r w:rsidR="00DE3CDF">
        <w:t>wenty five</w:t>
      </w:r>
    </w:p>
    <w:p w:rsidR="00DF1657" w:rsidRDefault="00DF1657" w:rsidP="00DF1657">
      <w:pPr>
        <w:pStyle w:val="Heading1"/>
      </w:pPr>
      <w:bookmarkStart w:id="19" w:name="_Toc532318833"/>
      <w:r>
        <w:t>Appendix</w:t>
      </w:r>
      <w:bookmarkEnd w:id="19"/>
    </w:p>
    <w:p w:rsidR="00DF1657" w:rsidRDefault="00DF1657" w:rsidP="00DF1657"/>
    <w:p w:rsidR="00DF50A1" w:rsidRDefault="000108C1" w:rsidP="00DF50A1">
      <w:r>
        <w:t>Anything else not in reference but you might have</w:t>
      </w:r>
      <w:r w:rsidR="00155A22">
        <w:t xml:space="preserve"> utilized goes to your appendix.</w:t>
      </w:r>
    </w:p>
    <w:sectPr w:rsidR="00DF50A1" w:rsidSect="007D489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yriad Pro">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5F3D24"/>
    <w:multiLevelType w:val="hybridMultilevel"/>
    <w:tmpl w:val="A260A4A0"/>
    <w:lvl w:ilvl="0" w:tplc="00C24C7C">
      <w:start w:val="1"/>
      <w:numFmt w:val="bullet"/>
      <w:lvlText w:val="•"/>
      <w:lvlJc w:val="left"/>
      <w:pPr>
        <w:tabs>
          <w:tab w:val="num" w:pos="720"/>
        </w:tabs>
        <w:ind w:left="720" w:hanging="360"/>
      </w:pPr>
      <w:rPr>
        <w:rFonts w:ascii="Arial" w:hAnsi="Arial" w:hint="default"/>
      </w:rPr>
    </w:lvl>
    <w:lvl w:ilvl="1" w:tplc="981CDADC" w:tentative="1">
      <w:start w:val="1"/>
      <w:numFmt w:val="bullet"/>
      <w:lvlText w:val="•"/>
      <w:lvlJc w:val="left"/>
      <w:pPr>
        <w:tabs>
          <w:tab w:val="num" w:pos="1440"/>
        </w:tabs>
        <w:ind w:left="1440" w:hanging="360"/>
      </w:pPr>
      <w:rPr>
        <w:rFonts w:ascii="Arial" w:hAnsi="Arial" w:hint="default"/>
      </w:rPr>
    </w:lvl>
    <w:lvl w:ilvl="2" w:tplc="CC74FBF2" w:tentative="1">
      <w:start w:val="1"/>
      <w:numFmt w:val="bullet"/>
      <w:lvlText w:val="•"/>
      <w:lvlJc w:val="left"/>
      <w:pPr>
        <w:tabs>
          <w:tab w:val="num" w:pos="2160"/>
        </w:tabs>
        <w:ind w:left="2160" w:hanging="360"/>
      </w:pPr>
      <w:rPr>
        <w:rFonts w:ascii="Arial" w:hAnsi="Arial" w:hint="default"/>
      </w:rPr>
    </w:lvl>
    <w:lvl w:ilvl="3" w:tplc="1EE20F68" w:tentative="1">
      <w:start w:val="1"/>
      <w:numFmt w:val="bullet"/>
      <w:lvlText w:val="•"/>
      <w:lvlJc w:val="left"/>
      <w:pPr>
        <w:tabs>
          <w:tab w:val="num" w:pos="2880"/>
        </w:tabs>
        <w:ind w:left="2880" w:hanging="360"/>
      </w:pPr>
      <w:rPr>
        <w:rFonts w:ascii="Arial" w:hAnsi="Arial" w:hint="default"/>
      </w:rPr>
    </w:lvl>
    <w:lvl w:ilvl="4" w:tplc="4BEE69D2" w:tentative="1">
      <w:start w:val="1"/>
      <w:numFmt w:val="bullet"/>
      <w:lvlText w:val="•"/>
      <w:lvlJc w:val="left"/>
      <w:pPr>
        <w:tabs>
          <w:tab w:val="num" w:pos="3600"/>
        </w:tabs>
        <w:ind w:left="3600" w:hanging="360"/>
      </w:pPr>
      <w:rPr>
        <w:rFonts w:ascii="Arial" w:hAnsi="Arial" w:hint="default"/>
      </w:rPr>
    </w:lvl>
    <w:lvl w:ilvl="5" w:tplc="2C02BAF4" w:tentative="1">
      <w:start w:val="1"/>
      <w:numFmt w:val="bullet"/>
      <w:lvlText w:val="•"/>
      <w:lvlJc w:val="left"/>
      <w:pPr>
        <w:tabs>
          <w:tab w:val="num" w:pos="4320"/>
        </w:tabs>
        <w:ind w:left="4320" w:hanging="360"/>
      </w:pPr>
      <w:rPr>
        <w:rFonts w:ascii="Arial" w:hAnsi="Arial" w:hint="default"/>
      </w:rPr>
    </w:lvl>
    <w:lvl w:ilvl="6" w:tplc="D8E2D6A2" w:tentative="1">
      <w:start w:val="1"/>
      <w:numFmt w:val="bullet"/>
      <w:lvlText w:val="•"/>
      <w:lvlJc w:val="left"/>
      <w:pPr>
        <w:tabs>
          <w:tab w:val="num" w:pos="5040"/>
        </w:tabs>
        <w:ind w:left="5040" w:hanging="360"/>
      </w:pPr>
      <w:rPr>
        <w:rFonts w:ascii="Arial" w:hAnsi="Arial" w:hint="default"/>
      </w:rPr>
    </w:lvl>
    <w:lvl w:ilvl="7" w:tplc="9DC88ACE" w:tentative="1">
      <w:start w:val="1"/>
      <w:numFmt w:val="bullet"/>
      <w:lvlText w:val="•"/>
      <w:lvlJc w:val="left"/>
      <w:pPr>
        <w:tabs>
          <w:tab w:val="num" w:pos="5760"/>
        </w:tabs>
        <w:ind w:left="5760" w:hanging="360"/>
      </w:pPr>
      <w:rPr>
        <w:rFonts w:ascii="Arial" w:hAnsi="Arial" w:hint="default"/>
      </w:rPr>
    </w:lvl>
    <w:lvl w:ilvl="8" w:tplc="691E45B0" w:tentative="1">
      <w:start w:val="1"/>
      <w:numFmt w:val="bullet"/>
      <w:lvlText w:val="•"/>
      <w:lvlJc w:val="left"/>
      <w:pPr>
        <w:tabs>
          <w:tab w:val="num" w:pos="6480"/>
        </w:tabs>
        <w:ind w:left="6480" w:hanging="360"/>
      </w:pPr>
      <w:rPr>
        <w:rFonts w:ascii="Arial" w:hAnsi="Arial" w:hint="default"/>
      </w:rPr>
    </w:lvl>
  </w:abstractNum>
  <w:abstractNum w:abstractNumId="1">
    <w:nsid w:val="2DE31131"/>
    <w:multiLevelType w:val="hybridMultilevel"/>
    <w:tmpl w:val="879CE57E"/>
    <w:lvl w:ilvl="0" w:tplc="C7B88D4E">
      <w:start w:val="1"/>
      <w:numFmt w:val="bullet"/>
      <w:lvlText w:val="•"/>
      <w:lvlJc w:val="left"/>
      <w:pPr>
        <w:tabs>
          <w:tab w:val="num" w:pos="720"/>
        </w:tabs>
        <w:ind w:left="720" w:hanging="360"/>
      </w:pPr>
      <w:rPr>
        <w:rFonts w:ascii="Arial" w:hAnsi="Arial" w:hint="default"/>
      </w:rPr>
    </w:lvl>
    <w:lvl w:ilvl="1" w:tplc="6BFC1476" w:tentative="1">
      <w:start w:val="1"/>
      <w:numFmt w:val="bullet"/>
      <w:lvlText w:val="•"/>
      <w:lvlJc w:val="left"/>
      <w:pPr>
        <w:tabs>
          <w:tab w:val="num" w:pos="1440"/>
        </w:tabs>
        <w:ind w:left="1440" w:hanging="360"/>
      </w:pPr>
      <w:rPr>
        <w:rFonts w:ascii="Arial" w:hAnsi="Arial" w:hint="default"/>
      </w:rPr>
    </w:lvl>
    <w:lvl w:ilvl="2" w:tplc="2FE49948" w:tentative="1">
      <w:start w:val="1"/>
      <w:numFmt w:val="bullet"/>
      <w:lvlText w:val="•"/>
      <w:lvlJc w:val="left"/>
      <w:pPr>
        <w:tabs>
          <w:tab w:val="num" w:pos="2160"/>
        </w:tabs>
        <w:ind w:left="2160" w:hanging="360"/>
      </w:pPr>
      <w:rPr>
        <w:rFonts w:ascii="Arial" w:hAnsi="Arial" w:hint="default"/>
      </w:rPr>
    </w:lvl>
    <w:lvl w:ilvl="3" w:tplc="01DEE604" w:tentative="1">
      <w:start w:val="1"/>
      <w:numFmt w:val="bullet"/>
      <w:lvlText w:val="•"/>
      <w:lvlJc w:val="left"/>
      <w:pPr>
        <w:tabs>
          <w:tab w:val="num" w:pos="2880"/>
        </w:tabs>
        <w:ind w:left="2880" w:hanging="360"/>
      </w:pPr>
      <w:rPr>
        <w:rFonts w:ascii="Arial" w:hAnsi="Arial" w:hint="default"/>
      </w:rPr>
    </w:lvl>
    <w:lvl w:ilvl="4" w:tplc="B43E1DCC" w:tentative="1">
      <w:start w:val="1"/>
      <w:numFmt w:val="bullet"/>
      <w:lvlText w:val="•"/>
      <w:lvlJc w:val="left"/>
      <w:pPr>
        <w:tabs>
          <w:tab w:val="num" w:pos="3600"/>
        </w:tabs>
        <w:ind w:left="3600" w:hanging="360"/>
      </w:pPr>
      <w:rPr>
        <w:rFonts w:ascii="Arial" w:hAnsi="Arial" w:hint="default"/>
      </w:rPr>
    </w:lvl>
    <w:lvl w:ilvl="5" w:tplc="A5CE5C54" w:tentative="1">
      <w:start w:val="1"/>
      <w:numFmt w:val="bullet"/>
      <w:lvlText w:val="•"/>
      <w:lvlJc w:val="left"/>
      <w:pPr>
        <w:tabs>
          <w:tab w:val="num" w:pos="4320"/>
        </w:tabs>
        <w:ind w:left="4320" w:hanging="360"/>
      </w:pPr>
      <w:rPr>
        <w:rFonts w:ascii="Arial" w:hAnsi="Arial" w:hint="default"/>
      </w:rPr>
    </w:lvl>
    <w:lvl w:ilvl="6" w:tplc="5C743DD0" w:tentative="1">
      <w:start w:val="1"/>
      <w:numFmt w:val="bullet"/>
      <w:lvlText w:val="•"/>
      <w:lvlJc w:val="left"/>
      <w:pPr>
        <w:tabs>
          <w:tab w:val="num" w:pos="5040"/>
        </w:tabs>
        <w:ind w:left="5040" w:hanging="360"/>
      </w:pPr>
      <w:rPr>
        <w:rFonts w:ascii="Arial" w:hAnsi="Arial" w:hint="default"/>
      </w:rPr>
    </w:lvl>
    <w:lvl w:ilvl="7" w:tplc="C834FED4" w:tentative="1">
      <w:start w:val="1"/>
      <w:numFmt w:val="bullet"/>
      <w:lvlText w:val="•"/>
      <w:lvlJc w:val="left"/>
      <w:pPr>
        <w:tabs>
          <w:tab w:val="num" w:pos="5760"/>
        </w:tabs>
        <w:ind w:left="5760" w:hanging="360"/>
      </w:pPr>
      <w:rPr>
        <w:rFonts w:ascii="Arial" w:hAnsi="Arial" w:hint="default"/>
      </w:rPr>
    </w:lvl>
    <w:lvl w:ilvl="8" w:tplc="ABE28F4C" w:tentative="1">
      <w:start w:val="1"/>
      <w:numFmt w:val="bullet"/>
      <w:lvlText w:val="•"/>
      <w:lvlJc w:val="left"/>
      <w:pPr>
        <w:tabs>
          <w:tab w:val="num" w:pos="6480"/>
        </w:tabs>
        <w:ind w:left="6480" w:hanging="360"/>
      </w:pPr>
      <w:rPr>
        <w:rFonts w:ascii="Arial" w:hAnsi="Arial" w:hint="default"/>
      </w:rPr>
    </w:lvl>
  </w:abstractNum>
  <w:abstractNum w:abstractNumId="2">
    <w:nsid w:val="414F3932"/>
    <w:multiLevelType w:val="hybridMultilevel"/>
    <w:tmpl w:val="FF480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5B9769CA"/>
    <w:multiLevelType w:val="hybridMultilevel"/>
    <w:tmpl w:val="69AEBBDE"/>
    <w:lvl w:ilvl="0" w:tplc="BB60C6F6">
      <w:start w:val="1"/>
      <w:numFmt w:val="bullet"/>
      <w:lvlText w:val="•"/>
      <w:lvlJc w:val="left"/>
      <w:pPr>
        <w:tabs>
          <w:tab w:val="num" w:pos="720"/>
        </w:tabs>
        <w:ind w:left="720" w:hanging="360"/>
      </w:pPr>
      <w:rPr>
        <w:rFonts w:ascii="Arial" w:hAnsi="Arial" w:hint="default"/>
      </w:rPr>
    </w:lvl>
    <w:lvl w:ilvl="1" w:tplc="7DE4F728" w:tentative="1">
      <w:start w:val="1"/>
      <w:numFmt w:val="bullet"/>
      <w:lvlText w:val="•"/>
      <w:lvlJc w:val="left"/>
      <w:pPr>
        <w:tabs>
          <w:tab w:val="num" w:pos="1440"/>
        </w:tabs>
        <w:ind w:left="1440" w:hanging="360"/>
      </w:pPr>
      <w:rPr>
        <w:rFonts w:ascii="Arial" w:hAnsi="Arial" w:hint="default"/>
      </w:rPr>
    </w:lvl>
    <w:lvl w:ilvl="2" w:tplc="7756B604" w:tentative="1">
      <w:start w:val="1"/>
      <w:numFmt w:val="bullet"/>
      <w:lvlText w:val="•"/>
      <w:lvlJc w:val="left"/>
      <w:pPr>
        <w:tabs>
          <w:tab w:val="num" w:pos="2160"/>
        </w:tabs>
        <w:ind w:left="2160" w:hanging="360"/>
      </w:pPr>
      <w:rPr>
        <w:rFonts w:ascii="Arial" w:hAnsi="Arial" w:hint="default"/>
      </w:rPr>
    </w:lvl>
    <w:lvl w:ilvl="3" w:tplc="3A786938" w:tentative="1">
      <w:start w:val="1"/>
      <w:numFmt w:val="bullet"/>
      <w:lvlText w:val="•"/>
      <w:lvlJc w:val="left"/>
      <w:pPr>
        <w:tabs>
          <w:tab w:val="num" w:pos="2880"/>
        </w:tabs>
        <w:ind w:left="2880" w:hanging="360"/>
      </w:pPr>
      <w:rPr>
        <w:rFonts w:ascii="Arial" w:hAnsi="Arial" w:hint="default"/>
      </w:rPr>
    </w:lvl>
    <w:lvl w:ilvl="4" w:tplc="09D811DA" w:tentative="1">
      <w:start w:val="1"/>
      <w:numFmt w:val="bullet"/>
      <w:lvlText w:val="•"/>
      <w:lvlJc w:val="left"/>
      <w:pPr>
        <w:tabs>
          <w:tab w:val="num" w:pos="3600"/>
        </w:tabs>
        <w:ind w:left="3600" w:hanging="360"/>
      </w:pPr>
      <w:rPr>
        <w:rFonts w:ascii="Arial" w:hAnsi="Arial" w:hint="default"/>
      </w:rPr>
    </w:lvl>
    <w:lvl w:ilvl="5" w:tplc="60400954" w:tentative="1">
      <w:start w:val="1"/>
      <w:numFmt w:val="bullet"/>
      <w:lvlText w:val="•"/>
      <w:lvlJc w:val="left"/>
      <w:pPr>
        <w:tabs>
          <w:tab w:val="num" w:pos="4320"/>
        </w:tabs>
        <w:ind w:left="4320" w:hanging="360"/>
      </w:pPr>
      <w:rPr>
        <w:rFonts w:ascii="Arial" w:hAnsi="Arial" w:hint="default"/>
      </w:rPr>
    </w:lvl>
    <w:lvl w:ilvl="6" w:tplc="5CA23828" w:tentative="1">
      <w:start w:val="1"/>
      <w:numFmt w:val="bullet"/>
      <w:lvlText w:val="•"/>
      <w:lvlJc w:val="left"/>
      <w:pPr>
        <w:tabs>
          <w:tab w:val="num" w:pos="5040"/>
        </w:tabs>
        <w:ind w:left="5040" w:hanging="360"/>
      </w:pPr>
      <w:rPr>
        <w:rFonts w:ascii="Arial" w:hAnsi="Arial" w:hint="default"/>
      </w:rPr>
    </w:lvl>
    <w:lvl w:ilvl="7" w:tplc="C242F530" w:tentative="1">
      <w:start w:val="1"/>
      <w:numFmt w:val="bullet"/>
      <w:lvlText w:val="•"/>
      <w:lvlJc w:val="left"/>
      <w:pPr>
        <w:tabs>
          <w:tab w:val="num" w:pos="5760"/>
        </w:tabs>
        <w:ind w:left="5760" w:hanging="360"/>
      </w:pPr>
      <w:rPr>
        <w:rFonts w:ascii="Arial" w:hAnsi="Arial" w:hint="default"/>
      </w:rPr>
    </w:lvl>
    <w:lvl w:ilvl="8" w:tplc="F4445F06" w:tentative="1">
      <w:start w:val="1"/>
      <w:numFmt w:val="bullet"/>
      <w:lvlText w:val="•"/>
      <w:lvlJc w:val="left"/>
      <w:pPr>
        <w:tabs>
          <w:tab w:val="num" w:pos="6480"/>
        </w:tabs>
        <w:ind w:left="6480" w:hanging="360"/>
      </w:pPr>
      <w:rPr>
        <w:rFonts w:ascii="Arial" w:hAnsi="Arial" w:hint="default"/>
      </w:rPr>
    </w:lvl>
  </w:abstractNum>
  <w:abstractNum w:abstractNumId="4">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78133B82"/>
    <w:multiLevelType w:val="hybridMultilevel"/>
    <w:tmpl w:val="4AA4F110"/>
    <w:lvl w:ilvl="0" w:tplc="85EC37C6">
      <w:start w:val="1"/>
      <w:numFmt w:val="bullet"/>
      <w:lvlText w:val="•"/>
      <w:lvlJc w:val="left"/>
      <w:pPr>
        <w:tabs>
          <w:tab w:val="num" w:pos="720"/>
        </w:tabs>
        <w:ind w:left="720" w:hanging="360"/>
      </w:pPr>
      <w:rPr>
        <w:rFonts w:ascii="Arial" w:hAnsi="Arial" w:hint="default"/>
      </w:rPr>
    </w:lvl>
    <w:lvl w:ilvl="1" w:tplc="2B860AD6" w:tentative="1">
      <w:start w:val="1"/>
      <w:numFmt w:val="bullet"/>
      <w:lvlText w:val="•"/>
      <w:lvlJc w:val="left"/>
      <w:pPr>
        <w:tabs>
          <w:tab w:val="num" w:pos="1440"/>
        </w:tabs>
        <w:ind w:left="1440" w:hanging="360"/>
      </w:pPr>
      <w:rPr>
        <w:rFonts w:ascii="Arial" w:hAnsi="Arial" w:hint="default"/>
      </w:rPr>
    </w:lvl>
    <w:lvl w:ilvl="2" w:tplc="F6D4B026" w:tentative="1">
      <w:start w:val="1"/>
      <w:numFmt w:val="bullet"/>
      <w:lvlText w:val="•"/>
      <w:lvlJc w:val="left"/>
      <w:pPr>
        <w:tabs>
          <w:tab w:val="num" w:pos="2160"/>
        </w:tabs>
        <w:ind w:left="2160" w:hanging="360"/>
      </w:pPr>
      <w:rPr>
        <w:rFonts w:ascii="Arial" w:hAnsi="Arial" w:hint="default"/>
      </w:rPr>
    </w:lvl>
    <w:lvl w:ilvl="3" w:tplc="321CA526" w:tentative="1">
      <w:start w:val="1"/>
      <w:numFmt w:val="bullet"/>
      <w:lvlText w:val="•"/>
      <w:lvlJc w:val="left"/>
      <w:pPr>
        <w:tabs>
          <w:tab w:val="num" w:pos="2880"/>
        </w:tabs>
        <w:ind w:left="2880" w:hanging="360"/>
      </w:pPr>
      <w:rPr>
        <w:rFonts w:ascii="Arial" w:hAnsi="Arial" w:hint="default"/>
      </w:rPr>
    </w:lvl>
    <w:lvl w:ilvl="4" w:tplc="535C84C4" w:tentative="1">
      <w:start w:val="1"/>
      <w:numFmt w:val="bullet"/>
      <w:lvlText w:val="•"/>
      <w:lvlJc w:val="left"/>
      <w:pPr>
        <w:tabs>
          <w:tab w:val="num" w:pos="3600"/>
        </w:tabs>
        <w:ind w:left="3600" w:hanging="360"/>
      </w:pPr>
      <w:rPr>
        <w:rFonts w:ascii="Arial" w:hAnsi="Arial" w:hint="default"/>
      </w:rPr>
    </w:lvl>
    <w:lvl w:ilvl="5" w:tplc="C23E361E" w:tentative="1">
      <w:start w:val="1"/>
      <w:numFmt w:val="bullet"/>
      <w:lvlText w:val="•"/>
      <w:lvlJc w:val="left"/>
      <w:pPr>
        <w:tabs>
          <w:tab w:val="num" w:pos="4320"/>
        </w:tabs>
        <w:ind w:left="4320" w:hanging="360"/>
      </w:pPr>
      <w:rPr>
        <w:rFonts w:ascii="Arial" w:hAnsi="Arial" w:hint="default"/>
      </w:rPr>
    </w:lvl>
    <w:lvl w:ilvl="6" w:tplc="771AB43C" w:tentative="1">
      <w:start w:val="1"/>
      <w:numFmt w:val="bullet"/>
      <w:lvlText w:val="•"/>
      <w:lvlJc w:val="left"/>
      <w:pPr>
        <w:tabs>
          <w:tab w:val="num" w:pos="5040"/>
        </w:tabs>
        <w:ind w:left="5040" w:hanging="360"/>
      </w:pPr>
      <w:rPr>
        <w:rFonts w:ascii="Arial" w:hAnsi="Arial" w:hint="default"/>
      </w:rPr>
    </w:lvl>
    <w:lvl w:ilvl="7" w:tplc="18DAA8BA" w:tentative="1">
      <w:start w:val="1"/>
      <w:numFmt w:val="bullet"/>
      <w:lvlText w:val="•"/>
      <w:lvlJc w:val="left"/>
      <w:pPr>
        <w:tabs>
          <w:tab w:val="num" w:pos="5760"/>
        </w:tabs>
        <w:ind w:left="5760" w:hanging="360"/>
      </w:pPr>
      <w:rPr>
        <w:rFonts w:ascii="Arial" w:hAnsi="Arial" w:hint="default"/>
      </w:rPr>
    </w:lvl>
    <w:lvl w:ilvl="8" w:tplc="5636CEDA"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2"/>
  </w:num>
  <w:num w:numId="3">
    <w:abstractNumId w:val="0"/>
  </w:num>
  <w:num w:numId="4">
    <w:abstractNumId w:val="5"/>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D4893"/>
    <w:rsid w:val="000108C1"/>
    <w:rsid w:val="000C5678"/>
    <w:rsid w:val="00155A22"/>
    <w:rsid w:val="003D23A3"/>
    <w:rsid w:val="00446318"/>
    <w:rsid w:val="00507A89"/>
    <w:rsid w:val="006D0107"/>
    <w:rsid w:val="00735556"/>
    <w:rsid w:val="007667A1"/>
    <w:rsid w:val="007D4893"/>
    <w:rsid w:val="00A3347D"/>
    <w:rsid w:val="00AD0B28"/>
    <w:rsid w:val="00BE4747"/>
    <w:rsid w:val="00C24AD3"/>
    <w:rsid w:val="00C87BEC"/>
    <w:rsid w:val="00D96297"/>
    <w:rsid w:val="00DB0A47"/>
    <w:rsid w:val="00DE2E35"/>
    <w:rsid w:val="00DE3CDF"/>
    <w:rsid w:val="00DF1657"/>
    <w:rsid w:val="00DF50A1"/>
    <w:rsid w:val="00E41C64"/>
    <w:rsid w:val="00EB3F77"/>
    <w:rsid w:val="00EB472F"/>
    <w:rsid w:val="00EE20B3"/>
    <w:rsid w:val="00FB35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DE3C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C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paragraph" w:styleId="BalloonText">
    <w:name w:val="Balloon Text"/>
    <w:basedOn w:val="Normal"/>
    <w:link w:val="BalloonTextChar"/>
    <w:uiPriority w:val="99"/>
    <w:semiHidden/>
    <w:unhideWhenUsed/>
    <w:rsid w:val="00DE3CD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E3C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331374">
      <w:bodyDiv w:val="1"/>
      <w:marLeft w:val="0"/>
      <w:marRight w:val="0"/>
      <w:marTop w:val="0"/>
      <w:marBottom w:val="0"/>
      <w:divBdr>
        <w:top w:val="none" w:sz="0" w:space="0" w:color="auto"/>
        <w:left w:val="none" w:sz="0" w:space="0" w:color="auto"/>
        <w:bottom w:val="none" w:sz="0" w:space="0" w:color="auto"/>
        <w:right w:val="none" w:sz="0" w:space="0" w:color="auto"/>
      </w:divBdr>
      <w:divsChild>
        <w:div w:id="1483502804">
          <w:marLeft w:val="547"/>
          <w:marRight w:val="0"/>
          <w:marTop w:val="134"/>
          <w:marBottom w:val="0"/>
          <w:divBdr>
            <w:top w:val="none" w:sz="0" w:space="0" w:color="auto"/>
            <w:left w:val="none" w:sz="0" w:space="0" w:color="auto"/>
            <w:bottom w:val="none" w:sz="0" w:space="0" w:color="auto"/>
            <w:right w:val="none" w:sz="0" w:space="0" w:color="auto"/>
          </w:divBdr>
        </w:div>
      </w:divsChild>
    </w:div>
    <w:div w:id="1057240158">
      <w:bodyDiv w:val="1"/>
      <w:marLeft w:val="0"/>
      <w:marRight w:val="0"/>
      <w:marTop w:val="0"/>
      <w:marBottom w:val="0"/>
      <w:divBdr>
        <w:top w:val="none" w:sz="0" w:space="0" w:color="auto"/>
        <w:left w:val="none" w:sz="0" w:space="0" w:color="auto"/>
        <w:bottom w:val="none" w:sz="0" w:space="0" w:color="auto"/>
        <w:right w:val="none" w:sz="0" w:space="0" w:color="auto"/>
      </w:divBdr>
      <w:divsChild>
        <w:div w:id="2042314387">
          <w:marLeft w:val="547"/>
          <w:marRight w:val="0"/>
          <w:marTop w:val="134"/>
          <w:marBottom w:val="0"/>
          <w:divBdr>
            <w:top w:val="none" w:sz="0" w:space="0" w:color="auto"/>
            <w:left w:val="none" w:sz="0" w:space="0" w:color="auto"/>
            <w:bottom w:val="none" w:sz="0" w:space="0" w:color="auto"/>
            <w:right w:val="none" w:sz="0" w:space="0" w:color="auto"/>
          </w:divBdr>
        </w:div>
        <w:div w:id="1264146494">
          <w:marLeft w:val="547"/>
          <w:marRight w:val="0"/>
          <w:marTop w:val="134"/>
          <w:marBottom w:val="0"/>
          <w:divBdr>
            <w:top w:val="none" w:sz="0" w:space="0" w:color="auto"/>
            <w:left w:val="none" w:sz="0" w:space="0" w:color="auto"/>
            <w:bottom w:val="none" w:sz="0" w:space="0" w:color="auto"/>
            <w:right w:val="none" w:sz="0" w:space="0" w:color="auto"/>
          </w:divBdr>
        </w:div>
        <w:div w:id="1562593243">
          <w:marLeft w:val="547"/>
          <w:marRight w:val="0"/>
          <w:marTop w:val="134"/>
          <w:marBottom w:val="0"/>
          <w:divBdr>
            <w:top w:val="none" w:sz="0" w:space="0" w:color="auto"/>
            <w:left w:val="none" w:sz="0" w:space="0" w:color="auto"/>
            <w:bottom w:val="none" w:sz="0" w:space="0" w:color="auto"/>
            <w:right w:val="none" w:sz="0" w:space="0" w:color="auto"/>
          </w:divBdr>
        </w:div>
        <w:div w:id="1587417661">
          <w:marLeft w:val="547"/>
          <w:marRight w:val="0"/>
          <w:marTop w:val="134"/>
          <w:marBottom w:val="0"/>
          <w:divBdr>
            <w:top w:val="none" w:sz="0" w:space="0" w:color="auto"/>
            <w:left w:val="none" w:sz="0" w:space="0" w:color="auto"/>
            <w:bottom w:val="none" w:sz="0" w:space="0" w:color="auto"/>
            <w:right w:val="none" w:sz="0" w:space="0" w:color="auto"/>
          </w:divBdr>
        </w:div>
      </w:divsChild>
    </w:div>
    <w:div w:id="1604072536">
      <w:bodyDiv w:val="1"/>
      <w:marLeft w:val="0"/>
      <w:marRight w:val="0"/>
      <w:marTop w:val="0"/>
      <w:marBottom w:val="0"/>
      <w:divBdr>
        <w:top w:val="none" w:sz="0" w:space="0" w:color="auto"/>
        <w:left w:val="none" w:sz="0" w:space="0" w:color="auto"/>
        <w:bottom w:val="none" w:sz="0" w:space="0" w:color="auto"/>
        <w:right w:val="none" w:sz="0" w:space="0" w:color="auto"/>
      </w:divBdr>
      <w:divsChild>
        <w:div w:id="430515045">
          <w:marLeft w:val="547"/>
          <w:marRight w:val="0"/>
          <w:marTop w:val="154"/>
          <w:marBottom w:val="0"/>
          <w:divBdr>
            <w:top w:val="none" w:sz="0" w:space="0" w:color="auto"/>
            <w:left w:val="none" w:sz="0" w:space="0" w:color="auto"/>
            <w:bottom w:val="none" w:sz="0" w:space="0" w:color="auto"/>
            <w:right w:val="none" w:sz="0" w:space="0" w:color="auto"/>
          </w:divBdr>
        </w:div>
      </w:divsChild>
    </w:div>
    <w:div w:id="2012948797">
      <w:bodyDiv w:val="1"/>
      <w:marLeft w:val="0"/>
      <w:marRight w:val="0"/>
      <w:marTop w:val="0"/>
      <w:marBottom w:val="0"/>
      <w:divBdr>
        <w:top w:val="none" w:sz="0" w:space="0" w:color="auto"/>
        <w:left w:val="none" w:sz="0" w:space="0" w:color="auto"/>
        <w:bottom w:val="none" w:sz="0" w:space="0" w:color="auto"/>
        <w:right w:val="none" w:sz="0" w:space="0" w:color="auto"/>
      </w:divBdr>
      <w:divsChild>
        <w:div w:id="1645625879">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2DFF48-ADAD-48B5-80AD-32E50F4CEA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Pages>
  <Words>862</Words>
  <Characters>4919</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An analysis of the current situation in the NHS.</vt:lpstr>
    </vt:vector>
  </TitlesOfParts>
  <Company>University of Wales Trinity Saint David</Company>
  <LinksUpToDate>false</LinksUpToDate>
  <CharactersWithSpaces>5770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identification and analysis of the current problems faced by Debenhem and suggesting strategic decisions. </dc:title>
  <dc:creator>Name</dc:creator>
  <cp:lastModifiedBy>T</cp:lastModifiedBy>
  <cp:revision>7</cp:revision>
  <dcterms:created xsi:type="dcterms:W3CDTF">2018-12-11T18:34:00Z</dcterms:created>
  <dcterms:modified xsi:type="dcterms:W3CDTF">2018-12-11T19:12:00Z</dcterms:modified>
</cp:coreProperties>
</file>