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0A2C" w:rsidRDefault="00EF0A2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179070</wp:posOffset>
            </wp:positionV>
            <wp:extent cx="5731510" cy="76422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Mandarin </w:t>
      </w:r>
      <w:r w:rsidR="00204EB2">
        <w:t>exam</w:t>
      </w:r>
    </w:p>
    <w:p w:rsidR="00204EB2" w:rsidRDefault="00204EB2">
      <w:r>
        <w:t xml:space="preserve">Submitted by : christopher rodriguez </w:t>
      </w:r>
    </w:p>
    <w:p w:rsidR="00204EB2" w:rsidRDefault="00204EB2">
      <w:r>
        <w:t>ID number: 2016805</w:t>
      </w:r>
    </w:p>
    <w:p w:rsidR="00EF5F33" w:rsidRDefault="00EF5F33">
      <w:r>
        <w:t>For module : foreign language module</w:t>
      </w:r>
    </w:p>
    <w:p w:rsidR="00EF5F33" w:rsidRDefault="00EF5F33">
      <w:r>
        <w:t xml:space="preserve">Lecturer: ms Li </w:t>
      </w:r>
    </w:p>
    <w:p w:rsidR="00EF5F33" w:rsidRDefault="00792087">
      <w:r>
        <w:t xml:space="preserve">University of wales trinity Saint David </w:t>
      </w:r>
    </w:p>
    <w:p w:rsidR="00341404" w:rsidRDefault="00341404"/>
    <w:p w:rsidR="00341404" w:rsidRDefault="00341404">
      <w:r>
        <w:t xml:space="preserve">Final submission for mandarin examination </w:t>
      </w:r>
      <w:r w:rsidR="00C651C3">
        <w:t>for foreign languages</w:t>
      </w:r>
    </w:p>
    <w:p w:rsidR="00821AE4" w:rsidRDefault="00821AE4"/>
    <w:sectPr w:rsidR="00821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A2C"/>
    <w:rsid w:val="00204EB2"/>
    <w:rsid w:val="00341404"/>
    <w:rsid w:val="00792087"/>
    <w:rsid w:val="00821AE4"/>
    <w:rsid w:val="00C651C3"/>
    <w:rsid w:val="00EF0A2C"/>
    <w:rsid w:val="00EF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D85008"/>
  <w15:chartTrackingRefBased/>
  <w15:docId w15:val="{62A9CDCA-E179-8842-972F-A10263BE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Dwane Rodriguez (2016805)</dc:creator>
  <cp:keywords/>
  <dc:description/>
  <cp:lastModifiedBy>Christopher Dwane Rodriguez (2016805)</cp:lastModifiedBy>
  <cp:revision>6</cp:revision>
  <dcterms:created xsi:type="dcterms:W3CDTF">2022-03-22T10:46:00Z</dcterms:created>
  <dcterms:modified xsi:type="dcterms:W3CDTF">2022-03-22T10:52:00Z</dcterms:modified>
</cp:coreProperties>
</file>