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129741205"/>
        <w:docPartObj>
          <w:docPartGallery w:val="Cover Pages"/>
          <w:docPartUnique/>
        </w:docPartObj>
      </w:sdtPr>
      <w:sdtEndPr>
        <w:rPr>
          <w:color w:val="auto"/>
        </w:rPr>
      </w:sdtEndPr>
      <w:sdtContent>
        <w:p w14:paraId="78605955" w14:textId="55B265E5" w:rsidR="004505DE" w:rsidRDefault="004505DE" w:rsidP="008F4FDB">
          <w:pPr>
            <w:pStyle w:val="NoSpacing"/>
            <w:spacing w:before="1540" w:after="240"/>
            <w:ind w:left="2268" w:right="2222" w:firstLine="142"/>
            <w:jc w:val="center"/>
            <w:rPr>
              <w:color w:val="4472C4" w:themeColor="accent1"/>
            </w:rPr>
          </w:pPr>
          <w:r>
            <w:rPr>
              <w:noProof/>
              <w:color w:val="4472C4" w:themeColor="accent1"/>
            </w:rPr>
            <w:drawing>
              <wp:inline distT="0" distB="0" distL="0" distR="0" wp14:anchorId="4D78240A" wp14:editId="150B5F7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6F3DC9" w:rsidRPr="006F3DC9">
            <w:t xml:space="preserve"> </w:t>
          </w:r>
        </w:p>
        <w:p w14:paraId="09F5BA1B" w14:textId="5B56602E" w:rsidR="006F3DC9" w:rsidRDefault="006F3DC9" w:rsidP="008F4FDB">
          <w:pPr>
            <w:pStyle w:val="NoSpacing"/>
            <w:ind w:left="2694"/>
            <w:jc w:val="both"/>
            <w:rPr>
              <w:caps/>
              <w:sz w:val="26"/>
              <w:szCs w:val="26"/>
            </w:rPr>
          </w:pPr>
          <w:r w:rsidRPr="0010079C">
            <w:rPr>
              <w:caps/>
              <w:sz w:val="26"/>
              <w:szCs w:val="26"/>
            </w:rPr>
            <w:t>Student Name: Manuela Dineva</w:t>
          </w:r>
        </w:p>
        <w:p w14:paraId="1BB4A79E" w14:textId="77777777" w:rsidR="006F3DC9" w:rsidRDefault="006F3DC9" w:rsidP="008F4FDB">
          <w:pPr>
            <w:pStyle w:val="NoSpacing"/>
            <w:ind w:left="2694"/>
            <w:jc w:val="both"/>
            <w:rPr>
              <w:caps/>
              <w:sz w:val="26"/>
              <w:szCs w:val="26"/>
            </w:rPr>
          </w:pPr>
        </w:p>
        <w:p w14:paraId="6EF5633A" w14:textId="081414A6" w:rsidR="006F3DC9" w:rsidRDefault="006F3DC9" w:rsidP="008F4FDB">
          <w:pPr>
            <w:pStyle w:val="NoSpacing"/>
            <w:ind w:left="1560" w:firstLine="1842"/>
            <w:jc w:val="both"/>
            <w:rPr>
              <w:caps/>
              <w:sz w:val="26"/>
              <w:szCs w:val="26"/>
            </w:rPr>
          </w:pPr>
          <w:r w:rsidRPr="0010079C">
            <w:rPr>
              <w:caps/>
              <w:sz w:val="26"/>
              <w:szCs w:val="26"/>
            </w:rPr>
            <w:t>Student ID:1812412</w:t>
          </w:r>
        </w:p>
        <w:p w14:paraId="0568DA68" w14:textId="77777777" w:rsidR="006F3DC9" w:rsidRDefault="006F3DC9" w:rsidP="008F4FDB">
          <w:pPr>
            <w:pStyle w:val="NoSpacing"/>
            <w:ind w:left="1560" w:firstLine="1842"/>
            <w:jc w:val="both"/>
            <w:rPr>
              <w:caps/>
              <w:sz w:val="26"/>
              <w:szCs w:val="26"/>
            </w:rPr>
          </w:pPr>
        </w:p>
        <w:p w14:paraId="1F674A13" w14:textId="65BCD828" w:rsidR="006F3DC9" w:rsidRDefault="006F3DC9" w:rsidP="008F4FDB">
          <w:pPr>
            <w:pStyle w:val="NoSpacing"/>
            <w:ind w:left="2835" w:hanging="425"/>
            <w:jc w:val="both"/>
            <w:rPr>
              <w:caps/>
              <w:sz w:val="26"/>
              <w:szCs w:val="26"/>
            </w:rPr>
          </w:pPr>
          <w:r w:rsidRPr="0010079C">
            <w:rPr>
              <w:caps/>
              <w:sz w:val="26"/>
              <w:szCs w:val="26"/>
            </w:rPr>
            <w:t>Module Name: Project management</w:t>
          </w:r>
        </w:p>
        <w:p w14:paraId="18BD6C2C" w14:textId="77777777" w:rsidR="006F3DC9" w:rsidRDefault="006F3DC9" w:rsidP="008F4FDB">
          <w:pPr>
            <w:pStyle w:val="NoSpacing"/>
            <w:ind w:left="2835" w:hanging="425"/>
            <w:jc w:val="both"/>
            <w:rPr>
              <w:caps/>
              <w:sz w:val="26"/>
              <w:szCs w:val="26"/>
            </w:rPr>
          </w:pPr>
        </w:p>
        <w:p w14:paraId="38549542" w14:textId="63E52D2C" w:rsidR="006F3DC9" w:rsidRDefault="006F3DC9" w:rsidP="008F4FDB">
          <w:pPr>
            <w:pStyle w:val="NoSpacing"/>
            <w:ind w:left="2835"/>
            <w:jc w:val="both"/>
            <w:rPr>
              <w:caps/>
              <w:sz w:val="26"/>
              <w:szCs w:val="26"/>
            </w:rPr>
          </w:pPr>
          <w:r w:rsidRPr="0010079C">
            <w:rPr>
              <w:caps/>
              <w:sz w:val="26"/>
              <w:szCs w:val="26"/>
            </w:rPr>
            <w:t>Lecture’s NAME: Nandish Patel</w:t>
          </w:r>
        </w:p>
        <w:p w14:paraId="6A02E4D2" w14:textId="77777777" w:rsidR="006F3DC9" w:rsidRDefault="006F3DC9" w:rsidP="008F4FDB">
          <w:pPr>
            <w:pStyle w:val="NoSpacing"/>
            <w:ind w:left="2835"/>
            <w:jc w:val="both"/>
            <w:rPr>
              <w:caps/>
              <w:sz w:val="26"/>
              <w:szCs w:val="26"/>
            </w:rPr>
          </w:pPr>
        </w:p>
        <w:p w14:paraId="3C0A8AD4" w14:textId="049C8783" w:rsidR="006F3DC9" w:rsidRDefault="006F3DC9" w:rsidP="008F4FDB">
          <w:pPr>
            <w:pStyle w:val="NoSpacing"/>
            <w:ind w:left="2977" w:firstLine="284"/>
            <w:jc w:val="both"/>
            <w:rPr>
              <w:rFonts w:ascii="Arial" w:hAnsi="Arial" w:cs="Arial"/>
              <w:b/>
              <w:bCs/>
              <w:i/>
              <w:iCs/>
              <w:sz w:val="32"/>
              <w:szCs w:val="32"/>
            </w:rPr>
          </w:pPr>
          <w:r w:rsidRPr="0010079C">
            <w:rPr>
              <w:caps/>
              <w:sz w:val="26"/>
              <w:szCs w:val="26"/>
            </w:rPr>
            <w:t xml:space="preserve">Module </w:t>
          </w:r>
          <w:r w:rsidRPr="0010079C">
            <w:rPr>
              <w:rFonts w:ascii="Arial" w:hAnsi="Arial" w:cs="Arial"/>
              <w:b/>
              <w:bCs/>
              <w:i/>
              <w:iCs/>
              <w:sz w:val="32"/>
              <w:szCs w:val="32"/>
            </w:rPr>
            <w:t>№ LCBB5005</w:t>
          </w:r>
        </w:p>
        <w:p w14:paraId="040757D4" w14:textId="77777777" w:rsidR="006F3DC9" w:rsidRDefault="006F3DC9" w:rsidP="008F4FDB">
          <w:pPr>
            <w:pStyle w:val="NoSpacing"/>
            <w:ind w:left="2977" w:firstLine="284"/>
            <w:jc w:val="both"/>
            <w:rPr>
              <w:rFonts w:ascii="Arial" w:hAnsi="Arial" w:cs="Arial"/>
              <w:b/>
              <w:bCs/>
              <w:i/>
              <w:iCs/>
              <w:sz w:val="32"/>
              <w:szCs w:val="32"/>
            </w:rPr>
          </w:pPr>
        </w:p>
        <w:p w14:paraId="7873B6F6" w14:textId="02E6C80F" w:rsidR="006F3DC9" w:rsidRPr="0010079C" w:rsidRDefault="006F3DC9" w:rsidP="008F4FDB">
          <w:pPr>
            <w:pStyle w:val="NoSpacing"/>
            <w:ind w:left="3828"/>
            <w:jc w:val="both"/>
            <w:rPr>
              <w:caps/>
              <w:color w:val="ED7D31" w:themeColor="accent2"/>
              <w:sz w:val="26"/>
              <w:szCs w:val="26"/>
            </w:rPr>
          </w:pPr>
          <w:r>
            <w:rPr>
              <w:caps/>
              <w:sz w:val="26"/>
              <w:szCs w:val="26"/>
            </w:rPr>
            <w:t>Assessment 2</w:t>
          </w:r>
        </w:p>
        <w:p w14:paraId="1B2E2F5B" w14:textId="77777777" w:rsidR="006F3DC9" w:rsidRDefault="006F3DC9" w:rsidP="006F3DC9">
          <w:pPr>
            <w:pStyle w:val="NoSpacing"/>
            <w:ind w:left="2835" w:hanging="425"/>
            <w:rPr>
              <w:caps/>
              <w:sz w:val="26"/>
              <w:szCs w:val="26"/>
            </w:rPr>
          </w:pPr>
        </w:p>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172C9087" w14:textId="6333B4EA" w:rsidR="006F3DC9" w:rsidRPr="0010079C" w:rsidRDefault="006F3DC9" w:rsidP="006F3DC9">
              <w:pPr>
                <w:pStyle w:val="NoSpacing"/>
                <w:spacing w:line="312" w:lineRule="auto"/>
                <w:jc w:val="right"/>
                <w:rPr>
                  <w:caps/>
                  <w:color w:val="191919" w:themeColor="text1" w:themeTint="E6"/>
                  <w:sz w:val="32"/>
                  <w:szCs w:val="32"/>
                </w:rPr>
              </w:pPr>
              <w:r>
                <w:rPr>
                  <w:caps/>
                  <w:color w:val="191919" w:themeColor="text1" w:themeTint="E6"/>
                  <w:sz w:val="32"/>
                  <w:szCs w:val="32"/>
                </w:rPr>
                <w:t xml:space="preserve">     </w:t>
              </w:r>
            </w:p>
          </w:sdtContent>
        </w:sdt>
        <w:p w14:paraId="0E743519" w14:textId="77777777" w:rsidR="006F3DC9" w:rsidRDefault="006F3DC9" w:rsidP="006F3DC9">
          <w:pPr>
            <w:pStyle w:val="NoSpacing"/>
            <w:ind w:left="2694"/>
            <w:rPr>
              <w:caps/>
              <w:sz w:val="26"/>
              <w:szCs w:val="26"/>
            </w:rPr>
          </w:pPr>
        </w:p>
        <w:p w14:paraId="68C7A0FE" w14:textId="32F15F26" w:rsidR="004505DE" w:rsidRDefault="004505DE" w:rsidP="006F3DC9">
          <w:pPr>
            <w:pStyle w:val="NoSpacing"/>
            <w:ind w:left="426"/>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5A04CF" wp14:editId="48777C5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3AFC2" w14:textId="5D4E0549" w:rsidR="004505DE" w:rsidRDefault="004505DE">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5A04C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E53AFC2" w14:textId="5D4E0549" w:rsidR="004505DE" w:rsidRDefault="004505DE">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2AE95133" wp14:editId="53DCCB3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0EA202" w14:textId="3683B172" w:rsidR="004505DE" w:rsidRDefault="004505DE">
          <w:r>
            <w:br w:type="page"/>
          </w:r>
        </w:p>
      </w:sdtContent>
    </w:sdt>
    <w:p w14:paraId="1065CBFC" w14:textId="3093323F" w:rsidR="0014545E" w:rsidRPr="006C2C85" w:rsidRDefault="004505DE" w:rsidP="004505DE">
      <w:pPr>
        <w:ind w:left="-851"/>
        <w:rPr>
          <w:rFonts w:ascii="Arial" w:hAnsi="Arial" w:cs="Arial"/>
          <w:color w:val="4472C4" w:themeColor="accent1"/>
          <w:sz w:val="28"/>
          <w:szCs w:val="28"/>
        </w:rPr>
      </w:pPr>
      <w:r w:rsidRPr="006C2C85">
        <w:rPr>
          <w:rFonts w:ascii="Arial" w:hAnsi="Arial" w:cs="Arial"/>
          <w:color w:val="4472C4" w:themeColor="accent1"/>
          <w:sz w:val="28"/>
          <w:szCs w:val="28"/>
        </w:rPr>
        <w:lastRenderedPageBreak/>
        <w:t>Introduction</w:t>
      </w:r>
    </w:p>
    <w:p w14:paraId="0EACFD8D" w14:textId="1921B567" w:rsidR="004505DE" w:rsidRDefault="004505DE" w:rsidP="00165AC4">
      <w:pPr>
        <w:spacing w:line="240" w:lineRule="auto"/>
        <w:ind w:left="-426" w:right="-472"/>
        <w:jc w:val="both"/>
        <w:rPr>
          <w:rFonts w:ascii="Times New Roman" w:hAnsi="Times New Roman" w:cs="Times New Roman"/>
          <w:sz w:val="24"/>
        </w:rPr>
      </w:pPr>
      <w:r>
        <w:rPr>
          <w:rFonts w:ascii="Arial" w:hAnsi="Arial" w:cs="Arial"/>
          <w:sz w:val="24"/>
          <w:szCs w:val="24"/>
        </w:rPr>
        <w:t>Project management is knowledge and implementation of methods and processes for the objectives for the implementation of the entire project.</w:t>
      </w:r>
      <w:r w:rsidRPr="004505DE">
        <w:rPr>
          <w:rFonts w:ascii="Times New Roman" w:hAnsi="Times New Roman" w:cs="Times New Roman"/>
          <w:sz w:val="24"/>
        </w:rPr>
        <w:t xml:space="preserve"> </w:t>
      </w:r>
      <w:r w:rsidRPr="004505DE">
        <w:rPr>
          <w:rFonts w:ascii="Arial" w:hAnsi="Arial" w:cs="Arial"/>
          <w:sz w:val="24"/>
        </w:rPr>
        <w:t>This report examines the methodologies which can be applied in establishing and opening a coffee shop nearby to a college. This report will discuss different phases of monitoring and controlling the project and its contribution to the successful establishment of a coffee shop (Kerzner, 2018).</w:t>
      </w:r>
      <w:r w:rsidRPr="004505DE">
        <w:rPr>
          <w:rFonts w:ascii="Times New Roman" w:hAnsi="Times New Roman" w:cs="Times New Roman"/>
          <w:sz w:val="24"/>
        </w:rPr>
        <w:t xml:space="preserve"> </w:t>
      </w:r>
      <w:r w:rsidRPr="004505DE">
        <w:rPr>
          <w:rFonts w:ascii="Arial" w:hAnsi="Arial" w:cs="Arial"/>
          <w:sz w:val="24"/>
        </w:rPr>
        <w:t>It further includes some lessons learnt during the entire project and some recommendations for improvement in the coffee shop so that its objective of establishing the business entity will be achieved. Further, the reflection of this report includes the learning and the shortcomings found in the previous assessment so that its learning will be used in future projects (L</w:t>
      </w:r>
      <w:r>
        <w:rPr>
          <w:rFonts w:ascii="Arial" w:hAnsi="Arial" w:cs="Arial"/>
          <w:sz w:val="24"/>
        </w:rPr>
        <w:t>arson</w:t>
      </w:r>
      <w:r w:rsidRPr="004505DE">
        <w:rPr>
          <w:rFonts w:ascii="Arial" w:hAnsi="Arial" w:cs="Arial"/>
          <w:sz w:val="24"/>
        </w:rPr>
        <w:t xml:space="preserve"> and G</w:t>
      </w:r>
      <w:r>
        <w:rPr>
          <w:rFonts w:ascii="Arial" w:hAnsi="Arial" w:cs="Arial"/>
          <w:sz w:val="24"/>
        </w:rPr>
        <w:t>ray</w:t>
      </w:r>
      <w:r w:rsidRPr="004505DE">
        <w:rPr>
          <w:rFonts w:ascii="Arial" w:hAnsi="Arial" w:cs="Arial"/>
          <w:sz w:val="24"/>
        </w:rPr>
        <w:t>, 2018</w:t>
      </w:r>
      <w:r w:rsidRPr="00D87DAE">
        <w:rPr>
          <w:rFonts w:ascii="Times New Roman" w:hAnsi="Times New Roman" w:cs="Times New Roman"/>
          <w:sz w:val="24"/>
        </w:rPr>
        <w:t xml:space="preserve">). </w:t>
      </w:r>
    </w:p>
    <w:p w14:paraId="3D38E04C" w14:textId="4A01A012" w:rsidR="004505DE" w:rsidRDefault="004505DE" w:rsidP="004505DE">
      <w:pPr>
        <w:spacing w:line="240" w:lineRule="auto"/>
        <w:jc w:val="both"/>
        <w:rPr>
          <w:rFonts w:ascii="Times New Roman" w:hAnsi="Times New Roman" w:cs="Times New Roman"/>
          <w:sz w:val="24"/>
        </w:rPr>
      </w:pPr>
    </w:p>
    <w:p w14:paraId="19FB672B" w14:textId="432619CD" w:rsidR="004505DE" w:rsidRPr="006C2C85" w:rsidRDefault="004505DE" w:rsidP="003F506E">
      <w:pPr>
        <w:ind w:left="-851"/>
        <w:rPr>
          <w:rFonts w:ascii="Arial" w:hAnsi="Arial" w:cs="Arial"/>
          <w:color w:val="4472C4" w:themeColor="accent1"/>
          <w:sz w:val="28"/>
          <w:szCs w:val="28"/>
        </w:rPr>
      </w:pPr>
      <w:r w:rsidRPr="006C2C85">
        <w:rPr>
          <w:rFonts w:ascii="Arial" w:hAnsi="Arial" w:cs="Arial"/>
          <w:color w:val="4472C4" w:themeColor="accent1"/>
          <w:sz w:val="28"/>
          <w:szCs w:val="28"/>
        </w:rPr>
        <w:t xml:space="preserve">End of the project, Evaluation Report </w:t>
      </w:r>
    </w:p>
    <w:p w14:paraId="7FEEC3B7" w14:textId="4A2CF41C" w:rsidR="003F506E" w:rsidRPr="00165AC4" w:rsidRDefault="003F506E" w:rsidP="00165AC4">
      <w:pPr>
        <w:spacing w:line="240" w:lineRule="auto"/>
        <w:jc w:val="both"/>
        <w:rPr>
          <w:rFonts w:ascii="Arial" w:hAnsi="Arial" w:cs="Arial"/>
          <w:sz w:val="24"/>
        </w:rPr>
      </w:pPr>
      <w:r w:rsidRPr="003F506E">
        <w:rPr>
          <w:rFonts w:ascii="Times New Roman" w:hAnsi="Times New Roman" w:cs="Times New Roman"/>
          <w:sz w:val="24"/>
        </w:rPr>
        <w:t xml:space="preserve"> </w:t>
      </w:r>
      <w:r w:rsidRPr="00165AC4">
        <w:rPr>
          <w:rFonts w:ascii="Arial" w:hAnsi="Arial" w:cs="Arial"/>
          <w:sz w:val="24"/>
        </w:rPr>
        <w:t>The objective of undertaking this project is to establish a coffee shop and create a distinct image among the target customers and this objective will be more specifically defined through certain points and these are:</w:t>
      </w:r>
    </w:p>
    <w:p w14:paraId="05D73C1E" w14:textId="77777777" w:rsidR="003F506E" w:rsidRPr="00165AC4" w:rsidRDefault="003F506E" w:rsidP="00165AC4">
      <w:pPr>
        <w:pStyle w:val="ListParagraph"/>
        <w:numPr>
          <w:ilvl w:val="0"/>
          <w:numId w:val="1"/>
        </w:numPr>
        <w:spacing w:line="240" w:lineRule="auto"/>
        <w:jc w:val="both"/>
        <w:rPr>
          <w:rFonts w:ascii="Arial" w:hAnsi="Arial" w:cs="Arial"/>
          <w:sz w:val="24"/>
        </w:rPr>
      </w:pPr>
      <w:r w:rsidRPr="00165AC4">
        <w:rPr>
          <w:rFonts w:ascii="Arial" w:hAnsi="Arial" w:cs="Arial"/>
          <w:sz w:val="24"/>
        </w:rPr>
        <w:t>To start a coffee shop nearby to college so that it can target those audiences</w:t>
      </w:r>
    </w:p>
    <w:p w14:paraId="2D2A0F76" w14:textId="77777777" w:rsidR="003F506E" w:rsidRPr="00165AC4" w:rsidRDefault="003F506E" w:rsidP="00165AC4">
      <w:pPr>
        <w:pStyle w:val="ListParagraph"/>
        <w:numPr>
          <w:ilvl w:val="0"/>
          <w:numId w:val="1"/>
        </w:numPr>
        <w:spacing w:line="240" w:lineRule="auto"/>
        <w:jc w:val="both"/>
        <w:rPr>
          <w:rFonts w:ascii="Arial" w:hAnsi="Arial" w:cs="Arial"/>
          <w:sz w:val="24"/>
        </w:rPr>
      </w:pPr>
      <w:r w:rsidRPr="00165AC4">
        <w:rPr>
          <w:rFonts w:ascii="Arial" w:hAnsi="Arial" w:cs="Arial"/>
          <w:sz w:val="24"/>
        </w:rPr>
        <w:t>To make sure all food and beverages items must be available to college students at affordable prices</w:t>
      </w:r>
    </w:p>
    <w:p w14:paraId="419FDD10" w14:textId="77777777" w:rsidR="003F506E" w:rsidRPr="00D87DAE" w:rsidRDefault="003F506E" w:rsidP="00165AC4">
      <w:pPr>
        <w:pStyle w:val="ListParagraph"/>
        <w:numPr>
          <w:ilvl w:val="0"/>
          <w:numId w:val="1"/>
        </w:numPr>
        <w:spacing w:line="240" w:lineRule="auto"/>
        <w:jc w:val="both"/>
        <w:rPr>
          <w:rFonts w:ascii="Times New Roman" w:hAnsi="Times New Roman" w:cs="Times New Roman"/>
          <w:sz w:val="24"/>
        </w:rPr>
      </w:pPr>
      <w:r w:rsidRPr="00165AC4">
        <w:rPr>
          <w:rFonts w:ascii="Arial" w:hAnsi="Arial" w:cs="Arial"/>
          <w:sz w:val="24"/>
        </w:rPr>
        <w:t>To spend more on quality of products and promoting the coffee shop for increasing the awareness about their brand</w:t>
      </w:r>
      <w:r w:rsidRPr="00D87DAE">
        <w:rPr>
          <w:rFonts w:ascii="Times New Roman" w:hAnsi="Times New Roman" w:cs="Times New Roman"/>
          <w:sz w:val="24"/>
        </w:rPr>
        <w:t xml:space="preserve">. </w:t>
      </w:r>
    </w:p>
    <w:p w14:paraId="27B8A990" w14:textId="4D4AEC00" w:rsidR="003F506E" w:rsidRDefault="003F506E" w:rsidP="00165AC4">
      <w:pPr>
        <w:ind w:left="-851"/>
        <w:jc w:val="both"/>
        <w:rPr>
          <w:rFonts w:ascii="Arial" w:hAnsi="Arial" w:cs="Arial"/>
          <w:sz w:val="24"/>
          <w:szCs w:val="24"/>
        </w:rPr>
      </w:pPr>
      <w:r>
        <w:rPr>
          <w:rFonts w:ascii="Arial" w:hAnsi="Arial" w:cs="Arial"/>
          <w:sz w:val="24"/>
          <w:szCs w:val="24"/>
        </w:rPr>
        <w:t xml:space="preserve"> </w:t>
      </w:r>
    </w:p>
    <w:p w14:paraId="6DEAB02C" w14:textId="6079AB3C" w:rsidR="00165AC4" w:rsidRDefault="00165AC4" w:rsidP="00165AC4">
      <w:pPr>
        <w:spacing w:line="240" w:lineRule="auto"/>
        <w:ind w:left="-567" w:right="-188"/>
        <w:jc w:val="both"/>
        <w:rPr>
          <w:rFonts w:ascii="Times New Roman" w:hAnsi="Times New Roman" w:cs="Times New Roman"/>
          <w:sz w:val="24"/>
        </w:rPr>
      </w:pPr>
      <w:r>
        <w:rPr>
          <w:rFonts w:ascii="Arial" w:hAnsi="Arial" w:cs="Arial"/>
          <w:sz w:val="24"/>
          <w:szCs w:val="24"/>
        </w:rPr>
        <w:t>Thus,</w:t>
      </w:r>
      <w:r w:rsidR="003F506E">
        <w:rPr>
          <w:rFonts w:ascii="Arial" w:hAnsi="Arial" w:cs="Arial"/>
          <w:sz w:val="24"/>
          <w:szCs w:val="24"/>
        </w:rPr>
        <w:t xml:space="preserve"> with the help and application of proper project management techniques the goals will be achieved successfully. These goals and management techniques after t</w:t>
      </w:r>
      <w:r>
        <w:rPr>
          <w:rFonts w:ascii="Arial" w:hAnsi="Arial" w:cs="Arial"/>
          <w:sz w:val="24"/>
          <w:szCs w:val="24"/>
        </w:rPr>
        <w:t>h</w:t>
      </w:r>
      <w:r w:rsidR="003F506E">
        <w:rPr>
          <w:rFonts w:ascii="Arial" w:hAnsi="Arial" w:cs="Arial"/>
          <w:sz w:val="24"/>
          <w:szCs w:val="24"/>
        </w:rPr>
        <w:t xml:space="preserve">e completion </w:t>
      </w:r>
      <w:r>
        <w:rPr>
          <w:rFonts w:ascii="Arial" w:hAnsi="Arial" w:cs="Arial"/>
          <w:sz w:val="24"/>
          <w:szCs w:val="24"/>
        </w:rPr>
        <w:t>of the coffee shop the owner will have an idea od how the whole process went. These techniques will drive business management (</w:t>
      </w:r>
      <w:proofErr w:type="spellStart"/>
      <w:r>
        <w:rPr>
          <w:rFonts w:ascii="Arial" w:hAnsi="Arial" w:cs="Arial"/>
          <w:sz w:val="24"/>
          <w:szCs w:val="24"/>
        </w:rPr>
        <w:t>Rienzo</w:t>
      </w:r>
      <w:proofErr w:type="spellEnd"/>
      <w:r>
        <w:rPr>
          <w:rFonts w:ascii="Arial" w:hAnsi="Arial" w:cs="Arial"/>
          <w:sz w:val="24"/>
          <w:szCs w:val="24"/>
        </w:rPr>
        <w:t xml:space="preserve"> </w:t>
      </w:r>
      <w:r w:rsidRPr="00165AC4">
        <w:rPr>
          <w:rFonts w:ascii="Arial" w:hAnsi="Arial" w:cs="Arial"/>
          <w:i/>
          <w:iCs/>
          <w:sz w:val="24"/>
          <w:szCs w:val="24"/>
        </w:rPr>
        <w:t>et al</w:t>
      </w:r>
      <w:r>
        <w:rPr>
          <w:rFonts w:ascii="Arial" w:hAnsi="Arial" w:cs="Arial"/>
          <w:i/>
          <w:iCs/>
          <w:sz w:val="24"/>
          <w:szCs w:val="24"/>
        </w:rPr>
        <w:t>.</w:t>
      </w:r>
      <w:r>
        <w:rPr>
          <w:rFonts w:ascii="Arial" w:hAnsi="Arial" w:cs="Arial"/>
          <w:sz w:val="24"/>
          <w:szCs w:val="24"/>
        </w:rPr>
        <w:t>2015).</w:t>
      </w:r>
      <w:r w:rsidRPr="00165AC4">
        <w:rPr>
          <w:rFonts w:ascii="Times New Roman" w:hAnsi="Times New Roman" w:cs="Times New Roman"/>
          <w:sz w:val="24"/>
        </w:rPr>
        <w:t xml:space="preserve"> </w:t>
      </w:r>
      <w:r w:rsidRPr="00165AC4">
        <w:rPr>
          <w:rFonts w:ascii="Arial" w:hAnsi="Arial" w:cs="Arial"/>
          <w:sz w:val="24"/>
        </w:rPr>
        <w:t xml:space="preserve">The objective of this project will only be considered that it is achieved by taking feedbacks from customers and further measuring the performance i.e. increase in sales and revenue from selling food items and also through increasing loyal customer base when they made repeat purchases from the coffee shop. Even it is advised to the owner that they must take feedback from the customers so that any shortcomings found in the food items or service delivery must be identified and modified immediately. For the initial years, their aim must be to make their customers satisfied with their food, services and pricing (Jay </w:t>
      </w:r>
      <w:r w:rsidRPr="00165AC4">
        <w:rPr>
          <w:rFonts w:ascii="Arial" w:hAnsi="Arial" w:cs="Arial"/>
          <w:i/>
          <w:iCs/>
          <w:sz w:val="24"/>
        </w:rPr>
        <w:t>et al</w:t>
      </w:r>
      <w:r w:rsidRPr="00165AC4">
        <w:rPr>
          <w:rFonts w:ascii="Arial" w:hAnsi="Arial" w:cs="Arial"/>
          <w:sz w:val="24"/>
        </w:rPr>
        <w:t>. 2017).</w:t>
      </w:r>
      <w:r w:rsidRPr="00D87DAE">
        <w:rPr>
          <w:rFonts w:ascii="Times New Roman" w:hAnsi="Times New Roman" w:cs="Times New Roman"/>
          <w:sz w:val="24"/>
        </w:rPr>
        <w:t xml:space="preserve"> </w:t>
      </w:r>
    </w:p>
    <w:p w14:paraId="36AAFCEE" w14:textId="7AF300BD" w:rsidR="00165AC4" w:rsidRPr="006C2C85" w:rsidRDefault="00165AC4" w:rsidP="00165AC4">
      <w:pPr>
        <w:spacing w:line="240" w:lineRule="auto"/>
        <w:ind w:left="-851"/>
        <w:jc w:val="both"/>
        <w:rPr>
          <w:rFonts w:ascii="Arial" w:hAnsi="Arial" w:cs="Arial"/>
          <w:color w:val="4472C4" w:themeColor="accent1"/>
          <w:sz w:val="28"/>
          <w:szCs w:val="28"/>
        </w:rPr>
      </w:pPr>
      <w:r w:rsidRPr="006C2C85">
        <w:rPr>
          <w:rFonts w:ascii="Arial" w:hAnsi="Arial" w:cs="Arial"/>
          <w:color w:val="4472C4" w:themeColor="accent1"/>
          <w:sz w:val="28"/>
          <w:szCs w:val="28"/>
        </w:rPr>
        <w:t>Benefit of the Project</w:t>
      </w:r>
    </w:p>
    <w:p w14:paraId="11644296" w14:textId="6FB3E85C" w:rsidR="00165AC4" w:rsidRPr="00165AC4" w:rsidRDefault="00165AC4" w:rsidP="00165AC4">
      <w:pPr>
        <w:spacing w:line="240" w:lineRule="auto"/>
        <w:ind w:left="-567" w:right="-188"/>
        <w:jc w:val="both"/>
        <w:rPr>
          <w:rFonts w:ascii="Arial" w:hAnsi="Arial" w:cs="Arial"/>
          <w:sz w:val="24"/>
        </w:rPr>
      </w:pPr>
      <w:r w:rsidRPr="00165AC4">
        <w:rPr>
          <w:rFonts w:ascii="Arial" w:hAnsi="Arial" w:cs="Arial"/>
          <w:sz w:val="24"/>
        </w:rPr>
        <w:t>The benefits of this project were outlined in the previous assessment as there are various stakeholders associated with this project and they have some expectations and interest associated with this project. Hence, the end of the project reports decided whether they are able to get benefitted by the completion of a project or not. Firstly, this can be ensured by taking feedbacks or responses from the stakeholders i.e. owner, employees, customers, and other sponsors if they invest some money etc. Moreover, to this, the question i.e. whether they are benefitted with the operations of a coffee shop can be ensured through end results i.e. increase in sales, revenue, customer base etc. (Murphy et al. 2017).</w:t>
      </w:r>
    </w:p>
    <w:p w14:paraId="4E5B3F92" w14:textId="77777777" w:rsidR="00165AC4" w:rsidRPr="00165AC4" w:rsidRDefault="00165AC4" w:rsidP="00165AC4">
      <w:pPr>
        <w:spacing w:line="240" w:lineRule="auto"/>
        <w:ind w:left="-567" w:right="-472"/>
        <w:jc w:val="both"/>
        <w:rPr>
          <w:rFonts w:ascii="Arial" w:hAnsi="Arial" w:cs="Arial"/>
          <w:sz w:val="24"/>
        </w:rPr>
      </w:pPr>
      <w:r w:rsidRPr="00165AC4">
        <w:rPr>
          <w:rFonts w:ascii="Arial" w:hAnsi="Arial" w:cs="Arial"/>
          <w:sz w:val="24"/>
        </w:rPr>
        <w:t xml:space="preserve">The target audience of this coffee shop is customers and the success of this entity depends on the getting acceptance from the customers about the food, service and affordability. Further, the </w:t>
      </w:r>
      <w:r w:rsidRPr="00165AC4">
        <w:rPr>
          <w:rFonts w:ascii="Arial" w:hAnsi="Arial" w:cs="Arial"/>
          <w:sz w:val="24"/>
        </w:rPr>
        <w:lastRenderedPageBreak/>
        <w:t>business enterprise has some associated benefits that they want to be recognised by society or target customers and it is only achieved with spending more on promotional techniques. Moreover, project teams must be given with the right outputs according to their contributions done in making this project successful. This project also benefitted all parties by giving them important experiences that can be used in future projects and improve their overall performance (</w:t>
      </w:r>
      <w:proofErr w:type="spellStart"/>
      <w:r w:rsidRPr="00165AC4">
        <w:rPr>
          <w:rFonts w:ascii="Arial" w:hAnsi="Arial" w:cs="Arial"/>
          <w:sz w:val="24"/>
        </w:rPr>
        <w:t>Frankenberger</w:t>
      </w:r>
      <w:proofErr w:type="spellEnd"/>
      <w:r w:rsidRPr="00165AC4">
        <w:rPr>
          <w:rFonts w:ascii="Arial" w:hAnsi="Arial" w:cs="Arial"/>
          <w:sz w:val="24"/>
        </w:rPr>
        <w:t xml:space="preserve">, 2015). </w:t>
      </w:r>
    </w:p>
    <w:p w14:paraId="57704EAA" w14:textId="570827A9" w:rsidR="00165AC4" w:rsidRDefault="00165AC4" w:rsidP="00165AC4">
      <w:pPr>
        <w:spacing w:line="240" w:lineRule="auto"/>
        <w:jc w:val="both"/>
        <w:rPr>
          <w:rFonts w:ascii="Arial" w:hAnsi="Arial" w:cs="Arial"/>
          <w:sz w:val="28"/>
          <w:szCs w:val="28"/>
        </w:rPr>
      </w:pPr>
    </w:p>
    <w:p w14:paraId="6EE66C89" w14:textId="76044F60" w:rsidR="00165AC4" w:rsidRPr="006C2C85" w:rsidRDefault="00165AC4" w:rsidP="00165AC4">
      <w:pPr>
        <w:spacing w:line="240" w:lineRule="auto"/>
        <w:ind w:left="-1134"/>
        <w:jc w:val="both"/>
        <w:rPr>
          <w:rFonts w:ascii="Arial" w:hAnsi="Arial" w:cs="Arial"/>
          <w:color w:val="4472C4" w:themeColor="accent1"/>
          <w:sz w:val="28"/>
          <w:szCs w:val="28"/>
        </w:rPr>
      </w:pPr>
      <w:r w:rsidRPr="006C2C85">
        <w:rPr>
          <w:rFonts w:ascii="Arial" w:hAnsi="Arial" w:cs="Arial"/>
          <w:color w:val="4472C4" w:themeColor="accent1"/>
          <w:sz w:val="28"/>
          <w:szCs w:val="28"/>
        </w:rPr>
        <w:t xml:space="preserve">Completion of the project within scope, time and budget </w:t>
      </w:r>
    </w:p>
    <w:p w14:paraId="611464A7" w14:textId="7F70EEF7" w:rsidR="009A0481" w:rsidRDefault="009A0481" w:rsidP="009A0481">
      <w:pPr>
        <w:spacing w:line="240" w:lineRule="auto"/>
        <w:ind w:left="-567" w:right="-472"/>
        <w:jc w:val="both"/>
        <w:rPr>
          <w:rFonts w:ascii="Arial" w:hAnsi="Arial" w:cs="Arial"/>
          <w:sz w:val="24"/>
        </w:rPr>
      </w:pPr>
      <w:r w:rsidRPr="009A0481">
        <w:rPr>
          <w:rFonts w:ascii="Arial" w:hAnsi="Arial" w:cs="Arial"/>
          <w:sz w:val="24"/>
        </w:rPr>
        <w:t xml:space="preserve">The project team needs to complete the whole project within scope, time and budget. It is because there are certain chances where the project was not completed timely and this may due to any deviation in the process of a project or when things are not going as per plan. This project sets certain constraints regarding time and money and there are certain changes required in the project planning just to make sure that it will be completed within a fixed timeline. This can only be possible with proper discussion with team members and owners and the reason behind bringing changes in the project is due to absenteeism of some members due to illness and they were not able to perform efficiently as expected. Moreover, the issue of budgets is occurred due to not having a back-up plan for meeting any uncertainty and due to this, the quality of the project is compromised at some level (Farmer and </w:t>
      </w:r>
      <w:proofErr w:type="spellStart"/>
      <w:r w:rsidRPr="009A0481">
        <w:rPr>
          <w:rFonts w:ascii="Arial" w:hAnsi="Arial" w:cs="Arial"/>
          <w:sz w:val="24"/>
        </w:rPr>
        <w:t>Patsios</w:t>
      </w:r>
      <w:proofErr w:type="spellEnd"/>
      <w:r w:rsidRPr="009A0481">
        <w:rPr>
          <w:rFonts w:ascii="Arial" w:hAnsi="Arial" w:cs="Arial"/>
          <w:sz w:val="24"/>
        </w:rPr>
        <w:t xml:space="preserve">, 2016). </w:t>
      </w:r>
    </w:p>
    <w:p w14:paraId="2A8C77B0" w14:textId="3CBD2186" w:rsidR="009A0481" w:rsidRPr="006C2C85" w:rsidRDefault="009A0481" w:rsidP="009A0481">
      <w:pPr>
        <w:spacing w:line="240" w:lineRule="auto"/>
        <w:ind w:left="-1134" w:right="-472"/>
        <w:jc w:val="both"/>
        <w:rPr>
          <w:rFonts w:ascii="Arial" w:hAnsi="Arial" w:cs="Arial"/>
          <w:sz w:val="28"/>
          <w:szCs w:val="28"/>
        </w:rPr>
      </w:pPr>
      <w:r w:rsidRPr="006C2C85">
        <w:rPr>
          <w:rFonts w:ascii="Arial" w:hAnsi="Arial" w:cs="Arial"/>
          <w:color w:val="4472C4" w:themeColor="accent1"/>
          <w:sz w:val="28"/>
          <w:szCs w:val="28"/>
        </w:rPr>
        <w:t>Change in the Project competition</w:t>
      </w:r>
    </w:p>
    <w:p w14:paraId="0693D1DF" w14:textId="77777777" w:rsidR="009A0481" w:rsidRPr="009A0481" w:rsidRDefault="009A0481" w:rsidP="009A0481">
      <w:pPr>
        <w:spacing w:line="240" w:lineRule="auto"/>
        <w:ind w:left="-567" w:right="-472"/>
        <w:jc w:val="both"/>
        <w:rPr>
          <w:rFonts w:ascii="Arial" w:hAnsi="Arial" w:cs="Arial"/>
          <w:sz w:val="24"/>
        </w:rPr>
      </w:pPr>
      <w:r w:rsidRPr="009A0481">
        <w:rPr>
          <w:rFonts w:ascii="Arial" w:hAnsi="Arial" w:cs="Arial"/>
          <w:sz w:val="24"/>
        </w:rPr>
        <w:t xml:space="preserve">The project of establishing a coffee shop is completed as per plan however, there are certain changes required in while implementing the project and this is due to the absence of team members and lack of financial resources. This is shown from the change in the estimation costs from actual costs, it has occurred because they did not keep a back-up plan for meeting the uncertainty. But overall, it can be said that it does not affect the success of this project as these were minor changes and can be managed by taking proper actions. Thus, it can be ensured that this project had been implemented according to the planned objective and each of the project activity was carried out smoothly without any interruptions and confusions (Rose </w:t>
      </w:r>
      <w:r w:rsidRPr="009A0481">
        <w:rPr>
          <w:rFonts w:ascii="Arial" w:hAnsi="Arial" w:cs="Arial"/>
          <w:i/>
          <w:iCs/>
          <w:sz w:val="24"/>
        </w:rPr>
        <w:t>et al</w:t>
      </w:r>
      <w:r w:rsidRPr="009A0481">
        <w:rPr>
          <w:rFonts w:ascii="Arial" w:hAnsi="Arial" w:cs="Arial"/>
          <w:sz w:val="24"/>
        </w:rPr>
        <w:t xml:space="preserve">. 2017). </w:t>
      </w:r>
    </w:p>
    <w:p w14:paraId="6FE70916" w14:textId="7CACEFAA" w:rsidR="009A0481" w:rsidRDefault="009A0481" w:rsidP="009A0481">
      <w:pPr>
        <w:spacing w:line="240" w:lineRule="auto"/>
        <w:ind w:left="-567" w:right="-472"/>
        <w:jc w:val="both"/>
        <w:rPr>
          <w:rFonts w:ascii="Arial" w:hAnsi="Arial" w:cs="Arial"/>
          <w:sz w:val="24"/>
        </w:rPr>
      </w:pPr>
      <w:r w:rsidRPr="009A0481">
        <w:rPr>
          <w:rFonts w:ascii="Arial" w:hAnsi="Arial" w:cs="Arial"/>
          <w:sz w:val="24"/>
        </w:rPr>
        <w:t xml:space="preserve">Further, the outbreak of pandemic of coronavirus affect the timings of starting the entity but it can be said that it does not majorly affect the business as it is a new enterprise and they require some more time to establish and operate successfully in the target market. Further, there are certain changes required to complete the project timely, it is because due to absence of team members and coronavirus delayed the implementation of the project, hence in order to complete this project timely, it is required to make some changes in activities and even hold-up some activities for few days. Further, the support of stakeholders, team members and employees of the coffee shop make this business entity a successful one. </w:t>
      </w:r>
    </w:p>
    <w:p w14:paraId="11734997" w14:textId="2A7F8F8C" w:rsidR="00BE56DC" w:rsidRPr="006C2C85" w:rsidRDefault="00BE56DC" w:rsidP="00BE56DC">
      <w:pPr>
        <w:spacing w:line="240" w:lineRule="auto"/>
        <w:ind w:left="-993" w:right="-472"/>
        <w:jc w:val="both"/>
        <w:rPr>
          <w:rFonts w:ascii="Arial" w:hAnsi="Arial" w:cs="Arial"/>
          <w:color w:val="4472C4" w:themeColor="accent1"/>
          <w:sz w:val="28"/>
          <w:szCs w:val="28"/>
        </w:rPr>
      </w:pPr>
      <w:r w:rsidRPr="006C2C85">
        <w:rPr>
          <w:rFonts w:ascii="Arial" w:hAnsi="Arial" w:cs="Arial"/>
          <w:color w:val="4472C4" w:themeColor="accent1"/>
          <w:sz w:val="28"/>
          <w:szCs w:val="28"/>
        </w:rPr>
        <w:t>Monitoring and controlling phase of the Project</w:t>
      </w:r>
    </w:p>
    <w:p w14:paraId="5F026B1B" w14:textId="4D8188C9" w:rsidR="008F4EB3" w:rsidRPr="00D87DAE" w:rsidRDefault="00BE56DC" w:rsidP="002122D4">
      <w:pPr>
        <w:pStyle w:val="ListParagraph"/>
        <w:spacing w:line="240" w:lineRule="auto"/>
        <w:ind w:left="-425" w:right="-471"/>
        <w:jc w:val="both"/>
        <w:rPr>
          <w:rFonts w:ascii="Times New Roman" w:hAnsi="Times New Roman" w:cs="Times New Roman"/>
          <w:sz w:val="24"/>
        </w:rPr>
      </w:pPr>
      <w:r w:rsidRPr="00BE56DC">
        <w:rPr>
          <w:rFonts w:ascii="Arial" w:hAnsi="Arial" w:cs="Arial"/>
          <w:sz w:val="24"/>
        </w:rPr>
        <w:t>Monitoring and controlling phase of the project management process comprise of the activities consist in observing the procedure after implementing the activities, assessing the risks and problems and then coming up with mitigation strategies to monitor the new process</w:t>
      </w:r>
      <w:r>
        <w:rPr>
          <w:rFonts w:ascii="Arial" w:hAnsi="Arial" w:cs="Arial"/>
          <w:sz w:val="24"/>
        </w:rPr>
        <w:t xml:space="preserve"> </w:t>
      </w:r>
      <w:r w:rsidRPr="00D87DAE">
        <w:rPr>
          <w:rFonts w:ascii="Times New Roman" w:hAnsi="Times New Roman" w:cs="Times New Roman"/>
          <w:sz w:val="24"/>
        </w:rPr>
        <w:t>(</w:t>
      </w:r>
      <w:proofErr w:type="spellStart"/>
      <w:r w:rsidRPr="00BE56DC">
        <w:rPr>
          <w:rFonts w:ascii="Arial" w:hAnsi="Arial" w:cs="Arial"/>
          <w:sz w:val="24"/>
        </w:rPr>
        <w:t>Dockrell</w:t>
      </w:r>
      <w:proofErr w:type="spellEnd"/>
      <w:r w:rsidRPr="00BE56DC">
        <w:rPr>
          <w:rFonts w:ascii="Arial" w:hAnsi="Arial" w:cs="Arial"/>
          <w:sz w:val="24"/>
        </w:rPr>
        <w:t xml:space="preserve"> </w:t>
      </w:r>
      <w:r w:rsidRPr="002122D4">
        <w:rPr>
          <w:rFonts w:ascii="Arial" w:hAnsi="Arial" w:cs="Arial"/>
          <w:i/>
          <w:iCs/>
          <w:sz w:val="24"/>
        </w:rPr>
        <w:t>et al</w:t>
      </w:r>
      <w:r w:rsidRPr="00D87DAE">
        <w:rPr>
          <w:rFonts w:ascii="Times New Roman" w:hAnsi="Times New Roman" w:cs="Times New Roman"/>
          <w:sz w:val="24"/>
        </w:rPr>
        <w:t xml:space="preserve">. </w:t>
      </w:r>
      <w:r w:rsidRPr="002122D4">
        <w:rPr>
          <w:rFonts w:ascii="Arial" w:hAnsi="Arial" w:cs="Arial"/>
          <w:sz w:val="24"/>
        </w:rPr>
        <w:t>2015</w:t>
      </w:r>
      <w:r w:rsidRPr="00D87DAE">
        <w:rPr>
          <w:rFonts w:ascii="Times New Roman" w:hAnsi="Times New Roman" w:cs="Times New Roman"/>
          <w:sz w:val="24"/>
        </w:rPr>
        <w:t>)</w:t>
      </w:r>
      <w:r>
        <w:rPr>
          <w:rFonts w:ascii="Times New Roman" w:hAnsi="Times New Roman" w:cs="Times New Roman"/>
          <w:sz w:val="24"/>
        </w:rPr>
        <w:t>.</w:t>
      </w:r>
      <w:r w:rsidRPr="00BE56DC">
        <w:rPr>
          <w:rFonts w:ascii="Times New Roman" w:hAnsi="Times New Roman" w:cs="Times New Roman"/>
          <w:sz w:val="24"/>
        </w:rPr>
        <w:t xml:space="preserve"> </w:t>
      </w:r>
      <w:r w:rsidRPr="00BE56DC">
        <w:rPr>
          <w:rFonts w:ascii="Arial" w:hAnsi="Arial" w:cs="Arial"/>
          <w:sz w:val="24"/>
        </w:rPr>
        <w:t xml:space="preserve">This phase in the project aims to assess the potential risks that need immediate corrective actions. If these risks were identified earlier then it will help team members to resolve them timely and does not let it to affect the success of other activities involved. This section of the report helps the project manager to make sure that all project activities were on track and these activities are implemented as per the planning done in the </w:t>
      </w:r>
      <w:r>
        <w:rPr>
          <w:rFonts w:ascii="Arial" w:hAnsi="Arial" w:cs="Arial"/>
          <w:sz w:val="24"/>
        </w:rPr>
        <w:t>right way.</w:t>
      </w:r>
      <w:r w:rsidRPr="00BE56DC">
        <w:rPr>
          <w:rFonts w:ascii="Times New Roman" w:hAnsi="Times New Roman" w:cs="Times New Roman"/>
          <w:sz w:val="24"/>
        </w:rPr>
        <w:t xml:space="preserve"> </w:t>
      </w:r>
      <w:r w:rsidRPr="00BE56DC">
        <w:rPr>
          <w:rFonts w:ascii="Arial" w:hAnsi="Arial" w:cs="Arial"/>
          <w:sz w:val="24"/>
        </w:rPr>
        <w:t xml:space="preserve">Through this report, the project manager makes sure that important resources of the owner will not get wasted and </w:t>
      </w:r>
      <w:r w:rsidRPr="00BE56DC">
        <w:rPr>
          <w:rFonts w:ascii="Arial" w:hAnsi="Arial" w:cs="Arial"/>
          <w:sz w:val="24"/>
        </w:rPr>
        <w:lastRenderedPageBreak/>
        <w:t>with the proper planning, they will get to know about the requirements in each activity in before starting the work so that they will allocate them accordingly.</w:t>
      </w:r>
      <w:r w:rsidR="008F4EB3">
        <w:rPr>
          <w:rFonts w:ascii="Arial" w:hAnsi="Arial" w:cs="Arial"/>
          <w:sz w:val="24"/>
        </w:rPr>
        <w:t xml:space="preserve"> The main objectives that were used and considered under the phase are showed </w:t>
      </w:r>
      <w:r w:rsidR="002122D4">
        <w:rPr>
          <w:rFonts w:ascii="Arial" w:hAnsi="Arial" w:cs="Arial"/>
          <w:sz w:val="24"/>
        </w:rPr>
        <w:t>below</w:t>
      </w:r>
      <w:r w:rsidR="008F4EB3">
        <w:rPr>
          <w:rFonts w:ascii="Arial" w:hAnsi="Arial" w:cs="Arial"/>
          <w:sz w:val="24"/>
        </w:rPr>
        <w:t xml:space="preserve">: </w:t>
      </w:r>
    </w:p>
    <w:p w14:paraId="7AD3C3D2" w14:textId="77777777" w:rsidR="008F4EB3" w:rsidRPr="008F4EB3" w:rsidRDefault="008F4EB3" w:rsidP="008F4EB3">
      <w:pPr>
        <w:pStyle w:val="ListParagraph"/>
        <w:numPr>
          <w:ilvl w:val="0"/>
          <w:numId w:val="2"/>
        </w:numPr>
        <w:spacing w:line="240" w:lineRule="auto"/>
        <w:jc w:val="both"/>
        <w:rPr>
          <w:rFonts w:ascii="Arial" w:hAnsi="Arial" w:cs="Arial"/>
          <w:sz w:val="24"/>
        </w:rPr>
      </w:pPr>
      <w:r w:rsidRPr="008F4EB3">
        <w:rPr>
          <w:rFonts w:ascii="Arial" w:hAnsi="Arial" w:cs="Arial"/>
          <w:sz w:val="24"/>
        </w:rPr>
        <w:t>To ensure timely delivery of product or services</w:t>
      </w:r>
    </w:p>
    <w:p w14:paraId="290C4767" w14:textId="77777777" w:rsidR="008F4EB3" w:rsidRPr="008F4EB3" w:rsidRDefault="008F4EB3" w:rsidP="008F4EB3">
      <w:pPr>
        <w:pStyle w:val="ListParagraph"/>
        <w:numPr>
          <w:ilvl w:val="0"/>
          <w:numId w:val="2"/>
        </w:numPr>
        <w:spacing w:line="240" w:lineRule="auto"/>
        <w:jc w:val="both"/>
        <w:rPr>
          <w:rFonts w:ascii="Arial" w:hAnsi="Arial" w:cs="Arial"/>
          <w:sz w:val="24"/>
        </w:rPr>
      </w:pPr>
      <w:r w:rsidRPr="008F4EB3">
        <w:rPr>
          <w:rFonts w:ascii="Arial" w:hAnsi="Arial" w:cs="Arial"/>
          <w:sz w:val="24"/>
        </w:rPr>
        <w:t>To give results for various happenings with an agreed time limit, benefits, and costs</w:t>
      </w:r>
    </w:p>
    <w:p w14:paraId="571BF47C" w14:textId="77777777" w:rsidR="008F4EB3" w:rsidRPr="008F4EB3" w:rsidRDefault="008F4EB3" w:rsidP="008F4EB3">
      <w:pPr>
        <w:pStyle w:val="ListParagraph"/>
        <w:numPr>
          <w:ilvl w:val="0"/>
          <w:numId w:val="2"/>
        </w:numPr>
        <w:spacing w:line="240" w:lineRule="auto"/>
        <w:jc w:val="both"/>
        <w:rPr>
          <w:rFonts w:ascii="Arial" w:hAnsi="Arial" w:cs="Arial"/>
          <w:sz w:val="24"/>
        </w:rPr>
      </w:pPr>
      <w:r w:rsidRPr="008F4EB3">
        <w:rPr>
          <w:rFonts w:ascii="Arial" w:hAnsi="Arial" w:cs="Arial"/>
          <w:sz w:val="24"/>
        </w:rPr>
        <w:t xml:space="preserve">To ensure that this project delivers all important activities </w:t>
      </w:r>
    </w:p>
    <w:p w14:paraId="667F307B" w14:textId="77777777" w:rsidR="008F4EB3" w:rsidRPr="008F4EB3" w:rsidRDefault="008F4EB3" w:rsidP="002122D4">
      <w:pPr>
        <w:spacing w:line="240" w:lineRule="auto"/>
        <w:ind w:left="-142" w:right="-472"/>
        <w:jc w:val="both"/>
        <w:rPr>
          <w:rFonts w:ascii="Arial" w:hAnsi="Arial" w:cs="Arial"/>
          <w:sz w:val="24"/>
        </w:rPr>
      </w:pPr>
      <w:r w:rsidRPr="008F4EB3">
        <w:rPr>
          <w:rFonts w:ascii="Arial" w:hAnsi="Arial" w:cs="Arial"/>
          <w:sz w:val="24"/>
        </w:rPr>
        <w:t>Both the team members and project manager are having their respective responsibilities and the responsibilities covered by the project manager are as follows:</w:t>
      </w:r>
    </w:p>
    <w:p w14:paraId="3873CD0E" w14:textId="77777777" w:rsidR="008F4EB3" w:rsidRPr="008F4EB3" w:rsidRDefault="008F4EB3" w:rsidP="008F4EB3">
      <w:pPr>
        <w:pStyle w:val="ListParagraph"/>
        <w:numPr>
          <w:ilvl w:val="0"/>
          <w:numId w:val="3"/>
        </w:numPr>
        <w:spacing w:line="240" w:lineRule="auto"/>
        <w:jc w:val="both"/>
        <w:rPr>
          <w:rFonts w:ascii="Arial" w:hAnsi="Arial" w:cs="Arial"/>
          <w:sz w:val="24"/>
        </w:rPr>
      </w:pPr>
      <w:r w:rsidRPr="008F4EB3">
        <w:rPr>
          <w:rFonts w:ascii="Arial" w:hAnsi="Arial" w:cs="Arial"/>
          <w:sz w:val="24"/>
        </w:rPr>
        <w:t>Allocating tasks and resources to different individuals and even teams so that they will perform the activities assigned to them along with following all requirements</w:t>
      </w:r>
    </w:p>
    <w:p w14:paraId="4D8E5AEA" w14:textId="77777777" w:rsidR="008F4EB3" w:rsidRPr="008F4EB3" w:rsidRDefault="008F4EB3" w:rsidP="008F4EB3">
      <w:pPr>
        <w:pStyle w:val="ListParagraph"/>
        <w:numPr>
          <w:ilvl w:val="0"/>
          <w:numId w:val="3"/>
        </w:numPr>
        <w:spacing w:line="240" w:lineRule="auto"/>
        <w:jc w:val="both"/>
        <w:rPr>
          <w:rFonts w:ascii="Arial" w:hAnsi="Arial" w:cs="Arial"/>
          <w:sz w:val="24"/>
        </w:rPr>
      </w:pPr>
      <w:r w:rsidRPr="008F4EB3">
        <w:rPr>
          <w:rFonts w:ascii="Arial" w:hAnsi="Arial" w:cs="Arial"/>
          <w:sz w:val="24"/>
        </w:rPr>
        <w:t xml:space="preserve">Maintaining coordination and cooperation among team members and monitoring the progress of the report. </w:t>
      </w:r>
    </w:p>
    <w:p w14:paraId="6942B220" w14:textId="77777777" w:rsidR="008F4EB3" w:rsidRPr="008F4EB3" w:rsidRDefault="008F4EB3" w:rsidP="008F4EB3">
      <w:pPr>
        <w:pStyle w:val="ListParagraph"/>
        <w:numPr>
          <w:ilvl w:val="0"/>
          <w:numId w:val="3"/>
        </w:numPr>
        <w:spacing w:line="240" w:lineRule="auto"/>
        <w:jc w:val="both"/>
        <w:rPr>
          <w:rFonts w:ascii="Arial" w:hAnsi="Arial" w:cs="Arial"/>
          <w:sz w:val="24"/>
        </w:rPr>
      </w:pPr>
      <w:r w:rsidRPr="008F4EB3">
        <w:rPr>
          <w:rFonts w:ascii="Arial" w:hAnsi="Arial" w:cs="Arial"/>
          <w:sz w:val="24"/>
        </w:rPr>
        <w:t>Control and assessing all related issues so that it will not affect the project success</w:t>
      </w:r>
    </w:p>
    <w:p w14:paraId="3EB85DC7" w14:textId="77777777" w:rsidR="008F4EB3" w:rsidRPr="008F4EB3" w:rsidRDefault="008F4EB3" w:rsidP="008F4EB3">
      <w:pPr>
        <w:pStyle w:val="ListParagraph"/>
        <w:numPr>
          <w:ilvl w:val="0"/>
          <w:numId w:val="3"/>
        </w:numPr>
        <w:spacing w:line="240" w:lineRule="auto"/>
        <w:jc w:val="both"/>
        <w:rPr>
          <w:rFonts w:ascii="Arial" w:hAnsi="Arial" w:cs="Arial"/>
          <w:sz w:val="24"/>
        </w:rPr>
      </w:pPr>
      <w:r w:rsidRPr="008F4EB3">
        <w:rPr>
          <w:rFonts w:ascii="Arial" w:hAnsi="Arial" w:cs="Arial"/>
          <w:sz w:val="24"/>
        </w:rPr>
        <w:t xml:space="preserve">Implementing all required steps along with considering the issues </w:t>
      </w:r>
    </w:p>
    <w:p w14:paraId="233F4B51" w14:textId="41F26134" w:rsidR="008F4EB3" w:rsidRDefault="00BE56DC" w:rsidP="008F4EB3">
      <w:pPr>
        <w:spacing w:line="240" w:lineRule="auto"/>
        <w:ind w:left="-567" w:right="-471"/>
        <w:jc w:val="both"/>
        <w:rPr>
          <w:rFonts w:ascii="Arial" w:hAnsi="Arial" w:cs="Arial"/>
          <w:sz w:val="24"/>
        </w:rPr>
      </w:pPr>
      <w:r w:rsidRPr="00BE56DC">
        <w:rPr>
          <w:rFonts w:ascii="Arial" w:hAnsi="Arial" w:cs="Arial"/>
          <w:sz w:val="24"/>
        </w:rPr>
        <w:t xml:space="preserve"> It also ensures that all these procedures must be cost-effective and also, all the associated stakeholders will get a chance to participate in bringing continuous improvements in project activities</w:t>
      </w:r>
      <w:r w:rsidR="008F4EB3">
        <w:rPr>
          <w:rFonts w:ascii="Arial" w:hAnsi="Arial" w:cs="Arial"/>
          <w:sz w:val="24"/>
        </w:rPr>
        <w:t xml:space="preserve"> </w:t>
      </w:r>
      <w:proofErr w:type="gramStart"/>
      <w:r w:rsidR="008F4EB3">
        <w:rPr>
          <w:rFonts w:ascii="Arial" w:hAnsi="Arial" w:cs="Arial"/>
          <w:sz w:val="24"/>
        </w:rPr>
        <w:t>( Hamilton</w:t>
      </w:r>
      <w:proofErr w:type="gramEnd"/>
      <w:r w:rsidR="008F4EB3">
        <w:rPr>
          <w:rFonts w:ascii="Arial" w:hAnsi="Arial" w:cs="Arial"/>
          <w:sz w:val="24"/>
        </w:rPr>
        <w:t xml:space="preserve"> </w:t>
      </w:r>
      <w:r w:rsidR="008F4EB3">
        <w:rPr>
          <w:rFonts w:ascii="Arial" w:hAnsi="Arial" w:cs="Arial"/>
          <w:i/>
          <w:iCs/>
          <w:sz w:val="24"/>
        </w:rPr>
        <w:t>et al.</w:t>
      </w:r>
      <w:r w:rsidR="008F4EB3">
        <w:rPr>
          <w:rFonts w:ascii="Arial" w:hAnsi="Arial" w:cs="Arial"/>
          <w:sz w:val="24"/>
        </w:rPr>
        <w:t>2016).</w:t>
      </w:r>
    </w:p>
    <w:p w14:paraId="00EABA1A" w14:textId="77777777" w:rsidR="002122D4" w:rsidRPr="006C2C85" w:rsidRDefault="008F4EB3" w:rsidP="002122D4">
      <w:pPr>
        <w:spacing w:line="360" w:lineRule="auto"/>
        <w:ind w:left="-993"/>
        <w:jc w:val="both"/>
        <w:rPr>
          <w:rFonts w:ascii="Arial" w:hAnsi="Arial" w:cs="Arial"/>
          <w:color w:val="4472C4" w:themeColor="accent1"/>
          <w:sz w:val="28"/>
          <w:szCs w:val="28"/>
        </w:rPr>
      </w:pPr>
      <w:r w:rsidRPr="006C2C85">
        <w:rPr>
          <w:rFonts w:ascii="Arial" w:hAnsi="Arial" w:cs="Arial"/>
          <w:color w:val="4472C4" w:themeColor="accent1"/>
          <w:sz w:val="28"/>
          <w:szCs w:val="28"/>
        </w:rPr>
        <w:t>Reflection</w:t>
      </w:r>
    </w:p>
    <w:p w14:paraId="1C797865" w14:textId="2D87E445" w:rsidR="002122D4" w:rsidRPr="002122D4" w:rsidRDefault="006C2C85" w:rsidP="002122D4">
      <w:pPr>
        <w:spacing w:line="240" w:lineRule="auto"/>
        <w:ind w:left="-567" w:right="-613"/>
        <w:jc w:val="both"/>
        <w:rPr>
          <w:rFonts w:ascii="Arial" w:hAnsi="Arial" w:cs="Arial"/>
          <w:sz w:val="24"/>
          <w:szCs w:val="24"/>
        </w:rPr>
      </w:pPr>
      <w:r>
        <w:rPr>
          <w:rFonts w:ascii="Times New Roman" w:hAnsi="Times New Roman" w:cs="Times New Roman"/>
          <w:sz w:val="24"/>
        </w:rPr>
        <w:t xml:space="preserve"> </w:t>
      </w:r>
      <w:r w:rsidR="002122D4" w:rsidRPr="002122D4">
        <w:rPr>
          <w:rFonts w:ascii="Times New Roman" w:hAnsi="Times New Roman" w:cs="Times New Roman"/>
          <w:sz w:val="24"/>
        </w:rPr>
        <w:t xml:space="preserve"> </w:t>
      </w:r>
      <w:r w:rsidR="002122D4" w:rsidRPr="002122D4">
        <w:rPr>
          <w:rFonts w:ascii="Arial" w:hAnsi="Arial" w:cs="Arial"/>
          <w:sz w:val="24"/>
          <w:szCs w:val="24"/>
        </w:rPr>
        <w:t>This section of the report includes reflecting showing my experience and lessons learned during the following and completing the project. Thus, after completing this project, I realised the importance of stakeholders in a particular project. As these people work so closely to achieve the purpose of carrying of the project as they are an integral part of the project and they contribute in making a decision, monitoring the performance, reviewing applications and activities so that they ensure that their all activities were on track. Apart from stakeholders, the second important factor that I identified after completing this project is communication as lack or poor communication will negatively affect the success of the project. It is a very important tool to maintain coordination and cooperation among team members.</w:t>
      </w:r>
    </w:p>
    <w:p w14:paraId="7B0C6E3D" w14:textId="77777777" w:rsidR="002122D4" w:rsidRPr="002122D4" w:rsidRDefault="002122D4" w:rsidP="002122D4">
      <w:pPr>
        <w:spacing w:line="240" w:lineRule="auto"/>
        <w:ind w:left="-567" w:right="-613"/>
        <w:jc w:val="both"/>
        <w:rPr>
          <w:rFonts w:ascii="Arial" w:hAnsi="Arial" w:cs="Arial"/>
          <w:sz w:val="24"/>
          <w:szCs w:val="24"/>
        </w:rPr>
      </w:pPr>
      <w:r w:rsidRPr="002122D4">
        <w:rPr>
          <w:rFonts w:ascii="Arial" w:hAnsi="Arial" w:cs="Arial"/>
          <w:sz w:val="24"/>
          <w:szCs w:val="24"/>
        </w:rPr>
        <w:t>Apart from all these factors, it is more important to ensure that quality of each stage of this project is ensured because owner expects that they must get expected return from the investment done at the initial stage, this is ensured by applying quality management techniques i.e. total quality management (TQM) that monitors every single activity and the quality standards. However, each individual has been assigned that they have to complete the tasks along with maintaining the quality standards and continuously ensure improving the project quality. Thus, it becomes essential for the team members that they must fulfil the expectations made by the project manager and contributing to improving the overall quality.</w:t>
      </w:r>
    </w:p>
    <w:p w14:paraId="26EE192A" w14:textId="21BC7F08" w:rsidR="002122D4" w:rsidRPr="002122D4" w:rsidRDefault="002122D4" w:rsidP="002122D4">
      <w:pPr>
        <w:spacing w:line="240" w:lineRule="auto"/>
        <w:ind w:left="-567" w:right="-613"/>
        <w:jc w:val="both"/>
        <w:rPr>
          <w:rFonts w:ascii="Arial" w:hAnsi="Arial" w:cs="Arial"/>
          <w:sz w:val="24"/>
          <w:szCs w:val="24"/>
        </w:rPr>
      </w:pPr>
      <w:r w:rsidRPr="002122D4">
        <w:rPr>
          <w:rFonts w:ascii="Arial" w:hAnsi="Arial" w:cs="Arial"/>
          <w:sz w:val="24"/>
          <w:szCs w:val="24"/>
        </w:rPr>
        <w:t>The project also increases my understanding of the risks and mitigation strategies and their chances of occurrences so that it will be mitigated accordingly. I gained knowledge from those people who involved in risk analysis and taking strategies to mitigate them. The process used to complete the project is PRINCE 2 and the reason for selecting this method is that it is suitable for this project and even for completing daily activities. With the application of this method, the chances of occurring of any mistakes also decrease and it will give better results.</w:t>
      </w:r>
    </w:p>
    <w:p w14:paraId="1748359B" w14:textId="1161AFFE" w:rsidR="002122D4" w:rsidRPr="002122D4" w:rsidRDefault="002122D4" w:rsidP="002122D4">
      <w:pPr>
        <w:spacing w:line="240" w:lineRule="auto"/>
        <w:ind w:left="-567" w:right="-613"/>
        <w:jc w:val="both"/>
        <w:rPr>
          <w:rFonts w:ascii="Arial" w:hAnsi="Arial" w:cs="Arial"/>
          <w:sz w:val="24"/>
          <w:szCs w:val="24"/>
        </w:rPr>
      </w:pPr>
      <w:r w:rsidRPr="002122D4">
        <w:rPr>
          <w:rFonts w:ascii="Arial" w:hAnsi="Arial" w:cs="Arial"/>
          <w:sz w:val="24"/>
          <w:szCs w:val="24"/>
        </w:rPr>
        <w:lastRenderedPageBreak/>
        <w:t>There are various things that went well throughout this project and some of these are ensuring the effective quality of a project, proper engagement of stakeholders with the project, using PRINCE 2 method, performing under the cost and time constraint, further hiring quality employees so that they will manage to reduce the cost involved in training. It is because it is considered to be very important that the training of employees is essential to make sure that quality services will be delivered to each customer.</w:t>
      </w:r>
      <w:r w:rsidR="00831613">
        <w:rPr>
          <w:rFonts w:ascii="Arial" w:hAnsi="Arial" w:cs="Arial"/>
          <w:sz w:val="24"/>
          <w:szCs w:val="24"/>
        </w:rPr>
        <w:t xml:space="preserve"> Employees are those </w:t>
      </w:r>
      <w:r w:rsidR="006C2C85">
        <w:rPr>
          <w:rFonts w:ascii="Arial" w:hAnsi="Arial" w:cs="Arial"/>
          <w:sz w:val="24"/>
          <w:szCs w:val="24"/>
        </w:rPr>
        <w:t>people,</w:t>
      </w:r>
      <w:r w:rsidR="00831613">
        <w:rPr>
          <w:rFonts w:ascii="Arial" w:hAnsi="Arial" w:cs="Arial"/>
          <w:sz w:val="24"/>
          <w:szCs w:val="24"/>
        </w:rPr>
        <w:t xml:space="preserve"> who contribute to fasting for the business. Wen we talk about the business that is related to </w:t>
      </w:r>
      <w:r w:rsidR="006C2C85">
        <w:rPr>
          <w:rFonts w:ascii="Arial" w:hAnsi="Arial" w:cs="Arial"/>
          <w:sz w:val="24"/>
          <w:szCs w:val="24"/>
        </w:rPr>
        <w:t>customers,</w:t>
      </w:r>
      <w:r w:rsidR="00831613">
        <w:rPr>
          <w:rFonts w:ascii="Arial" w:hAnsi="Arial" w:cs="Arial"/>
          <w:sz w:val="24"/>
          <w:szCs w:val="24"/>
        </w:rPr>
        <w:t xml:space="preserve"> it is very important they to be experienced or well trained. </w:t>
      </w:r>
    </w:p>
    <w:p w14:paraId="6D94CE0F" w14:textId="0C83F177" w:rsidR="002122D4" w:rsidRDefault="002122D4" w:rsidP="006C2C85">
      <w:pPr>
        <w:spacing w:line="240" w:lineRule="auto"/>
        <w:ind w:left="-567" w:right="-613"/>
        <w:jc w:val="both"/>
        <w:rPr>
          <w:rFonts w:ascii="Arial" w:hAnsi="Arial" w:cs="Arial"/>
          <w:sz w:val="24"/>
          <w:szCs w:val="24"/>
        </w:rPr>
      </w:pPr>
      <w:r w:rsidRPr="002122D4">
        <w:rPr>
          <w:rFonts w:ascii="Arial" w:hAnsi="Arial" w:cs="Arial"/>
          <w:sz w:val="24"/>
          <w:szCs w:val="24"/>
        </w:rPr>
        <w:t>In case if I get the opportunity to undertake other projects then I would like to change some of my approaches such as taking some back-up plan for cost and time so that in case of emergence of any uncertain risk then they will be able to meet those risks along with meeting the expectations of the stakeholders. Further, there is an opportunity to change the project method i.e. from PRINCE 2 to agile or waterfall method when the scope or requirement of the project changes. Further, there are certain cases where there is a requirement to bring improvements in completing the project. This includes bringing improvements in the analysis of risk so that the risk of lack of financial resources and time must be addressed in advance and it will not affect the success of the project. Along with this, it can also be said that this project must include both oral and written communication so that each person involved in this project must get proper support from all team members and their work will be carried out smoothly and without any interruptions. The only thing that affects this project badly is managing time and it is expected that it will be completed within the timeframe, but it was not possible due to some uncertain circumstances.</w:t>
      </w:r>
      <w:r w:rsidR="00555A20">
        <w:rPr>
          <w:rFonts w:ascii="Arial" w:hAnsi="Arial" w:cs="Arial"/>
          <w:sz w:val="24"/>
          <w:szCs w:val="24"/>
        </w:rPr>
        <w:t xml:space="preserve"> Unfraternally nowadays the issues of the ethical dilemma in the workplace its </w:t>
      </w:r>
      <w:r w:rsidR="00831613">
        <w:rPr>
          <w:rFonts w:ascii="Arial" w:hAnsi="Arial" w:cs="Arial"/>
          <w:sz w:val="24"/>
          <w:szCs w:val="24"/>
        </w:rPr>
        <w:t>quite</w:t>
      </w:r>
      <w:r w:rsidR="00555A20">
        <w:rPr>
          <w:rFonts w:ascii="Arial" w:hAnsi="Arial" w:cs="Arial"/>
          <w:sz w:val="24"/>
          <w:szCs w:val="24"/>
        </w:rPr>
        <w:t xml:space="preserve"> overall. Sometimes making the right choices is very difficult </w:t>
      </w:r>
      <w:r w:rsidR="00831613">
        <w:rPr>
          <w:rFonts w:ascii="Arial" w:hAnsi="Arial" w:cs="Arial"/>
          <w:sz w:val="24"/>
          <w:szCs w:val="24"/>
        </w:rPr>
        <w:t>process,</w:t>
      </w:r>
      <w:r w:rsidR="00555A20">
        <w:rPr>
          <w:rFonts w:ascii="Arial" w:hAnsi="Arial" w:cs="Arial"/>
          <w:sz w:val="24"/>
          <w:szCs w:val="24"/>
        </w:rPr>
        <w:t xml:space="preserve"> as wrong choice and decision can bring huge damage to the business and its </w:t>
      </w:r>
      <w:r w:rsidR="00831613">
        <w:rPr>
          <w:rFonts w:ascii="Arial" w:hAnsi="Arial" w:cs="Arial"/>
          <w:sz w:val="24"/>
          <w:szCs w:val="24"/>
        </w:rPr>
        <w:t>development,</w:t>
      </w:r>
      <w:r w:rsidR="00555A20">
        <w:rPr>
          <w:rFonts w:ascii="Arial" w:hAnsi="Arial" w:cs="Arial"/>
          <w:sz w:val="24"/>
          <w:szCs w:val="24"/>
        </w:rPr>
        <w:t xml:space="preserve"> so before to making that choice or </w:t>
      </w:r>
      <w:r w:rsidR="00831613">
        <w:rPr>
          <w:rFonts w:ascii="Arial" w:hAnsi="Arial" w:cs="Arial"/>
          <w:sz w:val="24"/>
          <w:szCs w:val="24"/>
        </w:rPr>
        <w:t>decision,</w:t>
      </w:r>
      <w:r w:rsidR="00555A20">
        <w:rPr>
          <w:rFonts w:ascii="Arial" w:hAnsi="Arial" w:cs="Arial"/>
          <w:sz w:val="24"/>
          <w:szCs w:val="24"/>
        </w:rPr>
        <w:t xml:space="preserve"> project manager must be </w:t>
      </w:r>
      <w:r w:rsidR="00831613">
        <w:rPr>
          <w:rFonts w:ascii="Arial" w:hAnsi="Arial" w:cs="Arial"/>
          <w:sz w:val="24"/>
          <w:szCs w:val="24"/>
        </w:rPr>
        <w:t xml:space="preserve">exploring all the aces and frauds that will raise the business. Today managing its one of the most important part of the business, because the development of the given object </w:t>
      </w:r>
      <w:r w:rsidR="00462E91">
        <w:rPr>
          <w:rFonts w:ascii="Arial" w:hAnsi="Arial" w:cs="Arial"/>
          <w:sz w:val="24"/>
          <w:szCs w:val="24"/>
        </w:rPr>
        <w:t>depends</w:t>
      </w:r>
      <w:r w:rsidR="00831613">
        <w:rPr>
          <w:rFonts w:ascii="Arial" w:hAnsi="Arial" w:cs="Arial"/>
          <w:sz w:val="24"/>
          <w:szCs w:val="24"/>
        </w:rPr>
        <w:t xml:space="preserve"> on it.</w:t>
      </w:r>
    </w:p>
    <w:p w14:paraId="3CD3219F" w14:textId="1D1DE4AD" w:rsidR="006C2C85" w:rsidRPr="006C2C85" w:rsidRDefault="006C2C85" w:rsidP="006C2C85">
      <w:pPr>
        <w:spacing w:line="240" w:lineRule="auto"/>
        <w:ind w:left="-851" w:right="-613"/>
        <w:jc w:val="both"/>
        <w:rPr>
          <w:rFonts w:ascii="Arial" w:hAnsi="Arial" w:cs="Arial"/>
          <w:color w:val="4472C4" w:themeColor="accent1"/>
          <w:sz w:val="28"/>
          <w:szCs w:val="28"/>
        </w:rPr>
      </w:pPr>
      <w:r w:rsidRPr="006C2C85">
        <w:rPr>
          <w:rFonts w:ascii="Arial" w:hAnsi="Arial" w:cs="Arial"/>
          <w:color w:val="4472C4" w:themeColor="accent1"/>
          <w:sz w:val="28"/>
          <w:szCs w:val="28"/>
        </w:rPr>
        <w:t>Conclusion</w:t>
      </w:r>
    </w:p>
    <w:p w14:paraId="00B219ED" w14:textId="77777777" w:rsidR="002122D4" w:rsidRPr="002122D4" w:rsidRDefault="002122D4" w:rsidP="002122D4">
      <w:pPr>
        <w:spacing w:line="240" w:lineRule="auto"/>
        <w:ind w:left="-567" w:right="-613"/>
        <w:jc w:val="both"/>
        <w:rPr>
          <w:rFonts w:ascii="Arial" w:hAnsi="Arial" w:cs="Arial"/>
          <w:sz w:val="24"/>
          <w:szCs w:val="24"/>
        </w:rPr>
      </w:pPr>
      <w:r w:rsidRPr="002122D4">
        <w:rPr>
          <w:rFonts w:ascii="Arial" w:hAnsi="Arial" w:cs="Arial"/>
          <w:sz w:val="24"/>
          <w:szCs w:val="24"/>
        </w:rPr>
        <w:t>Thus, after having a complete discussion in the evaluation of end of project report and controlling and monitoring phase it can be said that the process of the project cannot end just by planning and implementing the project activities, but it is very important for them that it must be monitored and controlled properly so that any associated risk will be identified at an initial stage and must be managed appropriately so that it will not affect the objective and purpose of the project. This report also includes the reflection that comprises of the learning, strengths and areas of improvement of this project and hence the findings of this project will be implemented for improving the future activities.</w:t>
      </w:r>
    </w:p>
    <w:p w14:paraId="4B9951F8" w14:textId="77777777" w:rsidR="002122D4" w:rsidRPr="002122D4" w:rsidRDefault="002122D4" w:rsidP="002122D4">
      <w:pPr>
        <w:spacing w:line="240" w:lineRule="auto"/>
        <w:ind w:left="-567" w:right="-613"/>
        <w:rPr>
          <w:rFonts w:ascii="Arial" w:eastAsiaTheme="majorEastAsia" w:hAnsi="Arial" w:cs="Arial"/>
          <w:color w:val="2F5496" w:themeColor="accent1" w:themeShade="BF"/>
          <w:sz w:val="24"/>
          <w:szCs w:val="24"/>
        </w:rPr>
      </w:pPr>
      <w:r w:rsidRPr="002122D4">
        <w:rPr>
          <w:rFonts w:ascii="Arial" w:hAnsi="Arial" w:cs="Arial"/>
          <w:sz w:val="24"/>
          <w:szCs w:val="24"/>
        </w:rPr>
        <w:br w:type="page"/>
      </w:r>
    </w:p>
    <w:p w14:paraId="29AC79A3" w14:textId="6EF14A9F" w:rsidR="008F4EB3" w:rsidRPr="001F26A4" w:rsidRDefault="001F26A4" w:rsidP="008F4EB3">
      <w:pPr>
        <w:spacing w:line="240" w:lineRule="auto"/>
        <w:ind w:left="-993" w:right="-471"/>
        <w:jc w:val="both"/>
        <w:rPr>
          <w:rFonts w:ascii="Arial" w:hAnsi="Arial" w:cs="Arial"/>
          <w:color w:val="4472C4" w:themeColor="accent1"/>
          <w:sz w:val="28"/>
          <w:szCs w:val="28"/>
        </w:rPr>
      </w:pPr>
      <w:r w:rsidRPr="001F26A4">
        <w:rPr>
          <w:rFonts w:ascii="Arial" w:hAnsi="Arial" w:cs="Arial"/>
          <w:color w:val="4472C4" w:themeColor="accent1"/>
          <w:sz w:val="28"/>
          <w:szCs w:val="28"/>
        </w:rPr>
        <w:lastRenderedPageBreak/>
        <w:t>Reference List:</w:t>
      </w:r>
    </w:p>
    <w:p w14:paraId="27EC6096" w14:textId="4605D35F" w:rsidR="001F26A4" w:rsidRPr="001E1E1A" w:rsidRDefault="001F26A4" w:rsidP="001F26A4">
      <w:pPr>
        <w:pStyle w:val="ListParagraph"/>
        <w:numPr>
          <w:ilvl w:val="0"/>
          <w:numId w:val="4"/>
        </w:numPr>
        <w:spacing w:line="360" w:lineRule="auto"/>
        <w:ind w:left="-142"/>
        <w:jc w:val="both"/>
        <w:rPr>
          <w:rFonts w:ascii="Arial" w:hAnsi="Arial" w:cs="Arial"/>
          <w:sz w:val="24"/>
        </w:rPr>
      </w:pPr>
      <w:r w:rsidRPr="001E1E1A">
        <w:rPr>
          <w:rFonts w:ascii="Arial" w:hAnsi="Arial" w:cs="Arial"/>
          <w:sz w:val="24"/>
        </w:rPr>
        <w:t xml:space="preserve">Kerzner, H., </w:t>
      </w:r>
      <w:r w:rsidR="006F3DC9" w:rsidRPr="001E1E1A">
        <w:rPr>
          <w:rFonts w:ascii="Arial" w:hAnsi="Arial" w:cs="Arial"/>
          <w:sz w:val="24"/>
        </w:rPr>
        <w:t>(</w:t>
      </w:r>
      <w:r w:rsidRPr="001E1E1A">
        <w:rPr>
          <w:rFonts w:ascii="Arial" w:hAnsi="Arial" w:cs="Arial"/>
          <w:sz w:val="24"/>
        </w:rPr>
        <w:t>2018</w:t>
      </w:r>
      <w:r w:rsidR="006F3DC9" w:rsidRPr="001E1E1A">
        <w:rPr>
          <w:rFonts w:ascii="Arial" w:hAnsi="Arial" w:cs="Arial"/>
          <w:sz w:val="24"/>
        </w:rPr>
        <w:t>)</w:t>
      </w:r>
      <w:r w:rsidRPr="001E1E1A">
        <w:rPr>
          <w:rFonts w:ascii="Arial" w:hAnsi="Arial" w:cs="Arial"/>
          <w:sz w:val="24"/>
        </w:rPr>
        <w:t xml:space="preserve">. </w:t>
      </w:r>
      <w:r w:rsidRPr="001E1E1A">
        <w:rPr>
          <w:rFonts w:ascii="Arial" w:hAnsi="Arial" w:cs="Arial"/>
          <w:i/>
          <w:iCs/>
          <w:sz w:val="24"/>
        </w:rPr>
        <w:t>Project management best practices</w:t>
      </w:r>
      <w:r w:rsidRPr="001E1E1A">
        <w:rPr>
          <w:rFonts w:ascii="Arial" w:hAnsi="Arial" w:cs="Arial"/>
          <w:sz w:val="24"/>
        </w:rPr>
        <w:t>: Achieving global excellence. John Wiley &amp; Sons.</w:t>
      </w:r>
    </w:p>
    <w:p w14:paraId="718CD09E" w14:textId="2BCE8B8B" w:rsidR="001F26A4" w:rsidRPr="001E1E1A" w:rsidRDefault="001F26A4" w:rsidP="001F26A4">
      <w:pPr>
        <w:pStyle w:val="ListParagraph"/>
        <w:numPr>
          <w:ilvl w:val="0"/>
          <w:numId w:val="4"/>
        </w:numPr>
        <w:spacing w:line="360" w:lineRule="auto"/>
        <w:ind w:left="-142"/>
        <w:jc w:val="both"/>
        <w:rPr>
          <w:rFonts w:ascii="Arial" w:hAnsi="Arial" w:cs="Arial"/>
          <w:sz w:val="24"/>
        </w:rPr>
      </w:pPr>
      <w:r w:rsidRPr="001E1E1A">
        <w:rPr>
          <w:rFonts w:ascii="Arial" w:hAnsi="Arial" w:cs="Arial"/>
          <w:sz w:val="24"/>
        </w:rPr>
        <w:t xml:space="preserve">LARSON, E.W. and GRAY, C.F., </w:t>
      </w:r>
      <w:r w:rsidR="006F3DC9" w:rsidRPr="001E1E1A">
        <w:rPr>
          <w:rFonts w:ascii="Arial" w:hAnsi="Arial" w:cs="Arial"/>
          <w:sz w:val="24"/>
        </w:rPr>
        <w:t>(</w:t>
      </w:r>
      <w:r w:rsidRPr="001E1E1A">
        <w:rPr>
          <w:rFonts w:ascii="Arial" w:hAnsi="Arial" w:cs="Arial"/>
          <w:sz w:val="24"/>
        </w:rPr>
        <w:t>2018</w:t>
      </w:r>
      <w:r w:rsidR="006F3DC9" w:rsidRPr="001E1E1A">
        <w:rPr>
          <w:rFonts w:ascii="Arial" w:hAnsi="Arial" w:cs="Arial"/>
          <w:i/>
          <w:iCs/>
          <w:sz w:val="24"/>
        </w:rPr>
        <w:t>)</w:t>
      </w:r>
      <w:r w:rsidRPr="001E1E1A">
        <w:rPr>
          <w:rFonts w:ascii="Arial" w:hAnsi="Arial" w:cs="Arial"/>
          <w:i/>
          <w:iCs/>
          <w:sz w:val="24"/>
        </w:rPr>
        <w:t>. Project management</w:t>
      </w:r>
      <w:r w:rsidRPr="001E1E1A">
        <w:rPr>
          <w:rFonts w:ascii="Arial" w:hAnsi="Arial" w:cs="Arial"/>
          <w:sz w:val="24"/>
        </w:rPr>
        <w:t>: the managerial process. McGraw-Hill.</w:t>
      </w:r>
    </w:p>
    <w:p w14:paraId="5DC4CB51" w14:textId="0B7E5EBB" w:rsidR="001F26A4" w:rsidRPr="001E1E1A" w:rsidRDefault="001F26A4" w:rsidP="001F26A4">
      <w:pPr>
        <w:pStyle w:val="ListParagraph"/>
        <w:spacing w:line="360" w:lineRule="auto"/>
        <w:ind w:left="-142"/>
        <w:jc w:val="both"/>
        <w:rPr>
          <w:rFonts w:ascii="Arial" w:hAnsi="Arial" w:cs="Arial"/>
          <w:sz w:val="24"/>
        </w:rPr>
      </w:pPr>
      <w:r w:rsidRPr="001E1E1A">
        <w:rPr>
          <w:rFonts w:ascii="Arial" w:hAnsi="Arial" w:cs="Arial"/>
          <w:sz w:val="24"/>
        </w:rPr>
        <w:t xml:space="preserve">Jay, T., Willis, B., Thomas, P., Taylor, R., Moore, N., Burnett, C., Merchant, G. and Stevens, A., </w:t>
      </w:r>
      <w:r w:rsidR="006F3DC9" w:rsidRPr="001E1E1A">
        <w:rPr>
          <w:rFonts w:ascii="Arial" w:hAnsi="Arial" w:cs="Arial"/>
          <w:sz w:val="24"/>
        </w:rPr>
        <w:t>(</w:t>
      </w:r>
      <w:r w:rsidRPr="001E1E1A">
        <w:rPr>
          <w:rFonts w:ascii="Arial" w:hAnsi="Arial" w:cs="Arial"/>
          <w:sz w:val="24"/>
        </w:rPr>
        <w:t>2017</w:t>
      </w:r>
      <w:r w:rsidR="006F3DC9" w:rsidRPr="001E1E1A">
        <w:rPr>
          <w:rFonts w:ascii="Arial" w:hAnsi="Arial" w:cs="Arial"/>
          <w:sz w:val="24"/>
        </w:rPr>
        <w:t>)</w:t>
      </w:r>
      <w:r w:rsidRPr="001E1E1A">
        <w:rPr>
          <w:rFonts w:ascii="Arial" w:hAnsi="Arial" w:cs="Arial"/>
          <w:sz w:val="24"/>
        </w:rPr>
        <w:t xml:space="preserve">. </w:t>
      </w:r>
      <w:r w:rsidRPr="001E1E1A">
        <w:rPr>
          <w:rFonts w:ascii="Arial" w:hAnsi="Arial" w:cs="Arial"/>
          <w:i/>
          <w:iCs/>
          <w:sz w:val="24"/>
        </w:rPr>
        <w:t>Dialogic teaching</w:t>
      </w:r>
      <w:r w:rsidRPr="001E1E1A">
        <w:rPr>
          <w:rFonts w:ascii="Arial" w:hAnsi="Arial" w:cs="Arial"/>
          <w:sz w:val="24"/>
        </w:rPr>
        <w:t>: Evaluation report and executive summary</w:t>
      </w:r>
    </w:p>
    <w:p w14:paraId="55908126" w14:textId="79A0D0D7" w:rsidR="001F26A4" w:rsidRPr="001E1E1A" w:rsidRDefault="001F26A4" w:rsidP="001F26A4">
      <w:pPr>
        <w:pStyle w:val="ListParagraph"/>
        <w:numPr>
          <w:ilvl w:val="0"/>
          <w:numId w:val="4"/>
        </w:numPr>
        <w:spacing w:line="360" w:lineRule="auto"/>
        <w:ind w:left="-142"/>
        <w:jc w:val="both"/>
        <w:rPr>
          <w:rFonts w:ascii="Arial" w:hAnsi="Arial" w:cs="Arial"/>
          <w:sz w:val="24"/>
        </w:rPr>
      </w:pPr>
      <w:proofErr w:type="spellStart"/>
      <w:r w:rsidRPr="001E1E1A">
        <w:rPr>
          <w:rFonts w:ascii="Arial" w:hAnsi="Arial" w:cs="Arial"/>
          <w:sz w:val="24"/>
        </w:rPr>
        <w:t>Frankenberger</w:t>
      </w:r>
      <w:proofErr w:type="spellEnd"/>
      <w:r w:rsidRPr="001E1E1A">
        <w:rPr>
          <w:rFonts w:ascii="Arial" w:hAnsi="Arial" w:cs="Arial"/>
          <w:sz w:val="24"/>
        </w:rPr>
        <w:t xml:space="preserve">, T., </w:t>
      </w:r>
      <w:r w:rsidR="006F3DC9" w:rsidRPr="001E1E1A">
        <w:rPr>
          <w:rFonts w:ascii="Arial" w:hAnsi="Arial" w:cs="Arial"/>
          <w:sz w:val="24"/>
        </w:rPr>
        <w:t>(</w:t>
      </w:r>
      <w:r w:rsidRPr="001E1E1A">
        <w:rPr>
          <w:rFonts w:ascii="Arial" w:hAnsi="Arial" w:cs="Arial"/>
          <w:sz w:val="24"/>
        </w:rPr>
        <w:t>2015</w:t>
      </w:r>
      <w:r w:rsidR="006F3DC9" w:rsidRPr="001E1E1A">
        <w:rPr>
          <w:rFonts w:ascii="Arial" w:hAnsi="Arial" w:cs="Arial"/>
          <w:i/>
          <w:iCs/>
          <w:sz w:val="24"/>
        </w:rPr>
        <w:t>)</w:t>
      </w:r>
      <w:r w:rsidRPr="001E1E1A">
        <w:rPr>
          <w:rFonts w:ascii="Arial" w:hAnsi="Arial" w:cs="Arial"/>
          <w:i/>
          <w:iCs/>
          <w:sz w:val="24"/>
        </w:rPr>
        <w:t>. Ethiopia Pastoralist Areas Resilience Improvement and Market Expansion</w:t>
      </w:r>
      <w:r w:rsidRPr="001E1E1A">
        <w:rPr>
          <w:rFonts w:ascii="Arial" w:hAnsi="Arial" w:cs="Arial"/>
          <w:sz w:val="24"/>
        </w:rPr>
        <w:t xml:space="preserve"> (PRIME) Project Impact Evaluation Report of the Interim Monitoring. Technical report, </w:t>
      </w:r>
      <w:proofErr w:type="spellStart"/>
      <w:r w:rsidRPr="001E1E1A">
        <w:rPr>
          <w:rFonts w:ascii="Arial" w:hAnsi="Arial" w:cs="Arial"/>
          <w:sz w:val="24"/>
        </w:rPr>
        <w:t>Westat</w:t>
      </w:r>
      <w:proofErr w:type="spellEnd"/>
      <w:r w:rsidRPr="001E1E1A">
        <w:rPr>
          <w:rFonts w:ascii="Arial" w:hAnsi="Arial" w:cs="Arial"/>
          <w:sz w:val="24"/>
        </w:rPr>
        <w:t>, Rockville, MD.</w:t>
      </w:r>
    </w:p>
    <w:p w14:paraId="6FF25B60" w14:textId="508F2A06" w:rsidR="001F26A4" w:rsidRPr="001E1E1A" w:rsidRDefault="001F26A4" w:rsidP="001F26A4">
      <w:pPr>
        <w:pStyle w:val="ListParagraph"/>
        <w:numPr>
          <w:ilvl w:val="0"/>
          <w:numId w:val="4"/>
        </w:numPr>
        <w:spacing w:line="360" w:lineRule="auto"/>
        <w:ind w:left="-142"/>
        <w:jc w:val="both"/>
        <w:rPr>
          <w:rFonts w:ascii="Arial" w:hAnsi="Arial" w:cs="Arial"/>
          <w:sz w:val="24"/>
        </w:rPr>
      </w:pPr>
      <w:r w:rsidRPr="001E1E1A">
        <w:rPr>
          <w:rFonts w:ascii="Arial" w:hAnsi="Arial" w:cs="Arial"/>
          <w:sz w:val="24"/>
        </w:rPr>
        <w:t xml:space="preserve">Farmer, E. and </w:t>
      </w:r>
      <w:proofErr w:type="spellStart"/>
      <w:r w:rsidRPr="001E1E1A">
        <w:rPr>
          <w:rFonts w:ascii="Arial" w:hAnsi="Arial" w:cs="Arial"/>
          <w:sz w:val="24"/>
        </w:rPr>
        <w:t>Patsios</w:t>
      </w:r>
      <w:proofErr w:type="spellEnd"/>
      <w:r w:rsidRPr="001E1E1A">
        <w:rPr>
          <w:rFonts w:ascii="Arial" w:hAnsi="Arial" w:cs="Arial"/>
          <w:sz w:val="24"/>
        </w:rPr>
        <w:t xml:space="preserve">, D., </w:t>
      </w:r>
      <w:r w:rsidR="006F3DC9" w:rsidRPr="001E1E1A">
        <w:rPr>
          <w:rFonts w:ascii="Arial" w:hAnsi="Arial" w:cs="Arial"/>
          <w:sz w:val="24"/>
        </w:rPr>
        <w:t>(</w:t>
      </w:r>
      <w:r w:rsidRPr="001E1E1A">
        <w:rPr>
          <w:rFonts w:ascii="Arial" w:hAnsi="Arial" w:cs="Arial"/>
          <w:sz w:val="24"/>
        </w:rPr>
        <w:t>2016</w:t>
      </w:r>
      <w:r w:rsidR="006F3DC9" w:rsidRPr="001E1E1A">
        <w:rPr>
          <w:rFonts w:ascii="Arial" w:hAnsi="Arial" w:cs="Arial"/>
          <w:sz w:val="24"/>
        </w:rPr>
        <w:t>)</w:t>
      </w:r>
      <w:r w:rsidRPr="001E1E1A">
        <w:rPr>
          <w:rFonts w:ascii="Arial" w:hAnsi="Arial" w:cs="Arial"/>
          <w:sz w:val="24"/>
        </w:rPr>
        <w:t xml:space="preserve">. </w:t>
      </w:r>
      <w:r w:rsidRPr="001E1E1A">
        <w:rPr>
          <w:rFonts w:ascii="Arial" w:hAnsi="Arial" w:cs="Arial"/>
          <w:i/>
          <w:iCs/>
          <w:sz w:val="24"/>
        </w:rPr>
        <w:t>Evaluation report on implementing the reunification practice framework.</w:t>
      </w:r>
      <w:r w:rsidRPr="001E1E1A">
        <w:rPr>
          <w:rFonts w:ascii="Arial" w:hAnsi="Arial" w:cs="Arial"/>
          <w:sz w:val="24"/>
        </w:rPr>
        <w:t xml:space="preserve"> University of Bristol.</w:t>
      </w:r>
    </w:p>
    <w:p w14:paraId="70003223" w14:textId="4523C6E4" w:rsidR="001F26A4" w:rsidRPr="001E1E1A" w:rsidRDefault="001F26A4" w:rsidP="001F26A4">
      <w:pPr>
        <w:pStyle w:val="ListParagraph"/>
        <w:numPr>
          <w:ilvl w:val="0"/>
          <w:numId w:val="4"/>
        </w:numPr>
        <w:spacing w:line="360" w:lineRule="auto"/>
        <w:ind w:left="-142"/>
        <w:jc w:val="both"/>
        <w:rPr>
          <w:rFonts w:ascii="Arial" w:hAnsi="Arial" w:cs="Arial"/>
          <w:sz w:val="24"/>
        </w:rPr>
      </w:pPr>
      <w:r w:rsidRPr="001E1E1A">
        <w:rPr>
          <w:rFonts w:ascii="Arial" w:hAnsi="Arial" w:cs="Arial"/>
          <w:sz w:val="24"/>
        </w:rPr>
        <w:t xml:space="preserve">Rose, J., Thomas, S., Zhang, L., Edwards, A., </w:t>
      </w:r>
      <w:proofErr w:type="spellStart"/>
      <w:r w:rsidRPr="001E1E1A">
        <w:rPr>
          <w:rFonts w:ascii="Arial" w:hAnsi="Arial" w:cs="Arial"/>
          <w:sz w:val="24"/>
        </w:rPr>
        <w:t>Augero</w:t>
      </w:r>
      <w:proofErr w:type="spellEnd"/>
      <w:r w:rsidRPr="001E1E1A">
        <w:rPr>
          <w:rFonts w:ascii="Arial" w:hAnsi="Arial" w:cs="Arial"/>
          <w:sz w:val="24"/>
        </w:rPr>
        <w:t xml:space="preserve">, A. and Roney, P., </w:t>
      </w:r>
      <w:r w:rsidR="006F3DC9" w:rsidRPr="001E1E1A">
        <w:rPr>
          <w:rFonts w:ascii="Arial" w:hAnsi="Arial" w:cs="Arial"/>
          <w:sz w:val="24"/>
        </w:rPr>
        <w:t>(</w:t>
      </w:r>
      <w:r w:rsidRPr="001E1E1A">
        <w:rPr>
          <w:rFonts w:ascii="Arial" w:hAnsi="Arial" w:cs="Arial"/>
          <w:sz w:val="24"/>
        </w:rPr>
        <w:t>2017</w:t>
      </w:r>
      <w:r w:rsidR="006F3DC9" w:rsidRPr="001E1E1A">
        <w:rPr>
          <w:rFonts w:ascii="Arial" w:hAnsi="Arial" w:cs="Arial"/>
          <w:sz w:val="24"/>
        </w:rPr>
        <w:t>)</w:t>
      </w:r>
      <w:r w:rsidRPr="001E1E1A">
        <w:rPr>
          <w:rFonts w:ascii="Arial" w:hAnsi="Arial" w:cs="Arial"/>
          <w:sz w:val="24"/>
        </w:rPr>
        <w:t xml:space="preserve">. Research Learning Communities: </w:t>
      </w:r>
      <w:r w:rsidRPr="001E1E1A">
        <w:rPr>
          <w:rFonts w:ascii="Arial" w:hAnsi="Arial" w:cs="Arial"/>
          <w:i/>
          <w:iCs/>
          <w:sz w:val="24"/>
        </w:rPr>
        <w:t>Evaluation Report and Executive Summary</w:t>
      </w:r>
      <w:r w:rsidRPr="001E1E1A">
        <w:rPr>
          <w:rFonts w:ascii="Arial" w:hAnsi="Arial" w:cs="Arial"/>
          <w:sz w:val="24"/>
        </w:rPr>
        <w:t>. Education Endowment Foundation.</w:t>
      </w:r>
    </w:p>
    <w:p w14:paraId="2A76CABE" w14:textId="5FB8D714" w:rsidR="001F26A4" w:rsidRPr="001E1E1A" w:rsidRDefault="001F26A4" w:rsidP="001F26A4">
      <w:pPr>
        <w:pStyle w:val="ListParagraph"/>
        <w:numPr>
          <w:ilvl w:val="0"/>
          <w:numId w:val="4"/>
        </w:numPr>
        <w:spacing w:line="360" w:lineRule="auto"/>
        <w:ind w:left="-142"/>
        <w:jc w:val="both"/>
        <w:rPr>
          <w:rFonts w:ascii="Arial" w:hAnsi="Arial" w:cs="Arial"/>
          <w:sz w:val="24"/>
        </w:rPr>
      </w:pPr>
      <w:proofErr w:type="spellStart"/>
      <w:r w:rsidRPr="001E1E1A">
        <w:rPr>
          <w:rFonts w:ascii="Arial" w:hAnsi="Arial" w:cs="Arial"/>
          <w:sz w:val="24"/>
        </w:rPr>
        <w:t>Dockrell</w:t>
      </w:r>
      <w:proofErr w:type="spellEnd"/>
      <w:r w:rsidRPr="001E1E1A">
        <w:rPr>
          <w:rFonts w:ascii="Arial" w:hAnsi="Arial" w:cs="Arial"/>
          <w:sz w:val="24"/>
        </w:rPr>
        <w:t xml:space="preserve">, J., Marshall, C. and Wyse, D., </w:t>
      </w:r>
      <w:r w:rsidR="006F3DC9" w:rsidRPr="001E1E1A">
        <w:rPr>
          <w:rFonts w:ascii="Arial" w:hAnsi="Arial" w:cs="Arial"/>
          <w:sz w:val="24"/>
        </w:rPr>
        <w:t>(</w:t>
      </w:r>
      <w:r w:rsidRPr="001E1E1A">
        <w:rPr>
          <w:rFonts w:ascii="Arial" w:hAnsi="Arial" w:cs="Arial"/>
          <w:sz w:val="24"/>
        </w:rPr>
        <w:t>2015</w:t>
      </w:r>
      <w:r w:rsidR="006F3DC9" w:rsidRPr="001E1E1A">
        <w:rPr>
          <w:rFonts w:ascii="Arial" w:hAnsi="Arial" w:cs="Arial"/>
          <w:sz w:val="24"/>
        </w:rPr>
        <w:t>)</w:t>
      </w:r>
      <w:r w:rsidRPr="001E1E1A">
        <w:rPr>
          <w:rFonts w:ascii="Arial" w:hAnsi="Arial" w:cs="Arial"/>
          <w:sz w:val="24"/>
        </w:rPr>
        <w:t xml:space="preserve">. </w:t>
      </w:r>
      <w:r w:rsidRPr="001E1E1A">
        <w:rPr>
          <w:rFonts w:ascii="Arial" w:hAnsi="Arial" w:cs="Arial"/>
          <w:i/>
          <w:iCs/>
          <w:sz w:val="24"/>
        </w:rPr>
        <w:t>Talk for Writing: Evaluation Report and Executive Summary.</w:t>
      </w:r>
      <w:r w:rsidRPr="001E1E1A">
        <w:rPr>
          <w:rFonts w:ascii="Arial" w:hAnsi="Arial" w:cs="Arial"/>
          <w:sz w:val="24"/>
        </w:rPr>
        <w:t xml:space="preserve"> Education Endowment Foundation.</w:t>
      </w:r>
    </w:p>
    <w:p w14:paraId="58C6609F" w14:textId="55A77628" w:rsidR="001F26A4" w:rsidRPr="001E1E1A" w:rsidRDefault="001F26A4" w:rsidP="001F26A4">
      <w:pPr>
        <w:pStyle w:val="ListParagraph"/>
        <w:numPr>
          <w:ilvl w:val="0"/>
          <w:numId w:val="5"/>
        </w:numPr>
        <w:spacing w:line="360" w:lineRule="auto"/>
        <w:ind w:left="-142"/>
        <w:jc w:val="both"/>
        <w:rPr>
          <w:rFonts w:ascii="Arial" w:hAnsi="Arial" w:cs="Arial"/>
          <w:sz w:val="24"/>
        </w:rPr>
      </w:pPr>
      <w:r w:rsidRPr="001E1E1A">
        <w:rPr>
          <w:rFonts w:ascii="Arial" w:hAnsi="Arial" w:cs="Arial"/>
          <w:sz w:val="24"/>
        </w:rPr>
        <w:t xml:space="preserve">Hamilton, B., Fletcher, J., Sands, N., Roper, C. and </w:t>
      </w:r>
      <w:proofErr w:type="spellStart"/>
      <w:r w:rsidRPr="001E1E1A">
        <w:rPr>
          <w:rFonts w:ascii="Arial" w:hAnsi="Arial" w:cs="Arial"/>
          <w:sz w:val="24"/>
        </w:rPr>
        <w:t>Elsom</w:t>
      </w:r>
      <w:proofErr w:type="spellEnd"/>
      <w:r w:rsidRPr="001E1E1A">
        <w:rPr>
          <w:rFonts w:ascii="Arial" w:hAnsi="Arial" w:cs="Arial"/>
          <w:sz w:val="24"/>
        </w:rPr>
        <w:t xml:space="preserve">, S., </w:t>
      </w:r>
      <w:r w:rsidR="006F3DC9" w:rsidRPr="001E1E1A">
        <w:rPr>
          <w:rFonts w:ascii="Arial" w:hAnsi="Arial" w:cs="Arial"/>
          <w:sz w:val="24"/>
        </w:rPr>
        <w:t>(</w:t>
      </w:r>
      <w:r w:rsidRPr="001E1E1A">
        <w:rPr>
          <w:rFonts w:ascii="Arial" w:hAnsi="Arial" w:cs="Arial"/>
          <w:sz w:val="24"/>
        </w:rPr>
        <w:t>2016</w:t>
      </w:r>
      <w:r w:rsidR="006F3DC9" w:rsidRPr="001E1E1A">
        <w:rPr>
          <w:rFonts w:ascii="Arial" w:hAnsi="Arial" w:cs="Arial"/>
          <w:sz w:val="24"/>
        </w:rPr>
        <w:t>)</w:t>
      </w:r>
      <w:r w:rsidRPr="001E1E1A">
        <w:rPr>
          <w:rFonts w:ascii="Arial" w:hAnsi="Arial" w:cs="Arial"/>
          <w:sz w:val="24"/>
        </w:rPr>
        <w:t xml:space="preserve">. </w:t>
      </w:r>
      <w:proofErr w:type="spellStart"/>
      <w:r w:rsidRPr="001E1E1A">
        <w:rPr>
          <w:rFonts w:ascii="Arial" w:hAnsi="Arial" w:cs="Arial"/>
          <w:sz w:val="24"/>
        </w:rPr>
        <w:t>Safewards</w:t>
      </w:r>
      <w:proofErr w:type="spellEnd"/>
      <w:r w:rsidRPr="001E1E1A">
        <w:rPr>
          <w:rFonts w:ascii="Arial" w:hAnsi="Arial" w:cs="Arial"/>
          <w:sz w:val="24"/>
        </w:rPr>
        <w:t xml:space="preserve"> </w:t>
      </w:r>
      <w:r w:rsidRPr="001E1E1A">
        <w:rPr>
          <w:rFonts w:ascii="Arial" w:hAnsi="Arial" w:cs="Arial"/>
          <w:i/>
          <w:iCs/>
          <w:sz w:val="24"/>
        </w:rPr>
        <w:t>Victorian trial final evaluation report</w:t>
      </w:r>
      <w:r w:rsidRPr="001E1E1A">
        <w:rPr>
          <w:rFonts w:ascii="Arial" w:hAnsi="Arial" w:cs="Arial"/>
          <w:sz w:val="24"/>
        </w:rPr>
        <w:t>. Melbourne: Centre for Psychiatric Nursing</w:t>
      </w:r>
    </w:p>
    <w:p w14:paraId="685C433A" w14:textId="29A00C0E" w:rsidR="006F3DC9" w:rsidRPr="001E1E1A" w:rsidRDefault="006F3DC9" w:rsidP="006F3DC9">
      <w:pPr>
        <w:pStyle w:val="ListParagraph"/>
        <w:numPr>
          <w:ilvl w:val="0"/>
          <w:numId w:val="5"/>
        </w:numPr>
        <w:spacing w:line="360" w:lineRule="auto"/>
        <w:ind w:left="-142" w:hanging="284"/>
        <w:jc w:val="both"/>
        <w:rPr>
          <w:rFonts w:ascii="Arial" w:hAnsi="Arial" w:cs="Arial"/>
          <w:sz w:val="24"/>
        </w:rPr>
      </w:pPr>
      <w:r w:rsidRPr="001E1E1A">
        <w:rPr>
          <w:rFonts w:ascii="Arial" w:hAnsi="Arial" w:cs="Arial"/>
          <w:sz w:val="24"/>
        </w:rPr>
        <w:t xml:space="preserve">Jay, T., Willis, B., Thomas, P., Taylor, R., Moore, N., Burnett, C., Merchant, G. and Stevens, A., (2017). </w:t>
      </w:r>
      <w:r w:rsidRPr="001E1E1A">
        <w:rPr>
          <w:rFonts w:ascii="Arial" w:hAnsi="Arial" w:cs="Arial"/>
          <w:i/>
          <w:iCs/>
          <w:sz w:val="24"/>
        </w:rPr>
        <w:t>Dialogic teaching</w:t>
      </w:r>
      <w:r w:rsidRPr="001E1E1A">
        <w:rPr>
          <w:rFonts w:ascii="Arial" w:hAnsi="Arial" w:cs="Arial"/>
          <w:sz w:val="24"/>
        </w:rPr>
        <w:t>: Evaluation report and executive summary.</w:t>
      </w:r>
    </w:p>
    <w:p w14:paraId="4B6BB57A" w14:textId="726053A8" w:rsidR="006F3DC9" w:rsidRPr="001E1E1A" w:rsidRDefault="006F3DC9" w:rsidP="006F3DC9">
      <w:pPr>
        <w:pStyle w:val="ListParagraph"/>
        <w:numPr>
          <w:ilvl w:val="0"/>
          <w:numId w:val="5"/>
        </w:numPr>
        <w:spacing w:line="360" w:lineRule="auto"/>
        <w:ind w:left="0"/>
        <w:jc w:val="both"/>
        <w:rPr>
          <w:rFonts w:ascii="Arial" w:hAnsi="Arial" w:cs="Arial"/>
          <w:sz w:val="24"/>
        </w:rPr>
      </w:pPr>
      <w:proofErr w:type="spellStart"/>
      <w:r w:rsidRPr="001E1E1A">
        <w:rPr>
          <w:rFonts w:ascii="Arial" w:hAnsi="Arial" w:cs="Arial"/>
          <w:sz w:val="24"/>
        </w:rPr>
        <w:t>Rienzo</w:t>
      </w:r>
      <w:proofErr w:type="spellEnd"/>
      <w:r w:rsidRPr="001E1E1A">
        <w:rPr>
          <w:rFonts w:ascii="Arial" w:hAnsi="Arial" w:cs="Arial"/>
          <w:sz w:val="24"/>
        </w:rPr>
        <w:t xml:space="preserve">, C., Rolfe, H. and Wilkinson, D., (2015). </w:t>
      </w:r>
      <w:r w:rsidRPr="001E1E1A">
        <w:rPr>
          <w:rFonts w:ascii="Arial" w:hAnsi="Arial" w:cs="Arial"/>
          <w:i/>
          <w:iCs/>
          <w:sz w:val="24"/>
        </w:rPr>
        <w:t>Changing Mindsets</w:t>
      </w:r>
      <w:r w:rsidRPr="001E1E1A">
        <w:rPr>
          <w:rFonts w:ascii="Arial" w:hAnsi="Arial" w:cs="Arial"/>
          <w:sz w:val="24"/>
        </w:rPr>
        <w:t>: Evaluation Report and Executive Summary. Education Endowment Foundation.</w:t>
      </w:r>
    </w:p>
    <w:p w14:paraId="73E0C497" w14:textId="77777777" w:rsidR="006F3DC9" w:rsidRPr="001E1E1A" w:rsidRDefault="006F3DC9" w:rsidP="006F3DC9">
      <w:pPr>
        <w:pStyle w:val="ListParagraph"/>
        <w:spacing w:line="360" w:lineRule="auto"/>
        <w:ind w:left="-142" w:hanging="284"/>
        <w:jc w:val="both"/>
        <w:rPr>
          <w:rFonts w:ascii="Arial" w:hAnsi="Arial" w:cs="Arial"/>
          <w:sz w:val="24"/>
        </w:rPr>
      </w:pPr>
    </w:p>
    <w:p w14:paraId="5C0FEED0" w14:textId="77777777" w:rsidR="001F26A4" w:rsidRPr="001E1E1A" w:rsidRDefault="001F26A4" w:rsidP="001F26A4">
      <w:pPr>
        <w:pStyle w:val="ListParagraph"/>
        <w:spacing w:line="360" w:lineRule="auto"/>
        <w:ind w:left="-142"/>
        <w:jc w:val="both"/>
        <w:rPr>
          <w:rFonts w:ascii="Arial" w:hAnsi="Arial" w:cs="Arial"/>
          <w:sz w:val="24"/>
        </w:rPr>
      </w:pPr>
    </w:p>
    <w:p w14:paraId="39C8BB6F" w14:textId="27CB1084" w:rsidR="001F26A4" w:rsidRPr="001E1E1A" w:rsidRDefault="001F26A4" w:rsidP="001F26A4">
      <w:pPr>
        <w:spacing w:line="240" w:lineRule="auto"/>
        <w:ind w:left="-142" w:right="-471"/>
        <w:jc w:val="both"/>
        <w:rPr>
          <w:rFonts w:ascii="Arial" w:hAnsi="Arial" w:cs="Arial"/>
          <w:sz w:val="24"/>
        </w:rPr>
      </w:pPr>
    </w:p>
    <w:p w14:paraId="31B573FB" w14:textId="77777777" w:rsidR="008F4EB3" w:rsidRPr="001E1E1A" w:rsidRDefault="008F4EB3" w:rsidP="008F4EB3">
      <w:pPr>
        <w:spacing w:line="240" w:lineRule="auto"/>
        <w:ind w:left="-426" w:right="-471"/>
        <w:jc w:val="both"/>
        <w:rPr>
          <w:rFonts w:ascii="Arial" w:hAnsi="Arial" w:cs="Arial"/>
          <w:sz w:val="24"/>
        </w:rPr>
      </w:pPr>
    </w:p>
    <w:p w14:paraId="3EBBE42D" w14:textId="77777777" w:rsidR="009A0481" w:rsidRPr="001E1E1A" w:rsidRDefault="009A0481" w:rsidP="009A0481">
      <w:pPr>
        <w:spacing w:line="240" w:lineRule="auto"/>
        <w:ind w:left="-567" w:right="-472"/>
        <w:jc w:val="both"/>
        <w:rPr>
          <w:rFonts w:ascii="Arial" w:hAnsi="Arial" w:cs="Arial"/>
          <w:sz w:val="24"/>
        </w:rPr>
      </w:pPr>
    </w:p>
    <w:p w14:paraId="1E661A6D" w14:textId="6EB4CC94" w:rsidR="00165AC4" w:rsidRPr="001E1E1A" w:rsidRDefault="00165AC4" w:rsidP="00BE56DC">
      <w:pPr>
        <w:spacing w:line="240" w:lineRule="auto"/>
        <w:ind w:right="-472"/>
        <w:jc w:val="both"/>
        <w:rPr>
          <w:rFonts w:ascii="Arial" w:hAnsi="Arial" w:cs="Arial"/>
          <w:sz w:val="24"/>
          <w:szCs w:val="24"/>
        </w:rPr>
      </w:pPr>
    </w:p>
    <w:p w14:paraId="1799A0CC" w14:textId="5F7586D6" w:rsidR="003F506E" w:rsidRPr="001E1E1A" w:rsidRDefault="003F506E" w:rsidP="00165AC4">
      <w:pPr>
        <w:spacing w:line="240" w:lineRule="auto"/>
        <w:ind w:left="-1134"/>
        <w:jc w:val="both"/>
        <w:rPr>
          <w:rFonts w:ascii="Arial" w:hAnsi="Arial" w:cs="Arial"/>
          <w:sz w:val="24"/>
          <w:szCs w:val="24"/>
        </w:rPr>
      </w:pPr>
    </w:p>
    <w:sectPr w:rsidR="003F506E" w:rsidRPr="001E1E1A" w:rsidSect="004505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03392"/>
    <w:multiLevelType w:val="hybridMultilevel"/>
    <w:tmpl w:val="380A4D32"/>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 w15:restartNumberingAfterBreak="0">
    <w:nsid w:val="229B3AA0"/>
    <w:multiLevelType w:val="hybridMultilevel"/>
    <w:tmpl w:val="74A425C2"/>
    <w:lvl w:ilvl="0" w:tplc="658036E8">
      <w:start w:val="1"/>
      <w:numFmt w:val="bullet"/>
      <w:lvlText w:val=""/>
      <w:lvlJc w:val="left"/>
      <w:pPr>
        <w:ind w:left="720" w:hanging="360"/>
      </w:pPr>
      <w:rPr>
        <w:rFonts w:ascii="Symbol" w:hAnsi="Symbol" w:hint="default"/>
      </w:rPr>
    </w:lvl>
    <w:lvl w:ilvl="1" w:tplc="B0089F08" w:tentative="1">
      <w:start w:val="1"/>
      <w:numFmt w:val="bullet"/>
      <w:lvlText w:val="o"/>
      <w:lvlJc w:val="left"/>
      <w:pPr>
        <w:ind w:left="1440" w:hanging="360"/>
      </w:pPr>
      <w:rPr>
        <w:rFonts w:ascii="Courier New" w:hAnsi="Courier New" w:cs="Courier New" w:hint="default"/>
      </w:rPr>
    </w:lvl>
    <w:lvl w:ilvl="2" w:tplc="6B480CC8" w:tentative="1">
      <w:start w:val="1"/>
      <w:numFmt w:val="bullet"/>
      <w:lvlText w:val=""/>
      <w:lvlJc w:val="left"/>
      <w:pPr>
        <w:ind w:left="2160" w:hanging="360"/>
      </w:pPr>
      <w:rPr>
        <w:rFonts w:ascii="Wingdings" w:hAnsi="Wingdings" w:hint="default"/>
      </w:rPr>
    </w:lvl>
    <w:lvl w:ilvl="3" w:tplc="CE16A2C6" w:tentative="1">
      <w:start w:val="1"/>
      <w:numFmt w:val="bullet"/>
      <w:lvlText w:val=""/>
      <w:lvlJc w:val="left"/>
      <w:pPr>
        <w:ind w:left="2880" w:hanging="360"/>
      </w:pPr>
      <w:rPr>
        <w:rFonts w:ascii="Symbol" w:hAnsi="Symbol" w:hint="default"/>
      </w:rPr>
    </w:lvl>
    <w:lvl w:ilvl="4" w:tplc="16925182" w:tentative="1">
      <w:start w:val="1"/>
      <w:numFmt w:val="bullet"/>
      <w:lvlText w:val="o"/>
      <w:lvlJc w:val="left"/>
      <w:pPr>
        <w:ind w:left="3600" w:hanging="360"/>
      </w:pPr>
      <w:rPr>
        <w:rFonts w:ascii="Courier New" w:hAnsi="Courier New" w:cs="Courier New" w:hint="default"/>
      </w:rPr>
    </w:lvl>
    <w:lvl w:ilvl="5" w:tplc="36E20258" w:tentative="1">
      <w:start w:val="1"/>
      <w:numFmt w:val="bullet"/>
      <w:lvlText w:val=""/>
      <w:lvlJc w:val="left"/>
      <w:pPr>
        <w:ind w:left="4320" w:hanging="360"/>
      </w:pPr>
      <w:rPr>
        <w:rFonts w:ascii="Wingdings" w:hAnsi="Wingdings" w:hint="default"/>
      </w:rPr>
    </w:lvl>
    <w:lvl w:ilvl="6" w:tplc="3D5A3768" w:tentative="1">
      <w:start w:val="1"/>
      <w:numFmt w:val="bullet"/>
      <w:lvlText w:val=""/>
      <w:lvlJc w:val="left"/>
      <w:pPr>
        <w:ind w:left="5040" w:hanging="360"/>
      </w:pPr>
      <w:rPr>
        <w:rFonts w:ascii="Symbol" w:hAnsi="Symbol" w:hint="default"/>
      </w:rPr>
    </w:lvl>
    <w:lvl w:ilvl="7" w:tplc="F87A1E4A" w:tentative="1">
      <w:start w:val="1"/>
      <w:numFmt w:val="bullet"/>
      <w:lvlText w:val="o"/>
      <w:lvlJc w:val="left"/>
      <w:pPr>
        <w:ind w:left="5760" w:hanging="360"/>
      </w:pPr>
      <w:rPr>
        <w:rFonts w:ascii="Courier New" w:hAnsi="Courier New" w:cs="Courier New" w:hint="default"/>
      </w:rPr>
    </w:lvl>
    <w:lvl w:ilvl="8" w:tplc="3CA02FF6" w:tentative="1">
      <w:start w:val="1"/>
      <w:numFmt w:val="bullet"/>
      <w:lvlText w:val=""/>
      <w:lvlJc w:val="left"/>
      <w:pPr>
        <w:ind w:left="6480" w:hanging="360"/>
      </w:pPr>
      <w:rPr>
        <w:rFonts w:ascii="Wingdings" w:hAnsi="Wingdings" w:hint="default"/>
      </w:rPr>
    </w:lvl>
  </w:abstractNum>
  <w:abstractNum w:abstractNumId="2" w15:restartNumberingAfterBreak="0">
    <w:nsid w:val="5AD72E3B"/>
    <w:multiLevelType w:val="hybridMultilevel"/>
    <w:tmpl w:val="B838BB46"/>
    <w:lvl w:ilvl="0" w:tplc="32FC6E5E">
      <w:start w:val="1"/>
      <w:numFmt w:val="bullet"/>
      <w:lvlText w:val=""/>
      <w:lvlJc w:val="left"/>
      <w:pPr>
        <w:ind w:left="720" w:hanging="360"/>
      </w:pPr>
      <w:rPr>
        <w:rFonts w:ascii="Symbol" w:hAnsi="Symbol" w:hint="default"/>
      </w:rPr>
    </w:lvl>
    <w:lvl w:ilvl="1" w:tplc="9FDC6AD4" w:tentative="1">
      <w:start w:val="1"/>
      <w:numFmt w:val="bullet"/>
      <w:lvlText w:val="o"/>
      <w:lvlJc w:val="left"/>
      <w:pPr>
        <w:ind w:left="1440" w:hanging="360"/>
      </w:pPr>
      <w:rPr>
        <w:rFonts w:ascii="Courier New" w:hAnsi="Courier New" w:cs="Courier New" w:hint="default"/>
      </w:rPr>
    </w:lvl>
    <w:lvl w:ilvl="2" w:tplc="D32E0974" w:tentative="1">
      <w:start w:val="1"/>
      <w:numFmt w:val="bullet"/>
      <w:lvlText w:val=""/>
      <w:lvlJc w:val="left"/>
      <w:pPr>
        <w:ind w:left="2160" w:hanging="360"/>
      </w:pPr>
      <w:rPr>
        <w:rFonts w:ascii="Wingdings" w:hAnsi="Wingdings" w:hint="default"/>
      </w:rPr>
    </w:lvl>
    <w:lvl w:ilvl="3" w:tplc="F528B7E0" w:tentative="1">
      <w:start w:val="1"/>
      <w:numFmt w:val="bullet"/>
      <w:lvlText w:val=""/>
      <w:lvlJc w:val="left"/>
      <w:pPr>
        <w:ind w:left="2880" w:hanging="360"/>
      </w:pPr>
      <w:rPr>
        <w:rFonts w:ascii="Symbol" w:hAnsi="Symbol" w:hint="default"/>
      </w:rPr>
    </w:lvl>
    <w:lvl w:ilvl="4" w:tplc="91F880CC" w:tentative="1">
      <w:start w:val="1"/>
      <w:numFmt w:val="bullet"/>
      <w:lvlText w:val="o"/>
      <w:lvlJc w:val="left"/>
      <w:pPr>
        <w:ind w:left="3600" w:hanging="360"/>
      </w:pPr>
      <w:rPr>
        <w:rFonts w:ascii="Courier New" w:hAnsi="Courier New" w:cs="Courier New" w:hint="default"/>
      </w:rPr>
    </w:lvl>
    <w:lvl w:ilvl="5" w:tplc="A8DEBD1C" w:tentative="1">
      <w:start w:val="1"/>
      <w:numFmt w:val="bullet"/>
      <w:lvlText w:val=""/>
      <w:lvlJc w:val="left"/>
      <w:pPr>
        <w:ind w:left="4320" w:hanging="360"/>
      </w:pPr>
      <w:rPr>
        <w:rFonts w:ascii="Wingdings" w:hAnsi="Wingdings" w:hint="default"/>
      </w:rPr>
    </w:lvl>
    <w:lvl w:ilvl="6" w:tplc="73EC9ACA" w:tentative="1">
      <w:start w:val="1"/>
      <w:numFmt w:val="bullet"/>
      <w:lvlText w:val=""/>
      <w:lvlJc w:val="left"/>
      <w:pPr>
        <w:ind w:left="5040" w:hanging="360"/>
      </w:pPr>
      <w:rPr>
        <w:rFonts w:ascii="Symbol" w:hAnsi="Symbol" w:hint="default"/>
      </w:rPr>
    </w:lvl>
    <w:lvl w:ilvl="7" w:tplc="A96AFB92" w:tentative="1">
      <w:start w:val="1"/>
      <w:numFmt w:val="bullet"/>
      <w:lvlText w:val="o"/>
      <w:lvlJc w:val="left"/>
      <w:pPr>
        <w:ind w:left="5760" w:hanging="360"/>
      </w:pPr>
      <w:rPr>
        <w:rFonts w:ascii="Courier New" w:hAnsi="Courier New" w:cs="Courier New" w:hint="default"/>
      </w:rPr>
    </w:lvl>
    <w:lvl w:ilvl="8" w:tplc="9FD43104" w:tentative="1">
      <w:start w:val="1"/>
      <w:numFmt w:val="bullet"/>
      <w:lvlText w:val=""/>
      <w:lvlJc w:val="left"/>
      <w:pPr>
        <w:ind w:left="6480" w:hanging="360"/>
      </w:pPr>
      <w:rPr>
        <w:rFonts w:ascii="Wingdings" w:hAnsi="Wingdings" w:hint="default"/>
      </w:rPr>
    </w:lvl>
  </w:abstractNum>
  <w:abstractNum w:abstractNumId="3" w15:restartNumberingAfterBreak="0">
    <w:nsid w:val="62202038"/>
    <w:multiLevelType w:val="hybridMultilevel"/>
    <w:tmpl w:val="54743FC8"/>
    <w:lvl w:ilvl="0" w:tplc="60D8C08E">
      <w:start w:val="1"/>
      <w:numFmt w:val="bullet"/>
      <w:lvlText w:val=""/>
      <w:lvlJc w:val="left"/>
      <w:pPr>
        <w:ind w:left="360" w:hanging="360"/>
      </w:pPr>
      <w:rPr>
        <w:rFonts w:ascii="Symbol" w:hAnsi="Symbol" w:hint="default"/>
      </w:rPr>
    </w:lvl>
    <w:lvl w:ilvl="1" w:tplc="B96E5448" w:tentative="1">
      <w:start w:val="1"/>
      <w:numFmt w:val="bullet"/>
      <w:lvlText w:val="o"/>
      <w:lvlJc w:val="left"/>
      <w:pPr>
        <w:ind w:left="1080" w:hanging="360"/>
      </w:pPr>
      <w:rPr>
        <w:rFonts w:ascii="Courier New" w:hAnsi="Courier New" w:cs="Courier New" w:hint="default"/>
      </w:rPr>
    </w:lvl>
    <w:lvl w:ilvl="2" w:tplc="C6B22386" w:tentative="1">
      <w:start w:val="1"/>
      <w:numFmt w:val="bullet"/>
      <w:lvlText w:val=""/>
      <w:lvlJc w:val="left"/>
      <w:pPr>
        <w:ind w:left="1800" w:hanging="360"/>
      </w:pPr>
      <w:rPr>
        <w:rFonts w:ascii="Wingdings" w:hAnsi="Wingdings" w:hint="default"/>
      </w:rPr>
    </w:lvl>
    <w:lvl w:ilvl="3" w:tplc="1F78A2D8" w:tentative="1">
      <w:start w:val="1"/>
      <w:numFmt w:val="bullet"/>
      <w:lvlText w:val=""/>
      <w:lvlJc w:val="left"/>
      <w:pPr>
        <w:ind w:left="2520" w:hanging="360"/>
      </w:pPr>
      <w:rPr>
        <w:rFonts w:ascii="Symbol" w:hAnsi="Symbol" w:hint="default"/>
      </w:rPr>
    </w:lvl>
    <w:lvl w:ilvl="4" w:tplc="BE8A48F0" w:tentative="1">
      <w:start w:val="1"/>
      <w:numFmt w:val="bullet"/>
      <w:lvlText w:val="o"/>
      <w:lvlJc w:val="left"/>
      <w:pPr>
        <w:ind w:left="3240" w:hanging="360"/>
      </w:pPr>
      <w:rPr>
        <w:rFonts w:ascii="Courier New" w:hAnsi="Courier New" w:cs="Courier New" w:hint="default"/>
      </w:rPr>
    </w:lvl>
    <w:lvl w:ilvl="5" w:tplc="B0E869DA" w:tentative="1">
      <w:start w:val="1"/>
      <w:numFmt w:val="bullet"/>
      <w:lvlText w:val=""/>
      <w:lvlJc w:val="left"/>
      <w:pPr>
        <w:ind w:left="3960" w:hanging="360"/>
      </w:pPr>
      <w:rPr>
        <w:rFonts w:ascii="Wingdings" w:hAnsi="Wingdings" w:hint="default"/>
      </w:rPr>
    </w:lvl>
    <w:lvl w:ilvl="6" w:tplc="3FB42DDE" w:tentative="1">
      <w:start w:val="1"/>
      <w:numFmt w:val="bullet"/>
      <w:lvlText w:val=""/>
      <w:lvlJc w:val="left"/>
      <w:pPr>
        <w:ind w:left="4680" w:hanging="360"/>
      </w:pPr>
      <w:rPr>
        <w:rFonts w:ascii="Symbol" w:hAnsi="Symbol" w:hint="default"/>
      </w:rPr>
    </w:lvl>
    <w:lvl w:ilvl="7" w:tplc="1786BEC2" w:tentative="1">
      <w:start w:val="1"/>
      <w:numFmt w:val="bullet"/>
      <w:lvlText w:val="o"/>
      <w:lvlJc w:val="left"/>
      <w:pPr>
        <w:ind w:left="5400" w:hanging="360"/>
      </w:pPr>
      <w:rPr>
        <w:rFonts w:ascii="Courier New" w:hAnsi="Courier New" w:cs="Courier New" w:hint="default"/>
      </w:rPr>
    </w:lvl>
    <w:lvl w:ilvl="8" w:tplc="B1A8102E" w:tentative="1">
      <w:start w:val="1"/>
      <w:numFmt w:val="bullet"/>
      <w:lvlText w:val=""/>
      <w:lvlJc w:val="left"/>
      <w:pPr>
        <w:ind w:left="6120" w:hanging="360"/>
      </w:pPr>
      <w:rPr>
        <w:rFonts w:ascii="Wingdings" w:hAnsi="Wingdings" w:hint="default"/>
      </w:rPr>
    </w:lvl>
  </w:abstractNum>
  <w:abstractNum w:abstractNumId="4" w15:restartNumberingAfterBreak="0">
    <w:nsid w:val="6E9E78BC"/>
    <w:multiLevelType w:val="hybridMultilevel"/>
    <w:tmpl w:val="2D846D9C"/>
    <w:lvl w:ilvl="0" w:tplc="D878FEBC">
      <w:start w:val="1"/>
      <w:numFmt w:val="bullet"/>
      <w:lvlText w:val=""/>
      <w:lvlJc w:val="left"/>
      <w:pPr>
        <w:ind w:left="720" w:hanging="360"/>
      </w:pPr>
      <w:rPr>
        <w:rFonts w:ascii="Symbol" w:hAnsi="Symbol" w:hint="default"/>
      </w:rPr>
    </w:lvl>
    <w:lvl w:ilvl="1" w:tplc="F586C242" w:tentative="1">
      <w:start w:val="1"/>
      <w:numFmt w:val="bullet"/>
      <w:lvlText w:val="o"/>
      <w:lvlJc w:val="left"/>
      <w:pPr>
        <w:ind w:left="1440" w:hanging="360"/>
      </w:pPr>
      <w:rPr>
        <w:rFonts w:ascii="Courier New" w:hAnsi="Courier New" w:cs="Courier New" w:hint="default"/>
      </w:rPr>
    </w:lvl>
    <w:lvl w:ilvl="2" w:tplc="DAD01DFA" w:tentative="1">
      <w:start w:val="1"/>
      <w:numFmt w:val="bullet"/>
      <w:lvlText w:val=""/>
      <w:lvlJc w:val="left"/>
      <w:pPr>
        <w:ind w:left="2160" w:hanging="360"/>
      </w:pPr>
      <w:rPr>
        <w:rFonts w:ascii="Wingdings" w:hAnsi="Wingdings" w:hint="default"/>
      </w:rPr>
    </w:lvl>
    <w:lvl w:ilvl="3" w:tplc="4FFE29C6" w:tentative="1">
      <w:start w:val="1"/>
      <w:numFmt w:val="bullet"/>
      <w:lvlText w:val=""/>
      <w:lvlJc w:val="left"/>
      <w:pPr>
        <w:ind w:left="2880" w:hanging="360"/>
      </w:pPr>
      <w:rPr>
        <w:rFonts w:ascii="Symbol" w:hAnsi="Symbol" w:hint="default"/>
      </w:rPr>
    </w:lvl>
    <w:lvl w:ilvl="4" w:tplc="E40080A2" w:tentative="1">
      <w:start w:val="1"/>
      <w:numFmt w:val="bullet"/>
      <w:lvlText w:val="o"/>
      <w:lvlJc w:val="left"/>
      <w:pPr>
        <w:ind w:left="3600" w:hanging="360"/>
      </w:pPr>
      <w:rPr>
        <w:rFonts w:ascii="Courier New" w:hAnsi="Courier New" w:cs="Courier New" w:hint="default"/>
      </w:rPr>
    </w:lvl>
    <w:lvl w:ilvl="5" w:tplc="59741BBC" w:tentative="1">
      <w:start w:val="1"/>
      <w:numFmt w:val="bullet"/>
      <w:lvlText w:val=""/>
      <w:lvlJc w:val="left"/>
      <w:pPr>
        <w:ind w:left="4320" w:hanging="360"/>
      </w:pPr>
      <w:rPr>
        <w:rFonts w:ascii="Wingdings" w:hAnsi="Wingdings" w:hint="default"/>
      </w:rPr>
    </w:lvl>
    <w:lvl w:ilvl="6" w:tplc="6D6C23E2" w:tentative="1">
      <w:start w:val="1"/>
      <w:numFmt w:val="bullet"/>
      <w:lvlText w:val=""/>
      <w:lvlJc w:val="left"/>
      <w:pPr>
        <w:ind w:left="5040" w:hanging="360"/>
      </w:pPr>
      <w:rPr>
        <w:rFonts w:ascii="Symbol" w:hAnsi="Symbol" w:hint="default"/>
      </w:rPr>
    </w:lvl>
    <w:lvl w:ilvl="7" w:tplc="009CC8DC" w:tentative="1">
      <w:start w:val="1"/>
      <w:numFmt w:val="bullet"/>
      <w:lvlText w:val="o"/>
      <w:lvlJc w:val="left"/>
      <w:pPr>
        <w:ind w:left="5760" w:hanging="360"/>
      </w:pPr>
      <w:rPr>
        <w:rFonts w:ascii="Courier New" w:hAnsi="Courier New" w:cs="Courier New" w:hint="default"/>
      </w:rPr>
    </w:lvl>
    <w:lvl w:ilvl="8" w:tplc="290AC230"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DE"/>
    <w:rsid w:val="0014545E"/>
    <w:rsid w:val="00165AC4"/>
    <w:rsid w:val="001E1E1A"/>
    <w:rsid w:val="001F26A4"/>
    <w:rsid w:val="002122D4"/>
    <w:rsid w:val="003F506E"/>
    <w:rsid w:val="004505DE"/>
    <w:rsid w:val="00462E91"/>
    <w:rsid w:val="00555A20"/>
    <w:rsid w:val="006C2C85"/>
    <w:rsid w:val="006F3DC9"/>
    <w:rsid w:val="00831613"/>
    <w:rsid w:val="008F4EB3"/>
    <w:rsid w:val="008F4FDB"/>
    <w:rsid w:val="009A0481"/>
    <w:rsid w:val="00BE5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3F944"/>
  <w15:chartTrackingRefBased/>
  <w15:docId w15:val="{7781E809-1D8B-480F-B34C-26198695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2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05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05DE"/>
    <w:rPr>
      <w:rFonts w:eastAsiaTheme="minorEastAsia"/>
      <w:lang w:val="en-US"/>
    </w:rPr>
  </w:style>
  <w:style w:type="paragraph" w:styleId="ListParagraph">
    <w:name w:val="List Paragraph"/>
    <w:basedOn w:val="Normal"/>
    <w:uiPriority w:val="34"/>
    <w:qFormat/>
    <w:rsid w:val="003F506E"/>
    <w:pPr>
      <w:ind w:left="720"/>
      <w:contextualSpacing/>
    </w:pPr>
  </w:style>
  <w:style w:type="character" w:customStyle="1" w:styleId="Heading1Char">
    <w:name w:val="Heading 1 Char"/>
    <w:basedOn w:val="DefaultParagraphFont"/>
    <w:link w:val="Heading1"/>
    <w:uiPriority w:val="9"/>
    <w:rsid w:val="002122D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2303</Words>
  <Characters>13129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2020-09-07T11:47:00Z</dcterms:created>
  <dcterms:modified xsi:type="dcterms:W3CDTF">2020-09-07T11:47:00Z</dcterms:modified>
</cp:coreProperties>
</file>