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E5787A5" w14:textId="23E3BF67" w:rsidR="00926F39" w:rsidRDefault="00926F39"/>
    <w:p w14:paraId="7185C8D9" w14:textId="362988E5" w:rsidR="3A876D7F" w:rsidRDefault="3A876D7F" w:rsidP="3A876D7F"/>
    <w:p w14:paraId="68E3F72A" w14:textId="579CC861" w:rsidR="5AFAA998" w:rsidRDefault="5AFAA998" w:rsidP="3A876D7F">
      <w:pPr>
        <w:jc w:val="center"/>
        <w:rPr>
          <w:u w:val="single"/>
        </w:rPr>
      </w:pPr>
      <w:r w:rsidRPr="6B7BA557">
        <w:rPr>
          <w:u w:val="single"/>
        </w:rPr>
        <w:t>Organisational change</w:t>
      </w:r>
      <w:r w:rsidR="372D1EB0" w:rsidRPr="6B7BA557">
        <w:rPr>
          <w:u w:val="single"/>
        </w:rPr>
        <w:t>/ behaviours in new role positions</w:t>
      </w:r>
    </w:p>
    <w:p w14:paraId="0D72BFC5" w14:textId="1B1FCD5A" w:rsidR="3A876D7F" w:rsidRDefault="3A876D7F" w:rsidP="3A876D7F"/>
    <w:p w14:paraId="6669E353" w14:textId="0EE78F43" w:rsidR="3A876D7F" w:rsidRDefault="3A876D7F" w:rsidP="3A876D7F"/>
    <w:p w14:paraId="54C02490" w14:textId="1E777D45" w:rsidR="00F3CD63" w:rsidRDefault="00F3CD63" w:rsidP="3A876D7F">
      <w:pPr>
        <w:rPr>
          <w:u w:val="single"/>
        </w:rPr>
      </w:pPr>
      <w:r w:rsidRPr="6B7BA557">
        <w:rPr>
          <w:u w:val="single"/>
        </w:rPr>
        <w:t>Introduction</w:t>
      </w:r>
    </w:p>
    <w:p w14:paraId="32314CA0" w14:textId="17EBF871" w:rsidR="00C343D3" w:rsidRDefault="4AF03F94" w:rsidP="3A876D7F">
      <w:r>
        <w:t>This essay discusses about organisational change</w:t>
      </w:r>
      <w:r w:rsidR="5D9FD09E">
        <w:t xml:space="preserve"> and its impact on organizational behaviour </w:t>
      </w:r>
      <w:r w:rsidR="13B507EA">
        <w:t xml:space="preserve">and how the hierarchy plays a very important part on organisational change and behaviours. </w:t>
      </w:r>
      <w:r w:rsidR="20C92442">
        <w:t>This introduction gives a brief definition of what organisational change is, what healthcare management is, what is organisation behaviour</w:t>
      </w:r>
      <w:r w:rsidR="66277FDF">
        <w:t xml:space="preserve">/ culture and what the hierarchy in an organisation is. </w:t>
      </w:r>
      <w:r w:rsidR="13B507EA">
        <w:t xml:space="preserve"> </w:t>
      </w:r>
      <w:r w:rsidR="3C9D3D33">
        <w:t xml:space="preserve">According to </w:t>
      </w:r>
      <w:r w:rsidR="799FD997">
        <w:t>Edmonson, A.C. (1970) o</w:t>
      </w:r>
      <w:r w:rsidR="13B507EA">
        <w:t>rganisatio</w:t>
      </w:r>
      <w:r w:rsidR="33AEFED6">
        <w:t xml:space="preserve">nal </w:t>
      </w:r>
      <w:r w:rsidR="6F4E2DC2">
        <w:t xml:space="preserve">change is </w:t>
      </w:r>
      <w:r w:rsidR="18092180">
        <w:t xml:space="preserve">a generalized approach </w:t>
      </w:r>
      <w:r w:rsidR="5047704D">
        <w:t>in managing</w:t>
      </w:r>
      <w:r w:rsidR="02A35AD9">
        <w:t xml:space="preserve">/ running </w:t>
      </w:r>
      <w:r w:rsidR="40C361BA">
        <w:t>an organisation</w:t>
      </w:r>
      <w:r w:rsidR="3A7D6E01">
        <w:t xml:space="preserve">, as allows </w:t>
      </w:r>
      <w:r w:rsidR="46DF4297">
        <w:t xml:space="preserve">different </w:t>
      </w:r>
      <w:r w:rsidR="30593D47">
        <w:t>strategies</w:t>
      </w:r>
      <w:r w:rsidR="46DF4297">
        <w:t xml:space="preserve"> to be developed and changed</w:t>
      </w:r>
      <w:r w:rsidR="6F6EEB7E">
        <w:t>, which is very important when dealing with a world that is so characterized by technology</w:t>
      </w:r>
      <w:r w:rsidR="5B0A58BD">
        <w:t xml:space="preserve">, different </w:t>
      </w:r>
      <w:r w:rsidR="3740C133">
        <w:t>communications</w:t>
      </w:r>
      <w:r w:rsidR="5B0A58BD">
        <w:t xml:space="preserve">, a wide range of science and competition everywhere. </w:t>
      </w:r>
      <w:r w:rsidR="02CC8CA8">
        <w:t xml:space="preserve">Change is implemented in organisations to try and give them an advantage over there </w:t>
      </w:r>
      <w:r w:rsidR="46E6901B">
        <w:t>competitors</w:t>
      </w:r>
      <w:r w:rsidR="02CC8CA8">
        <w:t>.</w:t>
      </w:r>
      <w:r w:rsidR="6336155A">
        <w:t xml:space="preserve"> </w:t>
      </w:r>
      <w:r w:rsidR="562F6EA6">
        <w:t>Healthcare management is</w:t>
      </w:r>
      <w:r w:rsidR="7D66F3F5">
        <w:t xml:space="preserve"> the </w:t>
      </w:r>
      <w:r w:rsidR="3BA72543">
        <w:t>discipline</w:t>
      </w:r>
      <w:r w:rsidR="7D66F3F5">
        <w:t xml:space="preserve"> </w:t>
      </w:r>
      <w:r w:rsidR="0D8B74D7">
        <w:t>that provides management</w:t>
      </w:r>
      <w:r w:rsidR="266940C5">
        <w:t xml:space="preserve">, plans and directs within the organisation facility and industry to ensure that the hospital and clinics/ Gp </w:t>
      </w:r>
      <w:r w:rsidR="29A0E187">
        <w:t xml:space="preserve">run efficiently. It ensures that there is enough resources being provided to ensure </w:t>
      </w:r>
      <w:r w:rsidR="2CD88249">
        <w:t xml:space="preserve">patient quality care and safety. This management is important as it is responsible for healthcare staff such as nurses and doctors </w:t>
      </w:r>
      <w:r w:rsidR="5DFD75C3">
        <w:t xml:space="preserve">to be up to date with new </w:t>
      </w:r>
      <w:r w:rsidR="7D68878C">
        <w:t>strategies</w:t>
      </w:r>
      <w:r w:rsidR="5DFD75C3">
        <w:t xml:space="preserve"> and legislations put in place so that the organisation remains smoothly and successful</w:t>
      </w:r>
      <w:r w:rsidR="62D0E6E6">
        <w:t xml:space="preserve"> (Hitesh, 2023). </w:t>
      </w:r>
      <w:r w:rsidR="00D34AFD">
        <w:t xml:space="preserve">Organisational behaviour is a study of how individuals and groups conduct themselves within an organisation. It examines employees' behaviour, attitudes, and performance in the workplace. This improves job performance, increases job satisfaction, and promotes leadership. This link with Organisational behaviour promotes medical workers in communicating and motivating one another, resulting in a positive work environment. </w:t>
      </w:r>
      <w:r w:rsidR="52B2D596">
        <w:t>(Crail &amp; Main, 2023)</w:t>
      </w:r>
      <w:r w:rsidR="544EA5F7">
        <w:t xml:space="preserve">. </w:t>
      </w:r>
      <w:r w:rsidR="00D34AFD">
        <w:t xml:space="preserve"> Organisational change helps adapt routine and develop the policies within the healthcare industry. This can benefit the healthcare industry in a variety of ways as it can improve efficiency within the workplace</w:t>
      </w:r>
      <w:r w:rsidR="7EEECFE2">
        <w:t>,</w:t>
      </w:r>
      <w:r w:rsidR="00D34AFD">
        <w:t xml:space="preserve"> and it can be beneficial for patients. Hierarchy refers to a structure placement within an organisation to help the organisation follow. Weber (1991)</w:t>
      </w:r>
      <w:r w:rsidR="343202E3">
        <w:t>.</w:t>
      </w:r>
      <w:r w:rsidR="00D34AFD">
        <w:t xml:space="preserve"> states, “The organization of office follows the principle of hierarchy, each lower office is under the control and supervision of a higher one.” Therefore, within the health care sector, healthcare </w:t>
      </w:r>
      <w:r w:rsidR="06034619">
        <w:t xml:space="preserve">organisations </w:t>
      </w:r>
      <w:r w:rsidR="00D34AFD">
        <w:t xml:space="preserve">follow a hierarchical structure within the work force which are the </w:t>
      </w:r>
      <w:r w:rsidR="2ACFA8A9">
        <w:t>executive</w:t>
      </w:r>
      <w:r w:rsidR="00D34AFD">
        <w:t xml:space="preserve"> level which are CNO (chief nursing officer), middle management which include, head of nursing and front staff which are nurses</w:t>
      </w:r>
      <w:r w:rsidR="072642AE">
        <w:t>.</w:t>
      </w:r>
      <w:r w:rsidR="24913029">
        <w:t xml:space="preserve"> </w:t>
      </w:r>
      <w:r w:rsidR="39976985">
        <w:t xml:space="preserve">According to </w:t>
      </w:r>
      <w:r w:rsidR="6C5C5F08">
        <w:t>Tenney</w:t>
      </w:r>
      <w:r w:rsidR="62C999FF">
        <w:t xml:space="preserve"> (2024) organisational</w:t>
      </w:r>
      <w:r w:rsidR="072642AE">
        <w:t xml:space="preserve"> culture is </w:t>
      </w:r>
      <w:r w:rsidR="6E1160BF">
        <w:t>what influences the behaviour within the organisation</w:t>
      </w:r>
      <w:r w:rsidR="3F65D6FB">
        <w:t xml:space="preserve">. He informs that workplace culture is the personality of </w:t>
      </w:r>
      <w:r w:rsidR="7E0ABC2C">
        <w:t>the organization, culture in an organisation allows employees</w:t>
      </w:r>
      <w:r w:rsidR="3CAFA15E">
        <w:t xml:space="preserve"> to unite and ensures they can work together in the future. </w:t>
      </w:r>
      <w:r w:rsidR="74EDF02B">
        <w:t xml:space="preserve">He shares that culture in the organisation is what determines the </w:t>
      </w:r>
      <w:r w:rsidR="66EFF3CE">
        <w:t>behaviour</w:t>
      </w:r>
      <w:r w:rsidR="74EDF02B">
        <w:t xml:space="preserve"> of the work</w:t>
      </w:r>
      <w:r w:rsidR="40AF7D84">
        <w:t>ers towards the organization</w:t>
      </w:r>
      <w:r w:rsidR="290F669C">
        <w:t xml:space="preserve">. This helps to find the best </w:t>
      </w:r>
      <w:r w:rsidR="52E54514">
        <w:t>strategy</w:t>
      </w:r>
      <w:r w:rsidR="290F669C">
        <w:t xml:space="preserve">/ approach and </w:t>
      </w:r>
      <w:r w:rsidR="6C1B9BB3">
        <w:t>environment</w:t>
      </w:r>
      <w:r w:rsidR="290F669C">
        <w:t xml:space="preserve"> for everyone to work in to </w:t>
      </w:r>
      <w:r w:rsidR="7E80B534">
        <w:t>offer the best services without any miscommunications</w:t>
      </w:r>
      <w:r w:rsidR="6439BE31">
        <w:t>. Tenney</w:t>
      </w:r>
      <w:r w:rsidR="36A1634E">
        <w:t xml:space="preserve"> (2024)</w:t>
      </w:r>
      <w:r w:rsidR="6439BE31">
        <w:t xml:space="preserve"> states </w:t>
      </w:r>
      <w:r w:rsidR="22DEA363">
        <w:t>that “</w:t>
      </w:r>
      <w:r w:rsidR="0EE420EC">
        <w:t>it</w:t>
      </w:r>
      <w:r w:rsidR="22DEA363">
        <w:t xml:space="preserve"> helps workers understand the “how” of their jobs, and the “why”</w:t>
      </w:r>
      <w:r w:rsidR="3408CE65">
        <w:t xml:space="preserve"> which is essential for building </w:t>
      </w:r>
      <w:r w:rsidR="3E8B1CCD">
        <w:t>engagement</w:t>
      </w:r>
      <w:r w:rsidR="3408CE65">
        <w:t>.</w:t>
      </w:r>
    </w:p>
    <w:p w14:paraId="3042B55A" w14:textId="1FFB547F" w:rsidR="3A876D7F" w:rsidRDefault="3A876D7F" w:rsidP="3A876D7F"/>
    <w:p w14:paraId="2B53A9D0" w14:textId="0A6CD158" w:rsidR="3A876D7F" w:rsidRDefault="3A876D7F" w:rsidP="3A876D7F"/>
    <w:p w14:paraId="73F332AB" w14:textId="148E032B" w:rsidR="3A876D7F" w:rsidRDefault="3A876D7F" w:rsidP="3A876D7F"/>
    <w:p w14:paraId="658BADB7" w14:textId="41267851" w:rsidR="1E1541F0" w:rsidRDefault="6F4E2DC2" w:rsidP="3A876D7F">
      <w:pPr>
        <w:rPr>
          <w:u w:val="single"/>
        </w:rPr>
      </w:pPr>
      <w:r w:rsidRPr="6B7BA557">
        <w:rPr>
          <w:u w:val="single"/>
        </w:rPr>
        <w:t>Main body</w:t>
      </w:r>
    </w:p>
    <w:p w14:paraId="0BA5F509" w14:textId="311446B2" w:rsidR="0ECF9A65" w:rsidRDefault="0ECF9A65" w:rsidP="443E5610">
      <w:r>
        <w:t xml:space="preserve">Organisational change </w:t>
      </w:r>
      <w:r w:rsidR="0427AAAA">
        <w:t xml:space="preserve">happens </w:t>
      </w:r>
      <w:r w:rsidR="7629AE4C">
        <w:t xml:space="preserve">in many organisations who try to make </w:t>
      </w:r>
      <w:r w:rsidR="0171750D">
        <w:t>t</w:t>
      </w:r>
      <w:r w:rsidR="70D979A9">
        <w:t xml:space="preserve">heir company or business </w:t>
      </w:r>
      <w:r w:rsidR="2917C877">
        <w:t xml:space="preserve">better by alternating </w:t>
      </w:r>
      <w:r w:rsidR="1B19CC1A">
        <w:t xml:space="preserve">many things that may not be going </w:t>
      </w:r>
      <w:r w:rsidR="30CDB72F">
        <w:t xml:space="preserve">too </w:t>
      </w:r>
      <w:r w:rsidR="1B19CC1A">
        <w:t xml:space="preserve">well in the business. According to </w:t>
      </w:r>
      <w:r w:rsidR="58035306">
        <w:t>CIPD</w:t>
      </w:r>
      <w:r w:rsidR="057E0D36">
        <w:t xml:space="preserve"> (2023) organisations </w:t>
      </w:r>
      <w:r w:rsidR="75FAAAD0">
        <w:t xml:space="preserve">tend to change </w:t>
      </w:r>
      <w:r w:rsidR="4DF33622">
        <w:t>for better and more opportunities</w:t>
      </w:r>
      <w:r w:rsidR="276217EA">
        <w:t xml:space="preserve">. </w:t>
      </w:r>
      <w:r w:rsidR="66FD2113" w:rsidRPr="0F7BB7AE">
        <w:rPr>
          <w:rFonts w:eastAsiaTheme="minorEastAsia"/>
        </w:rPr>
        <w:t xml:space="preserve">organisational and management change happens in healthcare as the organisation may lack of many things that is needed to run a great organisation in other words if the management is </w:t>
      </w:r>
      <w:r w:rsidR="5775C059" w:rsidRPr="0F7BB7AE">
        <w:rPr>
          <w:rFonts w:eastAsiaTheme="minorEastAsia"/>
        </w:rPr>
        <w:t>not effective</w:t>
      </w:r>
      <w:r w:rsidR="66FD2113" w:rsidRPr="0F7BB7AE">
        <w:rPr>
          <w:rFonts w:eastAsiaTheme="minorEastAsia"/>
        </w:rPr>
        <w:t xml:space="preserve"> enough </w:t>
      </w:r>
      <w:r w:rsidR="07C1B672" w:rsidRPr="0F7BB7AE">
        <w:rPr>
          <w:rFonts w:eastAsiaTheme="minorEastAsia"/>
        </w:rPr>
        <w:t>it may</w:t>
      </w:r>
      <w:r w:rsidR="13A55445" w:rsidRPr="0F7BB7AE">
        <w:rPr>
          <w:rFonts w:eastAsiaTheme="minorEastAsia"/>
        </w:rPr>
        <w:t xml:space="preserve"> be the</w:t>
      </w:r>
      <w:r w:rsidR="66FD2113" w:rsidRPr="0F7BB7AE">
        <w:rPr>
          <w:rFonts w:eastAsiaTheme="minorEastAsia"/>
        </w:rPr>
        <w:t xml:space="preserve"> cause</w:t>
      </w:r>
      <w:r w:rsidR="5BB033D6" w:rsidRPr="0F7BB7AE">
        <w:rPr>
          <w:rFonts w:eastAsiaTheme="minorEastAsia"/>
        </w:rPr>
        <w:t xml:space="preserve"> </w:t>
      </w:r>
      <w:r w:rsidR="1BA846CE" w:rsidRPr="0F7BB7AE">
        <w:rPr>
          <w:rFonts w:eastAsiaTheme="minorEastAsia"/>
        </w:rPr>
        <w:t>of the</w:t>
      </w:r>
      <w:r w:rsidR="66FD2113" w:rsidRPr="0F7BB7AE">
        <w:rPr>
          <w:rFonts w:eastAsiaTheme="minorEastAsia"/>
        </w:rPr>
        <w:t xml:space="preserve"> business</w:t>
      </w:r>
      <w:r w:rsidR="141877A6" w:rsidRPr="0F7BB7AE">
        <w:rPr>
          <w:rFonts w:eastAsiaTheme="minorEastAsia"/>
        </w:rPr>
        <w:t xml:space="preserve"> not</w:t>
      </w:r>
      <w:r w:rsidR="66FD2113" w:rsidRPr="0F7BB7AE">
        <w:rPr>
          <w:rFonts w:eastAsiaTheme="minorEastAsia"/>
        </w:rPr>
        <w:t xml:space="preserve"> </w:t>
      </w:r>
      <w:r w:rsidR="7A92B982" w:rsidRPr="0F7BB7AE">
        <w:rPr>
          <w:rFonts w:eastAsiaTheme="minorEastAsia"/>
        </w:rPr>
        <w:t xml:space="preserve">being </w:t>
      </w:r>
      <w:r w:rsidR="66FD2113" w:rsidRPr="0F7BB7AE">
        <w:rPr>
          <w:rFonts w:eastAsiaTheme="minorEastAsia"/>
        </w:rPr>
        <w:t>very successful.</w:t>
      </w:r>
      <w:r w:rsidR="5BA188B5" w:rsidRPr="0F7BB7AE">
        <w:rPr>
          <w:rFonts w:eastAsiaTheme="minorEastAsia"/>
        </w:rPr>
        <w:t xml:space="preserve"> </w:t>
      </w:r>
      <w:r w:rsidR="1C9F8F89" w:rsidRPr="6B7BA557">
        <w:rPr>
          <w:rFonts w:eastAsiaTheme="minorEastAsia"/>
        </w:rPr>
        <w:t>According to Lawton &amp; Pratt (</w:t>
      </w:r>
      <w:r w:rsidR="4A1A49B8" w:rsidRPr="6B7BA557">
        <w:rPr>
          <w:rFonts w:eastAsiaTheme="minorEastAsia"/>
        </w:rPr>
        <w:t>2022</w:t>
      </w:r>
      <w:r w:rsidR="397F200E" w:rsidRPr="6B7BA557">
        <w:rPr>
          <w:rFonts w:eastAsiaTheme="minorEastAsia"/>
        </w:rPr>
        <w:t xml:space="preserve">) </w:t>
      </w:r>
      <w:r w:rsidR="66FD2113" w:rsidRPr="0F7BB7AE">
        <w:rPr>
          <w:rStyle w:val="s1"/>
          <w:rFonts w:asciiTheme="minorHAnsi" w:eastAsiaTheme="minorEastAsia" w:hAnsiTheme="minorHAnsi"/>
          <w:sz w:val="22"/>
          <w:szCs w:val="22"/>
        </w:rPr>
        <w:t xml:space="preserve">Change in management is the authority that makes sure the correct approach is put into place that the right approach is in place for the organizational change to be a success for all. </w:t>
      </w:r>
      <w:r w:rsidR="1CACB078">
        <w:t xml:space="preserve">Management plays a big role in the organisation and how it works, therefore if there is an issue in the lack of management then it will have an impact on how the organisation is seen and the behaviours of the healthcare workers and the patients towards the change. </w:t>
      </w:r>
      <w:r w:rsidR="66FD2113" w:rsidRPr="0F7BB7AE">
        <w:rPr>
          <w:rStyle w:val="s1"/>
          <w:rFonts w:asciiTheme="minorHAnsi" w:eastAsiaTheme="minorEastAsia" w:hAnsiTheme="minorHAnsi"/>
          <w:sz w:val="22"/>
          <w:szCs w:val="22"/>
        </w:rPr>
        <w:t xml:space="preserve">The focus for the approach is beneficial for the </w:t>
      </w:r>
      <w:r w:rsidR="6A8C9FD1" w:rsidRPr="6B7BA557">
        <w:rPr>
          <w:rStyle w:val="s1"/>
          <w:rFonts w:asciiTheme="minorHAnsi" w:eastAsiaTheme="minorEastAsia" w:hAnsiTheme="minorHAnsi"/>
          <w:sz w:val="22"/>
          <w:szCs w:val="22"/>
        </w:rPr>
        <w:t>organization's</w:t>
      </w:r>
      <w:r w:rsidR="66FD2113" w:rsidRPr="0F7BB7AE">
        <w:rPr>
          <w:rStyle w:val="s1"/>
          <w:rFonts w:asciiTheme="minorHAnsi" w:eastAsiaTheme="minorEastAsia" w:hAnsiTheme="minorHAnsi"/>
          <w:sz w:val="22"/>
          <w:szCs w:val="22"/>
        </w:rPr>
        <w:t xml:space="preserve"> future and the growth of the company. An example of a change in the organizations in healthcare can be changing the positions of the staff. Which makes it harder for the </w:t>
      </w:r>
      <w:r w:rsidR="60124800" w:rsidRPr="0F7BB7AE">
        <w:rPr>
          <w:rStyle w:val="s1"/>
          <w:rFonts w:asciiTheme="minorHAnsi" w:eastAsiaTheme="minorEastAsia" w:hAnsiTheme="minorHAnsi"/>
          <w:sz w:val="22"/>
          <w:szCs w:val="22"/>
        </w:rPr>
        <w:t xml:space="preserve">healthcare organization to offer the best quality care. </w:t>
      </w:r>
      <w:r w:rsidR="60124800">
        <w:t xml:space="preserve">Changing staff positions causes a shift in their responsibilities as it could mean roles being reassigned, new positions being introduced to align with what the organisation is striving for </w:t>
      </w:r>
      <w:r w:rsidR="4B5210C1">
        <w:t xml:space="preserve">as it can </w:t>
      </w:r>
      <w:r w:rsidR="65241083">
        <w:t>affect</w:t>
      </w:r>
      <w:r w:rsidR="4B5210C1">
        <w:t xml:space="preserve"> the organisational culture.</w:t>
      </w:r>
      <w:r w:rsidR="60124800">
        <w:t xml:space="preserve">it is very important for these </w:t>
      </w:r>
      <w:r w:rsidR="50100088">
        <w:t>strategies</w:t>
      </w:r>
      <w:r w:rsidR="60124800">
        <w:t xml:space="preserve"> and approaches to be clear for the change to go successful and for the staff members to feel </w:t>
      </w:r>
      <w:r w:rsidR="04233FC3">
        <w:t>resilient</w:t>
      </w:r>
      <w:r w:rsidR="60124800">
        <w:t xml:space="preserve"> at ease and content with the change within the organization</w:t>
      </w:r>
      <w:r w:rsidR="5ACE7BB2">
        <w:t xml:space="preserve"> it also shows knowledge and understanding when needing to navigate complex change management challenges </w:t>
      </w:r>
      <w:r w:rsidR="6D7E0CBC">
        <w:t xml:space="preserve">in the </w:t>
      </w:r>
      <w:r w:rsidR="388D0000">
        <w:t>future</w:t>
      </w:r>
      <w:r w:rsidR="6D7E0CBC">
        <w:t xml:space="preserve"> and adaptation (Costa, 2023).</w:t>
      </w:r>
      <w:r w:rsidR="60124800">
        <w:t xml:space="preserve"> </w:t>
      </w:r>
      <w:r w:rsidR="3587429A">
        <w:t>However,</w:t>
      </w:r>
      <w:r w:rsidR="194C0FE9">
        <w:t xml:space="preserve"> when there's a big change on the responsibilities of </w:t>
      </w:r>
      <w:r w:rsidR="3A888816">
        <w:t>others there</w:t>
      </w:r>
      <w:r w:rsidR="194C0FE9">
        <w:t xml:space="preserve"> is </w:t>
      </w:r>
      <w:r w:rsidR="77D3A18D">
        <w:t>a possibility</w:t>
      </w:r>
      <w:r w:rsidR="194C0FE9">
        <w:t xml:space="preserve"> that the power other </w:t>
      </w:r>
      <w:r w:rsidR="50A1753B">
        <w:t>healthcare</w:t>
      </w:r>
      <w:r w:rsidR="194C0FE9">
        <w:t xml:space="preserve"> workers have within the organization can change. This can cause confusion and affect the way patients feel towards the organisation</w:t>
      </w:r>
      <w:r w:rsidR="0C083DEB">
        <w:t xml:space="preserve">. Power change in </w:t>
      </w:r>
      <w:r w:rsidR="2B24B4D4">
        <w:t>a</w:t>
      </w:r>
      <w:r w:rsidR="0C083DEB">
        <w:t xml:space="preserve"> healthcare </w:t>
      </w:r>
      <w:r w:rsidR="545FA0B5">
        <w:t>environment</w:t>
      </w:r>
      <w:r w:rsidR="0C083DEB">
        <w:t xml:space="preserve"> can </w:t>
      </w:r>
      <w:r w:rsidR="79B49368">
        <w:t>influence</w:t>
      </w:r>
      <w:r w:rsidR="0C083DEB">
        <w:t xml:space="preserve"> the </w:t>
      </w:r>
      <w:r w:rsidR="14A49C6E">
        <w:t>hierarchy</w:t>
      </w:r>
      <w:r w:rsidR="0C083DEB">
        <w:t xml:space="preserve"> which c</w:t>
      </w:r>
      <w:r w:rsidR="4D41D501">
        <w:t>an cause a big miscommunication if staff have a concerns or problems and may not know who to go to for information of help</w:t>
      </w:r>
      <w:r w:rsidR="0E0C30B1">
        <w:t xml:space="preserve">. Adapting to an organisation is already hard enough as there are many roles, legislations and responsibilities to </w:t>
      </w:r>
      <w:r w:rsidR="79B24C53">
        <w:t>learn,</w:t>
      </w:r>
      <w:r w:rsidR="0E0C30B1">
        <w:t xml:space="preserve"> </w:t>
      </w:r>
      <w:r w:rsidR="3D9553CA">
        <w:t xml:space="preserve">and eventually healthcare workers memorize and get used to doing what they were managed to do </w:t>
      </w:r>
    </w:p>
    <w:p w14:paraId="4125548E" w14:textId="753F8588" w:rsidR="0F7BB7AE" w:rsidRDefault="0F7BB7AE" w:rsidP="0F7BB7AE"/>
    <w:p w14:paraId="4447FE84" w14:textId="6534CF79" w:rsidR="4D41D501" w:rsidRDefault="4D41D501" w:rsidP="0F7BB7AE">
      <w:pPr>
        <w:rPr>
          <w:rFonts w:ascii="Calibri" w:eastAsia="Calibri" w:hAnsi="Calibri" w:cs="Calibri"/>
          <w:color w:val="000000" w:themeColor="text1"/>
          <w:lang w:val="en-US"/>
        </w:rPr>
      </w:pPr>
      <w:r>
        <w:t xml:space="preserve">This change </w:t>
      </w:r>
      <w:r w:rsidR="4ADD1980">
        <w:t>causes</w:t>
      </w:r>
      <w:r>
        <w:t xml:space="preserve"> a big shift in the security of the healthcare organizations</w:t>
      </w:r>
      <w:r w:rsidR="655E503A">
        <w:t xml:space="preserve"> patients and can also cost the job of the healthcare staff</w:t>
      </w:r>
      <w:r>
        <w:t xml:space="preserve"> as</w:t>
      </w:r>
      <w:r w:rsidR="123EB7A3">
        <w:t xml:space="preserve"> security is one of the most important things within a healthcare </w:t>
      </w:r>
      <w:r w:rsidR="3D8EBE76">
        <w:t>environment. Therefore,</w:t>
      </w:r>
      <w:r w:rsidR="689D460F">
        <w:t xml:space="preserve"> </w:t>
      </w:r>
      <w:r w:rsidR="367886BF">
        <w:t>if</w:t>
      </w:r>
      <w:r>
        <w:t xml:space="preserve"> </w:t>
      </w:r>
      <w:r w:rsidR="30E106F7">
        <w:t xml:space="preserve">roles are </w:t>
      </w:r>
      <w:r w:rsidR="55A7372A">
        <w:t>changed,</w:t>
      </w:r>
      <w:r w:rsidR="30E106F7">
        <w:t xml:space="preserve"> and staff are unsure of their duties and </w:t>
      </w:r>
      <w:r w:rsidR="62C0A907">
        <w:t>responsibilities</w:t>
      </w:r>
      <w:r w:rsidR="30E106F7">
        <w:t xml:space="preserve"> </w:t>
      </w:r>
      <w:r w:rsidR="326DB7D7">
        <w:t xml:space="preserve">due to the lack of management and teaching </w:t>
      </w:r>
      <w:r w:rsidR="30E106F7">
        <w:t xml:space="preserve">then many </w:t>
      </w:r>
      <w:r w:rsidR="4259474C">
        <w:t>medical emergencies</w:t>
      </w:r>
      <w:r w:rsidR="30E106F7">
        <w:t xml:space="preserve"> may arise</w:t>
      </w:r>
      <w:r w:rsidR="633EED00">
        <w:t>.</w:t>
      </w:r>
      <w:r w:rsidR="30E106F7">
        <w:t xml:space="preserve"> </w:t>
      </w:r>
      <w:r w:rsidR="1DD10DFF" w:rsidRPr="6B7BA557">
        <w:rPr>
          <w:rFonts w:ascii="Calibri" w:eastAsia="Calibri" w:hAnsi="Calibri" w:cs="Calibri"/>
          <w:color w:val="000000" w:themeColor="text1"/>
          <w:lang w:val="en-US"/>
        </w:rPr>
        <w:t xml:space="preserve">The </w:t>
      </w:r>
      <w:r w:rsidR="3400F00B" w:rsidRPr="6B7BA557">
        <w:rPr>
          <w:rFonts w:ascii="Calibri" w:eastAsia="Calibri" w:hAnsi="Calibri" w:cs="Calibri"/>
          <w:color w:val="000000" w:themeColor="text1"/>
          <w:lang w:val="en-US"/>
        </w:rPr>
        <w:t>NHS</w:t>
      </w:r>
      <w:r w:rsidR="1DD10DFF" w:rsidRPr="6B7BA557">
        <w:rPr>
          <w:rFonts w:ascii="Calibri" w:eastAsia="Calibri" w:hAnsi="Calibri" w:cs="Calibri"/>
          <w:color w:val="000000" w:themeColor="text1"/>
          <w:lang w:val="en-US"/>
        </w:rPr>
        <w:t xml:space="preserve"> </w:t>
      </w:r>
      <w:r w:rsidR="75149105" w:rsidRPr="6B7BA557">
        <w:rPr>
          <w:rFonts w:ascii="Calibri" w:eastAsia="Calibri" w:hAnsi="Calibri" w:cs="Calibri"/>
          <w:color w:val="000000" w:themeColor="text1"/>
          <w:lang w:val="en-US"/>
        </w:rPr>
        <w:t>carries</w:t>
      </w:r>
      <w:r w:rsidR="1DD10DFF" w:rsidRPr="6B7BA557">
        <w:rPr>
          <w:rFonts w:ascii="Calibri" w:eastAsia="Calibri" w:hAnsi="Calibri" w:cs="Calibri"/>
          <w:color w:val="000000" w:themeColor="text1"/>
          <w:lang w:val="en-US"/>
        </w:rPr>
        <w:t xml:space="preserve"> private</w:t>
      </w:r>
      <w:r w:rsidR="182A181C" w:rsidRPr="6B7BA557">
        <w:rPr>
          <w:rFonts w:ascii="Calibri" w:eastAsia="Calibri" w:hAnsi="Calibri" w:cs="Calibri"/>
          <w:color w:val="000000" w:themeColor="text1"/>
          <w:lang w:val="en-US"/>
        </w:rPr>
        <w:t xml:space="preserve"> files</w:t>
      </w:r>
      <w:r w:rsidR="68D4714A" w:rsidRPr="6B7BA557">
        <w:rPr>
          <w:rFonts w:ascii="Calibri" w:eastAsia="Calibri" w:hAnsi="Calibri" w:cs="Calibri"/>
          <w:color w:val="000000" w:themeColor="text1"/>
          <w:lang w:val="en-US"/>
        </w:rPr>
        <w:t xml:space="preserve"> and data of</w:t>
      </w:r>
      <w:r w:rsidR="182A181C" w:rsidRPr="6B7BA557">
        <w:rPr>
          <w:rFonts w:ascii="Calibri" w:eastAsia="Calibri" w:hAnsi="Calibri" w:cs="Calibri"/>
          <w:color w:val="000000" w:themeColor="text1"/>
          <w:lang w:val="en-US"/>
        </w:rPr>
        <w:t xml:space="preserve"> </w:t>
      </w:r>
      <w:r w:rsidR="0517615D" w:rsidRPr="6B7BA557">
        <w:rPr>
          <w:rFonts w:ascii="Calibri" w:eastAsia="Calibri" w:hAnsi="Calibri" w:cs="Calibri"/>
          <w:color w:val="000000" w:themeColor="text1"/>
          <w:lang w:val="en-US"/>
        </w:rPr>
        <w:t>patients</w:t>
      </w:r>
      <w:r w:rsidR="1DD10DFF" w:rsidRPr="6B7BA557">
        <w:rPr>
          <w:rFonts w:ascii="Calibri" w:eastAsia="Calibri" w:hAnsi="Calibri" w:cs="Calibri"/>
          <w:color w:val="000000" w:themeColor="text1"/>
          <w:lang w:val="en-US"/>
        </w:rPr>
        <w:t xml:space="preserve"> that must </w:t>
      </w:r>
      <w:r w:rsidR="656CCAF2" w:rsidRPr="6B7BA557">
        <w:rPr>
          <w:rFonts w:ascii="Calibri" w:eastAsia="Calibri" w:hAnsi="Calibri" w:cs="Calibri"/>
          <w:color w:val="000000" w:themeColor="text1"/>
          <w:lang w:val="en-US"/>
        </w:rPr>
        <w:t>be</w:t>
      </w:r>
      <w:r w:rsidR="1DD10DFF" w:rsidRPr="6B7BA557">
        <w:rPr>
          <w:rFonts w:ascii="Calibri" w:eastAsia="Calibri" w:hAnsi="Calibri" w:cs="Calibri"/>
          <w:color w:val="000000" w:themeColor="text1"/>
          <w:lang w:val="en-US"/>
        </w:rPr>
        <w:t xml:space="preserve"> protected</w:t>
      </w:r>
      <w:r w:rsidR="2112C018" w:rsidRPr="6B7BA557">
        <w:rPr>
          <w:rFonts w:ascii="Calibri" w:eastAsia="Calibri" w:hAnsi="Calibri" w:cs="Calibri"/>
          <w:color w:val="000000" w:themeColor="text1"/>
          <w:lang w:val="en-US"/>
        </w:rPr>
        <w:t>,</w:t>
      </w:r>
      <w:r w:rsidR="1DD10DFF" w:rsidRPr="6B7BA557">
        <w:rPr>
          <w:rFonts w:ascii="Calibri" w:eastAsia="Calibri" w:hAnsi="Calibri" w:cs="Calibri"/>
          <w:color w:val="000000" w:themeColor="text1"/>
          <w:lang w:val="en-US"/>
        </w:rPr>
        <w:t xml:space="preserve"> checked and encrypted. technology occasionally, must be checked as viruses can take over</w:t>
      </w:r>
      <w:r w:rsidR="5BA8FB6E" w:rsidRPr="6B7BA557">
        <w:rPr>
          <w:rFonts w:ascii="Calibri" w:eastAsia="Calibri" w:hAnsi="Calibri" w:cs="Calibri"/>
          <w:color w:val="000000" w:themeColor="text1"/>
          <w:lang w:val="en-US"/>
        </w:rPr>
        <w:t xml:space="preserve"> and</w:t>
      </w:r>
      <w:r w:rsidR="76F0E001" w:rsidRPr="6B7BA557">
        <w:rPr>
          <w:rFonts w:ascii="Calibri" w:eastAsia="Calibri" w:hAnsi="Calibri" w:cs="Calibri"/>
          <w:color w:val="000000" w:themeColor="text1"/>
          <w:lang w:val="en-US"/>
        </w:rPr>
        <w:t>,</w:t>
      </w:r>
      <w:r w:rsidR="5BA8FB6E" w:rsidRPr="6B7BA557">
        <w:rPr>
          <w:rFonts w:ascii="Calibri" w:eastAsia="Calibri" w:hAnsi="Calibri" w:cs="Calibri"/>
          <w:color w:val="000000" w:themeColor="text1"/>
          <w:lang w:val="en-US"/>
        </w:rPr>
        <w:t xml:space="preserve"> in some cases</w:t>
      </w:r>
      <w:r w:rsidR="76F0E001" w:rsidRPr="6B7BA557">
        <w:rPr>
          <w:rFonts w:ascii="Calibri" w:eastAsia="Calibri" w:hAnsi="Calibri" w:cs="Calibri"/>
          <w:color w:val="000000" w:themeColor="text1"/>
          <w:lang w:val="en-US"/>
        </w:rPr>
        <w:t>,</w:t>
      </w:r>
      <w:r w:rsidR="5BA8FB6E" w:rsidRPr="6B7BA557">
        <w:rPr>
          <w:rFonts w:ascii="Calibri" w:eastAsia="Calibri" w:hAnsi="Calibri" w:cs="Calibri"/>
          <w:color w:val="000000" w:themeColor="text1"/>
          <w:lang w:val="en-US"/>
        </w:rPr>
        <w:t xml:space="preserve"> it can be leaked</w:t>
      </w:r>
      <w:r w:rsidR="6942E3DD" w:rsidRPr="6B7BA557">
        <w:rPr>
          <w:rFonts w:ascii="Calibri" w:eastAsia="Calibri" w:hAnsi="Calibri" w:cs="Calibri"/>
          <w:color w:val="000000" w:themeColor="text1"/>
          <w:lang w:val="en-US"/>
        </w:rPr>
        <w:t xml:space="preserve">, which can cause the patient data to be lost or used. </w:t>
      </w:r>
      <w:r w:rsidR="15811589" w:rsidRPr="6B7BA557">
        <w:rPr>
          <w:rFonts w:ascii="Calibri" w:eastAsia="Calibri" w:hAnsi="Calibri" w:cs="Calibri"/>
          <w:color w:val="000000" w:themeColor="text1"/>
          <w:lang w:val="en-US"/>
        </w:rPr>
        <w:t xml:space="preserve">This means that the </w:t>
      </w:r>
      <w:r w:rsidR="6586DDE2" w:rsidRPr="6B7BA557">
        <w:rPr>
          <w:rFonts w:ascii="Calibri" w:eastAsia="Calibri" w:hAnsi="Calibri" w:cs="Calibri"/>
          <w:color w:val="000000" w:themeColor="text1"/>
          <w:lang w:val="en-US"/>
        </w:rPr>
        <w:t>patients'</w:t>
      </w:r>
      <w:r w:rsidR="15811589" w:rsidRPr="6B7BA557">
        <w:rPr>
          <w:rFonts w:ascii="Calibri" w:eastAsia="Calibri" w:hAnsi="Calibri" w:cs="Calibri"/>
          <w:color w:val="000000" w:themeColor="text1"/>
          <w:lang w:val="en-US"/>
        </w:rPr>
        <w:t xml:space="preserve"> rights are breached, making the </w:t>
      </w:r>
      <w:r w:rsidR="3AFB6E07" w:rsidRPr="6B7BA557">
        <w:rPr>
          <w:rFonts w:ascii="Calibri" w:eastAsia="Calibri" w:hAnsi="Calibri" w:cs="Calibri"/>
          <w:color w:val="000000" w:themeColor="text1"/>
          <w:lang w:val="en-US"/>
        </w:rPr>
        <w:t xml:space="preserve">healthcare </w:t>
      </w:r>
      <w:r w:rsidR="4C874B8F" w:rsidRPr="6B7BA557">
        <w:rPr>
          <w:rFonts w:ascii="Calibri" w:eastAsia="Calibri" w:hAnsi="Calibri" w:cs="Calibri"/>
          <w:color w:val="000000" w:themeColor="text1"/>
          <w:lang w:val="en-US"/>
        </w:rPr>
        <w:t>organization</w:t>
      </w:r>
      <w:r w:rsidR="3AFB6E07" w:rsidRPr="6B7BA557">
        <w:rPr>
          <w:rFonts w:ascii="Calibri" w:eastAsia="Calibri" w:hAnsi="Calibri" w:cs="Calibri"/>
          <w:color w:val="000000" w:themeColor="text1"/>
          <w:lang w:val="en-US"/>
        </w:rPr>
        <w:t xml:space="preserve"> look dangerous, unsuccessful and </w:t>
      </w:r>
      <w:r w:rsidR="528C2F6D" w:rsidRPr="6B7BA557">
        <w:rPr>
          <w:rFonts w:ascii="Calibri" w:eastAsia="Calibri" w:hAnsi="Calibri" w:cs="Calibri"/>
          <w:color w:val="000000" w:themeColor="text1"/>
          <w:lang w:val="en-US"/>
        </w:rPr>
        <w:t xml:space="preserve">shows patients that the </w:t>
      </w:r>
      <w:r w:rsidR="4A935969" w:rsidRPr="6B7BA557">
        <w:rPr>
          <w:rFonts w:ascii="Calibri" w:eastAsia="Calibri" w:hAnsi="Calibri" w:cs="Calibri"/>
          <w:color w:val="000000" w:themeColor="text1"/>
          <w:lang w:val="en-US"/>
        </w:rPr>
        <w:t>organization</w:t>
      </w:r>
      <w:r w:rsidR="528C2F6D" w:rsidRPr="6B7BA557">
        <w:rPr>
          <w:rFonts w:ascii="Calibri" w:eastAsia="Calibri" w:hAnsi="Calibri" w:cs="Calibri"/>
          <w:color w:val="000000" w:themeColor="text1"/>
          <w:lang w:val="en-US"/>
        </w:rPr>
        <w:t xml:space="preserve"> cannot offer the best quality care and is very unprofessional</w:t>
      </w:r>
      <w:r w:rsidR="4FD5F9D0" w:rsidRPr="6B7BA557">
        <w:rPr>
          <w:rFonts w:ascii="Calibri" w:eastAsia="Calibri" w:hAnsi="Calibri" w:cs="Calibri"/>
          <w:color w:val="000000" w:themeColor="text1"/>
          <w:lang w:val="en-US"/>
        </w:rPr>
        <w:t xml:space="preserve"> especially if information has been deleted. </w:t>
      </w:r>
      <w:r w:rsidR="2F8F3487" w:rsidRPr="6B7BA557">
        <w:rPr>
          <w:rFonts w:ascii="Calibri" w:eastAsia="Calibri" w:hAnsi="Calibri" w:cs="Calibri"/>
          <w:color w:val="000000" w:themeColor="text1"/>
          <w:lang w:val="en-US"/>
        </w:rPr>
        <w:t>(NHS, 2023)</w:t>
      </w:r>
      <w:r w:rsidR="4FD5F9D0" w:rsidRPr="6B7BA557">
        <w:rPr>
          <w:rFonts w:ascii="Calibri" w:eastAsia="Calibri" w:hAnsi="Calibri" w:cs="Calibri"/>
          <w:color w:val="000000" w:themeColor="text1"/>
          <w:lang w:val="en-US"/>
        </w:rPr>
        <w:t xml:space="preserve"> This makes it very hard for healthcare staff to fulfil their role in caring for the patient if they do not have enough </w:t>
      </w:r>
      <w:r w:rsidR="19F3F52A" w:rsidRPr="6B7BA557">
        <w:rPr>
          <w:rFonts w:ascii="Calibri" w:eastAsia="Calibri" w:hAnsi="Calibri" w:cs="Calibri"/>
          <w:color w:val="000000" w:themeColor="text1"/>
          <w:lang w:val="en-US"/>
        </w:rPr>
        <w:t>information</w:t>
      </w:r>
      <w:r w:rsidR="4FD5F9D0" w:rsidRPr="6B7BA557">
        <w:rPr>
          <w:rFonts w:ascii="Calibri" w:eastAsia="Calibri" w:hAnsi="Calibri" w:cs="Calibri"/>
          <w:color w:val="000000" w:themeColor="text1"/>
          <w:lang w:val="en-US"/>
        </w:rPr>
        <w:t xml:space="preserve"> to</w:t>
      </w:r>
      <w:r w:rsidR="0814489E" w:rsidRPr="6B7BA557">
        <w:rPr>
          <w:rFonts w:ascii="Calibri" w:eastAsia="Calibri" w:hAnsi="Calibri" w:cs="Calibri"/>
          <w:color w:val="000000" w:themeColor="text1"/>
          <w:lang w:val="en-US"/>
        </w:rPr>
        <w:t xml:space="preserve"> decide the best treatment for their patients without knowing what could harm them</w:t>
      </w:r>
      <w:r w:rsidR="528C2F6D" w:rsidRPr="6B7BA557">
        <w:rPr>
          <w:rFonts w:ascii="Calibri" w:eastAsia="Calibri" w:hAnsi="Calibri" w:cs="Calibri"/>
          <w:color w:val="000000" w:themeColor="text1"/>
          <w:lang w:val="en-US"/>
        </w:rPr>
        <w:t xml:space="preserve">, therefore the </w:t>
      </w:r>
      <w:r w:rsidR="7FBF60F9" w:rsidRPr="6B7BA557">
        <w:rPr>
          <w:rFonts w:ascii="Calibri" w:eastAsia="Calibri" w:hAnsi="Calibri" w:cs="Calibri"/>
          <w:color w:val="000000" w:themeColor="text1"/>
          <w:lang w:val="en-US"/>
        </w:rPr>
        <w:t>organization</w:t>
      </w:r>
      <w:r w:rsidR="528C2F6D" w:rsidRPr="6B7BA557">
        <w:rPr>
          <w:rFonts w:ascii="Calibri" w:eastAsia="Calibri" w:hAnsi="Calibri" w:cs="Calibri"/>
          <w:color w:val="000000" w:themeColor="text1"/>
          <w:lang w:val="en-US"/>
        </w:rPr>
        <w:t xml:space="preserve"> could be in for closure depending on the severity of the cases</w:t>
      </w:r>
      <w:r w:rsidR="1DD10DFF" w:rsidRPr="6B7BA557">
        <w:rPr>
          <w:rFonts w:ascii="Calibri" w:eastAsia="Calibri" w:hAnsi="Calibri" w:cs="Calibri"/>
          <w:color w:val="000000" w:themeColor="text1"/>
          <w:lang w:val="en-US"/>
        </w:rPr>
        <w:t xml:space="preserve">. This is where miscommunication </w:t>
      </w:r>
      <w:r w:rsidR="1131149F" w:rsidRPr="6B7BA557">
        <w:rPr>
          <w:rFonts w:ascii="Calibri" w:eastAsia="Calibri" w:hAnsi="Calibri" w:cs="Calibri"/>
          <w:color w:val="000000" w:themeColor="text1"/>
          <w:lang w:val="en-US"/>
        </w:rPr>
        <w:t>happens if staff are not told clearly and taught enough about their new responsibilities</w:t>
      </w:r>
      <w:r w:rsidR="5F4B231B" w:rsidRPr="6B7BA557">
        <w:rPr>
          <w:rFonts w:ascii="Calibri" w:eastAsia="Calibri" w:hAnsi="Calibri" w:cs="Calibri"/>
          <w:color w:val="000000" w:themeColor="text1"/>
          <w:lang w:val="en-US"/>
        </w:rPr>
        <w:t xml:space="preserve">. This also means more work for the healthcare workers as </w:t>
      </w:r>
      <w:r w:rsidR="1DD10DFF" w:rsidRPr="6B7BA557">
        <w:rPr>
          <w:rFonts w:ascii="Calibri" w:eastAsia="Calibri" w:hAnsi="Calibri" w:cs="Calibri"/>
          <w:color w:val="000000" w:themeColor="text1"/>
          <w:lang w:val="en-US"/>
        </w:rPr>
        <w:t xml:space="preserve">medical emergencies are bound to happen as some patients may have an illness that requires a different medication being given to them. </w:t>
      </w:r>
      <w:r w:rsidR="2D3A1B29" w:rsidRPr="6B7BA557">
        <w:rPr>
          <w:rFonts w:ascii="Calibri" w:eastAsia="Calibri" w:hAnsi="Calibri" w:cs="Calibri"/>
          <w:color w:val="000000" w:themeColor="text1"/>
          <w:lang w:val="en-US"/>
        </w:rPr>
        <w:t>According</w:t>
      </w:r>
      <w:r w:rsidR="11A1D31E" w:rsidRPr="6B7BA557">
        <w:rPr>
          <w:rFonts w:ascii="Calibri" w:eastAsia="Calibri" w:hAnsi="Calibri" w:cs="Calibri"/>
          <w:color w:val="000000" w:themeColor="text1"/>
          <w:lang w:val="en-US"/>
        </w:rPr>
        <w:t xml:space="preserve"> to Who (world health organisation,2023) </w:t>
      </w:r>
      <w:r w:rsidR="5BE5A4ED" w:rsidRPr="6B7BA557">
        <w:rPr>
          <w:rFonts w:ascii="Calibri" w:eastAsia="Calibri" w:hAnsi="Calibri" w:cs="Calibri"/>
          <w:color w:val="000000" w:themeColor="text1"/>
          <w:lang w:val="en-US"/>
        </w:rPr>
        <w:t>common adverse events may result in avoidable patient harm such as medical errors a</w:t>
      </w:r>
      <w:r w:rsidR="6E9535F7" w:rsidRPr="6B7BA557">
        <w:rPr>
          <w:rFonts w:ascii="Calibri" w:eastAsia="Calibri" w:hAnsi="Calibri" w:cs="Calibri"/>
          <w:color w:val="000000" w:themeColor="text1"/>
          <w:lang w:val="en-US"/>
        </w:rPr>
        <w:t xml:space="preserve">nd misidentifications. This shows the lack of management in the </w:t>
      </w:r>
      <w:r w:rsidR="0B8A376E" w:rsidRPr="6B7BA557">
        <w:rPr>
          <w:rFonts w:ascii="Calibri" w:eastAsia="Calibri" w:hAnsi="Calibri" w:cs="Calibri"/>
          <w:color w:val="000000" w:themeColor="text1"/>
          <w:lang w:val="en-US"/>
        </w:rPr>
        <w:t>organization</w:t>
      </w:r>
      <w:r w:rsidR="6E9535F7" w:rsidRPr="6B7BA557">
        <w:rPr>
          <w:rFonts w:ascii="Calibri" w:eastAsia="Calibri" w:hAnsi="Calibri" w:cs="Calibri"/>
          <w:color w:val="000000" w:themeColor="text1"/>
          <w:lang w:val="en-US"/>
        </w:rPr>
        <w:t>.</w:t>
      </w:r>
    </w:p>
    <w:p w14:paraId="100ADE44" w14:textId="73322EEA" w:rsidR="1DD10DFF" w:rsidRDefault="1DD10DFF" w:rsidP="6B7BA557">
      <w:pPr>
        <w:rPr>
          <w:rFonts w:ascii="Calibri" w:eastAsia="Calibri" w:hAnsi="Calibri" w:cs="Calibri"/>
          <w:color w:val="000000" w:themeColor="text1"/>
          <w:lang w:val="en-US"/>
        </w:rPr>
      </w:pPr>
      <w:r w:rsidRPr="6B7BA557">
        <w:rPr>
          <w:rFonts w:ascii="Calibri" w:eastAsia="Calibri" w:hAnsi="Calibri" w:cs="Calibri"/>
          <w:color w:val="000000" w:themeColor="text1"/>
          <w:lang w:val="en-US"/>
        </w:rPr>
        <w:t xml:space="preserve">However, </w:t>
      </w:r>
      <w:r w:rsidR="6D49DF7D" w:rsidRPr="6B7BA557">
        <w:rPr>
          <w:rFonts w:ascii="Calibri" w:eastAsia="Calibri" w:hAnsi="Calibri" w:cs="Calibri"/>
          <w:color w:val="000000" w:themeColor="text1"/>
          <w:lang w:val="en-US"/>
        </w:rPr>
        <w:t>organizational</w:t>
      </w:r>
      <w:r w:rsidR="260BA068" w:rsidRPr="6B7BA557">
        <w:rPr>
          <w:rFonts w:ascii="Calibri" w:eastAsia="Calibri" w:hAnsi="Calibri" w:cs="Calibri"/>
          <w:color w:val="000000" w:themeColor="text1"/>
          <w:lang w:val="en-US"/>
        </w:rPr>
        <w:t xml:space="preserve"> change unexplained does</w:t>
      </w:r>
      <w:r w:rsidR="368C46A0" w:rsidRPr="6B7BA557">
        <w:rPr>
          <w:rFonts w:ascii="Calibri" w:eastAsia="Calibri" w:hAnsi="Calibri" w:cs="Calibri"/>
          <w:color w:val="000000" w:themeColor="text1"/>
          <w:lang w:val="en-US"/>
        </w:rPr>
        <w:t xml:space="preserve"> not</w:t>
      </w:r>
      <w:r w:rsidR="260BA068" w:rsidRPr="6B7BA557">
        <w:rPr>
          <w:rFonts w:ascii="Calibri" w:eastAsia="Calibri" w:hAnsi="Calibri" w:cs="Calibri"/>
          <w:color w:val="000000" w:themeColor="text1"/>
          <w:lang w:val="en-US"/>
        </w:rPr>
        <w:t>just effect the patients but</w:t>
      </w:r>
      <w:r w:rsidR="7CF2BF9F" w:rsidRPr="6B7BA557">
        <w:rPr>
          <w:rFonts w:ascii="Calibri" w:eastAsia="Calibri" w:hAnsi="Calibri" w:cs="Calibri"/>
          <w:color w:val="000000" w:themeColor="text1"/>
          <w:lang w:val="en-US"/>
        </w:rPr>
        <w:t xml:space="preserve"> </w:t>
      </w:r>
      <w:r w:rsidR="260BA068" w:rsidRPr="6B7BA557">
        <w:rPr>
          <w:rFonts w:ascii="Calibri" w:eastAsia="Calibri" w:hAnsi="Calibri" w:cs="Calibri"/>
          <w:color w:val="000000" w:themeColor="text1"/>
          <w:lang w:val="en-US"/>
        </w:rPr>
        <w:t>also effects</w:t>
      </w:r>
      <w:r w:rsidRPr="6B7BA557">
        <w:rPr>
          <w:rFonts w:ascii="Calibri" w:eastAsia="Calibri" w:hAnsi="Calibri" w:cs="Calibri"/>
          <w:color w:val="000000" w:themeColor="text1"/>
          <w:lang w:val="en-US"/>
        </w:rPr>
        <w:t xml:space="preserve"> </w:t>
      </w:r>
      <w:r w:rsidR="52B0CB90" w:rsidRPr="6B7BA557">
        <w:rPr>
          <w:rFonts w:ascii="Calibri" w:eastAsia="Calibri" w:hAnsi="Calibri" w:cs="Calibri"/>
          <w:color w:val="000000" w:themeColor="text1"/>
          <w:lang w:val="en-US"/>
        </w:rPr>
        <w:t>the workers as the change may cause the healthcare workers to l</w:t>
      </w:r>
      <w:r w:rsidR="32033E29" w:rsidRPr="6B7BA557">
        <w:rPr>
          <w:rFonts w:ascii="Calibri" w:eastAsia="Calibri" w:hAnsi="Calibri" w:cs="Calibri"/>
          <w:color w:val="000000" w:themeColor="text1"/>
          <w:lang w:val="en-US"/>
        </w:rPr>
        <w:t xml:space="preserve">eave their comfort zone and exit the six stages of reaction </w:t>
      </w:r>
      <w:r w:rsidR="093A18A7" w:rsidRPr="6B7BA557">
        <w:rPr>
          <w:rFonts w:ascii="Calibri" w:eastAsia="Calibri" w:hAnsi="Calibri" w:cs="Calibri"/>
          <w:color w:val="000000" w:themeColor="text1"/>
          <w:lang w:val="en-US"/>
        </w:rPr>
        <w:t xml:space="preserve">spoken about in the </w:t>
      </w:r>
      <w:r w:rsidR="5A90E1B4" w:rsidRPr="6B7BA557">
        <w:rPr>
          <w:rFonts w:ascii="Calibri" w:eastAsia="Calibri" w:hAnsi="Calibri" w:cs="Calibri"/>
          <w:color w:val="000000" w:themeColor="text1"/>
          <w:lang w:val="en-US"/>
        </w:rPr>
        <w:t>organizational</w:t>
      </w:r>
      <w:r w:rsidR="093A18A7" w:rsidRPr="6B7BA557">
        <w:rPr>
          <w:rFonts w:ascii="Calibri" w:eastAsia="Calibri" w:hAnsi="Calibri" w:cs="Calibri"/>
          <w:color w:val="000000" w:themeColor="text1"/>
          <w:lang w:val="en-US"/>
        </w:rPr>
        <w:t xml:space="preserve"> change model</w:t>
      </w:r>
      <w:r w:rsidR="56612C57" w:rsidRPr="6B7BA557">
        <w:rPr>
          <w:rFonts w:ascii="Calibri" w:eastAsia="Calibri" w:hAnsi="Calibri" w:cs="Calibri"/>
          <w:color w:val="000000" w:themeColor="text1"/>
          <w:lang w:val="en-US"/>
        </w:rPr>
        <w:t xml:space="preserve"> (Besong, 2021)</w:t>
      </w:r>
      <w:r w:rsidR="093A18A7" w:rsidRPr="6B7BA557">
        <w:rPr>
          <w:rFonts w:ascii="Calibri" w:eastAsia="Calibri" w:hAnsi="Calibri" w:cs="Calibri"/>
          <w:color w:val="000000" w:themeColor="text1"/>
          <w:lang w:val="en-US"/>
        </w:rPr>
        <w:t xml:space="preserve"> This can also affect </w:t>
      </w:r>
      <w:r w:rsidRPr="6B7BA557">
        <w:rPr>
          <w:rFonts w:ascii="Calibri" w:eastAsia="Calibri" w:hAnsi="Calibri" w:cs="Calibri"/>
          <w:color w:val="000000" w:themeColor="text1"/>
          <w:lang w:val="en-US"/>
        </w:rPr>
        <w:t xml:space="preserve">the </w:t>
      </w:r>
      <w:r w:rsidR="180DA40B" w:rsidRPr="6B7BA557">
        <w:rPr>
          <w:rFonts w:ascii="Calibri" w:eastAsia="Calibri" w:hAnsi="Calibri" w:cs="Calibri"/>
          <w:color w:val="000000" w:themeColor="text1"/>
          <w:lang w:val="en-US"/>
        </w:rPr>
        <w:t>way others may view the</w:t>
      </w:r>
      <w:r w:rsidRPr="6B7BA557">
        <w:rPr>
          <w:rFonts w:ascii="Calibri" w:eastAsia="Calibri" w:hAnsi="Calibri" w:cs="Calibri"/>
          <w:color w:val="000000" w:themeColor="text1"/>
          <w:lang w:val="en-US"/>
        </w:rPr>
        <w:t xml:space="preserve"> organization</w:t>
      </w:r>
      <w:r w:rsidR="6B171BFD" w:rsidRPr="6B7BA557">
        <w:rPr>
          <w:rFonts w:ascii="Calibri" w:eastAsia="Calibri" w:hAnsi="Calibri" w:cs="Calibri"/>
          <w:color w:val="000000" w:themeColor="text1"/>
          <w:lang w:val="en-US"/>
        </w:rPr>
        <w:t>, which allows the image of the organisation to</w:t>
      </w:r>
      <w:r w:rsidRPr="6B7BA557">
        <w:rPr>
          <w:rFonts w:ascii="Calibri" w:eastAsia="Calibri" w:hAnsi="Calibri" w:cs="Calibri"/>
          <w:color w:val="000000" w:themeColor="text1"/>
          <w:lang w:val="en-US"/>
        </w:rPr>
        <w:t xml:space="preserve"> become tarnished</w:t>
      </w:r>
      <w:r w:rsidR="50306707" w:rsidRPr="6B7BA557">
        <w:rPr>
          <w:rFonts w:ascii="Calibri" w:eastAsia="Calibri" w:hAnsi="Calibri" w:cs="Calibri"/>
          <w:color w:val="000000" w:themeColor="text1"/>
          <w:lang w:val="en-US"/>
        </w:rPr>
        <w:t xml:space="preserve">. </w:t>
      </w:r>
      <w:r w:rsidR="13164A59" w:rsidRPr="6B7BA557">
        <w:rPr>
          <w:rFonts w:ascii="Calibri" w:eastAsia="Calibri" w:hAnsi="Calibri" w:cs="Calibri"/>
          <w:color w:val="000000" w:themeColor="text1"/>
          <w:lang w:val="en-US"/>
        </w:rPr>
        <w:t>T</w:t>
      </w:r>
      <w:r w:rsidR="50306707" w:rsidRPr="6B7BA557">
        <w:rPr>
          <w:rFonts w:ascii="Calibri" w:eastAsia="Calibri" w:hAnsi="Calibri" w:cs="Calibri"/>
          <w:color w:val="000000" w:themeColor="text1"/>
          <w:lang w:val="en-US"/>
        </w:rPr>
        <w:t>his</w:t>
      </w:r>
      <w:r w:rsidRPr="6B7BA557">
        <w:rPr>
          <w:rFonts w:ascii="Calibri" w:eastAsia="Calibri" w:hAnsi="Calibri" w:cs="Calibri"/>
          <w:color w:val="000000" w:themeColor="text1"/>
          <w:lang w:val="en-US"/>
        </w:rPr>
        <w:t xml:space="preserve"> </w:t>
      </w:r>
      <w:r w:rsidR="13164A59" w:rsidRPr="6B7BA557">
        <w:rPr>
          <w:rFonts w:ascii="Calibri" w:eastAsia="Calibri" w:hAnsi="Calibri" w:cs="Calibri"/>
          <w:color w:val="000000" w:themeColor="text1"/>
          <w:lang w:val="en-US"/>
        </w:rPr>
        <w:t xml:space="preserve">has a huge impact on the growth and profit of the organization. </w:t>
      </w:r>
      <w:r w:rsidRPr="6B7BA557">
        <w:rPr>
          <w:rFonts w:ascii="Calibri" w:eastAsia="Calibri" w:hAnsi="Calibri" w:cs="Calibri"/>
          <w:color w:val="000000" w:themeColor="text1"/>
          <w:lang w:val="en-US"/>
        </w:rPr>
        <w:t xml:space="preserve">This is why change in management is </w:t>
      </w:r>
      <w:r w:rsidR="02A7DD64" w:rsidRPr="6B7BA557">
        <w:rPr>
          <w:rFonts w:ascii="Calibri" w:eastAsia="Calibri" w:hAnsi="Calibri" w:cs="Calibri"/>
          <w:color w:val="000000" w:themeColor="text1"/>
          <w:lang w:val="en-US"/>
        </w:rPr>
        <w:t xml:space="preserve">very important as they </w:t>
      </w:r>
      <w:r w:rsidR="2303FCEB" w:rsidRPr="6B7BA557">
        <w:rPr>
          <w:rFonts w:ascii="Calibri" w:eastAsia="Calibri" w:hAnsi="Calibri" w:cs="Calibri"/>
          <w:color w:val="000000" w:themeColor="text1"/>
          <w:lang w:val="en-US"/>
        </w:rPr>
        <w:t>oversee</w:t>
      </w:r>
      <w:r w:rsidR="02A7DD64" w:rsidRPr="6B7BA557">
        <w:rPr>
          <w:rFonts w:ascii="Calibri" w:eastAsia="Calibri" w:hAnsi="Calibri" w:cs="Calibri"/>
          <w:color w:val="000000" w:themeColor="text1"/>
          <w:lang w:val="en-US"/>
        </w:rPr>
        <w:t xml:space="preserve"> what approaches are best for the healthcare workers to offer their best care for their </w:t>
      </w:r>
      <w:r w:rsidR="70B95175" w:rsidRPr="6B7BA557">
        <w:rPr>
          <w:rFonts w:ascii="Calibri" w:eastAsia="Calibri" w:hAnsi="Calibri" w:cs="Calibri"/>
          <w:color w:val="000000" w:themeColor="text1"/>
          <w:lang w:val="en-US"/>
        </w:rPr>
        <w:t>patients</w:t>
      </w:r>
      <w:r w:rsidR="090E73C8" w:rsidRPr="6B7BA557">
        <w:rPr>
          <w:rFonts w:ascii="Calibri" w:eastAsia="Calibri" w:hAnsi="Calibri" w:cs="Calibri"/>
          <w:color w:val="000000" w:themeColor="text1"/>
          <w:lang w:val="en-US"/>
        </w:rPr>
        <w:t xml:space="preserve"> and ensure there are no mistakes being made. </w:t>
      </w:r>
      <w:r w:rsidR="47B358F9" w:rsidRPr="6B7BA557">
        <w:rPr>
          <w:rFonts w:ascii="Calibri" w:eastAsia="Calibri" w:hAnsi="Calibri" w:cs="Calibri"/>
          <w:color w:val="000000" w:themeColor="text1"/>
          <w:lang w:val="en-US"/>
        </w:rPr>
        <w:t xml:space="preserve">To determine a bright future for the </w:t>
      </w:r>
      <w:r w:rsidR="1396861E" w:rsidRPr="6B7BA557">
        <w:rPr>
          <w:rFonts w:ascii="Calibri" w:eastAsia="Calibri" w:hAnsi="Calibri" w:cs="Calibri"/>
          <w:color w:val="000000" w:themeColor="text1"/>
          <w:lang w:val="en-US"/>
        </w:rPr>
        <w:t>organization</w:t>
      </w:r>
      <w:r w:rsidR="47B358F9" w:rsidRPr="6B7BA557">
        <w:rPr>
          <w:rFonts w:ascii="Calibri" w:eastAsia="Calibri" w:hAnsi="Calibri" w:cs="Calibri"/>
          <w:color w:val="000000" w:themeColor="text1"/>
          <w:lang w:val="en-US"/>
        </w:rPr>
        <w:t>.</w:t>
      </w:r>
      <w:r w:rsidR="4BC7CDAE" w:rsidRPr="6B7BA557">
        <w:rPr>
          <w:rFonts w:ascii="Calibri" w:eastAsia="Calibri" w:hAnsi="Calibri" w:cs="Calibri"/>
          <w:color w:val="000000" w:themeColor="text1"/>
          <w:lang w:val="en-US"/>
        </w:rPr>
        <w:t xml:space="preserve"> The role of the management is to ensure healthcare workers are adapting to the change well</w:t>
      </w:r>
      <w:r w:rsidR="7E23B839" w:rsidRPr="6B7BA557">
        <w:rPr>
          <w:rFonts w:ascii="Calibri" w:eastAsia="Calibri" w:hAnsi="Calibri" w:cs="Calibri"/>
          <w:color w:val="000000" w:themeColor="text1"/>
          <w:lang w:val="en-US"/>
        </w:rPr>
        <w:t xml:space="preserve">. </w:t>
      </w:r>
      <w:r w:rsidR="16C50AA2" w:rsidRPr="6B7BA557">
        <w:rPr>
          <w:rFonts w:ascii="Calibri" w:eastAsia="Calibri" w:hAnsi="Calibri" w:cs="Calibri"/>
          <w:color w:val="000000" w:themeColor="text1"/>
          <w:lang w:val="en-US"/>
        </w:rPr>
        <w:t>However,</w:t>
      </w:r>
      <w:r w:rsidR="7E23B839" w:rsidRPr="6B7BA557">
        <w:rPr>
          <w:rFonts w:ascii="Calibri" w:eastAsia="Calibri" w:hAnsi="Calibri" w:cs="Calibri"/>
          <w:color w:val="000000" w:themeColor="text1"/>
          <w:lang w:val="en-US"/>
        </w:rPr>
        <w:t xml:space="preserve"> to ensure this they must make sure they have the best </w:t>
      </w:r>
      <w:r w:rsidR="4AFF35BB" w:rsidRPr="6B7BA557">
        <w:rPr>
          <w:rFonts w:ascii="Calibri" w:eastAsia="Calibri" w:hAnsi="Calibri" w:cs="Calibri"/>
          <w:color w:val="000000" w:themeColor="text1"/>
          <w:lang w:val="en-US"/>
        </w:rPr>
        <w:t>leadership</w:t>
      </w:r>
      <w:r w:rsidR="7E23B839" w:rsidRPr="6B7BA557">
        <w:rPr>
          <w:rFonts w:ascii="Calibri" w:eastAsia="Calibri" w:hAnsi="Calibri" w:cs="Calibri"/>
          <w:color w:val="000000" w:themeColor="text1"/>
          <w:lang w:val="en-US"/>
        </w:rPr>
        <w:t xml:space="preserve"> style to </w:t>
      </w:r>
      <w:r w:rsidR="63DCC136" w:rsidRPr="6B7BA557">
        <w:rPr>
          <w:rFonts w:ascii="Calibri" w:eastAsia="Calibri" w:hAnsi="Calibri" w:cs="Calibri"/>
          <w:color w:val="000000" w:themeColor="text1"/>
          <w:lang w:val="en-US"/>
        </w:rPr>
        <w:t xml:space="preserve">go with the reason why </w:t>
      </w:r>
      <w:r w:rsidR="7AE172EB" w:rsidRPr="6B7BA557">
        <w:rPr>
          <w:rFonts w:ascii="Calibri" w:eastAsia="Calibri" w:hAnsi="Calibri" w:cs="Calibri"/>
          <w:color w:val="000000" w:themeColor="text1"/>
          <w:lang w:val="en-US"/>
        </w:rPr>
        <w:t>the</w:t>
      </w:r>
      <w:r w:rsidR="63DCC136" w:rsidRPr="6B7BA557">
        <w:rPr>
          <w:rFonts w:ascii="Calibri" w:eastAsia="Calibri" w:hAnsi="Calibri" w:cs="Calibri"/>
          <w:color w:val="000000" w:themeColor="text1"/>
          <w:lang w:val="en-US"/>
        </w:rPr>
        <w:t xml:space="preserve"> </w:t>
      </w:r>
      <w:r w:rsidR="6E78F8EC" w:rsidRPr="6B7BA557">
        <w:rPr>
          <w:rFonts w:ascii="Calibri" w:eastAsia="Calibri" w:hAnsi="Calibri" w:cs="Calibri"/>
          <w:color w:val="000000" w:themeColor="text1"/>
          <w:lang w:val="en-US"/>
        </w:rPr>
        <w:t>organizational</w:t>
      </w:r>
      <w:r w:rsidR="63DCC136" w:rsidRPr="6B7BA557">
        <w:rPr>
          <w:rFonts w:ascii="Calibri" w:eastAsia="Calibri" w:hAnsi="Calibri" w:cs="Calibri"/>
          <w:color w:val="000000" w:themeColor="text1"/>
          <w:lang w:val="en-US"/>
        </w:rPr>
        <w:t xml:space="preserve"> change took place in the first place</w:t>
      </w:r>
      <w:r w:rsidR="48E66BDD" w:rsidRPr="6B7BA557">
        <w:rPr>
          <w:rFonts w:ascii="Calibri" w:eastAsia="Calibri" w:hAnsi="Calibri" w:cs="Calibri"/>
          <w:color w:val="000000" w:themeColor="text1"/>
          <w:lang w:val="en-US"/>
        </w:rPr>
        <w:t xml:space="preserve">. </w:t>
      </w:r>
    </w:p>
    <w:p w14:paraId="000B7E8E" w14:textId="132C8296" w:rsidR="592F6F50" w:rsidRDefault="592F6F50" w:rsidP="6B7BA557">
      <w:pPr>
        <w:rPr>
          <w:rFonts w:ascii="Calibri" w:eastAsia="Calibri" w:hAnsi="Calibri" w:cs="Calibri"/>
          <w:color w:val="000000" w:themeColor="text1"/>
          <w:lang w:val="en-US"/>
        </w:rPr>
      </w:pPr>
      <w:r w:rsidRPr="6B7BA557">
        <w:rPr>
          <w:rFonts w:ascii="Calibri" w:eastAsia="Calibri" w:hAnsi="Calibri" w:cs="Calibri"/>
          <w:color w:val="000000" w:themeColor="text1"/>
          <w:lang w:val="en-US"/>
        </w:rPr>
        <w:t>T</w:t>
      </w:r>
      <w:r w:rsidR="48E66BDD" w:rsidRPr="6B7BA557">
        <w:rPr>
          <w:rFonts w:ascii="Calibri" w:eastAsia="Calibri" w:hAnsi="Calibri" w:cs="Calibri"/>
          <w:color w:val="000000" w:themeColor="text1"/>
          <w:lang w:val="en-US"/>
        </w:rPr>
        <w:t>here</w:t>
      </w:r>
      <w:r w:rsidR="63DCC136" w:rsidRPr="6B7BA557">
        <w:rPr>
          <w:rFonts w:ascii="Calibri" w:eastAsia="Calibri" w:hAnsi="Calibri" w:cs="Calibri"/>
          <w:color w:val="000000" w:themeColor="text1"/>
          <w:lang w:val="en-US"/>
        </w:rPr>
        <w:t xml:space="preserve"> </w:t>
      </w:r>
      <w:r w:rsidRPr="6B7BA557">
        <w:rPr>
          <w:rFonts w:ascii="Calibri" w:eastAsia="Calibri" w:hAnsi="Calibri" w:cs="Calibri"/>
          <w:color w:val="000000" w:themeColor="text1"/>
          <w:lang w:val="en-US"/>
        </w:rPr>
        <w:t xml:space="preserve">are many </w:t>
      </w:r>
      <w:r w:rsidR="15061189" w:rsidRPr="6B7BA557">
        <w:rPr>
          <w:rFonts w:ascii="Calibri" w:eastAsia="Calibri" w:hAnsi="Calibri" w:cs="Calibri"/>
          <w:color w:val="000000" w:themeColor="text1"/>
          <w:lang w:val="en-US"/>
        </w:rPr>
        <w:t>leadership</w:t>
      </w:r>
      <w:r w:rsidRPr="6B7BA557">
        <w:rPr>
          <w:rFonts w:ascii="Calibri" w:eastAsia="Calibri" w:hAnsi="Calibri" w:cs="Calibri"/>
          <w:color w:val="000000" w:themeColor="text1"/>
          <w:lang w:val="en-US"/>
        </w:rPr>
        <w:t xml:space="preserve"> styles to go with the management within the organization. According to </w:t>
      </w:r>
      <w:r w:rsidR="7D092B5C" w:rsidRPr="6B7BA557">
        <w:rPr>
          <w:rFonts w:ascii="Calibri" w:eastAsia="Calibri" w:hAnsi="Calibri" w:cs="Calibri"/>
          <w:color w:val="000000" w:themeColor="text1"/>
          <w:lang w:val="en-US"/>
        </w:rPr>
        <w:t xml:space="preserve">Cherry (2023) autocratic is a </w:t>
      </w:r>
      <w:r w:rsidR="07202288" w:rsidRPr="6B7BA557">
        <w:rPr>
          <w:rFonts w:ascii="Calibri" w:eastAsia="Calibri" w:hAnsi="Calibri" w:cs="Calibri"/>
          <w:color w:val="000000" w:themeColor="text1"/>
          <w:lang w:val="en-US"/>
        </w:rPr>
        <w:t xml:space="preserve">strict </w:t>
      </w:r>
      <w:r w:rsidR="7D092B5C" w:rsidRPr="6B7BA557">
        <w:rPr>
          <w:rFonts w:ascii="Calibri" w:eastAsia="Calibri" w:hAnsi="Calibri" w:cs="Calibri"/>
          <w:color w:val="000000" w:themeColor="text1"/>
          <w:lang w:val="en-US"/>
        </w:rPr>
        <w:t>leadership st</w:t>
      </w:r>
      <w:r w:rsidR="62C23459" w:rsidRPr="6B7BA557">
        <w:rPr>
          <w:rFonts w:ascii="Calibri" w:eastAsia="Calibri" w:hAnsi="Calibri" w:cs="Calibri"/>
          <w:color w:val="000000" w:themeColor="text1"/>
          <w:lang w:val="en-US"/>
        </w:rPr>
        <w:t>yle</w:t>
      </w:r>
      <w:r w:rsidR="7D092B5C" w:rsidRPr="6B7BA557">
        <w:rPr>
          <w:rFonts w:ascii="Calibri" w:eastAsia="Calibri" w:hAnsi="Calibri" w:cs="Calibri"/>
          <w:color w:val="000000" w:themeColor="text1"/>
          <w:lang w:val="en-US"/>
        </w:rPr>
        <w:t xml:space="preserve"> </w:t>
      </w:r>
      <w:r w:rsidR="5C5B9DF5" w:rsidRPr="6B7BA557">
        <w:rPr>
          <w:rFonts w:ascii="Calibri" w:eastAsia="Calibri" w:hAnsi="Calibri" w:cs="Calibri"/>
          <w:color w:val="000000" w:themeColor="text1"/>
          <w:lang w:val="en-US"/>
        </w:rPr>
        <w:t xml:space="preserve">also known as authoritarian leadership </w:t>
      </w:r>
      <w:r w:rsidR="487B3D56" w:rsidRPr="6B7BA557">
        <w:rPr>
          <w:rFonts w:ascii="Calibri" w:eastAsia="Calibri" w:hAnsi="Calibri" w:cs="Calibri"/>
          <w:color w:val="000000" w:themeColor="text1"/>
          <w:lang w:val="en-US"/>
        </w:rPr>
        <w:t xml:space="preserve">that allows an individual with total control over all decisions and </w:t>
      </w:r>
      <w:r w:rsidR="517B5B9F" w:rsidRPr="6B7BA557">
        <w:rPr>
          <w:rFonts w:ascii="Calibri" w:eastAsia="Calibri" w:hAnsi="Calibri" w:cs="Calibri"/>
          <w:color w:val="000000" w:themeColor="text1"/>
          <w:lang w:val="en-US"/>
        </w:rPr>
        <w:t xml:space="preserve">does not take in </w:t>
      </w:r>
      <w:r w:rsidR="184A4D8A" w:rsidRPr="6B7BA557">
        <w:rPr>
          <w:rFonts w:ascii="Calibri" w:eastAsia="Calibri" w:hAnsi="Calibri" w:cs="Calibri"/>
          <w:color w:val="000000" w:themeColor="text1"/>
          <w:lang w:val="en-US"/>
        </w:rPr>
        <w:t>anyone's</w:t>
      </w:r>
      <w:r w:rsidR="517B5B9F" w:rsidRPr="6B7BA557">
        <w:rPr>
          <w:rFonts w:ascii="Calibri" w:eastAsia="Calibri" w:hAnsi="Calibri" w:cs="Calibri"/>
          <w:color w:val="000000" w:themeColor="text1"/>
          <w:lang w:val="en-US"/>
        </w:rPr>
        <w:t xml:space="preserve"> </w:t>
      </w:r>
      <w:r w:rsidR="430C448D" w:rsidRPr="6B7BA557">
        <w:rPr>
          <w:rFonts w:ascii="Calibri" w:eastAsia="Calibri" w:hAnsi="Calibri" w:cs="Calibri"/>
          <w:color w:val="000000" w:themeColor="text1"/>
          <w:lang w:val="en-US"/>
        </w:rPr>
        <w:t>input, which has positive and negative impact as it ensures fast decision maki</w:t>
      </w:r>
      <w:r w:rsidR="1EB0E3EE" w:rsidRPr="6B7BA557">
        <w:rPr>
          <w:rFonts w:ascii="Calibri" w:eastAsia="Calibri" w:hAnsi="Calibri" w:cs="Calibri"/>
          <w:color w:val="000000" w:themeColor="text1"/>
          <w:lang w:val="en-US"/>
        </w:rPr>
        <w:t>ng but also may make healthcare workers feel unimportant.</w:t>
      </w:r>
      <w:r w:rsidR="1A22E42D" w:rsidRPr="6B7BA557">
        <w:rPr>
          <w:rFonts w:ascii="Calibri" w:eastAsia="Calibri" w:hAnsi="Calibri" w:cs="Calibri"/>
          <w:color w:val="000000" w:themeColor="text1"/>
          <w:lang w:val="en-US"/>
        </w:rPr>
        <w:t xml:space="preserve"> This is very important in </w:t>
      </w:r>
      <w:r w:rsidR="0667D17D" w:rsidRPr="6B7BA557">
        <w:rPr>
          <w:rFonts w:ascii="Calibri" w:eastAsia="Calibri" w:hAnsi="Calibri" w:cs="Calibri"/>
          <w:color w:val="000000" w:themeColor="text1"/>
          <w:lang w:val="en-US"/>
        </w:rPr>
        <w:t>organizational</w:t>
      </w:r>
      <w:r w:rsidR="1A22E42D" w:rsidRPr="6B7BA557">
        <w:rPr>
          <w:rFonts w:ascii="Calibri" w:eastAsia="Calibri" w:hAnsi="Calibri" w:cs="Calibri"/>
          <w:color w:val="000000" w:themeColor="text1"/>
          <w:lang w:val="en-US"/>
        </w:rPr>
        <w:t xml:space="preserve"> change as sometimes staff </w:t>
      </w:r>
      <w:r w:rsidR="6DD746B1" w:rsidRPr="6B7BA557">
        <w:rPr>
          <w:rFonts w:ascii="Calibri" w:eastAsia="Calibri" w:hAnsi="Calibri" w:cs="Calibri"/>
          <w:color w:val="000000" w:themeColor="text1"/>
          <w:lang w:val="en-US"/>
        </w:rPr>
        <w:t>must</w:t>
      </w:r>
      <w:r w:rsidR="1A22E42D" w:rsidRPr="6B7BA557">
        <w:rPr>
          <w:rFonts w:ascii="Calibri" w:eastAsia="Calibri" w:hAnsi="Calibri" w:cs="Calibri"/>
          <w:color w:val="000000" w:themeColor="text1"/>
          <w:lang w:val="en-US"/>
        </w:rPr>
        <w:t xml:space="preserve"> just find a way to deal with the change </w:t>
      </w:r>
      <w:r w:rsidR="7B3E6F1B" w:rsidRPr="6B7BA557">
        <w:rPr>
          <w:rFonts w:ascii="Calibri" w:eastAsia="Calibri" w:hAnsi="Calibri" w:cs="Calibri"/>
          <w:color w:val="000000" w:themeColor="text1"/>
          <w:lang w:val="en-US"/>
        </w:rPr>
        <w:t>happening but</w:t>
      </w:r>
      <w:r w:rsidR="26F010F5" w:rsidRPr="6B7BA557">
        <w:rPr>
          <w:rFonts w:ascii="Calibri" w:eastAsia="Calibri" w:hAnsi="Calibri" w:cs="Calibri"/>
          <w:color w:val="000000" w:themeColor="text1"/>
          <w:lang w:val="en-US"/>
        </w:rPr>
        <w:t xml:space="preserve"> can also cause issues if they do not feel comfortable enough asking for help</w:t>
      </w:r>
      <w:r w:rsidR="6658C5D4" w:rsidRPr="6B7BA557">
        <w:rPr>
          <w:rFonts w:ascii="Calibri" w:eastAsia="Calibri" w:hAnsi="Calibri" w:cs="Calibri"/>
          <w:color w:val="000000" w:themeColor="text1"/>
          <w:lang w:val="en-US"/>
        </w:rPr>
        <w:t>, which is where mistakes take place</w:t>
      </w:r>
      <w:r w:rsidR="26F010F5" w:rsidRPr="6B7BA557">
        <w:rPr>
          <w:rFonts w:ascii="Calibri" w:eastAsia="Calibri" w:hAnsi="Calibri" w:cs="Calibri"/>
          <w:color w:val="000000" w:themeColor="text1"/>
          <w:lang w:val="en-US"/>
        </w:rPr>
        <w:t>.</w:t>
      </w:r>
      <w:r w:rsidR="3641A554" w:rsidRPr="6B7BA557">
        <w:rPr>
          <w:rFonts w:ascii="Calibri" w:eastAsia="Calibri" w:hAnsi="Calibri" w:cs="Calibri"/>
          <w:color w:val="000000" w:themeColor="text1"/>
          <w:lang w:val="en-US"/>
        </w:rPr>
        <w:t xml:space="preserve"> On the other </w:t>
      </w:r>
      <w:r w:rsidR="60811BF3" w:rsidRPr="6B7BA557">
        <w:rPr>
          <w:rFonts w:ascii="Calibri" w:eastAsia="Calibri" w:hAnsi="Calibri" w:cs="Calibri"/>
          <w:color w:val="000000" w:themeColor="text1"/>
          <w:lang w:val="en-US"/>
        </w:rPr>
        <w:t>hand,</w:t>
      </w:r>
      <w:r w:rsidR="3641A554" w:rsidRPr="6B7BA557">
        <w:rPr>
          <w:rFonts w:ascii="Calibri" w:eastAsia="Calibri" w:hAnsi="Calibri" w:cs="Calibri"/>
          <w:color w:val="000000" w:themeColor="text1"/>
          <w:lang w:val="en-US"/>
        </w:rPr>
        <w:t xml:space="preserve"> </w:t>
      </w:r>
      <w:r w:rsidR="5869AEBF" w:rsidRPr="6B7BA557">
        <w:rPr>
          <w:rFonts w:ascii="Calibri" w:eastAsia="Calibri" w:hAnsi="Calibri" w:cs="Calibri"/>
          <w:color w:val="000000" w:themeColor="text1"/>
          <w:lang w:val="en-US"/>
        </w:rPr>
        <w:t xml:space="preserve">democratic style also known as </w:t>
      </w:r>
      <w:r w:rsidR="14EB575C" w:rsidRPr="6B7BA557">
        <w:rPr>
          <w:rFonts w:ascii="Calibri" w:eastAsia="Calibri" w:hAnsi="Calibri" w:cs="Calibri"/>
          <w:color w:val="000000" w:themeColor="text1"/>
          <w:lang w:val="en-US"/>
        </w:rPr>
        <w:t>participative</w:t>
      </w:r>
      <w:r w:rsidR="170E93F1" w:rsidRPr="6B7BA557">
        <w:rPr>
          <w:rFonts w:ascii="Calibri" w:eastAsia="Calibri" w:hAnsi="Calibri" w:cs="Calibri"/>
          <w:color w:val="000000" w:themeColor="text1"/>
          <w:lang w:val="en-US"/>
        </w:rPr>
        <w:t xml:space="preserve"> leadership</w:t>
      </w:r>
      <w:r w:rsidR="5869AEBF" w:rsidRPr="6B7BA557">
        <w:rPr>
          <w:rFonts w:ascii="Calibri" w:eastAsia="Calibri" w:hAnsi="Calibri" w:cs="Calibri"/>
          <w:color w:val="000000" w:themeColor="text1"/>
          <w:lang w:val="en-US"/>
        </w:rPr>
        <w:t xml:space="preserve"> is the opposite to autocratic as it</w:t>
      </w:r>
      <w:r w:rsidR="5851D056" w:rsidRPr="6B7BA557">
        <w:rPr>
          <w:rFonts w:ascii="Calibri" w:eastAsia="Calibri" w:hAnsi="Calibri" w:cs="Calibri"/>
          <w:color w:val="000000" w:themeColor="text1"/>
          <w:lang w:val="en-US"/>
        </w:rPr>
        <w:t xml:space="preserve"> is a softer approach that</w:t>
      </w:r>
      <w:r w:rsidR="5869AEBF" w:rsidRPr="6B7BA557">
        <w:rPr>
          <w:rFonts w:ascii="Calibri" w:eastAsia="Calibri" w:hAnsi="Calibri" w:cs="Calibri"/>
          <w:color w:val="000000" w:themeColor="text1"/>
          <w:lang w:val="en-US"/>
        </w:rPr>
        <w:t xml:space="preserve"> allows </w:t>
      </w:r>
      <w:r w:rsidR="0CFFA403" w:rsidRPr="6B7BA557">
        <w:rPr>
          <w:rFonts w:ascii="Calibri" w:eastAsia="Calibri" w:hAnsi="Calibri" w:cs="Calibri"/>
          <w:color w:val="000000" w:themeColor="text1"/>
          <w:lang w:val="en-US"/>
        </w:rPr>
        <w:t>everyone to work together as according to Lee (2023) the democratic l</w:t>
      </w:r>
      <w:r w:rsidR="16F6B588" w:rsidRPr="6B7BA557">
        <w:rPr>
          <w:rFonts w:ascii="Calibri" w:eastAsia="Calibri" w:hAnsi="Calibri" w:cs="Calibri"/>
          <w:color w:val="000000" w:themeColor="text1"/>
          <w:lang w:val="en-US"/>
        </w:rPr>
        <w:t xml:space="preserve">eader should not be the one to hold onto the responsibility as it should be </w:t>
      </w:r>
      <w:r w:rsidR="5C99B2D2" w:rsidRPr="6B7BA557">
        <w:rPr>
          <w:rFonts w:ascii="Calibri" w:eastAsia="Calibri" w:hAnsi="Calibri" w:cs="Calibri"/>
          <w:color w:val="000000" w:themeColor="text1"/>
          <w:lang w:val="en-US"/>
        </w:rPr>
        <w:t>distributed</w:t>
      </w:r>
      <w:r w:rsidR="08F8B92B" w:rsidRPr="6B7BA557">
        <w:rPr>
          <w:rFonts w:ascii="Calibri" w:eastAsia="Calibri" w:hAnsi="Calibri" w:cs="Calibri"/>
          <w:color w:val="000000" w:themeColor="text1"/>
          <w:lang w:val="en-US"/>
        </w:rPr>
        <w:t xml:space="preserve"> instead. </w:t>
      </w:r>
      <w:r w:rsidR="1E9714A2" w:rsidRPr="6B7BA557">
        <w:rPr>
          <w:rFonts w:ascii="Calibri" w:eastAsia="Calibri" w:hAnsi="Calibri" w:cs="Calibri"/>
          <w:color w:val="000000" w:themeColor="text1"/>
          <w:lang w:val="en-US"/>
        </w:rPr>
        <w:t xml:space="preserve">Which is a very engaging approach for </w:t>
      </w:r>
      <w:r w:rsidR="1BE0DF05" w:rsidRPr="6B7BA557">
        <w:rPr>
          <w:rFonts w:ascii="Calibri" w:eastAsia="Calibri" w:hAnsi="Calibri" w:cs="Calibri"/>
          <w:color w:val="000000" w:themeColor="text1"/>
          <w:lang w:val="en-US"/>
        </w:rPr>
        <w:t>healthcare</w:t>
      </w:r>
      <w:r w:rsidR="1E9714A2" w:rsidRPr="6B7BA557">
        <w:rPr>
          <w:rFonts w:ascii="Calibri" w:eastAsia="Calibri" w:hAnsi="Calibri" w:cs="Calibri"/>
          <w:color w:val="000000" w:themeColor="text1"/>
          <w:lang w:val="en-US"/>
        </w:rPr>
        <w:t xml:space="preserve"> workers as if they may not agree with a certain change then they can </w:t>
      </w:r>
      <w:r w:rsidR="631E5E15" w:rsidRPr="6B7BA557">
        <w:rPr>
          <w:rFonts w:ascii="Calibri" w:eastAsia="Calibri" w:hAnsi="Calibri" w:cs="Calibri"/>
          <w:color w:val="000000" w:themeColor="text1"/>
          <w:lang w:val="en-US"/>
        </w:rPr>
        <w:t xml:space="preserve">talk to </w:t>
      </w:r>
      <w:r w:rsidR="1F9C1C2A" w:rsidRPr="6B7BA557">
        <w:rPr>
          <w:rFonts w:ascii="Calibri" w:eastAsia="Calibri" w:hAnsi="Calibri" w:cs="Calibri"/>
          <w:color w:val="000000" w:themeColor="text1"/>
          <w:lang w:val="en-US"/>
        </w:rPr>
        <w:t>each other</w:t>
      </w:r>
      <w:r w:rsidR="631E5E15" w:rsidRPr="6B7BA557">
        <w:rPr>
          <w:rFonts w:ascii="Calibri" w:eastAsia="Calibri" w:hAnsi="Calibri" w:cs="Calibri"/>
          <w:color w:val="000000" w:themeColor="text1"/>
          <w:lang w:val="en-US"/>
        </w:rPr>
        <w:t xml:space="preserve"> for a solution to help them, however too much freedom can cause workers to do stuff as they please and not follow important protocols which is ve</w:t>
      </w:r>
      <w:r w:rsidR="552061B8" w:rsidRPr="6B7BA557">
        <w:rPr>
          <w:rFonts w:ascii="Calibri" w:eastAsia="Calibri" w:hAnsi="Calibri" w:cs="Calibri"/>
          <w:color w:val="000000" w:themeColor="text1"/>
          <w:lang w:val="en-US"/>
        </w:rPr>
        <w:t>ry risky for patients and the organizations image.</w:t>
      </w:r>
      <w:r w:rsidR="72BA1C9C" w:rsidRPr="6B7BA557">
        <w:rPr>
          <w:rFonts w:ascii="Calibri" w:eastAsia="Calibri" w:hAnsi="Calibri" w:cs="Calibri"/>
          <w:color w:val="000000" w:themeColor="text1"/>
          <w:lang w:val="en-US"/>
        </w:rPr>
        <w:t xml:space="preserve"> Laissez faire is a different known leadership style which is a </w:t>
      </w:r>
      <w:r w:rsidR="2E7FB330" w:rsidRPr="6B7BA557">
        <w:rPr>
          <w:rFonts w:ascii="Calibri" w:eastAsia="Calibri" w:hAnsi="Calibri" w:cs="Calibri"/>
          <w:color w:val="000000" w:themeColor="text1"/>
          <w:lang w:val="en-US"/>
        </w:rPr>
        <w:t>French</w:t>
      </w:r>
      <w:r w:rsidR="2AF86B6A" w:rsidRPr="6B7BA557">
        <w:rPr>
          <w:rFonts w:ascii="Calibri" w:eastAsia="Calibri" w:hAnsi="Calibri" w:cs="Calibri"/>
          <w:color w:val="000000" w:themeColor="text1"/>
          <w:lang w:val="en-US"/>
        </w:rPr>
        <w:t xml:space="preserve"> term that translates to “leave alone”</w:t>
      </w:r>
      <w:r w:rsidR="330683C1" w:rsidRPr="6B7BA557">
        <w:rPr>
          <w:rFonts w:ascii="Calibri" w:eastAsia="Calibri" w:hAnsi="Calibri" w:cs="Calibri"/>
          <w:color w:val="000000" w:themeColor="text1"/>
          <w:lang w:val="en-US"/>
        </w:rPr>
        <w:t xml:space="preserve"> it is defined as the “absence” of lea</w:t>
      </w:r>
      <w:r w:rsidR="3F4163E3" w:rsidRPr="6B7BA557">
        <w:rPr>
          <w:rFonts w:ascii="Calibri" w:eastAsia="Calibri" w:hAnsi="Calibri" w:cs="Calibri"/>
          <w:color w:val="000000" w:themeColor="text1"/>
          <w:lang w:val="en-US"/>
        </w:rPr>
        <w:t>de</w:t>
      </w:r>
      <w:r w:rsidR="330683C1" w:rsidRPr="6B7BA557">
        <w:rPr>
          <w:rFonts w:ascii="Calibri" w:eastAsia="Calibri" w:hAnsi="Calibri" w:cs="Calibri"/>
          <w:color w:val="000000" w:themeColor="text1"/>
          <w:lang w:val="en-US"/>
        </w:rPr>
        <w:t>rs</w:t>
      </w:r>
      <w:r w:rsidR="71AB68F2" w:rsidRPr="6B7BA557">
        <w:rPr>
          <w:rFonts w:ascii="Calibri" w:eastAsia="Calibri" w:hAnsi="Calibri" w:cs="Calibri"/>
          <w:color w:val="000000" w:themeColor="text1"/>
          <w:lang w:val="en-US"/>
        </w:rPr>
        <w:t>hip, in other words it is more of a trusted approach</w:t>
      </w:r>
      <w:r w:rsidR="30504E24" w:rsidRPr="6B7BA557">
        <w:rPr>
          <w:rFonts w:ascii="Calibri" w:eastAsia="Calibri" w:hAnsi="Calibri" w:cs="Calibri"/>
          <w:color w:val="000000" w:themeColor="text1"/>
          <w:lang w:val="en-US"/>
        </w:rPr>
        <w:t xml:space="preserve"> as leaders value the opinions of the workers around them. </w:t>
      </w:r>
      <w:r w:rsidR="71AB68F2" w:rsidRPr="6B7BA557">
        <w:rPr>
          <w:rFonts w:ascii="Calibri" w:eastAsia="Calibri" w:hAnsi="Calibri" w:cs="Calibri"/>
          <w:color w:val="000000" w:themeColor="text1"/>
          <w:lang w:val="en-US"/>
        </w:rPr>
        <w:t>This</w:t>
      </w:r>
      <w:r w:rsidR="42FFDF2E" w:rsidRPr="6B7BA557">
        <w:rPr>
          <w:rFonts w:ascii="Calibri" w:eastAsia="Calibri" w:hAnsi="Calibri" w:cs="Calibri"/>
          <w:color w:val="000000" w:themeColor="text1"/>
          <w:lang w:val="en-US"/>
        </w:rPr>
        <w:t xml:space="preserve"> approach may cause </w:t>
      </w:r>
      <w:r w:rsidR="71AB68F2" w:rsidRPr="6B7BA557">
        <w:rPr>
          <w:rFonts w:ascii="Calibri" w:eastAsia="Calibri" w:hAnsi="Calibri" w:cs="Calibri"/>
          <w:color w:val="000000" w:themeColor="text1"/>
          <w:lang w:val="en-US"/>
        </w:rPr>
        <w:t>delay</w:t>
      </w:r>
      <w:r w:rsidR="225251C7" w:rsidRPr="6B7BA557">
        <w:rPr>
          <w:rFonts w:ascii="Calibri" w:eastAsia="Calibri" w:hAnsi="Calibri" w:cs="Calibri"/>
          <w:color w:val="000000" w:themeColor="text1"/>
          <w:lang w:val="en-US"/>
        </w:rPr>
        <w:t xml:space="preserve">s in </w:t>
      </w:r>
      <w:r w:rsidR="71AB68F2" w:rsidRPr="6B7BA557">
        <w:rPr>
          <w:rFonts w:ascii="Calibri" w:eastAsia="Calibri" w:hAnsi="Calibri" w:cs="Calibri"/>
          <w:color w:val="000000" w:themeColor="text1"/>
          <w:lang w:val="en-US"/>
        </w:rPr>
        <w:t xml:space="preserve"> decision making</w:t>
      </w:r>
      <w:r w:rsidR="24742F52" w:rsidRPr="6B7BA557">
        <w:rPr>
          <w:rFonts w:ascii="Calibri" w:eastAsia="Calibri" w:hAnsi="Calibri" w:cs="Calibri"/>
          <w:color w:val="000000" w:themeColor="text1"/>
          <w:lang w:val="en-US"/>
        </w:rPr>
        <w:t xml:space="preserve">, but also helps give the balance needed to keep the organizational </w:t>
      </w:r>
      <w:r w:rsidR="4C92A437" w:rsidRPr="6B7BA557">
        <w:rPr>
          <w:rFonts w:ascii="Calibri" w:eastAsia="Calibri" w:hAnsi="Calibri" w:cs="Calibri"/>
          <w:color w:val="000000" w:themeColor="text1"/>
          <w:lang w:val="en-US"/>
        </w:rPr>
        <w:t>culture</w:t>
      </w:r>
      <w:r w:rsidR="24742F52" w:rsidRPr="6B7BA557">
        <w:rPr>
          <w:rFonts w:ascii="Calibri" w:eastAsia="Calibri" w:hAnsi="Calibri" w:cs="Calibri"/>
          <w:color w:val="000000" w:themeColor="text1"/>
          <w:lang w:val="en-US"/>
        </w:rPr>
        <w:t xml:space="preserve"> at its best. Mathieu</w:t>
      </w:r>
      <w:r w:rsidR="39E3132D" w:rsidRPr="6B7BA557">
        <w:rPr>
          <w:rFonts w:ascii="Calibri" w:eastAsia="Calibri" w:hAnsi="Calibri" w:cs="Calibri"/>
          <w:color w:val="000000" w:themeColor="text1"/>
          <w:lang w:val="en-US"/>
        </w:rPr>
        <w:t xml:space="preserve"> </w:t>
      </w:r>
      <w:r w:rsidR="79689057" w:rsidRPr="6B7BA557">
        <w:rPr>
          <w:rFonts w:ascii="Calibri" w:eastAsia="Calibri" w:hAnsi="Calibri" w:cs="Calibri"/>
          <w:color w:val="000000" w:themeColor="text1"/>
          <w:lang w:val="en-US"/>
        </w:rPr>
        <w:t>(202</w:t>
      </w:r>
      <w:r w:rsidR="575455C9" w:rsidRPr="6B7BA557">
        <w:rPr>
          <w:rFonts w:ascii="Calibri" w:eastAsia="Calibri" w:hAnsi="Calibri" w:cs="Calibri"/>
          <w:color w:val="000000" w:themeColor="text1"/>
          <w:lang w:val="en-US"/>
        </w:rPr>
        <w:t>1</w:t>
      </w:r>
      <w:r w:rsidR="79689057" w:rsidRPr="6B7BA557">
        <w:rPr>
          <w:rFonts w:ascii="Calibri" w:eastAsia="Calibri" w:hAnsi="Calibri" w:cs="Calibri"/>
          <w:color w:val="000000" w:themeColor="text1"/>
          <w:lang w:val="en-US"/>
        </w:rPr>
        <w:t>)</w:t>
      </w:r>
      <w:r w:rsidR="0371652D" w:rsidRPr="6B7BA557">
        <w:rPr>
          <w:rFonts w:ascii="Calibri" w:eastAsia="Calibri" w:hAnsi="Calibri" w:cs="Calibri"/>
          <w:color w:val="000000" w:themeColor="text1"/>
          <w:lang w:val="en-US"/>
        </w:rPr>
        <w:t xml:space="preserve">. </w:t>
      </w:r>
    </w:p>
    <w:p w14:paraId="0C66817C" w14:textId="3F8CF39C" w:rsidR="3A876D7F" w:rsidRDefault="3A876D7F" w:rsidP="3A876D7F"/>
    <w:p w14:paraId="032810C0" w14:textId="77777777" w:rsidR="00883FE9" w:rsidRDefault="00883FE9" w:rsidP="3A876D7F"/>
    <w:p w14:paraId="3A5E76A6" w14:textId="7A342CAB" w:rsidR="3A876D7F" w:rsidRDefault="3A876D7F" w:rsidP="3A876D7F"/>
    <w:p w14:paraId="28B36A75" w14:textId="2F3CDECC" w:rsidR="3A876D7F" w:rsidRDefault="3A876D7F" w:rsidP="3A876D7F"/>
    <w:p w14:paraId="1AB72E14" w14:textId="69EBC3B8" w:rsidR="443E5610" w:rsidRDefault="443E5610" w:rsidP="443E5610"/>
    <w:p w14:paraId="4386E4CA" w14:textId="5669DCA2" w:rsidR="3A876D7F" w:rsidRDefault="3A876D7F" w:rsidP="3A876D7F"/>
    <w:p w14:paraId="46F0629F" w14:textId="3A126E57" w:rsidR="3A876D7F" w:rsidRDefault="3A876D7F" w:rsidP="3A876D7F"/>
    <w:p w14:paraId="78D0F414" w14:textId="48A47BAE" w:rsidR="443E5610" w:rsidRDefault="443E5610" w:rsidP="443E5610"/>
    <w:p w14:paraId="4861120C" w14:textId="350E2F48" w:rsidR="443E5610" w:rsidRDefault="443E5610" w:rsidP="443E5610"/>
    <w:p w14:paraId="7B31A6C5" w14:textId="25D50ED0" w:rsidR="6B7BA557" w:rsidRDefault="6B7BA557" w:rsidP="6B7BA557"/>
    <w:p w14:paraId="66F89F4B" w14:textId="0B9B625E" w:rsidR="2C42F976" w:rsidRDefault="11AF01D0" w:rsidP="3A876D7F">
      <w:pPr>
        <w:rPr>
          <w:u w:val="single"/>
        </w:rPr>
      </w:pPr>
      <w:r w:rsidRPr="6B7BA557">
        <w:rPr>
          <w:u w:val="single"/>
        </w:rPr>
        <w:t>Conclusion</w:t>
      </w:r>
      <w:r w:rsidR="49D23E64" w:rsidRPr="6B7BA557">
        <w:rPr>
          <w:u w:val="single"/>
        </w:rPr>
        <w:t xml:space="preserve"> </w:t>
      </w:r>
    </w:p>
    <w:p w14:paraId="6F197D14" w14:textId="7425C946" w:rsidR="01A99EB1" w:rsidRDefault="01A99EB1" w:rsidP="6B7BA557">
      <w:pPr>
        <w:rPr>
          <w:rFonts w:ascii="Calibri" w:eastAsia="Calibri" w:hAnsi="Calibri" w:cs="Calibri"/>
          <w:color w:val="000000" w:themeColor="text1"/>
          <w:lang w:val="en-US"/>
        </w:rPr>
      </w:pPr>
      <w:r w:rsidRPr="6B7BA557">
        <w:t xml:space="preserve">After </w:t>
      </w:r>
      <w:r w:rsidR="57679290" w:rsidRPr="6B7BA557">
        <w:t xml:space="preserve">the </w:t>
      </w:r>
      <w:r w:rsidRPr="6B7BA557">
        <w:t>evalu</w:t>
      </w:r>
      <w:r w:rsidR="668977C8" w:rsidRPr="6B7BA557">
        <w:t xml:space="preserve">ation </w:t>
      </w:r>
      <w:r w:rsidR="71213630" w:rsidRPr="6B7BA557">
        <w:t xml:space="preserve">of this </w:t>
      </w:r>
      <w:r w:rsidR="668977C8" w:rsidRPr="6B7BA557">
        <w:t xml:space="preserve">essay it is shown that organisational </w:t>
      </w:r>
      <w:r w:rsidR="65B9ADA8" w:rsidRPr="6B7BA557">
        <w:t>change</w:t>
      </w:r>
      <w:r w:rsidR="668977C8" w:rsidRPr="6B7BA557">
        <w:t xml:space="preserve"> does have a huge </w:t>
      </w:r>
      <w:r w:rsidR="41FA9FFF" w:rsidRPr="6B7BA557">
        <w:t>impact</w:t>
      </w:r>
      <w:r w:rsidR="668977C8" w:rsidRPr="6B7BA557">
        <w:t xml:space="preserve"> on the behaviour of the organization and how i</w:t>
      </w:r>
      <w:r w:rsidR="09C37D1C" w:rsidRPr="6B7BA557">
        <w:t xml:space="preserve">t impacts how the </w:t>
      </w:r>
      <w:r w:rsidR="7771506E" w:rsidRPr="6B7BA557">
        <w:t>organization</w:t>
      </w:r>
      <w:r w:rsidR="09C37D1C" w:rsidRPr="6B7BA557">
        <w:t xml:space="preserve"> runs. However </w:t>
      </w:r>
      <w:r w:rsidR="4201CBE9" w:rsidRPr="6B7BA557">
        <w:t xml:space="preserve">organizational change should not be too hard to adapt and </w:t>
      </w:r>
      <w:r w:rsidR="0BF5D737" w:rsidRPr="6B7BA557">
        <w:t xml:space="preserve">should not </w:t>
      </w:r>
      <w:r w:rsidR="4201CBE9" w:rsidRPr="6B7BA557">
        <w:t>have difficulties in managing the change as there are many approaches, leadership styles and models that are put in</w:t>
      </w:r>
      <w:r w:rsidR="3403CF8C" w:rsidRPr="6B7BA557">
        <w:t xml:space="preserve"> place to ensure the healthcare workers understand what is going on and can find a way to ask for help if </w:t>
      </w:r>
      <w:r w:rsidR="466EED3B" w:rsidRPr="6B7BA557">
        <w:t>necessary</w:t>
      </w:r>
      <w:r w:rsidR="3403CF8C" w:rsidRPr="6B7BA557">
        <w:t>.</w:t>
      </w:r>
      <w:r w:rsidR="5CBCA36F" w:rsidRPr="6B7BA557">
        <w:t xml:space="preserve"> An example of a couple of models that can be put into place to help the organizational change and the behaviours of the healthcare workers are </w:t>
      </w:r>
      <w:r w:rsidR="4275AC6C" w:rsidRPr="6B7BA557">
        <w:t xml:space="preserve">Lewins change model which </w:t>
      </w:r>
      <w:r w:rsidR="427BCD5D" w:rsidRPr="6B7BA557">
        <w:t xml:space="preserve">according to Stone &amp; Hartzell (2023) is a three stage theory which </w:t>
      </w:r>
      <w:r w:rsidR="070316D1" w:rsidRPr="6B7BA557">
        <w:t>helps change organizational behaviour which  is to unfreeze</w:t>
      </w:r>
      <w:r w:rsidR="124ADD91" w:rsidRPr="6B7BA557">
        <w:t xml:space="preserve">, Change and Refreeze which is to demonstrate the need for change, the benefits of change and </w:t>
      </w:r>
      <w:r w:rsidR="50EFC2C2" w:rsidRPr="6B7BA557">
        <w:t xml:space="preserve">reinforce new behaviour. A second model that benefits organizational change is </w:t>
      </w:r>
      <w:r w:rsidR="054559E8" w:rsidRPr="6B7BA557">
        <w:t>K</w:t>
      </w:r>
      <w:r w:rsidR="4275AC6C" w:rsidRPr="6B7BA557">
        <w:t>otters</w:t>
      </w:r>
      <w:r w:rsidR="3403CF8C" w:rsidRPr="6B7BA557">
        <w:t xml:space="preserve"> </w:t>
      </w:r>
      <w:r w:rsidR="0F94A7F4" w:rsidRPr="6B7BA557">
        <w:t xml:space="preserve">8 steps for leading change </w:t>
      </w:r>
      <w:r w:rsidR="054559E8" w:rsidRPr="6B7BA557">
        <w:t xml:space="preserve">model which </w:t>
      </w:r>
      <w:r w:rsidR="50BD13E0" w:rsidRPr="6B7BA557">
        <w:t xml:space="preserve">according to Kotter (2021) the steps </w:t>
      </w:r>
      <w:r w:rsidR="0AA53E7E" w:rsidRPr="6B7BA557">
        <w:t>were inspired by observing countless leaders and organization which shows research and how this model is effective i</w:t>
      </w:r>
      <w:r w:rsidR="72977B53" w:rsidRPr="6B7BA557">
        <w:t xml:space="preserve">f followed during an organizational change. </w:t>
      </w:r>
      <w:r w:rsidR="054559E8" w:rsidRPr="6B7BA557">
        <w:t xml:space="preserve">And </w:t>
      </w:r>
      <w:r w:rsidR="396FD268" w:rsidRPr="6B7BA557">
        <w:t>Adkars</w:t>
      </w:r>
      <w:r w:rsidR="054559E8" w:rsidRPr="6B7BA557">
        <w:t xml:space="preserve"> model which </w:t>
      </w:r>
      <w:r w:rsidR="371EC4C7" w:rsidRPr="6B7BA557">
        <w:t xml:space="preserve">according to </w:t>
      </w:r>
      <w:r w:rsidR="0DB4271F" w:rsidRPr="6B7BA557">
        <w:t xml:space="preserve">whatfix (2019) “ADKAR model of change management is </w:t>
      </w:r>
      <w:r w:rsidR="43B94213" w:rsidRPr="6B7BA557">
        <w:t xml:space="preserve">an outcome- oriented change method that aims to limit </w:t>
      </w:r>
      <w:r w:rsidR="21FFDDD6" w:rsidRPr="6B7BA557">
        <w:t>resistance</w:t>
      </w:r>
      <w:r w:rsidR="43B94213" w:rsidRPr="6B7BA557">
        <w:t xml:space="preserve"> towards organisational change</w:t>
      </w:r>
      <w:r w:rsidR="37F4798F" w:rsidRPr="6B7BA557">
        <w:t xml:space="preserve">” each letter stands for </w:t>
      </w:r>
      <w:r w:rsidR="6018652E" w:rsidRPr="6B7BA557">
        <w:t>awareness</w:t>
      </w:r>
      <w:r w:rsidR="37F4798F" w:rsidRPr="6B7BA557">
        <w:t>- need for change, desire</w:t>
      </w:r>
      <w:r w:rsidR="34BA11D0" w:rsidRPr="6B7BA557">
        <w:t>- participating</w:t>
      </w:r>
      <w:r w:rsidR="37F4798F" w:rsidRPr="6B7BA557">
        <w:t>, knowledge</w:t>
      </w:r>
      <w:r w:rsidR="44D681C9" w:rsidRPr="6B7BA557">
        <w:t>- how to change</w:t>
      </w:r>
      <w:r w:rsidR="37F4798F" w:rsidRPr="6B7BA557">
        <w:t>, ability</w:t>
      </w:r>
      <w:r w:rsidR="27D2217F" w:rsidRPr="6B7BA557">
        <w:t>-implement skills</w:t>
      </w:r>
      <w:r w:rsidR="37F4798F" w:rsidRPr="6B7BA557">
        <w:t>, reinforcements</w:t>
      </w:r>
      <w:r w:rsidR="2ED7AD8E" w:rsidRPr="6B7BA557">
        <w:t xml:space="preserve">- sustain change. </w:t>
      </w:r>
      <w:r w:rsidR="054559E8" w:rsidRPr="6B7BA557">
        <w:rPr>
          <w:rFonts w:ascii="Calibri" w:eastAsia="Calibri" w:hAnsi="Calibri" w:cs="Calibri"/>
          <w:color w:val="000000" w:themeColor="text1"/>
          <w:lang w:val="en-US"/>
        </w:rPr>
        <w:t xml:space="preserve">These models can be applied to </w:t>
      </w:r>
      <w:r w:rsidR="0E2A2027" w:rsidRPr="6B7BA557">
        <w:rPr>
          <w:rFonts w:ascii="Calibri" w:eastAsia="Calibri" w:hAnsi="Calibri" w:cs="Calibri"/>
          <w:color w:val="000000" w:themeColor="text1"/>
          <w:lang w:val="en-US"/>
        </w:rPr>
        <w:t>ensure</w:t>
      </w:r>
      <w:r w:rsidR="054559E8" w:rsidRPr="6B7BA557">
        <w:rPr>
          <w:rFonts w:ascii="Calibri" w:eastAsia="Calibri" w:hAnsi="Calibri" w:cs="Calibri"/>
          <w:color w:val="000000" w:themeColor="text1"/>
          <w:lang w:val="en-US"/>
        </w:rPr>
        <w:t xml:space="preserve"> how successful, </w:t>
      </w:r>
      <w:r w:rsidR="3F29BBFF" w:rsidRPr="6B7BA557">
        <w:rPr>
          <w:rFonts w:ascii="Calibri" w:eastAsia="Calibri" w:hAnsi="Calibri" w:cs="Calibri"/>
          <w:color w:val="000000" w:themeColor="text1"/>
          <w:lang w:val="en-US"/>
        </w:rPr>
        <w:t>smooth</w:t>
      </w:r>
      <w:r w:rsidR="054559E8" w:rsidRPr="6B7BA557">
        <w:rPr>
          <w:rFonts w:ascii="Calibri" w:eastAsia="Calibri" w:hAnsi="Calibri" w:cs="Calibri"/>
          <w:color w:val="000000" w:themeColor="text1"/>
          <w:lang w:val="en-US"/>
        </w:rPr>
        <w:t xml:space="preserve"> and </w:t>
      </w:r>
      <w:r w:rsidR="59E3C63C" w:rsidRPr="6B7BA557">
        <w:rPr>
          <w:rFonts w:ascii="Calibri" w:eastAsia="Calibri" w:hAnsi="Calibri" w:cs="Calibri"/>
          <w:color w:val="000000" w:themeColor="text1"/>
          <w:lang w:val="en-US"/>
        </w:rPr>
        <w:t>transparent changes</w:t>
      </w:r>
      <w:r w:rsidR="054559E8" w:rsidRPr="6B7BA557">
        <w:rPr>
          <w:rFonts w:ascii="Calibri" w:eastAsia="Calibri" w:hAnsi="Calibri" w:cs="Calibri"/>
          <w:color w:val="000000" w:themeColor="text1"/>
          <w:lang w:val="en-US"/>
        </w:rPr>
        <w:t xml:space="preserve"> within their </w:t>
      </w:r>
      <w:r w:rsidR="61F4BC6C" w:rsidRPr="6B7BA557">
        <w:rPr>
          <w:rFonts w:ascii="Calibri" w:eastAsia="Calibri" w:hAnsi="Calibri" w:cs="Calibri"/>
          <w:color w:val="000000" w:themeColor="text1"/>
          <w:lang w:val="en-US"/>
        </w:rPr>
        <w:t>organizations</w:t>
      </w:r>
      <w:r w:rsidR="054559E8" w:rsidRPr="6B7BA557">
        <w:rPr>
          <w:rFonts w:ascii="Calibri" w:eastAsia="Calibri" w:hAnsi="Calibri" w:cs="Calibri"/>
          <w:color w:val="000000" w:themeColor="text1"/>
          <w:lang w:val="en-US"/>
        </w:rPr>
        <w:t xml:space="preserve">. The models are a huge help to others who are going through change within their company as it can health the </w:t>
      </w:r>
      <w:r w:rsidR="0A2D1920" w:rsidRPr="6B7BA557">
        <w:rPr>
          <w:rFonts w:ascii="Calibri" w:eastAsia="Calibri" w:hAnsi="Calibri" w:cs="Calibri"/>
          <w:color w:val="000000" w:themeColor="text1"/>
          <w:lang w:val="en-US"/>
        </w:rPr>
        <w:t>organizations</w:t>
      </w:r>
      <w:r w:rsidR="054559E8" w:rsidRPr="6B7BA557">
        <w:rPr>
          <w:rFonts w:ascii="Calibri" w:eastAsia="Calibri" w:hAnsi="Calibri" w:cs="Calibri"/>
          <w:color w:val="000000" w:themeColor="text1"/>
          <w:lang w:val="en-US"/>
        </w:rPr>
        <w:t xml:space="preserve"> culture and keep the workplace </w:t>
      </w:r>
      <w:r w:rsidR="03B10573" w:rsidRPr="6B7BA557">
        <w:rPr>
          <w:rFonts w:ascii="Calibri" w:eastAsia="Calibri" w:hAnsi="Calibri" w:cs="Calibri"/>
          <w:color w:val="000000" w:themeColor="text1"/>
          <w:lang w:val="en-US"/>
        </w:rPr>
        <w:t>stress-free</w:t>
      </w:r>
      <w:r w:rsidR="419267D9" w:rsidRPr="6B7BA557">
        <w:rPr>
          <w:rFonts w:ascii="Calibri" w:eastAsia="Calibri" w:hAnsi="Calibri" w:cs="Calibri"/>
          <w:color w:val="000000" w:themeColor="text1"/>
          <w:lang w:val="en-US"/>
        </w:rPr>
        <w:t xml:space="preserve"> and not afraid to have change implemented into their responsibilities</w:t>
      </w:r>
      <w:r w:rsidR="054559E8" w:rsidRPr="6B7BA557">
        <w:rPr>
          <w:rFonts w:ascii="Calibri" w:eastAsia="Calibri" w:hAnsi="Calibri" w:cs="Calibri"/>
          <w:color w:val="000000" w:themeColor="text1"/>
          <w:lang w:val="en-US"/>
        </w:rPr>
        <w:t xml:space="preserve"> </w:t>
      </w:r>
      <w:r w:rsidR="098342E6" w:rsidRPr="6B7BA557">
        <w:rPr>
          <w:rFonts w:ascii="Calibri" w:eastAsia="Calibri" w:hAnsi="Calibri" w:cs="Calibri"/>
          <w:color w:val="000000" w:themeColor="text1"/>
          <w:lang w:val="en-US"/>
        </w:rPr>
        <w:t>and</w:t>
      </w:r>
      <w:r w:rsidR="054559E8" w:rsidRPr="6B7BA557">
        <w:rPr>
          <w:rFonts w:ascii="Calibri" w:eastAsia="Calibri" w:hAnsi="Calibri" w:cs="Calibri"/>
          <w:color w:val="000000" w:themeColor="text1"/>
          <w:lang w:val="en-US"/>
        </w:rPr>
        <w:t xml:space="preserve"> w</w:t>
      </w:r>
      <w:r w:rsidR="0ADB3EBC" w:rsidRPr="6B7BA557">
        <w:rPr>
          <w:rFonts w:ascii="Calibri" w:eastAsia="Calibri" w:hAnsi="Calibri" w:cs="Calibri"/>
          <w:color w:val="000000" w:themeColor="text1"/>
          <w:lang w:val="en-US"/>
        </w:rPr>
        <w:t>ill not</w:t>
      </w:r>
      <w:r w:rsidR="054559E8" w:rsidRPr="6B7BA557">
        <w:rPr>
          <w:rFonts w:ascii="Calibri" w:eastAsia="Calibri" w:hAnsi="Calibri" w:cs="Calibri"/>
          <w:color w:val="000000" w:themeColor="text1"/>
          <w:lang w:val="en-US"/>
        </w:rPr>
        <w:t xml:space="preserve"> affect the way the nurses/ healthcare workers feel towards their job role being changed</w:t>
      </w:r>
      <w:r w:rsidR="2C2177F1" w:rsidRPr="6B7BA557">
        <w:rPr>
          <w:rFonts w:ascii="Calibri" w:eastAsia="Calibri" w:hAnsi="Calibri" w:cs="Calibri"/>
          <w:color w:val="000000" w:themeColor="text1"/>
          <w:lang w:val="en-US"/>
        </w:rPr>
        <w:t xml:space="preserve"> and the way they handle it.</w:t>
      </w:r>
      <w:r w:rsidR="6AC65D22" w:rsidRPr="6B7BA557">
        <w:rPr>
          <w:rFonts w:ascii="Calibri" w:eastAsia="Calibri" w:hAnsi="Calibri" w:cs="Calibri"/>
          <w:color w:val="000000" w:themeColor="text1"/>
          <w:lang w:val="en-US"/>
        </w:rPr>
        <w:t xml:space="preserve"> </w:t>
      </w:r>
      <w:r w:rsidR="2D0FE5C5" w:rsidRPr="6B7BA557">
        <w:t xml:space="preserve">All these approaches, leadership styles and models exist </w:t>
      </w:r>
      <w:r w:rsidR="3ED108FB" w:rsidRPr="6B7BA557">
        <w:t>as a crucial way to</w:t>
      </w:r>
      <w:r w:rsidR="2D0FE5C5" w:rsidRPr="6B7BA557">
        <w:t xml:space="preserve"> help organisational change </w:t>
      </w:r>
      <w:r w:rsidR="24D9BFA6" w:rsidRPr="6B7BA557">
        <w:t>be as easy as possible</w:t>
      </w:r>
      <w:r w:rsidR="294E0CE2" w:rsidRPr="6B7BA557">
        <w:t xml:space="preserve"> as </w:t>
      </w:r>
      <w:r w:rsidR="30EC5119" w:rsidRPr="6B7BA557">
        <w:t>It benefits</w:t>
      </w:r>
      <w:r w:rsidR="72A8B4BD" w:rsidRPr="6B7BA557">
        <w:t xml:space="preserve"> healthcare workers as </w:t>
      </w:r>
      <w:r w:rsidRPr="6B7BA557">
        <w:t>the effects organisational change has on the behaviours of the organisation</w:t>
      </w:r>
      <w:r w:rsidR="2F4DA696" w:rsidRPr="6B7BA557">
        <w:t>. According to</w:t>
      </w:r>
      <w:r w:rsidR="30A05D22" w:rsidRPr="6B7BA557">
        <w:t xml:space="preserve"> Nilsen, Seing &amp; Sschildmeijer (2020)</w:t>
      </w:r>
      <w:r w:rsidR="2F4DA696" w:rsidRPr="6B7BA557">
        <w:t xml:space="preserve"> </w:t>
      </w:r>
      <w:r w:rsidR="0FAFAE4F" w:rsidRPr="6B7BA557">
        <w:t xml:space="preserve">Change can be rewarding to staff as it helps them learn new skills that can help them if there was ever an emergency </w:t>
      </w:r>
      <w:r w:rsidR="7FAE2345" w:rsidRPr="6B7BA557">
        <w:t>organizational</w:t>
      </w:r>
      <w:r w:rsidR="0FAFAE4F" w:rsidRPr="6B7BA557">
        <w:t xml:space="preserve"> change put in place </w:t>
      </w:r>
      <w:r w:rsidR="2A701EA4" w:rsidRPr="6B7BA557">
        <w:t xml:space="preserve">and helps them value it. </w:t>
      </w:r>
      <w:r w:rsidR="6F0220E7" w:rsidRPr="6B7BA557">
        <w:rPr>
          <w:rFonts w:ascii="Calibri" w:eastAsia="Calibri" w:hAnsi="Calibri" w:cs="Calibri"/>
          <w:color w:val="000000" w:themeColor="text1"/>
          <w:lang w:val="en-US"/>
        </w:rPr>
        <w:t xml:space="preserve">In </w:t>
      </w:r>
      <w:r w:rsidR="71A642BE" w:rsidRPr="6B7BA557">
        <w:rPr>
          <w:rFonts w:ascii="Calibri" w:eastAsia="Calibri" w:hAnsi="Calibri" w:cs="Calibri"/>
          <w:color w:val="000000" w:themeColor="text1"/>
          <w:lang w:val="en-US"/>
        </w:rPr>
        <w:t>conclusion</w:t>
      </w:r>
      <w:r w:rsidR="6F0220E7" w:rsidRPr="6B7BA557">
        <w:rPr>
          <w:rFonts w:ascii="Calibri" w:eastAsia="Calibri" w:hAnsi="Calibri" w:cs="Calibri"/>
          <w:color w:val="000000" w:themeColor="text1"/>
          <w:lang w:val="en-US"/>
        </w:rPr>
        <w:t xml:space="preserve"> the evidence and findings showed that organizational change </w:t>
      </w:r>
      <w:r w:rsidR="1ACBCDD1" w:rsidRPr="6B7BA557">
        <w:rPr>
          <w:rFonts w:ascii="Calibri" w:eastAsia="Calibri" w:hAnsi="Calibri" w:cs="Calibri"/>
          <w:color w:val="000000" w:themeColor="text1"/>
          <w:lang w:val="en-US"/>
        </w:rPr>
        <w:t xml:space="preserve">has amazing benefits and hopefully the best future benefits </w:t>
      </w:r>
      <w:r w:rsidR="5807808C" w:rsidRPr="6B7BA557">
        <w:rPr>
          <w:rFonts w:ascii="Calibri" w:eastAsia="Calibri" w:hAnsi="Calibri" w:cs="Calibri"/>
          <w:color w:val="000000" w:themeColor="text1"/>
          <w:lang w:val="en-US"/>
        </w:rPr>
        <w:t>for</w:t>
      </w:r>
      <w:r w:rsidR="1ACBCDD1" w:rsidRPr="6B7BA557">
        <w:rPr>
          <w:rFonts w:ascii="Calibri" w:eastAsia="Calibri" w:hAnsi="Calibri" w:cs="Calibri"/>
          <w:color w:val="000000" w:themeColor="text1"/>
          <w:lang w:val="en-US"/>
        </w:rPr>
        <w:t xml:space="preserve"> the organization.</w:t>
      </w:r>
      <w:r w:rsidR="48E28490" w:rsidRPr="6B7BA557">
        <w:rPr>
          <w:rFonts w:ascii="Calibri" w:eastAsia="Calibri" w:hAnsi="Calibri" w:cs="Calibri"/>
          <w:color w:val="000000" w:themeColor="text1"/>
          <w:lang w:val="en-US"/>
        </w:rPr>
        <w:t xml:space="preserve"> (</w:t>
      </w:r>
      <w:r w:rsidR="28B48BF9" w:rsidRPr="6B7BA557">
        <w:rPr>
          <w:rFonts w:ascii="Calibri" w:eastAsia="Calibri" w:hAnsi="Calibri" w:cs="Calibri"/>
          <w:color w:val="000000" w:themeColor="text1"/>
          <w:lang w:val="en-US"/>
        </w:rPr>
        <w:t>McKinsey</w:t>
      </w:r>
      <w:r w:rsidR="48E28490" w:rsidRPr="6B7BA557">
        <w:rPr>
          <w:rFonts w:ascii="Calibri" w:eastAsia="Calibri" w:hAnsi="Calibri" w:cs="Calibri"/>
          <w:color w:val="000000" w:themeColor="text1"/>
          <w:lang w:val="en-US"/>
        </w:rPr>
        <w:t xml:space="preserve"> &amp;company, 2021).</w:t>
      </w:r>
    </w:p>
    <w:p w14:paraId="04A4276C" w14:textId="2F4EE416" w:rsidR="3A876D7F" w:rsidRDefault="3A876D7F" w:rsidP="3A876D7F"/>
    <w:p w14:paraId="2D556990" w14:textId="3C18507E" w:rsidR="3A876D7F" w:rsidRDefault="3A876D7F" w:rsidP="3A876D7F"/>
    <w:p w14:paraId="7724C98D" w14:textId="52837B9C" w:rsidR="3A876D7F" w:rsidRDefault="3A876D7F" w:rsidP="3A876D7F"/>
    <w:p w14:paraId="347CCE9A" w14:textId="30332488" w:rsidR="3A876D7F" w:rsidRDefault="3A876D7F" w:rsidP="3A876D7F"/>
    <w:p w14:paraId="2FFB78CE" w14:textId="6F8BF8BC" w:rsidR="3A876D7F" w:rsidRDefault="3A876D7F" w:rsidP="3A876D7F"/>
    <w:p w14:paraId="35A2944C" w14:textId="0F946BD5" w:rsidR="3A876D7F" w:rsidRDefault="3A876D7F" w:rsidP="3A876D7F"/>
    <w:p w14:paraId="7FBF110F" w14:textId="488F28CF" w:rsidR="6B7BA557" w:rsidRDefault="6B7BA557" w:rsidP="6B7BA557"/>
    <w:p w14:paraId="7A7A2F93" w14:textId="5BB35BB5" w:rsidR="6B7BA557" w:rsidRDefault="6B7BA557" w:rsidP="6B7BA557"/>
    <w:p w14:paraId="3BCACD57" w14:textId="7C45ED94" w:rsidR="6B7BA557" w:rsidRDefault="6B7BA557" w:rsidP="6B7BA557"/>
    <w:p w14:paraId="742E89CD" w14:textId="2798A24C" w:rsidR="6B7BA557" w:rsidRDefault="6B7BA557" w:rsidP="6B7BA557"/>
    <w:p w14:paraId="66E375EE" w14:textId="5EBA2610" w:rsidR="6B7BA557" w:rsidRDefault="6B7BA557" w:rsidP="6B7BA557"/>
    <w:p w14:paraId="3B22E7EC" w14:textId="3FF16821" w:rsidR="3A876D7F" w:rsidRDefault="3A876D7F" w:rsidP="3A876D7F"/>
    <w:p w14:paraId="59B20E5C" w14:textId="4563CD17" w:rsidR="58F24C30" w:rsidRDefault="58F24C30" w:rsidP="3A876D7F">
      <w:pPr>
        <w:rPr>
          <w:u w:val="single"/>
        </w:rPr>
      </w:pPr>
      <w:r w:rsidRPr="6B7BA557">
        <w:rPr>
          <w:u w:val="single"/>
        </w:rPr>
        <w:t xml:space="preserve">References </w:t>
      </w:r>
    </w:p>
    <w:p w14:paraId="7A3559FC" w14:textId="213F7621" w:rsidR="58F24C30" w:rsidRDefault="58F24C30" w:rsidP="2E36FC2B">
      <w:pPr>
        <w:ind w:left="-20" w:right="-20" w:hanging="567"/>
        <w:rPr>
          <w:rFonts w:ascii="Calibri" w:eastAsia="Calibri" w:hAnsi="Calibri" w:cs="Calibri"/>
        </w:rPr>
      </w:pPr>
      <w:r w:rsidRPr="2E36FC2B">
        <w:rPr>
          <w:rFonts w:ascii="Calibri" w:eastAsia="Calibri" w:hAnsi="Calibri" w:cs="Calibri"/>
        </w:rPr>
        <w:t xml:space="preserve">Edmondson, A.C. (1970) </w:t>
      </w:r>
      <w:r w:rsidRPr="2E36FC2B">
        <w:rPr>
          <w:rFonts w:ascii="Calibri" w:eastAsia="Calibri" w:hAnsi="Calibri" w:cs="Calibri"/>
          <w:i/>
          <w:iCs/>
        </w:rPr>
        <w:t>Organizational change</w:t>
      </w:r>
      <w:r w:rsidRPr="2E36FC2B">
        <w:rPr>
          <w:rFonts w:ascii="Calibri" w:eastAsia="Calibri" w:hAnsi="Calibri" w:cs="Calibri"/>
        </w:rPr>
        <w:t xml:space="preserve">, </w:t>
      </w:r>
      <w:r w:rsidRPr="2E36FC2B">
        <w:rPr>
          <w:rFonts w:ascii="Calibri" w:eastAsia="Calibri" w:hAnsi="Calibri" w:cs="Calibri"/>
          <w:i/>
          <w:iCs/>
        </w:rPr>
        <w:t>SpringerLink</w:t>
      </w:r>
      <w:r w:rsidRPr="2E36FC2B">
        <w:rPr>
          <w:rFonts w:ascii="Calibri" w:eastAsia="Calibri" w:hAnsi="Calibri" w:cs="Calibri"/>
        </w:rPr>
        <w:t xml:space="preserve">. Available at: </w:t>
      </w:r>
      <w:hyperlink r:id="rId5">
        <w:r w:rsidRPr="2E36FC2B">
          <w:rPr>
            <w:rStyle w:val="Hyperlink"/>
            <w:rFonts w:ascii="Calibri" w:eastAsia="Calibri" w:hAnsi="Calibri" w:cs="Calibri"/>
            <w:color w:val="auto"/>
          </w:rPr>
          <w:t>https://link.springer.com/referenceworkentry/10.1057/978-1-137-00772-8_767</w:t>
        </w:r>
      </w:hyperlink>
      <w:r w:rsidRPr="2E36FC2B">
        <w:rPr>
          <w:rFonts w:ascii="Calibri" w:eastAsia="Calibri" w:hAnsi="Calibri" w:cs="Calibri"/>
        </w:rPr>
        <w:t xml:space="preserve"> </w:t>
      </w:r>
    </w:p>
    <w:p w14:paraId="6ECE9D4B" w14:textId="6D11BBAE" w:rsidR="00B6716E" w:rsidRPr="00B6716E" w:rsidRDefault="58F24C30" w:rsidP="2E36FC2B">
      <w:pPr>
        <w:spacing w:after="0" w:line="240" w:lineRule="auto"/>
        <w:ind w:left="-20" w:right="-20" w:hanging="567"/>
        <w:divId w:val="1002588884"/>
        <w:rPr>
          <w:rFonts w:ascii="Calibri" w:eastAsia="Calibri" w:hAnsi="Calibri" w:cs="Calibri"/>
          <w:lang w:eastAsia="en-GB"/>
        </w:rPr>
      </w:pPr>
      <w:r w:rsidRPr="2E36FC2B">
        <w:rPr>
          <w:rFonts w:ascii="Calibri" w:eastAsia="Calibri" w:hAnsi="Calibri" w:cs="Calibri"/>
        </w:rPr>
        <w:t>(Accessed: 0</w:t>
      </w:r>
      <w:r w:rsidR="371B04A7" w:rsidRPr="2E36FC2B">
        <w:rPr>
          <w:rFonts w:ascii="Calibri" w:eastAsia="Calibri" w:hAnsi="Calibri" w:cs="Calibri"/>
        </w:rPr>
        <w:t>2nd</w:t>
      </w:r>
      <w:r w:rsidRPr="2E36FC2B">
        <w:rPr>
          <w:rFonts w:ascii="Calibri" w:eastAsia="Calibri" w:hAnsi="Calibri" w:cs="Calibri"/>
        </w:rPr>
        <w:t xml:space="preserve"> March 2024).</w:t>
      </w:r>
    </w:p>
    <w:p w14:paraId="31137273" w14:textId="44D72912"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 xml:space="preserve">Bedard, A. (2023) The 8-step process for leading change: Dr. John Kotter, Kotter International Inc. Available at: https://www.kotterinc.com/methodology/8-steps/ </w:t>
      </w:r>
    </w:p>
    <w:p w14:paraId="0775287B" w14:textId="7D269AEC"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02nd March 2024). </w:t>
      </w:r>
    </w:p>
    <w:p w14:paraId="349EAF41" w14:textId="4DC647D7" w:rsidR="00B6716E" w:rsidRPr="00B6716E" w:rsidRDefault="00B6716E" w:rsidP="2E36FC2B">
      <w:pPr>
        <w:spacing w:after="0" w:line="240" w:lineRule="auto"/>
        <w:divId w:val="1002588884"/>
        <w:rPr>
          <w:rFonts w:eastAsiaTheme="minorEastAsia"/>
          <w:lang w:eastAsia="en-GB"/>
        </w:rPr>
      </w:pPr>
    </w:p>
    <w:p w14:paraId="46B62FC6" w14:textId="3A901362"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Besong, M. (2021) The effect of change in an organisation, LinkedIn. Available at: https://www.linkedin.com/pulse/effect-change-organisation-maya-besong?trk=articles_directory </w:t>
      </w:r>
    </w:p>
    <w:p w14:paraId="56538CA1" w14:textId="603EEC2F"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03rd March 2024). </w:t>
      </w:r>
    </w:p>
    <w:p w14:paraId="5E46E430" w14:textId="1969B688" w:rsidR="00B6716E" w:rsidRPr="00B6716E" w:rsidRDefault="00B6716E" w:rsidP="2E36FC2B">
      <w:pPr>
        <w:spacing w:after="0" w:line="240" w:lineRule="auto"/>
        <w:divId w:val="1002588884"/>
        <w:rPr>
          <w:rFonts w:eastAsiaTheme="minorEastAsia"/>
          <w:lang w:eastAsia="en-GB"/>
        </w:rPr>
      </w:pPr>
    </w:p>
    <w:p w14:paraId="60ACEE43" w14:textId="58D0B643"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Crail, C. (2023) What is organizational behavior?, Forbes. Available at: https://www.forbes.com/advisor/business/what-is-organizational-behavior/#:~:text=positive%20working%20environment.-,Definition%20of%20Organizational%20Behavior,on%20behavior%20within%20an%20organization. (Accessed: 01st March 2024). </w:t>
      </w:r>
    </w:p>
    <w:p w14:paraId="653D5E99" w14:textId="06052190" w:rsidR="00B6716E" w:rsidRPr="00B6716E" w:rsidRDefault="00B6716E" w:rsidP="2E36FC2B">
      <w:pPr>
        <w:spacing w:after="0" w:line="240" w:lineRule="auto"/>
        <w:divId w:val="1002588884"/>
        <w:rPr>
          <w:rFonts w:eastAsiaTheme="minorEastAsia"/>
          <w:lang w:eastAsia="en-GB"/>
        </w:rPr>
      </w:pPr>
    </w:p>
    <w:p w14:paraId="7E6300C0" w14:textId="1392449B"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Change management (no date) CIPD. Available at: https://www.cipd.org/uk/knowledge/factsheets/change-management-factsheet/ (Accessed: 04th March 2024). </w:t>
      </w:r>
    </w:p>
    <w:p w14:paraId="3720B88A" w14:textId="3B812C5C" w:rsidR="00B6716E" w:rsidRPr="00B6716E" w:rsidRDefault="00B6716E" w:rsidP="2E36FC2B">
      <w:pPr>
        <w:spacing w:after="0" w:line="240" w:lineRule="auto"/>
        <w:divId w:val="1002588884"/>
        <w:rPr>
          <w:rFonts w:eastAsiaTheme="minorEastAsia"/>
          <w:lang w:eastAsia="en-GB"/>
        </w:rPr>
      </w:pPr>
    </w:p>
    <w:p w14:paraId="7D546A75" w14:textId="6F13368E"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Costa, C. (2023) Leading organisational change: Best practices and strategies, LinkedIn. Available at: https://www.linkedin.com/pulse/leading-organisational-change-best-practices-strategies-claudio-costa </w:t>
      </w:r>
    </w:p>
    <w:p w14:paraId="2A851306" w14:textId="06A35FA5"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05th March 2024). </w:t>
      </w:r>
    </w:p>
    <w:p w14:paraId="4E37A512" w14:textId="233F0F95" w:rsidR="00B6716E" w:rsidRPr="00B6716E" w:rsidRDefault="00B6716E" w:rsidP="2E36FC2B">
      <w:pPr>
        <w:spacing w:after="0" w:line="240" w:lineRule="auto"/>
        <w:divId w:val="1002588884"/>
        <w:rPr>
          <w:rFonts w:eastAsiaTheme="minorEastAsia"/>
          <w:lang w:eastAsia="en-GB"/>
        </w:rPr>
      </w:pPr>
    </w:p>
    <w:p w14:paraId="47C47FDA" w14:textId="7468C3A4" w:rsidR="00B6716E" w:rsidRPr="00B6716E" w:rsidRDefault="00B6716E" w:rsidP="2E36FC2B">
      <w:pPr>
        <w:spacing w:after="0" w:line="240" w:lineRule="auto"/>
        <w:divId w:val="1002588884"/>
        <w:rPr>
          <w:rFonts w:eastAsiaTheme="minorEastAsia"/>
          <w:lang w:eastAsia="en-GB"/>
        </w:rPr>
      </w:pPr>
    </w:p>
    <w:p w14:paraId="58699FA4" w14:textId="37EC0CC2" w:rsidR="00B6716E" w:rsidRPr="00B6716E" w:rsidRDefault="00B6716E" w:rsidP="2E36FC2B">
      <w:pPr>
        <w:spacing w:after="0" w:line="240" w:lineRule="auto"/>
        <w:divId w:val="1002588884"/>
        <w:rPr>
          <w:rFonts w:eastAsiaTheme="minorEastAsia"/>
          <w:lang w:eastAsia="en-GB"/>
        </w:rPr>
      </w:pPr>
    </w:p>
    <w:p w14:paraId="671E416C" w14:textId="71C3CE64"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Hitesh (2024) What is healthcare management: Definition, roles &amp; careers, AAFT Online Blog. Available at: https://aaftonline.com/blog/what-is-healthcare-management/ </w:t>
      </w:r>
    </w:p>
    <w:p w14:paraId="0EC0CD30" w14:textId="7C171874"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01stMarch 2024). </w:t>
      </w:r>
    </w:p>
    <w:p w14:paraId="158C7512" w14:textId="43D0539C" w:rsidR="00B6716E" w:rsidRPr="00B6716E" w:rsidRDefault="00B6716E" w:rsidP="2E36FC2B">
      <w:pPr>
        <w:spacing w:after="0" w:line="240" w:lineRule="auto"/>
        <w:divId w:val="1002588884"/>
        <w:rPr>
          <w:rFonts w:eastAsiaTheme="minorEastAsia"/>
          <w:lang w:eastAsia="en-GB"/>
        </w:rPr>
      </w:pPr>
    </w:p>
    <w:p w14:paraId="4873E3B8" w14:textId="3E808203"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Kendra Cherry, Mse. (2023) What are the pros and cons of autocratic leadership?, Verywell Mind. Available at: https://www.verywellmind.com/what-is-autocratic-leadership-2795314 </w:t>
      </w:r>
    </w:p>
    <w:p w14:paraId="20F3DBD1" w14:textId="75A35959"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06th March 2024). </w:t>
      </w:r>
    </w:p>
    <w:p w14:paraId="4644AFD3" w14:textId="3291B45E" w:rsidR="00B6716E" w:rsidRPr="00B6716E" w:rsidRDefault="00B6716E" w:rsidP="2E36FC2B">
      <w:pPr>
        <w:spacing w:after="0" w:line="240" w:lineRule="auto"/>
        <w:divId w:val="1002588884"/>
        <w:rPr>
          <w:rFonts w:eastAsiaTheme="minorEastAsia"/>
          <w:lang w:eastAsia="en-GB"/>
        </w:rPr>
      </w:pPr>
    </w:p>
    <w:p w14:paraId="541A15C1" w14:textId="74B51D67"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Laissez-faire leadership (no date) Laissez-Faire Leadership - an overview | ScienceDirect Topics. Available at: https://www.sciencedirect.com/topics/psychology/laissez-faire-leadership (Accessed: 06th March 2024). </w:t>
      </w:r>
    </w:p>
    <w:p w14:paraId="07C180BB" w14:textId="1DA725B7" w:rsidR="00B6716E" w:rsidRPr="00B6716E" w:rsidRDefault="00B6716E" w:rsidP="2E36FC2B">
      <w:pPr>
        <w:spacing w:after="0" w:line="240" w:lineRule="auto"/>
        <w:divId w:val="1002588884"/>
        <w:rPr>
          <w:rFonts w:eastAsiaTheme="minorEastAsia"/>
          <w:lang w:eastAsia="en-GB"/>
        </w:rPr>
      </w:pPr>
    </w:p>
    <w:p w14:paraId="257443D4" w14:textId="6BC92305"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Lee, S. (2023) The style of Democratic </w:t>
      </w:r>
    </w:p>
    <w:p w14:paraId="785AD0D6" w14:textId="0E959EF2"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leadership, Torch. Available at: https://torch.io/blog/what-is-democratic-leadership/ </w:t>
      </w:r>
    </w:p>
    <w:p w14:paraId="4F0AA41E" w14:textId="0855A6DB"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06thMarch 2024). </w:t>
      </w:r>
    </w:p>
    <w:p w14:paraId="6646EED5" w14:textId="04A15705" w:rsidR="00B6716E" w:rsidRPr="00B6716E" w:rsidRDefault="00B6716E" w:rsidP="2E36FC2B">
      <w:pPr>
        <w:spacing w:after="0" w:line="240" w:lineRule="auto"/>
        <w:divId w:val="1002588884"/>
        <w:rPr>
          <w:rFonts w:eastAsiaTheme="minorEastAsia"/>
          <w:lang w:eastAsia="en-GB"/>
        </w:rPr>
      </w:pPr>
    </w:p>
    <w:p w14:paraId="4A455CB6" w14:textId="795791EB"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Lee, S. (2023a) The style of Democratic leadership, Torch. Available at: https://torch.io/blog/what-is-democratic-leadership/ </w:t>
      </w:r>
    </w:p>
    <w:p w14:paraId="62028B35" w14:textId="325FA29F"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04th March 2024).  </w:t>
      </w:r>
    </w:p>
    <w:p w14:paraId="16A348F9" w14:textId="6039E156" w:rsidR="00B6716E" w:rsidRPr="00B6716E" w:rsidRDefault="00B6716E" w:rsidP="2E36FC2B">
      <w:pPr>
        <w:spacing w:after="0" w:line="240" w:lineRule="auto"/>
        <w:divId w:val="1002588884"/>
        <w:rPr>
          <w:rFonts w:eastAsiaTheme="minorEastAsia"/>
          <w:lang w:eastAsia="en-GB"/>
        </w:rPr>
      </w:pPr>
    </w:p>
    <w:p w14:paraId="11332E55" w14:textId="68C52375" w:rsidR="00B6716E" w:rsidRPr="00B6716E" w:rsidRDefault="00B6716E" w:rsidP="2E36FC2B">
      <w:pPr>
        <w:spacing w:after="0" w:line="240" w:lineRule="auto"/>
        <w:divId w:val="1002588884"/>
        <w:rPr>
          <w:rFonts w:eastAsiaTheme="minorEastAsia"/>
          <w:lang w:eastAsia="en-GB"/>
        </w:rPr>
      </w:pPr>
    </w:p>
    <w:p w14:paraId="73853D5B" w14:textId="6C222DC9" w:rsidR="00B6716E" w:rsidRPr="00B6716E" w:rsidRDefault="00B6716E" w:rsidP="2E36FC2B">
      <w:pPr>
        <w:spacing w:after="0" w:line="240" w:lineRule="auto"/>
        <w:divId w:val="1002588884"/>
        <w:rPr>
          <w:rFonts w:eastAsiaTheme="minorEastAsia"/>
          <w:lang w:eastAsia="en-GB"/>
        </w:rPr>
      </w:pPr>
    </w:p>
    <w:p w14:paraId="598FBB07" w14:textId="3031BE6A" w:rsidR="00B6716E" w:rsidRPr="00B6716E" w:rsidRDefault="00B6716E" w:rsidP="2E36FC2B">
      <w:pPr>
        <w:spacing w:after="0" w:line="240" w:lineRule="auto"/>
        <w:divId w:val="1002588884"/>
        <w:rPr>
          <w:rFonts w:eastAsiaTheme="minorEastAsia"/>
          <w:lang w:eastAsia="en-GB"/>
        </w:rPr>
      </w:pPr>
    </w:p>
    <w:p w14:paraId="7A06D5D4" w14:textId="49A09A2B"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Lawton, G. and Pratt, M.K. (2022) What is change management? - definition from techtarget.com, CIO. Available at: https://www.techtarget.com/searchcio/definition/change-management </w:t>
      </w:r>
    </w:p>
    <w:p w14:paraId="7346217F" w14:textId="0B6698E6"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03rd March 2024).</w:t>
      </w:r>
    </w:p>
    <w:p w14:paraId="647FEC29" w14:textId="0AAD9C91" w:rsidR="00B6716E" w:rsidRPr="00B6716E" w:rsidRDefault="00B6716E" w:rsidP="2E36FC2B">
      <w:pPr>
        <w:spacing w:after="0" w:line="240" w:lineRule="auto"/>
        <w:divId w:val="1002588884"/>
        <w:rPr>
          <w:rFonts w:eastAsiaTheme="minorEastAsia"/>
          <w:lang w:eastAsia="en-GB"/>
        </w:rPr>
      </w:pPr>
    </w:p>
    <w:p w14:paraId="1A93D7CF" w14:textId="62CFCCC6"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Malhotra, G. (2024) What is the ADKAR model for Change Management? (2024), The Whatfix Blog | Drive Digital Adoption. Available at: https://whatfix.com/blog/adkar-model-what-is-it-and-how-to-use-it/ </w:t>
      </w:r>
    </w:p>
    <w:p w14:paraId="34CADDCB" w14:textId="458E755C"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07thMarch 2024). </w:t>
      </w:r>
    </w:p>
    <w:p w14:paraId="65AB740F" w14:textId="506776EE" w:rsidR="00B6716E" w:rsidRPr="00B6716E" w:rsidRDefault="00B6716E" w:rsidP="2E36FC2B">
      <w:pPr>
        <w:spacing w:after="0" w:line="240" w:lineRule="auto"/>
        <w:divId w:val="1002588884"/>
        <w:rPr>
          <w:rFonts w:eastAsiaTheme="minorEastAsia"/>
          <w:lang w:eastAsia="en-GB"/>
        </w:rPr>
      </w:pPr>
    </w:p>
    <w:p w14:paraId="7D904FF1" w14:textId="03C2FF2D"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Max Weber bureaucracy theory: Concept, principles, and forms (2019) Toppr. Available at: https://www.toppr.com/guides/fundamentals-of-economics-and-management/evolution-of-management-thought/bureaucratic-theory-by-max-weber/#:~:text=Max%20Weber%20listed%20six%20major,planning%20and%20centralized%20decision%2Dmaking. </w:t>
      </w:r>
    </w:p>
    <w:p w14:paraId="2457D15B" w14:textId="739B3140"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02nd March 2024). </w:t>
      </w:r>
    </w:p>
    <w:p w14:paraId="58074CD3" w14:textId="582C4051" w:rsidR="00B6716E" w:rsidRPr="00B6716E" w:rsidRDefault="00B6716E" w:rsidP="2E36FC2B">
      <w:pPr>
        <w:spacing w:after="0" w:line="240" w:lineRule="auto"/>
        <w:divId w:val="1002588884"/>
        <w:rPr>
          <w:rFonts w:eastAsiaTheme="minorEastAsia"/>
          <w:lang w:eastAsia="en-GB"/>
        </w:rPr>
      </w:pPr>
    </w:p>
    <w:p w14:paraId="2B1B2068" w14:textId="4B859CC0"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Mulder, P. (2023) Bureaucratic theory by Max Weber, Toolshero. Available at: https://www.toolshero.com/management/bureaucratic-theory-weber/ (Accessed: 02nd March 2024). </w:t>
      </w:r>
    </w:p>
    <w:p w14:paraId="4AB702E2" w14:textId="2C8C7D7E" w:rsidR="00B6716E" w:rsidRPr="00B6716E" w:rsidRDefault="00B6716E" w:rsidP="2E36FC2B">
      <w:pPr>
        <w:spacing w:after="0" w:line="240" w:lineRule="auto"/>
        <w:divId w:val="1002588884"/>
        <w:rPr>
          <w:rFonts w:eastAsiaTheme="minorEastAsia"/>
          <w:lang w:eastAsia="en-GB"/>
        </w:rPr>
      </w:pPr>
    </w:p>
    <w:p w14:paraId="69F66E6B" w14:textId="0E49A1D3"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Nilsen, P. et al. (2020) ‘Characteristics of successful changes in health care organizations: An interview study with physicians, registered nurses and assistant nurses’, BMC Health Services Research, 20(1). doi:10.1186/s12913-020-4999-8. </w:t>
      </w:r>
    </w:p>
    <w:p w14:paraId="2DF6E24D" w14:textId="0B005154"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Patient safety (no date) World Health Organization. Available at: https://www.who.int/news-room/fact-sheets/detail/patient-safety (Accessed: 06th March 2024). </w:t>
      </w:r>
    </w:p>
    <w:p w14:paraId="73547F3C" w14:textId="5B1B3EBC" w:rsidR="00B6716E" w:rsidRPr="00B6716E" w:rsidRDefault="00B6716E" w:rsidP="2E36FC2B">
      <w:pPr>
        <w:spacing w:after="0" w:line="240" w:lineRule="auto"/>
        <w:divId w:val="1002588884"/>
        <w:rPr>
          <w:rFonts w:eastAsiaTheme="minorEastAsia"/>
          <w:lang w:eastAsia="en-GB"/>
        </w:rPr>
      </w:pPr>
    </w:p>
    <w:p w14:paraId="0BA203C8" w14:textId="4A57CD35"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(No date) NHS choices. Available at: https://digital.nhs.uk/services/national-data-opt-out/understanding-the-national-data-opt-out/confidential-patient-information </w:t>
      </w:r>
    </w:p>
    <w:p w14:paraId="6177C12F" w14:textId="6B51CBF4"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05th March 2024). </w:t>
      </w:r>
    </w:p>
    <w:p w14:paraId="4A3B0463" w14:textId="1960E371" w:rsidR="00B6716E" w:rsidRPr="00B6716E" w:rsidRDefault="00B6716E" w:rsidP="2E36FC2B">
      <w:pPr>
        <w:spacing w:after="0" w:line="240" w:lineRule="auto"/>
        <w:divId w:val="1002588884"/>
        <w:rPr>
          <w:rFonts w:eastAsiaTheme="minorEastAsia"/>
          <w:lang w:eastAsia="en-GB"/>
        </w:rPr>
      </w:pPr>
    </w:p>
    <w:p w14:paraId="55241B69" w14:textId="3C6E0E9D"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Smet, A.D., Gagnon, C. and Mygatt, E. (2021) Organizing for the future: Nine keys to becoming a future-ready company, McKinsey &amp; Company. Available at: https://www.mckinsey.com/capabilities/people-and-organizational-performance/our-insights/organizing-for-the-future-nine-keys-to-becoming-a-future-ready-company (Accessed: 07th March 2024). </w:t>
      </w:r>
    </w:p>
    <w:p w14:paraId="653C75FE" w14:textId="6BA60D9D" w:rsidR="00B6716E" w:rsidRPr="00B6716E" w:rsidRDefault="00B6716E" w:rsidP="2E36FC2B">
      <w:pPr>
        <w:spacing w:after="0" w:line="240" w:lineRule="auto"/>
        <w:divId w:val="1002588884"/>
        <w:rPr>
          <w:rFonts w:eastAsiaTheme="minorEastAsia"/>
          <w:lang w:eastAsia="en-GB"/>
        </w:rPr>
      </w:pPr>
    </w:p>
    <w:p w14:paraId="5B876BDC" w14:textId="6C3F7B78"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Stone, M., Hartzel, S. (2023) Lewin’s change theory| Overview, applications and examples, study.com </w:t>
      </w:r>
    </w:p>
    <w:p w14:paraId="7541C7E9" w14:textId="37FF9461"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 xml:space="preserve">Available at: </w:t>
      </w:r>
      <w:hyperlink r:id="rId6" w:anchor=":~:text=Lewin%20recognized%20that%20change%20is,when%20the%20change%20becomes%20real.">
        <w:r w:rsidRPr="2E36FC2B">
          <w:rPr>
            <w:rFonts w:eastAsiaTheme="minorEastAsia"/>
            <w:u w:val="single"/>
            <w:lang w:eastAsia="en-GB"/>
          </w:rPr>
          <w:t>https://study.com/academy/lesson/lewins-3-stage-model-of-change-unfreezing-changing-refreezing.html#:~:text=Lewin%20recognized%20that%20change%20is,when%20the%20change%20becomes%20real.</w:t>
        </w:r>
      </w:hyperlink>
    </w:p>
    <w:p w14:paraId="779F328C" w14:textId="5DB0FC0D"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07th march 2024).</w:t>
      </w:r>
    </w:p>
    <w:p w14:paraId="31631D45" w14:textId="4CDE2A4D" w:rsidR="00B6716E" w:rsidRPr="00B6716E" w:rsidRDefault="00B6716E" w:rsidP="2E36FC2B">
      <w:pPr>
        <w:spacing w:after="0" w:line="240" w:lineRule="auto"/>
        <w:divId w:val="1002588884"/>
        <w:rPr>
          <w:rFonts w:eastAsiaTheme="minorEastAsia"/>
          <w:lang w:eastAsia="en-GB"/>
        </w:rPr>
      </w:pPr>
    </w:p>
    <w:p w14:paraId="4266B602" w14:textId="07F48B2E"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Tenney, M. (2023) What is workplace culture? - business leadership today, Business Leadership Today - The resource for leaders working to build and sustain world-class teams and organizations in today’s business environment. Available at: https://businessleadershiptoday.com/What-is-workplace-culture/ </w:t>
      </w:r>
    </w:p>
    <w:p w14:paraId="796151AD" w14:textId="7A3F6A62"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01st March 2024). </w:t>
      </w:r>
    </w:p>
    <w:p w14:paraId="258749B8" w14:textId="212E04BA" w:rsidR="00B6716E" w:rsidRPr="00B6716E" w:rsidRDefault="00B6716E" w:rsidP="2E36FC2B">
      <w:pPr>
        <w:spacing w:after="0" w:line="240" w:lineRule="auto"/>
        <w:divId w:val="1002588884"/>
        <w:rPr>
          <w:rFonts w:eastAsiaTheme="minorEastAsia"/>
          <w:lang w:eastAsia="en-GB"/>
        </w:rPr>
      </w:pPr>
    </w:p>
    <w:p w14:paraId="47873DF5" w14:textId="6B82AE82"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 xml:space="preserve">Tariq, R.A. (2023) Patient confidentiality, StatPearls [Internet]. Available at: https://www.ncbi.nlm.nih.gov/books/NBK519540/ </w:t>
      </w:r>
    </w:p>
    <w:p w14:paraId="5223D2A9" w14:textId="6CF70040" w:rsidR="00B6716E" w:rsidRPr="00B6716E" w:rsidRDefault="00B6716E" w:rsidP="2E36FC2B">
      <w:pPr>
        <w:spacing w:after="0" w:line="240" w:lineRule="auto"/>
        <w:divId w:val="1002588884"/>
        <w:rPr>
          <w:rFonts w:eastAsiaTheme="minorEastAsia"/>
          <w:lang w:eastAsia="en-GB"/>
        </w:rPr>
      </w:pPr>
      <w:r w:rsidRPr="2E36FC2B">
        <w:rPr>
          <w:rFonts w:eastAsiaTheme="minorEastAsia"/>
          <w:lang w:eastAsia="en-GB"/>
        </w:rPr>
        <w:t>(Accessed: 05th March 2024). </w:t>
      </w:r>
    </w:p>
    <w:p w14:paraId="65395647" w14:textId="51FB4654" w:rsidR="3A876D7F" w:rsidRDefault="3A876D7F" w:rsidP="3A876D7F"/>
    <w:sectPr w:rsidR="3A876D7F">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pleSystemUIFont">
    <w:altName w:val="Cambria"/>
    <w:charset w:val="00"/>
    <w:family w:val="roman"/>
    <w:pitch w:val="default"/>
  </w:font>
  <w:font w:name="MS Mincho">
    <w:altName w:val="ＭＳ 明朝"/>
    <w:panose1 w:val="02020609040205080304"/>
    <w:charset w:val="80"/>
    <w:family w:val="roman"/>
    <w:pitch w:val="fixed"/>
    <w:sig w:usb0="00000001" w:usb1="08070000" w:usb2="00000010" w:usb3="00000000" w:csb0="00020000" w:csb1="00000000"/>
  </w:font>
  <w:font w:name="UICTFontTextStyleBody">
    <w:altName w:val="Cambria"/>
    <w:charset w:val="00"/>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L+pcfWCwDYZ7kD" int2:id="rdtYFOGa">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5EFC392"/>
    <w:multiLevelType w:val="hybridMultilevel"/>
    <w:tmpl w:val="FFFFFFFF"/>
    <w:lvl w:ilvl="0" w:tplc="43A0A8E8">
      <w:start w:val="1"/>
      <w:numFmt w:val="bullet"/>
      <w:lvlText w:val="-"/>
      <w:lvlJc w:val="left"/>
      <w:pPr>
        <w:ind w:left="720" w:hanging="360"/>
      </w:pPr>
      <w:rPr>
        <w:rFonts w:ascii="Calibri" w:hAnsi="Calibri" w:hint="default"/>
      </w:rPr>
    </w:lvl>
    <w:lvl w:ilvl="1" w:tplc="3DF2DD18">
      <w:start w:val="1"/>
      <w:numFmt w:val="bullet"/>
      <w:lvlText w:val="o"/>
      <w:lvlJc w:val="left"/>
      <w:pPr>
        <w:ind w:left="1440" w:hanging="360"/>
      </w:pPr>
      <w:rPr>
        <w:rFonts w:ascii="Courier New" w:hAnsi="Courier New" w:hint="default"/>
      </w:rPr>
    </w:lvl>
    <w:lvl w:ilvl="2" w:tplc="735853CC">
      <w:start w:val="1"/>
      <w:numFmt w:val="bullet"/>
      <w:lvlText w:val=""/>
      <w:lvlJc w:val="left"/>
      <w:pPr>
        <w:ind w:left="2160" w:hanging="360"/>
      </w:pPr>
      <w:rPr>
        <w:rFonts w:ascii="Wingdings" w:hAnsi="Wingdings" w:hint="default"/>
      </w:rPr>
    </w:lvl>
    <w:lvl w:ilvl="3" w:tplc="08A400DA">
      <w:start w:val="1"/>
      <w:numFmt w:val="bullet"/>
      <w:lvlText w:val=""/>
      <w:lvlJc w:val="left"/>
      <w:pPr>
        <w:ind w:left="2880" w:hanging="360"/>
      </w:pPr>
      <w:rPr>
        <w:rFonts w:ascii="Symbol" w:hAnsi="Symbol" w:hint="default"/>
      </w:rPr>
    </w:lvl>
    <w:lvl w:ilvl="4" w:tplc="E85A7E8E">
      <w:start w:val="1"/>
      <w:numFmt w:val="bullet"/>
      <w:lvlText w:val="o"/>
      <w:lvlJc w:val="left"/>
      <w:pPr>
        <w:ind w:left="3600" w:hanging="360"/>
      </w:pPr>
      <w:rPr>
        <w:rFonts w:ascii="Courier New" w:hAnsi="Courier New" w:hint="default"/>
      </w:rPr>
    </w:lvl>
    <w:lvl w:ilvl="5" w:tplc="9FC005DC">
      <w:start w:val="1"/>
      <w:numFmt w:val="bullet"/>
      <w:lvlText w:val=""/>
      <w:lvlJc w:val="left"/>
      <w:pPr>
        <w:ind w:left="4320" w:hanging="360"/>
      </w:pPr>
      <w:rPr>
        <w:rFonts w:ascii="Wingdings" w:hAnsi="Wingdings" w:hint="default"/>
      </w:rPr>
    </w:lvl>
    <w:lvl w:ilvl="6" w:tplc="2FDEA61C">
      <w:start w:val="1"/>
      <w:numFmt w:val="bullet"/>
      <w:lvlText w:val=""/>
      <w:lvlJc w:val="left"/>
      <w:pPr>
        <w:ind w:left="5040" w:hanging="360"/>
      </w:pPr>
      <w:rPr>
        <w:rFonts w:ascii="Symbol" w:hAnsi="Symbol" w:hint="default"/>
      </w:rPr>
    </w:lvl>
    <w:lvl w:ilvl="7" w:tplc="3440CB76">
      <w:start w:val="1"/>
      <w:numFmt w:val="bullet"/>
      <w:lvlText w:val="o"/>
      <w:lvlJc w:val="left"/>
      <w:pPr>
        <w:ind w:left="5760" w:hanging="360"/>
      </w:pPr>
      <w:rPr>
        <w:rFonts w:ascii="Courier New" w:hAnsi="Courier New" w:hint="default"/>
      </w:rPr>
    </w:lvl>
    <w:lvl w:ilvl="8" w:tplc="0206E734">
      <w:start w:val="1"/>
      <w:numFmt w:val="bullet"/>
      <w:lvlText w:val=""/>
      <w:lvlJc w:val="left"/>
      <w:pPr>
        <w:ind w:left="6480" w:hanging="360"/>
      </w:pPr>
      <w:rPr>
        <w:rFonts w:ascii="Wingdings" w:hAnsi="Wingdings" w:hint="default"/>
      </w:rPr>
    </w:lvl>
  </w:abstractNum>
  <w:num w:numId="1" w16cid:durableId="12425270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FA3D33"/>
    <w:rsid w:val="000000F7"/>
    <w:rsid w:val="00082DC8"/>
    <w:rsid w:val="000849E6"/>
    <w:rsid w:val="000893C6"/>
    <w:rsid w:val="0009667E"/>
    <w:rsid w:val="000D50F3"/>
    <w:rsid w:val="00116A2F"/>
    <w:rsid w:val="0013AE81"/>
    <w:rsid w:val="001E51A5"/>
    <w:rsid w:val="00270083"/>
    <w:rsid w:val="002A2E1C"/>
    <w:rsid w:val="002E1D93"/>
    <w:rsid w:val="003758C6"/>
    <w:rsid w:val="003A5E14"/>
    <w:rsid w:val="00427C17"/>
    <w:rsid w:val="0050538A"/>
    <w:rsid w:val="006710AC"/>
    <w:rsid w:val="007A20B5"/>
    <w:rsid w:val="00883FE9"/>
    <w:rsid w:val="00896FC6"/>
    <w:rsid w:val="008C2A41"/>
    <w:rsid w:val="008E4025"/>
    <w:rsid w:val="00900166"/>
    <w:rsid w:val="00926F39"/>
    <w:rsid w:val="00934E8F"/>
    <w:rsid w:val="009807B7"/>
    <w:rsid w:val="0099631A"/>
    <w:rsid w:val="009A6C88"/>
    <w:rsid w:val="00A16778"/>
    <w:rsid w:val="00A34A9C"/>
    <w:rsid w:val="00A577CA"/>
    <w:rsid w:val="00A76669"/>
    <w:rsid w:val="00A964B0"/>
    <w:rsid w:val="00B33AA1"/>
    <w:rsid w:val="00B37688"/>
    <w:rsid w:val="00B56AEC"/>
    <w:rsid w:val="00B6716E"/>
    <w:rsid w:val="00B76FCE"/>
    <w:rsid w:val="00BF0BBE"/>
    <w:rsid w:val="00C343D3"/>
    <w:rsid w:val="00C3471D"/>
    <w:rsid w:val="00C6600A"/>
    <w:rsid w:val="00C86183"/>
    <w:rsid w:val="00CD75F2"/>
    <w:rsid w:val="00CF610B"/>
    <w:rsid w:val="00D34AFD"/>
    <w:rsid w:val="00DA2874"/>
    <w:rsid w:val="00DA6343"/>
    <w:rsid w:val="00DF4793"/>
    <w:rsid w:val="00E03814"/>
    <w:rsid w:val="00E102A2"/>
    <w:rsid w:val="00E32FCE"/>
    <w:rsid w:val="00EB776C"/>
    <w:rsid w:val="00EE6BE1"/>
    <w:rsid w:val="00EF32BB"/>
    <w:rsid w:val="00F038A0"/>
    <w:rsid w:val="00F05276"/>
    <w:rsid w:val="00F32165"/>
    <w:rsid w:val="00F3CD63"/>
    <w:rsid w:val="01016E81"/>
    <w:rsid w:val="0107A6FA"/>
    <w:rsid w:val="0133F64A"/>
    <w:rsid w:val="0168DB66"/>
    <w:rsid w:val="0171750D"/>
    <w:rsid w:val="01A99EB1"/>
    <w:rsid w:val="01F80261"/>
    <w:rsid w:val="024F0B02"/>
    <w:rsid w:val="02971E87"/>
    <w:rsid w:val="02A35AD9"/>
    <w:rsid w:val="02A7DD64"/>
    <w:rsid w:val="02CC8CA8"/>
    <w:rsid w:val="0371652D"/>
    <w:rsid w:val="03B10573"/>
    <w:rsid w:val="03D0A1B7"/>
    <w:rsid w:val="04233FC3"/>
    <w:rsid w:val="0427AAAA"/>
    <w:rsid w:val="042C467D"/>
    <w:rsid w:val="043F47BC"/>
    <w:rsid w:val="044443F5"/>
    <w:rsid w:val="0517615D"/>
    <w:rsid w:val="054559E8"/>
    <w:rsid w:val="057E0D36"/>
    <w:rsid w:val="05C816DE"/>
    <w:rsid w:val="060182D9"/>
    <w:rsid w:val="06034619"/>
    <w:rsid w:val="06583E2B"/>
    <w:rsid w:val="0667D17D"/>
    <w:rsid w:val="06A65F07"/>
    <w:rsid w:val="06D4BD4F"/>
    <w:rsid w:val="06F48D1C"/>
    <w:rsid w:val="070316D1"/>
    <w:rsid w:val="07202288"/>
    <w:rsid w:val="072642AE"/>
    <w:rsid w:val="078DBFAE"/>
    <w:rsid w:val="07C1B672"/>
    <w:rsid w:val="0814489E"/>
    <w:rsid w:val="082D42B7"/>
    <w:rsid w:val="0876EE1A"/>
    <w:rsid w:val="089CB760"/>
    <w:rsid w:val="08C37CA3"/>
    <w:rsid w:val="08DC2CFB"/>
    <w:rsid w:val="08F8B92B"/>
    <w:rsid w:val="090E73C8"/>
    <w:rsid w:val="093A18A7"/>
    <w:rsid w:val="098342E6"/>
    <w:rsid w:val="09C37D1C"/>
    <w:rsid w:val="0A2D1920"/>
    <w:rsid w:val="0AA53E7E"/>
    <w:rsid w:val="0AA8468B"/>
    <w:rsid w:val="0ADB3EBC"/>
    <w:rsid w:val="0ADE3298"/>
    <w:rsid w:val="0AF0BBFD"/>
    <w:rsid w:val="0AFA3D33"/>
    <w:rsid w:val="0B635E3B"/>
    <w:rsid w:val="0B8A376E"/>
    <w:rsid w:val="0BAE8EDC"/>
    <w:rsid w:val="0BDBB39C"/>
    <w:rsid w:val="0BF5D737"/>
    <w:rsid w:val="0C083DEB"/>
    <w:rsid w:val="0CFFA403"/>
    <w:rsid w:val="0D4A5F3D"/>
    <w:rsid w:val="0D6D0046"/>
    <w:rsid w:val="0D702883"/>
    <w:rsid w:val="0D8B74D7"/>
    <w:rsid w:val="0DB4271F"/>
    <w:rsid w:val="0DF9536B"/>
    <w:rsid w:val="0E0C30B1"/>
    <w:rsid w:val="0E2A2027"/>
    <w:rsid w:val="0E3B7453"/>
    <w:rsid w:val="0E42AFA6"/>
    <w:rsid w:val="0E48F0FB"/>
    <w:rsid w:val="0E95514A"/>
    <w:rsid w:val="0EBF6913"/>
    <w:rsid w:val="0ECF9A65"/>
    <w:rsid w:val="0EE420EC"/>
    <w:rsid w:val="0F3035AF"/>
    <w:rsid w:val="0F55ABA4"/>
    <w:rsid w:val="0F6AB514"/>
    <w:rsid w:val="0F7BB7AE"/>
    <w:rsid w:val="0F8C0AB5"/>
    <w:rsid w:val="0F9212D9"/>
    <w:rsid w:val="0F94A7F4"/>
    <w:rsid w:val="0FAFAE4F"/>
    <w:rsid w:val="0FF2EC4E"/>
    <w:rsid w:val="10126892"/>
    <w:rsid w:val="10476FE1"/>
    <w:rsid w:val="10555625"/>
    <w:rsid w:val="1081FFFF"/>
    <w:rsid w:val="10A4A108"/>
    <w:rsid w:val="10EC2E28"/>
    <w:rsid w:val="10F17C05"/>
    <w:rsid w:val="110B9E20"/>
    <w:rsid w:val="1131149F"/>
    <w:rsid w:val="1143BAAE"/>
    <w:rsid w:val="1189BF55"/>
    <w:rsid w:val="11A1D31E"/>
    <w:rsid w:val="11AF01D0"/>
    <w:rsid w:val="11F12686"/>
    <w:rsid w:val="121DD060"/>
    <w:rsid w:val="121F3BB9"/>
    <w:rsid w:val="122CC382"/>
    <w:rsid w:val="1230E8EA"/>
    <w:rsid w:val="12311BBB"/>
    <w:rsid w:val="123EB7A3"/>
    <w:rsid w:val="12424052"/>
    <w:rsid w:val="124ADD91"/>
    <w:rsid w:val="12CD3773"/>
    <w:rsid w:val="13164A59"/>
    <w:rsid w:val="1368A30D"/>
    <w:rsid w:val="1387DCE7"/>
    <w:rsid w:val="138CF6E7"/>
    <w:rsid w:val="1396861E"/>
    <w:rsid w:val="13A55445"/>
    <w:rsid w:val="13B507EA"/>
    <w:rsid w:val="141877A6"/>
    <w:rsid w:val="144953B2"/>
    <w:rsid w:val="1478E3DD"/>
    <w:rsid w:val="147E1DDB"/>
    <w:rsid w:val="14A49C6E"/>
    <w:rsid w:val="14EB575C"/>
    <w:rsid w:val="14F875EF"/>
    <w:rsid w:val="15061189"/>
    <w:rsid w:val="1528C748"/>
    <w:rsid w:val="153BB4E4"/>
    <w:rsid w:val="15781ECD"/>
    <w:rsid w:val="15811589"/>
    <w:rsid w:val="15887CC8"/>
    <w:rsid w:val="15CAF958"/>
    <w:rsid w:val="15DE4540"/>
    <w:rsid w:val="164C3DA2"/>
    <w:rsid w:val="165D3078"/>
    <w:rsid w:val="16C50AA2"/>
    <w:rsid w:val="16DD58CF"/>
    <w:rsid w:val="16F6B588"/>
    <w:rsid w:val="170E93F1"/>
    <w:rsid w:val="1722F129"/>
    <w:rsid w:val="1780F474"/>
    <w:rsid w:val="18092180"/>
    <w:rsid w:val="180DA40B"/>
    <w:rsid w:val="182A181C"/>
    <w:rsid w:val="184A4D8A"/>
    <w:rsid w:val="1860680A"/>
    <w:rsid w:val="18AE6ECD"/>
    <w:rsid w:val="194C0FE9"/>
    <w:rsid w:val="19756227"/>
    <w:rsid w:val="19F3F52A"/>
    <w:rsid w:val="1A22E42D"/>
    <w:rsid w:val="1A29E1FB"/>
    <w:rsid w:val="1A3BA520"/>
    <w:rsid w:val="1A4A3F2E"/>
    <w:rsid w:val="1AA45C85"/>
    <w:rsid w:val="1AB28066"/>
    <w:rsid w:val="1AB89536"/>
    <w:rsid w:val="1ACBCDD1"/>
    <w:rsid w:val="1AEBA014"/>
    <w:rsid w:val="1B19CC1A"/>
    <w:rsid w:val="1B79FD5D"/>
    <w:rsid w:val="1BA846CE"/>
    <w:rsid w:val="1BBC23CA"/>
    <w:rsid w:val="1BE0DF05"/>
    <w:rsid w:val="1BE753AF"/>
    <w:rsid w:val="1C36DF12"/>
    <w:rsid w:val="1C9F8F89"/>
    <w:rsid w:val="1CACB078"/>
    <w:rsid w:val="1CFEA515"/>
    <w:rsid w:val="1D2965F8"/>
    <w:rsid w:val="1D68B793"/>
    <w:rsid w:val="1DD10DFF"/>
    <w:rsid w:val="1DD29EB6"/>
    <w:rsid w:val="1E1541F0"/>
    <w:rsid w:val="1E5985A3"/>
    <w:rsid w:val="1E9714A2"/>
    <w:rsid w:val="1E9A7576"/>
    <w:rsid w:val="1EB0E3EE"/>
    <w:rsid w:val="1F1EF471"/>
    <w:rsid w:val="1F353984"/>
    <w:rsid w:val="1F6E6F17"/>
    <w:rsid w:val="1F856622"/>
    <w:rsid w:val="1F9C1C2A"/>
    <w:rsid w:val="1FA726F4"/>
    <w:rsid w:val="1FEB3CD6"/>
    <w:rsid w:val="1FFCB744"/>
    <w:rsid w:val="20C2B258"/>
    <w:rsid w:val="20C92442"/>
    <w:rsid w:val="2112C018"/>
    <w:rsid w:val="21CEFED0"/>
    <w:rsid w:val="21FFDDD6"/>
    <w:rsid w:val="225251C7"/>
    <w:rsid w:val="2294D183"/>
    <w:rsid w:val="22A60FD9"/>
    <w:rsid w:val="22DEA363"/>
    <w:rsid w:val="2303FCEB"/>
    <w:rsid w:val="23345806"/>
    <w:rsid w:val="23A31AB1"/>
    <w:rsid w:val="2441E03A"/>
    <w:rsid w:val="2442AB22"/>
    <w:rsid w:val="24742F52"/>
    <w:rsid w:val="24913029"/>
    <w:rsid w:val="24BC5C45"/>
    <w:rsid w:val="24C8C727"/>
    <w:rsid w:val="24D02867"/>
    <w:rsid w:val="24D9BFA6"/>
    <w:rsid w:val="253EEB12"/>
    <w:rsid w:val="260545B8"/>
    <w:rsid w:val="260BA068"/>
    <w:rsid w:val="26104325"/>
    <w:rsid w:val="2632C99C"/>
    <w:rsid w:val="266940C5"/>
    <w:rsid w:val="26C096F7"/>
    <w:rsid w:val="26F010F5"/>
    <w:rsid w:val="26F59695"/>
    <w:rsid w:val="272A0656"/>
    <w:rsid w:val="2731F3DC"/>
    <w:rsid w:val="274B10A6"/>
    <w:rsid w:val="275BA26C"/>
    <w:rsid w:val="276217EA"/>
    <w:rsid w:val="27735E84"/>
    <w:rsid w:val="277980FC"/>
    <w:rsid w:val="2789DFC6"/>
    <w:rsid w:val="2791036E"/>
    <w:rsid w:val="27C8D786"/>
    <w:rsid w:val="27D2217F"/>
    <w:rsid w:val="27E1FFE3"/>
    <w:rsid w:val="280A506A"/>
    <w:rsid w:val="28768BD4"/>
    <w:rsid w:val="289DA901"/>
    <w:rsid w:val="28B48BF9"/>
    <w:rsid w:val="28D93CF6"/>
    <w:rsid w:val="28DE77FA"/>
    <w:rsid w:val="28F33939"/>
    <w:rsid w:val="28F772CD"/>
    <w:rsid w:val="290F669C"/>
    <w:rsid w:val="2917C877"/>
    <w:rsid w:val="294E0CE2"/>
    <w:rsid w:val="2964A7E7"/>
    <w:rsid w:val="29663503"/>
    <w:rsid w:val="29A0E187"/>
    <w:rsid w:val="29B2E28A"/>
    <w:rsid w:val="29EB9894"/>
    <w:rsid w:val="2A125C35"/>
    <w:rsid w:val="2A330AE1"/>
    <w:rsid w:val="2A701EA4"/>
    <w:rsid w:val="2A82B168"/>
    <w:rsid w:val="2ACD2CE2"/>
    <w:rsid w:val="2ACFA8A9"/>
    <w:rsid w:val="2AF86B6A"/>
    <w:rsid w:val="2B23BF4B"/>
    <w:rsid w:val="2B24B4D4"/>
    <w:rsid w:val="2B6E426B"/>
    <w:rsid w:val="2B891CAB"/>
    <w:rsid w:val="2B95694B"/>
    <w:rsid w:val="2BA33EC6"/>
    <w:rsid w:val="2BAE2C96"/>
    <w:rsid w:val="2C2177F1"/>
    <w:rsid w:val="2C42F976"/>
    <w:rsid w:val="2C7206AD"/>
    <w:rsid w:val="2CC6FDE9"/>
    <w:rsid w:val="2CC88990"/>
    <w:rsid w:val="2CD88249"/>
    <w:rsid w:val="2CDBEA44"/>
    <w:rsid w:val="2CEA834C"/>
    <w:rsid w:val="2D0129ED"/>
    <w:rsid w:val="2D0FE5C5"/>
    <w:rsid w:val="2D3A1B29"/>
    <w:rsid w:val="2D3F0F27"/>
    <w:rsid w:val="2D45A8BB"/>
    <w:rsid w:val="2D4AC3F4"/>
    <w:rsid w:val="2D64D819"/>
    <w:rsid w:val="2D931BA4"/>
    <w:rsid w:val="2DA0F6A9"/>
    <w:rsid w:val="2DBA522A"/>
    <w:rsid w:val="2E36FC2B"/>
    <w:rsid w:val="2E7228AA"/>
    <w:rsid w:val="2E7FB330"/>
    <w:rsid w:val="2ED7AD8E"/>
    <w:rsid w:val="2EE5CD58"/>
    <w:rsid w:val="2EFC82A3"/>
    <w:rsid w:val="2F4DA696"/>
    <w:rsid w:val="2F530BDB"/>
    <w:rsid w:val="2F72291A"/>
    <w:rsid w:val="2F8F3487"/>
    <w:rsid w:val="2FDFA228"/>
    <w:rsid w:val="3022240E"/>
    <w:rsid w:val="30504E24"/>
    <w:rsid w:val="30593D47"/>
    <w:rsid w:val="3076AFE9"/>
    <w:rsid w:val="307DC8D4"/>
    <w:rsid w:val="309AF41A"/>
    <w:rsid w:val="30A05D22"/>
    <w:rsid w:val="30CDB72F"/>
    <w:rsid w:val="30CE2F13"/>
    <w:rsid w:val="30E106F7"/>
    <w:rsid w:val="30EC5119"/>
    <w:rsid w:val="317146E8"/>
    <w:rsid w:val="31B9C5B6"/>
    <w:rsid w:val="32033E29"/>
    <w:rsid w:val="3218951A"/>
    <w:rsid w:val="325E568D"/>
    <w:rsid w:val="326DB7D7"/>
    <w:rsid w:val="3274A683"/>
    <w:rsid w:val="328CE58C"/>
    <w:rsid w:val="329C0981"/>
    <w:rsid w:val="32BE4E86"/>
    <w:rsid w:val="330683C1"/>
    <w:rsid w:val="33497EA2"/>
    <w:rsid w:val="33526956"/>
    <w:rsid w:val="3359C4D0"/>
    <w:rsid w:val="3396CE39"/>
    <w:rsid w:val="33AEFED6"/>
    <w:rsid w:val="33F9B208"/>
    <w:rsid w:val="3400F00B"/>
    <w:rsid w:val="3403CF8C"/>
    <w:rsid w:val="3408CE65"/>
    <w:rsid w:val="343202E3"/>
    <w:rsid w:val="34A8E7AA"/>
    <w:rsid w:val="34BA11D0"/>
    <w:rsid w:val="34E54F03"/>
    <w:rsid w:val="34EC4C11"/>
    <w:rsid w:val="34F96907"/>
    <w:rsid w:val="352BE004"/>
    <w:rsid w:val="3574FF58"/>
    <w:rsid w:val="357EF9C3"/>
    <w:rsid w:val="3587429A"/>
    <w:rsid w:val="3596178D"/>
    <w:rsid w:val="35B3FC5C"/>
    <w:rsid w:val="3641A554"/>
    <w:rsid w:val="367886BF"/>
    <w:rsid w:val="368C46A0"/>
    <w:rsid w:val="36A1634E"/>
    <w:rsid w:val="37054BC6"/>
    <w:rsid w:val="371B04A7"/>
    <w:rsid w:val="371EC4C7"/>
    <w:rsid w:val="371F111B"/>
    <w:rsid w:val="372D1EB0"/>
    <w:rsid w:val="3732D801"/>
    <w:rsid w:val="3740C133"/>
    <w:rsid w:val="37E0886C"/>
    <w:rsid w:val="37F4798F"/>
    <w:rsid w:val="38031AC0"/>
    <w:rsid w:val="3822B23C"/>
    <w:rsid w:val="3881C1CE"/>
    <w:rsid w:val="388D0000"/>
    <w:rsid w:val="38EB9D1E"/>
    <w:rsid w:val="38FFE303"/>
    <w:rsid w:val="39674A34"/>
    <w:rsid w:val="396FD268"/>
    <w:rsid w:val="397F200E"/>
    <w:rsid w:val="39976985"/>
    <w:rsid w:val="399EEB21"/>
    <w:rsid w:val="39E3132D"/>
    <w:rsid w:val="39E3544D"/>
    <w:rsid w:val="3A24AB1A"/>
    <w:rsid w:val="3A3169A4"/>
    <w:rsid w:val="3A7D6E01"/>
    <w:rsid w:val="3A876D7F"/>
    <w:rsid w:val="3A888816"/>
    <w:rsid w:val="3AED2322"/>
    <w:rsid w:val="3AFB6E07"/>
    <w:rsid w:val="3B031A95"/>
    <w:rsid w:val="3B3ABB82"/>
    <w:rsid w:val="3BA72543"/>
    <w:rsid w:val="3BCD3A05"/>
    <w:rsid w:val="3BF78498"/>
    <w:rsid w:val="3C2416DE"/>
    <w:rsid w:val="3C3783C5"/>
    <w:rsid w:val="3C4698A5"/>
    <w:rsid w:val="3C9D3D33"/>
    <w:rsid w:val="3CAFA15E"/>
    <w:rsid w:val="3CCD21EC"/>
    <w:rsid w:val="3CD68BE3"/>
    <w:rsid w:val="3CE69AE0"/>
    <w:rsid w:val="3CF94B9C"/>
    <w:rsid w:val="3D047AEC"/>
    <w:rsid w:val="3D260F01"/>
    <w:rsid w:val="3D8D22C1"/>
    <w:rsid w:val="3D8EBE76"/>
    <w:rsid w:val="3D9553CA"/>
    <w:rsid w:val="3E061546"/>
    <w:rsid w:val="3E725C44"/>
    <w:rsid w:val="3E7E45D9"/>
    <w:rsid w:val="3E8B1CCD"/>
    <w:rsid w:val="3E8EA321"/>
    <w:rsid w:val="3ED108FB"/>
    <w:rsid w:val="3EDF0354"/>
    <w:rsid w:val="3F29BBFF"/>
    <w:rsid w:val="3F4163E3"/>
    <w:rsid w:val="3F5C27DA"/>
    <w:rsid w:val="3F65D6FB"/>
    <w:rsid w:val="3F7E3967"/>
    <w:rsid w:val="3FB94246"/>
    <w:rsid w:val="403C1BAE"/>
    <w:rsid w:val="40AF7D84"/>
    <w:rsid w:val="40C361BA"/>
    <w:rsid w:val="4101CB70"/>
    <w:rsid w:val="41875487"/>
    <w:rsid w:val="418D373B"/>
    <w:rsid w:val="418F5838"/>
    <w:rsid w:val="419267D9"/>
    <w:rsid w:val="41A782F5"/>
    <w:rsid w:val="41C99482"/>
    <w:rsid w:val="41FA9FFF"/>
    <w:rsid w:val="4201CBE9"/>
    <w:rsid w:val="4214A6F2"/>
    <w:rsid w:val="42406D11"/>
    <w:rsid w:val="4259474C"/>
    <w:rsid w:val="4269B148"/>
    <w:rsid w:val="426A7EB3"/>
    <w:rsid w:val="4275AC6C"/>
    <w:rsid w:val="427BCD5D"/>
    <w:rsid w:val="428887F3"/>
    <w:rsid w:val="42FFDF2E"/>
    <w:rsid w:val="430C448D"/>
    <w:rsid w:val="43110000"/>
    <w:rsid w:val="432F37D6"/>
    <w:rsid w:val="43B94213"/>
    <w:rsid w:val="43C47475"/>
    <w:rsid w:val="43CC61FB"/>
    <w:rsid w:val="43D276CB"/>
    <w:rsid w:val="441AB093"/>
    <w:rsid w:val="442B225C"/>
    <w:rsid w:val="443E5610"/>
    <w:rsid w:val="44B1EA61"/>
    <w:rsid w:val="44B4DDAF"/>
    <w:rsid w:val="44CADC8F"/>
    <w:rsid w:val="44D681C9"/>
    <w:rsid w:val="452212B8"/>
    <w:rsid w:val="4559494C"/>
    <w:rsid w:val="45676859"/>
    <w:rsid w:val="45B680F4"/>
    <w:rsid w:val="4645CD3C"/>
    <w:rsid w:val="46667BE8"/>
    <w:rsid w:val="466EED3B"/>
    <w:rsid w:val="4684A374"/>
    <w:rsid w:val="469D05A5"/>
    <w:rsid w:val="469F30B4"/>
    <w:rsid w:val="46D227E8"/>
    <w:rsid w:val="46DF4297"/>
    <w:rsid w:val="46E6901B"/>
    <w:rsid w:val="470402BD"/>
    <w:rsid w:val="4735766B"/>
    <w:rsid w:val="47587B14"/>
    <w:rsid w:val="478223F2"/>
    <w:rsid w:val="47B358F9"/>
    <w:rsid w:val="47E47123"/>
    <w:rsid w:val="47E98B23"/>
    <w:rsid w:val="481E6989"/>
    <w:rsid w:val="4838D606"/>
    <w:rsid w:val="48408B1D"/>
    <w:rsid w:val="487B3D56"/>
    <w:rsid w:val="4882607C"/>
    <w:rsid w:val="4895ED5A"/>
    <w:rsid w:val="48D146CC"/>
    <w:rsid w:val="48E28490"/>
    <w:rsid w:val="48E66BDD"/>
    <w:rsid w:val="4904CBF6"/>
    <w:rsid w:val="49855B84"/>
    <w:rsid w:val="49885D85"/>
    <w:rsid w:val="499E1D14"/>
    <w:rsid w:val="49BCFC71"/>
    <w:rsid w:val="49C00657"/>
    <w:rsid w:val="49D23E64"/>
    <w:rsid w:val="4A1A49B8"/>
    <w:rsid w:val="4A31BDBB"/>
    <w:rsid w:val="4A3BA37F"/>
    <w:rsid w:val="4A935969"/>
    <w:rsid w:val="4ADD080E"/>
    <w:rsid w:val="4ADD1980"/>
    <w:rsid w:val="4AF03F94"/>
    <w:rsid w:val="4AFF35BB"/>
    <w:rsid w:val="4B5210C1"/>
    <w:rsid w:val="4B700C83"/>
    <w:rsid w:val="4B7ABA49"/>
    <w:rsid w:val="4B86BBDB"/>
    <w:rsid w:val="4BC7CDAE"/>
    <w:rsid w:val="4BD773E0"/>
    <w:rsid w:val="4C08E78E"/>
    <w:rsid w:val="4C874B8F"/>
    <w:rsid w:val="4C92A437"/>
    <w:rsid w:val="4CBCFC46"/>
    <w:rsid w:val="4CC43B1A"/>
    <w:rsid w:val="4D13FC40"/>
    <w:rsid w:val="4D1EF0E1"/>
    <w:rsid w:val="4D41D501"/>
    <w:rsid w:val="4D429972"/>
    <w:rsid w:val="4DAEB754"/>
    <w:rsid w:val="4DF33622"/>
    <w:rsid w:val="4E30EFE6"/>
    <w:rsid w:val="4E398D25"/>
    <w:rsid w:val="4E48EDE7"/>
    <w:rsid w:val="4EBE5C9D"/>
    <w:rsid w:val="4F132896"/>
    <w:rsid w:val="4F83ECB7"/>
    <w:rsid w:val="4FBE60EF"/>
    <w:rsid w:val="4FD5F9D0"/>
    <w:rsid w:val="4FF59927"/>
    <w:rsid w:val="5002F71D"/>
    <w:rsid w:val="50100088"/>
    <w:rsid w:val="50306707"/>
    <w:rsid w:val="5043E7EB"/>
    <w:rsid w:val="5047704D"/>
    <w:rsid w:val="50546E1E"/>
    <w:rsid w:val="505A2CFE"/>
    <w:rsid w:val="5074FF5C"/>
    <w:rsid w:val="50A1753B"/>
    <w:rsid w:val="50AAE503"/>
    <w:rsid w:val="50B0B0D7"/>
    <w:rsid w:val="50BD13E0"/>
    <w:rsid w:val="50EFC2C2"/>
    <w:rsid w:val="510DDE9C"/>
    <w:rsid w:val="51722B0C"/>
    <w:rsid w:val="517B5B9F"/>
    <w:rsid w:val="517BBC7A"/>
    <w:rsid w:val="5246B564"/>
    <w:rsid w:val="528C2F6D"/>
    <w:rsid w:val="52B0CB90"/>
    <w:rsid w:val="52B2D596"/>
    <w:rsid w:val="52E54514"/>
    <w:rsid w:val="53075302"/>
    <w:rsid w:val="5391CDC0"/>
    <w:rsid w:val="53A46E89"/>
    <w:rsid w:val="53E285C5"/>
    <w:rsid w:val="54246064"/>
    <w:rsid w:val="54457F5E"/>
    <w:rsid w:val="544EA5F7"/>
    <w:rsid w:val="545FA0B5"/>
    <w:rsid w:val="5460A6FA"/>
    <w:rsid w:val="54771B2A"/>
    <w:rsid w:val="5497864A"/>
    <w:rsid w:val="54C80E2B"/>
    <w:rsid w:val="54CC03BC"/>
    <w:rsid w:val="55062F4A"/>
    <w:rsid w:val="551A262D"/>
    <w:rsid w:val="552061B8"/>
    <w:rsid w:val="5524767A"/>
    <w:rsid w:val="5549C1C3"/>
    <w:rsid w:val="55A7372A"/>
    <w:rsid w:val="55AFC9D4"/>
    <w:rsid w:val="55C030C5"/>
    <w:rsid w:val="5623F461"/>
    <w:rsid w:val="562F6EA6"/>
    <w:rsid w:val="56612C57"/>
    <w:rsid w:val="56E11EF8"/>
    <w:rsid w:val="574B9A35"/>
    <w:rsid w:val="575455C9"/>
    <w:rsid w:val="57573A48"/>
    <w:rsid w:val="57679290"/>
    <w:rsid w:val="5775C059"/>
    <w:rsid w:val="577E3B86"/>
    <w:rsid w:val="58035306"/>
    <w:rsid w:val="58049C94"/>
    <w:rsid w:val="5807808C"/>
    <w:rsid w:val="58184615"/>
    <w:rsid w:val="5851D056"/>
    <w:rsid w:val="5869AEBF"/>
    <w:rsid w:val="58AB7BAD"/>
    <w:rsid w:val="58EDCB00"/>
    <w:rsid w:val="58EF581C"/>
    <w:rsid w:val="58F24C30"/>
    <w:rsid w:val="58F30AA9"/>
    <w:rsid w:val="59011F31"/>
    <w:rsid w:val="592F6F50"/>
    <w:rsid w:val="59E3C63C"/>
    <w:rsid w:val="5A1F44B9"/>
    <w:rsid w:val="5A51C749"/>
    <w:rsid w:val="5A54DCAF"/>
    <w:rsid w:val="5A833AF7"/>
    <w:rsid w:val="5A90E1B4"/>
    <w:rsid w:val="5ACE7BB2"/>
    <w:rsid w:val="5AF76584"/>
    <w:rsid w:val="5AFAA998"/>
    <w:rsid w:val="5AFC87D2"/>
    <w:rsid w:val="5B0A58BD"/>
    <w:rsid w:val="5B0E20D7"/>
    <w:rsid w:val="5B1264E7"/>
    <w:rsid w:val="5BA188B5"/>
    <w:rsid w:val="5BA8FB6E"/>
    <w:rsid w:val="5BB033D6"/>
    <w:rsid w:val="5BE5A4ED"/>
    <w:rsid w:val="5BED97AA"/>
    <w:rsid w:val="5C14DD93"/>
    <w:rsid w:val="5C1F0B58"/>
    <w:rsid w:val="5C345EE4"/>
    <w:rsid w:val="5C5B9DF5"/>
    <w:rsid w:val="5C9679F9"/>
    <w:rsid w:val="5C99B2D2"/>
    <w:rsid w:val="5CA9F138"/>
    <w:rsid w:val="5CAE3548"/>
    <w:rsid w:val="5CBCA36F"/>
    <w:rsid w:val="5CBE4C7C"/>
    <w:rsid w:val="5CBFA80C"/>
    <w:rsid w:val="5D0151EE"/>
    <w:rsid w:val="5D762AD2"/>
    <w:rsid w:val="5D9FD09E"/>
    <w:rsid w:val="5DFD75C3"/>
    <w:rsid w:val="5E162253"/>
    <w:rsid w:val="5E45C199"/>
    <w:rsid w:val="5E62E94E"/>
    <w:rsid w:val="5E6EF071"/>
    <w:rsid w:val="5E9D224F"/>
    <w:rsid w:val="5ECDDDF1"/>
    <w:rsid w:val="5EFA6440"/>
    <w:rsid w:val="5F3062AA"/>
    <w:rsid w:val="5F4B231B"/>
    <w:rsid w:val="5F4C7E55"/>
    <w:rsid w:val="5F56AC1A"/>
    <w:rsid w:val="5F6BFFA6"/>
    <w:rsid w:val="5F812BF4"/>
    <w:rsid w:val="5FFF08FF"/>
    <w:rsid w:val="60124800"/>
    <w:rsid w:val="6018652E"/>
    <w:rsid w:val="6038F2B0"/>
    <w:rsid w:val="6069AE52"/>
    <w:rsid w:val="60811BF3"/>
    <w:rsid w:val="608D0917"/>
    <w:rsid w:val="60933B1B"/>
    <w:rsid w:val="60CC330B"/>
    <w:rsid w:val="60CD4BBC"/>
    <w:rsid w:val="6107D007"/>
    <w:rsid w:val="611CFC55"/>
    <w:rsid w:val="612DEF2B"/>
    <w:rsid w:val="61351685"/>
    <w:rsid w:val="614271F3"/>
    <w:rsid w:val="6166DECD"/>
    <w:rsid w:val="618383A2"/>
    <w:rsid w:val="6193B5DD"/>
    <w:rsid w:val="61B5C029"/>
    <w:rsid w:val="61F4BC6C"/>
    <w:rsid w:val="62691C1D"/>
    <w:rsid w:val="62BCA176"/>
    <w:rsid w:val="62C0A907"/>
    <w:rsid w:val="62C23459"/>
    <w:rsid w:val="62C999FF"/>
    <w:rsid w:val="62D0E6E6"/>
    <w:rsid w:val="631E5E15"/>
    <w:rsid w:val="631FF152"/>
    <w:rsid w:val="6336155A"/>
    <w:rsid w:val="633EED00"/>
    <w:rsid w:val="63709372"/>
    <w:rsid w:val="63C4A9D9"/>
    <w:rsid w:val="63DCC136"/>
    <w:rsid w:val="63ED134E"/>
    <w:rsid w:val="6404EC7E"/>
    <w:rsid w:val="6439BE31"/>
    <w:rsid w:val="64513DD6"/>
    <w:rsid w:val="650E1435"/>
    <w:rsid w:val="65241083"/>
    <w:rsid w:val="655E503A"/>
    <w:rsid w:val="656CCAF2"/>
    <w:rsid w:val="6586DDE2"/>
    <w:rsid w:val="65B9ADA8"/>
    <w:rsid w:val="65C24B18"/>
    <w:rsid w:val="65CC4E08"/>
    <w:rsid w:val="65DB412A"/>
    <w:rsid w:val="66277FDF"/>
    <w:rsid w:val="6658C5D4"/>
    <w:rsid w:val="668977C8"/>
    <w:rsid w:val="66A83434"/>
    <w:rsid w:val="66B87202"/>
    <w:rsid w:val="66BA777D"/>
    <w:rsid w:val="66EFF3CE"/>
    <w:rsid w:val="66FC4A9B"/>
    <w:rsid w:val="66FD2113"/>
    <w:rsid w:val="6769AB85"/>
    <w:rsid w:val="67897B52"/>
    <w:rsid w:val="67E818D2"/>
    <w:rsid w:val="67F5AE57"/>
    <w:rsid w:val="67FBACA6"/>
    <w:rsid w:val="689D460F"/>
    <w:rsid w:val="68AAAB5F"/>
    <w:rsid w:val="68D22AF0"/>
    <w:rsid w:val="68D4714A"/>
    <w:rsid w:val="68D9D40C"/>
    <w:rsid w:val="68EFCA0E"/>
    <w:rsid w:val="68F17094"/>
    <w:rsid w:val="69057BE6"/>
    <w:rsid w:val="69254BB3"/>
    <w:rsid w:val="6942E3DD"/>
    <w:rsid w:val="69760A79"/>
    <w:rsid w:val="69DFD4F6"/>
    <w:rsid w:val="6A3B0EAE"/>
    <w:rsid w:val="6A7A5425"/>
    <w:rsid w:val="6A8C9FD1"/>
    <w:rsid w:val="6AC65D22"/>
    <w:rsid w:val="6AE37617"/>
    <w:rsid w:val="6B11DADA"/>
    <w:rsid w:val="6B171BFD"/>
    <w:rsid w:val="6B7BA557"/>
    <w:rsid w:val="6C1B9BB3"/>
    <w:rsid w:val="6C5C5F08"/>
    <w:rsid w:val="6C7EDA19"/>
    <w:rsid w:val="6CCEA37D"/>
    <w:rsid w:val="6CEA83F0"/>
    <w:rsid w:val="6D49DF7D"/>
    <w:rsid w:val="6D72AF70"/>
    <w:rsid w:val="6D7E0CBC"/>
    <w:rsid w:val="6DB1F4E7"/>
    <w:rsid w:val="6DD746B1"/>
    <w:rsid w:val="6DD85FA3"/>
    <w:rsid w:val="6E1160BF"/>
    <w:rsid w:val="6E6816F9"/>
    <w:rsid w:val="6E78F8EC"/>
    <w:rsid w:val="6E92F15C"/>
    <w:rsid w:val="6E9535F7"/>
    <w:rsid w:val="6EBA4744"/>
    <w:rsid w:val="6F0220E7"/>
    <w:rsid w:val="6F416C74"/>
    <w:rsid w:val="6F4E2DC2"/>
    <w:rsid w:val="6F6EEB7E"/>
    <w:rsid w:val="6F743004"/>
    <w:rsid w:val="6F75E120"/>
    <w:rsid w:val="6F805D7D"/>
    <w:rsid w:val="6F8A10F6"/>
    <w:rsid w:val="6F948D37"/>
    <w:rsid w:val="6FC317E8"/>
    <w:rsid w:val="6FD00404"/>
    <w:rsid w:val="6FFE745A"/>
    <w:rsid w:val="7013FE8E"/>
    <w:rsid w:val="7015F6CC"/>
    <w:rsid w:val="70B95175"/>
    <w:rsid w:val="70D979A9"/>
    <w:rsid w:val="71213630"/>
    <w:rsid w:val="7128C4B5"/>
    <w:rsid w:val="7152B79B"/>
    <w:rsid w:val="717F639A"/>
    <w:rsid w:val="71A642BE"/>
    <w:rsid w:val="71AB68F2"/>
    <w:rsid w:val="71B7F929"/>
    <w:rsid w:val="71C9902A"/>
    <w:rsid w:val="7285660A"/>
    <w:rsid w:val="72977B53"/>
    <w:rsid w:val="729E9739"/>
    <w:rsid w:val="72A8B4BD"/>
    <w:rsid w:val="72AC5E2C"/>
    <w:rsid w:val="72BA1C9C"/>
    <w:rsid w:val="72BDD96F"/>
    <w:rsid w:val="72C1B1B8"/>
    <w:rsid w:val="72C58171"/>
    <w:rsid w:val="72EE87FC"/>
    <w:rsid w:val="73346F31"/>
    <w:rsid w:val="734B9F50"/>
    <w:rsid w:val="7353C98A"/>
    <w:rsid w:val="746FEBE0"/>
    <w:rsid w:val="74EDF02B"/>
    <w:rsid w:val="750144FC"/>
    <w:rsid w:val="75149105"/>
    <w:rsid w:val="75AC8013"/>
    <w:rsid w:val="75FAAAD0"/>
    <w:rsid w:val="7629AE4C"/>
    <w:rsid w:val="76F0E001"/>
    <w:rsid w:val="774764E8"/>
    <w:rsid w:val="7771506E"/>
    <w:rsid w:val="77A78CA2"/>
    <w:rsid w:val="77C1ED8C"/>
    <w:rsid w:val="77D3A18D"/>
    <w:rsid w:val="7861A443"/>
    <w:rsid w:val="7888397E"/>
    <w:rsid w:val="78DD623F"/>
    <w:rsid w:val="78F03C40"/>
    <w:rsid w:val="7915C00D"/>
    <w:rsid w:val="79212A3E"/>
    <w:rsid w:val="79689057"/>
    <w:rsid w:val="799FD997"/>
    <w:rsid w:val="79B24C53"/>
    <w:rsid w:val="79B49368"/>
    <w:rsid w:val="7A92B982"/>
    <w:rsid w:val="7AA5175D"/>
    <w:rsid w:val="7ADF2D64"/>
    <w:rsid w:val="7AE172EB"/>
    <w:rsid w:val="7B3E6F1B"/>
    <w:rsid w:val="7B6FB7A6"/>
    <w:rsid w:val="7B7E0A5C"/>
    <w:rsid w:val="7B80BBC8"/>
    <w:rsid w:val="7BB730E0"/>
    <w:rsid w:val="7BE51F51"/>
    <w:rsid w:val="7C0F0839"/>
    <w:rsid w:val="7C1EA8BD"/>
    <w:rsid w:val="7C5A4118"/>
    <w:rsid w:val="7C956A42"/>
    <w:rsid w:val="7CA5F075"/>
    <w:rsid w:val="7CDF3F84"/>
    <w:rsid w:val="7CF2BF9F"/>
    <w:rsid w:val="7D092B5C"/>
    <w:rsid w:val="7D18CC6F"/>
    <w:rsid w:val="7D2DDB08"/>
    <w:rsid w:val="7D5F60F3"/>
    <w:rsid w:val="7D66F3F5"/>
    <w:rsid w:val="7D68878C"/>
    <w:rsid w:val="7DB0D362"/>
    <w:rsid w:val="7DD00637"/>
    <w:rsid w:val="7DE1E539"/>
    <w:rsid w:val="7E0ABC2C"/>
    <w:rsid w:val="7E23B839"/>
    <w:rsid w:val="7E80B534"/>
    <w:rsid w:val="7EEECFE2"/>
    <w:rsid w:val="7F0457ED"/>
    <w:rsid w:val="7FAE2345"/>
    <w:rsid w:val="7FBF60F9"/>
    <w:rsid w:val="7FCD0B0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A3D33"/>
  <w15:chartTrackingRefBased/>
  <w15:docId w15:val="{FF945D56-4F2B-476F-903E-F7B566B500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customStyle="1" w:styleId="p1">
    <w:name w:val="p1"/>
    <w:basedOn w:val="Normal"/>
    <w:rsid w:val="00883FE9"/>
    <w:pPr>
      <w:spacing w:after="0" w:line="240" w:lineRule="auto"/>
    </w:pPr>
    <w:rPr>
      <w:rFonts w:ascii=".AppleSystemUIFont" w:eastAsiaTheme="minorEastAsia" w:hAnsi=".AppleSystemUIFont" w:cs="Times New Roman"/>
      <w:sz w:val="26"/>
      <w:szCs w:val="26"/>
      <w:lang w:eastAsia="en-GB"/>
    </w:rPr>
  </w:style>
  <w:style w:type="character" w:customStyle="1" w:styleId="s1">
    <w:name w:val="s1"/>
    <w:basedOn w:val="DefaultParagraphFont"/>
    <w:rsid w:val="00883FE9"/>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883FE9"/>
  </w:style>
  <w:style w:type="paragraph" w:customStyle="1" w:styleId="p2">
    <w:name w:val="p2"/>
    <w:basedOn w:val="Normal"/>
    <w:rsid w:val="00B6716E"/>
    <w:pPr>
      <w:spacing w:after="0" w:line="240" w:lineRule="auto"/>
    </w:pPr>
    <w:rPr>
      <w:rFonts w:ascii=".AppleSystemUIFont" w:eastAsiaTheme="minorEastAsia" w:hAnsi=".AppleSystemUIFont" w:cs="Times New Roman"/>
      <w:sz w:val="26"/>
      <w:szCs w:val="26"/>
      <w:lang w:eastAsia="en-GB"/>
    </w:rPr>
  </w:style>
  <w:style w:type="paragraph" w:customStyle="1" w:styleId="p3">
    <w:name w:val="p3"/>
    <w:basedOn w:val="Normal"/>
    <w:rsid w:val="00B6716E"/>
    <w:pPr>
      <w:spacing w:after="0" w:line="240" w:lineRule="auto"/>
    </w:pPr>
    <w:rPr>
      <w:rFonts w:ascii=".AppleSystemUIFont" w:eastAsiaTheme="minorEastAsia" w:hAnsi=".AppleSystemUIFont" w:cs="Times New Roman"/>
      <w:sz w:val="26"/>
      <w:szCs w:val="26"/>
      <w:lang w:eastAsia="en-GB"/>
    </w:rPr>
  </w:style>
  <w:style w:type="character" w:customStyle="1" w:styleId="s2">
    <w:name w:val="s2"/>
    <w:basedOn w:val="DefaultParagraphFont"/>
    <w:rsid w:val="00B6716E"/>
    <w:rPr>
      <w:rFonts w:ascii="UICTFontTextStyleBody" w:hAnsi="UICTFontTextStyleBody" w:hint="default"/>
      <w:b w:val="0"/>
      <w:bCs w:val="0"/>
      <w:i w:val="0"/>
      <w:iCs w:val="0"/>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5929708">
      <w:bodyDiv w:val="1"/>
      <w:marLeft w:val="0"/>
      <w:marRight w:val="0"/>
      <w:marTop w:val="0"/>
      <w:marBottom w:val="0"/>
      <w:divBdr>
        <w:top w:val="none" w:sz="0" w:space="0" w:color="auto"/>
        <w:left w:val="none" w:sz="0" w:space="0" w:color="auto"/>
        <w:bottom w:val="none" w:sz="0" w:space="0" w:color="auto"/>
        <w:right w:val="none" w:sz="0" w:space="0" w:color="auto"/>
      </w:divBdr>
    </w:div>
    <w:div w:id="1002588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study.com/academy/lesson/lewins-3-stage-model-of-change-unfreezing-changing-refreezing.html" TargetMode="External"/><Relationship Id="rId5" Type="http://schemas.openxmlformats.org/officeDocument/2006/relationships/hyperlink" Target="https://link.springer.com/referenceworkentry/10.1057/978-1-137-00772-8_767" TargetMode="External"/><Relationship Id="rId4" Type="http://schemas.openxmlformats.org/officeDocument/2006/relationships/webSettings" Target="webSettings.xml"/><Relationship Id="rId9"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2738</Words>
  <Characters>15608</Characters>
  <Application>Microsoft Office Word</Application>
  <DocSecurity>4</DocSecurity>
  <Lines>130</Lines>
  <Paragraphs>36</Paragraphs>
  <ScaleCrop>false</ScaleCrop>
  <Company/>
  <LinksUpToDate>false</LinksUpToDate>
  <CharactersWithSpaces>18310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 Tavares (2204640)</dc:creator>
  <cp:keywords/>
  <dc:description/>
  <cp:lastModifiedBy>Mel Tavares (2204640)</cp:lastModifiedBy>
  <cp:revision>12</cp:revision>
  <dcterms:created xsi:type="dcterms:W3CDTF">2024-03-07T00:03:00Z</dcterms:created>
  <dcterms:modified xsi:type="dcterms:W3CDTF">2024-03-08T10:00:00Z</dcterms:modified>
</cp:coreProperties>
</file>