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DCA97A" w14:textId="77777777" w:rsidR="00EE3A3A" w:rsidRPr="00EE3A3A" w:rsidRDefault="00EE3A3A" w:rsidP="00EE3A3A">
      <w:pPr>
        <w:spacing w:before="144" w:after="168" w:line="312" w:lineRule="atLeast"/>
        <w:outlineLvl w:val="1"/>
        <w:rPr>
          <w:rFonts w:ascii="Georgia" w:eastAsia="Times New Roman" w:hAnsi="Georgia" w:cs="Times New Roman"/>
          <w:color w:val="1732A7"/>
          <w:sz w:val="38"/>
          <w:szCs w:val="38"/>
          <w:lang w:eastAsia="en-GB"/>
        </w:rPr>
      </w:pPr>
      <w:r w:rsidRPr="00EE3A3A">
        <w:rPr>
          <w:rFonts w:ascii="Georgia" w:eastAsia="Times New Roman" w:hAnsi="Georgia" w:cs="Times New Roman"/>
          <w:color w:val="1732A7"/>
          <w:sz w:val="38"/>
          <w:szCs w:val="38"/>
          <w:lang w:eastAsia="en-GB"/>
        </w:rPr>
        <w:t xml:space="preserve">Alice Oswald creates a River Dart community poem for the </w:t>
      </w:r>
      <w:proofErr w:type="spellStart"/>
      <w:r w:rsidRPr="00EE3A3A">
        <w:rPr>
          <w:rFonts w:ascii="Georgia" w:eastAsia="Times New Roman" w:hAnsi="Georgia" w:cs="Times New Roman"/>
          <w:color w:val="1732A7"/>
          <w:sz w:val="38"/>
          <w:szCs w:val="38"/>
          <w:lang w:eastAsia="en-GB"/>
        </w:rPr>
        <w:t>Millenium</w:t>
      </w:r>
      <w:proofErr w:type="spellEnd"/>
    </w:p>
    <w:p w14:paraId="455EAFEC" w14:textId="77777777" w:rsidR="00EE3A3A" w:rsidRPr="00EE3A3A" w:rsidRDefault="00EE3A3A" w:rsidP="00EE3A3A">
      <w:pPr>
        <w:spacing w:before="180" w:after="180" w:line="240" w:lineRule="auto"/>
        <w:rPr>
          <w:rFonts w:ascii="Arial" w:eastAsia="Times New Roman" w:hAnsi="Arial" w:cs="Arial"/>
          <w:color w:val="707070"/>
          <w:sz w:val="18"/>
          <w:szCs w:val="18"/>
          <w:lang w:eastAsia="en-GB"/>
        </w:rPr>
      </w:pPr>
      <w:r w:rsidRPr="00EE3A3A">
        <w:rPr>
          <w:rFonts w:ascii="Arial" w:eastAsia="Times New Roman" w:hAnsi="Arial" w:cs="Arial"/>
          <w:color w:val="707070"/>
          <w:sz w:val="18"/>
          <w:szCs w:val="18"/>
          <w:lang w:eastAsia="en-GB"/>
        </w:rPr>
        <w:t>Alice Oswald's first collection, The Thing in the Gap-Stone Stile was a Poetry Book Society Choice and shortlisted for the T S Eliot Prize. Inspired by Homer, she trained as a gardener and has worked at Chelsea Physic Garden and Tapley Park, Devon.</w:t>
      </w:r>
    </w:p>
    <w:p w14:paraId="5C8FBB49" w14:textId="77777777" w:rsidR="00EE3A3A" w:rsidRPr="00EE3A3A" w:rsidRDefault="00EE3A3A" w:rsidP="00EE3A3A">
      <w:pPr>
        <w:spacing w:before="24" w:after="72" w:line="312" w:lineRule="atLeast"/>
        <w:outlineLvl w:val="3"/>
        <w:rPr>
          <w:rFonts w:ascii="Georgia" w:eastAsia="Times New Roman" w:hAnsi="Georgia" w:cs="Times New Roman"/>
          <w:color w:val="EE0F93"/>
          <w:sz w:val="30"/>
          <w:szCs w:val="30"/>
          <w:lang w:eastAsia="en-GB"/>
        </w:rPr>
      </w:pPr>
      <w:r w:rsidRPr="00EE3A3A">
        <w:rPr>
          <w:rFonts w:ascii="Georgia" w:eastAsia="Times New Roman" w:hAnsi="Georgia" w:cs="Times New Roman"/>
          <w:color w:val="EE0F93"/>
          <w:sz w:val="30"/>
          <w:szCs w:val="30"/>
          <w:lang w:eastAsia="en-GB"/>
        </w:rPr>
        <w:t>Background</w:t>
      </w:r>
    </w:p>
    <w:p w14:paraId="1110D576" w14:textId="77777777" w:rsidR="00EE3A3A" w:rsidRPr="00EE3A3A" w:rsidRDefault="00EE3A3A" w:rsidP="00EE3A3A">
      <w:pPr>
        <w:spacing w:before="180" w:after="180" w:line="240" w:lineRule="auto"/>
        <w:rPr>
          <w:rFonts w:ascii="Arial" w:eastAsia="Times New Roman" w:hAnsi="Arial" w:cs="Arial"/>
          <w:color w:val="707070"/>
          <w:sz w:val="18"/>
          <w:szCs w:val="18"/>
          <w:lang w:eastAsia="en-GB"/>
        </w:rPr>
      </w:pPr>
      <w:r w:rsidRPr="00EE3A3A">
        <w:rPr>
          <w:rFonts w:ascii="Arial" w:eastAsia="Times New Roman" w:hAnsi="Arial" w:cs="Arial"/>
          <w:color w:val="707070"/>
          <w:sz w:val="18"/>
          <w:szCs w:val="18"/>
          <w:lang w:eastAsia="en-GB"/>
        </w:rPr>
        <w:t>This project is inspired by work I've been doing with local schools, in which I provide one strand of a long poem and get the children to provide the rest. I now want to create a huge poem about the River Dart, using the voices of all the people who live and work alongside it. One of the aims of this poem would be to reconnect the Local Imagination to its environment - in particular, in these years of water shortages and floods, to increase people's awareness of water as a natural resource. But I'm also interested, for its own sake, in the idea of a many-voiced poem, a poem that benefits from the freshness and expertise of ordinary people. </w:t>
      </w:r>
    </w:p>
    <w:p w14:paraId="4DD9BF99" w14:textId="77777777" w:rsidR="00EE3A3A" w:rsidRPr="00EE3A3A" w:rsidRDefault="00EE3A3A" w:rsidP="00EE3A3A">
      <w:pPr>
        <w:spacing w:before="180" w:after="180" w:line="240" w:lineRule="auto"/>
        <w:rPr>
          <w:rFonts w:ascii="Arial" w:eastAsia="Times New Roman" w:hAnsi="Arial" w:cs="Arial"/>
          <w:color w:val="707070"/>
          <w:sz w:val="18"/>
          <w:szCs w:val="18"/>
          <w:lang w:eastAsia="en-GB"/>
        </w:rPr>
      </w:pPr>
      <w:r w:rsidRPr="00EE3A3A">
        <w:rPr>
          <w:rFonts w:ascii="Arial" w:eastAsia="Times New Roman" w:hAnsi="Arial" w:cs="Arial"/>
          <w:color w:val="707070"/>
          <w:sz w:val="18"/>
          <w:szCs w:val="18"/>
          <w:lang w:eastAsia="en-GB"/>
        </w:rPr>
        <w:t xml:space="preserve">I'm hoping to work with some of the following groups: Dartmoor prisoners, monks from </w:t>
      </w:r>
      <w:proofErr w:type="spellStart"/>
      <w:r w:rsidRPr="00EE3A3A">
        <w:rPr>
          <w:rFonts w:ascii="Arial" w:eastAsia="Times New Roman" w:hAnsi="Arial" w:cs="Arial"/>
          <w:color w:val="707070"/>
          <w:sz w:val="18"/>
          <w:szCs w:val="18"/>
          <w:lang w:eastAsia="en-GB"/>
        </w:rPr>
        <w:t>Buckfastleigh</w:t>
      </w:r>
      <w:proofErr w:type="spellEnd"/>
      <w:r w:rsidRPr="00EE3A3A">
        <w:rPr>
          <w:rFonts w:ascii="Arial" w:eastAsia="Times New Roman" w:hAnsi="Arial" w:cs="Arial"/>
          <w:color w:val="707070"/>
          <w:sz w:val="18"/>
          <w:szCs w:val="18"/>
          <w:lang w:eastAsia="en-GB"/>
        </w:rPr>
        <w:t xml:space="preserve">, plumbers and water-purifiers at Darington and students at the College of Arts, sewage workers, conservationists, workers at the </w:t>
      </w:r>
      <w:proofErr w:type="spellStart"/>
      <w:r w:rsidRPr="00EE3A3A">
        <w:rPr>
          <w:rFonts w:ascii="Arial" w:eastAsia="Times New Roman" w:hAnsi="Arial" w:cs="Arial"/>
          <w:color w:val="707070"/>
          <w:sz w:val="18"/>
          <w:szCs w:val="18"/>
          <w:lang w:eastAsia="en-GB"/>
        </w:rPr>
        <w:t>Unigate</w:t>
      </w:r>
      <w:proofErr w:type="spellEnd"/>
      <w:r w:rsidRPr="00EE3A3A">
        <w:rPr>
          <w:rFonts w:ascii="Arial" w:eastAsia="Times New Roman" w:hAnsi="Arial" w:cs="Arial"/>
          <w:color w:val="707070"/>
          <w:sz w:val="18"/>
          <w:szCs w:val="18"/>
          <w:lang w:eastAsia="en-GB"/>
        </w:rPr>
        <w:t xml:space="preserve"> milk factory and the Totnes industrial estate, railway employees, pleasure-boat drivers, foresters and special needs children from </w:t>
      </w:r>
      <w:proofErr w:type="spellStart"/>
      <w:r w:rsidRPr="00EE3A3A">
        <w:rPr>
          <w:rFonts w:ascii="Arial" w:eastAsia="Times New Roman" w:hAnsi="Arial" w:cs="Arial"/>
          <w:color w:val="707070"/>
          <w:sz w:val="18"/>
          <w:szCs w:val="18"/>
          <w:lang w:eastAsia="en-GB"/>
        </w:rPr>
        <w:t>Sharpham</w:t>
      </w:r>
      <w:proofErr w:type="spellEnd"/>
      <w:r w:rsidRPr="00EE3A3A">
        <w:rPr>
          <w:rFonts w:ascii="Arial" w:eastAsia="Times New Roman" w:hAnsi="Arial" w:cs="Arial"/>
          <w:color w:val="707070"/>
          <w:sz w:val="18"/>
          <w:szCs w:val="18"/>
          <w:lang w:eastAsia="en-GB"/>
        </w:rPr>
        <w:t>, farmers, canoers and swimmers, bell-ringers at Stoke Gabriel, coarse fishers, crab fishers, South West Water Authority, shop-workers, boat-repairers, coastguards and cadets at the Naval College and foreign workers on factory ships in the bay. I'd like school children to speak on behalf of the animals and insects of the Dart, and the thousands of oak trees which give the river its name.</w:t>
      </w:r>
    </w:p>
    <w:p w14:paraId="35981F1C" w14:textId="77777777" w:rsidR="00EE3A3A" w:rsidRPr="00EE3A3A" w:rsidRDefault="00EE3A3A" w:rsidP="00EE3A3A">
      <w:pPr>
        <w:spacing w:before="180" w:after="180" w:line="312" w:lineRule="atLeast"/>
        <w:outlineLvl w:val="4"/>
        <w:rPr>
          <w:rFonts w:ascii="Georgia" w:eastAsia="Times New Roman" w:hAnsi="Georgia" w:cs="Times New Roman"/>
          <w:color w:val="EE0F93"/>
          <w:sz w:val="30"/>
          <w:szCs w:val="30"/>
          <w:lang w:eastAsia="en-GB"/>
        </w:rPr>
      </w:pPr>
      <w:r w:rsidRPr="00EE3A3A">
        <w:rPr>
          <w:rFonts w:ascii="Georgia" w:eastAsia="Times New Roman" w:hAnsi="Georgia" w:cs="Times New Roman"/>
          <w:color w:val="EE0F93"/>
          <w:sz w:val="30"/>
          <w:szCs w:val="30"/>
          <w:lang w:eastAsia="en-GB"/>
        </w:rPr>
        <w:t>INTERIM REPORT</w:t>
      </w:r>
    </w:p>
    <w:p w14:paraId="27EE3670" w14:textId="77777777" w:rsidR="00EE3A3A" w:rsidRPr="00EE3A3A" w:rsidRDefault="00EE3A3A" w:rsidP="00EE3A3A">
      <w:pPr>
        <w:spacing w:before="180" w:after="180" w:line="240" w:lineRule="auto"/>
        <w:rPr>
          <w:rFonts w:ascii="Arial" w:eastAsia="Times New Roman" w:hAnsi="Arial" w:cs="Arial"/>
          <w:color w:val="707070"/>
          <w:sz w:val="18"/>
          <w:szCs w:val="18"/>
          <w:lang w:eastAsia="en-GB"/>
        </w:rPr>
      </w:pPr>
      <w:r w:rsidRPr="00EE3A3A">
        <w:rPr>
          <w:rFonts w:ascii="Arial" w:eastAsia="Times New Roman" w:hAnsi="Arial" w:cs="Arial"/>
          <w:color w:val="707070"/>
          <w:sz w:val="18"/>
          <w:szCs w:val="18"/>
          <w:lang w:eastAsia="en-GB"/>
        </w:rPr>
        <w:t>Last year, I applied for money to write a poem about the River Dart. My idea was to orchestrate it like a kind of jazz, with various river-workers and river-dwellers composing their own parts. The result was to be a river's story, from source to mouth, written by the whole Dart community.</w:t>
      </w:r>
    </w:p>
    <w:p w14:paraId="78AB222D" w14:textId="77777777" w:rsidR="00EE3A3A" w:rsidRPr="00EE3A3A" w:rsidRDefault="00EE3A3A" w:rsidP="00EE3A3A">
      <w:pPr>
        <w:spacing w:before="180" w:after="180" w:line="240" w:lineRule="auto"/>
        <w:rPr>
          <w:rFonts w:ascii="Arial" w:eastAsia="Times New Roman" w:hAnsi="Arial" w:cs="Arial"/>
          <w:color w:val="707070"/>
          <w:sz w:val="18"/>
          <w:szCs w:val="18"/>
          <w:lang w:eastAsia="en-GB"/>
        </w:rPr>
      </w:pPr>
      <w:r w:rsidRPr="00EE3A3A">
        <w:rPr>
          <w:rFonts w:ascii="Arial" w:eastAsia="Times New Roman" w:hAnsi="Arial" w:cs="Arial"/>
          <w:color w:val="707070"/>
          <w:sz w:val="18"/>
          <w:szCs w:val="18"/>
          <w:lang w:eastAsia="en-GB"/>
        </w:rPr>
        <w:t>After working at this for a couple of months, I began to think it was people's living, unselfconscious voices, not their poems, that were most awake to the river. At any rate, some people were overflowing with poetry and some people had a beautiful, technical way of talking about the river; but the two didn't often coincide.</w:t>
      </w:r>
    </w:p>
    <w:p w14:paraId="584B2117" w14:textId="77777777" w:rsidR="00EE3A3A" w:rsidRPr="00EE3A3A" w:rsidRDefault="00EE3A3A" w:rsidP="00EE3A3A">
      <w:pPr>
        <w:spacing w:before="180" w:after="180" w:line="240" w:lineRule="auto"/>
        <w:rPr>
          <w:rFonts w:ascii="Arial" w:eastAsia="Times New Roman" w:hAnsi="Arial" w:cs="Arial"/>
          <w:color w:val="707070"/>
          <w:sz w:val="18"/>
          <w:szCs w:val="18"/>
          <w:lang w:eastAsia="en-GB"/>
        </w:rPr>
      </w:pPr>
      <w:proofErr w:type="gramStart"/>
      <w:r w:rsidRPr="00EE3A3A">
        <w:rPr>
          <w:rFonts w:ascii="Arial" w:eastAsia="Times New Roman" w:hAnsi="Arial" w:cs="Arial"/>
          <w:color w:val="707070"/>
          <w:sz w:val="18"/>
          <w:szCs w:val="18"/>
          <w:lang w:eastAsia="en-GB"/>
        </w:rPr>
        <w:t>So</w:t>
      </w:r>
      <w:proofErr w:type="gramEnd"/>
      <w:r w:rsidRPr="00EE3A3A">
        <w:rPr>
          <w:rFonts w:ascii="Arial" w:eastAsia="Times New Roman" w:hAnsi="Arial" w:cs="Arial"/>
          <w:color w:val="707070"/>
          <w:sz w:val="18"/>
          <w:szCs w:val="18"/>
          <w:lang w:eastAsia="en-GB"/>
        </w:rPr>
        <w:t xml:space="preserve"> I decided to take along a tape-recorder. </w:t>
      </w:r>
      <w:proofErr w:type="gramStart"/>
      <w:r w:rsidRPr="00EE3A3A">
        <w:rPr>
          <w:rFonts w:ascii="Arial" w:eastAsia="Times New Roman" w:hAnsi="Arial" w:cs="Arial"/>
          <w:color w:val="707070"/>
          <w:sz w:val="18"/>
          <w:szCs w:val="18"/>
          <w:lang w:eastAsia="en-GB"/>
        </w:rPr>
        <w:t>At the moment</w:t>
      </w:r>
      <w:proofErr w:type="gramEnd"/>
      <w:r w:rsidRPr="00EE3A3A">
        <w:rPr>
          <w:rFonts w:ascii="Arial" w:eastAsia="Times New Roman" w:hAnsi="Arial" w:cs="Arial"/>
          <w:color w:val="707070"/>
          <w:sz w:val="18"/>
          <w:szCs w:val="18"/>
          <w:lang w:eastAsia="en-GB"/>
        </w:rPr>
        <w:t xml:space="preserve">, my method is to tape a conversation with someone who works on the Dart, then go home and write it down from memory. I then work with these two kinds of record - one precise, one distorted by the mind - to generate the poem's language. It's experimental and very against my grain, this mixture of journalism and imagination, but the results are exciting. Above all, it preserves the idea of the poem's voice being everyone's, not just the </w:t>
      </w:r>
      <w:proofErr w:type="gramStart"/>
      <w:r w:rsidRPr="00EE3A3A">
        <w:rPr>
          <w:rFonts w:ascii="Arial" w:eastAsia="Times New Roman" w:hAnsi="Arial" w:cs="Arial"/>
          <w:color w:val="707070"/>
          <w:sz w:val="18"/>
          <w:szCs w:val="18"/>
          <w:lang w:eastAsia="en-GB"/>
        </w:rPr>
        <w:t>poet's</w:t>
      </w:r>
      <w:proofErr w:type="gramEnd"/>
      <w:r w:rsidRPr="00EE3A3A">
        <w:rPr>
          <w:rFonts w:ascii="Arial" w:eastAsia="Times New Roman" w:hAnsi="Arial" w:cs="Arial"/>
          <w:color w:val="707070"/>
          <w:sz w:val="18"/>
          <w:szCs w:val="18"/>
          <w:lang w:eastAsia="en-GB"/>
        </w:rPr>
        <w:t>.</w:t>
      </w:r>
    </w:p>
    <w:p w14:paraId="55415C3A" w14:textId="77777777" w:rsidR="00EE3A3A" w:rsidRPr="00EE3A3A" w:rsidRDefault="00EE3A3A" w:rsidP="00EE3A3A">
      <w:pPr>
        <w:spacing w:before="180" w:after="180" w:line="240" w:lineRule="auto"/>
        <w:rPr>
          <w:rFonts w:ascii="Arial" w:eastAsia="Times New Roman" w:hAnsi="Arial" w:cs="Arial"/>
          <w:color w:val="707070"/>
          <w:sz w:val="18"/>
          <w:szCs w:val="18"/>
          <w:lang w:eastAsia="en-GB"/>
        </w:rPr>
      </w:pPr>
      <w:r w:rsidRPr="00EE3A3A">
        <w:rPr>
          <w:rFonts w:ascii="Arial" w:eastAsia="Times New Roman" w:hAnsi="Arial" w:cs="Arial"/>
          <w:color w:val="707070"/>
          <w:sz w:val="18"/>
          <w:szCs w:val="18"/>
          <w:lang w:eastAsia="en-GB"/>
        </w:rPr>
        <w:t>I've spoken to a huge amount of people. Only a selection of these have found their way into the poem; forester, boat-builder, ecologist, stone-</w:t>
      </w:r>
      <w:proofErr w:type="spellStart"/>
      <w:r w:rsidRPr="00EE3A3A">
        <w:rPr>
          <w:rFonts w:ascii="Arial" w:eastAsia="Times New Roman" w:hAnsi="Arial" w:cs="Arial"/>
          <w:color w:val="707070"/>
          <w:sz w:val="18"/>
          <w:szCs w:val="18"/>
          <w:lang w:eastAsia="en-GB"/>
        </w:rPr>
        <w:t>waller</w:t>
      </w:r>
      <w:proofErr w:type="spellEnd"/>
      <w:r w:rsidRPr="00EE3A3A">
        <w:rPr>
          <w:rFonts w:ascii="Arial" w:eastAsia="Times New Roman" w:hAnsi="Arial" w:cs="Arial"/>
          <w:color w:val="707070"/>
          <w:sz w:val="18"/>
          <w:szCs w:val="18"/>
          <w:lang w:eastAsia="en-GB"/>
        </w:rPr>
        <w:t xml:space="preserve">, sewage area-manager, canoe-instructor, seal watcher, fisheries officer, salmon fisher, archaeologist .... All are 'working' voices. This reflects my preoccupation with Work as a </w:t>
      </w:r>
      <w:proofErr w:type="gramStart"/>
      <w:r w:rsidRPr="00EE3A3A">
        <w:rPr>
          <w:rFonts w:ascii="Arial" w:eastAsia="Times New Roman" w:hAnsi="Arial" w:cs="Arial"/>
          <w:color w:val="707070"/>
          <w:sz w:val="18"/>
          <w:szCs w:val="18"/>
          <w:lang w:eastAsia="en-GB"/>
        </w:rPr>
        <w:t>power-line</w:t>
      </w:r>
      <w:proofErr w:type="gramEnd"/>
      <w:r w:rsidRPr="00EE3A3A">
        <w:rPr>
          <w:rFonts w:ascii="Arial" w:eastAsia="Times New Roman" w:hAnsi="Arial" w:cs="Arial"/>
          <w:color w:val="707070"/>
          <w:sz w:val="18"/>
          <w:szCs w:val="18"/>
          <w:lang w:eastAsia="en-GB"/>
        </w:rPr>
        <w:t xml:space="preserve"> for language. When a sewage worker talks of liquid being 'clarified', when a fisheries officer talks of the water 'riffling' or a stone-</w:t>
      </w:r>
      <w:proofErr w:type="spellStart"/>
      <w:r w:rsidRPr="00EE3A3A">
        <w:rPr>
          <w:rFonts w:ascii="Arial" w:eastAsia="Times New Roman" w:hAnsi="Arial" w:cs="Arial"/>
          <w:color w:val="707070"/>
          <w:sz w:val="18"/>
          <w:szCs w:val="18"/>
          <w:lang w:eastAsia="en-GB"/>
        </w:rPr>
        <w:t>waller</w:t>
      </w:r>
      <w:proofErr w:type="spellEnd"/>
      <w:r w:rsidRPr="00EE3A3A">
        <w:rPr>
          <w:rFonts w:ascii="Arial" w:eastAsia="Times New Roman" w:hAnsi="Arial" w:cs="Arial"/>
          <w:color w:val="707070"/>
          <w:sz w:val="18"/>
          <w:szCs w:val="18"/>
          <w:lang w:eastAsia="en-GB"/>
        </w:rPr>
        <w:t xml:space="preserve"> says '</w:t>
      </w:r>
      <w:proofErr w:type="spellStart"/>
      <w:r w:rsidRPr="00EE3A3A">
        <w:rPr>
          <w:rFonts w:ascii="Arial" w:eastAsia="Times New Roman" w:hAnsi="Arial" w:cs="Arial"/>
          <w:color w:val="707070"/>
          <w:sz w:val="18"/>
          <w:szCs w:val="18"/>
          <w:lang w:eastAsia="en-GB"/>
        </w:rPr>
        <w:t>scrudging</w:t>
      </w:r>
      <w:proofErr w:type="spellEnd"/>
      <w:r w:rsidRPr="00EE3A3A">
        <w:rPr>
          <w:rFonts w:ascii="Arial" w:eastAsia="Times New Roman" w:hAnsi="Arial" w:cs="Arial"/>
          <w:color w:val="707070"/>
          <w:sz w:val="18"/>
          <w:szCs w:val="18"/>
          <w:lang w:eastAsia="en-GB"/>
        </w:rPr>
        <w:t>', those words have never had such flare.</w:t>
      </w:r>
    </w:p>
    <w:p w14:paraId="477BF3FD" w14:textId="77777777" w:rsidR="00EE3A3A" w:rsidRPr="00EE3A3A" w:rsidRDefault="00EE3A3A" w:rsidP="00EE3A3A">
      <w:pPr>
        <w:spacing w:before="180" w:after="180" w:line="240" w:lineRule="auto"/>
        <w:rPr>
          <w:rFonts w:ascii="Arial" w:eastAsia="Times New Roman" w:hAnsi="Arial" w:cs="Arial"/>
          <w:color w:val="707070"/>
          <w:sz w:val="18"/>
          <w:szCs w:val="18"/>
          <w:lang w:eastAsia="en-GB"/>
        </w:rPr>
      </w:pPr>
      <w:r w:rsidRPr="00EE3A3A">
        <w:rPr>
          <w:rFonts w:ascii="Arial" w:eastAsia="Times New Roman" w:hAnsi="Arial" w:cs="Arial"/>
          <w:color w:val="707070"/>
          <w:sz w:val="18"/>
          <w:szCs w:val="18"/>
          <w:lang w:eastAsia="en-GB"/>
        </w:rPr>
        <w:t xml:space="preserve">Over the past six months, I've concentrated on people in the Totnes area, because of having a small child and no car. I now have two small children and no </w:t>
      </w:r>
      <w:proofErr w:type="gramStart"/>
      <w:r w:rsidRPr="00EE3A3A">
        <w:rPr>
          <w:rFonts w:ascii="Arial" w:eastAsia="Times New Roman" w:hAnsi="Arial" w:cs="Arial"/>
          <w:color w:val="707070"/>
          <w:sz w:val="18"/>
          <w:szCs w:val="18"/>
          <w:lang w:eastAsia="en-GB"/>
        </w:rPr>
        <w:t>car, but</w:t>
      </w:r>
      <w:proofErr w:type="gramEnd"/>
      <w:r w:rsidRPr="00EE3A3A">
        <w:rPr>
          <w:rFonts w:ascii="Arial" w:eastAsia="Times New Roman" w:hAnsi="Arial" w:cs="Arial"/>
          <w:color w:val="707070"/>
          <w:sz w:val="18"/>
          <w:szCs w:val="18"/>
          <w:lang w:eastAsia="en-GB"/>
        </w:rPr>
        <w:t xml:space="preserve"> am beginning to move downriver to talk to people between </w:t>
      </w:r>
      <w:proofErr w:type="spellStart"/>
      <w:r w:rsidRPr="00EE3A3A">
        <w:rPr>
          <w:rFonts w:ascii="Arial" w:eastAsia="Times New Roman" w:hAnsi="Arial" w:cs="Arial"/>
          <w:color w:val="707070"/>
          <w:sz w:val="18"/>
          <w:szCs w:val="18"/>
          <w:lang w:eastAsia="en-GB"/>
        </w:rPr>
        <w:t>Sharpham</w:t>
      </w:r>
      <w:proofErr w:type="spellEnd"/>
      <w:r w:rsidRPr="00EE3A3A">
        <w:rPr>
          <w:rFonts w:ascii="Arial" w:eastAsia="Times New Roman" w:hAnsi="Arial" w:cs="Arial"/>
          <w:color w:val="707070"/>
          <w:sz w:val="18"/>
          <w:szCs w:val="18"/>
          <w:lang w:eastAsia="en-GB"/>
        </w:rPr>
        <w:t xml:space="preserve"> and Dartmouth. These places are relatively well served by buses. The upper stretches of the river are hard both to research and to reach. I've begun putting out requests for information in two Dartmoor journals, but I shan't be able to follow these up till next year.</w:t>
      </w:r>
    </w:p>
    <w:p w14:paraId="794BFF5B" w14:textId="77777777" w:rsidR="00EE3A3A" w:rsidRPr="00EE3A3A" w:rsidRDefault="00EE3A3A" w:rsidP="00EE3A3A">
      <w:pPr>
        <w:spacing w:before="180" w:after="180" w:line="240" w:lineRule="auto"/>
        <w:rPr>
          <w:rFonts w:ascii="Arial" w:eastAsia="Times New Roman" w:hAnsi="Arial" w:cs="Arial"/>
          <w:color w:val="707070"/>
          <w:sz w:val="18"/>
          <w:szCs w:val="18"/>
          <w:lang w:eastAsia="en-GB"/>
        </w:rPr>
      </w:pPr>
      <w:r w:rsidRPr="00EE3A3A">
        <w:rPr>
          <w:rFonts w:ascii="Arial" w:eastAsia="Times New Roman" w:hAnsi="Arial" w:cs="Arial"/>
          <w:color w:val="707070"/>
          <w:sz w:val="18"/>
          <w:szCs w:val="18"/>
          <w:lang w:eastAsia="en-GB"/>
        </w:rPr>
        <w:t xml:space="preserve">I'm now at a point where I can see the shape of what's emerging - a river-map of voices, like an aboriginal </w:t>
      </w:r>
      <w:proofErr w:type="spellStart"/>
      <w:r w:rsidRPr="00EE3A3A">
        <w:rPr>
          <w:rFonts w:ascii="Arial" w:eastAsia="Times New Roman" w:hAnsi="Arial" w:cs="Arial"/>
          <w:color w:val="707070"/>
          <w:sz w:val="18"/>
          <w:szCs w:val="18"/>
          <w:lang w:eastAsia="en-GB"/>
        </w:rPr>
        <w:t>songline</w:t>
      </w:r>
      <w:proofErr w:type="spellEnd"/>
      <w:r w:rsidRPr="00EE3A3A">
        <w:rPr>
          <w:rFonts w:ascii="Arial" w:eastAsia="Times New Roman" w:hAnsi="Arial" w:cs="Arial"/>
          <w:color w:val="707070"/>
          <w:sz w:val="18"/>
          <w:szCs w:val="18"/>
          <w:lang w:eastAsia="en-GB"/>
        </w:rPr>
        <w:t>. The oral nature of the work is very important to me. I'd like the end-result to be performed, not necessarily published. But I certainly can't predict when that will be.</w:t>
      </w:r>
    </w:p>
    <w:p w14:paraId="73904D14" w14:textId="77777777" w:rsidR="00EE3A3A" w:rsidRPr="00EE3A3A" w:rsidRDefault="00EE3A3A" w:rsidP="00EE3A3A">
      <w:pPr>
        <w:spacing w:before="180" w:after="180" w:line="240" w:lineRule="auto"/>
        <w:rPr>
          <w:rFonts w:ascii="Arial" w:eastAsia="Times New Roman" w:hAnsi="Arial" w:cs="Arial"/>
          <w:color w:val="707070"/>
          <w:sz w:val="18"/>
          <w:szCs w:val="18"/>
          <w:lang w:eastAsia="en-GB"/>
        </w:rPr>
      </w:pPr>
      <w:r w:rsidRPr="00EE3A3A">
        <w:rPr>
          <w:rFonts w:ascii="Arial" w:eastAsia="Times New Roman" w:hAnsi="Arial" w:cs="Arial"/>
          <w:color w:val="707070"/>
          <w:sz w:val="18"/>
          <w:szCs w:val="18"/>
          <w:lang w:eastAsia="en-GB"/>
        </w:rPr>
        <w:t>Thank you very much to the Poetry Society for supporting me in this project. It's the most rewarding and surprising work I've ever undertaken.</w:t>
      </w:r>
    </w:p>
    <w:p w14:paraId="01E9DE66" w14:textId="77777777" w:rsidR="00EE3A3A" w:rsidRPr="00EE3A3A" w:rsidRDefault="00EE3A3A" w:rsidP="00EE3A3A">
      <w:pPr>
        <w:spacing w:before="180" w:after="180" w:line="240" w:lineRule="auto"/>
        <w:rPr>
          <w:rFonts w:ascii="Arial" w:eastAsia="Times New Roman" w:hAnsi="Arial" w:cs="Arial"/>
          <w:color w:val="707070"/>
          <w:sz w:val="18"/>
          <w:szCs w:val="18"/>
          <w:lang w:eastAsia="en-GB"/>
        </w:rPr>
      </w:pPr>
      <w:r w:rsidRPr="00EE3A3A">
        <w:rPr>
          <w:rFonts w:ascii="Arial" w:eastAsia="Times New Roman" w:hAnsi="Arial" w:cs="Arial"/>
          <w:color w:val="707070"/>
          <w:sz w:val="18"/>
          <w:szCs w:val="18"/>
          <w:lang w:eastAsia="en-GB"/>
        </w:rPr>
        <w:t>- Alice Oswald, May 1999</w:t>
      </w:r>
    </w:p>
    <w:p w14:paraId="0405925A" w14:textId="77777777" w:rsidR="00EE3A3A" w:rsidRPr="00EE3A3A" w:rsidRDefault="00EE3A3A" w:rsidP="00EE3A3A">
      <w:pPr>
        <w:spacing w:after="0" w:line="240" w:lineRule="auto"/>
        <w:rPr>
          <w:rFonts w:ascii="Times New Roman" w:eastAsia="Times New Roman" w:hAnsi="Times New Roman" w:cs="Times New Roman"/>
          <w:sz w:val="24"/>
          <w:szCs w:val="24"/>
          <w:lang w:eastAsia="en-GB"/>
        </w:rPr>
      </w:pPr>
      <w:r w:rsidRPr="00EE3A3A">
        <w:rPr>
          <w:rFonts w:ascii="Times New Roman" w:eastAsia="Times New Roman" w:hAnsi="Times New Roman" w:cs="Times New Roman"/>
          <w:sz w:val="24"/>
          <w:szCs w:val="24"/>
          <w:lang w:eastAsia="en-GB"/>
        </w:rPr>
        <w:pict w14:anchorId="305FFF94">
          <v:rect id="_x0000_i1025" style="width:0;height:5.25pt" o:hrstd="t" o:hrnoshade="t" o:hr="t" fillcolor="#f2f2f2" stroked="f"/>
        </w:pict>
      </w:r>
    </w:p>
    <w:p w14:paraId="64CC2903" w14:textId="77777777" w:rsidR="00EE3A3A" w:rsidRPr="00EE3A3A" w:rsidRDefault="00EE3A3A" w:rsidP="00EE3A3A">
      <w:pPr>
        <w:spacing w:before="180" w:after="180" w:line="312" w:lineRule="atLeast"/>
        <w:outlineLvl w:val="4"/>
        <w:rPr>
          <w:rFonts w:ascii="Georgia" w:eastAsia="Times New Roman" w:hAnsi="Georgia" w:cs="Times New Roman"/>
          <w:color w:val="EE0F93"/>
          <w:sz w:val="30"/>
          <w:szCs w:val="30"/>
          <w:lang w:eastAsia="en-GB"/>
        </w:rPr>
      </w:pPr>
      <w:r w:rsidRPr="00EE3A3A">
        <w:rPr>
          <w:rFonts w:ascii="Georgia" w:eastAsia="Times New Roman" w:hAnsi="Georgia" w:cs="Times New Roman"/>
          <w:color w:val="EE0F93"/>
          <w:sz w:val="30"/>
          <w:szCs w:val="30"/>
          <w:lang w:eastAsia="en-GB"/>
        </w:rPr>
        <w:t>Poem</w:t>
      </w:r>
    </w:p>
    <w:p w14:paraId="074E5045" w14:textId="77777777" w:rsidR="00EE3A3A" w:rsidRPr="00EE3A3A" w:rsidRDefault="00EE3A3A" w:rsidP="00EE3A3A">
      <w:pPr>
        <w:spacing w:before="180" w:after="180" w:line="240" w:lineRule="auto"/>
        <w:rPr>
          <w:rFonts w:ascii="Arial" w:eastAsia="Times New Roman" w:hAnsi="Arial" w:cs="Arial"/>
          <w:color w:val="707070"/>
          <w:sz w:val="18"/>
          <w:szCs w:val="18"/>
          <w:lang w:eastAsia="en-GB"/>
        </w:rPr>
      </w:pPr>
      <w:r w:rsidRPr="00EE3A3A">
        <w:rPr>
          <w:rFonts w:ascii="Arial" w:eastAsia="Times New Roman" w:hAnsi="Arial" w:cs="Arial"/>
          <w:color w:val="707070"/>
          <w:sz w:val="18"/>
          <w:szCs w:val="18"/>
          <w:lang w:eastAsia="en-GB"/>
        </w:rPr>
        <w:t xml:space="preserve">This poem is made from the language of people who live and work on the Dart. Over the past two years I've been recording conversations with people who know the river. I've used these records as life-models from which to sketch out a series of characters - linking their voices into a sound-map of the river, a </w:t>
      </w:r>
      <w:proofErr w:type="spellStart"/>
      <w:r w:rsidRPr="00EE3A3A">
        <w:rPr>
          <w:rFonts w:ascii="Arial" w:eastAsia="Times New Roman" w:hAnsi="Arial" w:cs="Arial"/>
          <w:color w:val="707070"/>
          <w:sz w:val="18"/>
          <w:szCs w:val="18"/>
          <w:lang w:eastAsia="en-GB"/>
        </w:rPr>
        <w:t>songline</w:t>
      </w:r>
      <w:proofErr w:type="spellEnd"/>
      <w:r w:rsidRPr="00EE3A3A">
        <w:rPr>
          <w:rFonts w:ascii="Arial" w:eastAsia="Times New Roman" w:hAnsi="Arial" w:cs="Arial"/>
          <w:color w:val="707070"/>
          <w:sz w:val="18"/>
          <w:szCs w:val="18"/>
          <w:lang w:eastAsia="en-GB"/>
        </w:rPr>
        <w:t xml:space="preserve"> from the source to the sea. The poem is finished but not necessarily complete.</w:t>
      </w:r>
    </w:p>
    <w:p w14:paraId="626A18BE" w14:textId="77777777" w:rsidR="00EE3A3A" w:rsidRPr="00EE3A3A" w:rsidRDefault="00EE3A3A" w:rsidP="00EE3A3A">
      <w:pPr>
        <w:spacing w:before="180" w:after="180" w:line="240" w:lineRule="auto"/>
        <w:jc w:val="center"/>
        <w:rPr>
          <w:rFonts w:ascii="Arial" w:eastAsia="Times New Roman" w:hAnsi="Arial" w:cs="Arial"/>
          <w:color w:val="707070"/>
          <w:sz w:val="18"/>
          <w:szCs w:val="18"/>
          <w:lang w:eastAsia="en-GB"/>
        </w:rPr>
      </w:pPr>
      <w:r w:rsidRPr="00EE3A3A">
        <w:rPr>
          <w:rFonts w:ascii="Arial" w:eastAsia="Times New Roman" w:hAnsi="Arial" w:cs="Arial"/>
          <w:color w:val="707070"/>
          <w:sz w:val="18"/>
          <w:szCs w:val="18"/>
          <w:lang w:eastAsia="en-GB"/>
        </w:rPr>
        <w:t> </w:t>
      </w:r>
      <w:r w:rsidRPr="00EE3A3A">
        <w:rPr>
          <w:rFonts w:ascii="Arial" w:eastAsia="Times New Roman" w:hAnsi="Arial" w:cs="Arial"/>
          <w:noProof/>
          <w:color w:val="707070"/>
          <w:sz w:val="18"/>
          <w:szCs w:val="18"/>
          <w:lang w:eastAsia="en-GB"/>
        </w:rPr>
        <w:drawing>
          <wp:inline distT="0" distB="0" distL="0" distR="0" wp14:anchorId="69043DFA" wp14:editId="62CA86B2">
            <wp:extent cx="4191000" cy="5673725"/>
            <wp:effectExtent l="0" t="0" r="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191000" cy="5673725"/>
                    </a:xfrm>
                    <a:prstGeom prst="rect">
                      <a:avLst/>
                    </a:prstGeom>
                    <a:noFill/>
                    <a:ln>
                      <a:noFill/>
                    </a:ln>
                  </pic:spPr>
                </pic:pic>
              </a:graphicData>
            </a:graphic>
          </wp:inline>
        </w:drawing>
      </w:r>
    </w:p>
    <w:sectPr w:rsidR="00EE3A3A" w:rsidRPr="00EE3A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2F5B16"/>
    <w:multiLevelType w:val="multilevel"/>
    <w:tmpl w:val="2DC2BA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3A3A"/>
    <w:rsid w:val="00010974"/>
    <w:rsid w:val="00032698"/>
    <w:rsid w:val="00045E63"/>
    <w:rsid w:val="00067112"/>
    <w:rsid w:val="00075B56"/>
    <w:rsid w:val="000817A7"/>
    <w:rsid w:val="00112955"/>
    <w:rsid w:val="001F5A3E"/>
    <w:rsid w:val="002541FC"/>
    <w:rsid w:val="002759C0"/>
    <w:rsid w:val="00357314"/>
    <w:rsid w:val="00394346"/>
    <w:rsid w:val="004148BD"/>
    <w:rsid w:val="00427D6A"/>
    <w:rsid w:val="00446918"/>
    <w:rsid w:val="00451C6C"/>
    <w:rsid w:val="004A5A66"/>
    <w:rsid w:val="00562186"/>
    <w:rsid w:val="005E61B1"/>
    <w:rsid w:val="00603E11"/>
    <w:rsid w:val="00677C5A"/>
    <w:rsid w:val="006A0790"/>
    <w:rsid w:val="006E24D6"/>
    <w:rsid w:val="00706CE1"/>
    <w:rsid w:val="00710EF3"/>
    <w:rsid w:val="007509B4"/>
    <w:rsid w:val="00813DA6"/>
    <w:rsid w:val="00852C87"/>
    <w:rsid w:val="0085304D"/>
    <w:rsid w:val="0087297D"/>
    <w:rsid w:val="0089095A"/>
    <w:rsid w:val="008E6FBE"/>
    <w:rsid w:val="00947333"/>
    <w:rsid w:val="009B23B5"/>
    <w:rsid w:val="009C4D8E"/>
    <w:rsid w:val="009C6DA0"/>
    <w:rsid w:val="009E2D3E"/>
    <w:rsid w:val="00A038B3"/>
    <w:rsid w:val="00A0671A"/>
    <w:rsid w:val="00A06AAE"/>
    <w:rsid w:val="00A420C3"/>
    <w:rsid w:val="00A851BE"/>
    <w:rsid w:val="00AD4235"/>
    <w:rsid w:val="00AE75F4"/>
    <w:rsid w:val="00B05861"/>
    <w:rsid w:val="00B3319A"/>
    <w:rsid w:val="00C564F6"/>
    <w:rsid w:val="00CC0F78"/>
    <w:rsid w:val="00D17A9B"/>
    <w:rsid w:val="00D36EFE"/>
    <w:rsid w:val="00DE0AAA"/>
    <w:rsid w:val="00DF6BDC"/>
    <w:rsid w:val="00E82E56"/>
    <w:rsid w:val="00EE3A3A"/>
    <w:rsid w:val="00F0143F"/>
    <w:rsid w:val="00F4552F"/>
    <w:rsid w:val="00F63D87"/>
    <w:rsid w:val="00FB46DC"/>
    <w:rsid w:val="00FC3F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6ED83D"/>
  <w15:chartTrackingRefBased/>
  <w15:docId w15:val="{3539CE3C-ED10-43AA-9391-035BEE6C25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3445693">
      <w:bodyDiv w:val="1"/>
      <w:marLeft w:val="0"/>
      <w:marRight w:val="0"/>
      <w:marTop w:val="0"/>
      <w:marBottom w:val="0"/>
      <w:divBdr>
        <w:top w:val="none" w:sz="0" w:space="0" w:color="auto"/>
        <w:left w:val="none" w:sz="0" w:space="0" w:color="auto"/>
        <w:bottom w:val="none" w:sz="0" w:space="0" w:color="auto"/>
        <w:right w:val="none" w:sz="0" w:space="0" w:color="auto"/>
      </w:divBdr>
      <w:divsChild>
        <w:div w:id="388263488">
          <w:marLeft w:val="36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gif"/><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713</Words>
  <Characters>4068</Characters>
  <Application>Microsoft Office Word</Application>
  <DocSecurity>0</DocSecurity>
  <Lines>33</Lines>
  <Paragraphs>9</Paragraphs>
  <ScaleCrop>false</ScaleCrop>
  <Company/>
  <LinksUpToDate>false</LinksUpToDate>
  <CharactersWithSpaces>4772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Rosalind Hudis</dc:creator>
  <cp:keywords/>
  <dc:description/>
  <cp:lastModifiedBy>Rosalind Hudis</cp:lastModifiedBy>
  <cp:revision>2</cp:revision>
  <dcterms:created xsi:type="dcterms:W3CDTF">2021-11-08T20:31:00Z</dcterms:created>
  <dcterms:modified xsi:type="dcterms:W3CDTF">2021-11-08T20:31:00Z</dcterms:modified>
</cp:coreProperties>
</file>