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38370" w14:textId="77777777" w:rsidR="004538A7" w:rsidRPr="004538A7" w:rsidRDefault="004538A7" w:rsidP="004538A7">
      <w:r w:rsidRPr="004538A7">
        <w:t xml:space="preserve">Ramatoulie Baldeh </w:t>
      </w:r>
    </w:p>
    <w:p w14:paraId="43364165" w14:textId="77777777" w:rsidR="004538A7" w:rsidRPr="004538A7" w:rsidRDefault="004538A7" w:rsidP="004538A7">
      <w:r w:rsidRPr="004538A7">
        <w:t>ID 2022866</w:t>
      </w:r>
    </w:p>
    <w:p w14:paraId="13779423" w14:textId="0E35E45A" w:rsidR="004538A7" w:rsidRPr="004538A7" w:rsidRDefault="004538A7" w:rsidP="004538A7"/>
    <w:p w14:paraId="6D7AD163" w14:textId="77777777" w:rsidR="004538A7" w:rsidRPr="004538A7" w:rsidRDefault="004538A7" w:rsidP="004538A7">
      <w:r w:rsidRPr="004538A7">
        <w:t>In this report I will be reflected on my learning experience during the Tuesday and Thursday lecture. The course covered a range of topic related to health and safety and Excel and I will be using the logbook template provided to details my key learning point, benefits/value added, and areas for improvement. This report aims to provide an overview journey, as well as to demonstrate my understanding of the Module.</w:t>
      </w:r>
    </w:p>
    <w:p w14:paraId="06BDF472" w14:textId="65FCFADC" w:rsidR="004538A7" w:rsidRDefault="004538A7" w:rsidP="004538A7">
      <w:r w:rsidRPr="004538A7">
        <w:t xml:space="preserve">In the following section, I will be using the logbook temple to </w:t>
      </w:r>
      <w:r w:rsidR="008D3254" w:rsidRPr="004538A7">
        <w:t>provide</w:t>
      </w:r>
      <w:r w:rsidRPr="004538A7">
        <w:t xml:space="preserve"> to detail my learning experience over the ten </w:t>
      </w:r>
      <w:r w:rsidR="008D3254" w:rsidRPr="004538A7">
        <w:t>weeks</w:t>
      </w:r>
      <w:r w:rsidRPr="004538A7">
        <w:t xml:space="preserve"> of teaching. I will </w:t>
      </w:r>
      <w:r w:rsidR="008D3254" w:rsidRPr="004538A7">
        <w:t>provide</w:t>
      </w:r>
      <w:r w:rsidRPr="004538A7">
        <w:t xml:space="preserve"> </w:t>
      </w:r>
      <w:proofErr w:type="gramStart"/>
      <w:r w:rsidRPr="004538A7">
        <w:t>a brief summary</w:t>
      </w:r>
      <w:proofErr w:type="gramEnd"/>
      <w:r w:rsidRPr="004538A7">
        <w:t xml:space="preserve"> of the key learning point for each week, as well as outlining the benefits/value added and areas for </w:t>
      </w:r>
      <w:r w:rsidR="008D3254" w:rsidRPr="004538A7">
        <w:t>improvement.</w:t>
      </w:r>
    </w:p>
    <w:tbl>
      <w:tblPr>
        <w:tblStyle w:val="TableGrid1"/>
        <w:tblpPr w:leftFromText="180" w:rightFromText="180" w:vertAnchor="page" w:horzAnchor="margin" w:tblpXSpec="center" w:tblpY="6496"/>
        <w:tblW w:w="11619" w:type="dxa"/>
        <w:tblLook w:val="04A0" w:firstRow="1" w:lastRow="0" w:firstColumn="1" w:lastColumn="0" w:noHBand="0" w:noVBand="1"/>
      </w:tblPr>
      <w:tblGrid>
        <w:gridCol w:w="1051"/>
        <w:gridCol w:w="1384"/>
        <w:gridCol w:w="2663"/>
        <w:gridCol w:w="3327"/>
        <w:gridCol w:w="3194"/>
      </w:tblGrid>
      <w:tr w:rsidR="00CD19B6" w:rsidRPr="004538A7" w14:paraId="2DA822DB" w14:textId="77777777" w:rsidTr="006B3910">
        <w:trPr>
          <w:trHeight w:val="798"/>
        </w:trPr>
        <w:tc>
          <w:tcPr>
            <w:tcW w:w="1051" w:type="dxa"/>
            <w:shd w:val="clear" w:color="auto" w:fill="D6E3BC"/>
          </w:tcPr>
          <w:p w14:paraId="0B052186" w14:textId="7162A4BF" w:rsidR="004538A7" w:rsidRPr="004538A7" w:rsidRDefault="004538A7" w:rsidP="004538A7">
            <w:pPr>
              <w:jc w:val="center"/>
              <w:rPr>
                <w:rFonts w:ascii="Arial" w:hAnsi="Arial" w:cs="Arial"/>
                <w:color w:val="000000"/>
                <w:u w:color="333333"/>
                <w:lang w:eastAsia="en-GB"/>
              </w:rPr>
            </w:pPr>
            <w:r w:rsidRPr="004538A7">
              <w:rPr>
                <w:rFonts w:ascii="Arial" w:hAnsi="Arial" w:cs="Arial"/>
                <w:b/>
                <w:bCs/>
                <w:color w:val="000000"/>
                <w:lang w:eastAsia="en-GB"/>
              </w:rPr>
              <w:t>Activity WK</w:t>
            </w:r>
          </w:p>
        </w:tc>
        <w:tc>
          <w:tcPr>
            <w:tcW w:w="1384" w:type="dxa"/>
            <w:shd w:val="clear" w:color="auto" w:fill="D6E3BC"/>
          </w:tcPr>
          <w:p w14:paraId="5EE3B80B" w14:textId="77777777" w:rsidR="004538A7" w:rsidRPr="004538A7" w:rsidRDefault="004538A7" w:rsidP="004538A7">
            <w:pPr>
              <w:jc w:val="center"/>
              <w:rPr>
                <w:rFonts w:ascii="Arial" w:hAnsi="Arial" w:cs="Arial"/>
                <w:color w:val="000000"/>
                <w:u w:color="333333"/>
                <w:lang w:eastAsia="en-GB"/>
              </w:rPr>
            </w:pPr>
            <w:r w:rsidRPr="004538A7">
              <w:rPr>
                <w:rFonts w:ascii="Arial" w:hAnsi="Arial" w:cs="Arial"/>
                <w:b/>
                <w:bCs/>
                <w:color w:val="000000"/>
                <w:lang w:eastAsia="en-GB"/>
              </w:rPr>
              <w:t>Activity</w:t>
            </w:r>
          </w:p>
        </w:tc>
        <w:tc>
          <w:tcPr>
            <w:tcW w:w="2663" w:type="dxa"/>
            <w:shd w:val="clear" w:color="auto" w:fill="D6E3BC"/>
          </w:tcPr>
          <w:p w14:paraId="611857D5" w14:textId="77777777" w:rsidR="004538A7" w:rsidRPr="004538A7" w:rsidRDefault="004538A7" w:rsidP="004538A7">
            <w:pPr>
              <w:jc w:val="center"/>
              <w:rPr>
                <w:rFonts w:ascii="Arial" w:hAnsi="Arial" w:cs="Arial"/>
                <w:color w:val="000000"/>
                <w:u w:color="333333"/>
                <w:lang w:eastAsia="en-GB"/>
              </w:rPr>
            </w:pPr>
            <w:r w:rsidRPr="004538A7">
              <w:rPr>
                <w:rFonts w:ascii="Arial" w:hAnsi="Arial" w:cs="Arial"/>
                <w:b/>
                <w:bCs/>
                <w:color w:val="000000"/>
                <w:lang w:eastAsia="en-GB"/>
              </w:rPr>
              <w:t>Key Learning Points</w:t>
            </w:r>
          </w:p>
        </w:tc>
        <w:tc>
          <w:tcPr>
            <w:tcW w:w="3327" w:type="dxa"/>
            <w:shd w:val="clear" w:color="auto" w:fill="D6E3BC"/>
          </w:tcPr>
          <w:p w14:paraId="7DEE7E69" w14:textId="77777777" w:rsidR="004538A7" w:rsidRPr="004538A7" w:rsidRDefault="004538A7" w:rsidP="004538A7">
            <w:pPr>
              <w:jc w:val="center"/>
              <w:rPr>
                <w:rFonts w:ascii="Arial" w:hAnsi="Arial" w:cs="Arial"/>
                <w:color w:val="000000"/>
                <w:u w:color="333333"/>
                <w:lang w:eastAsia="en-GB"/>
              </w:rPr>
            </w:pPr>
            <w:r w:rsidRPr="004538A7">
              <w:rPr>
                <w:rFonts w:ascii="Arial" w:hAnsi="Arial" w:cs="Arial"/>
                <w:b/>
                <w:bCs/>
                <w:color w:val="000000"/>
                <w:lang w:eastAsia="en-GB"/>
              </w:rPr>
              <w:t>Key Benefits/Value added</w:t>
            </w:r>
          </w:p>
        </w:tc>
        <w:tc>
          <w:tcPr>
            <w:tcW w:w="3194" w:type="dxa"/>
            <w:shd w:val="clear" w:color="auto" w:fill="D6E3BC"/>
          </w:tcPr>
          <w:p w14:paraId="417481E6" w14:textId="77777777" w:rsidR="004538A7" w:rsidRPr="004538A7" w:rsidRDefault="004538A7" w:rsidP="004538A7">
            <w:pPr>
              <w:jc w:val="center"/>
              <w:rPr>
                <w:rFonts w:ascii="Arial" w:hAnsi="Arial" w:cs="Arial"/>
                <w:color w:val="000000"/>
                <w:u w:color="333333"/>
                <w:lang w:eastAsia="en-GB"/>
              </w:rPr>
            </w:pPr>
            <w:r w:rsidRPr="004538A7">
              <w:rPr>
                <w:rFonts w:ascii="Arial" w:hAnsi="Arial" w:cs="Arial"/>
                <w:b/>
                <w:bCs/>
                <w:color w:val="000000"/>
                <w:lang w:eastAsia="en-GB"/>
              </w:rPr>
              <w:t>Further comments and</w:t>
            </w:r>
            <w:r w:rsidRPr="004538A7">
              <w:rPr>
                <w:rFonts w:ascii="Arial" w:hAnsi="Arial" w:cs="Arial"/>
                <w:b/>
                <w:bCs/>
                <w:color w:val="000000"/>
                <w:lang w:eastAsia="en-GB"/>
              </w:rPr>
              <w:br/>
              <w:t>How can I improve it in future?</w:t>
            </w:r>
          </w:p>
        </w:tc>
      </w:tr>
      <w:tr w:rsidR="00FD70FE" w:rsidRPr="004538A7" w14:paraId="41906610" w14:textId="77777777" w:rsidTr="006B3910">
        <w:trPr>
          <w:trHeight w:val="260"/>
        </w:trPr>
        <w:tc>
          <w:tcPr>
            <w:tcW w:w="1051" w:type="dxa"/>
          </w:tcPr>
          <w:p w14:paraId="264DFE48" w14:textId="77777777" w:rsidR="004538A7" w:rsidRPr="004538A7" w:rsidRDefault="004538A7" w:rsidP="004538A7">
            <w:pPr>
              <w:jc w:val="both"/>
              <w:rPr>
                <w:rFonts w:ascii="Arial" w:hAnsi="Arial" w:cs="Arial"/>
                <w:color w:val="000000"/>
                <w:u w:color="333333"/>
                <w:lang w:eastAsia="en-GB"/>
              </w:rPr>
            </w:pPr>
            <w:r w:rsidRPr="004538A7">
              <w:rPr>
                <w:rFonts w:ascii="Arial" w:hAnsi="Arial" w:cs="Arial"/>
                <w:color w:val="000000"/>
                <w:lang w:eastAsia="en-GB"/>
              </w:rPr>
              <w:t>Week 1</w:t>
            </w:r>
          </w:p>
        </w:tc>
        <w:tc>
          <w:tcPr>
            <w:tcW w:w="1384" w:type="dxa"/>
          </w:tcPr>
          <w:p w14:paraId="1920D804" w14:textId="77777777" w:rsidR="004538A7" w:rsidRPr="004538A7" w:rsidRDefault="004538A7" w:rsidP="004538A7">
            <w:pPr>
              <w:jc w:val="both"/>
              <w:rPr>
                <w:rFonts w:ascii="Arial" w:hAnsi="Arial" w:cs="Arial"/>
                <w:color w:val="000000"/>
                <w:u w:color="333333"/>
                <w:lang w:eastAsia="en-GB"/>
              </w:rPr>
            </w:pPr>
            <w:r w:rsidRPr="004538A7">
              <w:rPr>
                <w:rFonts w:ascii="Arial" w:hAnsi="Arial" w:cs="Arial"/>
                <w:color w:val="000000"/>
                <w:u w:color="333333"/>
                <w:lang w:eastAsia="en-GB"/>
              </w:rPr>
              <w:t xml:space="preserve">Introduction lecture </w:t>
            </w:r>
          </w:p>
        </w:tc>
        <w:tc>
          <w:tcPr>
            <w:tcW w:w="2663" w:type="dxa"/>
          </w:tcPr>
          <w:p w14:paraId="1C0BCC59" w14:textId="77777777" w:rsidR="004538A7" w:rsidRPr="004538A7" w:rsidRDefault="004538A7" w:rsidP="004538A7">
            <w:pPr>
              <w:jc w:val="both"/>
              <w:rPr>
                <w:rFonts w:ascii="Arial" w:hAnsi="Arial" w:cs="Arial"/>
                <w:color w:val="000000"/>
                <w:u w:color="333333"/>
                <w:lang w:eastAsia="en-GB"/>
              </w:rPr>
            </w:pPr>
            <w:r w:rsidRPr="004538A7">
              <w:rPr>
                <w:rFonts w:ascii="Arial" w:hAnsi="Arial" w:cs="Arial"/>
                <w:color w:val="000000"/>
                <w:lang w:eastAsia="en-GB"/>
              </w:rPr>
              <w:t xml:space="preserve"> How to use mat lap</w:t>
            </w:r>
          </w:p>
        </w:tc>
        <w:tc>
          <w:tcPr>
            <w:tcW w:w="3327" w:type="dxa"/>
          </w:tcPr>
          <w:p w14:paraId="0BAB4355" w14:textId="77777777" w:rsidR="004538A7" w:rsidRPr="004538A7" w:rsidRDefault="004538A7" w:rsidP="004538A7">
            <w:pPr>
              <w:jc w:val="both"/>
              <w:rPr>
                <w:rFonts w:ascii="Arial" w:hAnsi="Arial" w:cs="Arial"/>
                <w:color w:val="000000"/>
                <w:u w:color="333333"/>
                <w:lang w:eastAsia="en-GB"/>
              </w:rPr>
            </w:pPr>
            <w:r w:rsidRPr="004538A7">
              <w:rPr>
                <w:rFonts w:ascii="Arial" w:hAnsi="Arial" w:cs="Arial"/>
                <w:color w:val="000000"/>
                <w:u w:color="333333"/>
                <w:lang w:eastAsia="en-GB"/>
              </w:rPr>
              <w:t xml:space="preserve"> </w:t>
            </w:r>
            <w:r w:rsidRPr="004538A7">
              <w:rPr>
                <w:rFonts w:ascii="Segoe UI" w:hAnsi="Segoe UI" w:cs="Segoe UI"/>
                <w:sz w:val="21"/>
                <w:szCs w:val="21"/>
                <w:lang w:eastAsia="en-GB"/>
              </w:rPr>
              <w:t xml:space="preserve"> </w:t>
            </w:r>
            <w:r w:rsidRPr="004538A7">
              <w:rPr>
                <w:rFonts w:ascii="Arial" w:hAnsi="Arial" w:cs="Arial"/>
                <w:color w:val="000000"/>
                <w:u w:color="333333"/>
                <w:lang w:eastAsia="en-GB"/>
              </w:rPr>
              <w:t>I have acquired a more comprehensive understanding of the lecture's operational framework and the curriculum that will be covered."</w:t>
            </w:r>
          </w:p>
          <w:p w14:paraId="4442D4EB" w14:textId="77777777" w:rsidR="004538A7" w:rsidRPr="004538A7" w:rsidRDefault="004538A7" w:rsidP="004538A7">
            <w:pPr>
              <w:jc w:val="both"/>
              <w:rPr>
                <w:rFonts w:ascii="Arial" w:hAnsi="Arial" w:cs="Arial"/>
                <w:color w:val="000000"/>
                <w:u w:color="333333"/>
                <w:lang w:eastAsia="en-GB"/>
              </w:rPr>
            </w:pPr>
          </w:p>
          <w:p w14:paraId="52EF0852" w14:textId="77777777" w:rsidR="004538A7" w:rsidRPr="004538A7" w:rsidRDefault="004538A7" w:rsidP="004538A7">
            <w:pPr>
              <w:jc w:val="both"/>
              <w:rPr>
                <w:rFonts w:ascii="Arial" w:hAnsi="Arial" w:cs="Arial"/>
                <w:color w:val="000000"/>
                <w:u w:color="333333"/>
                <w:lang w:eastAsia="en-GB"/>
              </w:rPr>
            </w:pPr>
            <w:r w:rsidRPr="004538A7">
              <w:rPr>
                <w:rFonts w:ascii="Arial" w:hAnsi="Arial" w:cs="Arial"/>
                <w:color w:val="000000"/>
                <w:u w:color="333333"/>
                <w:lang w:eastAsia="en-GB"/>
              </w:rPr>
              <w:t>I have acquired proficiency in the utilization of MATLAB and have gained a thorough understanding of its functioning."</w:t>
            </w:r>
          </w:p>
          <w:p w14:paraId="371F2089" w14:textId="77777777" w:rsidR="004538A7" w:rsidRPr="004538A7" w:rsidRDefault="004538A7" w:rsidP="004538A7">
            <w:pPr>
              <w:jc w:val="both"/>
              <w:rPr>
                <w:rFonts w:ascii="Arial" w:hAnsi="Arial" w:cs="Arial"/>
                <w:color w:val="000000"/>
                <w:u w:color="333333"/>
                <w:lang w:eastAsia="en-GB"/>
              </w:rPr>
            </w:pPr>
          </w:p>
          <w:p w14:paraId="402FED14" w14:textId="181BE834" w:rsidR="004538A7" w:rsidRPr="004538A7" w:rsidRDefault="008C5FF1" w:rsidP="004538A7">
            <w:pPr>
              <w:pBdr>
                <w:top w:val="single" w:sz="2" w:space="0" w:color="D9D9E3"/>
                <w:left w:val="single" w:sz="2" w:space="0" w:color="D9D9E3"/>
                <w:bottom w:val="single" w:sz="2" w:space="0" w:color="D9D9E3"/>
                <w:right w:val="single" w:sz="2" w:space="0" w:color="D9D9E3"/>
              </w:pBdr>
              <w:spacing w:before="300" w:after="100"/>
              <w:rPr>
                <w:rFonts w:ascii="Arial" w:hAnsi="Arial" w:cs="Arial"/>
                <w:color w:val="000000"/>
                <w:u w:color="333333"/>
                <w:lang w:eastAsia="en-GB"/>
              </w:rPr>
            </w:pPr>
            <w:r>
              <w:rPr>
                <w:rFonts w:ascii="Arial" w:hAnsi="Arial" w:cs="Arial"/>
                <w:color w:val="000000"/>
                <w:u w:color="333333"/>
                <w:lang w:eastAsia="en-GB"/>
              </w:rPr>
              <w:t xml:space="preserve"> </w:t>
            </w:r>
          </w:p>
        </w:tc>
        <w:tc>
          <w:tcPr>
            <w:tcW w:w="3194" w:type="dxa"/>
          </w:tcPr>
          <w:p w14:paraId="09A6F2C8" w14:textId="77777777" w:rsidR="004538A7" w:rsidRPr="004538A7" w:rsidRDefault="004538A7" w:rsidP="004538A7">
            <w:pPr>
              <w:jc w:val="both"/>
              <w:rPr>
                <w:rFonts w:ascii="Arial" w:hAnsi="Arial" w:cs="Arial"/>
                <w:color w:val="000000"/>
                <w:u w:color="333333"/>
                <w:lang w:eastAsia="en-GB"/>
              </w:rPr>
            </w:pPr>
            <w:r w:rsidRPr="004538A7">
              <w:rPr>
                <w:rFonts w:ascii="Arial" w:hAnsi="Arial" w:cs="Arial"/>
                <w:color w:val="000000"/>
                <w:u w:color="333333"/>
                <w:lang w:eastAsia="en-GB"/>
              </w:rPr>
              <w:t xml:space="preserve"> </w:t>
            </w:r>
          </w:p>
          <w:p w14:paraId="64BCA651" w14:textId="77777777" w:rsidR="004538A7" w:rsidRPr="004538A7" w:rsidRDefault="004538A7" w:rsidP="004538A7">
            <w:pPr>
              <w:jc w:val="both"/>
              <w:rPr>
                <w:rFonts w:ascii="Arial" w:hAnsi="Arial" w:cs="Arial"/>
                <w:color w:val="000000"/>
                <w:u w:color="333333"/>
                <w:lang w:eastAsia="en-GB"/>
              </w:rPr>
            </w:pPr>
            <w:r w:rsidRPr="004538A7">
              <w:rPr>
                <w:rFonts w:ascii="Arial" w:hAnsi="Arial" w:cs="Arial"/>
                <w:color w:val="000000"/>
                <w:u w:color="333333"/>
                <w:lang w:eastAsia="en-GB"/>
              </w:rPr>
              <w:t>"The initial lecture posed challenges for the majority of the class in comprehending and effectively executing the content. Personally, as a beginner, I found it particularly demanding.</w:t>
            </w:r>
          </w:p>
          <w:p w14:paraId="34454C17" w14:textId="77777777" w:rsidR="004538A7" w:rsidRPr="004538A7" w:rsidRDefault="004538A7" w:rsidP="004538A7">
            <w:pPr>
              <w:jc w:val="both"/>
              <w:rPr>
                <w:rFonts w:ascii="Arial" w:hAnsi="Arial" w:cs="Arial"/>
                <w:color w:val="000000"/>
                <w:u w:color="333333"/>
                <w:lang w:eastAsia="en-GB"/>
              </w:rPr>
            </w:pPr>
          </w:p>
          <w:p w14:paraId="6184DFF3" w14:textId="77777777" w:rsidR="004538A7" w:rsidRPr="004538A7" w:rsidRDefault="004538A7" w:rsidP="004538A7">
            <w:pPr>
              <w:jc w:val="both"/>
              <w:rPr>
                <w:rFonts w:ascii="Arial" w:hAnsi="Arial" w:cs="Arial"/>
                <w:color w:val="000000"/>
                <w:u w:color="333333"/>
                <w:lang w:eastAsia="en-GB"/>
              </w:rPr>
            </w:pPr>
            <w:r w:rsidRPr="004538A7">
              <w:rPr>
                <w:rFonts w:ascii="Arial" w:hAnsi="Arial" w:cs="Arial"/>
                <w:color w:val="000000"/>
                <w:u w:color="333333"/>
                <w:lang w:eastAsia="en-GB"/>
              </w:rPr>
              <w:t>Perhaps in future instances, it would be beneficial to select content that is less complex to accommodate those who are new to the subject matter</w:t>
            </w:r>
          </w:p>
        </w:tc>
      </w:tr>
      <w:tr w:rsidR="00FD70FE" w:rsidRPr="004538A7" w14:paraId="511E462C" w14:textId="77777777" w:rsidTr="006B3910">
        <w:trPr>
          <w:trHeight w:val="1058"/>
        </w:trPr>
        <w:tc>
          <w:tcPr>
            <w:tcW w:w="1051" w:type="dxa"/>
          </w:tcPr>
          <w:p w14:paraId="5BA84628"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Week 2</w:t>
            </w:r>
          </w:p>
          <w:p w14:paraId="61985E45" w14:textId="77777777" w:rsidR="004538A7" w:rsidRPr="004538A7" w:rsidRDefault="004538A7" w:rsidP="004538A7">
            <w:pPr>
              <w:rPr>
                <w:rFonts w:ascii="Arial" w:hAnsi="Arial" w:cs="Arial"/>
                <w:color w:val="000000"/>
                <w:u w:color="333333"/>
                <w:lang w:eastAsia="en-GB"/>
              </w:rPr>
            </w:pPr>
          </w:p>
          <w:p w14:paraId="2D6572EE" w14:textId="77777777" w:rsidR="004538A7" w:rsidRPr="004538A7" w:rsidRDefault="004538A7" w:rsidP="004538A7">
            <w:pPr>
              <w:rPr>
                <w:rFonts w:ascii="Arial" w:hAnsi="Arial" w:cs="Arial"/>
                <w:color w:val="000000"/>
                <w:u w:color="333333"/>
                <w:lang w:eastAsia="en-GB"/>
              </w:rPr>
            </w:pPr>
            <w:r w:rsidRPr="004538A7">
              <w:rPr>
                <w:rFonts w:ascii="Arial" w:hAnsi="Arial" w:cs="Arial"/>
                <w:color w:val="000000"/>
                <w:u w:color="333333"/>
                <w:lang w:eastAsia="en-GB"/>
              </w:rPr>
              <w:t xml:space="preserve">Tuesday </w:t>
            </w:r>
          </w:p>
          <w:p w14:paraId="27F6E396" w14:textId="77777777" w:rsidR="004538A7" w:rsidRPr="004538A7" w:rsidRDefault="004538A7" w:rsidP="004538A7">
            <w:pPr>
              <w:rPr>
                <w:rFonts w:ascii="Arial" w:hAnsi="Arial" w:cs="Arial"/>
                <w:color w:val="000000"/>
                <w:u w:color="333333"/>
                <w:lang w:eastAsia="en-GB"/>
              </w:rPr>
            </w:pPr>
          </w:p>
        </w:tc>
        <w:tc>
          <w:tcPr>
            <w:tcW w:w="1384" w:type="dxa"/>
          </w:tcPr>
          <w:p w14:paraId="4585C423"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General introduction &amp; Health and safety</w:t>
            </w:r>
          </w:p>
        </w:tc>
        <w:tc>
          <w:tcPr>
            <w:tcW w:w="2663" w:type="dxa"/>
          </w:tcPr>
          <w:p w14:paraId="37C259F8" w14:textId="77777777" w:rsidR="004538A7" w:rsidRPr="004538A7" w:rsidRDefault="004538A7" w:rsidP="004538A7">
            <w:pPr>
              <w:rPr>
                <w:rFonts w:ascii="Arial" w:hAnsi="Arial" w:cs="Arial"/>
                <w:color w:val="000000"/>
                <w:u w:color="333333"/>
                <w:lang w:eastAsia="en-GB"/>
              </w:rPr>
            </w:pPr>
            <w:r w:rsidRPr="004538A7">
              <w:rPr>
                <w:rFonts w:ascii="Arial" w:hAnsi="Arial" w:cs="Arial"/>
                <w:color w:val="000000"/>
                <w:u w:color="333333"/>
                <w:lang w:eastAsia="en-GB"/>
              </w:rPr>
              <w:t>What is health and safety?</w:t>
            </w:r>
          </w:p>
          <w:p w14:paraId="36023E1C" w14:textId="77777777" w:rsidR="004538A7" w:rsidRPr="004538A7" w:rsidRDefault="004538A7" w:rsidP="004538A7">
            <w:pPr>
              <w:rPr>
                <w:rFonts w:ascii="Arial" w:hAnsi="Arial" w:cs="Arial"/>
                <w:color w:val="000000"/>
                <w:u w:color="333333"/>
                <w:lang w:eastAsia="en-GB"/>
              </w:rPr>
            </w:pPr>
          </w:p>
          <w:p w14:paraId="0F1588CC" w14:textId="77777777" w:rsidR="004538A7" w:rsidRPr="004538A7" w:rsidRDefault="004538A7" w:rsidP="004538A7">
            <w:pPr>
              <w:rPr>
                <w:rFonts w:ascii="Arial" w:hAnsi="Arial" w:cs="Arial"/>
                <w:color w:val="000000"/>
                <w:u w:color="333333"/>
                <w:lang w:eastAsia="en-GB"/>
              </w:rPr>
            </w:pPr>
            <w:r w:rsidRPr="004538A7">
              <w:rPr>
                <w:rFonts w:ascii="Arial" w:hAnsi="Arial" w:cs="Arial"/>
                <w:color w:val="000000"/>
                <w:u w:color="333333"/>
                <w:lang w:eastAsia="en-GB"/>
              </w:rPr>
              <w:t>What is the relevant?</w:t>
            </w:r>
          </w:p>
          <w:p w14:paraId="482DBEAB" w14:textId="77777777" w:rsidR="004538A7" w:rsidRPr="004538A7" w:rsidRDefault="004538A7" w:rsidP="004538A7">
            <w:pPr>
              <w:rPr>
                <w:rFonts w:ascii="Arial" w:hAnsi="Arial" w:cs="Arial"/>
                <w:color w:val="000000"/>
                <w:u w:color="333333"/>
                <w:lang w:eastAsia="en-GB"/>
              </w:rPr>
            </w:pPr>
            <w:r w:rsidRPr="004538A7">
              <w:rPr>
                <w:rFonts w:ascii="Arial" w:hAnsi="Arial" w:cs="Arial"/>
                <w:color w:val="000000"/>
                <w:u w:color="333333"/>
                <w:lang w:eastAsia="en-GB"/>
              </w:rPr>
              <w:t>legislation?</w:t>
            </w:r>
          </w:p>
          <w:p w14:paraId="1DF887AE" w14:textId="77777777" w:rsidR="004538A7" w:rsidRPr="004538A7" w:rsidRDefault="004538A7" w:rsidP="004538A7">
            <w:pPr>
              <w:rPr>
                <w:rFonts w:ascii="Arial" w:hAnsi="Arial" w:cs="Arial"/>
                <w:color w:val="000000"/>
                <w:u w:color="333333"/>
                <w:lang w:eastAsia="en-GB"/>
              </w:rPr>
            </w:pPr>
          </w:p>
          <w:p w14:paraId="6279E4B7" w14:textId="77777777" w:rsidR="004538A7" w:rsidRPr="004538A7" w:rsidRDefault="004538A7" w:rsidP="004538A7">
            <w:pPr>
              <w:rPr>
                <w:rFonts w:ascii="Arial" w:hAnsi="Arial" w:cs="Arial"/>
                <w:color w:val="000000"/>
                <w:u w:color="333333"/>
                <w:lang w:eastAsia="en-GB"/>
              </w:rPr>
            </w:pPr>
            <w:r w:rsidRPr="004538A7">
              <w:rPr>
                <w:rFonts w:ascii="Arial" w:hAnsi="Arial" w:cs="Arial"/>
                <w:color w:val="000000"/>
                <w:u w:color="333333"/>
                <w:lang w:eastAsia="en-GB"/>
              </w:rPr>
              <w:t xml:space="preserve">What are the main hazards in construction industry? </w:t>
            </w:r>
          </w:p>
          <w:p w14:paraId="79483DC2" w14:textId="77777777" w:rsidR="004538A7" w:rsidRPr="004538A7" w:rsidRDefault="004538A7" w:rsidP="004538A7">
            <w:pPr>
              <w:rPr>
                <w:rFonts w:ascii="Arial" w:hAnsi="Arial" w:cs="Arial"/>
                <w:color w:val="000000"/>
                <w:u w:color="333333"/>
                <w:lang w:eastAsia="en-GB"/>
              </w:rPr>
            </w:pPr>
          </w:p>
          <w:p w14:paraId="6376304A" w14:textId="77777777" w:rsidR="004538A7" w:rsidRPr="004538A7" w:rsidRDefault="004538A7" w:rsidP="004538A7">
            <w:pPr>
              <w:rPr>
                <w:rFonts w:ascii="Arial" w:hAnsi="Arial" w:cs="Arial"/>
                <w:color w:val="000000"/>
                <w:u w:color="333333"/>
                <w:lang w:eastAsia="en-GB"/>
              </w:rPr>
            </w:pPr>
          </w:p>
        </w:tc>
        <w:tc>
          <w:tcPr>
            <w:tcW w:w="3327" w:type="dxa"/>
          </w:tcPr>
          <w:p w14:paraId="58422137" w14:textId="77777777" w:rsidR="004538A7" w:rsidRDefault="001508F5" w:rsidP="004538A7">
            <w:pPr>
              <w:rPr>
                <w:rFonts w:ascii="Arial" w:hAnsi="Arial" w:cs="Arial"/>
                <w:color w:val="000000"/>
                <w:u w:color="333333"/>
                <w:lang w:eastAsia="en-GB"/>
              </w:rPr>
            </w:pPr>
            <w:r w:rsidRPr="001508F5">
              <w:rPr>
                <w:rFonts w:ascii="Arial" w:hAnsi="Arial" w:cs="Arial"/>
                <w:color w:val="000000"/>
                <w:u w:color="333333"/>
                <w:lang w:eastAsia="en-GB"/>
              </w:rPr>
              <w:t>learned about the importance of health and safety, relevant legislation, and the main hazards in the industry.</w:t>
            </w:r>
          </w:p>
          <w:p w14:paraId="52267B56" w14:textId="77777777" w:rsidR="003758A6" w:rsidRDefault="003758A6" w:rsidP="004538A7">
            <w:pPr>
              <w:rPr>
                <w:rFonts w:ascii="Arial" w:hAnsi="Arial" w:cs="Arial"/>
                <w:color w:val="000000"/>
                <w:u w:color="333333"/>
                <w:lang w:eastAsia="en-GB"/>
              </w:rPr>
            </w:pPr>
          </w:p>
          <w:p w14:paraId="1DD3D886" w14:textId="099D245E" w:rsidR="003758A6" w:rsidRPr="004538A7" w:rsidRDefault="003758A6" w:rsidP="004538A7">
            <w:pPr>
              <w:rPr>
                <w:rFonts w:ascii="Arial" w:hAnsi="Arial" w:cs="Arial"/>
                <w:color w:val="000000"/>
                <w:u w:color="333333"/>
                <w:lang w:eastAsia="en-GB"/>
              </w:rPr>
            </w:pPr>
            <w:r w:rsidRPr="003758A6">
              <w:rPr>
                <w:rFonts w:ascii="Arial" w:hAnsi="Arial" w:cs="Arial"/>
                <w:color w:val="000000"/>
                <w:u w:color="333333"/>
                <w:lang w:eastAsia="en-GB"/>
              </w:rPr>
              <w:t xml:space="preserve">The lecture provided value by improving </w:t>
            </w:r>
            <w:r w:rsidR="006902C3">
              <w:rPr>
                <w:rFonts w:ascii="Arial" w:hAnsi="Arial" w:cs="Arial"/>
                <w:color w:val="000000"/>
                <w:u w:color="333333"/>
                <w:lang w:eastAsia="en-GB"/>
              </w:rPr>
              <w:t>my</w:t>
            </w:r>
            <w:r w:rsidRPr="003758A6">
              <w:rPr>
                <w:rFonts w:ascii="Arial" w:hAnsi="Arial" w:cs="Arial"/>
                <w:color w:val="000000"/>
                <w:u w:color="333333"/>
                <w:lang w:eastAsia="en-GB"/>
              </w:rPr>
              <w:t xml:space="preserve"> understanding of safety practices, compliance, and hazard identification.</w:t>
            </w:r>
          </w:p>
        </w:tc>
        <w:tc>
          <w:tcPr>
            <w:tcW w:w="3194" w:type="dxa"/>
          </w:tcPr>
          <w:p w14:paraId="66E48761" w14:textId="77777777" w:rsidR="004538A7" w:rsidRDefault="00D864F7" w:rsidP="004538A7">
            <w:pPr>
              <w:rPr>
                <w:rFonts w:ascii="Arial" w:hAnsi="Arial" w:cs="Arial"/>
                <w:color w:val="000000"/>
                <w:u w:color="333333"/>
                <w:lang w:eastAsia="en-GB"/>
              </w:rPr>
            </w:pPr>
            <w:r w:rsidRPr="00D864F7">
              <w:rPr>
                <w:rFonts w:ascii="Arial" w:hAnsi="Arial" w:cs="Arial"/>
                <w:color w:val="000000"/>
                <w:u w:color="333333"/>
                <w:lang w:eastAsia="en-GB"/>
              </w:rPr>
              <w:t>it's worth noting that the lecture also emphasized the role of employers and workers in maintaining a safe work environment.</w:t>
            </w:r>
          </w:p>
          <w:p w14:paraId="40409641" w14:textId="77777777" w:rsidR="00D864F7" w:rsidRDefault="00D864F7" w:rsidP="004538A7">
            <w:pPr>
              <w:rPr>
                <w:rFonts w:ascii="Arial" w:hAnsi="Arial" w:cs="Arial"/>
                <w:color w:val="000000"/>
                <w:u w:color="333333"/>
                <w:lang w:eastAsia="en-GB"/>
              </w:rPr>
            </w:pPr>
          </w:p>
          <w:p w14:paraId="63265881" w14:textId="723F1288" w:rsidR="00D864F7" w:rsidRPr="004538A7" w:rsidRDefault="005E0BD2" w:rsidP="004538A7">
            <w:pPr>
              <w:rPr>
                <w:rFonts w:ascii="Arial" w:hAnsi="Arial" w:cs="Arial"/>
                <w:color w:val="000000"/>
                <w:u w:color="333333"/>
                <w:lang w:eastAsia="en-GB"/>
              </w:rPr>
            </w:pPr>
            <w:r w:rsidRPr="005E0BD2">
              <w:rPr>
                <w:rFonts w:ascii="Arial" w:hAnsi="Arial" w:cs="Arial"/>
                <w:color w:val="000000"/>
                <w:u w:color="333333"/>
                <w:lang w:eastAsia="en-GB"/>
              </w:rPr>
              <w:t xml:space="preserve">To improve, </w:t>
            </w:r>
            <w:r w:rsidR="00A90848">
              <w:rPr>
                <w:rFonts w:ascii="Arial" w:hAnsi="Arial" w:cs="Arial"/>
                <w:color w:val="000000"/>
                <w:u w:color="333333"/>
                <w:lang w:eastAsia="en-GB"/>
              </w:rPr>
              <w:t>I</w:t>
            </w:r>
            <w:r w:rsidRPr="005E0BD2">
              <w:rPr>
                <w:rFonts w:ascii="Arial" w:hAnsi="Arial" w:cs="Arial"/>
                <w:color w:val="000000"/>
                <w:u w:color="333333"/>
                <w:lang w:eastAsia="en-GB"/>
              </w:rPr>
              <w:t xml:space="preserve"> can continue learning, seek training, and practice safety habits.</w:t>
            </w:r>
          </w:p>
        </w:tc>
      </w:tr>
      <w:tr w:rsidR="00FD70FE" w:rsidRPr="004538A7" w14:paraId="451DBBFB" w14:textId="77777777" w:rsidTr="006B3910">
        <w:trPr>
          <w:trHeight w:val="1058"/>
        </w:trPr>
        <w:tc>
          <w:tcPr>
            <w:tcW w:w="1051" w:type="dxa"/>
          </w:tcPr>
          <w:p w14:paraId="1176E2C0"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 xml:space="preserve">Week 2  </w:t>
            </w:r>
          </w:p>
          <w:p w14:paraId="18E58E48"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 xml:space="preserve">Thursday </w:t>
            </w:r>
          </w:p>
          <w:p w14:paraId="39903247" w14:textId="77777777" w:rsidR="004538A7" w:rsidRPr="004538A7" w:rsidRDefault="004538A7" w:rsidP="004538A7">
            <w:pPr>
              <w:rPr>
                <w:rFonts w:ascii="Arial" w:hAnsi="Arial" w:cs="Arial"/>
                <w:color w:val="000000"/>
                <w:lang w:eastAsia="en-GB"/>
              </w:rPr>
            </w:pPr>
          </w:p>
          <w:p w14:paraId="6BE5AAA0" w14:textId="77777777" w:rsidR="004538A7" w:rsidRPr="004538A7" w:rsidRDefault="004538A7" w:rsidP="004538A7">
            <w:pPr>
              <w:rPr>
                <w:rFonts w:ascii="Arial" w:hAnsi="Arial" w:cs="Arial"/>
                <w:color w:val="000000"/>
                <w:lang w:eastAsia="en-GB"/>
              </w:rPr>
            </w:pPr>
          </w:p>
          <w:p w14:paraId="64CFBE59" w14:textId="77777777" w:rsidR="004538A7" w:rsidRPr="004538A7" w:rsidRDefault="004538A7" w:rsidP="004538A7">
            <w:pPr>
              <w:rPr>
                <w:rFonts w:ascii="Arial" w:hAnsi="Arial" w:cs="Arial"/>
                <w:color w:val="000000"/>
                <w:u w:color="333333"/>
                <w:lang w:eastAsia="en-GB"/>
              </w:rPr>
            </w:pPr>
          </w:p>
        </w:tc>
        <w:tc>
          <w:tcPr>
            <w:tcW w:w="1384" w:type="dxa"/>
          </w:tcPr>
          <w:p w14:paraId="10C650D9" w14:textId="501680B7" w:rsidR="004538A7" w:rsidRPr="004538A7" w:rsidRDefault="00A2797D" w:rsidP="004538A7">
            <w:pPr>
              <w:rPr>
                <w:rFonts w:ascii="Arial" w:hAnsi="Arial" w:cs="Arial"/>
                <w:color w:val="000000"/>
                <w:lang w:eastAsia="en-GB"/>
              </w:rPr>
            </w:pPr>
            <w:r>
              <w:rPr>
                <w:rFonts w:ascii="Arial" w:hAnsi="Arial" w:cs="Arial"/>
                <w:color w:val="000000"/>
                <w:lang w:eastAsia="en-GB"/>
              </w:rPr>
              <w:t>Microsoft</w:t>
            </w:r>
            <w:r w:rsidR="00083963">
              <w:rPr>
                <w:rFonts w:ascii="Arial" w:hAnsi="Arial" w:cs="Arial"/>
                <w:color w:val="000000"/>
                <w:lang w:eastAsia="en-GB"/>
              </w:rPr>
              <w:t xml:space="preserve"> </w:t>
            </w:r>
            <w:r>
              <w:rPr>
                <w:rFonts w:ascii="Arial" w:hAnsi="Arial" w:cs="Arial"/>
                <w:color w:val="000000"/>
                <w:lang w:eastAsia="en-GB"/>
              </w:rPr>
              <w:t>excel</w:t>
            </w:r>
            <w:r w:rsidR="00083963">
              <w:rPr>
                <w:rFonts w:ascii="Arial" w:hAnsi="Arial" w:cs="Arial"/>
                <w:color w:val="000000"/>
                <w:lang w:eastAsia="en-GB"/>
              </w:rPr>
              <w:t xml:space="preserve"> </w:t>
            </w:r>
            <w:r>
              <w:rPr>
                <w:rFonts w:ascii="Arial" w:hAnsi="Arial" w:cs="Arial"/>
                <w:color w:val="000000"/>
                <w:lang w:eastAsia="en-GB"/>
              </w:rPr>
              <w:t>fundamental</w:t>
            </w:r>
          </w:p>
        </w:tc>
        <w:tc>
          <w:tcPr>
            <w:tcW w:w="2663" w:type="dxa"/>
          </w:tcPr>
          <w:p w14:paraId="26470C16" w14:textId="4474102D" w:rsidR="00260393" w:rsidRDefault="00260393" w:rsidP="004538A7">
            <w:pPr>
              <w:rPr>
                <w:rFonts w:ascii="Arial" w:hAnsi="Arial" w:cs="Arial"/>
                <w:color w:val="000000"/>
                <w:u w:color="333333"/>
                <w:lang w:eastAsia="en-GB"/>
              </w:rPr>
            </w:pPr>
            <w:r>
              <w:rPr>
                <w:rFonts w:ascii="Arial" w:hAnsi="Arial" w:cs="Arial"/>
                <w:color w:val="000000"/>
                <w:u w:color="333333"/>
                <w:lang w:eastAsia="en-GB"/>
              </w:rPr>
              <w:t xml:space="preserve">What is </w:t>
            </w:r>
            <w:r w:rsidR="00FD70FE">
              <w:rPr>
                <w:rFonts w:ascii="Arial" w:hAnsi="Arial" w:cs="Arial"/>
                <w:color w:val="000000"/>
                <w:u w:color="333333"/>
                <w:lang w:eastAsia="en-GB"/>
              </w:rPr>
              <w:t>excel?</w:t>
            </w:r>
            <w:r w:rsidR="005362CB">
              <w:rPr>
                <w:rFonts w:ascii="Arial" w:hAnsi="Arial" w:cs="Arial"/>
                <w:color w:val="000000"/>
                <w:u w:color="333333"/>
                <w:lang w:eastAsia="en-GB"/>
              </w:rPr>
              <w:t xml:space="preserve"> </w:t>
            </w:r>
          </w:p>
          <w:p w14:paraId="390EC6F9" w14:textId="77777777" w:rsidR="00FD70FE" w:rsidRDefault="00FD70FE" w:rsidP="004538A7">
            <w:pPr>
              <w:rPr>
                <w:rFonts w:ascii="Arial" w:hAnsi="Arial" w:cs="Arial"/>
                <w:color w:val="000000"/>
                <w:u w:color="333333"/>
                <w:lang w:eastAsia="en-GB"/>
              </w:rPr>
            </w:pPr>
          </w:p>
          <w:p w14:paraId="0702287F" w14:textId="0B130A1A" w:rsidR="00CD19B6" w:rsidRDefault="00EA226D" w:rsidP="004538A7">
            <w:pPr>
              <w:rPr>
                <w:rFonts w:ascii="Arial" w:hAnsi="Arial" w:cs="Arial"/>
                <w:color w:val="000000"/>
                <w:u w:color="333333"/>
                <w:lang w:eastAsia="en-GB"/>
              </w:rPr>
            </w:pPr>
            <w:r>
              <w:rPr>
                <w:rFonts w:ascii="Arial" w:hAnsi="Arial" w:cs="Arial"/>
                <w:color w:val="000000"/>
                <w:u w:color="333333"/>
                <w:lang w:eastAsia="en-GB"/>
              </w:rPr>
              <w:t xml:space="preserve">What </w:t>
            </w:r>
            <w:r w:rsidR="005D27EE">
              <w:rPr>
                <w:rFonts w:ascii="Arial" w:hAnsi="Arial" w:cs="Arial"/>
                <w:color w:val="000000"/>
                <w:u w:color="333333"/>
                <w:lang w:eastAsia="en-GB"/>
              </w:rPr>
              <w:t>is</w:t>
            </w:r>
            <w:r>
              <w:rPr>
                <w:rFonts w:ascii="Arial" w:hAnsi="Arial" w:cs="Arial"/>
                <w:color w:val="000000"/>
                <w:u w:color="333333"/>
                <w:lang w:eastAsia="en-GB"/>
              </w:rPr>
              <w:t xml:space="preserve"> Excel?</w:t>
            </w:r>
          </w:p>
          <w:p w14:paraId="5E7A4694" w14:textId="7069D592" w:rsidR="005362CB" w:rsidRDefault="00FD70FE" w:rsidP="004538A7">
            <w:pPr>
              <w:rPr>
                <w:rFonts w:ascii="Arial" w:hAnsi="Arial" w:cs="Arial"/>
                <w:color w:val="000000"/>
                <w:u w:color="333333"/>
                <w:lang w:eastAsia="en-GB"/>
              </w:rPr>
            </w:pPr>
            <w:r>
              <w:rPr>
                <w:rFonts w:ascii="Arial" w:hAnsi="Arial" w:cs="Arial"/>
                <w:color w:val="000000"/>
                <w:u w:color="333333"/>
                <w:lang w:eastAsia="en-GB"/>
              </w:rPr>
              <w:t>fundamental</w:t>
            </w:r>
            <w:r w:rsidR="00CD19B6">
              <w:rPr>
                <w:rFonts w:ascii="Arial" w:hAnsi="Arial" w:cs="Arial"/>
                <w:color w:val="000000"/>
                <w:u w:color="333333"/>
                <w:lang w:eastAsia="en-GB"/>
              </w:rPr>
              <w:t xml:space="preserve"> </w:t>
            </w:r>
          </w:p>
          <w:p w14:paraId="4328EF03" w14:textId="77777777" w:rsidR="004F7707" w:rsidRDefault="004F7707" w:rsidP="004538A7">
            <w:pPr>
              <w:rPr>
                <w:rFonts w:ascii="Arial" w:hAnsi="Arial" w:cs="Arial"/>
                <w:color w:val="000000"/>
                <w:u w:color="333333"/>
                <w:lang w:eastAsia="en-GB"/>
              </w:rPr>
            </w:pPr>
          </w:p>
          <w:p w14:paraId="12D6279D" w14:textId="31F3370B" w:rsidR="007F508B" w:rsidRDefault="005A4C3A" w:rsidP="004538A7">
            <w:pPr>
              <w:rPr>
                <w:rFonts w:ascii="Arial" w:hAnsi="Arial" w:cs="Arial"/>
                <w:color w:val="000000"/>
                <w:u w:color="333333"/>
                <w:lang w:eastAsia="en-GB"/>
              </w:rPr>
            </w:pPr>
            <w:r>
              <w:rPr>
                <w:rFonts w:ascii="Arial" w:hAnsi="Arial" w:cs="Arial"/>
                <w:color w:val="000000"/>
                <w:u w:color="333333"/>
                <w:lang w:eastAsia="en-GB"/>
              </w:rPr>
              <w:t xml:space="preserve">How to </w:t>
            </w:r>
            <w:r w:rsidR="006C4E9C">
              <w:rPr>
                <w:rFonts w:ascii="Arial" w:hAnsi="Arial" w:cs="Arial"/>
                <w:color w:val="000000"/>
                <w:u w:color="333333"/>
                <w:lang w:eastAsia="en-GB"/>
              </w:rPr>
              <w:t xml:space="preserve">upload a temple in </w:t>
            </w:r>
            <w:r w:rsidR="007F508B">
              <w:rPr>
                <w:rFonts w:ascii="Arial" w:hAnsi="Arial" w:cs="Arial"/>
                <w:color w:val="000000"/>
                <w:u w:color="333333"/>
                <w:lang w:eastAsia="en-GB"/>
              </w:rPr>
              <w:t>excel.</w:t>
            </w:r>
          </w:p>
          <w:p w14:paraId="64CDDF26" w14:textId="5A475153" w:rsidR="00752EF9" w:rsidRDefault="0074669C" w:rsidP="004538A7">
            <w:pPr>
              <w:rPr>
                <w:rFonts w:ascii="Arial" w:hAnsi="Arial" w:cs="Arial"/>
                <w:color w:val="000000"/>
                <w:u w:color="333333"/>
                <w:lang w:eastAsia="en-GB"/>
              </w:rPr>
            </w:pPr>
            <w:r>
              <w:rPr>
                <w:rFonts w:ascii="Arial" w:hAnsi="Arial" w:cs="Arial"/>
                <w:color w:val="000000"/>
                <w:u w:color="333333"/>
                <w:lang w:eastAsia="en-GB"/>
              </w:rPr>
              <w:t xml:space="preserve">How to create a graph </w:t>
            </w:r>
          </w:p>
          <w:p w14:paraId="2318599E" w14:textId="383BAFA3" w:rsidR="004538A7" w:rsidRPr="004538A7" w:rsidRDefault="0074669C" w:rsidP="004538A7">
            <w:pPr>
              <w:rPr>
                <w:rFonts w:ascii="Arial" w:hAnsi="Arial" w:cs="Arial"/>
                <w:color w:val="000000"/>
                <w:u w:color="333333"/>
                <w:lang w:eastAsia="en-GB"/>
              </w:rPr>
            </w:pPr>
            <w:r>
              <w:rPr>
                <w:rFonts w:ascii="Arial" w:hAnsi="Arial" w:cs="Arial"/>
                <w:color w:val="000000"/>
                <w:u w:color="333333"/>
                <w:lang w:eastAsia="en-GB"/>
              </w:rPr>
              <w:t>etc..</w:t>
            </w:r>
          </w:p>
        </w:tc>
        <w:tc>
          <w:tcPr>
            <w:tcW w:w="3327" w:type="dxa"/>
          </w:tcPr>
          <w:p w14:paraId="7832D27E" w14:textId="7568858B" w:rsidR="004538A7" w:rsidRPr="004538A7" w:rsidRDefault="00FF5765" w:rsidP="004538A7">
            <w:pPr>
              <w:rPr>
                <w:rFonts w:ascii="Arial" w:hAnsi="Arial" w:cs="Arial"/>
                <w:color w:val="000000"/>
                <w:u w:color="333333"/>
                <w:lang w:eastAsia="en-GB"/>
              </w:rPr>
            </w:pPr>
            <w:r w:rsidRPr="00FF5765">
              <w:rPr>
                <w:rFonts w:ascii="Arial" w:hAnsi="Arial" w:cs="Arial"/>
                <w:color w:val="000000"/>
                <w:u w:color="333333"/>
                <w:lang w:eastAsia="en-GB"/>
              </w:rPr>
              <w:t>today's lecture on Microsoft Excel fundamentals was gaining a clear understanding of what Excel is and how to use it to create graphs and input formulas. I appreciated the step-by-step instructions provided for uploading a template and creating a graph, as well as the explanation of the different formulas that can be used in Excel.</w:t>
            </w:r>
          </w:p>
        </w:tc>
        <w:tc>
          <w:tcPr>
            <w:tcW w:w="3194" w:type="dxa"/>
          </w:tcPr>
          <w:p w14:paraId="50C232A5" w14:textId="0283ACE8" w:rsidR="004538A7" w:rsidRPr="004538A7" w:rsidRDefault="0064766B" w:rsidP="004538A7">
            <w:pPr>
              <w:rPr>
                <w:rFonts w:ascii="Arial" w:hAnsi="Arial" w:cs="Arial"/>
                <w:color w:val="000000"/>
                <w:u w:color="333333"/>
                <w:lang w:eastAsia="en-GB"/>
              </w:rPr>
            </w:pPr>
            <w:r w:rsidRPr="0064766B">
              <w:rPr>
                <w:rFonts w:ascii="Arial" w:hAnsi="Arial" w:cs="Arial"/>
                <w:color w:val="000000"/>
                <w:u w:color="333333"/>
                <w:lang w:eastAsia="en-GB"/>
              </w:rPr>
              <w:t>I found the lecture to be particularly helpful in improving my efficiency with Excel. Learning how to use templates and create graphs quickly and accurately will save me time in the future when working with large amounts of data.</w:t>
            </w:r>
          </w:p>
        </w:tc>
      </w:tr>
      <w:tr w:rsidR="00FD70FE" w:rsidRPr="004538A7" w14:paraId="72A54C2A" w14:textId="77777777" w:rsidTr="006B3910">
        <w:trPr>
          <w:trHeight w:val="3446"/>
        </w:trPr>
        <w:tc>
          <w:tcPr>
            <w:tcW w:w="1051" w:type="dxa"/>
          </w:tcPr>
          <w:p w14:paraId="20C1766F"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lastRenderedPageBreak/>
              <w:t>Week 3</w:t>
            </w:r>
          </w:p>
          <w:p w14:paraId="38E94988"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 xml:space="preserve">Tuesday </w:t>
            </w:r>
          </w:p>
          <w:p w14:paraId="68B6ABA3" w14:textId="77777777" w:rsidR="004538A7" w:rsidRPr="004538A7" w:rsidRDefault="004538A7" w:rsidP="004538A7">
            <w:pPr>
              <w:rPr>
                <w:rFonts w:ascii="Arial" w:hAnsi="Arial" w:cs="Arial"/>
                <w:color w:val="000000"/>
                <w:lang w:eastAsia="en-GB"/>
              </w:rPr>
            </w:pPr>
          </w:p>
          <w:p w14:paraId="42E38620" w14:textId="77777777" w:rsidR="004538A7" w:rsidRPr="004538A7" w:rsidRDefault="004538A7" w:rsidP="004538A7">
            <w:pPr>
              <w:rPr>
                <w:rFonts w:ascii="Arial" w:hAnsi="Arial" w:cs="Arial"/>
                <w:color w:val="000000"/>
                <w:lang w:eastAsia="en-GB"/>
              </w:rPr>
            </w:pPr>
          </w:p>
          <w:p w14:paraId="2D9D4168" w14:textId="77777777" w:rsidR="004538A7" w:rsidRPr="004538A7" w:rsidRDefault="004538A7" w:rsidP="004538A7">
            <w:pPr>
              <w:rPr>
                <w:rFonts w:ascii="Arial" w:hAnsi="Arial" w:cs="Arial"/>
                <w:color w:val="000000"/>
                <w:u w:color="333333"/>
                <w:lang w:eastAsia="en-GB"/>
              </w:rPr>
            </w:pPr>
          </w:p>
        </w:tc>
        <w:tc>
          <w:tcPr>
            <w:tcW w:w="1384" w:type="dxa"/>
          </w:tcPr>
          <w:p w14:paraId="04E30D13" w14:textId="77777777" w:rsidR="004538A7" w:rsidRPr="004538A7" w:rsidRDefault="004538A7" w:rsidP="004538A7">
            <w:pPr>
              <w:rPr>
                <w:rFonts w:ascii="Arial" w:hAnsi="Arial" w:cs="Arial"/>
                <w:color w:val="000000"/>
                <w:u w:color="333333"/>
                <w:lang w:eastAsia="en-GB"/>
              </w:rPr>
            </w:pPr>
            <w:r w:rsidRPr="004538A7">
              <w:rPr>
                <w:rFonts w:ascii="Arial" w:hAnsi="Arial" w:cs="Arial"/>
                <w:color w:val="000000"/>
                <w:u w:color="333333"/>
                <w:lang w:eastAsia="en-GB"/>
              </w:rPr>
              <w:t xml:space="preserve">Risk Assessment </w:t>
            </w:r>
          </w:p>
          <w:p w14:paraId="157940A9" w14:textId="77777777" w:rsidR="004538A7" w:rsidRPr="004538A7" w:rsidRDefault="004538A7" w:rsidP="004538A7">
            <w:pPr>
              <w:rPr>
                <w:rFonts w:ascii="Arial" w:hAnsi="Arial" w:cs="Arial"/>
                <w:color w:val="000000"/>
                <w:u w:color="333333"/>
                <w:lang w:eastAsia="en-GB"/>
              </w:rPr>
            </w:pPr>
          </w:p>
        </w:tc>
        <w:tc>
          <w:tcPr>
            <w:tcW w:w="2663" w:type="dxa"/>
          </w:tcPr>
          <w:p w14:paraId="67B2540E" w14:textId="77777777" w:rsidR="004538A7" w:rsidRPr="004538A7" w:rsidRDefault="004538A7" w:rsidP="004538A7">
            <w:pPr>
              <w:rPr>
                <w:rFonts w:ascii="Arial" w:hAnsi="Arial" w:cs="Arial"/>
                <w:color w:val="000000"/>
                <w:u w:color="333333"/>
                <w:lang w:eastAsia="en-GB"/>
              </w:rPr>
            </w:pPr>
            <w:r w:rsidRPr="004538A7">
              <w:rPr>
                <w:rFonts w:ascii="Arial" w:hAnsi="Arial" w:cs="Arial"/>
                <w:color w:val="000000"/>
                <w:u w:color="333333"/>
                <w:lang w:eastAsia="en-GB"/>
              </w:rPr>
              <w:t xml:space="preserve">Why is health and safety important in the workplace? </w:t>
            </w:r>
          </w:p>
          <w:p w14:paraId="3F4F93EC" w14:textId="77777777" w:rsidR="004538A7" w:rsidRPr="004538A7" w:rsidRDefault="004538A7" w:rsidP="004538A7">
            <w:pPr>
              <w:rPr>
                <w:rFonts w:ascii="Arial" w:hAnsi="Arial" w:cs="Arial"/>
                <w:color w:val="000000"/>
                <w:u w:color="333333"/>
                <w:lang w:eastAsia="en-GB"/>
              </w:rPr>
            </w:pPr>
          </w:p>
          <w:p w14:paraId="6AEAA1B8" w14:textId="77777777" w:rsidR="004538A7" w:rsidRDefault="004538A7" w:rsidP="004538A7">
            <w:pPr>
              <w:rPr>
                <w:rFonts w:ascii="Arial" w:hAnsi="Arial" w:cs="Arial"/>
                <w:color w:val="000000"/>
                <w:u w:color="333333"/>
                <w:lang w:eastAsia="en-GB"/>
              </w:rPr>
            </w:pPr>
            <w:r w:rsidRPr="004538A7">
              <w:rPr>
                <w:rFonts w:ascii="Arial" w:hAnsi="Arial" w:cs="Arial"/>
                <w:color w:val="000000"/>
                <w:u w:color="333333"/>
                <w:lang w:eastAsia="en-GB"/>
              </w:rPr>
              <w:t>Why health and safety are important to follow?</w:t>
            </w:r>
          </w:p>
          <w:p w14:paraId="5E807155" w14:textId="77777777" w:rsidR="00302CC9" w:rsidRDefault="00302CC9" w:rsidP="004538A7">
            <w:pPr>
              <w:rPr>
                <w:rFonts w:ascii="Arial" w:hAnsi="Arial" w:cs="Arial"/>
                <w:color w:val="000000"/>
                <w:u w:color="333333"/>
                <w:lang w:eastAsia="en-GB"/>
              </w:rPr>
            </w:pPr>
          </w:p>
          <w:p w14:paraId="464AF9A4" w14:textId="77777777" w:rsidR="004538A7" w:rsidRPr="004538A7" w:rsidRDefault="004538A7" w:rsidP="004F44A4">
            <w:pPr>
              <w:rPr>
                <w:rFonts w:ascii="Arial" w:hAnsi="Arial" w:cs="Arial"/>
                <w:color w:val="000000"/>
                <w:u w:color="333333"/>
                <w:lang w:eastAsia="en-GB"/>
              </w:rPr>
            </w:pPr>
          </w:p>
        </w:tc>
        <w:tc>
          <w:tcPr>
            <w:tcW w:w="3327" w:type="dxa"/>
          </w:tcPr>
          <w:p w14:paraId="4557F4B3" w14:textId="77777777" w:rsidR="004538A7" w:rsidRPr="004538A7" w:rsidRDefault="004538A7" w:rsidP="004538A7">
            <w:pPr>
              <w:rPr>
                <w:rFonts w:ascii="Arial" w:hAnsi="Arial" w:cs="Arial"/>
                <w:color w:val="000000"/>
                <w:u w:color="333333"/>
                <w:lang w:eastAsia="en-GB"/>
              </w:rPr>
            </w:pPr>
            <w:r w:rsidRPr="004538A7">
              <w:rPr>
                <w:rFonts w:ascii="Arial" w:hAnsi="Arial" w:cs="Arial"/>
                <w:color w:val="000000"/>
                <w:u w:color="333333"/>
                <w:lang w:eastAsia="en-GB"/>
              </w:rPr>
              <w:t xml:space="preserve">I gained a better understanding about the importance of health and safety specially in the construction and engineering industry.  </w:t>
            </w:r>
          </w:p>
          <w:p w14:paraId="5A5354FC" w14:textId="77777777" w:rsidR="004538A7" w:rsidRPr="004538A7" w:rsidRDefault="004538A7" w:rsidP="004538A7">
            <w:pPr>
              <w:rPr>
                <w:rFonts w:ascii="Arial" w:hAnsi="Arial" w:cs="Arial"/>
                <w:color w:val="000000"/>
                <w:u w:color="333333"/>
                <w:lang w:eastAsia="en-GB"/>
              </w:rPr>
            </w:pPr>
          </w:p>
          <w:p w14:paraId="49F03F35" w14:textId="45B66F1A" w:rsidR="004538A7" w:rsidRPr="004538A7" w:rsidRDefault="004538A7" w:rsidP="004538A7">
            <w:pPr>
              <w:rPr>
                <w:rFonts w:ascii="Arial" w:hAnsi="Arial" w:cs="Arial"/>
                <w:color w:val="000000"/>
                <w:u w:color="333333"/>
                <w:lang w:eastAsia="en-GB"/>
              </w:rPr>
            </w:pPr>
            <w:r w:rsidRPr="004538A7">
              <w:rPr>
                <w:rFonts w:ascii="Arial" w:hAnsi="Arial" w:cs="Arial"/>
                <w:color w:val="000000"/>
                <w:u w:color="333333"/>
                <w:lang w:eastAsia="en-GB"/>
              </w:rPr>
              <w:t xml:space="preserve"> I learn that the construction and engineering </w:t>
            </w:r>
            <w:r w:rsidR="00FE5760">
              <w:rPr>
                <w:rFonts w:ascii="Arial" w:hAnsi="Arial" w:cs="Arial"/>
                <w:color w:val="000000"/>
                <w:u w:color="333333"/>
                <w:lang w:eastAsia="en-GB"/>
              </w:rPr>
              <w:t xml:space="preserve">have higher </w:t>
            </w:r>
            <w:r w:rsidR="008C5FF1">
              <w:rPr>
                <w:rFonts w:ascii="Arial" w:hAnsi="Arial" w:cs="Arial"/>
                <w:color w:val="000000"/>
                <w:u w:color="333333"/>
                <w:lang w:eastAsia="en-GB"/>
              </w:rPr>
              <w:t>risk.</w:t>
            </w:r>
            <w:r w:rsidR="00FE5760">
              <w:rPr>
                <w:rFonts w:ascii="Arial" w:hAnsi="Arial" w:cs="Arial"/>
                <w:color w:val="000000"/>
                <w:u w:color="333333"/>
                <w:lang w:eastAsia="en-GB"/>
              </w:rPr>
              <w:t xml:space="preserve"> </w:t>
            </w:r>
          </w:p>
          <w:p w14:paraId="20B5B12B" w14:textId="77777777" w:rsidR="004538A7" w:rsidRPr="004538A7" w:rsidRDefault="004538A7" w:rsidP="004538A7">
            <w:pPr>
              <w:rPr>
                <w:rFonts w:ascii="Arial" w:hAnsi="Arial" w:cs="Arial"/>
                <w:color w:val="000000"/>
                <w:u w:color="333333"/>
                <w:lang w:eastAsia="en-GB"/>
              </w:rPr>
            </w:pPr>
          </w:p>
          <w:p w14:paraId="755A7B16" w14:textId="18D124B9" w:rsidR="004538A7" w:rsidRPr="004538A7" w:rsidRDefault="004538A7" w:rsidP="004538A7">
            <w:pPr>
              <w:rPr>
                <w:rFonts w:ascii="Arial" w:hAnsi="Arial" w:cs="Arial"/>
                <w:color w:val="000000"/>
                <w:u w:color="333333"/>
                <w:lang w:eastAsia="en-GB"/>
              </w:rPr>
            </w:pPr>
            <w:r w:rsidRPr="004538A7">
              <w:rPr>
                <w:rFonts w:ascii="Arial" w:hAnsi="Arial" w:cs="Arial"/>
                <w:color w:val="000000"/>
                <w:u w:color="333333"/>
                <w:lang w:eastAsia="en-GB"/>
              </w:rPr>
              <w:t xml:space="preserve">Following health and safety guidelines can help prevent accidents and injuries in the </w:t>
            </w:r>
            <w:r w:rsidR="004E116A" w:rsidRPr="004538A7">
              <w:rPr>
                <w:rFonts w:ascii="Arial" w:hAnsi="Arial" w:cs="Arial"/>
                <w:color w:val="000000"/>
                <w:u w:color="333333"/>
                <w:lang w:eastAsia="en-GB"/>
              </w:rPr>
              <w:t>workplace.</w:t>
            </w:r>
          </w:p>
          <w:p w14:paraId="2B30EB3D" w14:textId="77777777" w:rsidR="004538A7" w:rsidRPr="004538A7" w:rsidRDefault="004538A7" w:rsidP="004538A7">
            <w:pPr>
              <w:rPr>
                <w:rFonts w:ascii="Arial" w:hAnsi="Arial" w:cs="Arial"/>
                <w:color w:val="000000"/>
                <w:u w:color="333333"/>
                <w:lang w:eastAsia="en-GB"/>
              </w:rPr>
            </w:pPr>
          </w:p>
        </w:tc>
        <w:tc>
          <w:tcPr>
            <w:tcW w:w="3194" w:type="dxa"/>
          </w:tcPr>
          <w:p w14:paraId="0EBD3A89" w14:textId="77777777" w:rsidR="004538A7" w:rsidRPr="004538A7" w:rsidRDefault="004538A7" w:rsidP="004538A7">
            <w:pPr>
              <w:rPr>
                <w:rFonts w:ascii="Arial" w:hAnsi="Arial" w:cs="Arial"/>
                <w:color w:val="000000"/>
                <w:u w:color="333333"/>
                <w:lang w:eastAsia="en-GB"/>
              </w:rPr>
            </w:pPr>
            <w:r w:rsidRPr="004538A7">
              <w:rPr>
                <w:rFonts w:ascii="Arial" w:hAnsi="Arial" w:cs="Arial"/>
                <w:color w:val="000000"/>
                <w:u w:color="333333"/>
                <w:lang w:eastAsia="en-GB"/>
              </w:rPr>
              <w:t xml:space="preserve">I found the y lecture to be extremely helpful in improving my understanding of the hazards and the importance of health and safety in the workplace, as well as how to prevent hazards. The lecture was well-explained and informative. </w:t>
            </w:r>
          </w:p>
          <w:p w14:paraId="0C7B562A" w14:textId="77777777" w:rsidR="004538A7" w:rsidRPr="004538A7" w:rsidRDefault="004538A7" w:rsidP="004538A7">
            <w:pPr>
              <w:rPr>
                <w:rFonts w:ascii="Arial" w:hAnsi="Arial" w:cs="Arial"/>
                <w:color w:val="000000"/>
                <w:u w:color="333333"/>
                <w:lang w:eastAsia="en-GB"/>
              </w:rPr>
            </w:pPr>
          </w:p>
        </w:tc>
      </w:tr>
      <w:tr w:rsidR="00FD70FE" w:rsidRPr="004538A7" w14:paraId="24CF2669" w14:textId="77777777" w:rsidTr="006B3910">
        <w:trPr>
          <w:trHeight w:val="1033"/>
        </w:trPr>
        <w:tc>
          <w:tcPr>
            <w:tcW w:w="1051" w:type="dxa"/>
          </w:tcPr>
          <w:p w14:paraId="4A67EF54"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 xml:space="preserve">Week 3 </w:t>
            </w:r>
          </w:p>
          <w:p w14:paraId="10553DF7" w14:textId="42BF703D" w:rsidR="004538A7" w:rsidRPr="004538A7" w:rsidRDefault="008D3254" w:rsidP="004538A7">
            <w:pPr>
              <w:rPr>
                <w:rFonts w:ascii="Arial" w:hAnsi="Arial" w:cs="Arial"/>
                <w:color w:val="000000"/>
                <w:lang w:eastAsia="en-GB"/>
              </w:rPr>
            </w:pPr>
            <w:r w:rsidRPr="004538A7">
              <w:rPr>
                <w:rFonts w:ascii="Arial" w:hAnsi="Arial" w:cs="Arial"/>
                <w:color w:val="000000"/>
                <w:lang w:eastAsia="en-GB"/>
              </w:rPr>
              <w:t>Thursday</w:t>
            </w:r>
          </w:p>
        </w:tc>
        <w:tc>
          <w:tcPr>
            <w:tcW w:w="1384" w:type="dxa"/>
          </w:tcPr>
          <w:p w14:paraId="3136D50B" w14:textId="4A0C3FB4" w:rsidR="004538A7" w:rsidRPr="004538A7" w:rsidRDefault="00A13D4D" w:rsidP="004538A7">
            <w:pPr>
              <w:rPr>
                <w:rFonts w:ascii="Arial" w:hAnsi="Arial" w:cs="Arial"/>
                <w:color w:val="000000"/>
                <w:u w:color="333333"/>
                <w:lang w:eastAsia="en-GB"/>
              </w:rPr>
            </w:pPr>
            <w:r>
              <w:rPr>
                <w:rFonts w:ascii="Arial" w:hAnsi="Arial" w:cs="Arial"/>
                <w:color w:val="000000"/>
                <w:u w:color="333333"/>
                <w:lang w:eastAsia="en-GB"/>
              </w:rPr>
              <w:t xml:space="preserve">Practical task </w:t>
            </w:r>
          </w:p>
        </w:tc>
        <w:tc>
          <w:tcPr>
            <w:tcW w:w="2663" w:type="dxa"/>
          </w:tcPr>
          <w:p w14:paraId="588BEBCB" w14:textId="2E88C35D" w:rsidR="004538A7" w:rsidRDefault="00926282" w:rsidP="004538A7">
            <w:pPr>
              <w:rPr>
                <w:rFonts w:ascii="Arial" w:hAnsi="Arial" w:cs="Arial"/>
                <w:color w:val="000000"/>
                <w:u w:color="333333"/>
                <w:lang w:eastAsia="en-GB"/>
              </w:rPr>
            </w:pPr>
            <w:r>
              <w:rPr>
                <w:rFonts w:ascii="Arial" w:hAnsi="Arial" w:cs="Arial"/>
                <w:color w:val="000000"/>
                <w:u w:color="333333"/>
                <w:lang w:eastAsia="en-GB"/>
              </w:rPr>
              <w:t xml:space="preserve">How to </w:t>
            </w:r>
            <w:r w:rsidR="005671B7">
              <w:rPr>
                <w:rFonts w:ascii="Arial" w:hAnsi="Arial" w:cs="Arial"/>
                <w:color w:val="000000"/>
                <w:u w:color="333333"/>
                <w:lang w:eastAsia="en-GB"/>
              </w:rPr>
              <w:t>calculate on</w:t>
            </w:r>
            <w:r w:rsidR="00095328">
              <w:rPr>
                <w:rFonts w:ascii="Arial" w:hAnsi="Arial" w:cs="Arial"/>
                <w:color w:val="000000"/>
                <w:u w:color="333333"/>
                <w:lang w:eastAsia="en-GB"/>
              </w:rPr>
              <w:t xml:space="preserve"> </w:t>
            </w:r>
            <w:r w:rsidR="005671B7">
              <w:rPr>
                <w:rFonts w:ascii="Arial" w:hAnsi="Arial" w:cs="Arial"/>
                <w:color w:val="000000"/>
                <w:u w:color="333333"/>
                <w:lang w:eastAsia="en-GB"/>
              </w:rPr>
              <w:t>excel,</w:t>
            </w:r>
            <w:r w:rsidR="00095328">
              <w:rPr>
                <w:rFonts w:ascii="Arial" w:hAnsi="Arial" w:cs="Arial"/>
                <w:color w:val="000000"/>
                <w:u w:color="333333"/>
                <w:lang w:eastAsia="en-GB"/>
              </w:rPr>
              <w:t xml:space="preserve"> how not change number in a decimal number?</w:t>
            </w:r>
          </w:p>
          <w:p w14:paraId="11733221" w14:textId="77777777" w:rsidR="002E53C1" w:rsidRDefault="002E53C1" w:rsidP="004538A7">
            <w:pPr>
              <w:rPr>
                <w:rFonts w:ascii="Arial" w:hAnsi="Arial" w:cs="Arial"/>
                <w:color w:val="000000"/>
                <w:u w:color="333333"/>
                <w:lang w:eastAsia="en-GB"/>
              </w:rPr>
            </w:pPr>
          </w:p>
          <w:p w14:paraId="5A594C75" w14:textId="77777777" w:rsidR="002E53C1" w:rsidRDefault="000F48B3" w:rsidP="004538A7">
            <w:pPr>
              <w:rPr>
                <w:rFonts w:ascii="Arial" w:hAnsi="Arial" w:cs="Arial"/>
                <w:color w:val="000000"/>
                <w:u w:color="333333"/>
                <w:lang w:eastAsia="en-GB"/>
              </w:rPr>
            </w:pPr>
            <w:r>
              <w:rPr>
                <w:rFonts w:ascii="Arial" w:hAnsi="Arial" w:cs="Arial"/>
                <w:color w:val="000000"/>
                <w:u w:color="333333"/>
                <w:lang w:eastAsia="en-GB"/>
              </w:rPr>
              <w:t xml:space="preserve">How to calculate </w:t>
            </w:r>
            <w:r w:rsidR="00BC67D8">
              <w:rPr>
                <w:rFonts w:ascii="Arial" w:hAnsi="Arial" w:cs="Arial"/>
                <w:color w:val="000000"/>
                <w:u w:color="333333"/>
                <w:lang w:eastAsia="en-GB"/>
              </w:rPr>
              <w:t xml:space="preserve">both </w:t>
            </w:r>
            <w:r w:rsidR="005671B7">
              <w:rPr>
                <w:rFonts w:ascii="Arial" w:hAnsi="Arial" w:cs="Arial"/>
                <w:color w:val="000000"/>
                <w:u w:color="333333"/>
                <w:lang w:eastAsia="en-GB"/>
              </w:rPr>
              <w:t>values, features for</w:t>
            </w:r>
            <w:r w:rsidR="006D636A">
              <w:rPr>
                <w:rFonts w:ascii="Arial" w:hAnsi="Arial" w:cs="Arial"/>
                <w:color w:val="000000"/>
                <w:u w:color="333333"/>
                <w:lang w:eastAsia="en-GB"/>
              </w:rPr>
              <w:t xml:space="preserve"> the assi</w:t>
            </w:r>
            <w:r w:rsidR="005671B7">
              <w:rPr>
                <w:rFonts w:ascii="Arial" w:hAnsi="Arial" w:cs="Arial"/>
                <w:color w:val="000000"/>
                <w:u w:color="333333"/>
                <w:lang w:eastAsia="en-GB"/>
              </w:rPr>
              <w:t>gnment?</w:t>
            </w:r>
          </w:p>
          <w:p w14:paraId="0A97743F" w14:textId="77777777" w:rsidR="004F44A4" w:rsidRDefault="004F44A4" w:rsidP="004538A7">
            <w:pPr>
              <w:rPr>
                <w:rFonts w:ascii="Arial" w:hAnsi="Arial" w:cs="Arial"/>
                <w:color w:val="000000"/>
                <w:u w:color="333333"/>
                <w:lang w:eastAsia="en-GB"/>
              </w:rPr>
            </w:pPr>
          </w:p>
          <w:p w14:paraId="40EF002E" w14:textId="77777777" w:rsidR="004F44A4" w:rsidRPr="004F44A4" w:rsidRDefault="004F44A4" w:rsidP="004F44A4">
            <w:pPr>
              <w:rPr>
                <w:rFonts w:ascii="Arial" w:hAnsi="Arial" w:cs="Arial"/>
                <w:color w:val="000000"/>
                <w:u w:color="333333"/>
                <w:lang w:eastAsia="en-GB"/>
              </w:rPr>
            </w:pPr>
            <w:r w:rsidRPr="004F44A4">
              <w:rPr>
                <w:rFonts w:ascii="Arial" w:hAnsi="Arial" w:cs="Arial"/>
                <w:color w:val="000000"/>
                <w:u w:color="333333"/>
                <w:lang w:eastAsia="en-GB"/>
              </w:rPr>
              <w:t>How to calculate minimum and maximum values</w:t>
            </w:r>
          </w:p>
          <w:p w14:paraId="1F97D633" w14:textId="2ED70995" w:rsidR="004F44A4" w:rsidRPr="004538A7" w:rsidRDefault="004F44A4" w:rsidP="004538A7">
            <w:pPr>
              <w:rPr>
                <w:rFonts w:ascii="Arial" w:hAnsi="Arial" w:cs="Arial"/>
                <w:color w:val="000000"/>
                <w:u w:color="333333"/>
                <w:lang w:eastAsia="en-GB"/>
              </w:rPr>
            </w:pPr>
          </w:p>
        </w:tc>
        <w:tc>
          <w:tcPr>
            <w:tcW w:w="3327" w:type="dxa"/>
          </w:tcPr>
          <w:p w14:paraId="1F0115C8" w14:textId="133D0E7C" w:rsidR="004538A7" w:rsidRPr="004538A7" w:rsidRDefault="00CA730E" w:rsidP="004538A7">
            <w:pPr>
              <w:rPr>
                <w:rFonts w:ascii="Arial" w:hAnsi="Arial" w:cs="Arial"/>
                <w:color w:val="000000"/>
                <w:u w:color="333333"/>
                <w:lang w:eastAsia="en-GB"/>
              </w:rPr>
            </w:pPr>
            <w:r>
              <w:rPr>
                <w:rFonts w:ascii="Arial" w:hAnsi="Arial" w:cs="Arial"/>
                <w:color w:val="000000"/>
                <w:u w:color="333333"/>
                <w:lang w:eastAsia="en-GB"/>
              </w:rPr>
              <w:t>I learn</w:t>
            </w:r>
            <w:r w:rsidR="008152DF">
              <w:rPr>
                <w:rFonts w:ascii="Arial" w:hAnsi="Arial" w:cs="Arial"/>
                <w:color w:val="000000"/>
                <w:u w:color="333333"/>
                <w:lang w:eastAsia="en-GB"/>
              </w:rPr>
              <w:t xml:space="preserve"> that by</w:t>
            </w:r>
            <w:r w:rsidR="00300B5C" w:rsidRPr="00300B5C">
              <w:rPr>
                <w:rFonts w:ascii="Arial" w:hAnsi="Arial" w:cs="Arial"/>
                <w:color w:val="000000"/>
                <w:u w:color="333333"/>
                <w:lang w:eastAsia="en-GB"/>
              </w:rPr>
              <w:t xml:space="preserve"> using Excel's built-in functions and features, </w:t>
            </w:r>
            <w:proofErr w:type="spellStart"/>
            <w:r w:rsidR="00C82A79">
              <w:rPr>
                <w:rFonts w:ascii="Arial" w:hAnsi="Arial" w:cs="Arial"/>
                <w:color w:val="000000"/>
                <w:u w:color="333333"/>
                <w:lang w:eastAsia="en-GB"/>
              </w:rPr>
              <w:t>i</w:t>
            </w:r>
            <w:proofErr w:type="spellEnd"/>
            <w:r w:rsidR="00300B5C" w:rsidRPr="00300B5C">
              <w:rPr>
                <w:rFonts w:ascii="Arial" w:hAnsi="Arial" w:cs="Arial"/>
                <w:color w:val="000000"/>
                <w:u w:color="333333"/>
                <w:lang w:eastAsia="en-GB"/>
              </w:rPr>
              <w:t xml:space="preserve"> can reduce the risk of errors in </w:t>
            </w:r>
            <w:r w:rsidR="00C82A79">
              <w:rPr>
                <w:rFonts w:ascii="Arial" w:hAnsi="Arial" w:cs="Arial"/>
                <w:color w:val="000000"/>
                <w:u w:color="333333"/>
                <w:lang w:eastAsia="en-GB"/>
              </w:rPr>
              <w:t>my</w:t>
            </w:r>
            <w:r w:rsidR="00300B5C" w:rsidRPr="00300B5C">
              <w:rPr>
                <w:rFonts w:ascii="Arial" w:hAnsi="Arial" w:cs="Arial"/>
                <w:color w:val="000000"/>
                <w:u w:color="333333"/>
                <w:lang w:eastAsia="en-GB"/>
              </w:rPr>
              <w:t xml:space="preserve"> data analysis and decision-making, leading to more reliable and accurate results.</w:t>
            </w:r>
          </w:p>
        </w:tc>
        <w:tc>
          <w:tcPr>
            <w:tcW w:w="3194" w:type="dxa"/>
          </w:tcPr>
          <w:p w14:paraId="14815930" w14:textId="77777777" w:rsidR="00C535F1" w:rsidRDefault="00591AB2" w:rsidP="00C535F1">
            <w:pPr>
              <w:rPr>
                <w:rFonts w:ascii="Arial" w:hAnsi="Arial" w:cs="Arial"/>
                <w:color w:val="000000"/>
                <w:u w:color="333333"/>
                <w:lang w:eastAsia="en-GB"/>
              </w:rPr>
            </w:pPr>
            <w:r w:rsidRPr="00591AB2">
              <w:rPr>
                <w:rFonts w:ascii="Arial" w:hAnsi="Arial" w:cs="Arial"/>
                <w:color w:val="000000"/>
                <w:u w:color="333333"/>
                <w:lang w:eastAsia="en-GB"/>
              </w:rPr>
              <w:t xml:space="preserve">The lecture was hindered by interruptions and off-topic questions from the audience, which impeded my comprehension of the material. </w:t>
            </w:r>
            <w:r w:rsidR="00C535F1">
              <w:rPr>
                <w:rFonts w:ascii="Arial" w:hAnsi="Arial" w:cs="Arial"/>
                <w:color w:val="000000"/>
                <w:u w:color="333333"/>
                <w:lang w:eastAsia="en-GB"/>
              </w:rPr>
              <w:t xml:space="preserve"> </w:t>
            </w:r>
          </w:p>
          <w:p w14:paraId="65183115" w14:textId="77777777" w:rsidR="00C535F1" w:rsidRDefault="00C535F1" w:rsidP="00C535F1">
            <w:pPr>
              <w:rPr>
                <w:rFonts w:ascii="Arial" w:hAnsi="Arial" w:cs="Arial"/>
                <w:color w:val="000000"/>
                <w:u w:color="333333"/>
                <w:lang w:eastAsia="en-GB"/>
              </w:rPr>
            </w:pPr>
          </w:p>
          <w:p w14:paraId="6F518102" w14:textId="41473DBC" w:rsidR="004538A7" w:rsidRPr="004538A7" w:rsidRDefault="00C535F1" w:rsidP="00C535F1">
            <w:pPr>
              <w:rPr>
                <w:rFonts w:ascii="Arial" w:hAnsi="Arial" w:cs="Arial"/>
                <w:color w:val="000000"/>
                <w:u w:color="333333"/>
                <w:lang w:eastAsia="en-GB"/>
              </w:rPr>
            </w:pPr>
            <w:r>
              <w:rPr>
                <w:rFonts w:ascii="Arial" w:hAnsi="Arial" w:cs="Arial"/>
                <w:color w:val="000000"/>
                <w:u w:color="333333"/>
                <w:lang w:eastAsia="en-GB"/>
              </w:rPr>
              <w:t xml:space="preserve">   </w:t>
            </w:r>
            <w:r w:rsidR="00591AB2" w:rsidRPr="00591AB2">
              <w:rPr>
                <w:rFonts w:ascii="Arial" w:hAnsi="Arial" w:cs="Arial"/>
                <w:color w:val="000000"/>
                <w:u w:color="333333"/>
                <w:lang w:eastAsia="en-GB"/>
              </w:rPr>
              <w:t xml:space="preserve">To enhance future lectures, organizers may wish to establish guidelines for questions and interruptions to maintain focus on the lecture topic. </w:t>
            </w:r>
          </w:p>
        </w:tc>
      </w:tr>
      <w:tr w:rsidR="00FD70FE" w:rsidRPr="004538A7" w14:paraId="33F75AE1" w14:textId="77777777" w:rsidTr="006B3910">
        <w:trPr>
          <w:trHeight w:val="1033"/>
        </w:trPr>
        <w:tc>
          <w:tcPr>
            <w:tcW w:w="1051" w:type="dxa"/>
          </w:tcPr>
          <w:p w14:paraId="3A014736"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Week 4</w:t>
            </w:r>
          </w:p>
          <w:p w14:paraId="5E15BDE1"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 xml:space="preserve">Tuesday </w:t>
            </w:r>
          </w:p>
        </w:tc>
        <w:tc>
          <w:tcPr>
            <w:tcW w:w="1384" w:type="dxa"/>
          </w:tcPr>
          <w:p w14:paraId="032243B9" w14:textId="77777777" w:rsidR="004538A7" w:rsidRPr="004538A7" w:rsidRDefault="004538A7" w:rsidP="004538A7">
            <w:pPr>
              <w:rPr>
                <w:rFonts w:ascii="Arial" w:hAnsi="Arial" w:cs="Arial"/>
                <w:color w:val="000000"/>
                <w:u w:color="333333"/>
                <w:lang w:eastAsia="en-GB"/>
              </w:rPr>
            </w:pPr>
            <w:r w:rsidRPr="004538A7">
              <w:rPr>
                <w:rFonts w:ascii="Arial" w:hAnsi="Arial" w:cs="Arial"/>
                <w:color w:val="000000"/>
                <w:u w:color="333333"/>
                <w:lang w:eastAsia="en-GB"/>
              </w:rPr>
              <w:t>Practical Risk Assessment</w:t>
            </w:r>
          </w:p>
        </w:tc>
        <w:tc>
          <w:tcPr>
            <w:tcW w:w="2663" w:type="dxa"/>
          </w:tcPr>
          <w:p w14:paraId="548CC1A9" w14:textId="77777777" w:rsidR="004538A7" w:rsidRPr="004538A7" w:rsidRDefault="004538A7" w:rsidP="004538A7">
            <w:pPr>
              <w:rPr>
                <w:rFonts w:ascii="Arial" w:hAnsi="Arial" w:cs="Arial"/>
                <w:color w:val="000000"/>
                <w:u w:color="333333"/>
                <w:lang w:eastAsia="en-GB"/>
              </w:rPr>
            </w:pPr>
            <w:r w:rsidRPr="004538A7">
              <w:rPr>
                <w:rFonts w:ascii="Arial" w:hAnsi="Arial" w:cs="Arial"/>
                <w:color w:val="000000"/>
                <w:u w:color="333333"/>
                <w:lang w:eastAsia="en-GB"/>
              </w:rPr>
              <w:t xml:space="preserve">Classify Work Activities </w:t>
            </w:r>
          </w:p>
          <w:p w14:paraId="36EE45BE" w14:textId="77777777" w:rsidR="004538A7" w:rsidRPr="004538A7" w:rsidRDefault="004538A7" w:rsidP="004538A7">
            <w:pPr>
              <w:rPr>
                <w:rFonts w:ascii="Arial" w:hAnsi="Arial" w:cs="Arial"/>
                <w:color w:val="000000"/>
                <w:u w:color="333333"/>
                <w:lang w:eastAsia="en-GB"/>
              </w:rPr>
            </w:pPr>
          </w:p>
          <w:p w14:paraId="6DF6503B" w14:textId="77777777" w:rsidR="004538A7" w:rsidRPr="004538A7" w:rsidRDefault="004538A7" w:rsidP="004538A7">
            <w:pPr>
              <w:rPr>
                <w:rFonts w:ascii="Arial" w:hAnsi="Arial" w:cs="Arial"/>
                <w:color w:val="000000"/>
                <w:u w:color="333333"/>
                <w:lang w:eastAsia="en-GB"/>
              </w:rPr>
            </w:pPr>
            <w:r w:rsidRPr="004538A7">
              <w:rPr>
                <w:rFonts w:ascii="Arial" w:hAnsi="Arial" w:cs="Arial"/>
                <w:color w:val="000000"/>
                <w:u w:color="333333"/>
                <w:lang w:eastAsia="en-GB"/>
              </w:rPr>
              <w:t>How to the identify a hazard?</w:t>
            </w:r>
          </w:p>
          <w:p w14:paraId="1D70C8D8" w14:textId="77777777" w:rsidR="004538A7" w:rsidRPr="004538A7" w:rsidRDefault="004538A7" w:rsidP="004538A7">
            <w:pPr>
              <w:rPr>
                <w:rFonts w:ascii="Arial" w:hAnsi="Arial" w:cs="Arial"/>
                <w:color w:val="000000"/>
                <w:u w:color="333333"/>
                <w:lang w:eastAsia="en-GB"/>
              </w:rPr>
            </w:pPr>
          </w:p>
          <w:p w14:paraId="0AD5BF0B" w14:textId="77777777" w:rsidR="004538A7" w:rsidRPr="004538A7" w:rsidRDefault="004538A7" w:rsidP="004538A7">
            <w:pPr>
              <w:rPr>
                <w:rFonts w:ascii="Arial" w:hAnsi="Arial" w:cs="Arial"/>
                <w:color w:val="000000"/>
                <w:u w:color="333333"/>
                <w:lang w:eastAsia="en-GB"/>
              </w:rPr>
            </w:pPr>
            <w:r w:rsidRPr="004538A7">
              <w:rPr>
                <w:rFonts w:ascii="Arial" w:hAnsi="Arial" w:cs="Arial"/>
                <w:color w:val="000000"/>
                <w:u w:color="333333"/>
                <w:lang w:eastAsia="en-GB"/>
              </w:rPr>
              <w:t>How to determine the risk?</w:t>
            </w:r>
          </w:p>
          <w:p w14:paraId="450EC1CB" w14:textId="77777777" w:rsidR="004538A7" w:rsidRPr="004538A7" w:rsidRDefault="004538A7" w:rsidP="004538A7">
            <w:pPr>
              <w:rPr>
                <w:rFonts w:ascii="Arial" w:hAnsi="Arial" w:cs="Arial"/>
                <w:color w:val="000000"/>
                <w:u w:color="333333"/>
                <w:lang w:eastAsia="en-GB"/>
              </w:rPr>
            </w:pPr>
            <w:r w:rsidRPr="004538A7">
              <w:rPr>
                <w:rFonts w:ascii="Arial" w:hAnsi="Arial" w:cs="Arial"/>
                <w:color w:val="000000"/>
                <w:u w:color="333333"/>
                <w:lang w:eastAsia="en-GB"/>
              </w:rPr>
              <w:t>-severity of harm</w:t>
            </w:r>
          </w:p>
        </w:tc>
        <w:tc>
          <w:tcPr>
            <w:tcW w:w="3327" w:type="dxa"/>
          </w:tcPr>
          <w:p w14:paraId="6BE79445" w14:textId="078EAA15" w:rsidR="004538A7" w:rsidRDefault="00E42AA6" w:rsidP="00CC2A99">
            <w:pPr>
              <w:rPr>
                <w:rFonts w:ascii="Arial" w:hAnsi="Arial" w:cs="Arial"/>
                <w:color w:val="000000"/>
                <w:u w:color="333333"/>
                <w:lang w:eastAsia="en-GB"/>
              </w:rPr>
            </w:pPr>
            <w:r>
              <w:rPr>
                <w:rFonts w:ascii="Arial" w:hAnsi="Arial" w:cs="Arial"/>
                <w:color w:val="000000"/>
                <w:u w:color="333333"/>
                <w:lang w:eastAsia="en-GB"/>
              </w:rPr>
              <w:t>I Attendees</w:t>
            </w:r>
            <w:r w:rsidR="00CC2A99" w:rsidRPr="00CC2A99">
              <w:rPr>
                <w:rFonts w:ascii="Arial" w:hAnsi="Arial" w:cs="Arial"/>
                <w:color w:val="000000"/>
                <w:u w:color="333333"/>
                <w:lang w:eastAsia="en-GB"/>
              </w:rPr>
              <w:t xml:space="preserve"> learned how to identify potential hazards in the workplace and assess the likelihood of their occurrence, as well as the severity of harm that could result.</w:t>
            </w:r>
          </w:p>
          <w:p w14:paraId="0708D271" w14:textId="77777777" w:rsidR="00F20311" w:rsidRDefault="00F20311" w:rsidP="00CC2A99">
            <w:pPr>
              <w:rPr>
                <w:rFonts w:ascii="Arial" w:hAnsi="Arial" w:cs="Arial"/>
                <w:color w:val="000000"/>
                <w:u w:color="333333"/>
                <w:lang w:eastAsia="en-GB"/>
              </w:rPr>
            </w:pPr>
          </w:p>
          <w:p w14:paraId="696C97AE" w14:textId="71894AAE" w:rsidR="00F20311" w:rsidRPr="004538A7" w:rsidRDefault="00CC4F1D" w:rsidP="00CC2A99">
            <w:pPr>
              <w:rPr>
                <w:rFonts w:ascii="Arial" w:hAnsi="Arial" w:cs="Arial"/>
                <w:color w:val="000000"/>
                <w:u w:color="333333"/>
                <w:lang w:eastAsia="en-GB"/>
              </w:rPr>
            </w:pPr>
            <w:r w:rsidRPr="00CC4F1D">
              <w:rPr>
                <w:rFonts w:ascii="Arial" w:hAnsi="Arial" w:cs="Arial"/>
                <w:color w:val="000000"/>
                <w:u w:color="333333"/>
                <w:lang w:eastAsia="en-GB"/>
              </w:rPr>
              <w:t>This knowledge is valuable for developing effective risk management strategies to create a safer work environment.</w:t>
            </w:r>
          </w:p>
        </w:tc>
        <w:tc>
          <w:tcPr>
            <w:tcW w:w="3194" w:type="dxa"/>
          </w:tcPr>
          <w:p w14:paraId="1B19F6AA" w14:textId="77777777" w:rsidR="004538A7" w:rsidRDefault="00866FD5" w:rsidP="004538A7">
            <w:pPr>
              <w:rPr>
                <w:rFonts w:ascii="Arial" w:hAnsi="Arial" w:cs="Arial"/>
                <w:color w:val="000000"/>
                <w:u w:color="333333"/>
                <w:lang w:eastAsia="en-GB"/>
              </w:rPr>
            </w:pPr>
            <w:r w:rsidRPr="00866FD5">
              <w:rPr>
                <w:rFonts w:ascii="Arial" w:hAnsi="Arial" w:cs="Arial"/>
                <w:color w:val="000000"/>
                <w:u w:color="333333"/>
                <w:lang w:eastAsia="en-GB"/>
              </w:rPr>
              <w:t xml:space="preserve"> I now have a clear understanding of the distinctions between hazard identification and risk</w:t>
            </w:r>
            <w:r w:rsidR="009F52B5">
              <w:rPr>
                <w:rFonts w:ascii="Arial" w:hAnsi="Arial" w:cs="Arial"/>
                <w:color w:val="000000"/>
                <w:u w:color="333333"/>
                <w:lang w:eastAsia="en-GB"/>
              </w:rPr>
              <w:t>.</w:t>
            </w:r>
          </w:p>
          <w:p w14:paraId="22C9DE9F" w14:textId="77777777" w:rsidR="009F52B5" w:rsidRDefault="009F52B5" w:rsidP="004538A7">
            <w:pPr>
              <w:rPr>
                <w:rFonts w:ascii="Arial" w:hAnsi="Arial" w:cs="Arial"/>
                <w:color w:val="000000"/>
                <w:u w:color="333333"/>
                <w:lang w:eastAsia="en-GB"/>
              </w:rPr>
            </w:pPr>
          </w:p>
          <w:p w14:paraId="5F2BF232" w14:textId="309110BE" w:rsidR="009F52B5" w:rsidRPr="004538A7" w:rsidRDefault="009F52B5" w:rsidP="004538A7">
            <w:pPr>
              <w:rPr>
                <w:rFonts w:ascii="Arial" w:hAnsi="Arial" w:cs="Arial"/>
                <w:color w:val="000000"/>
                <w:u w:color="333333"/>
                <w:lang w:eastAsia="en-GB"/>
              </w:rPr>
            </w:pPr>
            <w:r w:rsidRPr="009F52B5">
              <w:rPr>
                <w:rFonts w:ascii="Arial" w:hAnsi="Arial" w:cs="Arial"/>
                <w:color w:val="000000"/>
                <w:u w:color="333333"/>
                <w:lang w:eastAsia="en-GB"/>
              </w:rPr>
              <w:t xml:space="preserve">To further improve, attendees are encouraged to seek training, stay </w:t>
            </w:r>
            <w:r w:rsidR="008D3254" w:rsidRPr="009F52B5">
              <w:rPr>
                <w:rFonts w:ascii="Arial" w:hAnsi="Arial" w:cs="Arial"/>
                <w:color w:val="000000"/>
                <w:u w:color="333333"/>
                <w:lang w:eastAsia="en-GB"/>
              </w:rPr>
              <w:t>up to date</w:t>
            </w:r>
            <w:r w:rsidRPr="009F52B5">
              <w:rPr>
                <w:rFonts w:ascii="Arial" w:hAnsi="Arial" w:cs="Arial"/>
                <w:color w:val="000000"/>
                <w:u w:color="333333"/>
                <w:lang w:eastAsia="en-GB"/>
              </w:rPr>
              <w:t xml:space="preserve"> with regulations, and practice hazard identification and risk management.</w:t>
            </w:r>
          </w:p>
        </w:tc>
      </w:tr>
      <w:tr w:rsidR="00FD70FE" w:rsidRPr="004538A7" w14:paraId="6C70E8B2" w14:textId="77777777" w:rsidTr="006B3910">
        <w:trPr>
          <w:trHeight w:val="1033"/>
        </w:trPr>
        <w:tc>
          <w:tcPr>
            <w:tcW w:w="1051" w:type="dxa"/>
          </w:tcPr>
          <w:p w14:paraId="3366471A"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Week 4</w:t>
            </w:r>
          </w:p>
          <w:p w14:paraId="75C2705B"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 xml:space="preserve">Thursday </w:t>
            </w:r>
          </w:p>
        </w:tc>
        <w:tc>
          <w:tcPr>
            <w:tcW w:w="1384" w:type="dxa"/>
          </w:tcPr>
          <w:p w14:paraId="3F5D50F0" w14:textId="6E99FAC7" w:rsidR="004538A7" w:rsidRPr="004538A7" w:rsidRDefault="002B08CD" w:rsidP="004538A7">
            <w:pPr>
              <w:rPr>
                <w:rFonts w:ascii="Arial" w:hAnsi="Arial" w:cs="Arial"/>
                <w:color w:val="000000"/>
                <w:u w:color="333333"/>
                <w:lang w:eastAsia="en-GB"/>
              </w:rPr>
            </w:pPr>
            <w:r>
              <w:rPr>
                <w:rFonts w:ascii="Arial" w:hAnsi="Arial" w:cs="Arial"/>
                <w:color w:val="000000"/>
                <w:u w:color="333333"/>
                <w:lang w:eastAsia="en-GB"/>
              </w:rPr>
              <w:t>Scatter</w:t>
            </w:r>
            <w:r w:rsidR="001C1F22">
              <w:rPr>
                <w:rFonts w:ascii="Arial" w:hAnsi="Arial" w:cs="Arial"/>
                <w:color w:val="000000"/>
                <w:u w:color="333333"/>
                <w:lang w:eastAsia="en-GB"/>
              </w:rPr>
              <w:t xml:space="preserve"> diagram in </w:t>
            </w:r>
            <w:r>
              <w:rPr>
                <w:rFonts w:ascii="Arial" w:hAnsi="Arial" w:cs="Arial"/>
                <w:color w:val="000000"/>
                <w:u w:color="333333"/>
                <w:lang w:eastAsia="en-GB"/>
              </w:rPr>
              <w:t>excel</w:t>
            </w:r>
          </w:p>
        </w:tc>
        <w:tc>
          <w:tcPr>
            <w:tcW w:w="2663" w:type="dxa"/>
          </w:tcPr>
          <w:p w14:paraId="7DA5E909" w14:textId="50A9B431" w:rsidR="004538A7" w:rsidRDefault="000029AA" w:rsidP="004538A7">
            <w:pPr>
              <w:rPr>
                <w:rFonts w:ascii="Arial" w:hAnsi="Arial" w:cs="Arial"/>
                <w:color w:val="000000"/>
                <w:u w:color="333333"/>
                <w:lang w:eastAsia="en-GB"/>
              </w:rPr>
            </w:pPr>
            <w:r>
              <w:rPr>
                <w:rFonts w:ascii="Arial" w:hAnsi="Arial" w:cs="Arial"/>
                <w:color w:val="000000"/>
                <w:u w:color="333333"/>
                <w:lang w:eastAsia="en-GB"/>
              </w:rPr>
              <w:t xml:space="preserve">How </w:t>
            </w:r>
            <w:r w:rsidR="00935469">
              <w:rPr>
                <w:rFonts w:ascii="Arial" w:hAnsi="Arial" w:cs="Arial"/>
                <w:color w:val="000000"/>
                <w:u w:color="333333"/>
                <w:lang w:eastAsia="en-GB"/>
              </w:rPr>
              <w:t xml:space="preserve">to </w:t>
            </w:r>
            <w:r w:rsidR="009E0AB3">
              <w:rPr>
                <w:rFonts w:ascii="Arial" w:hAnsi="Arial" w:cs="Arial"/>
                <w:color w:val="000000"/>
                <w:u w:color="333333"/>
                <w:lang w:eastAsia="en-GB"/>
              </w:rPr>
              <w:t>be constructing</w:t>
            </w:r>
            <w:r w:rsidR="0003567E">
              <w:rPr>
                <w:rFonts w:ascii="Arial" w:hAnsi="Arial" w:cs="Arial"/>
                <w:color w:val="000000"/>
                <w:u w:color="333333"/>
                <w:lang w:eastAsia="en-GB"/>
              </w:rPr>
              <w:t xml:space="preserve"> scatter plots?</w:t>
            </w:r>
          </w:p>
          <w:p w14:paraId="5E035107" w14:textId="5B9BCE18" w:rsidR="00732DF1" w:rsidRDefault="00732DF1" w:rsidP="004538A7">
            <w:pPr>
              <w:rPr>
                <w:rFonts w:ascii="Arial" w:hAnsi="Arial" w:cs="Arial"/>
                <w:color w:val="000000"/>
                <w:u w:color="333333"/>
                <w:lang w:eastAsia="en-GB"/>
              </w:rPr>
            </w:pPr>
            <w:r>
              <w:rPr>
                <w:rFonts w:ascii="Arial" w:hAnsi="Arial" w:cs="Arial"/>
                <w:color w:val="000000"/>
                <w:u w:color="333333"/>
                <w:lang w:eastAsia="en-GB"/>
              </w:rPr>
              <w:t xml:space="preserve">How to plot </w:t>
            </w:r>
            <w:r w:rsidR="0070021F">
              <w:rPr>
                <w:rFonts w:ascii="Arial" w:hAnsi="Arial" w:cs="Arial"/>
                <w:color w:val="000000"/>
                <w:u w:color="333333"/>
                <w:lang w:eastAsia="en-GB"/>
              </w:rPr>
              <w:t>a scatter basis?</w:t>
            </w:r>
          </w:p>
          <w:p w14:paraId="0A804473" w14:textId="6A0450C3" w:rsidR="0070021F" w:rsidRDefault="003969B5" w:rsidP="004538A7">
            <w:pPr>
              <w:rPr>
                <w:rFonts w:ascii="Arial" w:hAnsi="Arial" w:cs="Arial"/>
                <w:color w:val="000000"/>
                <w:u w:color="333333"/>
                <w:lang w:eastAsia="en-GB"/>
              </w:rPr>
            </w:pPr>
            <w:r>
              <w:rPr>
                <w:rFonts w:ascii="Arial" w:hAnsi="Arial" w:cs="Arial"/>
                <w:color w:val="000000"/>
                <w:u w:color="333333"/>
                <w:lang w:eastAsia="en-GB"/>
              </w:rPr>
              <w:t>Hoe to linear regression &amp;</w:t>
            </w:r>
            <w:r w:rsidR="00D93F61">
              <w:rPr>
                <w:rFonts w:ascii="Arial" w:hAnsi="Arial" w:cs="Arial"/>
                <w:color w:val="000000"/>
                <w:u w:color="333333"/>
                <w:lang w:eastAsia="en-GB"/>
              </w:rPr>
              <w:t xml:space="preserve"> correlation?</w:t>
            </w:r>
          </w:p>
          <w:p w14:paraId="57823CDE" w14:textId="10DCF369" w:rsidR="00D93F61" w:rsidRDefault="00935469" w:rsidP="004538A7">
            <w:pPr>
              <w:rPr>
                <w:rFonts w:ascii="Arial" w:hAnsi="Arial" w:cs="Arial"/>
                <w:color w:val="000000"/>
                <w:u w:color="333333"/>
                <w:lang w:eastAsia="en-GB"/>
              </w:rPr>
            </w:pPr>
            <w:r>
              <w:rPr>
                <w:rFonts w:ascii="Arial" w:hAnsi="Arial" w:cs="Arial"/>
                <w:color w:val="000000"/>
                <w:u w:color="333333"/>
                <w:lang w:eastAsia="en-GB"/>
              </w:rPr>
              <w:t>How-to</w:t>
            </w:r>
            <w:r w:rsidR="00A90345">
              <w:rPr>
                <w:rFonts w:ascii="Arial" w:hAnsi="Arial" w:cs="Arial"/>
                <w:color w:val="000000"/>
                <w:u w:color="333333"/>
                <w:lang w:eastAsia="en-GB"/>
              </w:rPr>
              <w:t xml:space="preserve"> pitfalls </w:t>
            </w:r>
            <w:r w:rsidR="00072A6F">
              <w:rPr>
                <w:rFonts w:ascii="Arial" w:hAnsi="Arial" w:cs="Arial"/>
                <w:color w:val="000000"/>
                <w:u w:color="333333"/>
                <w:lang w:eastAsia="en-GB"/>
              </w:rPr>
              <w:t>-Stratification and 3 cau</w:t>
            </w:r>
            <w:r>
              <w:rPr>
                <w:rFonts w:ascii="Arial" w:hAnsi="Arial" w:cs="Arial"/>
                <w:color w:val="000000"/>
                <w:u w:color="333333"/>
                <w:lang w:eastAsia="en-GB"/>
              </w:rPr>
              <w:t>se fallacy?</w:t>
            </w:r>
          </w:p>
          <w:p w14:paraId="0C94CD4E" w14:textId="77777777" w:rsidR="0070021F" w:rsidRDefault="0070021F" w:rsidP="004538A7">
            <w:pPr>
              <w:rPr>
                <w:rFonts w:ascii="Arial" w:hAnsi="Arial" w:cs="Arial"/>
                <w:color w:val="000000"/>
                <w:u w:color="333333"/>
                <w:lang w:eastAsia="en-GB"/>
              </w:rPr>
            </w:pPr>
          </w:p>
          <w:p w14:paraId="09EE6FA3" w14:textId="77777777" w:rsidR="0003567E" w:rsidRDefault="0003567E" w:rsidP="004538A7">
            <w:pPr>
              <w:rPr>
                <w:rFonts w:ascii="Arial" w:hAnsi="Arial" w:cs="Arial"/>
                <w:color w:val="000000"/>
                <w:u w:color="333333"/>
                <w:lang w:eastAsia="en-GB"/>
              </w:rPr>
            </w:pPr>
          </w:p>
          <w:p w14:paraId="79F6E704" w14:textId="60E9F1CF" w:rsidR="0003567E" w:rsidRPr="004538A7" w:rsidRDefault="0003567E" w:rsidP="004538A7">
            <w:pPr>
              <w:rPr>
                <w:rFonts w:ascii="Arial" w:hAnsi="Arial" w:cs="Arial"/>
                <w:color w:val="000000"/>
                <w:u w:color="333333"/>
                <w:lang w:eastAsia="en-GB"/>
              </w:rPr>
            </w:pPr>
          </w:p>
        </w:tc>
        <w:tc>
          <w:tcPr>
            <w:tcW w:w="3327" w:type="dxa"/>
          </w:tcPr>
          <w:p w14:paraId="61AAAB77" w14:textId="77777777" w:rsidR="00A13117" w:rsidRDefault="008F5375" w:rsidP="004538A7">
            <w:pPr>
              <w:rPr>
                <w:rFonts w:ascii="Arial" w:hAnsi="Arial" w:cs="Arial"/>
                <w:color w:val="000000"/>
                <w:u w:color="333333"/>
                <w:lang w:eastAsia="en-GB"/>
              </w:rPr>
            </w:pPr>
            <w:r w:rsidRPr="008F5375">
              <w:rPr>
                <w:rFonts w:ascii="Arial" w:hAnsi="Arial" w:cs="Arial"/>
                <w:color w:val="000000"/>
                <w:u w:color="333333"/>
                <w:lang w:eastAsia="en-GB"/>
              </w:rPr>
              <w:t xml:space="preserve">By learning how to construct scatter plots, plot data points, and perform linear regression and </w:t>
            </w:r>
            <w:r w:rsidR="00BD2414" w:rsidRPr="008F5375">
              <w:rPr>
                <w:rFonts w:ascii="Arial" w:hAnsi="Arial" w:cs="Arial"/>
                <w:color w:val="000000"/>
                <w:u w:color="333333"/>
                <w:lang w:eastAsia="en-GB"/>
              </w:rPr>
              <w:t>correlation,</w:t>
            </w:r>
          </w:p>
          <w:p w14:paraId="4BC9A808" w14:textId="77777777" w:rsidR="00A13117" w:rsidRDefault="00A13117" w:rsidP="004538A7">
            <w:pPr>
              <w:rPr>
                <w:rFonts w:ascii="Arial" w:hAnsi="Arial" w:cs="Arial"/>
                <w:color w:val="000000"/>
                <w:u w:color="333333"/>
                <w:lang w:eastAsia="en-GB"/>
              </w:rPr>
            </w:pPr>
          </w:p>
          <w:p w14:paraId="0C33F03C" w14:textId="6B80EB24" w:rsidR="00091628" w:rsidRDefault="00BD2414" w:rsidP="004538A7">
            <w:pPr>
              <w:rPr>
                <w:rFonts w:ascii="Arial" w:hAnsi="Arial" w:cs="Arial"/>
                <w:color w:val="000000"/>
                <w:u w:color="333333"/>
                <w:lang w:eastAsia="en-GB"/>
              </w:rPr>
            </w:pPr>
            <w:r>
              <w:rPr>
                <w:rFonts w:ascii="Arial" w:hAnsi="Arial" w:cs="Arial"/>
                <w:color w:val="000000"/>
                <w:u w:color="333333"/>
                <w:lang w:eastAsia="en-GB"/>
              </w:rPr>
              <w:t xml:space="preserve"> </w:t>
            </w:r>
            <w:r w:rsidRPr="008F5375">
              <w:rPr>
                <w:rFonts w:ascii="Arial" w:hAnsi="Arial" w:cs="Arial"/>
                <w:color w:val="000000"/>
                <w:u w:color="333333"/>
                <w:lang w:eastAsia="en-GB"/>
              </w:rPr>
              <w:t>I</w:t>
            </w:r>
            <w:r w:rsidR="008F5375" w:rsidRPr="008F5375">
              <w:rPr>
                <w:rFonts w:ascii="Arial" w:hAnsi="Arial" w:cs="Arial"/>
                <w:color w:val="000000"/>
                <w:u w:color="333333"/>
                <w:lang w:eastAsia="en-GB"/>
              </w:rPr>
              <w:t xml:space="preserve"> can effectively visualize and </w:t>
            </w:r>
            <w:proofErr w:type="spellStart"/>
            <w:r w:rsidR="008F5375" w:rsidRPr="008F5375">
              <w:rPr>
                <w:rFonts w:ascii="Arial" w:hAnsi="Arial" w:cs="Arial"/>
                <w:color w:val="000000"/>
                <w:u w:color="333333"/>
                <w:lang w:eastAsia="en-GB"/>
              </w:rPr>
              <w:t>analyze</w:t>
            </w:r>
            <w:proofErr w:type="spellEnd"/>
            <w:r w:rsidR="008F5375" w:rsidRPr="008F5375">
              <w:rPr>
                <w:rFonts w:ascii="Arial" w:hAnsi="Arial" w:cs="Arial"/>
                <w:color w:val="000000"/>
                <w:u w:color="333333"/>
                <w:lang w:eastAsia="en-GB"/>
              </w:rPr>
              <w:t xml:space="preserve"> data, identify trends and relationships, and make informed decisions based on </w:t>
            </w:r>
            <w:r w:rsidR="00091628">
              <w:rPr>
                <w:rFonts w:ascii="Arial" w:hAnsi="Arial" w:cs="Arial"/>
                <w:color w:val="000000"/>
                <w:u w:color="333333"/>
                <w:lang w:eastAsia="en-GB"/>
              </w:rPr>
              <w:t>my</w:t>
            </w:r>
            <w:r w:rsidR="008F5375" w:rsidRPr="008F5375">
              <w:rPr>
                <w:rFonts w:ascii="Arial" w:hAnsi="Arial" w:cs="Arial"/>
                <w:color w:val="000000"/>
                <w:u w:color="333333"/>
                <w:lang w:eastAsia="en-GB"/>
              </w:rPr>
              <w:t xml:space="preserve"> analysis. </w:t>
            </w:r>
          </w:p>
          <w:p w14:paraId="100990DF" w14:textId="66D39542" w:rsidR="00715F90" w:rsidRPr="004538A7" w:rsidRDefault="00715F90" w:rsidP="00C13607">
            <w:pPr>
              <w:rPr>
                <w:rFonts w:ascii="Arial" w:hAnsi="Arial" w:cs="Arial"/>
                <w:color w:val="000000"/>
                <w:u w:color="333333"/>
                <w:lang w:eastAsia="en-GB"/>
              </w:rPr>
            </w:pPr>
          </w:p>
        </w:tc>
        <w:tc>
          <w:tcPr>
            <w:tcW w:w="3194" w:type="dxa"/>
          </w:tcPr>
          <w:p w14:paraId="3033AD31" w14:textId="77777777" w:rsidR="009E0AB3" w:rsidRDefault="00E024C6" w:rsidP="00E024C6">
            <w:pPr>
              <w:rPr>
                <w:rFonts w:ascii="Arial" w:hAnsi="Arial" w:cs="Arial"/>
                <w:color w:val="000000"/>
                <w:u w:color="333333"/>
                <w:lang w:eastAsia="en-GB"/>
              </w:rPr>
            </w:pPr>
            <w:r w:rsidRPr="00E024C6">
              <w:rPr>
                <w:rFonts w:ascii="Arial" w:hAnsi="Arial" w:cs="Arial"/>
                <w:color w:val="000000"/>
                <w:u w:color="333333"/>
                <w:lang w:eastAsia="en-GB"/>
              </w:rPr>
              <w:t xml:space="preserve">In terms of the lecture itself, providing more examples and interactive activities can help reinforce key concepts and improve understanding. </w:t>
            </w:r>
          </w:p>
          <w:p w14:paraId="030187C5" w14:textId="77777777" w:rsidR="009E0AB3" w:rsidRDefault="009E0AB3" w:rsidP="00E024C6">
            <w:pPr>
              <w:rPr>
                <w:rFonts w:ascii="Arial" w:hAnsi="Arial" w:cs="Arial"/>
                <w:color w:val="000000"/>
                <w:u w:color="333333"/>
                <w:lang w:eastAsia="en-GB"/>
              </w:rPr>
            </w:pPr>
          </w:p>
          <w:p w14:paraId="255291CC" w14:textId="77777777" w:rsidR="004538A7" w:rsidRDefault="004538A7" w:rsidP="00342B39">
            <w:pPr>
              <w:rPr>
                <w:rFonts w:ascii="Arial" w:hAnsi="Arial" w:cs="Arial"/>
                <w:color w:val="000000"/>
                <w:u w:color="333333"/>
                <w:lang w:eastAsia="en-GB"/>
              </w:rPr>
            </w:pPr>
          </w:p>
          <w:p w14:paraId="5A077DC6" w14:textId="387616B9" w:rsidR="00342B39" w:rsidRPr="004538A7" w:rsidRDefault="00342B39" w:rsidP="00342B39">
            <w:pPr>
              <w:rPr>
                <w:rFonts w:ascii="Arial" w:hAnsi="Arial" w:cs="Arial"/>
                <w:color w:val="000000"/>
                <w:u w:color="333333"/>
                <w:lang w:eastAsia="en-GB"/>
              </w:rPr>
            </w:pPr>
          </w:p>
        </w:tc>
      </w:tr>
      <w:tr w:rsidR="00FD70FE" w:rsidRPr="004538A7" w14:paraId="10D31AB4" w14:textId="77777777" w:rsidTr="006B3910">
        <w:trPr>
          <w:trHeight w:val="1033"/>
        </w:trPr>
        <w:tc>
          <w:tcPr>
            <w:tcW w:w="1051" w:type="dxa"/>
          </w:tcPr>
          <w:p w14:paraId="429BF7B7"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Week 5</w:t>
            </w:r>
          </w:p>
          <w:p w14:paraId="747AF57A"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Tuesday</w:t>
            </w:r>
          </w:p>
        </w:tc>
        <w:tc>
          <w:tcPr>
            <w:tcW w:w="1384" w:type="dxa"/>
          </w:tcPr>
          <w:p w14:paraId="3EF531B3" w14:textId="65070493" w:rsidR="006878F9" w:rsidRDefault="006878F9" w:rsidP="004538A7">
            <w:pPr>
              <w:rPr>
                <w:rFonts w:ascii="Arial" w:hAnsi="Arial" w:cs="Arial"/>
                <w:color w:val="000000"/>
                <w:u w:color="333333"/>
                <w:lang w:eastAsia="en-GB"/>
              </w:rPr>
            </w:pPr>
          </w:p>
          <w:p w14:paraId="2C284CE5" w14:textId="305EC696" w:rsidR="004538A7" w:rsidRPr="004538A7" w:rsidRDefault="000327B6" w:rsidP="004538A7">
            <w:pPr>
              <w:rPr>
                <w:rFonts w:ascii="Arial" w:hAnsi="Arial" w:cs="Arial"/>
                <w:color w:val="000000"/>
                <w:u w:color="333333"/>
                <w:lang w:eastAsia="en-GB"/>
              </w:rPr>
            </w:pPr>
            <w:r>
              <w:rPr>
                <w:rFonts w:ascii="Arial" w:hAnsi="Arial" w:cs="Arial"/>
                <w:color w:val="000000"/>
                <w:u w:color="333333"/>
                <w:lang w:eastAsia="en-GB"/>
              </w:rPr>
              <w:t xml:space="preserve">Risk identification and management </w:t>
            </w:r>
          </w:p>
        </w:tc>
        <w:tc>
          <w:tcPr>
            <w:tcW w:w="2663" w:type="dxa"/>
          </w:tcPr>
          <w:p w14:paraId="4FA98CF3" w14:textId="1A145F20" w:rsidR="005E1600" w:rsidRDefault="00056375" w:rsidP="004538A7">
            <w:pPr>
              <w:rPr>
                <w:rFonts w:ascii="Arial" w:hAnsi="Arial" w:cs="Arial"/>
                <w:color w:val="000000"/>
                <w:u w:color="333333"/>
                <w:lang w:eastAsia="en-GB"/>
              </w:rPr>
            </w:pPr>
            <w:r>
              <w:rPr>
                <w:rFonts w:ascii="Arial" w:hAnsi="Arial" w:cs="Arial"/>
                <w:color w:val="000000"/>
                <w:u w:color="333333"/>
                <w:lang w:eastAsia="en-GB"/>
              </w:rPr>
              <w:t xml:space="preserve">Understanding of </w:t>
            </w:r>
            <w:r w:rsidR="00E84E34">
              <w:rPr>
                <w:rFonts w:ascii="Arial" w:hAnsi="Arial" w:cs="Arial"/>
                <w:color w:val="000000"/>
                <w:u w:color="333333"/>
                <w:lang w:eastAsia="en-GB"/>
              </w:rPr>
              <w:t>health</w:t>
            </w:r>
            <w:r>
              <w:rPr>
                <w:rFonts w:ascii="Arial" w:hAnsi="Arial" w:cs="Arial"/>
                <w:color w:val="000000"/>
                <w:u w:color="333333"/>
                <w:lang w:eastAsia="en-GB"/>
              </w:rPr>
              <w:t xml:space="preserve"> and </w:t>
            </w:r>
            <w:r w:rsidR="00C032D2">
              <w:rPr>
                <w:rFonts w:ascii="Arial" w:hAnsi="Arial" w:cs="Arial"/>
                <w:color w:val="000000"/>
                <w:u w:color="333333"/>
                <w:lang w:eastAsia="en-GB"/>
              </w:rPr>
              <w:t>safety</w:t>
            </w:r>
            <w:r w:rsidR="007C3930">
              <w:rPr>
                <w:rFonts w:ascii="Arial" w:hAnsi="Arial" w:cs="Arial"/>
                <w:color w:val="000000"/>
                <w:u w:color="333333"/>
                <w:lang w:eastAsia="en-GB"/>
              </w:rPr>
              <w:t>.</w:t>
            </w:r>
          </w:p>
          <w:p w14:paraId="797E4593" w14:textId="77777777" w:rsidR="005E1600" w:rsidRDefault="005E1600" w:rsidP="004538A7">
            <w:pPr>
              <w:rPr>
                <w:rFonts w:ascii="Arial" w:hAnsi="Arial" w:cs="Arial"/>
                <w:color w:val="000000"/>
                <w:u w:color="333333"/>
                <w:lang w:eastAsia="en-GB"/>
              </w:rPr>
            </w:pPr>
          </w:p>
          <w:p w14:paraId="4BF3D57E" w14:textId="3691267C" w:rsidR="004538A7" w:rsidRDefault="00056375" w:rsidP="004538A7">
            <w:pPr>
              <w:rPr>
                <w:rFonts w:ascii="Arial" w:hAnsi="Arial" w:cs="Arial"/>
                <w:color w:val="000000"/>
                <w:u w:color="333333"/>
                <w:lang w:eastAsia="en-GB"/>
              </w:rPr>
            </w:pPr>
            <w:r>
              <w:rPr>
                <w:rFonts w:ascii="Arial" w:hAnsi="Arial" w:cs="Arial"/>
                <w:color w:val="000000"/>
                <w:u w:color="333333"/>
                <w:lang w:eastAsia="en-GB"/>
              </w:rPr>
              <w:t xml:space="preserve"> </w:t>
            </w:r>
          </w:p>
          <w:p w14:paraId="3BC4B45B" w14:textId="77777777" w:rsidR="00C032D2" w:rsidRDefault="00C032D2" w:rsidP="004538A7">
            <w:pPr>
              <w:rPr>
                <w:rFonts w:ascii="Arial" w:hAnsi="Arial" w:cs="Arial"/>
                <w:color w:val="000000"/>
                <w:u w:color="333333"/>
                <w:lang w:eastAsia="en-GB"/>
              </w:rPr>
            </w:pPr>
          </w:p>
          <w:p w14:paraId="211AC589" w14:textId="1E4E5389" w:rsidR="00C032D2" w:rsidRPr="004538A7" w:rsidRDefault="00C032D2" w:rsidP="004538A7">
            <w:pPr>
              <w:rPr>
                <w:rFonts w:ascii="Arial" w:hAnsi="Arial" w:cs="Arial"/>
                <w:color w:val="000000"/>
                <w:u w:color="333333"/>
                <w:lang w:eastAsia="en-GB"/>
              </w:rPr>
            </w:pPr>
          </w:p>
        </w:tc>
        <w:tc>
          <w:tcPr>
            <w:tcW w:w="3327" w:type="dxa"/>
          </w:tcPr>
          <w:p w14:paraId="529ADD9C" w14:textId="739153E9" w:rsidR="000A25C0" w:rsidRDefault="00D8004C" w:rsidP="00194709">
            <w:pPr>
              <w:rPr>
                <w:rFonts w:ascii="Arial" w:hAnsi="Arial" w:cs="Arial"/>
                <w:color w:val="000000"/>
                <w:u w:color="333333"/>
                <w:lang w:eastAsia="en-GB"/>
              </w:rPr>
            </w:pPr>
            <w:r w:rsidRPr="00D8004C">
              <w:rPr>
                <w:rFonts w:ascii="Arial" w:hAnsi="Arial" w:cs="Arial"/>
                <w:color w:val="000000"/>
                <w:u w:color="333333"/>
                <w:lang w:eastAsia="en-GB"/>
              </w:rPr>
              <w:t>gained knowledge and skills to create a safer environment, particularly in the workplace.</w:t>
            </w:r>
          </w:p>
          <w:p w14:paraId="5BEEB3EE" w14:textId="77777777" w:rsidR="00DA4E00" w:rsidRDefault="00DA4E00" w:rsidP="00194709">
            <w:pPr>
              <w:rPr>
                <w:rFonts w:ascii="Arial" w:hAnsi="Arial" w:cs="Arial"/>
                <w:color w:val="000000"/>
                <w:u w:color="333333"/>
                <w:lang w:eastAsia="en-GB"/>
              </w:rPr>
            </w:pPr>
          </w:p>
          <w:p w14:paraId="1B18D22B" w14:textId="62ED3C1C" w:rsidR="0096438A" w:rsidRPr="004538A7" w:rsidRDefault="00DA4E00" w:rsidP="009F0A77">
            <w:pPr>
              <w:rPr>
                <w:rFonts w:ascii="Arial" w:hAnsi="Arial" w:cs="Arial"/>
                <w:color w:val="000000"/>
                <w:u w:color="333333"/>
                <w:lang w:eastAsia="en-GB"/>
              </w:rPr>
            </w:pPr>
            <w:r w:rsidRPr="00DA4E00">
              <w:rPr>
                <w:rFonts w:ascii="Arial" w:hAnsi="Arial" w:cs="Arial"/>
                <w:color w:val="000000"/>
                <w:u w:color="333333"/>
                <w:lang w:eastAsia="en-GB"/>
              </w:rPr>
              <w:t>By learning how to identify and assess risks, attendees can proactively develop strategies to minimize potential hazards and ensure the safety of themselves and others</w:t>
            </w:r>
          </w:p>
        </w:tc>
        <w:tc>
          <w:tcPr>
            <w:tcW w:w="3194" w:type="dxa"/>
          </w:tcPr>
          <w:p w14:paraId="6DC994BE" w14:textId="0B95F050" w:rsidR="008B443A" w:rsidRDefault="005F6F45" w:rsidP="008B443A">
            <w:pPr>
              <w:rPr>
                <w:rFonts w:ascii="Arial" w:hAnsi="Arial" w:cs="Arial"/>
                <w:color w:val="000000"/>
                <w:u w:color="333333"/>
                <w:lang w:eastAsia="en-GB"/>
              </w:rPr>
            </w:pPr>
            <w:r w:rsidRPr="005F6F45">
              <w:rPr>
                <w:rFonts w:ascii="Arial" w:hAnsi="Arial" w:cs="Arial"/>
                <w:color w:val="000000"/>
                <w:u w:color="333333"/>
                <w:lang w:eastAsia="en-GB"/>
              </w:rPr>
              <w:t>The lecture highlighted the importance of being proactive in identifying and managing risks</w:t>
            </w:r>
            <w:r>
              <w:rPr>
                <w:rFonts w:ascii="Arial" w:hAnsi="Arial" w:cs="Arial"/>
                <w:color w:val="000000"/>
                <w:u w:color="333333"/>
                <w:lang w:eastAsia="en-GB"/>
              </w:rPr>
              <w:t xml:space="preserve"> </w:t>
            </w:r>
            <w:r w:rsidR="00743DDD">
              <w:rPr>
                <w:rFonts w:ascii="Arial" w:hAnsi="Arial" w:cs="Arial"/>
                <w:color w:val="000000"/>
                <w:u w:color="333333"/>
                <w:lang w:eastAsia="en-GB"/>
              </w:rPr>
              <w:t>etc.</w:t>
            </w:r>
          </w:p>
          <w:p w14:paraId="3DF847C9" w14:textId="14F0DB97" w:rsidR="00B160E1" w:rsidRDefault="00B160E1" w:rsidP="008B443A">
            <w:pPr>
              <w:rPr>
                <w:rFonts w:ascii="Arial" w:hAnsi="Arial" w:cs="Arial"/>
                <w:color w:val="000000"/>
                <w:u w:color="333333"/>
                <w:lang w:eastAsia="en-GB"/>
              </w:rPr>
            </w:pPr>
          </w:p>
          <w:p w14:paraId="4E3D6B2F" w14:textId="1BD69A9F" w:rsidR="00D03B62" w:rsidRDefault="00AF7CA7" w:rsidP="008B443A">
            <w:pPr>
              <w:rPr>
                <w:rFonts w:ascii="Arial" w:hAnsi="Arial" w:cs="Arial"/>
                <w:color w:val="000000"/>
                <w:u w:color="333333"/>
                <w:lang w:eastAsia="en-GB"/>
              </w:rPr>
            </w:pPr>
            <w:r w:rsidRPr="00AF7CA7">
              <w:rPr>
                <w:rFonts w:ascii="Arial" w:hAnsi="Arial" w:cs="Arial"/>
                <w:color w:val="000000"/>
                <w:u w:color="333333"/>
                <w:lang w:eastAsia="en-GB"/>
              </w:rPr>
              <w:t>To improve in the future, attendees can practice applying the knowledge and skills gained in the lecture to real-life situations.</w:t>
            </w:r>
          </w:p>
          <w:p w14:paraId="013D3C5B" w14:textId="77777777" w:rsidR="00D03B62" w:rsidRPr="008B443A" w:rsidRDefault="00D03B62" w:rsidP="008B443A">
            <w:pPr>
              <w:rPr>
                <w:rFonts w:ascii="Arial" w:hAnsi="Arial" w:cs="Arial"/>
                <w:color w:val="000000"/>
                <w:u w:color="333333"/>
                <w:lang w:eastAsia="en-GB"/>
              </w:rPr>
            </w:pPr>
          </w:p>
          <w:p w14:paraId="22437458" w14:textId="47E37186" w:rsidR="004538A7" w:rsidRPr="004538A7" w:rsidRDefault="004538A7" w:rsidP="004538A7">
            <w:pPr>
              <w:rPr>
                <w:rFonts w:ascii="Arial" w:hAnsi="Arial" w:cs="Arial"/>
                <w:color w:val="000000"/>
                <w:u w:color="333333"/>
                <w:lang w:eastAsia="en-GB"/>
              </w:rPr>
            </w:pPr>
          </w:p>
        </w:tc>
      </w:tr>
      <w:tr w:rsidR="00FD70FE" w:rsidRPr="004538A7" w14:paraId="304890FF" w14:textId="77777777" w:rsidTr="006B3910">
        <w:trPr>
          <w:trHeight w:val="1033"/>
        </w:trPr>
        <w:tc>
          <w:tcPr>
            <w:tcW w:w="1051" w:type="dxa"/>
          </w:tcPr>
          <w:p w14:paraId="0DB430DA"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lastRenderedPageBreak/>
              <w:t>Week 5</w:t>
            </w:r>
          </w:p>
          <w:p w14:paraId="54C2DD48"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 xml:space="preserve">Thursday </w:t>
            </w:r>
          </w:p>
        </w:tc>
        <w:tc>
          <w:tcPr>
            <w:tcW w:w="1384" w:type="dxa"/>
          </w:tcPr>
          <w:p w14:paraId="52AFF4F0" w14:textId="77F9303E" w:rsidR="004538A7" w:rsidRPr="004538A7" w:rsidRDefault="00227578" w:rsidP="004538A7">
            <w:pPr>
              <w:rPr>
                <w:rFonts w:ascii="Arial" w:hAnsi="Arial" w:cs="Arial"/>
                <w:color w:val="000000"/>
                <w:u w:color="333333"/>
                <w:lang w:eastAsia="en-GB"/>
              </w:rPr>
            </w:pPr>
            <w:r>
              <w:rPr>
                <w:rFonts w:ascii="Arial" w:hAnsi="Arial" w:cs="Arial"/>
                <w:color w:val="000000"/>
                <w:u w:color="333333"/>
                <w:lang w:eastAsia="en-GB"/>
              </w:rPr>
              <w:t>The second assignment for th</w:t>
            </w:r>
            <w:r w:rsidR="00D4076B">
              <w:rPr>
                <w:rFonts w:ascii="Arial" w:hAnsi="Arial" w:cs="Arial"/>
                <w:color w:val="000000"/>
                <w:u w:color="333333"/>
                <w:lang w:eastAsia="en-GB"/>
              </w:rPr>
              <w:t xml:space="preserve">is module </w:t>
            </w:r>
          </w:p>
        </w:tc>
        <w:tc>
          <w:tcPr>
            <w:tcW w:w="2663" w:type="dxa"/>
          </w:tcPr>
          <w:p w14:paraId="5A8EB75E" w14:textId="77777777" w:rsidR="004538A7" w:rsidRDefault="00C66210" w:rsidP="004538A7">
            <w:pPr>
              <w:rPr>
                <w:rFonts w:ascii="Arial" w:hAnsi="Arial" w:cs="Arial"/>
                <w:color w:val="000000"/>
                <w:u w:color="333333"/>
                <w:lang w:eastAsia="en-GB"/>
              </w:rPr>
            </w:pPr>
            <w:r>
              <w:rPr>
                <w:rFonts w:ascii="Arial" w:hAnsi="Arial" w:cs="Arial"/>
                <w:color w:val="000000"/>
                <w:u w:color="333333"/>
                <w:lang w:eastAsia="en-GB"/>
              </w:rPr>
              <w:t>How and where to submit</w:t>
            </w:r>
            <w:r w:rsidR="00C41828">
              <w:rPr>
                <w:rFonts w:ascii="Arial" w:hAnsi="Arial" w:cs="Arial"/>
                <w:color w:val="000000"/>
                <w:u w:color="333333"/>
                <w:lang w:eastAsia="en-GB"/>
              </w:rPr>
              <w:t xml:space="preserve"> the assignment?</w:t>
            </w:r>
          </w:p>
          <w:p w14:paraId="0AACEABB" w14:textId="75EF175A" w:rsidR="00127F86" w:rsidRDefault="00127F86" w:rsidP="004538A7">
            <w:pPr>
              <w:rPr>
                <w:rFonts w:ascii="Arial" w:hAnsi="Arial" w:cs="Arial"/>
                <w:color w:val="000000"/>
                <w:u w:color="333333"/>
                <w:lang w:eastAsia="en-GB"/>
              </w:rPr>
            </w:pPr>
            <w:r>
              <w:rPr>
                <w:rFonts w:ascii="Arial" w:hAnsi="Arial" w:cs="Arial"/>
                <w:color w:val="000000"/>
                <w:u w:color="333333"/>
                <w:lang w:eastAsia="en-GB"/>
              </w:rPr>
              <w:t xml:space="preserve">How to </w:t>
            </w:r>
            <w:r w:rsidR="00E14279">
              <w:rPr>
                <w:rFonts w:ascii="Arial" w:hAnsi="Arial" w:cs="Arial"/>
                <w:color w:val="000000"/>
                <w:u w:color="333333"/>
                <w:lang w:eastAsia="en-GB"/>
              </w:rPr>
              <w:t>contribute</w:t>
            </w:r>
            <w:r>
              <w:rPr>
                <w:rFonts w:ascii="Arial" w:hAnsi="Arial" w:cs="Arial"/>
                <w:color w:val="000000"/>
                <w:u w:color="333333"/>
                <w:lang w:eastAsia="en-GB"/>
              </w:rPr>
              <w:t xml:space="preserve"> to my </w:t>
            </w:r>
            <w:r w:rsidR="00B8269F">
              <w:rPr>
                <w:rFonts w:ascii="Arial" w:hAnsi="Arial" w:cs="Arial"/>
                <w:color w:val="000000"/>
                <w:u w:color="333333"/>
                <w:lang w:eastAsia="en-GB"/>
              </w:rPr>
              <w:t>assignment or</w:t>
            </w:r>
            <w:r w:rsidR="00E14279">
              <w:rPr>
                <w:rFonts w:ascii="Arial" w:hAnsi="Arial" w:cs="Arial"/>
                <w:color w:val="000000"/>
                <w:u w:color="333333"/>
                <w:lang w:eastAsia="en-GB"/>
              </w:rPr>
              <w:t xml:space="preserve"> my mark</w:t>
            </w:r>
            <w:r>
              <w:rPr>
                <w:rFonts w:ascii="Arial" w:hAnsi="Arial" w:cs="Arial"/>
                <w:color w:val="000000"/>
                <w:u w:color="333333"/>
                <w:lang w:eastAsia="en-GB"/>
              </w:rPr>
              <w:t>?</w:t>
            </w:r>
          </w:p>
          <w:p w14:paraId="4354769A" w14:textId="47B52082" w:rsidR="00127F86" w:rsidRPr="004538A7" w:rsidRDefault="00127F86" w:rsidP="004538A7">
            <w:pPr>
              <w:rPr>
                <w:rFonts w:ascii="Arial" w:hAnsi="Arial" w:cs="Arial"/>
                <w:color w:val="000000"/>
                <w:u w:color="333333"/>
                <w:lang w:eastAsia="en-GB"/>
              </w:rPr>
            </w:pPr>
          </w:p>
        </w:tc>
        <w:tc>
          <w:tcPr>
            <w:tcW w:w="3327" w:type="dxa"/>
          </w:tcPr>
          <w:p w14:paraId="26C335B0" w14:textId="77777777" w:rsidR="004538A7" w:rsidRDefault="009D6371" w:rsidP="004538A7">
            <w:pPr>
              <w:rPr>
                <w:rFonts w:ascii="Arial" w:hAnsi="Arial" w:cs="Arial"/>
                <w:color w:val="000000"/>
                <w:u w:color="333333"/>
                <w:lang w:eastAsia="en-GB"/>
              </w:rPr>
            </w:pPr>
            <w:r w:rsidRPr="009D6371">
              <w:rPr>
                <w:rFonts w:ascii="Arial" w:hAnsi="Arial" w:cs="Arial"/>
                <w:color w:val="000000"/>
                <w:u w:color="333333"/>
                <w:lang w:eastAsia="en-GB"/>
              </w:rPr>
              <w:t xml:space="preserve">By understanding the submission process and the criteria used to evaluate </w:t>
            </w:r>
            <w:r>
              <w:rPr>
                <w:rFonts w:ascii="Arial" w:hAnsi="Arial" w:cs="Arial"/>
                <w:color w:val="000000"/>
                <w:u w:color="333333"/>
                <w:lang w:eastAsia="en-GB"/>
              </w:rPr>
              <w:t>my</w:t>
            </w:r>
            <w:r w:rsidRPr="009D6371">
              <w:rPr>
                <w:rFonts w:ascii="Arial" w:hAnsi="Arial" w:cs="Arial"/>
                <w:color w:val="000000"/>
                <w:u w:color="333333"/>
                <w:lang w:eastAsia="en-GB"/>
              </w:rPr>
              <w:t xml:space="preserve"> work, </w:t>
            </w:r>
            <w:r>
              <w:rPr>
                <w:rFonts w:ascii="Arial" w:hAnsi="Arial" w:cs="Arial"/>
                <w:color w:val="000000"/>
                <w:u w:color="333333"/>
                <w:lang w:eastAsia="en-GB"/>
              </w:rPr>
              <w:t>I</w:t>
            </w:r>
            <w:r w:rsidRPr="009D6371">
              <w:rPr>
                <w:rFonts w:ascii="Arial" w:hAnsi="Arial" w:cs="Arial"/>
                <w:color w:val="000000"/>
                <w:u w:color="333333"/>
                <w:lang w:eastAsia="en-GB"/>
              </w:rPr>
              <w:t xml:space="preserve"> can ensure that </w:t>
            </w:r>
            <w:proofErr w:type="spellStart"/>
            <w:r w:rsidR="008A449C">
              <w:rPr>
                <w:rFonts w:ascii="Arial" w:hAnsi="Arial" w:cs="Arial"/>
                <w:color w:val="000000"/>
                <w:u w:color="333333"/>
                <w:lang w:eastAsia="en-GB"/>
              </w:rPr>
              <w:t>i</w:t>
            </w:r>
            <w:proofErr w:type="spellEnd"/>
            <w:r w:rsidRPr="009D6371">
              <w:rPr>
                <w:rFonts w:ascii="Arial" w:hAnsi="Arial" w:cs="Arial"/>
                <w:color w:val="000000"/>
                <w:u w:color="333333"/>
                <w:lang w:eastAsia="en-GB"/>
              </w:rPr>
              <w:t xml:space="preserve"> meet the expectations of </w:t>
            </w:r>
            <w:r w:rsidR="008A449C">
              <w:rPr>
                <w:rFonts w:ascii="Arial" w:hAnsi="Arial" w:cs="Arial"/>
                <w:color w:val="000000"/>
                <w:u w:color="333333"/>
                <w:lang w:eastAsia="en-GB"/>
              </w:rPr>
              <w:t>my</w:t>
            </w:r>
            <w:r w:rsidRPr="009D6371">
              <w:rPr>
                <w:rFonts w:ascii="Arial" w:hAnsi="Arial" w:cs="Arial"/>
                <w:color w:val="000000"/>
                <w:u w:color="333333"/>
                <w:lang w:eastAsia="en-GB"/>
              </w:rPr>
              <w:t xml:space="preserve"> instructor and optimize </w:t>
            </w:r>
            <w:r w:rsidR="008A449C">
              <w:rPr>
                <w:rFonts w:ascii="Arial" w:hAnsi="Arial" w:cs="Arial"/>
                <w:color w:val="000000"/>
                <w:u w:color="333333"/>
                <w:lang w:eastAsia="en-GB"/>
              </w:rPr>
              <w:t>my</w:t>
            </w:r>
            <w:r w:rsidRPr="009D6371">
              <w:rPr>
                <w:rFonts w:ascii="Arial" w:hAnsi="Arial" w:cs="Arial"/>
                <w:color w:val="000000"/>
                <w:u w:color="333333"/>
                <w:lang w:eastAsia="en-GB"/>
              </w:rPr>
              <w:t xml:space="preserve"> chances of receiving a high mark.</w:t>
            </w:r>
          </w:p>
          <w:p w14:paraId="5DA5D6C1" w14:textId="77777777" w:rsidR="00012300" w:rsidRDefault="00012300" w:rsidP="004538A7">
            <w:pPr>
              <w:rPr>
                <w:rFonts w:ascii="Arial" w:hAnsi="Arial" w:cs="Arial"/>
                <w:color w:val="000000"/>
                <w:u w:color="333333"/>
                <w:lang w:eastAsia="en-GB"/>
              </w:rPr>
            </w:pPr>
          </w:p>
          <w:p w14:paraId="4928EC57" w14:textId="39172F38" w:rsidR="00012300" w:rsidRPr="00012300" w:rsidRDefault="00012300" w:rsidP="00012300">
            <w:pPr>
              <w:rPr>
                <w:rFonts w:ascii="Arial" w:hAnsi="Arial" w:cs="Arial"/>
                <w:color w:val="000000"/>
                <w:u w:color="333333"/>
                <w:lang w:eastAsia="en-GB"/>
              </w:rPr>
            </w:pPr>
            <w:r>
              <w:rPr>
                <w:rFonts w:ascii="Arial" w:hAnsi="Arial" w:cs="Arial"/>
                <w:color w:val="000000"/>
                <w:u w:color="333333"/>
                <w:lang w:eastAsia="en-GB"/>
              </w:rPr>
              <w:t xml:space="preserve">I </w:t>
            </w:r>
            <w:r w:rsidRPr="00012300">
              <w:rPr>
                <w:rFonts w:ascii="Arial" w:hAnsi="Arial" w:cs="Arial"/>
                <w:color w:val="000000"/>
                <w:u w:color="333333"/>
                <w:lang w:eastAsia="en-GB"/>
              </w:rPr>
              <w:t xml:space="preserve">will be better equipped to navigate the logistics of submitting assignments and understand the factors that contribute to </w:t>
            </w:r>
            <w:r>
              <w:rPr>
                <w:rFonts w:ascii="Arial" w:hAnsi="Arial" w:cs="Arial"/>
                <w:color w:val="000000"/>
                <w:u w:color="333333"/>
                <w:lang w:eastAsia="en-GB"/>
              </w:rPr>
              <w:t>my</w:t>
            </w:r>
            <w:r w:rsidRPr="00012300">
              <w:rPr>
                <w:rFonts w:ascii="Arial" w:hAnsi="Arial" w:cs="Arial"/>
                <w:color w:val="000000"/>
                <w:u w:color="333333"/>
                <w:lang w:eastAsia="en-GB"/>
              </w:rPr>
              <w:t xml:space="preserve"> final </w:t>
            </w:r>
            <w:r w:rsidR="008D3254" w:rsidRPr="00012300">
              <w:rPr>
                <w:rFonts w:ascii="Arial" w:hAnsi="Arial" w:cs="Arial"/>
                <w:color w:val="000000"/>
                <w:u w:color="333333"/>
                <w:lang w:eastAsia="en-GB"/>
              </w:rPr>
              <w:t>mark.</w:t>
            </w:r>
          </w:p>
          <w:p w14:paraId="1A56BC80" w14:textId="29EF553D" w:rsidR="00012300" w:rsidRPr="004538A7" w:rsidRDefault="00012300" w:rsidP="004538A7">
            <w:pPr>
              <w:rPr>
                <w:rFonts w:ascii="Arial" w:hAnsi="Arial" w:cs="Arial"/>
                <w:color w:val="000000"/>
                <w:u w:color="333333"/>
                <w:lang w:eastAsia="en-GB"/>
              </w:rPr>
            </w:pPr>
          </w:p>
        </w:tc>
        <w:tc>
          <w:tcPr>
            <w:tcW w:w="3194" w:type="dxa"/>
          </w:tcPr>
          <w:p w14:paraId="190BED5B" w14:textId="671426EF" w:rsidR="00C56859" w:rsidRDefault="00A25CBF" w:rsidP="004538A7">
            <w:pPr>
              <w:rPr>
                <w:rFonts w:ascii="Arial" w:hAnsi="Arial" w:cs="Arial"/>
                <w:color w:val="000000"/>
                <w:u w:color="333333"/>
                <w:lang w:eastAsia="en-GB"/>
              </w:rPr>
            </w:pPr>
            <w:r>
              <w:rPr>
                <w:rFonts w:ascii="Arial" w:hAnsi="Arial" w:cs="Arial"/>
                <w:color w:val="000000"/>
                <w:u w:color="333333"/>
                <w:lang w:eastAsia="en-GB"/>
              </w:rPr>
              <w:t xml:space="preserve">The lecture </w:t>
            </w:r>
            <w:r w:rsidR="008D3254">
              <w:rPr>
                <w:rFonts w:ascii="Arial" w:hAnsi="Arial" w:cs="Arial"/>
                <w:color w:val="000000"/>
                <w:u w:color="333333"/>
                <w:lang w:eastAsia="en-GB"/>
              </w:rPr>
              <w:t>helps</w:t>
            </w:r>
            <w:r w:rsidR="00C56859">
              <w:rPr>
                <w:rFonts w:ascii="Arial" w:hAnsi="Arial" w:cs="Arial"/>
                <w:color w:val="000000"/>
                <w:u w:color="333333"/>
                <w:lang w:eastAsia="en-GB"/>
              </w:rPr>
              <w:t xml:space="preserve"> me to </w:t>
            </w:r>
            <w:r w:rsidR="00D00974" w:rsidRPr="00D00974">
              <w:rPr>
                <w:rFonts w:ascii="Arial" w:hAnsi="Arial" w:cs="Arial"/>
                <w:color w:val="000000"/>
                <w:u w:color="333333"/>
                <w:lang w:eastAsia="en-GB"/>
              </w:rPr>
              <w:t>have a better understanding of the submission process, including where and how to submit your assignments, which can help you avoid errors or missed deadlines</w:t>
            </w:r>
            <w:r w:rsidR="00863C6B">
              <w:rPr>
                <w:rFonts w:ascii="Arial" w:hAnsi="Arial" w:cs="Arial"/>
                <w:color w:val="000000"/>
                <w:u w:color="333333"/>
                <w:lang w:eastAsia="en-GB"/>
              </w:rPr>
              <w:t>.</w:t>
            </w:r>
          </w:p>
          <w:p w14:paraId="73F5D321" w14:textId="77777777" w:rsidR="00863C6B" w:rsidRDefault="00863C6B" w:rsidP="004538A7">
            <w:pPr>
              <w:rPr>
                <w:rFonts w:ascii="Arial" w:hAnsi="Arial" w:cs="Arial"/>
                <w:color w:val="000000"/>
                <w:u w:color="333333"/>
                <w:lang w:eastAsia="en-GB"/>
              </w:rPr>
            </w:pPr>
          </w:p>
          <w:p w14:paraId="0C8A4A14" w14:textId="1218CAB2" w:rsidR="004538A7" w:rsidRPr="004538A7" w:rsidRDefault="00C01D8E" w:rsidP="004538A7">
            <w:pPr>
              <w:rPr>
                <w:rFonts w:ascii="Arial" w:hAnsi="Arial" w:cs="Arial"/>
                <w:color w:val="000000"/>
                <w:u w:color="333333"/>
                <w:lang w:eastAsia="en-GB"/>
              </w:rPr>
            </w:pPr>
            <w:r w:rsidRPr="00C01D8E">
              <w:rPr>
                <w:rFonts w:ascii="Arial" w:hAnsi="Arial" w:cs="Arial"/>
                <w:color w:val="000000"/>
                <w:u w:color="333333"/>
                <w:lang w:eastAsia="en-GB"/>
              </w:rPr>
              <w:t xml:space="preserve">To improve </w:t>
            </w:r>
            <w:r w:rsidR="00D24A4B">
              <w:rPr>
                <w:rFonts w:ascii="Arial" w:hAnsi="Arial" w:cs="Arial"/>
                <w:color w:val="000000"/>
                <w:u w:color="333333"/>
                <w:lang w:eastAsia="en-GB"/>
              </w:rPr>
              <w:t xml:space="preserve">I </w:t>
            </w:r>
            <w:r w:rsidRPr="00C01D8E">
              <w:rPr>
                <w:rFonts w:ascii="Arial" w:hAnsi="Arial" w:cs="Arial"/>
                <w:color w:val="000000"/>
                <w:u w:color="333333"/>
                <w:lang w:eastAsia="en-GB"/>
              </w:rPr>
              <w:t xml:space="preserve">ask </w:t>
            </w:r>
            <w:r w:rsidR="000471F6">
              <w:rPr>
                <w:rFonts w:ascii="Arial" w:hAnsi="Arial" w:cs="Arial"/>
                <w:color w:val="000000"/>
                <w:u w:color="333333"/>
                <w:lang w:eastAsia="en-GB"/>
              </w:rPr>
              <w:t>my</w:t>
            </w:r>
            <w:r w:rsidRPr="00C01D8E">
              <w:rPr>
                <w:rFonts w:ascii="Arial" w:hAnsi="Arial" w:cs="Arial"/>
                <w:color w:val="000000"/>
                <w:u w:color="333333"/>
                <w:lang w:eastAsia="en-GB"/>
              </w:rPr>
              <w:t xml:space="preserve"> instructor for clarification on any questions or concerns </w:t>
            </w:r>
            <w:r w:rsidR="000471F6">
              <w:rPr>
                <w:rFonts w:ascii="Arial" w:hAnsi="Arial" w:cs="Arial"/>
                <w:color w:val="000000"/>
                <w:u w:color="333333"/>
                <w:lang w:eastAsia="en-GB"/>
              </w:rPr>
              <w:t>I</w:t>
            </w:r>
            <w:r w:rsidRPr="00C01D8E">
              <w:rPr>
                <w:rFonts w:ascii="Arial" w:hAnsi="Arial" w:cs="Arial"/>
                <w:color w:val="000000"/>
                <w:u w:color="333333"/>
                <w:lang w:eastAsia="en-GB"/>
              </w:rPr>
              <w:t xml:space="preserve"> may have</w:t>
            </w:r>
            <w:r w:rsidR="000471F6">
              <w:rPr>
                <w:rFonts w:ascii="Arial" w:hAnsi="Arial" w:cs="Arial"/>
                <w:color w:val="000000"/>
                <w:u w:color="333333"/>
                <w:lang w:eastAsia="en-GB"/>
              </w:rPr>
              <w:t>.</w:t>
            </w:r>
          </w:p>
        </w:tc>
      </w:tr>
      <w:tr w:rsidR="00FD70FE" w:rsidRPr="004538A7" w14:paraId="63A8647B" w14:textId="77777777" w:rsidTr="006B3910">
        <w:trPr>
          <w:trHeight w:val="1033"/>
        </w:trPr>
        <w:tc>
          <w:tcPr>
            <w:tcW w:w="1051" w:type="dxa"/>
          </w:tcPr>
          <w:p w14:paraId="6AEF5529"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 xml:space="preserve">Week 6 </w:t>
            </w:r>
          </w:p>
          <w:p w14:paraId="7AA2ED84"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 xml:space="preserve">Tuesday </w:t>
            </w:r>
          </w:p>
        </w:tc>
        <w:tc>
          <w:tcPr>
            <w:tcW w:w="1384" w:type="dxa"/>
          </w:tcPr>
          <w:p w14:paraId="6FBC1D2C" w14:textId="12DAEFD7" w:rsidR="004538A7" w:rsidRDefault="008E2B85" w:rsidP="004538A7">
            <w:pPr>
              <w:rPr>
                <w:rFonts w:ascii="Arial" w:hAnsi="Arial" w:cs="Arial"/>
                <w:color w:val="000000"/>
                <w:u w:color="333333"/>
                <w:lang w:eastAsia="en-GB"/>
              </w:rPr>
            </w:pPr>
            <w:r>
              <w:rPr>
                <w:rFonts w:ascii="Arial" w:hAnsi="Arial" w:cs="Arial"/>
                <w:color w:val="000000"/>
                <w:u w:color="333333"/>
                <w:lang w:eastAsia="en-GB"/>
              </w:rPr>
              <w:t xml:space="preserve">What have we </w:t>
            </w:r>
            <w:r w:rsidR="0020043C">
              <w:rPr>
                <w:rFonts w:ascii="Arial" w:hAnsi="Arial" w:cs="Arial"/>
                <w:color w:val="000000"/>
                <w:u w:color="333333"/>
                <w:lang w:eastAsia="en-GB"/>
              </w:rPr>
              <w:t>learned</w:t>
            </w:r>
            <w:r w:rsidR="00290293">
              <w:rPr>
                <w:rFonts w:ascii="Arial" w:hAnsi="Arial" w:cs="Arial"/>
                <w:color w:val="000000"/>
                <w:u w:color="333333"/>
                <w:lang w:eastAsia="en-GB"/>
              </w:rPr>
              <w:t xml:space="preserve"> so </w:t>
            </w:r>
            <w:r w:rsidR="000E366B">
              <w:rPr>
                <w:rFonts w:ascii="Arial" w:hAnsi="Arial" w:cs="Arial"/>
                <w:color w:val="000000"/>
                <w:u w:color="333333"/>
                <w:lang w:eastAsia="en-GB"/>
              </w:rPr>
              <w:t>far?</w:t>
            </w:r>
            <w:r w:rsidR="00290293">
              <w:rPr>
                <w:rFonts w:ascii="Arial" w:hAnsi="Arial" w:cs="Arial"/>
                <w:color w:val="000000"/>
                <w:u w:color="333333"/>
                <w:lang w:eastAsia="en-GB"/>
              </w:rPr>
              <w:t xml:space="preserve"> </w:t>
            </w:r>
          </w:p>
          <w:p w14:paraId="191D3D58" w14:textId="77777777" w:rsidR="008E2B85" w:rsidRDefault="008E2B85" w:rsidP="004538A7">
            <w:pPr>
              <w:rPr>
                <w:rFonts w:ascii="Arial" w:hAnsi="Arial" w:cs="Arial"/>
                <w:color w:val="000000"/>
                <w:u w:color="333333"/>
                <w:lang w:eastAsia="en-GB"/>
              </w:rPr>
            </w:pPr>
          </w:p>
          <w:p w14:paraId="577EE93F" w14:textId="27D067F5" w:rsidR="008E2B85" w:rsidRPr="004538A7" w:rsidRDefault="0020043C" w:rsidP="004538A7">
            <w:pPr>
              <w:rPr>
                <w:rFonts w:ascii="Arial" w:hAnsi="Arial" w:cs="Arial"/>
                <w:color w:val="000000"/>
                <w:u w:color="333333"/>
                <w:lang w:eastAsia="en-GB"/>
              </w:rPr>
            </w:pPr>
            <w:r>
              <w:rPr>
                <w:rFonts w:ascii="Arial" w:hAnsi="Arial" w:cs="Arial"/>
                <w:color w:val="000000"/>
                <w:u w:color="333333"/>
                <w:lang w:eastAsia="en-GB"/>
              </w:rPr>
              <w:t xml:space="preserve">In class </w:t>
            </w:r>
            <w:r w:rsidR="00587F5A">
              <w:rPr>
                <w:rFonts w:ascii="Arial" w:hAnsi="Arial" w:cs="Arial"/>
                <w:color w:val="000000"/>
                <w:u w:color="333333"/>
                <w:lang w:eastAsia="en-GB"/>
              </w:rPr>
              <w:t>practical exercise</w:t>
            </w:r>
            <w:r>
              <w:rPr>
                <w:rFonts w:ascii="Arial" w:hAnsi="Arial" w:cs="Arial"/>
                <w:color w:val="000000"/>
                <w:u w:color="333333"/>
                <w:lang w:eastAsia="en-GB"/>
              </w:rPr>
              <w:t xml:space="preserve">  </w:t>
            </w:r>
          </w:p>
        </w:tc>
        <w:tc>
          <w:tcPr>
            <w:tcW w:w="2663" w:type="dxa"/>
          </w:tcPr>
          <w:p w14:paraId="5418750D" w14:textId="1C0A3F04" w:rsidR="004538A7" w:rsidRDefault="008D3254" w:rsidP="004538A7">
            <w:pPr>
              <w:rPr>
                <w:rFonts w:ascii="Arial" w:hAnsi="Arial" w:cs="Arial"/>
                <w:color w:val="000000"/>
                <w:u w:color="333333"/>
                <w:lang w:eastAsia="en-GB"/>
              </w:rPr>
            </w:pPr>
            <w:r>
              <w:rPr>
                <w:rFonts w:ascii="Arial" w:hAnsi="Arial" w:cs="Arial"/>
                <w:color w:val="000000"/>
                <w:u w:color="333333"/>
                <w:lang w:eastAsia="en-GB"/>
              </w:rPr>
              <w:t>Health</w:t>
            </w:r>
            <w:r w:rsidR="00A84205">
              <w:rPr>
                <w:rFonts w:ascii="Arial" w:hAnsi="Arial" w:cs="Arial"/>
                <w:color w:val="000000"/>
                <w:u w:color="333333"/>
                <w:lang w:eastAsia="en-GB"/>
              </w:rPr>
              <w:t xml:space="preserve"> and </w:t>
            </w:r>
            <w:r w:rsidR="0035669E">
              <w:rPr>
                <w:rFonts w:ascii="Arial" w:hAnsi="Arial" w:cs="Arial"/>
                <w:color w:val="000000"/>
                <w:u w:color="333333"/>
                <w:lang w:eastAsia="en-GB"/>
              </w:rPr>
              <w:t>safety</w:t>
            </w:r>
            <w:r w:rsidR="00A84205">
              <w:rPr>
                <w:rFonts w:ascii="Arial" w:hAnsi="Arial" w:cs="Arial"/>
                <w:color w:val="000000"/>
                <w:u w:color="333333"/>
                <w:lang w:eastAsia="en-GB"/>
              </w:rPr>
              <w:t xml:space="preserve"> legislation</w:t>
            </w:r>
          </w:p>
          <w:p w14:paraId="365BC4CF" w14:textId="14875BAF" w:rsidR="00B37D48" w:rsidRDefault="00B37D48" w:rsidP="004538A7">
            <w:pPr>
              <w:rPr>
                <w:rFonts w:ascii="Arial" w:hAnsi="Arial" w:cs="Arial"/>
                <w:color w:val="000000"/>
                <w:u w:color="333333"/>
                <w:lang w:eastAsia="en-GB"/>
              </w:rPr>
            </w:pPr>
          </w:p>
          <w:p w14:paraId="138A515A" w14:textId="77777777" w:rsidR="00173535" w:rsidRDefault="00173535" w:rsidP="004538A7">
            <w:pPr>
              <w:rPr>
                <w:rFonts w:ascii="Arial" w:hAnsi="Arial" w:cs="Arial"/>
                <w:color w:val="000000"/>
                <w:u w:color="333333"/>
                <w:lang w:eastAsia="en-GB"/>
              </w:rPr>
            </w:pPr>
          </w:p>
          <w:p w14:paraId="37313454" w14:textId="77777777" w:rsidR="0078364B" w:rsidRDefault="0035669E" w:rsidP="004538A7">
            <w:pPr>
              <w:rPr>
                <w:rFonts w:ascii="Arial" w:hAnsi="Arial" w:cs="Arial"/>
                <w:color w:val="000000"/>
                <w:u w:color="333333"/>
                <w:lang w:eastAsia="en-GB"/>
              </w:rPr>
            </w:pPr>
            <w:r>
              <w:rPr>
                <w:rFonts w:ascii="Arial" w:hAnsi="Arial" w:cs="Arial"/>
                <w:color w:val="000000"/>
                <w:u w:color="333333"/>
                <w:lang w:eastAsia="en-GB"/>
              </w:rPr>
              <w:t>Practical</w:t>
            </w:r>
            <w:r w:rsidR="00B37D48">
              <w:rPr>
                <w:rFonts w:ascii="Arial" w:hAnsi="Arial" w:cs="Arial"/>
                <w:color w:val="000000"/>
                <w:u w:color="333333"/>
                <w:lang w:eastAsia="en-GB"/>
              </w:rPr>
              <w:t xml:space="preserve"> </w:t>
            </w:r>
            <w:r>
              <w:rPr>
                <w:rFonts w:ascii="Arial" w:hAnsi="Arial" w:cs="Arial"/>
                <w:color w:val="000000"/>
                <w:u w:color="333333"/>
                <w:lang w:eastAsia="en-GB"/>
              </w:rPr>
              <w:t>risk</w:t>
            </w:r>
            <w:r w:rsidR="00B37D48">
              <w:rPr>
                <w:rFonts w:ascii="Arial" w:hAnsi="Arial" w:cs="Arial"/>
                <w:color w:val="000000"/>
                <w:u w:color="333333"/>
                <w:lang w:eastAsia="en-GB"/>
              </w:rPr>
              <w:t xml:space="preserve"> assessment</w:t>
            </w:r>
          </w:p>
          <w:p w14:paraId="4853CAEF" w14:textId="11D05DDD" w:rsidR="0078364B" w:rsidRPr="0078364B" w:rsidRDefault="00B37D48" w:rsidP="0078364B">
            <w:pPr>
              <w:rPr>
                <w:rFonts w:ascii="Arial" w:hAnsi="Arial" w:cs="Arial"/>
                <w:color w:val="000000"/>
                <w:u w:color="333333"/>
                <w:lang w:eastAsia="en-GB"/>
              </w:rPr>
            </w:pPr>
            <w:r>
              <w:rPr>
                <w:rFonts w:ascii="Arial" w:hAnsi="Arial" w:cs="Arial"/>
                <w:color w:val="000000"/>
                <w:u w:color="333333"/>
                <w:lang w:eastAsia="en-GB"/>
              </w:rPr>
              <w:t xml:space="preserve"> </w:t>
            </w:r>
            <w:r w:rsidR="0078364B" w:rsidRPr="0078364B">
              <w:rPr>
                <w:rFonts w:ascii="Segoe UI" w:hAnsi="Segoe UI" w:cs="Segoe UI"/>
                <w:color w:val="323130"/>
                <w:sz w:val="21"/>
                <w:szCs w:val="21"/>
                <w:lang w:eastAsia="en-GB"/>
              </w:rPr>
              <w:t xml:space="preserve"> </w:t>
            </w:r>
            <w:r w:rsidR="0078364B" w:rsidRPr="0078364B">
              <w:rPr>
                <w:rFonts w:ascii="Arial" w:hAnsi="Arial" w:cs="Arial"/>
                <w:color w:val="000000"/>
                <w:u w:color="333333"/>
                <w:lang w:eastAsia="en-GB"/>
              </w:rPr>
              <w:t>Scenario-Based Risk Identification and Management</w:t>
            </w:r>
          </w:p>
          <w:p w14:paraId="3AC6FF50" w14:textId="1CFB8C46" w:rsidR="0035669E" w:rsidRPr="004538A7" w:rsidRDefault="0035669E" w:rsidP="0078364B">
            <w:pPr>
              <w:rPr>
                <w:rFonts w:ascii="Arial" w:hAnsi="Arial" w:cs="Arial"/>
                <w:color w:val="000000"/>
                <w:u w:color="333333"/>
                <w:lang w:eastAsia="en-GB"/>
              </w:rPr>
            </w:pPr>
          </w:p>
        </w:tc>
        <w:tc>
          <w:tcPr>
            <w:tcW w:w="3327" w:type="dxa"/>
          </w:tcPr>
          <w:p w14:paraId="54D6B17C" w14:textId="77777777" w:rsidR="0073734B" w:rsidRDefault="0073734B" w:rsidP="0073734B">
            <w:pPr>
              <w:rPr>
                <w:rFonts w:ascii="Arial" w:hAnsi="Arial" w:cs="Arial"/>
                <w:color w:val="000000"/>
                <w:u w:color="333333"/>
                <w:lang w:eastAsia="en-GB"/>
              </w:rPr>
            </w:pPr>
            <w:r w:rsidRPr="0073734B">
              <w:rPr>
                <w:rFonts w:ascii="Arial" w:hAnsi="Arial" w:cs="Arial"/>
                <w:color w:val="000000"/>
                <w:u w:color="333333"/>
                <w:lang w:eastAsia="en-GB"/>
              </w:rPr>
              <w:t xml:space="preserve">Today's lecture involved a review of course material to enhance our comprehension of the topics covered thus far. </w:t>
            </w:r>
          </w:p>
          <w:p w14:paraId="653D894E" w14:textId="5158D372" w:rsidR="00593D7A" w:rsidRDefault="0073734B" w:rsidP="0073734B">
            <w:pPr>
              <w:rPr>
                <w:rFonts w:ascii="Arial" w:hAnsi="Arial" w:cs="Arial"/>
                <w:color w:val="000000"/>
                <w:u w:color="333333"/>
                <w:lang w:eastAsia="en-GB"/>
              </w:rPr>
            </w:pPr>
            <w:r w:rsidRPr="0073734B">
              <w:rPr>
                <w:rFonts w:ascii="Arial" w:hAnsi="Arial" w:cs="Arial"/>
                <w:color w:val="000000"/>
                <w:u w:color="333333"/>
                <w:lang w:eastAsia="en-GB"/>
              </w:rPr>
              <w:t xml:space="preserve">. </w:t>
            </w:r>
            <w:r w:rsidR="00593D7A">
              <w:rPr>
                <w:rFonts w:ascii="Arial" w:hAnsi="Arial" w:cs="Arial"/>
                <w:color w:val="000000"/>
                <w:u w:color="333333"/>
                <w:lang w:eastAsia="en-GB"/>
              </w:rPr>
              <w:t xml:space="preserve"> </w:t>
            </w:r>
          </w:p>
          <w:p w14:paraId="3E618FCF" w14:textId="77777777" w:rsidR="00593D7A" w:rsidRDefault="00593D7A" w:rsidP="0073734B">
            <w:pPr>
              <w:rPr>
                <w:rFonts w:ascii="Arial" w:hAnsi="Arial" w:cs="Arial"/>
                <w:color w:val="000000"/>
                <w:u w:color="333333"/>
                <w:lang w:eastAsia="en-GB"/>
              </w:rPr>
            </w:pPr>
          </w:p>
          <w:p w14:paraId="15FD821B" w14:textId="04C96CDA" w:rsidR="0073734B" w:rsidRDefault="0073734B" w:rsidP="0073734B">
            <w:pPr>
              <w:rPr>
                <w:rFonts w:ascii="Arial" w:hAnsi="Arial" w:cs="Arial"/>
                <w:color w:val="000000"/>
                <w:u w:color="333333"/>
                <w:lang w:eastAsia="en-GB"/>
              </w:rPr>
            </w:pPr>
            <w:r w:rsidRPr="0073734B">
              <w:rPr>
                <w:rFonts w:ascii="Arial" w:hAnsi="Arial" w:cs="Arial"/>
                <w:color w:val="000000"/>
                <w:u w:color="333333"/>
                <w:lang w:eastAsia="en-GB"/>
              </w:rPr>
              <w:t>The lecture provided an opportunity for reflection, self-evaluation, and consideration of practical applications for the concepts learned.</w:t>
            </w:r>
          </w:p>
          <w:p w14:paraId="1F6E754E" w14:textId="5162AA85" w:rsidR="00A46BB6" w:rsidRPr="0073734B" w:rsidRDefault="00A46BB6" w:rsidP="0073734B">
            <w:pPr>
              <w:rPr>
                <w:rFonts w:ascii="Arial" w:hAnsi="Arial" w:cs="Arial"/>
                <w:color w:val="000000"/>
                <w:u w:color="333333"/>
                <w:lang w:eastAsia="en-GB"/>
              </w:rPr>
            </w:pPr>
          </w:p>
          <w:p w14:paraId="7F3D6957" w14:textId="495672DA" w:rsidR="004538A7" w:rsidRPr="004538A7" w:rsidRDefault="004538A7" w:rsidP="004538A7">
            <w:pPr>
              <w:rPr>
                <w:rFonts w:ascii="Arial" w:hAnsi="Arial" w:cs="Arial"/>
                <w:color w:val="000000"/>
                <w:u w:color="333333"/>
                <w:lang w:eastAsia="en-GB"/>
              </w:rPr>
            </w:pPr>
          </w:p>
        </w:tc>
        <w:tc>
          <w:tcPr>
            <w:tcW w:w="3194" w:type="dxa"/>
          </w:tcPr>
          <w:p w14:paraId="2FA483D6" w14:textId="5FCC60E8" w:rsidR="004538A7" w:rsidRDefault="00346B6E" w:rsidP="004538A7">
            <w:pPr>
              <w:rPr>
                <w:rFonts w:ascii="Arial" w:hAnsi="Arial" w:cs="Arial"/>
                <w:color w:val="000000"/>
                <w:u w:color="333333"/>
                <w:lang w:eastAsia="en-GB"/>
              </w:rPr>
            </w:pPr>
            <w:r w:rsidRPr="00346B6E">
              <w:rPr>
                <w:rFonts w:ascii="Arial" w:hAnsi="Arial" w:cs="Arial"/>
                <w:color w:val="000000"/>
                <w:u w:color="333333"/>
                <w:lang w:eastAsia="en-GB"/>
              </w:rPr>
              <w:t>The lecture provided an opportunity to reinforce our understanding of these concepts and consider their practical relevance in various industries.</w:t>
            </w:r>
          </w:p>
          <w:p w14:paraId="3E35AB71" w14:textId="77777777" w:rsidR="000C2B39" w:rsidRDefault="000C2B39" w:rsidP="004538A7">
            <w:pPr>
              <w:rPr>
                <w:rFonts w:ascii="Arial" w:hAnsi="Arial" w:cs="Arial"/>
                <w:color w:val="000000"/>
                <w:u w:color="333333"/>
                <w:lang w:eastAsia="en-GB"/>
              </w:rPr>
            </w:pPr>
          </w:p>
          <w:p w14:paraId="71FF212B" w14:textId="0C8E5227" w:rsidR="000C2B39" w:rsidRPr="004538A7" w:rsidRDefault="009D32DA" w:rsidP="004538A7">
            <w:pPr>
              <w:rPr>
                <w:rFonts w:ascii="Arial" w:hAnsi="Arial" w:cs="Arial"/>
                <w:color w:val="000000"/>
                <w:u w:color="333333"/>
                <w:lang w:eastAsia="en-GB"/>
              </w:rPr>
            </w:pPr>
            <w:r>
              <w:rPr>
                <w:rFonts w:ascii="Arial" w:hAnsi="Arial" w:cs="Arial"/>
                <w:color w:val="000000"/>
                <w:u w:color="333333"/>
                <w:lang w:eastAsia="en-GB"/>
              </w:rPr>
              <w:t xml:space="preserve">To improve I need to </w:t>
            </w:r>
            <w:r w:rsidR="00600DEC" w:rsidRPr="00600DEC">
              <w:rPr>
                <w:rFonts w:ascii="Arial" w:hAnsi="Arial" w:cs="Arial"/>
                <w:color w:val="000000"/>
                <w:u w:color="333333"/>
                <w:lang w:eastAsia="en-GB"/>
              </w:rPr>
              <w:t>Actively engage in class</w:t>
            </w:r>
          </w:p>
        </w:tc>
      </w:tr>
      <w:tr w:rsidR="00FD70FE" w:rsidRPr="004538A7" w14:paraId="3A15EA7B" w14:textId="77777777" w:rsidTr="006B3910">
        <w:trPr>
          <w:trHeight w:val="1033"/>
        </w:trPr>
        <w:tc>
          <w:tcPr>
            <w:tcW w:w="1051" w:type="dxa"/>
          </w:tcPr>
          <w:p w14:paraId="4E23B83F"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Week 6</w:t>
            </w:r>
          </w:p>
          <w:p w14:paraId="4B602280"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Thursday</w:t>
            </w:r>
          </w:p>
        </w:tc>
        <w:tc>
          <w:tcPr>
            <w:tcW w:w="1384" w:type="dxa"/>
          </w:tcPr>
          <w:p w14:paraId="42186BA1" w14:textId="039AF6E3" w:rsidR="004538A7" w:rsidRPr="004538A7" w:rsidRDefault="008D3254" w:rsidP="004538A7">
            <w:pPr>
              <w:rPr>
                <w:rFonts w:ascii="Arial" w:hAnsi="Arial" w:cs="Arial"/>
                <w:color w:val="000000"/>
                <w:u w:color="333333"/>
                <w:lang w:eastAsia="en-GB"/>
              </w:rPr>
            </w:pPr>
            <w:r w:rsidRPr="00F95B25">
              <w:rPr>
                <w:rFonts w:ascii="Arial" w:hAnsi="Arial" w:cs="Arial"/>
                <w:color w:val="000000"/>
                <w:u w:color="333333"/>
                <w:lang w:eastAsia="en-GB"/>
              </w:rPr>
              <w:t>Velocity and</w:t>
            </w:r>
            <w:r w:rsidR="00F95B25" w:rsidRPr="00F95B25">
              <w:rPr>
                <w:rFonts w:ascii="Arial" w:hAnsi="Arial" w:cs="Arial"/>
                <w:color w:val="000000"/>
                <w:u w:color="333333"/>
                <w:lang w:eastAsia="en-GB"/>
              </w:rPr>
              <w:t xml:space="preserve"> time </w:t>
            </w:r>
            <w:r w:rsidRPr="00F95B25">
              <w:rPr>
                <w:rFonts w:ascii="Arial" w:hAnsi="Arial" w:cs="Arial"/>
                <w:color w:val="000000"/>
                <w:u w:color="333333"/>
                <w:lang w:eastAsia="en-GB"/>
              </w:rPr>
              <w:t>excel</w:t>
            </w:r>
          </w:p>
        </w:tc>
        <w:tc>
          <w:tcPr>
            <w:tcW w:w="2663" w:type="dxa"/>
          </w:tcPr>
          <w:p w14:paraId="4DC10C01" w14:textId="44C1030C" w:rsidR="00E85DB6" w:rsidRDefault="00E85DB6" w:rsidP="004538A7">
            <w:pPr>
              <w:rPr>
                <w:rFonts w:ascii="Arial" w:hAnsi="Arial" w:cs="Arial"/>
                <w:color w:val="000000"/>
                <w:u w:color="333333"/>
                <w:lang w:eastAsia="en-GB"/>
              </w:rPr>
            </w:pPr>
            <w:r>
              <w:rPr>
                <w:rFonts w:ascii="Arial" w:hAnsi="Arial" w:cs="Arial"/>
                <w:color w:val="000000"/>
                <w:u w:color="333333"/>
                <w:lang w:eastAsia="en-GB"/>
              </w:rPr>
              <w:t>.</w:t>
            </w:r>
          </w:p>
          <w:p w14:paraId="4F66B27E" w14:textId="77777777" w:rsidR="00121BD7" w:rsidRPr="00121BD7" w:rsidRDefault="00121BD7" w:rsidP="00121BD7">
            <w:pPr>
              <w:rPr>
                <w:rFonts w:ascii="Arial" w:hAnsi="Arial" w:cs="Arial"/>
                <w:color w:val="000000"/>
                <w:u w:color="333333"/>
                <w:lang w:eastAsia="en-GB"/>
              </w:rPr>
            </w:pPr>
            <w:r w:rsidRPr="00121BD7">
              <w:rPr>
                <w:rFonts w:ascii="Arial" w:hAnsi="Arial" w:cs="Arial"/>
                <w:color w:val="000000"/>
                <w:u w:color="333333"/>
                <w:lang w:eastAsia="en-GB"/>
              </w:rPr>
              <w:t>Understanding how to calculate velocity and time in Excel using formulas.</w:t>
            </w:r>
          </w:p>
          <w:p w14:paraId="31DA76C6" w14:textId="77777777" w:rsidR="00121BD7" w:rsidRPr="00121BD7" w:rsidRDefault="00121BD7" w:rsidP="00121BD7">
            <w:pPr>
              <w:rPr>
                <w:rFonts w:ascii="Arial" w:hAnsi="Arial" w:cs="Arial"/>
                <w:color w:val="000000"/>
                <w:u w:color="333333"/>
                <w:lang w:eastAsia="en-GB"/>
              </w:rPr>
            </w:pPr>
            <w:r w:rsidRPr="00121BD7">
              <w:rPr>
                <w:rFonts w:ascii="Arial" w:hAnsi="Arial" w:cs="Arial"/>
                <w:color w:val="000000"/>
                <w:u w:color="333333"/>
                <w:lang w:eastAsia="en-GB"/>
              </w:rPr>
              <w:t>Learning the difference between average velocity and instantaneous velocity.</w:t>
            </w:r>
          </w:p>
          <w:p w14:paraId="0242478C" w14:textId="250B4C18" w:rsidR="00634044" w:rsidRDefault="00121BD7" w:rsidP="00121BD7">
            <w:pPr>
              <w:rPr>
                <w:rFonts w:ascii="Arial" w:hAnsi="Arial" w:cs="Arial"/>
                <w:color w:val="000000"/>
                <w:u w:color="333333"/>
                <w:lang w:eastAsia="en-GB"/>
              </w:rPr>
            </w:pPr>
            <w:r w:rsidRPr="00121BD7">
              <w:rPr>
                <w:rFonts w:ascii="Arial" w:hAnsi="Arial" w:cs="Arial"/>
                <w:color w:val="000000"/>
                <w:u w:color="333333"/>
                <w:lang w:eastAsia="en-GB"/>
              </w:rPr>
              <w:t>Understanding how to plot velocity-time graphs in Excel.</w:t>
            </w:r>
          </w:p>
          <w:p w14:paraId="3DE5E53E" w14:textId="638C3B65" w:rsidR="00634044" w:rsidRPr="004538A7" w:rsidRDefault="00634044" w:rsidP="004538A7">
            <w:pPr>
              <w:rPr>
                <w:rFonts w:ascii="Arial" w:hAnsi="Arial" w:cs="Arial"/>
                <w:color w:val="000000"/>
                <w:u w:color="333333"/>
                <w:lang w:eastAsia="en-GB"/>
              </w:rPr>
            </w:pPr>
          </w:p>
        </w:tc>
        <w:tc>
          <w:tcPr>
            <w:tcW w:w="3327" w:type="dxa"/>
          </w:tcPr>
          <w:p w14:paraId="1D7F696A" w14:textId="769CF7DE" w:rsidR="001A7C2B" w:rsidRPr="001A7C2B" w:rsidRDefault="0056548C" w:rsidP="001A7C2B">
            <w:pPr>
              <w:rPr>
                <w:rFonts w:ascii="Arial" w:hAnsi="Arial" w:cs="Arial"/>
                <w:color w:val="000000"/>
                <w:u w:color="333333"/>
                <w:lang w:eastAsia="en-GB"/>
              </w:rPr>
            </w:pPr>
            <w:r w:rsidRPr="0056548C">
              <w:rPr>
                <w:rFonts w:ascii="Arial" w:hAnsi="Arial" w:cs="Arial"/>
                <w:color w:val="000000"/>
                <w:u w:color="333333"/>
                <w:lang w:eastAsia="en-GB"/>
              </w:rPr>
              <w:t>.</w:t>
            </w:r>
            <w:r w:rsidR="001A7C2B">
              <w:t xml:space="preserve"> </w:t>
            </w:r>
            <w:r w:rsidR="001A7C2B" w:rsidRPr="001A7C2B">
              <w:rPr>
                <w:rFonts w:ascii="Arial" w:hAnsi="Arial" w:cs="Arial"/>
                <w:color w:val="000000"/>
                <w:u w:color="333333"/>
                <w:lang w:eastAsia="en-GB"/>
              </w:rPr>
              <w:t>Developing a better understanding of the relationship between velocity and time, which is crucial in many scientific and engineering fields.</w:t>
            </w:r>
          </w:p>
          <w:p w14:paraId="3BFBB776" w14:textId="77777777" w:rsidR="001A7C2B" w:rsidRPr="001A7C2B" w:rsidRDefault="001A7C2B" w:rsidP="001A7C2B">
            <w:pPr>
              <w:rPr>
                <w:rFonts w:ascii="Arial" w:hAnsi="Arial" w:cs="Arial"/>
                <w:color w:val="000000"/>
                <w:u w:color="333333"/>
                <w:lang w:eastAsia="en-GB"/>
              </w:rPr>
            </w:pPr>
            <w:r w:rsidRPr="001A7C2B">
              <w:rPr>
                <w:rFonts w:ascii="Arial" w:hAnsi="Arial" w:cs="Arial"/>
                <w:color w:val="000000"/>
                <w:u w:color="333333"/>
                <w:lang w:eastAsia="en-GB"/>
              </w:rPr>
              <w:t>Gaining proficiency in using Excel to perform calculations and plot graphs, which are important skills in many professional settings.</w:t>
            </w:r>
          </w:p>
          <w:p w14:paraId="379848A0" w14:textId="42BA0D4C" w:rsidR="0056548C" w:rsidRPr="004538A7" w:rsidRDefault="001A7C2B" w:rsidP="001A7C2B">
            <w:pPr>
              <w:rPr>
                <w:rFonts w:ascii="Arial" w:hAnsi="Arial" w:cs="Arial"/>
                <w:color w:val="000000"/>
                <w:u w:color="333333"/>
                <w:lang w:eastAsia="en-GB"/>
              </w:rPr>
            </w:pPr>
            <w:r w:rsidRPr="001A7C2B">
              <w:rPr>
                <w:rFonts w:ascii="Arial" w:hAnsi="Arial" w:cs="Arial"/>
                <w:color w:val="000000"/>
                <w:u w:color="333333"/>
                <w:lang w:eastAsia="en-GB"/>
              </w:rPr>
              <w:t>Improving problem-solving skills through the application of mathematical and computational concepts.</w:t>
            </w:r>
          </w:p>
        </w:tc>
        <w:tc>
          <w:tcPr>
            <w:tcW w:w="3194" w:type="dxa"/>
          </w:tcPr>
          <w:p w14:paraId="6826F871" w14:textId="62B78DFC" w:rsidR="004538A7" w:rsidRPr="004538A7" w:rsidRDefault="00495D0F" w:rsidP="004538A7">
            <w:pPr>
              <w:rPr>
                <w:rFonts w:ascii="Arial" w:hAnsi="Arial" w:cs="Arial"/>
                <w:color w:val="000000"/>
                <w:u w:color="333333"/>
                <w:lang w:eastAsia="en-GB"/>
              </w:rPr>
            </w:pPr>
            <w:r w:rsidRPr="00495D0F">
              <w:rPr>
                <w:rFonts w:ascii="Arial" w:hAnsi="Arial" w:cs="Arial"/>
                <w:color w:val="000000"/>
                <w:u w:color="333333"/>
                <w:lang w:eastAsia="en-GB"/>
              </w:rPr>
              <w:t>In terms of further comment and how to improve in the future, it would be beneficial to practice applying the concepts learned in this lecture to real-world problems. This can be done by working on more complex examples or by applying the concepts to specific projects or assignments.</w:t>
            </w:r>
          </w:p>
        </w:tc>
      </w:tr>
      <w:tr w:rsidR="00FD70FE" w:rsidRPr="004538A7" w14:paraId="65E599D6" w14:textId="77777777" w:rsidTr="006B3910">
        <w:trPr>
          <w:trHeight w:val="1033"/>
        </w:trPr>
        <w:tc>
          <w:tcPr>
            <w:tcW w:w="1051" w:type="dxa"/>
          </w:tcPr>
          <w:p w14:paraId="75D14BF1"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 xml:space="preserve">Week 7 </w:t>
            </w:r>
          </w:p>
          <w:p w14:paraId="795B65E4"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 xml:space="preserve">Tuesday </w:t>
            </w:r>
          </w:p>
        </w:tc>
        <w:tc>
          <w:tcPr>
            <w:tcW w:w="1384" w:type="dxa"/>
          </w:tcPr>
          <w:p w14:paraId="4260DA15" w14:textId="2A16FB86" w:rsidR="004538A7" w:rsidRPr="004538A7" w:rsidRDefault="00865527" w:rsidP="004538A7">
            <w:pPr>
              <w:rPr>
                <w:rFonts w:ascii="Arial" w:hAnsi="Arial" w:cs="Arial"/>
                <w:color w:val="000000"/>
                <w:u w:color="333333"/>
                <w:lang w:eastAsia="en-GB"/>
              </w:rPr>
            </w:pPr>
            <w:r>
              <w:rPr>
                <w:rFonts w:ascii="Arial" w:hAnsi="Arial" w:cs="Arial"/>
                <w:color w:val="000000"/>
                <w:u w:color="333333"/>
                <w:lang w:eastAsia="en-GB"/>
              </w:rPr>
              <w:t xml:space="preserve">Improvement </w:t>
            </w:r>
            <w:r w:rsidR="004B2FF4">
              <w:rPr>
                <w:rFonts w:ascii="Arial" w:hAnsi="Arial" w:cs="Arial"/>
                <w:color w:val="000000"/>
                <w:u w:color="333333"/>
                <w:lang w:eastAsia="en-GB"/>
              </w:rPr>
              <w:t xml:space="preserve">and prohibition </w:t>
            </w:r>
            <w:r w:rsidR="00AC6753">
              <w:rPr>
                <w:rFonts w:ascii="Arial" w:hAnsi="Arial" w:cs="Arial"/>
                <w:color w:val="000000"/>
                <w:u w:color="333333"/>
                <w:lang w:eastAsia="en-GB"/>
              </w:rPr>
              <w:t>notices</w:t>
            </w:r>
          </w:p>
        </w:tc>
        <w:tc>
          <w:tcPr>
            <w:tcW w:w="2663" w:type="dxa"/>
          </w:tcPr>
          <w:p w14:paraId="189B3405" w14:textId="3611E92A" w:rsidR="004538A7" w:rsidRPr="004538A7" w:rsidRDefault="00716833" w:rsidP="004538A7">
            <w:pPr>
              <w:rPr>
                <w:rFonts w:ascii="Arial" w:hAnsi="Arial" w:cs="Arial"/>
                <w:color w:val="000000"/>
                <w:u w:color="333333"/>
                <w:lang w:eastAsia="en-GB"/>
              </w:rPr>
            </w:pPr>
            <w:r w:rsidRPr="00716833">
              <w:rPr>
                <w:rFonts w:ascii="Arial" w:hAnsi="Arial" w:cs="Arial"/>
                <w:color w:val="000000"/>
                <w:u w:color="333333"/>
                <w:lang w:eastAsia="en-GB"/>
              </w:rPr>
              <w:t>understanding the legal requirements for such notices, as well as the difference between improvement and prohibition notices.</w:t>
            </w:r>
          </w:p>
        </w:tc>
        <w:tc>
          <w:tcPr>
            <w:tcW w:w="3327" w:type="dxa"/>
          </w:tcPr>
          <w:p w14:paraId="2EDF51C9" w14:textId="77777777" w:rsidR="004538A7" w:rsidRDefault="001B1256" w:rsidP="004538A7">
            <w:pPr>
              <w:rPr>
                <w:rFonts w:ascii="Arial" w:hAnsi="Arial" w:cs="Arial"/>
                <w:color w:val="000000"/>
                <w:u w:color="333333"/>
                <w:lang w:eastAsia="en-GB"/>
              </w:rPr>
            </w:pPr>
            <w:r w:rsidRPr="001B1256">
              <w:rPr>
                <w:rFonts w:ascii="Arial" w:hAnsi="Arial" w:cs="Arial"/>
                <w:color w:val="000000"/>
                <w:u w:color="333333"/>
                <w:lang w:eastAsia="en-GB"/>
              </w:rPr>
              <w:t>understanding the importance of workplace health and safety, as well as the legal obligations of employers and employees.</w:t>
            </w:r>
            <w:r w:rsidR="00EB244B">
              <w:rPr>
                <w:rFonts w:ascii="Arial" w:hAnsi="Arial" w:cs="Arial"/>
                <w:color w:val="000000"/>
                <w:u w:color="333333"/>
                <w:lang w:eastAsia="en-GB"/>
              </w:rPr>
              <w:t xml:space="preserve">  </w:t>
            </w:r>
          </w:p>
          <w:p w14:paraId="7367957E" w14:textId="79B93A53" w:rsidR="00EB244B" w:rsidRDefault="00EB244B" w:rsidP="004538A7">
            <w:pPr>
              <w:rPr>
                <w:rFonts w:ascii="Arial" w:hAnsi="Arial" w:cs="Arial"/>
                <w:color w:val="000000"/>
                <w:u w:color="333333"/>
                <w:lang w:eastAsia="en-GB"/>
              </w:rPr>
            </w:pPr>
            <w:r w:rsidRPr="00EB244B">
              <w:rPr>
                <w:rFonts w:ascii="Arial" w:hAnsi="Arial" w:cs="Arial"/>
                <w:color w:val="000000"/>
                <w:u w:color="333333"/>
                <w:lang w:eastAsia="en-GB"/>
              </w:rPr>
              <w:t>By understanding improvement and prohibition notices, students will be better equipped to ensure the safety of themselves and others in the workplace.</w:t>
            </w:r>
          </w:p>
          <w:p w14:paraId="152755DF" w14:textId="48515646" w:rsidR="00EB244B" w:rsidRPr="004538A7" w:rsidRDefault="00EB244B" w:rsidP="004538A7">
            <w:pPr>
              <w:rPr>
                <w:rFonts w:ascii="Arial" w:hAnsi="Arial" w:cs="Arial"/>
                <w:color w:val="000000"/>
                <w:u w:color="333333"/>
                <w:lang w:eastAsia="en-GB"/>
              </w:rPr>
            </w:pPr>
          </w:p>
        </w:tc>
        <w:tc>
          <w:tcPr>
            <w:tcW w:w="3194" w:type="dxa"/>
          </w:tcPr>
          <w:p w14:paraId="21160C61" w14:textId="516B503E" w:rsidR="004538A7" w:rsidRPr="004538A7" w:rsidRDefault="000B2C49" w:rsidP="004538A7">
            <w:pPr>
              <w:rPr>
                <w:rFonts w:ascii="Arial" w:hAnsi="Arial" w:cs="Arial"/>
                <w:color w:val="000000"/>
                <w:u w:color="333333"/>
                <w:lang w:eastAsia="en-GB"/>
              </w:rPr>
            </w:pPr>
            <w:r w:rsidRPr="000B2C49">
              <w:rPr>
                <w:rFonts w:ascii="Arial" w:hAnsi="Arial" w:cs="Arial"/>
                <w:color w:val="000000"/>
                <w:u w:color="333333"/>
                <w:lang w:eastAsia="en-GB"/>
              </w:rPr>
              <w:t xml:space="preserve">on this topic could include the importance of staying </w:t>
            </w:r>
            <w:r w:rsidR="00FE6BCA" w:rsidRPr="000B2C49">
              <w:rPr>
                <w:rFonts w:ascii="Arial" w:hAnsi="Arial" w:cs="Arial"/>
                <w:color w:val="000000"/>
                <w:u w:color="333333"/>
                <w:lang w:eastAsia="en-GB"/>
              </w:rPr>
              <w:t>up to date</w:t>
            </w:r>
            <w:r w:rsidRPr="000B2C49">
              <w:rPr>
                <w:rFonts w:ascii="Arial" w:hAnsi="Arial" w:cs="Arial"/>
                <w:color w:val="000000"/>
                <w:u w:color="333333"/>
                <w:lang w:eastAsia="en-GB"/>
              </w:rPr>
              <w:t xml:space="preserve"> with regulations and guidelines related to health and safety, as well as the need for ongoing training and education in this area</w:t>
            </w:r>
          </w:p>
        </w:tc>
      </w:tr>
      <w:tr w:rsidR="00FD70FE" w:rsidRPr="004538A7" w14:paraId="20514F44" w14:textId="77777777" w:rsidTr="006B3910">
        <w:trPr>
          <w:trHeight w:val="1033"/>
        </w:trPr>
        <w:tc>
          <w:tcPr>
            <w:tcW w:w="1051" w:type="dxa"/>
          </w:tcPr>
          <w:p w14:paraId="344B9437"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Week 7</w:t>
            </w:r>
          </w:p>
          <w:p w14:paraId="5281C3EB"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Thursday</w:t>
            </w:r>
          </w:p>
        </w:tc>
        <w:tc>
          <w:tcPr>
            <w:tcW w:w="1384" w:type="dxa"/>
          </w:tcPr>
          <w:p w14:paraId="5745E237" w14:textId="58BA1990" w:rsidR="004538A7" w:rsidRPr="004538A7" w:rsidRDefault="004B7F42" w:rsidP="007938A6">
            <w:pPr>
              <w:rPr>
                <w:rFonts w:ascii="Arial" w:hAnsi="Arial" w:cs="Arial"/>
                <w:color w:val="000000"/>
                <w:u w:color="333333"/>
                <w:lang w:eastAsia="en-GB"/>
              </w:rPr>
            </w:pPr>
            <w:r w:rsidRPr="004B7F42">
              <w:rPr>
                <w:rFonts w:ascii="Arial" w:hAnsi="Arial" w:cs="Arial"/>
                <w:color w:val="000000"/>
                <w:u w:color="333333"/>
                <w:lang w:eastAsia="en-GB"/>
              </w:rPr>
              <w:t>System design</w:t>
            </w:r>
          </w:p>
        </w:tc>
        <w:tc>
          <w:tcPr>
            <w:tcW w:w="2663" w:type="dxa"/>
          </w:tcPr>
          <w:p w14:paraId="1FDEB12F" w14:textId="4D1C051A" w:rsidR="005279CF" w:rsidRPr="005279CF" w:rsidRDefault="005279CF" w:rsidP="005279CF">
            <w:pPr>
              <w:rPr>
                <w:rFonts w:ascii="Arial" w:hAnsi="Arial" w:cs="Arial"/>
                <w:color w:val="000000"/>
                <w:u w:color="333333"/>
                <w:lang w:eastAsia="en-GB"/>
              </w:rPr>
            </w:pPr>
            <w:r w:rsidRPr="005279CF">
              <w:rPr>
                <w:rFonts w:ascii="Arial" w:hAnsi="Arial" w:cs="Arial"/>
                <w:color w:val="000000"/>
                <w:u w:color="333333"/>
                <w:lang w:eastAsia="en-GB"/>
              </w:rPr>
              <w:t xml:space="preserve">What is system </w:t>
            </w:r>
            <w:r w:rsidR="0081309C" w:rsidRPr="005279CF">
              <w:rPr>
                <w:rFonts w:ascii="Arial" w:hAnsi="Arial" w:cs="Arial"/>
                <w:color w:val="000000"/>
                <w:u w:color="333333"/>
                <w:lang w:eastAsia="en-GB"/>
              </w:rPr>
              <w:t>design?</w:t>
            </w:r>
          </w:p>
          <w:p w14:paraId="3D400E19" w14:textId="77777777" w:rsidR="005279CF" w:rsidRPr="005279CF" w:rsidRDefault="005279CF" w:rsidP="005279CF">
            <w:pPr>
              <w:rPr>
                <w:rFonts w:ascii="Arial" w:hAnsi="Arial" w:cs="Arial"/>
                <w:color w:val="000000"/>
                <w:u w:color="333333"/>
                <w:lang w:eastAsia="en-GB"/>
              </w:rPr>
            </w:pPr>
            <w:r w:rsidRPr="005279CF">
              <w:rPr>
                <w:rFonts w:ascii="Arial" w:hAnsi="Arial" w:cs="Arial"/>
                <w:color w:val="000000"/>
                <w:u w:color="333333"/>
                <w:lang w:eastAsia="en-GB"/>
              </w:rPr>
              <w:t>Explain the elements of computational thinking.</w:t>
            </w:r>
          </w:p>
          <w:p w14:paraId="2F043BA3" w14:textId="5D69AD7F" w:rsidR="004538A7" w:rsidRPr="004538A7" w:rsidRDefault="005279CF" w:rsidP="005279CF">
            <w:pPr>
              <w:rPr>
                <w:rFonts w:ascii="Arial" w:hAnsi="Arial" w:cs="Arial"/>
                <w:color w:val="000000"/>
                <w:u w:color="333333"/>
                <w:lang w:eastAsia="en-GB"/>
              </w:rPr>
            </w:pPr>
            <w:r w:rsidRPr="005279CF">
              <w:rPr>
                <w:rFonts w:ascii="Arial" w:hAnsi="Arial" w:cs="Arial"/>
                <w:color w:val="000000"/>
                <w:u w:color="333333"/>
                <w:lang w:eastAsia="en-GB"/>
              </w:rPr>
              <w:t>How I can you apply.</w:t>
            </w:r>
          </w:p>
        </w:tc>
        <w:tc>
          <w:tcPr>
            <w:tcW w:w="3327" w:type="dxa"/>
          </w:tcPr>
          <w:p w14:paraId="1F6DC258" w14:textId="77777777" w:rsidR="005279CF" w:rsidRPr="005279CF" w:rsidRDefault="005279CF" w:rsidP="005279CF">
            <w:pPr>
              <w:rPr>
                <w:rFonts w:ascii="Arial" w:hAnsi="Arial" w:cs="Arial"/>
                <w:color w:val="000000"/>
                <w:u w:color="333333"/>
                <w:lang w:eastAsia="en-GB"/>
              </w:rPr>
            </w:pPr>
            <w:r w:rsidRPr="005279CF">
              <w:rPr>
                <w:rFonts w:ascii="Arial" w:hAnsi="Arial" w:cs="Arial"/>
                <w:color w:val="000000"/>
                <w:u w:color="333333"/>
                <w:lang w:eastAsia="en-GB"/>
              </w:rPr>
              <w:t>I have a better understanding of how to approach complex problems and design effective systems to solve them.</w:t>
            </w:r>
          </w:p>
          <w:p w14:paraId="50C56B4E" w14:textId="77777777" w:rsidR="005279CF" w:rsidRPr="005279CF" w:rsidRDefault="005279CF" w:rsidP="005279CF">
            <w:pPr>
              <w:rPr>
                <w:rFonts w:ascii="Arial" w:hAnsi="Arial" w:cs="Arial"/>
                <w:color w:val="000000"/>
                <w:u w:color="333333"/>
                <w:lang w:eastAsia="en-GB"/>
              </w:rPr>
            </w:pPr>
          </w:p>
          <w:p w14:paraId="5070A605" w14:textId="40B27829" w:rsidR="004538A7" w:rsidRPr="004538A7" w:rsidRDefault="005279CF" w:rsidP="005279CF">
            <w:pPr>
              <w:rPr>
                <w:rFonts w:ascii="Arial" w:hAnsi="Arial" w:cs="Arial"/>
                <w:color w:val="000000"/>
                <w:u w:color="333333"/>
                <w:lang w:eastAsia="en-GB"/>
              </w:rPr>
            </w:pPr>
            <w:r w:rsidRPr="005279CF">
              <w:rPr>
                <w:rFonts w:ascii="Arial" w:hAnsi="Arial" w:cs="Arial"/>
                <w:color w:val="000000"/>
                <w:u w:color="333333"/>
                <w:lang w:eastAsia="en-GB"/>
              </w:rPr>
              <w:t xml:space="preserve">By applying the principles of computational thinking, I can break down complex problems into smaller, more manageable parts, and design systems that are </w:t>
            </w:r>
            <w:r w:rsidRPr="005279CF">
              <w:rPr>
                <w:rFonts w:ascii="Arial" w:hAnsi="Arial" w:cs="Arial"/>
                <w:color w:val="000000"/>
                <w:u w:color="333333"/>
                <w:lang w:eastAsia="en-GB"/>
              </w:rPr>
              <w:lastRenderedPageBreak/>
              <w:t>optimized for efficiency and effectiveness</w:t>
            </w:r>
          </w:p>
        </w:tc>
        <w:tc>
          <w:tcPr>
            <w:tcW w:w="3194" w:type="dxa"/>
          </w:tcPr>
          <w:p w14:paraId="0C9DE470" w14:textId="4C5E34D8" w:rsidR="004538A7" w:rsidRPr="004538A7" w:rsidRDefault="00C0072E" w:rsidP="004538A7">
            <w:pPr>
              <w:rPr>
                <w:rFonts w:ascii="Arial" w:hAnsi="Arial" w:cs="Arial"/>
                <w:color w:val="000000"/>
                <w:u w:color="333333"/>
                <w:lang w:eastAsia="en-GB"/>
              </w:rPr>
            </w:pPr>
            <w:r w:rsidRPr="00C0072E">
              <w:rPr>
                <w:rFonts w:ascii="Arial" w:hAnsi="Arial" w:cs="Arial"/>
                <w:color w:val="000000"/>
                <w:u w:color="333333"/>
                <w:lang w:eastAsia="en-GB"/>
              </w:rPr>
              <w:lastRenderedPageBreak/>
              <w:t>To improve my skills in system design and computational thinking, I can practice breaking down complex problems into smaller parts and developing effective solutions for each part. I can also experiment with different tools and software to help me design and implement effective systems.</w:t>
            </w:r>
          </w:p>
        </w:tc>
      </w:tr>
      <w:tr w:rsidR="00FD70FE" w:rsidRPr="004538A7" w14:paraId="3DBEFAA5" w14:textId="77777777" w:rsidTr="006B3910">
        <w:trPr>
          <w:trHeight w:val="1033"/>
        </w:trPr>
        <w:tc>
          <w:tcPr>
            <w:tcW w:w="1051" w:type="dxa"/>
          </w:tcPr>
          <w:p w14:paraId="6A5AAE7B"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 xml:space="preserve">Week 8 Tuesday </w:t>
            </w:r>
          </w:p>
        </w:tc>
        <w:tc>
          <w:tcPr>
            <w:tcW w:w="1384" w:type="dxa"/>
          </w:tcPr>
          <w:p w14:paraId="33E4892A" w14:textId="5C02484F" w:rsidR="004538A7" w:rsidRPr="004538A7" w:rsidRDefault="00D20BA3" w:rsidP="004538A7">
            <w:pPr>
              <w:rPr>
                <w:rFonts w:ascii="Arial" w:hAnsi="Arial" w:cs="Arial"/>
                <w:color w:val="000000"/>
                <w:u w:color="333333"/>
                <w:lang w:eastAsia="en-GB"/>
              </w:rPr>
            </w:pPr>
            <w:r>
              <w:rPr>
                <w:rFonts w:ascii="Arial" w:hAnsi="Arial" w:cs="Arial"/>
                <w:color w:val="000000"/>
                <w:u w:color="333333"/>
                <w:lang w:eastAsia="en-GB"/>
              </w:rPr>
              <w:t xml:space="preserve">Academic </w:t>
            </w:r>
            <w:r w:rsidR="00D70285">
              <w:rPr>
                <w:rFonts w:ascii="Arial" w:hAnsi="Arial" w:cs="Arial"/>
                <w:color w:val="000000"/>
                <w:u w:color="333333"/>
                <w:lang w:eastAsia="en-GB"/>
              </w:rPr>
              <w:t xml:space="preserve">and </w:t>
            </w:r>
            <w:r w:rsidR="006276E3">
              <w:rPr>
                <w:rFonts w:ascii="Arial" w:hAnsi="Arial" w:cs="Arial"/>
                <w:color w:val="000000"/>
                <w:u w:color="333333"/>
                <w:lang w:eastAsia="en-GB"/>
              </w:rPr>
              <w:t>professional writing</w:t>
            </w:r>
            <w:r w:rsidR="0031799D">
              <w:rPr>
                <w:rFonts w:ascii="Arial" w:hAnsi="Arial" w:cs="Arial"/>
                <w:color w:val="000000"/>
                <w:u w:color="333333"/>
                <w:lang w:eastAsia="en-GB"/>
              </w:rPr>
              <w:t xml:space="preserve"> skill </w:t>
            </w:r>
          </w:p>
        </w:tc>
        <w:tc>
          <w:tcPr>
            <w:tcW w:w="2663" w:type="dxa"/>
          </w:tcPr>
          <w:p w14:paraId="5C2FE268" w14:textId="24B0C4E5" w:rsidR="004538A7" w:rsidRDefault="00321577" w:rsidP="004538A7">
            <w:pPr>
              <w:rPr>
                <w:rFonts w:ascii="Arial" w:hAnsi="Arial" w:cs="Arial"/>
                <w:color w:val="000000"/>
                <w:u w:color="333333"/>
                <w:lang w:eastAsia="en-GB"/>
              </w:rPr>
            </w:pPr>
            <w:r>
              <w:rPr>
                <w:rFonts w:ascii="Arial" w:hAnsi="Arial" w:cs="Arial"/>
                <w:color w:val="000000"/>
                <w:u w:color="333333"/>
                <w:lang w:eastAsia="en-GB"/>
              </w:rPr>
              <w:t xml:space="preserve">What </w:t>
            </w:r>
            <w:r w:rsidR="009134CA">
              <w:rPr>
                <w:rFonts w:ascii="Arial" w:hAnsi="Arial" w:cs="Arial"/>
                <w:color w:val="000000"/>
                <w:u w:color="333333"/>
                <w:lang w:eastAsia="en-GB"/>
              </w:rPr>
              <w:t>is</w:t>
            </w:r>
            <w:r w:rsidR="00063992">
              <w:rPr>
                <w:rFonts w:ascii="Arial" w:hAnsi="Arial" w:cs="Arial"/>
                <w:color w:val="000000"/>
                <w:u w:color="333333"/>
                <w:lang w:eastAsia="en-GB"/>
              </w:rPr>
              <w:t xml:space="preserve"> academic and </w:t>
            </w:r>
            <w:r w:rsidR="009134CA">
              <w:rPr>
                <w:rFonts w:ascii="Arial" w:hAnsi="Arial" w:cs="Arial"/>
                <w:color w:val="000000"/>
                <w:u w:color="333333"/>
                <w:lang w:eastAsia="en-GB"/>
              </w:rPr>
              <w:t>professional</w:t>
            </w:r>
            <w:r w:rsidR="00063992">
              <w:rPr>
                <w:rFonts w:ascii="Arial" w:hAnsi="Arial" w:cs="Arial"/>
                <w:color w:val="000000"/>
                <w:u w:color="333333"/>
                <w:lang w:eastAsia="en-GB"/>
              </w:rPr>
              <w:t xml:space="preserve"> writing.</w:t>
            </w:r>
          </w:p>
          <w:p w14:paraId="2415E5A0" w14:textId="1C8976A2" w:rsidR="00063992" w:rsidRDefault="00897A41" w:rsidP="004538A7">
            <w:pPr>
              <w:rPr>
                <w:rFonts w:ascii="Arial" w:hAnsi="Arial" w:cs="Arial"/>
                <w:color w:val="000000"/>
                <w:u w:color="333333"/>
                <w:lang w:eastAsia="en-GB"/>
              </w:rPr>
            </w:pPr>
            <w:r>
              <w:rPr>
                <w:rFonts w:ascii="Arial" w:hAnsi="Arial" w:cs="Arial"/>
                <w:color w:val="000000"/>
                <w:u w:color="333333"/>
                <w:lang w:eastAsia="en-GB"/>
              </w:rPr>
              <w:t xml:space="preserve">What are the </w:t>
            </w:r>
            <w:r w:rsidR="00066702">
              <w:rPr>
                <w:rFonts w:ascii="Arial" w:hAnsi="Arial" w:cs="Arial"/>
                <w:color w:val="000000"/>
                <w:u w:color="333333"/>
                <w:lang w:eastAsia="en-GB"/>
              </w:rPr>
              <w:t>rules?</w:t>
            </w:r>
            <w:r>
              <w:rPr>
                <w:rFonts w:ascii="Arial" w:hAnsi="Arial" w:cs="Arial"/>
                <w:color w:val="000000"/>
                <w:u w:color="333333"/>
                <w:lang w:eastAsia="en-GB"/>
              </w:rPr>
              <w:t xml:space="preserve"> </w:t>
            </w:r>
          </w:p>
          <w:p w14:paraId="4651E9FE" w14:textId="77777777" w:rsidR="00897A41" w:rsidRDefault="00897A41" w:rsidP="004538A7">
            <w:pPr>
              <w:rPr>
                <w:rFonts w:ascii="Arial" w:hAnsi="Arial" w:cs="Arial"/>
                <w:color w:val="000000"/>
                <w:u w:color="333333"/>
                <w:lang w:eastAsia="en-GB"/>
              </w:rPr>
            </w:pPr>
          </w:p>
          <w:p w14:paraId="616ED9FC" w14:textId="5E8A9CB6" w:rsidR="00897A41" w:rsidRPr="004538A7" w:rsidRDefault="00897A41" w:rsidP="004538A7">
            <w:pPr>
              <w:rPr>
                <w:rFonts w:ascii="Arial" w:hAnsi="Arial" w:cs="Arial"/>
                <w:color w:val="000000"/>
                <w:u w:color="333333"/>
                <w:lang w:eastAsia="en-GB"/>
              </w:rPr>
            </w:pPr>
            <w:r>
              <w:rPr>
                <w:rFonts w:ascii="Arial" w:hAnsi="Arial" w:cs="Arial"/>
                <w:color w:val="000000"/>
                <w:u w:color="333333"/>
                <w:lang w:eastAsia="en-GB"/>
              </w:rPr>
              <w:t xml:space="preserve">How to start </w:t>
            </w:r>
            <w:proofErr w:type="gramStart"/>
            <w:r>
              <w:rPr>
                <w:rFonts w:ascii="Arial" w:hAnsi="Arial" w:cs="Arial"/>
                <w:color w:val="000000"/>
                <w:u w:color="333333"/>
                <w:lang w:eastAsia="en-GB"/>
              </w:rPr>
              <w:t>a</w:t>
            </w:r>
            <w:proofErr w:type="gramEnd"/>
            <w:r>
              <w:rPr>
                <w:rFonts w:ascii="Arial" w:hAnsi="Arial" w:cs="Arial"/>
                <w:color w:val="000000"/>
                <w:u w:color="333333"/>
                <w:lang w:eastAsia="en-GB"/>
              </w:rPr>
              <w:t xml:space="preserve"> ac </w:t>
            </w:r>
            <w:r w:rsidR="00EF446C">
              <w:rPr>
                <w:rFonts w:ascii="Arial" w:hAnsi="Arial" w:cs="Arial"/>
                <w:color w:val="000000"/>
                <w:u w:color="333333"/>
                <w:lang w:eastAsia="en-GB"/>
              </w:rPr>
              <w:t>adamic</w:t>
            </w:r>
            <w:r>
              <w:rPr>
                <w:rFonts w:ascii="Arial" w:hAnsi="Arial" w:cs="Arial"/>
                <w:color w:val="000000"/>
                <w:u w:color="333333"/>
                <w:lang w:eastAsia="en-GB"/>
              </w:rPr>
              <w:t xml:space="preserve"> </w:t>
            </w:r>
            <w:r w:rsidR="009134CA">
              <w:rPr>
                <w:rFonts w:ascii="Arial" w:hAnsi="Arial" w:cs="Arial"/>
                <w:color w:val="000000"/>
                <w:u w:color="333333"/>
                <w:lang w:eastAsia="en-GB"/>
              </w:rPr>
              <w:t xml:space="preserve">writing or </w:t>
            </w:r>
            <w:r w:rsidR="00EF446C">
              <w:rPr>
                <w:rFonts w:ascii="Arial" w:hAnsi="Arial" w:cs="Arial"/>
                <w:color w:val="000000"/>
                <w:u w:color="333333"/>
                <w:lang w:eastAsia="en-GB"/>
              </w:rPr>
              <w:t>professional</w:t>
            </w:r>
          </w:p>
        </w:tc>
        <w:tc>
          <w:tcPr>
            <w:tcW w:w="3327" w:type="dxa"/>
          </w:tcPr>
          <w:p w14:paraId="5089F112" w14:textId="77777777" w:rsidR="006E6A9C" w:rsidRDefault="006E6A9C" w:rsidP="004538A7">
            <w:pPr>
              <w:rPr>
                <w:rFonts w:ascii="Arial" w:hAnsi="Arial" w:cs="Arial"/>
                <w:color w:val="000000"/>
                <w:u w:color="333333"/>
                <w:lang w:eastAsia="en-GB"/>
              </w:rPr>
            </w:pPr>
          </w:p>
          <w:p w14:paraId="58E884FB" w14:textId="2B68D3AB" w:rsidR="006E6A9C" w:rsidRDefault="004B5655" w:rsidP="004538A7">
            <w:pPr>
              <w:rPr>
                <w:rFonts w:ascii="Arial" w:hAnsi="Arial" w:cs="Arial"/>
                <w:color w:val="000000"/>
                <w:u w:color="333333"/>
                <w:lang w:eastAsia="en-GB"/>
              </w:rPr>
            </w:pPr>
            <w:r>
              <w:rPr>
                <w:rFonts w:ascii="Arial" w:hAnsi="Arial" w:cs="Arial"/>
                <w:color w:val="000000"/>
                <w:u w:color="333333"/>
                <w:lang w:eastAsia="en-GB"/>
              </w:rPr>
              <w:t xml:space="preserve">I </w:t>
            </w:r>
            <w:r w:rsidR="00517869" w:rsidRPr="006E6A9C">
              <w:rPr>
                <w:rFonts w:ascii="Arial" w:hAnsi="Arial" w:cs="Arial"/>
                <w:color w:val="000000"/>
                <w:u w:color="333333"/>
                <w:lang w:eastAsia="en-GB"/>
              </w:rPr>
              <w:t>gain</w:t>
            </w:r>
            <w:r w:rsidR="006E6A9C" w:rsidRPr="006E6A9C">
              <w:rPr>
                <w:rFonts w:ascii="Arial" w:hAnsi="Arial" w:cs="Arial"/>
                <w:color w:val="000000"/>
                <w:u w:color="333333"/>
                <w:lang w:eastAsia="en-GB"/>
              </w:rPr>
              <w:t xml:space="preserve"> a better understanding of the rules and requirements for writing in an academic or professional setting, which can help improve the clarity and effectiveness of one's </w:t>
            </w:r>
            <w:r w:rsidRPr="006E6A9C">
              <w:rPr>
                <w:rFonts w:ascii="Arial" w:hAnsi="Arial" w:cs="Arial"/>
                <w:color w:val="000000"/>
                <w:u w:color="333333"/>
                <w:lang w:eastAsia="en-GB"/>
              </w:rPr>
              <w:t>writing.</w:t>
            </w:r>
            <w:r w:rsidR="006E6A9C" w:rsidRPr="006E6A9C">
              <w:rPr>
                <w:rFonts w:ascii="Arial" w:hAnsi="Arial" w:cs="Arial"/>
                <w:color w:val="000000"/>
                <w:u w:color="333333"/>
                <w:lang w:eastAsia="en-GB"/>
              </w:rPr>
              <w:t xml:space="preserve"> </w:t>
            </w:r>
          </w:p>
          <w:p w14:paraId="7288A361" w14:textId="77777777" w:rsidR="006E6A9C" w:rsidRDefault="006E6A9C" w:rsidP="004538A7">
            <w:pPr>
              <w:rPr>
                <w:rFonts w:ascii="Arial" w:hAnsi="Arial" w:cs="Arial"/>
                <w:color w:val="000000"/>
                <w:u w:color="333333"/>
                <w:lang w:eastAsia="en-GB"/>
              </w:rPr>
            </w:pPr>
          </w:p>
          <w:p w14:paraId="74AD8E8E" w14:textId="6A7199B3" w:rsidR="004538A7" w:rsidRPr="004538A7" w:rsidRDefault="004B5655" w:rsidP="004538A7">
            <w:pPr>
              <w:rPr>
                <w:rFonts w:ascii="Arial" w:hAnsi="Arial" w:cs="Arial"/>
                <w:color w:val="000000"/>
                <w:u w:color="333333"/>
                <w:lang w:eastAsia="en-GB"/>
              </w:rPr>
            </w:pPr>
            <w:r w:rsidRPr="004B5655">
              <w:rPr>
                <w:rFonts w:ascii="Arial" w:hAnsi="Arial" w:cs="Arial"/>
                <w:color w:val="000000"/>
                <w:u w:color="333333"/>
                <w:lang w:eastAsia="en-GB"/>
              </w:rPr>
              <w:t>developing strong writing skills is an asset in many fields and can help individuals advance in their careers.</w:t>
            </w:r>
          </w:p>
        </w:tc>
        <w:tc>
          <w:tcPr>
            <w:tcW w:w="3194" w:type="dxa"/>
          </w:tcPr>
          <w:p w14:paraId="4142E103" w14:textId="382B889C" w:rsidR="004538A7" w:rsidRPr="004538A7" w:rsidRDefault="008D3A78" w:rsidP="004538A7">
            <w:pPr>
              <w:rPr>
                <w:rFonts w:ascii="Arial" w:hAnsi="Arial" w:cs="Arial"/>
                <w:color w:val="000000"/>
                <w:u w:color="333333"/>
                <w:lang w:eastAsia="en-GB"/>
              </w:rPr>
            </w:pPr>
            <w:r w:rsidRPr="008D3A78">
              <w:rPr>
                <w:rFonts w:ascii="Arial" w:hAnsi="Arial" w:cs="Arial"/>
                <w:color w:val="000000"/>
                <w:u w:color="333333"/>
                <w:lang w:eastAsia="en-GB"/>
              </w:rPr>
              <w:t xml:space="preserve">Moving forward, I plan to apply the tips and techniques discussed in the lecture to my own writing and seek feedback from others to further improve my skills. </w:t>
            </w:r>
          </w:p>
        </w:tc>
      </w:tr>
      <w:tr w:rsidR="00FD70FE" w:rsidRPr="004538A7" w14:paraId="24E7DFCE" w14:textId="77777777" w:rsidTr="006B3910">
        <w:trPr>
          <w:trHeight w:val="1033"/>
        </w:trPr>
        <w:tc>
          <w:tcPr>
            <w:tcW w:w="1051" w:type="dxa"/>
          </w:tcPr>
          <w:p w14:paraId="62A25B83"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Week 8</w:t>
            </w:r>
          </w:p>
          <w:p w14:paraId="099DAD0D"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Thursday</w:t>
            </w:r>
          </w:p>
        </w:tc>
        <w:tc>
          <w:tcPr>
            <w:tcW w:w="1384" w:type="dxa"/>
          </w:tcPr>
          <w:p w14:paraId="010473E3" w14:textId="6C8BB383" w:rsidR="004538A7" w:rsidRPr="004538A7" w:rsidRDefault="00F83957" w:rsidP="004538A7">
            <w:pPr>
              <w:rPr>
                <w:rFonts w:ascii="Arial" w:hAnsi="Arial" w:cs="Arial"/>
                <w:color w:val="000000"/>
                <w:u w:color="333333"/>
                <w:lang w:eastAsia="en-GB"/>
              </w:rPr>
            </w:pPr>
            <w:r>
              <w:rPr>
                <w:rFonts w:ascii="Arial" w:hAnsi="Arial" w:cs="Arial"/>
                <w:color w:val="000000"/>
                <w:u w:color="333333"/>
                <w:lang w:eastAsia="en-GB"/>
              </w:rPr>
              <w:t>A</w:t>
            </w:r>
            <w:r w:rsidR="00C57BA3">
              <w:rPr>
                <w:rFonts w:ascii="Arial" w:hAnsi="Arial" w:cs="Arial"/>
                <w:color w:val="000000"/>
                <w:u w:color="333333"/>
                <w:lang w:eastAsia="en-GB"/>
              </w:rPr>
              <w:t>lgori</w:t>
            </w:r>
            <w:r>
              <w:rPr>
                <w:rFonts w:ascii="Arial" w:hAnsi="Arial" w:cs="Arial"/>
                <w:color w:val="000000"/>
                <w:u w:color="333333"/>
                <w:lang w:eastAsia="en-GB"/>
              </w:rPr>
              <w:t xml:space="preserve">thm </w:t>
            </w:r>
          </w:p>
        </w:tc>
        <w:tc>
          <w:tcPr>
            <w:tcW w:w="2663" w:type="dxa"/>
          </w:tcPr>
          <w:p w14:paraId="22DE8CBB" w14:textId="54A1FB0E" w:rsidR="004538A7" w:rsidRPr="004538A7" w:rsidRDefault="00066702" w:rsidP="004538A7">
            <w:pPr>
              <w:rPr>
                <w:rFonts w:ascii="Arial" w:hAnsi="Arial" w:cs="Arial"/>
                <w:color w:val="000000"/>
                <w:u w:color="333333"/>
                <w:lang w:eastAsia="en-GB"/>
              </w:rPr>
            </w:pPr>
            <w:r w:rsidRPr="00066702">
              <w:rPr>
                <w:rFonts w:ascii="Arial" w:hAnsi="Arial" w:cs="Arial"/>
                <w:color w:val="000000"/>
                <w:u w:color="333333"/>
                <w:lang w:eastAsia="en-GB"/>
              </w:rPr>
              <w:t>today's lecture on algorithms is that an algorithm is a step-by-step procedure for solving a problem or accomplishing a task.</w:t>
            </w:r>
          </w:p>
        </w:tc>
        <w:tc>
          <w:tcPr>
            <w:tcW w:w="3327" w:type="dxa"/>
          </w:tcPr>
          <w:p w14:paraId="4EC99D6D" w14:textId="78DD3A7C" w:rsidR="004538A7" w:rsidRPr="004538A7" w:rsidRDefault="000417DA" w:rsidP="004538A7">
            <w:pPr>
              <w:rPr>
                <w:rFonts w:ascii="Arial" w:hAnsi="Arial" w:cs="Arial"/>
                <w:color w:val="000000"/>
                <w:u w:color="333333"/>
                <w:lang w:eastAsia="en-GB"/>
              </w:rPr>
            </w:pPr>
            <w:r w:rsidRPr="000417DA">
              <w:rPr>
                <w:rFonts w:ascii="Arial" w:hAnsi="Arial" w:cs="Arial"/>
                <w:color w:val="000000"/>
                <w:u w:color="333333"/>
                <w:lang w:eastAsia="en-GB"/>
              </w:rPr>
              <w:t>understanding algorithms include the ability to solve complex problems more efficiently, to automate repetitive tasks, and to improve decision-making processes. By breaking down a task into smaller, more manageable steps, algorithms can save time and reduce errors.</w:t>
            </w:r>
          </w:p>
        </w:tc>
        <w:tc>
          <w:tcPr>
            <w:tcW w:w="3194" w:type="dxa"/>
          </w:tcPr>
          <w:p w14:paraId="27A94C7B" w14:textId="588519C8" w:rsidR="004538A7" w:rsidRPr="004538A7" w:rsidRDefault="00C02F4A" w:rsidP="004538A7">
            <w:pPr>
              <w:rPr>
                <w:rFonts w:ascii="Arial" w:hAnsi="Arial" w:cs="Arial"/>
                <w:color w:val="000000"/>
                <w:u w:color="333333"/>
                <w:lang w:eastAsia="en-GB"/>
              </w:rPr>
            </w:pPr>
            <w:r w:rsidRPr="00C02F4A">
              <w:rPr>
                <w:rFonts w:ascii="Arial" w:hAnsi="Arial" w:cs="Arial"/>
                <w:color w:val="000000"/>
                <w:u w:color="333333"/>
                <w:lang w:eastAsia="en-GB"/>
              </w:rPr>
              <w:t xml:space="preserve">Understanding algorithms is essential for anyone working with technology or data. In the future, it is important to continue to practice designing and implementing algorithms, as well as learning new algorithmic techniques. Improving coding skills and staying </w:t>
            </w:r>
            <w:r w:rsidR="00673874" w:rsidRPr="00C02F4A">
              <w:rPr>
                <w:rFonts w:ascii="Arial" w:hAnsi="Arial" w:cs="Arial"/>
                <w:color w:val="000000"/>
                <w:u w:color="333333"/>
                <w:lang w:eastAsia="en-GB"/>
              </w:rPr>
              <w:t>up to date</w:t>
            </w:r>
            <w:r w:rsidRPr="00C02F4A">
              <w:rPr>
                <w:rFonts w:ascii="Arial" w:hAnsi="Arial" w:cs="Arial"/>
                <w:color w:val="000000"/>
                <w:u w:color="333333"/>
                <w:lang w:eastAsia="en-GB"/>
              </w:rPr>
              <w:t xml:space="preserve"> with the latest technologies and programming languages can also help in applying algorithms effectively.</w:t>
            </w:r>
          </w:p>
        </w:tc>
      </w:tr>
      <w:tr w:rsidR="00FD70FE" w:rsidRPr="004538A7" w14:paraId="412DB72F" w14:textId="77777777" w:rsidTr="006B3910">
        <w:trPr>
          <w:trHeight w:val="1033"/>
        </w:trPr>
        <w:tc>
          <w:tcPr>
            <w:tcW w:w="1051" w:type="dxa"/>
          </w:tcPr>
          <w:p w14:paraId="6E81A27F"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Week 9</w:t>
            </w:r>
          </w:p>
          <w:p w14:paraId="7E43D8F8"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 xml:space="preserve">Tuesday </w:t>
            </w:r>
          </w:p>
        </w:tc>
        <w:tc>
          <w:tcPr>
            <w:tcW w:w="1384" w:type="dxa"/>
          </w:tcPr>
          <w:p w14:paraId="0BE7A599" w14:textId="73BE3BA4" w:rsidR="004538A7" w:rsidRPr="004538A7" w:rsidRDefault="00FA79BA" w:rsidP="004538A7">
            <w:pPr>
              <w:rPr>
                <w:rFonts w:ascii="Arial" w:hAnsi="Arial" w:cs="Arial"/>
                <w:color w:val="000000"/>
                <w:u w:color="333333"/>
                <w:lang w:eastAsia="en-GB"/>
              </w:rPr>
            </w:pPr>
            <w:r>
              <w:rPr>
                <w:rFonts w:ascii="Arial" w:hAnsi="Arial" w:cs="Arial"/>
                <w:color w:val="000000"/>
                <w:u w:color="333333"/>
                <w:lang w:eastAsia="en-GB"/>
              </w:rPr>
              <w:t xml:space="preserve">Plagiarism and references </w:t>
            </w:r>
            <w:r w:rsidR="006276E3">
              <w:rPr>
                <w:rFonts w:ascii="Arial" w:hAnsi="Arial" w:cs="Arial"/>
                <w:color w:val="000000"/>
                <w:u w:color="333333"/>
                <w:lang w:eastAsia="en-GB"/>
              </w:rPr>
              <w:t>with liberty tour</w:t>
            </w:r>
          </w:p>
        </w:tc>
        <w:tc>
          <w:tcPr>
            <w:tcW w:w="2663" w:type="dxa"/>
          </w:tcPr>
          <w:p w14:paraId="05526301" w14:textId="6F66273C" w:rsidR="004538A7" w:rsidRDefault="00040EC1" w:rsidP="004538A7">
            <w:pPr>
              <w:rPr>
                <w:rFonts w:ascii="Arial" w:hAnsi="Arial" w:cs="Arial"/>
                <w:color w:val="000000"/>
                <w:u w:color="333333"/>
                <w:lang w:eastAsia="en-GB"/>
              </w:rPr>
            </w:pPr>
            <w:r>
              <w:rPr>
                <w:rFonts w:ascii="Arial" w:hAnsi="Arial" w:cs="Arial"/>
                <w:color w:val="000000"/>
                <w:u w:color="333333"/>
                <w:lang w:eastAsia="en-GB"/>
              </w:rPr>
              <w:t xml:space="preserve">Understanding </w:t>
            </w:r>
            <w:r w:rsidR="00BA36D0">
              <w:rPr>
                <w:rFonts w:ascii="Arial" w:hAnsi="Arial" w:cs="Arial"/>
                <w:color w:val="000000"/>
                <w:u w:color="333333"/>
                <w:lang w:eastAsia="en-GB"/>
              </w:rPr>
              <w:t xml:space="preserve">of </w:t>
            </w:r>
            <w:r w:rsidR="0065041E">
              <w:rPr>
                <w:rFonts w:ascii="Arial" w:hAnsi="Arial" w:cs="Arial"/>
                <w:color w:val="000000"/>
                <w:u w:color="333333"/>
                <w:lang w:eastAsia="en-GB"/>
              </w:rPr>
              <w:t>plagiarism</w:t>
            </w:r>
            <w:r w:rsidR="00083D18">
              <w:rPr>
                <w:rFonts w:ascii="Arial" w:hAnsi="Arial" w:cs="Arial"/>
                <w:color w:val="000000"/>
                <w:u w:color="333333"/>
                <w:lang w:eastAsia="en-GB"/>
              </w:rPr>
              <w:t>.</w:t>
            </w:r>
          </w:p>
          <w:p w14:paraId="7E64F32E" w14:textId="77777777" w:rsidR="009534AF" w:rsidRDefault="009534AF" w:rsidP="004538A7">
            <w:pPr>
              <w:rPr>
                <w:rFonts w:ascii="Arial" w:hAnsi="Arial" w:cs="Arial"/>
                <w:color w:val="000000"/>
                <w:u w:color="333333"/>
                <w:lang w:eastAsia="en-GB"/>
              </w:rPr>
            </w:pPr>
            <w:r>
              <w:rPr>
                <w:rFonts w:ascii="Arial" w:hAnsi="Arial" w:cs="Arial"/>
                <w:color w:val="000000"/>
                <w:u w:color="333333"/>
                <w:lang w:eastAsia="en-GB"/>
              </w:rPr>
              <w:t xml:space="preserve"> </w:t>
            </w:r>
          </w:p>
          <w:p w14:paraId="51074E0D" w14:textId="6864CEF8" w:rsidR="00083D18" w:rsidRDefault="00083D18" w:rsidP="004538A7">
            <w:pPr>
              <w:rPr>
                <w:rFonts w:ascii="Arial" w:hAnsi="Arial" w:cs="Arial"/>
                <w:color w:val="000000"/>
                <w:u w:color="333333"/>
                <w:lang w:eastAsia="en-GB"/>
              </w:rPr>
            </w:pPr>
            <w:r>
              <w:rPr>
                <w:rFonts w:ascii="Arial" w:hAnsi="Arial" w:cs="Arial"/>
                <w:color w:val="000000"/>
                <w:u w:color="333333"/>
                <w:lang w:eastAsia="en-GB"/>
              </w:rPr>
              <w:t xml:space="preserve">How to avoid </w:t>
            </w:r>
            <w:r w:rsidR="00F90642">
              <w:rPr>
                <w:rFonts w:ascii="Arial" w:hAnsi="Arial" w:cs="Arial"/>
                <w:color w:val="000000"/>
                <w:u w:color="333333"/>
                <w:lang w:eastAsia="en-GB"/>
              </w:rPr>
              <w:t>plagiarism?</w:t>
            </w:r>
          </w:p>
          <w:p w14:paraId="5B92B254" w14:textId="77777777" w:rsidR="00DD29BB" w:rsidRDefault="00DD29BB" w:rsidP="004538A7">
            <w:pPr>
              <w:rPr>
                <w:rFonts w:ascii="Arial" w:hAnsi="Arial" w:cs="Arial"/>
                <w:color w:val="000000"/>
                <w:u w:color="333333"/>
                <w:lang w:eastAsia="en-GB"/>
              </w:rPr>
            </w:pPr>
          </w:p>
          <w:p w14:paraId="0E4CDF9E" w14:textId="1596F71C" w:rsidR="00F90642" w:rsidRDefault="006662BC" w:rsidP="004538A7">
            <w:pPr>
              <w:rPr>
                <w:rFonts w:ascii="Arial" w:hAnsi="Arial" w:cs="Arial"/>
                <w:color w:val="000000"/>
                <w:u w:color="333333"/>
                <w:lang w:eastAsia="en-GB"/>
              </w:rPr>
            </w:pPr>
            <w:r>
              <w:rPr>
                <w:rFonts w:ascii="Arial" w:hAnsi="Arial" w:cs="Arial"/>
                <w:color w:val="000000"/>
                <w:u w:color="333333"/>
                <w:lang w:eastAsia="en-GB"/>
              </w:rPr>
              <w:t>U</w:t>
            </w:r>
            <w:r w:rsidR="00F90642">
              <w:rPr>
                <w:rFonts w:ascii="Arial" w:hAnsi="Arial" w:cs="Arial"/>
                <w:color w:val="000000"/>
                <w:u w:color="333333"/>
                <w:lang w:eastAsia="en-GB"/>
              </w:rPr>
              <w:t>nder</w:t>
            </w:r>
            <w:r>
              <w:rPr>
                <w:rFonts w:ascii="Arial" w:hAnsi="Arial" w:cs="Arial"/>
                <w:color w:val="000000"/>
                <w:u w:color="333333"/>
                <w:lang w:eastAsia="en-GB"/>
              </w:rPr>
              <w:t xml:space="preserve">standing concept of academic </w:t>
            </w:r>
            <w:r w:rsidR="00F927A9">
              <w:rPr>
                <w:rFonts w:ascii="Arial" w:hAnsi="Arial" w:cs="Arial"/>
                <w:color w:val="000000"/>
                <w:u w:color="333333"/>
                <w:lang w:eastAsia="en-GB"/>
              </w:rPr>
              <w:t>references</w:t>
            </w:r>
          </w:p>
          <w:p w14:paraId="3F52DB68" w14:textId="77777777" w:rsidR="00DD29BB" w:rsidRDefault="00DD29BB" w:rsidP="004538A7">
            <w:pPr>
              <w:rPr>
                <w:rFonts w:ascii="Arial" w:hAnsi="Arial" w:cs="Arial"/>
                <w:color w:val="000000"/>
                <w:u w:color="333333"/>
                <w:lang w:eastAsia="en-GB"/>
              </w:rPr>
            </w:pPr>
          </w:p>
          <w:p w14:paraId="50C889AA" w14:textId="25D03375" w:rsidR="00F927A9" w:rsidRPr="004538A7" w:rsidRDefault="00F927A9" w:rsidP="004538A7">
            <w:pPr>
              <w:rPr>
                <w:rFonts w:ascii="Arial" w:hAnsi="Arial" w:cs="Arial"/>
                <w:color w:val="000000"/>
                <w:u w:color="333333"/>
                <w:lang w:eastAsia="en-GB"/>
              </w:rPr>
            </w:pPr>
            <w:r>
              <w:rPr>
                <w:rFonts w:ascii="Arial" w:hAnsi="Arial" w:cs="Arial"/>
                <w:color w:val="000000"/>
                <w:u w:color="333333"/>
                <w:lang w:eastAsia="en-GB"/>
              </w:rPr>
              <w:t xml:space="preserve">How </w:t>
            </w:r>
            <w:r w:rsidR="003E5AA0">
              <w:rPr>
                <w:rFonts w:ascii="Arial" w:hAnsi="Arial" w:cs="Arial"/>
                <w:color w:val="000000"/>
                <w:u w:color="333333"/>
                <w:lang w:eastAsia="en-GB"/>
              </w:rPr>
              <w:t xml:space="preserve">reference correctly in academic </w:t>
            </w:r>
            <w:r w:rsidR="00D4135D">
              <w:rPr>
                <w:rFonts w:ascii="Arial" w:hAnsi="Arial" w:cs="Arial"/>
                <w:color w:val="000000"/>
                <w:u w:color="333333"/>
                <w:lang w:eastAsia="en-GB"/>
              </w:rPr>
              <w:t>writing</w:t>
            </w:r>
          </w:p>
        </w:tc>
        <w:tc>
          <w:tcPr>
            <w:tcW w:w="3327" w:type="dxa"/>
          </w:tcPr>
          <w:p w14:paraId="7F0995AF" w14:textId="77777777" w:rsidR="004538A7" w:rsidRDefault="00181764" w:rsidP="004538A7">
            <w:pPr>
              <w:rPr>
                <w:rFonts w:ascii="Arial" w:hAnsi="Arial" w:cs="Arial"/>
                <w:color w:val="000000"/>
                <w:u w:color="333333"/>
                <w:lang w:eastAsia="en-GB"/>
              </w:rPr>
            </w:pPr>
            <w:r w:rsidRPr="00181764">
              <w:rPr>
                <w:rFonts w:ascii="Arial" w:hAnsi="Arial" w:cs="Arial"/>
                <w:color w:val="000000"/>
                <w:u w:color="333333"/>
                <w:lang w:eastAsia="en-GB"/>
              </w:rPr>
              <w:t>I now realize the importance of producing original work and giving proper credit to sources used, and how this can contribute to my academic and professional success.</w:t>
            </w:r>
          </w:p>
          <w:p w14:paraId="445C5903" w14:textId="77777777" w:rsidR="0071476D" w:rsidRDefault="0071476D" w:rsidP="004538A7">
            <w:pPr>
              <w:rPr>
                <w:rFonts w:ascii="Arial" w:hAnsi="Arial" w:cs="Arial"/>
                <w:color w:val="000000"/>
                <w:u w:color="333333"/>
                <w:lang w:eastAsia="en-GB"/>
              </w:rPr>
            </w:pPr>
          </w:p>
          <w:p w14:paraId="3856299B" w14:textId="5390144F" w:rsidR="0071476D" w:rsidRPr="004538A7" w:rsidRDefault="0071476D" w:rsidP="004538A7">
            <w:pPr>
              <w:rPr>
                <w:rFonts w:ascii="Arial" w:hAnsi="Arial" w:cs="Arial"/>
                <w:color w:val="000000"/>
                <w:u w:color="333333"/>
                <w:lang w:eastAsia="en-GB"/>
              </w:rPr>
            </w:pPr>
            <w:r w:rsidRPr="0071476D">
              <w:rPr>
                <w:rFonts w:ascii="Arial" w:hAnsi="Arial" w:cs="Arial"/>
                <w:color w:val="000000"/>
                <w:u w:color="333333"/>
                <w:lang w:eastAsia="en-GB"/>
              </w:rPr>
              <w:t>The value added of understanding plagiarism and referencing in academic writing lies in the ability to produce authentic and credible work, which can increase recognition and respect in academic and professional circles</w:t>
            </w:r>
          </w:p>
        </w:tc>
        <w:tc>
          <w:tcPr>
            <w:tcW w:w="3194" w:type="dxa"/>
          </w:tcPr>
          <w:p w14:paraId="5E721AB8" w14:textId="77777777" w:rsidR="00F71758" w:rsidRDefault="00BB36E6" w:rsidP="004538A7">
            <w:pPr>
              <w:rPr>
                <w:rFonts w:ascii="Arial" w:hAnsi="Arial" w:cs="Arial"/>
                <w:color w:val="000000"/>
                <w:u w:color="333333"/>
                <w:lang w:eastAsia="en-GB"/>
              </w:rPr>
            </w:pPr>
            <w:r w:rsidRPr="00BB36E6">
              <w:rPr>
                <w:rFonts w:ascii="Arial" w:hAnsi="Arial" w:cs="Arial"/>
                <w:color w:val="000000"/>
                <w:u w:color="333333"/>
                <w:lang w:eastAsia="en-GB"/>
              </w:rPr>
              <w:t xml:space="preserve">I found today's lecture to be very informative and useful. In the future, </w:t>
            </w:r>
          </w:p>
          <w:p w14:paraId="45477E7E" w14:textId="77777777" w:rsidR="00F71758" w:rsidRDefault="00F71758" w:rsidP="004538A7">
            <w:pPr>
              <w:rPr>
                <w:rFonts w:ascii="Arial" w:hAnsi="Arial" w:cs="Arial"/>
                <w:color w:val="000000"/>
                <w:u w:color="333333"/>
                <w:lang w:eastAsia="en-GB"/>
              </w:rPr>
            </w:pPr>
          </w:p>
          <w:p w14:paraId="5C86F9E5" w14:textId="45476172" w:rsidR="004538A7" w:rsidRPr="004538A7" w:rsidRDefault="00BB36E6" w:rsidP="004538A7">
            <w:pPr>
              <w:rPr>
                <w:rFonts w:ascii="Arial" w:hAnsi="Arial" w:cs="Arial"/>
                <w:color w:val="000000"/>
                <w:u w:color="333333"/>
                <w:lang w:eastAsia="en-GB"/>
              </w:rPr>
            </w:pPr>
            <w:r w:rsidRPr="00BB36E6">
              <w:rPr>
                <w:rFonts w:ascii="Arial" w:hAnsi="Arial" w:cs="Arial"/>
                <w:color w:val="000000"/>
                <w:u w:color="333333"/>
                <w:lang w:eastAsia="en-GB"/>
              </w:rPr>
              <w:t>I would like to improve my note-taking skills during lectures to ensure that I capture all the important information and can refer to it later</w:t>
            </w:r>
          </w:p>
        </w:tc>
      </w:tr>
      <w:tr w:rsidR="00FD70FE" w:rsidRPr="004538A7" w14:paraId="306EF799" w14:textId="77777777" w:rsidTr="006B3910">
        <w:trPr>
          <w:trHeight w:val="1033"/>
        </w:trPr>
        <w:tc>
          <w:tcPr>
            <w:tcW w:w="1051" w:type="dxa"/>
          </w:tcPr>
          <w:p w14:paraId="11D95C9F"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 xml:space="preserve">Week 9 </w:t>
            </w:r>
          </w:p>
          <w:p w14:paraId="5AC2EB5E"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 xml:space="preserve">Thursday </w:t>
            </w:r>
          </w:p>
        </w:tc>
        <w:tc>
          <w:tcPr>
            <w:tcW w:w="1384" w:type="dxa"/>
          </w:tcPr>
          <w:p w14:paraId="02CC6A6A" w14:textId="0750CE9F" w:rsidR="004538A7" w:rsidRPr="004538A7" w:rsidRDefault="00533A81" w:rsidP="004538A7">
            <w:pPr>
              <w:rPr>
                <w:rFonts w:ascii="Arial" w:hAnsi="Arial" w:cs="Arial"/>
                <w:color w:val="000000"/>
                <w:u w:color="333333"/>
                <w:lang w:eastAsia="en-GB"/>
              </w:rPr>
            </w:pPr>
            <w:r w:rsidRPr="00533A81">
              <w:rPr>
                <w:rFonts w:ascii="Arial" w:hAnsi="Arial" w:cs="Arial"/>
                <w:color w:val="000000"/>
                <w:u w:color="333333"/>
                <w:lang w:eastAsia="en-GB"/>
              </w:rPr>
              <w:t xml:space="preserve">drop-in Q&amp;A </w:t>
            </w:r>
            <w:r w:rsidR="002C7ABD" w:rsidRPr="00533A81">
              <w:rPr>
                <w:rFonts w:ascii="Arial" w:hAnsi="Arial" w:cs="Arial"/>
                <w:color w:val="000000"/>
                <w:u w:color="333333"/>
                <w:lang w:eastAsia="en-GB"/>
              </w:rPr>
              <w:t>session</w:t>
            </w:r>
            <w:r w:rsidR="002C7ABD" w:rsidRPr="00561B87">
              <w:rPr>
                <w:rFonts w:ascii="Arial" w:hAnsi="Arial" w:cs="Arial"/>
                <w:color w:val="000000"/>
                <w:u w:color="333333"/>
                <w:lang w:eastAsia="en-GB"/>
              </w:rPr>
              <w:t xml:space="preserve"> for</w:t>
            </w:r>
            <w:r w:rsidR="00561B87" w:rsidRPr="00561B87">
              <w:rPr>
                <w:rFonts w:ascii="Arial" w:hAnsi="Arial" w:cs="Arial"/>
                <w:color w:val="000000"/>
                <w:u w:color="333333"/>
                <w:lang w:eastAsia="en-GB"/>
              </w:rPr>
              <w:t xml:space="preserve"> the assignment.</w:t>
            </w:r>
          </w:p>
        </w:tc>
        <w:tc>
          <w:tcPr>
            <w:tcW w:w="2663" w:type="dxa"/>
          </w:tcPr>
          <w:p w14:paraId="771B223F" w14:textId="525D2A91" w:rsidR="002C7ABD" w:rsidRPr="004538A7" w:rsidRDefault="009E2360" w:rsidP="004538A7">
            <w:pPr>
              <w:rPr>
                <w:rFonts w:ascii="Arial" w:hAnsi="Arial" w:cs="Arial"/>
                <w:color w:val="000000"/>
                <w:u w:color="333333"/>
                <w:lang w:eastAsia="en-GB"/>
              </w:rPr>
            </w:pPr>
            <w:r w:rsidRPr="009E2360">
              <w:rPr>
                <w:rFonts w:ascii="Arial" w:hAnsi="Arial" w:cs="Arial"/>
                <w:color w:val="000000"/>
                <w:u w:color="333333"/>
                <w:lang w:eastAsia="en-GB"/>
              </w:rPr>
              <w:t>to clarify any doubts or questions regarding the assignment.</w:t>
            </w:r>
          </w:p>
        </w:tc>
        <w:tc>
          <w:tcPr>
            <w:tcW w:w="3327" w:type="dxa"/>
          </w:tcPr>
          <w:p w14:paraId="66FDBE80" w14:textId="50ED89D4" w:rsidR="004538A7" w:rsidRPr="004538A7" w:rsidRDefault="00442DB6" w:rsidP="004538A7">
            <w:pPr>
              <w:rPr>
                <w:rFonts w:ascii="Arial" w:hAnsi="Arial" w:cs="Arial"/>
                <w:color w:val="000000"/>
                <w:u w:color="333333"/>
                <w:lang w:eastAsia="en-GB"/>
              </w:rPr>
            </w:pPr>
            <w:r>
              <w:rPr>
                <w:rFonts w:ascii="Arial" w:hAnsi="Arial" w:cs="Arial"/>
                <w:color w:val="000000"/>
                <w:u w:color="333333"/>
                <w:lang w:eastAsia="en-GB"/>
              </w:rPr>
              <w:t xml:space="preserve">Today </w:t>
            </w:r>
            <w:r w:rsidR="00EA6312">
              <w:rPr>
                <w:rFonts w:ascii="Arial" w:hAnsi="Arial" w:cs="Arial"/>
                <w:color w:val="000000"/>
                <w:u w:color="333333"/>
                <w:lang w:eastAsia="en-GB"/>
              </w:rPr>
              <w:t xml:space="preserve">lecture </w:t>
            </w:r>
            <w:r w:rsidR="00EA6312" w:rsidRPr="001108B6">
              <w:rPr>
                <w:rFonts w:ascii="Arial" w:hAnsi="Arial" w:cs="Arial"/>
                <w:color w:val="000000"/>
                <w:u w:color="333333"/>
                <w:lang w:eastAsia="en-GB"/>
              </w:rPr>
              <w:t>help</w:t>
            </w:r>
            <w:r>
              <w:rPr>
                <w:rFonts w:ascii="Arial" w:hAnsi="Arial" w:cs="Arial"/>
                <w:color w:val="000000"/>
                <w:u w:color="333333"/>
                <w:lang w:eastAsia="en-GB"/>
              </w:rPr>
              <w:t xml:space="preserve"> me</w:t>
            </w:r>
            <w:r w:rsidR="001108B6" w:rsidRPr="001108B6">
              <w:rPr>
                <w:rFonts w:ascii="Arial" w:hAnsi="Arial" w:cs="Arial"/>
                <w:color w:val="000000"/>
                <w:u w:color="333333"/>
                <w:lang w:eastAsia="en-GB"/>
              </w:rPr>
              <w:t xml:space="preserve"> to avoid mistakes or misunderstandings that could negatively affect the final grade.</w:t>
            </w:r>
          </w:p>
        </w:tc>
        <w:tc>
          <w:tcPr>
            <w:tcW w:w="3194" w:type="dxa"/>
          </w:tcPr>
          <w:p w14:paraId="2F822FC2" w14:textId="7D007E1B" w:rsidR="004538A7" w:rsidRPr="004538A7" w:rsidRDefault="00D6236B" w:rsidP="004538A7">
            <w:pPr>
              <w:rPr>
                <w:rFonts w:ascii="Arial" w:hAnsi="Arial" w:cs="Arial"/>
                <w:color w:val="000000"/>
                <w:u w:color="333333"/>
                <w:lang w:eastAsia="en-GB"/>
              </w:rPr>
            </w:pPr>
            <w:r w:rsidRPr="00D6236B">
              <w:rPr>
                <w:rFonts w:ascii="Arial" w:hAnsi="Arial" w:cs="Arial"/>
                <w:color w:val="000000"/>
                <w:u w:color="333333"/>
                <w:lang w:eastAsia="en-GB"/>
              </w:rPr>
              <w:t>Drop-in Q&amp;A sessions are valuable resources for students who need help with assignments or have questions that require further explanation. To optimize these sessions, students should come prepared with specific questions and be receptive to feedback from the instructor</w:t>
            </w:r>
          </w:p>
        </w:tc>
      </w:tr>
      <w:tr w:rsidR="00FD70FE" w:rsidRPr="004538A7" w14:paraId="02068AFA" w14:textId="77777777" w:rsidTr="006B3910">
        <w:trPr>
          <w:trHeight w:val="1033"/>
        </w:trPr>
        <w:tc>
          <w:tcPr>
            <w:tcW w:w="1051" w:type="dxa"/>
          </w:tcPr>
          <w:p w14:paraId="2C1D856B"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Week 10</w:t>
            </w:r>
          </w:p>
          <w:p w14:paraId="039435BD"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 xml:space="preserve">Tuesday </w:t>
            </w:r>
          </w:p>
        </w:tc>
        <w:tc>
          <w:tcPr>
            <w:tcW w:w="1384" w:type="dxa"/>
          </w:tcPr>
          <w:p w14:paraId="227AA433" w14:textId="77777777" w:rsidR="00334DE7" w:rsidRDefault="009E3D77" w:rsidP="004538A7">
            <w:pPr>
              <w:rPr>
                <w:rFonts w:ascii="Arial" w:hAnsi="Arial" w:cs="Arial"/>
                <w:color w:val="000000"/>
                <w:u w:color="333333"/>
                <w:lang w:eastAsia="en-GB"/>
              </w:rPr>
            </w:pPr>
            <w:r>
              <w:rPr>
                <w:rFonts w:ascii="Arial" w:hAnsi="Arial" w:cs="Arial"/>
                <w:color w:val="000000"/>
                <w:u w:color="333333"/>
                <w:lang w:eastAsia="en-GB"/>
              </w:rPr>
              <w:t>Application</w:t>
            </w:r>
            <w:r w:rsidR="00472548">
              <w:rPr>
                <w:rFonts w:ascii="Arial" w:hAnsi="Arial" w:cs="Arial"/>
                <w:color w:val="000000"/>
                <w:u w:color="333333"/>
                <w:lang w:eastAsia="en-GB"/>
              </w:rPr>
              <w:t xml:space="preserve"> of compos</w:t>
            </w:r>
            <w:r w:rsidR="00F728BA">
              <w:rPr>
                <w:rFonts w:ascii="Arial" w:hAnsi="Arial" w:cs="Arial"/>
                <w:color w:val="000000"/>
                <w:u w:color="333333"/>
                <w:lang w:eastAsia="en-GB"/>
              </w:rPr>
              <w:t xml:space="preserve">ite </w:t>
            </w:r>
            <w:r w:rsidR="00334DE7">
              <w:rPr>
                <w:rFonts w:ascii="Arial" w:hAnsi="Arial" w:cs="Arial"/>
                <w:color w:val="000000"/>
                <w:u w:color="333333"/>
                <w:lang w:eastAsia="en-GB"/>
              </w:rPr>
              <w:t xml:space="preserve"> </w:t>
            </w:r>
          </w:p>
          <w:p w14:paraId="7249B83A" w14:textId="77777777" w:rsidR="00334DE7" w:rsidRDefault="00334DE7" w:rsidP="004538A7">
            <w:pPr>
              <w:rPr>
                <w:rFonts w:ascii="Arial" w:hAnsi="Arial" w:cs="Arial"/>
                <w:color w:val="000000"/>
                <w:u w:color="333333"/>
                <w:lang w:eastAsia="en-GB"/>
              </w:rPr>
            </w:pPr>
          </w:p>
          <w:p w14:paraId="40A7C2BE" w14:textId="55F9FC1D" w:rsidR="004538A7" w:rsidRDefault="00F728BA" w:rsidP="004538A7">
            <w:pPr>
              <w:rPr>
                <w:rFonts w:ascii="Arial" w:hAnsi="Arial" w:cs="Arial"/>
                <w:color w:val="000000"/>
                <w:u w:color="333333"/>
                <w:lang w:eastAsia="en-GB"/>
              </w:rPr>
            </w:pPr>
            <w:r>
              <w:rPr>
                <w:rFonts w:ascii="Arial" w:hAnsi="Arial" w:cs="Arial"/>
                <w:color w:val="000000"/>
                <w:u w:color="333333"/>
                <w:lang w:eastAsia="en-GB"/>
              </w:rPr>
              <w:t>Materials</w:t>
            </w:r>
          </w:p>
          <w:p w14:paraId="67DE3B4C" w14:textId="4A86E61F" w:rsidR="00F728BA" w:rsidRPr="004538A7" w:rsidRDefault="000574DB" w:rsidP="004538A7">
            <w:pPr>
              <w:rPr>
                <w:rFonts w:ascii="Arial" w:hAnsi="Arial" w:cs="Arial"/>
                <w:color w:val="000000"/>
                <w:u w:color="333333"/>
                <w:lang w:eastAsia="en-GB"/>
              </w:rPr>
            </w:pPr>
            <w:r>
              <w:rPr>
                <w:rFonts w:ascii="Arial" w:hAnsi="Arial" w:cs="Arial"/>
                <w:color w:val="000000"/>
                <w:u w:color="333333"/>
                <w:lang w:eastAsia="en-GB"/>
              </w:rPr>
              <w:t xml:space="preserve">Prior </w:t>
            </w:r>
            <w:r w:rsidR="00334DE7">
              <w:rPr>
                <w:rFonts w:ascii="Arial" w:hAnsi="Arial" w:cs="Arial"/>
                <w:color w:val="000000"/>
                <w:u w:color="333333"/>
                <w:lang w:eastAsia="en-GB"/>
              </w:rPr>
              <w:t>Submission</w:t>
            </w:r>
          </w:p>
        </w:tc>
        <w:tc>
          <w:tcPr>
            <w:tcW w:w="2663" w:type="dxa"/>
          </w:tcPr>
          <w:p w14:paraId="5395AFD2" w14:textId="67BD71E9" w:rsidR="004538A7" w:rsidRPr="004538A7" w:rsidRDefault="00ED3AEE" w:rsidP="004538A7">
            <w:pPr>
              <w:rPr>
                <w:rFonts w:ascii="Arial" w:hAnsi="Arial" w:cs="Arial"/>
                <w:color w:val="000000"/>
                <w:u w:color="333333"/>
                <w:lang w:eastAsia="en-GB"/>
              </w:rPr>
            </w:pPr>
            <w:r w:rsidRPr="00ED3AEE">
              <w:rPr>
                <w:rFonts w:ascii="Arial" w:hAnsi="Arial" w:cs="Arial"/>
                <w:color w:val="000000"/>
                <w:u w:color="333333"/>
                <w:lang w:eastAsia="en-GB"/>
              </w:rPr>
              <w:t xml:space="preserve">the application of composite materials and prior submission include understanding the properties and advantages of composite materials, the importance of proper </w:t>
            </w:r>
            <w:r w:rsidRPr="00ED3AEE">
              <w:rPr>
                <w:rFonts w:ascii="Arial" w:hAnsi="Arial" w:cs="Arial"/>
                <w:color w:val="000000"/>
                <w:u w:color="333333"/>
                <w:lang w:eastAsia="en-GB"/>
              </w:rPr>
              <w:lastRenderedPageBreak/>
              <w:t>material selection, and the benefits of prior submission in terms of gaining feedback and improving the final product.</w:t>
            </w:r>
          </w:p>
        </w:tc>
        <w:tc>
          <w:tcPr>
            <w:tcW w:w="3327" w:type="dxa"/>
          </w:tcPr>
          <w:p w14:paraId="5DF1A8E5" w14:textId="77777777" w:rsidR="00007097" w:rsidRDefault="000A7CC3" w:rsidP="004538A7">
            <w:pPr>
              <w:rPr>
                <w:rFonts w:ascii="Arial" w:hAnsi="Arial" w:cs="Arial"/>
                <w:color w:val="000000"/>
                <w:u w:color="333333"/>
                <w:lang w:eastAsia="en-GB"/>
              </w:rPr>
            </w:pPr>
            <w:r w:rsidRPr="000A7CC3">
              <w:rPr>
                <w:rFonts w:ascii="Arial" w:hAnsi="Arial" w:cs="Arial"/>
                <w:color w:val="000000"/>
                <w:u w:color="333333"/>
                <w:lang w:eastAsia="en-GB"/>
              </w:rPr>
              <w:lastRenderedPageBreak/>
              <w:t xml:space="preserve">By understanding how composite materials work and their limitations, </w:t>
            </w:r>
            <w:r w:rsidR="00007097">
              <w:rPr>
                <w:rFonts w:ascii="Arial" w:hAnsi="Arial" w:cs="Arial"/>
                <w:color w:val="000000"/>
                <w:u w:color="333333"/>
                <w:lang w:eastAsia="en-GB"/>
              </w:rPr>
              <w:t xml:space="preserve">I can </w:t>
            </w:r>
            <w:r w:rsidRPr="000A7CC3">
              <w:rPr>
                <w:rFonts w:ascii="Arial" w:hAnsi="Arial" w:cs="Arial"/>
                <w:color w:val="000000"/>
                <w:u w:color="333333"/>
                <w:lang w:eastAsia="en-GB"/>
              </w:rPr>
              <w:t xml:space="preserve"> </w:t>
            </w:r>
          </w:p>
          <w:p w14:paraId="24B3F4DD" w14:textId="77777777" w:rsidR="00DC36C4" w:rsidRDefault="000A7CC3" w:rsidP="004538A7">
            <w:pPr>
              <w:rPr>
                <w:rFonts w:ascii="Arial" w:hAnsi="Arial" w:cs="Arial"/>
                <w:color w:val="000000"/>
                <w:u w:color="333333"/>
                <w:lang w:eastAsia="en-GB"/>
              </w:rPr>
            </w:pPr>
            <w:r w:rsidRPr="000A7CC3">
              <w:rPr>
                <w:rFonts w:ascii="Arial" w:hAnsi="Arial" w:cs="Arial"/>
                <w:color w:val="000000"/>
                <w:u w:color="333333"/>
                <w:lang w:eastAsia="en-GB"/>
              </w:rPr>
              <w:t>make informed decisions when choosing materials for real-world projects.</w:t>
            </w:r>
          </w:p>
          <w:p w14:paraId="00D3450D" w14:textId="77777777" w:rsidR="00DC36C4" w:rsidRDefault="00DC36C4" w:rsidP="004538A7"/>
          <w:p w14:paraId="26CA780A" w14:textId="673503CF" w:rsidR="004538A7" w:rsidRDefault="00007097" w:rsidP="004538A7">
            <w:pPr>
              <w:rPr>
                <w:rFonts w:ascii="Arial" w:hAnsi="Arial" w:cs="Arial"/>
                <w:color w:val="000000"/>
                <w:u w:color="333333"/>
                <w:lang w:eastAsia="en-GB"/>
              </w:rPr>
            </w:pPr>
            <w:r>
              <w:lastRenderedPageBreak/>
              <w:t xml:space="preserve"> </w:t>
            </w:r>
            <w:r w:rsidRPr="00007097">
              <w:rPr>
                <w:rFonts w:ascii="Arial" w:hAnsi="Arial" w:cs="Arial"/>
                <w:color w:val="000000"/>
                <w:u w:color="333333"/>
                <w:lang w:eastAsia="en-GB"/>
              </w:rPr>
              <w:t xml:space="preserve">Prior submission is also a valuable learning experience as it provides an opportunity for </w:t>
            </w:r>
            <w:r w:rsidR="00DC36C4">
              <w:rPr>
                <w:rFonts w:ascii="Arial" w:hAnsi="Arial" w:cs="Arial"/>
                <w:color w:val="000000"/>
                <w:u w:color="333333"/>
                <w:lang w:eastAsia="en-GB"/>
              </w:rPr>
              <w:t>me</w:t>
            </w:r>
            <w:r w:rsidRPr="00007097">
              <w:rPr>
                <w:rFonts w:ascii="Arial" w:hAnsi="Arial" w:cs="Arial"/>
                <w:color w:val="000000"/>
                <w:u w:color="333333"/>
                <w:lang w:eastAsia="en-GB"/>
              </w:rPr>
              <w:t xml:space="preserve"> to receive feedback and identify areas for improvement, ultimately leading to a better final </w:t>
            </w:r>
            <w:proofErr w:type="gramStart"/>
            <w:r w:rsidRPr="00007097">
              <w:rPr>
                <w:rFonts w:ascii="Arial" w:hAnsi="Arial" w:cs="Arial"/>
                <w:color w:val="000000"/>
                <w:u w:color="333333"/>
                <w:lang w:eastAsia="en-GB"/>
              </w:rPr>
              <w:t>product</w:t>
            </w:r>
            <w:proofErr w:type="gramEnd"/>
          </w:p>
          <w:p w14:paraId="08383F57" w14:textId="77777777" w:rsidR="00007097" w:rsidRDefault="00007097" w:rsidP="004538A7">
            <w:pPr>
              <w:rPr>
                <w:rFonts w:ascii="Arial" w:hAnsi="Arial" w:cs="Arial"/>
                <w:color w:val="000000"/>
                <w:u w:color="333333"/>
                <w:lang w:eastAsia="en-GB"/>
              </w:rPr>
            </w:pPr>
          </w:p>
          <w:p w14:paraId="3086E3A1" w14:textId="406BF239" w:rsidR="00007097" w:rsidRPr="004538A7" w:rsidRDefault="00007097" w:rsidP="004538A7">
            <w:pPr>
              <w:rPr>
                <w:rFonts w:ascii="Arial" w:hAnsi="Arial" w:cs="Arial"/>
                <w:color w:val="000000"/>
                <w:u w:color="333333"/>
                <w:lang w:eastAsia="en-GB"/>
              </w:rPr>
            </w:pPr>
          </w:p>
        </w:tc>
        <w:tc>
          <w:tcPr>
            <w:tcW w:w="3194" w:type="dxa"/>
          </w:tcPr>
          <w:p w14:paraId="2DEAFD69" w14:textId="77777777" w:rsidR="004538A7" w:rsidRDefault="00203A9E" w:rsidP="004538A7">
            <w:pPr>
              <w:rPr>
                <w:rFonts w:ascii="Arial" w:hAnsi="Arial" w:cs="Arial"/>
                <w:color w:val="000000"/>
                <w:u w:color="333333"/>
                <w:lang w:eastAsia="en-GB"/>
              </w:rPr>
            </w:pPr>
            <w:r w:rsidRPr="00203A9E">
              <w:rPr>
                <w:rFonts w:ascii="Arial" w:hAnsi="Arial" w:cs="Arial"/>
                <w:color w:val="000000"/>
                <w:u w:color="333333"/>
                <w:lang w:eastAsia="en-GB"/>
              </w:rPr>
              <w:lastRenderedPageBreak/>
              <w:t>the skills and knowledge gained from this activity can also be transferable to other fields beyond engineering.</w:t>
            </w:r>
          </w:p>
          <w:p w14:paraId="7EE867A1" w14:textId="77777777" w:rsidR="00203A9E" w:rsidRDefault="00203A9E" w:rsidP="004538A7">
            <w:pPr>
              <w:rPr>
                <w:rFonts w:ascii="Arial" w:hAnsi="Arial" w:cs="Arial"/>
                <w:color w:val="000000"/>
                <w:u w:color="333333"/>
                <w:lang w:eastAsia="en-GB"/>
              </w:rPr>
            </w:pPr>
          </w:p>
          <w:p w14:paraId="41D7773F" w14:textId="03E88241" w:rsidR="00203A9E" w:rsidRPr="004538A7" w:rsidRDefault="00B21328" w:rsidP="004538A7">
            <w:pPr>
              <w:rPr>
                <w:rFonts w:ascii="Arial" w:hAnsi="Arial" w:cs="Arial"/>
                <w:color w:val="000000"/>
                <w:u w:color="333333"/>
                <w:lang w:eastAsia="en-GB"/>
              </w:rPr>
            </w:pPr>
            <w:r w:rsidRPr="00B21328">
              <w:rPr>
                <w:rFonts w:ascii="Arial" w:hAnsi="Arial" w:cs="Arial"/>
                <w:color w:val="000000"/>
                <w:u w:color="333333"/>
                <w:lang w:eastAsia="en-GB"/>
              </w:rPr>
              <w:t xml:space="preserve">To improve in the future, students can take notes and </w:t>
            </w:r>
            <w:r w:rsidRPr="00B21328">
              <w:rPr>
                <w:rFonts w:ascii="Arial" w:hAnsi="Arial" w:cs="Arial"/>
                <w:color w:val="000000"/>
                <w:u w:color="333333"/>
                <w:lang w:eastAsia="en-GB"/>
              </w:rPr>
              <w:lastRenderedPageBreak/>
              <w:t>actively participate in the activity, as well as ask questions and seek clarification when needed.</w:t>
            </w:r>
          </w:p>
        </w:tc>
      </w:tr>
      <w:tr w:rsidR="00FD70FE" w:rsidRPr="004538A7" w14:paraId="27E91A90" w14:textId="77777777" w:rsidTr="006B3910">
        <w:trPr>
          <w:trHeight w:val="1033"/>
        </w:trPr>
        <w:tc>
          <w:tcPr>
            <w:tcW w:w="1051" w:type="dxa"/>
          </w:tcPr>
          <w:p w14:paraId="500E3930"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lastRenderedPageBreak/>
              <w:t xml:space="preserve">Week 10 </w:t>
            </w:r>
          </w:p>
          <w:p w14:paraId="4CB4D243" w14:textId="77777777" w:rsidR="004538A7" w:rsidRPr="004538A7" w:rsidRDefault="004538A7" w:rsidP="004538A7">
            <w:pPr>
              <w:rPr>
                <w:rFonts w:ascii="Arial" w:hAnsi="Arial" w:cs="Arial"/>
                <w:color w:val="000000"/>
                <w:lang w:eastAsia="en-GB"/>
              </w:rPr>
            </w:pPr>
            <w:r w:rsidRPr="004538A7">
              <w:rPr>
                <w:rFonts w:ascii="Arial" w:hAnsi="Arial" w:cs="Arial"/>
                <w:color w:val="000000"/>
                <w:lang w:eastAsia="en-GB"/>
              </w:rPr>
              <w:t xml:space="preserve">Thursday </w:t>
            </w:r>
          </w:p>
        </w:tc>
        <w:tc>
          <w:tcPr>
            <w:tcW w:w="1384" w:type="dxa"/>
          </w:tcPr>
          <w:p w14:paraId="4FF32D6E" w14:textId="77777777" w:rsidR="004538A7" w:rsidRPr="004538A7" w:rsidRDefault="004538A7" w:rsidP="004538A7">
            <w:pPr>
              <w:rPr>
                <w:rFonts w:ascii="Arial" w:hAnsi="Arial" w:cs="Arial"/>
                <w:color w:val="000000"/>
                <w:u w:color="333333"/>
                <w:lang w:eastAsia="en-GB"/>
              </w:rPr>
            </w:pPr>
          </w:p>
        </w:tc>
        <w:tc>
          <w:tcPr>
            <w:tcW w:w="2663" w:type="dxa"/>
          </w:tcPr>
          <w:p w14:paraId="3F22ADAD" w14:textId="77777777" w:rsidR="004538A7" w:rsidRPr="004538A7" w:rsidRDefault="004538A7" w:rsidP="004538A7">
            <w:pPr>
              <w:rPr>
                <w:rFonts w:ascii="Arial" w:hAnsi="Arial" w:cs="Arial"/>
                <w:color w:val="000000"/>
                <w:u w:color="333333"/>
                <w:lang w:eastAsia="en-GB"/>
              </w:rPr>
            </w:pPr>
          </w:p>
        </w:tc>
        <w:tc>
          <w:tcPr>
            <w:tcW w:w="3327" w:type="dxa"/>
          </w:tcPr>
          <w:p w14:paraId="306DA216" w14:textId="77777777" w:rsidR="004538A7" w:rsidRPr="004538A7" w:rsidRDefault="004538A7" w:rsidP="004538A7">
            <w:pPr>
              <w:rPr>
                <w:rFonts w:ascii="Arial" w:hAnsi="Arial" w:cs="Arial"/>
                <w:color w:val="000000"/>
                <w:u w:color="333333"/>
                <w:lang w:eastAsia="en-GB"/>
              </w:rPr>
            </w:pPr>
          </w:p>
        </w:tc>
        <w:tc>
          <w:tcPr>
            <w:tcW w:w="3194" w:type="dxa"/>
          </w:tcPr>
          <w:p w14:paraId="78EFF078" w14:textId="77777777" w:rsidR="004538A7" w:rsidRPr="004538A7" w:rsidRDefault="004538A7" w:rsidP="004538A7">
            <w:pPr>
              <w:rPr>
                <w:rFonts w:ascii="Arial" w:hAnsi="Arial" w:cs="Arial"/>
                <w:color w:val="000000"/>
                <w:u w:color="333333"/>
                <w:lang w:eastAsia="en-GB"/>
              </w:rPr>
            </w:pPr>
          </w:p>
        </w:tc>
      </w:tr>
    </w:tbl>
    <w:p w14:paraId="25242CF5" w14:textId="0743653C" w:rsidR="006B3910" w:rsidRDefault="006B3910" w:rsidP="004538A7"/>
    <w:p w14:paraId="1DF8C1F0" w14:textId="77777777" w:rsidR="006B3910" w:rsidRDefault="006B3910" w:rsidP="004538A7"/>
    <w:p w14:paraId="1BBC659C" w14:textId="2A253024" w:rsidR="00A669CC" w:rsidRPr="00673D72" w:rsidRDefault="00A669CC" w:rsidP="004538A7">
      <w:r w:rsidRPr="00673D72">
        <w:t>In conclusion, my learning experience during the Tuesday and Thursday lectures was insightful and productive. I gained a deeper understanding of health and safety practices and Microsoft Excel fundamentals. The lectures were well-structured and informative, and the practical tasks provided an opportunity to apply the knowledge gained. The logbook template provided a useful framework for reflecting on my learning experience, identifying key learning points, and areas for improvement. I appreciated the emphasis on proactive risk management, hazard identification, and compliance with relevant legislation in creating a safe work environment. I also found the practical tasks on using Excel to be particularly helpful in improving my efficiency with data analysis and decision-making. Moving forward, I plan to continue practicing safety habits, seek training to further my knowledge, and apply the skills gained to real-life situations</w:t>
      </w:r>
      <w:r w:rsidR="00407F3A">
        <w:t>.</w:t>
      </w:r>
    </w:p>
    <w:sectPr w:rsidR="00A669CC" w:rsidRPr="00673D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B6CA3"/>
    <w:multiLevelType w:val="multilevel"/>
    <w:tmpl w:val="EAA0B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85583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8A7"/>
    <w:rsid w:val="000029AA"/>
    <w:rsid w:val="00004377"/>
    <w:rsid w:val="00007097"/>
    <w:rsid w:val="00012300"/>
    <w:rsid w:val="000327B6"/>
    <w:rsid w:val="0003567E"/>
    <w:rsid w:val="00040EC1"/>
    <w:rsid w:val="000417DA"/>
    <w:rsid w:val="00044AA2"/>
    <w:rsid w:val="000471F6"/>
    <w:rsid w:val="00056375"/>
    <w:rsid w:val="000574DB"/>
    <w:rsid w:val="00063992"/>
    <w:rsid w:val="00066702"/>
    <w:rsid w:val="00072A6F"/>
    <w:rsid w:val="00083963"/>
    <w:rsid w:val="00083D18"/>
    <w:rsid w:val="000907F6"/>
    <w:rsid w:val="00091628"/>
    <w:rsid w:val="00095328"/>
    <w:rsid w:val="000A25C0"/>
    <w:rsid w:val="000A7CC3"/>
    <w:rsid w:val="000B2C49"/>
    <w:rsid w:val="000C2B39"/>
    <w:rsid w:val="000E366B"/>
    <w:rsid w:val="000F03EF"/>
    <w:rsid w:val="000F3F4C"/>
    <w:rsid w:val="000F48B3"/>
    <w:rsid w:val="001108B6"/>
    <w:rsid w:val="00121BD7"/>
    <w:rsid w:val="00125CC0"/>
    <w:rsid w:val="00127F86"/>
    <w:rsid w:val="001508F5"/>
    <w:rsid w:val="001640B9"/>
    <w:rsid w:val="00173535"/>
    <w:rsid w:val="00174BA9"/>
    <w:rsid w:val="00181764"/>
    <w:rsid w:val="001878F3"/>
    <w:rsid w:val="00194709"/>
    <w:rsid w:val="001949AF"/>
    <w:rsid w:val="0019722E"/>
    <w:rsid w:val="001A7C2B"/>
    <w:rsid w:val="001B0A1D"/>
    <w:rsid w:val="001B1256"/>
    <w:rsid w:val="001C1F22"/>
    <w:rsid w:val="001D405F"/>
    <w:rsid w:val="0020043C"/>
    <w:rsid w:val="00203A9E"/>
    <w:rsid w:val="002125DE"/>
    <w:rsid w:val="002129BF"/>
    <w:rsid w:val="00221374"/>
    <w:rsid w:val="00222F10"/>
    <w:rsid w:val="00227578"/>
    <w:rsid w:val="0023243B"/>
    <w:rsid w:val="00245E95"/>
    <w:rsid w:val="002466EF"/>
    <w:rsid w:val="00260393"/>
    <w:rsid w:val="00290293"/>
    <w:rsid w:val="00291686"/>
    <w:rsid w:val="002B08CD"/>
    <w:rsid w:val="002B2BD7"/>
    <w:rsid w:val="002B570D"/>
    <w:rsid w:val="002B74DC"/>
    <w:rsid w:val="002C7ABD"/>
    <w:rsid w:val="002D5028"/>
    <w:rsid w:val="002D7509"/>
    <w:rsid w:val="002E53C1"/>
    <w:rsid w:val="00300B5C"/>
    <w:rsid w:val="00302CC9"/>
    <w:rsid w:val="0031799D"/>
    <w:rsid w:val="00321577"/>
    <w:rsid w:val="00331896"/>
    <w:rsid w:val="00334DE7"/>
    <w:rsid w:val="00342B39"/>
    <w:rsid w:val="00346B6E"/>
    <w:rsid w:val="0035669E"/>
    <w:rsid w:val="003712D5"/>
    <w:rsid w:val="003758A6"/>
    <w:rsid w:val="003969B5"/>
    <w:rsid w:val="003A3E30"/>
    <w:rsid w:val="003C4217"/>
    <w:rsid w:val="003C730C"/>
    <w:rsid w:val="003E1375"/>
    <w:rsid w:val="003E5AA0"/>
    <w:rsid w:val="00407F3A"/>
    <w:rsid w:val="00415A51"/>
    <w:rsid w:val="00417A84"/>
    <w:rsid w:val="00442DB6"/>
    <w:rsid w:val="0044346B"/>
    <w:rsid w:val="00452E5C"/>
    <w:rsid w:val="004538A7"/>
    <w:rsid w:val="00467C4D"/>
    <w:rsid w:val="00472548"/>
    <w:rsid w:val="00495D0F"/>
    <w:rsid w:val="004A45A7"/>
    <w:rsid w:val="004A580D"/>
    <w:rsid w:val="004A73C8"/>
    <w:rsid w:val="004B2FF4"/>
    <w:rsid w:val="004B5655"/>
    <w:rsid w:val="004B7F42"/>
    <w:rsid w:val="004E116A"/>
    <w:rsid w:val="004E6C1C"/>
    <w:rsid w:val="004F44A4"/>
    <w:rsid w:val="004F7707"/>
    <w:rsid w:val="0051490C"/>
    <w:rsid w:val="00517869"/>
    <w:rsid w:val="005279CF"/>
    <w:rsid w:val="00533A81"/>
    <w:rsid w:val="00535265"/>
    <w:rsid w:val="005362CB"/>
    <w:rsid w:val="00561B87"/>
    <w:rsid w:val="0056548C"/>
    <w:rsid w:val="005671B7"/>
    <w:rsid w:val="0057213F"/>
    <w:rsid w:val="00573215"/>
    <w:rsid w:val="00573D7E"/>
    <w:rsid w:val="00587F5A"/>
    <w:rsid w:val="00591AB2"/>
    <w:rsid w:val="00593D7A"/>
    <w:rsid w:val="005A4C3A"/>
    <w:rsid w:val="005B1A97"/>
    <w:rsid w:val="005C6167"/>
    <w:rsid w:val="005C7DC3"/>
    <w:rsid w:val="005D27EE"/>
    <w:rsid w:val="005E0257"/>
    <w:rsid w:val="005E0BD2"/>
    <w:rsid w:val="005E1600"/>
    <w:rsid w:val="005F6DD2"/>
    <w:rsid w:val="005F6F45"/>
    <w:rsid w:val="00600DEC"/>
    <w:rsid w:val="0062317D"/>
    <w:rsid w:val="006276E3"/>
    <w:rsid w:val="00634044"/>
    <w:rsid w:val="0064766B"/>
    <w:rsid w:val="0065041E"/>
    <w:rsid w:val="00657660"/>
    <w:rsid w:val="006662BC"/>
    <w:rsid w:val="00673874"/>
    <w:rsid w:val="00673D72"/>
    <w:rsid w:val="00683C5E"/>
    <w:rsid w:val="006878F9"/>
    <w:rsid w:val="006902C3"/>
    <w:rsid w:val="00695B00"/>
    <w:rsid w:val="006A1FD6"/>
    <w:rsid w:val="006A3C53"/>
    <w:rsid w:val="006B3910"/>
    <w:rsid w:val="006C4249"/>
    <w:rsid w:val="006C4E9C"/>
    <w:rsid w:val="006C5E14"/>
    <w:rsid w:val="006D62B2"/>
    <w:rsid w:val="006D636A"/>
    <w:rsid w:val="006E4125"/>
    <w:rsid w:val="006E54E3"/>
    <w:rsid w:val="006E6A9C"/>
    <w:rsid w:val="0070021F"/>
    <w:rsid w:val="0071476D"/>
    <w:rsid w:val="00715F90"/>
    <w:rsid w:val="00716833"/>
    <w:rsid w:val="007203E6"/>
    <w:rsid w:val="00732DF1"/>
    <w:rsid w:val="0073734B"/>
    <w:rsid w:val="00743DDD"/>
    <w:rsid w:val="0074669C"/>
    <w:rsid w:val="00752EF9"/>
    <w:rsid w:val="007711D4"/>
    <w:rsid w:val="0078364B"/>
    <w:rsid w:val="00792883"/>
    <w:rsid w:val="007938A6"/>
    <w:rsid w:val="007B00A2"/>
    <w:rsid w:val="007C3930"/>
    <w:rsid w:val="007F155E"/>
    <w:rsid w:val="007F508B"/>
    <w:rsid w:val="0081309C"/>
    <w:rsid w:val="008138B4"/>
    <w:rsid w:val="008152DF"/>
    <w:rsid w:val="00815300"/>
    <w:rsid w:val="00824201"/>
    <w:rsid w:val="008258DA"/>
    <w:rsid w:val="00863C6B"/>
    <w:rsid w:val="00865527"/>
    <w:rsid w:val="0086563A"/>
    <w:rsid w:val="00866FD5"/>
    <w:rsid w:val="00897A41"/>
    <w:rsid w:val="008A449C"/>
    <w:rsid w:val="008A5607"/>
    <w:rsid w:val="008B1EF0"/>
    <w:rsid w:val="008B20DF"/>
    <w:rsid w:val="008B443A"/>
    <w:rsid w:val="008C5FF1"/>
    <w:rsid w:val="008D3254"/>
    <w:rsid w:val="008D3A78"/>
    <w:rsid w:val="008E2B85"/>
    <w:rsid w:val="008E2C85"/>
    <w:rsid w:val="008F2C34"/>
    <w:rsid w:val="008F5375"/>
    <w:rsid w:val="00904341"/>
    <w:rsid w:val="00907451"/>
    <w:rsid w:val="009134CA"/>
    <w:rsid w:val="00926282"/>
    <w:rsid w:val="009326EB"/>
    <w:rsid w:val="00935469"/>
    <w:rsid w:val="009534AF"/>
    <w:rsid w:val="0096438A"/>
    <w:rsid w:val="00983D15"/>
    <w:rsid w:val="009A20E1"/>
    <w:rsid w:val="009C6CD2"/>
    <w:rsid w:val="009D32DA"/>
    <w:rsid w:val="009D6371"/>
    <w:rsid w:val="009E0AB3"/>
    <w:rsid w:val="009E2360"/>
    <w:rsid w:val="009E3D77"/>
    <w:rsid w:val="009F0A77"/>
    <w:rsid w:val="009F52B5"/>
    <w:rsid w:val="00A13117"/>
    <w:rsid w:val="00A136AC"/>
    <w:rsid w:val="00A13D4D"/>
    <w:rsid w:val="00A20EC8"/>
    <w:rsid w:val="00A25CBF"/>
    <w:rsid w:val="00A2797D"/>
    <w:rsid w:val="00A337EA"/>
    <w:rsid w:val="00A41891"/>
    <w:rsid w:val="00A46BB6"/>
    <w:rsid w:val="00A538C0"/>
    <w:rsid w:val="00A610C4"/>
    <w:rsid w:val="00A62447"/>
    <w:rsid w:val="00A669CC"/>
    <w:rsid w:val="00A84205"/>
    <w:rsid w:val="00A851B6"/>
    <w:rsid w:val="00A90345"/>
    <w:rsid w:val="00A90848"/>
    <w:rsid w:val="00AA61E4"/>
    <w:rsid w:val="00AC6753"/>
    <w:rsid w:val="00AC67B7"/>
    <w:rsid w:val="00AD686E"/>
    <w:rsid w:val="00AF7CA7"/>
    <w:rsid w:val="00B04EB4"/>
    <w:rsid w:val="00B06363"/>
    <w:rsid w:val="00B160E1"/>
    <w:rsid w:val="00B21328"/>
    <w:rsid w:val="00B37D48"/>
    <w:rsid w:val="00B730AE"/>
    <w:rsid w:val="00B77C8D"/>
    <w:rsid w:val="00B8269F"/>
    <w:rsid w:val="00BA36D0"/>
    <w:rsid w:val="00BB36E6"/>
    <w:rsid w:val="00BC67D8"/>
    <w:rsid w:val="00BD2414"/>
    <w:rsid w:val="00BE1F0A"/>
    <w:rsid w:val="00BF0BA3"/>
    <w:rsid w:val="00BF2839"/>
    <w:rsid w:val="00C0072E"/>
    <w:rsid w:val="00C00E61"/>
    <w:rsid w:val="00C01D8E"/>
    <w:rsid w:val="00C02F4A"/>
    <w:rsid w:val="00C032D2"/>
    <w:rsid w:val="00C13607"/>
    <w:rsid w:val="00C364C7"/>
    <w:rsid w:val="00C41828"/>
    <w:rsid w:val="00C51A3A"/>
    <w:rsid w:val="00C535F1"/>
    <w:rsid w:val="00C56859"/>
    <w:rsid w:val="00C57BA3"/>
    <w:rsid w:val="00C66210"/>
    <w:rsid w:val="00C81816"/>
    <w:rsid w:val="00C82A79"/>
    <w:rsid w:val="00C91BE4"/>
    <w:rsid w:val="00CA0C08"/>
    <w:rsid w:val="00CA730E"/>
    <w:rsid w:val="00CC2A99"/>
    <w:rsid w:val="00CC4F1D"/>
    <w:rsid w:val="00CD19B6"/>
    <w:rsid w:val="00CF1612"/>
    <w:rsid w:val="00D00974"/>
    <w:rsid w:val="00D02D96"/>
    <w:rsid w:val="00D03B62"/>
    <w:rsid w:val="00D20BA3"/>
    <w:rsid w:val="00D24A4B"/>
    <w:rsid w:val="00D4076B"/>
    <w:rsid w:val="00D4135D"/>
    <w:rsid w:val="00D45995"/>
    <w:rsid w:val="00D6236B"/>
    <w:rsid w:val="00D6419D"/>
    <w:rsid w:val="00D645B7"/>
    <w:rsid w:val="00D70285"/>
    <w:rsid w:val="00D8004C"/>
    <w:rsid w:val="00D85D76"/>
    <w:rsid w:val="00D864F7"/>
    <w:rsid w:val="00D93F61"/>
    <w:rsid w:val="00D94A23"/>
    <w:rsid w:val="00DA15B1"/>
    <w:rsid w:val="00DA4E00"/>
    <w:rsid w:val="00DB2913"/>
    <w:rsid w:val="00DC36C4"/>
    <w:rsid w:val="00DC7289"/>
    <w:rsid w:val="00DD29BB"/>
    <w:rsid w:val="00DE63C5"/>
    <w:rsid w:val="00DF11D8"/>
    <w:rsid w:val="00DF3117"/>
    <w:rsid w:val="00E024C6"/>
    <w:rsid w:val="00E11728"/>
    <w:rsid w:val="00E14279"/>
    <w:rsid w:val="00E36D61"/>
    <w:rsid w:val="00E40856"/>
    <w:rsid w:val="00E42AA6"/>
    <w:rsid w:val="00E50580"/>
    <w:rsid w:val="00E557EE"/>
    <w:rsid w:val="00E63090"/>
    <w:rsid w:val="00E71553"/>
    <w:rsid w:val="00E76E3E"/>
    <w:rsid w:val="00E84E34"/>
    <w:rsid w:val="00E85DB6"/>
    <w:rsid w:val="00E92F90"/>
    <w:rsid w:val="00E96BDA"/>
    <w:rsid w:val="00EA226D"/>
    <w:rsid w:val="00EA6312"/>
    <w:rsid w:val="00EB244B"/>
    <w:rsid w:val="00EB5E15"/>
    <w:rsid w:val="00ED3AEE"/>
    <w:rsid w:val="00EF446C"/>
    <w:rsid w:val="00F00F6A"/>
    <w:rsid w:val="00F20311"/>
    <w:rsid w:val="00F327F1"/>
    <w:rsid w:val="00F7108D"/>
    <w:rsid w:val="00F71758"/>
    <w:rsid w:val="00F728BA"/>
    <w:rsid w:val="00F83957"/>
    <w:rsid w:val="00F90642"/>
    <w:rsid w:val="00F927A9"/>
    <w:rsid w:val="00F95B25"/>
    <w:rsid w:val="00FA79BA"/>
    <w:rsid w:val="00FB1238"/>
    <w:rsid w:val="00FC5CA5"/>
    <w:rsid w:val="00FD70FE"/>
    <w:rsid w:val="00FE5760"/>
    <w:rsid w:val="00FE5D17"/>
    <w:rsid w:val="00FE6BCA"/>
    <w:rsid w:val="00FF4C51"/>
    <w:rsid w:val="00FF5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028D4"/>
  <w15:chartTrackingRefBased/>
  <w15:docId w15:val="{E6C82F51-F584-4AE8-8EB7-EC1D0FE26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538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538A7"/>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430864">
      <w:bodyDiv w:val="1"/>
      <w:marLeft w:val="0"/>
      <w:marRight w:val="0"/>
      <w:marTop w:val="0"/>
      <w:marBottom w:val="0"/>
      <w:divBdr>
        <w:top w:val="none" w:sz="0" w:space="0" w:color="auto"/>
        <w:left w:val="none" w:sz="0" w:space="0" w:color="auto"/>
        <w:bottom w:val="none" w:sz="0" w:space="0" w:color="auto"/>
        <w:right w:val="none" w:sz="0" w:space="0" w:color="auto"/>
      </w:divBdr>
      <w:divsChild>
        <w:div w:id="515384330">
          <w:marLeft w:val="0"/>
          <w:marRight w:val="0"/>
          <w:marTop w:val="0"/>
          <w:marBottom w:val="0"/>
          <w:divBdr>
            <w:top w:val="none" w:sz="0" w:space="0" w:color="auto"/>
            <w:left w:val="none" w:sz="0" w:space="0" w:color="auto"/>
            <w:bottom w:val="none" w:sz="0" w:space="0" w:color="auto"/>
            <w:right w:val="none" w:sz="0" w:space="0" w:color="auto"/>
          </w:divBdr>
        </w:div>
      </w:divsChild>
    </w:div>
    <w:div w:id="667751087">
      <w:bodyDiv w:val="1"/>
      <w:marLeft w:val="0"/>
      <w:marRight w:val="0"/>
      <w:marTop w:val="0"/>
      <w:marBottom w:val="0"/>
      <w:divBdr>
        <w:top w:val="none" w:sz="0" w:space="0" w:color="auto"/>
        <w:left w:val="none" w:sz="0" w:space="0" w:color="auto"/>
        <w:bottom w:val="none" w:sz="0" w:space="0" w:color="auto"/>
        <w:right w:val="none" w:sz="0" w:space="0" w:color="auto"/>
      </w:divBdr>
      <w:divsChild>
        <w:div w:id="2007173432">
          <w:marLeft w:val="0"/>
          <w:marRight w:val="0"/>
          <w:marTop w:val="0"/>
          <w:marBottom w:val="0"/>
          <w:divBdr>
            <w:top w:val="single" w:sz="2" w:space="0" w:color="auto"/>
            <w:left w:val="single" w:sz="2" w:space="0" w:color="auto"/>
            <w:bottom w:val="single" w:sz="6" w:space="0" w:color="auto"/>
            <w:right w:val="single" w:sz="2" w:space="0" w:color="auto"/>
          </w:divBdr>
          <w:divsChild>
            <w:div w:id="1615136078">
              <w:marLeft w:val="0"/>
              <w:marRight w:val="0"/>
              <w:marTop w:val="100"/>
              <w:marBottom w:val="100"/>
              <w:divBdr>
                <w:top w:val="single" w:sz="2" w:space="0" w:color="D9D9E3"/>
                <w:left w:val="single" w:sz="2" w:space="0" w:color="D9D9E3"/>
                <w:bottom w:val="single" w:sz="2" w:space="0" w:color="D9D9E3"/>
                <w:right w:val="single" w:sz="2" w:space="0" w:color="D9D9E3"/>
              </w:divBdr>
              <w:divsChild>
                <w:div w:id="1749502940">
                  <w:marLeft w:val="0"/>
                  <w:marRight w:val="0"/>
                  <w:marTop w:val="0"/>
                  <w:marBottom w:val="0"/>
                  <w:divBdr>
                    <w:top w:val="single" w:sz="2" w:space="0" w:color="D9D9E3"/>
                    <w:left w:val="single" w:sz="2" w:space="0" w:color="D9D9E3"/>
                    <w:bottom w:val="single" w:sz="2" w:space="0" w:color="D9D9E3"/>
                    <w:right w:val="single" w:sz="2" w:space="0" w:color="D9D9E3"/>
                  </w:divBdr>
                  <w:divsChild>
                    <w:div w:id="572860411">
                      <w:marLeft w:val="0"/>
                      <w:marRight w:val="0"/>
                      <w:marTop w:val="0"/>
                      <w:marBottom w:val="0"/>
                      <w:divBdr>
                        <w:top w:val="single" w:sz="2" w:space="0" w:color="D9D9E3"/>
                        <w:left w:val="single" w:sz="2" w:space="0" w:color="D9D9E3"/>
                        <w:bottom w:val="single" w:sz="2" w:space="0" w:color="D9D9E3"/>
                        <w:right w:val="single" w:sz="2" w:space="0" w:color="D9D9E3"/>
                      </w:divBdr>
                      <w:divsChild>
                        <w:div w:id="1257400368">
                          <w:marLeft w:val="0"/>
                          <w:marRight w:val="0"/>
                          <w:marTop w:val="0"/>
                          <w:marBottom w:val="0"/>
                          <w:divBdr>
                            <w:top w:val="single" w:sz="2" w:space="0" w:color="D9D9E3"/>
                            <w:left w:val="single" w:sz="2" w:space="0" w:color="D9D9E3"/>
                            <w:bottom w:val="single" w:sz="2" w:space="0" w:color="D9D9E3"/>
                            <w:right w:val="single" w:sz="2" w:space="0" w:color="D9D9E3"/>
                          </w:divBdr>
                          <w:divsChild>
                            <w:div w:id="15877647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33818753">
      <w:bodyDiv w:val="1"/>
      <w:marLeft w:val="0"/>
      <w:marRight w:val="0"/>
      <w:marTop w:val="0"/>
      <w:marBottom w:val="0"/>
      <w:divBdr>
        <w:top w:val="none" w:sz="0" w:space="0" w:color="auto"/>
        <w:left w:val="none" w:sz="0" w:space="0" w:color="auto"/>
        <w:bottom w:val="none" w:sz="0" w:space="0" w:color="auto"/>
        <w:right w:val="none" w:sz="0" w:space="0" w:color="auto"/>
      </w:divBdr>
    </w:div>
    <w:div w:id="959533045">
      <w:bodyDiv w:val="1"/>
      <w:marLeft w:val="0"/>
      <w:marRight w:val="0"/>
      <w:marTop w:val="0"/>
      <w:marBottom w:val="0"/>
      <w:divBdr>
        <w:top w:val="none" w:sz="0" w:space="0" w:color="auto"/>
        <w:left w:val="none" w:sz="0" w:space="0" w:color="auto"/>
        <w:bottom w:val="none" w:sz="0" w:space="0" w:color="auto"/>
        <w:right w:val="none" w:sz="0" w:space="0" w:color="auto"/>
      </w:divBdr>
      <w:divsChild>
        <w:div w:id="1030491552">
          <w:marLeft w:val="0"/>
          <w:marRight w:val="0"/>
          <w:marTop w:val="0"/>
          <w:marBottom w:val="0"/>
          <w:divBdr>
            <w:top w:val="single" w:sz="2" w:space="0" w:color="auto"/>
            <w:left w:val="single" w:sz="2" w:space="0" w:color="auto"/>
            <w:bottom w:val="single" w:sz="6" w:space="0" w:color="auto"/>
            <w:right w:val="single" w:sz="2" w:space="0" w:color="auto"/>
          </w:divBdr>
          <w:divsChild>
            <w:div w:id="1368527117">
              <w:marLeft w:val="0"/>
              <w:marRight w:val="0"/>
              <w:marTop w:val="100"/>
              <w:marBottom w:val="100"/>
              <w:divBdr>
                <w:top w:val="single" w:sz="2" w:space="0" w:color="D9D9E3"/>
                <w:left w:val="single" w:sz="2" w:space="0" w:color="D9D9E3"/>
                <w:bottom w:val="single" w:sz="2" w:space="0" w:color="D9D9E3"/>
                <w:right w:val="single" w:sz="2" w:space="0" w:color="D9D9E3"/>
              </w:divBdr>
              <w:divsChild>
                <w:div w:id="1671255121">
                  <w:marLeft w:val="0"/>
                  <w:marRight w:val="0"/>
                  <w:marTop w:val="0"/>
                  <w:marBottom w:val="0"/>
                  <w:divBdr>
                    <w:top w:val="single" w:sz="2" w:space="0" w:color="D9D9E3"/>
                    <w:left w:val="single" w:sz="2" w:space="0" w:color="D9D9E3"/>
                    <w:bottom w:val="single" w:sz="2" w:space="0" w:color="D9D9E3"/>
                    <w:right w:val="single" w:sz="2" w:space="0" w:color="D9D9E3"/>
                  </w:divBdr>
                  <w:divsChild>
                    <w:div w:id="1249577170">
                      <w:marLeft w:val="0"/>
                      <w:marRight w:val="0"/>
                      <w:marTop w:val="0"/>
                      <w:marBottom w:val="0"/>
                      <w:divBdr>
                        <w:top w:val="single" w:sz="2" w:space="0" w:color="D9D9E3"/>
                        <w:left w:val="single" w:sz="2" w:space="0" w:color="D9D9E3"/>
                        <w:bottom w:val="single" w:sz="2" w:space="0" w:color="D9D9E3"/>
                        <w:right w:val="single" w:sz="2" w:space="0" w:color="D9D9E3"/>
                      </w:divBdr>
                      <w:divsChild>
                        <w:div w:id="1937132044">
                          <w:marLeft w:val="0"/>
                          <w:marRight w:val="0"/>
                          <w:marTop w:val="0"/>
                          <w:marBottom w:val="0"/>
                          <w:divBdr>
                            <w:top w:val="single" w:sz="2" w:space="0" w:color="D9D9E3"/>
                            <w:left w:val="single" w:sz="2" w:space="0" w:color="D9D9E3"/>
                            <w:bottom w:val="single" w:sz="2" w:space="0" w:color="D9D9E3"/>
                            <w:right w:val="single" w:sz="2" w:space="0" w:color="D9D9E3"/>
                          </w:divBdr>
                          <w:divsChild>
                            <w:div w:id="1458644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57078982">
      <w:bodyDiv w:val="1"/>
      <w:marLeft w:val="0"/>
      <w:marRight w:val="0"/>
      <w:marTop w:val="0"/>
      <w:marBottom w:val="0"/>
      <w:divBdr>
        <w:top w:val="none" w:sz="0" w:space="0" w:color="auto"/>
        <w:left w:val="none" w:sz="0" w:space="0" w:color="auto"/>
        <w:bottom w:val="none" w:sz="0" w:space="0" w:color="auto"/>
        <w:right w:val="none" w:sz="0" w:space="0" w:color="auto"/>
      </w:divBdr>
      <w:divsChild>
        <w:div w:id="1958372685">
          <w:marLeft w:val="0"/>
          <w:marRight w:val="0"/>
          <w:marTop w:val="0"/>
          <w:marBottom w:val="0"/>
          <w:divBdr>
            <w:top w:val="single" w:sz="2" w:space="0" w:color="auto"/>
            <w:left w:val="single" w:sz="2" w:space="0" w:color="auto"/>
            <w:bottom w:val="single" w:sz="6" w:space="0" w:color="auto"/>
            <w:right w:val="single" w:sz="2" w:space="0" w:color="auto"/>
          </w:divBdr>
          <w:divsChild>
            <w:div w:id="1815173686">
              <w:marLeft w:val="0"/>
              <w:marRight w:val="0"/>
              <w:marTop w:val="100"/>
              <w:marBottom w:val="100"/>
              <w:divBdr>
                <w:top w:val="single" w:sz="2" w:space="0" w:color="D9D9E3"/>
                <w:left w:val="single" w:sz="2" w:space="0" w:color="D9D9E3"/>
                <w:bottom w:val="single" w:sz="2" w:space="0" w:color="D9D9E3"/>
                <w:right w:val="single" w:sz="2" w:space="0" w:color="D9D9E3"/>
              </w:divBdr>
              <w:divsChild>
                <w:div w:id="547883822">
                  <w:marLeft w:val="0"/>
                  <w:marRight w:val="0"/>
                  <w:marTop w:val="0"/>
                  <w:marBottom w:val="0"/>
                  <w:divBdr>
                    <w:top w:val="single" w:sz="2" w:space="0" w:color="D9D9E3"/>
                    <w:left w:val="single" w:sz="2" w:space="0" w:color="D9D9E3"/>
                    <w:bottom w:val="single" w:sz="2" w:space="0" w:color="D9D9E3"/>
                    <w:right w:val="single" w:sz="2" w:space="0" w:color="D9D9E3"/>
                  </w:divBdr>
                  <w:divsChild>
                    <w:div w:id="730735716">
                      <w:marLeft w:val="0"/>
                      <w:marRight w:val="0"/>
                      <w:marTop w:val="0"/>
                      <w:marBottom w:val="0"/>
                      <w:divBdr>
                        <w:top w:val="single" w:sz="2" w:space="0" w:color="D9D9E3"/>
                        <w:left w:val="single" w:sz="2" w:space="0" w:color="D9D9E3"/>
                        <w:bottom w:val="single" w:sz="2" w:space="0" w:color="D9D9E3"/>
                        <w:right w:val="single" w:sz="2" w:space="0" w:color="D9D9E3"/>
                      </w:divBdr>
                      <w:divsChild>
                        <w:div w:id="41488296">
                          <w:marLeft w:val="0"/>
                          <w:marRight w:val="0"/>
                          <w:marTop w:val="0"/>
                          <w:marBottom w:val="0"/>
                          <w:divBdr>
                            <w:top w:val="single" w:sz="2" w:space="0" w:color="D9D9E3"/>
                            <w:left w:val="single" w:sz="2" w:space="0" w:color="D9D9E3"/>
                            <w:bottom w:val="single" w:sz="2" w:space="0" w:color="D9D9E3"/>
                            <w:right w:val="single" w:sz="2" w:space="0" w:color="D9D9E3"/>
                          </w:divBdr>
                          <w:divsChild>
                            <w:div w:id="14984993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94458669">
      <w:bodyDiv w:val="1"/>
      <w:marLeft w:val="0"/>
      <w:marRight w:val="0"/>
      <w:marTop w:val="0"/>
      <w:marBottom w:val="0"/>
      <w:divBdr>
        <w:top w:val="none" w:sz="0" w:space="0" w:color="auto"/>
        <w:left w:val="none" w:sz="0" w:space="0" w:color="auto"/>
        <w:bottom w:val="none" w:sz="0" w:space="0" w:color="auto"/>
        <w:right w:val="none" w:sz="0" w:space="0" w:color="auto"/>
      </w:divBdr>
      <w:divsChild>
        <w:div w:id="324627856">
          <w:marLeft w:val="0"/>
          <w:marRight w:val="0"/>
          <w:marTop w:val="0"/>
          <w:marBottom w:val="0"/>
          <w:divBdr>
            <w:top w:val="single" w:sz="2" w:space="0" w:color="auto"/>
            <w:left w:val="single" w:sz="2" w:space="0" w:color="auto"/>
            <w:bottom w:val="single" w:sz="6" w:space="0" w:color="auto"/>
            <w:right w:val="single" w:sz="2" w:space="0" w:color="auto"/>
          </w:divBdr>
          <w:divsChild>
            <w:div w:id="1441220967">
              <w:marLeft w:val="0"/>
              <w:marRight w:val="0"/>
              <w:marTop w:val="100"/>
              <w:marBottom w:val="100"/>
              <w:divBdr>
                <w:top w:val="single" w:sz="2" w:space="0" w:color="D9D9E3"/>
                <w:left w:val="single" w:sz="2" w:space="0" w:color="D9D9E3"/>
                <w:bottom w:val="single" w:sz="2" w:space="0" w:color="D9D9E3"/>
                <w:right w:val="single" w:sz="2" w:space="0" w:color="D9D9E3"/>
              </w:divBdr>
              <w:divsChild>
                <w:div w:id="459736417">
                  <w:marLeft w:val="0"/>
                  <w:marRight w:val="0"/>
                  <w:marTop w:val="0"/>
                  <w:marBottom w:val="0"/>
                  <w:divBdr>
                    <w:top w:val="single" w:sz="2" w:space="0" w:color="D9D9E3"/>
                    <w:left w:val="single" w:sz="2" w:space="0" w:color="D9D9E3"/>
                    <w:bottom w:val="single" w:sz="2" w:space="0" w:color="D9D9E3"/>
                    <w:right w:val="single" w:sz="2" w:space="0" w:color="D9D9E3"/>
                  </w:divBdr>
                  <w:divsChild>
                    <w:div w:id="2092970338">
                      <w:marLeft w:val="0"/>
                      <w:marRight w:val="0"/>
                      <w:marTop w:val="0"/>
                      <w:marBottom w:val="0"/>
                      <w:divBdr>
                        <w:top w:val="single" w:sz="2" w:space="0" w:color="D9D9E3"/>
                        <w:left w:val="single" w:sz="2" w:space="0" w:color="D9D9E3"/>
                        <w:bottom w:val="single" w:sz="2" w:space="0" w:color="D9D9E3"/>
                        <w:right w:val="single" w:sz="2" w:space="0" w:color="D9D9E3"/>
                      </w:divBdr>
                      <w:divsChild>
                        <w:div w:id="1194419347">
                          <w:marLeft w:val="0"/>
                          <w:marRight w:val="0"/>
                          <w:marTop w:val="0"/>
                          <w:marBottom w:val="0"/>
                          <w:divBdr>
                            <w:top w:val="single" w:sz="2" w:space="0" w:color="D9D9E3"/>
                            <w:left w:val="single" w:sz="2" w:space="0" w:color="D9D9E3"/>
                            <w:bottom w:val="single" w:sz="2" w:space="0" w:color="D9D9E3"/>
                            <w:right w:val="single" w:sz="2" w:space="0" w:color="D9D9E3"/>
                          </w:divBdr>
                          <w:divsChild>
                            <w:div w:id="1005668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41976663">
      <w:bodyDiv w:val="1"/>
      <w:marLeft w:val="0"/>
      <w:marRight w:val="0"/>
      <w:marTop w:val="0"/>
      <w:marBottom w:val="0"/>
      <w:divBdr>
        <w:top w:val="none" w:sz="0" w:space="0" w:color="auto"/>
        <w:left w:val="none" w:sz="0" w:space="0" w:color="auto"/>
        <w:bottom w:val="none" w:sz="0" w:space="0" w:color="auto"/>
        <w:right w:val="none" w:sz="0" w:space="0" w:color="auto"/>
      </w:divBdr>
      <w:divsChild>
        <w:div w:id="5062746">
          <w:marLeft w:val="0"/>
          <w:marRight w:val="0"/>
          <w:marTop w:val="0"/>
          <w:marBottom w:val="0"/>
          <w:divBdr>
            <w:top w:val="single" w:sz="2" w:space="0" w:color="auto"/>
            <w:left w:val="single" w:sz="2" w:space="0" w:color="auto"/>
            <w:bottom w:val="single" w:sz="6" w:space="0" w:color="auto"/>
            <w:right w:val="single" w:sz="2" w:space="0" w:color="auto"/>
          </w:divBdr>
          <w:divsChild>
            <w:div w:id="1730223129">
              <w:marLeft w:val="0"/>
              <w:marRight w:val="0"/>
              <w:marTop w:val="100"/>
              <w:marBottom w:val="100"/>
              <w:divBdr>
                <w:top w:val="single" w:sz="2" w:space="0" w:color="D9D9E3"/>
                <w:left w:val="single" w:sz="2" w:space="0" w:color="D9D9E3"/>
                <w:bottom w:val="single" w:sz="2" w:space="0" w:color="D9D9E3"/>
                <w:right w:val="single" w:sz="2" w:space="0" w:color="D9D9E3"/>
              </w:divBdr>
              <w:divsChild>
                <w:div w:id="16545389">
                  <w:marLeft w:val="0"/>
                  <w:marRight w:val="0"/>
                  <w:marTop w:val="0"/>
                  <w:marBottom w:val="0"/>
                  <w:divBdr>
                    <w:top w:val="single" w:sz="2" w:space="0" w:color="D9D9E3"/>
                    <w:left w:val="single" w:sz="2" w:space="0" w:color="D9D9E3"/>
                    <w:bottom w:val="single" w:sz="2" w:space="0" w:color="D9D9E3"/>
                    <w:right w:val="single" w:sz="2" w:space="0" w:color="D9D9E3"/>
                  </w:divBdr>
                  <w:divsChild>
                    <w:div w:id="617375394">
                      <w:marLeft w:val="0"/>
                      <w:marRight w:val="0"/>
                      <w:marTop w:val="0"/>
                      <w:marBottom w:val="0"/>
                      <w:divBdr>
                        <w:top w:val="single" w:sz="2" w:space="0" w:color="D9D9E3"/>
                        <w:left w:val="single" w:sz="2" w:space="0" w:color="D9D9E3"/>
                        <w:bottom w:val="single" w:sz="2" w:space="0" w:color="D9D9E3"/>
                        <w:right w:val="single" w:sz="2" w:space="0" w:color="D9D9E3"/>
                      </w:divBdr>
                      <w:divsChild>
                        <w:div w:id="122886997">
                          <w:marLeft w:val="0"/>
                          <w:marRight w:val="0"/>
                          <w:marTop w:val="0"/>
                          <w:marBottom w:val="0"/>
                          <w:divBdr>
                            <w:top w:val="single" w:sz="2" w:space="0" w:color="D9D9E3"/>
                            <w:left w:val="single" w:sz="2" w:space="0" w:color="D9D9E3"/>
                            <w:bottom w:val="single" w:sz="2" w:space="0" w:color="D9D9E3"/>
                            <w:right w:val="single" w:sz="2" w:space="0" w:color="D9D9E3"/>
                          </w:divBdr>
                          <w:divsChild>
                            <w:div w:id="15906971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38108892">
      <w:bodyDiv w:val="1"/>
      <w:marLeft w:val="0"/>
      <w:marRight w:val="0"/>
      <w:marTop w:val="0"/>
      <w:marBottom w:val="0"/>
      <w:divBdr>
        <w:top w:val="none" w:sz="0" w:space="0" w:color="auto"/>
        <w:left w:val="none" w:sz="0" w:space="0" w:color="auto"/>
        <w:bottom w:val="none" w:sz="0" w:space="0" w:color="auto"/>
        <w:right w:val="none" w:sz="0" w:space="0" w:color="auto"/>
      </w:divBdr>
      <w:divsChild>
        <w:div w:id="650209013">
          <w:marLeft w:val="0"/>
          <w:marRight w:val="0"/>
          <w:marTop w:val="0"/>
          <w:marBottom w:val="0"/>
          <w:divBdr>
            <w:top w:val="single" w:sz="2" w:space="0" w:color="auto"/>
            <w:left w:val="single" w:sz="2" w:space="0" w:color="auto"/>
            <w:bottom w:val="single" w:sz="6" w:space="0" w:color="auto"/>
            <w:right w:val="single" w:sz="2" w:space="0" w:color="auto"/>
          </w:divBdr>
          <w:divsChild>
            <w:div w:id="1985352566">
              <w:marLeft w:val="0"/>
              <w:marRight w:val="0"/>
              <w:marTop w:val="100"/>
              <w:marBottom w:val="100"/>
              <w:divBdr>
                <w:top w:val="single" w:sz="2" w:space="0" w:color="D9D9E3"/>
                <w:left w:val="single" w:sz="2" w:space="0" w:color="D9D9E3"/>
                <w:bottom w:val="single" w:sz="2" w:space="0" w:color="D9D9E3"/>
                <w:right w:val="single" w:sz="2" w:space="0" w:color="D9D9E3"/>
              </w:divBdr>
              <w:divsChild>
                <w:div w:id="1995722177">
                  <w:marLeft w:val="0"/>
                  <w:marRight w:val="0"/>
                  <w:marTop w:val="0"/>
                  <w:marBottom w:val="0"/>
                  <w:divBdr>
                    <w:top w:val="single" w:sz="2" w:space="0" w:color="D9D9E3"/>
                    <w:left w:val="single" w:sz="2" w:space="0" w:color="D9D9E3"/>
                    <w:bottom w:val="single" w:sz="2" w:space="0" w:color="D9D9E3"/>
                    <w:right w:val="single" w:sz="2" w:space="0" w:color="D9D9E3"/>
                  </w:divBdr>
                  <w:divsChild>
                    <w:div w:id="1185629292">
                      <w:marLeft w:val="0"/>
                      <w:marRight w:val="0"/>
                      <w:marTop w:val="0"/>
                      <w:marBottom w:val="0"/>
                      <w:divBdr>
                        <w:top w:val="single" w:sz="2" w:space="0" w:color="D9D9E3"/>
                        <w:left w:val="single" w:sz="2" w:space="0" w:color="D9D9E3"/>
                        <w:bottom w:val="single" w:sz="2" w:space="0" w:color="D9D9E3"/>
                        <w:right w:val="single" w:sz="2" w:space="0" w:color="D9D9E3"/>
                      </w:divBdr>
                      <w:divsChild>
                        <w:div w:id="2006398581">
                          <w:marLeft w:val="0"/>
                          <w:marRight w:val="0"/>
                          <w:marTop w:val="0"/>
                          <w:marBottom w:val="0"/>
                          <w:divBdr>
                            <w:top w:val="single" w:sz="2" w:space="0" w:color="D9D9E3"/>
                            <w:left w:val="single" w:sz="2" w:space="0" w:color="D9D9E3"/>
                            <w:bottom w:val="single" w:sz="2" w:space="0" w:color="D9D9E3"/>
                            <w:right w:val="single" w:sz="2" w:space="0" w:color="D9D9E3"/>
                          </w:divBdr>
                          <w:divsChild>
                            <w:div w:id="16754935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16041451">
      <w:bodyDiv w:val="1"/>
      <w:marLeft w:val="0"/>
      <w:marRight w:val="0"/>
      <w:marTop w:val="0"/>
      <w:marBottom w:val="0"/>
      <w:divBdr>
        <w:top w:val="none" w:sz="0" w:space="0" w:color="auto"/>
        <w:left w:val="none" w:sz="0" w:space="0" w:color="auto"/>
        <w:bottom w:val="none" w:sz="0" w:space="0" w:color="auto"/>
        <w:right w:val="none" w:sz="0" w:space="0" w:color="auto"/>
      </w:divBdr>
      <w:divsChild>
        <w:div w:id="1668902609">
          <w:marLeft w:val="0"/>
          <w:marRight w:val="0"/>
          <w:marTop w:val="0"/>
          <w:marBottom w:val="0"/>
          <w:divBdr>
            <w:top w:val="single" w:sz="2" w:space="0" w:color="auto"/>
            <w:left w:val="single" w:sz="2" w:space="0" w:color="auto"/>
            <w:bottom w:val="single" w:sz="6" w:space="0" w:color="auto"/>
            <w:right w:val="single" w:sz="2" w:space="0" w:color="auto"/>
          </w:divBdr>
          <w:divsChild>
            <w:div w:id="2025745685">
              <w:marLeft w:val="0"/>
              <w:marRight w:val="0"/>
              <w:marTop w:val="100"/>
              <w:marBottom w:val="100"/>
              <w:divBdr>
                <w:top w:val="single" w:sz="2" w:space="0" w:color="D9D9E3"/>
                <w:left w:val="single" w:sz="2" w:space="0" w:color="D9D9E3"/>
                <w:bottom w:val="single" w:sz="2" w:space="0" w:color="D9D9E3"/>
                <w:right w:val="single" w:sz="2" w:space="0" w:color="D9D9E3"/>
              </w:divBdr>
              <w:divsChild>
                <w:div w:id="999385118">
                  <w:marLeft w:val="0"/>
                  <w:marRight w:val="0"/>
                  <w:marTop w:val="0"/>
                  <w:marBottom w:val="0"/>
                  <w:divBdr>
                    <w:top w:val="single" w:sz="2" w:space="0" w:color="D9D9E3"/>
                    <w:left w:val="single" w:sz="2" w:space="0" w:color="D9D9E3"/>
                    <w:bottom w:val="single" w:sz="2" w:space="0" w:color="D9D9E3"/>
                    <w:right w:val="single" w:sz="2" w:space="0" w:color="D9D9E3"/>
                  </w:divBdr>
                  <w:divsChild>
                    <w:div w:id="1613434425">
                      <w:marLeft w:val="0"/>
                      <w:marRight w:val="0"/>
                      <w:marTop w:val="0"/>
                      <w:marBottom w:val="0"/>
                      <w:divBdr>
                        <w:top w:val="single" w:sz="2" w:space="0" w:color="D9D9E3"/>
                        <w:left w:val="single" w:sz="2" w:space="0" w:color="D9D9E3"/>
                        <w:bottom w:val="single" w:sz="2" w:space="0" w:color="D9D9E3"/>
                        <w:right w:val="single" w:sz="2" w:space="0" w:color="D9D9E3"/>
                      </w:divBdr>
                      <w:divsChild>
                        <w:div w:id="1546983348">
                          <w:marLeft w:val="0"/>
                          <w:marRight w:val="0"/>
                          <w:marTop w:val="0"/>
                          <w:marBottom w:val="0"/>
                          <w:divBdr>
                            <w:top w:val="single" w:sz="2" w:space="0" w:color="D9D9E3"/>
                            <w:left w:val="single" w:sz="2" w:space="0" w:color="D9D9E3"/>
                            <w:bottom w:val="single" w:sz="2" w:space="0" w:color="D9D9E3"/>
                            <w:right w:val="single" w:sz="2" w:space="0" w:color="D9D9E3"/>
                          </w:divBdr>
                          <w:divsChild>
                            <w:div w:id="12566667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14" ma:contentTypeDescription="Create a new document." ma:contentTypeScope="" ma:versionID="824007be01549c422f28b0e67aaa8bb0">
  <xsd:schema xmlns:xsd="http://www.w3.org/2001/XMLSchema" xmlns:xs="http://www.w3.org/2001/XMLSchema" xmlns:p="http://schemas.microsoft.com/office/2006/metadata/properties" xmlns:ns3="60eff7b9-00aa-458e-bf34-374fd824dfbf" xmlns:ns4="aa7ef07b-5eec-44a4-ac36-29092853f80f" targetNamespace="http://schemas.microsoft.com/office/2006/metadata/properties" ma:root="true" ma:fieldsID="fca8854d9a6ea7a3f165fbffff2dc043" ns3:_="" ns4:_="">
    <xsd:import namespace="60eff7b9-00aa-458e-bf34-374fd824dfbf"/>
    <xsd:import namespace="aa7ef07b-5eec-44a4-ac36-29092853f80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a7ef07b-5eec-44a4-ac36-29092853f80f" xsi:nil="true"/>
  </documentManagement>
</p:properties>
</file>

<file path=customXml/itemProps1.xml><?xml version="1.0" encoding="utf-8"?>
<ds:datastoreItem xmlns:ds="http://schemas.openxmlformats.org/officeDocument/2006/customXml" ds:itemID="{99965C1F-08E1-4098-B97A-EAF214371F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eff7b9-00aa-458e-bf34-374fd824dfbf"/>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684933-7ED6-427D-B4FD-1BB3A66B7AB1}">
  <ds:schemaRefs>
    <ds:schemaRef ds:uri="http://schemas.microsoft.com/sharepoint/v3/contenttype/forms"/>
  </ds:schemaRefs>
</ds:datastoreItem>
</file>

<file path=customXml/itemProps3.xml><?xml version="1.0" encoding="utf-8"?>
<ds:datastoreItem xmlns:ds="http://schemas.openxmlformats.org/officeDocument/2006/customXml" ds:itemID="{B089E215-7F1F-4E02-A0C0-F8E60F04234F}">
  <ds:schemaRefs>
    <ds:schemaRef ds:uri="http://schemas.microsoft.com/office/2006/documentManagement/types"/>
    <ds:schemaRef ds:uri="60eff7b9-00aa-458e-bf34-374fd824dfbf"/>
    <ds:schemaRef ds:uri="http://schemas.openxmlformats.org/package/2006/metadata/core-properties"/>
    <ds:schemaRef ds:uri="http://www.w3.org/XML/1998/namespace"/>
    <ds:schemaRef ds:uri="http://purl.org/dc/dcmitype/"/>
    <ds:schemaRef ds:uri="http://purl.org/dc/terms/"/>
    <ds:schemaRef ds:uri="http://schemas.microsoft.com/office/infopath/2007/PartnerControls"/>
    <ds:schemaRef ds:uri="http://schemas.microsoft.com/office/2006/metadata/properties"/>
    <ds:schemaRef ds:uri="aa7ef07b-5eec-44a4-ac36-29092853f80f"/>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2148</Words>
  <Characters>12244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barbiana baldeh</dc:creator>
  <cp:keywords/>
  <dc:description/>
  <cp:lastModifiedBy>Ramatoulie Baldeh (2022866)</cp:lastModifiedBy>
  <cp:revision>2</cp:revision>
  <dcterms:created xsi:type="dcterms:W3CDTF">2023-04-27T20:02:00Z</dcterms:created>
  <dcterms:modified xsi:type="dcterms:W3CDTF">2023-04-27T20:02:00Z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