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val="en-GB"/>
          <w14:ligatures w14:val="standardContextual"/>
        </w:rPr>
        <w:id w:val="1025907307"/>
        <w:docPartObj>
          <w:docPartGallery w:val="Cover Pages"/>
          <w:docPartUnique/>
        </w:docPartObj>
      </w:sdtPr>
      <w:sdtEndPr>
        <w:rPr>
          <w:rFonts w:ascii="Arial" w:hAnsi="Arial" w:cs="Arial"/>
          <w:b/>
          <w:bCs/>
          <w:color w:val="auto"/>
        </w:rPr>
      </w:sdtEndPr>
      <w:sdtContent>
        <w:p w14:paraId="702F8B2B" w14:textId="0EAF0CD7" w:rsidR="00C44780" w:rsidRDefault="00C44780" w:rsidP="00C44780">
          <w:pPr>
            <w:pStyle w:val="NoSpacing"/>
            <w:spacing w:before="1540" w:after="240"/>
            <w:jc w:val="center"/>
            <w:rPr>
              <w:color w:val="156082" w:themeColor="accent1"/>
            </w:rPr>
          </w:pPr>
          <w:r>
            <w:rPr>
              <w:noProof/>
              <w:color w:val="156082" w:themeColor="accent1"/>
            </w:rPr>
            <w:drawing>
              <wp:inline distT="0" distB="0" distL="0" distR="0" wp14:anchorId="6DB6A136" wp14:editId="21190655">
                <wp:extent cx="1417320" cy="750898"/>
                <wp:effectExtent l="0" t="0" r="0" b="0"/>
                <wp:docPr id="143" name="Picture 144"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Description automatically generated"/>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rPr>
            <w:alias w:val="Title"/>
            <w:tag w:val=""/>
            <w:id w:val="1735040861"/>
            <w:placeholder>
              <w:docPart w:val="17492C853BE54317A10F187F4F0A2442"/>
            </w:placeholder>
            <w:dataBinding w:prefixMappings="xmlns:ns0='http://purl.org/dc/elements/1.1/' xmlns:ns1='http://schemas.openxmlformats.org/package/2006/metadata/core-properties' " w:xpath="/ns1:coreProperties[1]/ns0:title[1]" w:storeItemID="{6C3C8BC8-F283-45AE-878A-BAB7291924A1}"/>
            <w:text/>
          </w:sdtPr>
          <w:sdtContent>
            <w:p w14:paraId="6AFAEAFA" w14:textId="71AA6B33" w:rsidR="00C44780" w:rsidRPr="007748AA" w:rsidRDefault="000C06FE" w:rsidP="00C44780">
              <w:pPr>
                <w:pStyle w:val="IntenseQuote"/>
                <w:rPr>
                  <w:rStyle w:val="IntenseReference"/>
                </w:rPr>
              </w:pPr>
              <w:r w:rsidRPr="000C06FE">
                <w:rPr>
                  <w:rFonts w:ascii="Arial" w:hAnsi="Arial" w:cs="Arial"/>
                  <w:b/>
                  <w:bCs/>
                </w:rPr>
                <w:t>Reflective Essay on Emergent Leadership Skills</w:t>
              </w:r>
            </w:p>
          </w:sdtContent>
        </w:sdt>
        <w:p w14:paraId="37156A7D" w14:textId="47A33791" w:rsidR="00C44780" w:rsidRDefault="00C44780" w:rsidP="00C44780">
          <w:pPr>
            <w:pStyle w:val="NoSpacing"/>
            <w:jc w:val="center"/>
            <w:rPr>
              <w:color w:val="156082" w:themeColor="accent1"/>
              <w:sz w:val="28"/>
              <w:szCs w:val="28"/>
            </w:rPr>
          </w:pPr>
        </w:p>
        <w:p w14:paraId="4BA30604" w14:textId="4570EEC6" w:rsidR="00C44780" w:rsidRDefault="00C44780" w:rsidP="00C44780">
          <w:pPr>
            <w:pStyle w:val="NoSpacing"/>
            <w:spacing w:before="480"/>
            <w:jc w:val="center"/>
            <w:rPr>
              <w:color w:val="156082" w:themeColor="accent1"/>
            </w:rPr>
          </w:pPr>
          <w:r>
            <w:rPr>
              <w:noProof/>
              <w:color w:val="156082" w:themeColor="accent1"/>
            </w:rPr>
            <w:drawing>
              <wp:inline distT="0" distB="0" distL="0" distR="0" wp14:anchorId="40AEE33C" wp14:editId="58493C40">
                <wp:extent cx="758952" cy="478932"/>
                <wp:effectExtent l="0" t="0" r="3175" b="0"/>
                <wp:docPr id="144" name="Picture 147"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Description automatically generated"/>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AA90790" w14:textId="77777777" w:rsidR="000C06FE" w:rsidRDefault="000C06FE">
          <w:pPr>
            <w:rPr>
              <w:rFonts w:ascii="Arial" w:hAnsi="Arial" w:cs="Arial"/>
              <w:b/>
              <w:bCs/>
            </w:rPr>
          </w:pPr>
        </w:p>
        <w:p w14:paraId="4434A591" w14:textId="77777777" w:rsidR="000C06FE" w:rsidRDefault="000C06FE">
          <w:pPr>
            <w:rPr>
              <w:rFonts w:ascii="Arial" w:hAnsi="Arial" w:cs="Arial"/>
              <w:b/>
              <w:bCs/>
            </w:rPr>
          </w:pPr>
        </w:p>
        <w:p w14:paraId="1C5C46D2" w14:textId="77777777" w:rsidR="000C06FE" w:rsidRDefault="000C06FE">
          <w:pPr>
            <w:rPr>
              <w:rFonts w:ascii="Arial" w:hAnsi="Arial" w:cs="Arial"/>
              <w:b/>
              <w:bCs/>
            </w:rPr>
          </w:pPr>
        </w:p>
        <w:p w14:paraId="290EAAFA" w14:textId="77777777" w:rsidR="000C06FE" w:rsidRDefault="000C06FE">
          <w:pPr>
            <w:rPr>
              <w:rFonts w:ascii="Arial" w:hAnsi="Arial" w:cs="Arial"/>
              <w:b/>
              <w:bCs/>
            </w:rPr>
          </w:pPr>
        </w:p>
        <w:p w14:paraId="5847869A" w14:textId="77777777" w:rsidR="000C06FE" w:rsidRDefault="000C06FE">
          <w:pPr>
            <w:rPr>
              <w:rFonts w:ascii="Arial" w:hAnsi="Arial" w:cs="Arial"/>
              <w:b/>
              <w:bCs/>
            </w:rPr>
          </w:pPr>
        </w:p>
        <w:p w14:paraId="67959BFF" w14:textId="77777777" w:rsidR="000C06FE" w:rsidRDefault="000C06FE">
          <w:pPr>
            <w:rPr>
              <w:rFonts w:ascii="Arial" w:hAnsi="Arial" w:cs="Arial"/>
              <w:b/>
              <w:bCs/>
            </w:rPr>
          </w:pPr>
        </w:p>
        <w:p w14:paraId="7FE5C67C" w14:textId="77777777" w:rsidR="000C06FE" w:rsidRDefault="000C06FE">
          <w:pPr>
            <w:rPr>
              <w:rFonts w:ascii="Arial" w:hAnsi="Arial" w:cs="Arial"/>
              <w:b/>
              <w:bCs/>
            </w:rPr>
          </w:pPr>
        </w:p>
        <w:p w14:paraId="6FF8EC56" w14:textId="77777777" w:rsidR="000C06FE" w:rsidRDefault="000C06FE">
          <w:pPr>
            <w:rPr>
              <w:rFonts w:ascii="Arial" w:hAnsi="Arial" w:cs="Arial"/>
              <w:b/>
              <w:bCs/>
            </w:rPr>
          </w:pPr>
        </w:p>
        <w:p w14:paraId="0EFBD4B7" w14:textId="77777777" w:rsidR="000C06FE" w:rsidRDefault="000C06FE">
          <w:pPr>
            <w:rPr>
              <w:rFonts w:ascii="Arial" w:hAnsi="Arial" w:cs="Arial"/>
              <w:b/>
              <w:bCs/>
            </w:rPr>
          </w:pPr>
        </w:p>
        <w:p w14:paraId="48E9DC2F" w14:textId="77777777" w:rsidR="000C06FE" w:rsidRDefault="000C06FE">
          <w:pPr>
            <w:rPr>
              <w:rFonts w:ascii="Arial" w:hAnsi="Arial" w:cs="Arial"/>
              <w:b/>
              <w:bCs/>
            </w:rPr>
          </w:pPr>
        </w:p>
        <w:p w14:paraId="70CFACBA" w14:textId="77777777" w:rsidR="000C06FE" w:rsidRDefault="000C06FE">
          <w:pPr>
            <w:rPr>
              <w:rFonts w:ascii="Arial" w:hAnsi="Arial" w:cs="Arial"/>
              <w:b/>
              <w:bCs/>
            </w:rPr>
          </w:pPr>
        </w:p>
        <w:p w14:paraId="436C8993" w14:textId="77777777" w:rsidR="000C06FE" w:rsidRDefault="000C06FE">
          <w:pPr>
            <w:rPr>
              <w:rFonts w:ascii="Arial" w:hAnsi="Arial" w:cs="Arial"/>
              <w:b/>
              <w:bCs/>
            </w:rPr>
          </w:pPr>
        </w:p>
        <w:p w14:paraId="6A2BA539" w14:textId="504E2835" w:rsidR="000C06FE" w:rsidRDefault="00056A01">
          <w:pPr>
            <w:rPr>
              <w:rFonts w:ascii="Arial" w:hAnsi="Arial" w:cs="Arial"/>
              <w:b/>
              <w:bCs/>
            </w:rPr>
          </w:pPr>
          <w:r>
            <w:rPr>
              <w:noProof/>
              <w:color w:val="156082" w:themeColor="accent1"/>
            </w:rPr>
            <mc:AlternateContent>
              <mc:Choice Requires="wps">
                <w:drawing>
                  <wp:anchor distT="0" distB="0" distL="114300" distR="114300" simplePos="0" relativeHeight="251659264" behindDoc="0" locked="0" layoutInCell="1" allowOverlap="1" wp14:anchorId="2A0B5EDA" wp14:editId="5BE6979B">
                    <wp:simplePos x="0" y="0"/>
                    <wp:positionH relativeFrom="margin">
                      <wp:posOffset>0</wp:posOffset>
                    </wp:positionH>
                    <wp:positionV relativeFrom="page">
                      <wp:posOffset>7966986</wp:posOffset>
                    </wp:positionV>
                    <wp:extent cx="6553200" cy="1192696"/>
                    <wp:effectExtent l="0" t="0" r="2540" b="7620"/>
                    <wp:wrapNone/>
                    <wp:docPr id="142" name="Text Box 146"/>
                    <wp:cNvGraphicFramePr/>
                    <a:graphic xmlns:a="http://schemas.openxmlformats.org/drawingml/2006/main">
                      <a:graphicData uri="http://schemas.microsoft.com/office/word/2010/wordprocessingShape">
                        <wps:wsp>
                          <wps:cNvSpPr txBox="1"/>
                          <wps:spPr>
                            <a:xfrm>
                              <a:off x="0" y="0"/>
                              <a:ext cx="6553200" cy="119269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IntenseReferenc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EB5820C" w14:textId="25D8412B" w:rsidR="00056A01" w:rsidRPr="00056A01" w:rsidRDefault="00056A01" w:rsidP="00056A01">
                                    <w:pPr>
                                      <w:pStyle w:val="NoSpacing"/>
                                      <w:spacing w:after="40"/>
                                      <w:jc w:val="center"/>
                                      <w:rPr>
                                        <w:rStyle w:val="IntenseReference"/>
                                      </w:rPr>
                                    </w:pPr>
                                    <w:r w:rsidRPr="00056A01">
                                      <w:rPr>
                                        <w:rStyle w:val="IntenseReference"/>
                                      </w:rPr>
                                      <w:t>MODULE NAME: EMERGENT LEADERSHIP SKILLS IN THE WORKPLACE</w:t>
                                    </w:r>
                                  </w:p>
                                </w:sdtContent>
                              </w:sdt>
                              <w:p w14:paraId="4D88463B" w14:textId="77777777" w:rsidR="00056A01" w:rsidRPr="00056A01" w:rsidRDefault="00056A01" w:rsidP="00056A01">
                                <w:pPr>
                                  <w:pStyle w:val="NoSpacing"/>
                                  <w:jc w:val="center"/>
                                  <w:rPr>
                                    <w:rStyle w:val="IntenseReference"/>
                                  </w:rPr>
                                </w:pPr>
                                <w:r w:rsidRPr="00056A01">
                                  <w:rPr>
                                    <w:rStyle w:val="IntenseReference"/>
                                  </w:rPr>
                                  <w:t xml:space="preserve">MODULE CODE: BMSW6101 </w:t>
                                </w:r>
                              </w:p>
                              <w:p w14:paraId="3AF0E160" w14:textId="6F1D2E5B" w:rsidR="00056A01" w:rsidRPr="00056A01" w:rsidRDefault="00056A01" w:rsidP="00056A01">
                                <w:pPr>
                                  <w:pStyle w:val="NoSpacing"/>
                                  <w:jc w:val="center"/>
                                  <w:rPr>
                                    <w:rStyle w:val="IntenseReference"/>
                                  </w:rPr>
                                </w:pPr>
                                <w:r w:rsidRPr="00056A01">
                                  <w:rPr>
                                    <w:rStyle w:val="IntenseReference"/>
                                  </w:rPr>
                                  <w:t>LECTURER: SAMUEL OFORI</w:t>
                                </w:r>
                              </w:p>
                              <w:p w14:paraId="1A13444A" w14:textId="4602F093" w:rsidR="00C44780" w:rsidRPr="00056A01" w:rsidRDefault="00056A01" w:rsidP="00056A01">
                                <w:pPr>
                                  <w:pStyle w:val="NoSpacing"/>
                                  <w:jc w:val="center"/>
                                  <w:rPr>
                                    <w:rStyle w:val="IntenseReference"/>
                                  </w:rPr>
                                </w:pPr>
                                <w:r w:rsidRPr="00056A01">
                                  <w:rPr>
                                    <w:rStyle w:val="IntenseReference"/>
                                  </w:rPr>
                                  <w:t>STUDENT: ELENA MIHAELA RADU - 2126383</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A0B5EDA" id="_x0000_t202" coordsize="21600,21600" o:spt="202" path="m,l,21600r21600,l21600,xe">
                    <v:stroke joinstyle="miter"/>
                    <v:path gradientshapeok="t" o:connecttype="rect"/>
                  </v:shapetype>
                  <v:shape id="Text Box 146" o:spid="_x0000_s1026" type="#_x0000_t202" style="position:absolute;margin-left:0;margin-top:627.3pt;width:516pt;height:9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" filled="f" stroked="f" strokeweight=".5pt">
                    <v:textbox inset="0,0,0,0">
                      <w:txbxContent>
                        <w:sdt>
                          <w:sdtPr>
                            <w:rPr>
                              <w:rStyle w:val="IntenseReferenc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rPr>
                              <w:rStyle w:val="IntenseReference"/>
                            </w:rPr>
                          </w:sdtEndPr>
                          <w:sdtContent>
                            <w:p w14:paraId="6EB5820C" w14:textId="25D8412B" w:rsidR="00056A01" w:rsidRPr="00056A01" w:rsidRDefault="00056A01" w:rsidP="00056A01">
                              <w:pPr>
                                <w:pStyle w:val="NoSpacing"/>
                                <w:spacing w:after="40"/>
                                <w:jc w:val="center"/>
                                <w:rPr>
                                  <w:rStyle w:val="IntenseReference"/>
                                </w:rPr>
                              </w:pPr>
                              <w:r w:rsidRPr="00056A01">
                                <w:rPr>
                                  <w:rStyle w:val="IntenseReference"/>
                                </w:rPr>
                                <w:t>MODULE NAME: EMERGENT LEADERSHIP SKILLS IN THE WORKPLACE</w:t>
                              </w:r>
                            </w:p>
                          </w:sdtContent>
                        </w:sdt>
                        <w:p w14:paraId="4D88463B" w14:textId="77777777" w:rsidR="00056A01" w:rsidRPr="00056A01" w:rsidRDefault="00056A01" w:rsidP="00056A01">
                          <w:pPr>
                            <w:pStyle w:val="NoSpacing"/>
                            <w:jc w:val="center"/>
                            <w:rPr>
                              <w:rStyle w:val="IntenseReference"/>
                            </w:rPr>
                          </w:pPr>
                          <w:r w:rsidRPr="00056A01">
                            <w:rPr>
                              <w:rStyle w:val="IntenseReference"/>
                            </w:rPr>
                            <w:t xml:space="preserve">MODULE CODE: BMSW6101 </w:t>
                          </w:r>
                        </w:p>
                        <w:p w14:paraId="3AF0E160" w14:textId="6F1D2E5B" w:rsidR="00056A01" w:rsidRPr="00056A01" w:rsidRDefault="00056A01" w:rsidP="00056A01">
                          <w:pPr>
                            <w:pStyle w:val="NoSpacing"/>
                            <w:jc w:val="center"/>
                            <w:rPr>
                              <w:rStyle w:val="IntenseReference"/>
                            </w:rPr>
                          </w:pPr>
                          <w:r w:rsidRPr="00056A01">
                            <w:rPr>
                              <w:rStyle w:val="IntenseReference"/>
                            </w:rPr>
                            <w:t>LECTURER: SAMUEL OFORI</w:t>
                          </w:r>
                        </w:p>
                        <w:p w14:paraId="1A13444A" w14:textId="4602F093" w:rsidR="00C44780" w:rsidRPr="00056A01" w:rsidRDefault="00056A01" w:rsidP="00056A01">
                          <w:pPr>
                            <w:pStyle w:val="NoSpacing"/>
                            <w:jc w:val="center"/>
                            <w:rPr>
                              <w:rStyle w:val="IntenseReference"/>
                            </w:rPr>
                          </w:pPr>
                          <w:r w:rsidRPr="00056A01">
                            <w:rPr>
                              <w:rStyle w:val="IntenseReference"/>
                            </w:rPr>
                            <w:t>STUDENT: ELENA MIHAELA RADU - 2126383</w:t>
                          </w:r>
                        </w:p>
                      </w:txbxContent>
                    </v:textbox>
                    <w10:wrap anchorx="margin" anchory="page"/>
                  </v:shape>
                </w:pict>
              </mc:Fallback>
            </mc:AlternateContent>
          </w:r>
        </w:p>
        <w:p w14:paraId="515B706F" w14:textId="76E273BE" w:rsidR="000C06FE" w:rsidRDefault="000C06FE">
          <w:pPr>
            <w:rPr>
              <w:rFonts w:ascii="Arial" w:hAnsi="Arial" w:cs="Arial"/>
              <w:b/>
              <w:bCs/>
            </w:rPr>
          </w:pPr>
        </w:p>
        <w:p w14:paraId="46A0C4F5" w14:textId="73C2C8AB" w:rsidR="000C06FE" w:rsidRDefault="000C06FE">
          <w:pPr>
            <w:rPr>
              <w:rFonts w:ascii="Arial" w:hAnsi="Arial" w:cs="Arial"/>
              <w:b/>
              <w:bCs/>
            </w:rPr>
          </w:pPr>
        </w:p>
        <w:p w14:paraId="385CC590" w14:textId="79E0E1A1" w:rsidR="000C06FE" w:rsidRDefault="000C06FE">
          <w:pPr>
            <w:rPr>
              <w:rFonts w:ascii="Arial" w:hAnsi="Arial" w:cs="Arial"/>
              <w:b/>
              <w:bCs/>
            </w:rPr>
          </w:pPr>
        </w:p>
        <w:p w14:paraId="5F6C9801" w14:textId="774940F6" w:rsidR="000C06FE" w:rsidRDefault="000C06FE">
          <w:pPr>
            <w:rPr>
              <w:rFonts w:ascii="Arial" w:hAnsi="Arial" w:cs="Arial"/>
              <w:b/>
              <w:bCs/>
            </w:rPr>
          </w:pPr>
        </w:p>
        <w:p w14:paraId="5FD29755" w14:textId="77777777" w:rsidR="000C06FE" w:rsidRDefault="000C06FE">
          <w:pPr>
            <w:rPr>
              <w:rFonts w:ascii="Arial" w:hAnsi="Arial" w:cs="Arial"/>
              <w:b/>
              <w:bCs/>
            </w:rPr>
          </w:pPr>
        </w:p>
        <w:sdt>
          <w:sdtPr>
            <w:rPr>
              <w:rFonts w:asciiTheme="minorHAnsi" w:eastAsiaTheme="minorHAnsi" w:hAnsiTheme="minorHAnsi" w:cstheme="minorBidi"/>
              <w:color w:val="auto"/>
              <w:kern w:val="2"/>
              <w:sz w:val="22"/>
              <w:szCs w:val="22"/>
              <w:lang w:val="en-GB"/>
              <w14:ligatures w14:val="standardContextual"/>
            </w:rPr>
            <w:id w:val="-168645978"/>
            <w:docPartObj>
              <w:docPartGallery w:val="Table of Contents"/>
              <w:docPartUnique/>
            </w:docPartObj>
          </w:sdtPr>
          <w:sdtEndPr>
            <w:rPr>
              <w:b/>
              <w:bCs/>
              <w:noProof/>
            </w:rPr>
          </w:sdtEndPr>
          <w:sdtContent>
            <w:p w14:paraId="72E021F4" w14:textId="1BF7580D" w:rsidR="00A60A43" w:rsidRDefault="00A60A43" w:rsidP="00A664BE">
              <w:pPr>
                <w:pStyle w:val="TOCHeading"/>
                <w:jc w:val="center"/>
              </w:pPr>
              <w:r>
                <w:t>Table of Contents</w:t>
              </w:r>
            </w:p>
            <w:p w14:paraId="58178FBC" w14:textId="77777777" w:rsidR="00A664BE" w:rsidRDefault="00A664BE" w:rsidP="00A664BE">
              <w:pPr>
                <w:rPr>
                  <w:lang w:val="en-US"/>
                </w:rPr>
              </w:pPr>
            </w:p>
            <w:p w14:paraId="50348248" w14:textId="77777777" w:rsidR="00A664BE" w:rsidRDefault="00A664BE" w:rsidP="00A664BE">
              <w:pPr>
                <w:rPr>
                  <w:lang w:val="en-US"/>
                </w:rPr>
              </w:pPr>
            </w:p>
            <w:p w14:paraId="328AF627" w14:textId="77777777" w:rsidR="00A664BE" w:rsidRDefault="00A664BE" w:rsidP="00A664BE">
              <w:pPr>
                <w:rPr>
                  <w:lang w:val="en-US"/>
                </w:rPr>
              </w:pPr>
            </w:p>
            <w:p w14:paraId="04B5942A" w14:textId="77777777" w:rsidR="00A664BE" w:rsidRPr="00750F0D" w:rsidRDefault="00A664BE" w:rsidP="00A664BE">
              <w:pPr>
                <w:rPr>
                  <w:rStyle w:val="IntenseReference"/>
                </w:rPr>
              </w:pPr>
            </w:p>
            <w:p w14:paraId="71A3A06E" w14:textId="77777777" w:rsidR="00A664BE" w:rsidRPr="00750F0D" w:rsidRDefault="00A664BE" w:rsidP="00A664BE">
              <w:pPr>
                <w:rPr>
                  <w:rStyle w:val="IntenseReference"/>
                </w:rPr>
              </w:pPr>
            </w:p>
            <w:p w14:paraId="388DEE40" w14:textId="77777777" w:rsidR="00A664BE" w:rsidRPr="00750F0D" w:rsidRDefault="00A664BE" w:rsidP="00A664BE">
              <w:pPr>
                <w:rPr>
                  <w:rStyle w:val="IntenseReference"/>
                </w:rPr>
              </w:pPr>
            </w:p>
            <w:p w14:paraId="2C06294E" w14:textId="77777777" w:rsidR="00A664BE" w:rsidRPr="00750F0D" w:rsidRDefault="00A664BE" w:rsidP="00A664BE">
              <w:pPr>
                <w:rPr>
                  <w:rStyle w:val="IntenseReference"/>
                </w:rPr>
              </w:pPr>
            </w:p>
            <w:p w14:paraId="0F2D6E2F" w14:textId="148A4CD5" w:rsidR="00750F0D" w:rsidRPr="00750F0D" w:rsidRDefault="00A60A43">
              <w:pPr>
                <w:pStyle w:val="TOC1"/>
                <w:tabs>
                  <w:tab w:val="right" w:leader="dot" w:pos="9016"/>
                </w:tabs>
                <w:rPr>
                  <w:rStyle w:val="IntenseReference"/>
                </w:rPr>
              </w:pPr>
              <w:r w:rsidRPr="00750F0D">
                <w:rPr>
                  <w:rStyle w:val="IntenseReference"/>
                </w:rPr>
                <w:fldChar w:fldCharType="begin"/>
              </w:r>
              <w:r w:rsidRPr="00750F0D">
                <w:rPr>
                  <w:rStyle w:val="IntenseReference"/>
                </w:rPr>
                <w:instrText xml:space="preserve"> TOC \o "1-3" \h \z \u </w:instrText>
              </w:r>
              <w:r w:rsidRPr="00750F0D">
                <w:rPr>
                  <w:rStyle w:val="IntenseReference"/>
                </w:rPr>
                <w:fldChar w:fldCharType="separate"/>
              </w:r>
              <w:hyperlink w:anchor="_Toc172541110" w:history="1">
                <w:r w:rsidR="00750F0D" w:rsidRPr="00750F0D">
                  <w:rPr>
                    <w:rStyle w:val="IntenseReference"/>
                  </w:rPr>
                  <w:t>Introduction</w:t>
                </w:r>
                <w:r w:rsidR="00750F0D" w:rsidRPr="00750F0D">
                  <w:rPr>
                    <w:rStyle w:val="IntenseReference"/>
                    <w:webHidden/>
                  </w:rPr>
                  <w:tab/>
                </w:r>
                <w:r w:rsidR="00750F0D" w:rsidRPr="00750F0D">
                  <w:rPr>
                    <w:rStyle w:val="IntenseReference"/>
                    <w:webHidden/>
                  </w:rPr>
                  <w:fldChar w:fldCharType="begin"/>
                </w:r>
                <w:r w:rsidR="00750F0D" w:rsidRPr="00750F0D">
                  <w:rPr>
                    <w:rStyle w:val="IntenseReference"/>
                    <w:webHidden/>
                  </w:rPr>
                  <w:instrText xml:space="preserve"> PAGEREF _Toc172541110 \h </w:instrText>
                </w:r>
                <w:r w:rsidR="00750F0D" w:rsidRPr="00750F0D">
                  <w:rPr>
                    <w:rStyle w:val="IntenseReference"/>
                    <w:webHidden/>
                  </w:rPr>
                </w:r>
                <w:r w:rsidR="00750F0D" w:rsidRPr="00750F0D">
                  <w:rPr>
                    <w:rStyle w:val="IntenseReference"/>
                    <w:webHidden/>
                  </w:rPr>
                  <w:fldChar w:fldCharType="separate"/>
                </w:r>
                <w:r w:rsidR="00750F0D" w:rsidRPr="00750F0D">
                  <w:rPr>
                    <w:rStyle w:val="IntenseReference"/>
                    <w:webHidden/>
                  </w:rPr>
                  <w:t>2</w:t>
                </w:r>
                <w:r w:rsidR="00750F0D" w:rsidRPr="00750F0D">
                  <w:rPr>
                    <w:rStyle w:val="IntenseReference"/>
                    <w:webHidden/>
                  </w:rPr>
                  <w:fldChar w:fldCharType="end"/>
                </w:r>
              </w:hyperlink>
            </w:p>
            <w:p w14:paraId="5CE8AA49" w14:textId="6BBEBD6F" w:rsidR="00750F0D" w:rsidRPr="00750F0D" w:rsidRDefault="00000000">
              <w:pPr>
                <w:pStyle w:val="TOC1"/>
                <w:tabs>
                  <w:tab w:val="right" w:leader="dot" w:pos="9016"/>
                </w:tabs>
                <w:rPr>
                  <w:rStyle w:val="IntenseReference"/>
                </w:rPr>
              </w:pPr>
              <w:hyperlink w:anchor="_Toc172541111" w:history="1">
                <w:r w:rsidR="00750F0D" w:rsidRPr="00750F0D">
                  <w:rPr>
                    <w:rStyle w:val="IntenseReference"/>
                  </w:rPr>
                  <w:t>Description</w:t>
                </w:r>
                <w:r w:rsidR="00750F0D" w:rsidRPr="00750F0D">
                  <w:rPr>
                    <w:rStyle w:val="IntenseReference"/>
                    <w:webHidden/>
                  </w:rPr>
                  <w:tab/>
                </w:r>
                <w:r w:rsidR="00750F0D" w:rsidRPr="00750F0D">
                  <w:rPr>
                    <w:rStyle w:val="IntenseReference"/>
                    <w:webHidden/>
                  </w:rPr>
                  <w:fldChar w:fldCharType="begin"/>
                </w:r>
                <w:r w:rsidR="00750F0D" w:rsidRPr="00750F0D">
                  <w:rPr>
                    <w:rStyle w:val="IntenseReference"/>
                    <w:webHidden/>
                  </w:rPr>
                  <w:instrText xml:space="preserve"> PAGEREF _Toc172541111 \h </w:instrText>
                </w:r>
                <w:r w:rsidR="00750F0D" w:rsidRPr="00750F0D">
                  <w:rPr>
                    <w:rStyle w:val="IntenseReference"/>
                    <w:webHidden/>
                  </w:rPr>
                </w:r>
                <w:r w:rsidR="00750F0D" w:rsidRPr="00750F0D">
                  <w:rPr>
                    <w:rStyle w:val="IntenseReference"/>
                    <w:webHidden/>
                  </w:rPr>
                  <w:fldChar w:fldCharType="separate"/>
                </w:r>
                <w:r w:rsidR="00750F0D" w:rsidRPr="00750F0D">
                  <w:rPr>
                    <w:rStyle w:val="IntenseReference"/>
                    <w:webHidden/>
                  </w:rPr>
                  <w:t>2</w:t>
                </w:r>
                <w:r w:rsidR="00750F0D" w:rsidRPr="00750F0D">
                  <w:rPr>
                    <w:rStyle w:val="IntenseReference"/>
                    <w:webHidden/>
                  </w:rPr>
                  <w:fldChar w:fldCharType="end"/>
                </w:r>
              </w:hyperlink>
            </w:p>
            <w:p w14:paraId="64D996FA" w14:textId="1764F9BC" w:rsidR="00750F0D" w:rsidRPr="00750F0D" w:rsidRDefault="00000000">
              <w:pPr>
                <w:pStyle w:val="TOC1"/>
                <w:tabs>
                  <w:tab w:val="right" w:leader="dot" w:pos="9016"/>
                </w:tabs>
                <w:rPr>
                  <w:rStyle w:val="IntenseReference"/>
                </w:rPr>
              </w:pPr>
              <w:hyperlink w:anchor="_Toc172541112" w:history="1">
                <w:r w:rsidR="00750F0D" w:rsidRPr="00750F0D">
                  <w:rPr>
                    <w:rStyle w:val="IntenseReference"/>
                  </w:rPr>
                  <w:t>Feelings</w:t>
                </w:r>
                <w:r w:rsidR="00750F0D" w:rsidRPr="00750F0D">
                  <w:rPr>
                    <w:rStyle w:val="IntenseReference"/>
                    <w:webHidden/>
                  </w:rPr>
                  <w:tab/>
                </w:r>
                <w:r w:rsidR="00750F0D" w:rsidRPr="00750F0D">
                  <w:rPr>
                    <w:rStyle w:val="IntenseReference"/>
                    <w:webHidden/>
                  </w:rPr>
                  <w:fldChar w:fldCharType="begin"/>
                </w:r>
                <w:r w:rsidR="00750F0D" w:rsidRPr="00750F0D">
                  <w:rPr>
                    <w:rStyle w:val="IntenseReference"/>
                    <w:webHidden/>
                  </w:rPr>
                  <w:instrText xml:space="preserve"> PAGEREF _Toc172541112 \h </w:instrText>
                </w:r>
                <w:r w:rsidR="00750F0D" w:rsidRPr="00750F0D">
                  <w:rPr>
                    <w:rStyle w:val="IntenseReference"/>
                    <w:webHidden/>
                  </w:rPr>
                </w:r>
                <w:r w:rsidR="00750F0D" w:rsidRPr="00750F0D">
                  <w:rPr>
                    <w:rStyle w:val="IntenseReference"/>
                    <w:webHidden/>
                  </w:rPr>
                  <w:fldChar w:fldCharType="separate"/>
                </w:r>
                <w:r w:rsidR="00750F0D" w:rsidRPr="00750F0D">
                  <w:rPr>
                    <w:rStyle w:val="IntenseReference"/>
                    <w:webHidden/>
                  </w:rPr>
                  <w:t>2</w:t>
                </w:r>
                <w:r w:rsidR="00750F0D" w:rsidRPr="00750F0D">
                  <w:rPr>
                    <w:rStyle w:val="IntenseReference"/>
                    <w:webHidden/>
                  </w:rPr>
                  <w:fldChar w:fldCharType="end"/>
                </w:r>
              </w:hyperlink>
            </w:p>
            <w:p w14:paraId="0A81ECC9" w14:textId="6407AE51" w:rsidR="00750F0D" w:rsidRPr="00750F0D" w:rsidRDefault="00000000">
              <w:pPr>
                <w:pStyle w:val="TOC1"/>
                <w:tabs>
                  <w:tab w:val="right" w:leader="dot" w:pos="9016"/>
                </w:tabs>
                <w:rPr>
                  <w:rStyle w:val="IntenseReference"/>
                </w:rPr>
              </w:pPr>
              <w:hyperlink w:anchor="_Toc172541113" w:history="1">
                <w:r w:rsidR="00750F0D" w:rsidRPr="00750F0D">
                  <w:rPr>
                    <w:rStyle w:val="IntenseReference"/>
                  </w:rPr>
                  <w:t>Evaluation</w:t>
                </w:r>
                <w:r w:rsidR="00750F0D" w:rsidRPr="00750F0D">
                  <w:rPr>
                    <w:rStyle w:val="IntenseReference"/>
                    <w:webHidden/>
                  </w:rPr>
                  <w:tab/>
                </w:r>
                <w:r w:rsidR="00750F0D" w:rsidRPr="00750F0D">
                  <w:rPr>
                    <w:rStyle w:val="IntenseReference"/>
                    <w:webHidden/>
                  </w:rPr>
                  <w:fldChar w:fldCharType="begin"/>
                </w:r>
                <w:r w:rsidR="00750F0D" w:rsidRPr="00750F0D">
                  <w:rPr>
                    <w:rStyle w:val="IntenseReference"/>
                    <w:webHidden/>
                  </w:rPr>
                  <w:instrText xml:space="preserve"> PAGEREF _Toc172541113 \h </w:instrText>
                </w:r>
                <w:r w:rsidR="00750F0D" w:rsidRPr="00750F0D">
                  <w:rPr>
                    <w:rStyle w:val="IntenseReference"/>
                    <w:webHidden/>
                  </w:rPr>
                </w:r>
                <w:r w:rsidR="00750F0D" w:rsidRPr="00750F0D">
                  <w:rPr>
                    <w:rStyle w:val="IntenseReference"/>
                    <w:webHidden/>
                  </w:rPr>
                  <w:fldChar w:fldCharType="separate"/>
                </w:r>
                <w:r w:rsidR="00750F0D" w:rsidRPr="00750F0D">
                  <w:rPr>
                    <w:rStyle w:val="IntenseReference"/>
                    <w:webHidden/>
                  </w:rPr>
                  <w:t>3</w:t>
                </w:r>
                <w:r w:rsidR="00750F0D" w:rsidRPr="00750F0D">
                  <w:rPr>
                    <w:rStyle w:val="IntenseReference"/>
                    <w:webHidden/>
                  </w:rPr>
                  <w:fldChar w:fldCharType="end"/>
                </w:r>
              </w:hyperlink>
            </w:p>
            <w:p w14:paraId="35658714" w14:textId="177C8012" w:rsidR="00750F0D" w:rsidRPr="00750F0D" w:rsidRDefault="00000000">
              <w:pPr>
                <w:pStyle w:val="TOC1"/>
                <w:tabs>
                  <w:tab w:val="right" w:leader="dot" w:pos="9016"/>
                </w:tabs>
                <w:rPr>
                  <w:rStyle w:val="IntenseReference"/>
                </w:rPr>
              </w:pPr>
              <w:hyperlink w:anchor="_Toc172541114" w:history="1">
                <w:r w:rsidR="00750F0D" w:rsidRPr="00750F0D">
                  <w:rPr>
                    <w:rStyle w:val="IntenseReference"/>
                  </w:rPr>
                  <w:t>Analysis</w:t>
                </w:r>
                <w:r w:rsidR="00750F0D" w:rsidRPr="00750F0D">
                  <w:rPr>
                    <w:rStyle w:val="IntenseReference"/>
                    <w:webHidden/>
                  </w:rPr>
                  <w:tab/>
                </w:r>
                <w:r w:rsidR="00750F0D" w:rsidRPr="00750F0D">
                  <w:rPr>
                    <w:rStyle w:val="IntenseReference"/>
                    <w:webHidden/>
                  </w:rPr>
                  <w:fldChar w:fldCharType="begin"/>
                </w:r>
                <w:r w:rsidR="00750F0D" w:rsidRPr="00750F0D">
                  <w:rPr>
                    <w:rStyle w:val="IntenseReference"/>
                    <w:webHidden/>
                  </w:rPr>
                  <w:instrText xml:space="preserve"> PAGEREF _Toc172541114 \h </w:instrText>
                </w:r>
                <w:r w:rsidR="00750F0D" w:rsidRPr="00750F0D">
                  <w:rPr>
                    <w:rStyle w:val="IntenseReference"/>
                    <w:webHidden/>
                  </w:rPr>
                </w:r>
                <w:r w:rsidR="00750F0D" w:rsidRPr="00750F0D">
                  <w:rPr>
                    <w:rStyle w:val="IntenseReference"/>
                    <w:webHidden/>
                  </w:rPr>
                  <w:fldChar w:fldCharType="separate"/>
                </w:r>
                <w:r w:rsidR="00750F0D" w:rsidRPr="00750F0D">
                  <w:rPr>
                    <w:rStyle w:val="IntenseReference"/>
                    <w:webHidden/>
                  </w:rPr>
                  <w:t>4</w:t>
                </w:r>
                <w:r w:rsidR="00750F0D" w:rsidRPr="00750F0D">
                  <w:rPr>
                    <w:rStyle w:val="IntenseReference"/>
                    <w:webHidden/>
                  </w:rPr>
                  <w:fldChar w:fldCharType="end"/>
                </w:r>
              </w:hyperlink>
            </w:p>
            <w:p w14:paraId="12FBDC9D" w14:textId="6D5AAEF3" w:rsidR="00750F0D" w:rsidRPr="00750F0D" w:rsidRDefault="00000000">
              <w:pPr>
                <w:pStyle w:val="TOC1"/>
                <w:tabs>
                  <w:tab w:val="right" w:leader="dot" w:pos="9016"/>
                </w:tabs>
                <w:rPr>
                  <w:rStyle w:val="IntenseReference"/>
                </w:rPr>
              </w:pPr>
              <w:hyperlink w:anchor="_Toc172541115" w:history="1">
                <w:r w:rsidR="00750F0D" w:rsidRPr="00750F0D">
                  <w:rPr>
                    <w:rStyle w:val="IntenseReference"/>
                  </w:rPr>
                  <w:t>Conclusion</w:t>
                </w:r>
                <w:r w:rsidR="00750F0D" w:rsidRPr="00750F0D">
                  <w:rPr>
                    <w:rStyle w:val="IntenseReference"/>
                    <w:webHidden/>
                  </w:rPr>
                  <w:tab/>
                </w:r>
                <w:r w:rsidR="00750F0D" w:rsidRPr="00750F0D">
                  <w:rPr>
                    <w:rStyle w:val="IntenseReference"/>
                    <w:webHidden/>
                  </w:rPr>
                  <w:fldChar w:fldCharType="begin"/>
                </w:r>
                <w:r w:rsidR="00750F0D" w:rsidRPr="00750F0D">
                  <w:rPr>
                    <w:rStyle w:val="IntenseReference"/>
                    <w:webHidden/>
                  </w:rPr>
                  <w:instrText xml:space="preserve"> PAGEREF _Toc172541115 \h </w:instrText>
                </w:r>
                <w:r w:rsidR="00750F0D" w:rsidRPr="00750F0D">
                  <w:rPr>
                    <w:rStyle w:val="IntenseReference"/>
                    <w:webHidden/>
                  </w:rPr>
                </w:r>
                <w:r w:rsidR="00750F0D" w:rsidRPr="00750F0D">
                  <w:rPr>
                    <w:rStyle w:val="IntenseReference"/>
                    <w:webHidden/>
                  </w:rPr>
                  <w:fldChar w:fldCharType="separate"/>
                </w:r>
                <w:r w:rsidR="00750F0D" w:rsidRPr="00750F0D">
                  <w:rPr>
                    <w:rStyle w:val="IntenseReference"/>
                    <w:webHidden/>
                  </w:rPr>
                  <w:t>5</w:t>
                </w:r>
                <w:r w:rsidR="00750F0D" w:rsidRPr="00750F0D">
                  <w:rPr>
                    <w:rStyle w:val="IntenseReference"/>
                    <w:webHidden/>
                  </w:rPr>
                  <w:fldChar w:fldCharType="end"/>
                </w:r>
              </w:hyperlink>
            </w:p>
            <w:p w14:paraId="634B3E69" w14:textId="72982816" w:rsidR="00750F0D" w:rsidRPr="00750F0D" w:rsidRDefault="00000000">
              <w:pPr>
                <w:pStyle w:val="TOC1"/>
                <w:tabs>
                  <w:tab w:val="right" w:leader="dot" w:pos="9016"/>
                </w:tabs>
                <w:rPr>
                  <w:rStyle w:val="IntenseReference"/>
                </w:rPr>
              </w:pPr>
              <w:hyperlink w:anchor="_Toc172541116" w:history="1">
                <w:r w:rsidR="00750F0D" w:rsidRPr="00750F0D">
                  <w:rPr>
                    <w:rStyle w:val="IntenseReference"/>
                  </w:rPr>
                  <w:t>Action Plan</w:t>
                </w:r>
                <w:r w:rsidR="00750F0D" w:rsidRPr="00750F0D">
                  <w:rPr>
                    <w:rStyle w:val="IntenseReference"/>
                    <w:webHidden/>
                  </w:rPr>
                  <w:tab/>
                </w:r>
                <w:r w:rsidR="00750F0D" w:rsidRPr="00750F0D">
                  <w:rPr>
                    <w:rStyle w:val="IntenseReference"/>
                    <w:webHidden/>
                  </w:rPr>
                  <w:fldChar w:fldCharType="begin"/>
                </w:r>
                <w:r w:rsidR="00750F0D" w:rsidRPr="00750F0D">
                  <w:rPr>
                    <w:rStyle w:val="IntenseReference"/>
                    <w:webHidden/>
                  </w:rPr>
                  <w:instrText xml:space="preserve"> PAGEREF _Toc172541116 \h </w:instrText>
                </w:r>
                <w:r w:rsidR="00750F0D" w:rsidRPr="00750F0D">
                  <w:rPr>
                    <w:rStyle w:val="IntenseReference"/>
                    <w:webHidden/>
                  </w:rPr>
                </w:r>
                <w:r w:rsidR="00750F0D" w:rsidRPr="00750F0D">
                  <w:rPr>
                    <w:rStyle w:val="IntenseReference"/>
                    <w:webHidden/>
                  </w:rPr>
                  <w:fldChar w:fldCharType="separate"/>
                </w:r>
                <w:r w:rsidR="00750F0D" w:rsidRPr="00750F0D">
                  <w:rPr>
                    <w:rStyle w:val="IntenseReference"/>
                    <w:webHidden/>
                  </w:rPr>
                  <w:t>6</w:t>
                </w:r>
                <w:r w:rsidR="00750F0D" w:rsidRPr="00750F0D">
                  <w:rPr>
                    <w:rStyle w:val="IntenseReference"/>
                    <w:webHidden/>
                  </w:rPr>
                  <w:fldChar w:fldCharType="end"/>
                </w:r>
              </w:hyperlink>
            </w:p>
            <w:p w14:paraId="58A63801" w14:textId="4EB4A2EE" w:rsidR="00750F0D" w:rsidRPr="00750F0D" w:rsidRDefault="00000000">
              <w:pPr>
                <w:pStyle w:val="TOC1"/>
                <w:tabs>
                  <w:tab w:val="right" w:leader="dot" w:pos="9016"/>
                </w:tabs>
                <w:rPr>
                  <w:rStyle w:val="IntenseReference"/>
                </w:rPr>
              </w:pPr>
              <w:hyperlink w:anchor="_Toc172541117" w:history="1">
                <w:r w:rsidR="00750F0D" w:rsidRPr="00750F0D">
                  <w:rPr>
                    <w:rStyle w:val="IntenseReference"/>
                  </w:rPr>
                  <w:t>Workplace Examples</w:t>
                </w:r>
                <w:r w:rsidR="00750F0D" w:rsidRPr="00750F0D">
                  <w:rPr>
                    <w:rStyle w:val="IntenseReference"/>
                    <w:webHidden/>
                  </w:rPr>
                  <w:tab/>
                </w:r>
                <w:r w:rsidR="00750F0D" w:rsidRPr="00750F0D">
                  <w:rPr>
                    <w:rStyle w:val="IntenseReference"/>
                    <w:webHidden/>
                  </w:rPr>
                  <w:fldChar w:fldCharType="begin"/>
                </w:r>
                <w:r w:rsidR="00750F0D" w:rsidRPr="00750F0D">
                  <w:rPr>
                    <w:rStyle w:val="IntenseReference"/>
                    <w:webHidden/>
                  </w:rPr>
                  <w:instrText xml:space="preserve"> PAGEREF _Toc172541117 \h </w:instrText>
                </w:r>
                <w:r w:rsidR="00750F0D" w:rsidRPr="00750F0D">
                  <w:rPr>
                    <w:rStyle w:val="IntenseReference"/>
                    <w:webHidden/>
                  </w:rPr>
                </w:r>
                <w:r w:rsidR="00750F0D" w:rsidRPr="00750F0D">
                  <w:rPr>
                    <w:rStyle w:val="IntenseReference"/>
                    <w:webHidden/>
                  </w:rPr>
                  <w:fldChar w:fldCharType="separate"/>
                </w:r>
                <w:r w:rsidR="00750F0D" w:rsidRPr="00750F0D">
                  <w:rPr>
                    <w:rStyle w:val="IntenseReference"/>
                    <w:webHidden/>
                  </w:rPr>
                  <w:t>7</w:t>
                </w:r>
                <w:r w:rsidR="00750F0D" w:rsidRPr="00750F0D">
                  <w:rPr>
                    <w:rStyle w:val="IntenseReference"/>
                    <w:webHidden/>
                  </w:rPr>
                  <w:fldChar w:fldCharType="end"/>
                </w:r>
              </w:hyperlink>
            </w:p>
            <w:p w14:paraId="7BBF73D9" w14:textId="60D933C7" w:rsidR="00750F0D" w:rsidRPr="00750F0D" w:rsidRDefault="00000000">
              <w:pPr>
                <w:pStyle w:val="TOC2"/>
                <w:tabs>
                  <w:tab w:val="right" w:leader="dot" w:pos="9016"/>
                </w:tabs>
                <w:rPr>
                  <w:rStyle w:val="IntenseReference"/>
                </w:rPr>
              </w:pPr>
              <w:hyperlink w:anchor="_Toc172541118" w:history="1">
                <w:r w:rsidR="00750F0D" w:rsidRPr="00750F0D">
                  <w:rPr>
                    <w:rStyle w:val="IntenseReference"/>
                  </w:rPr>
                  <w:t>Example 1: Leading a Project Team</w:t>
                </w:r>
                <w:r w:rsidR="00750F0D" w:rsidRPr="00750F0D">
                  <w:rPr>
                    <w:rStyle w:val="IntenseReference"/>
                    <w:webHidden/>
                  </w:rPr>
                  <w:tab/>
                </w:r>
                <w:r w:rsidR="00750F0D" w:rsidRPr="00750F0D">
                  <w:rPr>
                    <w:rStyle w:val="IntenseReference"/>
                    <w:webHidden/>
                  </w:rPr>
                  <w:fldChar w:fldCharType="begin"/>
                </w:r>
                <w:r w:rsidR="00750F0D" w:rsidRPr="00750F0D">
                  <w:rPr>
                    <w:rStyle w:val="IntenseReference"/>
                    <w:webHidden/>
                  </w:rPr>
                  <w:instrText xml:space="preserve"> PAGEREF _Toc172541118 \h </w:instrText>
                </w:r>
                <w:r w:rsidR="00750F0D" w:rsidRPr="00750F0D">
                  <w:rPr>
                    <w:rStyle w:val="IntenseReference"/>
                    <w:webHidden/>
                  </w:rPr>
                </w:r>
                <w:r w:rsidR="00750F0D" w:rsidRPr="00750F0D">
                  <w:rPr>
                    <w:rStyle w:val="IntenseReference"/>
                    <w:webHidden/>
                  </w:rPr>
                  <w:fldChar w:fldCharType="separate"/>
                </w:r>
                <w:r w:rsidR="00750F0D" w:rsidRPr="00750F0D">
                  <w:rPr>
                    <w:rStyle w:val="IntenseReference"/>
                    <w:webHidden/>
                  </w:rPr>
                  <w:t>7</w:t>
                </w:r>
                <w:r w:rsidR="00750F0D" w:rsidRPr="00750F0D">
                  <w:rPr>
                    <w:rStyle w:val="IntenseReference"/>
                    <w:webHidden/>
                  </w:rPr>
                  <w:fldChar w:fldCharType="end"/>
                </w:r>
              </w:hyperlink>
            </w:p>
            <w:p w14:paraId="7ACC44D7" w14:textId="2A92ED23" w:rsidR="00750F0D" w:rsidRPr="00750F0D" w:rsidRDefault="00000000">
              <w:pPr>
                <w:pStyle w:val="TOC2"/>
                <w:tabs>
                  <w:tab w:val="right" w:leader="dot" w:pos="9016"/>
                </w:tabs>
                <w:rPr>
                  <w:rStyle w:val="IntenseReference"/>
                </w:rPr>
              </w:pPr>
              <w:hyperlink w:anchor="_Toc172541119" w:history="1">
                <w:r w:rsidR="00750F0D" w:rsidRPr="00750F0D">
                  <w:rPr>
                    <w:rStyle w:val="IntenseReference"/>
                  </w:rPr>
                  <w:t>Example 2: Supporting Employee Development</w:t>
                </w:r>
                <w:r w:rsidR="00750F0D" w:rsidRPr="00750F0D">
                  <w:rPr>
                    <w:rStyle w:val="IntenseReference"/>
                    <w:webHidden/>
                  </w:rPr>
                  <w:tab/>
                </w:r>
                <w:r w:rsidR="00750F0D" w:rsidRPr="00750F0D">
                  <w:rPr>
                    <w:rStyle w:val="IntenseReference"/>
                    <w:webHidden/>
                  </w:rPr>
                  <w:fldChar w:fldCharType="begin"/>
                </w:r>
                <w:r w:rsidR="00750F0D" w:rsidRPr="00750F0D">
                  <w:rPr>
                    <w:rStyle w:val="IntenseReference"/>
                    <w:webHidden/>
                  </w:rPr>
                  <w:instrText xml:space="preserve"> PAGEREF _Toc172541119 \h </w:instrText>
                </w:r>
                <w:r w:rsidR="00750F0D" w:rsidRPr="00750F0D">
                  <w:rPr>
                    <w:rStyle w:val="IntenseReference"/>
                    <w:webHidden/>
                  </w:rPr>
                </w:r>
                <w:r w:rsidR="00750F0D" w:rsidRPr="00750F0D">
                  <w:rPr>
                    <w:rStyle w:val="IntenseReference"/>
                    <w:webHidden/>
                  </w:rPr>
                  <w:fldChar w:fldCharType="separate"/>
                </w:r>
                <w:r w:rsidR="00750F0D" w:rsidRPr="00750F0D">
                  <w:rPr>
                    <w:rStyle w:val="IntenseReference"/>
                    <w:webHidden/>
                  </w:rPr>
                  <w:t>7</w:t>
                </w:r>
                <w:r w:rsidR="00750F0D" w:rsidRPr="00750F0D">
                  <w:rPr>
                    <w:rStyle w:val="IntenseReference"/>
                    <w:webHidden/>
                  </w:rPr>
                  <w:fldChar w:fldCharType="end"/>
                </w:r>
              </w:hyperlink>
            </w:p>
            <w:p w14:paraId="0979D36F" w14:textId="2432091F" w:rsidR="00750F0D" w:rsidRPr="00750F0D" w:rsidRDefault="00000000">
              <w:pPr>
                <w:pStyle w:val="TOC1"/>
                <w:tabs>
                  <w:tab w:val="right" w:leader="dot" w:pos="9016"/>
                </w:tabs>
                <w:rPr>
                  <w:rStyle w:val="IntenseReference"/>
                </w:rPr>
              </w:pPr>
              <w:hyperlink w:anchor="_Toc172541120" w:history="1">
                <w:r w:rsidR="00750F0D" w:rsidRPr="00750F0D">
                  <w:rPr>
                    <w:rStyle w:val="IntenseReference"/>
                  </w:rPr>
                  <w:t>Conclusion</w:t>
                </w:r>
                <w:r w:rsidR="00750F0D" w:rsidRPr="00750F0D">
                  <w:rPr>
                    <w:rStyle w:val="IntenseReference"/>
                    <w:webHidden/>
                  </w:rPr>
                  <w:tab/>
                </w:r>
                <w:r w:rsidR="00750F0D" w:rsidRPr="00750F0D">
                  <w:rPr>
                    <w:rStyle w:val="IntenseReference"/>
                    <w:webHidden/>
                  </w:rPr>
                  <w:fldChar w:fldCharType="begin"/>
                </w:r>
                <w:r w:rsidR="00750F0D" w:rsidRPr="00750F0D">
                  <w:rPr>
                    <w:rStyle w:val="IntenseReference"/>
                    <w:webHidden/>
                  </w:rPr>
                  <w:instrText xml:space="preserve"> PAGEREF _Toc172541120 \h </w:instrText>
                </w:r>
                <w:r w:rsidR="00750F0D" w:rsidRPr="00750F0D">
                  <w:rPr>
                    <w:rStyle w:val="IntenseReference"/>
                    <w:webHidden/>
                  </w:rPr>
                </w:r>
                <w:r w:rsidR="00750F0D" w:rsidRPr="00750F0D">
                  <w:rPr>
                    <w:rStyle w:val="IntenseReference"/>
                    <w:webHidden/>
                  </w:rPr>
                  <w:fldChar w:fldCharType="separate"/>
                </w:r>
                <w:r w:rsidR="00750F0D" w:rsidRPr="00750F0D">
                  <w:rPr>
                    <w:rStyle w:val="IntenseReference"/>
                    <w:webHidden/>
                  </w:rPr>
                  <w:t>8</w:t>
                </w:r>
                <w:r w:rsidR="00750F0D" w:rsidRPr="00750F0D">
                  <w:rPr>
                    <w:rStyle w:val="IntenseReference"/>
                    <w:webHidden/>
                  </w:rPr>
                  <w:fldChar w:fldCharType="end"/>
                </w:r>
              </w:hyperlink>
            </w:p>
            <w:p w14:paraId="21B10F62" w14:textId="24F2A710" w:rsidR="00750F0D" w:rsidRPr="00750F0D" w:rsidRDefault="00000000">
              <w:pPr>
                <w:pStyle w:val="TOC1"/>
                <w:tabs>
                  <w:tab w:val="right" w:leader="dot" w:pos="9016"/>
                </w:tabs>
                <w:rPr>
                  <w:rStyle w:val="IntenseReference"/>
                </w:rPr>
              </w:pPr>
              <w:hyperlink w:anchor="_Toc172541121" w:history="1">
                <w:r w:rsidR="00750F0D" w:rsidRPr="00750F0D">
                  <w:rPr>
                    <w:rStyle w:val="IntenseReference"/>
                  </w:rPr>
                  <w:t>References</w:t>
                </w:r>
                <w:r w:rsidR="00750F0D" w:rsidRPr="00750F0D">
                  <w:rPr>
                    <w:rStyle w:val="IntenseReference"/>
                    <w:webHidden/>
                  </w:rPr>
                  <w:tab/>
                </w:r>
                <w:r w:rsidR="00750F0D" w:rsidRPr="00750F0D">
                  <w:rPr>
                    <w:rStyle w:val="IntenseReference"/>
                    <w:webHidden/>
                  </w:rPr>
                  <w:fldChar w:fldCharType="begin"/>
                </w:r>
                <w:r w:rsidR="00750F0D" w:rsidRPr="00750F0D">
                  <w:rPr>
                    <w:rStyle w:val="IntenseReference"/>
                    <w:webHidden/>
                  </w:rPr>
                  <w:instrText xml:space="preserve"> PAGEREF _Toc172541121 \h </w:instrText>
                </w:r>
                <w:r w:rsidR="00750F0D" w:rsidRPr="00750F0D">
                  <w:rPr>
                    <w:rStyle w:val="IntenseReference"/>
                    <w:webHidden/>
                  </w:rPr>
                </w:r>
                <w:r w:rsidR="00750F0D" w:rsidRPr="00750F0D">
                  <w:rPr>
                    <w:rStyle w:val="IntenseReference"/>
                    <w:webHidden/>
                  </w:rPr>
                  <w:fldChar w:fldCharType="separate"/>
                </w:r>
                <w:r w:rsidR="00750F0D" w:rsidRPr="00750F0D">
                  <w:rPr>
                    <w:rStyle w:val="IntenseReference"/>
                    <w:webHidden/>
                  </w:rPr>
                  <w:t>9</w:t>
                </w:r>
                <w:r w:rsidR="00750F0D" w:rsidRPr="00750F0D">
                  <w:rPr>
                    <w:rStyle w:val="IntenseReference"/>
                    <w:webHidden/>
                  </w:rPr>
                  <w:fldChar w:fldCharType="end"/>
                </w:r>
              </w:hyperlink>
            </w:p>
            <w:p w14:paraId="1B83835B" w14:textId="20A7F613" w:rsidR="00A60A43" w:rsidRDefault="00A60A43">
              <w:r w:rsidRPr="00750F0D">
                <w:rPr>
                  <w:rStyle w:val="IntenseReference"/>
                </w:rPr>
                <w:fldChar w:fldCharType="end"/>
              </w:r>
            </w:p>
          </w:sdtContent>
        </w:sdt>
        <w:p w14:paraId="29A94CA0" w14:textId="77777777" w:rsidR="00A60A43" w:rsidRDefault="00A60A43">
          <w:pPr>
            <w:rPr>
              <w:rFonts w:ascii="Arial" w:hAnsi="Arial" w:cs="Arial"/>
              <w:b/>
              <w:bCs/>
            </w:rPr>
          </w:pPr>
        </w:p>
        <w:p w14:paraId="54497B48" w14:textId="77777777" w:rsidR="00A60A43" w:rsidRDefault="00A60A43">
          <w:pPr>
            <w:rPr>
              <w:rFonts w:ascii="Arial" w:hAnsi="Arial" w:cs="Arial"/>
              <w:b/>
              <w:bCs/>
            </w:rPr>
          </w:pPr>
        </w:p>
        <w:p w14:paraId="2B58A5D2" w14:textId="77777777" w:rsidR="00A60A43" w:rsidRDefault="00A60A43">
          <w:pPr>
            <w:rPr>
              <w:rFonts w:ascii="Arial" w:hAnsi="Arial" w:cs="Arial"/>
              <w:b/>
              <w:bCs/>
            </w:rPr>
          </w:pPr>
        </w:p>
        <w:p w14:paraId="23F5D856" w14:textId="77777777" w:rsidR="00A60A43" w:rsidRDefault="00A60A43">
          <w:pPr>
            <w:rPr>
              <w:rFonts w:ascii="Arial" w:hAnsi="Arial" w:cs="Arial"/>
              <w:b/>
              <w:bCs/>
            </w:rPr>
          </w:pPr>
        </w:p>
        <w:p w14:paraId="24870DE6" w14:textId="77777777" w:rsidR="00A60A43" w:rsidRDefault="00A60A43">
          <w:pPr>
            <w:rPr>
              <w:rFonts w:ascii="Arial" w:hAnsi="Arial" w:cs="Arial"/>
              <w:b/>
              <w:bCs/>
            </w:rPr>
          </w:pPr>
        </w:p>
        <w:p w14:paraId="157C074F" w14:textId="77777777" w:rsidR="00A60A43" w:rsidRDefault="00A60A43">
          <w:pPr>
            <w:rPr>
              <w:rFonts w:ascii="Arial" w:hAnsi="Arial" w:cs="Arial"/>
              <w:b/>
              <w:bCs/>
            </w:rPr>
          </w:pPr>
        </w:p>
        <w:p w14:paraId="40622CE2" w14:textId="77777777" w:rsidR="00A60A43" w:rsidRDefault="00A60A43">
          <w:pPr>
            <w:rPr>
              <w:rFonts w:ascii="Arial" w:hAnsi="Arial" w:cs="Arial"/>
              <w:b/>
              <w:bCs/>
            </w:rPr>
          </w:pPr>
        </w:p>
        <w:p w14:paraId="434ED3F8" w14:textId="77777777" w:rsidR="00A60A43" w:rsidRDefault="00A60A43">
          <w:pPr>
            <w:rPr>
              <w:rFonts w:ascii="Arial" w:hAnsi="Arial" w:cs="Arial"/>
              <w:b/>
              <w:bCs/>
            </w:rPr>
          </w:pPr>
        </w:p>
        <w:p w14:paraId="5EB7F8AB" w14:textId="77777777" w:rsidR="00A60A43" w:rsidRDefault="00A60A43">
          <w:pPr>
            <w:rPr>
              <w:rFonts w:ascii="Arial" w:hAnsi="Arial" w:cs="Arial"/>
              <w:b/>
              <w:bCs/>
            </w:rPr>
          </w:pPr>
        </w:p>
        <w:p w14:paraId="057AF73E" w14:textId="77777777" w:rsidR="00A664BE" w:rsidRDefault="00A664BE">
          <w:pPr>
            <w:rPr>
              <w:rFonts w:ascii="Arial" w:hAnsi="Arial" w:cs="Arial"/>
              <w:b/>
              <w:bCs/>
            </w:rPr>
          </w:pPr>
        </w:p>
        <w:p w14:paraId="1F97B0E3" w14:textId="77777777" w:rsidR="008F64B4" w:rsidRDefault="008F64B4">
          <w:pPr>
            <w:rPr>
              <w:rFonts w:ascii="Arial" w:hAnsi="Arial" w:cs="Arial"/>
              <w:b/>
              <w:bCs/>
            </w:rPr>
          </w:pPr>
        </w:p>
        <w:p w14:paraId="085937D3" w14:textId="77777777" w:rsidR="008F64B4" w:rsidRDefault="008F64B4">
          <w:pPr>
            <w:rPr>
              <w:rFonts w:ascii="Arial" w:hAnsi="Arial" w:cs="Arial"/>
              <w:b/>
              <w:bCs/>
            </w:rPr>
          </w:pPr>
        </w:p>
        <w:p w14:paraId="0560213F" w14:textId="77777777" w:rsidR="008F64B4" w:rsidRDefault="008F64B4">
          <w:pPr>
            <w:rPr>
              <w:rFonts w:ascii="Arial" w:hAnsi="Arial" w:cs="Arial"/>
              <w:b/>
              <w:bCs/>
            </w:rPr>
          </w:pPr>
        </w:p>
        <w:p w14:paraId="34689D10" w14:textId="61BF5D03" w:rsidR="00C44780" w:rsidRDefault="00000000">
          <w:pPr>
            <w:rPr>
              <w:rFonts w:ascii="Arial" w:hAnsi="Arial" w:cs="Arial"/>
              <w:b/>
              <w:bCs/>
            </w:rPr>
          </w:pPr>
        </w:p>
      </w:sdtContent>
    </w:sdt>
    <w:p w14:paraId="0DE95A3E" w14:textId="77777777" w:rsidR="00341687" w:rsidRDefault="00341687" w:rsidP="00A60A43">
      <w:pPr>
        <w:pStyle w:val="Heading1"/>
        <w:jc w:val="center"/>
        <w:rPr>
          <w:sz w:val="28"/>
          <w:szCs w:val="28"/>
        </w:rPr>
      </w:pPr>
      <w:bookmarkStart w:id="0" w:name="_Toc172541110"/>
      <w:r w:rsidRPr="00A60A43">
        <w:rPr>
          <w:sz w:val="28"/>
          <w:szCs w:val="28"/>
        </w:rPr>
        <w:t>Introduction</w:t>
      </w:r>
      <w:bookmarkEnd w:id="0"/>
    </w:p>
    <w:p w14:paraId="42BD2E50" w14:textId="77777777" w:rsidR="00A60A43" w:rsidRPr="001961E2" w:rsidRDefault="00A60A43" w:rsidP="001961E2">
      <w:pPr>
        <w:spacing w:line="360" w:lineRule="auto"/>
        <w:jc w:val="both"/>
        <w:rPr>
          <w:rFonts w:ascii="Arial" w:hAnsi="Arial" w:cs="Arial"/>
        </w:rPr>
      </w:pPr>
    </w:p>
    <w:p w14:paraId="4B8AAFAF" w14:textId="4D66F534" w:rsidR="009C6878" w:rsidRPr="001961E2" w:rsidRDefault="00641ECA" w:rsidP="001961E2">
      <w:pPr>
        <w:spacing w:line="360" w:lineRule="auto"/>
        <w:jc w:val="both"/>
        <w:rPr>
          <w:rFonts w:ascii="Arial" w:hAnsi="Arial" w:cs="Arial"/>
        </w:rPr>
      </w:pPr>
      <w:r w:rsidRPr="001961E2">
        <w:rPr>
          <w:rFonts w:ascii="Arial" w:hAnsi="Arial" w:cs="Arial"/>
        </w:rPr>
        <w:t>The past ten weeks</w:t>
      </w:r>
      <w:r w:rsidR="009C6878" w:rsidRPr="001961E2">
        <w:rPr>
          <w:rFonts w:ascii="Arial" w:hAnsi="Arial" w:cs="Arial"/>
        </w:rPr>
        <w:t xml:space="preserve"> </w:t>
      </w:r>
      <w:r>
        <w:rPr>
          <w:rFonts w:ascii="Arial" w:hAnsi="Arial" w:cs="Arial"/>
        </w:rPr>
        <w:t xml:space="preserve">of </w:t>
      </w:r>
      <w:r w:rsidR="009C6878" w:rsidRPr="001961E2">
        <w:rPr>
          <w:rFonts w:ascii="Arial" w:hAnsi="Arial" w:cs="Arial"/>
        </w:rPr>
        <w:t xml:space="preserve">learning and using the Emergent Leadership Skills module </w:t>
      </w:r>
      <w:r>
        <w:rPr>
          <w:rFonts w:ascii="Arial" w:hAnsi="Arial" w:cs="Arial"/>
        </w:rPr>
        <w:t>have</w:t>
      </w:r>
      <w:r w:rsidR="009C6878" w:rsidRPr="001961E2">
        <w:rPr>
          <w:rFonts w:ascii="Arial" w:hAnsi="Arial" w:cs="Arial"/>
        </w:rPr>
        <w:t xml:space="preserve"> been an enlightening and eye-opening journey. As a final assignment, this reflective essay summarises the yearlong learning, steering the focus on the major leadership styles and traits that were discussed in the class, and the values and information gained throughout the independent study. Additionally, some workplace examples will be supplemented. This essay will be structured around Gibbs Reflective Cycle, to analyse my leadership style and skills through reflective chronology. This structured reflection will allow me to </w:t>
      </w:r>
      <w:r w:rsidRPr="001961E2">
        <w:rPr>
          <w:rFonts w:ascii="Arial" w:hAnsi="Arial" w:cs="Arial"/>
        </w:rPr>
        <w:t>examine</w:t>
      </w:r>
      <w:r w:rsidR="009C6878" w:rsidRPr="001961E2">
        <w:rPr>
          <w:rFonts w:ascii="Arial" w:hAnsi="Arial" w:cs="Arial"/>
        </w:rPr>
        <w:t xml:space="preserve"> my style and development as a leader and find routes of development for the future.</w:t>
      </w:r>
    </w:p>
    <w:p w14:paraId="5DE7F3EE" w14:textId="437C89F6" w:rsidR="00A60A43" w:rsidRDefault="00341687" w:rsidP="002243DE">
      <w:pPr>
        <w:pStyle w:val="Heading1"/>
        <w:spacing w:line="360" w:lineRule="auto"/>
        <w:jc w:val="center"/>
        <w:rPr>
          <w:rFonts w:cs="Arial"/>
          <w:sz w:val="28"/>
          <w:szCs w:val="28"/>
        </w:rPr>
      </w:pPr>
      <w:bookmarkStart w:id="1" w:name="_Toc172541111"/>
      <w:r w:rsidRPr="002243DE">
        <w:rPr>
          <w:rFonts w:cs="Arial"/>
          <w:sz w:val="28"/>
          <w:szCs w:val="28"/>
        </w:rPr>
        <w:t>Description</w:t>
      </w:r>
      <w:bookmarkEnd w:id="1"/>
    </w:p>
    <w:p w14:paraId="00B100A6" w14:textId="77777777" w:rsidR="002243DE" w:rsidRPr="002243DE" w:rsidRDefault="002243DE" w:rsidP="002243DE"/>
    <w:p w14:paraId="141B31B9" w14:textId="4E94D2EA" w:rsidR="00084AC5" w:rsidRPr="001961E2" w:rsidRDefault="00084AC5" w:rsidP="001961E2">
      <w:pPr>
        <w:spacing w:line="360" w:lineRule="auto"/>
        <w:jc w:val="both"/>
        <w:rPr>
          <w:rFonts w:ascii="Arial" w:hAnsi="Arial" w:cs="Arial"/>
        </w:rPr>
      </w:pPr>
      <w:r w:rsidRPr="001961E2">
        <w:rPr>
          <w:rFonts w:ascii="Arial" w:hAnsi="Arial" w:cs="Arial"/>
        </w:rPr>
        <w:t xml:space="preserve">In the Emergent Leadership Skills module, I read about transformational leadership and servant leadership, situational leadership, and the classic theories X, Y, and Z. Through these lectures, I received an in-depth orientation to the many theories and styles of leadership and developed an insight into the correspondence between leadership approaches and context. I read a range of contemporary leadership literature and case studies outside of class, applying them to further the conceptual knowledge I had been exposed to in </w:t>
      </w:r>
      <w:r w:rsidR="00F43C6D" w:rsidRPr="001961E2">
        <w:rPr>
          <w:rFonts w:ascii="Arial" w:hAnsi="Arial" w:cs="Arial"/>
        </w:rPr>
        <w:t xml:space="preserve">the </w:t>
      </w:r>
      <w:r w:rsidRPr="001961E2">
        <w:rPr>
          <w:rFonts w:ascii="Arial" w:hAnsi="Arial" w:cs="Arial"/>
        </w:rPr>
        <w:t xml:space="preserve">lecture. (Bass &amp; Riggio, 2006; Greenleaf, 197; Hersey &amp; Blanchard, 1982) </w:t>
      </w:r>
    </w:p>
    <w:p w14:paraId="687DF10A" w14:textId="44770838" w:rsidR="00084AC5" w:rsidRPr="001961E2" w:rsidRDefault="00084AC5" w:rsidP="001961E2">
      <w:pPr>
        <w:spacing w:line="360" w:lineRule="auto"/>
        <w:jc w:val="both"/>
        <w:rPr>
          <w:rFonts w:ascii="Arial" w:hAnsi="Arial" w:cs="Arial"/>
        </w:rPr>
      </w:pPr>
      <w:r w:rsidRPr="001961E2">
        <w:rPr>
          <w:rFonts w:ascii="Arial" w:hAnsi="Arial" w:cs="Arial"/>
        </w:rPr>
        <w:t>Transformational leadership (Bass &amp; Riggio, 2006) and situational leadership (Hersey et all, 2013) theories particularly caught my attention. I have also gained some awareness of the importance of exercising leadership according to the circumstances and the needs and readiness levels of followers, which aroused my interest in modern leadership theories.</w:t>
      </w:r>
    </w:p>
    <w:p w14:paraId="6D440285" w14:textId="01B31079" w:rsidR="00056A01" w:rsidRDefault="00084AC5" w:rsidP="001961E2">
      <w:pPr>
        <w:spacing w:line="360" w:lineRule="auto"/>
        <w:jc w:val="both"/>
        <w:rPr>
          <w:rFonts w:ascii="Arial" w:hAnsi="Arial" w:cs="Arial"/>
        </w:rPr>
      </w:pPr>
      <w:r w:rsidRPr="001961E2">
        <w:rPr>
          <w:rFonts w:ascii="Arial" w:hAnsi="Arial" w:cs="Arial"/>
        </w:rPr>
        <w:t>Writing Part 1, in which I covered Theories X, Y, and Z, was no cakewalk either. Once again, there was a lot of research and writing involved, looking at the history of each theory, our use of them in the present, and the pros and cons of each approach, considering how culture and individual differences impact how well they work (McGregor, 1960; Ouchi, 1981).</w:t>
      </w:r>
    </w:p>
    <w:p w14:paraId="1BE7A3BC" w14:textId="77777777" w:rsidR="00826603" w:rsidRPr="001961E2" w:rsidRDefault="00826603" w:rsidP="001961E2">
      <w:pPr>
        <w:spacing w:line="360" w:lineRule="auto"/>
        <w:jc w:val="both"/>
        <w:rPr>
          <w:rFonts w:ascii="Arial" w:hAnsi="Arial" w:cs="Arial"/>
        </w:rPr>
      </w:pPr>
    </w:p>
    <w:p w14:paraId="006A0743" w14:textId="77777777" w:rsidR="00341687" w:rsidRPr="002243DE" w:rsidRDefault="00341687" w:rsidP="002243DE">
      <w:pPr>
        <w:pStyle w:val="Heading1"/>
        <w:spacing w:line="360" w:lineRule="auto"/>
        <w:jc w:val="center"/>
        <w:rPr>
          <w:rFonts w:cs="Arial"/>
          <w:sz w:val="28"/>
          <w:szCs w:val="28"/>
        </w:rPr>
      </w:pPr>
      <w:bookmarkStart w:id="2" w:name="_Toc172541112"/>
      <w:r w:rsidRPr="002243DE">
        <w:rPr>
          <w:rFonts w:cs="Arial"/>
          <w:sz w:val="28"/>
          <w:szCs w:val="28"/>
        </w:rPr>
        <w:lastRenderedPageBreak/>
        <w:t>Feelings</w:t>
      </w:r>
      <w:bookmarkEnd w:id="2"/>
    </w:p>
    <w:p w14:paraId="165F0101" w14:textId="77777777" w:rsidR="00A60A43" w:rsidRPr="001961E2" w:rsidRDefault="00A60A43" w:rsidP="001961E2">
      <w:pPr>
        <w:spacing w:line="360" w:lineRule="auto"/>
        <w:jc w:val="both"/>
        <w:rPr>
          <w:rFonts w:ascii="Arial" w:hAnsi="Arial" w:cs="Arial"/>
        </w:rPr>
      </w:pPr>
    </w:p>
    <w:p w14:paraId="1A328C52" w14:textId="64C4D0F4" w:rsidR="003D2CB6" w:rsidRPr="001961E2" w:rsidRDefault="003D2CB6" w:rsidP="001961E2">
      <w:pPr>
        <w:spacing w:line="360" w:lineRule="auto"/>
        <w:jc w:val="both"/>
        <w:rPr>
          <w:rFonts w:ascii="Arial" w:hAnsi="Arial" w:cs="Arial"/>
        </w:rPr>
      </w:pPr>
      <w:r w:rsidRPr="001961E2">
        <w:rPr>
          <w:rFonts w:ascii="Arial" w:hAnsi="Arial" w:cs="Arial"/>
        </w:rPr>
        <w:t>Although I was excited and curious to start learning about the inner workings of leadership, I was slightly nervous and apprehensive. I was looking forward to learning about the different leadership styles and what they entail and getting to grips with applying some of the concepts to my practices. However, I was also aware of the difficulties involved in implementing theories in the real world, a world that appears to be a hodgepodge of personalities and different expectations (Northouse, 2018).</w:t>
      </w:r>
    </w:p>
    <w:p w14:paraId="029936CA" w14:textId="6D911EE4" w:rsidR="003D2CB6" w:rsidRPr="001961E2" w:rsidRDefault="003D2CB6" w:rsidP="001961E2">
      <w:pPr>
        <w:spacing w:line="360" w:lineRule="auto"/>
        <w:jc w:val="both"/>
        <w:rPr>
          <w:rFonts w:ascii="Arial" w:hAnsi="Arial" w:cs="Arial"/>
        </w:rPr>
      </w:pPr>
      <w:r w:rsidRPr="001961E2">
        <w:rPr>
          <w:rFonts w:ascii="Arial" w:hAnsi="Arial" w:cs="Arial"/>
        </w:rPr>
        <w:t xml:space="preserve">Likewise, as the module continued, I began to feel more engaged because I saw a clear relationship between the theoretical concepts discussed in class and the reality of my workplace and my role in helping to drive change and innovation. For example, I found lectures about the Concept of Leadership particularly useful, as they created an interactive environment in which theory came alive in group discussions and </w:t>
      </w:r>
      <w:proofErr w:type="gramStart"/>
      <w:r w:rsidRPr="001961E2">
        <w:rPr>
          <w:rFonts w:ascii="Arial" w:hAnsi="Arial" w:cs="Arial"/>
        </w:rPr>
        <w:t>through the use of</w:t>
      </w:r>
      <w:proofErr w:type="gramEnd"/>
      <w:r w:rsidRPr="001961E2">
        <w:rPr>
          <w:rFonts w:ascii="Arial" w:hAnsi="Arial" w:cs="Arial"/>
        </w:rPr>
        <w:t xml:space="preserve"> case studies. I was also inspired by how transformational leaders drove change and innovation in their organisations (House, 1971).</w:t>
      </w:r>
    </w:p>
    <w:p w14:paraId="4AD793B6" w14:textId="33D6CA6E" w:rsidR="003D2CB6" w:rsidRPr="001961E2" w:rsidRDefault="003D2CB6" w:rsidP="001961E2">
      <w:pPr>
        <w:spacing w:line="360" w:lineRule="auto"/>
        <w:jc w:val="both"/>
        <w:rPr>
          <w:rFonts w:ascii="Arial" w:hAnsi="Arial" w:cs="Arial"/>
        </w:rPr>
      </w:pPr>
      <w:r w:rsidRPr="001961E2">
        <w:rPr>
          <w:rFonts w:ascii="Arial" w:hAnsi="Arial" w:cs="Arial"/>
        </w:rPr>
        <w:t xml:space="preserve">When I wrote Part 1 of the assignment, I felt a little curious and challenged. I wanted to explore the theoretical side of leadership deeply and understand the effects of how these ideas have been driving the modern practices of management. However, it was the challenging part when I needed to synthesize </w:t>
      </w:r>
      <w:r w:rsidR="00C573F2" w:rsidRPr="001961E2">
        <w:rPr>
          <w:rFonts w:ascii="Arial" w:hAnsi="Arial" w:cs="Arial"/>
        </w:rPr>
        <w:t>all</w:t>
      </w:r>
      <w:r w:rsidRPr="001961E2">
        <w:rPr>
          <w:rFonts w:ascii="Arial" w:hAnsi="Arial" w:cs="Arial"/>
        </w:rPr>
        <w:t xml:space="preserve"> the information and present it understandingly. For that reason, I feel good when I complete the report because I know that I presented a detailed and intellectual analysis of the theories (Robbins &amp; Judge, 2018).</w:t>
      </w:r>
    </w:p>
    <w:p w14:paraId="3793564D" w14:textId="77777777" w:rsidR="00341687" w:rsidRPr="002243DE" w:rsidRDefault="00341687" w:rsidP="002243DE">
      <w:pPr>
        <w:pStyle w:val="Heading1"/>
        <w:spacing w:line="360" w:lineRule="auto"/>
        <w:jc w:val="center"/>
        <w:rPr>
          <w:rFonts w:cs="Arial"/>
          <w:sz w:val="28"/>
          <w:szCs w:val="28"/>
        </w:rPr>
      </w:pPr>
      <w:bookmarkStart w:id="3" w:name="_Toc172541113"/>
      <w:r w:rsidRPr="002243DE">
        <w:rPr>
          <w:rFonts w:cs="Arial"/>
          <w:sz w:val="28"/>
          <w:szCs w:val="28"/>
        </w:rPr>
        <w:t>Evaluation</w:t>
      </w:r>
      <w:bookmarkEnd w:id="3"/>
    </w:p>
    <w:p w14:paraId="5C1FD0AA" w14:textId="77777777" w:rsidR="00755814" w:rsidRPr="001961E2" w:rsidRDefault="00755814" w:rsidP="001961E2">
      <w:pPr>
        <w:spacing w:line="360" w:lineRule="auto"/>
        <w:jc w:val="both"/>
        <w:rPr>
          <w:rFonts w:ascii="Arial" w:hAnsi="Arial" w:cs="Arial"/>
        </w:rPr>
      </w:pPr>
    </w:p>
    <w:p w14:paraId="181CDB86" w14:textId="1F3FC2BE" w:rsidR="007E68F4" w:rsidRPr="001961E2" w:rsidRDefault="007E68F4" w:rsidP="001961E2">
      <w:pPr>
        <w:spacing w:line="360" w:lineRule="auto"/>
        <w:jc w:val="both"/>
        <w:rPr>
          <w:rFonts w:ascii="Arial" w:hAnsi="Arial" w:cs="Arial"/>
        </w:rPr>
      </w:pPr>
      <w:r w:rsidRPr="001961E2">
        <w:rPr>
          <w:rFonts w:ascii="Arial" w:hAnsi="Arial" w:cs="Arial"/>
        </w:rPr>
        <w:t>I found this module valuable in helping to adopt a new perspective on leadership. The overall theoretical frameworks laid the foundation, and the practical examples and use of case studies helped bridge the gap between theory and application. Having seen the importance of flexible and adaptable leadership in my professional experiences, I felt that this was something I can use in the future. (Fiedler, 1967; Vroom &amp; Yetton, 1973).</w:t>
      </w:r>
    </w:p>
    <w:p w14:paraId="78668425" w14:textId="738698E3" w:rsidR="007E68F4" w:rsidRPr="001961E2" w:rsidRDefault="007E68F4" w:rsidP="001961E2">
      <w:pPr>
        <w:spacing w:line="360" w:lineRule="auto"/>
        <w:jc w:val="both"/>
        <w:rPr>
          <w:rFonts w:ascii="Arial" w:hAnsi="Arial" w:cs="Arial"/>
        </w:rPr>
      </w:pPr>
      <w:r w:rsidRPr="001961E2">
        <w:rPr>
          <w:rFonts w:ascii="Arial" w:hAnsi="Arial" w:cs="Arial"/>
        </w:rPr>
        <w:t xml:space="preserve">It also allowed me to consider my current personal leadership style and identify strategies for developing my leadership potential, for example, through a self-assessment tool and peer feedback. This conscious reflection on my preferred leadership approach and pitfalls to avoid </w:t>
      </w:r>
      <w:r w:rsidRPr="001961E2">
        <w:rPr>
          <w:rFonts w:ascii="Arial" w:hAnsi="Arial" w:cs="Arial"/>
        </w:rPr>
        <w:lastRenderedPageBreak/>
        <w:t>could contribute to introspection about what makes for an effective personal leadership style and aid in the process of self-development (Hersey &amp; Blanchard, 1982).</w:t>
      </w:r>
    </w:p>
    <w:p w14:paraId="0FE86E43" w14:textId="77777777" w:rsidR="007E68F4" w:rsidRPr="001961E2" w:rsidRDefault="007E68F4" w:rsidP="001961E2">
      <w:pPr>
        <w:spacing w:line="360" w:lineRule="auto"/>
        <w:jc w:val="both"/>
        <w:rPr>
          <w:rFonts w:ascii="Arial" w:hAnsi="Arial" w:cs="Arial"/>
        </w:rPr>
      </w:pPr>
      <w:r w:rsidRPr="001961E2">
        <w:rPr>
          <w:rFonts w:ascii="Arial" w:hAnsi="Arial" w:cs="Arial"/>
        </w:rPr>
        <w:t>I would like to discuss the overall process of creating the first task, especially which sides I found positive and which sides I found negative.</w:t>
      </w:r>
    </w:p>
    <w:p w14:paraId="62DACCB1" w14:textId="77777777" w:rsidR="007E68F4" w:rsidRPr="001961E2" w:rsidRDefault="007E68F4" w:rsidP="001961E2">
      <w:pPr>
        <w:spacing w:line="360" w:lineRule="auto"/>
        <w:jc w:val="both"/>
        <w:rPr>
          <w:rFonts w:ascii="Arial" w:hAnsi="Arial" w:cs="Arial"/>
        </w:rPr>
      </w:pPr>
      <w:r w:rsidRPr="001961E2">
        <w:rPr>
          <w:rFonts w:ascii="Arial" w:hAnsi="Arial" w:cs="Arial"/>
        </w:rPr>
        <w:t>Positive aspects can be outlined: first, I believe that the main task of the induction enriched me with all the necessary theoretical explanations with real-life examples. During the studying process, I had a chance to grasp better the main management theories, their rationalisation, and application in modern organisational structures. Although the theory itself was quite absorbing I enjoyed the practical part of the story. More importantly, it helped me revise my perception of the role of leadership, illustrating it with specific business settings (Bass &amp; Riggio, 2006).</w:t>
      </w:r>
    </w:p>
    <w:p w14:paraId="7EEB7FA8" w14:textId="77777777" w:rsidR="007E68F4" w:rsidRPr="001961E2" w:rsidRDefault="007E68F4" w:rsidP="001961E2">
      <w:pPr>
        <w:spacing w:line="360" w:lineRule="auto"/>
        <w:jc w:val="both"/>
        <w:rPr>
          <w:rFonts w:ascii="Arial" w:hAnsi="Arial" w:cs="Arial"/>
        </w:rPr>
      </w:pPr>
      <w:r w:rsidRPr="001961E2">
        <w:rPr>
          <w:rFonts w:ascii="Arial" w:hAnsi="Arial" w:cs="Arial"/>
        </w:rPr>
        <w:t>On the other hand, I would like to mention some negative issues that were related to the induction and particularly to the first task: at times, the huge amount of information seemed to go beyond my capacity, especially when I had to combine theoretical explanations with real-life examples. One more thing, I contrast with indifference to the fact that sometimes I couldn't be sure that the finalised report was clear enough for the target auditory.</w:t>
      </w:r>
    </w:p>
    <w:p w14:paraId="759A5FB8" w14:textId="77777777" w:rsidR="00341687" w:rsidRPr="002243DE" w:rsidRDefault="00341687" w:rsidP="002243DE">
      <w:pPr>
        <w:pStyle w:val="Heading1"/>
        <w:spacing w:line="360" w:lineRule="auto"/>
        <w:jc w:val="center"/>
        <w:rPr>
          <w:rFonts w:cs="Arial"/>
          <w:sz w:val="28"/>
          <w:szCs w:val="28"/>
        </w:rPr>
      </w:pPr>
      <w:bookmarkStart w:id="4" w:name="_Toc172541114"/>
      <w:r w:rsidRPr="002243DE">
        <w:rPr>
          <w:rFonts w:cs="Arial"/>
          <w:sz w:val="28"/>
          <w:szCs w:val="28"/>
        </w:rPr>
        <w:t>Analysis</w:t>
      </w:r>
      <w:bookmarkEnd w:id="4"/>
    </w:p>
    <w:p w14:paraId="240D0A59" w14:textId="77777777" w:rsidR="00755814" w:rsidRPr="001961E2" w:rsidRDefault="00755814" w:rsidP="001961E2">
      <w:pPr>
        <w:spacing w:line="360" w:lineRule="auto"/>
        <w:jc w:val="both"/>
        <w:rPr>
          <w:rFonts w:ascii="Arial" w:hAnsi="Arial" w:cs="Arial"/>
        </w:rPr>
      </w:pPr>
    </w:p>
    <w:p w14:paraId="3E57100D" w14:textId="77777777" w:rsidR="00341687" w:rsidRPr="001961E2" w:rsidRDefault="00341687" w:rsidP="001961E2">
      <w:pPr>
        <w:spacing w:line="360" w:lineRule="auto"/>
        <w:jc w:val="both"/>
        <w:rPr>
          <w:rFonts w:ascii="Arial" w:hAnsi="Arial" w:cs="Arial"/>
        </w:rPr>
      </w:pPr>
      <w:r w:rsidRPr="001961E2">
        <w:rPr>
          <w:rFonts w:ascii="Arial" w:hAnsi="Arial" w:cs="Arial"/>
        </w:rPr>
        <w:t>The module highlighted several key leadership traits and styles, each with its own set of advantages and challenges. Transformational leadership, for example, is highly effective in fostering innovation and motivating employees. Leaders who adopt this style are often charismatic and visionary, capable of inspiring others to achieve their full potential (Bass &amp; Riggio, 2006). However, this approach requires a high level of emotional intelligence and the ability to connect with followers on a personal level (Northouse, 2018).</w:t>
      </w:r>
    </w:p>
    <w:p w14:paraId="36E82DBD" w14:textId="2935A53F" w:rsidR="004756EC" w:rsidRPr="001961E2" w:rsidRDefault="004756EC" w:rsidP="001961E2">
      <w:pPr>
        <w:spacing w:line="360" w:lineRule="auto"/>
        <w:jc w:val="both"/>
        <w:rPr>
          <w:rFonts w:ascii="Arial" w:hAnsi="Arial" w:cs="Arial"/>
        </w:rPr>
      </w:pPr>
      <w:r w:rsidRPr="001961E2">
        <w:rPr>
          <w:rFonts w:ascii="Arial" w:hAnsi="Arial" w:cs="Arial"/>
        </w:rPr>
        <w:t xml:space="preserve">While servant leadership involves ‘listening to others’ and focussing on their needs above your own, where you put the needs of others and the development of your followers first, transformational leadership is concerned with inspiring followers to meet organisational objectives and reach their full potential (Greenleaf, 1977). This style encompasses my </w:t>
      </w:r>
      <w:r w:rsidR="002243DE" w:rsidRPr="001961E2">
        <w:rPr>
          <w:rFonts w:ascii="Arial" w:hAnsi="Arial" w:cs="Arial"/>
        </w:rPr>
        <w:t>values,</w:t>
      </w:r>
      <w:r w:rsidRPr="001961E2">
        <w:rPr>
          <w:rFonts w:ascii="Arial" w:hAnsi="Arial" w:cs="Arial"/>
        </w:rPr>
        <w:t xml:space="preserve"> and it has been argued that this style leads to greater team cohesion and employee satisfaction. That said, servant leadership can be difficult when trying to meet both the individual needs of people as well as the needs of the organisation (especially in high-pressure situations where there may be </w:t>
      </w:r>
      <w:proofErr w:type="gramStart"/>
      <w:r w:rsidRPr="001961E2">
        <w:rPr>
          <w:rFonts w:ascii="Arial" w:hAnsi="Arial" w:cs="Arial"/>
        </w:rPr>
        <w:t>a number of</w:t>
      </w:r>
      <w:proofErr w:type="gramEnd"/>
      <w:r w:rsidRPr="001961E2">
        <w:rPr>
          <w:rFonts w:ascii="Arial" w:hAnsi="Arial" w:cs="Arial"/>
        </w:rPr>
        <w:t xml:space="preserve"> big deadlines).</w:t>
      </w:r>
    </w:p>
    <w:p w14:paraId="2DFED2BA" w14:textId="00AB124A" w:rsidR="004756EC" w:rsidRPr="001961E2" w:rsidRDefault="004756EC" w:rsidP="001961E2">
      <w:pPr>
        <w:spacing w:line="360" w:lineRule="auto"/>
        <w:jc w:val="both"/>
        <w:rPr>
          <w:rFonts w:ascii="Arial" w:hAnsi="Arial" w:cs="Arial"/>
        </w:rPr>
      </w:pPr>
      <w:r w:rsidRPr="001961E2">
        <w:rPr>
          <w:rFonts w:ascii="Arial" w:hAnsi="Arial" w:cs="Arial"/>
        </w:rPr>
        <w:lastRenderedPageBreak/>
        <w:t>Situational leadership, suggested by the leadership theorists Paul Hersey and Ken Blanchard in 1982, states that the style of a leader must change according to the competence and willingness of the person being led. It’s very pragmatic and can be applied in a range of environments. It could be the go-to theory of leadership for a leader in any setting. However, it requires a high level of knowledge about your team and an accurate understanding of what they need to develop (Fiedler, 1967).</w:t>
      </w:r>
    </w:p>
    <w:p w14:paraId="6C5314AA" w14:textId="3DE95363" w:rsidR="004756EC" w:rsidRPr="001961E2" w:rsidRDefault="004756EC" w:rsidP="001961E2">
      <w:pPr>
        <w:spacing w:line="360" w:lineRule="auto"/>
        <w:jc w:val="both"/>
        <w:rPr>
          <w:rFonts w:ascii="Arial" w:hAnsi="Arial" w:cs="Arial"/>
        </w:rPr>
      </w:pPr>
      <w:r w:rsidRPr="001961E2">
        <w:rPr>
          <w:rFonts w:ascii="Arial" w:hAnsi="Arial" w:cs="Arial"/>
        </w:rPr>
        <w:t>When researching and writing Theories X, Y, and Z, I became even more aware of how important it is to understand the various approaches that might be taken by management. For example, McGregor’s Theory X and Theory Y represent very different attitudes towards some key aspects of leadership, particularly the aims of management in relation to staff motivation (McGregor, 1960). Theory X is geared towards control and supervision, which is a valuable approach in certain industries (such as emergency services) or situations (such as high-pressure business environments), but it can result in poor staff morale if used inflexibly. On the other hand, the attitude of Theory Y, which favours empowerment and trust, can create a much more positive and innovative workplace environment to work in, but only if it’s supported by an organisation that has an appropriate culture (Robbins &amp; Judge, 2018).</w:t>
      </w:r>
    </w:p>
    <w:p w14:paraId="4A4CB3C5" w14:textId="3B30C0C7" w:rsidR="004756EC" w:rsidRPr="001961E2" w:rsidRDefault="004756EC" w:rsidP="001961E2">
      <w:pPr>
        <w:spacing w:line="360" w:lineRule="auto"/>
        <w:jc w:val="both"/>
        <w:rPr>
          <w:rFonts w:ascii="Arial" w:hAnsi="Arial" w:cs="Arial"/>
        </w:rPr>
      </w:pPr>
      <w:r w:rsidRPr="001961E2">
        <w:rPr>
          <w:rFonts w:ascii="Arial" w:hAnsi="Arial" w:cs="Arial"/>
        </w:rPr>
        <w:t xml:space="preserve">Ouchi’s Theory Z with its Japanese-rooted emphasis on the incorporation of culture into management practices, or the logic of long-term employment, meant the holistic development of employees; Theory Z was a real attempt to understand the phenomenon of organisational culture as an explanatory factor in inducing employee behaviours (Ouchi, 1981). It also pointed to the attractiveness of more humane management practices </w:t>
      </w:r>
      <w:proofErr w:type="spellStart"/>
      <w:r w:rsidRPr="001961E2">
        <w:rPr>
          <w:rFonts w:ascii="Arial" w:hAnsi="Arial" w:cs="Arial"/>
        </w:rPr>
        <w:t>centered</w:t>
      </w:r>
      <w:proofErr w:type="spellEnd"/>
      <w:r w:rsidRPr="001961E2">
        <w:rPr>
          <w:rFonts w:ascii="Arial" w:hAnsi="Arial" w:cs="Arial"/>
        </w:rPr>
        <w:t xml:space="preserve"> around inclusion and participation. The authors of Theory Z made a profound appeal to American managers (Luthans &amp; Doh, 2018).</w:t>
      </w:r>
    </w:p>
    <w:p w14:paraId="77001CF7" w14:textId="77777777" w:rsidR="00341687" w:rsidRPr="002243DE" w:rsidRDefault="00341687" w:rsidP="002243DE">
      <w:pPr>
        <w:pStyle w:val="Heading1"/>
        <w:spacing w:line="360" w:lineRule="auto"/>
        <w:jc w:val="center"/>
        <w:rPr>
          <w:rFonts w:cs="Arial"/>
          <w:sz w:val="28"/>
          <w:szCs w:val="28"/>
        </w:rPr>
      </w:pPr>
      <w:bookmarkStart w:id="5" w:name="_Toc172541115"/>
      <w:r w:rsidRPr="002243DE">
        <w:rPr>
          <w:rFonts w:cs="Arial"/>
          <w:sz w:val="28"/>
          <w:szCs w:val="28"/>
        </w:rPr>
        <w:t>Conclusion</w:t>
      </w:r>
      <w:bookmarkEnd w:id="5"/>
    </w:p>
    <w:p w14:paraId="5D621FAC" w14:textId="77777777" w:rsidR="00755814" w:rsidRPr="001961E2" w:rsidRDefault="00755814" w:rsidP="001961E2">
      <w:pPr>
        <w:spacing w:line="360" w:lineRule="auto"/>
        <w:jc w:val="both"/>
        <w:rPr>
          <w:rFonts w:ascii="Arial" w:hAnsi="Arial" w:cs="Arial"/>
        </w:rPr>
      </w:pPr>
    </w:p>
    <w:p w14:paraId="5A6425F7" w14:textId="77777777" w:rsidR="00341687" w:rsidRPr="001961E2" w:rsidRDefault="00341687" w:rsidP="001961E2">
      <w:pPr>
        <w:spacing w:line="360" w:lineRule="auto"/>
        <w:jc w:val="both"/>
        <w:rPr>
          <w:rFonts w:ascii="Arial" w:hAnsi="Arial" w:cs="Arial"/>
        </w:rPr>
      </w:pPr>
      <w:r w:rsidRPr="001961E2">
        <w:rPr>
          <w:rFonts w:ascii="Arial" w:hAnsi="Arial" w:cs="Arial"/>
        </w:rPr>
        <w:t>Reflecting on my learning experience, I have gained a deeper appreciation for the complexity and nuance of effective leadership. The Emergent Leadership Skills module has provided me with a robust theoretical foundation and practical insights that I can apply in my professional life. Understanding the different leadership styles and their situational applicability has been particularly valuable, as it has reinforced the importance of flexibility and adaptability in leadership (Vroom &amp; Yetton, 1973).</w:t>
      </w:r>
    </w:p>
    <w:p w14:paraId="4F1166D8" w14:textId="77777777" w:rsidR="00341687" w:rsidRPr="001961E2" w:rsidRDefault="00341687" w:rsidP="001961E2">
      <w:pPr>
        <w:spacing w:line="360" w:lineRule="auto"/>
        <w:jc w:val="both"/>
        <w:rPr>
          <w:rFonts w:ascii="Arial" w:hAnsi="Arial" w:cs="Arial"/>
        </w:rPr>
      </w:pPr>
      <w:r w:rsidRPr="001961E2">
        <w:rPr>
          <w:rFonts w:ascii="Arial" w:hAnsi="Arial" w:cs="Arial"/>
        </w:rPr>
        <w:t xml:space="preserve">Overall, the assignment on Theories X, Y, and Z enhanced my understanding of the complexity and variability of effective leadership. It demonstrated that there is no one-size-fits-all </w:t>
      </w:r>
      <w:r w:rsidRPr="001961E2">
        <w:rPr>
          <w:rFonts w:ascii="Arial" w:hAnsi="Arial" w:cs="Arial"/>
        </w:rPr>
        <w:lastRenderedPageBreak/>
        <w:t>approach to management; instead, leaders must adapt their style to the specific needs of their team and organization. This insight aligns with the contingency or situational leadership theory, which argues for the importance of flexibility and contextual awareness in leadership (Fiedler, 1967).</w:t>
      </w:r>
    </w:p>
    <w:p w14:paraId="69A35ECF" w14:textId="77777777" w:rsidR="00341687" w:rsidRPr="001961E2" w:rsidRDefault="00341687" w:rsidP="001961E2">
      <w:pPr>
        <w:spacing w:line="360" w:lineRule="auto"/>
        <w:jc w:val="both"/>
        <w:rPr>
          <w:rFonts w:ascii="Arial" w:hAnsi="Arial" w:cs="Arial"/>
        </w:rPr>
      </w:pPr>
      <w:r w:rsidRPr="001961E2">
        <w:rPr>
          <w:rFonts w:ascii="Arial" w:hAnsi="Arial" w:cs="Arial"/>
        </w:rPr>
        <w:t>This reflective process has also highlighted the significance of self-awareness and continuous improvement in my leadership journey. By recognizing my strengths and areas for development, I am better equipped to enhance my leadership capabilities and make a positive impact in my organization (Northouse, 2018).</w:t>
      </w:r>
    </w:p>
    <w:p w14:paraId="3B790C15" w14:textId="77777777" w:rsidR="00341687" w:rsidRPr="002243DE" w:rsidRDefault="00341687" w:rsidP="002243DE">
      <w:pPr>
        <w:pStyle w:val="Heading1"/>
        <w:spacing w:line="360" w:lineRule="auto"/>
        <w:jc w:val="center"/>
        <w:rPr>
          <w:rFonts w:cs="Arial"/>
          <w:sz w:val="28"/>
          <w:szCs w:val="28"/>
        </w:rPr>
      </w:pPr>
      <w:bookmarkStart w:id="6" w:name="_Toc172541116"/>
      <w:r w:rsidRPr="002243DE">
        <w:rPr>
          <w:rFonts w:cs="Arial"/>
          <w:sz w:val="28"/>
          <w:szCs w:val="28"/>
        </w:rPr>
        <w:t>Action Plan</w:t>
      </w:r>
      <w:bookmarkEnd w:id="6"/>
    </w:p>
    <w:p w14:paraId="487350B4" w14:textId="77777777" w:rsidR="00755814" w:rsidRPr="001961E2" w:rsidRDefault="00755814" w:rsidP="001961E2">
      <w:pPr>
        <w:spacing w:line="360" w:lineRule="auto"/>
        <w:jc w:val="both"/>
        <w:rPr>
          <w:rFonts w:ascii="Arial" w:hAnsi="Arial" w:cs="Arial"/>
        </w:rPr>
      </w:pPr>
    </w:p>
    <w:p w14:paraId="2DD15626" w14:textId="77777777" w:rsidR="00341687" w:rsidRPr="001961E2" w:rsidRDefault="00341687" w:rsidP="001961E2">
      <w:pPr>
        <w:spacing w:line="360" w:lineRule="auto"/>
        <w:jc w:val="both"/>
        <w:rPr>
          <w:rFonts w:ascii="Arial" w:hAnsi="Arial" w:cs="Arial"/>
        </w:rPr>
      </w:pPr>
      <w:r w:rsidRPr="001961E2">
        <w:rPr>
          <w:rFonts w:ascii="Arial" w:hAnsi="Arial" w:cs="Arial"/>
        </w:rPr>
        <w:t>Moving forward, I intend to apply the insights gained from this module to further develop my leadership skills. My action plan includes the following steps:</w:t>
      </w:r>
    </w:p>
    <w:p w14:paraId="3118905F" w14:textId="08EAB2F9" w:rsidR="006025CC" w:rsidRPr="001961E2" w:rsidRDefault="006025CC" w:rsidP="001961E2">
      <w:pPr>
        <w:numPr>
          <w:ilvl w:val="0"/>
          <w:numId w:val="5"/>
        </w:numPr>
        <w:spacing w:line="360" w:lineRule="auto"/>
        <w:jc w:val="both"/>
        <w:rPr>
          <w:rFonts w:ascii="Arial" w:hAnsi="Arial" w:cs="Arial"/>
        </w:rPr>
      </w:pPr>
      <w:r w:rsidRPr="001961E2">
        <w:rPr>
          <w:rFonts w:ascii="Arial" w:hAnsi="Arial" w:cs="Arial"/>
        </w:rPr>
        <w:t>I will continue to read modern leadership literature and take part in relevant workshops and seminars to keep up to date with new leadership trends and best practices. (Bass &amp; Riggio 2006; Greenleaf, 1977)</w:t>
      </w:r>
    </w:p>
    <w:p w14:paraId="0A8B2163" w14:textId="77777777" w:rsidR="00753FBD" w:rsidRPr="001961E2" w:rsidRDefault="00753FBD" w:rsidP="001961E2">
      <w:pPr>
        <w:numPr>
          <w:ilvl w:val="0"/>
          <w:numId w:val="5"/>
        </w:numPr>
        <w:spacing w:line="360" w:lineRule="auto"/>
        <w:jc w:val="both"/>
        <w:rPr>
          <w:rFonts w:ascii="Arial" w:hAnsi="Arial" w:cs="Arial"/>
        </w:rPr>
      </w:pPr>
      <w:r w:rsidRPr="001961E2">
        <w:rPr>
          <w:rFonts w:ascii="Arial" w:hAnsi="Arial" w:cs="Arial"/>
        </w:rPr>
        <w:t xml:space="preserve">I will take periodic checks of my leadership style; I will also assess my leadership style and get feedback from peers and mentors </w:t>
      </w:r>
      <w:proofErr w:type="gramStart"/>
      <w:r w:rsidRPr="001961E2">
        <w:rPr>
          <w:rFonts w:ascii="Arial" w:hAnsi="Arial" w:cs="Arial"/>
        </w:rPr>
        <w:t>in order to</w:t>
      </w:r>
      <w:proofErr w:type="gramEnd"/>
      <w:r w:rsidRPr="001961E2">
        <w:rPr>
          <w:rFonts w:ascii="Arial" w:hAnsi="Arial" w:cs="Arial"/>
        </w:rPr>
        <w:t xml:space="preserve"> recognise areas of developing my leadership style for my self-awareness. This will empower me to acknowledge the areas I need to improve on and </w:t>
      </w:r>
      <w:proofErr w:type="gramStart"/>
      <w:r w:rsidRPr="001961E2">
        <w:rPr>
          <w:rFonts w:ascii="Arial" w:hAnsi="Arial" w:cs="Arial"/>
        </w:rPr>
        <w:t>make adjustments</w:t>
      </w:r>
      <w:proofErr w:type="gramEnd"/>
      <w:r w:rsidRPr="001961E2">
        <w:rPr>
          <w:rFonts w:ascii="Arial" w:hAnsi="Arial" w:cs="Arial"/>
        </w:rPr>
        <w:t xml:space="preserve"> when needed (Hersey, Blanchard, &amp; Johnson, 2013).</w:t>
      </w:r>
    </w:p>
    <w:p w14:paraId="4EAB9094" w14:textId="116BD301" w:rsidR="002B2346" w:rsidRPr="001961E2" w:rsidRDefault="002B2346" w:rsidP="001961E2">
      <w:pPr>
        <w:pStyle w:val="ListParagraph"/>
        <w:numPr>
          <w:ilvl w:val="0"/>
          <w:numId w:val="5"/>
        </w:numPr>
        <w:spacing w:line="360" w:lineRule="auto"/>
        <w:jc w:val="both"/>
        <w:rPr>
          <w:rFonts w:ascii="Arial" w:hAnsi="Arial" w:cs="Arial"/>
        </w:rPr>
      </w:pPr>
      <w:r w:rsidRPr="001961E2">
        <w:rPr>
          <w:rFonts w:ascii="Arial" w:hAnsi="Arial" w:cs="Arial"/>
        </w:rPr>
        <w:t>I will consistently model transformational, servant</w:t>
      </w:r>
      <w:r w:rsidR="002243DE">
        <w:rPr>
          <w:rFonts w:ascii="Arial" w:hAnsi="Arial" w:cs="Arial"/>
        </w:rPr>
        <w:t>,</w:t>
      </w:r>
      <w:r w:rsidRPr="001961E2">
        <w:rPr>
          <w:rFonts w:ascii="Arial" w:hAnsi="Arial" w:cs="Arial"/>
        </w:rPr>
        <w:t xml:space="preserve"> and situational styles of leadership at work. By experimenting with various styles and altering my behaviours as circumstances require, I will become a more effective leader (Bass &amp; Riggio, 2006; Greenleaf, 1977; Herley &amp; Blanchard, 1982).</w:t>
      </w:r>
    </w:p>
    <w:p w14:paraId="58718877" w14:textId="547B4053" w:rsidR="00341687" w:rsidRPr="001961E2" w:rsidRDefault="005A445D" w:rsidP="001961E2">
      <w:pPr>
        <w:numPr>
          <w:ilvl w:val="0"/>
          <w:numId w:val="5"/>
        </w:numPr>
        <w:spacing w:line="360" w:lineRule="auto"/>
        <w:jc w:val="both"/>
        <w:rPr>
          <w:rFonts w:ascii="Arial" w:hAnsi="Arial" w:cs="Arial"/>
        </w:rPr>
      </w:pPr>
      <w:r w:rsidRPr="001961E2">
        <w:rPr>
          <w:rFonts w:ascii="Arial" w:hAnsi="Arial" w:cs="Arial"/>
        </w:rPr>
        <w:t xml:space="preserve">I will try to provide coaching and mentoring to others, advancing a learning organisation where everyone can develop in ways that are beneficial for me as well as my organisation </w:t>
      </w:r>
      <w:r w:rsidR="00341687" w:rsidRPr="001961E2">
        <w:rPr>
          <w:rFonts w:ascii="Arial" w:hAnsi="Arial" w:cs="Arial"/>
        </w:rPr>
        <w:t>(Luthans &amp; Doh, 2018).</w:t>
      </w:r>
    </w:p>
    <w:p w14:paraId="168D34BE" w14:textId="103B9898" w:rsidR="00341687" w:rsidRPr="001961E2" w:rsidRDefault="008E3B2C" w:rsidP="001961E2">
      <w:pPr>
        <w:numPr>
          <w:ilvl w:val="0"/>
          <w:numId w:val="5"/>
        </w:numPr>
        <w:spacing w:line="360" w:lineRule="auto"/>
        <w:jc w:val="both"/>
        <w:rPr>
          <w:rFonts w:ascii="Arial" w:hAnsi="Arial" w:cs="Arial"/>
        </w:rPr>
      </w:pPr>
      <w:r w:rsidRPr="001961E2">
        <w:rPr>
          <w:rFonts w:ascii="Arial" w:hAnsi="Arial" w:cs="Arial"/>
        </w:rPr>
        <w:t xml:space="preserve">I will cultivate my emotional intelligence, particularly in my ability to empathise, self-regulate and communicate interpersonally. These are core competencies in relationships and organisational leadership </w:t>
      </w:r>
      <w:r w:rsidR="00341687" w:rsidRPr="001961E2">
        <w:rPr>
          <w:rFonts w:ascii="Arial" w:hAnsi="Arial" w:cs="Arial"/>
        </w:rPr>
        <w:t>(Northouse, 2018).</w:t>
      </w:r>
    </w:p>
    <w:p w14:paraId="4FD7A3F1" w14:textId="50F7FAA2" w:rsidR="0012543A" w:rsidRPr="001961E2" w:rsidRDefault="0012543A" w:rsidP="001961E2">
      <w:pPr>
        <w:spacing w:line="360" w:lineRule="auto"/>
        <w:ind w:left="360"/>
        <w:jc w:val="both"/>
        <w:rPr>
          <w:rFonts w:ascii="Arial" w:hAnsi="Arial" w:cs="Arial"/>
        </w:rPr>
      </w:pPr>
      <w:r w:rsidRPr="001961E2">
        <w:rPr>
          <w:rFonts w:ascii="Arial" w:hAnsi="Arial" w:cs="Arial"/>
        </w:rPr>
        <w:t xml:space="preserve">Applying Gibbs’ Reflective Cycle </w:t>
      </w:r>
      <w:r w:rsidR="002243DE">
        <w:rPr>
          <w:rFonts w:ascii="Arial" w:hAnsi="Arial" w:cs="Arial"/>
        </w:rPr>
        <w:t>to</w:t>
      </w:r>
      <w:r w:rsidRPr="001961E2">
        <w:rPr>
          <w:rFonts w:ascii="Arial" w:hAnsi="Arial" w:cs="Arial"/>
        </w:rPr>
        <w:t xml:space="preserve"> my experience has helped me reflect, analyse my learning process, and identify future learning needs. By considering my current leadership </w:t>
      </w:r>
      <w:r w:rsidRPr="001961E2">
        <w:rPr>
          <w:rFonts w:ascii="Arial" w:hAnsi="Arial" w:cs="Arial"/>
        </w:rPr>
        <w:lastRenderedPageBreak/>
        <w:t>experience and reflecting on what I could have done better, I hope to build on my ideas to become a more effective, responsive leader who can help throughout my organisation.</w:t>
      </w:r>
    </w:p>
    <w:p w14:paraId="59FDC0B5" w14:textId="77777777" w:rsidR="00341687" w:rsidRPr="002243DE" w:rsidRDefault="00341687" w:rsidP="002243DE">
      <w:pPr>
        <w:pStyle w:val="Heading1"/>
        <w:spacing w:line="360" w:lineRule="auto"/>
        <w:jc w:val="center"/>
        <w:rPr>
          <w:rFonts w:cs="Arial"/>
          <w:sz w:val="28"/>
          <w:szCs w:val="28"/>
        </w:rPr>
      </w:pPr>
      <w:bookmarkStart w:id="7" w:name="_Toc172541117"/>
      <w:r w:rsidRPr="002243DE">
        <w:rPr>
          <w:rFonts w:cs="Arial"/>
          <w:sz w:val="28"/>
          <w:szCs w:val="28"/>
        </w:rPr>
        <w:t>Workplace Examples</w:t>
      </w:r>
      <w:bookmarkEnd w:id="7"/>
    </w:p>
    <w:p w14:paraId="386C3D66" w14:textId="77777777" w:rsidR="00755814" w:rsidRPr="001961E2" w:rsidRDefault="00755814" w:rsidP="001961E2">
      <w:pPr>
        <w:spacing w:line="360" w:lineRule="auto"/>
        <w:jc w:val="both"/>
        <w:rPr>
          <w:rFonts w:ascii="Arial" w:hAnsi="Arial" w:cs="Arial"/>
        </w:rPr>
      </w:pPr>
    </w:p>
    <w:p w14:paraId="76D6CF3F" w14:textId="4B8210FC" w:rsidR="00341687" w:rsidRPr="001961E2" w:rsidRDefault="00341687" w:rsidP="001961E2">
      <w:pPr>
        <w:spacing w:line="360" w:lineRule="auto"/>
        <w:jc w:val="both"/>
        <w:rPr>
          <w:rFonts w:ascii="Arial" w:hAnsi="Arial" w:cs="Arial"/>
        </w:rPr>
      </w:pPr>
      <w:r w:rsidRPr="001961E2">
        <w:rPr>
          <w:rFonts w:ascii="Arial" w:hAnsi="Arial" w:cs="Arial"/>
        </w:rPr>
        <w:t>To illustrate my leadership style and abilities, I will reflect on two specific workplace examples:</w:t>
      </w:r>
    </w:p>
    <w:p w14:paraId="29D98884" w14:textId="77777777" w:rsidR="00341687" w:rsidRDefault="00341687" w:rsidP="001961E2">
      <w:pPr>
        <w:pStyle w:val="Heading2"/>
        <w:spacing w:line="360" w:lineRule="auto"/>
        <w:jc w:val="both"/>
        <w:rPr>
          <w:rFonts w:ascii="Arial" w:hAnsi="Arial" w:cs="Arial"/>
          <w:sz w:val="22"/>
          <w:szCs w:val="22"/>
          <w:u w:val="single"/>
        </w:rPr>
      </w:pPr>
      <w:bookmarkStart w:id="8" w:name="_Toc172541118"/>
      <w:r w:rsidRPr="001961E2">
        <w:rPr>
          <w:rFonts w:ascii="Arial" w:hAnsi="Arial" w:cs="Arial"/>
          <w:sz w:val="22"/>
          <w:szCs w:val="22"/>
          <w:u w:val="single"/>
        </w:rPr>
        <w:t>Example 1: Leading a Project Team</w:t>
      </w:r>
      <w:bookmarkEnd w:id="8"/>
    </w:p>
    <w:p w14:paraId="0D49B6E1" w14:textId="77777777" w:rsidR="008F64B4" w:rsidRPr="008F64B4" w:rsidRDefault="008F64B4" w:rsidP="008F64B4"/>
    <w:p w14:paraId="524272D3" w14:textId="4FB89303" w:rsidR="00C2042A" w:rsidRPr="001961E2" w:rsidRDefault="00341687" w:rsidP="001961E2">
      <w:pPr>
        <w:spacing w:line="360" w:lineRule="auto"/>
        <w:jc w:val="both"/>
        <w:rPr>
          <w:rFonts w:ascii="Arial" w:hAnsi="Arial" w:cs="Arial"/>
        </w:rPr>
      </w:pPr>
      <w:r w:rsidRPr="001961E2">
        <w:rPr>
          <w:rFonts w:ascii="Arial" w:hAnsi="Arial" w:cs="Arial"/>
        </w:rPr>
        <w:t xml:space="preserve">In my role as a project manager, </w:t>
      </w:r>
      <w:r w:rsidR="00C2042A" w:rsidRPr="001961E2">
        <w:rPr>
          <w:rFonts w:ascii="Arial" w:hAnsi="Arial" w:cs="Arial"/>
        </w:rPr>
        <w:t>executing a high-profile, high-stakes project in a rapid timeline. Initially, I used a more directive and autocratic approach (Theory X) to build clarity on assignments and dependencies with the team (McGregor, 1960). As the project evolved and the team became more confident about their skills and increasingly trusted in their respective areas of expertise, I shifted to a participative style (Theory Y) to foster the creativity of members and their willingness to take ownership of various tasks (McGregor, 1960).</w:t>
      </w:r>
    </w:p>
    <w:p w14:paraId="5A3BFA3E" w14:textId="77777777" w:rsidR="00C2042A" w:rsidRPr="001961E2" w:rsidRDefault="00C2042A" w:rsidP="001961E2">
      <w:pPr>
        <w:spacing w:line="360" w:lineRule="auto"/>
        <w:jc w:val="both"/>
        <w:rPr>
          <w:rFonts w:ascii="Arial" w:hAnsi="Arial" w:cs="Arial"/>
        </w:rPr>
      </w:pPr>
      <w:r w:rsidRPr="001961E2">
        <w:rPr>
          <w:rFonts w:ascii="Arial" w:hAnsi="Arial" w:cs="Arial"/>
        </w:rPr>
        <w:t xml:space="preserve"> This technique was especially powerful, allowing me to maintain structure and control in the project’s crucial early stages while also establishing a feeling of ownership and teamwork as the team gained momentum. At the completion of the engagement, team members reported greater satisfaction and involvement, and the project was delivered on time and budget. </w:t>
      </w:r>
    </w:p>
    <w:p w14:paraId="70B42F28" w14:textId="77777777" w:rsidR="00C2042A" w:rsidRPr="001961E2" w:rsidRDefault="00C2042A" w:rsidP="001961E2">
      <w:pPr>
        <w:spacing w:line="360" w:lineRule="auto"/>
        <w:jc w:val="both"/>
        <w:rPr>
          <w:rFonts w:ascii="Arial" w:hAnsi="Arial" w:cs="Arial"/>
        </w:rPr>
      </w:pPr>
    </w:p>
    <w:p w14:paraId="33278753" w14:textId="49FC0473" w:rsidR="00341687" w:rsidRDefault="00341687" w:rsidP="008F64B4">
      <w:pPr>
        <w:pStyle w:val="Heading2"/>
        <w:rPr>
          <w:rFonts w:ascii="Arial" w:hAnsi="Arial" w:cs="Arial"/>
          <w:sz w:val="22"/>
          <w:szCs w:val="22"/>
          <w:u w:val="single"/>
        </w:rPr>
      </w:pPr>
      <w:bookmarkStart w:id="9" w:name="_Toc172541119"/>
      <w:r w:rsidRPr="008F64B4">
        <w:rPr>
          <w:rFonts w:ascii="Arial" w:hAnsi="Arial" w:cs="Arial"/>
          <w:sz w:val="22"/>
          <w:szCs w:val="22"/>
          <w:u w:val="single"/>
        </w:rPr>
        <w:t>Example 2: Supporting Employee Development</w:t>
      </w:r>
      <w:bookmarkEnd w:id="9"/>
    </w:p>
    <w:p w14:paraId="41CC08EC" w14:textId="77777777" w:rsidR="008F64B4" w:rsidRPr="008F64B4" w:rsidRDefault="008F64B4" w:rsidP="008F64B4"/>
    <w:p w14:paraId="6EB566D4" w14:textId="29621276" w:rsidR="004F0632" w:rsidRPr="001961E2" w:rsidRDefault="004F0632" w:rsidP="001961E2">
      <w:pPr>
        <w:spacing w:line="360" w:lineRule="auto"/>
        <w:jc w:val="both"/>
        <w:rPr>
          <w:rFonts w:ascii="Arial" w:hAnsi="Arial" w:cs="Arial"/>
        </w:rPr>
      </w:pPr>
      <w:r w:rsidRPr="001961E2">
        <w:rPr>
          <w:rFonts w:ascii="Arial" w:hAnsi="Arial" w:cs="Arial"/>
        </w:rPr>
        <w:t>Through my role as department head, I strive to cultivate the growth and development of every team member, via interactive meetings to discuss individual career goals – and discover where they are on that journey, including opportunities for improvement and using servant leadership (Greenleaf, 1977) as a model of communication. This practice has resulted in a cohesive team, with individuals who feel both valued and supported.</w:t>
      </w:r>
    </w:p>
    <w:p w14:paraId="429C6C19" w14:textId="225BCACF" w:rsidR="00341687" w:rsidRDefault="004F0632" w:rsidP="001961E2">
      <w:pPr>
        <w:spacing w:line="360" w:lineRule="auto"/>
        <w:jc w:val="both"/>
        <w:rPr>
          <w:rFonts w:ascii="Arial" w:hAnsi="Arial" w:cs="Arial"/>
        </w:rPr>
      </w:pPr>
      <w:r w:rsidRPr="001961E2">
        <w:rPr>
          <w:rFonts w:ascii="Arial" w:hAnsi="Arial" w:cs="Arial"/>
        </w:rPr>
        <w:t>One situation was about an employee who was underperforming in terms of confidence, so I had the time to sit down and listen to his issues and provided support and developmental opportunities that enabled him to be confident and a high performer</w:t>
      </w:r>
      <w:r w:rsidR="00794CB8" w:rsidRPr="001961E2">
        <w:rPr>
          <w:rFonts w:ascii="Arial" w:hAnsi="Arial" w:cs="Arial"/>
        </w:rPr>
        <w:t xml:space="preserve">. </w:t>
      </w:r>
      <w:r w:rsidR="00341687" w:rsidRPr="001961E2">
        <w:rPr>
          <w:rFonts w:ascii="Arial" w:hAnsi="Arial" w:cs="Arial"/>
        </w:rPr>
        <w:t>This experience reinforced the importance of empathy and individualised support in effective leadership (Northouse, 2018).</w:t>
      </w:r>
    </w:p>
    <w:p w14:paraId="0C90F03C" w14:textId="77777777" w:rsidR="008F64B4" w:rsidRDefault="008F64B4" w:rsidP="001961E2">
      <w:pPr>
        <w:spacing w:line="360" w:lineRule="auto"/>
        <w:jc w:val="both"/>
        <w:rPr>
          <w:rFonts w:ascii="Arial" w:hAnsi="Arial" w:cs="Arial"/>
        </w:rPr>
      </w:pPr>
    </w:p>
    <w:p w14:paraId="1A3800B9" w14:textId="77777777" w:rsidR="008F64B4" w:rsidRPr="001961E2" w:rsidRDefault="008F64B4" w:rsidP="001961E2">
      <w:pPr>
        <w:spacing w:line="360" w:lineRule="auto"/>
        <w:jc w:val="both"/>
        <w:rPr>
          <w:rFonts w:ascii="Arial" w:hAnsi="Arial" w:cs="Arial"/>
        </w:rPr>
      </w:pPr>
    </w:p>
    <w:p w14:paraId="05EBC890" w14:textId="77777777" w:rsidR="00341687" w:rsidRPr="008F64B4" w:rsidRDefault="00341687" w:rsidP="008F64B4">
      <w:pPr>
        <w:pStyle w:val="Heading1"/>
        <w:spacing w:line="360" w:lineRule="auto"/>
        <w:jc w:val="center"/>
        <w:rPr>
          <w:rFonts w:cs="Arial"/>
          <w:sz w:val="28"/>
          <w:szCs w:val="28"/>
        </w:rPr>
      </w:pPr>
      <w:bookmarkStart w:id="10" w:name="_Toc172541120"/>
      <w:r w:rsidRPr="008F64B4">
        <w:rPr>
          <w:rFonts w:cs="Arial"/>
          <w:sz w:val="28"/>
          <w:szCs w:val="28"/>
        </w:rPr>
        <w:t>Conclusion</w:t>
      </w:r>
      <w:bookmarkEnd w:id="10"/>
    </w:p>
    <w:p w14:paraId="5218FB60" w14:textId="77777777" w:rsidR="00755814" w:rsidRPr="001961E2" w:rsidRDefault="00755814" w:rsidP="001961E2">
      <w:pPr>
        <w:spacing w:line="360" w:lineRule="auto"/>
        <w:jc w:val="both"/>
        <w:rPr>
          <w:rFonts w:ascii="Arial" w:hAnsi="Arial" w:cs="Arial"/>
        </w:rPr>
      </w:pPr>
    </w:p>
    <w:p w14:paraId="42031703" w14:textId="1DC6782F" w:rsidR="00D87A6F" w:rsidRPr="001961E2" w:rsidRDefault="001961E2" w:rsidP="001961E2">
      <w:pPr>
        <w:spacing w:line="360" w:lineRule="auto"/>
        <w:jc w:val="both"/>
        <w:rPr>
          <w:rFonts w:ascii="Arial" w:hAnsi="Arial" w:cs="Arial"/>
        </w:rPr>
      </w:pPr>
      <w:r w:rsidRPr="001961E2">
        <w:rPr>
          <w:rFonts w:ascii="Arial" w:hAnsi="Arial" w:cs="Arial"/>
        </w:rPr>
        <w:t>The Emergent Leadership Skills module has been a wonderful learning experience with insights and tools, which helped me to improve my leadership skills. The process of introspection and application helped me understand the facts of being open in my approaches, knowing myself, and continuous improvement of myself. Implementing lessons into my professional position, I feel capable of effectively leading my team towards positive objectives for change.</w:t>
      </w:r>
    </w:p>
    <w:p w14:paraId="49DB1C58" w14:textId="77777777" w:rsidR="00AF7B71" w:rsidRDefault="00AF7B71" w:rsidP="00056A01">
      <w:pPr>
        <w:spacing w:line="360" w:lineRule="auto"/>
        <w:jc w:val="both"/>
        <w:rPr>
          <w:rFonts w:ascii="Arial" w:hAnsi="Arial" w:cs="Arial"/>
        </w:rPr>
      </w:pPr>
    </w:p>
    <w:p w14:paraId="788BF6C3" w14:textId="77777777" w:rsidR="00AF7B71" w:rsidRDefault="00AF7B71" w:rsidP="00056A01">
      <w:pPr>
        <w:spacing w:line="360" w:lineRule="auto"/>
        <w:jc w:val="both"/>
        <w:rPr>
          <w:rFonts w:ascii="Arial" w:hAnsi="Arial" w:cs="Arial"/>
        </w:rPr>
      </w:pPr>
    </w:p>
    <w:p w14:paraId="3F71F45E" w14:textId="77777777" w:rsidR="00AF7B71" w:rsidRDefault="00AF7B71" w:rsidP="00056A01">
      <w:pPr>
        <w:spacing w:line="360" w:lineRule="auto"/>
        <w:jc w:val="both"/>
        <w:rPr>
          <w:rFonts w:ascii="Arial" w:hAnsi="Arial" w:cs="Arial"/>
        </w:rPr>
      </w:pPr>
    </w:p>
    <w:p w14:paraId="71A4BBFC" w14:textId="77777777" w:rsidR="00AF7B71" w:rsidRDefault="00AF7B71" w:rsidP="00056A01">
      <w:pPr>
        <w:spacing w:line="360" w:lineRule="auto"/>
        <w:jc w:val="both"/>
        <w:rPr>
          <w:rFonts w:ascii="Arial" w:hAnsi="Arial" w:cs="Arial"/>
        </w:rPr>
      </w:pPr>
    </w:p>
    <w:p w14:paraId="6020C1E2" w14:textId="77777777" w:rsidR="00AF7B71" w:rsidRDefault="00AF7B71" w:rsidP="00056A01">
      <w:pPr>
        <w:spacing w:line="360" w:lineRule="auto"/>
        <w:jc w:val="both"/>
        <w:rPr>
          <w:rFonts w:ascii="Arial" w:hAnsi="Arial" w:cs="Arial"/>
        </w:rPr>
      </w:pPr>
    </w:p>
    <w:p w14:paraId="11401675" w14:textId="77777777" w:rsidR="00AF7B71" w:rsidRDefault="00AF7B71" w:rsidP="00056A01">
      <w:pPr>
        <w:spacing w:line="360" w:lineRule="auto"/>
        <w:jc w:val="both"/>
        <w:rPr>
          <w:rFonts w:ascii="Arial" w:hAnsi="Arial" w:cs="Arial"/>
        </w:rPr>
      </w:pPr>
    </w:p>
    <w:p w14:paraId="3B5ED73D" w14:textId="77777777" w:rsidR="00AF7B71" w:rsidRDefault="00AF7B71" w:rsidP="00056A01">
      <w:pPr>
        <w:spacing w:line="360" w:lineRule="auto"/>
        <w:jc w:val="both"/>
        <w:rPr>
          <w:rFonts w:ascii="Arial" w:hAnsi="Arial" w:cs="Arial"/>
        </w:rPr>
      </w:pPr>
    </w:p>
    <w:p w14:paraId="29460FA6" w14:textId="77777777" w:rsidR="00755814" w:rsidRDefault="00755814" w:rsidP="00056A01">
      <w:pPr>
        <w:spacing w:line="360" w:lineRule="auto"/>
        <w:jc w:val="both"/>
        <w:rPr>
          <w:rFonts w:ascii="Arial" w:hAnsi="Arial" w:cs="Arial"/>
        </w:rPr>
      </w:pPr>
    </w:p>
    <w:p w14:paraId="5FBA812D" w14:textId="77777777" w:rsidR="00755814" w:rsidRDefault="00755814" w:rsidP="00056A01">
      <w:pPr>
        <w:spacing w:line="360" w:lineRule="auto"/>
        <w:jc w:val="both"/>
        <w:rPr>
          <w:rFonts w:ascii="Arial" w:hAnsi="Arial" w:cs="Arial"/>
        </w:rPr>
      </w:pPr>
    </w:p>
    <w:p w14:paraId="636DF5AC" w14:textId="77777777" w:rsidR="008F64B4" w:rsidRDefault="008F64B4" w:rsidP="00056A01">
      <w:pPr>
        <w:spacing w:line="360" w:lineRule="auto"/>
        <w:jc w:val="both"/>
        <w:rPr>
          <w:rFonts w:ascii="Arial" w:hAnsi="Arial" w:cs="Arial"/>
        </w:rPr>
      </w:pPr>
    </w:p>
    <w:p w14:paraId="61612863" w14:textId="77777777" w:rsidR="008F64B4" w:rsidRDefault="008F64B4" w:rsidP="00056A01">
      <w:pPr>
        <w:spacing w:line="360" w:lineRule="auto"/>
        <w:jc w:val="both"/>
        <w:rPr>
          <w:rFonts w:ascii="Arial" w:hAnsi="Arial" w:cs="Arial"/>
        </w:rPr>
      </w:pPr>
    </w:p>
    <w:p w14:paraId="563267A0" w14:textId="77777777" w:rsidR="008F64B4" w:rsidRDefault="008F64B4" w:rsidP="00056A01">
      <w:pPr>
        <w:spacing w:line="360" w:lineRule="auto"/>
        <w:jc w:val="both"/>
        <w:rPr>
          <w:rFonts w:ascii="Arial" w:hAnsi="Arial" w:cs="Arial"/>
        </w:rPr>
      </w:pPr>
    </w:p>
    <w:p w14:paraId="71E61F14" w14:textId="77777777" w:rsidR="008F64B4" w:rsidRDefault="008F64B4" w:rsidP="00056A01">
      <w:pPr>
        <w:spacing w:line="360" w:lineRule="auto"/>
        <w:jc w:val="both"/>
        <w:rPr>
          <w:rFonts w:ascii="Arial" w:hAnsi="Arial" w:cs="Arial"/>
        </w:rPr>
      </w:pPr>
    </w:p>
    <w:p w14:paraId="18D75F78" w14:textId="77777777" w:rsidR="008F64B4" w:rsidRDefault="008F64B4" w:rsidP="00056A01">
      <w:pPr>
        <w:spacing w:line="360" w:lineRule="auto"/>
        <w:jc w:val="both"/>
        <w:rPr>
          <w:rFonts w:ascii="Arial" w:hAnsi="Arial" w:cs="Arial"/>
        </w:rPr>
      </w:pPr>
    </w:p>
    <w:p w14:paraId="38259B7F" w14:textId="77777777" w:rsidR="008F64B4" w:rsidRDefault="008F64B4" w:rsidP="00056A01">
      <w:pPr>
        <w:spacing w:line="360" w:lineRule="auto"/>
        <w:jc w:val="both"/>
        <w:rPr>
          <w:rFonts w:ascii="Arial" w:hAnsi="Arial" w:cs="Arial"/>
        </w:rPr>
      </w:pPr>
    </w:p>
    <w:p w14:paraId="1917AFF2" w14:textId="77777777" w:rsidR="008F64B4" w:rsidRDefault="008F64B4" w:rsidP="00056A01">
      <w:pPr>
        <w:spacing w:line="360" w:lineRule="auto"/>
        <w:jc w:val="both"/>
        <w:rPr>
          <w:rFonts w:ascii="Arial" w:hAnsi="Arial" w:cs="Arial"/>
        </w:rPr>
      </w:pPr>
    </w:p>
    <w:p w14:paraId="1B0C8357" w14:textId="77777777" w:rsidR="008F64B4" w:rsidRDefault="008F64B4" w:rsidP="00056A01">
      <w:pPr>
        <w:spacing w:line="360" w:lineRule="auto"/>
        <w:jc w:val="both"/>
        <w:rPr>
          <w:rFonts w:ascii="Arial" w:hAnsi="Arial" w:cs="Arial"/>
        </w:rPr>
      </w:pPr>
    </w:p>
    <w:p w14:paraId="1BBA9C4A" w14:textId="77777777" w:rsidR="008F64B4" w:rsidRPr="00056A01" w:rsidRDefault="008F64B4" w:rsidP="00056A01">
      <w:pPr>
        <w:spacing w:line="360" w:lineRule="auto"/>
        <w:jc w:val="both"/>
        <w:rPr>
          <w:rFonts w:ascii="Arial" w:hAnsi="Arial" w:cs="Arial"/>
        </w:rPr>
      </w:pPr>
    </w:p>
    <w:p w14:paraId="3BCF403A" w14:textId="77777777" w:rsidR="001E58A6" w:rsidRDefault="001E58A6" w:rsidP="00755814">
      <w:pPr>
        <w:pStyle w:val="Heading1"/>
        <w:jc w:val="center"/>
        <w:rPr>
          <w:sz w:val="28"/>
          <w:szCs w:val="28"/>
        </w:rPr>
      </w:pPr>
      <w:bookmarkStart w:id="11" w:name="_Toc172541121"/>
      <w:r w:rsidRPr="00755814">
        <w:rPr>
          <w:sz w:val="28"/>
          <w:szCs w:val="28"/>
        </w:rPr>
        <w:lastRenderedPageBreak/>
        <w:t>References</w:t>
      </w:r>
      <w:bookmarkEnd w:id="11"/>
    </w:p>
    <w:p w14:paraId="5B6547BE" w14:textId="77777777" w:rsidR="00755814" w:rsidRPr="00755814" w:rsidRDefault="00755814" w:rsidP="00755814"/>
    <w:p w14:paraId="2BD070D3" w14:textId="7AD79D04" w:rsidR="00416F47" w:rsidRPr="008F64B4" w:rsidRDefault="00416F47" w:rsidP="00056A01">
      <w:pPr>
        <w:pStyle w:val="ListParagraph"/>
        <w:numPr>
          <w:ilvl w:val="0"/>
          <w:numId w:val="3"/>
        </w:numPr>
        <w:spacing w:line="360" w:lineRule="auto"/>
        <w:jc w:val="both"/>
        <w:rPr>
          <w:rFonts w:ascii="Arial" w:hAnsi="Arial" w:cs="Arial"/>
        </w:rPr>
      </w:pPr>
      <w:r w:rsidRPr="008F64B4">
        <w:rPr>
          <w:rFonts w:ascii="Arial" w:hAnsi="Arial" w:cs="Arial"/>
        </w:rPr>
        <w:t>Bass, B. M., &amp; Riggio, R. E. (2006). Transformational leadership. Psychology Press.</w:t>
      </w:r>
      <w:r w:rsidR="007A0928" w:rsidRPr="008F64B4">
        <w:rPr>
          <w:rFonts w:ascii="Arial" w:hAnsi="Arial" w:cs="Arial"/>
        </w:rPr>
        <w:t xml:space="preserve"> </w:t>
      </w:r>
      <w:hyperlink r:id="rId14" w:tgtFrame="_blank" w:history="1">
        <w:r w:rsidR="007A0928" w:rsidRPr="008F64B4">
          <w:rPr>
            <w:rStyle w:val="Hyperlink"/>
            <w:rFonts w:ascii="Arial" w:hAnsi="Arial" w:cs="Arial"/>
          </w:rPr>
          <w:t>https://doi.org/10.4324/9781410617095</w:t>
        </w:r>
      </w:hyperlink>
    </w:p>
    <w:p w14:paraId="76851888" w14:textId="77777777" w:rsidR="00416F47" w:rsidRPr="008F64B4" w:rsidRDefault="00416F47" w:rsidP="00056A01">
      <w:pPr>
        <w:pStyle w:val="ListParagraph"/>
        <w:numPr>
          <w:ilvl w:val="0"/>
          <w:numId w:val="3"/>
        </w:numPr>
        <w:spacing w:line="360" w:lineRule="auto"/>
        <w:jc w:val="both"/>
        <w:rPr>
          <w:rFonts w:ascii="Arial" w:hAnsi="Arial" w:cs="Arial"/>
        </w:rPr>
      </w:pPr>
      <w:r w:rsidRPr="008F64B4">
        <w:rPr>
          <w:rFonts w:ascii="Arial" w:hAnsi="Arial" w:cs="Arial"/>
        </w:rPr>
        <w:t>Fiedler, F. E. (1967). A Theory of Leadership Effectiveness. McGraw-Hill.</w:t>
      </w:r>
    </w:p>
    <w:p w14:paraId="515D10EC" w14:textId="77777777" w:rsidR="007006B3" w:rsidRPr="008F64B4" w:rsidRDefault="00416F47" w:rsidP="00056A01">
      <w:pPr>
        <w:pStyle w:val="ListParagraph"/>
        <w:numPr>
          <w:ilvl w:val="0"/>
          <w:numId w:val="3"/>
        </w:numPr>
        <w:spacing w:line="360" w:lineRule="auto"/>
        <w:jc w:val="both"/>
        <w:rPr>
          <w:rFonts w:ascii="Arial" w:hAnsi="Arial" w:cs="Arial"/>
        </w:rPr>
      </w:pPr>
      <w:r w:rsidRPr="008F64B4">
        <w:rPr>
          <w:rFonts w:ascii="Arial" w:hAnsi="Arial" w:cs="Arial"/>
        </w:rPr>
        <w:t>Greenleaf, R. K. (1977). Servant leadership: A journey into the nature of legitimate power and greatness. Paulist Press.</w:t>
      </w:r>
    </w:p>
    <w:p w14:paraId="6B0B0DFE" w14:textId="07B63409" w:rsidR="00416F47" w:rsidRPr="008F64B4" w:rsidRDefault="00000000" w:rsidP="00056A01">
      <w:pPr>
        <w:pStyle w:val="ListParagraph"/>
        <w:spacing w:line="360" w:lineRule="auto"/>
        <w:jc w:val="both"/>
        <w:rPr>
          <w:rFonts w:ascii="Arial" w:hAnsi="Arial" w:cs="Arial"/>
        </w:rPr>
      </w:pPr>
      <w:hyperlink r:id="rId15" w:anchor="v=onepage&amp;q=3.%09Greenleaf,%20R.%20K.%20(1977).%20Servant%20leadership:%20A%20journey%20into%20the%20nature%20of%20legitimate%20power%20and%20greatness.%20Paulist%20Press.&amp;f=false" w:history="1">
        <w:r w:rsidR="00CA3B7D" w:rsidRPr="008F64B4">
          <w:rPr>
            <w:rStyle w:val="Hyperlink"/>
            <w:rFonts w:ascii="Arial" w:hAnsi="Arial" w:cs="Arial"/>
          </w:rPr>
          <w:t>https://books.google.co.uk/books?id=AfjUgMJlDK4C&amp;lpg=PT33&amp;ots=iDTDKXGix6&amp;dq=3.%09Greenleaf%2C%20R.%20K.%20(1977).%20Servant%20leadership%3A%20A%20journey%20into%20the%20nature%20of%20legitimate%20power%20and%20greatness.%20Paulist%20Press.&amp;lr&amp;hl=ro&amp;pg=PT33#v=onepage&amp;q=3.%09Greenleaf,%20R.%20K.%20(1977).%20Servant%20leadership:%20A%20journey%20into%20the%20nature%20of%20legitimate%20power%20and%20greatness.%20Paulist%20Press.&amp;f=false</w:t>
        </w:r>
      </w:hyperlink>
      <w:r w:rsidR="007006B3" w:rsidRPr="008F64B4">
        <w:rPr>
          <w:rFonts w:ascii="Arial" w:hAnsi="Arial" w:cs="Arial"/>
        </w:rPr>
        <w:t xml:space="preserve"> </w:t>
      </w:r>
    </w:p>
    <w:p w14:paraId="2224BB64" w14:textId="77777777" w:rsidR="00416F47" w:rsidRPr="008F64B4" w:rsidRDefault="00416F47" w:rsidP="00056A01">
      <w:pPr>
        <w:pStyle w:val="ListParagraph"/>
        <w:numPr>
          <w:ilvl w:val="0"/>
          <w:numId w:val="3"/>
        </w:numPr>
        <w:spacing w:line="360" w:lineRule="auto"/>
        <w:jc w:val="both"/>
        <w:rPr>
          <w:rFonts w:ascii="Arial" w:hAnsi="Arial" w:cs="Arial"/>
        </w:rPr>
      </w:pPr>
      <w:r w:rsidRPr="008F64B4">
        <w:rPr>
          <w:rFonts w:ascii="Arial" w:hAnsi="Arial" w:cs="Arial"/>
        </w:rPr>
        <w:t xml:space="preserve">Hersey, P., &amp; Blanchard, K. H. (1982). Management of organizational </w:t>
      </w:r>
      <w:proofErr w:type="spellStart"/>
      <w:r w:rsidRPr="008F64B4">
        <w:rPr>
          <w:rFonts w:ascii="Arial" w:hAnsi="Arial" w:cs="Arial"/>
        </w:rPr>
        <w:t>behavior</w:t>
      </w:r>
      <w:proofErr w:type="spellEnd"/>
      <w:r w:rsidRPr="008F64B4">
        <w:rPr>
          <w:rFonts w:ascii="Arial" w:hAnsi="Arial" w:cs="Arial"/>
        </w:rPr>
        <w:t>: Utilizing human resources. Prentice Hall.</w:t>
      </w:r>
    </w:p>
    <w:p w14:paraId="7635B761" w14:textId="77777777" w:rsidR="00416F47" w:rsidRPr="008F64B4" w:rsidRDefault="00416F47" w:rsidP="00056A01">
      <w:pPr>
        <w:pStyle w:val="ListParagraph"/>
        <w:numPr>
          <w:ilvl w:val="0"/>
          <w:numId w:val="3"/>
        </w:numPr>
        <w:spacing w:line="360" w:lineRule="auto"/>
        <w:jc w:val="both"/>
        <w:rPr>
          <w:rFonts w:ascii="Arial" w:hAnsi="Arial" w:cs="Arial"/>
        </w:rPr>
      </w:pPr>
      <w:r w:rsidRPr="008F64B4">
        <w:rPr>
          <w:rFonts w:ascii="Arial" w:hAnsi="Arial" w:cs="Arial"/>
        </w:rPr>
        <w:t xml:space="preserve">Hersey, P., Blanchard, K. H., &amp; Johnson, D. E. (2013). Management of Organizational </w:t>
      </w:r>
      <w:proofErr w:type="spellStart"/>
      <w:r w:rsidRPr="008F64B4">
        <w:rPr>
          <w:rFonts w:ascii="Arial" w:hAnsi="Arial" w:cs="Arial"/>
        </w:rPr>
        <w:t>Behavior</w:t>
      </w:r>
      <w:proofErr w:type="spellEnd"/>
      <w:r w:rsidRPr="008F64B4">
        <w:rPr>
          <w:rFonts w:ascii="Arial" w:hAnsi="Arial" w:cs="Arial"/>
        </w:rPr>
        <w:t>: Leading Human Resources. Pearson Education.</w:t>
      </w:r>
    </w:p>
    <w:p w14:paraId="05C8EC18" w14:textId="2A45D8A6" w:rsidR="00416F47" w:rsidRPr="008F64B4" w:rsidRDefault="00416F47" w:rsidP="00056A01">
      <w:pPr>
        <w:pStyle w:val="ListParagraph"/>
        <w:numPr>
          <w:ilvl w:val="0"/>
          <w:numId w:val="3"/>
        </w:numPr>
        <w:spacing w:line="360" w:lineRule="auto"/>
        <w:jc w:val="both"/>
        <w:rPr>
          <w:rFonts w:ascii="Arial" w:hAnsi="Arial" w:cs="Arial"/>
        </w:rPr>
      </w:pPr>
      <w:r w:rsidRPr="008F64B4">
        <w:rPr>
          <w:rFonts w:ascii="Arial" w:hAnsi="Arial" w:cs="Arial"/>
        </w:rPr>
        <w:t>House, R. J. (1971). A Path Goal Theory of Leader Effectiveness. Administrative Science Quarterly, 16(3), 321-339.</w:t>
      </w:r>
      <w:r w:rsidR="00F37778" w:rsidRPr="008F64B4">
        <w:rPr>
          <w:rFonts w:ascii="Arial" w:hAnsi="Arial" w:cs="Arial"/>
        </w:rPr>
        <w:t xml:space="preserve"> </w:t>
      </w:r>
      <w:hyperlink r:id="rId16" w:history="1">
        <w:r w:rsidR="00F37778" w:rsidRPr="008F64B4">
          <w:rPr>
            <w:rStyle w:val="Hyperlink"/>
            <w:rFonts w:ascii="Arial" w:hAnsi="Arial" w:cs="Arial"/>
          </w:rPr>
          <w:t>https://doi.org/10.2307/2391905</w:t>
        </w:r>
      </w:hyperlink>
      <w:r w:rsidR="00F37778" w:rsidRPr="008F64B4">
        <w:rPr>
          <w:rFonts w:ascii="Arial" w:hAnsi="Arial" w:cs="Arial"/>
          <w:u w:val="single"/>
        </w:rPr>
        <w:t xml:space="preserve"> </w:t>
      </w:r>
    </w:p>
    <w:p w14:paraId="6BDBD7A4" w14:textId="77777777" w:rsidR="00FB1853" w:rsidRPr="008F64B4" w:rsidRDefault="00416F47" w:rsidP="00056A01">
      <w:pPr>
        <w:pStyle w:val="ListParagraph"/>
        <w:numPr>
          <w:ilvl w:val="0"/>
          <w:numId w:val="3"/>
        </w:numPr>
        <w:spacing w:line="360" w:lineRule="auto"/>
        <w:jc w:val="both"/>
        <w:rPr>
          <w:rFonts w:ascii="Arial" w:hAnsi="Arial" w:cs="Arial"/>
        </w:rPr>
      </w:pPr>
      <w:r w:rsidRPr="008F64B4">
        <w:rPr>
          <w:rFonts w:ascii="Arial" w:hAnsi="Arial" w:cs="Arial"/>
        </w:rPr>
        <w:t>Humby, C., Hunt, T., &amp; Phillips, T. (2008). Scoring Points: How Tesco Continues to Win Customer Loyalty. Kogan Page Publishers.</w:t>
      </w:r>
    </w:p>
    <w:p w14:paraId="0815FEE8" w14:textId="30EF8896" w:rsidR="00416F47" w:rsidRPr="008F64B4" w:rsidRDefault="00000000" w:rsidP="00056A01">
      <w:pPr>
        <w:pStyle w:val="ListParagraph"/>
        <w:spacing w:line="360" w:lineRule="auto"/>
        <w:jc w:val="both"/>
        <w:rPr>
          <w:rFonts w:ascii="Arial" w:hAnsi="Arial" w:cs="Arial"/>
        </w:rPr>
      </w:pPr>
      <w:hyperlink r:id="rId17" w:anchor="v=onepage&amp;q&amp;f=false" w:history="1">
        <w:r w:rsidR="00FB1853" w:rsidRPr="008F64B4">
          <w:rPr>
            <w:rStyle w:val="Hyperlink"/>
            <w:rFonts w:ascii="Arial" w:hAnsi="Arial" w:cs="Arial"/>
          </w:rPr>
          <w:t>https://books.google.co.uk/books?id=dTMSOluIxLcC&amp;lpg=PR9&amp;ots=uhHKActIL5&amp;dq=7.%09Humby%2C%20C.%2C%20Hunt%2C%20T.%2C%20%26%20Phillips%2C%20T.%20(2008).%20Scoring%20Points%3A%20How%20Tesco%20Continues%20to%20Win%20Customer%20Loyalty.%20Kogan%20Page%20Publishers.&amp;lr&amp;hl=ro&amp;pg=PR8#v=onepage&amp;q&amp;f=false</w:t>
        </w:r>
      </w:hyperlink>
      <w:r w:rsidR="00FB1853" w:rsidRPr="008F64B4">
        <w:rPr>
          <w:rFonts w:ascii="Arial" w:hAnsi="Arial" w:cs="Arial"/>
        </w:rPr>
        <w:t xml:space="preserve"> </w:t>
      </w:r>
    </w:p>
    <w:p w14:paraId="674496AF" w14:textId="77777777" w:rsidR="00B57C37" w:rsidRPr="008F64B4" w:rsidRDefault="00416F47" w:rsidP="00056A01">
      <w:pPr>
        <w:pStyle w:val="ListParagraph"/>
        <w:numPr>
          <w:ilvl w:val="0"/>
          <w:numId w:val="3"/>
        </w:numPr>
        <w:spacing w:line="360" w:lineRule="auto"/>
        <w:jc w:val="both"/>
        <w:rPr>
          <w:rFonts w:ascii="Arial" w:hAnsi="Arial" w:cs="Arial"/>
        </w:rPr>
      </w:pPr>
      <w:r w:rsidRPr="008F64B4">
        <w:rPr>
          <w:rFonts w:ascii="Arial" w:hAnsi="Arial" w:cs="Arial"/>
        </w:rPr>
        <w:t xml:space="preserve">Luthans, F., &amp; Doh, J. P. (2018). International Management: Culture, Strategy, and </w:t>
      </w:r>
      <w:proofErr w:type="spellStart"/>
      <w:r w:rsidRPr="008F64B4">
        <w:rPr>
          <w:rFonts w:ascii="Arial" w:hAnsi="Arial" w:cs="Arial"/>
        </w:rPr>
        <w:t>Behavior</w:t>
      </w:r>
      <w:proofErr w:type="spellEnd"/>
      <w:r w:rsidRPr="008F64B4">
        <w:rPr>
          <w:rFonts w:ascii="Arial" w:hAnsi="Arial" w:cs="Arial"/>
        </w:rPr>
        <w:t>. McGraw-Hill Education.</w:t>
      </w:r>
    </w:p>
    <w:p w14:paraId="4EE0C7DF" w14:textId="719529C7" w:rsidR="00416F47" w:rsidRPr="008F64B4" w:rsidRDefault="00000000" w:rsidP="00056A01">
      <w:pPr>
        <w:pStyle w:val="ListParagraph"/>
        <w:spacing w:line="360" w:lineRule="auto"/>
        <w:jc w:val="both"/>
        <w:rPr>
          <w:rFonts w:ascii="Arial" w:hAnsi="Arial" w:cs="Arial"/>
        </w:rPr>
      </w:pPr>
      <w:hyperlink r:id="rId18" w:history="1">
        <w:r w:rsidR="00FC0D96" w:rsidRPr="008F64B4">
          <w:rPr>
            <w:rStyle w:val="Hyperlink"/>
            <w:rFonts w:ascii="Arial" w:hAnsi="Arial" w:cs="Arial"/>
          </w:rPr>
          <w:t>https://pdp.sjsu.edu/people/thomas.shirley/docs/Bus5%20162_Syllabus.pdf</w:t>
        </w:r>
      </w:hyperlink>
    </w:p>
    <w:p w14:paraId="20609BB1" w14:textId="55324733" w:rsidR="00416F47" w:rsidRPr="008F64B4" w:rsidRDefault="00416F47" w:rsidP="00056A01">
      <w:pPr>
        <w:pStyle w:val="ListParagraph"/>
        <w:numPr>
          <w:ilvl w:val="0"/>
          <w:numId w:val="3"/>
        </w:numPr>
        <w:spacing w:line="360" w:lineRule="auto"/>
        <w:jc w:val="both"/>
        <w:rPr>
          <w:rFonts w:ascii="Arial" w:hAnsi="Arial" w:cs="Arial"/>
        </w:rPr>
      </w:pPr>
      <w:r w:rsidRPr="008F64B4">
        <w:rPr>
          <w:rFonts w:ascii="Arial" w:hAnsi="Arial" w:cs="Arial"/>
        </w:rPr>
        <w:t>McGregor, D. (1960). The Human Side of Enterprise. McGraw-Hill.</w:t>
      </w:r>
      <w:r w:rsidR="00FC0D96" w:rsidRPr="008F64B4">
        <w:rPr>
          <w:rFonts w:ascii="Arial" w:hAnsi="Arial" w:cs="Arial"/>
        </w:rPr>
        <w:t xml:space="preserve"> </w:t>
      </w:r>
      <w:hyperlink r:id="rId19" w:anchor="v=onepage&amp;q&amp;f=false" w:history="1">
        <w:r w:rsidR="00FC0D96" w:rsidRPr="008F64B4">
          <w:rPr>
            <w:rStyle w:val="Hyperlink"/>
            <w:rFonts w:ascii="Arial" w:hAnsi="Arial" w:cs="Arial"/>
          </w:rPr>
          <w:t>https://books.google.co.uk/books?id=zuZ3HEi4dXIC&amp;lpg=PA108&amp;ots=vGsfOo-uFT&amp;dq=7.%09McGregor%2C%20D.%20(1960).%20The%20human%20side%20of%20enterprise.%20McGraw-Hill.&amp;lr&amp;hl=ro&amp;pg=PA108#v=onepage&amp;q&amp;f=false</w:t>
        </w:r>
      </w:hyperlink>
      <w:r w:rsidR="00FC0D96" w:rsidRPr="008F64B4">
        <w:rPr>
          <w:rFonts w:ascii="Arial" w:hAnsi="Arial" w:cs="Arial"/>
        </w:rPr>
        <w:t xml:space="preserve"> </w:t>
      </w:r>
    </w:p>
    <w:p w14:paraId="4A418AE9" w14:textId="77777777" w:rsidR="00F62119" w:rsidRPr="008F64B4" w:rsidRDefault="00F62119" w:rsidP="00056A01">
      <w:pPr>
        <w:pStyle w:val="ListParagraph"/>
        <w:numPr>
          <w:ilvl w:val="0"/>
          <w:numId w:val="3"/>
        </w:numPr>
        <w:spacing w:line="360" w:lineRule="auto"/>
        <w:jc w:val="both"/>
        <w:rPr>
          <w:rFonts w:ascii="Arial" w:hAnsi="Arial" w:cs="Arial"/>
        </w:rPr>
      </w:pPr>
      <w:r w:rsidRPr="008F64B4">
        <w:rPr>
          <w:rFonts w:ascii="Arial" w:hAnsi="Arial" w:cs="Arial"/>
        </w:rPr>
        <w:t xml:space="preserve">Northouse, P. G. (2018). Leadership: Theory and Practice. Sage Publications. </w:t>
      </w:r>
      <w:hyperlink r:id="rId20" w:anchor="v=onepage&amp;q=Northouse,%20P.%20G.%20(2018).%20Leadership:%20Theory%20and%20Practice.%20Sage%20Publications.&amp;f=false" w:history="1">
        <w:r w:rsidRPr="008F64B4">
          <w:rPr>
            <w:rStyle w:val="Hyperlink"/>
            <w:rFonts w:ascii="Arial" w:hAnsi="Arial" w:cs="Arial"/>
          </w:rPr>
          <w:t>https://books.google.co.uk/books?id=6qYLEAAAQBAJ&amp;lpg=PA1&amp;ots=QQ7ese_88t&amp;</w:t>
        </w:r>
        <w:r w:rsidRPr="008F64B4">
          <w:rPr>
            <w:rStyle w:val="Hyperlink"/>
            <w:rFonts w:ascii="Arial" w:hAnsi="Arial" w:cs="Arial"/>
          </w:rPr>
          <w:lastRenderedPageBreak/>
          <w:t>dq=Northouse%2C%20P.%20G.%20(2018).%20Leadership%3A%20Theory%20and%20Practice.%20Sage%20Publications.&amp;lr&amp;hl=ro&amp;pg=PP1#v=onepage&amp;q=Northouse,%20P.%20G.%20(2018).%20Leadership:%20Theory%20and%20Practice.%20Sage%20Publications.&amp;f=false</w:t>
        </w:r>
      </w:hyperlink>
      <w:r w:rsidRPr="008F64B4">
        <w:rPr>
          <w:rFonts w:ascii="Arial" w:hAnsi="Arial" w:cs="Arial"/>
        </w:rPr>
        <w:t xml:space="preserve"> </w:t>
      </w:r>
    </w:p>
    <w:p w14:paraId="3D30B990" w14:textId="77777777" w:rsidR="000D0A8D" w:rsidRPr="008F64B4" w:rsidRDefault="000D0A8D" w:rsidP="00056A01">
      <w:pPr>
        <w:pStyle w:val="ListParagraph"/>
        <w:numPr>
          <w:ilvl w:val="0"/>
          <w:numId w:val="3"/>
        </w:numPr>
        <w:spacing w:line="360" w:lineRule="auto"/>
        <w:jc w:val="both"/>
        <w:rPr>
          <w:rFonts w:ascii="Arial" w:hAnsi="Arial" w:cs="Arial"/>
        </w:rPr>
      </w:pPr>
      <w:r w:rsidRPr="008F64B4">
        <w:rPr>
          <w:rFonts w:ascii="Arial" w:hAnsi="Arial" w:cs="Arial"/>
        </w:rPr>
        <w:t xml:space="preserve">Ouchi, W. G. (1981). Theory Z: How American business can meet the Japanese challenge. Addison-Wesley. </w:t>
      </w:r>
      <w:hyperlink r:id="rId21" w:history="1">
        <w:r w:rsidRPr="008F64B4">
          <w:rPr>
            <w:rStyle w:val="Hyperlink"/>
            <w:rFonts w:ascii="Arial" w:hAnsi="Arial" w:cs="Arial"/>
          </w:rPr>
          <w:t>http://www.sciencedirect.com/science/article/pii/0007-6813(81)90031-8</w:t>
        </w:r>
      </w:hyperlink>
    </w:p>
    <w:p w14:paraId="3A39DAE5" w14:textId="77777777" w:rsidR="00416F47" w:rsidRPr="008F64B4" w:rsidRDefault="00416F47" w:rsidP="00056A01">
      <w:pPr>
        <w:pStyle w:val="ListParagraph"/>
        <w:numPr>
          <w:ilvl w:val="0"/>
          <w:numId w:val="3"/>
        </w:numPr>
        <w:spacing w:line="360" w:lineRule="auto"/>
        <w:jc w:val="both"/>
        <w:rPr>
          <w:rFonts w:ascii="Arial" w:hAnsi="Arial" w:cs="Arial"/>
        </w:rPr>
      </w:pPr>
      <w:r w:rsidRPr="008F64B4">
        <w:rPr>
          <w:rFonts w:ascii="Arial" w:hAnsi="Arial" w:cs="Arial"/>
        </w:rPr>
        <w:t xml:space="preserve">Robbins, S. P., &amp; Judge, T. A. (2018). Essentials of Organizational </w:t>
      </w:r>
      <w:proofErr w:type="spellStart"/>
      <w:r w:rsidRPr="008F64B4">
        <w:rPr>
          <w:rFonts w:ascii="Arial" w:hAnsi="Arial" w:cs="Arial"/>
        </w:rPr>
        <w:t>Behavior</w:t>
      </w:r>
      <w:proofErr w:type="spellEnd"/>
      <w:r w:rsidRPr="008F64B4">
        <w:rPr>
          <w:rFonts w:ascii="Arial" w:hAnsi="Arial" w:cs="Arial"/>
        </w:rPr>
        <w:t>. Pearson Education.</w:t>
      </w:r>
    </w:p>
    <w:p w14:paraId="57D5F76C" w14:textId="77777777" w:rsidR="007F4A34" w:rsidRPr="008F64B4" w:rsidRDefault="00416F47" w:rsidP="00056A01">
      <w:pPr>
        <w:pStyle w:val="ListParagraph"/>
        <w:numPr>
          <w:ilvl w:val="0"/>
          <w:numId w:val="3"/>
        </w:numPr>
        <w:spacing w:line="360" w:lineRule="auto"/>
        <w:jc w:val="both"/>
        <w:rPr>
          <w:rFonts w:ascii="Arial" w:hAnsi="Arial" w:cs="Arial"/>
        </w:rPr>
      </w:pPr>
      <w:r w:rsidRPr="008F64B4">
        <w:rPr>
          <w:rFonts w:ascii="Arial" w:hAnsi="Arial" w:cs="Arial"/>
        </w:rPr>
        <w:t>Seth, A., &amp; Randall, G. (2011). The Grocers: The Rise and Rise of the Supermarket Chains. Kogan Page Publishers.</w:t>
      </w:r>
    </w:p>
    <w:p w14:paraId="588F61F9" w14:textId="3CCD6C5F" w:rsidR="00416F47" w:rsidRPr="008F64B4" w:rsidRDefault="00000000" w:rsidP="00056A01">
      <w:pPr>
        <w:pStyle w:val="ListParagraph"/>
        <w:spacing w:line="360" w:lineRule="auto"/>
        <w:jc w:val="both"/>
        <w:rPr>
          <w:rFonts w:ascii="Arial" w:hAnsi="Arial" w:cs="Arial"/>
        </w:rPr>
      </w:pPr>
      <w:hyperlink r:id="rId22" w:anchor="v=onepage&amp;q&amp;f=false" w:history="1">
        <w:r w:rsidR="007F4A34" w:rsidRPr="008F64B4">
          <w:rPr>
            <w:rStyle w:val="Hyperlink"/>
            <w:rFonts w:ascii="Arial" w:hAnsi="Arial" w:cs="Arial"/>
          </w:rPr>
          <w:t>https://books.google.co.uk/books?id=p5mhHtLj7sMC&amp;lpg=PR11&amp;ots=lPW7y9nh2V&amp;dq=13.%09Seth%2C%20A.%2C%20%26%20Randall%2C%20G.%20(2011).%20The%20Grocers%3A%20The%20Rise%20and%20Rise%20of%20the%20Supermarket%20Chains.%20Kogan%20Page%20Publishers.&amp;lr&amp;hl=ro&amp;pg=PR11#v=onepage&amp;q&amp;f=false</w:t>
        </w:r>
      </w:hyperlink>
      <w:r w:rsidR="007F4A34" w:rsidRPr="008F64B4">
        <w:rPr>
          <w:rFonts w:ascii="Arial" w:hAnsi="Arial" w:cs="Arial"/>
        </w:rPr>
        <w:t xml:space="preserve"> </w:t>
      </w:r>
    </w:p>
    <w:p w14:paraId="6D55D146" w14:textId="77777777" w:rsidR="00D87A6F" w:rsidRPr="008F64B4" w:rsidRDefault="00416F47" w:rsidP="00056A01">
      <w:pPr>
        <w:pStyle w:val="ListParagraph"/>
        <w:numPr>
          <w:ilvl w:val="0"/>
          <w:numId w:val="3"/>
        </w:numPr>
        <w:spacing w:line="360" w:lineRule="auto"/>
        <w:jc w:val="both"/>
        <w:rPr>
          <w:rFonts w:ascii="Arial" w:hAnsi="Arial" w:cs="Arial"/>
        </w:rPr>
      </w:pPr>
      <w:r w:rsidRPr="008F64B4">
        <w:rPr>
          <w:rFonts w:ascii="Arial" w:hAnsi="Arial" w:cs="Arial"/>
        </w:rPr>
        <w:t>Vroom, V. H., &amp; Yetton, P. W. (1973). Leadership and Decision-Making. University of Pittsburgh Press.</w:t>
      </w:r>
    </w:p>
    <w:p w14:paraId="0FAE850C" w14:textId="148880C0" w:rsidR="00416F47" w:rsidRPr="00056A01" w:rsidRDefault="00000000" w:rsidP="00056A01">
      <w:pPr>
        <w:pStyle w:val="ListParagraph"/>
        <w:spacing w:line="360" w:lineRule="auto"/>
        <w:jc w:val="both"/>
        <w:rPr>
          <w:rFonts w:ascii="Arial" w:hAnsi="Arial" w:cs="Arial"/>
        </w:rPr>
      </w:pPr>
      <w:hyperlink r:id="rId23" w:anchor="v=onepage&amp;q&amp;f=false" w:history="1">
        <w:r w:rsidR="00D87A6F" w:rsidRPr="008F64B4">
          <w:rPr>
            <w:rStyle w:val="Hyperlink"/>
            <w:rFonts w:ascii="Arial" w:hAnsi="Arial" w:cs="Arial"/>
          </w:rPr>
          <w:t>https://books.google.co.uk/books?id=LX6ZBRsX3kAC&amp;lpg=PR7&amp;ots=ne7o0VBPnR&amp;dq=14.%09Vroom%2C%20V.%20H.%2C%20%26%20Yetton%2C%20P.%20W.%20(1973).%20Leadership%20and%20Decision-Making.%20University%20of%20Pittsburgh%20Press.&amp;lr&amp;hl=ro&amp;pg=PR8#v=onepage&amp;q&amp;f=false</w:t>
        </w:r>
      </w:hyperlink>
      <w:r w:rsidR="00D87A6F" w:rsidRPr="00056A01">
        <w:rPr>
          <w:rFonts w:ascii="Arial" w:hAnsi="Arial" w:cs="Arial"/>
        </w:rPr>
        <w:t xml:space="preserve"> </w:t>
      </w:r>
    </w:p>
    <w:p w14:paraId="098C004C" w14:textId="77777777" w:rsidR="00416F47" w:rsidRPr="00056A01" w:rsidRDefault="00416F47" w:rsidP="00056A01">
      <w:pPr>
        <w:spacing w:line="360" w:lineRule="auto"/>
        <w:jc w:val="both"/>
        <w:rPr>
          <w:rFonts w:ascii="Arial" w:hAnsi="Arial" w:cs="Arial"/>
        </w:rPr>
      </w:pPr>
    </w:p>
    <w:p w14:paraId="298CD588" w14:textId="77777777" w:rsidR="00443638" w:rsidRPr="000D58CC" w:rsidRDefault="00443638" w:rsidP="000D58CC">
      <w:pPr>
        <w:spacing w:line="360" w:lineRule="auto"/>
        <w:jc w:val="both"/>
        <w:rPr>
          <w:rFonts w:ascii="Arial" w:hAnsi="Arial" w:cs="Arial"/>
        </w:rPr>
      </w:pPr>
    </w:p>
    <w:sectPr w:rsidR="00443638" w:rsidRPr="000D58CC" w:rsidSect="00C44780">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07D133" w14:textId="77777777" w:rsidR="000A1093" w:rsidRDefault="000A1093" w:rsidP="0020061C">
      <w:pPr>
        <w:spacing w:after="0" w:line="240" w:lineRule="auto"/>
      </w:pPr>
      <w:r>
        <w:separator/>
      </w:r>
    </w:p>
  </w:endnote>
  <w:endnote w:type="continuationSeparator" w:id="0">
    <w:p w14:paraId="304CD963" w14:textId="77777777" w:rsidR="000A1093" w:rsidRDefault="000A1093" w:rsidP="002006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8097322"/>
      <w:docPartObj>
        <w:docPartGallery w:val="Page Numbers (Bottom of Page)"/>
        <w:docPartUnique/>
      </w:docPartObj>
    </w:sdtPr>
    <w:sdtEndPr>
      <w:rPr>
        <w:noProof/>
      </w:rPr>
    </w:sdtEndPr>
    <w:sdtContent>
      <w:p w14:paraId="256395EC" w14:textId="4422115D" w:rsidR="0020061C" w:rsidRDefault="002006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9A908F" w14:textId="77777777" w:rsidR="0020061C" w:rsidRDefault="002006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BE24D6" w14:textId="77777777" w:rsidR="000A1093" w:rsidRDefault="000A1093" w:rsidP="0020061C">
      <w:pPr>
        <w:spacing w:after="0" w:line="240" w:lineRule="auto"/>
      </w:pPr>
      <w:r>
        <w:separator/>
      </w:r>
    </w:p>
  </w:footnote>
  <w:footnote w:type="continuationSeparator" w:id="0">
    <w:p w14:paraId="4CDF663B" w14:textId="77777777" w:rsidR="000A1093" w:rsidRDefault="000A1093" w:rsidP="002006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CE318E"/>
    <w:multiLevelType w:val="hybridMultilevel"/>
    <w:tmpl w:val="A6DE1F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76755B"/>
    <w:multiLevelType w:val="multilevel"/>
    <w:tmpl w:val="0986D8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5C94E7A"/>
    <w:multiLevelType w:val="hybridMultilevel"/>
    <w:tmpl w:val="8C60CF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3726D2"/>
    <w:multiLevelType w:val="multilevel"/>
    <w:tmpl w:val="267E30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A4B5425"/>
    <w:multiLevelType w:val="hybridMultilevel"/>
    <w:tmpl w:val="C92069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1582445">
    <w:abstractNumId w:val="1"/>
  </w:num>
  <w:num w:numId="2" w16cid:durableId="35203616">
    <w:abstractNumId w:val="2"/>
  </w:num>
  <w:num w:numId="3" w16cid:durableId="584800398">
    <w:abstractNumId w:val="4"/>
  </w:num>
  <w:num w:numId="4" w16cid:durableId="1631590411">
    <w:abstractNumId w:val="0"/>
  </w:num>
  <w:num w:numId="5" w16cid:durableId="14840053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E51"/>
    <w:rsid w:val="00056A01"/>
    <w:rsid w:val="00084AC5"/>
    <w:rsid w:val="0008742F"/>
    <w:rsid w:val="000A1093"/>
    <w:rsid w:val="000C06FE"/>
    <w:rsid w:val="000D0A8D"/>
    <w:rsid w:val="000D58CC"/>
    <w:rsid w:val="0012543A"/>
    <w:rsid w:val="001961E2"/>
    <w:rsid w:val="001E0548"/>
    <w:rsid w:val="001E58A6"/>
    <w:rsid w:val="0020061C"/>
    <w:rsid w:val="002243DE"/>
    <w:rsid w:val="002B2346"/>
    <w:rsid w:val="002E5E51"/>
    <w:rsid w:val="00341687"/>
    <w:rsid w:val="00347F38"/>
    <w:rsid w:val="003D2CB6"/>
    <w:rsid w:val="00416F47"/>
    <w:rsid w:val="00443638"/>
    <w:rsid w:val="00463689"/>
    <w:rsid w:val="004756EC"/>
    <w:rsid w:val="004F0632"/>
    <w:rsid w:val="00521E05"/>
    <w:rsid w:val="00596FA1"/>
    <w:rsid w:val="005A445D"/>
    <w:rsid w:val="006025CC"/>
    <w:rsid w:val="00641ECA"/>
    <w:rsid w:val="0069104F"/>
    <w:rsid w:val="007006B3"/>
    <w:rsid w:val="00750F0D"/>
    <w:rsid w:val="00753FBD"/>
    <w:rsid w:val="00755814"/>
    <w:rsid w:val="00794CB8"/>
    <w:rsid w:val="00796185"/>
    <w:rsid w:val="007A0928"/>
    <w:rsid w:val="007A3EDA"/>
    <w:rsid w:val="007E68F4"/>
    <w:rsid w:val="007F2AB3"/>
    <w:rsid w:val="007F4A34"/>
    <w:rsid w:val="0082001E"/>
    <w:rsid w:val="00826603"/>
    <w:rsid w:val="008750AE"/>
    <w:rsid w:val="008E3B2C"/>
    <w:rsid w:val="008F64B4"/>
    <w:rsid w:val="00944360"/>
    <w:rsid w:val="009C6878"/>
    <w:rsid w:val="00A4297F"/>
    <w:rsid w:val="00A60A43"/>
    <w:rsid w:val="00A664BE"/>
    <w:rsid w:val="00AF7B71"/>
    <w:rsid w:val="00B11C0B"/>
    <w:rsid w:val="00B57C37"/>
    <w:rsid w:val="00C2042A"/>
    <w:rsid w:val="00C33EAE"/>
    <w:rsid w:val="00C44780"/>
    <w:rsid w:val="00C573F2"/>
    <w:rsid w:val="00CA3B7D"/>
    <w:rsid w:val="00D373BE"/>
    <w:rsid w:val="00D87A6F"/>
    <w:rsid w:val="00DD13D7"/>
    <w:rsid w:val="00EC58CC"/>
    <w:rsid w:val="00F37778"/>
    <w:rsid w:val="00F43C6D"/>
    <w:rsid w:val="00F62119"/>
    <w:rsid w:val="00FB1853"/>
    <w:rsid w:val="00FC0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0FE04E"/>
  <w15:chartTrackingRefBased/>
  <w15:docId w15:val="{1BE0F19D-ADD5-4A5B-8B8E-4076BC52F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5E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5E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5E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5E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5E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5E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5E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5E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5E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E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5E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5E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5E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5E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5E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5E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5E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5E51"/>
    <w:rPr>
      <w:rFonts w:eastAsiaTheme="majorEastAsia" w:cstheme="majorBidi"/>
      <w:color w:val="272727" w:themeColor="text1" w:themeTint="D8"/>
    </w:rPr>
  </w:style>
  <w:style w:type="paragraph" w:styleId="Title">
    <w:name w:val="Title"/>
    <w:basedOn w:val="Normal"/>
    <w:next w:val="Normal"/>
    <w:link w:val="TitleChar"/>
    <w:uiPriority w:val="10"/>
    <w:qFormat/>
    <w:rsid w:val="002E5E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5E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5E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5E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5E51"/>
    <w:pPr>
      <w:spacing w:before="160"/>
      <w:jc w:val="center"/>
    </w:pPr>
    <w:rPr>
      <w:i/>
      <w:iCs/>
      <w:color w:val="404040" w:themeColor="text1" w:themeTint="BF"/>
    </w:rPr>
  </w:style>
  <w:style w:type="character" w:customStyle="1" w:styleId="QuoteChar">
    <w:name w:val="Quote Char"/>
    <w:basedOn w:val="DefaultParagraphFont"/>
    <w:link w:val="Quote"/>
    <w:uiPriority w:val="29"/>
    <w:rsid w:val="002E5E51"/>
    <w:rPr>
      <w:i/>
      <w:iCs/>
      <w:color w:val="404040" w:themeColor="text1" w:themeTint="BF"/>
    </w:rPr>
  </w:style>
  <w:style w:type="paragraph" w:styleId="ListParagraph">
    <w:name w:val="List Paragraph"/>
    <w:basedOn w:val="Normal"/>
    <w:uiPriority w:val="34"/>
    <w:qFormat/>
    <w:rsid w:val="002E5E51"/>
    <w:pPr>
      <w:ind w:left="720"/>
      <w:contextualSpacing/>
    </w:pPr>
  </w:style>
  <w:style w:type="character" w:styleId="IntenseEmphasis">
    <w:name w:val="Intense Emphasis"/>
    <w:basedOn w:val="DefaultParagraphFont"/>
    <w:uiPriority w:val="21"/>
    <w:qFormat/>
    <w:rsid w:val="002E5E51"/>
    <w:rPr>
      <w:i/>
      <w:iCs/>
      <w:color w:val="0F4761" w:themeColor="accent1" w:themeShade="BF"/>
    </w:rPr>
  </w:style>
  <w:style w:type="paragraph" w:styleId="IntenseQuote">
    <w:name w:val="Intense Quote"/>
    <w:basedOn w:val="Normal"/>
    <w:next w:val="Normal"/>
    <w:link w:val="IntenseQuoteChar"/>
    <w:uiPriority w:val="30"/>
    <w:qFormat/>
    <w:rsid w:val="002E5E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5E51"/>
    <w:rPr>
      <w:i/>
      <w:iCs/>
      <w:color w:val="0F4761" w:themeColor="accent1" w:themeShade="BF"/>
    </w:rPr>
  </w:style>
  <w:style w:type="character" w:styleId="IntenseReference">
    <w:name w:val="Intense Reference"/>
    <w:basedOn w:val="DefaultParagraphFont"/>
    <w:uiPriority w:val="32"/>
    <w:qFormat/>
    <w:rsid w:val="002E5E51"/>
    <w:rPr>
      <w:b/>
      <w:bCs/>
      <w:smallCaps/>
      <w:color w:val="0F4761" w:themeColor="accent1" w:themeShade="BF"/>
      <w:spacing w:val="5"/>
    </w:rPr>
  </w:style>
  <w:style w:type="character" w:styleId="Hyperlink">
    <w:name w:val="Hyperlink"/>
    <w:basedOn w:val="DefaultParagraphFont"/>
    <w:uiPriority w:val="99"/>
    <w:unhideWhenUsed/>
    <w:rsid w:val="007A0928"/>
    <w:rPr>
      <w:color w:val="467886" w:themeColor="hyperlink"/>
      <w:u w:val="single"/>
    </w:rPr>
  </w:style>
  <w:style w:type="character" w:styleId="UnresolvedMention">
    <w:name w:val="Unresolved Mention"/>
    <w:basedOn w:val="DefaultParagraphFont"/>
    <w:uiPriority w:val="99"/>
    <w:semiHidden/>
    <w:unhideWhenUsed/>
    <w:rsid w:val="007A0928"/>
    <w:rPr>
      <w:color w:val="605E5C"/>
      <w:shd w:val="clear" w:color="auto" w:fill="E1DFDD"/>
    </w:rPr>
  </w:style>
  <w:style w:type="paragraph" w:styleId="NoSpacing">
    <w:name w:val="No Spacing"/>
    <w:link w:val="NoSpacingChar"/>
    <w:uiPriority w:val="1"/>
    <w:qFormat/>
    <w:rsid w:val="00C4478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44780"/>
    <w:rPr>
      <w:rFonts w:eastAsiaTheme="minorEastAsia"/>
      <w:kern w:val="0"/>
      <w:lang w:val="en-US"/>
      <w14:ligatures w14:val="none"/>
    </w:rPr>
  </w:style>
  <w:style w:type="paragraph" w:styleId="TOCHeading">
    <w:name w:val="TOC Heading"/>
    <w:basedOn w:val="Heading1"/>
    <w:next w:val="Normal"/>
    <w:uiPriority w:val="39"/>
    <w:unhideWhenUsed/>
    <w:qFormat/>
    <w:rsid w:val="00A60A43"/>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A60A43"/>
    <w:pPr>
      <w:spacing w:after="100"/>
      <w:ind w:left="220"/>
    </w:pPr>
  </w:style>
  <w:style w:type="paragraph" w:styleId="TOC1">
    <w:name w:val="toc 1"/>
    <w:basedOn w:val="Normal"/>
    <w:next w:val="Normal"/>
    <w:autoRedefine/>
    <w:uiPriority w:val="39"/>
    <w:unhideWhenUsed/>
    <w:rsid w:val="00A664BE"/>
    <w:pPr>
      <w:spacing w:after="100"/>
    </w:pPr>
  </w:style>
  <w:style w:type="paragraph" w:styleId="Header">
    <w:name w:val="header"/>
    <w:basedOn w:val="Normal"/>
    <w:link w:val="HeaderChar"/>
    <w:uiPriority w:val="99"/>
    <w:unhideWhenUsed/>
    <w:rsid w:val="002006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61C"/>
  </w:style>
  <w:style w:type="paragraph" w:styleId="Footer">
    <w:name w:val="footer"/>
    <w:basedOn w:val="Normal"/>
    <w:link w:val="FooterChar"/>
    <w:uiPriority w:val="99"/>
    <w:unhideWhenUsed/>
    <w:rsid w:val="002006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6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39173">
      <w:bodyDiv w:val="1"/>
      <w:marLeft w:val="0"/>
      <w:marRight w:val="0"/>
      <w:marTop w:val="0"/>
      <w:marBottom w:val="0"/>
      <w:divBdr>
        <w:top w:val="none" w:sz="0" w:space="0" w:color="auto"/>
        <w:left w:val="none" w:sz="0" w:space="0" w:color="auto"/>
        <w:bottom w:val="none" w:sz="0" w:space="0" w:color="auto"/>
        <w:right w:val="none" w:sz="0" w:space="0" w:color="auto"/>
      </w:divBdr>
    </w:div>
    <w:div w:id="151258907">
      <w:bodyDiv w:val="1"/>
      <w:marLeft w:val="0"/>
      <w:marRight w:val="0"/>
      <w:marTop w:val="0"/>
      <w:marBottom w:val="0"/>
      <w:divBdr>
        <w:top w:val="none" w:sz="0" w:space="0" w:color="auto"/>
        <w:left w:val="none" w:sz="0" w:space="0" w:color="auto"/>
        <w:bottom w:val="none" w:sz="0" w:space="0" w:color="auto"/>
        <w:right w:val="none" w:sz="0" w:space="0" w:color="auto"/>
      </w:divBdr>
    </w:div>
    <w:div w:id="319622037">
      <w:bodyDiv w:val="1"/>
      <w:marLeft w:val="0"/>
      <w:marRight w:val="0"/>
      <w:marTop w:val="0"/>
      <w:marBottom w:val="0"/>
      <w:divBdr>
        <w:top w:val="none" w:sz="0" w:space="0" w:color="auto"/>
        <w:left w:val="none" w:sz="0" w:space="0" w:color="auto"/>
        <w:bottom w:val="none" w:sz="0" w:space="0" w:color="auto"/>
        <w:right w:val="none" w:sz="0" w:space="0" w:color="auto"/>
      </w:divBdr>
    </w:div>
    <w:div w:id="578099943">
      <w:bodyDiv w:val="1"/>
      <w:marLeft w:val="0"/>
      <w:marRight w:val="0"/>
      <w:marTop w:val="0"/>
      <w:marBottom w:val="0"/>
      <w:divBdr>
        <w:top w:val="none" w:sz="0" w:space="0" w:color="auto"/>
        <w:left w:val="none" w:sz="0" w:space="0" w:color="auto"/>
        <w:bottom w:val="none" w:sz="0" w:space="0" w:color="auto"/>
        <w:right w:val="none" w:sz="0" w:space="0" w:color="auto"/>
      </w:divBdr>
    </w:div>
    <w:div w:id="922421849">
      <w:bodyDiv w:val="1"/>
      <w:marLeft w:val="0"/>
      <w:marRight w:val="0"/>
      <w:marTop w:val="0"/>
      <w:marBottom w:val="0"/>
      <w:divBdr>
        <w:top w:val="none" w:sz="0" w:space="0" w:color="auto"/>
        <w:left w:val="none" w:sz="0" w:space="0" w:color="auto"/>
        <w:bottom w:val="none" w:sz="0" w:space="0" w:color="auto"/>
        <w:right w:val="none" w:sz="0" w:space="0" w:color="auto"/>
      </w:divBdr>
    </w:div>
    <w:div w:id="952438124">
      <w:bodyDiv w:val="1"/>
      <w:marLeft w:val="0"/>
      <w:marRight w:val="0"/>
      <w:marTop w:val="0"/>
      <w:marBottom w:val="0"/>
      <w:divBdr>
        <w:top w:val="none" w:sz="0" w:space="0" w:color="auto"/>
        <w:left w:val="none" w:sz="0" w:space="0" w:color="auto"/>
        <w:bottom w:val="none" w:sz="0" w:space="0" w:color="auto"/>
        <w:right w:val="none" w:sz="0" w:space="0" w:color="auto"/>
      </w:divBdr>
    </w:div>
    <w:div w:id="1108163011">
      <w:bodyDiv w:val="1"/>
      <w:marLeft w:val="0"/>
      <w:marRight w:val="0"/>
      <w:marTop w:val="0"/>
      <w:marBottom w:val="0"/>
      <w:divBdr>
        <w:top w:val="none" w:sz="0" w:space="0" w:color="auto"/>
        <w:left w:val="none" w:sz="0" w:space="0" w:color="auto"/>
        <w:bottom w:val="none" w:sz="0" w:space="0" w:color="auto"/>
        <w:right w:val="none" w:sz="0" w:space="0" w:color="auto"/>
      </w:divBdr>
    </w:div>
    <w:div w:id="1938177547">
      <w:bodyDiv w:val="1"/>
      <w:marLeft w:val="0"/>
      <w:marRight w:val="0"/>
      <w:marTop w:val="0"/>
      <w:marBottom w:val="0"/>
      <w:divBdr>
        <w:top w:val="none" w:sz="0" w:space="0" w:color="auto"/>
        <w:left w:val="none" w:sz="0" w:space="0" w:color="auto"/>
        <w:bottom w:val="none" w:sz="0" w:space="0" w:color="auto"/>
        <w:right w:val="none" w:sz="0" w:space="0" w:color="auto"/>
      </w:divBdr>
    </w:div>
    <w:div w:id="2061435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pdp.sjsu.edu/people/thomas.shirley/docs/Bus5%20162_Syllabus.pdf"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yperlink" Target="https://econpapers.repec.org/scripts/redir.pf?u=http%3A%2F%2Fwww.sciencedirect.com%2Fscience%2Farticle%2Fpii%2F0007-6813%2881%2990031-8;h=repec:eee:bushor:v:24:y:1981:i:6:p:82-83"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books.google.co.uk/books?id=dTMSOluIxLcC&amp;lpg=PR9&amp;ots=uhHKActIL5&amp;dq=7.%09Humby%2C%20C.%2C%20Hunt%2C%20T.%2C%20%26%20Phillips%2C%20T.%20(2008).%20Scoring%20Points%3A%20How%20Tesco%20Continues%20to%20Win%20Customer%20Loyalty.%20Kogan%20Page%20Publishers.&amp;lr&amp;hl=ro&amp;pg=PR8"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2307/2391905" TargetMode="External"/><Relationship Id="rId20" Type="http://schemas.openxmlformats.org/officeDocument/2006/relationships/hyperlink" Target="https://books.google.co.uk/books?id=6qYLEAAAQBAJ&amp;lpg=PA1&amp;ots=QQ7ese_88t&amp;dq=Northouse%2C%20P.%20G.%20(2018).%20Leadership%3A%20Theory%20and%20Practice.%20Sage%20Publications.&amp;lr&amp;hl=ro&amp;pg=PP1"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s://books.google.co.uk/books?id=AfjUgMJlDK4C&amp;lpg=PT33&amp;ots=iDTDKXGix6&amp;dq=3.%09Greenleaf%2C%20R.%20K.%20(1977).%20Servant%20leadership%3A%20A%20journey%20into%20the%20nature%20of%20legitimate%20power%20and%20greatness.%20Paulist%20Press.&amp;lr&amp;hl=ro&amp;pg=PT33" TargetMode="External"/><Relationship Id="rId23" Type="http://schemas.openxmlformats.org/officeDocument/2006/relationships/hyperlink" Target="https://books.google.co.uk/books?id=LX6ZBRsX3kAC&amp;lpg=PR7&amp;ots=ne7o0VBPnR&amp;dq=14.%09Vroom%2C%20V.%20H.%2C%20%26%20Yetton%2C%20P.%20W.%20(1973).%20Leadership%20and%20Decision-Making.%20University%20of%20Pittsburgh%20Press.&amp;lr&amp;hl=ro&amp;pg=PR8" TargetMode="External"/><Relationship Id="rId10" Type="http://schemas.openxmlformats.org/officeDocument/2006/relationships/footnotes" Target="footnotes.xml"/><Relationship Id="rId19" Type="http://schemas.openxmlformats.org/officeDocument/2006/relationships/hyperlink" Target="https://books.google.co.uk/books?id=zuZ3HEi4dXIC&amp;lpg=PA108&amp;ots=vGsfOo-uFT&amp;dq=7.%09McGregor%2C%20D.%20(1960).%20The%20human%20side%20of%20enterprise.%20McGraw-Hill.&amp;lr&amp;hl=ro&amp;pg=PA108"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oi.org/10.4324/9781410617095" TargetMode="External"/><Relationship Id="rId22" Type="http://schemas.openxmlformats.org/officeDocument/2006/relationships/hyperlink" Target="https://books.google.co.uk/books?id=p5mhHtLj7sMC&amp;lpg=PR11&amp;ots=lPW7y9nh2V&amp;dq=13.%09Seth%2C%20A.%2C%20%26%20Randall%2C%20G.%20(2011).%20The%20Grocers%3A%20The%20Rise%20and%20Rise%20of%20the%20Supermarket%20Chains.%20Kogan%20Page%20Publishers.&amp;lr&amp;hl=ro&amp;pg=PR11"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7492C853BE54317A10F187F4F0A2442"/>
        <w:category>
          <w:name w:val="General"/>
          <w:gallery w:val="placeholder"/>
        </w:category>
        <w:types>
          <w:type w:val="bbPlcHdr"/>
        </w:types>
        <w:behaviors>
          <w:behavior w:val="content"/>
        </w:behaviors>
        <w:guid w:val="{FD16EC5A-6FCA-4A20-B6E2-253523C6BF6D}"/>
      </w:docPartPr>
      <w:docPartBody>
        <w:p w:rsidR="005F2D7F" w:rsidRDefault="005F2D7F" w:rsidP="005F2D7F">
          <w:pPr>
            <w:pStyle w:val="17492C853BE54317A10F187F4F0A2442"/>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D7F"/>
    <w:rsid w:val="005F2D7F"/>
    <w:rsid w:val="007A3EDA"/>
    <w:rsid w:val="0082001E"/>
    <w:rsid w:val="00B57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492C853BE54317A10F187F4F0A2442">
    <w:name w:val="17492C853BE54317A10F187F4F0A2442"/>
    <w:rsid w:val="005F2D7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MODULE NAME: EMERGENT LEADERSHIP SKILLS IN THE WORKPLACE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11" ma:contentTypeDescription="Create a new document." ma:contentTypeScope="" ma:versionID="b9886c6a3fd80132cb2bca71f827af79">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826d4d233eeabc8c4b1011425f2114d7"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ObjectDetectorVersion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4BF53A-D98C-42E4-B642-97DE89F5C4A5}">
  <ds:schemaRefs>
    <ds:schemaRef ds:uri="http://schemas.openxmlformats.org/officeDocument/2006/bibliography"/>
  </ds:schemaRefs>
</ds:datastoreItem>
</file>

<file path=customXml/itemProps3.xml><?xml version="1.0" encoding="utf-8"?>
<ds:datastoreItem xmlns:ds="http://schemas.openxmlformats.org/officeDocument/2006/customXml" ds:itemID="{8B4D61AE-4526-4C12-839B-6E03A4D00B1C}">
  <ds:schemaRefs>
    <ds:schemaRef ds:uri="http://schemas.microsoft.com/office/2006/metadata/properties"/>
    <ds:schemaRef ds:uri="http://schemas.microsoft.com/office/infopath/2007/PartnerControls"/>
    <ds:schemaRef ds:uri="8ecffad1-7cd6-4418-bee0-2d8591d139cb"/>
  </ds:schemaRefs>
</ds:datastoreItem>
</file>

<file path=customXml/itemProps4.xml><?xml version="1.0" encoding="utf-8"?>
<ds:datastoreItem xmlns:ds="http://schemas.openxmlformats.org/officeDocument/2006/customXml" ds:itemID="{4D6FA359-BC2E-4BBF-A104-38C3A3711BC9}">
  <ds:schemaRefs>
    <ds:schemaRef ds:uri="http://schemas.microsoft.com/sharepoint/v3/contenttype/forms"/>
  </ds:schemaRefs>
</ds:datastoreItem>
</file>

<file path=customXml/itemProps5.xml><?xml version="1.0" encoding="utf-8"?>
<ds:datastoreItem xmlns:ds="http://schemas.openxmlformats.org/officeDocument/2006/customXml" ds:itemID="{9A7A352E-C095-4F2F-8228-2A703BD713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3276</Words>
  <Characters>17987</Characters>
  <Application>Microsoft Office Word</Application>
  <DocSecurity>0</DocSecurity>
  <Lines>327</Lines>
  <Paragraphs>73</Paragraphs>
  <ScaleCrop>false</ScaleCrop>
  <Company/>
  <LinksUpToDate>false</LinksUpToDate>
  <CharactersWithSpaces>21190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 on Emergent Leadership Skills</dc:title>
  <dc:subject/>
  <dc:creator>Elena Mihaela Radu (2126383)</dc:creator>
  <cp:keywords/>
  <dc:description/>
  <cp:lastModifiedBy>Elena Mihaela Radu (2126383)</cp:lastModifiedBy>
  <cp:revision>3</cp:revision>
  <dcterms:created xsi:type="dcterms:W3CDTF">2024-07-22T10:46:00Z</dcterms:created>
  <dcterms:modified xsi:type="dcterms:W3CDTF">2024-07-22T10:47:00Z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y fmtid="{D5CDD505-2E9C-101B-9397-08002B2CF9AE}" pid="3" name="GrammarlyDocumentId">
    <vt:lpwstr>b1549218d77d2aaf7f984efc40231509a266115197165d53d74b5e9f19ccce6e</vt:lpwstr>
  </property>
</Properties>
</file>