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3919855"/>
        <w:docPartObj>
          <w:docPartGallery w:val="Cover Pages"/>
          <w:docPartUnique/>
        </w:docPartObj>
      </w:sdtPr>
      <w:sdtEndPr>
        <w:rPr>
          <w:rFonts w:ascii="Arial" w:hAnsi="Arial" w:cs="Arial"/>
          <w:sz w:val="36"/>
          <w:szCs w:val="36"/>
        </w:rPr>
      </w:sdtEndPr>
      <w:sdtContent>
        <w:p w14:paraId="2EC27479" w14:textId="0A703D84" w:rsidR="0011463C" w:rsidRDefault="00042D33" w:rsidP="00057F10">
          <w:pPr>
            <w:pStyle w:val="NoSpacing"/>
            <w:jc w:val="both"/>
          </w:pPr>
          <w:r>
            <w:rPr>
              <w:noProof/>
            </w:rPr>
            <w:pict w14:anchorId="0707AA78">
              <v:group id="Group 60" o:spid="_x0000_s1029" alt="" style="position:absolute;left:0;text-align:left;margin-left:0;margin-top:0;width:196.45pt;height:799.8pt;z-index:-251657216;mso-width-percent:330;mso-height-percent:950;mso-left-percent:40;mso-position-horizontal-relative:page;mso-position-vertical:center;mso-position-vertical-relative:page;mso-width-percent:330;mso-height-percent:950;mso-left-percent:40" coordsize="21945,91257">
                <v:rect id="Rectangle 3" o:spid="_x0000_s1030" alt="" style="position:absolute;width:1945;height:91257;visibility:visible;mso-wrap-style:square;v-text-anchor:middle" fillcolor="#0e2841 [3215]" stroked="f" strokeweight="1.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alt="" style="position:absolute;top:14668;width:21945;height:5521;visibility:visible;mso-wrap-style:square;v-text-anchor:middle" adj="18883" fillcolor="#156082 [3204]" stroked="f" strokeweight="1.5pt">
                  <v:stroke endcap="round"/>
                  <v:textbox inset=",0,14.4pt,0">
                    <w:txbxContent>
                      <w:p w14:paraId="66B4BC33" w14:textId="77777777" w:rsidR="00F278DC" w:rsidRPr="00F278DC" w:rsidRDefault="00F278DC" w:rsidP="00F278DC">
                        <w:pPr>
                          <w:spacing w:after="0" w:line="240" w:lineRule="auto"/>
                          <w:jc w:val="center"/>
                          <w:rPr>
                            <w:rFonts w:ascii="Arial" w:eastAsia="Times New Roman" w:hAnsi="Arial" w:cs="Arial"/>
                            <w:color w:val="000000"/>
                            <w:sz w:val="21"/>
                            <w:szCs w:val="21"/>
                            <w:lang w:eastAsia="en-GB"/>
                          </w:rPr>
                        </w:pPr>
                        <w:r w:rsidRPr="00F278DC">
                          <w:rPr>
                            <w:rFonts w:ascii="Arial" w:eastAsia="Times New Roman" w:hAnsi="Arial" w:cs="Arial"/>
                            <w:color w:val="000000"/>
                            <w:sz w:val="21"/>
                            <w:szCs w:val="21"/>
                            <w:lang w:eastAsia="en-GB"/>
                          </w:rPr>
                          <w:t>Submission</w:t>
                        </w:r>
                      </w:p>
                      <w:p w14:paraId="3EA4E557" w14:textId="771CE6FE" w:rsidR="00F278DC" w:rsidRPr="00F278DC" w:rsidRDefault="00F278DC" w:rsidP="00F278DC">
                        <w:pPr>
                          <w:spacing w:after="0" w:line="240" w:lineRule="auto"/>
                          <w:jc w:val="center"/>
                          <w:rPr>
                            <w:rFonts w:ascii="Arial" w:eastAsia="Times New Roman" w:hAnsi="Arial" w:cs="Arial"/>
                            <w:color w:val="000000"/>
                            <w:sz w:val="21"/>
                            <w:szCs w:val="21"/>
                            <w:lang w:eastAsia="en-GB"/>
                          </w:rPr>
                        </w:pPr>
                        <w:r w:rsidRPr="00F278DC">
                          <w:rPr>
                            <w:rFonts w:ascii="Arial" w:eastAsia="Times New Roman" w:hAnsi="Arial" w:cs="Arial"/>
                            <w:color w:val="000000"/>
                            <w:sz w:val="21"/>
                            <w:szCs w:val="21"/>
                            <w:lang w:eastAsia="en-GB"/>
                          </w:rPr>
                          <w:t>28</w:t>
                        </w:r>
                        <w:r w:rsidRPr="00F278DC">
                          <w:rPr>
                            <w:rFonts w:ascii="Arial" w:eastAsia="Times New Roman" w:hAnsi="Arial" w:cs="Arial"/>
                            <w:color w:val="000000"/>
                            <w:sz w:val="14"/>
                            <w:szCs w:val="14"/>
                            <w:lang w:eastAsia="en-GB"/>
                          </w:rPr>
                          <w:t>th</w:t>
                        </w:r>
                        <w:r w:rsidRPr="00F278DC">
                          <w:rPr>
                            <w:rFonts w:ascii="Arial" w:eastAsia="Times New Roman" w:hAnsi="Arial" w:cs="Arial"/>
                            <w:color w:val="000000"/>
                            <w:sz w:val="21"/>
                            <w:szCs w:val="21"/>
                            <w:lang w:eastAsia="en-GB"/>
                          </w:rPr>
                          <w:t xml:space="preserve"> March</w:t>
                        </w:r>
                      </w:p>
                      <w:p w14:paraId="56FF1B43" w14:textId="74977436" w:rsidR="00F278DC" w:rsidRPr="00F278DC" w:rsidRDefault="00F278DC" w:rsidP="00F278DC">
                        <w:pPr>
                          <w:spacing w:after="0" w:line="240" w:lineRule="auto"/>
                          <w:jc w:val="center"/>
                          <w:rPr>
                            <w:rFonts w:ascii="Arial" w:eastAsia="Times New Roman" w:hAnsi="Arial" w:cs="Arial"/>
                            <w:color w:val="000000"/>
                            <w:sz w:val="21"/>
                            <w:szCs w:val="21"/>
                            <w:lang w:eastAsia="en-GB"/>
                          </w:rPr>
                        </w:pPr>
                        <w:r w:rsidRPr="00F278DC">
                          <w:rPr>
                            <w:rFonts w:ascii="Arial" w:eastAsia="Times New Roman" w:hAnsi="Arial" w:cs="Arial"/>
                            <w:color w:val="000000"/>
                            <w:sz w:val="21"/>
                            <w:szCs w:val="21"/>
                            <w:lang w:eastAsia="en-GB"/>
                          </w:rPr>
                          <w:t xml:space="preserve">2025 </w:t>
                        </w:r>
                        <w:r>
                          <w:rPr>
                            <w:rFonts w:ascii="Arial" w:eastAsia="Times New Roman" w:hAnsi="Arial" w:cs="Arial"/>
                            <w:color w:val="000000"/>
                            <w:sz w:val="21"/>
                            <w:szCs w:val="21"/>
                            <w:lang w:eastAsia="en-GB"/>
                          </w:rPr>
                          <w:t xml:space="preserve">At </w:t>
                        </w:r>
                        <w:r w:rsidRPr="00F278DC">
                          <w:rPr>
                            <w:rFonts w:ascii="Arial" w:eastAsia="Times New Roman" w:hAnsi="Arial" w:cs="Arial"/>
                            <w:color w:val="000000"/>
                            <w:sz w:val="21"/>
                            <w:szCs w:val="21"/>
                            <w:lang w:eastAsia="en-GB"/>
                          </w:rPr>
                          <w:t>23.59</w:t>
                        </w:r>
                      </w:p>
                      <w:p w14:paraId="04E26622" w14:textId="11EC3594" w:rsidR="0011463C" w:rsidRDefault="0011463C" w:rsidP="00F278DC">
                        <w:pPr>
                          <w:pStyle w:val="NoSpacing"/>
                          <w:jc w:val="center"/>
                          <w:rPr>
                            <w:color w:val="FFFFFF" w:themeColor="background1"/>
                            <w:sz w:val="28"/>
                            <w:szCs w:val="28"/>
                          </w:rPr>
                        </w:pPr>
                      </w:p>
                    </w:txbxContent>
                  </v:textbox>
                </v:shape>
                <v:group id="Group 5" o:spid="_x0000_s1032" alt="" style="position:absolute;left:762;top:42100;width:20574;height:49103" coordorigin="806,42118" coordsize="13062,31210">
                  <v:group id="Group 6" o:spid="_x0000_s1033" alt="" style="position:absolute;left:1410;top:42118;width:10478;height:31210" coordorigin="1410,42118" coordsize="10477,31210">
                    <o:lock v:ext="edit" aspectratio="t"/>
                    <v:shape id="Freeform 20" o:spid="_x0000_s1034" alt="" style="position:absolute;left:3696;top:62168;width:1937;height:6985;visibility:visible;mso-wrap-style:square;v-text-anchor:top" coordsize="122,44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5" alt="" style="position:absolute;left:5728;top:69058;width:1842;height:4270;visibility:visible;mso-wrap-style:square;v-text-anchor:top" coordsize="116,269"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6" alt="" style="position:absolute;left:1410;top:42118;width:2223;height:20193;visibility:visible;mso-wrap-style:square;v-text-anchor:top" coordsize="140,1272"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alt="" style="position:absolute;left:3410;top:48611;width:715;height:13557;visibility:visible;mso-wrap-style:square;v-text-anchor:top" coordsize="45,854"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alt="" style="position:absolute;left:3633;top:62311;width:2444;height:9985;visibility:visible;mso-wrap-style:square;v-text-anchor:top" coordsize="154,629"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alt="" style="position:absolute;left:6204;top:72233;width:524;height:1095;visibility:visible;mso-wrap-style:square;v-text-anchor:top" coordsize="33,69" path="m,l33,69r-9,l12,35,,xe" fillcolor="#0e2841 [3215]" strokecolor="#0e2841 [3215]" strokeweight="0">
                      <v:path arrowok="t" o:connecttype="custom" o:connectlocs="0,0;52388,109538;38100,109538;19050,55563;0,0" o:connectangles="0,0,0,0,0"/>
                    </v:shape>
                    <v:shape id="Freeform 26" o:spid="_x0000_s1040" alt="" style="position:absolute;left:3553;top:61533;width:238;height:1476;visibility:visible;mso-wrap-style:square;v-text-anchor:top" coordsize="15,93" path="m,l9,37r,3l15,93,5,49,,xe" fillcolor="#0e2841 [3215]" strokecolor="#0e2841 [3215]" strokeweight="0">
                      <v:path arrowok="t" o:connecttype="custom" o:connectlocs="0,0;14288,58738;14288,63500;23813,147638;7938,77788;0,0" o:connectangles="0,0,0,0,0,0"/>
                    </v:shape>
                    <v:shape id="Freeform 27" o:spid="_x0000_s1041" alt="" style="position:absolute;left:5633;top:56897;width:6255;height:12161;visibility:visible;mso-wrap-style:square;v-text-anchor:top" coordsize="394,766"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alt="" style="position:absolute;left:5633;top:69153;width:571;height:3080;visibility:visible;mso-wrap-style:square;v-text-anchor:top" coordsize="36,194"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3" alt="" style="position:absolute;left:6077;top:72296;width:493;height:1032;visibility:visible;mso-wrap-style:square;v-text-anchor:top" coordsize="31,65" path="m,l31,65r-8,l,xe" fillcolor="#0e2841 [3215]" strokecolor="#0e2841 [3215]" strokeweight="0">
                      <v:path arrowok="t" o:connecttype="custom" o:connectlocs="0,0;49213,103188;36513,103188;0,0" o:connectangles="0,0,0,0"/>
                    </v:shape>
                    <v:shape id="Freeform 30" o:spid="_x0000_s1044" alt="" style="position:absolute;left:5633;top:68788;width:111;height:666;visibility:visible;mso-wrap-style:square;v-text-anchor:top" coordsize="7,42" path="m,l6,17,7,42,6,39,,23,,xe" fillcolor="#0e2841 [3215]" strokecolor="#0e2841 [3215]" strokeweight="0">
                      <v:path arrowok="t" o:connecttype="custom" o:connectlocs="0,0;9525,26988;11113,66675;9525,61913;0,36513;0,0" o:connectangles="0,0,0,0,0,0"/>
                    </v:shape>
                    <v:shape id="Freeform 31" o:spid="_x0000_s1045" alt="" style="position:absolute;left:5871;top:71455;width:714;height:1873;visibility:visible;mso-wrap-style:square;v-text-anchor:top" coordsize="45,118"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6" alt="" style="position:absolute;left:806;top:48269;width:13063;height:25059" coordorigin="806,46499" coordsize="8747,16779">
                    <o:lock v:ext="edit" aspectratio="t"/>
                    <v:shape id="Freeform 8" o:spid="_x0000_s1047" alt="" style="position:absolute;left:1187;top:51897;width:1984;height:7143;visibility:visible;mso-wrap-style:square;v-text-anchor:top" coordsize="125,45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8" alt="" style="position:absolute;left:3282;top:58913;width:1874;height:4366;visibility:visible;mso-wrap-style:square;v-text-anchor:top" coordsize="118,275"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9" alt="" style="position:absolute;left:806;top:50103;width:317;height:1921;visibility:visible;mso-wrap-style:square;v-text-anchor:top" coordsize="20,121"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50" alt="" style="position:absolute;left:1123;top:52024;width:2509;height:10207;visibility:visible;mso-wrap-style:square;v-text-anchor:top" coordsize="158,643"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alt="" style="position:absolute;left:3759;top:62152;width:524;height:1127;visibility:visible;mso-wrap-style:square;v-text-anchor:top" coordsize="33,71" path="m,l33,71r-9,l11,36,,xe" fillcolor="#0e2841 [3215]" strokecolor="#0e2841 [3215]" strokeweight="0">
                      <v:fill opacity="13107f"/>
                      <v:stroke opacity="13107f"/>
                      <v:path arrowok="t" o:connecttype="custom" o:connectlocs="0,0;52388,112713;38100,112713;17463,57150;0,0" o:connectangles="0,0,0,0,0"/>
                    </v:shape>
                    <v:shape id="Freeform 14" o:spid="_x0000_s1052" alt="" style="position:absolute;left:1060;top:51246;width:238;height:1508;visibility:visible;mso-wrap-style:square;v-text-anchor:top" coordsize="15,95" path="m,l8,37r,4l15,95,4,49,,xe" fillcolor="#0e2841 [3215]" strokecolor="#0e2841 [3215]" strokeweight="0">
                      <v:fill opacity="13107f"/>
                      <v:stroke opacity="13107f"/>
                      <v:path arrowok="t" o:connecttype="custom" o:connectlocs="0,0;12700,58738;12700,65088;23813,150813;6350,77788;0,0" o:connectangles="0,0,0,0,0,0"/>
                    </v:shape>
                    <v:shape id="Freeform 15" o:spid="_x0000_s1053" alt="" style="position:absolute;left:3171;top:46499;width:6382;height:12414;visibility:visible;mso-wrap-style:square;v-text-anchor:top" coordsize="402,782"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alt="" style="position:absolute;left:3171;top:59040;width:588;height:3112;visibility:visible;mso-wrap-style:square;v-text-anchor:top" coordsize="37,196"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5" alt="" style="position:absolute;left:3632;top:62231;width:492;height:1048;visibility:visible;mso-wrap-style:square;v-text-anchor:top" coordsize="31,66" path="m,l31,66r-7,l,xe" fillcolor="#0e2841 [3215]" strokecolor="#0e2841 [3215]" strokeweight="0">
                      <v:fill opacity="13107f"/>
                      <v:stroke opacity="13107f"/>
                      <v:path arrowok="t" o:connecttype="custom" o:connectlocs="0,0;49213,104775;38100,104775;0,0" o:connectangles="0,0,0,0"/>
                    </v:shape>
                    <v:shape id="Freeform 18" o:spid="_x0000_s1056" alt="" style="position:absolute;left:3171;top:58644;width:111;height:682;visibility:visible;mso-wrap-style:square;v-text-anchor:top" coordsize="7,43" path="m,l7,17r,26l6,40,,25,,xe" fillcolor="#0e2841 [3215]" strokecolor="#0e2841 [3215]" strokeweight="0">
                      <v:fill opacity="13107f"/>
                      <v:stroke opacity="13107f"/>
                      <v:path arrowok="t" o:connecttype="custom" o:connectlocs="0,0;11113,26988;11113,68263;9525,63500;0,39688;0,0" o:connectangles="0,0,0,0,0,0"/>
                    </v:shape>
                    <v:shape id="Freeform 19" o:spid="_x0000_s1057" alt="" style="position:absolute;left:3409;top:61358;width:731;height:1921;visibility:visible;mso-wrap-style:square;v-text-anchor:top" coordsize="46,121"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3D6984F9">
              <v:shapetype id="_x0000_t202" coordsize="21600,21600" o:spt="202" path="m,l,21600r21600,l21600,xe">
                <v:stroke joinstyle="miter"/>
                <v:path gradientshapeok="t" o:connecttype="rect"/>
              </v:shapetype>
              <v:shape id="Text Box 64" o:spid="_x0000_s1028" type="#_x0000_t202" alt="" style="position:absolute;left:0;text-align:left;margin-left:0;margin-top:0;width:267.9pt;height:319.3pt;z-index:251660288;visibility:visible;mso-wrap-style:square;mso-wrap-edited:f;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filled="f" stroked="f" strokeweight=".5pt">
                <v:textbox style="mso-fit-shape-to-text:t" inset="0,0,0,0">
                  <w:txbxContent>
                    <w:p w14:paraId="36EEFB5A" w14:textId="0EFB730C" w:rsidR="0011463C" w:rsidRDefault="00000000" w:rsidP="00F278DC">
                      <w:pPr>
                        <w:pStyle w:val="NoSpacing"/>
                        <w:rPr>
                          <w:rFonts w:asciiTheme="majorHAnsi" w:eastAsiaTheme="majorEastAsia" w:hAnsiTheme="majorHAnsi" w:cstheme="majorBidi"/>
                          <w:color w:val="262626" w:themeColor="text1" w:themeTint="D9"/>
                          <w:sz w:val="72"/>
                        </w:rPr>
                      </w:pPr>
                      <w:sdt>
                        <w:sdtPr>
                          <w:rPr>
                            <w:rFonts w:ascii="Arial" w:eastAsia="Times New Roman" w:hAnsi="Arial" w:cs="Arial"/>
                            <w:b/>
                            <w:bCs/>
                            <w:color w:val="000000"/>
                            <w:sz w:val="36"/>
                            <w:szCs w:val="36"/>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278DC" w:rsidRPr="00F278DC">
                            <w:rPr>
                              <w:rFonts w:ascii="Arial" w:eastAsia="Times New Roman" w:hAnsi="Arial" w:cs="Arial"/>
                              <w:b/>
                              <w:bCs/>
                              <w:color w:val="000000"/>
                              <w:sz w:val="36"/>
                              <w:szCs w:val="36"/>
                              <w:lang w:eastAsia="en-GB"/>
                            </w:rPr>
                            <w:t>Digital Skills for Personal and</w:t>
                          </w:r>
                          <w:r w:rsidR="00F278DC">
                            <w:rPr>
                              <w:rFonts w:ascii="Arial" w:eastAsia="Times New Roman" w:hAnsi="Arial" w:cs="Arial"/>
                              <w:b/>
                              <w:bCs/>
                              <w:color w:val="000000"/>
                              <w:sz w:val="36"/>
                              <w:szCs w:val="36"/>
                              <w:lang w:eastAsia="en-GB"/>
                            </w:rPr>
                            <w:t xml:space="preserve"> </w:t>
                          </w:r>
                          <w:r w:rsidR="00F278DC" w:rsidRPr="00F278DC">
                            <w:rPr>
                              <w:rFonts w:ascii="Arial" w:eastAsia="Times New Roman" w:hAnsi="Arial" w:cs="Arial"/>
                              <w:b/>
                              <w:bCs/>
                              <w:color w:val="000000"/>
                              <w:sz w:val="36"/>
                              <w:szCs w:val="36"/>
                              <w:lang w:eastAsia="en-GB"/>
                            </w:rPr>
                            <w:t>Professional Growth</w:t>
                          </w:r>
                        </w:sdtContent>
                      </w:sdt>
                    </w:p>
                    <w:p w14:paraId="092D6D30" w14:textId="69EB7914" w:rsidR="0011463C" w:rsidRDefault="00000000" w:rsidP="00F278DC">
                      <w:pPr>
                        <w:spacing w:before="120"/>
                        <w:jc w:val="both"/>
                        <w:rPr>
                          <w:rFonts w:ascii="Arial" w:eastAsia="Times New Roman" w:hAnsi="Arial" w:cs="Arial"/>
                          <w:b/>
                          <w:bCs/>
                          <w:color w:val="000000"/>
                          <w:sz w:val="36"/>
                          <w:szCs w:val="36"/>
                          <w:lang w:eastAsia="en-GB"/>
                        </w:rPr>
                      </w:pPr>
                      <w:sdt>
                        <w:sdtPr>
                          <w:rPr>
                            <w:rFonts w:ascii="Arial" w:eastAsia="Times New Roman" w:hAnsi="Arial" w:cs="Arial"/>
                            <w:b/>
                            <w:bCs/>
                            <w:color w:val="000000"/>
                            <w:sz w:val="36"/>
                            <w:szCs w:val="36"/>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34C98">
                            <w:rPr>
                              <w:rFonts w:ascii="Arial" w:eastAsia="Times New Roman" w:hAnsi="Arial" w:cs="Arial"/>
                              <w:b/>
                              <w:bCs/>
                              <w:color w:val="000000"/>
                              <w:sz w:val="36"/>
                              <w:szCs w:val="36"/>
                              <w:lang w:eastAsia="en-GB"/>
                            </w:rPr>
                            <w:t>(BMSW4008)</w:t>
                          </w:r>
                        </w:sdtContent>
                      </w:sdt>
                    </w:p>
                    <w:p w14:paraId="4A52D018" w14:textId="77777777" w:rsidR="00057F10" w:rsidRDefault="00057F10" w:rsidP="00F278DC">
                      <w:pPr>
                        <w:spacing w:before="120"/>
                        <w:jc w:val="both"/>
                        <w:rPr>
                          <w:rFonts w:ascii="Arial" w:eastAsia="Times New Roman" w:hAnsi="Arial" w:cs="Arial"/>
                          <w:b/>
                          <w:bCs/>
                          <w:color w:val="000000"/>
                          <w:sz w:val="36"/>
                          <w:szCs w:val="36"/>
                          <w:lang w:eastAsia="en-GB"/>
                        </w:rPr>
                      </w:pPr>
                    </w:p>
                    <w:p w14:paraId="4BF74B50" w14:textId="77777777" w:rsidR="00144ED6" w:rsidRDefault="00144ED6" w:rsidP="00057F10">
                      <w:pPr>
                        <w:spacing w:before="120"/>
                        <w:jc w:val="center"/>
                        <w:rPr>
                          <w:rFonts w:ascii="Arial" w:eastAsia="Times New Roman" w:hAnsi="Arial" w:cs="Arial"/>
                          <w:b/>
                          <w:bCs/>
                          <w:color w:val="000000"/>
                          <w:sz w:val="36"/>
                          <w:szCs w:val="36"/>
                          <w:lang w:eastAsia="en-GB"/>
                        </w:rPr>
                      </w:pPr>
                    </w:p>
                    <w:p w14:paraId="51427C6A" w14:textId="77777777" w:rsidR="00144ED6" w:rsidRDefault="00144ED6" w:rsidP="00057F10">
                      <w:pPr>
                        <w:spacing w:before="120"/>
                        <w:jc w:val="center"/>
                        <w:rPr>
                          <w:rFonts w:ascii="Arial" w:eastAsia="Times New Roman" w:hAnsi="Arial" w:cs="Arial"/>
                          <w:b/>
                          <w:bCs/>
                          <w:color w:val="000000"/>
                          <w:sz w:val="36"/>
                          <w:szCs w:val="36"/>
                          <w:lang w:eastAsia="en-GB"/>
                        </w:rPr>
                      </w:pPr>
                    </w:p>
                    <w:p w14:paraId="17206BA1" w14:textId="69112197" w:rsidR="00057F10" w:rsidRDefault="00057F10" w:rsidP="00057F10">
                      <w:pPr>
                        <w:spacing w:before="120"/>
                        <w:jc w:val="center"/>
                        <w:rPr>
                          <w:rFonts w:ascii="Arial" w:eastAsia="Times New Roman" w:hAnsi="Arial" w:cs="Arial"/>
                          <w:b/>
                          <w:bCs/>
                          <w:color w:val="000000"/>
                          <w:sz w:val="36"/>
                          <w:szCs w:val="36"/>
                          <w:lang w:eastAsia="en-GB"/>
                        </w:rPr>
                      </w:pPr>
                      <w:r>
                        <w:rPr>
                          <w:rFonts w:ascii="Arial" w:eastAsia="Times New Roman" w:hAnsi="Arial" w:cs="Arial"/>
                          <w:b/>
                          <w:bCs/>
                          <w:color w:val="000000"/>
                          <w:sz w:val="36"/>
                          <w:szCs w:val="36"/>
                          <w:lang w:eastAsia="en-GB"/>
                        </w:rPr>
                        <w:t>Evidence of Learning</w:t>
                      </w:r>
                    </w:p>
                    <w:p w14:paraId="1232E635" w14:textId="72C5537A" w:rsidR="00057F10" w:rsidRDefault="00057F10" w:rsidP="00057F10">
                      <w:pPr>
                        <w:spacing w:before="120"/>
                        <w:jc w:val="center"/>
                        <w:rPr>
                          <w:rFonts w:ascii="Arial" w:eastAsia="Times New Roman" w:hAnsi="Arial" w:cs="Arial"/>
                          <w:b/>
                          <w:bCs/>
                          <w:color w:val="000000"/>
                          <w:sz w:val="36"/>
                          <w:szCs w:val="36"/>
                          <w:lang w:eastAsia="en-GB"/>
                        </w:rPr>
                      </w:pPr>
                      <w:r>
                        <w:rPr>
                          <w:rFonts w:ascii="Arial" w:eastAsia="Times New Roman" w:hAnsi="Arial" w:cs="Arial"/>
                          <w:b/>
                          <w:bCs/>
                          <w:color w:val="000000"/>
                          <w:sz w:val="36"/>
                          <w:szCs w:val="36"/>
                          <w:lang w:eastAsia="en-GB"/>
                        </w:rPr>
                        <w:t>(E-Portofolio)</w:t>
                      </w:r>
                    </w:p>
                    <w:p w14:paraId="60EE4E77" w14:textId="77777777" w:rsidR="007201F3" w:rsidRDefault="007201F3" w:rsidP="00057F10">
                      <w:pPr>
                        <w:spacing w:before="120"/>
                        <w:jc w:val="center"/>
                        <w:rPr>
                          <w:rFonts w:ascii="Arial" w:eastAsia="Times New Roman" w:hAnsi="Arial" w:cs="Arial"/>
                          <w:b/>
                          <w:bCs/>
                          <w:color w:val="000000"/>
                          <w:sz w:val="36"/>
                          <w:szCs w:val="36"/>
                          <w:lang w:eastAsia="en-GB"/>
                        </w:rPr>
                      </w:pPr>
                    </w:p>
                    <w:p w14:paraId="41A960A6" w14:textId="77777777" w:rsidR="007201F3" w:rsidRDefault="007201F3" w:rsidP="00057F10">
                      <w:pPr>
                        <w:spacing w:before="120"/>
                        <w:jc w:val="center"/>
                        <w:rPr>
                          <w:color w:val="404040" w:themeColor="text1" w:themeTint="BF"/>
                          <w:sz w:val="36"/>
                          <w:szCs w:val="36"/>
                        </w:rPr>
                      </w:pPr>
                    </w:p>
                  </w:txbxContent>
                </v:textbox>
                <w10:wrap anchorx="page" anchory="page"/>
              </v:shape>
            </w:pict>
          </w:r>
        </w:p>
        <w:p w14:paraId="19F10B1C" w14:textId="4A213245" w:rsidR="0011463C" w:rsidRDefault="00042D33" w:rsidP="00057F10">
          <w:pPr>
            <w:jc w:val="both"/>
            <w:rPr>
              <w:rFonts w:ascii="Arial" w:hAnsi="Arial" w:cs="Arial"/>
              <w:sz w:val="36"/>
              <w:szCs w:val="36"/>
            </w:rPr>
          </w:pPr>
          <w:r>
            <w:rPr>
              <w:noProof/>
            </w:rPr>
            <w:pict w14:anchorId="6CBBCB09">
              <v:shape id="_x0000_s1027" type="#_x0000_t202" alt="" style="position:absolute;left:0;text-align:left;margin-left:0;margin-top:0;width:267.9pt;height:43.95pt;z-index:251663360;visibility:visible;mso-wrap-style:square;mso-wrap-edited:f;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filled="f" stroked="f" strokeweight=".5pt">
                <v:textbox style="mso-fit-shape-to-text:t" inset="0,0,0,0">
                  <w:txbxContent>
                    <w:p w14:paraId="770465F0" w14:textId="3263CB38" w:rsidR="003212F1" w:rsidRPr="003212F1" w:rsidRDefault="003212F1" w:rsidP="003212F1">
                      <w:pPr>
                        <w:pStyle w:val="NoSpacing"/>
                        <w:rPr>
                          <w:rFonts w:asciiTheme="majorHAnsi" w:eastAsiaTheme="majorEastAsia" w:hAnsiTheme="majorHAnsi" w:cstheme="majorBidi"/>
                          <w:color w:val="262626" w:themeColor="text1" w:themeTint="D9"/>
                          <w:sz w:val="72"/>
                          <w:szCs w:val="20"/>
                        </w:rPr>
                      </w:pPr>
                    </w:p>
                  </w:txbxContent>
                </v:textbox>
                <w10:wrap anchorx="page" anchory="page"/>
              </v:shape>
            </w:pict>
          </w:r>
          <w:r>
            <w:rPr>
              <w:noProof/>
            </w:rPr>
            <w:pict w14:anchorId="45C5567B">
              <v:shape id="Text Box 1" o:spid="_x0000_s1026" type="#_x0000_t202" alt="" style="position:absolute;left:0;text-align:left;margin-left:0;margin-top:0;width:267.9pt;height:52.7pt;z-index:251661312;visibility:visible;mso-wrap-style:square;mso-wrap-edited:f;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filled="f" stroked="f" strokeweight=".5pt">
                <v:textbox style="mso-fit-shape-to-text:t" inset="0,0,0,0">
                  <w:txbxContent>
                    <w:p w14:paraId="7C74CE36" w14:textId="6F7C6DE1" w:rsidR="0011463C" w:rsidRDefault="00000000">
                      <w:pPr>
                        <w:pStyle w:val="NoSpacing"/>
                        <w:rPr>
                          <w:color w:val="156082" w:themeColor="accent1"/>
                          <w:sz w:val="26"/>
                          <w:szCs w:val="26"/>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1463C" w:rsidRPr="00F278DC">
                            <w:rPr>
                              <w:color w:val="156082" w:themeColor="accent1"/>
                              <w:sz w:val="32"/>
                              <w:szCs w:val="32"/>
                            </w:rPr>
                            <w:t>Maria Madalina Bratosin (2332652)</w:t>
                          </w:r>
                        </w:sdtContent>
                      </w:sdt>
                    </w:p>
                    <w:p w14:paraId="62AD432A" w14:textId="24852BC3" w:rsidR="00AF4806" w:rsidRPr="00AF4806" w:rsidRDefault="00000000" w:rsidP="00AF4806">
                      <w:pPr>
                        <w:pStyle w:val="NoSpacing"/>
                        <w:rPr>
                          <w:rFonts w:ascii="Arial" w:eastAsia="Times New Roman" w:hAnsi="Arial" w:cs="Arial"/>
                          <w:b/>
                          <w:bCs/>
                          <w:color w:val="000000"/>
                          <w:sz w:val="28"/>
                          <w:szCs w:val="28"/>
                          <w:lang w:eastAsia="en-GB"/>
                        </w:rPr>
                      </w:pPr>
                      <w:sdt>
                        <w:sdtPr>
                          <w:rPr>
                            <w:rFonts w:ascii="Arial" w:eastAsia="Times New Roman" w:hAnsi="Arial" w:cs="Arial"/>
                            <w:b/>
                            <w:bCs/>
                            <w:color w:val="000000"/>
                            <w:sz w:val="28"/>
                            <w:szCs w:val="28"/>
                            <w:lang w:eastAsia="en-GB"/>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334C98">
                            <w:rPr>
                              <w:rFonts w:ascii="Arial" w:eastAsia="Times New Roman" w:hAnsi="Arial" w:cs="Arial"/>
                              <w:b/>
                              <w:bCs/>
                              <w:color w:val="000000"/>
                              <w:sz w:val="28"/>
                              <w:szCs w:val="28"/>
                              <w:lang w:eastAsia="en-GB"/>
                            </w:rPr>
                            <w:t xml:space="preserve">     </w:t>
                          </w:r>
                        </w:sdtContent>
                      </w:sdt>
                      <w:r w:rsidR="00AF4806" w:rsidRPr="00AF4806">
                        <w:rPr>
                          <w:rFonts w:ascii="Arial" w:eastAsia="Times New Roman" w:hAnsi="Arial" w:cs="Arial"/>
                          <w:b/>
                          <w:bCs/>
                          <w:color w:val="000000"/>
                          <w:sz w:val="36"/>
                          <w:szCs w:val="36"/>
                          <w:lang w:eastAsia="en-GB"/>
                        </w:rPr>
                        <w:t xml:space="preserve"> </w:t>
                      </w:r>
                      <w:r w:rsidR="00AF4806" w:rsidRPr="003212F1">
                        <w:rPr>
                          <w:rFonts w:ascii="Arial" w:eastAsia="Times New Roman" w:hAnsi="Arial" w:cs="Arial"/>
                          <w:color w:val="000000"/>
                          <w:sz w:val="28"/>
                          <w:szCs w:val="28"/>
                          <w:lang w:eastAsia="en-GB"/>
                        </w:rPr>
                        <w:t>Module Lead: Philippa Fitzgerald</w:t>
                      </w:r>
                    </w:p>
                    <w:p w14:paraId="2817DFBC" w14:textId="2BF69AD2" w:rsidR="0011463C" w:rsidRPr="00F278DC" w:rsidRDefault="0011463C">
                      <w:pPr>
                        <w:pStyle w:val="NoSpacing"/>
                        <w:rPr>
                          <w:color w:val="595959" w:themeColor="text1" w:themeTint="A6"/>
                          <w:sz w:val="28"/>
                          <w:szCs w:val="28"/>
                        </w:rPr>
                      </w:pPr>
                    </w:p>
                  </w:txbxContent>
                </v:textbox>
                <w10:wrap anchorx="page" anchory="page"/>
              </v:shape>
            </w:pict>
          </w:r>
          <w:r w:rsidR="0011463C">
            <w:rPr>
              <w:rFonts w:ascii="Arial" w:hAnsi="Arial" w:cs="Arial"/>
              <w:sz w:val="36"/>
              <w:szCs w:val="36"/>
            </w:rPr>
            <w:br w:type="page"/>
          </w:r>
        </w:p>
      </w:sdtContent>
    </w:sdt>
    <w:sdt>
      <w:sdtPr>
        <w:rPr>
          <w:rFonts w:asciiTheme="minorHAnsi" w:eastAsiaTheme="minorEastAsia" w:hAnsiTheme="minorHAnsi" w:cstheme="minorBidi"/>
          <w:b w:val="0"/>
          <w:bCs w:val="0"/>
          <w:color w:val="auto"/>
          <w:sz w:val="22"/>
          <w:szCs w:val="22"/>
        </w:rPr>
        <w:id w:val="-2010282533"/>
        <w:docPartObj>
          <w:docPartGallery w:val="Table of Contents"/>
          <w:docPartUnique/>
        </w:docPartObj>
      </w:sdtPr>
      <w:sdtEndPr>
        <w:rPr>
          <w:noProof/>
        </w:rPr>
      </w:sdtEndPr>
      <w:sdtContent>
        <w:p w14:paraId="406770DC" w14:textId="72C67F85" w:rsidR="00784C9E" w:rsidRDefault="00784C9E">
          <w:pPr>
            <w:pStyle w:val="TOCHeading"/>
          </w:pPr>
          <w:r>
            <w:t>Table of Contents</w:t>
          </w:r>
        </w:p>
        <w:p w14:paraId="7F1F3111" w14:textId="1AFF467F" w:rsidR="007651AB" w:rsidRDefault="00784C9E">
          <w:pPr>
            <w:pStyle w:val="TOC1"/>
            <w:tabs>
              <w:tab w:val="right" w:leader="dot" w:pos="9016"/>
            </w:tabs>
            <w:rPr>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4095181" w:history="1">
            <w:r w:rsidR="007651AB" w:rsidRPr="00FA47E8">
              <w:rPr>
                <w:rStyle w:val="Hyperlink"/>
                <w:noProof/>
              </w:rPr>
              <w:t>TASK 1: Market Research Analysis for MB Luxury Nail Products</w:t>
            </w:r>
            <w:r w:rsidR="007651AB">
              <w:rPr>
                <w:noProof/>
                <w:webHidden/>
              </w:rPr>
              <w:tab/>
            </w:r>
            <w:r w:rsidR="007651AB">
              <w:rPr>
                <w:noProof/>
                <w:webHidden/>
              </w:rPr>
              <w:fldChar w:fldCharType="begin"/>
            </w:r>
            <w:r w:rsidR="007651AB">
              <w:rPr>
                <w:noProof/>
                <w:webHidden/>
              </w:rPr>
              <w:instrText xml:space="preserve"> PAGEREF _Toc194095181 \h </w:instrText>
            </w:r>
            <w:r w:rsidR="007651AB">
              <w:rPr>
                <w:noProof/>
                <w:webHidden/>
              </w:rPr>
            </w:r>
            <w:r w:rsidR="007651AB">
              <w:rPr>
                <w:noProof/>
                <w:webHidden/>
              </w:rPr>
              <w:fldChar w:fldCharType="separate"/>
            </w:r>
            <w:r w:rsidR="007651AB">
              <w:rPr>
                <w:noProof/>
                <w:webHidden/>
              </w:rPr>
              <w:t>2</w:t>
            </w:r>
            <w:r w:rsidR="007651AB">
              <w:rPr>
                <w:noProof/>
                <w:webHidden/>
              </w:rPr>
              <w:fldChar w:fldCharType="end"/>
            </w:r>
          </w:hyperlink>
        </w:p>
        <w:p w14:paraId="6AAA588D" w14:textId="21D02C85" w:rsidR="007651AB" w:rsidRDefault="007651AB">
          <w:pPr>
            <w:pStyle w:val="TOC2"/>
            <w:tabs>
              <w:tab w:val="right" w:leader="dot" w:pos="9016"/>
            </w:tabs>
            <w:rPr>
              <w:smallCaps w:val="0"/>
              <w:noProof/>
              <w:kern w:val="2"/>
              <w:sz w:val="24"/>
              <w:szCs w:val="24"/>
              <w:lang w:eastAsia="en-GB"/>
              <w14:ligatures w14:val="standardContextual"/>
            </w:rPr>
          </w:pPr>
          <w:hyperlink w:anchor="_Toc194095182" w:history="1">
            <w:r w:rsidRPr="00FA47E8">
              <w:rPr>
                <w:rStyle w:val="Hyperlink"/>
                <w:noProof/>
              </w:rPr>
              <w:t>Introduction</w:t>
            </w:r>
            <w:r>
              <w:rPr>
                <w:noProof/>
                <w:webHidden/>
              </w:rPr>
              <w:tab/>
            </w:r>
            <w:r>
              <w:rPr>
                <w:noProof/>
                <w:webHidden/>
              </w:rPr>
              <w:fldChar w:fldCharType="begin"/>
            </w:r>
            <w:r>
              <w:rPr>
                <w:noProof/>
                <w:webHidden/>
              </w:rPr>
              <w:instrText xml:space="preserve"> PAGEREF _Toc194095182 \h </w:instrText>
            </w:r>
            <w:r>
              <w:rPr>
                <w:noProof/>
                <w:webHidden/>
              </w:rPr>
            </w:r>
            <w:r>
              <w:rPr>
                <w:noProof/>
                <w:webHidden/>
              </w:rPr>
              <w:fldChar w:fldCharType="separate"/>
            </w:r>
            <w:r>
              <w:rPr>
                <w:noProof/>
                <w:webHidden/>
              </w:rPr>
              <w:t>2</w:t>
            </w:r>
            <w:r>
              <w:rPr>
                <w:noProof/>
                <w:webHidden/>
              </w:rPr>
              <w:fldChar w:fldCharType="end"/>
            </w:r>
          </w:hyperlink>
        </w:p>
        <w:p w14:paraId="24141156" w14:textId="6A6A0F05" w:rsidR="007651AB" w:rsidRDefault="007651AB">
          <w:pPr>
            <w:pStyle w:val="TOC2"/>
            <w:tabs>
              <w:tab w:val="right" w:leader="dot" w:pos="9016"/>
            </w:tabs>
            <w:rPr>
              <w:smallCaps w:val="0"/>
              <w:noProof/>
              <w:kern w:val="2"/>
              <w:sz w:val="24"/>
              <w:szCs w:val="24"/>
              <w:lang w:eastAsia="en-GB"/>
              <w14:ligatures w14:val="standardContextual"/>
            </w:rPr>
          </w:pPr>
          <w:hyperlink w:anchor="_Toc194095183" w:history="1">
            <w:r w:rsidRPr="00FA47E8">
              <w:rPr>
                <w:rStyle w:val="Hyperlink"/>
                <w:noProof/>
              </w:rPr>
              <w:t>Product Usage &amp; Consumer Preferences</w:t>
            </w:r>
            <w:r>
              <w:rPr>
                <w:noProof/>
                <w:webHidden/>
              </w:rPr>
              <w:tab/>
            </w:r>
            <w:r>
              <w:rPr>
                <w:noProof/>
                <w:webHidden/>
              </w:rPr>
              <w:fldChar w:fldCharType="begin"/>
            </w:r>
            <w:r>
              <w:rPr>
                <w:noProof/>
                <w:webHidden/>
              </w:rPr>
              <w:instrText xml:space="preserve"> PAGEREF _Toc194095183 \h </w:instrText>
            </w:r>
            <w:r>
              <w:rPr>
                <w:noProof/>
                <w:webHidden/>
              </w:rPr>
            </w:r>
            <w:r>
              <w:rPr>
                <w:noProof/>
                <w:webHidden/>
              </w:rPr>
              <w:fldChar w:fldCharType="separate"/>
            </w:r>
            <w:r>
              <w:rPr>
                <w:noProof/>
                <w:webHidden/>
              </w:rPr>
              <w:t>2</w:t>
            </w:r>
            <w:r>
              <w:rPr>
                <w:noProof/>
                <w:webHidden/>
              </w:rPr>
              <w:fldChar w:fldCharType="end"/>
            </w:r>
          </w:hyperlink>
        </w:p>
        <w:p w14:paraId="30E9CA3D" w14:textId="3AE09180" w:rsidR="007651AB" w:rsidRDefault="007651AB">
          <w:pPr>
            <w:pStyle w:val="TOC3"/>
            <w:tabs>
              <w:tab w:val="right" w:leader="dot" w:pos="9016"/>
            </w:tabs>
            <w:rPr>
              <w:i w:val="0"/>
              <w:iCs w:val="0"/>
              <w:noProof/>
              <w:kern w:val="2"/>
              <w:sz w:val="24"/>
              <w:szCs w:val="24"/>
              <w:lang w:eastAsia="en-GB"/>
              <w14:ligatures w14:val="standardContextual"/>
            </w:rPr>
          </w:pPr>
          <w:hyperlink w:anchor="_Toc194095184" w:history="1">
            <w:r w:rsidRPr="00FA47E8">
              <w:rPr>
                <w:rStyle w:val="Hyperlink"/>
                <w:noProof/>
              </w:rPr>
              <w:t>Figure 1: Question 4 answer screenshot</w:t>
            </w:r>
            <w:r>
              <w:rPr>
                <w:noProof/>
                <w:webHidden/>
              </w:rPr>
              <w:tab/>
            </w:r>
            <w:r>
              <w:rPr>
                <w:noProof/>
                <w:webHidden/>
              </w:rPr>
              <w:fldChar w:fldCharType="begin"/>
            </w:r>
            <w:r>
              <w:rPr>
                <w:noProof/>
                <w:webHidden/>
              </w:rPr>
              <w:instrText xml:space="preserve"> PAGEREF _Toc194095184 \h </w:instrText>
            </w:r>
            <w:r>
              <w:rPr>
                <w:noProof/>
                <w:webHidden/>
              </w:rPr>
            </w:r>
            <w:r>
              <w:rPr>
                <w:noProof/>
                <w:webHidden/>
              </w:rPr>
              <w:fldChar w:fldCharType="separate"/>
            </w:r>
            <w:r>
              <w:rPr>
                <w:noProof/>
                <w:webHidden/>
              </w:rPr>
              <w:t>2</w:t>
            </w:r>
            <w:r>
              <w:rPr>
                <w:noProof/>
                <w:webHidden/>
              </w:rPr>
              <w:fldChar w:fldCharType="end"/>
            </w:r>
          </w:hyperlink>
        </w:p>
        <w:p w14:paraId="14005044" w14:textId="0149377A" w:rsidR="007651AB" w:rsidRDefault="007651AB">
          <w:pPr>
            <w:pStyle w:val="TOC2"/>
            <w:tabs>
              <w:tab w:val="right" w:leader="dot" w:pos="9016"/>
            </w:tabs>
            <w:rPr>
              <w:smallCaps w:val="0"/>
              <w:noProof/>
              <w:kern w:val="2"/>
              <w:sz w:val="24"/>
              <w:szCs w:val="24"/>
              <w:lang w:eastAsia="en-GB"/>
              <w14:ligatures w14:val="standardContextual"/>
            </w:rPr>
          </w:pPr>
          <w:hyperlink w:anchor="_Toc194095185" w:history="1">
            <w:r w:rsidRPr="00FA47E8">
              <w:rPr>
                <w:rStyle w:val="Hyperlink"/>
                <w:noProof/>
              </w:rPr>
              <w:t>Perceived Product Quality</w:t>
            </w:r>
            <w:r>
              <w:rPr>
                <w:noProof/>
                <w:webHidden/>
              </w:rPr>
              <w:tab/>
            </w:r>
            <w:r>
              <w:rPr>
                <w:noProof/>
                <w:webHidden/>
              </w:rPr>
              <w:fldChar w:fldCharType="begin"/>
            </w:r>
            <w:r>
              <w:rPr>
                <w:noProof/>
                <w:webHidden/>
              </w:rPr>
              <w:instrText xml:space="preserve"> PAGEREF _Toc194095185 \h </w:instrText>
            </w:r>
            <w:r>
              <w:rPr>
                <w:noProof/>
                <w:webHidden/>
              </w:rPr>
            </w:r>
            <w:r>
              <w:rPr>
                <w:noProof/>
                <w:webHidden/>
              </w:rPr>
              <w:fldChar w:fldCharType="separate"/>
            </w:r>
            <w:r>
              <w:rPr>
                <w:noProof/>
                <w:webHidden/>
              </w:rPr>
              <w:t>3</w:t>
            </w:r>
            <w:r>
              <w:rPr>
                <w:noProof/>
                <w:webHidden/>
              </w:rPr>
              <w:fldChar w:fldCharType="end"/>
            </w:r>
          </w:hyperlink>
        </w:p>
        <w:p w14:paraId="6B140CD4" w14:textId="62F34E64" w:rsidR="007651AB" w:rsidRDefault="007651AB">
          <w:pPr>
            <w:pStyle w:val="TOC3"/>
            <w:tabs>
              <w:tab w:val="right" w:leader="dot" w:pos="9016"/>
            </w:tabs>
            <w:rPr>
              <w:i w:val="0"/>
              <w:iCs w:val="0"/>
              <w:noProof/>
              <w:kern w:val="2"/>
              <w:sz w:val="24"/>
              <w:szCs w:val="24"/>
              <w:lang w:eastAsia="en-GB"/>
              <w14:ligatures w14:val="standardContextual"/>
            </w:rPr>
          </w:pPr>
          <w:hyperlink w:anchor="_Toc194095186" w:history="1">
            <w:r w:rsidRPr="00FA47E8">
              <w:rPr>
                <w:rStyle w:val="Hyperlink"/>
                <w:noProof/>
              </w:rPr>
              <w:t>Figure 2: Question 6 answer screenshot</w:t>
            </w:r>
            <w:r>
              <w:rPr>
                <w:noProof/>
                <w:webHidden/>
              </w:rPr>
              <w:tab/>
            </w:r>
            <w:r>
              <w:rPr>
                <w:noProof/>
                <w:webHidden/>
              </w:rPr>
              <w:fldChar w:fldCharType="begin"/>
            </w:r>
            <w:r>
              <w:rPr>
                <w:noProof/>
                <w:webHidden/>
              </w:rPr>
              <w:instrText xml:space="preserve"> PAGEREF _Toc194095186 \h </w:instrText>
            </w:r>
            <w:r>
              <w:rPr>
                <w:noProof/>
                <w:webHidden/>
              </w:rPr>
            </w:r>
            <w:r>
              <w:rPr>
                <w:noProof/>
                <w:webHidden/>
              </w:rPr>
              <w:fldChar w:fldCharType="separate"/>
            </w:r>
            <w:r>
              <w:rPr>
                <w:noProof/>
                <w:webHidden/>
              </w:rPr>
              <w:t>3</w:t>
            </w:r>
            <w:r>
              <w:rPr>
                <w:noProof/>
                <w:webHidden/>
              </w:rPr>
              <w:fldChar w:fldCharType="end"/>
            </w:r>
          </w:hyperlink>
        </w:p>
        <w:p w14:paraId="7B3D0FD5" w14:textId="4B374532" w:rsidR="007651AB" w:rsidRDefault="007651AB">
          <w:pPr>
            <w:pStyle w:val="TOC2"/>
            <w:tabs>
              <w:tab w:val="right" w:leader="dot" w:pos="9016"/>
            </w:tabs>
            <w:rPr>
              <w:smallCaps w:val="0"/>
              <w:noProof/>
              <w:kern w:val="2"/>
              <w:sz w:val="24"/>
              <w:szCs w:val="24"/>
              <w:lang w:eastAsia="en-GB"/>
              <w14:ligatures w14:val="standardContextual"/>
            </w:rPr>
          </w:pPr>
          <w:hyperlink w:anchor="_Toc194095187" w:history="1">
            <w:r w:rsidRPr="00FA47E8">
              <w:rPr>
                <w:rStyle w:val="Hyperlink"/>
                <w:noProof/>
              </w:rPr>
              <w:t>Application Satisfaction</w:t>
            </w:r>
            <w:r>
              <w:rPr>
                <w:noProof/>
                <w:webHidden/>
              </w:rPr>
              <w:tab/>
            </w:r>
            <w:r>
              <w:rPr>
                <w:noProof/>
                <w:webHidden/>
              </w:rPr>
              <w:fldChar w:fldCharType="begin"/>
            </w:r>
            <w:r>
              <w:rPr>
                <w:noProof/>
                <w:webHidden/>
              </w:rPr>
              <w:instrText xml:space="preserve"> PAGEREF _Toc194095187 \h </w:instrText>
            </w:r>
            <w:r>
              <w:rPr>
                <w:noProof/>
                <w:webHidden/>
              </w:rPr>
            </w:r>
            <w:r>
              <w:rPr>
                <w:noProof/>
                <w:webHidden/>
              </w:rPr>
              <w:fldChar w:fldCharType="separate"/>
            </w:r>
            <w:r>
              <w:rPr>
                <w:noProof/>
                <w:webHidden/>
              </w:rPr>
              <w:t>4</w:t>
            </w:r>
            <w:r>
              <w:rPr>
                <w:noProof/>
                <w:webHidden/>
              </w:rPr>
              <w:fldChar w:fldCharType="end"/>
            </w:r>
          </w:hyperlink>
        </w:p>
        <w:p w14:paraId="70955117" w14:textId="5899C057" w:rsidR="007651AB" w:rsidRDefault="007651AB">
          <w:pPr>
            <w:pStyle w:val="TOC3"/>
            <w:tabs>
              <w:tab w:val="right" w:leader="dot" w:pos="9016"/>
            </w:tabs>
            <w:rPr>
              <w:i w:val="0"/>
              <w:iCs w:val="0"/>
              <w:noProof/>
              <w:kern w:val="2"/>
              <w:sz w:val="24"/>
              <w:szCs w:val="24"/>
              <w:lang w:eastAsia="en-GB"/>
              <w14:ligatures w14:val="standardContextual"/>
            </w:rPr>
          </w:pPr>
          <w:hyperlink w:anchor="_Toc194095188" w:history="1">
            <w:r w:rsidRPr="00FA47E8">
              <w:rPr>
                <w:rStyle w:val="Hyperlink"/>
                <w:noProof/>
              </w:rPr>
              <w:t>Figure 3: Question 9 answer screenshot</w:t>
            </w:r>
            <w:r>
              <w:rPr>
                <w:noProof/>
                <w:webHidden/>
              </w:rPr>
              <w:tab/>
            </w:r>
            <w:r>
              <w:rPr>
                <w:noProof/>
                <w:webHidden/>
              </w:rPr>
              <w:fldChar w:fldCharType="begin"/>
            </w:r>
            <w:r>
              <w:rPr>
                <w:noProof/>
                <w:webHidden/>
              </w:rPr>
              <w:instrText xml:space="preserve"> PAGEREF _Toc194095188 \h </w:instrText>
            </w:r>
            <w:r>
              <w:rPr>
                <w:noProof/>
                <w:webHidden/>
              </w:rPr>
            </w:r>
            <w:r>
              <w:rPr>
                <w:noProof/>
                <w:webHidden/>
              </w:rPr>
              <w:fldChar w:fldCharType="separate"/>
            </w:r>
            <w:r>
              <w:rPr>
                <w:noProof/>
                <w:webHidden/>
              </w:rPr>
              <w:t>4</w:t>
            </w:r>
            <w:r>
              <w:rPr>
                <w:noProof/>
                <w:webHidden/>
              </w:rPr>
              <w:fldChar w:fldCharType="end"/>
            </w:r>
          </w:hyperlink>
        </w:p>
        <w:p w14:paraId="2B54E328" w14:textId="3C9F95C9" w:rsidR="007651AB" w:rsidRDefault="007651AB">
          <w:pPr>
            <w:pStyle w:val="TOC3"/>
            <w:tabs>
              <w:tab w:val="right" w:leader="dot" w:pos="9016"/>
            </w:tabs>
            <w:rPr>
              <w:i w:val="0"/>
              <w:iCs w:val="0"/>
              <w:noProof/>
              <w:kern w:val="2"/>
              <w:sz w:val="24"/>
              <w:szCs w:val="24"/>
              <w:lang w:eastAsia="en-GB"/>
              <w14:ligatures w14:val="standardContextual"/>
            </w:rPr>
          </w:pPr>
          <w:hyperlink w:anchor="_Toc194095189" w:history="1">
            <w:r>
              <w:rPr>
                <w:noProof/>
                <w:webHidden/>
              </w:rPr>
              <w:tab/>
            </w:r>
            <w:r>
              <w:rPr>
                <w:noProof/>
                <w:webHidden/>
              </w:rPr>
              <w:fldChar w:fldCharType="begin"/>
            </w:r>
            <w:r>
              <w:rPr>
                <w:noProof/>
                <w:webHidden/>
              </w:rPr>
              <w:instrText xml:space="preserve"> PAGEREF _Toc194095189 \h </w:instrText>
            </w:r>
            <w:r>
              <w:rPr>
                <w:noProof/>
                <w:webHidden/>
              </w:rPr>
            </w:r>
            <w:r>
              <w:rPr>
                <w:noProof/>
                <w:webHidden/>
              </w:rPr>
              <w:fldChar w:fldCharType="separate"/>
            </w:r>
            <w:r>
              <w:rPr>
                <w:noProof/>
                <w:webHidden/>
              </w:rPr>
              <w:t>4</w:t>
            </w:r>
            <w:r>
              <w:rPr>
                <w:noProof/>
                <w:webHidden/>
              </w:rPr>
              <w:fldChar w:fldCharType="end"/>
            </w:r>
          </w:hyperlink>
        </w:p>
        <w:p w14:paraId="729B3C7C" w14:textId="0F4C8582" w:rsidR="007651AB" w:rsidRDefault="007651AB">
          <w:pPr>
            <w:pStyle w:val="TOC2"/>
            <w:tabs>
              <w:tab w:val="right" w:leader="dot" w:pos="9016"/>
            </w:tabs>
            <w:rPr>
              <w:smallCaps w:val="0"/>
              <w:noProof/>
              <w:kern w:val="2"/>
              <w:sz w:val="24"/>
              <w:szCs w:val="24"/>
              <w:lang w:eastAsia="en-GB"/>
              <w14:ligatures w14:val="standardContextual"/>
            </w:rPr>
          </w:pPr>
          <w:hyperlink w:anchor="_Toc194095190" w:history="1">
            <w:r w:rsidRPr="00FA47E8">
              <w:rPr>
                <w:rStyle w:val="Hyperlink"/>
                <w:noProof/>
              </w:rPr>
              <w:t>Packaging Usability</w:t>
            </w:r>
            <w:r>
              <w:rPr>
                <w:noProof/>
                <w:webHidden/>
              </w:rPr>
              <w:tab/>
            </w:r>
            <w:r>
              <w:rPr>
                <w:noProof/>
                <w:webHidden/>
              </w:rPr>
              <w:fldChar w:fldCharType="begin"/>
            </w:r>
            <w:r>
              <w:rPr>
                <w:noProof/>
                <w:webHidden/>
              </w:rPr>
              <w:instrText xml:space="preserve"> PAGEREF _Toc194095190 \h </w:instrText>
            </w:r>
            <w:r>
              <w:rPr>
                <w:noProof/>
                <w:webHidden/>
              </w:rPr>
            </w:r>
            <w:r>
              <w:rPr>
                <w:noProof/>
                <w:webHidden/>
              </w:rPr>
              <w:fldChar w:fldCharType="separate"/>
            </w:r>
            <w:r>
              <w:rPr>
                <w:noProof/>
                <w:webHidden/>
              </w:rPr>
              <w:t>5</w:t>
            </w:r>
            <w:r>
              <w:rPr>
                <w:noProof/>
                <w:webHidden/>
              </w:rPr>
              <w:fldChar w:fldCharType="end"/>
            </w:r>
          </w:hyperlink>
        </w:p>
        <w:p w14:paraId="486C61C6" w14:textId="6E159495" w:rsidR="007651AB" w:rsidRDefault="007651AB">
          <w:pPr>
            <w:pStyle w:val="TOC3"/>
            <w:tabs>
              <w:tab w:val="right" w:leader="dot" w:pos="9016"/>
            </w:tabs>
            <w:rPr>
              <w:i w:val="0"/>
              <w:iCs w:val="0"/>
              <w:noProof/>
              <w:kern w:val="2"/>
              <w:sz w:val="24"/>
              <w:szCs w:val="24"/>
              <w:lang w:eastAsia="en-GB"/>
              <w14:ligatures w14:val="standardContextual"/>
            </w:rPr>
          </w:pPr>
          <w:hyperlink w:anchor="_Toc194095191" w:history="1">
            <w:r w:rsidRPr="00FA47E8">
              <w:rPr>
                <w:rStyle w:val="Hyperlink"/>
                <w:noProof/>
              </w:rPr>
              <w:t>Figure 4: Question 11 answer screenshot</w:t>
            </w:r>
            <w:r>
              <w:rPr>
                <w:noProof/>
                <w:webHidden/>
              </w:rPr>
              <w:tab/>
            </w:r>
            <w:r>
              <w:rPr>
                <w:noProof/>
                <w:webHidden/>
              </w:rPr>
              <w:fldChar w:fldCharType="begin"/>
            </w:r>
            <w:r>
              <w:rPr>
                <w:noProof/>
                <w:webHidden/>
              </w:rPr>
              <w:instrText xml:space="preserve"> PAGEREF _Toc194095191 \h </w:instrText>
            </w:r>
            <w:r>
              <w:rPr>
                <w:noProof/>
                <w:webHidden/>
              </w:rPr>
            </w:r>
            <w:r>
              <w:rPr>
                <w:noProof/>
                <w:webHidden/>
              </w:rPr>
              <w:fldChar w:fldCharType="separate"/>
            </w:r>
            <w:r>
              <w:rPr>
                <w:noProof/>
                <w:webHidden/>
              </w:rPr>
              <w:t>5</w:t>
            </w:r>
            <w:r>
              <w:rPr>
                <w:noProof/>
                <w:webHidden/>
              </w:rPr>
              <w:fldChar w:fldCharType="end"/>
            </w:r>
          </w:hyperlink>
        </w:p>
        <w:p w14:paraId="00EFC505" w14:textId="3D556230" w:rsidR="007651AB" w:rsidRDefault="007651AB">
          <w:pPr>
            <w:pStyle w:val="TOC2"/>
            <w:tabs>
              <w:tab w:val="right" w:leader="dot" w:pos="9016"/>
            </w:tabs>
            <w:rPr>
              <w:smallCaps w:val="0"/>
              <w:noProof/>
              <w:kern w:val="2"/>
              <w:sz w:val="24"/>
              <w:szCs w:val="24"/>
              <w:lang w:eastAsia="en-GB"/>
              <w14:ligatures w14:val="standardContextual"/>
            </w:rPr>
          </w:pPr>
          <w:hyperlink w:anchor="_Toc194095192" w:history="1">
            <w:r w:rsidRPr="00FA47E8">
              <w:rPr>
                <w:rStyle w:val="Hyperlink"/>
                <w:noProof/>
              </w:rPr>
              <w:t>Strategic Recommendations</w:t>
            </w:r>
            <w:r>
              <w:rPr>
                <w:noProof/>
                <w:webHidden/>
              </w:rPr>
              <w:tab/>
            </w:r>
            <w:r>
              <w:rPr>
                <w:noProof/>
                <w:webHidden/>
              </w:rPr>
              <w:fldChar w:fldCharType="begin"/>
            </w:r>
            <w:r>
              <w:rPr>
                <w:noProof/>
                <w:webHidden/>
              </w:rPr>
              <w:instrText xml:space="preserve"> PAGEREF _Toc194095192 \h </w:instrText>
            </w:r>
            <w:r>
              <w:rPr>
                <w:noProof/>
                <w:webHidden/>
              </w:rPr>
            </w:r>
            <w:r>
              <w:rPr>
                <w:noProof/>
                <w:webHidden/>
              </w:rPr>
              <w:fldChar w:fldCharType="separate"/>
            </w:r>
            <w:r>
              <w:rPr>
                <w:noProof/>
                <w:webHidden/>
              </w:rPr>
              <w:t>6</w:t>
            </w:r>
            <w:r>
              <w:rPr>
                <w:noProof/>
                <w:webHidden/>
              </w:rPr>
              <w:fldChar w:fldCharType="end"/>
            </w:r>
          </w:hyperlink>
        </w:p>
        <w:p w14:paraId="09660D5D" w14:textId="51C8802C" w:rsidR="007651AB" w:rsidRDefault="007651AB">
          <w:pPr>
            <w:pStyle w:val="TOC2"/>
            <w:tabs>
              <w:tab w:val="right" w:leader="dot" w:pos="9016"/>
            </w:tabs>
            <w:rPr>
              <w:smallCaps w:val="0"/>
              <w:noProof/>
              <w:kern w:val="2"/>
              <w:sz w:val="24"/>
              <w:szCs w:val="24"/>
              <w:lang w:eastAsia="en-GB"/>
              <w14:ligatures w14:val="standardContextual"/>
            </w:rPr>
          </w:pPr>
          <w:hyperlink w:anchor="_Toc194095193" w:history="1">
            <w:r w:rsidRPr="00FA47E8">
              <w:rPr>
                <w:rStyle w:val="Hyperlink"/>
                <w:noProof/>
              </w:rPr>
              <w:t>Conclusion</w:t>
            </w:r>
            <w:r>
              <w:rPr>
                <w:noProof/>
                <w:webHidden/>
              </w:rPr>
              <w:tab/>
            </w:r>
            <w:r>
              <w:rPr>
                <w:noProof/>
                <w:webHidden/>
              </w:rPr>
              <w:fldChar w:fldCharType="begin"/>
            </w:r>
            <w:r>
              <w:rPr>
                <w:noProof/>
                <w:webHidden/>
              </w:rPr>
              <w:instrText xml:space="preserve"> PAGEREF _Toc194095193 \h </w:instrText>
            </w:r>
            <w:r>
              <w:rPr>
                <w:noProof/>
                <w:webHidden/>
              </w:rPr>
            </w:r>
            <w:r>
              <w:rPr>
                <w:noProof/>
                <w:webHidden/>
              </w:rPr>
              <w:fldChar w:fldCharType="separate"/>
            </w:r>
            <w:r>
              <w:rPr>
                <w:noProof/>
                <w:webHidden/>
              </w:rPr>
              <w:t>7</w:t>
            </w:r>
            <w:r>
              <w:rPr>
                <w:noProof/>
                <w:webHidden/>
              </w:rPr>
              <w:fldChar w:fldCharType="end"/>
            </w:r>
          </w:hyperlink>
        </w:p>
        <w:p w14:paraId="2B1B5346" w14:textId="5AC13F50" w:rsidR="007651AB" w:rsidRDefault="007651AB">
          <w:pPr>
            <w:pStyle w:val="TOC1"/>
            <w:tabs>
              <w:tab w:val="right" w:leader="dot" w:pos="9016"/>
            </w:tabs>
            <w:rPr>
              <w:b w:val="0"/>
              <w:bCs w:val="0"/>
              <w:caps w:val="0"/>
              <w:noProof/>
              <w:kern w:val="2"/>
              <w:sz w:val="24"/>
              <w:szCs w:val="24"/>
              <w:lang w:eastAsia="en-GB"/>
              <w14:ligatures w14:val="standardContextual"/>
            </w:rPr>
          </w:pPr>
          <w:hyperlink w:anchor="_Toc194095194" w:history="1">
            <w:r w:rsidRPr="00FA47E8">
              <w:rPr>
                <w:rStyle w:val="Hyperlink"/>
                <w:noProof/>
              </w:rPr>
              <w:t>TASK 2: Data-Driven Website and Marketing Strategy for MB Luxury</w:t>
            </w:r>
            <w:r>
              <w:rPr>
                <w:noProof/>
                <w:webHidden/>
              </w:rPr>
              <w:tab/>
            </w:r>
            <w:r>
              <w:rPr>
                <w:noProof/>
                <w:webHidden/>
              </w:rPr>
              <w:fldChar w:fldCharType="begin"/>
            </w:r>
            <w:r>
              <w:rPr>
                <w:noProof/>
                <w:webHidden/>
              </w:rPr>
              <w:instrText xml:space="preserve"> PAGEREF _Toc194095194 \h </w:instrText>
            </w:r>
            <w:r>
              <w:rPr>
                <w:noProof/>
                <w:webHidden/>
              </w:rPr>
            </w:r>
            <w:r>
              <w:rPr>
                <w:noProof/>
                <w:webHidden/>
              </w:rPr>
              <w:fldChar w:fldCharType="separate"/>
            </w:r>
            <w:r>
              <w:rPr>
                <w:noProof/>
                <w:webHidden/>
              </w:rPr>
              <w:t>8</w:t>
            </w:r>
            <w:r>
              <w:rPr>
                <w:noProof/>
                <w:webHidden/>
              </w:rPr>
              <w:fldChar w:fldCharType="end"/>
            </w:r>
          </w:hyperlink>
        </w:p>
        <w:p w14:paraId="52566308" w14:textId="43476906" w:rsidR="007651AB" w:rsidRDefault="007651AB">
          <w:pPr>
            <w:pStyle w:val="TOC2"/>
            <w:tabs>
              <w:tab w:val="right" w:leader="dot" w:pos="9016"/>
            </w:tabs>
            <w:rPr>
              <w:smallCaps w:val="0"/>
              <w:noProof/>
              <w:kern w:val="2"/>
              <w:sz w:val="24"/>
              <w:szCs w:val="24"/>
              <w:lang w:eastAsia="en-GB"/>
              <w14:ligatures w14:val="standardContextual"/>
            </w:rPr>
          </w:pPr>
          <w:hyperlink w:anchor="_Toc194095195" w:history="1">
            <w:r w:rsidRPr="00FA47E8">
              <w:rPr>
                <w:rStyle w:val="Hyperlink"/>
                <w:noProof/>
              </w:rPr>
              <w:t>Introduction</w:t>
            </w:r>
            <w:r>
              <w:rPr>
                <w:noProof/>
                <w:webHidden/>
              </w:rPr>
              <w:tab/>
            </w:r>
            <w:r>
              <w:rPr>
                <w:noProof/>
                <w:webHidden/>
              </w:rPr>
              <w:fldChar w:fldCharType="begin"/>
            </w:r>
            <w:r>
              <w:rPr>
                <w:noProof/>
                <w:webHidden/>
              </w:rPr>
              <w:instrText xml:space="preserve"> PAGEREF _Toc194095195 \h </w:instrText>
            </w:r>
            <w:r>
              <w:rPr>
                <w:noProof/>
                <w:webHidden/>
              </w:rPr>
            </w:r>
            <w:r>
              <w:rPr>
                <w:noProof/>
                <w:webHidden/>
              </w:rPr>
              <w:fldChar w:fldCharType="separate"/>
            </w:r>
            <w:r>
              <w:rPr>
                <w:noProof/>
                <w:webHidden/>
              </w:rPr>
              <w:t>8</w:t>
            </w:r>
            <w:r>
              <w:rPr>
                <w:noProof/>
                <w:webHidden/>
              </w:rPr>
              <w:fldChar w:fldCharType="end"/>
            </w:r>
          </w:hyperlink>
        </w:p>
        <w:p w14:paraId="57220DBF" w14:textId="7B797FA8" w:rsidR="007651AB" w:rsidRDefault="007651AB">
          <w:pPr>
            <w:pStyle w:val="TOC2"/>
            <w:tabs>
              <w:tab w:val="right" w:leader="dot" w:pos="9016"/>
            </w:tabs>
            <w:rPr>
              <w:smallCaps w:val="0"/>
              <w:noProof/>
              <w:kern w:val="2"/>
              <w:sz w:val="24"/>
              <w:szCs w:val="24"/>
              <w:lang w:eastAsia="en-GB"/>
              <w14:ligatures w14:val="standardContextual"/>
            </w:rPr>
          </w:pPr>
          <w:hyperlink w:anchor="_Toc194095196" w:history="1">
            <w:r w:rsidRPr="00FA47E8">
              <w:rPr>
                <w:rStyle w:val="Hyperlink"/>
                <w:noProof/>
              </w:rPr>
              <w:t>Understanding Our Audience: Segmentation That Drives Relevance</w:t>
            </w:r>
            <w:r>
              <w:rPr>
                <w:noProof/>
                <w:webHidden/>
              </w:rPr>
              <w:tab/>
            </w:r>
            <w:r>
              <w:rPr>
                <w:noProof/>
                <w:webHidden/>
              </w:rPr>
              <w:fldChar w:fldCharType="begin"/>
            </w:r>
            <w:r>
              <w:rPr>
                <w:noProof/>
                <w:webHidden/>
              </w:rPr>
              <w:instrText xml:space="preserve"> PAGEREF _Toc194095196 \h </w:instrText>
            </w:r>
            <w:r>
              <w:rPr>
                <w:noProof/>
                <w:webHidden/>
              </w:rPr>
            </w:r>
            <w:r>
              <w:rPr>
                <w:noProof/>
                <w:webHidden/>
              </w:rPr>
              <w:fldChar w:fldCharType="separate"/>
            </w:r>
            <w:r>
              <w:rPr>
                <w:noProof/>
                <w:webHidden/>
              </w:rPr>
              <w:t>9</w:t>
            </w:r>
            <w:r>
              <w:rPr>
                <w:noProof/>
                <w:webHidden/>
              </w:rPr>
              <w:fldChar w:fldCharType="end"/>
            </w:r>
          </w:hyperlink>
        </w:p>
        <w:p w14:paraId="507646D5" w14:textId="3992CF2F" w:rsidR="007651AB" w:rsidRDefault="007651AB">
          <w:pPr>
            <w:pStyle w:val="TOC2"/>
            <w:tabs>
              <w:tab w:val="right" w:leader="dot" w:pos="9016"/>
            </w:tabs>
            <w:rPr>
              <w:smallCaps w:val="0"/>
              <w:noProof/>
              <w:kern w:val="2"/>
              <w:sz w:val="24"/>
              <w:szCs w:val="24"/>
              <w:lang w:eastAsia="en-GB"/>
              <w14:ligatures w14:val="standardContextual"/>
            </w:rPr>
          </w:pPr>
          <w:hyperlink w:anchor="_Toc194095197" w:history="1">
            <w:r w:rsidRPr="00FA47E8">
              <w:rPr>
                <w:rStyle w:val="Hyperlink"/>
                <w:noProof/>
              </w:rPr>
              <w:t>Visual Consistency and Branding Driven by User Perception</w:t>
            </w:r>
            <w:r>
              <w:rPr>
                <w:noProof/>
                <w:webHidden/>
              </w:rPr>
              <w:tab/>
            </w:r>
            <w:r>
              <w:rPr>
                <w:noProof/>
                <w:webHidden/>
              </w:rPr>
              <w:fldChar w:fldCharType="begin"/>
            </w:r>
            <w:r>
              <w:rPr>
                <w:noProof/>
                <w:webHidden/>
              </w:rPr>
              <w:instrText xml:space="preserve"> PAGEREF _Toc194095197 \h </w:instrText>
            </w:r>
            <w:r>
              <w:rPr>
                <w:noProof/>
                <w:webHidden/>
              </w:rPr>
            </w:r>
            <w:r>
              <w:rPr>
                <w:noProof/>
                <w:webHidden/>
              </w:rPr>
              <w:fldChar w:fldCharType="separate"/>
            </w:r>
            <w:r>
              <w:rPr>
                <w:noProof/>
                <w:webHidden/>
              </w:rPr>
              <w:t>10</w:t>
            </w:r>
            <w:r>
              <w:rPr>
                <w:noProof/>
                <w:webHidden/>
              </w:rPr>
              <w:fldChar w:fldCharType="end"/>
            </w:r>
          </w:hyperlink>
        </w:p>
        <w:p w14:paraId="6488292D" w14:textId="6EA35CA3" w:rsidR="007651AB" w:rsidRDefault="007651AB">
          <w:pPr>
            <w:pStyle w:val="TOC2"/>
            <w:tabs>
              <w:tab w:val="right" w:leader="dot" w:pos="9016"/>
            </w:tabs>
            <w:rPr>
              <w:smallCaps w:val="0"/>
              <w:noProof/>
              <w:kern w:val="2"/>
              <w:sz w:val="24"/>
              <w:szCs w:val="24"/>
              <w:lang w:eastAsia="en-GB"/>
              <w14:ligatures w14:val="standardContextual"/>
            </w:rPr>
          </w:pPr>
          <w:hyperlink w:anchor="_Toc194095198" w:history="1">
            <w:r w:rsidRPr="00FA47E8">
              <w:rPr>
                <w:rStyle w:val="Hyperlink"/>
                <w:noProof/>
              </w:rPr>
              <w:t>SEO Optimization: Making the Brand Discoverable and Competitive</w:t>
            </w:r>
            <w:r>
              <w:rPr>
                <w:noProof/>
                <w:webHidden/>
              </w:rPr>
              <w:tab/>
            </w:r>
            <w:r>
              <w:rPr>
                <w:noProof/>
                <w:webHidden/>
              </w:rPr>
              <w:fldChar w:fldCharType="begin"/>
            </w:r>
            <w:r>
              <w:rPr>
                <w:noProof/>
                <w:webHidden/>
              </w:rPr>
              <w:instrText xml:space="preserve"> PAGEREF _Toc194095198 \h </w:instrText>
            </w:r>
            <w:r>
              <w:rPr>
                <w:noProof/>
                <w:webHidden/>
              </w:rPr>
            </w:r>
            <w:r>
              <w:rPr>
                <w:noProof/>
                <w:webHidden/>
              </w:rPr>
              <w:fldChar w:fldCharType="separate"/>
            </w:r>
            <w:r>
              <w:rPr>
                <w:noProof/>
                <w:webHidden/>
              </w:rPr>
              <w:t>10</w:t>
            </w:r>
            <w:r>
              <w:rPr>
                <w:noProof/>
                <w:webHidden/>
              </w:rPr>
              <w:fldChar w:fldCharType="end"/>
            </w:r>
          </w:hyperlink>
        </w:p>
        <w:p w14:paraId="56A08E58" w14:textId="3AFDF6EF" w:rsidR="007651AB" w:rsidRDefault="007651AB">
          <w:pPr>
            <w:pStyle w:val="TOC2"/>
            <w:tabs>
              <w:tab w:val="right" w:leader="dot" w:pos="9016"/>
            </w:tabs>
            <w:rPr>
              <w:smallCaps w:val="0"/>
              <w:noProof/>
              <w:kern w:val="2"/>
              <w:sz w:val="24"/>
              <w:szCs w:val="24"/>
              <w:lang w:eastAsia="en-GB"/>
              <w14:ligatures w14:val="standardContextual"/>
            </w:rPr>
          </w:pPr>
          <w:hyperlink w:anchor="_Toc194095199" w:history="1">
            <w:r w:rsidRPr="00FA47E8">
              <w:rPr>
                <w:rStyle w:val="Hyperlink"/>
                <w:noProof/>
              </w:rPr>
              <w:t>Speaking the Customer’s Language: Matching Real Search Behaviour</w:t>
            </w:r>
            <w:r>
              <w:rPr>
                <w:noProof/>
                <w:webHidden/>
              </w:rPr>
              <w:tab/>
            </w:r>
            <w:r>
              <w:rPr>
                <w:noProof/>
                <w:webHidden/>
              </w:rPr>
              <w:fldChar w:fldCharType="begin"/>
            </w:r>
            <w:r>
              <w:rPr>
                <w:noProof/>
                <w:webHidden/>
              </w:rPr>
              <w:instrText xml:space="preserve"> PAGEREF _Toc194095199 \h </w:instrText>
            </w:r>
            <w:r>
              <w:rPr>
                <w:noProof/>
                <w:webHidden/>
              </w:rPr>
            </w:r>
            <w:r>
              <w:rPr>
                <w:noProof/>
                <w:webHidden/>
              </w:rPr>
              <w:fldChar w:fldCharType="separate"/>
            </w:r>
            <w:r>
              <w:rPr>
                <w:noProof/>
                <w:webHidden/>
              </w:rPr>
              <w:t>11</w:t>
            </w:r>
            <w:r>
              <w:rPr>
                <w:noProof/>
                <w:webHidden/>
              </w:rPr>
              <w:fldChar w:fldCharType="end"/>
            </w:r>
          </w:hyperlink>
        </w:p>
        <w:p w14:paraId="6881AE7E" w14:textId="522B8641" w:rsidR="007651AB" w:rsidRDefault="007651AB">
          <w:pPr>
            <w:pStyle w:val="TOC2"/>
            <w:tabs>
              <w:tab w:val="right" w:leader="dot" w:pos="9016"/>
            </w:tabs>
            <w:rPr>
              <w:smallCaps w:val="0"/>
              <w:noProof/>
              <w:kern w:val="2"/>
              <w:sz w:val="24"/>
              <w:szCs w:val="24"/>
              <w:lang w:eastAsia="en-GB"/>
              <w14:ligatures w14:val="standardContextual"/>
            </w:rPr>
          </w:pPr>
          <w:hyperlink w:anchor="_Toc194095200" w:history="1">
            <w:r w:rsidRPr="00FA47E8">
              <w:rPr>
                <w:rStyle w:val="Hyperlink"/>
                <w:noProof/>
              </w:rPr>
              <w:t>Smart Tools: Automating for Consistency and Reach</w:t>
            </w:r>
            <w:r>
              <w:rPr>
                <w:noProof/>
                <w:webHidden/>
              </w:rPr>
              <w:tab/>
            </w:r>
            <w:r>
              <w:rPr>
                <w:noProof/>
                <w:webHidden/>
              </w:rPr>
              <w:fldChar w:fldCharType="begin"/>
            </w:r>
            <w:r>
              <w:rPr>
                <w:noProof/>
                <w:webHidden/>
              </w:rPr>
              <w:instrText xml:space="preserve"> PAGEREF _Toc194095200 \h </w:instrText>
            </w:r>
            <w:r>
              <w:rPr>
                <w:noProof/>
                <w:webHidden/>
              </w:rPr>
            </w:r>
            <w:r>
              <w:rPr>
                <w:noProof/>
                <w:webHidden/>
              </w:rPr>
              <w:fldChar w:fldCharType="separate"/>
            </w:r>
            <w:r>
              <w:rPr>
                <w:noProof/>
                <w:webHidden/>
              </w:rPr>
              <w:t>11</w:t>
            </w:r>
            <w:r>
              <w:rPr>
                <w:noProof/>
                <w:webHidden/>
              </w:rPr>
              <w:fldChar w:fldCharType="end"/>
            </w:r>
          </w:hyperlink>
        </w:p>
        <w:p w14:paraId="52100086" w14:textId="1365B585" w:rsidR="007651AB" w:rsidRDefault="007651AB">
          <w:pPr>
            <w:pStyle w:val="TOC2"/>
            <w:tabs>
              <w:tab w:val="right" w:leader="dot" w:pos="9016"/>
            </w:tabs>
            <w:rPr>
              <w:smallCaps w:val="0"/>
              <w:noProof/>
              <w:kern w:val="2"/>
              <w:sz w:val="24"/>
              <w:szCs w:val="24"/>
              <w:lang w:eastAsia="en-GB"/>
              <w14:ligatures w14:val="standardContextual"/>
            </w:rPr>
          </w:pPr>
          <w:hyperlink w:anchor="_Toc194095201" w:history="1">
            <w:r w:rsidRPr="00FA47E8">
              <w:rPr>
                <w:rStyle w:val="Hyperlink"/>
                <w:noProof/>
              </w:rPr>
              <w:t>Social Media and Off-Site SEO: Leveraging Influence</w:t>
            </w:r>
            <w:r>
              <w:rPr>
                <w:noProof/>
                <w:webHidden/>
              </w:rPr>
              <w:tab/>
            </w:r>
            <w:r>
              <w:rPr>
                <w:noProof/>
                <w:webHidden/>
              </w:rPr>
              <w:fldChar w:fldCharType="begin"/>
            </w:r>
            <w:r>
              <w:rPr>
                <w:noProof/>
                <w:webHidden/>
              </w:rPr>
              <w:instrText xml:space="preserve"> PAGEREF _Toc194095201 \h </w:instrText>
            </w:r>
            <w:r>
              <w:rPr>
                <w:noProof/>
                <w:webHidden/>
              </w:rPr>
            </w:r>
            <w:r>
              <w:rPr>
                <w:noProof/>
                <w:webHidden/>
              </w:rPr>
              <w:fldChar w:fldCharType="separate"/>
            </w:r>
            <w:r>
              <w:rPr>
                <w:noProof/>
                <w:webHidden/>
              </w:rPr>
              <w:t>12</w:t>
            </w:r>
            <w:r>
              <w:rPr>
                <w:noProof/>
                <w:webHidden/>
              </w:rPr>
              <w:fldChar w:fldCharType="end"/>
            </w:r>
          </w:hyperlink>
        </w:p>
        <w:p w14:paraId="4AF0EBF9" w14:textId="7ACAE859" w:rsidR="007651AB" w:rsidRDefault="007651AB">
          <w:pPr>
            <w:pStyle w:val="TOC2"/>
            <w:tabs>
              <w:tab w:val="right" w:leader="dot" w:pos="9016"/>
            </w:tabs>
            <w:rPr>
              <w:smallCaps w:val="0"/>
              <w:noProof/>
              <w:kern w:val="2"/>
              <w:sz w:val="24"/>
              <w:szCs w:val="24"/>
              <w:lang w:eastAsia="en-GB"/>
              <w14:ligatures w14:val="standardContextual"/>
            </w:rPr>
          </w:pPr>
          <w:hyperlink w:anchor="_Toc194095202" w:history="1">
            <w:r w:rsidRPr="00FA47E8">
              <w:rPr>
                <w:rStyle w:val="Hyperlink"/>
                <w:noProof/>
              </w:rPr>
              <w:t>Conclusion</w:t>
            </w:r>
            <w:r>
              <w:rPr>
                <w:noProof/>
                <w:webHidden/>
              </w:rPr>
              <w:tab/>
            </w:r>
            <w:r>
              <w:rPr>
                <w:noProof/>
                <w:webHidden/>
              </w:rPr>
              <w:fldChar w:fldCharType="begin"/>
            </w:r>
            <w:r>
              <w:rPr>
                <w:noProof/>
                <w:webHidden/>
              </w:rPr>
              <w:instrText xml:space="preserve"> PAGEREF _Toc194095202 \h </w:instrText>
            </w:r>
            <w:r>
              <w:rPr>
                <w:noProof/>
                <w:webHidden/>
              </w:rPr>
            </w:r>
            <w:r>
              <w:rPr>
                <w:noProof/>
                <w:webHidden/>
              </w:rPr>
              <w:fldChar w:fldCharType="separate"/>
            </w:r>
            <w:r>
              <w:rPr>
                <w:noProof/>
                <w:webHidden/>
              </w:rPr>
              <w:t>12</w:t>
            </w:r>
            <w:r>
              <w:rPr>
                <w:noProof/>
                <w:webHidden/>
              </w:rPr>
              <w:fldChar w:fldCharType="end"/>
            </w:r>
          </w:hyperlink>
        </w:p>
        <w:p w14:paraId="17997A63" w14:textId="7E3B6DD9" w:rsidR="007651AB" w:rsidRDefault="007651AB">
          <w:pPr>
            <w:pStyle w:val="TOC3"/>
            <w:tabs>
              <w:tab w:val="right" w:leader="dot" w:pos="9016"/>
            </w:tabs>
            <w:rPr>
              <w:i w:val="0"/>
              <w:iCs w:val="0"/>
              <w:noProof/>
              <w:kern w:val="2"/>
              <w:sz w:val="24"/>
              <w:szCs w:val="24"/>
              <w:lang w:eastAsia="en-GB"/>
              <w14:ligatures w14:val="standardContextual"/>
            </w:rPr>
          </w:pPr>
          <w:hyperlink w:anchor="_Toc194095203" w:history="1">
            <w:r w:rsidRPr="00FA47E8">
              <w:rPr>
                <w:rStyle w:val="Hyperlink"/>
                <w:noProof/>
              </w:rPr>
              <w:t>Website screenshots</w:t>
            </w:r>
            <w:r>
              <w:rPr>
                <w:noProof/>
                <w:webHidden/>
              </w:rPr>
              <w:tab/>
            </w:r>
            <w:r>
              <w:rPr>
                <w:noProof/>
                <w:webHidden/>
              </w:rPr>
              <w:fldChar w:fldCharType="begin"/>
            </w:r>
            <w:r>
              <w:rPr>
                <w:noProof/>
                <w:webHidden/>
              </w:rPr>
              <w:instrText xml:space="preserve"> PAGEREF _Toc194095203 \h </w:instrText>
            </w:r>
            <w:r>
              <w:rPr>
                <w:noProof/>
                <w:webHidden/>
              </w:rPr>
            </w:r>
            <w:r>
              <w:rPr>
                <w:noProof/>
                <w:webHidden/>
              </w:rPr>
              <w:fldChar w:fldCharType="separate"/>
            </w:r>
            <w:r>
              <w:rPr>
                <w:noProof/>
                <w:webHidden/>
              </w:rPr>
              <w:t>13</w:t>
            </w:r>
            <w:r>
              <w:rPr>
                <w:noProof/>
                <w:webHidden/>
              </w:rPr>
              <w:fldChar w:fldCharType="end"/>
            </w:r>
          </w:hyperlink>
        </w:p>
        <w:p w14:paraId="75F8F404" w14:textId="1BB72DDD" w:rsidR="007651AB" w:rsidRDefault="007651AB">
          <w:pPr>
            <w:pStyle w:val="TOC1"/>
            <w:tabs>
              <w:tab w:val="right" w:leader="dot" w:pos="9016"/>
            </w:tabs>
            <w:rPr>
              <w:b w:val="0"/>
              <w:bCs w:val="0"/>
              <w:caps w:val="0"/>
              <w:noProof/>
              <w:kern w:val="2"/>
              <w:sz w:val="24"/>
              <w:szCs w:val="24"/>
              <w:lang w:eastAsia="en-GB"/>
              <w14:ligatures w14:val="standardContextual"/>
            </w:rPr>
          </w:pPr>
          <w:hyperlink w:anchor="_Toc194095204" w:history="1">
            <w:r w:rsidRPr="00FA47E8">
              <w:rPr>
                <w:rStyle w:val="Hyperlink"/>
                <w:noProof/>
              </w:rPr>
              <w:t>TASK 3: The Importance of Excel in the Digital Era</w:t>
            </w:r>
            <w:r>
              <w:rPr>
                <w:noProof/>
                <w:webHidden/>
              </w:rPr>
              <w:tab/>
            </w:r>
            <w:r>
              <w:rPr>
                <w:noProof/>
                <w:webHidden/>
              </w:rPr>
              <w:fldChar w:fldCharType="begin"/>
            </w:r>
            <w:r>
              <w:rPr>
                <w:noProof/>
                <w:webHidden/>
              </w:rPr>
              <w:instrText xml:space="preserve"> PAGEREF _Toc194095204 \h </w:instrText>
            </w:r>
            <w:r>
              <w:rPr>
                <w:noProof/>
                <w:webHidden/>
              </w:rPr>
            </w:r>
            <w:r>
              <w:rPr>
                <w:noProof/>
                <w:webHidden/>
              </w:rPr>
              <w:fldChar w:fldCharType="separate"/>
            </w:r>
            <w:r>
              <w:rPr>
                <w:noProof/>
                <w:webHidden/>
              </w:rPr>
              <w:t>15</w:t>
            </w:r>
            <w:r>
              <w:rPr>
                <w:noProof/>
                <w:webHidden/>
              </w:rPr>
              <w:fldChar w:fldCharType="end"/>
            </w:r>
          </w:hyperlink>
        </w:p>
        <w:p w14:paraId="6AB6254D" w14:textId="1BDCFD47" w:rsidR="007651AB" w:rsidRDefault="007651AB">
          <w:pPr>
            <w:pStyle w:val="TOC2"/>
            <w:tabs>
              <w:tab w:val="right" w:leader="dot" w:pos="9016"/>
            </w:tabs>
            <w:rPr>
              <w:smallCaps w:val="0"/>
              <w:noProof/>
              <w:kern w:val="2"/>
              <w:sz w:val="24"/>
              <w:szCs w:val="24"/>
              <w:lang w:eastAsia="en-GB"/>
              <w14:ligatures w14:val="standardContextual"/>
            </w:rPr>
          </w:pPr>
          <w:hyperlink w:anchor="_Toc194095205" w:history="1">
            <w:r w:rsidRPr="00FA47E8">
              <w:rPr>
                <w:rStyle w:val="Hyperlink"/>
                <w:rFonts w:eastAsia="Times New Roman"/>
                <w:noProof/>
                <w:lang w:eastAsia="en-GB"/>
              </w:rPr>
              <w:t>Figure 8: Spreadsheet</w:t>
            </w:r>
            <w:r>
              <w:rPr>
                <w:noProof/>
                <w:webHidden/>
              </w:rPr>
              <w:tab/>
            </w:r>
            <w:r>
              <w:rPr>
                <w:noProof/>
                <w:webHidden/>
              </w:rPr>
              <w:fldChar w:fldCharType="begin"/>
            </w:r>
            <w:r>
              <w:rPr>
                <w:noProof/>
                <w:webHidden/>
              </w:rPr>
              <w:instrText xml:space="preserve"> PAGEREF _Toc194095205 \h </w:instrText>
            </w:r>
            <w:r>
              <w:rPr>
                <w:noProof/>
                <w:webHidden/>
              </w:rPr>
            </w:r>
            <w:r>
              <w:rPr>
                <w:noProof/>
                <w:webHidden/>
              </w:rPr>
              <w:fldChar w:fldCharType="separate"/>
            </w:r>
            <w:r>
              <w:rPr>
                <w:noProof/>
                <w:webHidden/>
              </w:rPr>
              <w:t>15</w:t>
            </w:r>
            <w:r>
              <w:rPr>
                <w:noProof/>
                <w:webHidden/>
              </w:rPr>
              <w:fldChar w:fldCharType="end"/>
            </w:r>
          </w:hyperlink>
        </w:p>
        <w:p w14:paraId="68C1F1BB" w14:textId="63C8FE6C" w:rsidR="007651AB" w:rsidRDefault="007651AB">
          <w:pPr>
            <w:pStyle w:val="TOC2"/>
            <w:tabs>
              <w:tab w:val="right" w:leader="dot" w:pos="9016"/>
            </w:tabs>
            <w:rPr>
              <w:smallCaps w:val="0"/>
              <w:noProof/>
              <w:kern w:val="2"/>
              <w:sz w:val="24"/>
              <w:szCs w:val="24"/>
              <w:lang w:eastAsia="en-GB"/>
              <w14:ligatures w14:val="standardContextual"/>
            </w:rPr>
          </w:pPr>
          <w:hyperlink w:anchor="_Toc194095206" w:history="1">
            <w:r w:rsidRPr="00FA47E8">
              <w:rPr>
                <w:rStyle w:val="Hyperlink"/>
                <w:noProof/>
              </w:rPr>
              <w:t>Conclusion</w:t>
            </w:r>
            <w:r>
              <w:rPr>
                <w:noProof/>
                <w:webHidden/>
              </w:rPr>
              <w:tab/>
            </w:r>
            <w:r>
              <w:rPr>
                <w:noProof/>
                <w:webHidden/>
              </w:rPr>
              <w:fldChar w:fldCharType="begin"/>
            </w:r>
            <w:r>
              <w:rPr>
                <w:noProof/>
                <w:webHidden/>
              </w:rPr>
              <w:instrText xml:space="preserve"> PAGEREF _Toc194095206 \h </w:instrText>
            </w:r>
            <w:r>
              <w:rPr>
                <w:noProof/>
                <w:webHidden/>
              </w:rPr>
            </w:r>
            <w:r>
              <w:rPr>
                <w:noProof/>
                <w:webHidden/>
              </w:rPr>
              <w:fldChar w:fldCharType="separate"/>
            </w:r>
            <w:r>
              <w:rPr>
                <w:noProof/>
                <w:webHidden/>
              </w:rPr>
              <w:t>17</w:t>
            </w:r>
            <w:r>
              <w:rPr>
                <w:noProof/>
                <w:webHidden/>
              </w:rPr>
              <w:fldChar w:fldCharType="end"/>
            </w:r>
          </w:hyperlink>
        </w:p>
        <w:p w14:paraId="73638F50" w14:textId="7A7B688D" w:rsidR="007651AB" w:rsidRDefault="007651AB">
          <w:pPr>
            <w:pStyle w:val="TOC1"/>
            <w:tabs>
              <w:tab w:val="right" w:leader="dot" w:pos="9016"/>
            </w:tabs>
            <w:rPr>
              <w:b w:val="0"/>
              <w:bCs w:val="0"/>
              <w:caps w:val="0"/>
              <w:noProof/>
              <w:kern w:val="2"/>
              <w:sz w:val="24"/>
              <w:szCs w:val="24"/>
              <w:lang w:eastAsia="en-GB"/>
              <w14:ligatures w14:val="standardContextual"/>
            </w:rPr>
          </w:pPr>
          <w:hyperlink w:anchor="_Toc194095207" w:history="1">
            <w:r w:rsidRPr="00FA47E8">
              <w:rPr>
                <w:rStyle w:val="Hyperlink"/>
                <w:noProof/>
              </w:rPr>
              <w:t>Task 4: Storytelling Techniques in the MB Luxury Video Advertisement</w:t>
            </w:r>
            <w:r>
              <w:rPr>
                <w:noProof/>
                <w:webHidden/>
              </w:rPr>
              <w:tab/>
            </w:r>
            <w:r>
              <w:rPr>
                <w:noProof/>
                <w:webHidden/>
              </w:rPr>
              <w:fldChar w:fldCharType="begin"/>
            </w:r>
            <w:r>
              <w:rPr>
                <w:noProof/>
                <w:webHidden/>
              </w:rPr>
              <w:instrText xml:space="preserve"> PAGEREF _Toc194095207 \h </w:instrText>
            </w:r>
            <w:r>
              <w:rPr>
                <w:noProof/>
                <w:webHidden/>
              </w:rPr>
            </w:r>
            <w:r>
              <w:rPr>
                <w:noProof/>
                <w:webHidden/>
              </w:rPr>
              <w:fldChar w:fldCharType="separate"/>
            </w:r>
            <w:r>
              <w:rPr>
                <w:noProof/>
                <w:webHidden/>
              </w:rPr>
              <w:t>18</w:t>
            </w:r>
            <w:r>
              <w:rPr>
                <w:noProof/>
                <w:webHidden/>
              </w:rPr>
              <w:fldChar w:fldCharType="end"/>
            </w:r>
          </w:hyperlink>
        </w:p>
        <w:p w14:paraId="4D7DDDFB" w14:textId="4441913A" w:rsidR="007651AB" w:rsidRDefault="007651AB">
          <w:pPr>
            <w:pStyle w:val="TOC2"/>
            <w:tabs>
              <w:tab w:val="right" w:leader="dot" w:pos="9016"/>
            </w:tabs>
            <w:rPr>
              <w:smallCaps w:val="0"/>
              <w:noProof/>
              <w:kern w:val="2"/>
              <w:sz w:val="24"/>
              <w:szCs w:val="24"/>
              <w:lang w:eastAsia="en-GB"/>
              <w14:ligatures w14:val="standardContextual"/>
            </w:rPr>
          </w:pPr>
          <w:hyperlink w:anchor="_Toc194095208" w:history="1">
            <w:r w:rsidRPr="00FA47E8">
              <w:rPr>
                <w:rStyle w:val="Hyperlink"/>
                <w:noProof/>
              </w:rPr>
              <w:t>Figure 9: YouTube Link</w:t>
            </w:r>
            <w:r>
              <w:rPr>
                <w:noProof/>
                <w:webHidden/>
              </w:rPr>
              <w:tab/>
            </w:r>
            <w:r>
              <w:rPr>
                <w:noProof/>
                <w:webHidden/>
              </w:rPr>
              <w:fldChar w:fldCharType="begin"/>
            </w:r>
            <w:r>
              <w:rPr>
                <w:noProof/>
                <w:webHidden/>
              </w:rPr>
              <w:instrText xml:space="preserve"> PAGEREF _Toc194095208 \h </w:instrText>
            </w:r>
            <w:r>
              <w:rPr>
                <w:noProof/>
                <w:webHidden/>
              </w:rPr>
            </w:r>
            <w:r>
              <w:rPr>
                <w:noProof/>
                <w:webHidden/>
              </w:rPr>
              <w:fldChar w:fldCharType="separate"/>
            </w:r>
            <w:r>
              <w:rPr>
                <w:noProof/>
                <w:webHidden/>
              </w:rPr>
              <w:t>18</w:t>
            </w:r>
            <w:r>
              <w:rPr>
                <w:noProof/>
                <w:webHidden/>
              </w:rPr>
              <w:fldChar w:fldCharType="end"/>
            </w:r>
          </w:hyperlink>
        </w:p>
        <w:p w14:paraId="70B9D201" w14:textId="5B21BA1D" w:rsidR="007651AB" w:rsidRDefault="007651AB">
          <w:pPr>
            <w:pStyle w:val="TOC1"/>
            <w:tabs>
              <w:tab w:val="right" w:leader="dot" w:pos="9016"/>
            </w:tabs>
            <w:rPr>
              <w:b w:val="0"/>
              <w:bCs w:val="0"/>
              <w:caps w:val="0"/>
              <w:noProof/>
              <w:kern w:val="2"/>
              <w:sz w:val="24"/>
              <w:szCs w:val="24"/>
              <w:lang w:eastAsia="en-GB"/>
              <w14:ligatures w14:val="standardContextual"/>
            </w:rPr>
          </w:pPr>
          <w:hyperlink w:anchor="_Toc194095209" w:history="1">
            <w:r w:rsidRPr="00FA47E8">
              <w:rPr>
                <w:rStyle w:val="Hyperlink"/>
                <w:noProof/>
              </w:rPr>
              <w:t>Reference list:</w:t>
            </w:r>
            <w:r>
              <w:rPr>
                <w:noProof/>
                <w:webHidden/>
              </w:rPr>
              <w:tab/>
            </w:r>
            <w:r>
              <w:rPr>
                <w:noProof/>
                <w:webHidden/>
              </w:rPr>
              <w:fldChar w:fldCharType="begin"/>
            </w:r>
            <w:r>
              <w:rPr>
                <w:noProof/>
                <w:webHidden/>
              </w:rPr>
              <w:instrText xml:space="preserve"> PAGEREF _Toc194095209 \h </w:instrText>
            </w:r>
            <w:r>
              <w:rPr>
                <w:noProof/>
                <w:webHidden/>
              </w:rPr>
            </w:r>
            <w:r>
              <w:rPr>
                <w:noProof/>
                <w:webHidden/>
              </w:rPr>
              <w:fldChar w:fldCharType="separate"/>
            </w:r>
            <w:r>
              <w:rPr>
                <w:noProof/>
                <w:webHidden/>
              </w:rPr>
              <w:t>19</w:t>
            </w:r>
            <w:r>
              <w:rPr>
                <w:noProof/>
                <w:webHidden/>
              </w:rPr>
              <w:fldChar w:fldCharType="end"/>
            </w:r>
          </w:hyperlink>
        </w:p>
        <w:p w14:paraId="5B617E9D" w14:textId="23BA58D1" w:rsidR="00784C9E" w:rsidRDefault="00784C9E">
          <w:r>
            <w:rPr>
              <w:b/>
              <w:bCs/>
              <w:noProof/>
            </w:rPr>
            <w:fldChar w:fldCharType="end"/>
          </w:r>
        </w:p>
      </w:sdtContent>
    </w:sdt>
    <w:p w14:paraId="1CFBD9E2" w14:textId="0270E756" w:rsidR="00320CBD" w:rsidRPr="0011463C" w:rsidRDefault="00320CBD" w:rsidP="00057F10">
      <w:pPr>
        <w:spacing w:line="360" w:lineRule="auto"/>
        <w:jc w:val="both"/>
        <w:rPr>
          <w:rFonts w:ascii="Arial" w:hAnsi="Arial" w:cs="Arial"/>
          <w:sz w:val="36"/>
          <w:szCs w:val="36"/>
        </w:rPr>
      </w:pPr>
    </w:p>
    <w:p w14:paraId="653490F3" w14:textId="77777777" w:rsidR="00320CBD" w:rsidRDefault="00320CBD" w:rsidP="00057F10">
      <w:pPr>
        <w:spacing w:line="360" w:lineRule="auto"/>
        <w:jc w:val="both"/>
        <w:rPr>
          <w:rFonts w:ascii="Arial" w:hAnsi="Arial" w:cs="Arial"/>
          <w:b/>
          <w:bCs/>
        </w:rPr>
      </w:pPr>
    </w:p>
    <w:p w14:paraId="2CA9A8DF" w14:textId="77777777" w:rsidR="00320CBD" w:rsidRDefault="00320CBD" w:rsidP="00057F10">
      <w:pPr>
        <w:jc w:val="both"/>
        <w:rPr>
          <w:rFonts w:ascii="Arial" w:hAnsi="Arial" w:cs="Arial"/>
          <w:b/>
          <w:bCs/>
        </w:rPr>
      </w:pPr>
      <w:r>
        <w:rPr>
          <w:rFonts w:ascii="Arial" w:hAnsi="Arial" w:cs="Arial"/>
          <w:b/>
          <w:bCs/>
        </w:rPr>
        <w:br w:type="page"/>
      </w:r>
    </w:p>
    <w:p w14:paraId="03E69225" w14:textId="68DDDC90" w:rsidR="00220132" w:rsidRPr="00144ED6" w:rsidRDefault="00220132" w:rsidP="00144ED6">
      <w:pPr>
        <w:pStyle w:val="Heading1"/>
      </w:pPr>
      <w:bookmarkStart w:id="0" w:name="_Toc194068725"/>
      <w:bookmarkStart w:id="1" w:name="_Toc194095181"/>
      <w:r w:rsidRPr="00144ED6">
        <w:lastRenderedPageBreak/>
        <w:t xml:space="preserve">TASK </w:t>
      </w:r>
      <w:r w:rsidR="00057F10" w:rsidRPr="00144ED6">
        <w:t xml:space="preserve">1: </w:t>
      </w:r>
      <w:r w:rsidRPr="00144ED6">
        <w:t>Market Research Analysis for MB Luxury Nail Products</w:t>
      </w:r>
      <w:bookmarkEnd w:id="0"/>
      <w:bookmarkEnd w:id="1"/>
    </w:p>
    <w:p w14:paraId="1538A93A" w14:textId="77777777" w:rsidR="00144ED6" w:rsidRDefault="00144ED6" w:rsidP="00057F10">
      <w:pPr>
        <w:spacing w:line="360" w:lineRule="auto"/>
        <w:jc w:val="both"/>
      </w:pPr>
    </w:p>
    <w:p w14:paraId="41CD58D4" w14:textId="77777777" w:rsidR="00144ED6" w:rsidRDefault="00220132" w:rsidP="00144ED6">
      <w:pPr>
        <w:pStyle w:val="Heading2"/>
      </w:pPr>
      <w:bookmarkStart w:id="2" w:name="_Toc194095182"/>
      <w:r w:rsidRPr="00057F10">
        <w:t>Introduction</w:t>
      </w:r>
      <w:bookmarkEnd w:id="2"/>
    </w:p>
    <w:p w14:paraId="1DB1A8CF" w14:textId="77777777" w:rsidR="00144ED6" w:rsidRPr="00144ED6" w:rsidRDefault="00144ED6" w:rsidP="00144ED6"/>
    <w:p w14:paraId="3F81585A" w14:textId="7DD58F05" w:rsidR="00220132" w:rsidRPr="004345E5" w:rsidRDefault="00220132" w:rsidP="00057F10">
      <w:pPr>
        <w:spacing w:line="360" w:lineRule="auto"/>
        <w:jc w:val="both"/>
        <w:rPr>
          <w:rFonts w:ascii="Arial" w:hAnsi="Arial" w:cs="Arial"/>
          <w:sz w:val="24"/>
          <w:szCs w:val="24"/>
        </w:rPr>
      </w:pPr>
      <w:r w:rsidRPr="004345E5">
        <w:rPr>
          <w:rFonts w:ascii="Arial" w:hAnsi="Arial" w:cs="Arial"/>
          <w:sz w:val="24"/>
          <w:szCs w:val="24"/>
        </w:rPr>
        <w:t>MB Luxury, a premium nail product brand, seeks to maintain its market position by understanding consumer preferences and product satisfaction. This research provides insights into product demand, quality perception, application ease, and packaging usability based on industry trends and customer feedback.</w:t>
      </w:r>
    </w:p>
    <w:p w14:paraId="60275666" w14:textId="77777777" w:rsidR="00220132" w:rsidRPr="004345E5" w:rsidRDefault="00220132" w:rsidP="00057F10">
      <w:pPr>
        <w:spacing w:line="360" w:lineRule="auto"/>
        <w:jc w:val="both"/>
        <w:rPr>
          <w:rFonts w:ascii="Arial" w:hAnsi="Arial" w:cs="Arial"/>
          <w:sz w:val="24"/>
          <w:szCs w:val="24"/>
        </w:rPr>
      </w:pPr>
      <w:r w:rsidRPr="004345E5">
        <w:rPr>
          <w:rFonts w:ascii="Arial" w:hAnsi="Arial" w:cs="Arial"/>
          <w:sz w:val="24"/>
          <w:szCs w:val="24"/>
        </w:rPr>
        <w:t>The global nail care market is expanding due to growing demand for high-quality, long-lasting, and innovative products (Grand View Research, 2022). Additionally, consumers prioritize variety, ease of use, and sustainability in their purchasing decisions (Fortune Business Insights, 2024). To stay competitive, MB Luxury must continuously evolve to meet these expectations.</w:t>
      </w:r>
    </w:p>
    <w:p w14:paraId="602A81DC" w14:textId="77777777" w:rsidR="00220132" w:rsidRPr="007201F3" w:rsidRDefault="00220132" w:rsidP="00057F10">
      <w:pPr>
        <w:pStyle w:val="Heading2"/>
      </w:pPr>
    </w:p>
    <w:p w14:paraId="169CE14B" w14:textId="77777777" w:rsidR="00220132" w:rsidRDefault="00220132" w:rsidP="00144ED6">
      <w:pPr>
        <w:pStyle w:val="Heading2"/>
      </w:pPr>
      <w:bookmarkStart w:id="3" w:name="_Toc194068726"/>
      <w:bookmarkStart w:id="4" w:name="_Toc194095183"/>
      <w:r w:rsidRPr="00057F10">
        <w:t>Product Usage &amp; Consumer Preferences</w:t>
      </w:r>
      <w:bookmarkEnd w:id="3"/>
      <w:bookmarkEnd w:id="4"/>
    </w:p>
    <w:p w14:paraId="19A33AF8" w14:textId="77777777" w:rsidR="00144ED6" w:rsidRPr="00144ED6" w:rsidRDefault="00144ED6" w:rsidP="00144ED6"/>
    <w:p w14:paraId="5CC8A636" w14:textId="51BB6B97" w:rsidR="00F974A0" w:rsidRPr="00144ED6" w:rsidRDefault="00784C9E" w:rsidP="00144ED6">
      <w:pPr>
        <w:pStyle w:val="Heading3"/>
      </w:pPr>
      <w:bookmarkStart w:id="5" w:name="_Toc194068727"/>
      <w:bookmarkStart w:id="6" w:name="_Toc194095184"/>
      <w:r w:rsidRPr="00144ED6">
        <w:t>Figure 1: Question 4 answer screenshot</w:t>
      </w:r>
      <w:bookmarkEnd w:id="5"/>
      <w:bookmarkEnd w:id="6"/>
    </w:p>
    <w:p w14:paraId="4DE8901D" w14:textId="77777777" w:rsidR="00144ED6" w:rsidRPr="00144ED6" w:rsidRDefault="00144ED6" w:rsidP="00144ED6"/>
    <w:p w14:paraId="1B7BB704" w14:textId="77777777" w:rsidR="002C5D3C" w:rsidRDefault="002C5D3C" w:rsidP="00057F10">
      <w:pPr>
        <w:spacing w:line="360" w:lineRule="auto"/>
        <w:jc w:val="both"/>
        <w:rPr>
          <w:rFonts w:ascii="Arial" w:hAnsi="Arial" w:cs="Arial"/>
          <w:b/>
          <w:bCs/>
        </w:rPr>
      </w:pPr>
      <w:r>
        <w:rPr>
          <w:rFonts w:ascii="Arial" w:hAnsi="Arial" w:cs="Arial"/>
          <w:b/>
          <w:bCs/>
          <w:noProof/>
          <w:lang w:eastAsia="en-GB"/>
        </w:rPr>
        <w:drawing>
          <wp:inline distT="0" distB="0" distL="0" distR="0" wp14:anchorId="487E4B68" wp14:editId="04D650C3">
            <wp:extent cx="4572000" cy="1500188"/>
            <wp:effectExtent l="0" t="0" r="0" b="0"/>
            <wp:docPr id="1953732140"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32140" name="Picture 1" descr="A close-up of a graph&#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02060" cy="1542864"/>
                    </a:xfrm>
                    <a:prstGeom prst="rect">
                      <a:avLst/>
                    </a:prstGeom>
                  </pic:spPr>
                </pic:pic>
              </a:graphicData>
            </a:graphic>
          </wp:inline>
        </w:drawing>
      </w:r>
    </w:p>
    <w:p w14:paraId="73C2016E" w14:textId="49C40460" w:rsidR="00220132" w:rsidRPr="004345E5" w:rsidRDefault="00220132" w:rsidP="00057F10">
      <w:pPr>
        <w:spacing w:line="360" w:lineRule="auto"/>
        <w:jc w:val="both"/>
        <w:rPr>
          <w:rFonts w:ascii="Arial" w:hAnsi="Arial" w:cs="Arial"/>
          <w:sz w:val="24"/>
          <w:szCs w:val="24"/>
        </w:rPr>
      </w:pPr>
      <w:r w:rsidRPr="004345E5">
        <w:rPr>
          <w:rFonts w:ascii="Arial" w:hAnsi="Arial" w:cs="Arial"/>
          <w:sz w:val="24"/>
          <w:szCs w:val="24"/>
        </w:rPr>
        <w:t>Gel nail polishes lead in popularity, followed by nail care products and builder gels. Nail art gels serve a niche market, while growing interest in other categories presents expansion opportunities.</w:t>
      </w:r>
    </w:p>
    <w:p w14:paraId="74BDC35B" w14:textId="77777777" w:rsidR="00220132" w:rsidRPr="004345E5" w:rsidRDefault="00220132" w:rsidP="00057F10">
      <w:pPr>
        <w:spacing w:line="360" w:lineRule="auto"/>
        <w:jc w:val="both"/>
        <w:rPr>
          <w:rFonts w:ascii="Arial" w:hAnsi="Arial" w:cs="Arial"/>
          <w:sz w:val="24"/>
          <w:szCs w:val="24"/>
        </w:rPr>
      </w:pPr>
      <w:r w:rsidRPr="004345E5">
        <w:rPr>
          <w:rFonts w:ascii="Arial" w:hAnsi="Arial" w:cs="Arial"/>
          <w:sz w:val="24"/>
          <w:szCs w:val="24"/>
        </w:rPr>
        <w:t>Statista (2025) reports that gel polishes dominate due to their durability and professional finish. Consumers also seek high-performance, health-conscious options like non-toxic and breathable formulas.</w:t>
      </w:r>
    </w:p>
    <w:p w14:paraId="2EFC7791" w14:textId="1759140A" w:rsidR="00220132" w:rsidRPr="00144ED6" w:rsidRDefault="00220132" w:rsidP="00144ED6">
      <w:pPr>
        <w:pStyle w:val="Heading4"/>
        <w:rPr>
          <w:i w:val="0"/>
          <w:iCs w:val="0"/>
        </w:rPr>
      </w:pPr>
      <w:bookmarkStart w:id="7" w:name="_Toc194068728"/>
      <w:r w:rsidRPr="00144ED6">
        <w:rPr>
          <w:i w:val="0"/>
          <w:iCs w:val="0"/>
        </w:rPr>
        <w:lastRenderedPageBreak/>
        <w:t>Business Implications:</w:t>
      </w:r>
      <w:bookmarkEnd w:id="7"/>
    </w:p>
    <w:p w14:paraId="1B13AFB7" w14:textId="77777777" w:rsidR="00144ED6" w:rsidRPr="00144ED6" w:rsidRDefault="00144ED6" w:rsidP="00144ED6"/>
    <w:p w14:paraId="2683B2BF" w14:textId="77777777" w:rsidR="00220132" w:rsidRPr="004345E5" w:rsidRDefault="00220132" w:rsidP="00057F10">
      <w:pPr>
        <w:numPr>
          <w:ilvl w:val="0"/>
          <w:numId w:val="5"/>
        </w:numPr>
        <w:spacing w:line="360" w:lineRule="auto"/>
        <w:jc w:val="both"/>
        <w:rPr>
          <w:rFonts w:ascii="Arial" w:hAnsi="Arial" w:cs="Arial"/>
          <w:sz w:val="24"/>
          <w:szCs w:val="24"/>
        </w:rPr>
      </w:pPr>
      <w:r w:rsidRPr="004345E5">
        <w:rPr>
          <w:rFonts w:ascii="Arial" w:hAnsi="Arial" w:cs="Arial"/>
          <w:sz w:val="24"/>
          <w:szCs w:val="24"/>
        </w:rPr>
        <w:t>Expand gel polish offerings with new shades, finishes, and vegan-friendly formulas (Transparency Market Research, 2023).</w:t>
      </w:r>
    </w:p>
    <w:p w14:paraId="256CFE4A" w14:textId="77777777" w:rsidR="00220132" w:rsidRPr="004345E5" w:rsidRDefault="00220132" w:rsidP="00057F10">
      <w:pPr>
        <w:numPr>
          <w:ilvl w:val="0"/>
          <w:numId w:val="5"/>
        </w:numPr>
        <w:spacing w:line="360" w:lineRule="auto"/>
        <w:jc w:val="both"/>
        <w:rPr>
          <w:rFonts w:ascii="Arial" w:hAnsi="Arial" w:cs="Arial"/>
          <w:sz w:val="24"/>
          <w:szCs w:val="24"/>
        </w:rPr>
      </w:pPr>
      <w:r w:rsidRPr="004345E5">
        <w:rPr>
          <w:rFonts w:ascii="Arial" w:hAnsi="Arial" w:cs="Arial"/>
          <w:sz w:val="24"/>
          <w:szCs w:val="24"/>
        </w:rPr>
        <w:t>Boost brand visibility through influencer marketing and salon collaborations (Coherent Market Insights, 2023).</w:t>
      </w:r>
    </w:p>
    <w:p w14:paraId="61641980" w14:textId="77777777" w:rsidR="00220132" w:rsidRPr="004345E5" w:rsidRDefault="00220132" w:rsidP="00057F10">
      <w:pPr>
        <w:numPr>
          <w:ilvl w:val="0"/>
          <w:numId w:val="5"/>
        </w:numPr>
        <w:spacing w:line="360" w:lineRule="auto"/>
        <w:jc w:val="both"/>
        <w:rPr>
          <w:rFonts w:ascii="Arial" w:hAnsi="Arial" w:cs="Arial"/>
          <w:sz w:val="24"/>
          <w:szCs w:val="24"/>
        </w:rPr>
      </w:pPr>
      <w:r w:rsidRPr="004345E5">
        <w:rPr>
          <w:rFonts w:ascii="Arial" w:hAnsi="Arial" w:cs="Arial"/>
          <w:sz w:val="24"/>
          <w:szCs w:val="24"/>
        </w:rPr>
        <w:t>Explore demand for cuticle oils, nail growth serums, and eco-friendly removers (Nailpro, 2023).</w:t>
      </w:r>
    </w:p>
    <w:p w14:paraId="58331B51" w14:textId="77777777" w:rsidR="00220132" w:rsidRPr="004345E5" w:rsidRDefault="00220132" w:rsidP="00057F10">
      <w:pPr>
        <w:numPr>
          <w:ilvl w:val="0"/>
          <w:numId w:val="5"/>
        </w:numPr>
        <w:spacing w:line="360" w:lineRule="auto"/>
        <w:jc w:val="both"/>
        <w:rPr>
          <w:rFonts w:ascii="Arial" w:hAnsi="Arial" w:cs="Arial"/>
          <w:sz w:val="24"/>
          <w:szCs w:val="24"/>
        </w:rPr>
      </w:pPr>
      <w:r w:rsidRPr="004345E5">
        <w:rPr>
          <w:rFonts w:ascii="Arial" w:hAnsi="Arial" w:cs="Arial"/>
          <w:sz w:val="24"/>
          <w:szCs w:val="24"/>
        </w:rPr>
        <w:t>Introduce seasonal or limited-edition collections to drive engagement and repeat purchases.</w:t>
      </w:r>
    </w:p>
    <w:p w14:paraId="3BABC7C5" w14:textId="77777777" w:rsidR="00220132" w:rsidRPr="00220132" w:rsidRDefault="00220132" w:rsidP="00057F10">
      <w:pPr>
        <w:spacing w:line="360" w:lineRule="auto"/>
        <w:jc w:val="both"/>
        <w:rPr>
          <w:rFonts w:ascii="Arial" w:hAnsi="Arial" w:cs="Arial"/>
          <w:b/>
          <w:bCs/>
        </w:rPr>
      </w:pPr>
    </w:p>
    <w:p w14:paraId="5AC1EBAA" w14:textId="24177058" w:rsidR="00057F10" w:rsidRDefault="00220132" w:rsidP="00F974A0">
      <w:pPr>
        <w:pStyle w:val="Heading2"/>
        <w:rPr>
          <w:i/>
          <w:iCs/>
        </w:rPr>
      </w:pPr>
      <w:bookmarkStart w:id="8" w:name="_Toc194068729"/>
      <w:bookmarkStart w:id="9" w:name="_Toc194095185"/>
      <w:r w:rsidRPr="00057F10">
        <w:t>Perceived Product Quality</w:t>
      </w:r>
      <w:bookmarkEnd w:id="8"/>
      <w:bookmarkEnd w:id="9"/>
    </w:p>
    <w:p w14:paraId="42B63657" w14:textId="77777777" w:rsidR="00784C9E" w:rsidRDefault="00784C9E" w:rsidP="00784C9E">
      <w:pPr>
        <w:pStyle w:val="Heading3"/>
        <w:rPr>
          <w:i/>
          <w:iCs/>
        </w:rPr>
      </w:pPr>
      <w:bookmarkStart w:id="10" w:name="_Toc194068730"/>
      <w:bookmarkStart w:id="11" w:name="_Toc194095186"/>
      <w:r w:rsidRPr="00F974A0">
        <w:t>Figure 2: Question 6 answer screenshot</w:t>
      </w:r>
      <w:bookmarkEnd w:id="10"/>
      <w:bookmarkEnd w:id="11"/>
    </w:p>
    <w:p w14:paraId="01510D04" w14:textId="77777777" w:rsidR="00F974A0" w:rsidRPr="00F974A0" w:rsidRDefault="00F974A0" w:rsidP="00F974A0"/>
    <w:p w14:paraId="67C150D3" w14:textId="5375448E" w:rsidR="002C5D3C" w:rsidRDefault="002C5D3C" w:rsidP="00057F10">
      <w:pPr>
        <w:spacing w:line="360" w:lineRule="auto"/>
        <w:jc w:val="both"/>
        <w:rPr>
          <w:rFonts w:ascii="Arial" w:hAnsi="Arial" w:cs="Arial"/>
          <w:b/>
          <w:bCs/>
        </w:rPr>
      </w:pPr>
      <w:r>
        <w:rPr>
          <w:rFonts w:ascii="Arial" w:hAnsi="Arial" w:cs="Arial"/>
          <w:b/>
          <w:bCs/>
          <w:noProof/>
          <w:lang w:eastAsia="en-GB"/>
        </w:rPr>
        <w:drawing>
          <wp:inline distT="0" distB="0" distL="0" distR="0" wp14:anchorId="4A893AC9" wp14:editId="00AB1E15">
            <wp:extent cx="4537494" cy="1678386"/>
            <wp:effectExtent l="0" t="0" r="0" b="0"/>
            <wp:docPr id="87189793" name="Picture 2" descr="A pie chart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89793" name="Picture 2" descr="A pie chart with numbers and a few word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03259" cy="1702712"/>
                    </a:xfrm>
                    <a:prstGeom prst="rect">
                      <a:avLst/>
                    </a:prstGeom>
                  </pic:spPr>
                </pic:pic>
              </a:graphicData>
            </a:graphic>
          </wp:inline>
        </w:drawing>
      </w:r>
    </w:p>
    <w:p w14:paraId="08379C85" w14:textId="77777777" w:rsidR="00F974A0" w:rsidRPr="00F974A0" w:rsidRDefault="00F974A0" w:rsidP="00F974A0"/>
    <w:p w14:paraId="67AA51A5" w14:textId="20B358ED" w:rsidR="00220132" w:rsidRPr="004345E5" w:rsidRDefault="00220132" w:rsidP="00057F10">
      <w:pPr>
        <w:spacing w:line="360" w:lineRule="auto"/>
        <w:jc w:val="both"/>
        <w:rPr>
          <w:rFonts w:ascii="Arial" w:hAnsi="Arial" w:cs="Arial"/>
          <w:sz w:val="24"/>
          <w:szCs w:val="24"/>
        </w:rPr>
      </w:pPr>
      <w:r w:rsidRPr="004345E5">
        <w:rPr>
          <w:rFonts w:ascii="Arial" w:hAnsi="Arial" w:cs="Arial"/>
          <w:sz w:val="24"/>
          <w:szCs w:val="24"/>
        </w:rPr>
        <w:t>Most respondents rated MB Luxury products as Excellent or Very Good, reflecting strong customer satisfaction and brand loyalty. A small percentage rated them as Good, indicating minor areas for improvement. No respondents gave a Fair or Poor rating, reinforcing the brand’s reputation for quality and reliability.</w:t>
      </w:r>
    </w:p>
    <w:p w14:paraId="0C0B1191" w14:textId="77777777" w:rsidR="00220132" w:rsidRPr="004345E5" w:rsidRDefault="00220132" w:rsidP="00057F10">
      <w:pPr>
        <w:spacing w:line="360" w:lineRule="auto"/>
        <w:jc w:val="both"/>
        <w:rPr>
          <w:rFonts w:ascii="Arial" w:hAnsi="Arial" w:cs="Arial"/>
          <w:sz w:val="24"/>
          <w:szCs w:val="24"/>
        </w:rPr>
      </w:pPr>
      <w:r w:rsidRPr="004345E5">
        <w:rPr>
          <w:rFonts w:ascii="Arial" w:hAnsi="Arial" w:cs="Arial"/>
          <w:sz w:val="24"/>
          <w:szCs w:val="24"/>
        </w:rPr>
        <w:t>Research and Markets (2025) highlights product quality as a key driver of repeat purchases in the premium nail care market. Customers prefer brands that consistently offer durability, colour payoff, and easy removal.</w:t>
      </w:r>
    </w:p>
    <w:p w14:paraId="4BF02DFF" w14:textId="77777777" w:rsidR="004345E5" w:rsidRDefault="004345E5" w:rsidP="00057F10">
      <w:pPr>
        <w:spacing w:line="360" w:lineRule="auto"/>
        <w:jc w:val="both"/>
        <w:rPr>
          <w:rFonts w:ascii="Arial" w:hAnsi="Arial" w:cs="Arial"/>
          <w:b/>
          <w:bCs/>
          <w:sz w:val="24"/>
          <w:szCs w:val="24"/>
        </w:rPr>
      </w:pPr>
    </w:p>
    <w:p w14:paraId="1FADAD5D" w14:textId="10529A25" w:rsidR="00220132" w:rsidRPr="006676FE" w:rsidRDefault="00220132" w:rsidP="00144ED6">
      <w:pPr>
        <w:pStyle w:val="Heading4"/>
        <w:rPr>
          <w:i w:val="0"/>
          <w:iCs w:val="0"/>
        </w:rPr>
      </w:pPr>
      <w:bookmarkStart w:id="12" w:name="_Toc194068731"/>
      <w:r w:rsidRPr="006676FE">
        <w:rPr>
          <w:i w:val="0"/>
          <w:iCs w:val="0"/>
        </w:rPr>
        <w:lastRenderedPageBreak/>
        <w:t>Business Implications:</w:t>
      </w:r>
      <w:bookmarkEnd w:id="12"/>
    </w:p>
    <w:p w14:paraId="7277E63D" w14:textId="77777777" w:rsidR="006676FE" w:rsidRPr="006676FE" w:rsidRDefault="006676FE" w:rsidP="006676FE"/>
    <w:p w14:paraId="64E07969" w14:textId="77777777" w:rsidR="00220132" w:rsidRPr="004345E5" w:rsidRDefault="00220132" w:rsidP="00057F10">
      <w:pPr>
        <w:numPr>
          <w:ilvl w:val="0"/>
          <w:numId w:val="4"/>
        </w:numPr>
        <w:spacing w:line="360" w:lineRule="auto"/>
        <w:jc w:val="both"/>
        <w:rPr>
          <w:rFonts w:ascii="Arial" w:hAnsi="Arial" w:cs="Arial"/>
          <w:sz w:val="24"/>
          <w:szCs w:val="24"/>
        </w:rPr>
      </w:pPr>
      <w:r w:rsidRPr="004345E5">
        <w:rPr>
          <w:rFonts w:ascii="Arial" w:hAnsi="Arial" w:cs="Arial"/>
          <w:sz w:val="24"/>
          <w:szCs w:val="24"/>
        </w:rPr>
        <w:t>Use positive reviews in marketing, including testimonials and influencer collaborations.</w:t>
      </w:r>
    </w:p>
    <w:p w14:paraId="129EACEE" w14:textId="77777777" w:rsidR="00220132" w:rsidRPr="004345E5" w:rsidRDefault="00220132" w:rsidP="00057F10">
      <w:pPr>
        <w:numPr>
          <w:ilvl w:val="0"/>
          <w:numId w:val="4"/>
        </w:numPr>
        <w:spacing w:line="360" w:lineRule="auto"/>
        <w:jc w:val="both"/>
        <w:rPr>
          <w:rFonts w:ascii="Arial" w:hAnsi="Arial" w:cs="Arial"/>
          <w:sz w:val="24"/>
          <w:szCs w:val="24"/>
        </w:rPr>
      </w:pPr>
      <w:r w:rsidRPr="004345E5">
        <w:rPr>
          <w:rFonts w:ascii="Arial" w:hAnsi="Arial" w:cs="Arial"/>
          <w:sz w:val="24"/>
          <w:szCs w:val="24"/>
        </w:rPr>
        <w:t>Address "Good" ratings by collecting feedback on wearability, texture, and drying time (Fortune Business Insights, 2024).</w:t>
      </w:r>
    </w:p>
    <w:p w14:paraId="6C5CDCA2" w14:textId="77777777" w:rsidR="00220132" w:rsidRPr="004345E5" w:rsidRDefault="00220132" w:rsidP="00057F10">
      <w:pPr>
        <w:numPr>
          <w:ilvl w:val="0"/>
          <w:numId w:val="4"/>
        </w:numPr>
        <w:spacing w:line="360" w:lineRule="auto"/>
        <w:jc w:val="both"/>
        <w:rPr>
          <w:rFonts w:ascii="Arial" w:hAnsi="Arial" w:cs="Arial"/>
          <w:sz w:val="24"/>
          <w:szCs w:val="24"/>
        </w:rPr>
      </w:pPr>
      <w:r w:rsidRPr="004345E5">
        <w:rPr>
          <w:rFonts w:ascii="Arial" w:hAnsi="Arial" w:cs="Arial"/>
          <w:sz w:val="24"/>
          <w:szCs w:val="24"/>
        </w:rPr>
        <w:t>Innovate formulations to improve durability, chip resistance, and removal ease while maintaining safety standards.</w:t>
      </w:r>
    </w:p>
    <w:p w14:paraId="41891934" w14:textId="77777777" w:rsidR="00220132" w:rsidRPr="004345E5" w:rsidRDefault="00220132" w:rsidP="00057F10">
      <w:pPr>
        <w:numPr>
          <w:ilvl w:val="0"/>
          <w:numId w:val="4"/>
        </w:numPr>
        <w:spacing w:line="360" w:lineRule="auto"/>
        <w:jc w:val="both"/>
        <w:rPr>
          <w:rFonts w:ascii="Arial" w:hAnsi="Arial" w:cs="Arial"/>
          <w:sz w:val="24"/>
          <w:szCs w:val="24"/>
        </w:rPr>
      </w:pPr>
      <w:r w:rsidRPr="004345E5">
        <w:rPr>
          <w:rFonts w:ascii="Arial" w:hAnsi="Arial" w:cs="Arial"/>
          <w:sz w:val="24"/>
          <w:szCs w:val="24"/>
        </w:rPr>
        <w:t>Develop professional-grade formulas tailored for salons and nail technicians</w:t>
      </w:r>
    </w:p>
    <w:p w14:paraId="4398BE60" w14:textId="77777777" w:rsidR="00220132" w:rsidRPr="004345E5" w:rsidRDefault="00220132" w:rsidP="00057F10">
      <w:pPr>
        <w:spacing w:line="360" w:lineRule="auto"/>
        <w:jc w:val="both"/>
        <w:rPr>
          <w:rFonts w:ascii="Arial" w:hAnsi="Arial" w:cs="Arial"/>
          <w:b/>
          <w:bCs/>
          <w:sz w:val="24"/>
          <w:szCs w:val="24"/>
        </w:rPr>
      </w:pPr>
    </w:p>
    <w:p w14:paraId="55CC4496" w14:textId="7CC8AD57" w:rsidR="00220132" w:rsidRDefault="00220132" w:rsidP="00057F10">
      <w:pPr>
        <w:pStyle w:val="Heading2"/>
        <w:rPr>
          <w:i/>
          <w:iCs/>
        </w:rPr>
      </w:pPr>
      <w:bookmarkStart w:id="13" w:name="_Toc194068732"/>
      <w:bookmarkStart w:id="14" w:name="_Toc194095187"/>
      <w:r w:rsidRPr="00057F10">
        <w:t>Application Satisfaction</w:t>
      </w:r>
      <w:bookmarkEnd w:id="13"/>
      <w:bookmarkEnd w:id="14"/>
    </w:p>
    <w:p w14:paraId="249A7013" w14:textId="0A7DFA74" w:rsidR="00057F10" w:rsidRDefault="00784C9E" w:rsidP="00784C9E">
      <w:pPr>
        <w:pStyle w:val="Heading3"/>
        <w:rPr>
          <w:i/>
          <w:iCs/>
        </w:rPr>
      </w:pPr>
      <w:bookmarkStart w:id="15" w:name="_Toc194095188"/>
      <w:r w:rsidRPr="00F974A0">
        <w:t xml:space="preserve">Figure </w:t>
      </w:r>
      <w:r>
        <w:t>3</w:t>
      </w:r>
      <w:r w:rsidRPr="00F974A0">
        <w:t xml:space="preserve">: Question </w:t>
      </w:r>
      <w:r>
        <w:t>9</w:t>
      </w:r>
      <w:r w:rsidRPr="00F974A0">
        <w:t xml:space="preserve"> answer screenshot</w:t>
      </w:r>
      <w:bookmarkEnd w:id="15"/>
    </w:p>
    <w:p w14:paraId="30580DD2" w14:textId="77777777" w:rsidR="00784C9E" w:rsidRPr="00784C9E" w:rsidRDefault="00784C9E" w:rsidP="00784C9E"/>
    <w:p w14:paraId="4AA9BE27" w14:textId="77777777" w:rsidR="0072610F" w:rsidRPr="00914414" w:rsidRDefault="002C5D3C" w:rsidP="00F974A0">
      <w:pPr>
        <w:pStyle w:val="Heading3"/>
      </w:pPr>
      <w:bookmarkStart w:id="16" w:name="_Toc194068733"/>
      <w:bookmarkStart w:id="17" w:name="_Toc194095189"/>
      <w:r>
        <w:rPr>
          <w:rFonts w:ascii="Arial" w:hAnsi="Arial" w:cs="Arial"/>
          <w:b w:val="0"/>
          <w:bCs w:val="0"/>
          <w:noProof/>
          <w:lang w:eastAsia="en-GB"/>
        </w:rPr>
        <w:drawing>
          <wp:anchor distT="0" distB="0" distL="114300" distR="114300" simplePos="0" relativeHeight="251664384" behindDoc="0" locked="0" layoutInCell="1" allowOverlap="1" wp14:anchorId="78C26DB7" wp14:editId="11708195">
            <wp:simplePos x="1143000" y="7453745"/>
            <wp:positionH relativeFrom="column">
              <wp:align>left</wp:align>
            </wp:positionH>
            <wp:positionV relativeFrom="paragraph">
              <wp:align>top</wp:align>
            </wp:positionV>
            <wp:extent cx="5184475" cy="1859414"/>
            <wp:effectExtent l="0" t="0" r="0" b="0"/>
            <wp:wrapSquare wrapText="bothSides"/>
            <wp:docPr id="301310168" name="Picture 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310168" name="Picture 3" descr="A screenshot of a computer scree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84475" cy="1859414"/>
                    </a:xfrm>
                    <a:prstGeom prst="rect">
                      <a:avLst/>
                    </a:prstGeom>
                  </pic:spPr>
                </pic:pic>
              </a:graphicData>
            </a:graphic>
          </wp:anchor>
        </w:drawing>
      </w:r>
      <w:bookmarkEnd w:id="17"/>
      <w:r w:rsidR="00F974A0">
        <w:rPr>
          <w:rFonts w:ascii="Arial" w:hAnsi="Arial" w:cs="Arial"/>
          <w:b w:val="0"/>
          <w:bCs w:val="0"/>
        </w:rPr>
        <w:br w:type="textWrapping" w:clear="all"/>
      </w:r>
    </w:p>
    <w:bookmarkEnd w:id="16"/>
    <w:p w14:paraId="187014EC" w14:textId="5B4F9222" w:rsidR="002C5D3C" w:rsidRPr="00F974A0" w:rsidRDefault="002C5D3C" w:rsidP="00057F10">
      <w:pPr>
        <w:spacing w:line="360" w:lineRule="auto"/>
        <w:jc w:val="both"/>
        <w:rPr>
          <w:rFonts w:ascii="Arial" w:hAnsi="Arial" w:cs="Arial"/>
        </w:rPr>
      </w:pPr>
    </w:p>
    <w:p w14:paraId="2DD2A516" w14:textId="77777777" w:rsidR="00220132" w:rsidRPr="004345E5" w:rsidRDefault="00220132" w:rsidP="00057F10">
      <w:pPr>
        <w:spacing w:line="360" w:lineRule="auto"/>
        <w:jc w:val="both"/>
        <w:rPr>
          <w:rFonts w:ascii="Arial" w:hAnsi="Arial" w:cs="Arial"/>
          <w:sz w:val="24"/>
          <w:szCs w:val="24"/>
        </w:rPr>
      </w:pPr>
      <w:r w:rsidRPr="004345E5">
        <w:rPr>
          <w:rFonts w:ascii="Arial" w:hAnsi="Arial" w:cs="Arial"/>
          <w:sz w:val="24"/>
          <w:szCs w:val="24"/>
        </w:rPr>
        <w:t>Most respondents were very satisfied with the application process, with no reports of dissatisfaction. The product’s smooth application, quick drying time, and even coverage appeal to both professionals and at-home users.</w:t>
      </w:r>
    </w:p>
    <w:p w14:paraId="0513FFFB" w14:textId="77777777" w:rsidR="00220132" w:rsidRPr="004345E5" w:rsidRDefault="00220132" w:rsidP="00057F10">
      <w:pPr>
        <w:spacing w:line="360" w:lineRule="auto"/>
        <w:jc w:val="both"/>
        <w:rPr>
          <w:rFonts w:ascii="Arial" w:hAnsi="Arial" w:cs="Arial"/>
          <w:sz w:val="24"/>
          <w:szCs w:val="24"/>
        </w:rPr>
      </w:pPr>
      <w:r w:rsidRPr="004345E5">
        <w:rPr>
          <w:rFonts w:ascii="Arial" w:hAnsi="Arial" w:cs="Arial"/>
          <w:sz w:val="24"/>
          <w:szCs w:val="24"/>
        </w:rPr>
        <w:t>Nailpro (2023) highlights that ease of application is key to customer satisfaction, especially for DIY users seeking salon-quality results.</w:t>
      </w:r>
    </w:p>
    <w:p w14:paraId="389138CC" w14:textId="77777777" w:rsidR="007F4D30" w:rsidRDefault="007F4D30" w:rsidP="007F4D30">
      <w:pPr>
        <w:spacing w:line="360" w:lineRule="auto"/>
        <w:jc w:val="both"/>
        <w:rPr>
          <w:rFonts w:ascii="Arial" w:hAnsi="Arial" w:cs="Arial"/>
          <w:b/>
          <w:bCs/>
          <w:sz w:val="24"/>
          <w:szCs w:val="24"/>
        </w:rPr>
      </w:pPr>
    </w:p>
    <w:p w14:paraId="6B50027E" w14:textId="5D6CF8CA" w:rsidR="00220132" w:rsidRPr="006676FE" w:rsidRDefault="00220132" w:rsidP="006676FE">
      <w:pPr>
        <w:pStyle w:val="Heading4"/>
        <w:rPr>
          <w:i w:val="0"/>
          <w:iCs w:val="0"/>
        </w:rPr>
      </w:pPr>
      <w:r w:rsidRPr="006676FE">
        <w:rPr>
          <w:i w:val="0"/>
          <w:iCs w:val="0"/>
        </w:rPr>
        <w:lastRenderedPageBreak/>
        <w:t>Business Implications:</w:t>
      </w:r>
    </w:p>
    <w:p w14:paraId="508F3601" w14:textId="77777777" w:rsidR="006676FE" w:rsidRPr="006676FE" w:rsidRDefault="006676FE" w:rsidP="006676FE"/>
    <w:p w14:paraId="777C9275" w14:textId="77777777" w:rsidR="00220132" w:rsidRPr="004345E5" w:rsidRDefault="00220132" w:rsidP="00057F10">
      <w:pPr>
        <w:numPr>
          <w:ilvl w:val="0"/>
          <w:numId w:val="2"/>
        </w:numPr>
        <w:spacing w:line="360" w:lineRule="auto"/>
        <w:jc w:val="both"/>
        <w:rPr>
          <w:rFonts w:ascii="Arial" w:hAnsi="Arial" w:cs="Arial"/>
          <w:sz w:val="24"/>
          <w:szCs w:val="24"/>
        </w:rPr>
      </w:pPr>
      <w:r w:rsidRPr="004345E5">
        <w:rPr>
          <w:rFonts w:ascii="Arial" w:hAnsi="Arial" w:cs="Arial"/>
          <w:sz w:val="24"/>
          <w:szCs w:val="24"/>
        </w:rPr>
        <w:t>Emphasize ease of application in product descriptions and promotions.</w:t>
      </w:r>
    </w:p>
    <w:p w14:paraId="010B87EC" w14:textId="77777777" w:rsidR="00220132" w:rsidRPr="004345E5" w:rsidRDefault="00220132" w:rsidP="00057F10">
      <w:pPr>
        <w:numPr>
          <w:ilvl w:val="0"/>
          <w:numId w:val="2"/>
        </w:numPr>
        <w:spacing w:line="360" w:lineRule="auto"/>
        <w:jc w:val="both"/>
        <w:rPr>
          <w:rFonts w:ascii="Arial" w:hAnsi="Arial" w:cs="Arial"/>
          <w:sz w:val="24"/>
          <w:szCs w:val="24"/>
        </w:rPr>
      </w:pPr>
      <w:r w:rsidRPr="004345E5">
        <w:rPr>
          <w:rFonts w:ascii="Arial" w:hAnsi="Arial" w:cs="Arial"/>
          <w:sz w:val="24"/>
          <w:szCs w:val="24"/>
        </w:rPr>
        <w:t>Improve customer experience with tutorials, guides, and interactive content (Statista, 2025).</w:t>
      </w:r>
    </w:p>
    <w:p w14:paraId="326A0E20" w14:textId="77777777" w:rsidR="00220132" w:rsidRPr="004345E5" w:rsidRDefault="00220132" w:rsidP="00057F10">
      <w:pPr>
        <w:numPr>
          <w:ilvl w:val="0"/>
          <w:numId w:val="2"/>
        </w:numPr>
        <w:spacing w:line="360" w:lineRule="auto"/>
        <w:jc w:val="both"/>
        <w:rPr>
          <w:rFonts w:ascii="Arial" w:hAnsi="Arial" w:cs="Arial"/>
          <w:sz w:val="24"/>
          <w:szCs w:val="24"/>
        </w:rPr>
      </w:pPr>
      <w:r w:rsidRPr="004345E5">
        <w:rPr>
          <w:rFonts w:ascii="Arial" w:hAnsi="Arial" w:cs="Arial"/>
          <w:sz w:val="24"/>
          <w:szCs w:val="24"/>
        </w:rPr>
        <w:t>Introduce ergonomic brushes, precision applicators, and self-levelling gels for better usability (Grand View Research, 2022).</w:t>
      </w:r>
    </w:p>
    <w:p w14:paraId="29ACAD9B" w14:textId="77777777" w:rsidR="00220132" w:rsidRPr="004345E5" w:rsidRDefault="00220132" w:rsidP="00057F10">
      <w:pPr>
        <w:numPr>
          <w:ilvl w:val="0"/>
          <w:numId w:val="2"/>
        </w:numPr>
        <w:spacing w:line="360" w:lineRule="auto"/>
        <w:jc w:val="both"/>
        <w:rPr>
          <w:rFonts w:ascii="Arial" w:hAnsi="Arial" w:cs="Arial"/>
          <w:sz w:val="24"/>
          <w:szCs w:val="24"/>
        </w:rPr>
      </w:pPr>
      <w:r w:rsidRPr="004345E5">
        <w:rPr>
          <w:rFonts w:ascii="Arial" w:hAnsi="Arial" w:cs="Arial"/>
          <w:sz w:val="24"/>
          <w:szCs w:val="24"/>
        </w:rPr>
        <w:t>Offer starter kits with step-by-step guides to attract new customers.</w:t>
      </w:r>
    </w:p>
    <w:p w14:paraId="7334BA9C" w14:textId="77777777" w:rsidR="009C0ADB" w:rsidRPr="004345E5" w:rsidRDefault="009C0ADB" w:rsidP="00057F10">
      <w:pPr>
        <w:spacing w:line="360" w:lineRule="auto"/>
        <w:jc w:val="both"/>
        <w:rPr>
          <w:rFonts w:ascii="Arial" w:hAnsi="Arial" w:cs="Arial"/>
          <w:b/>
          <w:bCs/>
          <w:sz w:val="24"/>
          <w:szCs w:val="24"/>
        </w:rPr>
      </w:pPr>
    </w:p>
    <w:p w14:paraId="167A4EB0" w14:textId="363CB4AA" w:rsidR="00220132" w:rsidRPr="006676FE" w:rsidRDefault="00220132" w:rsidP="00F974A0">
      <w:pPr>
        <w:pStyle w:val="Heading2"/>
      </w:pPr>
      <w:bookmarkStart w:id="18" w:name="_Toc194068734"/>
      <w:bookmarkStart w:id="19" w:name="_Toc194095190"/>
      <w:r w:rsidRPr="006676FE">
        <w:t>Packaging Usability</w:t>
      </w:r>
      <w:bookmarkEnd w:id="18"/>
      <w:bookmarkEnd w:id="19"/>
    </w:p>
    <w:p w14:paraId="6111B5CE" w14:textId="77777777" w:rsidR="00784C9E" w:rsidRDefault="00784C9E" w:rsidP="00784C9E">
      <w:pPr>
        <w:pStyle w:val="Heading3"/>
        <w:rPr>
          <w:i/>
          <w:iCs/>
        </w:rPr>
      </w:pPr>
      <w:bookmarkStart w:id="20" w:name="_Toc194095191"/>
      <w:r w:rsidRPr="00F974A0">
        <w:t xml:space="preserve">Figure </w:t>
      </w:r>
      <w:r>
        <w:t>4</w:t>
      </w:r>
      <w:r w:rsidRPr="00F974A0">
        <w:t xml:space="preserve">: Question </w:t>
      </w:r>
      <w:r>
        <w:t>11</w:t>
      </w:r>
      <w:r w:rsidRPr="00F974A0">
        <w:t xml:space="preserve"> answer screenshot</w:t>
      </w:r>
      <w:bookmarkEnd w:id="20"/>
    </w:p>
    <w:p w14:paraId="4C456D0E" w14:textId="77777777" w:rsidR="00F974A0" w:rsidRPr="00F974A0" w:rsidRDefault="00F974A0" w:rsidP="00784C9E"/>
    <w:p w14:paraId="6D2965AA" w14:textId="77777777" w:rsidR="002C5D3C" w:rsidRDefault="002C5D3C" w:rsidP="00057F10">
      <w:pPr>
        <w:spacing w:line="360" w:lineRule="auto"/>
        <w:jc w:val="both"/>
        <w:rPr>
          <w:rFonts w:ascii="Arial" w:hAnsi="Arial" w:cs="Arial"/>
          <w:b/>
          <w:bCs/>
        </w:rPr>
      </w:pPr>
      <w:r>
        <w:rPr>
          <w:rFonts w:ascii="Arial" w:hAnsi="Arial" w:cs="Arial"/>
          <w:b/>
          <w:bCs/>
          <w:noProof/>
          <w:lang w:eastAsia="en-GB"/>
        </w:rPr>
        <w:drawing>
          <wp:inline distT="0" distB="0" distL="0" distR="0" wp14:anchorId="27FEB0BD" wp14:editId="55637DB8">
            <wp:extent cx="5218981" cy="1769626"/>
            <wp:effectExtent l="0" t="0" r="0" b="0"/>
            <wp:docPr id="353759483" name="Picture 4" descr="A pie chart with numbers and a number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759483" name="Picture 4" descr="A pie chart with numbers and a number of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49633" cy="1813927"/>
                    </a:xfrm>
                    <a:prstGeom prst="rect">
                      <a:avLst/>
                    </a:prstGeom>
                  </pic:spPr>
                </pic:pic>
              </a:graphicData>
            </a:graphic>
          </wp:inline>
        </w:drawing>
      </w:r>
    </w:p>
    <w:p w14:paraId="1A8DAC56" w14:textId="77777777" w:rsidR="00982134" w:rsidRDefault="00982134" w:rsidP="00F974A0">
      <w:pPr>
        <w:spacing w:line="360" w:lineRule="auto"/>
        <w:jc w:val="both"/>
        <w:rPr>
          <w:rFonts w:ascii="Arial" w:hAnsi="Arial" w:cs="Arial"/>
          <w:sz w:val="24"/>
          <w:szCs w:val="24"/>
        </w:rPr>
      </w:pPr>
    </w:p>
    <w:p w14:paraId="07CD7089" w14:textId="737CEC99" w:rsidR="00220132" w:rsidRPr="004345E5" w:rsidRDefault="00220132" w:rsidP="00F974A0">
      <w:pPr>
        <w:spacing w:line="360" w:lineRule="auto"/>
        <w:jc w:val="both"/>
        <w:rPr>
          <w:rFonts w:ascii="Arial" w:hAnsi="Arial" w:cs="Arial"/>
          <w:sz w:val="24"/>
          <w:szCs w:val="24"/>
        </w:rPr>
      </w:pPr>
      <w:r w:rsidRPr="004345E5">
        <w:rPr>
          <w:rFonts w:ascii="Arial" w:hAnsi="Arial" w:cs="Arial"/>
          <w:sz w:val="24"/>
          <w:szCs w:val="24"/>
        </w:rPr>
        <w:t>Most respondents found the packaging easy to use, with only minor usability concerns reported. As demand for sustainable options grows, Transparency Market Research (2023) highlights the importance of eco-friendly packaging in the beauty industry.</w:t>
      </w:r>
    </w:p>
    <w:p w14:paraId="7C7081F4" w14:textId="77777777" w:rsidR="00D61BF5" w:rsidRPr="004345E5" w:rsidRDefault="00D61BF5" w:rsidP="00057F10">
      <w:pPr>
        <w:spacing w:line="360" w:lineRule="auto"/>
        <w:jc w:val="both"/>
        <w:rPr>
          <w:rFonts w:ascii="Arial" w:hAnsi="Arial" w:cs="Arial"/>
          <w:b/>
          <w:bCs/>
          <w:sz w:val="24"/>
          <w:szCs w:val="24"/>
        </w:rPr>
      </w:pPr>
    </w:p>
    <w:p w14:paraId="34D3363C" w14:textId="77777777" w:rsidR="00F974A0" w:rsidRDefault="00F974A0" w:rsidP="00F974A0">
      <w:pPr>
        <w:pStyle w:val="Heading2"/>
        <w:rPr>
          <w:i/>
          <w:iCs/>
        </w:rPr>
      </w:pPr>
    </w:p>
    <w:p w14:paraId="01F675E7" w14:textId="77777777" w:rsidR="006676FE" w:rsidRDefault="006676FE" w:rsidP="007F2BEC">
      <w:pPr>
        <w:pStyle w:val="Heading3"/>
      </w:pPr>
      <w:bookmarkStart w:id="21" w:name="_Toc194068736"/>
    </w:p>
    <w:p w14:paraId="50CC3496" w14:textId="77777777" w:rsidR="006676FE" w:rsidRDefault="006676FE" w:rsidP="006676FE"/>
    <w:p w14:paraId="16257451" w14:textId="77777777" w:rsidR="006676FE" w:rsidRPr="006676FE" w:rsidRDefault="006676FE" w:rsidP="006676FE"/>
    <w:p w14:paraId="6F62F3C9" w14:textId="6715C55B" w:rsidR="00220132" w:rsidRDefault="00220132" w:rsidP="006676FE">
      <w:pPr>
        <w:pStyle w:val="Heading4"/>
        <w:rPr>
          <w:i w:val="0"/>
          <w:iCs w:val="0"/>
        </w:rPr>
      </w:pPr>
      <w:r w:rsidRPr="006676FE">
        <w:rPr>
          <w:i w:val="0"/>
          <w:iCs w:val="0"/>
        </w:rPr>
        <w:lastRenderedPageBreak/>
        <w:t>Business Implications:</w:t>
      </w:r>
      <w:bookmarkEnd w:id="21"/>
    </w:p>
    <w:p w14:paraId="33016A72" w14:textId="77777777" w:rsidR="006676FE" w:rsidRPr="006676FE" w:rsidRDefault="006676FE" w:rsidP="006676FE"/>
    <w:p w14:paraId="422F52D1" w14:textId="77777777" w:rsidR="00220132" w:rsidRPr="004345E5" w:rsidRDefault="00220132" w:rsidP="00057F10">
      <w:pPr>
        <w:numPr>
          <w:ilvl w:val="0"/>
          <w:numId w:val="3"/>
        </w:numPr>
        <w:spacing w:line="360" w:lineRule="auto"/>
        <w:jc w:val="both"/>
        <w:rPr>
          <w:rFonts w:ascii="Arial" w:hAnsi="Arial" w:cs="Arial"/>
          <w:sz w:val="24"/>
          <w:szCs w:val="24"/>
        </w:rPr>
      </w:pPr>
      <w:r w:rsidRPr="004345E5">
        <w:rPr>
          <w:rFonts w:ascii="Arial" w:hAnsi="Arial" w:cs="Arial"/>
          <w:sz w:val="24"/>
          <w:szCs w:val="24"/>
        </w:rPr>
        <w:t>Maintain user-friendly, visually appealing packaging that aligns with luxury aesthetics.</w:t>
      </w:r>
    </w:p>
    <w:p w14:paraId="2C88EBE0" w14:textId="77777777" w:rsidR="00220132" w:rsidRPr="004345E5" w:rsidRDefault="00220132" w:rsidP="00057F10">
      <w:pPr>
        <w:numPr>
          <w:ilvl w:val="0"/>
          <w:numId w:val="3"/>
        </w:numPr>
        <w:spacing w:line="360" w:lineRule="auto"/>
        <w:jc w:val="both"/>
        <w:rPr>
          <w:rFonts w:ascii="Arial" w:hAnsi="Arial" w:cs="Arial"/>
          <w:sz w:val="24"/>
          <w:szCs w:val="24"/>
        </w:rPr>
      </w:pPr>
      <w:r w:rsidRPr="004345E5">
        <w:rPr>
          <w:rFonts w:ascii="Arial" w:hAnsi="Arial" w:cs="Arial"/>
          <w:sz w:val="24"/>
          <w:szCs w:val="24"/>
        </w:rPr>
        <w:t>Address minor issues like cap design and label readability.</w:t>
      </w:r>
    </w:p>
    <w:p w14:paraId="1BCDC2F3" w14:textId="77777777" w:rsidR="00220132" w:rsidRPr="004345E5" w:rsidRDefault="00220132" w:rsidP="00057F10">
      <w:pPr>
        <w:numPr>
          <w:ilvl w:val="0"/>
          <w:numId w:val="3"/>
        </w:numPr>
        <w:spacing w:line="360" w:lineRule="auto"/>
        <w:jc w:val="both"/>
        <w:rPr>
          <w:rFonts w:ascii="Arial" w:hAnsi="Arial" w:cs="Arial"/>
          <w:sz w:val="24"/>
          <w:szCs w:val="24"/>
        </w:rPr>
      </w:pPr>
      <w:r w:rsidRPr="004345E5">
        <w:rPr>
          <w:rFonts w:ascii="Arial" w:hAnsi="Arial" w:cs="Arial"/>
          <w:sz w:val="24"/>
          <w:szCs w:val="24"/>
        </w:rPr>
        <w:t>Implement sustainable solutions such as biodegradable bottles and refillable containers (Coherent Market Insights, 2023).</w:t>
      </w:r>
    </w:p>
    <w:p w14:paraId="3FBC9E32" w14:textId="77777777" w:rsidR="00220132" w:rsidRPr="004345E5" w:rsidRDefault="00220132" w:rsidP="00057F10">
      <w:pPr>
        <w:numPr>
          <w:ilvl w:val="0"/>
          <w:numId w:val="3"/>
        </w:numPr>
        <w:spacing w:line="360" w:lineRule="auto"/>
        <w:jc w:val="both"/>
        <w:rPr>
          <w:rFonts w:ascii="Arial" w:hAnsi="Arial" w:cs="Arial"/>
          <w:sz w:val="24"/>
          <w:szCs w:val="24"/>
        </w:rPr>
      </w:pPr>
      <w:r w:rsidRPr="004345E5">
        <w:rPr>
          <w:rFonts w:ascii="Arial" w:hAnsi="Arial" w:cs="Arial"/>
          <w:sz w:val="24"/>
          <w:szCs w:val="24"/>
        </w:rPr>
        <w:t>Promote eco-friendly packaging efforts through marketing campaigns.</w:t>
      </w:r>
    </w:p>
    <w:p w14:paraId="11EF2667" w14:textId="77777777" w:rsidR="004345E5" w:rsidRDefault="004345E5" w:rsidP="00057F10">
      <w:pPr>
        <w:spacing w:line="360" w:lineRule="auto"/>
        <w:jc w:val="both"/>
        <w:rPr>
          <w:rFonts w:ascii="Arial" w:hAnsi="Arial" w:cs="Arial"/>
          <w:b/>
          <w:bCs/>
          <w:sz w:val="24"/>
          <w:szCs w:val="24"/>
        </w:rPr>
      </w:pPr>
    </w:p>
    <w:p w14:paraId="2697C302" w14:textId="7CF65A32" w:rsidR="00220132" w:rsidRDefault="00220132" w:rsidP="006676FE">
      <w:pPr>
        <w:pStyle w:val="Heading2"/>
      </w:pPr>
      <w:bookmarkStart w:id="22" w:name="_Toc194068737"/>
      <w:bookmarkStart w:id="23" w:name="_Toc194095192"/>
      <w:r w:rsidRPr="007F2BEC">
        <w:t>Strategic Recommendations</w:t>
      </w:r>
      <w:bookmarkEnd w:id="22"/>
      <w:bookmarkEnd w:id="23"/>
    </w:p>
    <w:p w14:paraId="1AB04E41" w14:textId="77777777" w:rsidR="006676FE" w:rsidRPr="006676FE" w:rsidRDefault="006676FE" w:rsidP="006676FE"/>
    <w:p w14:paraId="2720EBCF" w14:textId="77777777" w:rsidR="00220132" w:rsidRPr="004345E5" w:rsidRDefault="00220132" w:rsidP="00057F10">
      <w:pPr>
        <w:numPr>
          <w:ilvl w:val="0"/>
          <w:numId w:val="1"/>
        </w:numPr>
        <w:spacing w:line="360" w:lineRule="auto"/>
        <w:jc w:val="both"/>
        <w:rPr>
          <w:rFonts w:ascii="Arial" w:hAnsi="Arial" w:cs="Arial"/>
          <w:sz w:val="24"/>
          <w:szCs w:val="24"/>
        </w:rPr>
      </w:pPr>
      <w:r w:rsidRPr="004345E5">
        <w:rPr>
          <w:rFonts w:ascii="Arial" w:hAnsi="Arial" w:cs="Arial"/>
          <w:sz w:val="24"/>
          <w:szCs w:val="24"/>
        </w:rPr>
        <w:t>Expand the product line with new gel polish shades, finishes, and formulations that cater to diverse consumer preferences.</w:t>
      </w:r>
    </w:p>
    <w:p w14:paraId="35033400" w14:textId="77777777" w:rsidR="00220132" w:rsidRPr="004345E5" w:rsidRDefault="00220132" w:rsidP="00057F10">
      <w:pPr>
        <w:numPr>
          <w:ilvl w:val="0"/>
          <w:numId w:val="1"/>
        </w:numPr>
        <w:spacing w:line="360" w:lineRule="auto"/>
        <w:jc w:val="both"/>
        <w:rPr>
          <w:rFonts w:ascii="Arial" w:hAnsi="Arial" w:cs="Arial"/>
          <w:sz w:val="24"/>
          <w:szCs w:val="24"/>
        </w:rPr>
      </w:pPr>
      <w:r w:rsidRPr="004345E5">
        <w:rPr>
          <w:rFonts w:ascii="Arial" w:hAnsi="Arial" w:cs="Arial"/>
          <w:sz w:val="24"/>
          <w:szCs w:val="24"/>
        </w:rPr>
        <w:t>Explore additional product categories such as cuticle oils, nail strengtheners, and natural-based treatments to meet growing demand for holistic nail care solutions.</w:t>
      </w:r>
    </w:p>
    <w:p w14:paraId="56EEA8A2" w14:textId="77777777" w:rsidR="00220132" w:rsidRPr="004345E5" w:rsidRDefault="00220132" w:rsidP="00057F10">
      <w:pPr>
        <w:numPr>
          <w:ilvl w:val="0"/>
          <w:numId w:val="1"/>
        </w:numPr>
        <w:spacing w:line="360" w:lineRule="auto"/>
        <w:jc w:val="both"/>
        <w:rPr>
          <w:rFonts w:ascii="Arial" w:hAnsi="Arial" w:cs="Arial"/>
          <w:sz w:val="24"/>
          <w:szCs w:val="24"/>
        </w:rPr>
      </w:pPr>
      <w:r w:rsidRPr="004345E5">
        <w:rPr>
          <w:rFonts w:ascii="Arial" w:hAnsi="Arial" w:cs="Arial"/>
          <w:sz w:val="24"/>
          <w:szCs w:val="24"/>
        </w:rPr>
        <w:t>Gather regular customer feedback and invest in research and development to develop chip-resistant, fast-drying, and long-lasting formulations (Research and Markets, 2025).</w:t>
      </w:r>
    </w:p>
    <w:p w14:paraId="1CC83761" w14:textId="77777777" w:rsidR="00220132" w:rsidRPr="004345E5" w:rsidRDefault="00220132" w:rsidP="00057F10">
      <w:pPr>
        <w:numPr>
          <w:ilvl w:val="0"/>
          <w:numId w:val="1"/>
        </w:numPr>
        <w:spacing w:line="360" w:lineRule="auto"/>
        <w:jc w:val="both"/>
        <w:rPr>
          <w:rFonts w:ascii="Arial" w:hAnsi="Arial" w:cs="Arial"/>
          <w:sz w:val="24"/>
          <w:szCs w:val="24"/>
        </w:rPr>
      </w:pPr>
      <w:r w:rsidRPr="004345E5">
        <w:rPr>
          <w:rFonts w:ascii="Arial" w:hAnsi="Arial" w:cs="Arial"/>
          <w:sz w:val="24"/>
          <w:szCs w:val="24"/>
        </w:rPr>
        <w:t>Enhance user experience through step-by-step tutorials, guides, and innovative application tools to support both professionals and at-home users.</w:t>
      </w:r>
    </w:p>
    <w:p w14:paraId="480146A0" w14:textId="77777777" w:rsidR="00220132" w:rsidRPr="004345E5" w:rsidRDefault="00220132" w:rsidP="00057F10">
      <w:pPr>
        <w:numPr>
          <w:ilvl w:val="0"/>
          <w:numId w:val="1"/>
        </w:numPr>
        <w:spacing w:line="360" w:lineRule="auto"/>
        <w:jc w:val="both"/>
        <w:rPr>
          <w:rFonts w:ascii="Arial" w:hAnsi="Arial" w:cs="Arial"/>
          <w:sz w:val="24"/>
          <w:szCs w:val="24"/>
        </w:rPr>
      </w:pPr>
      <w:r w:rsidRPr="004345E5">
        <w:rPr>
          <w:rFonts w:ascii="Arial" w:hAnsi="Arial" w:cs="Arial"/>
          <w:sz w:val="24"/>
          <w:szCs w:val="24"/>
        </w:rPr>
        <w:t>Adopt eco-friendly packaging and promote sustainability initiatives in branding to align with green beauty trends (Transparency Market Research, 2023).</w:t>
      </w:r>
    </w:p>
    <w:p w14:paraId="063D11D3" w14:textId="63AB0BC2" w:rsidR="00E24D49" w:rsidRPr="006676FE" w:rsidRDefault="00220132" w:rsidP="00F974A0">
      <w:pPr>
        <w:numPr>
          <w:ilvl w:val="0"/>
          <w:numId w:val="1"/>
        </w:numPr>
        <w:spacing w:line="360" w:lineRule="auto"/>
        <w:jc w:val="both"/>
        <w:rPr>
          <w:rFonts w:ascii="Arial" w:hAnsi="Arial" w:cs="Arial"/>
          <w:sz w:val="24"/>
          <w:szCs w:val="24"/>
        </w:rPr>
      </w:pPr>
      <w:r w:rsidRPr="004345E5">
        <w:rPr>
          <w:rFonts w:ascii="Arial" w:hAnsi="Arial" w:cs="Arial"/>
          <w:sz w:val="24"/>
          <w:szCs w:val="24"/>
        </w:rPr>
        <w:t>Strengthen customer engagement by offering loyalty programs, exclusive discounts, and early access to new product launches.</w:t>
      </w:r>
    </w:p>
    <w:p w14:paraId="5264AC84" w14:textId="77777777" w:rsidR="006676FE" w:rsidRDefault="006676FE" w:rsidP="007F2BEC">
      <w:pPr>
        <w:pStyle w:val="Heading2"/>
      </w:pPr>
      <w:bookmarkStart w:id="24" w:name="_Toc194068738"/>
    </w:p>
    <w:p w14:paraId="25C1E89E" w14:textId="77777777" w:rsidR="006676FE" w:rsidRPr="006676FE" w:rsidRDefault="006676FE" w:rsidP="006676FE"/>
    <w:p w14:paraId="005AB91C" w14:textId="2C0B8E73" w:rsidR="00F974A0" w:rsidRPr="006676FE" w:rsidRDefault="00220132" w:rsidP="006676FE">
      <w:pPr>
        <w:pStyle w:val="Heading2"/>
      </w:pPr>
      <w:bookmarkStart w:id="25" w:name="_Toc194095193"/>
      <w:r w:rsidRPr="006676FE">
        <w:lastRenderedPageBreak/>
        <w:t>Conclusion</w:t>
      </w:r>
      <w:bookmarkEnd w:id="24"/>
      <w:bookmarkEnd w:id="25"/>
    </w:p>
    <w:p w14:paraId="7ED62879" w14:textId="77777777" w:rsidR="007F4D30" w:rsidRPr="007F4D30" w:rsidRDefault="007F4D30" w:rsidP="007F4D30"/>
    <w:p w14:paraId="0824D689" w14:textId="141EE598" w:rsidR="00220132" w:rsidRPr="007F4D30" w:rsidRDefault="00220132" w:rsidP="007F4D30">
      <w:pPr>
        <w:spacing w:line="360" w:lineRule="auto"/>
        <w:jc w:val="both"/>
        <w:rPr>
          <w:rFonts w:ascii="Arial" w:hAnsi="Arial" w:cs="Arial"/>
          <w:sz w:val="24"/>
          <w:szCs w:val="24"/>
        </w:rPr>
      </w:pPr>
      <w:r w:rsidRPr="007F4D30">
        <w:rPr>
          <w:rFonts w:ascii="Arial" w:hAnsi="Arial" w:cs="Arial"/>
          <w:sz w:val="24"/>
          <w:szCs w:val="24"/>
        </w:rPr>
        <w:t>MB Luxury enjoys a strong market presence and high customer satisfaction. By focusing on product innovation, quality improvement, user experience, and sustainability, the brand can further strengthen its competitive advantage and expand its market share.</w:t>
      </w:r>
    </w:p>
    <w:p w14:paraId="0846EFCF" w14:textId="05CB226B" w:rsidR="00220132" w:rsidRPr="007F4D30" w:rsidRDefault="00220132" w:rsidP="007F4D30">
      <w:pPr>
        <w:spacing w:line="360" w:lineRule="auto"/>
        <w:jc w:val="both"/>
        <w:rPr>
          <w:rFonts w:ascii="Arial" w:hAnsi="Arial" w:cs="Arial"/>
          <w:sz w:val="24"/>
          <w:szCs w:val="24"/>
        </w:rPr>
      </w:pPr>
      <w:r w:rsidRPr="007F4D30">
        <w:rPr>
          <w:rFonts w:ascii="Arial" w:hAnsi="Arial" w:cs="Arial"/>
          <w:sz w:val="24"/>
          <w:szCs w:val="24"/>
        </w:rPr>
        <w:t>Insights from Grand View Research (2022), Fortune Business Insights (2024), and Statista (2025) highlight the growing demand for premium nail products that offer superior application ease and eco-conscious features. By aligning with these trends, MB Luxury is well-positioned for continued growth, increased consumer loyalty, and a stronger presence in the beauty industry.</w:t>
      </w:r>
    </w:p>
    <w:p w14:paraId="246A87DB" w14:textId="77777777" w:rsidR="00220132" w:rsidRPr="004345E5" w:rsidRDefault="00220132" w:rsidP="00057F10">
      <w:pPr>
        <w:spacing w:line="360" w:lineRule="auto"/>
        <w:jc w:val="both"/>
        <w:rPr>
          <w:rFonts w:ascii="Arial" w:hAnsi="Arial" w:cs="Arial"/>
          <w:sz w:val="24"/>
          <w:szCs w:val="24"/>
        </w:rPr>
      </w:pPr>
    </w:p>
    <w:p w14:paraId="3A94E8A0" w14:textId="77777777" w:rsidR="0011463C" w:rsidRPr="004345E5" w:rsidRDefault="0011463C" w:rsidP="00057F10">
      <w:pPr>
        <w:spacing w:line="360" w:lineRule="auto"/>
        <w:jc w:val="both"/>
        <w:rPr>
          <w:rFonts w:ascii="Arial" w:hAnsi="Arial" w:cs="Arial"/>
          <w:sz w:val="24"/>
          <w:szCs w:val="24"/>
        </w:rPr>
      </w:pPr>
    </w:p>
    <w:p w14:paraId="74F9E5B1" w14:textId="77777777" w:rsidR="0011463C" w:rsidRPr="004345E5" w:rsidRDefault="0011463C" w:rsidP="00057F10">
      <w:pPr>
        <w:spacing w:line="360" w:lineRule="auto"/>
        <w:jc w:val="both"/>
        <w:rPr>
          <w:rFonts w:ascii="Arial" w:hAnsi="Arial" w:cs="Arial"/>
          <w:sz w:val="24"/>
          <w:szCs w:val="24"/>
        </w:rPr>
      </w:pPr>
    </w:p>
    <w:p w14:paraId="08019D7A" w14:textId="77777777" w:rsidR="0011463C" w:rsidRPr="004345E5" w:rsidRDefault="0011463C" w:rsidP="00057F10">
      <w:pPr>
        <w:spacing w:line="360" w:lineRule="auto"/>
        <w:jc w:val="both"/>
        <w:rPr>
          <w:rFonts w:ascii="Arial" w:hAnsi="Arial" w:cs="Arial"/>
          <w:sz w:val="24"/>
          <w:szCs w:val="24"/>
        </w:rPr>
      </w:pPr>
    </w:p>
    <w:p w14:paraId="2A520980" w14:textId="77777777" w:rsidR="0011463C" w:rsidRPr="004345E5" w:rsidRDefault="0011463C" w:rsidP="00057F10">
      <w:pPr>
        <w:spacing w:line="360" w:lineRule="auto"/>
        <w:jc w:val="both"/>
        <w:rPr>
          <w:rFonts w:ascii="Arial" w:hAnsi="Arial" w:cs="Arial"/>
          <w:sz w:val="24"/>
          <w:szCs w:val="24"/>
        </w:rPr>
      </w:pPr>
    </w:p>
    <w:p w14:paraId="3748C7CE" w14:textId="77777777" w:rsidR="0011463C" w:rsidRPr="004345E5" w:rsidRDefault="0011463C" w:rsidP="00057F10">
      <w:pPr>
        <w:spacing w:line="360" w:lineRule="auto"/>
        <w:jc w:val="both"/>
        <w:rPr>
          <w:rFonts w:ascii="Arial" w:hAnsi="Arial" w:cs="Arial"/>
          <w:sz w:val="24"/>
          <w:szCs w:val="24"/>
        </w:rPr>
      </w:pPr>
    </w:p>
    <w:p w14:paraId="149B67AF" w14:textId="77777777" w:rsidR="0011463C" w:rsidRPr="004345E5" w:rsidRDefault="0011463C" w:rsidP="00057F10">
      <w:pPr>
        <w:spacing w:line="360" w:lineRule="auto"/>
        <w:jc w:val="both"/>
        <w:rPr>
          <w:rFonts w:ascii="Arial" w:hAnsi="Arial" w:cs="Arial"/>
          <w:sz w:val="24"/>
          <w:szCs w:val="24"/>
        </w:rPr>
      </w:pPr>
    </w:p>
    <w:p w14:paraId="208001A0" w14:textId="77777777" w:rsidR="00D61BF5" w:rsidRPr="004345E5" w:rsidRDefault="00D61BF5" w:rsidP="00057F10">
      <w:pPr>
        <w:spacing w:line="360" w:lineRule="auto"/>
        <w:jc w:val="both"/>
        <w:rPr>
          <w:rFonts w:ascii="Arial" w:hAnsi="Arial" w:cs="Arial"/>
          <w:sz w:val="24"/>
          <w:szCs w:val="24"/>
        </w:rPr>
      </w:pPr>
    </w:p>
    <w:p w14:paraId="10B21C6F" w14:textId="77777777" w:rsidR="004345E5" w:rsidRDefault="004345E5" w:rsidP="00057F10">
      <w:pPr>
        <w:spacing w:line="360" w:lineRule="auto"/>
        <w:jc w:val="both"/>
        <w:rPr>
          <w:rFonts w:ascii="Arial" w:hAnsi="Arial" w:cs="Arial"/>
          <w:sz w:val="24"/>
          <w:szCs w:val="24"/>
        </w:rPr>
      </w:pPr>
    </w:p>
    <w:p w14:paraId="4ECA1D93" w14:textId="77777777" w:rsidR="004345E5" w:rsidRDefault="004345E5" w:rsidP="00057F10">
      <w:pPr>
        <w:spacing w:line="360" w:lineRule="auto"/>
        <w:jc w:val="both"/>
        <w:rPr>
          <w:rFonts w:ascii="Arial" w:hAnsi="Arial" w:cs="Arial"/>
          <w:sz w:val="24"/>
          <w:szCs w:val="24"/>
        </w:rPr>
      </w:pPr>
    </w:p>
    <w:p w14:paraId="5B7B1B9B" w14:textId="77777777" w:rsidR="004345E5" w:rsidRDefault="004345E5" w:rsidP="00057F10">
      <w:pPr>
        <w:spacing w:line="360" w:lineRule="auto"/>
        <w:jc w:val="both"/>
        <w:rPr>
          <w:rFonts w:ascii="Arial" w:hAnsi="Arial" w:cs="Arial"/>
          <w:sz w:val="24"/>
          <w:szCs w:val="24"/>
        </w:rPr>
      </w:pPr>
    </w:p>
    <w:p w14:paraId="128E3BE2" w14:textId="77777777" w:rsidR="006676FE" w:rsidRDefault="006676FE" w:rsidP="00F974A0">
      <w:pPr>
        <w:pStyle w:val="Heading1"/>
      </w:pPr>
      <w:bookmarkStart w:id="26" w:name="_Toc194068739"/>
    </w:p>
    <w:p w14:paraId="32690995" w14:textId="77777777" w:rsidR="002C3E6B" w:rsidRDefault="002C3E6B" w:rsidP="002C3E6B"/>
    <w:p w14:paraId="02AB34F9" w14:textId="77777777" w:rsidR="002C3E6B" w:rsidRPr="002C3E6B" w:rsidRDefault="002C3E6B" w:rsidP="002C3E6B"/>
    <w:p w14:paraId="35A6D848" w14:textId="14FEEB1C" w:rsidR="00D268F0" w:rsidRPr="006676FE" w:rsidRDefault="00D268F0" w:rsidP="006676FE">
      <w:pPr>
        <w:pStyle w:val="Heading1"/>
      </w:pPr>
      <w:bookmarkStart w:id="27" w:name="_Toc194095194"/>
      <w:r w:rsidRPr="006676FE">
        <w:lastRenderedPageBreak/>
        <w:t>TASK 2</w:t>
      </w:r>
      <w:r w:rsidR="00F974A0" w:rsidRPr="006676FE">
        <w:t xml:space="preserve">: </w:t>
      </w:r>
      <w:r w:rsidRPr="006676FE">
        <w:t>Data-Driven Website and Marketing Strategy for MB Luxury</w:t>
      </w:r>
      <w:bookmarkEnd w:id="26"/>
      <w:bookmarkEnd w:id="27"/>
    </w:p>
    <w:p w14:paraId="7508E0AB" w14:textId="77777777" w:rsidR="00F974A0" w:rsidRPr="00E24D49" w:rsidRDefault="00F974A0" w:rsidP="00E24D49">
      <w:pPr>
        <w:jc w:val="both"/>
        <w:rPr>
          <w:rFonts w:ascii="Arial" w:hAnsi="Arial" w:cs="Arial"/>
          <w:sz w:val="24"/>
          <w:szCs w:val="24"/>
          <w:lang w:val="en-US"/>
        </w:rPr>
      </w:pPr>
    </w:p>
    <w:p w14:paraId="5CC423A3" w14:textId="77777777" w:rsidR="00D268F0" w:rsidRDefault="00D268F0" w:rsidP="00E24D49">
      <w:pPr>
        <w:pStyle w:val="Heading2"/>
        <w:rPr>
          <w:i/>
          <w:iCs/>
        </w:rPr>
      </w:pPr>
      <w:bookmarkStart w:id="28" w:name="_Toc194068740"/>
      <w:bookmarkStart w:id="29" w:name="_Toc194095195"/>
      <w:r w:rsidRPr="00E24D49">
        <w:t>Introduction</w:t>
      </w:r>
      <w:bookmarkEnd w:id="28"/>
      <w:bookmarkEnd w:id="29"/>
    </w:p>
    <w:p w14:paraId="163F5466" w14:textId="77777777" w:rsidR="00E24D49" w:rsidRPr="00E24D49" w:rsidRDefault="00E24D49" w:rsidP="00E24D49"/>
    <w:p w14:paraId="6B980A1D" w14:textId="67DD3AE4"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In the fast-moving world of digital retail, especially within the beauty and cosmetics sector, creating a website that truly connects with customers takes more than good visuals</w:t>
      </w:r>
      <w:r w:rsidR="00334C98" w:rsidRPr="00E24D49">
        <w:rPr>
          <w:rFonts w:ascii="Arial" w:hAnsi="Arial" w:cs="Arial"/>
          <w:sz w:val="24"/>
          <w:szCs w:val="24"/>
        </w:rPr>
        <w:t xml:space="preserve"> </w:t>
      </w:r>
      <w:r w:rsidRPr="00E24D49">
        <w:rPr>
          <w:rFonts w:ascii="Arial" w:hAnsi="Arial" w:cs="Arial"/>
          <w:sz w:val="24"/>
          <w:szCs w:val="24"/>
        </w:rPr>
        <w:t>it requires a deep understanding of what users want and how they behave online. When developing MB Luxury’s new website and digital marketing strategy, we relied heavily on detailed feedback from our customer questionnaire. This data provided invaluable insight into our audience’s preferences, habits, and expectations.</w:t>
      </w:r>
    </w:p>
    <w:p w14:paraId="42C8FBF0" w14:textId="77777777"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To ensure our digital presence was both engaging and effective, we also incorporated proven best practices from academic and industry research, particularly in the field of digital marketing and search engine optimization (SEO). Insights from researchers such as Hetman and Schaefer (2019), Frutuoso (2023), Yusup et al. (2022), and Econsultancy (2017) informed our strategy and helped shape the final product. This summary explains how user feedback was turned into actionable strategies, focusing specifically on audience segmentation and SEO.</w:t>
      </w:r>
    </w:p>
    <w:p w14:paraId="3375F457" w14:textId="77777777" w:rsidR="00D268F0" w:rsidRPr="00914414" w:rsidRDefault="00D268F0" w:rsidP="00E24D49">
      <w:pPr>
        <w:spacing w:line="360" w:lineRule="auto"/>
        <w:jc w:val="both"/>
        <w:rPr>
          <w:rFonts w:ascii="Arial" w:hAnsi="Arial" w:cs="Arial"/>
          <w:b/>
          <w:bCs/>
          <w:sz w:val="24"/>
          <w:szCs w:val="24"/>
        </w:rPr>
      </w:pPr>
    </w:p>
    <w:p w14:paraId="68EA00BE" w14:textId="77777777" w:rsidR="0072610F" w:rsidRPr="00914414" w:rsidRDefault="0072610F" w:rsidP="00E24D49">
      <w:pPr>
        <w:pStyle w:val="Heading2"/>
      </w:pPr>
      <w:bookmarkStart w:id="30" w:name="_Toc194068741"/>
    </w:p>
    <w:p w14:paraId="406F536B" w14:textId="77777777" w:rsidR="0072610F" w:rsidRPr="00914414" w:rsidRDefault="0072610F" w:rsidP="00E24D49">
      <w:pPr>
        <w:pStyle w:val="Heading2"/>
      </w:pPr>
    </w:p>
    <w:p w14:paraId="2EE320D9" w14:textId="77777777" w:rsidR="007F2BEC" w:rsidRPr="00914414" w:rsidRDefault="007F2BEC" w:rsidP="00E24D49">
      <w:pPr>
        <w:pStyle w:val="Heading2"/>
      </w:pPr>
    </w:p>
    <w:p w14:paraId="7BBE48BD" w14:textId="77777777" w:rsidR="00784C9E" w:rsidRPr="00914414" w:rsidRDefault="00784C9E" w:rsidP="00E24D49">
      <w:pPr>
        <w:pStyle w:val="Heading2"/>
      </w:pPr>
    </w:p>
    <w:p w14:paraId="53C41D6C" w14:textId="77777777" w:rsidR="006676FE" w:rsidRDefault="006676FE" w:rsidP="00E24D49">
      <w:pPr>
        <w:pStyle w:val="Heading2"/>
      </w:pPr>
    </w:p>
    <w:p w14:paraId="743C013F" w14:textId="77777777" w:rsidR="006676FE" w:rsidRDefault="006676FE" w:rsidP="006676FE"/>
    <w:p w14:paraId="130E3A2E" w14:textId="77777777" w:rsidR="006676FE" w:rsidRDefault="006676FE" w:rsidP="006676FE"/>
    <w:p w14:paraId="15A8F1A8" w14:textId="77777777" w:rsidR="006676FE" w:rsidRPr="006676FE" w:rsidRDefault="006676FE" w:rsidP="006676FE"/>
    <w:p w14:paraId="77902B96" w14:textId="77777777" w:rsidR="002C3E6B" w:rsidRDefault="002C3E6B" w:rsidP="00E24D49">
      <w:pPr>
        <w:pStyle w:val="Heading2"/>
      </w:pPr>
    </w:p>
    <w:p w14:paraId="1C2980AD" w14:textId="77777777" w:rsidR="002C3E6B" w:rsidRPr="002C3E6B" w:rsidRDefault="002C3E6B" w:rsidP="002C3E6B"/>
    <w:p w14:paraId="4F2B7264" w14:textId="66842BC6" w:rsidR="00D268F0" w:rsidRDefault="00D268F0" w:rsidP="00E24D49">
      <w:pPr>
        <w:pStyle w:val="Heading2"/>
        <w:rPr>
          <w:i/>
          <w:iCs/>
        </w:rPr>
      </w:pPr>
      <w:bookmarkStart w:id="31" w:name="_Toc194095196"/>
      <w:r w:rsidRPr="00E24D49">
        <w:lastRenderedPageBreak/>
        <w:t>Understanding Our Audience: Segmentation That Drives Relevance</w:t>
      </w:r>
      <w:bookmarkEnd w:id="30"/>
      <w:bookmarkEnd w:id="31"/>
    </w:p>
    <w:p w14:paraId="312055F1" w14:textId="77777777" w:rsidR="00E24D49" w:rsidRPr="00E24D49" w:rsidRDefault="00E24D49" w:rsidP="00E24D49">
      <w:pPr>
        <w:ind w:left="1080"/>
      </w:pPr>
    </w:p>
    <w:p w14:paraId="50D0366D" w14:textId="77777777"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Our first step was to analyse who our customers are. The survey revealed that most of our audience falls within the 18–34 age range, with an even split between 18–24 and 25–34-year-olds. This told us we’re serving a young, tech-savvy demographic that engages frequently with beauty trends and values a strong digital experience.</w:t>
      </w:r>
    </w:p>
    <w:p w14:paraId="5EC4D41B" w14:textId="4809E715"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When it came to products, most respondents had purchased gel nail polishes (22 people), followed by nail care items (14), builder gels (11), and nail art gels (8). A significant number also said they used gel nails often or very frequently, indicating that our users are more than casual buyers</w:t>
      </w:r>
      <w:r w:rsidR="00334C98" w:rsidRPr="00E24D49">
        <w:rPr>
          <w:rFonts w:ascii="Arial" w:hAnsi="Arial" w:cs="Arial"/>
          <w:sz w:val="24"/>
          <w:szCs w:val="24"/>
        </w:rPr>
        <w:t xml:space="preserve"> t</w:t>
      </w:r>
      <w:r w:rsidRPr="00E24D49">
        <w:rPr>
          <w:rFonts w:ascii="Arial" w:hAnsi="Arial" w:cs="Arial"/>
          <w:sz w:val="24"/>
          <w:szCs w:val="24"/>
        </w:rPr>
        <w:t>hey’re either dedicated beauty consumers or professionals.</w:t>
      </w:r>
    </w:p>
    <w:p w14:paraId="240DAADF" w14:textId="77777777" w:rsidR="006676FE" w:rsidRDefault="006676FE" w:rsidP="00E24D49">
      <w:pPr>
        <w:spacing w:line="360" w:lineRule="auto"/>
        <w:jc w:val="both"/>
        <w:rPr>
          <w:rFonts w:ascii="Arial" w:hAnsi="Arial" w:cs="Arial"/>
          <w:sz w:val="24"/>
          <w:szCs w:val="24"/>
        </w:rPr>
      </w:pPr>
    </w:p>
    <w:p w14:paraId="4009E7DA" w14:textId="0D4B7D2C"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From this, we built two primary user personas:</w:t>
      </w:r>
    </w:p>
    <w:p w14:paraId="57105A14" w14:textId="77777777" w:rsidR="00D268F0" w:rsidRPr="00E24D49" w:rsidRDefault="00D268F0" w:rsidP="00E24D49">
      <w:pPr>
        <w:numPr>
          <w:ilvl w:val="0"/>
          <w:numId w:val="8"/>
        </w:numPr>
        <w:spacing w:line="360" w:lineRule="auto"/>
        <w:jc w:val="both"/>
        <w:rPr>
          <w:rFonts w:ascii="Arial" w:hAnsi="Arial" w:cs="Arial"/>
          <w:sz w:val="24"/>
          <w:szCs w:val="24"/>
        </w:rPr>
      </w:pPr>
      <w:r w:rsidRPr="00E24D49">
        <w:rPr>
          <w:rFonts w:ascii="Arial" w:hAnsi="Arial" w:cs="Arial"/>
          <w:sz w:val="24"/>
          <w:szCs w:val="24"/>
        </w:rPr>
        <w:t>Beauty enthusiasts/professionals, who prioritize performance and product variety.</w:t>
      </w:r>
    </w:p>
    <w:p w14:paraId="295CA0D6" w14:textId="77777777" w:rsidR="00D268F0" w:rsidRPr="00E24D49" w:rsidRDefault="00D268F0" w:rsidP="00E24D49">
      <w:pPr>
        <w:numPr>
          <w:ilvl w:val="0"/>
          <w:numId w:val="8"/>
        </w:numPr>
        <w:spacing w:line="360" w:lineRule="auto"/>
        <w:jc w:val="both"/>
        <w:rPr>
          <w:rFonts w:ascii="Arial" w:hAnsi="Arial" w:cs="Arial"/>
          <w:sz w:val="24"/>
          <w:szCs w:val="24"/>
        </w:rPr>
      </w:pPr>
      <w:r w:rsidRPr="00E24D49">
        <w:rPr>
          <w:rFonts w:ascii="Arial" w:hAnsi="Arial" w:cs="Arial"/>
          <w:sz w:val="24"/>
          <w:szCs w:val="24"/>
        </w:rPr>
        <w:t>Trend-conscious shoppers, who are inspired by seasonal collections and social media.</w:t>
      </w:r>
    </w:p>
    <w:p w14:paraId="6192F6F9" w14:textId="77777777"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To address these groups, the website now includes specific product sections like a "Pro Tools" collection, as well as trend-led galleries showcasing our most popular colours. This segmentation approach supports Hetman and Schaefer’s (2019) findings, which stress the importance of tailored content and functionality when targeting digitally literate users.</w:t>
      </w:r>
    </w:p>
    <w:p w14:paraId="5E19A85D" w14:textId="77777777" w:rsidR="00D268F0" w:rsidRPr="00E24D49" w:rsidRDefault="00D268F0" w:rsidP="00E24D49">
      <w:pPr>
        <w:spacing w:line="360" w:lineRule="auto"/>
        <w:jc w:val="both"/>
        <w:rPr>
          <w:rFonts w:ascii="Arial" w:hAnsi="Arial" w:cs="Arial"/>
          <w:sz w:val="24"/>
          <w:szCs w:val="24"/>
        </w:rPr>
      </w:pPr>
    </w:p>
    <w:p w14:paraId="72BEDE57" w14:textId="77777777" w:rsidR="0072610F" w:rsidRPr="00914414" w:rsidRDefault="0072610F" w:rsidP="00E24D49">
      <w:pPr>
        <w:pStyle w:val="Heading2"/>
      </w:pPr>
      <w:bookmarkStart w:id="32" w:name="_Toc194068742"/>
    </w:p>
    <w:p w14:paraId="7091D9CB" w14:textId="77777777" w:rsidR="0072610F" w:rsidRDefault="0072610F" w:rsidP="00E24D49">
      <w:pPr>
        <w:pStyle w:val="Heading2"/>
        <w:rPr>
          <w:i/>
          <w:iCs/>
        </w:rPr>
      </w:pPr>
    </w:p>
    <w:p w14:paraId="1C746DCE" w14:textId="77777777" w:rsidR="006676FE" w:rsidRDefault="006676FE" w:rsidP="00E24D49">
      <w:pPr>
        <w:pStyle w:val="Heading2"/>
      </w:pPr>
    </w:p>
    <w:p w14:paraId="12B77400" w14:textId="77777777" w:rsidR="006676FE" w:rsidRDefault="006676FE" w:rsidP="006676FE"/>
    <w:p w14:paraId="037FEC84" w14:textId="77777777" w:rsidR="006676FE" w:rsidRPr="006676FE" w:rsidRDefault="006676FE" w:rsidP="006676FE"/>
    <w:p w14:paraId="195CE5EF" w14:textId="5E87D7F3" w:rsidR="00D268F0" w:rsidRDefault="00D268F0" w:rsidP="00E24D49">
      <w:pPr>
        <w:pStyle w:val="Heading2"/>
        <w:rPr>
          <w:i/>
          <w:iCs/>
        </w:rPr>
      </w:pPr>
      <w:bookmarkStart w:id="33" w:name="_Toc194095197"/>
      <w:r w:rsidRPr="00E24D49">
        <w:lastRenderedPageBreak/>
        <w:t>Visual Consistency and Branding Driven by User Perception</w:t>
      </w:r>
      <w:bookmarkEnd w:id="32"/>
      <w:bookmarkEnd w:id="33"/>
    </w:p>
    <w:p w14:paraId="0071F70B" w14:textId="77777777" w:rsidR="00E24D49" w:rsidRDefault="00E24D49" w:rsidP="00E24D49">
      <w:pPr>
        <w:spacing w:line="360" w:lineRule="auto"/>
        <w:jc w:val="both"/>
      </w:pPr>
    </w:p>
    <w:p w14:paraId="1BEDB5C1" w14:textId="1C0B8174"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Feedback around brand identity was overwhelmingly positive</w:t>
      </w:r>
      <w:r w:rsidR="00334C98" w:rsidRPr="00E24D49">
        <w:rPr>
          <w:rFonts w:ascii="Arial" w:hAnsi="Arial" w:cs="Arial"/>
          <w:sz w:val="24"/>
          <w:szCs w:val="24"/>
        </w:rPr>
        <w:t xml:space="preserve"> </w:t>
      </w:r>
      <w:r w:rsidRPr="00E24D49">
        <w:rPr>
          <w:rFonts w:ascii="Arial" w:hAnsi="Arial" w:cs="Arial"/>
          <w:sz w:val="24"/>
          <w:szCs w:val="24"/>
        </w:rPr>
        <w:t>over 80% of respondents found MB Luxury’s branding either appealing or very appealing. Packaging, too, received high praise. This level of satisfaction gave us the confidence to maintain our core aesthetic but also refine it further for digital impact.</w:t>
      </w:r>
    </w:p>
    <w:p w14:paraId="09625BDF" w14:textId="62BF487E"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Our updated design strategy focused on elegance and clarity. The site’s visual identity</w:t>
      </w:r>
      <w:r w:rsidR="00334C98" w:rsidRPr="00E24D49">
        <w:rPr>
          <w:rFonts w:ascii="Arial" w:hAnsi="Arial" w:cs="Arial"/>
          <w:sz w:val="24"/>
          <w:szCs w:val="24"/>
        </w:rPr>
        <w:t xml:space="preserve"> </w:t>
      </w:r>
      <w:r w:rsidRPr="00E24D49">
        <w:rPr>
          <w:rFonts w:ascii="Arial" w:hAnsi="Arial" w:cs="Arial"/>
          <w:sz w:val="24"/>
          <w:szCs w:val="24"/>
        </w:rPr>
        <w:t>featuring soft colour palettes, modern fonts, and high-quality imagery</w:t>
      </w:r>
      <w:r w:rsidR="00334C98" w:rsidRPr="00E24D49">
        <w:rPr>
          <w:rFonts w:ascii="Arial" w:hAnsi="Arial" w:cs="Arial"/>
          <w:sz w:val="24"/>
          <w:szCs w:val="24"/>
        </w:rPr>
        <w:t xml:space="preserve"> </w:t>
      </w:r>
      <w:r w:rsidRPr="00E24D49">
        <w:rPr>
          <w:rFonts w:ascii="Arial" w:hAnsi="Arial" w:cs="Arial"/>
          <w:sz w:val="24"/>
          <w:szCs w:val="24"/>
        </w:rPr>
        <w:t>was made consistent across all digital platforms. In line with Frutuoso’s (2023) recommendations, we emphasized a strong brand narrative that connects emotionally with the audience, particularly younger consumers who value authenticity and story-driven branding.</w:t>
      </w:r>
    </w:p>
    <w:p w14:paraId="09A51B97" w14:textId="77777777" w:rsidR="004345E5" w:rsidRPr="00E24D49" w:rsidRDefault="004345E5" w:rsidP="00E24D49">
      <w:pPr>
        <w:spacing w:line="360" w:lineRule="auto"/>
        <w:jc w:val="both"/>
        <w:rPr>
          <w:rFonts w:ascii="Arial" w:hAnsi="Arial" w:cs="Arial"/>
          <w:b/>
          <w:bCs/>
          <w:sz w:val="24"/>
          <w:szCs w:val="24"/>
        </w:rPr>
      </w:pPr>
    </w:p>
    <w:p w14:paraId="35B6CF52" w14:textId="6D91D9EC" w:rsidR="00D268F0" w:rsidRPr="00E24D49" w:rsidRDefault="00D268F0" w:rsidP="00E24D49">
      <w:pPr>
        <w:pStyle w:val="Heading2"/>
        <w:rPr>
          <w:i/>
          <w:iCs/>
        </w:rPr>
      </w:pPr>
      <w:bookmarkStart w:id="34" w:name="_Toc194068743"/>
      <w:bookmarkStart w:id="35" w:name="_Toc194095198"/>
      <w:r w:rsidRPr="00E24D49">
        <w:t>SEO Optimization: Making the Brand Discoverable and Competitive</w:t>
      </w:r>
      <w:bookmarkEnd w:id="34"/>
      <w:bookmarkEnd w:id="35"/>
    </w:p>
    <w:p w14:paraId="5946FE34" w14:textId="77777777" w:rsidR="00E24D49" w:rsidRDefault="00E24D49" w:rsidP="00E24D49">
      <w:pPr>
        <w:spacing w:line="360" w:lineRule="auto"/>
        <w:jc w:val="both"/>
        <w:rPr>
          <w:rFonts w:ascii="Arial" w:hAnsi="Arial" w:cs="Arial"/>
          <w:sz w:val="24"/>
          <w:szCs w:val="24"/>
        </w:rPr>
      </w:pPr>
    </w:p>
    <w:p w14:paraId="413C59C6" w14:textId="57404FEC"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Standing out in the beauty industry requires more than good design</w:t>
      </w:r>
      <w:r w:rsidR="00334C98" w:rsidRPr="00E24D49">
        <w:rPr>
          <w:rFonts w:ascii="Arial" w:hAnsi="Arial" w:cs="Arial"/>
          <w:sz w:val="24"/>
          <w:szCs w:val="24"/>
        </w:rPr>
        <w:t xml:space="preserve"> </w:t>
      </w:r>
      <w:r w:rsidRPr="00E24D49">
        <w:rPr>
          <w:rFonts w:ascii="Arial" w:hAnsi="Arial" w:cs="Arial"/>
          <w:sz w:val="24"/>
          <w:szCs w:val="24"/>
        </w:rPr>
        <w:t>it demands visibility. That’s why SEO played a central role in our digital strategy. Following guidelines from Econsultancy (2017) and Yusup et al. (2022), we applied a multi-faceted SEO plan that included technical, content, and off-site strategies.</w:t>
      </w:r>
    </w:p>
    <w:p w14:paraId="434CEABB" w14:textId="77777777"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We started with keyword research based on customer feedback. Phrases like “long-lasting gel polish” and “easy application” were incorporated into product descriptions, page headers, blog content, and metadata. These long-tail keywords helped us attract more qualified traffic with specific intent.</w:t>
      </w:r>
    </w:p>
    <w:p w14:paraId="78D5CDB0" w14:textId="77777777"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The site was also optimized for mobile responsiveness, speed, and structure. Pages load quickly, images are compressed without compromising quality, and structured data (like Schema markup) is used to enhance search visibility.</w:t>
      </w:r>
    </w:p>
    <w:p w14:paraId="568746D1" w14:textId="7F3A3DD7" w:rsidR="00E24D49" w:rsidRPr="002C3E6B" w:rsidRDefault="00D268F0" w:rsidP="002C3E6B">
      <w:pPr>
        <w:spacing w:line="360" w:lineRule="auto"/>
        <w:jc w:val="both"/>
        <w:rPr>
          <w:rFonts w:ascii="Arial" w:hAnsi="Arial" w:cs="Arial"/>
          <w:sz w:val="24"/>
          <w:szCs w:val="24"/>
        </w:rPr>
      </w:pPr>
      <w:r w:rsidRPr="00E24D49">
        <w:rPr>
          <w:rFonts w:ascii="Arial" w:hAnsi="Arial" w:cs="Arial"/>
          <w:sz w:val="24"/>
          <w:szCs w:val="24"/>
        </w:rPr>
        <w:t>To support ongoing content marketing, we launched a blog focused on topics our audience cares about</w:t>
      </w:r>
      <w:r w:rsidR="00334C98" w:rsidRPr="00E24D49">
        <w:rPr>
          <w:rFonts w:ascii="Arial" w:hAnsi="Arial" w:cs="Arial"/>
          <w:sz w:val="24"/>
          <w:szCs w:val="24"/>
        </w:rPr>
        <w:t xml:space="preserve"> </w:t>
      </w:r>
      <w:r w:rsidRPr="00E24D49">
        <w:rPr>
          <w:rFonts w:ascii="Arial" w:hAnsi="Arial" w:cs="Arial"/>
          <w:sz w:val="24"/>
          <w:szCs w:val="24"/>
        </w:rPr>
        <w:t>such as nail care tips, seasonal colour trends, and application tutorials. This not only builds trust but also improves search engine rankings by increasing site activity and relevance.</w:t>
      </w:r>
    </w:p>
    <w:p w14:paraId="350B5E20" w14:textId="7F1460EA" w:rsidR="00D268F0" w:rsidRDefault="00D268F0" w:rsidP="00E24D49">
      <w:pPr>
        <w:pStyle w:val="Heading2"/>
        <w:rPr>
          <w:i/>
          <w:iCs/>
        </w:rPr>
      </w:pPr>
      <w:bookmarkStart w:id="36" w:name="_Toc194068744"/>
      <w:bookmarkStart w:id="37" w:name="_Toc194095199"/>
      <w:r w:rsidRPr="00E24D49">
        <w:lastRenderedPageBreak/>
        <w:t>Speaking the Customer’s Language: Matching Real Search Behaviour</w:t>
      </w:r>
      <w:bookmarkEnd w:id="36"/>
      <w:bookmarkEnd w:id="37"/>
    </w:p>
    <w:p w14:paraId="30B1EE25" w14:textId="77777777" w:rsidR="00E24D49" w:rsidRDefault="00E24D49" w:rsidP="00E24D49">
      <w:pPr>
        <w:spacing w:line="360" w:lineRule="auto"/>
        <w:jc w:val="both"/>
      </w:pPr>
    </w:p>
    <w:p w14:paraId="1026D475" w14:textId="17018758"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One of the more nuanced but critical insights came from Filobbos and Li (2020), who showed how colloquial search terms drive higher engagement than technical jargon in healthcare marketing. We applied the same logic by favouring simple, natural phrases over industry-specific terms.</w:t>
      </w:r>
    </w:p>
    <w:p w14:paraId="3CB15662" w14:textId="0AAF0A36"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For instance, instead of labelling a product “keratin-enriched base coat,” we used “nail strengthening base”</w:t>
      </w:r>
      <w:r w:rsidR="00334C98" w:rsidRPr="00E24D49">
        <w:rPr>
          <w:rFonts w:ascii="Arial" w:hAnsi="Arial" w:cs="Arial"/>
          <w:sz w:val="24"/>
          <w:szCs w:val="24"/>
        </w:rPr>
        <w:t xml:space="preserve"> </w:t>
      </w:r>
      <w:r w:rsidRPr="00E24D49">
        <w:rPr>
          <w:rFonts w:ascii="Arial" w:hAnsi="Arial" w:cs="Arial"/>
          <w:sz w:val="24"/>
          <w:szCs w:val="24"/>
        </w:rPr>
        <w:t>language our customers use when searching online. This change made the website more accessible and optimized our content for real-world search behaviour.</w:t>
      </w:r>
    </w:p>
    <w:p w14:paraId="7A4BCB2F" w14:textId="77777777" w:rsidR="00D268F0" w:rsidRPr="00914414" w:rsidRDefault="00D268F0" w:rsidP="00E24D49">
      <w:pPr>
        <w:spacing w:line="360" w:lineRule="auto"/>
        <w:jc w:val="both"/>
        <w:rPr>
          <w:rFonts w:ascii="Arial" w:hAnsi="Arial" w:cs="Arial"/>
          <w:sz w:val="24"/>
          <w:szCs w:val="24"/>
        </w:rPr>
      </w:pPr>
    </w:p>
    <w:p w14:paraId="48BEC542" w14:textId="48466465" w:rsidR="00D268F0" w:rsidRDefault="00D268F0" w:rsidP="00E24D49">
      <w:pPr>
        <w:pStyle w:val="Heading2"/>
        <w:rPr>
          <w:i/>
          <w:iCs/>
        </w:rPr>
      </w:pPr>
      <w:bookmarkStart w:id="38" w:name="_Toc194068745"/>
      <w:bookmarkStart w:id="39" w:name="_Toc194095200"/>
      <w:r w:rsidRPr="00E24D49">
        <w:t>Smart Tools: Automating for Consistency and Reach</w:t>
      </w:r>
      <w:bookmarkEnd w:id="38"/>
      <w:bookmarkEnd w:id="39"/>
    </w:p>
    <w:p w14:paraId="272F2D0E" w14:textId="77777777" w:rsidR="00E24D49" w:rsidRPr="00E24D49" w:rsidRDefault="00E24D49" w:rsidP="00E24D49"/>
    <w:p w14:paraId="59A24021" w14:textId="77777777"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To maintain consistent engagement without increasing overhead, we adopted a set of marketing automation tools, as suggested by Hetman and Schaefer (2019). These included:</w:t>
      </w:r>
    </w:p>
    <w:p w14:paraId="408312F2" w14:textId="77777777" w:rsidR="00D268F0" w:rsidRPr="00E24D49" w:rsidRDefault="00D268F0" w:rsidP="00E24D49">
      <w:pPr>
        <w:numPr>
          <w:ilvl w:val="0"/>
          <w:numId w:val="7"/>
        </w:numPr>
        <w:spacing w:line="360" w:lineRule="auto"/>
        <w:jc w:val="both"/>
        <w:rPr>
          <w:rFonts w:ascii="Arial" w:hAnsi="Arial" w:cs="Arial"/>
          <w:sz w:val="24"/>
          <w:szCs w:val="24"/>
        </w:rPr>
      </w:pPr>
      <w:r w:rsidRPr="00E24D49">
        <w:rPr>
          <w:rFonts w:ascii="Arial" w:hAnsi="Arial" w:cs="Arial"/>
          <w:sz w:val="24"/>
          <w:szCs w:val="24"/>
        </w:rPr>
        <w:t>Email automation for order confirmations, follow-ups, and promotions.</w:t>
      </w:r>
    </w:p>
    <w:p w14:paraId="7F7AA966" w14:textId="77777777" w:rsidR="00D268F0" w:rsidRPr="00E24D49" w:rsidRDefault="00D268F0" w:rsidP="00E24D49">
      <w:pPr>
        <w:numPr>
          <w:ilvl w:val="0"/>
          <w:numId w:val="7"/>
        </w:numPr>
        <w:spacing w:line="360" w:lineRule="auto"/>
        <w:jc w:val="both"/>
        <w:rPr>
          <w:rFonts w:ascii="Arial" w:hAnsi="Arial" w:cs="Arial"/>
          <w:sz w:val="24"/>
          <w:szCs w:val="24"/>
        </w:rPr>
      </w:pPr>
      <w:r w:rsidRPr="00E24D49">
        <w:rPr>
          <w:rFonts w:ascii="Arial" w:hAnsi="Arial" w:cs="Arial"/>
          <w:sz w:val="24"/>
          <w:szCs w:val="24"/>
        </w:rPr>
        <w:t>SMS campaigns for flash sales and new launches.</w:t>
      </w:r>
    </w:p>
    <w:p w14:paraId="1FC1A5F1" w14:textId="77777777" w:rsidR="00D268F0" w:rsidRPr="00E24D49" w:rsidRDefault="00D268F0" w:rsidP="00E24D49">
      <w:pPr>
        <w:numPr>
          <w:ilvl w:val="0"/>
          <w:numId w:val="7"/>
        </w:numPr>
        <w:spacing w:line="360" w:lineRule="auto"/>
        <w:jc w:val="both"/>
        <w:rPr>
          <w:rFonts w:ascii="Arial" w:hAnsi="Arial" w:cs="Arial"/>
          <w:sz w:val="24"/>
          <w:szCs w:val="24"/>
        </w:rPr>
      </w:pPr>
      <w:r w:rsidRPr="00E24D49">
        <w:rPr>
          <w:rFonts w:ascii="Arial" w:hAnsi="Arial" w:cs="Arial"/>
          <w:sz w:val="24"/>
          <w:szCs w:val="24"/>
        </w:rPr>
        <w:t>A mobile-first loyalty program, allowing customers to earn rewards through repeat purchases.</w:t>
      </w:r>
    </w:p>
    <w:p w14:paraId="6307DA00" w14:textId="1CD2F4E9"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These tools help us stay connected to our customers without requiring daily manual input</w:t>
      </w:r>
      <w:r w:rsidR="00334C98" w:rsidRPr="00E24D49">
        <w:rPr>
          <w:rFonts w:ascii="Arial" w:hAnsi="Arial" w:cs="Arial"/>
          <w:sz w:val="24"/>
          <w:szCs w:val="24"/>
        </w:rPr>
        <w:t xml:space="preserve"> </w:t>
      </w:r>
      <w:r w:rsidRPr="00E24D49">
        <w:rPr>
          <w:rFonts w:ascii="Arial" w:hAnsi="Arial" w:cs="Arial"/>
          <w:sz w:val="24"/>
          <w:szCs w:val="24"/>
        </w:rPr>
        <w:t>freeing up our team to focus on strategy and creative development.</w:t>
      </w:r>
    </w:p>
    <w:p w14:paraId="3F432ED5" w14:textId="77777777" w:rsidR="00D268F0" w:rsidRPr="00E24D49" w:rsidRDefault="00D268F0" w:rsidP="00E24D49">
      <w:pPr>
        <w:spacing w:line="360" w:lineRule="auto"/>
        <w:jc w:val="both"/>
        <w:rPr>
          <w:rFonts w:ascii="Arial" w:hAnsi="Arial" w:cs="Arial"/>
          <w:sz w:val="24"/>
          <w:szCs w:val="24"/>
        </w:rPr>
      </w:pPr>
    </w:p>
    <w:p w14:paraId="11B40552" w14:textId="77777777" w:rsidR="00E24D49" w:rsidRDefault="00E24D49" w:rsidP="00E24D49">
      <w:pPr>
        <w:spacing w:line="360" w:lineRule="auto"/>
        <w:jc w:val="both"/>
        <w:rPr>
          <w:rFonts w:ascii="Arial" w:hAnsi="Arial" w:cs="Arial"/>
          <w:b/>
          <w:bCs/>
          <w:sz w:val="24"/>
          <w:szCs w:val="24"/>
        </w:rPr>
      </w:pPr>
    </w:p>
    <w:p w14:paraId="19A12DF7" w14:textId="77777777" w:rsidR="002C3E6B" w:rsidRDefault="002C3E6B" w:rsidP="00E24D49">
      <w:pPr>
        <w:pStyle w:val="Heading2"/>
      </w:pPr>
      <w:bookmarkStart w:id="40" w:name="_Toc194068746"/>
    </w:p>
    <w:p w14:paraId="11386EB8" w14:textId="77777777" w:rsidR="002C3E6B" w:rsidRDefault="002C3E6B" w:rsidP="00E24D49">
      <w:pPr>
        <w:pStyle w:val="Heading2"/>
      </w:pPr>
    </w:p>
    <w:p w14:paraId="0E1A0FE1" w14:textId="77777777" w:rsidR="002C3E6B" w:rsidRPr="002C3E6B" w:rsidRDefault="002C3E6B" w:rsidP="002C3E6B"/>
    <w:p w14:paraId="0F686C63" w14:textId="3CFC38E0" w:rsidR="00D268F0" w:rsidRDefault="00D268F0" w:rsidP="00E24D49">
      <w:pPr>
        <w:pStyle w:val="Heading2"/>
        <w:rPr>
          <w:i/>
          <w:iCs/>
        </w:rPr>
      </w:pPr>
      <w:bookmarkStart w:id="41" w:name="_Toc194095201"/>
      <w:r w:rsidRPr="00E24D49">
        <w:lastRenderedPageBreak/>
        <w:t>Social Media and Off-Site SEO: Leveraging Influence</w:t>
      </w:r>
      <w:bookmarkEnd w:id="40"/>
      <w:bookmarkEnd w:id="41"/>
    </w:p>
    <w:p w14:paraId="227673B7" w14:textId="77777777" w:rsidR="00E24D49" w:rsidRDefault="00E24D49" w:rsidP="00E24D49">
      <w:pPr>
        <w:spacing w:line="360" w:lineRule="auto"/>
        <w:jc w:val="both"/>
      </w:pPr>
    </w:p>
    <w:p w14:paraId="3412BEA0" w14:textId="217F0F30"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According to our survey, social media was the most common way respondents discovered MB Luxury. This validated our investment in influencer partnerships and content collaborations. Our strategy included:</w:t>
      </w:r>
    </w:p>
    <w:p w14:paraId="4E27BD7E" w14:textId="77777777" w:rsidR="00D268F0" w:rsidRPr="00E24D49" w:rsidRDefault="00D268F0" w:rsidP="00E24D49">
      <w:pPr>
        <w:numPr>
          <w:ilvl w:val="0"/>
          <w:numId w:val="6"/>
        </w:numPr>
        <w:spacing w:line="360" w:lineRule="auto"/>
        <w:jc w:val="both"/>
        <w:rPr>
          <w:rFonts w:ascii="Arial" w:hAnsi="Arial" w:cs="Arial"/>
          <w:sz w:val="24"/>
          <w:szCs w:val="24"/>
        </w:rPr>
      </w:pPr>
      <w:r w:rsidRPr="00E24D49">
        <w:rPr>
          <w:rFonts w:ascii="Arial" w:hAnsi="Arial" w:cs="Arial"/>
          <w:sz w:val="24"/>
          <w:szCs w:val="24"/>
        </w:rPr>
        <w:t>Partnering with micro-influencers to create authentic product reviews.</w:t>
      </w:r>
    </w:p>
    <w:p w14:paraId="659D5B8B" w14:textId="77777777" w:rsidR="00D268F0" w:rsidRPr="00E24D49" w:rsidRDefault="00D268F0" w:rsidP="00E24D49">
      <w:pPr>
        <w:numPr>
          <w:ilvl w:val="0"/>
          <w:numId w:val="6"/>
        </w:numPr>
        <w:spacing w:line="360" w:lineRule="auto"/>
        <w:jc w:val="both"/>
        <w:rPr>
          <w:rFonts w:ascii="Arial" w:hAnsi="Arial" w:cs="Arial"/>
          <w:sz w:val="24"/>
          <w:szCs w:val="24"/>
        </w:rPr>
      </w:pPr>
      <w:r w:rsidRPr="00E24D49">
        <w:rPr>
          <w:rFonts w:ascii="Arial" w:hAnsi="Arial" w:cs="Arial"/>
          <w:sz w:val="24"/>
          <w:szCs w:val="24"/>
        </w:rPr>
        <w:t>Encouraging user-generated content and tagging.</w:t>
      </w:r>
    </w:p>
    <w:p w14:paraId="60CDDC5B" w14:textId="77777777" w:rsidR="00D268F0" w:rsidRPr="00E24D49" w:rsidRDefault="00D268F0" w:rsidP="00E24D49">
      <w:pPr>
        <w:numPr>
          <w:ilvl w:val="0"/>
          <w:numId w:val="6"/>
        </w:numPr>
        <w:spacing w:line="360" w:lineRule="auto"/>
        <w:jc w:val="both"/>
        <w:rPr>
          <w:rFonts w:ascii="Arial" w:hAnsi="Arial" w:cs="Arial"/>
          <w:sz w:val="24"/>
          <w:szCs w:val="24"/>
        </w:rPr>
      </w:pPr>
      <w:r w:rsidRPr="00E24D49">
        <w:rPr>
          <w:rFonts w:ascii="Arial" w:hAnsi="Arial" w:cs="Arial"/>
          <w:sz w:val="24"/>
          <w:szCs w:val="24"/>
        </w:rPr>
        <w:t>Incorporating backlinks to product pages in all influencer content.</w:t>
      </w:r>
    </w:p>
    <w:p w14:paraId="548B685F" w14:textId="14CB95D5" w:rsidR="00344D4B"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 xml:space="preserve">Frutuoso (2023) emphasized that such strategies are critical for domain authority and long-term search engine success, especially when executed in a way that </w:t>
      </w:r>
      <w:r w:rsidR="0011463C" w:rsidRPr="00E24D49">
        <w:rPr>
          <w:rFonts w:ascii="Arial" w:hAnsi="Arial" w:cs="Arial"/>
          <w:sz w:val="24"/>
          <w:szCs w:val="24"/>
        </w:rPr>
        <w:t>prioritises</w:t>
      </w:r>
      <w:r w:rsidRPr="00E24D49">
        <w:rPr>
          <w:rFonts w:ascii="Arial" w:hAnsi="Arial" w:cs="Arial"/>
          <w:sz w:val="24"/>
          <w:szCs w:val="24"/>
        </w:rPr>
        <w:t xml:space="preserve"> credibility and consistency.</w:t>
      </w:r>
    </w:p>
    <w:p w14:paraId="2E5F84C9" w14:textId="77777777" w:rsidR="00914414" w:rsidRDefault="00914414" w:rsidP="00E24D49">
      <w:pPr>
        <w:pStyle w:val="Heading2"/>
      </w:pPr>
      <w:bookmarkStart w:id="42" w:name="_Toc194068747"/>
    </w:p>
    <w:p w14:paraId="032FF223" w14:textId="5AF61A65" w:rsidR="00D268F0" w:rsidRPr="00E24D49" w:rsidRDefault="00D268F0" w:rsidP="00E24D49">
      <w:pPr>
        <w:pStyle w:val="Heading2"/>
        <w:rPr>
          <w:i/>
          <w:iCs/>
        </w:rPr>
      </w:pPr>
      <w:bookmarkStart w:id="43" w:name="_Toc194095202"/>
      <w:r w:rsidRPr="00E24D49">
        <w:t>Conclusion</w:t>
      </w:r>
      <w:bookmarkEnd w:id="42"/>
      <w:bookmarkEnd w:id="43"/>
    </w:p>
    <w:p w14:paraId="4660B649" w14:textId="77777777" w:rsidR="00E24D49" w:rsidRDefault="00E24D49" w:rsidP="00E24D49">
      <w:pPr>
        <w:spacing w:line="360" w:lineRule="auto"/>
        <w:jc w:val="both"/>
        <w:rPr>
          <w:rFonts w:ascii="Arial" w:hAnsi="Arial" w:cs="Arial"/>
          <w:sz w:val="24"/>
          <w:szCs w:val="24"/>
        </w:rPr>
      </w:pPr>
    </w:p>
    <w:p w14:paraId="6168D239" w14:textId="575DD928" w:rsidR="00D268F0" w:rsidRPr="00E24D49" w:rsidRDefault="00D268F0" w:rsidP="00E24D49">
      <w:pPr>
        <w:spacing w:line="360" w:lineRule="auto"/>
        <w:jc w:val="both"/>
        <w:rPr>
          <w:rFonts w:ascii="Arial" w:hAnsi="Arial" w:cs="Arial"/>
          <w:sz w:val="24"/>
          <w:szCs w:val="24"/>
        </w:rPr>
      </w:pPr>
      <w:r w:rsidRPr="00E24D49">
        <w:rPr>
          <w:rFonts w:ascii="Arial" w:hAnsi="Arial" w:cs="Arial"/>
          <w:sz w:val="24"/>
          <w:szCs w:val="24"/>
        </w:rPr>
        <w:t>The development of MB Luxury’s website and digital marketing strategy was rooted in data and strengthened by expert-backed methodology. By segmenting our audience based on actual behaviours and preferences, we created an experience that feels personal and intuitive. At the same time, a solid SEO strategy</w:t>
      </w:r>
      <w:r w:rsidR="00334C98" w:rsidRPr="00E24D49">
        <w:rPr>
          <w:rFonts w:ascii="Arial" w:hAnsi="Arial" w:cs="Arial"/>
          <w:sz w:val="24"/>
          <w:szCs w:val="24"/>
        </w:rPr>
        <w:t xml:space="preserve"> </w:t>
      </w:r>
      <w:r w:rsidRPr="00E24D49">
        <w:rPr>
          <w:rFonts w:ascii="Arial" w:hAnsi="Arial" w:cs="Arial"/>
          <w:sz w:val="24"/>
          <w:szCs w:val="24"/>
        </w:rPr>
        <w:t>built from academic and professional insights</w:t>
      </w:r>
      <w:r w:rsidR="00334C98" w:rsidRPr="00E24D49">
        <w:rPr>
          <w:rFonts w:ascii="Arial" w:hAnsi="Arial" w:cs="Arial"/>
          <w:sz w:val="24"/>
          <w:szCs w:val="24"/>
        </w:rPr>
        <w:t xml:space="preserve"> </w:t>
      </w:r>
      <w:r w:rsidRPr="00E24D49">
        <w:rPr>
          <w:rFonts w:ascii="Arial" w:hAnsi="Arial" w:cs="Arial"/>
          <w:sz w:val="24"/>
          <w:szCs w:val="24"/>
        </w:rPr>
        <w:t>ensured that our digital presence is not only appealing but also discoverable and competitive.</w:t>
      </w:r>
    </w:p>
    <w:p w14:paraId="3309F8F4" w14:textId="2175E2AC" w:rsidR="0072610F" w:rsidRPr="00914414" w:rsidRDefault="00D268F0" w:rsidP="00914414">
      <w:pPr>
        <w:spacing w:line="360" w:lineRule="auto"/>
        <w:jc w:val="both"/>
        <w:rPr>
          <w:rFonts w:ascii="Arial" w:hAnsi="Arial" w:cs="Arial"/>
          <w:sz w:val="24"/>
          <w:szCs w:val="24"/>
        </w:rPr>
      </w:pPr>
      <w:r w:rsidRPr="00E24D49">
        <w:rPr>
          <w:rFonts w:ascii="Arial" w:hAnsi="Arial" w:cs="Arial"/>
          <w:sz w:val="24"/>
          <w:szCs w:val="24"/>
        </w:rPr>
        <w:t>Combining customer insights with research-driven tactics allowed us to build a website that is user-friendly, optimized for growth, and aligned with what today’s beauty consumer expects. This human-centred, evidence-based approach has positioned MB Luxury for sustainable online success.</w:t>
      </w:r>
      <w:bookmarkStart w:id="44" w:name="_Toc194068748"/>
    </w:p>
    <w:p w14:paraId="45F85ED0" w14:textId="77777777" w:rsidR="00914414" w:rsidRPr="00914414" w:rsidRDefault="00914414" w:rsidP="00914414">
      <w:pPr>
        <w:pStyle w:val="Heading3"/>
      </w:pPr>
      <w:bookmarkStart w:id="45" w:name="_Toc194095203"/>
      <w:r w:rsidRPr="00914414">
        <w:lastRenderedPageBreak/>
        <w:t>Website screenshots</w:t>
      </w:r>
      <w:bookmarkEnd w:id="45"/>
    </w:p>
    <w:p w14:paraId="2BC8808D" w14:textId="77777777" w:rsidR="00914414" w:rsidRDefault="00914414" w:rsidP="00E24D49">
      <w:pPr>
        <w:pStyle w:val="Heading3"/>
      </w:pPr>
    </w:p>
    <w:p w14:paraId="77B52464" w14:textId="3A8F7000" w:rsidR="00E24D49" w:rsidRPr="00914414" w:rsidRDefault="00E24D49" w:rsidP="00914414">
      <w:pPr>
        <w:pStyle w:val="Heading4"/>
        <w:rPr>
          <w:b w:val="0"/>
          <w:bCs w:val="0"/>
          <w:i w:val="0"/>
          <w:iCs w:val="0"/>
        </w:rPr>
      </w:pPr>
      <w:r w:rsidRPr="00914414">
        <w:rPr>
          <w:b w:val="0"/>
          <w:bCs w:val="0"/>
          <w:i w:val="0"/>
          <w:iCs w:val="0"/>
        </w:rPr>
        <w:t xml:space="preserve">Figure 5: </w:t>
      </w:r>
      <w:bookmarkEnd w:id="44"/>
    </w:p>
    <w:p w14:paraId="13C47D2E" w14:textId="6AF44D5E" w:rsidR="00F974A0" w:rsidRDefault="00F974A0" w:rsidP="00914414">
      <w:pPr>
        <w:spacing w:line="360" w:lineRule="auto"/>
        <w:jc w:val="center"/>
        <w:rPr>
          <w:rFonts w:ascii="Arial" w:hAnsi="Arial" w:cs="Arial"/>
          <w:sz w:val="24"/>
          <w:szCs w:val="24"/>
        </w:rPr>
      </w:pPr>
      <w:r>
        <w:rPr>
          <w:rFonts w:ascii="Arial" w:hAnsi="Arial" w:cs="Arial"/>
          <w:noProof/>
          <w:sz w:val="24"/>
          <w:szCs w:val="24"/>
        </w:rPr>
        <w:drawing>
          <wp:inline distT="0" distB="0" distL="0" distR="0" wp14:anchorId="5A1AFE2B" wp14:editId="793B1728">
            <wp:extent cx="5767633" cy="3241675"/>
            <wp:effectExtent l="0" t="0" r="0" b="0"/>
            <wp:docPr id="185444271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442713" name="Picture 1" descr="A screenshot of a computer scree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62579" cy="3407448"/>
                    </a:xfrm>
                    <a:prstGeom prst="rect">
                      <a:avLst/>
                    </a:prstGeom>
                  </pic:spPr>
                </pic:pic>
              </a:graphicData>
            </a:graphic>
          </wp:inline>
        </w:drawing>
      </w:r>
    </w:p>
    <w:p w14:paraId="4966F298" w14:textId="77777777" w:rsidR="0072610F" w:rsidRDefault="0072610F" w:rsidP="00E24D49">
      <w:pPr>
        <w:pStyle w:val="Heading3"/>
        <w:rPr>
          <w:i/>
          <w:iCs/>
        </w:rPr>
      </w:pPr>
      <w:bookmarkStart w:id="46" w:name="_Toc194068749"/>
    </w:p>
    <w:p w14:paraId="30C014B4" w14:textId="3949084F" w:rsidR="00E24D49" w:rsidRPr="00914414" w:rsidRDefault="00E24D49" w:rsidP="00914414">
      <w:pPr>
        <w:pStyle w:val="Heading4"/>
        <w:rPr>
          <w:b w:val="0"/>
          <w:bCs w:val="0"/>
          <w:i w:val="0"/>
          <w:iCs w:val="0"/>
        </w:rPr>
      </w:pPr>
      <w:r w:rsidRPr="00914414">
        <w:rPr>
          <w:b w:val="0"/>
          <w:bCs w:val="0"/>
          <w:i w:val="0"/>
          <w:iCs w:val="0"/>
        </w:rPr>
        <w:t xml:space="preserve">Figure 6: </w:t>
      </w:r>
      <w:bookmarkEnd w:id="46"/>
    </w:p>
    <w:p w14:paraId="1BFEA095" w14:textId="18DFD8AC" w:rsidR="00F974A0" w:rsidRDefault="00F974A0" w:rsidP="002C3E6B">
      <w:pPr>
        <w:spacing w:line="360" w:lineRule="auto"/>
        <w:rPr>
          <w:rFonts w:ascii="Arial" w:hAnsi="Arial" w:cs="Arial"/>
          <w:sz w:val="24"/>
          <w:szCs w:val="24"/>
        </w:rPr>
      </w:pPr>
      <w:r>
        <w:rPr>
          <w:rFonts w:ascii="Arial" w:hAnsi="Arial" w:cs="Arial"/>
          <w:noProof/>
          <w:sz w:val="24"/>
          <w:szCs w:val="24"/>
        </w:rPr>
        <w:drawing>
          <wp:inline distT="0" distB="0" distL="0" distR="0" wp14:anchorId="08A595B1" wp14:editId="5F96D171">
            <wp:extent cx="5731510" cy="3710305"/>
            <wp:effectExtent l="0" t="0" r="0" b="0"/>
            <wp:docPr id="166214987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149870" name="Picture 2"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4D733A1C" w14:textId="486A2061" w:rsidR="00E24D49" w:rsidRPr="00914414" w:rsidRDefault="00E24D49" w:rsidP="00914414">
      <w:pPr>
        <w:pStyle w:val="Heading4"/>
        <w:rPr>
          <w:b w:val="0"/>
          <w:bCs w:val="0"/>
          <w:i w:val="0"/>
          <w:iCs w:val="0"/>
        </w:rPr>
      </w:pPr>
      <w:bookmarkStart w:id="47" w:name="_Toc194068750"/>
      <w:r w:rsidRPr="00914414">
        <w:rPr>
          <w:b w:val="0"/>
          <w:bCs w:val="0"/>
          <w:i w:val="0"/>
          <w:iCs w:val="0"/>
        </w:rPr>
        <w:lastRenderedPageBreak/>
        <w:t xml:space="preserve">Figure 7: </w:t>
      </w:r>
      <w:bookmarkEnd w:id="47"/>
    </w:p>
    <w:p w14:paraId="01C7ED6A" w14:textId="535ED808" w:rsidR="00F974A0" w:rsidRDefault="00E24D49" w:rsidP="00057F10">
      <w:pPr>
        <w:spacing w:line="360" w:lineRule="auto"/>
        <w:jc w:val="both"/>
        <w:rPr>
          <w:rFonts w:ascii="Arial" w:hAnsi="Arial" w:cs="Arial"/>
          <w:sz w:val="24"/>
          <w:szCs w:val="24"/>
        </w:rPr>
      </w:pPr>
      <w:r>
        <w:rPr>
          <w:rFonts w:ascii="Arial" w:hAnsi="Arial" w:cs="Arial"/>
          <w:noProof/>
          <w:sz w:val="24"/>
          <w:szCs w:val="24"/>
        </w:rPr>
        <w:drawing>
          <wp:inline distT="0" distB="0" distL="0" distR="0" wp14:anchorId="78927FA6" wp14:editId="75B8B68A">
            <wp:extent cx="5731510" cy="3710305"/>
            <wp:effectExtent l="0" t="0" r="0" b="0"/>
            <wp:docPr id="1616030540"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030540" name="Picture 3" descr="A screenshot of a websit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33A6A373" w14:textId="77777777" w:rsidR="00914414" w:rsidRDefault="00914414" w:rsidP="00E24D49">
      <w:pPr>
        <w:pStyle w:val="Heading1"/>
      </w:pPr>
      <w:bookmarkStart w:id="48" w:name="_Toc194068751"/>
    </w:p>
    <w:p w14:paraId="1B495300" w14:textId="77777777" w:rsidR="00914414" w:rsidRDefault="00914414" w:rsidP="00E24D49">
      <w:pPr>
        <w:pStyle w:val="Heading1"/>
      </w:pPr>
    </w:p>
    <w:p w14:paraId="4C5B352D" w14:textId="77777777" w:rsidR="00914414" w:rsidRDefault="00914414" w:rsidP="00E24D49">
      <w:pPr>
        <w:pStyle w:val="Heading1"/>
      </w:pPr>
    </w:p>
    <w:p w14:paraId="2C499197" w14:textId="77777777" w:rsidR="00914414" w:rsidRDefault="00914414" w:rsidP="00E24D49">
      <w:pPr>
        <w:pStyle w:val="Heading1"/>
      </w:pPr>
    </w:p>
    <w:p w14:paraId="7B144197" w14:textId="77777777" w:rsidR="00914414" w:rsidRDefault="00914414" w:rsidP="00E24D49">
      <w:pPr>
        <w:pStyle w:val="Heading1"/>
      </w:pPr>
    </w:p>
    <w:p w14:paraId="0A86BC7F" w14:textId="77777777" w:rsidR="00914414" w:rsidRDefault="00914414" w:rsidP="00E24D49">
      <w:pPr>
        <w:pStyle w:val="Heading1"/>
      </w:pPr>
    </w:p>
    <w:p w14:paraId="2BAF8776" w14:textId="77777777" w:rsidR="00914414" w:rsidRDefault="00914414" w:rsidP="00914414"/>
    <w:p w14:paraId="2162994C" w14:textId="77777777" w:rsidR="002C3E6B" w:rsidRPr="00914414" w:rsidRDefault="002C3E6B" w:rsidP="00914414"/>
    <w:p w14:paraId="69C97E74" w14:textId="5E87FF39" w:rsidR="00E24D49" w:rsidRPr="00914414" w:rsidRDefault="00344D4B" w:rsidP="00E24D49">
      <w:pPr>
        <w:pStyle w:val="Heading1"/>
        <w:rPr>
          <w:i/>
          <w:iCs/>
        </w:rPr>
      </w:pPr>
      <w:bookmarkStart w:id="49" w:name="_Toc194095204"/>
      <w:r w:rsidRPr="00914414">
        <w:lastRenderedPageBreak/>
        <w:t>TASK 3</w:t>
      </w:r>
      <w:r w:rsidR="00E24D49" w:rsidRPr="00914414">
        <w:t>: The Importance of Excel in the Digital Era</w:t>
      </w:r>
      <w:bookmarkEnd w:id="48"/>
      <w:bookmarkEnd w:id="49"/>
    </w:p>
    <w:p w14:paraId="27AC5959" w14:textId="6F3DBFAB" w:rsidR="007F4D30" w:rsidRPr="007F4D30" w:rsidRDefault="007F4D30" w:rsidP="007F4D30">
      <w:pPr>
        <w:pStyle w:val="Heading2"/>
        <w:rPr>
          <w:rFonts w:eastAsia="Times New Roman"/>
          <w:i/>
          <w:iCs/>
          <w:lang w:eastAsia="en-GB"/>
        </w:rPr>
      </w:pPr>
      <w:bookmarkStart w:id="50" w:name="_Toc194095205"/>
      <w:r>
        <w:rPr>
          <w:rFonts w:eastAsia="Times New Roman"/>
          <w:lang w:eastAsia="en-GB"/>
        </w:rPr>
        <w:t xml:space="preserve">Figure 8: </w:t>
      </w:r>
      <w:r w:rsidRPr="007F4D30">
        <w:rPr>
          <w:rFonts w:eastAsia="Times New Roman"/>
          <w:lang w:eastAsia="en-GB"/>
        </w:rPr>
        <w:t>Spreadsheet</w:t>
      </w:r>
      <w:bookmarkEnd w:id="50"/>
    </w:p>
    <w:p w14:paraId="3E6F9DE3" w14:textId="720526FE" w:rsidR="00220132" w:rsidRPr="004345E5" w:rsidRDefault="00220132" w:rsidP="00057F10">
      <w:pPr>
        <w:spacing w:line="360" w:lineRule="auto"/>
        <w:jc w:val="both"/>
        <w:rPr>
          <w:rFonts w:ascii="Arial" w:hAnsi="Arial" w:cs="Arial"/>
          <w:sz w:val="24"/>
          <w:szCs w:val="24"/>
        </w:rPr>
      </w:pPr>
    </w:p>
    <w:p w14:paraId="5B08E20F" w14:textId="3ACAC506" w:rsidR="00C277B1" w:rsidRDefault="00042D33" w:rsidP="00057F10">
      <w:pPr>
        <w:spacing w:line="360" w:lineRule="auto"/>
        <w:jc w:val="both"/>
        <w:rPr>
          <w:rFonts w:ascii="Arial" w:hAnsi="Arial" w:cs="Arial"/>
        </w:rPr>
      </w:pPr>
      <w:r>
        <w:rPr>
          <w:rFonts w:ascii="Arial" w:hAnsi="Arial" w:cs="Arial"/>
          <w:noProof/>
        </w:rPr>
        <w:object w:dxaOrig="1500" w:dyaOrig="940" w14:anchorId="4E9A41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5.4pt;height:46.9pt;mso-width-percent:0;mso-height-percent:0;mso-width-percent:0;mso-height-percent:0" o:ole="">
            <v:imagedata r:id="rId16" o:title=""/>
          </v:shape>
          <o:OLEObject Type="Embed" ProgID="Excel.Sheet.12" ShapeID="_x0000_i1025" DrawAspect="Icon" ObjectID="_1804707965" r:id="rId17"/>
        </w:object>
      </w:r>
    </w:p>
    <w:p w14:paraId="5487CAC5" w14:textId="77777777" w:rsidR="00344D4B" w:rsidRPr="004345E5" w:rsidRDefault="00344D4B" w:rsidP="00E24D49">
      <w:pPr>
        <w:spacing w:line="360" w:lineRule="auto"/>
        <w:jc w:val="both"/>
        <w:rPr>
          <w:rFonts w:ascii="Arial" w:hAnsi="Arial" w:cs="Arial"/>
          <w:sz w:val="24"/>
          <w:szCs w:val="24"/>
        </w:rPr>
      </w:pPr>
      <w:r w:rsidRPr="004345E5">
        <w:rPr>
          <w:rFonts w:ascii="Arial" w:hAnsi="Arial" w:cs="Arial"/>
          <w:sz w:val="24"/>
          <w:szCs w:val="24"/>
        </w:rPr>
        <w:t>In today’s fast-changing digital world, knowing how to use tools like Microsoft Excel is more important than ever. Excel is used in everything from business analysis to classroom learning, making it a key skill in many industries. It's also a major part of academic programs and certifications, helping students and professionals get ready for data-focused careers.</w:t>
      </w:r>
    </w:p>
    <w:p w14:paraId="787AC200" w14:textId="08FB799A" w:rsidR="00344D4B" w:rsidRPr="004345E5" w:rsidRDefault="00344D4B" w:rsidP="00E24D49">
      <w:pPr>
        <w:spacing w:line="360" w:lineRule="auto"/>
        <w:jc w:val="both"/>
        <w:rPr>
          <w:rFonts w:ascii="Arial" w:hAnsi="Arial" w:cs="Arial"/>
          <w:sz w:val="24"/>
          <w:szCs w:val="24"/>
        </w:rPr>
      </w:pPr>
      <w:r w:rsidRPr="004345E5">
        <w:rPr>
          <w:rFonts w:ascii="Arial" w:hAnsi="Arial" w:cs="Arial"/>
          <w:sz w:val="24"/>
          <w:szCs w:val="24"/>
        </w:rPr>
        <w:t>Research by Ali and Fitzpatrick (2022) shows that Excel skills are not just helpful</w:t>
      </w:r>
      <w:r w:rsidR="00334C98" w:rsidRPr="004345E5">
        <w:rPr>
          <w:rFonts w:ascii="Arial" w:hAnsi="Arial" w:cs="Arial"/>
          <w:sz w:val="24"/>
          <w:szCs w:val="24"/>
        </w:rPr>
        <w:t xml:space="preserve"> </w:t>
      </w:r>
      <w:r w:rsidRPr="004345E5">
        <w:rPr>
          <w:rFonts w:ascii="Arial" w:hAnsi="Arial" w:cs="Arial"/>
          <w:sz w:val="24"/>
          <w:szCs w:val="24"/>
        </w:rPr>
        <w:t>they’re essential in many jobs. Their study on the Microsoft Office Specialist Excel Expert exam (MO-201) found that employers really value certified Excel users. They used statistical tests to show that mastering certain Excel functions is important to meet different job requirements.</w:t>
      </w:r>
    </w:p>
    <w:p w14:paraId="1871836C" w14:textId="77777777" w:rsidR="00344D4B" w:rsidRPr="004345E5" w:rsidRDefault="00344D4B" w:rsidP="00E24D49">
      <w:pPr>
        <w:spacing w:line="360" w:lineRule="auto"/>
        <w:jc w:val="both"/>
        <w:rPr>
          <w:rFonts w:ascii="Arial" w:hAnsi="Arial" w:cs="Arial"/>
          <w:sz w:val="24"/>
          <w:szCs w:val="24"/>
        </w:rPr>
      </w:pPr>
      <w:r w:rsidRPr="004345E5">
        <w:rPr>
          <w:rFonts w:ascii="Arial" w:hAnsi="Arial" w:cs="Arial"/>
          <w:sz w:val="24"/>
          <w:szCs w:val="24"/>
        </w:rPr>
        <w:t>In education, Excel is both a teaching tool and something students need to learn. For example, Ostrow (2009) explains how Excel is used to teach statistics to graduate nursing students. It’s easy to access, low-cost, and useful for real-world situations. Learning Excel helps students build data skills they can use in research or clinical work.</w:t>
      </w:r>
    </w:p>
    <w:p w14:paraId="55CB7EA8" w14:textId="3D24E07A" w:rsidR="00344D4B" w:rsidRPr="004345E5" w:rsidRDefault="00344D4B" w:rsidP="00E24D49">
      <w:pPr>
        <w:spacing w:line="360" w:lineRule="auto"/>
        <w:jc w:val="both"/>
        <w:rPr>
          <w:rFonts w:ascii="Arial" w:hAnsi="Arial" w:cs="Arial"/>
          <w:sz w:val="24"/>
          <w:szCs w:val="24"/>
        </w:rPr>
      </w:pPr>
      <w:r w:rsidRPr="004345E5">
        <w:rPr>
          <w:rFonts w:ascii="Arial" w:hAnsi="Arial" w:cs="Arial"/>
          <w:sz w:val="24"/>
          <w:szCs w:val="24"/>
        </w:rPr>
        <w:t xml:space="preserve">Ragland and Rackliffe (2016) </w:t>
      </w:r>
      <w:r w:rsidR="00334C98" w:rsidRPr="004345E5">
        <w:rPr>
          <w:rFonts w:ascii="Arial" w:hAnsi="Arial" w:cs="Arial"/>
          <w:sz w:val="24"/>
          <w:szCs w:val="24"/>
        </w:rPr>
        <w:t>investigated</w:t>
      </w:r>
      <w:r w:rsidRPr="004345E5">
        <w:rPr>
          <w:rFonts w:ascii="Arial" w:hAnsi="Arial" w:cs="Arial"/>
          <w:sz w:val="24"/>
          <w:szCs w:val="24"/>
        </w:rPr>
        <w:t xml:space="preserve"> how Excel is used in accounting education by surveying over 245 professors. Most agreed that Excel is important for preparing students for jobs in public accounting. However, they also noticed that many students still aren’t very skilled in using it. This shows that there’s a need for better, more targeted Excel training that matches what students will </w:t>
      </w:r>
      <w:r w:rsidR="00334C98" w:rsidRPr="004345E5">
        <w:rPr>
          <w:rFonts w:ascii="Arial" w:hAnsi="Arial" w:cs="Arial"/>
          <w:sz w:val="24"/>
          <w:szCs w:val="24"/>
        </w:rPr>
        <w:t>use</w:t>
      </w:r>
      <w:r w:rsidRPr="004345E5">
        <w:rPr>
          <w:rFonts w:ascii="Arial" w:hAnsi="Arial" w:cs="Arial"/>
          <w:sz w:val="24"/>
          <w:szCs w:val="24"/>
        </w:rPr>
        <w:t xml:space="preserve"> in the workplace.</w:t>
      </w:r>
    </w:p>
    <w:p w14:paraId="458BF97D" w14:textId="77777777" w:rsidR="000363D4" w:rsidRDefault="000363D4" w:rsidP="00057F10">
      <w:pPr>
        <w:spacing w:line="360" w:lineRule="auto"/>
        <w:jc w:val="both"/>
        <w:rPr>
          <w:rFonts w:ascii="Arial" w:hAnsi="Arial" w:cs="Arial"/>
          <w:sz w:val="24"/>
          <w:szCs w:val="24"/>
        </w:rPr>
      </w:pPr>
    </w:p>
    <w:p w14:paraId="5ABB47CB" w14:textId="77777777" w:rsidR="00914414" w:rsidRDefault="00914414" w:rsidP="00E24D49">
      <w:pPr>
        <w:spacing w:line="360" w:lineRule="auto"/>
        <w:jc w:val="both"/>
        <w:rPr>
          <w:rFonts w:ascii="Arial" w:hAnsi="Arial" w:cs="Arial"/>
          <w:sz w:val="24"/>
          <w:szCs w:val="24"/>
        </w:rPr>
      </w:pPr>
    </w:p>
    <w:p w14:paraId="7AC6C440" w14:textId="74AE3885" w:rsidR="00344D4B" w:rsidRPr="004345E5" w:rsidRDefault="00344D4B" w:rsidP="00E24D49">
      <w:pPr>
        <w:spacing w:line="360" w:lineRule="auto"/>
        <w:jc w:val="both"/>
        <w:rPr>
          <w:rFonts w:ascii="Arial" w:hAnsi="Arial" w:cs="Arial"/>
          <w:sz w:val="24"/>
          <w:szCs w:val="24"/>
        </w:rPr>
      </w:pPr>
      <w:r w:rsidRPr="004345E5">
        <w:rPr>
          <w:rFonts w:ascii="Arial" w:hAnsi="Arial" w:cs="Arial"/>
          <w:sz w:val="24"/>
          <w:szCs w:val="24"/>
        </w:rPr>
        <w:lastRenderedPageBreak/>
        <w:t xml:space="preserve">To help improve Excel skills, creative teaching methods are starting to appear. For example, Chen and Tang (2023) created a digital role-playing game called </w:t>
      </w:r>
      <w:r w:rsidRPr="004345E5">
        <w:rPr>
          <w:rFonts w:ascii="Arial" w:hAnsi="Arial" w:cs="Arial"/>
          <w:i/>
          <w:iCs/>
          <w:sz w:val="24"/>
          <w:szCs w:val="24"/>
        </w:rPr>
        <w:t>Legendary Wizard Excel</w:t>
      </w:r>
      <w:r w:rsidRPr="004345E5">
        <w:rPr>
          <w:rFonts w:ascii="Arial" w:hAnsi="Arial" w:cs="Arial"/>
          <w:sz w:val="24"/>
          <w:szCs w:val="24"/>
        </w:rPr>
        <w:t xml:space="preserve"> to make learning Excel more fun and effective for college students. When they compared the game to traditional textbook learning, they found that students using the game were more engaged, learned more, and were more open to the technology. This shows that using game-based learning can boost interest and help students better understand technical skills like Excel.</w:t>
      </w:r>
    </w:p>
    <w:p w14:paraId="3663C78F" w14:textId="308A19B4" w:rsidR="00344D4B" w:rsidRPr="004345E5" w:rsidRDefault="00344D4B" w:rsidP="00E24D49">
      <w:pPr>
        <w:spacing w:line="360" w:lineRule="auto"/>
        <w:jc w:val="both"/>
        <w:rPr>
          <w:rFonts w:ascii="Arial" w:hAnsi="Arial" w:cs="Arial"/>
          <w:sz w:val="24"/>
          <w:szCs w:val="24"/>
        </w:rPr>
      </w:pPr>
      <w:r w:rsidRPr="004345E5">
        <w:rPr>
          <w:rFonts w:ascii="Arial" w:hAnsi="Arial" w:cs="Arial"/>
          <w:sz w:val="24"/>
          <w:szCs w:val="24"/>
        </w:rPr>
        <w:t xml:space="preserve">Excel is also </w:t>
      </w:r>
      <w:r w:rsidR="00334C98" w:rsidRPr="004345E5">
        <w:rPr>
          <w:rFonts w:ascii="Arial" w:hAnsi="Arial" w:cs="Arial"/>
          <w:sz w:val="24"/>
          <w:szCs w:val="24"/>
        </w:rPr>
        <w:t>helpful</w:t>
      </w:r>
      <w:r w:rsidRPr="004345E5">
        <w:rPr>
          <w:rFonts w:ascii="Arial" w:hAnsi="Arial" w:cs="Arial"/>
          <w:sz w:val="24"/>
          <w:szCs w:val="24"/>
        </w:rPr>
        <w:t xml:space="preserve"> for building analytical thinking skills. For example, Swaney and Convery (2012) created a learning module called </w:t>
      </w:r>
      <w:r w:rsidRPr="004345E5">
        <w:rPr>
          <w:rFonts w:ascii="Arial" w:hAnsi="Arial" w:cs="Arial"/>
          <w:i/>
          <w:iCs/>
          <w:sz w:val="24"/>
          <w:szCs w:val="24"/>
        </w:rPr>
        <w:t>Analyzing Business Issues</w:t>
      </w:r>
      <w:r w:rsidR="00334C98" w:rsidRPr="004345E5">
        <w:rPr>
          <w:rFonts w:ascii="Arial" w:hAnsi="Arial" w:cs="Arial"/>
          <w:i/>
          <w:iCs/>
          <w:sz w:val="24"/>
          <w:szCs w:val="24"/>
        </w:rPr>
        <w:t xml:space="preserve"> </w:t>
      </w:r>
      <w:r w:rsidRPr="004345E5">
        <w:rPr>
          <w:rFonts w:ascii="Arial" w:hAnsi="Arial" w:cs="Arial"/>
          <w:i/>
          <w:iCs/>
          <w:sz w:val="24"/>
          <w:szCs w:val="24"/>
        </w:rPr>
        <w:t>with Excel</w:t>
      </w:r>
      <w:r w:rsidRPr="004345E5">
        <w:rPr>
          <w:rFonts w:ascii="Arial" w:hAnsi="Arial" w:cs="Arial"/>
          <w:sz w:val="24"/>
          <w:szCs w:val="24"/>
        </w:rPr>
        <w:t>, where students work on short business problems using spreadsheets. These tasks teach them how to use advanced Excel tools like pivot tables, regression, goal seek, and net present value (NPV). It’s a hands-on way to improve both their problem-solving and technical skills.</w:t>
      </w:r>
    </w:p>
    <w:p w14:paraId="2CEB799D" w14:textId="156F42E6" w:rsidR="00344D4B" w:rsidRPr="004345E5" w:rsidRDefault="00344D4B" w:rsidP="00E24D49">
      <w:pPr>
        <w:spacing w:line="360" w:lineRule="auto"/>
        <w:jc w:val="both"/>
        <w:rPr>
          <w:rFonts w:ascii="Arial" w:hAnsi="Arial" w:cs="Arial"/>
          <w:sz w:val="24"/>
          <w:szCs w:val="24"/>
        </w:rPr>
      </w:pPr>
      <w:r w:rsidRPr="004345E5">
        <w:rPr>
          <w:rFonts w:ascii="Arial" w:hAnsi="Arial" w:cs="Arial"/>
          <w:sz w:val="24"/>
          <w:szCs w:val="24"/>
        </w:rPr>
        <w:t>Even though newer tools like R and Python are becoming more popular, Excel still plays a key role in learning data skills. Bui, Sankaran, and Sankaran (2023) studied students who moved from using Excel to R in a data course. While many saw R as more powerful, they still appreciated Excel for being easier to use</w:t>
      </w:r>
      <w:r w:rsidR="00334C98" w:rsidRPr="004345E5">
        <w:rPr>
          <w:rFonts w:ascii="Arial" w:hAnsi="Arial" w:cs="Arial"/>
          <w:sz w:val="24"/>
          <w:szCs w:val="24"/>
        </w:rPr>
        <w:t xml:space="preserve"> </w:t>
      </w:r>
      <w:r w:rsidRPr="004345E5">
        <w:rPr>
          <w:rFonts w:ascii="Arial" w:hAnsi="Arial" w:cs="Arial"/>
          <w:sz w:val="24"/>
          <w:szCs w:val="24"/>
        </w:rPr>
        <w:t>especially students without coding experience. Excel's simple design makes it a great starting point before moving on to more advanced tools.</w:t>
      </w:r>
    </w:p>
    <w:p w14:paraId="60A54C82" w14:textId="77777777" w:rsidR="00344D4B" w:rsidRPr="004345E5" w:rsidRDefault="00344D4B" w:rsidP="00E24D49">
      <w:pPr>
        <w:spacing w:line="360" w:lineRule="auto"/>
        <w:jc w:val="both"/>
        <w:rPr>
          <w:rFonts w:ascii="Arial" w:hAnsi="Arial" w:cs="Arial"/>
          <w:sz w:val="24"/>
          <w:szCs w:val="24"/>
        </w:rPr>
      </w:pPr>
      <w:r w:rsidRPr="004345E5">
        <w:rPr>
          <w:rFonts w:ascii="Arial" w:hAnsi="Arial" w:cs="Arial"/>
          <w:sz w:val="24"/>
          <w:szCs w:val="24"/>
        </w:rPr>
        <w:t>To help students build strong basics, peer tutoring can also be very effective. Erkis, Lipton, and Lantushenko (2018) found that students who struggled with Excel improved a lot when taught by classmates who were more skilled. These one-on-one sessions gave students direct help and boosted their confidence. In addition to academic benefits, peer tutoring also fosters collaboration and communication skills, which are valuable in both classroom settings and professional environments.</w:t>
      </w:r>
    </w:p>
    <w:p w14:paraId="7B6FACF1" w14:textId="77777777" w:rsidR="007F4D30" w:rsidRDefault="00344D4B" w:rsidP="007F4D30">
      <w:pPr>
        <w:spacing w:line="360" w:lineRule="auto"/>
        <w:jc w:val="both"/>
        <w:rPr>
          <w:rFonts w:ascii="Arial" w:hAnsi="Arial" w:cs="Arial"/>
          <w:sz w:val="24"/>
          <w:szCs w:val="24"/>
        </w:rPr>
      </w:pPr>
      <w:r w:rsidRPr="004345E5">
        <w:rPr>
          <w:rFonts w:ascii="Arial" w:hAnsi="Arial" w:cs="Arial"/>
          <w:sz w:val="24"/>
          <w:szCs w:val="24"/>
        </w:rPr>
        <w:t>In today’s digital world, it's essential to know how to handle and understand data. Excel fits that need perfectly. It’s easy enough for beginners but powerful enough for more complex work. From business and accounting to nursing and education, Excel proves useful in many fields. Its wide range of functions</w:t>
      </w:r>
      <w:r w:rsidR="00334C98" w:rsidRPr="004345E5">
        <w:rPr>
          <w:rFonts w:ascii="Arial" w:hAnsi="Arial" w:cs="Arial"/>
          <w:sz w:val="24"/>
          <w:szCs w:val="24"/>
        </w:rPr>
        <w:t xml:space="preserve"> </w:t>
      </w:r>
      <w:r w:rsidRPr="004345E5">
        <w:rPr>
          <w:rFonts w:ascii="Arial" w:hAnsi="Arial" w:cs="Arial"/>
          <w:sz w:val="24"/>
          <w:szCs w:val="24"/>
        </w:rPr>
        <w:t>from basic calculations to advanced data analysis</w:t>
      </w:r>
      <w:r w:rsidR="00334C98" w:rsidRPr="004345E5">
        <w:rPr>
          <w:rFonts w:ascii="Arial" w:hAnsi="Arial" w:cs="Arial"/>
          <w:sz w:val="24"/>
          <w:szCs w:val="24"/>
        </w:rPr>
        <w:t xml:space="preserve"> </w:t>
      </w:r>
      <w:r w:rsidRPr="004345E5">
        <w:rPr>
          <w:rFonts w:ascii="Arial" w:hAnsi="Arial" w:cs="Arial"/>
          <w:sz w:val="24"/>
          <w:szCs w:val="24"/>
        </w:rPr>
        <w:t>makes it a flexible tool that adapts to the needs of different users, helping them solve real-world problems with confidence and clarity.</w:t>
      </w:r>
    </w:p>
    <w:p w14:paraId="61C9A56A" w14:textId="267BEE3F" w:rsidR="00344D4B" w:rsidRPr="007F4D30" w:rsidRDefault="00344D4B" w:rsidP="007F4D30">
      <w:pPr>
        <w:pStyle w:val="Heading2"/>
        <w:rPr>
          <w:rFonts w:ascii="Arial" w:hAnsi="Arial" w:cs="Arial"/>
          <w:i/>
          <w:iCs/>
          <w:sz w:val="24"/>
          <w:szCs w:val="24"/>
        </w:rPr>
      </w:pPr>
      <w:bookmarkStart w:id="51" w:name="_Toc194068752"/>
      <w:bookmarkStart w:id="52" w:name="_Toc194095206"/>
      <w:r w:rsidRPr="007F4D30">
        <w:lastRenderedPageBreak/>
        <w:t>Conclusion</w:t>
      </w:r>
      <w:bookmarkEnd w:id="51"/>
      <w:bookmarkEnd w:id="52"/>
    </w:p>
    <w:p w14:paraId="1C625442" w14:textId="77777777" w:rsidR="007F4D30" w:rsidRPr="007F4D30" w:rsidRDefault="007F4D30" w:rsidP="007F4D30"/>
    <w:p w14:paraId="0FDBBFA2" w14:textId="21981E53" w:rsidR="00344D4B" w:rsidRPr="004345E5" w:rsidRDefault="00344D4B" w:rsidP="007F4D30">
      <w:pPr>
        <w:spacing w:line="360" w:lineRule="auto"/>
        <w:jc w:val="both"/>
        <w:rPr>
          <w:rFonts w:ascii="Arial" w:hAnsi="Arial" w:cs="Arial"/>
          <w:sz w:val="24"/>
          <w:szCs w:val="24"/>
        </w:rPr>
      </w:pPr>
      <w:r w:rsidRPr="004345E5">
        <w:rPr>
          <w:rFonts w:ascii="Arial" w:hAnsi="Arial" w:cs="Arial"/>
          <w:sz w:val="24"/>
          <w:szCs w:val="24"/>
        </w:rPr>
        <w:t>Microsoft Excel plays many important roles in today's digital world. It’s not just a basic tool for spreadsheets</w:t>
      </w:r>
      <w:r w:rsidR="00334C98" w:rsidRPr="004345E5">
        <w:rPr>
          <w:rFonts w:ascii="Arial" w:hAnsi="Arial" w:cs="Arial"/>
          <w:sz w:val="24"/>
          <w:szCs w:val="24"/>
        </w:rPr>
        <w:t xml:space="preserve"> </w:t>
      </w:r>
      <w:r w:rsidRPr="004345E5">
        <w:rPr>
          <w:rFonts w:ascii="Arial" w:hAnsi="Arial" w:cs="Arial"/>
          <w:sz w:val="24"/>
          <w:szCs w:val="24"/>
        </w:rPr>
        <w:t xml:space="preserve">it’s widely used in schools, job training, and real-world problem-solving. In education, Excel helps students build data skills that are useful across different subjects, from accounting to nursing (Ostrow, 2009). It’s also a key requirement for many professional certifications, such as the Microsoft Office Specialist certification, which employers see as proof of practical job skills (Ali and Fitzpatrick, 2022). Even though newer data tools like R and Python are gaining popularity, Excel continues to be a trusted starting point because it's easy to use and still powerful enough for advanced tasks like data analysis and business planning. Its use in both classrooms and workplaces </w:t>
      </w:r>
      <w:r w:rsidR="00334C98" w:rsidRPr="004345E5">
        <w:rPr>
          <w:rFonts w:ascii="Arial" w:hAnsi="Arial" w:cs="Arial"/>
          <w:sz w:val="24"/>
          <w:szCs w:val="24"/>
        </w:rPr>
        <w:t>show</w:t>
      </w:r>
      <w:r w:rsidRPr="004345E5">
        <w:rPr>
          <w:rFonts w:ascii="Arial" w:hAnsi="Arial" w:cs="Arial"/>
          <w:sz w:val="24"/>
          <w:szCs w:val="24"/>
        </w:rPr>
        <w:t xml:space="preserve"> that Excel remains an essential skill in a world that runs on data.</w:t>
      </w:r>
    </w:p>
    <w:p w14:paraId="7D0153AF" w14:textId="77777777" w:rsidR="0011463C" w:rsidRPr="004345E5" w:rsidRDefault="0011463C" w:rsidP="0072610F">
      <w:pPr>
        <w:spacing w:line="360" w:lineRule="auto"/>
        <w:jc w:val="both"/>
        <w:rPr>
          <w:rFonts w:ascii="Arial" w:hAnsi="Arial" w:cs="Arial"/>
          <w:b/>
          <w:bCs/>
          <w:sz w:val="24"/>
          <w:szCs w:val="24"/>
        </w:rPr>
      </w:pPr>
    </w:p>
    <w:p w14:paraId="59B87273" w14:textId="77777777" w:rsidR="0011463C" w:rsidRPr="004345E5" w:rsidRDefault="0011463C" w:rsidP="0072610F">
      <w:pPr>
        <w:spacing w:line="360" w:lineRule="auto"/>
        <w:jc w:val="both"/>
        <w:rPr>
          <w:rFonts w:ascii="Arial" w:hAnsi="Arial" w:cs="Arial"/>
          <w:b/>
          <w:bCs/>
          <w:sz w:val="24"/>
          <w:szCs w:val="24"/>
        </w:rPr>
      </w:pPr>
    </w:p>
    <w:p w14:paraId="1B649CF5" w14:textId="77777777" w:rsidR="0011463C" w:rsidRPr="004345E5" w:rsidRDefault="0011463C" w:rsidP="00057F10">
      <w:pPr>
        <w:spacing w:line="360" w:lineRule="auto"/>
        <w:jc w:val="both"/>
        <w:rPr>
          <w:rFonts w:ascii="Arial" w:hAnsi="Arial" w:cs="Arial"/>
          <w:b/>
          <w:bCs/>
          <w:sz w:val="24"/>
          <w:szCs w:val="24"/>
        </w:rPr>
      </w:pPr>
    </w:p>
    <w:p w14:paraId="7FE213E0" w14:textId="77777777" w:rsidR="0011463C" w:rsidRPr="004345E5" w:rsidRDefault="0011463C" w:rsidP="00057F10">
      <w:pPr>
        <w:spacing w:line="360" w:lineRule="auto"/>
        <w:jc w:val="both"/>
        <w:rPr>
          <w:rFonts w:ascii="Arial" w:hAnsi="Arial" w:cs="Arial"/>
          <w:b/>
          <w:bCs/>
          <w:sz w:val="24"/>
          <w:szCs w:val="24"/>
        </w:rPr>
      </w:pPr>
    </w:p>
    <w:p w14:paraId="63C5045F" w14:textId="77777777" w:rsidR="0011463C" w:rsidRPr="004345E5" w:rsidRDefault="0011463C" w:rsidP="00057F10">
      <w:pPr>
        <w:spacing w:line="360" w:lineRule="auto"/>
        <w:jc w:val="both"/>
        <w:rPr>
          <w:rFonts w:ascii="Arial" w:hAnsi="Arial" w:cs="Arial"/>
          <w:b/>
          <w:bCs/>
          <w:sz w:val="24"/>
          <w:szCs w:val="24"/>
        </w:rPr>
      </w:pPr>
    </w:p>
    <w:p w14:paraId="4068FE64" w14:textId="77777777" w:rsidR="0011463C" w:rsidRPr="004345E5" w:rsidRDefault="0011463C" w:rsidP="00057F10">
      <w:pPr>
        <w:spacing w:line="360" w:lineRule="auto"/>
        <w:jc w:val="both"/>
        <w:rPr>
          <w:rFonts w:ascii="Arial" w:hAnsi="Arial" w:cs="Arial"/>
          <w:b/>
          <w:bCs/>
          <w:sz w:val="24"/>
          <w:szCs w:val="24"/>
        </w:rPr>
      </w:pPr>
    </w:p>
    <w:p w14:paraId="0625FC97" w14:textId="77777777" w:rsidR="0011463C" w:rsidRPr="004345E5" w:rsidRDefault="0011463C" w:rsidP="00057F10">
      <w:pPr>
        <w:spacing w:line="360" w:lineRule="auto"/>
        <w:jc w:val="both"/>
        <w:rPr>
          <w:rFonts w:ascii="Arial" w:hAnsi="Arial" w:cs="Arial"/>
          <w:b/>
          <w:bCs/>
          <w:sz w:val="24"/>
          <w:szCs w:val="24"/>
        </w:rPr>
      </w:pPr>
    </w:p>
    <w:p w14:paraId="7D81FCEB" w14:textId="77777777" w:rsidR="000363D4" w:rsidRDefault="000363D4" w:rsidP="00057F10">
      <w:pPr>
        <w:spacing w:line="360" w:lineRule="auto"/>
        <w:jc w:val="both"/>
        <w:rPr>
          <w:rFonts w:ascii="Arial" w:hAnsi="Arial" w:cs="Arial"/>
          <w:b/>
          <w:bCs/>
          <w:sz w:val="24"/>
          <w:szCs w:val="24"/>
        </w:rPr>
      </w:pPr>
    </w:p>
    <w:p w14:paraId="6764CCF1" w14:textId="77777777" w:rsidR="007F4D30" w:rsidRDefault="007F4D30" w:rsidP="00057F10">
      <w:pPr>
        <w:spacing w:line="360" w:lineRule="auto"/>
        <w:jc w:val="both"/>
        <w:rPr>
          <w:rFonts w:ascii="Arial" w:hAnsi="Arial" w:cs="Arial"/>
          <w:b/>
          <w:bCs/>
          <w:sz w:val="24"/>
          <w:szCs w:val="24"/>
        </w:rPr>
      </w:pPr>
    </w:p>
    <w:p w14:paraId="11D620E3" w14:textId="77777777" w:rsidR="007F4D30" w:rsidRDefault="007F4D30" w:rsidP="00057F10">
      <w:pPr>
        <w:spacing w:line="360" w:lineRule="auto"/>
        <w:jc w:val="both"/>
        <w:rPr>
          <w:rFonts w:ascii="Arial" w:hAnsi="Arial" w:cs="Arial"/>
          <w:b/>
          <w:bCs/>
          <w:sz w:val="24"/>
          <w:szCs w:val="24"/>
        </w:rPr>
      </w:pPr>
    </w:p>
    <w:p w14:paraId="5ED72470" w14:textId="77777777" w:rsidR="00914414" w:rsidRDefault="00914414" w:rsidP="007F4D30">
      <w:pPr>
        <w:pStyle w:val="Heading1"/>
      </w:pPr>
      <w:bookmarkStart w:id="53" w:name="_Toc194068753"/>
    </w:p>
    <w:p w14:paraId="0866B18E" w14:textId="77777777" w:rsidR="00914414" w:rsidRDefault="00914414" w:rsidP="00914414"/>
    <w:p w14:paraId="7CE2BDDB" w14:textId="77777777" w:rsidR="00914414" w:rsidRPr="00914414" w:rsidRDefault="00914414" w:rsidP="00914414"/>
    <w:p w14:paraId="7C536172" w14:textId="5DBE0BCA" w:rsidR="001E48EF" w:rsidRDefault="001E48EF" w:rsidP="007F4D30">
      <w:pPr>
        <w:pStyle w:val="Heading1"/>
        <w:rPr>
          <w:i/>
          <w:iCs/>
        </w:rPr>
      </w:pPr>
      <w:bookmarkStart w:id="54" w:name="_Toc194095207"/>
      <w:r w:rsidRPr="007F4D30">
        <w:lastRenderedPageBreak/>
        <w:t>Task 4: Storytelling Techniques in the MB Luxury Video Advertisement</w:t>
      </w:r>
      <w:bookmarkEnd w:id="53"/>
      <w:bookmarkEnd w:id="54"/>
    </w:p>
    <w:p w14:paraId="70E8BB49" w14:textId="77777777" w:rsidR="007F4D30" w:rsidRDefault="007F4D30" w:rsidP="007F4D30">
      <w:pPr>
        <w:spacing w:line="360" w:lineRule="auto"/>
        <w:jc w:val="both"/>
      </w:pPr>
    </w:p>
    <w:p w14:paraId="25CE4A14" w14:textId="3C96668B" w:rsidR="001E48EF" w:rsidRPr="004345E5" w:rsidRDefault="001E48EF" w:rsidP="007F4D30">
      <w:pPr>
        <w:spacing w:line="360" w:lineRule="auto"/>
        <w:jc w:val="both"/>
        <w:rPr>
          <w:rFonts w:ascii="Arial" w:hAnsi="Arial" w:cs="Arial"/>
          <w:sz w:val="24"/>
          <w:szCs w:val="24"/>
        </w:rPr>
      </w:pPr>
      <w:r w:rsidRPr="004345E5">
        <w:rPr>
          <w:rFonts w:ascii="Arial" w:hAnsi="Arial" w:cs="Arial"/>
          <w:sz w:val="24"/>
          <w:szCs w:val="24"/>
        </w:rPr>
        <w:t>The MB Luxury video ad tells a story that feels natural, relatable, and emotionally engaging. It begins by highlighting a common issue</w:t>
      </w:r>
      <w:r w:rsidR="00334C98" w:rsidRPr="004345E5">
        <w:rPr>
          <w:rFonts w:ascii="Arial" w:hAnsi="Arial" w:cs="Arial"/>
          <w:sz w:val="24"/>
          <w:szCs w:val="24"/>
        </w:rPr>
        <w:t xml:space="preserve"> </w:t>
      </w:r>
      <w:r w:rsidRPr="004345E5">
        <w:rPr>
          <w:rFonts w:ascii="Arial" w:hAnsi="Arial" w:cs="Arial"/>
          <w:sz w:val="24"/>
          <w:szCs w:val="24"/>
        </w:rPr>
        <w:t>weak, dull nails</w:t>
      </w:r>
      <w:r w:rsidR="00334C98" w:rsidRPr="004345E5">
        <w:rPr>
          <w:rFonts w:ascii="Arial" w:hAnsi="Arial" w:cs="Arial"/>
          <w:sz w:val="24"/>
          <w:szCs w:val="24"/>
        </w:rPr>
        <w:t xml:space="preserve"> </w:t>
      </w:r>
      <w:r w:rsidRPr="004345E5">
        <w:rPr>
          <w:rFonts w:ascii="Arial" w:hAnsi="Arial" w:cs="Arial"/>
          <w:sz w:val="24"/>
          <w:szCs w:val="24"/>
        </w:rPr>
        <w:t>that many people experience. From there, it introduces MB Luxury as the ideal solution, showcasing its elegant, high-performance products in action. As Sprout Social (2024) explains, effective brand storytelling presents the brand as the "hero,” guiding the customer toward transformation.</w:t>
      </w:r>
    </w:p>
    <w:p w14:paraId="75FC97E3" w14:textId="77777777" w:rsidR="001E48EF" w:rsidRPr="004345E5" w:rsidRDefault="001E48EF" w:rsidP="007F4D30">
      <w:pPr>
        <w:spacing w:line="360" w:lineRule="auto"/>
        <w:jc w:val="both"/>
        <w:rPr>
          <w:rFonts w:ascii="Arial" w:hAnsi="Arial" w:cs="Arial"/>
          <w:sz w:val="24"/>
          <w:szCs w:val="24"/>
        </w:rPr>
      </w:pPr>
      <w:r w:rsidRPr="004345E5">
        <w:rPr>
          <w:rFonts w:ascii="Arial" w:hAnsi="Arial" w:cs="Arial"/>
          <w:sz w:val="24"/>
          <w:szCs w:val="24"/>
        </w:rPr>
        <w:t>By featuring real users and professional nail artists, the video adds authenticity and makes it easier for viewers to see themselves using the products. According to Acquia (2024), emotional and personal storytelling is key to building trust and creating stronger connections with the audience. MB Luxury captures this through calming visuals, soft music, and striking before-and-after moments.</w:t>
      </w:r>
    </w:p>
    <w:p w14:paraId="765BC943" w14:textId="62BC2BE9" w:rsidR="001E48EF" w:rsidRPr="004345E5" w:rsidRDefault="001E48EF" w:rsidP="007F4D30">
      <w:pPr>
        <w:spacing w:line="360" w:lineRule="auto"/>
        <w:jc w:val="both"/>
        <w:rPr>
          <w:rFonts w:ascii="Arial" w:hAnsi="Arial" w:cs="Arial"/>
          <w:sz w:val="24"/>
          <w:szCs w:val="24"/>
        </w:rPr>
      </w:pPr>
      <w:r w:rsidRPr="004345E5">
        <w:rPr>
          <w:rFonts w:ascii="Arial" w:hAnsi="Arial" w:cs="Arial"/>
          <w:sz w:val="24"/>
          <w:szCs w:val="24"/>
        </w:rPr>
        <w:t>The video also draws attention to the texture, application process, and results</w:t>
      </w:r>
      <w:r w:rsidR="00334C98" w:rsidRPr="004345E5">
        <w:rPr>
          <w:rFonts w:ascii="Arial" w:hAnsi="Arial" w:cs="Arial"/>
          <w:sz w:val="24"/>
          <w:szCs w:val="24"/>
        </w:rPr>
        <w:t xml:space="preserve"> </w:t>
      </w:r>
      <w:r w:rsidRPr="004345E5">
        <w:rPr>
          <w:rFonts w:ascii="Arial" w:hAnsi="Arial" w:cs="Arial"/>
          <w:sz w:val="24"/>
          <w:szCs w:val="24"/>
        </w:rPr>
        <w:t>underscoring the brand’s identity as both luxurious and inclusive. As noted by the Forbes Agency Council (2024), great storytelling should leave viewers feeling emotionally fulfilled and inspired to act. The ad ends with a clear, gentle call to action.</w:t>
      </w:r>
    </w:p>
    <w:p w14:paraId="3A44FB76" w14:textId="77777777" w:rsidR="001E48EF" w:rsidRPr="004345E5" w:rsidRDefault="001E48EF" w:rsidP="007F4D30">
      <w:pPr>
        <w:spacing w:line="360" w:lineRule="auto"/>
        <w:jc w:val="both"/>
        <w:rPr>
          <w:rFonts w:ascii="Arial" w:hAnsi="Arial" w:cs="Arial"/>
          <w:sz w:val="24"/>
          <w:szCs w:val="24"/>
        </w:rPr>
      </w:pPr>
      <w:r w:rsidRPr="004345E5">
        <w:rPr>
          <w:rFonts w:ascii="Arial" w:hAnsi="Arial" w:cs="Arial"/>
          <w:sz w:val="24"/>
          <w:szCs w:val="24"/>
        </w:rPr>
        <w:t>Ultimately, the video connects with its audience in a personal and memorable way, reinforcing MB Luxury’s values and strengthening brand loyalty.</w:t>
      </w:r>
    </w:p>
    <w:p w14:paraId="3EBA98B5" w14:textId="77777777" w:rsidR="00914414" w:rsidRDefault="00914414" w:rsidP="0072610F">
      <w:pPr>
        <w:pStyle w:val="Heading2"/>
      </w:pPr>
    </w:p>
    <w:p w14:paraId="2E8A78F6" w14:textId="219A7D03" w:rsidR="0072610F" w:rsidRDefault="0072610F" w:rsidP="0072610F">
      <w:pPr>
        <w:pStyle w:val="Heading2"/>
      </w:pPr>
      <w:bookmarkStart w:id="55" w:name="_Toc194095208"/>
      <w:r w:rsidRPr="0072610F">
        <w:t xml:space="preserve">Figure 9: </w:t>
      </w:r>
      <w:r w:rsidR="007F2BEC" w:rsidRPr="0072610F">
        <w:t>YouTube</w:t>
      </w:r>
      <w:r w:rsidRPr="0072610F">
        <w:t xml:space="preserve"> Link</w:t>
      </w:r>
      <w:bookmarkEnd w:id="55"/>
    </w:p>
    <w:p w14:paraId="516B8D0D" w14:textId="77777777" w:rsidR="002C3E6B" w:rsidRPr="002C3E6B" w:rsidRDefault="002C3E6B" w:rsidP="002C3E6B"/>
    <w:p w14:paraId="036FBBE8" w14:textId="7CCCC3BB" w:rsidR="00344D4B" w:rsidRPr="004345E5" w:rsidRDefault="002C3E6B" w:rsidP="0072610F">
      <w:pPr>
        <w:spacing w:line="360" w:lineRule="auto"/>
        <w:jc w:val="both"/>
        <w:rPr>
          <w:rFonts w:ascii="Arial" w:hAnsi="Arial" w:cs="Arial"/>
          <w:sz w:val="24"/>
          <w:szCs w:val="24"/>
        </w:rPr>
      </w:pPr>
      <w:hyperlink r:id="rId18" w:history="1">
        <w:r w:rsidRPr="002C3E6B">
          <w:rPr>
            <w:rStyle w:val="Hyperlink"/>
            <w:rFonts w:ascii="Arial" w:hAnsi="Arial" w:cs="Arial"/>
            <w:sz w:val="24"/>
            <w:szCs w:val="24"/>
          </w:rPr>
          <w:t>https://youtu.be/reVgguzXVus?si=KDPA3nweXGXPBjL6</w:t>
        </w:r>
      </w:hyperlink>
    </w:p>
    <w:p w14:paraId="7088652E" w14:textId="77777777" w:rsidR="00220132" w:rsidRPr="004345E5" w:rsidRDefault="00220132" w:rsidP="00057F10">
      <w:pPr>
        <w:spacing w:line="360" w:lineRule="auto"/>
        <w:jc w:val="both"/>
        <w:rPr>
          <w:rFonts w:ascii="Arial" w:hAnsi="Arial" w:cs="Arial"/>
          <w:sz w:val="24"/>
          <w:szCs w:val="24"/>
        </w:rPr>
      </w:pPr>
    </w:p>
    <w:p w14:paraId="3B9E94DD" w14:textId="77777777" w:rsidR="00220132" w:rsidRPr="004345E5" w:rsidRDefault="00220132" w:rsidP="00057F10">
      <w:pPr>
        <w:spacing w:line="360" w:lineRule="auto"/>
        <w:jc w:val="both"/>
        <w:rPr>
          <w:rFonts w:ascii="Arial" w:hAnsi="Arial" w:cs="Arial"/>
          <w:sz w:val="24"/>
          <w:szCs w:val="24"/>
        </w:rPr>
      </w:pPr>
    </w:p>
    <w:p w14:paraId="4DC1C591" w14:textId="77777777" w:rsidR="00220132" w:rsidRPr="004345E5" w:rsidRDefault="00220132" w:rsidP="00057F10">
      <w:pPr>
        <w:spacing w:line="360" w:lineRule="auto"/>
        <w:jc w:val="both"/>
        <w:rPr>
          <w:rFonts w:ascii="Arial" w:hAnsi="Arial" w:cs="Arial"/>
          <w:sz w:val="24"/>
          <w:szCs w:val="24"/>
        </w:rPr>
      </w:pPr>
    </w:p>
    <w:p w14:paraId="1DC51901" w14:textId="77777777" w:rsidR="00220132" w:rsidRPr="004345E5" w:rsidRDefault="00220132" w:rsidP="00057F10">
      <w:pPr>
        <w:spacing w:line="360" w:lineRule="auto"/>
        <w:jc w:val="both"/>
        <w:rPr>
          <w:rFonts w:ascii="Arial" w:hAnsi="Arial" w:cs="Arial"/>
          <w:sz w:val="24"/>
          <w:szCs w:val="24"/>
        </w:rPr>
      </w:pPr>
    </w:p>
    <w:p w14:paraId="44FCE9F4" w14:textId="612921E1" w:rsidR="00220132" w:rsidRDefault="00220132" w:rsidP="007651AB">
      <w:pPr>
        <w:pStyle w:val="Heading1"/>
      </w:pPr>
      <w:bookmarkStart w:id="56" w:name="_Toc194068754"/>
      <w:bookmarkStart w:id="57" w:name="_Toc194095209"/>
      <w:r w:rsidRPr="007F4D30">
        <w:lastRenderedPageBreak/>
        <w:t>Reference:</w:t>
      </w:r>
      <w:bookmarkEnd w:id="56"/>
      <w:bookmarkEnd w:id="57"/>
    </w:p>
    <w:p w14:paraId="7470C8FF" w14:textId="77777777" w:rsidR="00501341" w:rsidRPr="00501341" w:rsidRDefault="00501341" w:rsidP="00501341"/>
    <w:p w14:paraId="3D56C301"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Acquia 2024. </w:t>
      </w:r>
      <w:r w:rsidRPr="00AB0E20">
        <w:rPr>
          <w:rFonts w:ascii="Arial" w:hAnsi="Arial" w:cs="Arial"/>
          <w:i/>
          <w:iCs/>
          <w:sz w:val="24"/>
          <w:szCs w:val="24"/>
        </w:rPr>
        <w:t xml:space="preserve">‘Brand storytelling: </w:t>
      </w:r>
      <w:r>
        <w:rPr>
          <w:rFonts w:ascii="Arial" w:hAnsi="Arial" w:cs="Arial"/>
          <w:i/>
          <w:iCs/>
          <w:sz w:val="24"/>
          <w:szCs w:val="24"/>
        </w:rPr>
        <w:t>W</w:t>
      </w:r>
      <w:r w:rsidRPr="00AB0E20">
        <w:rPr>
          <w:rFonts w:ascii="Arial" w:hAnsi="Arial" w:cs="Arial"/>
          <w:i/>
          <w:iCs/>
          <w:sz w:val="24"/>
          <w:szCs w:val="24"/>
        </w:rPr>
        <w:t xml:space="preserve">hat </w:t>
      </w:r>
      <w:r>
        <w:rPr>
          <w:rFonts w:ascii="Arial" w:hAnsi="Arial" w:cs="Arial"/>
          <w:i/>
          <w:iCs/>
          <w:sz w:val="24"/>
          <w:szCs w:val="24"/>
        </w:rPr>
        <w:t>I</w:t>
      </w:r>
      <w:r w:rsidRPr="00AB0E20">
        <w:rPr>
          <w:rFonts w:ascii="Arial" w:hAnsi="Arial" w:cs="Arial"/>
          <w:i/>
          <w:iCs/>
          <w:sz w:val="24"/>
          <w:szCs w:val="24"/>
        </w:rPr>
        <w:t xml:space="preserve">t </w:t>
      </w:r>
      <w:r>
        <w:rPr>
          <w:rFonts w:ascii="Arial" w:hAnsi="Arial" w:cs="Arial"/>
          <w:i/>
          <w:iCs/>
          <w:sz w:val="24"/>
          <w:szCs w:val="24"/>
        </w:rPr>
        <w:t>I</w:t>
      </w:r>
      <w:r w:rsidRPr="00AB0E20">
        <w:rPr>
          <w:rFonts w:ascii="Arial" w:hAnsi="Arial" w:cs="Arial"/>
          <w:i/>
          <w:iCs/>
          <w:sz w:val="24"/>
          <w:szCs w:val="24"/>
        </w:rPr>
        <w:t xml:space="preserve">s and </w:t>
      </w:r>
      <w:r>
        <w:rPr>
          <w:rFonts w:ascii="Arial" w:hAnsi="Arial" w:cs="Arial"/>
          <w:i/>
          <w:iCs/>
          <w:sz w:val="24"/>
          <w:szCs w:val="24"/>
        </w:rPr>
        <w:t>W</w:t>
      </w:r>
      <w:r w:rsidRPr="00AB0E20">
        <w:rPr>
          <w:rFonts w:ascii="Arial" w:hAnsi="Arial" w:cs="Arial"/>
          <w:i/>
          <w:iCs/>
          <w:sz w:val="24"/>
          <w:szCs w:val="24"/>
        </w:rPr>
        <w:t xml:space="preserve">hy </w:t>
      </w:r>
      <w:r>
        <w:rPr>
          <w:rFonts w:ascii="Arial" w:hAnsi="Arial" w:cs="Arial"/>
          <w:i/>
          <w:iCs/>
          <w:sz w:val="24"/>
          <w:szCs w:val="24"/>
        </w:rPr>
        <w:t>I</w:t>
      </w:r>
      <w:r w:rsidRPr="00AB0E20">
        <w:rPr>
          <w:rFonts w:ascii="Arial" w:hAnsi="Arial" w:cs="Arial"/>
          <w:i/>
          <w:iCs/>
          <w:sz w:val="24"/>
          <w:szCs w:val="24"/>
        </w:rPr>
        <w:t xml:space="preserve">t </w:t>
      </w:r>
      <w:r>
        <w:rPr>
          <w:rFonts w:ascii="Arial" w:hAnsi="Arial" w:cs="Arial"/>
          <w:i/>
          <w:iCs/>
          <w:sz w:val="24"/>
          <w:szCs w:val="24"/>
        </w:rPr>
        <w:t>M</w:t>
      </w:r>
      <w:r w:rsidRPr="00AB0E20">
        <w:rPr>
          <w:rFonts w:ascii="Arial" w:hAnsi="Arial" w:cs="Arial"/>
          <w:i/>
          <w:iCs/>
          <w:sz w:val="24"/>
          <w:szCs w:val="24"/>
        </w:rPr>
        <w:t>atters’</w:t>
      </w:r>
      <w:r w:rsidRPr="00AB0E20">
        <w:rPr>
          <w:rFonts w:ascii="Arial" w:hAnsi="Arial" w:cs="Arial"/>
          <w:sz w:val="24"/>
          <w:szCs w:val="24"/>
        </w:rPr>
        <w:t xml:space="preserve">. Available at: </w:t>
      </w:r>
      <w:hyperlink r:id="rId19" w:tgtFrame="_new" w:history="1">
        <w:r w:rsidRPr="00AB0E20">
          <w:rPr>
            <w:rStyle w:val="Hyperlink"/>
            <w:rFonts w:ascii="Arial" w:hAnsi="Arial" w:cs="Arial"/>
            <w:sz w:val="24"/>
            <w:szCs w:val="24"/>
          </w:rPr>
          <w:t>https://www.acquia.com/blog/brand-storytelling</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26 Mar. 2025</w:t>
      </w:r>
      <w:r>
        <w:rPr>
          <w:rFonts w:ascii="Arial" w:hAnsi="Arial" w:cs="Arial"/>
          <w:sz w:val="24"/>
          <w:szCs w:val="24"/>
        </w:rPr>
        <w:t>)</w:t>
      </w:r>
      <w:r w:rsidRPr="00AB0E20">
        <w:rPr>
          <w:rFonts w:ascii="Arial" w:hAnsi="Arial" w:cs="Arial"/>
          <w:sz w:val="24"/>
          <w:szCs w:val="24"/>
        </w:rPr>
        <w:t>.</w:t>
      </w:r>
    </w:p>
    <w:p w14:paraId="4483C226"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Ali, S.I. and Fitzpatrick, B.D. 2022. ‘Microsoft Excel Expert Certification MO-201: results, analysis and key tips to succeed’ </w:t>
      </w:r>
      <w:r w:rsidRPr="00AB0E20">
        <w:rPr>
          <w:rFonts w:ascii="Arial" w:hAnsi="Arial" w:cs="Arial"/>
          <w:i/>
          <w:iCs/>
          <w:sz w:val="24"/>
          <w:szCs w:val="24"/>
        </w:rPr>
        <w:t>HOLISTICA Journal of Business and Public Administration</w:t>
      </w:r>
      <w:r w:rsidRPr="00AB0E20">
        <w:rPr>
          <w:rFonts w:ascii="Arial" w:hAnsi="Arial" w:cs="Arial"/>
          <w:sz w:val="24"/>
          <w:szCs w:val="24"/>
        </w:rPr>
        <w:t xml:space="preserve"> 13(2), pp.1–8.</w:t>
      </w:r>
    </w:p>
    <w:p w14:paraId="0DBBFBE8"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Chen, M. and Tang, J.T. 2023. ‘Developing a digital game for Excel skills learning in higher education a comparative study analysing differences in learning between digital games and textbook learning’ </w:t>
      </w:r>
      <w:r w:rsidRPr="00AB0E20">
        <w:rPr>
          <w:rFonts w:ascii="Arial" w:hAnsi="Arial" w:cs="Arial"/>
          <w:i/>
          <w:iCs/>
          <w:sz w:val="24"/>
          <w:szCs w:val="24"/>
        </w:rPr>
        <w:t>Education and Information Technologies</w:t>
      </w:r>
      <w:r w:rsidRPr="00AB0E20">
        <w:rPr>
          <w:rFonts w:ascii="Arial" w:hAnsi="Arial" w:cs="Arial"/>
          <w:sz w:val="24"/>
          <w:szCs w:val="24"/>
        </w:rPr>
        <w:t xml:space="preserve"> 28(4), pp.4143–4172.</w:t>
      </w:r>
    </w:p>
    <w:p w14:paraId="7FBBAD6C"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Coherent Market Insights 2023. </w:t>
      </w:r>
      <w:r w:rsidRPr="00AB0E20">
        <w:rPr>
          <w:rFonts w:ascii="Arial" w:hAnsi="Arial" w:cs="Arial"/>
          <w:i/>
          <w:iCs/>
          <w:sz w:val="24"/>
          <w:szCs w:val="24"/>
        </w:rPr>
        <w:t xml:space="preserve">‘Nail care market: growth trends &amp; consumer </w:t>
      </w:r>
      <w:r>
        <w:rPr>
          <w:rFonts w:ascii="Arial" w:hAnsi="Arial" w:cs="Arial"/>
          <w:i/>
          <w:iCs/>
          <w:sz w:val="24"/>
          <w:szCs w:val="24"/>
        </w:rPr>
        <w:t>P</w:t>
      </w:r>
      <w:r w:rsidRPr="00AB0E20">
        <w:rPr>
          <w:rFonts w:ascii="Arial" w:hAnsi="Arial" w:cs="Arial"/>
          <w:i/>
          <w:iCs/>
          <w:sz w:val="24"/>
          <w:szCs w:val="24"/>
        </w:rPr>
        <w:t>references</w:t>
      </w:r>
      <w:r w:rsidRPr="00AB0E20">
        <w:rPr>
          <w:rFonts w:ascii="Arial" w:hAnsi="Arial" w:cs="Arial"/>
          <w:sz w:val="24"/>
          <w:szCs w:val="24"/>
        </w:rPr>
        <w:t xml:space="preserve">.  Available at: </w:t>
      </w:r>
      <w:hyperlink r:id="rId20" w:tgtFrame="_new" w:history="1">
        <w:r w:rsidRPr="00AB0E20">
          <w:rPr>
            <w:rStyle w:val="Hyperlink"/>
            <w:rFonts w:ascii="Arial" w:hAnsi="Arial" w:cs="Arial"/>
            <w:sz w:val="24"/>
            <w:szCs w:val="24"/>
          </w:rPr>
          <w:t>https://www.coherentmarketinsights.com</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15 Mar. 2025</w:t>
      </w:r>
      <w:r>
        <w:rPr>
          <w:rFonts w:ascii="Arial" w:hAnsi="Arial" w:cs="Arial"/>
          <w:sz w:val="24"/>
          <w:szCs w:val="24"/>
        </w:rPr>
        <w:t>)</w:t>
      </w:r>
      <w:r w:rsidRPr="00AB0E20">
        <w:rPr>
          <w:rFonts w:ascii="Arial" w:hAnsi="Arial" w:cs="Arial"/>
          <w:sz w:val="24"/>
          <w:szCs w:val="24"/>
        </w:rPr>
        <w:t>.</w:t>
      </w:r>
    </w:p>
    <w:p w14:paraId="5DF906A3"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Convery, S.P. and Swaney, A.M. 2012. ‘Analyzing </w:t>
      </w:r>
      <w:r>
        <w:rPr>
          <w:rFonts w:ascii="Arial" w:hAnsi="Arial" w:cs="Arial"/>
          <w:sz w:val="24"/>
          <w:szCs w:val="24"/>
        </w:rPr>
        <w:t>B</w:t>
      </w:r>
      <w:r w:rsidRPr="00AB0E20">
        <w:rPr>
          <w:rFonts w:ascii="Arial" w:hAnsi="Arial" w:cs="Arial"/>
          <w:sz w:val="24"/>
          <w:szCs w:val="24"/>
        </w:rPr>
        <w:t xml:space="preserve">usiness </w:t>
      </w:r>
      <w:r>
        <w:rPr>
          <w:rFonts w:ascii="Arial" w:hAnsi="Arial" w:cs="Arial"/>
          <w:sz w:val="24"/>
          <w:szCs w:val="24"/>
        </w:rPr>
        <w:t>I</w:t>
      </w:r>
      <w:r w:rsidRPr="00AB0E20">
        <w:rPr>
          <w:rFonts w:ascii="Arial" w:hAnsi="Arial" w:cs="Arial"/>
          <w:sz w:val="24"/>
          <w:szCs w:val="24"/>
        </w:rPr>
        <w:t>ssues</w:t>
      </w:r>
      <w:r>
        <w:rPr>
          <w:rFonts w:ascii="Arial" w:hAnsi="Arial" w:cs="Arial"/>
          <w:sz w:val="24"/>
          <w:szCs w:val="24"/>
        </w:rPr>
        <w:t xml:space="preserve"> W</w:t>
      </w:r>
      <w:r w:rsidRPr="00AB0E20">
        <w:rPr>
          <w:rFonts w:ascii="Arial" w:hAnsi="Arial" w:cs="Arial"/>
          <w:sz w:val="24"/>
          <w:szCs w:val="24"/>
        </w:rPr>
        <w:t xml:space="preserve">ith Excel: </w:t>
      </w:r>
      <w:r>
        <w:rPr>
          <w:rFonts w:ascii="Arial" w:hAnsi="Arial" w:cs="Arial"/>
          <w:sz w:val="24"/>
          <w:szCs w:val="24"/>
        </w:rPr>
        <w:t>T</w:t>
      </w:r>
      <w:r w:rsidRPr="00AB0E20">
        <w:rPr>
          <w:rFonts w:ascii="Arial" w:hAnsi="Arial" w:cs="Arial"/>
          <w:sz w:val="24"/>
          <w:szCs w:val="24"/>
        </w:rPr>
        <w:t xml:space="preserve">he case of Superior Log Cabins, Inc’ </w:t>
      </w:r>
      <w:r w:rsidRPr="00AB0E20">
        <w:rPr>
          <w:rFonts w:ascii="Arial" w:hAnsi="Arial" w:cs="Arial"/>
          <w:i/>
          <w:iCs/>
          <w:sz w:val="24"/>
          <w:szCs w:val="24"/>
        </w:rPr>
        <w:t>Issues in Accounting Education</w:t>
      </w:r>
      <w:r w:rsidRPr="00AB0E20">
        <w:rPr>
          <w:rFonts w:ascii="Arial" w:hAnsi="Arial" w:cs="Arial"/>
          <w:sz w:val="24"/>
          <w:szCs w:val="24"/>
        </w:rPr>
        <w:t xml:space="preserve"> 27(1), pp.141–156.</w:t>
      </w:r>
    </w:p>
    <w:p w14:paraId="3580858A"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DiMaria-Ghalili, R. and Ostrow, C.L. 2009. ‘Using Microsoft Excel® to teach statistics in a graduate advanced practice nursing program’ </w:t>
      </w:r>
      <w:r w:rsidRPr="00AB0E20">
        <w:rPr>
          <w:rFonts w:ascii="Arial" w:hAnsi="Arial" w:cs="Arial"/>
          <w:i/>
          <w:iCs/>
          <w:sz w:val="24"/>
          <w:szCs w:val="24"/>
        </w:rPr>
        <w:t>Journal of Nursing Education</w:t>
      </w:r>
      <w:r w:rsidRPr="00AB0E20">
        <w:rPr>
          <w:rFonts w:ascii="Arial" w:hAnsi="Arial" w:cs="Arial"/>
          <w:sz w:val="24"/>
          <w:szCs w:val="24"/>
        </w:rPr>
        <w:t xml:space="preserve"> 48(2), pp.106–110.</w:t>
      </w:r>
    </w:p>
    <w:p w14:paraId="1E8FCF4F"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Forbes Agency Council 2024. </w:t>
      </w:r>
      <w:r w:rsidRPr="00AB0E20">
        <w:rPr>
          <w:rFonts w:ascii="Arial" w:hAnsi="Arial" w:cs="Arial"/>
          <w:i/>
          <w:iCs/>
          <w:sz w:val="24"/>
          <w:szCs w:val="24"/>
        </w:rPr>
        <w:t>‘How storytelling can be a differentiator for your brand’</w:t>
      </w:r>
      <w:r w:rsidRPr="00AB0E20">
        <w:rPr>
          <w:rFonts w:ascii="Arial" w:hAnsi="Arial" w:cs="Arial"/>
          <w:sz w:val="24"/>
          <w:szCs w:val="24"/>
        </w:rPr>
        <w:t xml:space="preserve">. Available at: </w:t>
      </w:r>
      <w:hyperlink r:id="rId21" w:tgtFrame="_new" w:history="1">
        <w:r w:rsidRPr="00AB0E20">
          <w:rPr>
            <w:rStyle w:val="Hyperlink"/>
            <w:rFonts w:ascii="Arial" w:hAnsi="Arial" w:cs="Arial"/>
            <w:sz w:val="24"/>
            <w:szCs w:val="24"/>
          </w:rPr>
          <w:t>https://www.forbes.com/councils/forbesagencycouncil/2024/02/08/how-storytelling-can-be-a-differentiator-for-your-brand/</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26 Mar. 2025</w:t>
      </w:r>
      <w:r>
        <w:rPr>
          <w:rFonts w:ascii="Arial" w:hAnsi="Arial" w:cs="Arial"/>
          <w:sz w:val="24"/>
          <w:szCs w:val="24"/>
        </w:rPr>
        <w:t>)</w:t>
      </w:r>
      <w:r w:rsidRPr="00AB0E20">
        <w:rPr>
          <w:rFonts w:ascii="Arial" w:hAnsi="Arial" w:cs="Arial"/>
          <w:sz w:val="24"/>
          <w:szCs w:val="24"/>
        </w:rPr>
        <w:t>.</w:t>
      </w:r>
    </w:p>
    <w:p w14:paraId="0E10CAD1"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Fortune Business Insights 2024. </w:t>
      </w:r>
      <w:r w:rsidRPr="00AB0E20">
        <w:rPr>
          <w:rFonts w:ascii="Arial" w:hAnsi="Arial" w:cs="Arial"/>
          <w:i/>
          <w:iCs/>
          <w:sz w:val="24"/>
          <w:szCs w:val="24"/>
        </w:rPr>
        <w:t>‘Nail care market growth &amp; forecast report’</w:t>
      </w:r>
      <w:r w:rsidRPr="00AB0E20">
        <w:rPr>
          <w:rFonts w:ascii="Arial" w:hAnsi="Arial" w:cs="Arial"/>
          <w:sz w:val="24"/>
          <w:szCs w:val="24"/>
        </w:rPr>
        <w:t xml:space="preserve">. [online] Available at: </w:t>
      </w:r>
      <w:hyperlink r:id="rId22" w:tgtFrame="_new" w:history="1">
        <w:r w:rsidRPr="00AB0E20">
          <w:rPr>
            <w:rStyle w:val="Hyperlink"/>
            <w:rFonts w:ascii="Arial" w:hAnsi="Arial" w:cs="Arial"/>
            <w:sz w:val="24"/>
            <w:szCs w:val="24"/>
          </w:rPr>
          <w:t>https://www.fortunebusinessinsights.com</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15 Mar. 2025</w:t>
      </w:r>
      <w:r>
        <w:rPr>
          <w:rFonts w:ascii="Arial" w:hAnsi="Arial" w:cs="Arial"/>
          <w:sz w:val="24"/>
          <w:szCs w:val="24"/>
        </w:rPr>
        <w:t>)</w:t>
      </w:r>
      <w:r w:rsidRPr="00AB0E20">
        <w:rPr>
          <w:rFonts w:ascii="Arial" w:hAnsi="Arial" w:cs="Arial"/>
          <w:sz w:val="24"/>
          <w:szCs w:val="24"/>
        </w:rPr>
        <w:t>.</w:t>
      </w:r>
    </w:p>
    <w:p w14:paraId="3541617C"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Frutuoso, M.C. 2023. </w:t>
      </w:r>
      <w:r w:rsidRPr="00AB0E20">
        <w:rPr>
          <w:rFonts w:ascii="Arial" w:hAnsi="Arial" w:cs="Arial"/>
          <w:i/>
          <w:iCs/>
          <w:sz w:val="24"/>
          <w:szCs w:val="24"/>
        </w:rPr>
        <w:t>Using search engine optimization to build brand awareness for an innovation at ORGANII</w:t>
      </w:r>
      <w:r w:rsidRPr="00AB0E20">
        <w:rPr>
          <w:rFonts w:ascii="Arial" w:hAnsi="Arial" w:cs="Arial"/>
          <w:sz w:val="24"/>
          <w:szCs w:val="24"/>
        </w:rPr>
        <w:t>. ProQuest Dissertations &amp; Theses.</w:t>
      </w:r>
    </w:p>
    <w:p w14:paraId="2845964F"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lastRenderedPageBreak/>
        <w:t xml:space="preserve">Grand View Research 2022. </w:t>
      </w:r>
      <w:r w:rsidRPr="00AB0E20">
        <w:rPr>
          <w:rFonts w:ascii="Arial" w:hAnsi="Arial" w:cs="Arial"/>
          <w:i/>
          <w:iCs/>
          <w:sz w:val="24"/>
          <w:szCs w:val="24"/>
        </w:rPr>
        <w:t>‘Nail care market size, share &amp; trends analysis report by product (nail polish, artificial nails &amp; accessories), by end-use (salons, households), and segment forecasts, 2022–2030’</w:t>
      </w:r>
      <w:r w:rsidRPr="00AB0E20">
        <w:rPr>
          <w:rFonts w:ascii="Arial" w:hAnsi="Arial" w:cs="Arial"/>
          <w:sz w:val="24"/>
          <w:szCs w:val="24"/>
        </w:rPr>
        <w:t xml:space="preserve">. Available at: </w:t>
      </w:r>
      <w:hyperlink r:id="rId23" w:tgtFrame="_new" w:history="1">
        <w:r w:rsidRPr="00AB0E20">
          <w:rPr>
            <w:rStyle w:val="Hyperlink"/>
            <w:rFonts w:ascii="Arial" w:hAnsi="Arial" w:cs="Arial"/>
            <w:sz w:val="24"/>
            <w:szCs w:val="24"/>
          </w:rPr>
          <w:t>https://www.grandviewresearch.com</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15 Mar. 2025</w:t>
      </w:r>
      <w:r>
        <w:rPr>
          <w:rFonts w:ascii="Arial" w:hAnsi="Arial" w:cs="Arial"/>
          <w:sz w:val="24"/>
          <w:szCs w:val="24"/>
        </w:rPr>
        <w:t>)</w:t>
      </w:r>
      <w:r w:rsidRPr="00AB0E20">
        <w:rPr>
          <w:rFonts w:ascii="Arial" w:hAnsi="Arial" w:cs="Arial"/>
          <w:sz w:val="24"/>
          <w:szCs w:val="24"/>
        </w:rPr>
        <w:t>.</w:t>
      </w:r>
    </w:p>
    <w:p w14:paraId="10A41A63"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Lantushenko, V., Lipton, A.F. and Erkis, T. 2018. ‘Teaching basic spreadsheet skills with peer tutoring’ </w:t>
      </w:r>
      <w:r w:rsidRPr="00AB0E20">
        <w:rPr>
          <w:rFonts w:ascii="Arial" w:hAnsi="Arial" w:cs="Arial"/>
          <w:i/>
          <w:iCs/>
          <w:sz w:val="24"/>
          <w:szCs w:val="24"/>
        </w:rPr>
        <w:t>Managerial Finance</w:t>
      </w:r>
      <w:r w:rsidRPr="00AB0E20">
        <w:rPr>
          <w:rFonts w:ascii="Arial" w:hAnsi="Arial" w:cs="Arial"/>
          <w:sz w:val="24"/>
          <w:szCs w:val="24"/>
        </w:rPr>
        <w:t xml:space="preserve"> 44(7), pp.885–901.</w:t>
      </w:r>
    </w:p>
    <w:p w14:paraId="0294F899"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Li, Z. and George, F. 2020. ‘What is the UK public searching for? A correlation analysis of Google Trends search terms and cosmetic surgery in the UK’ </w:t>
      </w:r>
      <w:r w:rsidRPr="00AB0E20">
        <w:rPr>
          <w:rFonts w:ascii="Arial" w:hAnsi="Arial" w:cs="Arial"/>
          <w:i/>
          <w:iCs/>
          <w:sz w:val="24"/>
          <w:szCs w:val="24"/>
        </w:rPr>
        <w:t>Aesthetic Plastic Surgery</w:t>
      </w:r>
      <w:r w:rsidRPr="00AB0E20">
        <w:rPr>
          <w:rFonts w:ascii="Arial" w:hAnsi="Arial" w:cs="Arial"/>
          <w:sz w:val="24"/>
          <w:szCs w:val="24"/>
        </w:rPr>
        <w:t xml:space="preserve"> 44(6), pp.2312–2318. </w:t>
      </w:r>
      <w:hyperlink r:id="rId24" w:tgtFrame="_new" w:history="1">
        <w:r w:rsidRPr="00AB0E20">
          <w:rPr>
            <w:rStyle w:val="Hyperlink"/>
            <w:rFonts w:ascii="Arial" w:hAnsi="Arial" w:cs="Arial"/>
            <w:sz w:val="24"/>
            <w:szCs w:val="24"/>
          </w:rPr>
          <w:t>https://doi.org/10.1007/s00266-020-01918-5</w:t>
        </w:r>
      </w:hyperlink>
      <w:r w:rsidRPr="00AB0E20">
        <w:rPr>
          <w:rFonts w:ascii="Arial" w:hAnsi="Arial" w:cs="Arial"/>
          <w:sz w:val="24"/>
          <w:szCs w:val="24"/>
        </w:rPr>
        <w:t>.</w:t>
      </w:r>
    </w:p>
    <w:p w14:paraId="2811B4A4"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MoghadasNian, S.A.H. and Ghorbani, A. 2024. </w:t>
      </w:r>
      <w:r w:rsidRPr="00AB0E20">
        <w:rPr>
          <w:rFonts w:ascii="Arial" w:hAnsi="Arial" w:cs="Arial"/>
          <w:i/>
          <w:iCs/>
          <w:sz w:val="24"/>
          <w:szCs w:val="24"/>
        </w:rPr>
        <w:t>‘Optimizing digital marketing strategies in the beauty sector of the pharmaceutical industry: a KPI-driven analytical approach’</w:t>
      </w:r>
      <w:r w:rsidRPr="00AB0E20">
        <w:rPr>
          <w:rFonts w:ascii="Arial" w:hAnsi="Arial" w:cs="Arial"/>
          <w:sz w:val="24"/>
          <w:szCs w:val="24"/>
        </w:rPr>
        <w:t xml:space="preserve"> </w:t>
      </w:r>
      <w:r w:rsidRPr="00AB0E20">
        <w:rPr>
          <w:rFonts w:ascii="Arial" w:hAnsi="Arial" w:cs="Arial"/>
          <w:i/>
          <w:iCs/>
          <w:sz w:val="24"/>
          <w:szCs w:val="24"/>
        </w:rPr>
        <w:t>Scientific Information Database (SID)</w:t>
      </w:r>
      <w:r w:rsidRPr="00AB0E20">
        <w:rPr>
          <w:rFonts w:ascii="Arial" w:hAnsi="Arial" w:cs="Arial"/>
          <w:sz w:val="24"/>
          <w:szCs w:val="24"/>
        </w:rPr>
        <w:t xml:space="preserve">. Available at: </w:t>
      </w:r>
      <w:hyperlink r:id="rId25" w:tgtFrame="_new" w:history="1">
        <w:r w:rsidRPr="00AB0E20">
          <w:rPr>
            <w:rStyle w:val="Hyperlink"/>
            <w:rFonts w:ascii="Arial" w:hAnsi="Arial" w:cs="Arial"/>
            <w:sz w:val="24"/>
            <w:szCs w:val="24"/>
          </w:rPr>
          <w:t>https://www.sid.ir/fileserver/se/643-1752-en-1407638.s.pdf</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19 Mar. 2025</w:t>
      </w:r>
      <w:r>
        <w:rPr>
          <w:rFonts w:ascii="Arial" w:hAnsi="Arial" w:cs="Arial"/>
          <w:sz w:val="24"/>
          <w:szCs w:val="24"/>
        </w:rPr>
        <w:t>)</w:t>
      </w:r>
      <w:r w:rsidRPr="00AB0E20">
        <w:rPr>
          <w:rFonts w:ascii="Arial" w:hAnsi="Arial" w:cs="Arial"/>
          <w:sz w:val="24"/>
          <w:szCs w:val="24"/>
        </w:rPr>
        <w:t>.</w:t>
      </w:r>
    </w:p>
    <w:p w14:paraId="4A4BADC1"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Mulyandi, M.R., et al. 2022. ‘Optimizing SEO (Search Engine Optimization) implementation on a website content management system’ in </w:t>
      </w:r>
      <w:r w:rsidRPr="00AB0E20">
        <w:rPr>
          <w:rFonts w:ascii="Arial" w:hAnsi="Arial" w:cs="Arial"/>
          <w:i/>
          <w:iCs/>
          <w:sz w:val="24"/>
          <w:szCs w:val="24"/>
        </w:rPr>
        <w:t>2022 IEEE Creative Communication and Innovative Technology (ICCIT)</w:t>
      </w:r>
      <w:r w:rsidRPr="00AB0E20">
        <w:rPr>
          <w:rFonts w:ascii="Arial" w:hAnsi="Arial" w:cs="Arial"/>
          <w:sz w:val="24"/>
          <w:szCs w:val="24"/>
        </w:rPr>
        <w:t xml:space="preserve">. IEEE, pp.1–6. </w:t>
      </w:r>
      <w:hyperlink r:id="rId26" w:tgtFrame="_new" w:history="1">
        <w:r w:rsidRPr="00AB0E20">
          <w:rPr>
            <w:rStyle w:val="Hyperlink"/>
            <w:rFonts w:ascii="Arial" w:hAnsi="Arial" w:cs="Arial"/>
            <w:sz w:val="24"/>
            <w:szCs w:val="24"/>
          </w:rPr>
          <w:t>https://doi.org/10.1109/ICCIT55355.2022.10118592</w:t>
        </w:r>
      </w:hyperlink>
      <w:r w:rsidRPr="00AB0E20">
        <w:rPr>
          <w:rFonts w:ascii="Arial" w:hAnsi="Arial" w:cs="Arial"/>
          <w:sz w:val="24"/>
          <w:szCs w:val="24"/>
        </w:rPr>
        <w:t>.</w:t>
      </w:r>
    </w:p>
    <w:p w14:paraId="54559C1B"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Nailpro 2023. </w:t>
      </w:r>
      <w:r w:rsidRPr="00AB0E20">
        <w:rPr>
          <w:rFonts w:ascii="Arial" w:hAnsi="Arial" w:cs="Arial"/>
          <w:i/>
          <w:iCs/>
          <w:sz w:val="24"/>
          <w:szCs w:val="24"/>
        </w:rPr>
        <w:t xml:space="preserve">‘Consumer </w:t>
      </w:r>
      <w:r>
        <w:rPr>
          <w:rFonts w:ascii="Arial" w:hAnsi="Arial" w:cs="Arial"/>
          <w:i/>
          <w:iCs/>
          <w:sz w:val="24"/>
          <w:szCs w:val="24"/>
        </w:rPr>
        <w:t>T</w:t>
      </w:r>
      <w:r w:rsidRPr="00AB0E20">
        <w:rPr>
          <w:rFonts w:ascii="Arial" w:hAnsi="Arial" w:cs="Arial"/>
          <w:i/>
          <w:iCs/>
          <w:sz w:val="24"/>
          <w:szCs w:val="24"/>
        </w:rPr>
        <w:t xml:space="preserve">rends in nail care &amp; </w:t>
      </w:r>
      <w:r>
        <w:rPr>
          <w:rFonts w:ascii="Arial" w:hAnsi="Arial" w:cs="Arial"/>
          <w:i/>
          <w:iCs/>
          <w:sz w:val="24"/>
          <w:szCs w:val="24"/>
        </w:rPr>
        <w:t>P</w:t>
      </w:r>
      <w:r w:rsidRPr="00AB0E20">
        <w:rPr>
          <w:rFonts w:ascii="Arial" w:hAnsi="Arial" w:cs="Arial"/>
          <w:i/>
          <w:iCs/>
          <w:sz w:val="24"/>
          <w:szCs w:val="24"/>
        </w:rPr>
        <w:t xml:space="preserve">rofessional </w:t>
      </w:r>
      <w:r>
        <w:rPr>
          <w:rFonts w:ascii="Arial" w:hAnsi="Arial" w:cs="Arial"/>
          <w:i/>
          <w:iCs/>
          <w:sz w:val="24"/>
          <w:szCs w:val="24"/>
        </w:rPr>
        <w:t>A</w:t>
      </w:r>
      <w:r w:rsidRPr="00AB0E20">
        <w:rPr>
          <w:rFonts w:ascii="Arial" w:hAnsi="Arial" w:cs="Arial"/>
          <w:i/>
          <w:iCs/>
          <w:sz w:val="24"/>
          <w:szCs w:val="24"/>
        </w:rPr>
        <w:t>pplications</w:t>
      </w:r>
      <w:r w:rsidRPr="00AB0E20">
        <w:rPr>
          <w:rFonts w:ascii="Arial" w:hAnsi="Arial" w:cs="Arial"/>
          <w:sz w:val="24"/>
          <w:szCs w:val="24"/>
        </w:rPr>
        <w:t>.</w:t>
      </w:r>
      <w:r>
        <w:rPr>
          <w:rFonts w:ascii="Arial" w:hAnsi="Arial" w:cs="Arial"/>
          <w:sz w:val="24"/>
          <w:szCs w:val="24"/>
        </w:rPr>
        <w:t xml:space="preserve"> </w:t>
      </w:r>
      <w:r w:rsidRPr="00AB0E20">
        <w:rPr>
          <w:rFonts w:ascii="Arial" w:hAnsi="Arial" w:cs="Arial"/>
          <w:sz w:val="24"/>
          <w:szCs w:val="24"/>
        </w:rPr>
        <w:t xml:space="preserve">Available at: </w:t>
      </w:r>
      <w:hyperlink r:id="rId27" w:tgtFrame="_new" w:history="1">
        <w:r w:rsidRPr="00AB0E20">
          <w:rPr>
            <w:rStyle w:val="Hyperlink"/>
            <w:rFonts w:ascii="Arial" w:hAnsi="Arial" w:cs="Arial"/>
            <w:sz w:val="24"/>
            <w:szCs w:val="24"/>
          </w:rPr>
          <w:t>https://www.nailpro.com</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15 Mar. 2025</w:t>
      </w:r>
      <w:r>
        <w:rPr>
          <w:rFonts w:ascii="Arial" w:hAnsi="Arial" w:cs="Arial"/>
          <w:sz w:val="24"/>
          <w:szCs w:val="24"/>
        </w:rPr>
        <w:t>)</w:t>
      </w:r>
      <w:r w:rsidRPr="00AB0E20">
        <w:rPr>
          <w:rFonts w:ascii="Arial" w:hAnsi="Arial" w:cs="Arial"/>
          <w:sz w:val="24"/>
          <w:szCs w:val="24"/>
        </w:rPr>
        <w:t>.</w:t>
      </w:r>
    </w:p>
    <w:p w14:paraId="73528D39"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Ragland, L. and Rackliffe, U.R. 2016. ‘Excel in the accounting curriculum: perceptions from accounting professors’ </w:t>
      </w:r>
      <w:r w:rsidRPr="00AB0E20">
        <w:rPr>
          <w:rFonts w:ascii="Arial" w:hAnsi="Arial" w:cs="Arial"/>
          <w:i/>
          <w:iCs/>
          <w:sz w:val="24"/>
          <w:szCs w:val="24"/>
        </w:rPr>
        <w:t>Accounting Education</w:t>
      </w:r>
      <w:r w:rsidRPr="00AB0E20">
        <w:rPr>
          <w:rFonts w:ascii="Arial" w:hAnsi="Arial" w:cs="Arial"/>
          <w:sz w:val="24"/>
          <w:szCs w:val="24"/>
        </w:rPr>
        <w:t xml:space="preserve"> 25(2), pp.139–166.</w:t>
      </w:r>
    </w:p>
    <w:p w14:paraId="4100C69B"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Raval, H. and Anand, V.R. 2021. ‘A study on marketing strategies in e-commerce cosmetic industry with reference to Nykaa’ </w:t>
      </w:r>
      <w:r w:rsidRPr="00AB0E20">
        <w:rPr>
          <w:rFonts w:ascii="Arial" w:hAnsi="Arial" w:cs="Arial"/>
          <w:i/>
          <w:iCs/>
          <w:sz w:val="24"/>
          <w:szCs w:val="24"/>
        </w:rPr>
        <w:t>International Journal of Advanced Engineering and Management</w:t>
      </w:r>
      <w:r w:rsidRPr="00AB0E20">
        <w:rPr>
          <w:rFonts w:ascii="Arial" w:hAnsi="Arial" w:cs="Arial"/>
          <w:sz w:val="24"/>
          <w:szCs w:val="24"/>
        </w:rPr>
        <w:t xml:space="preserve">.  Available at: </w:t>
      </w:r>
      <w:hyperlink r:id="rId28" w:tgtFrame="_new" w:history="1">
        <w:r w:rsidRPr="00AB0E20">
          <w:rPr>
            <w:rStyle w:val="Hyperlink"/>
            <w:rFonts w:ascii="Arial" w:hAnsi="Arial" w:cs="Arial"/>
            <w:sz w:val="24"/>
            <w:szCs w:val="24"/>
          </w:rPr>
          <w:t>https://ijaem.net/issue_dcp/A%20Study%20on%20Marketing%20Strategies%20in%20E%20Commerce%20Cosmetic%20Industry%20with%20Reference%20to%20Nykaa.pdf</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21 Mar. 2025</w:t>
      </w:r>
      <w:r>
        <w:rPr>
          <w:rFonts w:ascii="Arial" w:hAnsi="Arial" w:cs="Arial"/>
          <w:sz w:val="24"/>
          <w:szCs w:val="24"/>
        </w:rPr>
        <w:t>)</w:t>
      </w:r>
      <w:r w:rsidRPr="00AB0E20">
        <w:rPr>
          <w:rFonts w:ascii="Arial" w:hAnsi="Arial" w:cs="Arial"/>
          <w:sz w:val="24"/>
          <w:szCs w:val="24"/>
        </w:rPr>
        <w:t>.</w:t>
      </w:r>
    </w:p>
    <w:p w14:paraId="55D00EBC"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Research and Markets 2025. </w:t>
      </w:r>
      <w:r w:rsidRPr="00AB0E20">
        <w:rPr>
          <w:rFonts w:ascii="Arial" w:hAnsi="Arial" w:cs="Arial"/>
          <w:i/>
          <w:iCs/>
          <w:sz w:val="24"/>
          <w:szCs w:val="24"/>
        </w:rPr>
        <w:t xml:space="preserve">‘Nail </w:t>
      </w:r>
      <w:r>
        <w:rPr>
          <w:rFonts w:ascii="Arial" w:hAnsi="Arial" w:cs="Arial"/>
          <w:i/>
          <w:iCs/>
          <w:sz w:val="24"/>
          <w:szCs w:val="24"/>
        </w:rPr>
        <w:t>C</w:t>
      </w:r>
      <w:r w:rsidRPr="00AB0E20">
        <w:rPr>
          <w:rFonts w:ascii="Arial" w:hAnsi="Arial" w:cs="Arial"/>
          <w:i/>
          <w:iCs/>
          <w:sz w:val="24"/>
          <w:szCs w:val="24"/>
        </w:rPr>
        <w:t xml:space="preserve">are </w:t>
      </w:r>
      <w:r>
        <w:rPr>
          <w:rFonts w:ascii="Arial" w:hAnsi="Arial" w:cs="Arial"/>
          <w:i/>
          <w:iCs/>
          <w:sz w:val="24"/>
          <w:szCs w:val="24"/>
        </w:rPr>
        <w:t>I</w:t>
      </w:r>
      <w:r w:rsidRPr="00AB0E20">
        <w:rPr>
          <w:rFonts w:ascii="Arial" w:hAnsi="Arial" w:cs="Arial"/>
          <w:i/>
          <w:iCs/>
          <w:sz w:val="24"/>
          <w:szCs w:val="24"/>
        </w:rPr>
        <w:t xml:space="preserve">ndustry </w:t>
      </w:r>
      <w:r>
        <w:rPr>
          <w:rFonts w:ascii="Arial" w:hAnsi="Arial" w:cs="Arial"/>
          <w:i/>
          <w:iCs/>
          <w:sz w:val="24"/>
          <w:szCs w:val="24"/>
        </w:rPr>
        <w:t>R</w:t>
      </w:r>
      <w:r w:rsidRPr="00AB0E20">
        <w:rPr>
          <w:rFonts w:ascii="Arial" w:hAnsi="Arial" w:cs="Arial"/>
          <w:i/>
          <w:iCs/>
          <w:sz w:val="24"/>
          <w:szCs w:val="24"/>
        </w:rPr>
        <w:t xml:space="preserve">eport: </w:t>
      </w:r>
      <w:r>
        <w:rPr>
          <w:rFonts w:ascii="Arial" w:hAnsi="Arial" w:cs="Arial"/>
          <w:i/>
          <w:iCs/>
          <w:sz w:val="24"/>
          <w:szCs w:val="24"/>
        </w:rPr>
        <w:t>I</w:t>
      </w:r>
      <w:r w:rsidRPr="00AB0E20">
        <w:rPr>
          <w:rFonts w:ascii="Arial" w:hAnsi="Arial" w:cs="Arial"/>
          <w:i/>
          <w:iCs/>
          <w:sz w:val="24"/>
          <w:szCs w:val="24"/>
        </w:rPr>
        <w:t xml:space="preserve">nnovations &amp; </w:t>
      </w:r>
      <w:r>
        <w:rPr>
          <w:rFonts w:ascii="Arial" w:hAnsi="Arial" w:cs="Arial"/>
          <w:i/>
          <w:iCs/>
          <w:sz w:val="24"/>
          <w:szCs w:val="24"/>
        </w:rPr>
        <w:t>M</w:t>
      </w:r>
      <w:r w:rsidRPr="00AB0E20">
        <w:rPr>
          <w:rFonts w:ascii="Arial" w:hAnsi="Arial" w:cs="Arial"/>
          <w:i/>
          <w:iCs/>
          <w:sz w:val="24"/>
          <w:szCs w:val="24"/>
        </w:rPr>
        <w:t xml:space="preserve">arket </w:t>
      </w:r>
      <w:r>
        <w:rPr>
          <w:rFonts w:ascii="Arial" w:hAnsi="Arial" w:cs="Arial"/>
          <w:i/>
          <w:iCs/>
          <w:sz w:val="24"/>
          <w:szCs w:val="24"/>
        </w:rPr>
        <w:t>D</w:t>
      </w:r>
      <w:r w:rsidRPr="00AB0E20">
        <w:rPr>
          <w:rFonts w:ascii="Arial" w:hAnsi="Arial" w:cs="Arial"/>
          <w:i/>
          <w:iCs/>
          <w:sz w:val="24"/>
          <w:szCs w:val="24"/>
        </w:rPr>
        <w:t>evelopments</w:t>
      </w:r>
      <w:r w:rsidRPr="00AB0E20">
        <w:rPr>
          <w:rFonts w:ascii="Arial" w:hAnsi="Arial" w:cs="Arial"/>
          <w:sz w:val="24"/>
          <w:szCs w:val="24"/>
        </w:rPr>
        <w:t xml:space="preserve">. Available at: </w:t>
      </w:r>
      <w:hyperlink r:id="rId29" w:tgtFrame="_new" w:history="1">
        <w:r w:rsidRPr="00AB0E20">
          <w:rPr>
            <w:rStyle w:val="Hyperlink"/>
            <w:rFonts w:ascii="Arial" w:hAnsi="Arial" w:cs="Arial"/>
            <w:sz w:val="24"/>
            <w:szCs w:val="24"/>
          </w:rPr>
          <w:t>https://www.researchandmarkets.com</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15 Mar. 2025</w:t>
      </w:r>
      <w:r>
        <w:rPr>
          <w:rFonts w:ascii="Arial" w:hAnsi="Arial" w:cs="Arial"/>
          <w:sz w:val="24"/>
          <w:szCs w:val="24"/>
        </w:rPr>
        <w:t>)</w:t>
      </w:r>
      <w:r w:rsidRPr="00AB0E20">
        <w:rPr>
          <w:rFonts w:ascii="Arial" w:hAnsi="Arial" w:cs="Arial"/>
          <w:sz w:val="24"/>
          <w:szCs w:val="24"/>
        </w:rPr>
        <w:t>.</w:t>
      </w:r>
    </w:p>
    <w:p w14:paraId="29D227C0"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lastRenderedPageBreak/>
        <w:t xml:space="preserve">Sankaran, S., Sankaran, K. and Bui, T. 2023. ‘Student satisfaction with R vs. Excel in data mining and business analytics: a Herzberg’s motivation-hygiene theory perspective’ </w:t>
      </w:r>
      <w:r w:rsidRPr="00AB0E20">
        <w:rPr>
          <w:rFonts w:ascii="Arial" w:hAnsi="Arial" w:cs="Arial"/>
          <w:i/>
          <w:iCs/>
          <w:sz w:val="24"/>
          <w:szCs w:val="24"/>
        </w:rPr>
        <w:t>Decision Sciences Journal of Innovative Education</w:t>
      </w:r>
      <w:r w:rsidRPr="00AB0E20">
        <w:rPr>
          <w:rFonts w:ascii="Arial" w:hAnsi="Arial" w:cs="Arial"/>
          <w:sz w:val="24"/>
          <w:szCs w:val="24"/>
        </w:rPr>
        <w:t xml:space="preserve"> 21(2), pp.68–82. </w:t>
      </w:r>
      <w:hyperlink r:id="rId30" w:tgtFrame="_new" w:history="1">
        <w:r w:rsidRPr="00AB0E20">
          <w:rPr>
            <w:rStyle w:val="Hyperlink"/>
            <w:rFonts w:ascii="Arial" w:hAnsi="Arial" w:cs="Arial"/>
            <w:sz w:val="24"/>
            <w:szCs w:val="24"/>
          </w:rPr>
          <w:t>https://doi.org/10.1111/dsji.12285</w:t>
        </w:r>
      </w:hyperlink>
      <w:r w:rsidRPr="00AB0E20">
        <w:rPr>
          <w:rFonts w:ascii="Arial" w:hAnsi="Arial" w:cs="Arial"/>
          <w:sz w:val="24"/>
          <w:szCs w:val="24"/>
        </w:rPr>
        <w:t>.</w:t>
      </w:r>
    </w:p>
    <w:p w14:paraId="7E4BC856" w14:textId="77777777" w:rsidR="000378F3" w:rsidRPr="00A47A88" w:rsidRDefault="000378F3" w:rsidP="00A47A88">
      <w:pPr>
        <w:spacing w:line="360" w:lineRule="auto"/>
        <w:rPr>
          <w:rFonts w:ascii="Arial" w:hAnsi="Arial" w:cs="Arial"/>
          <w:sz w:val="24"/>
          <w:szCs w:val="24"/>
        </w:rPr>
      </w:pPr>
      <w:r w:rsidRPr="00A47A88">
        <w:rPr>
          <w:rFonts w:ascii="Arial" w:hAnsi="Arial" w:cs="Arial"/>
          <w:sz w:val="24"/>
          <w:szCs w:val="24"/>
          <w:lang w:val="en-US"/>
        </w:rPr>
        <w:t xml:space="preserve">Schaefer, M. and Hetman, O. (2019) </w:t>
      </w:r>
      <w:r w:rsidRPr="00A47A88">
        <w:rPr>
          <w:rFonts w:ascii="Arial" w:hAnsi="Arial" w:cs="Arial"/>
          <w:i/>
          <w:iCs/>
          <w:sz w:val="24"/>
          <w:szCs w:val="24"/>
          <w:lang w:val="en-US"/>
        </w:rPr>
        <w:t>“Effective tools of digital marketing implementation”</w:t>
      </w:r>
      <w:r w:rsidRPr="00A47A88">
        <w:rPr>
          <w:rFonts w:ascii="Arial" w:hAnsi="Arial" w:cs="Arial"/>
          <w:sz w:val="24"/>
          <w:szCs w:val="24"/>
          <w:lang w:val="en-US"/>
        </w:rPr>
        <w:t xml:space="preserve">, </w:t>
      </w:r>
      <w:r w:rsidRPr="00A47A88">
        <w:rPr>
          <w:rFonts w:ascii="Arial" w:hAnsi="Arial" w:cs="Arial"/>
          <w:i/>
          <w:iCs/>
          <w:sz w:val="24"/>
          <w:szCs w:val="24"/>
          <w:lang w:val="en-US"/>
        </w:rPr>
        <w:t>University Economic Bulletin</w:t>
      </w:r>
      <w:r w:rsidRPr="00A47A88">
        <w:rPr>
          <w:rFonts w:ascii="Arial" w:hAnsi="Arial" w:cs="Arial"/>
          <w:sz w:val="24"/>
          <w:szCs w:val="24"/>
          <w:lang w:val="en-US"/>
        </w:rPr>
        <w:t xml:space="preserve">, Hryhorii Skovoroda University in Pereiaslav, Faculty of Financial, Economic and Vocational Education, (41), pp. 67–74. Available at: </w:t>
      </w:r>
      <w:hyperlink r:id="rId31" w:tgtFrame="_new" w:history="1">
        <w:r w:rsidRPr="00A47A88">
          <w:rPr>
            <w:rStyle w:val="Hyperlink"/>
            <w:rFonts w:ascii="Arial" w:hAnsi="Arial" w:cs="Arial"/>
            <w:sz w:val="24"/>
            <w:szCs w:val="24"/>
            <w:lang w:val="en-US"/>
          </w:rPr>
          <w:t>https://ideas.repec.org/a/aff/colart/y2019i41p67-74.html</w:t>
        </w:r>
      </w:hyperlink>
      <w:r w:rsidRPr="00A47A88">
        <w:rPr>
          <w:rFonts w:ascii="Arial" w:hAnsi="Arial" w:cs="Arial"/>
          <w:sz w:val="24"/>
          <w:szCs w:val="24"/>
          <w:lang w:val="en-US"/>
        </w:rPr>
        <w:t xml:space="preserve"> (Accessed 28 Mar. 2025)</w:t>
      </w:r>
    </w:p>
    <w:p w14:paraId="3C519868"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Search Engine Optimization (SEO) Best Practice Guide 2017. </w:t>
      </w:r>
      <w:r w:rsidRPr="00AB0E20">
        <w:rPr>
          <w:rFonts w:ascii="Arial" w:hAnsi="Arial" w:cs="Arial"/>
          <w:i/>
          <w:iCs/>
          <w:sz w:val="24"/>
          <w:szCs w:val="24"/>
        </w:rPr>
        <w:t>Econsultancy best practice</w:t>
      </w:r>
      <w:r w:rsidRPr="00AB0E20">
        <w:rPr>
          <w:rFonts w:ascii="Arial" w:hAnsi="Arial" w:cs="Arial"/>
          <w:sz w:val="24"/>
          <w:szCs w:val="24"/>
        </w:rPr>
        <w:t>. New York: Centaur Media USA Inc.</w:t>
      </w:r>
    </w:p>
    <w:p w14:paraId="2150AFB7"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Sprout Social 2024. </w:t>
      </w:r>
      <w:r w:rsidRPr="00AB0E20">
        <w:rPr>
          <w:rFonts w:ascii="Arial" w:hAnsi="Arial" w:cs="Arial"/>
          <w:i/>
          <w:iCs/>
          <w:sz w:val="24"/>
          <w:szCs w:val="24"/>
        </w:rPr>
        <w:t>‘Brand storytelling: creating a story that resonates’</w:t>
      </w:r>
      <w:r w:rsidRPr="00AB0E20">
        <w:rPr>
          <w:rFonts w:ascii="Arial" w:hAnsi="Arial" w:cs="Arial"/>
          <w:sz w:val="24"/>
          <w:szCs w:val="24"/>
        </w:rPr>
        <w:t xml:space="preserve">. [online] Available at: </w:t>
      </w:r>
      <w:hyperlink r:id="rId32" w:tgtFrame="_new" w:history="1">
        <w:r w:rsidRPr="00AB0E20">
          <w:rPr>
            <w:rStyle w:val="Hyperlink"/>
            <w:rFonts w:ascii="Arial" w:hAnsi="Arial" w:cs="Arial"/>
            <w:sz w:val="24"/>
            <w:szCs w:val="24"/>
          </w:rPr>
          <w:t>https://sproutsocial.com/insights/brand-storytelling/</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26 Mar. 2025</w:t>
      </w:r>
      <w:r>
        <w:rPr>
          <w:rFonts w:ascii="Arial" w:hAnsi="Arial" w:cs="Arial"/>
          <w:sz w:val="24"/>
          <w:szCs w:val="24"/>
        </w:rPr>
        <w:t>)</w:t>
      </w:r>
      <w:r w:rsidRPr="00AB0E20">
        <w:rPr>
          <w:rFonts w:ascii="Arial" w:hAnsi="Arial" w:cs="Arial"/>
          <w:sz w:val="24"/>
          <w:szCs w:val="24"/>
        </w:rPr>
        <w:t>.</w:t>
      </w:r>
    </w:p>
    <w:p w14:paraId="2F71C278" w14:textId="77777777" w:rsidR="000378F3" w:rsidRPr="00AB0E20" w:rsidRDefault="000378F3" w:rsidP="00501341">
      <w:pPr>
        <w:spacing w:line="360" w:lineRule="auto"/>
        <w:rPr>
          <w:rFonts w:ascii="Arial" w:hAnsi="Arial" w:cs="Arial"/>
          <w:sz w:val="24"/>
          <w:szCs w:val="24"/>
        </w:rPr>
      </w:pPr>
      <w:r w:rsidRPr="00AB0E20">
        <w:rPr>
          <w:rFonts w:ascii="Arial" w:hAnsi="Arial" w:cs="Arial"/>
          <w:sz w:val="24"/>
          <w:szCs w:val="24"/>
        </w:rPr>
        <w:t xml:space="preserve">Statista 2025. </w:t>
      </w:r>
      <w:r w:rsidRPr="00AB0E20">
        <w:rPr>
          <w:rFonts w:ascii="Arial" w:hAnsi="Arial" w:cs="Arial"/>
          <w:i/>
          <w:iCs/>
          <w:sz w:val="24"/>
          <w:szCs w:val="24"/>
        </w:rPr>
        <w:t>‘Global nail industry report: market forecast &amp; consumer trends’</w:t>
      </w:r>
      <w:r w:rsidRPr="00AB0E20">
        <w:rPr>
          <w:rFonts w:ascii="Arial" w:hAnsi="Arial" w:cs="Arial"/>
          <w:sz w:val="24"/>
          <w:szCs w:val="24"/>
        </w:rPr>
        <w:t xml:space="preserve">. Available at: </w:t>
      </w:r>
      <w:hyperlink r:id="rId33" w:tgtFrame="_new" w:history="1">
        <w:r w:rsidRPr="00AB0E20">
          <w:rPr>
            <w:rStyle w:val="Hyperlink"/>
            <w:rFonts w:ascii="Arial" w:hAnsi="Arial" w:cs="Arial"/>
            <w:sz w:val="24"/>
            <w:szCs w:val="24"/>
          </w:rPr>
          <w:t>https://www.statista.com</w:t>
        </w:r>
      </w:hyperlink>
      <w:r w:rsidRPr="00AB0E20">
        <w:rPr>
          <w:rFonts w:ascii="Arial" w:hAnsi="Arial" w:cs="Arial"/>
          <w:sz w:val="24"/>
          <w:szCs w:val="24"/>
        </w:rPr>
        <w:t xml:space="preserve"> </w:t>
      </w:r>
      <w:r>
        <w:rPr>
          <w:rFonts w:ascii="Arial" w:hAnsi="Arial" w:cs="Arial"/>
          <w:sz w:val="24"/>
          <w:szCs w:val="24"/>
        </w:rPr>
        <w:t>(</w:t>
      </w:r>
      <w:r w:rsidRPr="00AB0E20">
        <w:rPr>
          <w:rFonts w:ascii="Arial" w:hAnsi="Arial" w:cs="Arial"/>
          <w:sz w:val="24"/>
          <w:szCs w:val="24"/>
        </w:rPr>
        <w:t>Accessed 15 Mar. 2025</w:t>
      </w:r>
      <w:r>
        <w:rPr>
          <w:rFonts w:ascii="Arial" w:hAnsi="Arial" w:cs="Arial"/>
          <w:sz w:val="24"/>
          <w:szCs w:val="24"/>
        </w:rPr>
        <w:t>)</w:t>
      </w:r>
      <w:r w:rsidRPr="00AB0E20">
        <w:rPr>
          <w:rFonts w:ascii="Arial" w:hAnsi="Arial" w:cs="Arial"/>
          <w:sz w:val="24"/>
          <w:szCs w:val="24"/>
        </w:rPr>
        <w:t>.</w:t>
      </w:r>
    </w:p>
    <w:p w14:paraId="3A3E37E8" w14:textId="70B37B12" w:rsidR="000378F3" w:rsidRDefault="000378F3" w:rsidP="00501341">
      <w:pPr>
        <w:spacing w:line="360" w:lineRule="auto"/>
        <w:rPr>
          <w:rFonts w:ascii="Arial" w:hAnsi="Arial" w:cs="Arial"/>
          <w:sz w:val="24"/>
          <w:szCs w:val="24"/>
        </w:rPr>
      </w:pPr>
      <w:r w:rsidRPr="00AB0E20">
        <w:rPr>
          <w:rFonts w:ascii="Arial" w:hAnsi="Arial" w:cs="Arial"/>
          <w:sz w:val="24"/>
          <w:szCs w:val="24"/>
        </w:rPr>
        <w:t xml:space="preserve">Transparency Market Research 2023. </w:t>
      </w:r>
      <w:r w:rsidRPr="00AB0E20">
        <w:rPr>
          <w:rFonts w:ascii="Arial" w:hAnsi="Arial" w:cs="Arial"/>
          <w:i/>
          <w:iCs/>
          <w:sz w:val="24"/>
          <w:szCs w:val="24"/>
        </w:rPr>
        <w:t>‘Sustainable packaging trends in the beauty industry’</w:t>
      </w:r>
      <w:r w:rsidRPr="00AB0E20">
        <w:rPr>
          <w:rFonts w:ascii="Arial" w:hAnsi="Arial" w:cs="Arial"/>
          <w:sz w:val="24"/>
          <w:szCs w:val="24"/>
        </w:rPr>
        <w:t xml:space="preserve">. Available at: </w:t>
      </w:r>
      <w:hyperlink r:id="rId34" w:tgtFrame="_new" w:history="1">
        <w:r w:rsidRPr="00AB0E20">
          <w:rPr>
            <w:rStyle w:val="Hyperlink"/>
            <w:rFonts w:ascii="Arial" w:hAnsi="Arial" w:cs="Arial"/>
            <w:sz w:val="24"/>
            <w:szCs w:val="24"/>
          </w:rPr>
          <w:t>https://www.transparencymarketresearch.com</w:t>
        </w:r>
      </w:hyperlink>
      <w:r w:rsidRPr="00AB0E20">
        <w:rPr>
          <w:rFonts w:ascii="Arial" w:hAnsi="Arial" w:cs="Arial"/>
          <w:sz w:val="24"/>
          <w:szCs w:val="24"/>
        </w:rPr>
        <w:t xml:space="preserve"> </w:t>
      </w:r>
      <w:r w:rsidR="00934352">
        <w:rPr>
          <w:rFonts w:ascii="Arial" w:hAnsi="Arial" w:cs="Arial"/>
          <w:sz w:val="24"/>
          <w:szCs w:val="24"/>
        </w:rPr>
        <w:t>(</w:t>
      </w:r>
      <w:r w:rsidRPr="00AB0E20">
        <w:rPr>
          <w:rFonts w:ascii="Arial" w:hAnsi="Arial" w:cs="Arial"/>
          <w:sz w:val="24"/>
          <w:szCs w:val="24"/>
        </w:rPr>
        <w:t>Accessed 15 Mar. 2025</w:t>
      </w:r>
      <w:r w:rsidR="00934352">
        <w:rPr>
          <w:rFonts w:ascii="Arial" w:hAnsi="Arial" w:cs="Arial"/>
          <w:sz w:val="24"/>
          <w:szCs w:val="24"/>
        </w:rPr>
        <w:t>)</w:t>
      </w:r>
      <w:r w:rsidRPr="00AB0E20">
        <w:rPr>
          <w:rFonts w:ascii="Arial" w:hAnsi="Arial" w:cs="Arial"/>
          <w:sz w:val="24"/>
          <w:szCs w:val="24"/>
        </w:rPr>
        <w:t>.</w:t>
      </w:r>
    </w:p>
    <w:p w14:paraId="68526A43" w14:textId="77777777" w:rsidR="00220132" w:rsidRPr="00220132" w:rsidRDefault="00220132" w:rsidP="00057F10">
      <w:pPr>
        <w:spacing w:line="360" w:lineRule="auto"/>
        <w:jc w:val="both"/>
        <w:rPr>
          <w:rFonts w:ascii="Arial" w:hAnsi="Arial" w:cs="Arial"/>
        </w:rPr>
      </w:pPr>
    </w:p>
    <w:p w14:paraId="3CC385A6" w14:textId="77777777" w:rsidR="00220132" w:rsidRPr="00220132" w:rsidRDefault="00220132" w:rsidP="00057F10">
      <w:pPr>
        <w:spacing w:line="360" w:lineRule="auto"/>
        <w:jc w:val="both"/>
        <w:rPr>
          <w:rFonts w:ascii="Arial" w:hAnsi="Arial" w:cs="Arial"/>
        </w:rPr>
      </w:pPr>
    </w:p>
    <w:p w14:paraId="33EB0E11" w14:textId="77777777" w:rsidR="00220132" w:rsidRPr="00220132" w:rsidRDefault="00220132" w:rsidP="00057F10">
      <w:pPr>
        <w:spacing w:line="360" w:lineRule="auto"/>
        <w:jc w:val="both"/>
        <w:rPr>
          <w:rFonts w:ascii="Arial" w:hAnsi="Arial" w:cs="Arial"/>
        </w:rPr>
      </w:pPr>
    </w:p>
    <w:p w14:paraId="5B877711" w14:textId="77777777" w:rsidR="00220132" w:rsidRPr="00220132" w:rsidRDefault="00220132" w:rsidP="00057F10">
      <w:pPr>
        <w:spacing w:line="360" w:lineRule="auto"/>
        <w:jc w:val="both"/>
        <w:rPr>
          <w:rFonts w:ascii="Arial" w:hAnsi="Arial" w:cs="Arial"/>
        </w:rPr>
      </w:pPr>
    </w:p>
    <w:p w14:paraId="76EFBFA8" w14:textId="77777777" w:rsidR="00220132" w:rsidRPr="00220132" w:rsidRDefault="00220132" w:rsidP="00057F10">
      <w:pPr>
        <w:spacing w:line="360" w:lineRule="auto"/>
        <w:jc w:val="both"/>
        <w:rPr>
          <w:rFonts w:ascii="Arial" w:hAnsi="Arial" w:cs="Arial"/>
        </w:rPr>
      </w:pPr>
    </w:p>
    <w:p w14:paraId="6698933B" w14:textId="77777777" w:rsidR="00220132" w:rsidRPr="00220132" w:rsidRDefault="00220132" w:rsidP="00057F10">
      <w:pPr>
        <w:spacing w:line="360" w:lineRule="auto"/>
        <w:jc w:val="both"/>
        <w:rPr>
          <w:rFonts w:ascii="Arial" w:hAnsi="Arial" w:cs="Arial"/>
        </w:rPr>
      </w:pPr>
    </w:p>
    <w:p w14:paraId="06551A60" w14:textId="77777777" w:rsidR="00220132" w:rsidRPr="00220132" w:rsidRDefault="00220132" w:rsidP="00057F10">
      <w:pPr>
        <w:spacing w:line="360" w:lineRule="auto"/>
        <w:jc w:val="both"/>
        <w:rPr>
          <w:rFonts w:ascii="Arial" w:hAnsi="Arial" w:cs="Arial"/>
        </w:rPr>
      </w:pPr>
    </w:p>
    <w:p w14:paraId="09E1837C" w14:textId="77777777" w:rsidR="00220132" w:rsidRPr="00220132" w:rsidRDefault="00220132" w:rsidP="00057F10">
      <w:pPr>
        <w:spacing w:line="360" w:lineRule="auto"/>
        <w:jc w:val="both"/>
        <w:rPr>
          <w:rFonts w:ascii="Arial" w:hAnsi="Arial" w:cs="Arial"/>
        </w:rPr>
      </w:pPr>
    </w:p>
    <w:p w14:paraId="68BA2730" w14:textId="77777777" w:rsidR="00220132" w:rsidRPr="00220132" w:rsidRDefault="00220132" w:rsidP="00057F10">
      <w:pPr>
        <w:spacing w:line="360" w:lineRule="auto"/>
        <w:jc w:val="both"/>
        <w:rPr>
          <w:rFonts w:ascii="Arial" w:hAnsi="Arial" w:cs="Arial"/>
        </w:rPr>
      </w:pPr>
    </w:p>
    <w:sectPr w:rsidR="00220132" w:rsidRPr="00220132" w:rsidSect="0011463C">
      <w:footerReference w:type="even"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F153B" w14:textId="77777777" w:rsidR="00042D33" w:rsidRDefault="00042D33" w:rsidP="00CB5524">
      <w:pPr>
        <w:spacing w:after="0" w:line="240" w:lineRule="auto"/>
      </w:pPr>
      <w:r>
        <w:separator/>
      </w:r>
    </w:p>
  </w:endnote>
  <w:endnote w:type="continuationSeparator" w:id="0">
    <w:p w14:paraId="63CAB790" w14:textId="77777777" w:rsidR="00042D33" w:rsidRDefault="00042D33" w:rsidP="00CB5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9791691"/>
      <w:docPartObj>
        <w:docPartGallery w:val="Page Numbers (Bottom of Page)"/>
        <w:docPartUnique/>
      </w:docPartObj>
    </w:sdtPr>
    <w:sdtContent>
      <w:p w14:paraId="0E96BF13" w14:textId="082383FD" w:rsidR="00CB5524" w:rsidRDefault="00493022" w:rsidP="003C5EAA">
        <w:pPr>
          <w:pStyle w:val="Footer"/>
          <w:framePr w:wrap="none" w:vAnchor="text" w:hAnchor="margin" w:xAlign="right" w:y="1"/>
          <w:rPr>
            <w:rStyle w:val="PageNumber"/>
          </w:rPr>
        </w:pPr>
        <w:r>
          <w:rPr>
            <w:rStyle w:val="PageNumber"/>
          </w:rPr>
          <w:fldChar w:fldCharType="begin"/>
        </w:r>
        <w:r w:rsidR="00CB5524">
          <w:rPr>
            <w:rStyle w:val="PageNumber"/>
          </w:rPr>
          <w:instrText xml:space="preserve"> PAGE </w:instrText>
        </w:r>
        <w:r>
          <w:rPr>
            <w:rStyle w:val="PageNumber"/>
          </w:rPr>
          <w:fldChar w:fldCharType="separate"/>
        </w:r>
        <w:r w:rsidR="0011463C">
          <w:rPr>
            <w:rStyle w:val="PageNumber"/>
            <w:noProof/>
          </w:rPr>
          <w:t>2</w:t>
        </w:r>
        <w:r>
          <w:rPr>
            <w:rStyle w:val="PageNumber"/>
          </w:rPr>
          <w:fldChar w:fldCharType="end"/>
        </w:r>
      </w:p>
    </w:sdtContent>
  </w:sdt>
  <w:p w14:paraId="482CEA22" w14:textId="77777777" w:rsidR="00CB5524" w:rsidRDefault="00CB5524" w:rsidP="00CB55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22581212"/>
      <w:docPartObj>
        <w:docPartGallery w:val="Page Numbers (Bottom of Page)"/>
        <w:docPartUnique/>
      </w:docPartObj>
    </w:sdtPr>
    <w:sdtContent>
      <w:p w14:paraId="04F528B1" w14:textId="77777777" w:rsidR="00CB5524" w:rsidRDefault="00493022" w:rsidP="003C5EAA">
        <w:pPr>
          <w:pStyle w:val="Footer"/>
          <w:framePr w:wrap="none" w:vAnchor="text" w:hAnchor="margin" w:xAlign="right" w:y="1"/>
          <w:rPr>
            <w:rStyle w:val="PageNumber"/>
          </w:rPr>
        </w:pPr>
        <w:r>
          <w:rPr>
            <w:rStyle w:val="PageNumber"/>
          </w:rPr>
          <w:fldChar w:fldCharType="begin"/>
        </w:r>
        <w:r w:rsidR="00CB5524">
          <w:rPr>
            <w:rStyle w:val="PageNumber"/>
          </w:rPr>
          <w:instrText xml:space="preserve"> PAGE </w:instrText>
        </w:r>
        <w:r>
          <w:rPr>
            <w:rStyle w:val="PageNumber"/>
          </w:rPr>
          <w:fldChar w:fldCharType="separate"/>
        </w:r>
        <w:r w:rsidR="002E3A0E">
          <w:rPr>
            <w:rStyle w:val="PageNumber"/>
            <w:noProof/>
          </w:rPr>
          <w:t>10</w:t>
        </w:r>
        <w:r>
          <w:rPr>
            <w:rStyle w:val="PageNumber"/>
          </w:rPr>
          <w:fldChar w:fldCharType="end"/>
        </w:r>
      </w:p>
    </w:sdtContent>
  </w:sdt>
  <w:p w14:paraId="4C26C260" w14:textId="77777777" w:rsidR="00CB5524" w:rsidRDefault="00CB5524" w:rsidP="00CB55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3219C6" w14:textId="77777777" w:rsidR="00042D33" w:rsidRDefault="00042D33" w:rsidP="00CB5524">
      <w:pPr>
        <w:spacing w:after="0" w:line="240" w:lineRule="auto"/>
      </w:pPr>
      <w:r>
        <w:separator/>
      </w:r>
    </w:p>
  </w:footnote>
  <w:footnote w:type="continuationSeparator" w:id="0">
    <w:p w14:paraId="55AF1785" w14:textId="77777777" w:rsidR="00042D33" w:rsidRDefault="00042D33" w:rsidP="00CB55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13E8C"/>
    <w:multiLevelType w:val="hybridMultilevel"/>
    <w:tmpl w:val="9F74C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72911"/>
    <w:multiLevelType w:val="hybridMultilevel"/>
    <w:tmpl w:val="795A0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73413"/>
    <w:multiLevelType w:val="multilevel"/>
    <w:tmpl w:val="E3F83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A5638"/>
    <w:multiLevelType w:val="multilevel"/>
    <w:tmpl w:val="E04C6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2053BE"/>
    <w:multiLevelType w:val="multilevel"/>
    <w:tmpl w:val="F0A2F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534F13"/>
    <w:multiLevelType w:val="multilevel"/>
    <w:tmpl w:val="421489A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993BE6"/>
    <w:multiLevelType w:val="hybridMultilevel"/>
    <w:tmpl w:val="4740E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2E5DE1"/>
    <w:multiLevelType w:val="multilevel"/>
    <w:tmpl w:val="B47EF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2032531">
    <w:abstractNumId w:val="7"/>
  </w:num>
  <w:num w:numId="2" w16cid:durableId="620190442">
    <w:abstractNumId w:val="3"/>
  </w:num>
  <w:num w:numId="3" w16cid:durableId="73674485">
    <w:abstractNumId w:val="5"/>
  </w:num>
  <w:num w:numId="4" w16cid:durableId="2100976691">
    <w:abstractNumId w:val="4"/>
  </w:num>
  <w:num w:numId="5" w16cid:durableId="1793938651">
    <w:abstractNumId w:val="2"/>
  </w:num>
  <w:num w:numId="6" w16cid:durableId="106194490">
    <w:abstractNumId w:val="0"/>
  </w:num>
  <w:num w:numId="7" w16cid:durableId="1466697676">
    <w:abstractNumId w:val="6"/>
  </w:num>
  <w:num w:numId="8" w16cid:durableId="7831455">
    <w:abstractNumId w:val="1"/>
  </w:num>
  <w:num w:numId="9" w16cid:durableId="2362067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20132"/>
    <w:rsid w:val="000363D4"/>
    <w:rsid w:val="000378F3"/>
    <w:rsid w:val="00042D33"/>
    <w:rsid w:val="00057F10"/>
    <w:rsid w:val="0011463C"/>
    <w:rsid w:val="00144ED6"/>
    <w:rsid w:val="00145F9C"/>
    <w:rsid w:val="001E48EF"/>
    <w:rsid w:val="00220132"/>
    <w:rsid w:val="002318BC"/>
    <w:rsid w:val="00237C27"/>
    <w:rsid w:val="00283EBF"/>
    <w:rsid w:val="002C3E6B"/>
    <w:rsid w:val="002C5D3C"/>
    <w:rsid w:val="002E3A0E"/>
    <w:rsid w:val="002F654F"/>
    <w:rsid w:val="002F7C37"/>
    <w:rsid w:val="00320CBD"/>
    <w:rsid w:val="003212F1"/>
    <w:rsid w:val="00334C98"/>
    <w:rsid w:val="00344D4B"/>
    <w:rsid w:val="003B674B"/>
    <w:rsid w:val="003D2133"/>
    <w:rsid w:val="004345E5"/>
    <w:rsid w:val="004721B9"/>
    <w:rsid w:val="00493022"/>
    <w:rsid w:val="00496105"/>
    <w:rsid w:val="00501341"/>
    <w:rsid w:val="005416CF"/>
    <w:rsid w:val="005422E6"/>
    <w:rsid w:val="00573977"/>
    <w:rsid w:val="005E52D2"/>
    <w:rsid w:val="00651EC2"/>
    <w:rsid w:val="006676FE"/>
    <w:rsid w:val="00677A91"/>
    <w:rsid w:val="006D34DE"/>
    <w:rsid w:val="0070158D"/>
    <w:rsid w:val="007201F3"/>
    <w:rsid w:val="0072610F"/>
    <w:rsid w:val="007651AB"/>
    <w:rsid w:val="00784C9E"/>
    <w:rsid w:val="0079167B"/>
    <w:rsid w:val="007D11D7"/>
    <w:rsid w:val="007F2BEC"/>
    <w:rsid w:val="007F4D30"/>
    <w:rsid w:val="008263F6"/>
    <w:rsid w:val="00894B34"/>
    <w:rsid w:val="00914414"/>
    <w:rsid w:val="00934352"/>
    <w:rsid w:val="00982134"/>
    <w:rsid w:val="00984642"/>
    <w:rsid w:val="00995F6B"/>
    <w:rsid w:val="009C0ADB"/>
    <w:rsid w:val="00A34A94"/>
    <w:rsid w:val="00A47A88"/>
    <w:rsid w:val="00A66D3F"/>
    <w:rsid w:val="00AF4806"/>
    <w:rsid w:val="00AF50FF"/>
    <w:rsid w:val="00B87B2E"/>
    <w:rsid w:val="00C277B1"/>
    <w:rsid w:val="00CB5524"/>
    <w:rsid w:val="00CD7C61"/>
    <w:rsid w:val="00D06E74"/>
    <w:rsid w:val="00D20D08"/>
    <w:rsid w:val="00D268F0"/>
    <w:rsid w:val="00D61BF5"/>
    <w:rsid w:val="00E24D49"/>
    <w:rsid w:val="00E65E27"/>
    <w:rsid w:val="00F278DC"/>
    <w:rsid w:val="00F66619"/>
    <w:rsid w:val="00F8243C"/>
    <w:rsid w:val="00F9080D"/>
    <w:rsid w:val="00F974A0"/>
    <w:rsid w:val="00FE5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8"/>
    <o:shapelayout v:ext="edit">
      <o:idmap v:ext="edit" data="1"/>
    </o:shapelayout>
  </w:shapeDefaults>
  <w:decimalSymbol w:val="."/>
  <w:listSeparator w:val=","/>
  <w14:docId w14:val="5D564E1D"/>
  <w15:docId w15:val="{53E1F0C4-BE25-364C-A9B3-99E88515F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ED6"/>
  </w:style>
  <w:style w:type="paragraph" w:styleId="Heading1">
    <w:name w:val="heading 1"/>
    <w:basedOn w:val="Normal"/>
    <w:next w:val="Normal"/>
    <w:link w:val="Heading1Char"/>
    <w:uiPriority w:val="9"/>
    <w:qFormat/>
    <w:rsid w:val="00144ED6"/>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unhideWhenUsed/>
    <w:qFormat/>
    <w:rsid w:val="00144ED6"/>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unhideWhenUsed/>
    <w:qFormat/>
    <w:rsid w:val="00144ED6"/>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unhideWhenUsed/>
    <w:qFormat/>
    <w:rsid w:val="00144ED6"/>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144ED6"/>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144ED6"/>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144ED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44ED6"/>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144ED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ED6"/>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rsid w:val="00144ED6"/>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rsid w:val="00144ED6"/>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rsid w:val="00144ED6"/>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144ED6"/>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144ED6"/>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144ED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44ED6"/>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144ED6"/>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144ED6"/>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144ED6"/>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144ED6"/>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144ED6"/>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144ED6"/>
    <w:rPr>
      <w:i/>
      <w:iCs/>
      <w:color w:val="000000" w:themeColor="text1"/>
    </w:rPr>
  </w:style>
  <w:style w:type="character" w:customStyle="1" w:styleId="QuoteChar">
    <w:name w:val="Quote Char"/>
    <w:basedOn w:val="DefaultParagraphFont"/>
    <w:link w:val="Quote"/>
    <w:uiPriority w:val="29"/>
    <w:rsid w:val="00144ED6"/>
    <w:rPr>
      <w:i/>
      <w:iCs/>
      <w:color w:val="000000" w:themeColor="text1"/>
    </w:rPr>
  </w:style>
  <w:style w:type="paragraph" w:styleId="ListParagraph">
    <w:name w:val="List Paragraph"/>
    <w:basedOn w:val="Normal"/>
    <w:uiPriority w:val="34"/>
    <w:qFormat/>
    <w:rsid w:val="00144ED6"/>
    <w:pPr>
      <w:ind w:left="720"/>
      <w:contextualSpacing/>
    </w:pPr>
  </w:style>
  <w:style w:type="character" w:styleId="IntenseEmphasis">
    <w:name w:val="Intense Emphasis"/>
    <w:basedOn w:val="DefaultParagraphFont"/>
    <w:uiPriority w:val="21"/>
    <w:qFormat/>
    <w:rsid w:val="00144ED6"/>
    <w:rPr>
      <w:b/>
      <w:bCs/>
      <w:i/>
      <w:iCs/>
      <w:color w:val="156082" w:themeColor="accent1"/>
    </w:rPr>
  </w:style>
  <w:style w:type="paragraph" w:styleId="IntenseQuote">
    <w:name w:val="Intense Quote"/>
    <w:basedOn w:val="Normal"/>
    <w:next w:val="Normal"/>
    <w:link w:val="IntenseQuoteChar"/>
    <w:uiPriority w:val="30"/>
    <w:qFormat/>
    <w:rsid w:val="00144ED6"/>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144ED6"/>
    <w:rPr>
      <w:b/>
      <w:bCs/>
      <w:i/>
      <w:iCs/>
      <w:color w:val="156082" w:themeColor="accent1"/>
    </w:rPr>
  </w:style>
  <w:style w:type="character" w:styleId="IntenseReference">
    <w:name w:val="Intense Reference"/>
    <w:basedOn w:val="DefaultParagraphFont"/>
    <w:uiPriority w:val="32"/>
    <w:qFormat/>
    <w:rsid w:val="00144ED6"/>
    <w:rPr>
      <w:b/>
      <w:bCs/>
      <w:smallCaps/>
      <w:color w:val="E97132" w:themeColor="accent2"/>
      <w:spacing w:val="5"/>
      <w:u w:val="single"/>
    </w:rPr>
  </w:style>
  <w:style w:type="character" w:styleId="Hyperlink">
    <w:name w:val="Hyperlink"/>
    <w:basedOn w:val="DefaultParagraphFont"/>
    <w:uiPriority w:val="99"/>
    <w:unhideWhenUsed/>
    <w:rsid w:val="00220132"/>
    <w:rPr>
      <w:color w:val="467886" w:themeColor="hyperlink"/>
      <w:u w:val="single"/>
    </w:rPr>
  </w:style>
  <w:style w:type="character" w:customStyle="1" w:styleId="UnresolvedMention1">
    <w:name w:val="Unresolved Mention1"/>
    <w:basedOn w:val="DefaultParagraphFont"/>
    <w:uiPriority w:val="99"/>
    <w:semiHidden/>
    <w:unhideWhenUsed/>
    <w:rsid w:val="00220132"/>
    <w:rPr>
      <w:color w:val="605E5C"/>
      <w:shd w:val="clear" w:color="auto" w:fill="E1DFDD"/>
    </w:rPr>
  </w:style>
  <w:style w:type="paragraph" w:styleId="Footer">
    <w:name w:val="footer"/>
    <w:basedOn w:val="Normal"/>
    <w:link w:val="FooterChar"/>
    <w:uiPriority w:val="99"/>
    <w:unhideWhenUsed/>
    <w:rsid w:val="00CB5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524"/>
  </w:style>
  <w:style w:type="character" w:styleId="PageNumber">
    <w:name w:val="page number"/>
    <w:basedOn w:val="DefaultParagraphFont"/>
    <w:uiPriority w:val="99"/>
    <w:semiHidden/>
    <w:unhideWhenUsed/>
    <w:rsid w:val="00CB5524"/>
  </w:style>
  <w:style w:type="paragraph" w:styleId="NoSpacing">
    <w:name w:val="No Spacing"/>
    <w:link w:val="NoSpacingChar"/>
    <w:uiPriority w:val="1"/>
    <w:qFormat/>
    <w:rsid w:val="00144ED6"/>
    <w:pPr>
      <w:spacing w:after="0" w:line="240" w:lineRule="auto"/>
    </w:pPr>
  </w:style>
  <w:style w:type="character" w:customStyle="1" w:styleId="NoSpacingChar">
    <w:name w:val="No Spacing Char"/>
    <w:basedOn w:val="DefaultParagraphFont"/>
    <w:link w:val="NoSpacing"/>
    <w:uiPriority w:val="1"/>
    <w:rsid w:val="00144ED6"/>
  </w:style>
  <w:style w:type="paragraph" w:customStyle="1" w:styleId="p1">
    <w:name w:val="p1"/>
    <w:basedOn w:val="Normal"/>
    <w:rsid w:val="00320CBD"/>
    <w:pPr>
      <w:spacing w:after="0" w:line="240" w:lineRule="auto"/>
    </w:pPr>
    <w:rPr>
      <w:rFonts w:ascii="Arial" w:eastAsia="Times New Roman" w:hAnsi="Arial" w:cs="Arial"/>
      <w:color w:val="000000"/>
      <w:sz w:val="36"/>
      <w:szCs w:val="36"/>
      <w:lang w:eastAsia="en-GB"/>
    </w:rPr>
  </w:style>
  <w:style w:type="paragraph" w:styleId="Caption">
    <w:name w:val="caption"/>
    <w:basedOn w:val="Normal"/>
    <w:next w:val="Normal"/>
    <w:uiPriority w:val="35"/>
    <w:semiHidden/>
    <w:unhideWhenUsed/>
    <w:qFormat/>
    <w:rsid w:val="00144ED6"/>
    <w:pPr>
      <w:spacing w:line="240" w:lineRule="auto"/>
    </w:pPr>
    <w:rPr>
      <w:b/>
      <w:bCs/>
      <w:color w:val="156082" w:themeColor="accent1"/>
      <w:sz w:val="18"/>
      <w:szCs w:val="18"/>
    </w:rPr>
  </w:style>
  <w:style w:type="character" w:styleId="Strong">
    <w:name w:val="Strong"/>
    <w:basedOn w:val="DefaultParagraphFont"/>
    <w:uiPriority w:val="22"/>
    <w:qFormat/>
    <w:rsid w:val="00144ED6"/>
    <w:rPr>
      <w:b/>
      <w:bCs/>
    </w:rPr>
  </w:style>
  <w:style w:type="character" w:styleId="Emphasis">
    <w:name w:val="Emphasis"/>
    <w:basedOn w:val="DefaultParagraphFont"/>
    <w:uiPriority w:val="20"/>
    <w:qFormat/>
    <w:rsid w:val="00144ED6"/>
    <w:rPr>
      <w:i/>
      <w:iCs/>
    </w:rPr>
  </w:style>
  <w:style w:type="character" w:styleId="SubtleEmphasis">
    <w:name w:val="Subtle Emphasis"/>
    <w:basedOn w:val="DefaultParagraphFont"/>
    <w:uiPriority w:val="19"/>
    <w:qFormat/>
    <w:rsid w:val="00144ED6"/>
    <w:rPr>
      <w:i/>
      <w:iCs/>
      <w:color w:val="808080" w:themeColor="text1" w:themeTint="7F"/>
    </w:rPr>
  </w:style>
  <w:style w:type="character" w:styleId="SubtleReference">
    <w:name w:val="Subtle Reference"/>
    <w:basedOn w:val="DefaultParagraphFont"/>
    <w:uiPriority w:val="31"/>
    <w:qFormat/>
    <w:rsid w:val="00144ED6"/>
    <w:rPr>
      <w:smallCaps/>
      <w:color w:val="E97132" w:themeColor="accent2"/>
      <w:u w:val="single"/>
    </w:rPr>
  </w:style>
  <w:style w:type="character" w:styleId="BookTitle">
    <w:name w:val="Book Title"/>
    <w:basedOn w:val="DefaultParagraphFont"/>
    <w:uiPriority w:val="33"/>
    <w:qFormat/>
    <w:rsid w:val="00144ED6"/>
    <w:rPr>
      <w:b/>
      <w:bCs/>
      <w:smallCaps/>
      <w:spacing w:val="5"/>
    </w:rPr>
  </w:style>
  <w:style w:type="paragraph" w:styleId="TOCHeading">
    <w:name w:val="TOC Heading"/>
    <w:basedOn w:val="Heading1"/>
    <w:next w:val="Normal"/>
    <w:uiPriority w:val="39"/>
    <w:unhideWhenUsed/>
    <w:qFormat/>
    <w:rsid w:val="00144ED6"/>
    <w:pPr>
      <w:outlineLvl w:val="9"/>
    </w:pPr>
  </w:style>
  <w:style w:type="paragraph" w:styleId="Header">
    <w:name w:val="header"/>
    <w:basedOn w:val="Normal"/>
    <w:link w:val="HeaderChar"/>
    <w:uiPriority w:val="99"/>
    <w:unhideWhenUsed/>
    <w:rsid w:val="00B87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B2E"/>
    <w:rPr>
      <w:sz w:val="20"/>
      <w:szCs w:val="20"/>
    </w:rPr>
  </w:style>
  <w:style w:type="paragraph" w:customStyle="1" w:styleId="PersonalName">
    <w:name w:val="Personal Name"/>
    <w:basedOn w:val="Title"/>
    <w:rsid w:val="00144ED6"/>
    <w:rPr>
      <w:b/>
      <w:caps/>
      <w:color w:val="000000"/>
      <w:sz w:val="28"/>
      <w:szCs w:val="28"/>
    </w:rPr>
  </w:style>
  <w:style w:type="paragraph" w:styleId="BalloonText">
    <w:name w:val="Balloon Text"/>
    <w:basedOn w:val="Normal"/>
    <w:link w:val="BalloonTextChar"/>
    <w:uiPriority w:val="99"/>
    <w:semiHidden/>
    <w:unhideWhenUsed/>
    <w:rsid w:val="002E3A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3A0E"/>
    <w:rPr>
      <w:rFonts w:ascii="Tahoma" w:hAnsi="Tahoma" w:cs="Tahoma"/>
      <w:sz w:val="16"/>
      <w:szCs w:val="16"/>
    </w:rPr>
  </w:style>
  <w:style w:type="character" w:customStyle="1" w:styleId="s1">
    <w:name w:val="s1"/>
    <w:basedOn w:val="DefaultParagraphFont"/>
    <w:rsid w:val="00F278DC"/>
    <w:rPr>
      <w:rFonts w:ascii="Arial" w:hAnsi="Arial" w:cs="Arial" w:hint="default"/>
      <w:sz w:val="14"/>
      <w:szCs w:val="14"/>
    </w:rPr>
  </w:style>
  <w:style w:type="paragraph" w:styleId="TOC1">
    <w:name w:val="toc 1"/>
    <w:basedOn w:val="Normal"/>
    <w:next w:val="Normal"/>
    <w:autoRedefine/>
    <w:uiPriority w:val="39"/>
    <w:unhideWhenUsed/>
    <w:rsid w:val="007F4D30"/>
    <w:pPr>
      <w:spacing w:before="120" w:after="120"/>
    </w:pPr>
    <w:rPr>
      <w:b/>
      <w:bCs/>
      <w:caps/>
      <w:sz w:val="20"/>
      <w:szCs w:val="20"/>
    </w:rPr>
  </w:style>
  <w:style w:type="paragraph" w:styleId="TOC2">
    <w:name w:val="toc 2"/>
    <w:basedOn w:val="Normal"/>
    <w:next w:val="Normal"/>
    <w:autoRedefine/>
    <w:uiPriority w:val="39"/>
    <w:unhideWhenUsed/>
    <w:rsid w:val="007F4D30"/>
    <w:pPr>
      <w:spacing w:after="0"/>
      <w:ind w:left="220"/>
    </w:pPr>
    <w:rPr>
      <w:smallCaps/>
      <w:sz w:val="20"/>
      <w:szCs w:val="20"/>
    </w:rPr>
  </w:style>
  <w:style w:type="paragraph" w:styleId="TOC3">
    <w:name w:val="toc 3"/>
    <w:basedOn w:val="Normal"/>
    <w:next w:val="Normal"/>
    <w:autoRedefine/>
    <w:uiPriority w:val="39"/>
    <w:unhideWhenUsed/>
    <w:rsid w:val="007F4D30"/>
    <w:pPr>
      <w:spacing w:after="0"/>
      <w:ind w:left="440"/>
    </w:pPr>
    <w:rPr>
      <w:i/>
      <w:iCs/>
      <w:sz w:val="20"/>
      <w:szCs w:val="20"/>
    </w:rPr>
  </w:style>
  <w:style w:type="paragraph" w:styleId="TOC4">
    <w:name w:val="toc 4"/>
    <w:basedOn w:val="Normal"/>
    <w:next w:val="Normal"/>
    <w:autoRedefine/>
    <w:uiPriority w:val="39"/>
    <w:semiHidden/>
    <w:unhideWhenUsed/>
    <w:rsid w:val="00784C9E"/>
    <w:pPr>
      <w:spacing w:after="0"/>
      <w:ind w:left="660"/>
    </w:pPr>
    <w:rPr>
      <w:sz w:val="18"/>
      <w:szCs w:val="18"/>
    </w:rPr>
  </w:style>
  <w:style w:type="paragraph" w:styleId="TOC5">
    <w:name w:val="toc 5"/>
    <w:basedOn w:val="Normal"/>
    <w:next w:val="Normal"/>
    <w:autoRedefine/>
    <w:uiPriority w:val="39"/>
    <w:semiHidden/>
    <w:unhideWhenUsed/>
    <w:rsid w:val="00784C9E"/>
    <w:pPr>
      <w:spacing w:after="0"/>
      <w:ind w:left="880"/>
    </w:pPr>
    <w:rPr>
      <w:sz w:val="18"/>
      <w:szCs w:val="18"/>
    </w:rPr>
  </w:style>
  <w:style w:type="paragraph" w:styleId="TOC6">
    <w:name w:val="toc 6"/>
    <w:basedOn w:val="Normal"/>
    <w:next w:val="Normal"/>
    <w:autoRedefine/>
    <w:uiPriority w:val="39"/>
    <w:semiHidden/>
    <w:unhideWhenUsed/>
    <w:rsid w:val="00784C9E"/>
    <w:pPr>
      <w:spacing w:after="0"/>
      <w:ind w:left="1100"/>
    </w:pPr>
    <w:rPr>
      <w:sz w:val="18"/>
      <w:szCs w:val="18"/>
    </w:rPr>
  </w:style>
  <w:style w:type="paragraph" w:styleId="TOC7">
    <w:name w:val="toc 7"/>
    <w:basedOn w:val="Normal"/>
    <w:next w:val="Normal"/>
    <w:autoRedefine/>
    <w:uiPriority w:val="39"/>
    <w:semiHidden/>
    <w:unhideWhenUsed/>
    <w:rsid w:val="00784C9E"/>
    <w:pPr>
      <w:spacing w:after="0"/>
      <w:ind w:left="1320"/>
    </w:pPr>
    <w:rPr>
      <w:sz w:val="18"/>
      <w:szCs w:val="18"/>
    </w:rPr>
  </w:style>
  <w:style w:type="paragraph" w:styleId="TOC8">
    <w:name w:val="toc 8"/>
    <w:basedOn w:val="Normal"/>
    <w:next w:val="Normal"/>
    <w:autoRedefine/>
    <w:uiPriority w:val="39"/>
    <w:semiHidden/>
    <w:unhideWhenUsed/>
    <w:rsid w:val="00784C9E"/>
    <w:pPr>
      <w:spacing w:after="0"/>
      <w:ind w:left="1540"/>
    </w:pPr>
    <w:rPr>
      <w:sz w:val="18"/>
      <w:szCs w:val="18"/>
    </w:rPr>
  </w:style>
  <w:style w:type="paragraph" w:styleId="TOC9">
    <w:name w:val="toc 9"/>
    <w:basedOn w:val="Normal"/>
    <w:next w:val="Normal"/>
    <w:autoRedefine/>
    <w:uiPriority w:val="39"/>
    <w:semiHidden/>
    <w:unhideWhenUsed/>
    <w:rsid w:val="00784C9E"/>
    <w:pPr>
      <w:spacing w:after="0"/>
      <w:ind w:left="1760"/>
    </w:pPr>
    <w:rPr>
      <w:sz w:val="18"/>
      <w:szCs w:val="18"/>
    </w:rPr>
  </w:style>
  <w:style w:type="character" w:styleId="UnresolvedMention">
    <w:name w:val="Unresolved Mention"/>
    <w:basedOn w:val="DefaultParagraphFont"/>
    <w:uiPriority w:val="99"/>
    <w:semiHidden/>
    <w:unhideWhenUsed/>
    <w:rsid w:val="002C3E6B"/>
    <w:rPr>
      <w:color w:val="605E5C"/>
      <w:shd w:val="clear" w:color="auto" w:fill="E1DFDD"/>
    </w:rPr>
  </w:style>
  <w:style w:type="character" w:styleId="FollowedHyperlink">
    <w:name w:val="FollowedHyperlink"/>
    <w:basedOn w:val="DefaultParagraphFont"/>
    <w:uiPriority w:val="99"/>
    <w:semiHidden/>
    <w:unhideWhenUsed/>
    <w:rsid w:val="0050134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167308">
      <w:bodyDiv w:val="1"/>
      <w:marLeft w:val="0"/>
      <w:marRight w:val="0"/>
      <w:marTop w:val="0"/>
      <w:marBottom w:val="0"/>
      <w:divBdr>
        <w:top w:val="none" w:sz="0" w:space="0" w:color="auto"/>
        <w:left w:val="none" w:sz="0" w:space="0" w:color="auto"/>
        <w:bottom w:val="none" w:sz="0" w:space="0" w:color="auto"/>
        <w:right w:val="none" w:sz="0" w:space="0" w:color="auto"/>
      </w:divBdr>
    </w:div>
    <w:div w:id="155583035">
      <w:bodyDiv w:val="1"/>
      <w:marLeft w:val="0"/>
      <w:marRight w:val="0"/>
      <w:marTop w:val="0"/>
      <w:marBottom w:val="0"/>
      <w:divBdr>
        <w:top w:val="none" w:sz="0" w:space="0" w:color="auto"/>
        <w:left w:val="none" w:sz="0" w:space="0" w:color="auto"/>
        <w:bottom w:val="none" w:sz="0" w:space="0" w:color="auto"/>
        <w:right w:val="none" w:sz="0" w:space="0" w:color="auto"/>
      </w:divBdr>
    </w:div>
    <w:div w:id="261885618">
      <w:bodyDiv w:val="1"/>
      <w:marLeft w:val="0"/>
      <w:marRight w:val="0"/>
      <w:marTop w:val="0"/>
      <w:marBottom w:val="0"/>
      <w:divBdr>
        <w:top w:val="none" w:sz="0" w:space="0" w:color="auto"/>
        <w:left w:val="none" w:sz="0" w:space="0" w:color="auto"/>
        <w:bottom w:val="none" w:sz="0" w:space="0" w:color="auto"/>
        <w:right w:val="none" w:sz="0" w:space="0" w:color="auto"/>
      </w:divBdr>
    </w:div>
    <w:div w:id="388723526">
      <w:bodyDiv w:val="1"/>
      <w:marLeft w:val="0"/>
      <w:marRight w:val="0"/>
      <w:marTop w:val="0"/>
      <w:marBottom w:val="0"/>
      <w:divBdr>
        <w:top w:val="none" w:sz="0" w:space="0" w:color="auto"/>
        <w:left w:val="none" w:sz="0" w:space="0" w:color="auto"/>
        <w:bottom w:val="none" w:sz="0" w:space="0" w:color="auto"/>
        <w:right w:val="none" w:sz="0" w:space="0" w:color="auto"/>
      </w:divBdr>
    </w:div>
    <w:div w:id="742608593">
      <w:bodyDiv w:val="1"/>
      <w:marLeft w:val="0"/>
      <w:marRight w:val="0"/>
      <w:marTop w:val="0"/>
      <w:marBottom w:val="0"/>
      <w:divBdr>
        <w:top w:val="none" w:sz="0" w:space="0" w:color="auto"/>
        <w:left w:val="none" w:sz="0" w:space="0" w:color="auto"/>
        <w:bottom w:val="none" w:sz="0" w:space="0" w:color="auto"/>
        <w:right w:val="none" w:sz="0" w:space="0" w:color="auto"/>
      </w:divBdr>
    </w:div>
    <w:div w:id="767653459">
      <w:bodyDiv w:val="1"/>
      <w:marLeft w:val="0"/>
      <w:marRight w:val="0"/>
      <w:marTop w:val="0"/>
      <w:marBottom w:val="0"/>
      <w:divBdr>
        <w:top w:val="none" w:sz="0" w:space="0" w:color="auto"/>
        <w:left w:val="none" w:sz="0" w:space="0" w:color="auto"/>
        <w:bottom w:val="none" w:sz="0" w:space="0" w:color="auto"/>
        <w:right w:val="none" w:sz="0" w:space="0" w:color="auto"/>
      </w:divBdr>
    </w:div>
    <w:div w:id="866984295">
      <w:bodyDiv w:val="1"/>
      <w:marLeft w:val="0"/>
      <w:marRight w:val="0"/>
      <w:marTop w:val="0"/>
      <w:marBottom w:val="0"/>
      <w:divBdr>
        <w:top w:val="none" w:sz="0" w:space="0" w:color="auto"/>
        <w:left w:val="none" w:sz="0" w:space="0" w:color="auto"/>
        <w:bottom w:val="none" w:sz="0" w:space="0" w:color="auto"/>
        <w:right w:val="none" w:sz="0" w:space="0" w:color="auto"/>
      </w:divBdr>
    </w:div>
    <w:div w:id="1046225437">
      <w:bodyDiv w:val="1"/>
      <w:marLeft w:val="0"/>
      <w:marRight w:val="0"/>
      <w:marTop w:val="0"/>
      <w:marBottom w:val="0"/>
      <w:divBdr>
        <w:top w:val="none" w:sz="0" w:space="0" w:color="auto"/>
        <w:left w:val="none" w:sz="0" w:space="0" w:color="auto"/>
        <w:bottom w:val="none" w:sz="0" w:space="0" w:color="auto"/>
        <w:right w:val="none" w:sz="0" w:space="0" w:color="auto"/>
      </w:divBdr>
    </w:div>
    <w:div w:id="1277561931">
      <w:bodyDiv w:val="1"/>
      <w:marLeft w:val="0"/>
      <w:marRight w:val="0"/>
      <w:marTop w:val="0"/>
      <w:marBottom w:val="0"/>
      <w:divBdr>
        <w:top w:val="none" w:sz="0" w:space="0" w:color="auto"/>
        <w:left w:val="none" w:sz="0" w:space="0" w:color="auto"/>
        <w:bottom w:val="none" w:sz="0" w:space="0" w:color="auto"/>
        <w:right w:val="none" w:sz="0" w:space="0" w:color="auto"/>
      </w:divBdr>
    </w:div>
    <w:div w:id="1579169718">
      <w:bodyDiv w:val="1"/>
      <w:marLeft w:val="0"/>
      <w:marRight w:val="0"/>
      <w:marTop w:val="0"/>
      <w:marBottom w:val="0"/>
      <w:divBdr>
        <w:top w:val="none" w:sz="0" w:space="0" w:color="auto"/>
        <w:left w:val="none" w:sz="0" w:space="0" w:color="auto"/>
        <w:bottom w:val="none" w:sz="0" w:space="0" w:color="auto"/>
        <w:right w:val="none" w:sz="0" w:space="0" w:color="auto"/>
      </w:divBdr>
    </w:div>
    <w:div w:id="1718314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youtu.be/reVgguzXVus?si=KDPA3nweXGXPBjL6" TargetMode="External"/><Relationship Id="rId26" Type="http://schemas.openxmlformats.org/officeDocument/2006/relationships/hyperlink" Target="https://doi.org/10.1109/ICCIT55355.2022.10118592" TargetMode="External"/><Relationship Id="rId21" Type="http://schemas.openxmlformats.org/officeDocument/2006/relationships/hyperlink" Target="https://www.forbes.com/councils/forbesagencycouncil/2024/02/08/how-storytelling-can-be-a-differentiator-for-your-brand/" TargetMode="External"/><Relationship Id="rId34" Type="http://schemas.openxmlformats.org/officeDocument/2006/relationships/hyperlink" Target="https://www.transparencymarketresearch.com"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package" Target="embeddings/Microsoft_Excel_Worksheet.xlsx"/><Relationship Id="rId25" Type="http://schemas.openxmlformats.org/officeDocument/2006/relationships/hyperlink" Target="https://www.sid.ir/fileserver/se/643-1752-en-1407638.s.pdf" TargetMode="External"/><Relationship Id="rId33" Type="http://schemas.openxmlformats.org/officeDocument/2006/relationships/hyperlink" Target="https://www.statista.com"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hyperlink" Target="https://www.coherentmarketinsights.com" TargetMode="External"/><Relationship Id="rId29" Type="http://schemas.openxmlformats.org/officeDocument/2006/relationships/hyperlink" Target="https://www.researchandmarkets.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doi.org/10.1007/s00266-020-01918-5" TargetMode="External"/><Relationship Id="rId32" Type="http://schemas.openxmlformats.org/officeDocument/2006/relationships/hyperlink" Target="https://sproutsocial.com/insights/brand-storytelling/"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grandviewresearch.com" TargetMode="External"/><Relationship Id="rId28" Type="http://schemas.openxmlformats.org/officeDocument/2006/relationships/hyperlink" Target="https://ijaem.net/issue_dcp/A%20Study%20on%20Marketing%20Strategies%20in%20E%20Commerce%20Cosmetic%20Industry%20with%20Reference%20to%20Nykaa.pdf" TargetMode="External"/><Relationship Id="rId36"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hyperlink" Target="https://www.acquia.com/blog/brand-storytelling" TargetMode="External"/><Relationship Id="rId31" Type="http://schemas.openxmlformats.org/officeDocument/2006/relationships/hyperlink" Target="https://ideas.repec.org/a/aff/colart/y2019i41p67-74.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fortunebusinessinsights.com" TargetMode="External"/><Relationship Id="rId27" Type="http://schemas.openxmlformats.org/officeDocument/2006/relationships/hyperlink" Target="https://www.nailpro.com" TargetMode="External"/><Relationship Id="rId30" Type="http://schemas.openxmlformats.org/officeDocument/2006/relationships/hyperlink" Target="https://doi.org/10.1111/dsji.12285"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1181CB-7931-48EE-B4B9-76B3AE5BC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22</Pages>
  <Words>4271</Words>
  <Characters>24347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Digital Skills for Personal and Professional Growth</vt:lpstr>
    </vt:vector>
  </TitlesOfParts>
  <Company/>
  <LinksUpToDate>false</LinksUpToDate>
  <CharactersWithSpaces>28561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Personal and Professional Growth</dc:title>
  <dc:subject>(BMSW4008)</dc:subject>
  <dc:creator>Maria Madalina Bratosin (2332652)</dc:creator>
  <cp:keywords/>
  <dc:description/>
  <cp:lastModifiedBy>Maria Madalina Bratosin (2332652)</cp:lastModifiedBy>
  <cp:revision>47</cp:revision>
  <dcterms:created xsi:type="dcterms:W3CDTF">2025-03-18T23:43:00Z</dcterms:created>
  <dcterms:modified xsi:type="dcterms:W3CDTF">2025-03-28T22:59:00Z</dcterms:modified>
</cp:coreProperties>
</file>