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2A6659" w14:textId="77777777" w:rsidR="00555531" w:rsidRPr="00CE3109" w:rsidRDefault="00E367FA">
      <w:pPr>
        <w:rPr>
          <w:rFonts w:ascii="Arial" w:hAnsi="Arial" w:cs="Arial"/>
        </w:rPr>
      </w:pPr>
      <w:r w:rsidRPr="00CE3109">
        <w:rPr>
          <w:rFonts w:ascii="Arial" w:hAnsi="Arial" w:cs="Arial"/>
          <w:noProof/>
          <w:lang w:val="en-US"/>
        </w:rPr>
        <w:drawing>
          <wp:inline distT="0" distB="0" distL="0" distR="0" wp14:anchorId="51953669" wp14:editId="07777777">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0A37501D" w14:textId="77777777" w:rsidR="00E367FA" w:rsidRPr="00CE3109" w:rsidRDefault="00E367FA">
      <w:pPr>
        <w:rPr>
          <w:rFonts w:ascii="Arial" w:hAnsi="Arial" w:cs="Arial"/>
        </w:rPr>
      </w:pPr>
    </w:p>
    <w:p w14:paraId="5DAB6C7B" w14:textId="77777777" w:rsidR="00E367FA" w:rsidRPr="00CE3109" w:rsidRDefault="00E367FA">
      <w:pPr>
        <w:rPr>
          <w:rFonts w:ascii="Arial" w:hAnsi="Arial" w:cs="Arial"/>
        </w:rPr>
      </w:pPr>
    </w:p>
    <w:p w14:paraId="02EB378F" w14:textId="77777777" w:rsidR="00E367FA" w:rsidRPr="00CE3109" w:rsidRDefault="00E367FA">
      <w:pPr>
        <w:rPr>
          <w:rFonts w:ascii="Arial" w:hAnsi="Arial" w:cs="Arial"/>
        </w:rPr>
      </w:pPr>
    </w:p>
    <w:p w14:paraId="6A05A809" w14:textId="77777777" w:rsidR="00E367FA" w:rsidRPr="00CE3109" w:rsidRDefault="00E367FA">
      <w:pPr>
        <w:rPr>
          <w:rFonts w:ascii="Arial" w:hAnsi="Arial" w:cs="Arial"/>
        </w:rPr>
      </w:pPr>
    </w:p>
    <w:p w14:paraId="211DA644" w14:textId="77777777" w:rsidR="00E367FA" w:rsidRPr="00CE3109" w:rsidRDefault="00E367FA" w:rsidP="00E367FA">
      <w:pPr>
        <w:jc w:val="center"/>
        <w:rPr>
          <w:rFonts w:ascii="Arial" w:hAnsi="Arial" w:cs="Arial"/>
          <w:b/>
          <w:sz w:val="48"/>
          <w:szCs w:val="48"/>
        </w:rPr>
      </w:pPr>
      <w:bookmarkStart w:id="0" w:name="_Hlk86398357"/>
      <w:r w:rsidRPr="00CE3109">
        <w:rPr>
          <w:rFonts w:ascii="Arial" w:hAnsi="Arial" w:cs="Arial"/>
          <w:b/>
          <w:sz w:val="48"/>
          <w:szCs w:val="48"/>
        </w:rPr>
        <w:t xml:space="preserve">Assessment 1 </w:t>
      </w:r>
    </w:p>
    <w:p w14:paraId="2E47F721" w14:textId="77777777" w:rsidR="00E367FA" w:rsidRPr="00CE3109" w:rsidRDefault="00E367FA" w:rsidP="00E367FA">
      <w:pPr>
        <w:jc w:val="center"/>
        <w:rPr>
          <w:rFonts w:ascii="Arial" w:hAnsi="Arial" w:cs="Arial"/>
          <w:b/>
          <w:sz w:val="48"/>
          <w:szCs w:val="48"/>
        </w:rPr>
      </w:pPr>
      <w:r w:rsidRPr="00CE3109">
        <w:rPr>
          <w:rFonts w:ascii="Arial" w:hAnsi="Arial" w:cs="Arial"/>
          <w:b/>
          <w:sz w:val="48"/>
          <w:szCs w:val="48"/>
        </w:rPr>
        <w:t>Supporting Paper</w:t>
      </w:r>
    </w:p>
    <w:p w14:paraId="5A39BBE3" w14:textId="77777777" w:rsidR="00E367FA" w:rsidRPr="00CE3109" w:rsidRDefault="00E367FA">
      <w:pPr>
        <w:rPr>
          <w:rFonts w:ascii="Arial" w:hAnsi="Arial" w:cs="Arial"/>
          <w:b/>
        </w:rPr>
      </w:pPr>
    </w:p>
    <w:p w14:paraId="41C8F396" w14:textId="77777777" w:rsidR="00E367FA" w:rsidRPr="00CE3109" w:rsidRDefault="00E367FA">
      <w:pPr>
        <w:rPr>
          <w:rFonts w:ascii="Arial" w:hAnsi="Arial" w:cs="Arial"/>
          <w:b/>
        </w:rPr>
      </w:pPr>
    </w:p>
    <w:p w14:paraId="72A3D3EC" w14:textId="77777777" w:rsidR="00E367FA" w:rsidRPr="00CE3109" w:rsidRDefault="00E367FA">
      <w:pPr>
        <w:rPr>
          <w:rFonts w:ascii="Arial" w:hAnsi="Arial" w:cs="Arial"/>
          <w:b/>
        </w:rPr>
      </w:pPr>
    </w:p>
    <w:p w14:paraId="0D0B940D" w14:textId="77777777" w:rsidR="00E367FA" w:rsidRPr="00CE3109" w:rsidRDefault="00E367FA">
      <w:pPr>
        <w:rPr>
          <w:rFonts w:ascii="Arial" w:hAnsi="Arial" w:cs="Arial"/>
          <w:b/>
        </w:rPr>
      </w:pPr>
    </w:p>
    <w:p w14:paraId="0E27B00A" w14:textId="77777777" w:rsidR="00E367FA" w:rsidRPr="00CE3109" w:rsidRDefault="00E367FA">
      <w:pPr>
        <w:rPr>
          <w:rFonts w:ascii="Arial" w:hAnsi="Arial" w:cs="Arial"/>
          <w:b/>
        </w:rPr>
      </w:pPr>
    </w:p>
    <w:p w14:paraId="60061E4C" w14:textId="77777777" w:rsidR="00E367FA" w:rsidRPr="00CE3109" w:rsidRDefault="00E367FA">
      <w:pPr>
        <w:rPr>
          <w:rFonts w:ascii="Arial" w:hAnsi="Arial" w:cs="Arial"/>
          <w:b/>
        </w:rPr>
      </w:pPr>
    </w:p>
    <w:p w14:paraId="3BA28EF9" w14:textId="3F2ADC2A" w:rsidR="00E367FA" w:rsidRPr="00CE3109" w:rsidRDefault="00E367FA" w:rsidP="00E367FA">
      <w:pPr>
        <w:rPr>
          <w:rFonts w:ascii="Arial" w:hAnsi="Arial" w:cs="Arial"/>
          <w:b/>
          <w:sz w:val="40"/>
          <w:szCs w:val="40"/>
        </w:rPr>
      </w:pPr>
      <w:r w:rsidRPr="00CE3109">
        <w:rPr>
          <w:rFonts w:ascii="Arial" w:hAnsi="Arial" w:cs="Arial"/>
          <w:b/>
          <w:sz w:val="40"/>
          <w:szCs w:val="40"/>
        </w:rPr>
        <w:t>Student name:​</w:t>
      </w:r>
      <w:r w:rsidR="00143631" w:rsidRPr="00CE3109">
        <w:rPr>
          <w:rFonts w:ascii="Arial" w:hAnsi="Arial" w:cs="Arial"/>
          <w:b/>
          <w:sz w:val="40"/>
          <w:szCs w:val="40"/>
        </w:rPr>
        <w:t xml:space="preserve"> </w:t>
      </w:r>
      <w:proofErr w:type="spellStart"/>
      <w:r w:rsidR="00797D47" w:rsidRPr="00CE3109">
        <w:rPr>
          <w:rFonts w:ascii="Arial" w:hAnsi="Arial" w:cs="Arial"/>
          <w:b/>
          <w:sz w:val="40"/>
          <w:szCs w:val="40"/>
        </w:rPr>
        <w:t>Benah</w:t>
      </w:r>
      <w:proofErr w:type="spellEnd"/>
      <w:r w:rsidR="00797D47" w:rsidRPr="00CE3109">
        <w:rPr>
          <w:rFonts w:ascii="Arial" w:hAnsi="Arial" w:cs="Arial"/>
          <w:b/>
          <w:sz w:val="40"/>
          <w:szCs w:val="40"/>
        </w:rPr>
        <w:t xml:space="preserve"> </w:t>
      </w:r>
      <w:proofErr w:type="spellStart"/>
      <w:r w:rsidR="00797D47" w:rsidRPr="00CE3109">
        <w:rPr>
          <w:rFonts w:ascii="Arial" w:hAnsi="Arial" w:cs="Arial"/>
          <w:b/>
          <w:sz w:val="40"/>
          <w:szCs w:val="40"/>
        </w:rPr>
        <w:t>Nasande</w:t>
      </w:r>
      <w:proofErr w:type="spellEnd"/>
    </w:p>
    <w:p w14:paraId="41B33995" w14:textId="1ED22E0B" w:rsidR="00E367FA" w:rsidRPr="00CE3109" w:rsidRDefault="00E367FA" w:rsidP="00E367FA">
      <w:pPr>
        <w:rPr>
          <w:rFonts w:ascii="Arial" w:hAnsi="Arial" w:cs="Arial"/>
          <w:b/>
          <w:sz w:val="40"/>
          <w:szCs w:val="40"/>
        </w:rPr>
      </w:pPr>
      <w:r w:rsidRPr="00CE3109">
        <w:rPr>
          <w:rFonts w:ascii="Arial" w:hAnsi="Arial" w:cs="Arial"/>
          <w:b/>
          <w:sz w:val="40"/>
          <w:szCs w:val="40"/>
        </w:rPr>
        <w:t>Student ID: ​</w:t>
      </w:r>
      <w:r w:rsidR="00ED5900" w:rsidRPr="00CE3109">
        <w:rPr>
          <w:rFonts w:ascii="Arial" w:hAnsi="Arial" w:cs="Arial"/>
          <w:b/>
          <w:sz w:val="40"/>
          <w:szCs w:val="40"/>
        </w:rPr>
        <w:t>1917243</w:t>
      </w:r>
    </w:p>
    <w:p w14:paraId="06062E3D" w14:textId="77777777" w:rsidR="00E367FA" w:rsidRPr="00CE3109" w:rsidRDefault="00E367FA" w:rsidP="00E367FA">
      <w:pPr>
        <w:rPr>
          <w:rFonts w:ascii="Arial" w:hAnsi="Arial" w:cs="Arial"/>
          <w:b/>
          <w:sz w:val="40"/>
          <w:szCs w:val="40"/>
        </w:rPr>
      </w:pPr>
      <w:r w:rsidRPr="00CE3109">
        <w:rPr>
          <w:rFonts w:ascii="Arial" w:hAnsi="Arial" w:cs="Arial"/>
          <w:b/>
          <w:sz w:val="40"/>
          <w:szCs w:val="40"/>
        </w:rPr>
        <w:t>Module name: Mental Disorders and Psychopathology​</w:t>
      </w:r>
    </w:p>
    <w:p w14:paraId="6CD5C62E" w14:textId="77777777" w:rsidR="00E367FA" w:rsidRPr="00CE3109" w:rsidRDefault="00E367FA" w:rsidP="00E367FA">
      <w:pPr>
        <w:rPr>
          <w:rFonts w:ascii="Arial" w:hAnsi="Arial" w:cs="Arial"/>
          <w:b/>
          <w:sz w:val="40"/>
          <w:szCs w:val="40"/>
        </w:rPr>
      </w:pPr>
      <w:r w:rsidRPr="00CE3109">
        <w:rPr>
          <w:rFonts w:ascii="Arial" w:hAnsi="Arial" w:cs="Arial"/>
          <w:b/>
          <w:sz w:val="40"/>
          <w:szCs w:val="40"/>
        </w:rPr>
        <w:t>Module code: BMHP6006</w:t>
      </w:r>
    </w:p>
    <w:p w14:paraId="115788B9" w14:textId="77777777" w:rsidR="00E367FA" w:rsidRPr="00CE3109" w:rsidRDefault="00E367FA" w:rsidP="00E367FA">
      <w:pPr>
        <w:rPr>
          <w:rFonts w:ascii="Arial" w:hAnsi="Arial" w:cs="Arial"/>
          <w:b/>
          <w:sz w:val="40"/>
          <w:szCs w:val="40"/>
        </w:rPr>
      </w:pPr>
      <w:r w:rsidRPr="00CE3109">
        <w:rPr>
          <w:rFonts w:ascii="Arial" w:hAnsi="Arial" w:cs="Arial"/>
          <w:b/>
          <w:sz w:val="40"/>
          <w:szCs w:val="40"/>
        </w:rPr>
        <w:t>Lecturer name: Bianca Sanfilippo ​</w:t>
      </w:r>
    </w:p>
    <w:p w14:paraId="00DBBD45" w14:textId="477EDB6F" w:rsidR="00E367FA" w:rsidRPr="00CE3109" w:rsidRDefault="00E367FA" w:rsidP="00E367FA">
      <w:pPr>
        <w:rPr>
          <w:rFonts w:ascii="Arial" w:hAnsi="Arial" w:cs="Arial"/>
          <w:b/>
          <w:sz w:val="40"/>
          <w:szCs w:val="40"/>
        </w:rPr>
      </w:pPr>
      <w:r w:rsidRPr="00CE3109">
        <w:rPr>
          <w:rFonts w:ascii="Arial" w:hAnsi="Arial" w:cs="Arial"/>
          <w:b/>
          <w:sz w:val="40"/>
          <w:szCs w:val="40"/>
        </w:rPr>
        <w:t xml:space="preserve">Date:  </w:t>
      </w:r>
      <w:r w:rsidR="001968A4" w:rsidRPr="00CE3109">
        <w:rPr>
          <w:rFonts w:ascii="Arial" w:hAnsi="Arial" w:cs="Arial"/>
          <w:b/>
          <w:sz w:val="40"/>
          <w:szCs w:val="40"/>
        </w:rPr>
        <w:t>17/08</w:t>
      </w:r>
      <w:r w:rsidR="001E7954" w:rsidRPr="00CE3109">
        <w:rPr>
          <w:rFonts w:ascii="Arial" w:hAnsi="Arial" w:cs="Arial"/>
          <w:b/>
          <w:sz w:val="40"/>
          <w:szCs w:val="40"/>
        </w:rPr>
        <w:t>/2022</w:t>
      </w:r>
    </w:p>
    <w:p w14:paraId="44EAFD9C" w14:textId="77777777" w:rsidR="00E367FA" w:rsidRPr="00CE3109" w:rsidRDefault="00E367FA" w:rsidP="00E367FA">
      <w:pPr>
        <w:rPr>
          <w:rFonts w:ascii="Arial" w:hAnsi="Arial" w:cs="Arial"/>
          <w:b/>
          <w:sz w:val="40"/>
          <w:szCs w:val="40"/>
        </w:rPr>
      </w:pPr>
    </w:p>
    <w:bookmarkEnd w:id="0" w:displacedByCustomXml="next"/>
    <w:sdt>
      <w:sdtPr>
        <w:rPr>
          <w:rFonts w:ascii="Arial" w:eastAsiaTheme="minorHAnsi" w:hAnsi="Arial" w:cs="Arial"/>
          <w:color w:val="auto"/>
          <w:sz w:val="22"/>
          <w:szCs w:val="22"/>
          <w:lang w:val="en-GB"/>
        </w:rPr>
        <w:id w:val="1123341195"/>
        <w:docPartObj>
          <w:docPartGallery w:val="Table of Contents"/>
          <w:docPartUnique/>
        </w:docPartObj>
      </w:sdtPr>
      <w:sdtEndPr>
        <w:rPr>
          <w:b/>
          <w:bCs/>
          <w:noProof/>
        </w:rPr>
      </w:sdtEndPr>
      <w:sdtContent>
        <w:p w14:paraId="56B5B671" w14:textId="30C8C6AA" w:rsidR="00B82B92" w:rsidRPr="00CE3109" w:rsidRDefault="00B82B92">
          <w:pPr>
            <w:pStyle w:val="TOCHeading"/>
            <w:rPr>
              <w:rFonts w:ascii="Arial" w:hAnsi="Arial" w:cs="Arial"/>
            </w:rPr>
          </w:pPr>
          <w:r w:rsidRPr="00CE3109">
            <w:rPr>
              <w:rFonts w:ascii="Arial" w:hAnsi="Arial" w:cs="Arial"/>
            </w:rPr>
            <w:t>Contents</w:t>
          </w:r>
        </w:p>
        <w:p w14:paraId="708EAF93" w14:textId="77777777" w:rsidR="00207CED" w:rsidRDefault="00B82B92">
          <w:pPr>
            <w:pStyle w:val="TOC1"/>
            <w:tabs>
              <w:tab w:val="right" w:leader="dot" w:pos="9016"/>
            </w:tabs>
            <w:rPr>
              <w:rFonts w:cstheme="minorBidi"/>
              <w:noProof/>
            </w:rPr>
          </w:pPr>
          <w:r w:rsidRPr="00207CED">
            <w:rPr>
              <w:rFonts w:ascii="Arial" w:hAnsi="Arial" w:cs="Arial"/>
            </w:rPr>
            <w:fldChar w:fldCharType="begin"/>
          </w:r>
          <w:r w:rsidRPr="00207CED">
            <w:rPr>
              <w:rFonts w:ascii="Arial" w:hAnsi="Arial" w:cs="Arial"/>
            </w:rPr>
            <w:instrText xml:space="preserve"> TOC \o "1-3" \h \z \u </w:instrText>
          </w:r>
          <w:r w:rsidRPr="00207CED">
            <w:rPr>
              <w:rFonts w:ascii="Arial" w:hAnsi="Arial" w:cs="Arial"/>
            </w:rPr>
            <w:fldChar w:fldCharType="separate"/>
          </w:r>
          <w:hyperlink w:anchor="_Toc111722138" w:history="1">
            <w:r w:rsidR="00207CED" w:rsidRPr="00207CED">
              <w:rPr>
                <w:rStyle w:val="Hyperlink"/>
                <w:rFonts w:ascii="Arial" w:hAnsi="Arial" w:cs="Arial"/>
                <w:noProof/>
              </w:rPr>
              <w:t>Introduction</w:t>
            </w:r>
            <w:r w:rsidR="00207CED">
              <w:rPr>
                <w:noProof/>
                <w:webHidden/>
              </w:rPr>
              <w:tab/>
            </w:r>
            <w:r w:rsidR="00207CED">
              <w:rPr>
                <w:noProof/>
                <w:webHidden/>
              </w:rPr>
              <w:fldChar w:fldCharType="begin"/>
            </w:r>
            <w:r w:rsidR="00207CED">
              <w:rPr>
                <w:noProof/>
                <w:webHidden/>
              </w:rPr>
              <w:instrText xml:space="preserve"> PAGEREF _Toc111722138 \h </w:instrText>
            </w:r>
            <w:r w:rsidR="00207CED">
              <w:rPr>
                <w:noProof/>
                <w:webHidden/>
              </w:rPr>
            </w:r>
            <w:r w:rsidR="00207CED">
              <w:rPr>
                <w:noProof/>
                <w:webHidden/>
              </w:rPr>
              <w:fldChar w:fldCharType="separate"/>
            </w:r>
            <w:r w:rsidR="00207CED">
              <w:rPr>
                <w:noProof/>
                <w:webHidden/>
              </w:rPr>
              <w:t>3</w:t>
            </w:r>
            <w:r w:rsidR="00207CED">
              <w:rPr>
                <w:noProof/>
                <w:webHidden/>
              </w:rPr>
              <w:fldChar w:fldCharType="end"/>
            </w:r>
          </w:hyperlink>
        </w:p>
        <w:p w14:paraId="2CF27FB5" w14:textId="77777777" w:rsidR="00207CED" w:rsidRDefault="00207CED">
          <w:pPr>
            <w:pStyle w:val="TOC1"/>
            <w:tabs>
              <w:tab w:val="right" w:leader="dot" w:pos="9016"/>
            </w:tabs>
            <w:rPr>
              <w:rFonts w:cstheme="minorBidi"/>
              <w:noProof/>
            </w:rPr>
          </w:pPr>
          <w:hyperlink w:anchor="_Toc111722139" w:history="1">
            <w:r w:rsidRPr="002E1096">
              <w:rPr>
                <w:rStyle w:val="Hyperlink"/>
                <w:rFonts w:ascii="Arial" w:hAnsi="Arial" w:cs="Arial"/>
                <w:noProof/>
              </w:rPr>
              <w:t>Overview of Mental Disorders</w:t>
            </w:r>
            <w:r>
              <w:rPr>
                <w:noProof/>
                <w:webHidden/>
              </w:rPr>
              <w:tab/>
            </w:r>
            <w:r>
              <w:rPr>
                <w:noProof/>
                <w:webHidden/>
              </w:rPr>
              <w:fldChar w:fldCharType="begin"/>
            </w:r>
            <w:r>
              <w:rPr>
                <w:noProof/>
                <w:webHidden/>
              </w:rPr>
              <w:instrText xml:space="preserve"> PAGEREF _Toc111722139 \h </w:instrText>
            </w:r>
            <w:r>
              <w:rPr>
                <w:noProof/>
                <w:webHidden/>
              </w:rPr>
            </w:r>
            <w:r>
              <w:rPr>
                <w:noProof/>
                <w:webHidden/>
              </w:rPr>
              <w:fldChar w:fldCharType="separate"/>
            </w:r>
            <w:r>
              <w:rPr>
                <w:noProof/>
                <w:webHidden/>
              </w:rPr>
              <w:t>3</w:t>
            </w:r>
            <w:r>
              <w:rPr>
                <w:noProof/>
                <w:webHidden/>
              </w:rPr>
              <w:fldChar w:fldCharType="end"/>
            </w:r>
          </w:hyperlink>
        </w:p>
        <w:p w14:paraId="6E1A0C68" w14:textId="77777777" w:rsidR="00207CED" w:rsidRDefault="00207CED">
          <w:pPr>
            <w:pStyle w:val="TOC2"/>
            <w:tabs>
              <w:tab w:val="right" w:leader="dot" w:pos="9016"/>
            </w:tabs>
            <w:rPr>
              <w:rFonts w:cstheme="minorBidi"/>
              <w:noProof/>
            </w:rPr>
          </w:pPr>
          <w:hyperlink w:anchor="_Toc111722140" w:history="1">
            <w:r w:rsidRPr="002E1096">
              <w:rPr>
                <w:rStyle w:val="Hyperlink"/>
                <w:rFonts w:ascii="Arial" w:hAnsi="Arial" w:cs="Arial"/>
                <w:noProof/>
              </w:rPr>
              <w:t>Definition of mental health disorder</w:t>
            </w:r>
            <w:r>
              <w:rPr>
                <w:noProof/>
                <w:webHidden/>
              </w:rPr>
              <w:tab/>
            </w:r>
            <w:r>
              <w:rPr>
                <w:noProof/>
                <w:webHidden/>
              </w:rPr>
              <w:fldChar w:fldCharType="begin"/>
            </w:r>
            <w:r>
              <w:rPr>
                <w:noProof/>
                <w:webHidden/>
              </w:rPr>
              <w:instrText xml:space="preserve"> PAGEREF _Toc111722140 \h </w:instrText>
            </w:r>
            <w:r>
              <w:rPr>
                <w:noProof/>
                <w:webHidden/>
              </w:rPr>
            </w:r>
            <w:r>
              <w:rPr>
                <w:noProof/>
                <w:webHidden/>
              </w:rPr>
              <w:fldChar w:fldCharType="separate"/>
            </w:r>
            <w:r>
              <w:rPr>
                <w:noProof/>
                <w:webHidden/>
              </w:rPr>
              <w:t>3</w:t>
            </w:r>
            <w:r>
              <w:rPr>
                <w:noProof/>
                <w:webHidden/>
              </w:rPr>
              <w:fldChar w:fldCharType="end"/>
            </w:r>
          </w:hyperlink>
        </w:p>
        <w:p w14:paraId="785AE0D2" w14:textId="77777777" w:rsidR="00207CED" w:rsidRDefault="00207CED">
          <w:pPr>
            <w:pStyle w:val="TOC2"/>
            <w:tabs>
              <w:tab w:val="right" w:leader="dot" w:pos="9016"/>
            </w:tabs>
            <w:rPr>
              <w:rFonts w:cstheme="minorBidi"/>
              <w:noProof/>
            </w:rPr>
          </w:pPr>
          <w:hyperlink w:anchor="_Toc111722141" w:history="1">
            <w:r w:rsidRPr="002E1096">
              <w:rPr>
                <w:rStyle w:val="Hyperlink"/>
                <w:rFonts w:ascii="Arial" w:hAnsi="Arial" w:cs="Arial"/>
                <w:noProof/>
              </w:rPr>
              <w:t>Overview of UK context about mental health</w:t>
            </w:r>
            <w:r>
              <w:rPr>
                <w:noProof/>
                <w:webHidden/>
              </w:rPr>
              <w:tab/>
            </w:r>
            <w:r>
              <w:rPr>
                <w:noProof/>
                <w:webHidden/>
              </w:rPr>
              <w:fldChar w:fldCharType="begin"/>
            </w:r>
            <w:r>
              <w:rPr>
                <w:noProof/>
                <w:webHidden/>
              </w:rPr>
              <w:instrText xml:space="preserve"> PAGEREF _Toc111722141 \h </w:instrText>
            </w:r>
            <w:r>
              <w:rPr>
                <w:noProof/>
                <w:webHidden/>
              </w:rPr>
            </w:r>
            <w:r>
              <w:rPr>
                <w:noProof/>
                <w:webHidden/>
              </w:rPr>
              <w:fldChar w:fldCharType="separate"/>
            </w:r>
            <w:r>
              <w:rPr>
                <w:noProof/>
                <w:webHidden/>
              </w:rPr>
              <w:t>3</w:t>
            </w:r>
            <w:r>
              <w:rPr>
                <w:noProof/>
                <w:webHidden/>
              </w:rPr>
              <w:fldChar w:fldCharType="end"/>
            </w:r>
          </w:hyperlink>
        </w:p>
        <w:p w14:paraId="516FDFFC" w14:textId="77777777" w:rsidR="00207CED" w:rsidRDefault="00207CED">
          <w:pPr>
            <w:pStyle w:val="TOC2"/>
            <w:tabs>
              <w:tab w:val="right" w:leader="dot" w:pos="9016"/>
            </w:tabs>
            <w:rPr>
              <w:rFonts w:cstheme="minorBidi"/>
              <w:noProof/>
            </w:rPr>
          </w:pPr>
          <w:hyperlink w:anchor="_Toc111722142" w:history="1">
            <w:r w:rsidRPr="002E1096">
              <w:rPr>
                <w:rStyle w:val="Hyperlink"/>
                <w:rFonts w:ascii="Arial" w:hAnsi="Arial" w:cs="Arial"/>
                <w:noProof/>
              </w:rPr>
              <w:t>History of Mental Health and General Treatment</w:t>
            </w:r>
            <w:r>
              <w:rPr>
                <w:noProof/>
                <w:webHidden/>
              </w:rPr>
              <w:tab/>
            </w:r>
            <w:r>
              <w:rPr>
                <w:noProof/>
                <w:webHidden/>
              </w:rPr>
              <w:fldChar w:fldCharType="begin"/>
            </w:r>
            <w:r>
              <w:rPr>
                <w:noProof/>
                <w:webHidden/>
              </w:rPr>
              <w:instrText xml:space="preserve"> PAGEREF _Toc111722142 \h </w:instrText>
            </w:r>
            <w:r>
              <w:rPr>
                <w:noProof/>
                <w:webHidden/>
              </w:rPr>
            </w:r>
            <w:r>
              <w:rPr>
                <w:noProof/>
                <w:webHidden/>
              </w:rPr>
              <w:fldChar w:fldCharType="separate"/>
            </w:r>
            <w:r>
              <w:rPr>
                <w:noProof/>
                <w:webHidden/>
              </w:rPr>
              <w:t>3</w:t>
            </w:r>
            <w:r>
              <w:rPr>
                <w:noProof/>
                <w:webHidden/>
              </w:rPr>
              <w:fldChar w:fldCharType="end"/>
            </w:r>
          </w:hyperlink>
        </w:p>
        <w:p w14:paraId="4BF09E96" w14:textId="77777777" w:rsidR="00207CED" w:rsidRDefault="00207CED">
          <w:pPr>
            <w:pStyle w:val="TOC1"/>
            <w:tabs>
              <w:tab w:val="right" w:leader="dot" w:pos="9016"/>
            </w:tabs>
            <w:rPr>
              <w:rFonts w:cstheme="minorBidi"/>
              <w:noProof/>
            </w:rPr>
          </w:pPr>
          <w:hyperlink w:anchor="_Toc111722143" w:history="1">
            <w:r w:rsidRPr="002E1096">
              <w:rPr>
                <w:rStyle w:val="Hyperlink"/>
                <w:rFonts w:ascii="Arial" w:hAnsi="Arial" w:cs="Arial"/>
                <w:noProof/>
              </w:rPr>
              <w:t>Bipolar Affective Disorder (ICD10 F31)</w:t>
            </w:r>
            <w:r>
              <w:rPr>
                <w:noProof/>
                <w:webHidden/>
              </w:rPr>
              <w:tab/>
            </w:r>
            <w:r>
              <w:rPr>
                <w:noProof/>
                <w:webHidden/>
              </w:rPr>
              <w:fldChar w:fldCharType="begin"/>
            </w:r>
            <w:r>
              <w:rPr>
                <w:noProof/>
                <w:webHidden/>
              </w:rPr>
              <w:instrText xml:space="preserve"> PAGEREF _Toc111722143 \h </w:instrText>
            </w:r>
            <w:r>
              <w:rPr>
                <w:noProof/>
                <w:webHidden/>
              </w:rPr>
            </w:r>
            <w:r>
              <w:rPr>
                <w:noProof/>
                <w:webHidden/>
              </w:rPr>
              <w:fldChar w:fldCharType="separate"/>
            </w:r>
            <w:r>
              <w:rPr>
                <w:noProof/>
                <w:webHidden/>
              </w:rPr>
              <w:t>5</w:t>
            </w:r>
            <w:r>
              <w:rPr>
                <w:noProof/>
                <w:webHidden/>
              </w:rPr>
              <w:fldChar w:fldCharType="end"/>
            </w:r>
          </w:hyperlink>
        </w:p>
        <w:p w14:paraId="6900CABD" w14:textId="77777777" w:rsidR="00207CED" w:rsidRDefault="00207CED">
          <w:pPr>
            <w:pStyle w:val="TOC2"/>
            <w:tabs>
              <w:tab w:val="right" w:leader="dot" w:pos="9016"/>
            </w:tabs>
            <w:rPr>
              <w:rFonts w:cstheme="minorBidi"/>
              <w:noProof/>
            </w:rPr>
          </w:pPr>
          <w:hyperlink w:anchor="_Toc111722144" w:history="1">
            <w:r w:rsidRPr="002E1096">
              <w:rPr>
                <w:rStyle w:val="Hyperlink"/>
                <w:rFonts w:ascii="Arial" w:hAnsi="Arial" w:cs="Arial"/>
                <w:noProof/>
              </w:rPr>
              <w:t>Definition of Bipolar</w:t>
            </w:r>
            <w:r>
              <w:rPr>
                <w:noProof/>
                <w:webHidden/>
              </w:rPr>
              <w:tab/>
            </w:r>
            <w:r>
              <w:rPr>
                <w:noProof/>
                <w:webHidden/>
              </w:rPr>
              <w:fldChar w:fldCharType="begin"/>
            </w:r>
            <w:r>
              <w:rPr>
                <w:noProof/>
                <w:webHidden/>
              </w:rPr>
              <w:instrText xml:space="preserve"> PAGEREF _Toc111722144 \h </w:instrText>
            </w:r>
            <w:r>
              <w:rPr>
                <w:noProof/>
                <w:webHidden/>
              </w:rPr>
            </w:r>
            <w:r>
              <w:rPr>
                <w:noProof/>
                <w:webHidden/>
              </w:rPr>
              <w:fldChar w:fldCharType="separate"/>
            </w:r>
            <w:r>
              <w:rPr>
                <w:noProof/>
                <w:webHidden/>
              </w:rPr>
              <w:t>5</w:t>
            </w:r>
            <w:r>
              <w:rPr>
                <w:noProof/>
                <w:webHidden/>
              </w:rPr>
              <w:fldChar w:fldCharType="end"/>
            </w:r>
          </w:hyperlink>
          <w:bookmarkStart w:id="1" w:name="_GoBack"/>
          <w:bookmarkEnd w:id="1"/>
        </w:p>
        <w:p w14:paraId="5E6EA43A" w14:textId="77777777" w:rsidR="00207CED" w:rsidRDefault="00207CED">
          <w:pPr>
            <w:pStyle w:val="TOC2"/>
            <w:tabs>
              <w:tab w:val="right" w:leader="dot" w:pos="9016"/>
            </w:tabs>
            <w:rPr>
              <w:rFonts w:cstheme="minorBidi"/>
              <w:noProof/>
            </w:rPr>
          </w:pPr>
          <w:hyperlink w:anchor="_Toc111722145" w:history="1">
            <w:r w:rsidRPr="002E1096">
              <w:rPr>
                <w:rStyle w:val="Hyperlink"/>
                <w:rFonts w:ascii="Arial" w:hAnsi="Arial" w:cs="Arial"/>
                <w:noProof/>
              </w:rPr>
              <w:t>Types of Bipolar disorder</w:t>
            </w:r>
            <w:r>
              <w:rPr>
                <w:noProof/>
                <w:webHidden/>
              </w:rPr>
              <w:tab/>
            </w:r>
            <w:r>
              <w:rPr>
                <w:noProof/>
                <w:webHidden/>
              </w:rPr>
              <w:fldChar w:fldCharType="begin"/>
            </w:r>
            <w:r>
              <w:rPr>
                <w:noProof/>
                <w:webHidden/>
              </w:rPr>
              <w:instrText xml:space="preserve"> PAGEREF _Toc111722145 \h </w:instrText>
            </w:r>
            <w:r>
              <w:rPr>
                <w:noProof/>
                <w:webHidden/>
              </w:rPr>
            </w:r>
            <w:r>
              <w:rPr>
                <w:noProof/>
                <w:webHidden/>
              </w:rPr>
              <w:fldChar w:fldCharType="separate"/>
            </w:r>
            <w:r>
              <w:rPr>
                <w:noProof/>
                <w:webHidden/>
              </w:rPr>
              <w:t>5</w:t>
            </w:r>
            <w:r>
              <w:rPr>
                <w:noProof/>
                <w:webHidden/>
              </w:rPr>
              <w:fldChar w:fldCharType="end"/>
            </w:r>
          </w:hyperlink>
        </w:p>
        <w:p w14:paraId="559F30AB" w14:textId="77777777" w:rsidR="00207CED" w:rsidRDefault="00207CED">
          <w:pPr>
            <w:pStyle w:val="TOC2"/>
            <w:tabs>
              <w:tab w:val="right" w:leader="dot" w:pos="9016"/>
            </w:tabs>
            <w:rPr>
              <w:rFonts w:cstheme="minorBidi"/>
              <w:noProof/>
            </w:rPr>
          </w:pPr>
          <w:hyperlink w:anchor="_Toc111722146" w:history="1">
            <w:r w:rsidRPr="002E1096">
              <w:rPr>
                <w:rStyle w:val="Hyperlink"/>
                <w:rFonts w:ascii="Arial" w:hAnsi="Arial" w:cs="Arial"/>
                <w:noProof/>
              </w:rPr>
              <w:t>Statistics on bipolar disorder</w:t>
            </w:r>
            <w:r>
              <w:rPr>
                <w:noProof/>
                <w:webHidden/>
              </w:rPr>
              <w:tab/>
            </w:r>
            <w:r>
              <w:rPr>
                <w:noProof/>
                <w:webHidden/>
              </w:rPr>
              <w:fldChar w:fldCharType="begin"/>
            </w:r>
            <w:r>
              <w:rPr>
                <w:noProof/>
                <w:webHidden/>
              </w:rPr>
              <w:instrText xml:space="preserve"> PAGEREF _Toc111722146 \h </w:instrText>
            </w:r>
            <w:r>
              <w:rPr>
                <w:noProof/>
                <w:webHidden/>
              </w:rPr>
            </w:r>
            <w:r>
              <w:rPr>
                <w:noProof/>
                <w:webHidden/>
              </w:rPr>
              <w:fldChar w:fldCharType="separate"/>
            </w:r>
            <w:r>
              <w:rPr>
                <w:noProof/>
                <w:webHidden/>
              </w:rPr>
              <w:t>5</w:t>
            </w:r>
            <w:r>
              <w:rPr>
                <w:noProof/>
                <w:webHidden/>
              </w:rPr>
              <w:fldChar w:fldCharType="end"/>
            </w:r>
          </w:hyperlink>
        </w:p>
        <w:p w14:paraId="571AE3AA" w14:textId="77777777" w:rsidR="00207CED" w:rsidRDefault="00207CED">
          <w:pPr>
            <w:pStyle w:val="TOC2"/>
            <w:tabs>
              <w:tab w:val="right" w:leader="dot" w:pos="9016"/>
            </w:tabs>
            <w:rPr>
              <w:rFonts w:cstheme="minorBidi"/>
              <w:noProof/>
            </w:rPr>
          </w:pPr>
          <w:hyperlink w:anchor="_Toc111722147" w:history="1">
            <w:r w:rsidRPr="002E1096">
              <w:rPr>
                <w:rStyle w:val="Hyperlink"/>
                <w:rFonts w:ascii="Arial" w:hAnsi="Arial" w:cs="Arial"/>
                <w:noProof/>
              </w:rPr>
              <w:t>COVID-19 Impact on Bipolar disorder</w:t>
            </w:r>
            <w:r>
              <w:rPr>
                <w:noProof/>
                <w:webHidden/>
              </w:rPr>
              <w:tab/>
            </w:r>
            <w:r>
              <w:rPr>
                <w:noProof/>
                <w:webHidden/>
              </w:rPr>
              <w:fldChar w:fldCharType="begin"/>
            </w:r>
            <w:r>
              <w:rPr>
                <w:noProof/>
                <w:webHidden/>
              </w:rPr>
              <w:instrText xml:space="preserve"> PAGEREF _Toc111722147 \h </w:instrText>
            </w:r>
            <w:r>
              <w:rPr>
                <w:noProof/>
                <w:webHidden/>
              </w:rPr>
            </w:r>
            <w:r>
              <w:rPr>
                <w:noProof/>
                <w:webHidden/>
              </w:rPr>
              <w:fldChar w:fldCharType="separate"/>
            </w:r>
            <w:r>
              <w:rPr>
                <w:noProof/>
                <w:webHidden/>
              </w:rPr>
              <w:t>6</w:t>
            </w:r>
            <w:r>
              <w:rPr>
                <w:noProof/>
                <w:webHidden/>
              </w:rPr>
              <w:fldChar w:fldCharType="end"/>
            </w:r>
          </w:hyperlink>
        </w:p>
        <w:p w14:paraId="3D9CDEE7" w14:textId="77777777" w:rsidR="00207CED" w:rsidRDefault="00207CED">
          <w:pPr>
            <w:pStyle w:val="TOC1"/>
            <w:tabs>
              <w:tab w:val="right" w:leader="dot" w:pos="9016"/>
            </w:tabs>
            <w:rPr>
              <w:rFonts w:cstheme="minorBidi"/>
              <w:noProof/>
            </w:rPr>
          </w:pPr>
          <w:hyperlink w:anchor="_Toc111722148" w:history="1">
            <w:r w:rsidRPr="002E1096">
              <w:rPr>
                <w:rStyle w:val="Hyperlink"/>
                <w:rFonts w:ascii="Arial" w:hAnsi="Arial" w:cs="Arial"/>
                <w:noProof/>
              </w:rPr>
              <w:t>Aetiology (causes) of bipolar disorder</w:t>
            </w:r>
            <w:r>
              <w:rPr>
                <w:noProof/>
                <w:webHidden/>
              </w:rPr>
              <w:tab/>
            </w:r>
            <w:r>
              <w:rPr>
                <w:noProof/>
                <w:webHidden/>
              </w:rPr>
              <w:fldChar w:fldCharType="begin"/>
            </w:r>
            <w:r>
              <w:rPr>
                <w:noProof/>
                <w:webHidden/>
              </w:rPr>
              <w:instrText xml:space="preserve"> PAGEREF _Toc111722148 \h </w:instrText>
            </w:r>
            <w:r>
              <w:rPr>
                <w:noProof/>
                <w:webHidden/>
              </w:rPr>
            </w:r>
            <w:r>
              <w:rPr>
                <w:noProof/>
                <w:webHidden/>
              </w:rPr>
              <w:fldChar w:fldCharType="separate"/>
            </w:r>
            <w:r>
              <w:rPr>
                <w:noProof/>
                <w:webHidden/>
              </w:rPr>
              <w:t>6</w:t>
            </w:r>
            <w:r>
              <w:rPr>
                <w:noProof/>
                <w:webHidden/>
              </w:rPr>
              <w:fldChar w:fldCharType="end"/>
            </w:r>
          </w:hyperlink>
        </w:p>
        <w:p w14:paraId="46201E35" w14:textId="77777777" w:rsidR="00207CED" w:rsidRDefault="00207CED">
          <w:pPr>
            <w:pStyle w:val="TOC1"/>
            <w:tabs>
              <w:tab w:val="right" w:leader="dot" w:pos="9016"/>
            </w:tabs>
            <w:rPr>
              <w:rFonts w:cstheme="minorBidi"/>
              <w:noProof/>
            </w:rPr>
          </w:pPr>
          <w:hyperlink w:anchor="_Toc111722149" w:history="1">
            <w:r w:rsidRPr="002E1096">
              <w:rPr>
                <w:rStyle w:val="Hyperlink"/>
                <w:rFonts w:ascii="Arial" w:hAnsi="Arial" w:cs="Arial"/>
                <w:noProof/>
              </w:rPr>
              <w:t>Signs/Symptoms of bipolar disorder</w:t>
            </w:r>
            <w:r>
              <w:rPr>
                <w:noProof/>
                <w:webHidden/>
              </w:rPr>
              <w:tab/>
            </w:r>
            <w:r>
              <w:rPr>
                <w:noProof/>
                <w:webHidden/>
              </w:rPr>
              <w:fldChar w:fldCharType="begin"/>
            </w:r>
            <w:r>
              <w:rPr>
                <w:noProof/>
                <w:webHidden/>
              </w:rPr>
              <w:instrText xml:space="preserve"> PAGEREF _Toc111722149 \h </w:instrText>
            </w:r>
            <w:r>
              <w:rPr>
                <w:noProof/>
                <w:webHidden/>
              </w:rPr>
            </w:r>
            <w:r>
              <w:rPr>
                <w:noProof/>
                <w:webHidden/>
              </w:rPr>
              <w:fldChar w:fldCharType="separate"/>
            </w:r>
            <w:r>
              <w:rPr>
                <w:noProof/>
                <w:webHidden/>
              </w:rPr>
              <w:t>6</w:t>
            </w:r>
            <w:r>
              <w:rPr>
                <w:noProof/>
                <w:webHidden/>
              </w:rPr>
              <w:fldChar w:fldCharType="end"/>
            </w:r>
          </w:hyperlink>
        </w:p>
        <w:p w14:paraId="5933AC5F" w14:textId="77777777" w:rsidR="00207CED" w:rsidRDefault="00207CED">
          <w:pPr>
            <w:pStyle w:val="TOC1"/>
            <w:tabs>
              <w:tab w:val="right" w:leader="dot" w:pos="9016"/>
            </w:tabs>
            <w:rPr>
              <w:rFonts w:cstheme="minorBidi"/>
              <w:noProof/>
            </w:rPr>
          </w:pPr>
          <w:hyperlink w:anchor="_Toc111722150" w:history="1">
            <w:r w:rsidRPr="002E1096">
              <w:rPr>
                <w:rStyle w:val="Hyperlink"/>
                <w:rFonts w:ascii="Arial" w:hAnsi="Arial" w:cs="Arial"/>
                <w:noProof/>
              </w:rPr>
              <w:t>Diagnosis (Assessment)</w:t>
            </w:r>
            <w:r>
              <w:rPr>
                <w:noProof/>
                <w:webHidden/>
              </w:rPr>
              <w:tab/>
            </w:r>
            <w:r>
              <w:rPr>
                <w:noProof/>
                <w:webHidden/>
              </w:rPr>
              <w:fldChar w:fldCharType="begin"/>
            </w:r>
            <w:r>
              <w:rPr>
                <w:noProof/>
                <w:webHidden/>
              </w:rPr>
              <w:instrText xml:space="preserve"> PAGEREF _Toc111722150 \h </w:instrText>
            </w:r>
            <w:r>
              <w:rPr>
                <w:noProof/>
                <w:webHidden/>
              </w:rPr>
            </w:r>
            <w:r>
              <w:rPr>
                <w:noProof/>
                <w:webHidden/>
              </w:rPr>
              <w:fldChar w:fldCharType="separate"/>
            </w:r>
            <w:r>
              <w:rPr>
                <w:noProof/>
                <w:webHidden/>
              </w:rPr>
              <w:t>7</w:t>
            </w:r>
            <w:r>
              <w:rPr>
                <w:noProof/>
                <w:webHidden/>
              </w:rPr>
              <w:fldChar w:fldCharType="end"/>
            </w:r>
          </w:hyperlink>
        </w:p>
        <w:p w14:paraId="2E689F8A" w14:textId="77777777" w:rsidR="00207CED" w:rsidRDefault="00207CED">
          <w:pPr>
            <w:pStyle w:val="TOC1"/>
            <w:tabs>
              <w:tab w:val="right" w:leader="dot" w:pos="9016"/>
            </w:tabs>
            <w:rPr>
              <w:rFonts w:cstheme="minorBidi"/>
              <w:noProof/>
            </w:rPr>
          </w:pPr>
          <w:hyperlink w:anchor="_Toc111722151" w:history="1">
            <w:r w:rsidRPr="002E1096">
              <w:rPr>
                <w:rStyle w:val="Hyperlink"/>
                <w:rFonts w:ascii="Arial" w:hAnsi="Arial" w:cs="Arial"/>
                <w:noProof/>
              </w:rPr>
              <w:t>Historical idea, treatments and past services for bipolar episodes</w:t>
            </w:r>
            <w:r>
              <w:rPr>
                <w:noProof/>
                <w:webHidden/>
              </w:rPr>
              <w:tab/>
            </w:r>
            <w:r>
              <w:rPr>
                <w:noProof/>
                <w:webHidden/>
              </w:rPr>
              <w:fldChar w:fldCharType="begin"/>
            </w:r>
            <w:r>
              <w:rPr>
                <w:noProof/>
                <w:webHidden/>
              </w:rPr>
              <w:instrText xml:space="preserve"> PAGEREF _Toc111722151 \h </w:instrText>
            </w:r>
            <w:r>
              <w:rPr>
                <w:noProof/>
                <w:webHidden/>
              </w:rPr>
            </w:r>
            <w:r>
              <w:rPr>
                <w:noProof/>
                <w:webHidden/>
              </w:rPr>
              <w:fldChar w:fldCharType="separate"/>
            </w:r>
            <w:r>
              <w:rPr>
                <w:noProof/>
                <w:webHidden/>
              </w:rPr>
              <w:t>7</w:t>
            </w:r>
            <w:r>
              <w:rPr>
                <w:noProof/>
                <w:webHidden/>
              </w:rPr>
              <w:fldChar w:fldCharType="end"/>
            </w:r>
          </w:hyperlink>
        </w:p>
        <w:p w14:paraId="7EBD419A" w14:textId="77777777" w:rsidR="00207CED" w:rsidRDefault="00207CED">
          <w:pPr>
            <w:pStyle w:val="TOC1"/>
            <w:tabs>
              <w:tab w:val="right" w:leader="dot" w:pos="9016"/>
            </w:tabs>
            <w:rPr>
              <w:rFonts w:cstheme="minorBidi"/>
              <w:noProof/>
            </w:rPr>
          </w:pPr>
          <w:hyperlink w:anchor="_Toc111722152" w:history="1">
            <w:r w:rsidRPr="002E1096">
              <w:rPr>
                <w:rStyle w:val="Hyperlink"/>
                <w:rFonts w:ascii="Arial" w:hAnsi="Arial" w:cs="Arial"/>
                <w:noProof/>
              </w:rPr>
              <w:t>Current treatments and services</w:t>
            </w:r>
            <w:r>
              <w:rPr>
                <w:noProof/>
                <w:webHidden/>
              </w:rPr>
              <w:tab/>
            </w:r>
            <w:r>
              <w:rPr>
                <w:noProof/>
                <w:webHidden/>
              </w:rPr>
              <w:fldChar w:fldCharType="begin"/>
            </w:r>
            <w:r>
              <w:rPr>
                <w:noProof/>
                <w:webHidden/>
              </w:rPr>
              <w:instrText xml:space="preserve"> PAGEREF _Toc111722152 \h </w:instrText>
            </w:r>
            <w:r>
              <w:rPr>
                <w:noProof/>
                <w:webHidden/>
              </w:rPr>
            </w:r>
            <w:r>
              <w:rPr>
                <w:noProof/>
                <w:webHidden/>
              </w:rPr>
              <w:fldChar w:fldCharType="separate"/>
            </w:r>
            <w:r>
              <w:rPr>
                <w:noProof/>
                <w:webHidden/>
              </w:rPr>
              <w:t>8</w:t>
            </w:r>
            <w:r>
              <w:rPr>
                <w:noProof/>
                <w:webHidden/>
              </w:rPr>
              <w:fldChar w:fldCharType="end"/>
            </w:r>
          </w:hyperlink>
        </w:p>
        <w:p w14:paraId="3D8AB44C" w14:textId="77777777" w:rsidR="00207CED" w:rsidRDefault="00207CED">
          <w:pPr>
            <w:pStyle w:val="TOC1"/>
            <w:tabs>
              <w:tab w:val="right" w:leader="dot" w:pos="9016"/>
            </w:tabs>
            <w:rPr>
              <w:rFonts w:cstheme="minorBidi"/>
              <w:noProof/>
            </w:rPr>
          </w:pPr>
          <w:hyperlink w:anchor="_Toc111722153" w:history="1">
            <w:r w:rsidRPr="002E1096">
              <w:rPr>
                <w:rStyle w:val="Hyperlink"/>
                <w:rFonts w:ascii="Arial" w:hAnsi="Arial" w:cs="Arial"/>
                <w:noProof/>
              </w:rPr>
              <w:t>Issues in provision, professional support or policy in bipolar disorder</w:t>
            </w:r>
            <w:r>
              <w:rPr>
                <w:noProof/>
                <w:webHidden/>
              </w:rPr>
              <w:tab/>
            </w:r>
            <w:r>
              <w:rPr>
                <w:noProof/>
                <w:webHidden/>
              </w:rPr>
              <w:fldChar w:fldCharType="begin"/>
            </w:r>
            <w:r>
              <w:rPr>
                <w:noProof/>
                <w:webHidden/>
              </w:rPr>
              <w:instrText xml:space="preserve"> PAGEREF _Toc111722153 \h </w:instrText>
            </w:r>
            <w:r>
              <w:rPr>
                <w:noProof/>
                <w:webHidden/>
              </w:rPr>
            </w:r>
            <w:r>
              <w:rPr>
                <w:noProof/>
                <w:webHidden/>
              </w:rPr>
              <w:fldChar w:fldCharType="separate"/>
            </w:r>
            <w:r>
              <w:rPr>
                <w:noProof/>
                <w:webHidden/>
              </w:rPr>
              <w:t>9</w:t>
            </w:r>
            <w:r>
              <w:rPr>
                <w:noProof/>
                <w:webHidden/>
              </w:rPr>
              <w:fldChar w:fldCharType="end"/>
            </w:r>
          </w:hyperlink>
        </w:p>
        <w:p w14:paraId="0D338B20" w14:textId="77777777" w:rsidR="00207CED" w:rsidRDefault="00207CED">
          <w:pPr>
            <w:pStyle w:val="TOC1"/>
            <w:tabs>
              <w:tab w:val="right" w:leader="dot" w:pos="9016"/>
            </w:tabs>
            <w:rPr>
              <w:rFonts w:cstheme="minorBidi"/>
              <w:noProof/>
            </w:rPr>
          </w:pPr>
          <w:hyperlink w:anchor="_Toc111722154" w:history="1">
            <w:r w:rsidRPr="002E1096">
              <w:rPr>
                <w:rStyle w:val="Hyperlink"/>
                <w:rFonts w:ascii="Arial" w:hAnsi="Arial" w:cs="Arial"/>
                <w:noProof/>
              </w:rPr>
              <w:t>Professional Principles when working with people with bipolar disorder</w:t>
            </w:r>
            <w:r>
              <w:rPr>
                <w:noProof/>
                <w:webHidden/>
              </w:rPr>
              <w:tab/>
            </w:r>
            <w:r>
              <w:rPr>
                <w:noProof/>
                <w:webHidden/>
              </w:rPr>
              <w:fldChar w:fldCharType="begin"/>
            </w:r>
            <w:r>
              <w:rPr>
                <w:noProof/>
                <w:webHidden/>
              </w:rPr>
              <w:instrText xml:space="preserve"> PAGEREF _Toc111722154 \h </w:instrText>
            </w:r>
            <w:r>
              <w:rPr>
                <w:noProof/>
                <w:webHidden/>
              </w:rPr>
            </w:r>
            <w:r>
              <w:rPr>
                <w:noProof/>
                <w:webHidden/>
              </w:rPr>
              <w:fldChar w:fldCharType="separate"/>
            </w:r>
            <w:r>
              <w:rPr>
                <w:noProof/>
                <w:webHidden/>
              </w:rPr>
              <w:t>9</w:t>
            </w:r>
            <w:r>
              <w:rPr>
                <w:noProof/>
                <w:webHidden/>
              </w:rPr>
              <w:fldChar w:fldCharType="end"/>
            </w:r>
          </w:hyperlink>
        </w:p>
        <w:p w14:paraId="0D6CF0FE" w14:textId="77777777" w:rsidR="00207CED" w:rsidRDefault="00207CED">
          <w:pPr>
            <w:pStyle w:val="TOC1"/>
            <w:tabs>
              <w:tab w:val="right" w:leader="dot" w:pos="9016"/>
            </w:tabs>
            <w:rPr>
              <w:rFonts w:cstheme="minorBidi"/>
              <w:noProof/>
            </w:rPr>
          </w:pPr>
          <w:hyperlink w:anchor="_Toc111722155" w:history="1">
            <w:r w:rsidRPr="002E109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_Toc111722155 \h </w:instrText>
            </w:r>
            <w:r>
              <w:rPr>
                <w:noProof/>
                <w:webHidden/>
              </w:rPr>
            </w:r>
            <w:r>
              <w:rPr>
                <w:noProof/>
                <w:webHidden/>
              </w:rPr>
              <w:fldChar w:fldCharType="separate"/>
            </w:r>
            <w:r>
              <w:rPr>
                <w:noProof/>
                <w:webHidden/>
              </w:rPr>
              <w:t>10</w:t>
            </w:r>
            <w:r>
              <w:rPr>
                <w:noProof/>
                <w:webHidden/>
              </w:rPr>
              <w:fldChar w:fldCharType="end"/>
            </w:r>
          </w:hyperlink>
        </w:p>
        <w:p w14:paraId="2765F3C0" w14:textId="77777777" w:rsidR="00207CED" w:rsidRDefault="00207CED">
          <w:pPr>
            <w:pStyle w:val="TOC1"/>
            <w:tabs>
              <w:tab w:val="right" w:leader="dot" w:pos="9016"/>
            </w:tabs>
            <w:rPr>
              <w:rFonts w:cstheme="minorBidi"/>
              <w:noProof/>
            </w:rPr>
          </w:pPr>
          <w:hyperlink w:anchor="_Toc111722156" w:history="1">
            <w:r w:rsidRPr="002E109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_Toc111722156 \h </w:instrText>
            </w:r>
            <w:r>
              <w:rPr>
                <w:noProof/>
                <w:webHidden/>
              </w:rPr>
            </w:r>
            <w:r>
              <w:rPr>
                <w:noProof/>
                <w:webHidden/>
              </w:rPr>
              <w:fldChar w:fldCharType="separate"/>
            </w:r>
            <w:r>
              <w:rPr>
                <w:noProof/>
                <w:webHidden/>
              </w:rPr>
              <w:t>10</w:t>
            </w:r>
            <w:r>
              <w:rPr>
                <w:noProof/>
                <w:webHidden/>
              </w:rPr>
              <w:fldChar w:fldCharType="end"/>
            </w:r>
          </w:hyperlink>
        </w:p>
        <w:p w14:paraId="0D44DE6D" w14:textId="77777777" w:rsidR="00207CED" w:rsidRDefault="00207CED">
          <w:pPr>
            <w:pStyle w:val="TOC1"/>
            <w:tabs>
              <w:tab w:val="right" w:leader="dot" w:pos="9016"/>
            </w:tabs>
            <w:rPr>
              <w:rFonts w:cstheme="minorBidi"/>
              <w:noProof/>
            </w:rPr>
          </w:pPr>
          <w:hyperlink w:anchor="_Toc111722157" w:history="1">
            <w:r w:rsidRPr="002E1096">
              <w:rPr>
                <w:rStyle w:val="Hyperlink"/>
                <w:rFonts w:ascii="Arial" w:hAnsi="Arial" w:cs="Arial"/>
                <w:noProof/>
              </w:rPr>
              <w:t>Appendix: Power Point Presentation – Debate</w:t>
            </w:r>
            <w:r>
              <w:rPr>
                <w:noProof/>
                <w:webHidden/>
              </w:rPr>
              <w:tab/>
            </w:r>
            <w:r>
              <w:rPr>
                <w:noProof/>
                <w:webHidden/>
              </w:rPr>
              <w:fldChar w:fldCharType="begin"/>
            </w:r>
            <w:r>
              <w:rPr>
                <w:noProof/>
                <w:webHidden/>
              </w:rPr>
              <w:instrText xml:space="preserve"> PAGEREF _Toc111722157 \h </w:instrText>
            </w:r>
            <w:r>
              <w:rPr>
                <w:noProof/>
                <w:webHidden/>
              </w:rPr>
            </w:r>
            <w:r>
              <w:rPr>
                <w:noProof/>
                <w:webHidden/>
              </w:rPr>
              <w:fldChar w:fldCharType="separate"/>
            </w:r>
            <w:r>
              <w:rPr>
                <w:noProof/>
                <w:webHidden/>
              </w:rPr>
              <w:t>12</w:t>
            </w:r>
            <w:r>
              <w:rPr>
                <w:noProof/>
                <w:webHidden/>
              </w:rPr>
              <w:fldChar w:fldCharType="end"/>
            </w:r>
          </w:hyperlink>
        </w:p>
        <w:p w14:paraId="1424FC3F" w14:textId="57609F36" w:rsidR="00B82B92" w:rsidRPr="00CE3109" w:rsidRDefault="00B82B92">
          <w:pPr>
            <w:rPr>
              <w:rFonts w:ascii="Arial" w:hAnsi="Arial" w:cs="Arial"/>
            </w:rPr>
          </w:pPr>
          <w:r w:rsidRPr="00CE3109">
            <w:rPr>
              <w:rFonts w:ascii="Arial" w:hAnsi="Arial" w:cs="Arial"/>
              <w:b/>
              <w:bCs/>
              <w:noProof/>
            </w:rPr>
            <w:fldChar w:fldCharType="end"/>
          </w:r>
        </w:p>
      </w:sdtContent>
    </w:sdt>
    <w:p w14:paraId="3656B9AB" w14:textId="77777777" w:rsidR="00E367FA" w:rsidRPr="00CE3109" w:rsidRDefault="00E367FA" w:rsidP="00E367FA">
      <w:pPr>
        <w:rPr>
          <w:rFonts w:ascii="Arial" w:hAnsi="Arial" w:cs="Arial"/>
          <w:b/>
          <w:sz w:val="32"/>
          <w:szCs w:val="32"/>
        </w:rPr>
      </w:pPr>
    </w:p>
    <w:p w14:paraId="45FB0818" w14:textId="77777777" w:rsidR="0053453E" w:rsidRPr="00CE3109" w:rsidRDefault="0053453E" w:rsidP="00E367FA">
      <w:pPr>
        <w:rPr>
          <w:rFonts w:ascii="Arial" w:hAnsi="Arial" w:cs="Arial"/>
          <w:b/>
          <w:sz w:val="40"/>
          <w:szCs w:val="40"/>
        </w:rPr>
      </w:pPr>
    </w:p>
    <w:p w14:paraId="049F31CB" w14:textId="77777777" w:rsidR="0053453E" w:rsidRPr="00CE3109" w:rsidRDefault="0053453E" w:rsidP="00E367FA">
      <w:pPr>
        <w:rPr>
          <w:rFonts w:ascii="Arial" w:hAnsi="Arial" w:cs="Arial"/>
          <w:b/>
          <w:sz w:val="40"/>
          <w:szCs w:val="40"/>
        </w:rPr>
      </w:pPr>
    </w:p>
    <w:p w14:paraId="53128261" w14:textId="77777777" w:rsidR="0053453E" w:rsidRPr="00CE3109" w:rsidRDefault="0053453E" w:rsidP="00E367FA">
      <w:pPr>
        <w:rPr>
          <w:rFonts w:ascii="Arial" w:hAnsi="Arial" w:cs="Arial"/>
          <w:b/>
          <w:sz w:val="40"/>
          <w:szCs w:val="40"/>
        </w:rPr>
      </w:pPr>
    </w:p>
    <w:p w14:paraId="62486C05" w14:textId="77777777" w:rsidR="0053453E" w:rsidRPr="00CE3109" w:rsidRDefault="0053453E" w:rsidP="00E367FA">
      <w:pPr>
        <w:rPr>
          <w:rFonts w:ascii="Arial" w:hAnsi="Arial" w:cs="Arial"/>
          <w:b/>
          <w:sz w:val="40"/>
          <w:szCs w:val="40"/>
        </w:rPr>
      </w:pPr>
    </w:p>
    <w:p w14:paraId="4101652C" w14:textId="77777777" w:rsidR="0053453E" w:rsidRPr="00CE3109" w:rsidRDefault="0053453E" w:rsidP="00E367FA">
      <w:pPr>
        <w:rPr>
          <w:rFonts w:ascii="Arial" w:hAnsi="Arial" w:cs="Arial"/>
          <w:b/>
          <w:sz w:val="40"/>
          <w:szCs w:val="40"/>
        </w:rPr>
      </w:pPr>
    </w:p>
    <w:p w14:paraId="2635E364" w14:textId="17E47888" w:rsidR="00E367FA" w:rsidRPr="00CE3109" w:rsidRDefault="00E367FA" w:rsidP="00CA1ADE">
      <w:pPr>
        <w:pStyle w:val="Heading1"/>
        <w:rPr>
          <w:rFonts w:ascii="Arial" w:hAnsi="Arial" w:cs="Arial"/>
        </w:rPr>
      </w:pPr>
      <w:bookmarkStart w:id="2" w:name="_Toc111722138"/>
      <w:r w:rsidRPr="00CE3109">
        <w:rPr>
          <w:rFonts w:ascii="Arial" w:hAnsi="Arial" w:cs="Arial"/>
        </w:rPr>
        <w:lastRenderedPageBreak/>
        <w:t>Introduction</w:t>
      </w:r>
      <w:bookmarkEnd w:id="2"/>
      <w:r w:rsidRPr="00CE3109">
        <w:rPr>
          <w:rFonts w:ascii="Arial" w:hAnsi="Arial" w:cs="Arial"/>
        </w:rPr>
        <w:t xml:space="preserve"> </w:t>
      </w:r>
    </w:p>
    <w:p w14:paraId="0F903C2C" w14:textId="7320ABB2" w:rsidR="001E7954" w:rsidRPr="00CE3109" w:rsidRDefault="00600CF1" w:rsidP="00CA1ADE">
      <w:pPr>
        <w:pStyle w:val="Heading1"/>
        <w:rPr>
          <w:rFonts w:ascii="Arial" w:hAnsi="Arial" w:cs="Arial"/>
        </w:rPr>
      </w:pPr>
      <w:bookmarkStart w:id="3" w:name="_Toc111722139"/>
      <w:r w:rsidRPr="00CE3109">
        <w:rPr>
          <w:rFonts w:ascii="Arial" w:hAnsi="Arial" w:cs="Arial"/>
        </w:rPr>
        <w:t xml:space="preserve">Overview of Mental </w:t>
      </w:r>
      <w:r w:rsidR="00CA1ADE" w:rsidRPr="00CE3109">
        <w:rPr>
          <w:rFonts w:ascii="Arial" w:hAnsi="Arial" w:cs="Arial"/>
        </w:rPr>
        <w:t>Disorders</w:t>
      </w:r>
      <w:bookmarkEnd w:id="3"/>
    </w:p>
    <w:p w14:paraId="4C079DFA" w14:textId="37AF8BD4" w:rsidR="00877A8B" w:rsidRPr="00CE3109" w:rsidRDefault="00877A8B" w:rsidP="00E33B9A">
      <w:pPr>
        <w:pStyle w:val="Heading2"/>
        <w:rPr>
          <w:rFonts w:ascii="Arial" w:hAnsi="Arial" w:cs="Arial"/>
        </w:rPr>
      </w:pPr>
      <w:bookmarkStart w:id="4" w:name="_Toc111722140"/>
      <w:r w:rsidRPr="00CE3109">
        <w:rPr>
          <w:rFonts w:ascii="Arial" w:hAnsi="Arial" w:cs="Arial"/>
        </w:rPr>
        <w:t>Definition of mental health disorder</w:t>
      </w:r>
      <w:bookmarkEnd w:id="4"/>
    </w:p>
    <w:p w14:paraId="0335ADC0" w14:textId="2B9784C2" w:rsidR="00E97849" w:rsidRPr="00CE3109" w:rsidRDefault="00245890" w:rsidP="00DF5661">
      <w:pPr>
        <w:spacing w:line="360" w:lineRule="auto"/>
        <w:rPr>
          <w:rFonts w:ascii="Arial" w:hAnsi="Arial" w:cs="Arial"/>
          <w:shd w:val="clear" w:color="auto" w:fill="FFFFFF"/>
        </w:rPr>
      </w:pPr>
      <w:r w:rsidRPr="00CE3109">
        <w:rPr>
          <w:rFonts w:ascii="Arial" w:hAnsi="Arial" w:cs="Arial"/>
          <w:shd w:val="clear" w:color="auto" w:fill="FFFFFF"/>
        </w:rPr>
        <w:t>Mental health disorder is a condition that affect</w:t>
      </w:r>
      <w:r w:rsidR="00AA7A24" w:rsidRPr="00CE3109">
        <w:rPr>
          <w:rFonts w:ascii="Arial" w:hAnsi="Arial" w:cs="Arial"/>
          <w:shd w:val="clear" w:color="auto" w:fill="FFFFFF"/>
        </w:rPr>
        <w:t>s</w:t>
      </w:r>
      <w:r w:rsidRPr="00CE3109">
        <w:rPr>
          <w:rFonts w:ascii="Arial" w:hAnsi="Arial" w:cs="Arial"/>
          <w:shd w:val="clear" w:color="auto" w:fill="FFFFFF"/>
        </w:rPr>
        <w:t xml:space="preserve"> your mood, thinking and </w:t>
      </w:r>
      <w:r w:rsidR="00AA7A24" w:rsidRPr="00CE3109">
        <w:rPr>
          <w:rFonts w:ascii="Arial" w:hAnsi="Arial" w:cs="Arial"/>
          <w:shd w:val="clear" w:color="auto" w:fill="FFFFFF"/>
        </w:rPr>
        <w:t xml:space="preserve">behaviour and causes disturbances in </w:t>
      </w:r>
      <w:r w:rsidR="00005A9C" w:rsidRPr="00CE3109">
        <w:rPr>
          <w:rFonts w:ascii="Arial" w:hAnsi="Arial" w:cs="Arial"/>
          <w:shd w:val="clear" w:color="auto" w:fill="FFFFFF"/>
        </w:rPr>
        <w:t xml:space="preserve">an individual’s understanding. It causes misery and </w:t>
      </w:r>
      <w:r w:rsidR="003773AA" w:rsidRPr="00CE3109">
        <w:rPr>
          <w:rFonts w:ascii="Arial" w:hAnsi="Arial" w:cs="Arial"/>
          <w:shd w:val="clear" w:color="auto" w:fill="FFFFFF"/>
        </w:rPr>
        <w:t>cause problems in your daily life, such as at school or work or in relationships (Mayo Clinic, 2017).</w:t>
      </w:r>
      <w:r w:rsidR="00080574" w:rsidRPr="00CE3109">
        <w:rPr>
          <w:rFonts w:ascii="Arial" w:hAnsi="Arial" w:cs="Arial"/>
          <w:shd w:val="clear" w:color="auto" w:fill="FFFFFF"/>
        </w:rPr>
        <w:t>They</w:t>
      </w:r>
      <w:r w:rsidR="00A4013C" w:rsidRPr="00CE3109">
        <w:rPr>
          <w:rFonts w:ascii="Arial" w:hAnsi="Arial" w:cs="Arial"/>
          <w:shd w:val="clear" w:color="auto" w:fill="FFFFFF"/>
        </w:rPr>
        <w:t xml:space="preserve"> are many types of mental disorders such as</w:t>
      </w:r>
      <w:r w:rsidR="008C39C6" w:rsidRPr="00CE3109">
        <w:rPr>
          <w:rFonts w:ascii="Arial" w:hAnsi="Arial" w:cs="Arial"/>
          <w:shd w:val="clear" w:color="auto" w:fill="FFFFFF"/>
        </w:rPr>
        <w:t xml:space="preserve"> depression, anxiety, schizophrenia, eating disorders</w:t>
      </w:r>
      <w:r w:rsidR="00EF3E0C" w:rsidRPr="00CE3109">
        <w:rPr>
          <w:rFonts w:ascii="Arial" w:hAnsi="Arial" w:cs="Arial"/>
          <w:shd w:val="clear" w:color="auto" w:fill="FFFFFF"/>
        </w:rPr>
        <w:t xml:space="preserve">, </w:t>
      </w:r>
      <w:proofErr w:type="gramStart"/>
      <w:r w:rsidR="00EF3E0C" w:rsidRPr="00CE3109">
        <w:rPr>
          <w:rFonts w:ascii="Arial" w:hAnsi="Arial" w:cs="Arial"/>
          <w:shd w:val="clear" w:color="auto" w:fill="FFFFFF"/>
        </w:rPr>
        <w:t>phobias</w:t>
      </w:r>
      <w:proofErr w:type="gramEnd"/>
      <w:r w:rsidR="00EF3E0C" w:rsidRPr="00CE3109">
        <w:rPr>
          <w:rFonts w:ascii="Arial" w:hAnsi="Arial" w:cs="Arial"/>
          <w:shd w:val="clear" w:color="auto" w:fill="FFFFFF"/>
        </w:rPr>
        <w:t xml:space="preserve">, bipolar </w:t>
      </w:r>
      <w:r w:rsidR="008C39C6" w:rsidRPr="00CE3109">
        <w:rPr>
          <w:rFonts w:ascii="Arial" w:hAnsi="Arial" w:cs="Arial"/>
          <w:shd w:val="clear" w:color="auto" w:fill="FFFFFF"/>
        </w:rPr>
        <w:t>and addictive behaviours</w:t>
      </w:r>
      <w:r w:rsidR="00EF3E0C" w:rsidRPr="00CE3109">
        <w:rPr>
          <w:rFonts w:ascii="Arial" w:hAnsi="Arial" w:cs="Arial"/>
          <w:shd w:val="clear" w:color="auto" w:fill="FFFFFF"/>
        </w:rPr>
        <w:t>.</w:t>
      </w:r>
    </w:p>
    <w:p w14:paraId="0122290C" w14:textId="7DDC87C2" w:rsidR="00877A8B" w:rsidRPr="00CE3109" w:rsidRDefault="008C005E" w:rsidP="00E33B9A">
      <w:pPr>
        <w:pStyle w:val="Heading2"/>
        <w:rPr>
          <w:rFonts w:ascii="Arial" w:hAnsi="Arial" w:cs="Arial"/>
        </w:rPr>
      </w:pPr>
      <w:bookmarkStart w:id="5" w:name="_Toc111722141"/>
      <w:r w:rsidRPr="00CE3109">
        <w:rPr>
          <w:rFonts w:ascii="Arial" w:hAnsi="Arial" w:cs="Arial"/>
        </w:rPr>
        <w:t>Overview of UK context</w:t>
      </w:r>
      <w:r w:rsidR="00E33B9A" w:rsidRPr="00CE3109">
        <w:rPr>
          <w:rFonts w:ascii="Arial" w:hAnsi="Arial" w:cs="Arial"/>
        </w:rPr>
        <w:t xml:space="preserve"> about mental health</w:t>
      </w:r>
      <w:bookmarkEnd w:id="5"/>
    </w:p>
    <w:p w14:paraId="6D98A12B" w14:textId="43482CF9" w:rsidR="0095383D" w:rsidRPr="00CE3109" w:rsidRDefault="00E33B9A" w:rsidP="00DF5661">
      <w:pPr>
        <w:spacing w:line="360" w:lineRule="auto"/>
        <w:rPr>
          <w:rFonts w:ascii="Arial" w:hAnsi="Arial" w:cs="Arial"/>
          <w:b/>
          <w:sz w:val="40"/>
          <w:szCs w:val="40"/>
        </w:rPr>
      </w:pPr>
      <w:r w:rsidRPr="00CE3109">
        <w:rPr>
          <w:rFonts w:ascii="Arial" w:hAnsi="Arial" w:cs="Arial"/>
        </w:rPr>
        <w:t xml:space="preserve">Mental disorders are common in the world and in the UK. </w:t>
      </w:r>
      <w:r w:rsidR="009769DA" w:rsidRPr="00CE3109">
        <w:rPr>
          <w:rFonts w:ascii="Arial" w:hAnsi="Arial" w:cs="Arial"/>
        </w:rPr>
        <w:t xml:space="preserve">One out of four people will experience some kind of </w:t>
      </w:r>
      <w:r w:rsidR="00F2363A" w:rsidRPr="00CE3109">
        <w:rPr>
          <w:rFonts w:ascii="Arial" w:hAnsi="Arial" w:cs="Arial"/>
        </w:rPr>
        <w:t>disorder each year</w:t>
      </w:r>
      <w:r w:rsidR="003A119C" w:rsidRPr="00CE3109">
        <w:rPr>
          <w:rFonts w:ascii="Arial" w:hAnsi="Arial" w:cs="Arial"/>
        </w:rPr>
        <w:t xml:space="preserve"> (Mind, 2022). </w:t>
      </w:r>
      <w:r w:rsidR="006475D8" w:rsidRPr="00CE3109">
        <w:rPr>
          <w:rFonts w:ascii="Arial" w:hAnsi="Arial" w:cs="Arial"/>
          <w:noProof/>
          <w:lang w:val="en-US"/>
        </w:rPr>
        <w:drawing>
          <wp:inline distT="0" distB="0" distL="0" distR="0" wp14:anchorId="77FB2671" wp14:editId="4688758C">
            <wp:extent cx="4953000" cy="4175829"/>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8576" cy="4188961"/>
                    </a:xfrm>
                    <a:prstGeom prst="rect">
                      <a:avLst/>
                    </a:prstGeom>
                    <a:noFill/>
                    <a:ln>
                      <a:noFill/>
                    </a:ln>
                  </pic:spPr>
                </pic:pic>
              </a:graphicData>
            </a:graphic>
          </wp:inline>
        </w:drawing>
      </w:r>
    </w:p>
    <w:p w14:paraId="173A6179" w14:textId="77777777" w:rsidR="006475D8" w:rsidRPr="00CE3109" w:rsidRDefault="006475D8" w:rsidP="00E367FA">
      <w:pPr>
        <w:rPr>
          <w:rFonts w:ascii="Arial" w:hAnsi="Arial" w:cs="Arial"/>
          <w:b/>
          <w:sz w:val="16"/>
          <w:szCs w:val="16"/>
          <w:lang w:val="fr-FR"/>
        </w:rPr>
      </w:pPr>
      <w:r w:rsidRPr="00CE3109">
        <w:rPr>
          <w:rFonts w:ascii="Arial" w:hAnsi="Arial" w:cs="Arial"/>
          <w:b/>
          <w:sz w:val="16"/>
          <w:szCs w:val="16"/>
          <w:lang w:val="fr-FR"/>
        </w:rPr>
        <w:t xml:space="preserve">Source: </w:t>
      </w:r>
      <w:hyperlink r:id="rId10" w:history="1">
        <w:r w:rsidRPr="00CE3109">
          <w:rPr>
            <w:rStyle w:val="Hyperlink"/>
            <w:rFonts w:ascii="Arial" w:hAnsi="Arial" w:cs="Arial"/>
            <w:b/>
            <w:sz w:val="16"/>
            <w:szCs w:val="16"/>
            <w:lang w:val="fr-FR"/>
          </w:rPr>
          <w:t>https://www.safety-adviser.co.uk/lead/ed/mental-health/?c=bing_bm&amp;msclkid=cdff13b392061d6d4f3b72c85db19eb2</w:t>
        </w:r>
      </w:hyperlink>
    </w:p>
    <w:p w14:paraId="110FFD37" w14:textId="7A9F654D" w:rsidR="00ED2C5C" w:rsidRPr="00CE3109" w:rsidRDefault="003037D9" w:rsidP="003037D9">
      <w:pPr>
        <w:pStyle w:val="Heading2"/>
        <w:rPr>
          <w:rFonts w:ascii="Arial" w:hAnsi="Arial" w:cs="Arial"/>
        </w:rPr>
      </w:pPr>
      <w:bookmarkStart w:id="6" w:name="_Toc111722142"/>
      <w:r w:rsidRPr="00CE3109">
        <w:rPr>
          <w:rFonts w:ascii="Arial" w:hAnsi="Arial" w:cs="Arial"/>
        </w:rPr>
        <w:t>History of Mental Health and General Treatment</w:t>
      </w:r>
      <w:bookmarkEnd w:id="6"/>
    </w:p>
    <w:p w14:paraId="7A5F73F0" w14:textId="250B7EE5" w:rsidR="00F07573" w:rsidRPr="00CE3109" w:rsidRDefault="00B215C6" w:rsidP="00D322B2">
      <w:pPr>
        <w:spacing w:line="360" w:lineRule="auto"/>
        <w:rPr>
          <w:rFonts w:ascii="Arial" w:hAnsi="Arial" w:cs="Arial"/>
        </w:rPr>
      </w:pPr>
      <w:r w:rsidRPr="00CE3109">
        <w:rPr>
          <w:rFonts w:ascii="Arial" w:hAnsi="Arial" w:cs="Arial"/>
        </w:rPr>
        <w:t>Historically, mental</w:t>
      </w:r>
      <w:r w:rsidR="00086D17" w:rsidRPr="00CE3109">
        <w:rPr>
          <w:rFonts w:ascii="Arial" w:hAnsi="Arial" w:cs="Arial"/>
        </w:rPr>
        <w:t xml:space="preserve"> disorders were not considered</w:t>
      </w:r>
      <w:r w:rsidR="001D3260" w:rsidRPr="00CE3109">
        <w:rPr>
          <w:rFonts w:ascii="Arial" w:hAnsi="Arial" w:cs="Arial"/>
        </w:rPr>
        <w:t xml:space="preserve"> as </w:t>
      </w:r>
      <w:r w:rsidRPr="00CE3109">
        <w:rPr>
          <w:rFonts w:ascii="Arial" w:hAnsi="Arial" w:cs="Arial"/>
        </w:rPr>
        <w:t>illnesses</w:t>
      </w:r>
      <w:r w:rsidR="001D3260" w:rsidRPr="00CE3109">
        <w:rPr>
          <w:rFonts w:ascii="Arial" w:hAnsi="Arial" w:cs="Arial"/>
        </w:rPr>
        <w:t xml:space="preserve"> so they were not treated</w:t>
      </w:r>
      <w:r w:rsidR="002F396E" w:rsidRPr="00CE3109">
        <w:rPr>
          <w:rFonts w:ascii="Arial" w:hAnsi="Arial" w:cs="Arial"/>
        </w:rPr>
        <w:t xml:space="preserve"> </w:t>
      </w:r>
      <w:r w:rsidR="00750502" w:rsidRPr="00CE3109">
        <w:rPr>
          <w:rFonts w:ascii="Arial" w:hAnsi="Arial" w:cs="Arial"/>
        </w:rPr>
        <w:t xml:space="preserve">and hospitals did not </w:t>
      </w:r>
      <w:r w:rsidRPr="00CE3109">
        <w:rPr>
          <w:rFonts w:ascii="Arial" w:hAnsi="Arial" w:cs="Arial"/>
        </w:rPr>
        <w:t xml:space="preserve">follow </w:t>
      </w:r>
      <w:r w:rsidR="00750502" w:rsidRPr="00CE3109">
        <w:rPr>
          <w:rFonts w:ascii="Arial" w:hAnsi="Arial" w:cs="Arial"/>
        </w:rPr>
        <w:t>development</w:t>
      </w:r>
      <w:r w:rsidR="00F115F9" w:rsidRPr="00CE3109">
        <w:rPr>
          <w:rFonts w:ascii="Arial" w:hAnsi="Arial" w:cs="Arial"/>
        </w:rPr>
        <w:t xml:space="preserve"> of med</w:t>
      </w:r>
      <w:r w:rsidR="005F07E9" w:rsidRPr="00CE3109">
        <w:rPr>
          <w:rFonts w:ascii="Arial" w:hAnsi="Arial" w:cs="Arial"/>
        </w:rPr>
        <w:t>icine for admi</w:t>
      </w:r>
      <w:r w:rsidRPr="00CE3109">
        <w:rPr>
          <w:rFonts w:ascii="Arial" w:hAnsi="Arial" w:cs="Arial"/>
        </w:rPr>
        <w:t>ssions.</w:t>
      </w:r>
      <w:r w:rsidR="008F359D">
        <w:rPr>
          <w:rFonts w:ascii="Arial" w:hAnsi="Arial" w:cs="Arial"/>
        </w:rPr>
        <w:t xml:space="preserve"> </w:t>
      </w:r>
      <w:r w:rsidR="00F07573" w:rsidRPr="00CE3109">
        <w:rPr>
          <w:rFonts w:ascii="Arial" w:hAnsi="Arial" w:cs="Arial"/>
        </w:rPr>
        <w:t xml:space="preserve">The first </w:t>
      </w:r>
      <w:r w:rsidR="00CC1499" w:rsidRPr="00CE3109">
        <w:rPr>
          <w:rFonts w:ascii="Arial" w:hAnsi="Arial" w:cs="Arial"/>
        </w:rPr>
        <w:t>psyc</w:t>
      </w:r>
      <w:r w:rsidR="009240E2" w:rsidRPr="00CE3109">
        <w:rPr>
          <w:rFonts w:ascii="Arial" w:hAnsi="Arial" w:cs="Arial"/>
        </w:rPr>
        <w:t>hiatric</w:t>
      </w:r>
      <w:r w:rsidR="00CC1499" w:rsidRPr="00CE3109">
        <w:rPr>
          <w:rFonts w:ascii="Arial" w:hAnsi="Arial" w:cs="Arial"/>
        </w:rPr>
        <w:t xml:space="preserve"> </w:t>
      </w:r>
      <w:r w:rsidR="00990443" w:rsidRPr="00CE3109">
        <w:rPr>
          <w:rFonts w:ascii="Arial" w:hAnsi="Arial" w:cs="Arial"/>
        </w:rPr>
        <w:t>hospital</w:t>
      </w:r>
      <w:r w:rsidR="00137CE6" w:rsidRPr="00CE3109">
        <w:rPr>
          <w:rFonts w:ascii="Arial" w:hAnsi="Arial" w:cs="Arial"/>
        </w:rPr>
        <w:t xml:space="preserve"> to be established was </w:t>
      </w:r>
      <w:r w:rsidR="00215495" w:rsidRPr="00CE3109">
        <w:rPr>
          <w:rFonts w:ascii="Arial" w:hAnsi="Arial" w:cs="Arial"/>
        </w:rPr>
        <w:t>in Valen</w:t>
      </w:r>
      <w:r w:rsidR="000F7875" w:rsidRPr="00CE3109">
        <w:rPr>
          <w:rFonts w:ascii="Arial" w:hAnsi="Arial" w:cs="Arial"/>
        </w:rPr>
        <w:t>cia</w:t>
      </w:r>
      <w:r w:rsidR="008F359D">
        <w:rPr>
          <w:rFonts w:ascii="Arial" w:hAnsi="Arial" w:cs="Arial"/>
        </w:rPr>
        <w:t xml:space="preserve"> </w:t>
      </w:r>
      <w:r w:rsidR="000F7875" w:rsidRPr="00CE3109">
        <w:rPr>
          <w:rFonts w:ascii="Arial" w:hAnsi="Arial" w:cs="Arial"/>
        </w:rPr>
        <w:t>[</w:t>
      </w:r>
      <w:r w:rsidR="00CC7082" w:rsidRPr="00CE3109">
        <w:rPr>
          <w:rFonts w:ascii="Arial" w:hAnsi="Arial" w:cs="Arial"/>
        </w:rPr>
        <w:t>Spain</w:t>
      </w:r>
      <w:r w:rsidR="000F7875" w:rsidRPr="00CE3109">
        <w:rPr>
          <w:rFonts w:ascii="Arial" w:hAnsi="Arial" w:cs="Arial"/>
        </w:rPr>
        <w:t>]</w:t>
      </w:r>
      <w:r w:rsidR="00314329" w:rsidRPr="00CE3109">
        <w:rPr>
          <w:rFonts w:ascii="Arial" w:hAnsi="Arial" w:cs="Arial"/>
        </w:rPr>
        <w:t xml:space="preserve"> in1409</w:t>
      </w:r>
      <w:r w:rsidR="00AF4FDB" w:rsidRPr="00CE3109">
        <w:rPr>
          <w:rFonts w:ascii="Arial" w:hAnsi="Arial" w:cs="Arial"/>
        </w:rPr>
        <w:t xml:space="preserve"> in the 15</w:t>
      </w:r>
      <w:r w:rsidR="00AF4FDB" w:rsidRPr="00CE3109">
        <w:rPr>
          <w:rFonts w:ascii="Arial" w:hAnsi="Arial" w:cs="Arial"/>
          <w:vertAlign w:val="superscript"/>
        </w:rPr>
        <w:t>th</w:t>
      </w:r>
      <w:r w:rsidR="00AF4FDB" w:rsidRPr="00CE3109">
        <w:rPr>
          <w:rFonts w:ascii="Arial" w:hAnsi="Arial" w:cs="Arial"/>
        </w:rPr>
        <w:t xml:space="preserve"> </w:t>
      </w:r>
      <w:r w:rsidR="00584419" w:rsidRPr="00CE3109">
        <w:rPr>
          <w:rFonts w:ascii="Arial" w:hAnsi="Arial" w:cs="Arial"/>
        </w:rPr>
        <w:t>century. Patients</w:t>
      </w:r>
      <w:r w:rsidR="003E2D72" w:rsidRPr="00CE3109">
        <w:rPr>
          <w:rFonts w:ascii="Arial" w:hAnsi="Arial" w:cs="Arial"/>
        </w:rPr>
        <w:t xml:space="preserve"> </w:t>
      </w:r>
      <w:r w:rsidR="008B287E" w:rsidRPr="00CE3109">
        <w:rPr>
          <w:rFonts w:ascii="Arial" w:hAnsi="Arial" w:cs="Arial"/>
        </w:rPr>
        <w:t>were isolated</w:t>
      </w:r>
      <w:r w:rsidR="00C94491" w:rsidRPr="00CE3109">
        <w:rPr>
          <w:rFonts w:ascii="Arial" w:hAnsi="Arial" w:cs="Arial"/>
        </w:rPr>
        <w:t xml:space="preserve"> in a special</w:t>
      </w:r>
      <w:r w:rsidR="0007336E" w:rsidRPr="00CE3109">
        <w:rPr>
          <w:rFonts w:ascii="Arial" w:hAnsi="Arial" w:cs="Arial"/>
        </w:rPr>
        <w:t xml:space="preserve"> institution and the community rejected </w:t>
      </w:r>
      <w:proofErr w:type="spellStart"/>
      <w:r w:rsidR="0007336E" w:rsidRPr="00CE3109">
        <w:rPr>
          <w:rFonts w:ascii="Arial" w:hAnsi="Arial" w:cs="Arial"/>
        </w:rPr>
        <w:t>them</w:t>
      </w:r>
      <w:r w:rsidR="00921899" w:rsidRPr="00CE3109">
        <w:rPr>
          <w:rFonts w:ascii="Arial" w:hAnsi="Arial" w:cs="Arial"/>
        </w:rPr>
        <w:t>.Nenadovic</w:t>
      </w:r>
      <w:proofErr w:type="spellEnd"/>
      <w:proofErr w:type="gramStart"/>
      <w:r w:rsidR="00584419" w:rsidRPr="00CE3109">
        <w:rPr>
          <w:rFonts w:ascii="Arial" w:hAnsi="Arial" w:cs="Arial"/>
        </w:rPr>
        <w:t>,[</w:t>
      </w:r>
      <w:proofErr w:type="gramEnd"/>
      <w:r w:rsidR="00584419" w:rsidRPr="00CE3109">
        <w:rPr>
          <w:rFonts w:ascii="Arial" w:hAnsi="Arial" w:cs="Arial"/>
        </w:rPr>
        <w:t>2011]</w:t>
      </w:r>
    </w:p>
    <w:p w14:paraId="4B6A8392" w14:textId="483585E3" w:rsidR="00A216FD" w:rsidRPr="00CE3109" w:rsidRDefault="00E37C46" w:rsidP="00D322B2">
      <w:pPr>
        <w:spacing w:line="360" w:lineRule="auto"/>
        <w:rPr>
          <w:rFonts w:ascii="Arial" w:hAnsi="Arial" w:cs="Arial"/>
        </w:rPr>
      </w:pPr>
      <w:r w:rsidRPr="00CE3109">
        <w:rPr>
          <w:rFonts w:ascii="Arial" w:hAnsi="Arial" w:cs="Arial"/>
        </w:rPr>
        <w:lastRenderedPageBreak/>
        <w:t>P</w:t>
      </w:r>
      <w:r w:rsidR="002272A8" w:rsidRPr="00CE3109">
        <w:rPr>
          <w:rFonts w:ascii="Arial" w:hAnsi="Arial" w:cs="Arial"/>
        </w:rPr>
        <w:t>atients</w:t>
      </w:r>
      <w:r w:rsidRPr="00CE3109">
        <w:rPr>
          <w:rFonts w:ascii="Arial" w:hAnsi="Arial" w:cs="Arial"/>
        </w:rPr>
        <w:t xml:space="preserve"> were physi</w:t>
      </w:r>
      <w:r w:rsidR="008B22F8" w:rsidRPr="00CE3109">
        <w:rPr>
          <w:rFonts w:ascii="Arial" w:hAnsi="Arial" w:cs="Arial"/>
        </w:rPr>
        <w:t>cally restrained</w:t>
      </w:r>
      <w:r w:rsidR="00166FF0" w:rsidRPr="00CE3109">
        <w:rPr>
          <w:rFonts w:ascii="Arial" w:hAnsi="Arial" w:cs="Arial"/>
        </w:rPr>
        <w:t xml:space="preserve"> for tens of thousands</w:t>
      </w:r>
      <w:r w:rsidR="00EE778B" w:rsidRPr="00CE3109">
        <w:rPr>
          <w:rFonts w:ascii="Arial" w:hAnsi="Arial" w:cs="Arial"/>
        </w:rPr>
        <w:t xml:space="preserve"> of</w:t>
      </w:r>
      <w:r w:rsidR="00CE0F1E" w:rsidRPr="00CE3109">
        <w:rPr>
          <w:rFonts w:ascii="Arial" w:hAnsi="Arial" w:cs="Arial"/>
        </w:rPr>
        <w:t xml:space="preserve"> hours</w:t>
      </w:r>
      <w:r w:rsidR="00F37BBB" w:rsidRPr="00CE3109">
        <w:rPr>
          <w:rFonts w:ascii="Arial" w:hAnsi="Arial" w:cs="Arial"/>
        </w:rPr>
        <w:t xml:space="preserve"> in a </w:t>
      </w:r>
      <w:r w:rsidR="00E17A09" w:rsidRPr="00CE3109">
        <w:rPr>
          <w:rFonts w:ascii="Arial" w:hAnsi="Arial" w:cs="Arial"/>
        </w:rPr>
        <w:t>year, but</w:t>
      </w:r>
      <w:r w:rsidR="00E85087" w:rsidRPr="00CE3109">
        <w:rPr>
          <w:rFonts w:ascii="Arial" w:hAnsi="Arial" w:cs="Arial"/>
        </w:rPr>
        <w:t xml:space="preserve"> this didn’t help</w:t>
      </w:r>
      <w:r w:rsidR="008F359D">
        <w:rPr>
          <w:rFonts w:ascii="Arial" w:hAnsi="Arial" w:cs="Arial"/>
        </w:rPr>
        <w:t xml:space="preserve"> patients</w:t>
      </w:r>
      <w:r w:rsidR="00B922FD" w:rsidRPr="00CE3109">
        <w:rPr>
          <w:rFonts w:ascii="Arial" w:hAnsi="Arial" w:cs="Arial"/>
        </w:rPr>
        <w:t>,</w:t>
      </w:r>
      <w:r w:rsidR="008F359D">
        <w:rPr>
          <w:rFonts w:ascii="Arial" w:hAnsi="Arial" w:cs="Arial"/>
        </w:rPr>
        <w:t xml:space="preserve"> </w:t>
      </w:r>
      <w:r w:rsidR="00B922FD" w:rsidRPr="00CE3109">
        <w:rPr>
          <w:rFonts w:ascii="Arial" w:hAnsi="Arial" w:cs="Arial"/>
        </w:rPr>
        <w:t>it only led w</w:t>
      </w:r>
      <w:r w:rsidR="00B2691C" w:rsidRPr="00CE3109">
        <w:rPr>
          <w:rFonts w:ascii="Arial" w:hAnsi="Arial" w:cs="Arial"/>
        </w:rPr>
        <w:t>orsening of problems</w:t>
      </w:r>
      <w:r w:rsidR="00630F5D" w:rsidRPr="00CE3109">
        <w:rPr>
          <w:rFonts w:ascii="Arial" w:hAnsi="Arial" w:cs="Arial"/>
        </w:rPr>
        <w:t xml:space="preserve"> (</w:t>
      </w:r>
      <w:proofErr w:type="spellStart"/>
      <w:r w:rsidR="00AD234A" w:rsidRPr="00CE3109">
        <w:rPr>
          <w:rFonts w:ascii="Arial" w:hAnsi="Arial" w:cs="Arial"/>
        </w:rPr>
        <w:t>Ne</w:t>
      </w:r>
      <w:r w:rsidR="00213881" w:rsidRPr="00CE3109">
        <w:rPr>
          <w:rFonts w:ascii="Arial" w:hAnsi="Arial" w:cs="Arial"/>
        </w:rPr>
        <w:t>nadovic</w:t>
      </w:r>
      <w:proofErr w:type="spellEnd"/>
      <w:r w:rsidR="00213881" w:rsidRPr="00CE3109">
        <w:rPr>
          <w:rFonts w:ascii="Arial" w:hAnsi="Arial" w:cs="Arial"/>
        </w:rPr>
        <w:t>,</w:t>
      </w:r>
      <w:r w:rsidR="008F359D">
        <w:rPr>
          <w:rFonts w:ascii="Arial" w:hAnsi="Arial" w:cs="Arial"/>
        </w:rPr>
        <w:t xml:space="preserve"> </w:t>
      </w:r>
      <w:r w:rsidR="00213881" w:rsidRPr="00CE3109">
        <w:rPr>
          <w:rFonts w:ascii="Arial" w:hAnsi="Arial" w:cs="Arial"/>
        </w:rPr>
        <w:t>2011</w:t>
      </w:r>
      <w:r w:rsidR="00630F5D" w:rsidRPr="00CE3109">
        <w:rPr>
          <w:rFonts w:ascii="Arial" w:hAnsi="Arial" w:cs="Arial"/>
        </w:rPr>
        <w:t>)</w:t>
      </w:r>
      <w:r w:rsidR="00756023" w:rsidRPr="00CE3109">
        <w:rPr>
          <w:rFonts w:ascii="Arial" w:hAnsi="Arial" w:cs="Arial"/>
        </w:rPr>
        <w:t>.</w:t>
      </w:r>
    </w:p>
    <w:p w14:paraId="5CB628E9" w14:textId="059940E2" w:rsidR="005C520E" w:rsidRPr="00CE3109" w:rsidRDefault="001A6D62" w:rsidP="00D322B2">
      <w:pPr>
        <w:spacing w:line="360" w:lineRule="auto"/>
        <w:rPr>
          <w:rFonts w:ascii="Arial" w:hAnsi="Arial" w:cs="Arial"/>
        </w:rPr>
      </w:pPr>
      <w:r w:rsidRPr="00CE3109">
        <w:rPr>
          <w:rFonts w:ascii="Arial" w:hAnsi="Arial" w:cs="Arial"/>
        </w:rPr>
        <w:t>Today, mental</w:t>
      </w:r>
      <w:r w:rsidR="00B82EC7" w:rsidRPr="00CE3109">
        <w:rPr>
          <w:rFonts w:ascii="Arial" w:hAnsi="Arial" w:cs="Arial"/>
        </w:rPr>
        <w:t xml:space="preserve"> disorders</w:t>
      </w:r>
      <w:r w:rsidR="0050229C" w:rsidRPr="00CE3109">
        <w:rPr>
          <w:rFonts w:ascii="Arial" w:hAnsi="Arial" w:cs="Arial"/>
        </w:rPr>
        <w:t xml:space="preserve"> are </w:t>
      </w:r>
      <w:r w:rsidR="000A375A" w:rsidRPr="00CE3109">
        <w:rPr>
          <w:rFonts w:ascii="Arial" w:hAnsi="Arial" w:cs="Arial"/>
        </w:rPr>
        <w:t>treated in</w:t>
      </w:r>
      <w:r w:rsidR="0050229C" w:rsidRPr="00CE3109">
        <w:rPr>
          <w:rFonts w:ascii="Arial" w:hAnsi="Arial" w:cs="Arial"/>
        </w:rPr>
        <w:t xml:space="preserve"> two ways</w:t>
      </w:r>
      <w:r w:rsidR="008B709E" w:rsidRPr="00CE3109">
        <w:rPr>
          <w:rFonts w:ascii="Arial" w:hAnsi="Arial" w:cs="Arial"/>
        </w:rPr>
        <w:t xml:space="preserve"> treating with medicine</w:t>
      </w:r>
      <w:r w:rsidR="00255342" w:rsidRPr="00CE3109">
        <w:rPr>
          <w:rFonts w:ascii="Arial" w:hAnsi="Arial" w:cs="Arial"/>
        </w:rPr>
        <w:t xml:space="preserve"> or treatment with </w:t>
      </w:r>
      <w:r w:rsidR="000561AA" w:rsidRPr="00CE3109">
        <w:rPr>
          <w:rFonts w:ascii="Arial" w:hAnsi="Arial" w:cs="Arial"/>
        </w:rPr>
        <w:t>psychotherapy. Treatment</w:t>
      </w:r>
      <w:r w:rsidR="00A617B9" w:rsidRPr="00CE3109">
        <w:rPr>
          <w:rFonts w:ascii="Arial" w:hAnsi="Arial" w:cs="Arial"/>
        </w:rPr>
        <w:t xml:space="preserve"> depends on</w:t>
      </w:r>
      <w:r w:rsidR="000561AA" w:rsidRPr="00CE3109">
        <w:rPr>
          <w:rFonts w:ascii="Arial" w:hAnsi="Arial" w:cs="Arial"/>
        </w:rPr>
        <w:t xml:space="preserve"> the type </w:t>
      </w:r>
      <w:r w:rsidR="008E0AF3" w:rsidRPr="00CE3109">
        <w:rPr>
          <w:rFonts w:ascii="Arial" w:hAnsi="Arial" w:cs="Arial"/>
        </w:rPr>
        <w:t xml:space="preserve">of disorder </w:t>
      </w:r>
      <w:r w:rsidR="00413778" w:rsidRPr="00CE3109">
        <w:rPr>
          <w:rFonts w:ascii="Arial" w:hAnsi="Arial" w:cs="Arial"/>
        </w:rPr>
        <w:t>severity and</w:t>
      </w:r>
      <w:r w:rsidR="008E0AF3" w:rsidRPr="00CE3109">
        <w:rPr>
          <w:rFonts w:ascii="Arial" w:hAnsi="Arial" w:cs="Arial"/>
        </w:rPr>
        <w:t xml:space="preserve"> what works for </w:t>
      </w:r>
      <w:r w:rsidR="00413778" w:rsidRPr="00CE3109">
        <w:rPr>
          <w:rFonts w:ascii="Arial" w:hAnsi="Arial" w:cs="Arial"/>
        </w:rPr>
        <w:t xml:space="preserve">the </w:t>
      </w:r>
      <w:r w:rsidR="00897364" w:rsidRPr="00CE3109">
        <w:rPr>
          <w:rFonts w:ascii="Arial" w:hAnsi="Arial" w:cs="Arial"/>
        </w:rPr>
        <w:t>patient. Most m</w:t>
      </w:r>
      <w:r w:rsidR="005C520E" w:rsidRPr="00CE3109">
        <w:rPr>
          <w:rFonts w:ascii="Arial" w:hAnsi="Arial" w:cs="Arial"/>
        </w:rPr>
        <w:t>ild cases</w:t>
      </w:r>
      <w:r w:rsidR="00381949" w:rsidRPr="00CE3109">
        <w:rPr>
          <w:rFonts w:ascii="Arial" w:hAnsi="Arial" w:cs="Arial"/>
        </w:rPr>
        <w:t xml:space="preserve"> can be </w:t>
      </w:r>
      <w:r w:rsidR="00897364" w:rsidRPr="00CE3109">
        <w:rPr>
          <w:rFonts w:ascii="Arial" w:hAnsi="Arial" w:cs="Arial"/>
        </w:rPr>
        <w:t>treated with</w:t>
      </w:r>
      <w:r w:rsidR="00381949" w:rsidRPr="00CE3109">
        <w:rPr>
          <w:rFonts w:ascii="Arial" w:hAnsi="Arial" w:cs="Arial"/>
        </w:rPr>
        <w:t xml:space="preserve"> </w:t>
      </w:r>
      <w:r w:rsidR="006C6B4B" w:rsidRPr="00CE3109">
        <w:rPr>
          <w:rFonts w:ascii="Arial" w:hAnsi="Arial" w:cs="Arial"/>
        </w:rPr>
        <w:t xml:space="preserve">psychotherapy </w:t>
      </w:r>
      <w:r w:rsidR="00630F5D" w:rsidRPr="00CE3109">
        <w:rPr>
          <w:rFonts w:ascii="Arial" w:hAnsi="Arial" w:cs="Arial"/>
        </w:rPr>
        <w:t>alone which involves</w:t>
      </w:r>
      <w:r w:rsidR="00314D20" w:rsidRPr="00CE3109">
        <w:rPr>
          <w:rFonts w:ascii="Arial" w:hAnsi="Arial" w:cs="Arial"/>
        </w:rPr>
        <w:t xml:space="preserve"> talking about</w:t>
      </w:r>
      <w:r w:rsidR="00C61737" w:rsidRPr="00CE3109">
        <w:rPr>
          <w:rFonts w:ascii="Arial" w:hAnsi="Arial" w:cs="Arial"/>
        </w:rPr>
        <w:t xml:space="preserve"> the condition with a</w:t>
      </w:r>
      <w:r w:rsidR="00FE40F2" w:rsidRPr="00CE3109">
        <w:rPr>
          <w:rFonts w:ascii="Arial" w:hAnsi="Arial" w:cs="Arial"/>
        </w:rPr>
        <w:t xml:space="preserve"> professional</w:t>
      </w:r>
      <w:r w:rsidR="005600F6" w:rsidRPr="00CE3109">
        <w:rPr>
          <w:rFonts w:ascii="Arial" w:hAnsi="Arial" w:cs="Arial"/>
        </w:rPr>
        <w:t>.</w:t>
      </w:r>
    </w:p>
    <w:p w14:paraId="4D08A2BB" w14:textId="1936039E" w:rsidR="008B709E" w:rsidRPr="00CE3109" w:rsidRDefault="005600F6" w:rsidP="00D322B2">
      <w:pPr>
        <w:spacing w:line="360" w:lineRule="auto"/>
        <w:rPr>
          <w:rFonts w:ascii="Arial" w:hAnsi="Arial" w:cs="Arial"/>
        </w:rPr>
      </w:pPr>
      <w:r w:rsidRPr="00CE3109">
        <w:rPr>
          <w:rFonts w:ascii="Arial" w:hAnsi="Arial" w:cs="Arial"/>
        </w:rPr>
        <w:t>Common medication</w:t>
      </w:r>
      <w:r w:rsidR="002B4CA5" w:rsidRPr="00CE3109">
        <w:rPr>
          <w:rFonts w:ascii="Arial" w:hAnsi="Arial" w:cs="Arial"/>
        </w:rPr>
        <w:t xml:space="preserve">s </w:t>
      </w:r>
      <w:r w:rsidR="00FE40F2" w:rsidRPr="00CE3109">
        <w:rPr>
          <w:rFonts w:ascii="Arial" w:hAnsi="Arial" w:cs="Arial"/>
        </w:rPr>
        <w:t>include</w:t>
      </w:r>
      <w:r w:rsidR="002B4CA5" w:rsidRPr="00CE3109">
        <w:rPr>
          <w:rFonts w:ascii="Arial" w:hAnsi="Arial" w:cs="Arial"/>
        </w:rPr>
        <w:t xml:space="preserve"> antidepressant</w:t>
      </w:r>
      <w:r w:rsidR="009D0931" w:rsidRPr="00CE3109">
        <w:rPr>
          <w:rFonts w:ascii="Arial" w:hAnsi="Arial" w:cs="Arial"/>
        </w:rPr>
        <w:t>s, ant</w:t>
      </w:r>
      <w:r w:rsidR="003037D9" w:rsidRPr="00CE3109">
        <w:rPr>
          <w:rFonts w:ascii="Arial" w:hAnsi="Arial" w:cs="Arial"/>
        </w:rPr>
        <w:t>i-</w:t>
      </w:r>
      <w:r w:rsidR="009D0931" w:rsidRPr="00CE3109">
        <w:rPr>
          <w:rFonts w:ascii="Arial" w:hAnsi="Arial" w:cs="Arial"/>
        </w:rPr>
        <w:t>anxiety</w:t>
      </w:r>
      <w:r w:rsidR="001A4412" w:rsidRPr="00CE3109">
        <w:rPr>
          <w:rFonts w:ascii="Arial" w:hAnsi="Arial" w:cs="Arial"/>
        </w:rPr>
        <w:t>,</w:t>
      </w:r>
      <w:r w:rsidR="003037D9" w:rsidRPr="00CE3109">
        <w:rPr>
          <w:rFonts w:ascii="Arial" w:hAnsi="Arial" w:cs="Arial"/>
        </w:rPr>
        <w:t xml:space="preserve"> </w:t>
      </w:r>
      <w:r w:rsidR="001A4412" w:rsidRPr="00CE3109">
        <w:rPr>
          <w:rFonts w:ascii="Arial" w:hAnsi="Arial" w:cs="Arial"/>
        </w:rPr>
        <w:t xml:space="preserve">mood </w:t>
      </w:r>
      <w:r w:rsidR="00DF1D1A" w:rsidRPr="00CE3109">
        <w:rPr>
          <w:rFonts w:ascii="Arial" w:hAnsi="Arial" w:cs="Arial"/>
        </w:rPr>
        <w:t>stabilisers</w:t>
      </w:r>
      <w:r w:rsidR="003037D9" w:rsidRPr="00CE3109">
        <w:rPr>
          <w:rFonts w:ascii="Arial" w:hAnsi="Arial" w:cs="Arial"/>
        </w:rPr>
        <w:t>, u</w:t>
      </w:r>
      <w:r w:rsidR="00DF1D1A" w:rsidRPr="00CE3109">
        <w:rPr>
          <w:rFonts w:ascii="Arial" w:hAnsi="Arial" w:cs="Arial"/>
        </w:rPr>
        <w:t>sually</w:t>
      </w:r>
      <w:r w:rsidR="00101F41" w:rsidRPr="00CE3109">
        <w:rPr>
          <w:rFonts w:ascii="Arial" w:hAnsi="Arial" w:cs="Arial"/>
        </w:rPr>
        <w:t xml:space="preserve"> for treating bipolar</w:t>
      </w:r>
      <w:r w:rsidR="00492773" w:rsidRPr="00CE3109">
        <w:rPr>
          <w:rFonts w:ascii="Arial" w:hAnsi="Arial" w:cs="Arial"/>
        </w:rPr>
        <w:t xml:space="preserve"> and </w:t>
      </w:r>
      <w:r w:rsidR="00DF1D1A" w:rsidRPr="00CE3109">
        <w:rPr>
          <w:rFonts w:ascii="Arial" w:hAnsi="Arial" w:cs="Arial"/>
        </w:rPr>
        <w:t>anti-psychotic</w:t>
      </w:r>
      <w:r w:rsidR="003037D9" w:rsidRPr="00CE3109">
        <w:rPr>
          <w:rFonts w:ascii="Arial" w:hAnsi="Arial" w:cs="Arial"/>
        </w:rPr>
        <w:t>s</w:t>
      </w:r>
      <w:r w:rsidR="0078445E" w:rsidRPr="00CE3109">
        <w:rPr>
          <w:rFonts w:ascii="Arial" w:hAnsi="Arial" w:cs="Arial"/>
        </w:rPr>
        <w:t xml:space="preserve"> for treating </w:t>
      </w:r>
      <w:r w:rsidR="008911CA" w:rsidRPr="00CE3109">
        <w:rPr>
          <w:rFonts w:ascii="Arial" w:hAnsi="Arial" w:cs="Arial"/>
        </w:rPr>
        <w:t>schizophrenia. Other</w:t>
      </w:r>
      <w:r w:rsidR="00A7591B" w:rsidRPr="00CE3109">
        <w:rPr>
          <w:rFonts w:ascii="Arial" w:hAnsi="Arial" w:cs="Arial"/>
        </w:rPr>
        <w:t xml:space="preserve"> types</w:t>
      </w:r>
      <w:r w:rsidR="001D04F5" w:rsidRPr="00CE3109">
        <w:rPr>
          <w:rFonts w:ascii="Arial" w:hAnsi="Arial" w:cs="Arial"/>
        </w:rPr>
        <w:t xml:space="preserve"> of treatment</w:t>
      </w:r>
      <w:r w:rsidR="00A46244" w:rsidRPr="00CE3109">
        <w:rPr>
          <w:rFonts w:ascii="Arial" w:hAnsi="Arial" w:cs="Arial"/>
        </w:rPr>
        <w:t xml:space="preserve"> include brain-</w:t>
      </w:r>
      <w:r w:rsidR="004526B6" w:rsidRPr="00CE3109">
        <w:rPr>
          <w:rFonts w:ascii="Arial" w:hAnsi="Arial" w:cs="Arial"/>
        </w:rPr>
        <w:t>stimulation, while</w:t>
      </w:r>
      <w:r w:rsidR="00891DA0" w:rsidRPr="00CE3109">
        <w:rPr>
          <w:rFonts w:ascii="Arial" w:hAnsi="Arial" w:cs="Arial"/>
        </w:rPr>
        <w:t xml:space="preserve"> these ones do not cure the</w:t>
      </w:r>
      <w:r w:rsidR="002A28A4" w:rsidRPr="00CE3109">
        <w:rPr>
          <w:rFonts w:ascii="Arial" w:hAnsi="Arial" w:cs="Arial"/>
        </w:rPr>
        <w:t xml:space="preserve"> illness, or a </w:t>
      </w:r>
      <w:r w:rsidR="004526B6" w:rsidRPr="00CE3109">
        <w:rPr>
          <w:rFonts w:ascii="Arial" w:hAnsi="Arial" w:cs="Arial"/>
        </w:rPr>
        <w:t>condition, they</w:t>
      </w:r>
      <w:r w:rsidR="000A14BF" w:rsidRPr="00CE3109">
        <w:rPr>
          <w:rFonts w:ascii="Arial" w:hAnsi="Arial" w:cs="Arial"/>
        </w:rPr>
        <w:t xml:space="preserve"> improve</w:t>
      </w:r>
      <w:r w:rsidR="002E22FD" w:rsidRPr="00CE3109">
        <w:rPr>
          <w:rFonts w:ascii="Arial" w:hAnsi="Arial" w:cs="Arial"/>
        </w:rPr>
        <w:t xml:space="preserve"> </w:t>
      </w:r>
      <w:r w:rsidR="004526B6" w:rsidRPr="00CE3109">
        <w:rPr>
          <w:rFonts w:ascii="Arial" w:hAnsi="Arial" w:cs="Arial"/>
        </w:rPr>
        <w:t>symptoms and h</w:t>
      </w:r>
      <w:r w:rsidR="008F359D">
        <w:rPr>
          <w:rFonts w:ascii="Arial" w:hAnsi="Arial" w:cs="Arial"/>
        </w:rPr>
        <w:t>elp patients live a better life (NHS, 2021).</w:t>
      </w:r>
    </w:p>
    <w:p w14:paraId="7EC389F9" w14:textId="6CDE3AD8" w:rsidR="00C62F50" w:rsidRPr="00CE3109" w:rsidRDefault="00111B03" w:rsidP="00D322B2">
      <w:pPr>
        <w:spacing w:line="360" w:lineRule="auto"/>
        <w:rPr>
          <w:rFonts w:ascii="Arial" w:hAnsi="Arial" w:cs="Arial"/>
        </w:rPr>
      </w:pPr>
      <w:r w:rsidRPr="00CE3109">
        <w:rPr>
          <w:rFonts w:ascii="Arial" w:hAnsi="Arial" w:cs="Arial"/>
        </w:rPr>
        <w:t xml:space="preserve">Patients usually need </w:t>
      </w:r>
      <w:r w:rsidR="0057543C" w:rsidRPr="00CE3109">
        <w:rPr>
          <w:rFonts w:ascii="Arial" w:hAnsi="Arial" w:cs="Arial"/>
        </w:rPr>
        <w:t>family, social</w:t>
      </w:r>
      <w:r w:rsidR="00822DC6" w:rsidRPr="00CE3109">
        <w:rPr>
          <w:rFonts w:ascii="Arial" w:hAnsi="Arial" w:cs="Arial"/>
        </w:rPr>
        <w:t xml:space="preserve"> and psychological support</w:t>
      </w:r>
      <w:r w:rsidR="00602551" w:rsidRPr="00CE3109">
        <w:rPr>
          <w:rFonts w:ascii="Arial" w:hAnsi="Arial" w:cs="Arial"/>
        </w:rPr>
        <w:t xml:space="preserve"> and are encouraged</w:t>
      </w:r>
      <w:r w:rsidR="00062B61" w:rsidRPr="00CE3109">
        <w:rPr>
          <w:rFonts w:ascii="Arial" w:hAnsi="Arial" w:cs="Arial"/>
        </w:rPr>
        <w:t xml:space="preserve"> to participate </w:t>
      </w:r>
      <w:r w:rsidR="001145FF" w:rsidRPr="00CE3109">
        <w:rPr>
          <w:rFonts w:ascii="Arial" w:hAnsi="Arial" w:cs="Arial"/>
        </w:rPr>
        <w:t>in the</w:t>
      </w:r>
      <w:r w:rsidR="00062B61" w:rsidRPr="00CE3109">
        <w:rPr>
          <w:rFonts w:ascii="Arial" w:hAnsi="Arial" w:cs="Arial"/>
        </w:rPr>
        <w:t xml:space="preserve"> decisions of their own </w:t>
      </w:r>
      <w:r w:rsidR="001A6CD7" w:rsidRPr="00CE3109">
        <w:rPr>
          <w:rFonts w:ascii="Arial" w:hAnsi="Arial" w:cs="Arial"/>
        </w:rPr>
        <w:t>treatment. In</w:t>
      </w:r>
      <w:r w:rsidR="001145FF" w:rsidRPr="00CE3109">
        <w:rPr>
          <w:rFonts w:ascii="Arial" w:hAnsi="Arial" w:cs="Arial"/>
        </w:rPr>
        <w:t xml:space="preserve"> the </w:t>
      </w:r>
      <w:r w:rsidR="007A50B3" w:rsidRPr="00CE3109">
        <w:rPr>
          <w:rFonts w:ascii="Arial" w:hAnsi="Arial" w:cs="Arial"/>
        </w:rPr>
        <w:t>UK</w:t>
      </w:r>
      <w:r w:rsidR="001145FF" w:rsidRPr="00CE3109">
        <w:rPr>
          <w:rFonts w:ascii="Arial" w:hAnsi="Arial" w:cs="Arial"/>
        </w:rPr>
        <w:t xml:space="preserve"> </w:t>
      </w:r>
      <w:r w:rsidR="0007357C" w:rsidRPr="00CE3109">
        <w:rPr>
          <w:rFonts w:ascii="Arial" w:hAnsi="Arial" w:cs="Arial"/>
        </w:rPr>
        <w:t>mental health services are available</w:t>
      </w:r>
      <w:r w:rsidR="00EA5E5E" w:rsidRPr="00CE3109">
        <w:rPr>
          <w:rFonts w:ascii="Arial" w:hAnsi="Arial" w:cs="Arial"/>
        </w:rPr>
        <w:t xml:space="preserve"> for free through </w:t>
      </w:r>
      <w:r w:rsidR="000F2451">
        <w:rPr>
          <w:rFonts w:ascii="Arial" w:hAnsi="Arial" w:cs="Arial"/>
        </w:rPr>
        <w:t>N</w:t>
      </w:r>
      <w:r w:rsidR="00630F5D" w:rsidRPr="00CE3109">
        <w:rPr>
          <w:rFonts w:ascii="Arial" w:hAnsi="Arial" w:cs="Arial"/>
        </w:rPr>
        <w:t>ational Health Services (</w:t>
      </w:r>
      <w:r w:rsidR="001A6CD7" w:rsidRPr="00CE3109">
        <w:rPr>
          <w:rFonts w:ascii="Arial" w:hAnsi="Arial" w:cs="Arial"/>
        </w:rPr>
        <w:t>NHS 2021</w:t>
      </w:r>
      <w:r w:rsidR="00630F5D" w:rsidRPr="00CE3109">
        <w:rPr>
          <w:rFonts w:ascii="Arial" w:hAnsi="Arial" w:cs="Arial"/>
        </w:rPr>
        <w:t>).</w:t>
      </w:r>
    </w:p>
    <w:p w14:paraId="696804B7" w14:textId="04984702" w:rsidR="002F1F7D" w:rsidRPr="00CE3109" w:rsidRDefault="002F1F7D" w:rsidP="00D322B2">
      <w:pPr>
        <w:spacing w:line="360" w:lineRule="auto"/>
        <w:rPr>
          <w:rFonts w:ascii="Arial" w:hAnsi="Arial" w:cs="Arial"/>
        </w:rPr>
      </w:pPr>
      <w:r w:rsidRPr="00CE3109">
        <w:rPr>
          <w:rFonts w:ascii="Arial" w:hAnsi="Arial" w:cs="Arial"/>
        </w:rPr>
        <w:t xml:space="preserve">The picture below shows </w:t>
      </w:r>
      <w:r w:rsidR="0063356C" w:rsidRPr="00CE3109">
        <w:rPr>
          <w:rFonts w:ascii="Arial" w:hAnsi="Arial" w:cs="Arial"/>
        </w:rPr>
        <w:t>how that people in the past believed that people</w:t>
      </w:r>
      <w:r w:rsidR="00727C6F" w:rsidRPr="00CE3109">
        <w:rPr>
          <w:rFonts w:ascii="Arial" w:hAnsi="Arial" w:cs="Arial"/>
        </w:rPr>
        <w:t xml:space="preserve"> with mental health disorders were possessed by evil spirits, and </w:t>
      </w:r>
      <w:r w:rsidR="00966354">
        <w:rPr>
          <w:rFonts w:ascii="Arial" w:hAnsi="Arial" w:cs="Arial"/>
        </w:rPr>
        <w:t>called</w:t>
      </w:r>
      <w:r w:rsidR="00727C6F" w:rsidRPr="00CE3109">
        <w:rPr>
          <w:rFonts w:ascii="Arial" w:hAnsi="Arial" w:cs="Arial"/>
        </w:rPr>
        <w:t xml:space="preserve"> religious</w:t>
      </w:r>
      <w:r w:rsidR="00966354">
        <w:rPr>
          <w:rFonts w:ascii="Arial" w:hAnsi="Arial" w:cs="Arial"/>
        </w:rPr>
        <w:t xml:space="preserve"> leaders to cast out d</w:t>
      </w:r>
      <w:r w:rsidR="00FA4B2F" w:rsidRPr="00CE3109">
        <w:rPr>
          <w:rFonts w:ascii="Arial" w:hAnsi="Arial" w:cs="Arial"/>
        </w:rPr>
        <w:t xml:space="preserve">emons. </w:t>
      </w:r>
    </w:p>
    <w:p w14:paraId="6B699379" w14:textId="77777777" w:rsidR="00ED2C5C" w:rsidRPr="00CE3109" w:rsidRDefault="00ED2C5C" w:rsidP="00095625">
      <w:pPr>
        <w:rPr>
          <w:rFonts w:ascii="Arial" w:hAnsi="Arial" w:cs="Arial"/>
        </w:rPr>
      </w:pPr>
      <w:r w:rsidRPr="00CE3109">
        <w:rPr>
          <w:rFonts w:ascii="Arial" w:hAnsi="Arial" w:cs="Arial"/>
          <w:noProof/>
          <w:lang w:val="en-US"/>
        </w:rPr>
        <w:drawing>
          <wp:inline distT="0" distB="0" distL="0" distR="0" wp14:anchorId="772915D8" wp14:editId="56588A2B">
            <wp:extent cx="3733800" cy="2100263"/>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6591" cy="2118708"/>
                    </a:xfrm>
                    <a:prstGeom prst="rect">
                      <a:avLst/>
                    </a:prstGeom>
                    <a:noFill/>
                    <a:ln>
                      <a:noFill/>
                    </a:ln>
                  </pic:spPr>
                </pic:pic>
              </a:graphicData>
            </a:graphic>
          </wp:inline>
        </w:drawing>
      </w:r>
    </w:p>
    <w:p w14:paraId="1F85FB46" w14:textId="77777777" w:rsidR="00ED2C5C" w:rsidRPr="00CE3109" w:rsidRDefault="007028FA" w:rsidP="00095625">
      <w:pPr>
        <w:rPr>
          <w:rFonts w:ascii="Arial" w:hAnsi="Arial" w:cs="Arial"/>
        </w:rPr>
      </w:pPr>
      <w:r w:rsidRPr="00CE3109">
        <w:rPr>
          <w:rFonts w:ascii="Arial" w:hAnsi="Arial" w:cs="Arial"/>
        </w:rPr>
        <w:t>(Wright, 2017)</w:t>
      </w:r>
    </w:p>
    <w:p w14:paraId="0F86C969" w14:textId="77777777" w:rsidR="000F2451" w:rsidRDefault="000F2451">
      <w:pPr>
        <w:rPr>
          <w:rFonts w:ascii="Arial" w:eastAsiaTheme="majorEastAsia" w:hAnsi="Arial" w:cs="Arial"/>
          <w:color w:val="2F5496" w:themeColor="accent1" w:themeShade="BF"/>
          <w:sz w:val="32"/>
          <w:szCs w:val="32"/>
        </w:rPr>
      </w:pPr>
      <w:r>
        <w:rPr>
          <w:rFonts w:ascii="Arial" w:hAnsi="Arial" w:cs="Arial"/>
        </w:rPr>
        <w:br w:type="page"/>
      </w:r>
    </w:p>
    <w:p w14:paraId="3407567E" w14:textId="1AF23011" w:rsidR="000A1095" w:rsidRPr="00CE3109" w:rsidRDefault="00F95D7F" w:rsidP="000C17FF">
      <w:pPr>
        <w:pStyle w:val="Heading1"/>
        <w:spacing w:before="0"/>
        <w:rPr>
          <w:rFonts w:ascii="Arial" w:hAnsi="Arial" w:cs="Arial"/>
        </w:rPr>
      </w:pPr>
      <w:bookmarkStart w:id="7" w:name="_Toc111722143"/>
      <w:r w:rsidRPr="00CE3109">
        <w:rPr>
          <w:rFonts w:ascii="Arial" w:hAnsi="Arial" w:cs="Arial"/>
        </w:rPr>
        <w:lastRenderedPageBreak/>
        <w:t>Bipolar Affectiv</w:t>
      </w:r>
      <w:r w:rsidR="00DD2560" w:rsidRPr="00CE3109">
        <w:rPr>
          <w:rFonts w:ascii="Arial" w:hAnsi="Arial" w:cs="Arial"/>
        </w:rPr>
        <w:t>e Diso</w:t>
      </w:r>
      <w:r w:rsidR="00572932" w:rsidRPr="00CE3109">
        <w:rPr>
          <w:rFonts w:ascii="Arial" w:hAnsi="Arial" w:cs="Arial"/>
        </w:rPr>
        <w:t>rder</w:t>
      </w:r>
      <w:r w:rsidR="00DA459B" w:rsidRPr="00CE3109">
        <w:rPr>
          <w:rFonts w:ascii="Arial" w:hAnsi="Arial" w:cs="Arial"/>
        </w:rPr>
        <w:t xml:space="preserve"> (ICD</w:t>
      </w:r>
      <w:r w:rsidR="00234701" w:rsidRPr="00CE3109">
        <w:rPr>
          <w:rFonts w:ascii="Arial" w:hAnsi="Arial" w:cs="Arial"/>
        </w:rPr>
        <w:t>10</w:t>
      </w:r>
      <w:r w:rsidR="00DA459B" w:rsidRPr="00CE3109">
        <w:rPr>
          <w:rFonts w:ascii="Arial" w:hAnsi="Arial" w:cs="Arial"/>
        </w:rPr>
        <w:t xml:space="preserve"> F31)</w:t>
      </w:r>
      <w:bookmarkEnd w:id="7"/>
    </w:p>
    <w:p w14:paraId="75A66FC6" w14:textId="1101DCEF" w:rsidR="00600936" w:rsidRPr="00CE3109" w:rsidRDefault="0089536B" w:rsidP="0089536B">
      <w:pPr>
        <w:pStyle w:val="Heading2"/>
        <w:rPr>
          <w:rFonts w:ascii="Arial" w:hAnsi="Arial" w:cs="Arial"/>
        </w:rPr>
      </w:pPr>
      <w:bookmarkStart w:id="8" w:name="_Toc111722144"/>
      <w:r w:rsidRPr="00CE3109">
        <w:rPr>
          <w:rFonts w:ascii="Arial" w:hAnsi="Arial" w:cs="Arial"/>
        </w:rPr>
        <w:t>Definition of Bipolar</w:t>
      </w:r>
      <w:bookmarkEnd w:id="8"/>
    </w:p>
    <w:p w14:paraId="09E8D069" w14:textId="199C4E00" w:rsidR="00DD5BDA" w:rsidRPr="00CE3109" w:rsidRDefault="00480DCD" w:rsidP="008F359D">
      <w:pPr>
        <w:pStyle w:val="NormalWeb"/>
        <w:shd w:val="clear" w:color="auto" w:fill="FFFFFF"/>
        <w:spacing w:before="0" w:beforeAutospacing="0" w:after="240" w:afterAutospacing="0" w:line="360" w:lineRule="auto"/>
        <w:rPr>
          <w:rFonts w:ascii="Arial" w:hAnsi="Arial" w:cs="Arial"/>
          <w:color w:val="000000"/>
          <w:sz w:val="22"/>
          <w:szCs w:val="22"/>
        </w:rPr>
      </w:pPr>
      <w:r w:rsidRPr="00CE3109">
        <w:rPr>
          <w:rFonts w:ascii="Arial" w:hAnsi="Arial" w:cs="Arial"/>
          <w:bCs/>
          <w:sz w:val="22"/>
          <w:szCs w:val="22"/>
        </w:rPr>
        <w:t xml:space="preserve">This </w:t>
      </w:r>
      <w:r w:rsidR="0021165C" w:rsidRPr="00CE3109">
        <w:rPr>
          <w:rFonts w:ascii="Arial" w:hAnsi="Arial" w:cs="Arial"/>
          <w:bCs/>
          <w:sz w:val="22"/>
          <w:szCs w:val="22"/>
        </w:rPr>
        <w:t xml:space="preserve">is </w:t>
      </w:r>
      <w:r w:rsidR="0021165C" w:rsidRPr="00CE3109">
        <w:rPr>
          <w:rFonts w:ascii="Arial" w:hAnsi="Arial" w:cs="Arial"/>
          <w:bCs/>
          <w:color w:val="000000"/>
          <w:sz w:val="22"/>
          <w:szCs w:val="22"/>
        </w:rPr>
        <w:t>a</w:t>
      </w:r>
      <w:r w:rsidR="00232D52" w:rsidRPr="00CE3109">
        <w:rPr>
          <w:rFonts w:ascii="Arial" w:hAnsi="Arial" w:cs="Arial"/>
          <w:bCs/>
          <w:color w:val="000000"/>
          <w:sz w:val="22"/>
          <w:szCs w:val="22"/>
        </w:rPr>
        <w:t xml:space="preserve"> </w:t>
      </w:r>
      <w:r w:rsidR="00DD5BDA" w:rsidRPr="00CE3109">
        <w:rPr>
          <w:rFonts w:ascii="Arial" w:hAnsi="Arial" w:cs="Arial"/>
          <w:color w:val="000000"/>
          <w:sz w:val="22"/>
          <w:szCs w:val="22"/>
        </w:rPr>
        <w:t>disorder characterized by two or more episodes in which the patient's mood and activity levels are significantly disturbed, this disturbance consisting on some occasions of an elevation of mood and increased energy and activity (hypomania or mania) and on others of a lowering of mood and decreased energy and activity (depression</w:t>
      </w:r>
      <w:r w:rsidR="00147901" w:rsidRPr="00CE3109">
        <w:rPr>
          <w:rFonts w:ascii="Arial" w:hAnsi="Arial" w:cs="Arial"/>
          <w:color w:val="000000"/>
          <w:sz w:val="22"/>
          <w:szCs w:val="22"/>
        </w:rPr>
        <w:t>)</w:t>
      </w:r>
      <w:r w:rsidR="00600936" w:rsidRPr="00CE3109">
        <w:rPr>
          <w:rFonts w:ascii="Arial" w:hAnsi="Arial" w:cs="Arial"/>
          <w:color w:val="000000"/>
          <w:sz w:val="22"/>
          <w:szCs w:val="22"/>
        </w:rPr>
        <w:t xml:space="preserve">, </w:t>
      </w:r>
      <w:r w:rsidR="00441FEE" w:rsidRPr="00CE3109">
        <w:rPr>
          <w:rFonts w:ascii="Arial" w:hAnsi="Arial" w:cs="Arial"/>
          <w:color w:val="000000"/>
          <w:sz w:val="22"/>
          <w:szCs w:val="22"/>
        </w:rPr>
        <w:t>(WHO ICD</w:t>
      </w:r>
      <w:r w:rsidR="00F953F9" w:rsidRPr="00CE3109">
        <w:rPr>
          <w:rFonts w:ascii="Arial" w:hAnsi="Arial" w:cs="Arial"/>
          <w:color w:val="000000"/>
          <w:sz w:val="22"/>
          <w:szCs w:val="22"/>
        </w:rPr>
        <w:t>1</w:t>
      </w:r>
      <w:r w:rsidR="00441FEE" w:rsidRPr="00CE3109">
        <w:rPr>
          <w:rFonts w:ascii="Arial" w:hAnsi="Arial" w:cs="Arial"/>
          <w:color w:val="000000"/>
          <w:sz w:val="22"/>
          <w:szCs w:val="22"/>
        </w:rPr>
        <w:t>0</w:t>
      </w:r>
      <w:r w:rsidR="00F953F9" w:rsidRPr="00CE3109">
        <w:rPr>
          <w:rFonts w:ascii="Arial" w:hAnsi="Arial" w:cs="Arial"/>
          <w:color w:val="000000"/>
          <w:sz w:val="22"/>
          <w:szCs w:val="22"/>
        </w:rPr>
        <w:t xml:space="preserve">). </w:t>
      </w:r>
      <w:r w:rsidR="00110747" w:rsidRPr="00CE3109">
        <w:rPr>
          <w:rFonts w:ascii="Arial" w:hAnsi="Arial" w:cs="Arial"/>
          <w:color w:val="000000"/>
          <w:sz w:val="22"/>
          <w:szCs w:val="22"/>
        </w:rPr>
        <w:t xml:space="preserve">According to NHS UK, </w:t>
      </w:r>
      <w:r w:rsidR="00456F3E" w:rsidRPr="00CE3109">
        <w:rPr>
          <w:rFonts w:ascii="Arial" w:hAnsi="Arial" w:cs="Arial"/>
          <w:color w:val="000000"/>
          <w:sz w:val="22"/>
          <w:szCs w:val="22"/>
        </w:rPr>
        <w:t>Bipolar disorder is a mental health condition that affects your moods, which can swing from 1 extreme to another</w:t>
      </w:r>
      <w:r w:rsidR="004408D2" w:rsidRPr="00CE3109">
        <w:rPr>
          <w:rFonts w:ascii="Arial" w:hAnsi="Arial" w:cs="Arial"/>
          <w:color w:val="000000"/>
          <w:sz w:val="22"/>
          <w:szCs w:val="22"/>
        </w:rPr>
        <w:t xml:space="preserve"> (NHS UK, 2022)</w:t>
      </w:r>
      <w:r w:rsidR="00456F3E" w:rsidRPr="00CE3109">
        <w:rPr>
          <w:rFonts w:ascii="Arial" w:hAnsi="Arial" w:cs="Arial"/>
          <w:color w:val="000000"/>
          <w:sz w:val="22"/>
          <w:szCs w:val="22"/>
        </w:rPr>
        <w:t xml:space="preserve">. It </w:t>
      </w:r>
      <w:r w:rsidR="002F515D" w:rsidRPr="00CE3109">
        <w:rPr>
          <w:rFonts w:ascii="Arial" w:hAnsi="Arial" w:cs="Arial"/>
          <w:color w:val="000000"/>
          <w:sz w:val="22"/>
          <w:szCs w:val="22"/>
        </w:rPr>
        <w:t xml:space="preserve">includes manic highs and </w:t>
      </w:r>
      <w:r w:rsidR="004408D2" w:rsidRPr="00CE3109">
        <w:rPr>
          <w:rFonts w:ascii="Arial" w:hAnsi="Arial" w:cs="Arial"/>
          <w:color w:val="000000"/>
          <w:sz w:val="22"/>
          <w:szCs w:val="22"/>
        </w:rPr>
        <w:t xml:space="preserve">depressive lows </w:t>
      </w:r>
      <w:r w:rsidR="00846B55" w:rsidRPr="00CE3109">
        <w:rPr>
          <w:rFonts w:ascii="Arial" w:hAnsi="Arial" w:cs="Arial"/>
          <w:color w:val="000000"/>
          <w:sz w:val="22"/>
          <w:szCs w:val="22"/>
        </w:rPr>
        <w:t>(</w:t>
      </w:r>
      <w:r w:rsidR="004408D2" w:rsidRPr="00CE3109">
        <w:rPr>
          <w:rFonts w:ascii="Arial" w:hAnsi="Arial" w:cs="Arial"/>
          <w:color w:val="000000"/>
          <w:sz w:val="22"/>
          <w:szCs w:val="22"/>
        </w:rPr>
        <w:t>Bipolar UK</w:t>
      </w:r>
      <w:r w:rsidR="00846B55" w:rsidRPr="00CE3109">
        <w:rPr>
          <w:rFonts w:ascii="Arial" w:hAnsi="Arial" w:cs="Arial"/>
          <w:color w:val="000000"/>
          <w:sz w:val="22"/>
          <w:szCs w:val="22"/>
        </w:rPr>
        <w:t xml:space="preserve">, 2022). </w:t>
      </w:r>
      <w:proofErr w:type="spellStart"/>
      <w:r w:rsidR="00341405" w:rsidRPr="00CE3109">
        <w:rPr>
          <w:rFonts w:ascii="Arial" w:hAnsi="Arial" w:cs="Arial"/>
          <w:color w:val="000000"/>
          <w:sz w:val="22"/>
          <w:szCs w:val="22"/>
        </w:rPr>
        <w:t>Biploar</w:t>
      </w:r>
      <w:proofErr w:type="spellEnd"/>
      <w:r w:rsidR="00341405" w:rsidRPr="00CE3109">
        <w:rPr>
          <w:rFonts w:ascii="Arial" w:hAnsi="Arial" w:cs="Arial"/>
          <w:color w:val="000000"/>
          <w:sz w:val="22"/>
          <w:szCs w:val="22"/>
        </w:rPr>
        <w:t xml:space="preserve"> is a serious disorder, and is different from</w:t>
      </w:r>
      <w:r w:rsidR="00EE3859" w:rsidRPr="00CE3109">
        <w:rPr>
          <w:rFonts w:ascii="Arial" w:hAnsi="Arial" w:cs="Arial"/>
          <w:color w:val="000000"/>
          <w:sz w:val="22"/>
          <w:szCs w:val="22"/>
        </w:rPr>
        <w:t xml:space="preserve"> simple mood swings because symptoms last for weeks or months at a time</w:t>
      </w:r>
      <w:r w:rsidR="00756E4A" w:rsidRPr="00CE3109">
        <w:rPr>
          <w:rFonts w:ascii="Arial" w:hAnsi="Arial" w:cs="Arial"/>
          <w:color w:val="000000"/>
          <w:sz w:val="22"/>
          <w:szCs w:val="22"/>
        </w:rPr>
        <w:t>, and disturbs the person’s day-t</w:t>
      </w:r>
      <w:r w:rsidR="00716385" w:rsidRPr="00CE3109">
        <w:rPr>
          <w:rFonts w:ascii="Arial" w:hAnsi="Arial" w:cs="Arial"/>
          <w:color w:val="000000"/>
          <w:sz w:val="22"/>
          <w:szCs w:val="22"/>
        </w:rPr>
        <w:t xml:space="preserve">o-day functions (WHO, </w:t>
      </w:r>
      <w:r w:rsidR="003B7AF4" w:rsidRPr="00CE3109">
        <w:rPr>
          <w:rFonts w:ascii="Arial" w:hAnsi="Arial" w:cs="Arial"/>
          <w:color w:val="000000"/>
          <w:sz w:val="22"/>
          <w:szCs w:val="22"/>
        </w:rPr>
        <w:t>2019).</w:t>
      </w:r>
    </w:p>
    <w:p w14:paraId="68412BA2" w14:textId="19798339" w:rsidR="00B4404F" w:rsidRPr="00CE3109" w:rsidRDefault="00B4404F" w:rsidP="0089536B">
      <w:pPr>
        <w:pStyle w:val="Heading2"/>
        <w:rPr>
          <w:rFonts w:ascii="Arial" w:hAnsi="Arial" w:cs="Arial"/>
        </w:rPr>
      </w:pPr>
      <w:bookmarkStart w:id="9" w:name="_Toc111722145"/>
      <w:r w:rsidRPr="00CE3109">
        <w:rPr>
          <w:rFonts w:ascii="Arial" w:hAnsi="Arial" w:cs="Arial"/>
        </w:rPr>
        <w:t>Types of Bipolar</w:t>
      </w:r>
      <w:r w:rsidR="009F75C1" w:rsidRPr="00CE3109">
        <w:rPr>
          <w:rFonts w:ascii="Arial" w:hAnsi="Arial" w:cs="Arial"/>
        </w:rPr>
        <w:t xml:space="preserve"> disorder</w:t>
      </w:r>
      <w:bookmarkEnd w:id="9"/>
    </w:p>
    <w:p w14:paraId="2E091950" w14:textId="654BF56C" w:rsidR="0052447E" w:rsidRPr="00CE3109" w:rsidRDefault="00D46239" w:rsidP="008F359D">
      <w:pPr>
        <w:pStyle w:val="ListParagraph"/>
        <w:spacing w:line="360" w:lineRule="auto"/>
        <w:ind w:left="0"/>
        <w:rPr>
          <w:rFonts w:ascii="Arial" w:hAnsi="Arial" w:cs="Arial"/>
          <w:bCs/>
        </w:rPr>
      </w:pPr>
      <w:r w:rsidRPr="00CE3109">
        <w:rPr>
          <w:rFonts w:ascii="Arial" w:hAnsi="Arial" w:cs="Arial"/>
          <w:bCs/>
        </w:rPr>
        <w:t>There are many types of bipolar</w:t>
      </w:r>
      <w:r w:rsidR="009074D9" w:rsidRPr="00CE3109">
        <w:rPr>
          <w:rFonts w:ascii="Arial" w:hAnsi="Arial" w:cs="Arial"/>
          <w:bCs/>
        </w:rPr>
        <w:t xml:space="preserve"> for example</w:t>
      </w:r>
      <w:r w:rsidR="0052447E" w:rsidRPr="00CE3109">
        <w:rPr>
          <w:rFonts w:ascii="Arial" w:hAnsi="Arial" w:cs="Arial"/>
          <w:bCs/>
        </w:rPr>
        <w:t>.</w:t>
      </w:r>
    </w:p>
    <w:p w14:paraId="07C14B9A" w14:textId="1FECCA06" w:rsidR="00EA1423" w:rsidRPr="00CE3109" w:rsidRDefault="0052447E" w:rsidP="008F359D">
      <w:pPr>
        <w:pStyle w:val="ListParagraph"/>
        <w:numPr>
          <w:ilvl w:val="0"/>
          <w:numId w:val="4"/>
        </w:numPr>
        <w:spacing w:line="360" w:lineRule="auto"/>
        <w:rPr>
          <w:rFonts w:ascii="Arial" w:hAnsi="Arial" w:cs="Arial"/>
          <w:bCs/>
        </w:rPr>
      </w:pPr>
      <w:r w:rsidRPr="00CE3109">
        <w:rPr>
          <w:rFonts w:ascii="Arial" w:hAnsi="Arial" w:cs="Arial"/>
          <w:bCs/>
        </w:rPr>
        <w:t>Bipolar 1</w:t>
      </w:r>
      <w:r w:rsidR="009074D9" w:rsidRPr="00CE3109">
        <w:rPr>
          <w:rFonts w:ascii="Arial" w:hAnsi="Arial" w:cs="Arial"/>
          <w:bCs/>
        </w:rPr>
        <w:t xml:space="preserve">: when </w:t>
      </w:r>
      <w:r w:rsidR="00EA1423" w:rsidRPr="00CE3109">
        <w:rPr>
          <w:rFonts w:ascii="Arial" w:hAnsi="Arial" w:cs="Arial"/>
          <w:bCs/>
        </w:rPr>
        <w:t>the person has had at least one episode of mania which has lasted longer than a week and some depressive episodes too.</w:t>
      </w:r>
    </w:p>
    <w:p w14:paraId="478C5059" w14:textId="73961D9E" w:rsidR="00F73724" w:rsidRPr="00CE3109" w:rsidRDefault="00EA1423" w:rsidP="008F359D">
      <w:pPr>
        <w:pStyle w:val="ListParagraph"/>
        <w:numPr>
          <w:ilvl w:val="0"/>
          <w:numId w:val="4"/>
        </w:numPr>
        <w:spacing w:line="360" w:lineRule="auto"/>
        <w:rPr>
          <w:rFonts w:ascii="Arial" w:hAnsi="Arial" w:cs="Arial"/>
          <w:bCs/>
        </w:rPr>
      </w:pPr>
      <w:r w:rsidRPr="00CE3109">
        <w:rPr>
          <w:rFonts w:ascii="Arial" w:hAnsi="Arial" w:cs="Arial"/>
          <w:bCs/>
        </w:rPr>
        <w:t>Bipolar 2</w:t>
      </w:r>
      <w:r w:rsidR="005F1BB9" w:rsidRPr="00CE3109">
        <w:rPr>
          <w:rFonts w:ascii="Arial" w:hAnsi="Arial" w:cs="Arial"/>
          <w:bCs/>
        </w:rPr>
        <w:t xml:space="preserve">: </w:t>
      </w:r>
      <w:r w:rsidR="00852A06" w:rsidRPr="00CE3109">
        <w:rPr>
          <w:rFonts w:ascii="Arial" w:hAnsi="Arial" w:cs="Arial"/>
          <w:bCs/>
        </w:rPr>
        <w:t xml:space="preserve">when the person </w:t>
      </w:r>
      <w:r w:rsidR="00F73724" w:rsidRPr="00CE3109">
        <w:rPr>
          <w:rFonts w:ascii="Arial" w:hAnsi="Arial" w:cs="Arial"/>
          <w:bCs/>
        </w:rPr>
        <w:t>has had at least one depressive episode and symptoms of hypomania that have lasted at least four days.</w:t>
      </w:r>
    </w:p>
    <w:p w14:paraId="78FDF611" w14:textId="49F64012" w:rsidR="009008C3" w:rsidRPr="00CE3109" w:rsidRDefault="003C26B3" w:rsidP="008F359D">
      <w:pPr>
        <w:pStyle w:val="ListParagraph"/>
        <w:numPr>
          <w:ilvl w:val="0"/>
          <w:numId w:val="4"/>
        </w:numPr>
        <w:spacing w:line="360" w:lineRule="auto"/>
        <w:rPr>
          <w:rFonts w:ascii="Arial" w:hAnsi="Arial" w:cs="Arial"/>
          <w:bCs/>
        </w:rPr>
      </w:pPr>
      <w:r w:rsidRPr="00CE3109">
        <w:rPr>
          <w:rFonts w:ascii="Arial" w:hAnsi="Arial" w:cs="Arial"/>
          <w:bCs/>
        </w:rPr>
        <w:t xml:space="preserve">Rapid cycling </w:t>
      </w:r>
      <w:r w:rsidR="00D722B6" w:rsidRPr="00CE3109">
        <w:rPr>
          <w:rFonts w:ascii="Arial" w:hAnsi="Arial" w:cs="Arial"/>
          <w:bCs/>
        </w:rPr>
        <w:t xml:space="preserve">bipolar: a person experiences many episodes of </w:t>
      </w:r>
      <w:r w:rsidR="00B73B03" w:rsidRPr="00CE3109">
        <w:rPr>
          <w:rFonts w:ascii="Arial" w:hAnsi="Arial" w:cs="Arial"/>
          <w:bCs/>
        </w:rPr>
        <w:t>either mania, depressive</w:t>
      </w:r>
      <w:r w:rsidR="006745B0" w:rsidRPr="00CE3109">
        <w:rPr>
          <w:rFonts w:ascii="Arial" w:hAnsi="Arial" w:cs="Arial"/>
          <w:bCs/>
        </w:rPr>
        <w:t xml:space="preserve">, hypomania or mixed </w:t>
      </w:r>
      <w:r w:rsidR="00FA1A5F" w:rsidRPr="00CE3109">
        <w:rPr>
          <w:rFonts w:ascii="Arial" w:hAnsi="Arial" w:cs="Arial"/>
          <w:bCs/>
        </w:rPr>
        <w:t>episodes. The person may feel stable for a few weeks</w:t>
      </w:r>
      <w:r w:rsidR="00317036" w:rsidRPr="00CE3109">
        <w:rPr>
          <w:rFonts w:ascii="Arial" w:hAnsi="Arial" w:cs="Arial"/>
          <w:bCs/>
        </w:rPr>
        <w:t xml:space="preserve"> in between episodes.</w:t>
      </w:r>
    </w:p>
    <w:p w14:paraId="402884E7" w14:textId="217E061F" w:rsidR="00170B1A" w:rsidRPr="00CE3109" w:rsidRDefault="00170B1A" w:rsidP="008F359D">
      <w:pPr>
        <w:pStyle w:val="ListParagraph"/>
        <w:numPr>
          <w:ilvl w:val="0"/>
          <w:numId w:val="4"/>
        </w:numPr>
        <w:spacing w:line="360" w:lineRule="auto"/>
        <w:rPr>
          <w:rFonts w:ascii="Arial" w:hAnsi="Arial" w:cs="Arial"/>
          <w:bCs/>
        </w:rPr>
      </w:pPr>
      <w:r w:rsidRPr="00CE3109">
        <w:rPr>
          <w:rFonts w:ascii="Arial" w:hAnsi="Arial" w:cs="Arial"/>
          <w:bCs/>
        </w:rPr>
        <w:t xml:space="preserve">Mixed episode </w:t>
      </w:r>
      <w:r w:rsidR="00222371" w:rsidRPr="00CE3109">
        <w:rPr>
          <w:rFonts w:ascii="Arial" w:hAnsi="Arial" w:cs="Arial"/>
          <w:bCs/>
        </w:rPr>
        <w:t>bipolar: the person experience both extremes at the same time, for example, they are extremely sad but have high energy activities.</w:t>
      </w:r>
    </w:p>
    <w:p w14:paraId="1727DB06" w14:textId="6173D0E6" w:rsidR="0068054E" w:rsidRPr="00CE3109" w:rsidRDefault="005B07FB" w:rsidP="008F359D">
      <w:pPr>
        <w:spacing w:line="360" w:lineRule="auto"/>
        <w:rPr>
          <w:rFonts w:ascii="Arial" w:hAnsi="Arial" w:cs="Arial"/>
          <w:bCs/>
        </w:rPr>
      </w:pPr>
      <w:r w:rsidRPr="00CE3109">
        <w:rPr>
          <w:rFonts w:ascii="Arial" w:hAnsi="Arial" w:cs="Arial"/>
          <w:bCs/>
        </w:rPr>
        <w:t xml:space="preserve">Cyclothymia: </w:t>
      </w:r>
      <w:r w:rsidR="00EE3859" w:rsidRPr="00CE3109">
        <w:rPr>
          <w:rFonts w:ascii="Arial" w:hAnsi="Arial" w:cs="Arial"/>
          <w:bCs/>
        </w:rPr>
        <w:t xml:space="preserve">This is when a person </w:t>
      </w:r>
      <w:r w:rsidR="009F75C1" w:rsidRPr="00CE3109">
        <w:rPr>
          <w:rFonts w:ascii="Arial" w:hAnsi="Arial" w:cs="Arial"/>
          <w:bCs/>
        </w:rPr>
        <w:t>experiences b</w:t>
      </w:r>
      <w:r w:rsidR="0068054E" w:rsidRPr="00CE3109">
        <w:rPr>
          <w:rFonts w:ascii="Arial" w:hAnsi="Arial" w:cs="Arial"/>
          <w:bCs/>
        </w:rPr>
        <w:t>oth hypomanic and depressive mood episodes over the course of two years or more</w:t>
      </w:r>
      <w:r w:rsidR="009F75C1" w:rsidRPr="00CE3109">
        <w:rPr>
          <w:rFonts w:ascii="Arial" w:hAnsi="Arial" w:cs="Arial"/>
          <w:bCs/>
        </w:rPr>
        <w:t>, but the sy</w:t>
      </w:r>
      <w:r w:rsidR="0068054E" w:rsidRPr="00CE3109">
        <w:rPr>
          <w:rFonts w:ascii="Arial" w:hAnsi="Arial" w:cs="Arial"/>
          <w:bCs/>
        </w:rPr>
        <w:t>mptoms aren't severe enough to meet the diagnostic cri</w:t>
      </w:r>
      <w:r w:rsidR="008F359D">
        <w:rPr>
          <w:rFonts w:ascii="Arial" w:hAnsi="Arial" w:cs="Arial"/>
          <w:bCs/>
        </w:rPr>
        <w:t>teria of bipolar 1 or bipolar 2 (NHS, 2022),</w:t>
      </w:r>
    </w:p>
    <w:p w14:paraId="5C3E8CA3" w14:textId="4500A264" w:rsidR="005B07FB" w:rsidRPr="00CE3109" w:rsidRDefault="006D21DA" w:rsidP="00BC69C7">
      <w:pPr>
        <w:pStyle w:val="Heading2"/>
        <w:rPr>
          <w:rFonts w:ascii="Arial" w:hAnsi="Arial" w:cs="Arial"/>
        </w:rPr>
      </w:pPr>
      <w:bookmarkStart w:id="10" w:name="_Toc111722146"/>
      <w:r w:rsidRPr="00CE3109">
        <w:rPr>
          <w:rFonts w:ascii="Arial" w:hAnsi="Arial" w:cs="Arial"/>
        </w:rPr>
        <w:t>Statistics on bipolar</w:t>
      </w:r>
      <w:r w:rsidR="009F75C1" w:rsidRPr="00CE3109">
        <w:rPr>
          <w:rFonts w:ascii="Arial" w:hAnsi="Arial" w:cs="Arial"/>
        </w:rPr>
        <w:t xml:space="preserve"> disorder</w:t>
      </w:r>
      <w:bookmarkEnd w:id="10"/>
    </w:p>
    <w:p w14:paraId="6DE9CCC0" w14:textId="37D74EE3" w:rsidR="006318FD" w:rsidRPr="00CE3109" w:rsidRDefault="00BC69C7" w:rsidP="008F359D">
      <w:pPr>
        <w:spacing w:line="360" w:lineRule="auto"/>
        <w:rPr>
          <w:rFonts w:ascii="Arial" w:hAnsi="Arial" w:cs="Arial"/>
          <w:bCs/>
        </w:rPr>
      </w:pPr>
      <w:r w:rsidRPr="00CE3109">
        <w:rPr>
          <w:rFonts w:ascii="Arial" w:hAnsi="Arial" w:cs="Arial"/>
          <w:bCs/>
        </w:rPr>
        <w:t>Bipolar disorder is common, and 1 in every 100 people will be diagnosed with it at some point in their life.</w:t>
      </w:r>
      <w:r w:rsidR="007E7E2F" w:rsidRPr="00CE3109">
        <w:rPr>
          <w:rFonts w:ascii="Arial" w:hAnsi="Arial" w:cs="Arial"/>
          <w:bCs/>
        </w:rPr>
        <w:t xml:space="preserve"> It</w:t>
      </w:r>
      <w:r w:rsidRPr="00CE3109">
        <w:rPr>
          <w:rFonts w:ascii="Arial" w:hAnsi="Arial" w:cs="Arial"/>
          <w:bCs/>
        </w:rPr>
        <w:t xml:space="preserve"> can occur at any age, </w:t>
      </w:r>
      <w:r w:rsidR="007E7E2F" w:rsidRPr="00CE3109">
        <w:rPr>
          <w:rFonts w:ascii="Arial" w:hAnsi="Arial" w:cs="Arial"/>
          <w:bCs/>
        </w:rPr>
        <w:t>but it</w:t>
      </w:r>
      <w:r w:rsidRPr="00CE3109">
        <w:rPr>
          <w:rFonts w:ascii="Arial" w:hAnsi="Arial" w:cs="Arial"/>
          <w:bCs/>
        </w:rPr>
        <w:t xml:space="preserve"> often develops between the ages of 15 and 19 and rarely develops after 40</w:t>
      </w:r>
      <w:r w:rsidR="007E7E2F" w:rsidRPr="00CE3109">
        <w:rPr>
          <w:rFonts w:ascii="Arial" w:hAnsi="Arial" w:cs="Arial"/>
          <w:bCs/>
        </w:rPr>
        <w:t xml:space="preserve"> (NHS UK, 2022). </w:t>
      </w:r>
      <w:r w:rsidR="00025D20" w:rsidRPr="00CE3109">
        <w:rPr>
          <w:rFonts w:ascii="Arial" w:hAnsi="Arial" w:cs="Arial"/>
          <w:bCs/>
        </w:rPr>
        <w:t xml:space="preserve">1.3 million </w:t>
      </w:r>
      <w:proofErr w:type="gramStart"/>
      <w:r w:rsidR="00025D20" w:rsidRPr="00CE3109">
        <w:rPr>
          <w:rFonts w:ascii="Arial" w:hAnsi="Arial" w:cs="Arial"/>
          <w:bCs/>
        </w:rPr>
        <w:t>people</w:t>
      </w:r>
      <w:proofErr w:type="gramEnd"/>
      <w:r w:rsidR="00025D20" w:rsidRPr="00CE3109">
        <w:rPr>
          <w:rFonts w:ascii="Arial" w:hAnsi="Arial" w:cs="Arial"/>
          <w:bCs/>
        </w:rPr>
        <w:t xml:space="preserve"> in the UK have bipolar (Bipolar, UK). </w:t>
      </w:r>
      <w:r w:rsidR="00087ADA" w:rsidRPr="00CE3109">
        <w:rPr>
          <w:rFonts w:ascii="Arial" w:hAnsi="Arial" w:cs="Arial"/>
          <w:bCs/>
        </w:rPr>
        <w:t>Men and women from all backgrounds are equally likely to develop bipolar. B</w:t>
      </w:r>
      <w:r w:rsidR="006318FD" w:rsidRPr="00CE3109">
        <w:rPr>
          <w:rFonts w:ascii="Arial" w:hAnsi="Arial" w:cs="Arial"/>
          <w:bCs/>
        </w:rPr>
        <w:t>ipolar increases an individual’s risk of suicide by up to 20 times</w:t>
      </w:r>
      <w:r w:rsidR="00571E6B" w:rsidRPr="00CE3109">
        <w:rPr>
          <w:rFonts w:ascii="Arial" w:hAnsi="Arial" w:cs="Arial"/>
          <w:bCs/>
        </w:rPr>
        <w:t xml:space="preserve">, about 800 people in the UK every year. </w:t>
      </w:r>
      <w:r w:rsidR="00087ADA" w:rsidRPr="00CE3109">
        <w:rPr>
          <w:rFonts w:ascii="Arial" w:hAnsi="Arial" w:cs="Arial"/>
          <w:bCs/>
        </w:rPr>
        <w:t>Bipolar seems to be more common in non-employed people, in those receiving particular benefits, and in people living alone</w:t>
      </w:r>
      <w:r w:rsidR="008F359D">
        <w:rPr>
          <w:rFonts w:ascii="Arial" w:hAnsi="Arial" w:cs="Arial"/>
          <w:bCs/>
        </w:rPr>
        <w:t xml:space="preserve"> (Bipolar UK, 2022).</w:t>
      </w:r>
    </w:p>
    <w:p w14:paraId="0FA1F545" w14:textId="2D48E90E" w:rsidR="009F75C1" w:rsidRPr="00CE3109" w:rsidRDefault="00FA331E" w:rsidP="00873753">
      <w:pPr>
        <w:pStyle w:val="Heading2"/>
        <w:rPr>
          <w:rFonts w:ascii="Arial" w:hAnsi="Arial" w:cs="Arial"/>
        </w:rPr>
      </w:pPr>
      <w:bookmarkStart w:id="11" w:name="_Toc111722147"/>
      <w:r w:rsidRPr="00CE3109">
        <w:rPr>
          <w:rFonts w:ascii="Arial" w:hAnsi="Arial" w:cs="Arial"/>
        </w:rPr>
        <w:lastRenderedPageBreak/>
        <w:t>COVID-19 Impact on Bipolar</w:t>
      </w:r>
      <w:r w:rsidR="006647BC" w:rsidRPr="00CE3109">
        <w:rPr>
          <w:rFonts w:ascii="Arial" w:hAnsi="Arial" w:cs="Arial"/>
        </w:rPr>
        <w:t xml:space="preserve"> disorder</w:t>
      </w:r>
      <w:bookmarkEnd w:id="11"/>
    </w:p>
    <w:p w14:paraId="6BAFC0F9" w14:textId="584D7D15" w:rsidR="00FA331E" w:rsidRPr="00CE3109" w:rsidRDefault="00CD6A9C" w:rsidP="008F359D">
      <w:pPr>
        <w:spacing w:line="360" w:lineRule="auto"/>
        <w:rPr>
          <w:rFonts w:ascii="Arial" w:hAnsi="Arial" w:cs="Arial"/>
          <w:bCs/>
        </w:rPr>
      </w:pPr>
      <w:r w:rsidRPr="00CE3109">
        <w:rPr>
          <w:rFonts w:ascii="Arial" w:hAnsi="Arial" w:cs="Arial"/>
        </w:rPr>
        <w:t>Bipolar</w:t>
      </w:r>
      <w:r w:rsidR="00DA3381" w:rsidRPr="00CE3109">
        <w:rPr>
          <w:rFonts w:ascii="Arial" w:hAnsi="Arial" w:cs="Arial"/>
        </w:rPr>
        <w:t xml:space="preserve"> UK carried out a survey to find out the </w:t>
      </w:r>
      <w:r w:rsidR="00B120B8" w:rsidRPr="00CE3109">
        <w:rPr>
          <w:rFonts w:ascii="Arial" w:hAnsi="Arial" w:cs="Arial"/>
        </w:rPr>
        <w:t>impact of COVID-19 on bipolar sufferer</w:t>
      </w:r>
      <w:r w:rsidR="00F615BC" w:rsidRPr="00CE3109">
        <w:rPr>
          <w:rFonts w:ascii="Arial" w:hAnsi="Arial" w:cs="Arial"/>
        </w:rPr>
        <w:t xml:space="preserve">s. The respondents reported increase in suicidal thinking, depression and anxiety. </w:t>
      </w:r>
      <w:r w:rsidR="00FA331E" w:rsidRPr="00CE3109">
        <w:rPr>
          <w:rFonts w:ascii="Arial" w:hAnsi="Arial" w:cs="Arial"/>
        </w:rPr>
        <w:t>Almost half said they had relapsed since March 2020. 30.97% reported an increase in suicidal thoughts, 4.03% had attempted suicide during the pandemic and 2.6% had been hospitalisation for suicide attempts. 9.16% have self-harmed.</w:t>
      </w:r>
      <w:r w:rsidR="00873753" w:rsidRPr="00CE3109">
        <w:rPr>
          <w:rFonts w:ascii="Arial" w:hAnsi="Arial" w:cs="Arial"/>
        </w:rPr>
        <w:t xml:space="preserve"> </w:t>
      </w:r>
      <w:r w:rsidR="00F615BC" w:rsidRPr="00CE3109">
        <w:rPr>
          <w:rFonts w:ascii="Arial" w:hAnsi="Arial" w:cs="Arial"/>
        </w:rPr>
        <w:t xml:space="preserve">The main causes </w:t>
      </w:r>
      <w:r w:rsidR="00FC7F7F" w:rsidRPr="00CE3109">
        <w:rPr>
          <w:rFonts w:ascii="Arial" w:hAnsi="Arial" w:cs="Arial"/>
        </w:rPr>
        <w:t xml:space="preserve">were the fear of catching the virus, the </w:t>
      </w:r>
      <w:r w:rsidR="00873753" w:rsidRPr="00CE3109">
        <w:rPr>
          <w:rFonts w:ascii="Arial" w:hAnsi="Arial" w:cs="Arial"/>
        </w:rPr>
        <w:t>challenge of self-managing</w:t>
      </w:r>
      <w:r w:rsidR="00FC7F7F" w:rsidRPr="00CE3109">
        <w:rPr>
          <w:rFonts w:ascii="Arial" w:hAnsi="Arial" w:cs="Arial"/>
        </w:rPr>
        <w:t xml:space="preserve"> and avoiding triggers</w:t>
      </w:r>
      <w:r w:rsidR="00873753" w:rsidRPr="00CE3109">
        <w:rPr>
          <w:rFonts w:ascii="Arial" w:hAnsi="Arial" w:cs="Arial"/>
        </w:rPr>
        <w:t xml:space="preserve"> </w:t>
      </w:r>
      <w:r w:rsidR="00FC7F7F" w:rsidRPr="00CE3109">
        <w:rPr>
          <w:rFonts w:ascii="Arial" w:hAnsi="Arial" w:cs="Arial"/>
        </w:rPr>
        <w:t>became</w:t>
      </w:r>
      <w:r w:rsidR="00873753" w:rsidRPr="00CE3109">
        <w:rPr>
          <w:rFonts w:ascii="Arial" w:hAnsi="Arial" w:cs="Arial"/>
        </w:rPr>
        <w:t xml:space="preserve"> harder</w:t>
      </w:r>
      <w:r w:rsidR="00FC7F7F" w:rsidRPr="00CE3109">
        <w:rPr>
          <w:rFonts w:ascii="Arial" w:hAnsi="Arial" w:cs="Arial"/>
        </w:rPr>
        <w:t xml:space="preserve"> and reduced</w:t>
      </w:r>
      <w:r w:rsidR="00873753" w:rsidRPr="00CE3109">
        <w:rPr>
          <w:rFonts w:ascii="Arial" w:hAnsi="Arial" w:cs="Arial"/>
        </w:rPr>
        <w:t xml:space="preserve"> access to mental health services</w:t>
      </w:r>
      <w:r w:rsidR="00B51DDC" w:rsidRPr="00CE3109">
        <w:rPr>
          <w:rFonts w:ascii="Arial" w:hAnsi="Arial" w:cs="Arial"/>
        </w:rPr>
        <w:t xml:space="preserve">, where </w:t>
      </w:r>
      <w:r w:rsidR="00873753" w:rsidRPr="00CE3109">
        <w:rPr>
          <w:rFonts w:ascii="Arial" w:hAnsi="Arial" w:cs="Arial"/>
        </w:rPr>
        <w:t>15% said it was still impossible to access their psychiatrist. (Bipolar UK</w:t>
      </w:r>
      <w:r w:rsidR="006F3D7D" w:rsidRPr="00CE3109">
        <w:rPr>
          <w:rFonts w:ascii="Arial" w:hAnsi="Arial" w:cs="Arial"/>
        </w:rPr>
        <w:t>, 2021</w:t>
      </w:r>
      <w:r w:rsidR="00873753" w:rsidRPr="00CE3109">
        <w:rPr>
          <w:rFonts w:ascii="Arial" w:hAnsi="Arial" w:cs="Arial"/>
        </w:rPr>
        <w:t>).</w:t>
      </w:r>
    </w:p>
    <w:p w14:paraId="69997C69" w14:textId="25A551C8" w:rsidR="00E367FA" w:rsidRPr="00CE3109" w:rsidRDefault="00551D4E" w:rsidP="00B82B92">
      <w:pPr>
        <w:pStyle w:val="Heading1"/>
        <w:rPr>
          <w:rFonts w:ascii="Arial" w:hAnsi="Arial" w:cs="Arial"/>
        </w:rPr>
      </w:pPr>
      <w:bookmarkStart w:id="12" w:name="_Toc111722148"/>
      <w:r w:rsidRPr="00CE3109">
        <w:rPr>
          <w:rFonts w:ascii="Arial" w:hAnsi="Arial" w:cs="Arial"/>
        </w:rPr>
        <w:t xml:space="preserve">Aetiology (causes) of </w:t>
      </w:r>
      <w:r w:rsidR="00306D20" w:rsidRPr="00CE3109">
        <w:rPr>
          <w:rFonts w:ascii="Arial" w:hAnsi="Arial" w:cs="Arial"/>
        </w:rPr>
        <w:t>bipolar disorder</w:t>
      </w:r>
      <w:bookmarkEnd w:id="12"/>
    </w:p>
    <w:p w14:paraId="07459315" w14:textId="1232838C" w:rsidR="00551D4E" w:rsidRPr="00CE3109" w:rsidRDefault="008F7384" w:rsidP="008F359D">
      <w:pPr>
        <w:spacing w:after="0" w:line="360" w:lineRule="auto"/>
        <w:rPr>
          <w:rFonts w:ascii="Arial" w:hAnsi="Arial" w:cs="Arial"/>
          <w:bCs/>
        </w:rPr>
      </w:pPr>
      <w:r w:rsidRPr="00CE3109">
        <w:rPr>
          <w:rFonts w:ascii="Arial" w:hAnsi="Arial" w:cs="Arial"/>
          <w:bCs/>
        </w:rPr>
        <w:t xml:space="preserve">The exact causes of bipolar are unknown, but there are many factors that trigger </w:t>
      </w:r>
      <w:r w:rsidR="00C00767" w:rsidRPr="00CE3109">
        <w:rPr>
          <w:rFonts w:ascii="Arial" w:hAnsi="Arial" w:cs="Arial"/>
          <w:bCs/>
        </w:rPr>
        <w:t xml:space="preserve">the </w:t>
      </w:r>
      <w:r w:rsidR="00EA7031" w:rsidRPr="00CE3109">
        <w:rPr>
          <w:rFonts w:ascii="Arial" w:hAnsi="Arial" w:cs="Arial"/>
          <w:bCs/>
        </w:rPr>
        <w:t>illnes</w:t>
      </w:r>
      <w:r w:rsidR="00C00767" w:rsidRPr="00CE3109">
        <w:rPr>
          <w:rFonts w:ascii="Arial" w:hAnsi="Arial" w:cs="Arial"/>
          <w:bCs/>
        </w:rPr>
        <w:t xml:space="preserve">s and </w:t>
      </w:r>
      <w:r w:rsidR="00007FC8" w:rsidRPr="00CE3109">
        <w:rPr>
          <w:rFonts w:ascii="Arial" w:hAnsi="Arial" w:cs="Arial"/>
          <w:bCs/>
        </w:rPr>
        <w:t>include:</w:t>
      </w:r>
    </w:p>
    <w:p w14:paraId="0FB61026" w14:textId="5902AEBA" w:rsidR="00007FC8" w:rsidRPr="00CE3109" w:rsidRDefault="00007FC8" w:rsidP="008F359D">
      <w:pPr>
        <w:pStyle w:val="ListParagraph"/>
        <w:numPr>
          <w:ilvl w:val="0"/>
          <w:numId w:val="5"/>
        </w:numPr>
        <w:spacing w:line="360" w:lineRule="auto"/>
        <w:rPr>
          <w:rFonts w:ascii="Arial" w:hAnsi="Arial" w:cs="Arial"/>
          <w:bCs/>
        </w:rPr>
      </w:pPr>
      <w:r w:rsidRPr="00CE3109">
        <w:rPr>
          <w:rFonts w:ascii="Arial" w:hAnsi="Arial" w:cs="Arial"/>
          <w:bCs/>
        </w:rPr>
        <w:t>Genetics</w:t>
      </w:r>
      <w:r w:rsidR="00BE0041" w:rsidRPr="00CE3109">
        <w:rPr>
          <w:rFonts w:ascii="Arial" w:hAnsi="Arial" w:cs="Arial"/>
          <w:bCs/>
        </w:rPr>
        <w:t>, bipolar can run in families</w:t>
      </w:r>
      <w:r w:rsidR="007204AE" w:rsidRPr="00CE3109">
        <w:rPr>
          <w:rFonts w:ascii="Arial" w:hAnsi="Arial" w:cs="Arial"/>
          <w:bCs/>
        </w:rPr>
        <w:t>.</w:t>
      </w:r>
    </w:p>
    <w:p w14:paraId="1655904A" w14:textId="098CE9D1" w:rsidR="00BE0041" w:rsidRPr="00CE3109" w:rsidRDefault="00C8678A" w:rsidP="008F359D">
      <w:pPr>
        <w:pStyle w:val="ListParagraph"/>
        <w:numPr>
          <w:ilvl w:val="0"/>
          <w:numId w:val="5"/>
        </w:numPr>
        <w:spacing w:line="360" w:lineRule="auto"/>
        <w:rPr>
          <w:rFonts w:ascii="Arial" w:hAnsi="Arial" w:cs="Arial"/>
          <w:bCs/>
        </w:rPr>
      </w:pPr>
      <w:r w:rsidRPr="00CE3109">
        <w:rPr>
          <w:rFonts w:ascii="Arial" w:hAnsi="Arial" w:cs="Arial"/>
          <w:bCs/>
        </w:rPr>
        <w:t>Stressful events</w:t>
      </w:r>
      <w:r w:rsidR="004577C2" w:rsidRPr="00CE3109">
        <w:rPr>
          <w:rFonts w:ascii="Arial" w:hAnsi="Arial" w:cs="Arial"/>
          <w:bCs/>
        </w:rPr>
        <w:t xml:space="preserve"> for example</w:t>
      </w:r>
      <w:r w:rsidR="00AD0CF7" w:rsidRPr="00CE3109">
        <w:rPr>
          <w:rFonts w:ascii="Arial" w:hAnsi="Arial" w:cs="Arial"/>
          <w:bCs/>
        </w:rPr>
        <w:t xml:space="preserve">, the end of a </w:t>
      </w:r>
      <w:r w:rsidR="004577C2" w:rsidRPr="00CE3109">
        <w:rPr>
          <w:rFonts w:ascii="Arial" w:hAnsi="Arial" w:cs="Arial"/>
          <w:bCs/>
        </w:rPr>
        <w:t>relationship</w:t>
      </w:r>
      <w:r w:rsidR="00FB436B" w:rsidRPr="00CE3109">
        <w:rPr>
          <w:rFonts w:ascii="Arial" w:hAnsi="Arial" w:cs="Arial"/>
          <w:bCs/>
        </w:rPr>
        <w:t xml:space="preserve">, </w:t>
      </w:r>
      <w:r w:rsidR="004577C2" w:rsidRPr="00CE3109">
        <w:rPr>
          <w:rFonts w:ascii="Arial" w:hAnsi="Arial" w:cs="Arial"/>
          <w:bCs/>
        </w:rPr>
        <w:t>physical, sexual or emotional abuse</w:t>
      </w:r>
      <w:r w:rsidR="00FB436B" w:rsidRPr="00CE3109">
        <w:rPr>
          <w:rFonts w:ascii="Arial" w:hAnsi="Arial" w:cs="Arial"/>
          <w:bCs/>
        </w:rPr>
        <w:t xml:space="preserve">, </w:t>
      </w:r>
      <w:r w:rsidR="004577C2" w:rsidRPr="00CE3109">
        <w:rPr>
          <w:rFonts w:ascii="Arial" w:hAnsi="Arial" w:cs="Arial"/>
          <w:bCs/>
        </w:rPr>
        <w:t xml:space="preserve">death of a </w:t>
      </w:r>
      <w:r w:rsidR="00FB436B" w:rsidRPr="00CE3109">
        <w:rPr>
          <w:rFonts w:ascii="Arial" w:hAnsi="Arial" w:cs="Arial"/>
          <w:bCs/>
        </w:rPr>
        <w:t>loved one</w:t>
      </w:r>
      <w:r w:rsidR="00180B9C" w:rsidRPr="00CE3109">
        <w:rPr>
          <w:rFonts w:ascii="Arial" w:hAnsi="Arial" w:cs="Arial"/>
          <w:bCs/>
        </w:rPr>
        <w:t>, work stress, loss of a job</w:t>
      </w:r>
      <w:r w:rsidR="00AD551C" w:rsidRPr="00CE3109">
        <w:rPr>
          <w:rFonts w:ascii="Arial" w:hAnsi="Arial" w:cs="Arial"/>
          <w:bCs/>
        </w:rPr>
        <w:t xml:space="preserve">, being bullied, </w:t>
      </w:r>
      <w:r w:rsidR="005C065E" w:rsidRPr="00CE3109">
        <w:rPr>
          <w:rFonts w:ascii="Arial" w:hAnsi="Arial" w:cs="Arial"/>
          <w:bCs/>
        </w:rPr>
        <w:t>discrimination,</w:t>
      </w:r>
      <w:r w:rsidR="00867446" w:rsidRPr="00CE3109">
        <w:rPr>
          <w:rFonts w:ascii="Arial" w:hAnsi="Arial" w:cs="Arial"/>
          <w:bCs/>
        </w:rPr>
        <w:t xml:space="preserve"> loneliness</w:t>
      </w:r>
    </w:p>
    <w:p w14:paraId="4AAEA1B4" w14:textId="3C3E19BE" w:rsidR="00EA7031" w:rsidRPr="00CE3109" w:rsidRDefault="009C5F66" w:rsidP="008F359D">
      <w:pPr>
        <w:pStyle w:val="ListParagraph"/>
        <w:numPr>
          <w:ilvl w:val="0"/>
          <w:numId w:val="5"/>
        </w:numPr>
        <w:spacing w:line="360" w:lineRule="auto"/>
        <w:rPr>
          <w:rFonts w:ascii="Arial" w:hAnsi="Arial" w:cs="Arial"/>
          <w:bCs/>
        </w:rPr>
      </w:pPr>
      <w:r w:rsidRPr="00CE3109">
        <w:rPr>
          <w:rFonts w:ascii="Arial" w:hAnsi="Arial" w:cs="Arial"/>
          <w:bCs/>
        </w:rPr>
        <w:t>Chemical imbalance of neurotransmitters in the</w:t>
      </w:r>
      <w:r w:rsidR="0070668B" w:rsidRPr="00CE3109">
        <w:rPr>
          <w:rFonts w:ascii="Arial" w:hAnsi="Arial" w:cs="Arial"/>
          <w:bCs/>
        </w:rPr>
        <w:t xml:space="preserve"> brain</w:t>
      </w:r>
    </w:p>
    <w:p w14:paraId="6418430C" w14:textId="52F0B807" w:rsidR="0070668B" w:rsidRPr="00CE3109" w:rsidRDefault="00FB436B" w:rsidP="008F359D">
      <w:pPr>
        <w:pStyle w:val="ListParagraph"/>
        <w:numPr>
          <w:ilvl w:val="0"/>
          <w:numId w:val="5"/>
        </w:numPr>
        <w:spacing w:line="360" w:lineRule="auto"/>
        <w:rPr>
          <w:rFonts w:ascii="Arial" w:hAnsi="Arial" w:cs="Arial"/>
          <w:bCs/>
        </w:rPr>
      </w:pPr>
      <w:r w:rsidRPr="00CE3109">
        <w:rPr>
          <w:rFonts w:ascii="Arial" w:hAnsi="Arial" w:cs="Arial"/>
          <w:bCs/>
        </w:rPr>
        <w:t>Physical illness</w:t>
      </w:r>
    </w:p>
    <w:p w14:paraId="56CC1334" w14:textId="046BBC48" w:rsidR="00642B5A" w:rsidRPr="00CE3109" w:rsidRDefault="00EA474F" w:rsidP="008F359D">
      <w:pPr>
        <w:pStyle w:val="ListParagraph"/>
        <w:numPr>
          <w:ilvl w:val="0"/>
          <w:numId w:val="5"/>
        </w:numPr>
        <w:spacing w:line="360" w:lineRule="auto"/>
        <w:rPr>
          <w:rFonts w:ascii="Arial" w:hAnsi="Arial" w:cs="Arial"/>
          <w:bCs/>
        </w:rPr>
      </w:pPr>
      <w:r w:rsidRPr="00CE3109">
        <w:rPr>
          <w:rFonts w:ascii="Arial" w:hAnsi="Arial" w:cs="Arial"/>
          <w:bCs/>
        </w:rPr>
        <w:t>Sleep disturbances</w:t>
      </w:r>
    </w:p>
    <w:p w14:paraId="37526666" w14:textId="5A4E4F8F" w:rsidR="00597282" w:rsidRPr="00CE3109" w:rsidRDefault="00251D5D" w:rsidP="008F359D">
      <w:pPr>
        <w:pStyle w:val="ListParagraph"/>
        <w:numPr>
          <w:ilvl w:val="0"/>
          <w:numId w:val="5"/>
        </w:numPr>
        <w:spacing w:line="360" w:lineRule="auto"/>
        <w:rPr>
          <w:rFonts w:ascii="Arial" w:hAnsi="Arial" w:cs="Arial"/>
          <w:bCs/>
        </w:rPr>
      </w:pPr>
      <w:r w:rsidRPr="00CE3109">
        <w:rPr>
          <w:rFonts w:ascii="Arial" w:hAnsi="Arial" w:cs="Arial"/>
          <w:bCs/>
        </w:rPr>
        <w:t xml:space="preserve">Childhood trauma, </w:t>
      </w:r>
      <w:r w:rsidR="00412A0B" w:rsidRPr="00CE3109">
        <w:rPr>
          <w:rFonts w:ascii="Arial" w:hAnsi="Arial" w:cs="Arial"/>
          <w:bCs/>
        </w:rPr>
        <w:t xml:space="preserve">e.g. neglect, abuse, </w:t>
      </w:r>
      <w:r w:rsidR="006A56BF" w:rsidRPr="00CE3109">
        <w:rPr>
          <w:rFonts w:ascii="Arial" w:hAnsi="Arial" w:cs="Arial"/>
          <w:bCs/>
        </w:rPr>
        <w:t>trauma, loss of a parent or carer</w:t>
      </w:r>
    </w:p>
    <w:p w14:paraId="35796EBF" w14:textId="68135FB1" w:rsidR="006A56BF" w:rsidRPr="00CE3109" w:rsidRDefault="00CF0D93" w:rsidP="008F359D">
      <w:pPr>
        <w:pStyle w:val="ListParagraph"/>
        <w:numPr>
          <w:ilvl w:val="0"/>
          <w:numId w:val="5"/>
        </w:numPr>
        <w:spacing w:line="360" w:lineRule="auto"/>
        <w:rPr>
          <w:rFonts w:ascii="Arial" w:hAnsi="Arial" w:cs="Arial"/>
          <w:bCs/>
        </w:rPr>
      </w:pPr>
      <w:r w:rsidRPr="00CE3109">
        <w:rPr>
          <w:rFonts w:ascii="Arial" w:hAnsi="Arial" w:cs="Arial"/>
          <w:bCs/>
        </w:rPr>
        <w:t>Medication</w:t>
      </w:r>
      <w:r w:rsidR="009274F6" w:rsidRPr="00CE3109">
        <w:rPr>
          <w:rFonts w:ascii="Arial" w:hAnsi="Arial" w:cs="Arial"/>
          <w:bCs/>
        </w:rPr>
        <w:t xml:space="preserve">, </w:t>
      </w:r>
      <w:r w:rsidR="00215D56" w:rsidRPr="00CE3109">
        <w:rPr>
          <w:rFonts w:ascii="Arial" w:hAnsi="Arial" w:cs="Arial"/>
          <w:bCs/>
        </w:rPr>
        <w:t>e.g. antidepressants</w:t>
      </w:r>
      <w:r w:rsidRPr="00CE3109">
        <w:rPr>
          <w:rFonts w:ascii="Arial" w:hAnsi="Arial" w:cs="Arial"/>
          <w:bCs/>
        </w:rPr>
        <w:t xml:space="preserve"> and drugs</w:t>
      </w:r>
      <w:r w:rsidR="00D80992" w:rsidRPr="00CE3109">
        <w:rPr>
          <w:rFonts w:ascii="Arial" w:hAnsi="Arial" w:cs="Arial"/>
          <w:bCs/>
        </w:rPr>
        <w:t xml:space="preserve"> for example alcohol, </w:t>
      </w:r>
      <w:r w:rsidR="000840B5" w:rsidRPr="00CE3109">
        <w:rPr>
          <w:rFonts w:ascii="Arial" w:hAnsi="Arial" w:cs="Arial"/>
          <w:bCs/>
        </w:rPr>
        <w:t>cocaine</w:t>
      </w:r>
    </w:p>
    <w:p w14:paraId="30CD36B2" w14:textId="1C0A9D5E" w:rsidR="00DC7B6E" w:rsidRPr="00CE3109" w:rsidRDefault="00DC7B6E" w:rsidP="008F359D">
      <w:pPr>
        <w:pStyle w:val="ListParagraph"/>
        <w:spacing w:line="360" w:lineRule="auto"/>
        <w:rPr>
          <w:rFonts w:ascii="Arial" w:hAnsi="Arial" w:cs="Arial"/>
          <w:bCs/>
        </w:rPr>
      </w:pPr>
      <w:r w:rsidRPr="00CE3109">
        <w:rPr>
          <w:rFonts w:ascii="Arial" w:hAnsi="Arial" w:cs="Arial"/>
          <w:bCs/>
        </w:rPr>
        <w:t>(NHS UK 2022, Mind UK 2022, WHO 2019)</w:t>
      </w:r>
    </w:p>
    <w:p w14:paraId="45889597" w14:textId="1F1404E0" w:rsidR="00551D4E" w:rsidRPr="00CE3109" w:rsidRDefault="00551D4E" w:rsidP="00B82B92">
      <w:pPr>
        <w:pStyle w:val="Heading1"/>
        <w:rPr>
          <w:rFonts w:ascii="Arial" w:hAnsi="Arial" w:cs="Arial"/>
        </w:rPr>
      </w:pPr>
      <w:bookmarkStart w:id="13" w:name="_Toc111722149"/>
      <w:r w:rsidRPr="00CE3109">
        <w:rPr>
          <w:rFonts w:ascii="Arial" w:hAnsi="Arial" w:cs="Arial"/>
        </w:rPr>
        <w:t>Signs</w:t>
      </w:r>
      <w:r w:rsidR="001E7954" w:rsidRPr="00CE3109">
        <w:rPr>
          <w:rFonts w:ascii="Arial" w:hAnsi="Arial" w:cs="Arial"/>
        </w:rPr>
        <w:t xml:space="preserve">/Symptoms </w:t>
      </w:r>
      <w:r w:rsidRPr="00CE3109">
        <w:rPr>
          <w:rFonts w:ascii="Arial" w:hAnsi="Arial" w:cs="Arial"/>
        </w:rPr>
        <w:t xml:space="preserve">of </w:t>
      </w:r>
      <w:r w:rsidR="00153762" w:rsidRPr="00CE3109">
        <w:rPr>
          <w:rFonts w:ascii="Arial" w:hAnsi="Arial" w:cs="Arial"/>
        </w:rPr>
        <w:t>bipolar</w:t>
      </w:r>
      <w:r w:rsidRPr="00CE3109">
        <w:rPr>
          <w:rFonts w:ascii="Arial" w:hAnsi="Arial" w:cs="Arial"/>
        </w:rPr>
        <w:t xml:space="preserve"> disorder</w:t>
      </w:r>
      <w:bookmarkEnd w:id="13"/>
    </w:p>
    <w:p w14:paraId="371D3E6F" w14:textId="156A0252" w:rsidR="00D001DA" w:rsidRPr="00CE3109" w:rsidRDefault="00D001DA" w:rsidP="008F359D">
      <w:pPr>
        <w:spacing w:line="360" w:lineRule="auto"/>
        <w:rPr>
          <w:rFonts w:ascii="Arial" w:hAnsi="Arial" w:cs="Arial"/>
          <w:bCs/>
        </w:rPr>
      </w:pPr>
      <w:r w:rsidRPr="00CE3109">
        <w:rPr>
          <w:rFonts w:ascii="Arial" w:hAnsi="Arial" w:cs="Arial"/>
          <w:bCs/>
        </w:rPr>
        <w:t>There are two main mood swings in bipolar: mania and depression. Individuals experience bipolar differently, some only have a few episodes in their life, and some</w:t>
      </w:r>
      <w:r w:rsidR="00DC7B6E" w:rsidRPr="00CE3109">
        <w:rPr>
          <w:rFonts w:ascii="Arial" w:hAnsi="Arial" w:cs="Arial"/>
          <w:bCs/>
        </w:rPr>
        <w:t xml:space="preserve"> have many episodes.</w:t>
      </w:r>
    </w:p>
    <w:tbl>
      <w:tblPr>
        <w:tblStyle w:val="TableGrid"/>
        <w:tblW w:w="0" w:type="auto"/>
        <w:tblLook w:val="04A0" w:firstRow="1" w:lastRow="0" w:firstColumn="1" w:lastColumn="0" w:noHBand="0" w:noVBand="1"/>
      </w:tblPr>
      <w:tblGrid>
        <w:gridCol w:w="3964"/>
        <w:gridCol w:w="5052"/>
      </w:tblGrid>
      <w:tr w:rsidR="002A276C" w:rsidRPr="00CE3109" w14:paraId="155319C3" w14:textId="77777777" w:rsidTr="00A4003C">
        <w:tc>
          <w:tcPr>
            <w:tcW w:w="3964" w:type="dxa"/>
          </w:tcPr>
          <w:p w14:paraId="6F41AB51" w14:textId="205A9702" w:rsidR="002A276C" w:rsidRPr="00CE3109" w:rsidRDefault="00DC5F3E" w:rsidP="00571E6B">
            <w:pPr>
              <w:rPr>
                <w:rFonts w:ascii="Arial" w:hAnsi="Arial" w:cs="Arial"/>
                <w:bCs/>
              </w:rPr>
            </w:pPr>
            <w:r w:rsidRPr="00CE3109">
              <w:rPr>
                <w:rFonts w:ascii="Arial" w:hAnsi="Arial" w:cs="Arial"/>
                <w:bCs/>
              </w:rPr>
              <w:t>Signs of depression</w:t>
            </w:r>
          </w:p>
        </w:tc>
        <w:tc>
          <w:tcPr>
            <w:tcW w:w="5052" w:type="dxa"/>
          </w:tcPr>
          <w:p w14:paraId="45562841" w14:textId="192FCB2C" w:rsidR="002A276C" w:rsidRPr="00CE3109" w:rsidRDefault="003D4465" w:rsidP="00571E6B">
            <w:pPr>
              <w:rPr>
                <w:rFonts w:ascii="Arial" w:hAnsi="Arial" w:cs="Arial"/>
                <w:bCs/>
              </w:rPr>
            </w:pPr>
            <w:r w:rsidRPr="00CE3109">
              <w:rPr>
                <w:rFonts w:ascii="Arial" w:hAnsi="Arial" w:cs="Arial"/>
                <w:bCs/>
              </w:rPr>
              <w:t>Signs of mania</w:t>
            </w:r>
          </w:p>
        </w:tc>
      </w:tr>
      <w:tr w:rsidR="002A276C" w:rsidRPr="00CE3109" w14:paraId="1353A975" w14:textId="77777777" w:rsidTr="00A4003C">
        <w:tc>
          <w:tcPr>
            <w:tcW w:w="3964" w:type="dxa"/>
          </w:tcPr>
          <w:p w14:paraId="10634A8A"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feeling sad, hopeless or irritable most of the time</w:t>
            </w:r>
          </w:p>
          <w:p w14:paraId="4C2F396B"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lacking energy</w:t>
            </w:r>
          </w:p>
          <w:p w14:paraId="4ABA9AEF"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difficulty concentrating and remembering things</w:t>
            </w:r>
          </w:p>
          <w:p w14:paraId="73D68D3A"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loss of interest in everyday activities</w:t>
            </w:r>
          </w:p>
          <w:p w14:paraId="08F4D213"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feelings of emptiness or worthlessness</w:t>
            </w:r>
          </w:p>
          <w:p w14:paraId="332BDAE0"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feelings of guilt and despair</w:t>
            </w:r>
          </w:p>
          <w:p w14:paraId="34789127"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lastRenderedPageBreak/>
              <w:t>feeling pessimistic about everything</w:t>
            </w:r>
          </w:p>
          <w:p w14:paraId="10654D7A"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self-doubt</w:t>
            </w:r>
          </w:p>
          <w:p w14:paraId="1959FFAA"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being delusional, having hallucinations and disturbed or illogical thinking</w:t>
            </w:r>
          </w:p>
          <w:p w14:paraId="2CB1D508"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lack of appetite</w:t>
            </w:r>
          </w:p>
          <w:p w14:paraId="3D465731"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difficulty sleeping</w:t>
            </w:r>
          </w:p>
          <w:p w14:paraId="4E8BD0FC"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waking up early</w:t>
            </w:r>
          </w:p>
          <w:p w14:paraId="64DD39BF" w14:textId="77777777" w:rsidR="003D4465" w:rsidRPr="00CE3109" w:rsidRDefault="003D4465" w:rsidP="003D4465">
            <w:pPr>
              <w:pStyle w:val="ListParagraph"/>
              <w:numPr>
                <w:ilvl w:val="0"/>
                <w:numId w:val="6"/>
              </w:numPr>
              <w:rPr>
                <w:rFonts w:ascii="Arial" w:hAnsi="Arial" w:cs="Arial"/>
                <w:bCs/>
              </w:rPr>
            </w:pPr>
            <w:r w:rsidRPr="00CE3109">
              <w:rPr>
                <w:rFonts w:ascii="Arial" w:hAnsi="Arial" w:cs="Arial"/>
                <w:bCs/>
              </w:rPr>
              <w:t>suicidal thoughts</w:t>
            </w:r>
          </w:p>
          <w:p w14:paraId="301000A4" w14:textId="77777777" w:rsidR="002A276C" w:rsidRPr="00CE3109" w:rsidRDefault="002A276C" w:rsidP="00571E6B">
            <w:pPr>
              <w:rPr>
                <w:rFonts w:ascii="Arial" w:hAnsi="Arial" w:cs="Arial"/>
                <w:bCs/>
              </w:rPr>
            </w:pPr>
          </w:p>
        </w:tc>
        <w:tc>
          <w:tcPr>
            <w:tcW w:w="5052" w:type="dxa"/>
          </w:tcPr>
          <w:p w14:paraId="11DA976D"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lastRenderedPageBreak/>
              <w:t>feeling very happy, elated or overjoyed</w:t>
            </w:r>
          </w:p>
          <w:p w14:paraId="09EFFB74"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talking very quickly</w:t>
            </w:r>
          </w:p>
          <w:p w14:paraId="568E5639"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feeling full of energy</w:t>
            </w:r>
          </w:p>
          <w:p w14:paraId="2D8EB4AE"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feeling self-important</w:t>
            </w:r>
          </w:p>
          <w:p w14:paraId="56B6473C"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feeling full of great new ideas and having important plans</w:t>
            </w:r>
          </w:p>
          <w:p w14:paraId="29D7A256"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being easily distracted</w:t>
            </w:r>
          </w:p>
          <w:p w14:paraId="507B9967"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being easily irritated or agitated</w:t>
            </w:r>
          </w:p>
          <w:p w14:paraId="30B8EE4B"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being delusional, having hallucinations and disturbed or illogical thinking</w:t>
            </w:r>
          </w:p>
          <w:p w14:paraId="419A7FF9"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not feeling like sleeping</w:t>
            </w:r>
          </w:p>
          <w:p w14:paraId="5F2C4D4B"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lastRenderedPageBreak/>
              <w:t>not eating</w:t>
            </w:r>
          </w:p>
          <w:p w14:paraId="419E2E48" w14:textId="77777777" w:rsidR="00A4003C" w:rsidRPr="00CE3109" w:rsidRDefault="00A4003C" w:rsidP="00A4003C">
            <w:pPr>
              <w:pStyle w:val="ListParagraph"/>
              <w:numPr>
                <w:ilvl w:val="0"/>
                <w:numId w:val="7"/>
              </w:numPr>
              <w:rPr>
                <w:rFonts w:ascii="Arial" w:hAnsi="Arial" w:cs="Arial"/>
                <w:bCs/>
              </w:rPr>
            </w:pPr>
            <w:r w:rsidRPr="00CE3109">
              <w:rPr>
                <w:rFonts w:ascii="Arial" w:hAnsi="Arial" w:cs="Arial"/>
                <w:bCs/>
              </w:rPr>
              <w:t>doing things that often have disastrous consequences – such as spending large sums of money on expensive and sometimes unaffordable items</w:t>
            </w:r>
          </w:p>
          <w:p w14:paraId="70F57342" w14:textId="64F9C7E8" w:rsidR="002A276C" w:rsidRPr="00CE3109" w:rsidRDefault="00A4003C" w:rsidP="00794642">
            <w:pPr>
              <w:pStyle w:val="ListParagraph"/>
              <w:numPr>
                <w:ilvl w:val="0"/>
                <w:numId w:val="7"/>
              </w:numPr>
              <w:rPr>
                <w:rFonts w:ascii="Arial" w:hAnsi="Arial" w:cs="Arial"/>
                <w:bCs/>
              </w:rPr>
            </w:pPr>
            <w:r w:rsidRPr="00CE3109">
              <w:rPr>
                <w:rFonts w:ascii="Arial" w:hAnsi="Arial" w:cs="Arial"/>
                <w:bCs/>
              </w:rPr>
              <w:t>making decisions or saying things that are out of character and that others see as being risky or harmful</w:t>
            </w:r>
          </w:p>
        </w:tc>
      </w:tr>
    </w:tbl>
    <w:p w14:paraId="3B19544F" w14:textId="0C8508DC" w:rsidR="001E7954" w:rsidRPr="00CE3109" w:rsidRDefault="001E7954" w:rsidP="007A6A51">
      <w:pPr>
        <w:pStyle w:val="Heading1"/>
        <w:rPr>
          <w:rFonts w:ascii="Arial" w:hAnsi="Arial" w:cs="Arial"/>
        </w:rPr>
      </w:pPr>
      <w:bookmarkStart w:id="14" w:name="_Toc111722150"/>
      <w:r w:rsidRPr="00CE3109">
        <w:rPr>
          <w:rFonts w:ascii="Arial" w:hAnsi="Arial" w:cs="Arial"/>
        </w:rPr>
        <w:lastRenderedPageBreak/>
        <w:t>Diagnosis (Assessment)</w:t>
      </w:r>
      <w:bookmarkEnd w:id="14"/>
      <w:r w:rsidRPr="00CE3109">
        <w:rPr>
          <w:rFonts w:ascii="Arial" w:hAnsi="Arial" w:cs="Arial"/>
        </w:rPr>
        <w:t xml:space="preserve"> </w:t>
      </w:r>
    </w:p>
    <w:p w14:paraId="2FD8A4C1" w14:textId="72AA5275" w:rsidR="00B050EA" w:rsidRPr="00CE3109" w:rsidRDefault="00D5069C" w:rsidP="008F359D">
      <w:pPr>
        <w:spacing w:line="360" w:lineRule="auto"/>
        <w:rPr>
          <w:rFonts w:ascii="Arial" w:hAnsi="Arial" w:cs="Arial"/>
        </w:rPr>
      </w:pPr>
      <w:r w:rsidRPr="00CE3109">
        <w:rPr>
          <w:rFonts w:ascii="Arial" w:hAnsi="Arial" w:cs="Arial"/>
        </w:rPr>
        <w:t xml:space="preserve">In the UK, </w:t>
      </w:r>
      <w:r w:rsidR="0012321C" w:rsidRPr="00CE3109">
        <w:rPr>
          <w:rFonts w:ascii="Arial" w:hAnsi="Arial" w:cs="Arial"/>
        </w:rPr>
        <w:t xml:space="preserve">if </w:t>
      </w:r>
      <w:r w:rsidR="00CE0A87" w:rsidRPr="00CE3109">
        <w:rPr>
          <w:rFonts w:ascii="Arial" w:hAnsi="Arial" w:cs="Arial"/>
        </w:rPr>
        <w:t xml:space="preserve">the General </w:t>
      </w:r>
      <w:r w:rsidR="0012321C" w:rsidRPr="00CE3109">
        <w:rPr>
          <w:rFonts w:ascii="Arial" w:hAnsi="Arial" w:cs="Arial"/>
        </w:rPr>
        <w:t>P</w:t>
      </w:r>
      <w:r w:rsidR="00CE0A87" w:rsidRPr="00CE3109">
        <w:rPr>
          <w:rFonts w:ascii="Arial" w:hAnsi="Arial" w:cs="Arial"/>
        </w:rPr>
        <w:t>ract</w:t>
      </w:r>
      <w:r w:rsidR="007E1187" w:rsidRPr="00CE3109">
        <w:rPr>
          <w:rFonts w:ascii="Arial" w:hAnsi="Arial" w:cs="Arial"/>
        </w:rPr>
        <w:t>itioner</w:t>
      </w:r>
      <w:r w:rsidR="0012321C" w:rsidRPr="00CE3109">
        <w:rPr>
          <w:rFonts w:ascii="Arial" w:hAnsi="Arial" w:cs="Arial"/>
        </w:rPr>
        <w:t xml:space="preserve"> suspects bipolar, they will send the patient to a psychiatrist.</w:t>
      </w:r>
      <w:r w:rsidR="0066138D" w:rsidRPr="00CE3109">
        <w:rPr>
          <w:rFonts w:ascii="Arial" w:hAnsi="Arial" w:cs="Arial"/>
        </w:rPr>
        <w:t xml:space="preserve"> During the assessment, t</w:t>
      </w:r>
      <w:r w:rsidR="00310AA7" w:rsidRPr="00CE3109">
        <w:rPr>
          <w:rFonts w:ascii="Arial" w:hAnsi="Arial" w:cs="Arial"/>
        </w:rPr>
        <w:t>he psychiatrist</w:t>
      </w:r>
      <w:r w:rsidR="00AF4E1A" w:rsidRPr="00CE3109">
        <w:rPr>
          <w:rFonts w:ascii="Arial" w:hAnsi="Arial" w:cs="Arial"/>
        </w:rPr>
        <w:t xml:space="preserve"> </w:t>
      </w:r>
      <w:r w:rsidR="00310AA7" w:rsidRPr="00CE3109">
        <w:rPr>
          <w:rFonts w:ascii="Arial" w:hAnsi="Arial" w:cs="Arial"/>
        </w:rPr>
        <w:t>asks some questions about</w:t>
      </w:r>
      <w:r w:rsidR="00B050EA" w:rsidRPr="00CE3109">
        <w:rPr>
          <w:rFonts w:ascii="Arial" w:hAnsi="Arial" w:cs="Arial"/>
        </w:rPr>
        <w:t>:</w:t>
      </w:r>
    </w:p>
    <w:p w14:paraId="02518F79" w14:textId="1E9C2625" w:rsidR="002712CD" w:rsidRPr="00CE3109" w:rsidRDefault="00310AA7" w:rsidP="008F359D">
      <w:pPr>
        <w:pStyle w:val="ListParagraph"/>
        <w:numPr>
          <w:ilvl w:val="0"/>
          <w:numId w:val="8"/>
        </w:numPr>
        <w:spacing w:line="360" w:lineRule="auto"/>
        <w:rPr>
          <w:rFonts w:ascii="Arial" w:hAnsi="Arial" w:cs="Arial"/>
        </w:rPr>
      </w:pPr>
      <w:r w:rsidRPr="00CE3109">
        <w:rPr>
          <w:rFonts w:ascii="Arial" w:hAnsi="Arial" w:cs="Arial"/>
        </w:rPr>
        <w:t>the symptoms and when they first appeared</w:t>
      </w:r>
      <w:r w:rsidR="00F50D7A" w:rsidRPr="00CE3109">
        <w:rPr>
          <w:rFonts w:ascii="Arial" w:hAnsi="Arial" w:cs="Arial"/>
        </w:rPr>
        <w:t xml:space="preserve"> </w:t>
      </w:r>
    </w:p>
    <w:p w14:paraId="0815A16E" w14:textId="77777777" w:rsidR="00A85D2C" w:rsidRPr="00CE3109" w:rsidRDefault="00AF4E1A" w:rsidP="008F359D">
      <w:pPr>
        <w:pStyle w:val="ListParagraph"/>
        <w:numPr>
          <w:ilvl w:val="0"/>
          <w:numId w:val="8"/>
        </w:numPr>
        <w:spacing w:line="360" w:lineRule="auto"/>
        <w:rPr>
          <w:rFonts w:ascii="Arial" w:hAnsi="Arial" w:cs="Arial"/>
        </w:rPr>
      </w:pPr>
      <w:r w:rsidRPr="00CE3109">
        <w:rPr>
          <w:rFonts w:ascii="Arial" w:hAnsi="Arial" w:cs="Arial"/>
        </w:rPr>
        <w:t xml:space="preserve">how the patient </w:t>
      </w:r>
      <w:r w:rsidR="00A85D2C" w:rsidRPr="00CE3109">
        <w:rPr>
          <w:rFonts w:ascii="Arial" w:hAnsi="Arial" w:cs="Arial"/>
        </w:rPr>
        <w:t>felt before and during the episode of mania or depression</w:t>
      </w:r>
    </w:p>
    <w:p w14:paraId="0231862C" w14:textId="048A1E9F" w:rsidR="00AF4E1A" w:rsidRPr="00CE3109" w:rsidRDefault="00624D4A" w:rsidP="008F359D">
      <w:pPr>
        <w:pStyle w:val="ListParagraph"/>
        <w:numPr>
          <w:ilvl w:val="0"/>
          <w:numId w:val="8"/>
        </w:numPr>
        <w:spacing w:line="360" w:lineRule="auto"/>
        <w:rPr>
          <w:rFonts w:ascii="Arial" w:hAnsi="Arial" w:cs="Arial"/>
        </w:rPr>
      </w:pPr>
      <w:r w:rsidRPr="00CE3109">
        <w:rPr>
          <w:rFonts w:ascii="Arial" w:hAnsi="Arial" w:cs="Arial"/>
        </w:rPr>
        <w:t>if the person has</w:t>
      </w:r>
      <w:r w:rsidR="00AF4E1A" w:rsidRPr="00CE3109">
        <w:rPr>
          <w:rFonts w:ascii="Arial" w:hAnsi="Arial" w:cs="Arial"/>
        </w:rPr>
        <w:t xml:space="preserve"> thoughts about harming </w:t>
      </w:r>
      <w:r w:rsidR="00AA15B6" w:rsidRPr="00CE3109">
        <w:rPr>
          <w:rFonts w:ascii="Arial" w:hAnsi="Arial" w:cs="Arial"/>
        </w:rPr>
        <w:t>themselves</w:t>
      </w:r>
    </w:p>
    <w:p w14:paraId="40F4EA7A" w14:textId="11E59D4C" w:rsidR="00AF4E1A" w:rsidRPr="00CE3109" w:rsidRDefault="00BE6888" w:rsidP="008F359D">
      <w:pPr>
        <w:pStyle w:val="ListParagraph"/>
        <w:numPr>
          <w:ilvl w:val="0"/>
          <w:numId w:val="8"/>
        </w:numPr>
        <w:spacing w:line="360" w:lineRule="auto"/>
        <w:rPr>
          <w:rFonts w:ascii="Arial" w:hAnsi="Arial" w:cs="Arial"/>
        </w:rPr>
      </w:pPr>
      <w:r w:rsidRPr="00CE3109">
        <w:rPr>
          <w:rFonts w:ascii="Arial" w:hAnsi="Arial" w:cs="Arial"/>
        </w:rPr>
        <w:t>Medical background</w:t>
      </w:r>
    </w:p>
    <w:p w14:paraId="0ED40F69" w14:textId="1EE17913" w:rsidR="00AF4E1A" w:rsidRPr="00CE3109" w:rsidRDefault="00BE6888" w:rsidP="008F359D">
      <w:pPr>
        <w:pStyle w:val="ListParagraph"/>
        <w:numPr>
          <w:ilvl w:val="0"/>
          <w:numId w:val="8"/>
        </w:numPr>
        <w:spacing w:line="360" w:lineRule="auto"/>
        <w:rPr>
          <w:rFonts w:ascii="Arial" w:hAnsi="Arial" w:cs="Arial"/>
        </w:rPr>
      </w:pPr>
      <w:r w:rsidRPr="00CE3109">
        <w:rPr>
          <w:rFonts w:ascii="Arial" w:hAnsi="Arial" w:cs="Arial"/>
        </w:rPr>
        <w:t>Family history</w:t>
      </w:r>
      <w:r w:rsidR="002E3420" w:rsidRPr="00CE3109">
        <w:rPr>
          <w:rFonts w:ascii="Arial" w:hAnsi="Arial" w:cs="Arial"/>
        </w:rPr>
        <w:t xml:space="preserve">, if </w:t>
      </w:r>
      <w:r w:rsidR="00AF4E1A" w:rsidRPr="00CE3109">
        <w:rPr>
          <w:rFonts w:ascii="Arial" w:hAnsi="Arial" w:cs="Arial"/>
        </w:rPr>
        <w:t>any</w:t>
      </w:r>
      <w:r w:rsidR="002E3420" w:rsidRPr="00CE3109">
        <w:rPr>
          <w:rFonts w:ascii="Arial" w:hAnsi="Arial" w:cs="Arial"/>
        </w:rPr>
        <w:t xml:space="preserve"> </w:t>
      </w:r>
      <w:r w:rsidR="00AF4E1A" w:rsidRPr="00CE3109">
        <w:rPr>
          <w:rFonts w:ascii="Arial" w:hAnsi="Arial" w:cs="Arial"/>
        </w:rPr>
        <w:t xml:space="preserve">relatives </w:t>
      </w:r>
      <w:r w:rsidR="002E3420" w:rsidRPr="00CE3109">
        <w:rPr>
          <w:rFonts w:ascii="Arial" w:hAnsi="Arial" w:cs="Arial"/>
        </w:rPr>
        <w:t>had</w:t>
      </w:r>
      <w:r w:rsidR="00AF4E1A" w:rsidRPr="00CE3109">
        <w:rPr>
          <w:rFonts w:ascii="Arial" w:hAnsi="Arial" w:cs="Arial"/>
        </w:rPr>
        <w:t xml:space="preserve"> bipolar disorder</w:t>
      </w:r>
      <w:r w:rsidR="00087D34" w:rsidRPr="00CE3109">
        <w:rPr>
          <w:rFonts w:ascii="Arial" w:hAnsi="Arial" w:cs="Arial"/>
        </w:rPr>
        <w:t xml:space="preserve"> (NHS UK, 2022)</w:t>
      </w:r>
    </w:p>
    <w:p w14:paraId="3DCEB66A" w14:textId="3C26931E" w:rsidR="00975816" w:rsidRPr="00CE3109" w:rsidRDefault="00975816" w:rsidP="008F359D">
      <w:pPr>
        <w:pStyle w:val="ListParagraph"/>
        <w:numPr>
          <w:ilvl w:val="0"/>
          <w:numId w:val="8"/>
        </w:numPr>
        <w:spacing w:line="360" w:lineRule="auto"/>
        <w:rPr>
          <w:rFonts w:ascii="Arial" w:hAnsi="Arial" w:cs="Arial"/>
        </w:rPr>
      </w:pPr>
      <w:r w:rsidRPr="00CE3109">
        <w:rPr>
          <w:rFonts w:ascii="Arial" w:hAnsi="Arial" w:cs="Arial"/>
        </w:rPr>
        <w:t>Sleeping patterns</w:t>
      </w:r>
    </w:p>
    <w:p w14:paraId="68B4883E" w14:textId="36400C79" w:rsidR="006D184D" w:rsidRPr="00CE3109" w:rsidRDefault="006D184D" w:rsidP="008F359D">
      <w:pPr>
        <w:pStyle w:val="ListParagraph"/>
        <w:numPr>
          <w:ilvl w:val="0"/>
          <w:numId w:val="8"/>
        </w:numPr>
        <w:spacing w:line="360" w:lineRule="auto"/>
        <w:rPr>
          <w:rFonts w:ascii="Arial" w:hAnsi="Arial" w:cs="Arial"/>
        </w:rPr>
      </w:pPr>
      <w:r w:rsidRPr="00CE3109">
        <w:rPr>
          <w:rFonts w:ascii="Arial" w:hAnsi="Arial" w:cs="Arial"/>
        </w:rPr>
        <w:t>Diet</w:t>
      </w:r>
    </w:p>
    <w:p w14:paraId="785FE564" w14:textId="2F1560ED" w:rsidR="00AF4E1A" w:rsidRPr="00CE3109" w:rsidRDefault="004144D4" w:rsidP="008F359D">
      <w:pPr>
        <w:spacing w:line="360" w:lineRule="auto"/>
        <w:rPr>
          <w:rFonts w:ascii="Arial" w:hAnsi="Arial" w:cs="Arial"/>
        </w:rPr>
      </w:pPr>
      <w:r w:rsidRPr="00CE3109">
        <w:rPr>
          <w:rFonts w:ascii="Arial" w:hAnsi="Arial" w:cs="Arial"/>
        </w:rPr>
        <w:t xml:space="preserve">The doctor will also </w:t>
      </w:r>
      <w:r w:rsidR="00540C7A" w:rsidRPr="00CE3109">
        <w:rPr>
          <w:rFonts w:ascii="Arial" w:hAnsi="Arial" w:cs="Arial"/>
        </w:rPr>
        <w:t>do other tests to check for other diseases for example thyroid disorders.</w:t>
      </w:r>
      <w:r w:rsidR="006D184D" w:rsidRPr="00CE3109">
        <w:rPr>
          <w:rFonts w:ascii="Arial" w:hAnsi="Arial" w:cs="Arial"/>
        </w:rPr>
        <w:t xml:space="preserve"> There is no medic</w:t>
      </w:r>
      <w:r w:rsidR="008C17CB" w:rsidRPr="00CE3109">
        <w:rPr>
          <w:rFonts w:ascii="Arial" w:hAnsi="Arial" w:cs="Arial"/>
        </w:rPr>
        <w:t>al test for bipolar.</w:t>
      </w:r>
      <w:r w:rsidR="00540C7A" w:rsidRPr="00CE3109">
        <w:rPr>
          <w:rFonts w:ascii="Arial" w:hAnsi="Arial" w:cs="Arial"/>
        </w:rPr>
        <w:t xml:space="preserve"> </w:t>
      </w:r>
      <w:r w:rsidR="00C13061" w:rsidRPr="00CE3109">
        <w:rPr>
          <w:rFonts w:ascii="Arial" w:hAnsi="Arial" w:cs="Arial"/>
        </w:rPr>
        <w:t xml:space="preserve">Sometimes it </w:t>
      </w:r>
      <w:r w:rsidR="004D173B" w:rsidRPr="00CE3109">
        <w:rPr>
          <w:rFonts w:ascii="Arial" w:hAnsi="Arial" w:cs="Arial"/>
        </w:rPr>
        <w:t>is difficult to diagnose bipolar</w:t>
      </w:r>
      <w:r w:rsidR="00683FBC" w:rsidRPr="00CE3109">
        <w:rPr>
          <w:rFonts w:ascii="Arial" w:hAnsi="Arial" w:cs="Arial"/>
        </w:rPr>
        <w:t xml:space="preserve"> because </w:t>
      </w:r>
      <w:r w:rsidR="007A29B1" w:rsidRPr="00CE3109">
        <w:rPr>
          <w:rFonts w:ascii="Arial" w:hAnsi="Arial" w:cs="Arial"/>
        </w:rPr>
        <w:t xml:space="preserve">can be mistaken </w:t>
      </w:r>
      <w:r w:rsidR="00150071" w:rsidRPr="00CE3109">
        <w:rPr>
          <w:rFonts w:ascii="Arial" w:hAnsi="Arial" w:cs="Arial"/>
        </w:rPr>
        <w:t>for other mental illnesses.</w:t>
      </w:r>
      <w:r w:rsidR="005B4DA2" w:rsidRPr="00CE3109">
        <w:rPr>
          <w:rFonts w:ascii="Arial" w:hAnsi="Arial" w:cs="Arial"/>
        </w:rPr>
        <w:t xml:space="preserve"> Family members can be interviewed if the patient allows to help with making the diagnosis.</w:t>
      </w:r>
      <w:r w:rsidR="00033802" w:rsidRPr="00CE3109">
        <w:rPr>
          <w:rFonts w:ascii="Arial" w:hAnsi="Arial" w:cs="Arial"/>
        </w:rPr>
        <w:t xml:space="preserve"> </w:t>
      </w:r>
    </w:p>
    <w:p w14:paraId="6DFB9E20" w14:textId="0EE75772" w:rsidR="0095383D" w:rsidRPr="00CE3109" w:rsidRDefault="00E91C92" w:rsidP="00630F5D">
      <w:pPr>
        <w:pStyle w:val="Heading1"/>
        <w:rPr>
          <w:rFonts w:ascii="Arial" w:hAnsi="Arial" w:cs="Arial"/>
        </w:rPr>
      </w:pPr>
      <w:bookmarkStart w:id="15" w:name="_Toc111722151"/>
      <w:r w:rsidRPr="00CE3109">
        <w:rPr>
          <w:rFonts w:ascii="Arial" w:hAnsi="Arial" w:cs="Arial"/>
        </w:rPr>
        <w:t>H</w:t>
      </w:r>
      <w:r w:rsidR="00551D4E" w:rsidRPr="00CE3109">
        <w:rPr>
          <w:rFonts w:ascii="Arial" w:hAnsi="Arial" w:cs="Arial"/>
        </w:rPr>
        <w:t xml:space="preserve">istorical </w:t>
      </w:r>
      <w:r w:rsidR="001E7954" w:rsidRPr="00CE3109">
        <w:rPr>
          <w:rFonts w:ascii="Arial" w:hAnsi="Arial" w:cs="Arial"/>
        </w:rPr>
        <w:t xml:space="preserve">idea, </w:t>
      </w:r>
      <w:r w:rsidR="00551D4E" w:rsidRPr="00CE3109">
        <w:rPr>
          <w:rFonts w:ascii="Arial" w:hAnsi="Arial" w:cs="Arial"/>
        </w:rPr>
        <w:t xml:space="preserve">treatments </w:t>
      </w:r>
      <w:r w:rsidR="001E7954" w:rsidRPr="00CE3109">
        <w:rPr>
          <w:rFonts w:ascii="Arial" w:hAnsi="Arial" w:cs="Arial"/>
        </w:rPr>
        <w:t xml:space="preserve">and past services </w:t>
      </w:r>
      <w:r w:rsidR="00551D4E" w:rsidRPr="00CE3109">
        <w:rPr>
          <w:rFonts w:ascii="Arial" w:hAnsi="Arial" w:cs="Arial"/>
        </w:rPr>
        <w:t xml:space="preserve">for </w:t>
      </w:r>
      <w:r w:rsidRPr="00CE3109">
        <w:rPr>
          <w:rFonts w:ascii="Arial" w:hAnsi="Arial" w:cs="Arial"/>
        </w:rPr>
        <w:t>bipolar episodes</w:t>
      </w:r>
      <w:bookmarkEnd w:id="15"/>
      <w:r w:rsidR="00551D4E" w:rsidRPr="00CE3109">
        <w:rPr>
          <w:rFonts w:ascii="Arial" w:hAnsi="Arial" w:cs="Arial"/>
        </w:rPr>
        <w:t xml:space="preserve"> </w:t>
      </w:r>
    </w:p>
    <w:p w14:paraId="4B8A4855" w14:textId="38C85FD7" w:rsidR="003D76B3" w:rsidRPr="003D76B3" w:rsidRDefault="003D76B3" w:rsidP="008F359D">
      <w:pPr>
        <w:spacing w:line="360" w:lineRule="auto"/>
        <w:rPr>
          <w:rFonts w:ascii="Arial" w:hAnsi="Arial" w:cs="Arial"/>
          <w:bCs/>
        </w:rPr>
      </w:pPr>
      <w:r>
        <w:rPr>
          <w:rFonts w:ascii="Arial" w:hAnsi="Arial" w:cs="Arial"/>
          <w:bCs/>
        </w:rPr>
        <w:t>In the ancient times, mania and depression were f</w:t>
      </w:r>
      <w:r w:rsidRPr="003D76B3">
        <w:rPr>
          <w:rFonts w:ascii="Arial" w:hAnsi="Arial" w:cs="Arial"/>
          <w:bCs/>
        </w:rPr>
        <w:t xml:space="preserve">irst described </w:t>
      </w:r>
      <w:r w:rsidRPr="003D76B3">
        <w:rPr>
          <w:rFonts w:ascii="Arial" w:hAnsi="Arial" w:cs="Arial"/>
          <w:bCs/>
        </w:rPr>
        <w:t>as mania and melancholia</w:t>
      </w:r>
      <w:r w:rsidRPr="003D76B3">
        <w:rPr>
          <w:rFonts w:ascii="Arial" w:hAnsi="Arial" w:cs="Arial"/>
          <w:bCs/>
        </w:rPr>
        <w:t xml:space="preserve"> by Roman and Greek Scholars in 300 B.C</w:t>
      </w:r>
      <w:r>
        <w:rPr>
          <w:rFonts w:ascii="Arial" w:hAnsi="Arial" w:cs="Arial"/>
          <w:bCs/>
        </w:rPr>
        <w:t xml:space="preserve">, for example </w:t>
      </w:r>
      <w:proofErr w:type="spellStart"/>
      <w:r w:rsidRPr="00CE3109">
        <w:rPr>
          <w:rFonts w:ascii="Arial" w:hAnsi="Arial" w:cs="Arial"/>
          <w:bCs/>
        </w:rPr>
        <w:t>Aretaeus</w:t>
      </w:r>
      <w:proofErr w:type="spellEnd"/>
      <w:r w:rsidRPr="00CE3109">
        <w:rPr>
          <w:rFonts w:ascii="Arial" w:hAnsi="Arial" w:cs="Arial"/>
          <w:bCs/>
        </w:rPr>
        <w:t xml:space="preserve"> of Cappadocia in the first century and Aristotle</w:t>
      </w:r>
      <w:r>
        <w:rPr>
          <w:rFonts w:ascii="Arial" w:hAnsi="Arial" w:cs="Arial"/>
          <w:bCs/>
        </w:rPr>
        <w:t xml:space="preserve">. </w:t>
      </w:r>
      <w:r>
        <w:rPr>
          <w:rFonts w:ascii="Arial" w:hAnsi="Arial" w:cs="Arial"/>
          <w:bCs/>
        </w:rPr>
        <w:t xml:space="preserve">Later in the </w:t>
      </w:r>
      <w:r>
        <w:rPr>
          <w:rFonts w:ascii="Arial" w:hAnsi="Arial" w:cs="Arial"/>
          <w:bCs/>
        </w:rPr>
        <w:t>17-</w:t>
      </w:r>
      <w:r>
        <w:rPr>
          <w:rFonts w:ascii="Arial" w:hAnsi="Arial" w:cs="Arial"/>
          <w:bCs/>
        </w:rPr>
        <w:t>19</w:t>
      </w:r>
      <w:r w:rsidRPr="003D76B3">
        <w:rPr>
          <w:rFonts w:ascii="Arial" w:hAnsi="Arial" w:cs="Arial"/>
          <w:bCs/>
          <w:vertAlign w:val="superscript"/>
        </w:rPr>
        <w:t>th</w:t>
      </w:r>
      <w:r>
        <w:rPr>
          <w:rFonts w:ascii="Arial" w:hAnsi="Arial" w:cs="Arial"/>
          <w:bCs/>
        </w:rPr>
        <w:t xml:space="preserve"> century,</w:t>
      </w:r>
      <w:r>
        <w:rPr>
          <w:rFonts w:ascii="Arial" w:hAnsi="Arial" w:cs="Arial"/>
          <w:bCs/>
        </w:rPr>
        <w:t xml:space="preserve"> </w:t>
      </w:r>
      <w:r w:rsidRPr="003D76B3">
        <w:rPr>
          <w:rFonts w:ascii="Arial" w:hAnsi="Arial" w:cs="Arial"/>
          <w:bCs/>
        </w:rPr>
        <w:t>Ger</w:t>
      </w:r>
      <w:r>
        <w:rPr>
          <w:rFonts w:ascii="Arial" w:hAnsi="Arial" w:cs="Arial"/>
          <w:bCs/>
        </w:rPr>
        <w:t xml:space="preserve">man and French scholars later described it as manic-depressive disorder. It was first called </w:t>
      </w:r>
      <w:r w:rsidR="00577CE2">
        <w:rPr>
          <w:rFonts w:ascii="Arial" w:hAnsi="Arial" w:cs="Arial"/>
          <w:bCs/>
        </w:rPr>
        <w:t xml:space="preserve">bipolar from 1980 up to today </w:t>
      </w:r>
      <w:r w:rsidR="00577CE2" w:rsidRPr="00CE3109">
        <w:rPr>
          <w:rFonts w:ascii="Arial" w:hAnsi="Arial" w:cs="Arial"/>
          <w:bCs/>
        </w:rPr>
        <w:t>(</w:t>
      </w:r>
      <w:proofErr w:type="spellStart"/>
      <w:r w:rsidR="00577CE2" w:rsidRPr="00CE3109">
        <w:rPr>
          <w:rFonts w:ascii="Arial" w:hAnsi="Arial" w:cs="Arial"/>
          <w:bCs/>
        </w:rPr>
        <w:t>Healthline</w:t>
      </w:r>
      <w:proofErr w:type="spellEnd"/>
      <w:r w:rsidR="00577CE2" w:rsidRPr="00CE3109">
        <w:rPr>
          <w:rFonts w:ascii="Arial" w:hAnsi="Arial" w:cs="Arial"/>
          <w:bCs/>
        </w:rPr>
        <w:t>, 2022)</w:t>
      </w:r>
      <w:r w:rsidR="00577CE2">
        <w:rPr>
          <w:rFonts w:ascii="Arial" w:hAnsi="Arial" w:cs="Arial"/>
          <w:bCs/>
        </w:rPr>
        <w:t>.</w:t>
      </w:r>
    </w:p>
    <w:p w14:paraId="0305F83B" w14:textId="4831C5BB" w:rsidR="003D76B3" w:rsidRPr="00CE3109" w:rsidRDefault="003D76B3" w:rsidP="008F359D">
      <w:pPr>
        <w:spacing w:line="360" w:lineRule="auto"/>
        <w:rPr>
          <w:rFonts w:ascii="Arial" w:hAnsi="Arial" w:cs="Arial"/>
          <w:bCs/>
        </w:rPr>
      </w:pPr>
      <w:r w:rsidRPr="003D76B3">
        <w:rPr>
          <w:rFonts w:ascii="Arial" w:hAnsi="Arial" w:cs="Arial"/>
          <w:bCs/>
        </w:rPr>
        <w:t xml:space="preserve">In the early days, </w:t>
      </w:r>
      <w:r>
        <w:rPr>
          <w:rFonts w:ascii="Arial" w:hAnsi="Arial" w:cs="Arial"/>
          <w:bCs/>
        </w:rPr>
        <w:t>people were considered crazy,</w:t>
      </w:r>
      <w:r w:rsidRPr="003D76B3">
        <w:rPr>
          <w:rFonts w:ascii="Arial" w:hAnsi="Arial" w:cs="Arial"/>
          <w:bCs/>
        </w:rPr>
        <w:t xml:space="preserve"> possessed by demons</w:t>
      </w:r>
      <w:r>
        <w:rPr>
          <w:rFonts w:ascii="Arial" w:hAnsi="Arial" w:cs="Arial"/>
          <w:bCs/>
        </w:rPr>
        <w:t xml:space="preserve"> and commonly sentenced to death. </w:t>
      </w:r>
      <w:r w:rsidRPr="003D76B3">
        <w:rPr>
          <w:rFonts w:ascii="Arial" w:hAnsi="Arial" w:cs="Arial"/>
          <w:bCs/>
        </w:rPr>
        <w:t>Treatment was a punishment</w:t>
      </w:r>
      <w:r>
        <w:rPr>
          <w:rFonts w:ascii="Arial" w:hAnsi="Arial" w:cs="Arial"/>
          <w:bCs/>
        </w:rPr>
        <w:t>, p</w:t>
      </w:r>
      <w:r w:rsidRPr="003D76B3">
        <w:rPr>
          <w:rFonts w:ascii="Arial" w:hAnsi="Arial" w:cs="Arial"/>
          <w:bCs/>
        </w:rPr>
        <w:t>atients were chained or kept in cages</w:t>
      </w:r>
      <w:r>
        <w:rPr>
          <w:rFonts w:ascii="Arial" w:hAnsi="Arial" w:cs="Arial"/>
          <w:bCs/>
        </w:rPr>
        <w:t>. T</w:t>
      </w:r>
      <w:r w:rsidRPr="003D76B3">
        <w:rPr>
          <w:rFonts w:ascii="Arial" w:hAnsi="Arial" w:cs="Arial"/>
          <w:bCs/>
        </w:rPr>
        <w:t>hey were cut to bleed to let out the demons</w:t>
      </w:r>
      <w:r>
        <w:rPr>
          <w:rFonts w:ascii="Arial" w:hAnsi="Arial" w:cs="Arial"/>
          <w:bCs/>
        </w:rPr>
        <w:t xml:space="preserve">, and </w:t>
      </w:r>
      <w:r w:rsidRPr="003D76B3">
        <w:rPr>
          <w:rFonts w:ascii="Arial" w:hAnsi="Arial" w:cs="Arial"/>
          <w:bCs/>
        </w:rPr>
        <w:t>given pot</w:t>
      </w:r>
      <w:r w:rsidR="00577CE2">
        <w:rPr>
          <w:rFonts w:ascii="Arial" w:hAnsi="Arial" w:cs="Arial"/>
          <w:bCs/>
        </w:rPr>
        <w:t xml:space="preserve">ions from traditional medicines. </w:t>
      </w:r>
      <w:r w:rsidRPr="003D76B3">
        <w:rPr>
          <w:rFonts w:ascii="Arial" w:hAnsi="Arial" w:cs="Arial"/>
          <w:bCs/>
        </w:rPr>
        <w:t>Spiritual healers and witch craft used to cast out demons</w:t>
      </w:r>
      <w:r w:rsidR="00577CE2">
        <w:rPr>
          <w:rFonts w:ascii="Arial" w:hAnsi="Arial" w:cs="Arial"/>
          <w:bCs/>
        </w:rPr>
        <w:t xml:space="preserve">. </w:t>
      </w:r>
      <w:r w:rsidRPr="003D76B3">
        <w:rPr>
          <w:rFonts w:ascii="Arial" w:hAnsi="Arial" w:cs="Arial"/>
          <w:bCs/>
        </w:rPr>
        <w:t xml:space="preserve">There was a violation of human </w:t>
      </w:r>
      <w:r w:rsidRPr="003D76B3">
        <w:rPr>
          <w:rFonts w:ascii="Arial" w:hAnsi="Arial" w:cs="Arial"/>
          <w:bCs/>
        </w:rPr>
        <w:lastRenderedPageBreak/>
        <w:t>rights, no equality, inhuman treatments, no d</w:t>
      </w:r>
      <w:r w:rsidR="00577CE2">
        <w:rPr>
          <w:rFonts w:ascii="Arial" w:hAnsi="Arial" w:cs="Arial"/>
          <w:bCs/>
        </w:rPr>
        <w:t>ignity, no respect, no liberty and stigma (</w:t>
      </w:r>
      <w:proofErr w:type="spellStart"/>
      <w:r w:rsidR="00577CE2" w:rsidRPr="00CE3109">
        <w:rPr>
          <w:rFonts w:ascii="Arial" w:hAnsi="Arial" w:cs="Arial"/>
          <w:color w:val="212121"/>
          <w:shd w:val="clear" w:color="auto" w:fill="FFFFFF"/>
        </w:rPr>
        <w:t>Nenadović</w:t>
      </w:r>
      <w:proofErr w:type="spellEnd"/>
      <w:r w:rsidR="00577CE2">
        <w:rPr>
          <w:rFonts w:ascii="Arial" w:hAnsi="Arial" w:cs="Arial"/>
          <w:color w:val="212121"/>
          <w:shd w:val="clear" w:color="auto" w:fill="FFFFFF"/>
        </w:rPr>
        <w:t>, 2011).</w:t>
      </w:r>
    </w:p>
    <w:p w14:paraId="13646BA1" w14:textId="052E8CA8" w:rsidR="001E7954" w:rsidRPr="00CE3109" w:rsidRDefault="001E7954" w:rsidP="00630F5D">
      <w:pPr>
        <w:pStyle w:val="Heading1"/>
        <w:rPr>
          <w:rFonts w:ascii="Arial" w:hAnsi="Arial" w:cs="Arial"/>
        </w:rPr>
      </w:pPr>
      <w:bookmarkStart w:id="16" w:name="_Toc111722152"/>
      <w:r w:rsidRPr="00CE3109">
        <w:rPr>
          <w:rFonts w:ascii="Arial" w:hAnsi="Arial" w:cs="Arial"/>
        </w:rPr>
        <w:t>Current treatments and services</w:t>
      </w:r>
      <w:bookmarkEnd w:id="16"/>
    </w:p>
    <w:p w14:paraId="5FC0EE9B" w14:textId="4CA8E9D2" w:rsidR="001F29EB" w:rsidRPr="00CE3109" w:rsidRDefault="00052BA0" w:rsidP="008F359D">
      <w:pPr>
        <w:spacing w:line="360" w:lineRule="auto"/>
        <w:rPr>
          <w:rFonts w:ascii="Arial" w:hAnsi="Arial" w:cs="Arial"/>
        </w:rPr>
      </w:pPr>
      <w:r w:rsidRPr="00CE3109">
        <w:rPr>
          <w:rFonts w:ascii="Arial" w:hAnsi="Arial" w:cs="Arial"/>
        </w:rPr>
        <w:t>Current treatment for bipolar include both use of medicines and psychotherapy.</w:t>
      </w:r>
    </w:p>
    <w:p w14:paraId="663E66F2" w14:textId="71105CBC" w:rsidR="00085E1C" w:rsidRPr="00CE3109" w:rsidRDefault="00085E1C" w:rsidP="001F29EB">
      <w:pPr>
        <w:rPr>
          <w:rFonts w:ascii="Arial" w:hAnsi="Arial" w:cs="Arial"/>
          <w:b/>
          <w:bCs/>
        </w:rPr>
      </w:pPr>
      <w:r w:rsidRPr="00CE3109">
        <w:rPr>
          <w:rFonts w:ascii="Arial" w:hAnsi="Arial" w:cs="Arial"/>
          <w:b/>
          <w:bCs/>
        </w:rPr>
        <w:t>Use of medicines</w:t>
      </w:r>
    </w:p>
    <w:p w14:paraId="708EBCD8" w14:textId="15521F0E" w:rsidR="009A6C2D" w:rsidRPr="00CE3109" w:rsidRDefault="009A6C2D" w:rsidP="008F359D">
      <w:pPr>
        <w:spacing w:line="360" w:lineRule="auto"/>
        <w:rPr>
          <w:rFonts w:ascii="Arial" w:hAnsi="Arial" w:cs="Arial"/>
        </w:rPr>
      </w:pPr>
      <w:r w:rsidRPr="00CE3109">
        <w:rPr>
          <w:rFonts w:ascii="Arial" w:hAnsi="Arial" w:cs="Arial"/>
        </w:rPr>
        <w:t>The medicines used are called mood stabilisers</w:t>
      </w:r>
      <w:r w:rsidR="000A57CF" w:rsidRPr="00CE3109">
        <w:rPr>
          <w:rFonts w:ascii="Arial" w:hAnsi="Arial" w:cs="Arial"/>
        </w:rPr>
        <w:t>. Lithium, sodium va</w:t>
      </w:r>
      <w:r w:rsidR="008F12C5" w:rsidRPr="00CE3109">
        <w:rPr>
          <w:rFonts w:ascii="Arial" w:hAnsi="Arial" w:cs="Arial"/>
        </w:rPr>
        <w:t xml:space="preserve">lproate and </w:t>
      </w:r>
      <w:r w:rsidR="00D07051" w:rsidRPr="00CE3109">
        <w:rPr>
          <w:rFonts w:ascii="Arial" w:hAnsi="Arial" w:cs="Arial"/>
        </w:rPr>
        <w:t xml:space="preserve">carbamazepine are used to treat mania and maintain the person’s mood in a stable state. </w:t>
      </w:r>
      <w:r w:rsidR="00585CAD" w:rsidRPr="00CE3109">
        <w:rPr>
          <w:rFonts w:ascii="Arial" w:hAnsi="Arial" w:cs="Arial"/>
        </w:rPr>
        <w:t>Antipsychotics</w:t>
      </w:r>
      <w:r w:rsidR="00E67067" w:rsidRPr="00CE3109">
        <w:rPr>
          <w:rFonts w:ascii="Arial" w:hAnsi="Arial" w:cs="Arial"/>
        </w:rPr>
        <w:t>, e.g. benzodiazep</w:t>
      </w:r>
      <w:r w:rsidR="002A0EF4" w:rsidRPr="00CE3109">
        <w:rPr>
          <w:rFonts w:ascii="Arial" w:hAnsi="Arial" w:cs="Arial"/>
        </w:rPr>
        <w:t>ines</w:t>
      </w:r>
      <w:r w:rsidR="00EE29E4" w:rsidRPr="00CE3109">
        <w:rPr>
          <w:rFonts w:ascii="Arial" w:hAnsi="Arial" w:cs="Arial"/>
        </w:rPr>
        <w:t xml:space="preserve"> (diazepam,</w:t>
      </w:r>
      <w:r w:rsidR="009473E1" w:rsidRPr="00CE3109">
        <w:rPr>
          <w:rFonts w:ascii="Arial" w:hAnsi="Arial" w:cs="Arial"/>
        </w:rPr>
        <w:t xml:space="preserve"> lorazepam)</w:t>
      </w:r>
      <w:r w:rsidR="002A0EF4" w:rsidRPr="00CE3109">
        <w:rPr>
          <w:rFonts w:ascii="Arial" w:hAnsi="Arial" w:cs="Arial"/>
        </w:rPr>
        <w:t xml:space="preserve">, are used to </w:t>
      </w:r>
      <w:r w:rsidR="004004AF" w:rsidRPr="00CE3109">
        <w:rPr>
          <w:rFonts w:ascii="Arial" w:hAnsi="Arial" w:cs="Arial"/>
        </w:rPr>
        <w:t xml:space="preserve">control psychotic symptoms and </w:t>
      </w:r>
      <w:r w:rsidR="002A0EF4" w:rsidRPr="00CE3109">
        <w:rPr>
          <w:rFonts w:ascii="Arial" w:hAnsi="Arial" w:cs="Arial"/>
        </w:rPr>
        <w:t>calm the person do</w:t>
      </w:r>
      <w:r w:rsidR="004004AF" w:rsidRPr="00CE3109">
        <w:rPr>
          <w:rFonts w:ascii="Arial" w:hAnsi="Arial" w:cs="Arial"/>
        </w:rPr>
        <w:t xml:space="preserve">wn. </w:t>
      </w:r>
      <w:r w:rsidR="00057071" w:rsidRPr="00CE3109">
        <w:rPr>
          <w:rFonts w:ascii="Arial" w:hAnsi="Arial" w:cs="Arial"/>
        </w:rPr>
        <w:t>Antidepres</w:t>
      </w:r>
      <w:r w:rsidR="00630F5D" w:rsidRPr="00CE3109">
        <w:rPr>
          <w:rFonts w:ascii="Arial" w:hAnsi="Arial" w:cs="Arial"/>
        </w:rPr>
        <w:t xml:space="preserve">sants should not be used alone </w:t>
      </w:r>
      <w:r w:rsidR="0094531E" w:rsidRPr="00CE3109">
        <w:rPr>
          <w:rFonts w:ascii="Arial" w:hAnsi="Arial" w:cs="Arial"/>
        </w:rPr>
        <w:t>WHO, 2019).</w:t>
      </w:r>
    </w:p>
    <w:p w14:paraId="412CBCDF" w14:textId="6694396D" w:rsidR="00C160B5" w:rsidRPr="00CE3109" w:rsidRDefault="00C160B5" w:rsidP="008F359D">
      <w:pPr>
        <w:spacing w:line="360" w:lineRule="auto"/>
        <w:rPr>
          <w:rFonts w:ascii="Arial" w:hAnsi="Arial" w:cs="Arial"/>
        </w:rPr>
      </w:pPr>
      <w:r w:rsidRPr="00CE3109">
        <w:rPr>
          <w:rFonts w:ascii="Arial" w:hAnsi="Arial" w:cs="Arial"/>
        </w:rPr>
        <w:t xml:space="preserve">The advantages of using </w:t>
      </w:r>
      <w:r w:rsidR="00A128DC" w:rsidRPr="00CE3109">
        <w:rPr>
          <w:rFonts w:ascii="Arial" w:hAnsi="Arial" w:cs="Arial"/>
        </w:rPr>
        <w:t xml:space="preserve">medicines is that they can control the symptoms and keep the patient stable. </w:t>
      </w:r>
      <w:r w:rsidR="00DB105B" w:rsidRPr="00CE3109">
        <w:rPr>
          <w:rFonts w:ascii="Arial" w:hAnsi="Arial" w:cs="Arial"/>
        </w:rPr>
        <w:t xml:space="preserve">The disadvantages are the side effects including </w:t>
      </w:r>
      <w:r w:rsidR="00683657" w:rsidRPr="00CE3109">
        <w:rPr>
          <w:rFonts w:ascii="Arial" w:hAnsi="Arial" w:cs="Arial"/>
        </w:rPr>
        <w:t xml:space="preserve">nausea, fatigue and drowsiness, dizziness, double vision and tremors. </w:t>
      </w:r>
      <w:r w:rsidR="00853239" w:rsidRPr="00CE3109">
        <w:rPr>
          <w:rFonts w:ascii="Arial" w:hAnsi="Arial" w:cs="Arial"/>
        </w:rPr>
        <w:t xml:space="preserve">In pregnancy and breastfeeding, some of the medicines can be </w:t>
      </w:r>
      <w:r w:rsidR="006D3156" w:rsidRPr="00CE3109">
        <w:rPr>
          <w:rFonts w:ascii="Arial" w:hAnsi="Arial" w:cs="Arial"/>
        </w:rPr>
        <w:t>harmful to the unborn baby</w:t>
      </w:r>
      <w:r w:rsidR="009D3ACC" w:rsidRPr="00CE3109">
        <w:rPr>
          <w:rFonts w:ascii="Arial" w:hAnsi="Arial" w:cs="Arial"/>
        </w:rPr>
        <w:t xml:space="preserve"> (WHO, 2019).</w:t>
      </w:r>
    </w:p>
    <w:p w14:paraId="4EF2ABA0" w14:textId="19396A48" w:rsidR="009D3ACC" w:rsidRPr="00CE3109" w:rsidRDefault="009D7334" w:rsidP="008F359D">
      <w:pPr>
        <w:spacing w:line="360" w:lineRule="auto"/>
        <w:rPr>
          <w:rFonts w:ascii="Arial" w:hAnsi="Arial" w:cs="Arial"/>
        </w:rPr>
      </w:pPr>
      <w:r w:rsidRPr="00CE3109">
        <w:rPr>
          <w:rFonts w:ascii="Arial" w:hAnsi="Arial" w:cs="Arial"/>
        </w:rPr>
        <w:t xml:space="preserve">Bipolar patients should continue taking the </w:t>
      </w:r>
      <w:r w:rsidR="00A91ACE" w:rsidRPr="00CE3109">
        <w:rPr>
          <w:rFonts w:ascii="Arial" w:hAnsi="Arial" w:cs="Arial"/>
        </w:rPr>
        <w:t>medicines even if they feel</w:t>
      </w:r>
      <w:r w:rsidR="009D3ACC" w:rsidRPr="00CE3109">
        <w:rPr>
          <w:rFonts w:ascii="Arial" w:hAnsi="Arial" w:cs="Arial"/>
        </w:rPr>
        <w:t xml:space="preserve"> completely recovered</w:t>
      </w:r>
      <w:r w:rsidR="00A91ACE" w:rsidRPr="00CE3109">
        <w:rPr>
          <w:rFonts w:ascii="Arial" w:hAnsi="Arial" w:cs="Arial"/>
        </w:rPr>
        <w:t xml:space="preserve"> and should contact their doctor</w:t>
      </w:r>
      <w:r w:rsidR="009D3ACC" w:rsidRPr="00CE3109">
        <w:rPr>
          <w:rFonts w:ascii="Arial" w:hAnsi="Arial" w:cs="Arial"/>
        </w:rPr>
        <w:t xml:space="preserve"> immediately if </w:t>
      </w:r>
      <w:r w:rsidR="004C181B" w:rsidRPr="00CE3109">
        <w:rPr>
          <w:rFonts w:ascii="Arial" w:hAnsi="Arial" w:cs="Arial"/>
        </w:rPr>
        <w:t xml:space="preserve">they </w:t>
      </w:r>
      <w:r w:rsidR="009D3ACC" w:rsidRPr="00CE3109">
        <w:rPr>
          <w:rFonts w:ascii="Arial" w:hAnsi="Arial" w:cs="Arial"/>
        </w:rPr>
        <w:t>notice warning symptoms</w:t>
      </w:r>
      <w:r w:rsidR="004C181B" w:rsidRPr="00CE3109">
        <w:rPr>
          <w:rFonts w:ascii="Arial" w:hAnsi="Arial" w:cs="Arial"/>
        </w:rPr>
        <w:t>. Thoughts of suicide are</w:t>
      </w:r>
      <w:r w:rsidR="00B30BFB" w:rsidRPr="00CE3109">
        <w:rPr>
          <w:rFonts w:ascii="Arial" w:hAnsi="Arial" w:cs="Arial"/>
        </w:rPr>
        <w:t xml:space="preserve"> </w:t>
      </w:r>
      <w:r w:rsidR="009D3ACC" w:rsidRPr="00CE3109">
        <w:rPr>
          <w:rFonts w:ascii="Arial" w:hAnsi="Arial" w:cs="Arial"/>
        </w:rPr>
        <w:t>an emergency</w:t>
      </w:r>
      <w:r w:rsidR="00B30BFB" w:rsidRPr="00CE3109">
        <w:rPr>
          <w:rFonts w:ascii="Arial" w:hAnsi="Arial" w:cs="Arial"/>
        </w:rPr>
        <w:t>.</w:t>
      </w:r>
    </w:p>
    <w:p w14:paraId="37D3AD0A" w14:textId="56A7FA9A" w:rsidR="00BE6B69" w:rsidRPr="00CE3109" w:rsidRDefault="00BE6B69" w:rsidP="008F359D">
      <w:pPr>
        <w:spacing w:line="360" w:lineRule="auto"/>
        <w:rPr>
          <w:rFonts w:ascii="Arial" w:hAnsi="Arial" w:cs="Arial"/>
        </w:rPr>
      </w:pPr>
      <w:r w:rsidRPr="00CE3109">
        <w:rPr>
          <w:rFonts w:ascii="Arial" w:hAnsi="Arial" w:cs="Arial"/>
        </w:rPr>
        <w:t xml:space="preserve">When </w:t>
      </w:r>
      <w:r w:rsidR="00B13E57" w:rsidRPr="00CE3109">
        <w:rPr>
          <w:rFonts w:ascii="Arial" w:hAnsi="Arial" w:cs="Arial"/>
        </w:rPr>
        <w:t>symptoms are severe, the patient needs to be hospitalised.</w:t>
      </w:r>
    </w:p>
    <w:p w14:paraId="1469AC5A" w14:textId="71702DAE" w:rsidR="00085E1C" w:rsidRPr="00CE3109" w:rsidRDefault="00085E1C" w:rsidP="001F29EB">
      <w:pPr>
        <w:rPr>
          <w:rFonts w:ascii="Arial" w:hAnsi="Arial" w:cs="Arial"/>
          <w:b/>
          <w:bCs/>
        </w:rPr>
      </w:pPr>
      <w:r w:rsidRPr="00CE3109">
        <w:rPr>
          <w:rFonts w:ascii="Arial" w:hAnsi="Arial" w:cs="Arial"/>
          <w:b/>
          <w:bCs/>
        </w:rPr>
        <w:t>Psychotherapy</w:t>
      </w:r>
      <w:r w:rsidR="00BE6B69" w:rsidRPr="00CE3109">
        <w:rPr>
          <w:rFonts w:ascii="Arial" w:hAnsi="Arial" w:cs="Arial"/>
          <w:b/>
          <w:bCs/>
        </w:rPr>
        <w:t xml:space="preserve"> and other treatmen</w:t>
      </w:r>
      <w:r w:rsidR="00FE6E97" w:rsidRPr="00CE3109">
        <w:rPr>
          <w:rFonts w:ascii="Arial" w:hAnsi="Arial" w:cs="Arial"/>
          <w:b/>
          <w:bCs/>
        </w:rPr>
        <w:t>t</w:t>
      </w:r>
    </w:p>
    <w:p w14:paraId="5B9B1C48" w14:textId="0A283D11" w:rsidR="00085E1C" w:rsidRPr="00CE3109" w:rsidRDefault="004747F3" w:rsidP="008F359D">
      <w:pPr>
        <w:spacing w:line="360" w:lineRule="auto"/>
        <w:rPr>
          <w:rFonts w:ascii="Arial" w:hAnsi="Arial" w:cs="Arial"/>
        </w:rPr>
      </w:pPr>
      <w:r w:rsidRPr="00CE3109">
        <w:rPr>
          <w:rFonts w:ascii="Arial" w:hAnsi="Arial" w:cs="Arial"/>
        </w:rPr>
        <w:t>Psychological</w:t>
      </w:r>
      <w:r w:rsidR="00286A51" w:rsidRPr="00CE3109">
        <w:rPr>
          <w:rFonts w:ascii="Arial" w:hAnsi="Arial" w:cs="Arial"/>
        </w:rPr>
        <w:t xml:space="preserve"> treatments include:</w:t>
      </w:r>
    </w:p>
    <w:p w14:paraId="5BF66BAB" w14:textId="18D7AE5F" w:rsidR="004747F3" w:rsidRPr="00CE3109" w:rsidRDefault="00471A1B" w:rsidP="008F359D">
      <w:pPr>
        <w:pStyle w:val="ListParagraph"/>
        <w:numPr>
          <w:ilvl w:val="0"/>
          <w:numId w:val="12"/>
        </w:numPr>
        <w:spacing w:line="360" w:lineRule="auto"/>
        <w:rPr>
          <w:rFonts w:ascii="Arial" w:hAnsi="Arial" w:cs="Arial"/>
        </w:rPr>
      </w:pPr>
      <w:r w:rsidRPr="00CE3109">
        <w:rPr>
          <w:rFonts w:ascii="Arial" w:hAnsi="Arial" w:cs="Arial"/>
        </w:rPr>
        <w:t>P</w:t>
      </w:r>
      <w:r w:rsidR="004747F3" w:rsidRPr="00CE3109">
        <w:rPr>
          <w:rFonts w:ascii="Arial" w:hAnsi="Arial" w:cs="Arial"/>
        </w:rPr>
        <w:t>sychoeducation</w:t>
      </w:r>
      <w:r w:rsidRPr="00CE3109">
        <w:rPr>
          <w:rFonts w:ascii="Arial" w:hAnsi="Arial" w:cs="Arial"/>
        </w:rPr>
        <w:t xml:space="preserve"> to teach the patient and their families about bipolar disorder</w:t>
      </w:r>
    </w:p>
    <w:p w14:paraId="38C90EFB" w14:textId="5218D81F" w:rsidR="00852506" w:rsidRPr="00CE3109" w:rsidRDefault="00852506" w:rsidP="008F359D">
      <w:pPr>
        <w:pStyle w:val="ListParagraph"/>
        <w:numPr>
          <w:ilvl w:val="0"/>
          <w:numId w:val="12"/>
        </w:numPr>
        <w:spacing w:line="360" w:lineRule="auto"/>
        <w:rPr>
          <w:rFonts w:ascii="Arial" w:hAnsi="Arial" w:cs="Arial"/>
        </w:rPr>
      </w:pPr>
      <w:r w:rsidRPr="00CE3109">
        <w:rPr>
          <w:rFonts w:ascii="Arial" w:hAnsi="Arial" w:cs="Arial"/>
        </w:rPr>
        <w:t>Cognitive behavioural therapy (CBT)</w:t>
      </w:r>
      <w:r w:rsidR="00074D05" w:rsidRPr="00CE3109">
        <w:rPr>
          <w:rFonts w:ascii="Arial" w:hAnsi="Arial" w:cs="Arial"/>
        </w:rPr>
        <w:t xml:space="preserve"> is most useful for depression</w:t>
      </w:r>
    </w:p>
    <w:p w14:paraId="16CB5586" w14:textId="3B3EACB8" w:rsidR="00386EC2" w:rsidRPr="00CE3109" w:rsidRDefault="00074D05" w:rsidP="008F359D">
      <w:pPr>
        <w:pStyle w:val="ListParagraph"/>
        <w:numPr>
          <w:ilvl w:val="0"/>
          <w:numId w:val="12"/>
        </w:numPr>
        <w:spacing w:line="360" w:lineRule="auto"/>
        <w:rPr>
          <w:rFonts w:ascii="Arial" w:hAnsi="Arial" w:cs="Arial"/>
        </w:rPr>
      </w:pPr>
      <w:r w:rsidRPr="00CE3109">
        <w:rPr>
          <w:rFonts w:ascii="Arial" w:hAnsi="Arial" w:cs="Arial"/>
        </w:rPr>
        <w:t>Fami</w:t>
      </w:r>
      <w:r w:rsidR="002243D5" w:rsidRPr="00CE3109">
        <w:rPr>
          <w:rFonts w:ascii="Arial" w:hAnsi="Arial" w:cs="Arial"/>
        </w:rPr>
        <w:t>ly therapy: ta</w:t>
      </w:r>
      <w:r w:rsidR="00171976" w:rsidRPr="00CE3109">
        <w:rPr>
          <w:rFonts w:ascii="Arial" w:hAnsi="Arial" w:cs="Arial"/>
        </w:rPr>
        <w:t xml:space="preserve">lking </w:t>
      </w:r>
      <w:r w:rsidR="0029092F" w:rsidRPr="00CE3109">
        <w:rPr>
          <w:rFonts w:ascii="Arial" w:hAnsi="Arial" w:cs="Arial"/>
        </w:rPr>
        <w:t>therapy focusing on family relationships</w:t>
      </w:r>
      <w:r w:rsidR="00C33E1E" w:rsidRPr="00CE3109">
        <w:rPr>
          <w:rFonts w:ascii="Arial" w:hAnsi="Arial" w:cs="Arial"/>
        </w:rPr>
        <w:t xml:space="preserve"> to work together</w:t>
      </w:r>
    </w:p>
    <w:p w14:paraId="471153DE" w14:textId="77777777" w:rsidR="00525E3D" w:rsidRPr="00CE3109" w:rsidRDefault="00386EC2" w:rsidP="008F359D">
      <w:pPr>
        <w:spacing w:line="360" w:lineRule="auto"/>
        <w:rPr>
          <w:rFonts w:ascii="Arial" w:hAnsi="Arial" w:cs="Arial"/>
        </w:rPr>
      </w:pPr>
      <w:r w:rsidRPr="00CE3109">
        <w:rPr>
          <w:rFonts w:ascii="Arial" w:hAnsi="Arial" w:cs="Arial"/>
        </w:rPr>
        <w:t>Other a</w:t>
      </w:r>
      <w:r w:rsidR="00525E3D" w:rsidRPr="00CE3109">
        <w:rPr>
          <w:rFonts w:ascii="Arial" w:hAnsi="Arial" w:cs="Arial"/>
        </w:rPr>
        <w:t>dvice includes:</w:t>
      </w:r>
    </w:p>
    <w:p w14:paraId="7475F5B4" w14:textId="6E74F378" w:rsidR="0096684C" w:rsidRPr="00CE3109" w:rsidRDefault="0096684C" w:rsidP="008F359D">
      <w:pPr>
        <w:pStyle w:val="ListParagraph"/>
        <w:numPr>
          <w:ilvl w:val="0"/>
          <w:numId w:val="10"/>
        </w:numPr>
        <w:spacing w:line="360" w:lineRule="auto"/>
        <w:rPr>
          <w:rFonts w:ascii="Arial" w:hAnsi="Arial" w:cs="Arial"/>
        </w:rPr>
      </w:pPr>
      <w:r w:rsidRPr="00CE3109">
        <w:rPr>
          <w:rFonts w:ascii="Arial" w:hAnsi="Arial" w:cs="Arial"/>
        </w:rPr>
        <w:t xml:space="preserve">Lifestyle advice: </w:t>
      </w:r>
      <w:r w:rsidR="00553EB1" w:rsidRPr="00CE3109">
        <w:rPr>
          <w:rFonts w:ascii="Arial" w:hAnsi="Arial" w:cs="Arial"/>
        </w:rPr>
        <w:t>regular exercise,</w:t>
      </w:r>
      <w:r w:rsidR="00435619" w:rsidRPr="00CE3109">
        <w:rPr>
          <w:rFonts w:ascii="Arial" w:hAnsi="Arial" w:cs="Arial"/>
        </w:rPr>
        <w:t xml:space="preserve"> enjoyable leisure activities, </w:t>
      </w:r>
      <w:r w:rsidR="00553EB1" w:rsidRPr="00CE3109">
        <w:rPr>
          <w:rFonts w:ascii="Arial" w:hAnsi="Arial" w:cs="Arial"/>
        </w:rPr>
        <w:t xml:space="preserve">improving </w:t>
      </w:r>
      <w:r w:rsidR="00266D4C" w:rsidRPr="00CE3109">
        <w:rPr>
          <w:rFonts w:ascii="Arial" w:hAnsi="Arial" w:cs="Arial"/>
        </w:rPr>
        <w:t>the</w:t>
      </w:r>
      <w:r w:rsidR="00553EB1" w:rsidRPr="00CE3109">
        <w:rPr>
          <w:rFonts w:ascii="Arial" w:hAnsi="Arial" w:cs="Arial"/>
        </w:rPr>
        <w:t xml:space="preserve"> diet and getting more sleep</w:t>
      </w:r>
      <w:r w:rsidR="00266D4C" w:rsidRPr="00CE3109">
        <w:rPr>
          <w:rFonts w:ascii="Arial" w:hAnsi="Arial" w:cs="Arial"/>
        </w:rPr>
        <w:t>.</w:t>
      </w:r>
    </w:p>
    <w:p w14:paraId="4B486553" w14:textId="644C6482" w:rsidR="00266D4C" w:rsidRPr="00CE3109" w:rsidRDefault="00AA5000" w:rsidP="008F359D">
      <w:pPr>
        <w:pStyle w:val="ListParagraph"/>
        <w:numPr>
          <w:ilvl w:val="0"/>
          <w:numId w:val="10"/>
        </w:numPr>
        <w:spacing w:line="360" w:lineRule="auto"/>
        <w:rPr>
          <w:rFonts w:ascii="Arial" w:hAnsi="Arial" w:cs="Arial"/>
        </w:rPr>
      </w:pPr>
      <w:r w:rsidRPr="00CE3109">
        <w:rPr>
          <w:rFonts w:ascii="Arial" w:hAnsi="Arial" w:cs="Arial"/>
        </w:rPr>
        <w:t>Comple</w:t>
      </w:r>
      <w:r w:rsidR="00BA4FF2" w:rsidRPr="00CE3109">
        <w:rPr>
          <w:rFonts w:ascii="Arial" w:hAnsi="Arial" w:cs="Arial"/>
        </w:rPr>
        <w:t>mentary therapies: such as yoga, meditation</w:t>
      </w:r>
    </w:p>
    <w:p w14:paraId="5BC706A5" w14:textId="30F33F09" w:rsidR="00531697" w:rsidRPr="00CE3109" w:rsidRDefault="00531697" w:rsidP="008F359D">
      <w:pPr>
        <w:pStyle w:val="ListParagraph"/>
        <w:numPr>
          <w:ilvl w:val="0"/>
          <w:numId w:val="10"/>
        </w:numPr>
        <w:spacing w:line="360" w:lineRule="auto"/>
        <w:rPr>
          <w:rFonts w:ascii="Arial" w:hAnsi="Arial" w:cs="Arial"/>
        </w:rPr>
      </w:pPr>
      <w:r w:rsidRPr="00CE3109">
        <w:rPr>
          <w:rFonts w:ascii="Arial" w:hAnsi="Arial" w:cs="Arial"/>
        </w:rPr>
        <w:t xml:space="preserve">Patient should be able to recognise triggers: </w:t>
      </w:r>
      <w:r w:rsidR="00AF79D7" w:rsidRPr="00CE3109">
        <w:rPr>
          <w:rFonts w:ascii="Arial" w:hAnsi="Arial" w:cs="Arial"/>
        </w:rPr>
        <w:t>these are warning signs that an episode is co</w:t>
      </w:r>
      <w:r w:rsidR="00016FD2" w:rsidRPr="00CE3109">
        <w:rPr>
          <w:rFonts w:ascii="Arial" w:hAnsi="Arial" w:cs="Arial"/>
        </w:rPr>
        <w:t xml:space="preserve">ming on and </w:t>
      </w:r>
      <w:r w:rsidR="00AC14A9" w:rsidRPr="00CE3109">
        <w:rPr>
          <w:rFonts w:ascii="Arial" w:hAnsi="Arial" w:cs="Arial"/>
        </w:rPr>
        <w:t xml:space="preserve">get o their doctor in time, </w:t>
      </w:r>
      <w:r w:rsidR="00630F5D" w:rsidRPr="00CE3109">
        <w:rPr>
          <w:rFonts w:ascii="Arial" w:hAnsi="Arial" w:cs="Arial"/>
        </w:rPr>
        <w:t>(NHS, 2021).</w:t>
      </w:r>
      <w:r w:rsidR="0034559F" w:rsidRPr="00CE3109">
        <w:rPr>
          <w:rFonts w:ascii="Arial" w:hAnsi="Arial" w:cs="Arial"/>
        </w:rPr>
        <w:t xml:space="preserve"> </w:t>
      </w:r>
      <w:r w:rsidR="00B14724" w:rsidRPr="00CE3109">
        <w:rPr>
          <w:rFonts w:ascii="Arial" w:hAnsi="Arial" w:cs="Arial"/>
        </w:rPr>
        <w:t xml:space="preserve"> </w:t>
      </w:r>
    </w:p>
    <w:p w14:paraId="3CF4604D" w14:textId="3651AB5D" w:rsidR="00B01315" w:rsidRPr="00CE3109" w:rsidRDefault="00B01315" w:rsidP="008F359D">
      <w:pPr>
        <w:spacing w:line="360" w:lineRule="auto"/>
        <w:rPr>
          <w:rFonts w:ascii="Arial" w:hAnsi="Arial" w:cs="Arial"/>
        </w:rPr>
      </w:pPr>
      <w:r w:rsidRPr="00CE3109">
        <w:rPr>
          <w:rFonts w:ascii="Arial" w:hAnsi="Arial" w:cs="Arial"/>
        </w:rPr>
        <w:t xml:space="preserve">Electroconvulsive Therapy (ECT) or shock therapy is used as a last resort in some </w:t>
      </w:r>
      <w:proofErr w:type="spellStart"/>
      <w:r w:rsidRPr="00CE3109">
        <w:rPr>
          <w:rFonts w:ascii="Arial" w:hAnsi="Arial" w:cs="Arial"/>
        </w:rPr>
        <w:t>patiemts</w:t>
      </w:r>
      <w:proofErr w:type="spellEnd"/>
      <w:r w:rsidRPr="00CE3109">
        <w:rPr>
          <w:rFonts w:ascii="Arial" w:hAnsi="Arial" w:cs="Arial"/>
        </w:rPr>
        <w:t xml:space="preserve"> with severe symptoms of mania or depression, especially when psychosis or suicidal </w:t>
      </w:r>
      <w:r w:rsidRPr="00CE3109">
        <w:rPr>
          <w:rFonts w:ascii="Arial" w:hAnsi="Arial" w:cs="Arial"/>
        </w:rPr>
        <w:lastRenderedPageBreak/>
        <w:t>thoughts are involved. Some patients have reported benefitting from the therapy, while not in others (NICE Guidelines, 2009, Mind UK, 2022).</w:t>
      </w:r>
    </w:p>
    <w:p w14:paraId="6158A178" w14:textId="52CB2EDF" w:rsidR="00285F49" w:rsidRPr="00CE3109" w:rsidRDefault="00285F49" w:rsidP="008F359D">
      <w:pPr>
        <w:spacing w:line="360" w:lineRule="auto"/>
        <w:rPr>
          <w:rFonts w:ascii="Arial" w:hAnsi="Arial" w:cs="Arial"/>
        </w:rPr>
      </w:pPr>
      <w:r w:rsidRPr="00CE3109">
        <w:rPr>
          <w:rFonts w:ascii="Arial" w:hAnsi="Arial" w:cs="Arial"/>
        </w:rPr>
        <w:t>The advantages of non-medicine</w:t>
      </w:r>
      <w:r w:rsidR="008E7BF7" w:rsidRPr="00CE3109">
        <w:rPr>
          <w:rFonts w:ascii="Arial" w:hAnsi="Arial" w:cs="Arial"/>
        </w:rPr>
        <w:t xml:space="preserve"> therapies is th</w:t>
      </w:r>
      <w:r w:rsidR="00606B02" w:rsidRPr="00CE3109">
        <w:rPr>
          <w:rFonts w:ascii="Arial" w:hAnsi="Arial" w:cs="Arial"/>
        </w:rPr>
        <w:t>at the patient will not suffer from side effects.</w:t>
      </w:r>
      <w:r w:rsidR="00630F5D" w:rsidRPr="00CE3109">
        <w:rPr>
          <w:rFonts w:ascii="Arial" w:hAnsi="Arial" w:cs="Arial"/>
        </w:rPr>
        <w:t xml:space="preserve"> The disadvantage are that they cannot work on their own without medicines and are complementary to the medical therapy.</w:t>
      </w:r>
      <w:r w:rsidR="00606B02" w:rsidRPr="00CE3109">
        <w:rPr>
          <w:rFonts w:ascii="Arial" w:hAnsi="Arial" w:cs="Arial"/>
        </w:rPr>
        <w:t xml:space="preserve"> </w:t>
      </w:r>
    </w:p>
    <w:p w14:paraId="3167DAA4" w14:textId="3E086DA8" w:rsidR="00606B02" w:rsidRPr="00CE3109" w:rsidRDefault="00606B02" w:rsidP="00630F5D">
      <w:pPr>
        <w:rPr>
          <w:rFonts w:ascii="Arial" w:hAnsi="Arial" w:cs="Arial"/>
          <w:b/>
          <w:bCs/>
        </w:rPr>
      </w:pPr>
      <w:r w:rsidRPr="00CE3109">
        <w:rPr>
          <w:rFonts w:ascii="Arial" w:hAnsi="Arial" w:cs="Arial"/>
          <w:b/>
          <w:bCs/>
        </w:rPr>
        <w:t>Case study on bipolar treatment</w:t>
      </w:r>
    </w:p>
    <w:p w14:paraId="4502B5F6" w14:textId="1DB4D58E" w:rsidR="00B14724" w:rsidRPr="00CE3109" w:rsidRDefault="00B14724" w:rsidP="008F359D">
      <w:pPr>
        <w:spacing w:line="360" w:lineRule="auto"/>
        <w:rPr>
          <w:rFonts w:ascii="Arial" w:hAnsi="Arial" w:cs="Arial"/>
          <w:bCs/>
        </w:rPr>
      </w:pPr>
      <w:r w:rsidRPr="00CE3109">
        <w:rPr>
          <w:rFonts w:ascii="Arial" w:hAnsi="Arial" w:cs="Arial"/>
          <w:bCs/>
        </w:rPr>
        <w:t xml:space="preserve">The story in the link is of Alan, who is a mental health first </w:t>
      </w:r>
      <w:proofErr w:type="spellStart"/>
      <w:r w:rsidRPr="00CE3109">
        <w:rPr>
          <w:rFonts w:ascii="Arial" w:hAnsi="Arial" w:cs="Arial"/>
          <w:bCs/>
        </w:rPr>
        <w:t>adier</w:t>
      </w:r>
      <w:proofErr w:type="spellEnd"/>
      <w:r w:rsidRPr="00CE3109">
        <w:rPr>
          <w:rFonts w:ascii="Arial" w:hAnsi="Arial" w:cs="Arial"/>
          <w:bCs/>
        </w:rPr>
        <w:t xml:space="preserve"> and lives with bipolar disease. He talks about how he was first diagnosed, the treatment he is receiving, how he copes with the illness and what people can do to support people with mental health conditions. </w:t>
      </w:r>
      <w:hyperlink r:id="rId12" w:history="1">
        <w:r w:rsidRPr="00CE3109">
          <w:rPr>
            <w:rStyle w:val="Hyperlink"/>
            <w:rFonts w:ascii="Arial" w:hAnsi="Arial" w:cs="Arial"/>
          </w:rPr>
          <w:t>https://www.youtube.com/watch?v=UazBTy1lyzY</w:t>
        </w:r>
      </w:hyperlink>
      <w:r w:rsidRPr="00CE3109">
        <w:rPr>
          <w:rFonts w:ascii="Arial" w:hAnsi="Arial" w:cs="Arial"/>
        </w:rPr>
        <w:t xml:space="preserve"> (LSBU, 2021).</w:t>
      </w:r>
    </w:p>
    <w:p w14:paraId="49A88DC7" w14:textId="1D7F2BCD" w:rsidR="0095383D" w:rsidRPr="00CE3109" w:rsidRDefault="007A6A51" w:rsidP="007A6A51">
      <w:pPr>
        <w:pStyle w:val="Heading1"/>
        <w:rPr>
          <w:rFonts w:ascii="Arial" w:hAnsi="Arial" w:cs="Arial"/>
        </w:rPr>
      </w:pPr>
      <w:bookmarkStart w:id="17" w:name="_Toc111722153"/>
      <w:r w:rsidRPr="00CE3109">
        <w:rPr>
          <w:rFonts w:ascii="Arial" w:hAnsi="Arial" w:cs="Arial"/>
        </w:rPr>
        <w:t>I</w:t>
      </w:r>
      <w:r w:rsidR="0095383D" w:rsidRPr="00CE3109">
        <w:rPr>
          <w:rFonts w:ascii="Arial" w:hAnsi="Arial" w:cs="Arial"/>
        </w:rPr>
        <w:t xml:space="preserve">ssues in provision, professional support or policy </w:t>
      </w:r>
      <w:r w:rsidR="00B6307F" w:rsidRPr="00CE3109">
        <w:rPr>
          <w:rFonts w:ascii="Arial" w:hAnsi="Arial" w:cs="Arial"/>
        </w:rPr>
        <w:t>in bipolar disorder</w:t>
      </w:r>
      <w:bookmarkEnd w:id="17"/>
    </w:p>
    <w:p w14:paraId="4D7C65D5" w14:textId="2D8E3E8F" w:rsidR="00087ADA" w:rsidRPr="00CE3109" w:rsidRDefault="00FE6E97" w:rsidP="008F359D">
      <w:pPr>
        <w:spacing w:line="360" w:lineRule="auto"/>
        <w:rPr>
          <w:rFonts w:ascii="Arial" w:hAnsi="Arial" w:cs="Arial"/>
          <w:bCs/>
        </w:rPr>
      </w:pPr>
      <w:r w:rsidRPr="00CE3109">
        <w:rPr>
          <w:rFonts w:ascii="Arial" w:hAnsi="Arial" w:cs="Arial"/>
          <w:bCs/>
        </w:rPr>
        <w:t xml:space="preserve">In the UK, </w:t>
      </w:r>
      <w:r w:rsidR="00B14724" w:rsidRPr="00CE3109">
        <w:rPr>
          <w:rFonts w:ascii="Arial" w:hAnsi="Arial" w:cs="Arial"/>
          <w:bCs/>
        </w:rPr>
        <w:t>m</w:t>
      </w:r>
      <w:r w:rsidR="00087ADA" w:rsidRPr="00CE3109">
        <w:rPr>
          <w:rFonts w:ascii="Arial" w:hAnsi="Arial" w:cs="Arial"/>
          <w:bCs/>
        </w:rPr>
        <w:t>any people with bipolar continue to lack the basic support and treatment needed to live well with the condition.</w:t>
      </w:r>
      <w:r w:rsidR="00B14724" w:rsidRPr="00CE3109">
        <w:rPr>
          <w:rFonts w:ascii="Arial" w:hAnsi="Arial" w:cs="Arial"/>
          <w:bCs/>
        </w:rPr>
        <w:t xml:space="preserve"> </w:t>
      </w:r>
      <w:r w:rsidR="00087ADA" w:rsidRPr="00CE3109">
        <w:rPr>
          <w:rFonts w:ascii="Arial" w:hAnsi="Arial" w:cs="Arial"/>
          <w:bCs/>
        </w:rPr>
        <w:t xml:space="preserve">67% of people with bipolar received no self-management advice </w:t>
      </w:r>
      <w:r w:rsidR="00B14724" w:rsidRPr="00CE3109">
        <w:rPr>
          <w:rFonts w:ascii="Arial" w:hAnsi="Arial" w:cs="Arial"/>
          <w:bCs/>
        </w:rPr>
        <w:t xml:space="preserve">when they were first diagnosed, and </w:t>
      </w:r>
      <w:r w:rsidR="00087ADA" w:rsidRPr="00CE3109">
        <w:rPr>
          <w:rFonts w:ascii="Arial" w:hAnsi="Arial" w:cs="Arial"/>
          <w:bCs/>
        </w:rPr>
        <w:t>72% of people with bipolar knew no one else with the condition w</w:t>
      </w:r>
      <w:r w:rsidR="00B14724" w:rsidRPr="00CE3109">
        <w:rPr>
          <w:rFonts w:ascii="Arial" w:hAnsi="Arial" w:cs="Arial"/>
          <w:bCs/>
        </w:rPr>
        <w:t>hen they were first diagnosed (Bipolar, UK).</w:t>
      </w:r>
    </w:p>
    <w:p w14:paraId="3E33E580" w14:textId="3A409ED2" w:rsidR="00CA67F0" w:rsidRPr="00CE3109" w:rsidRDefault="00CA67F0" w:rsidP="008F359D">
      <w:pPr>
        <w:spacing w:line="360" w:lineRule="auto"/>
        <w:rPr>
          <w:rFonts w:ascii="Arial" w:hAnsi="Arial" w:cs="Arial"/>
          <w:bCs/>
        </w:rPr>
      </w:pPr>
      <w:r w:rsidRPr="00CE3109">
        <w:rPr>
          <w:rFonts w:ascii="Arial" w:hAnsi="Arial" w:cs="Arial"/>
          <w:bCs/>
        </w:rPr>
        <w:t>The laws and policies in the UK concerning Bipolar Disorder include:</w:t>
      </w:r>
    </w:p>
    <w:p w14:paraId="2F7E12F7" w14:textId="77777777" w:rsidR="00CA67F0" w:rsidRPr="00CE3109" w:rsidRDefault="00CA67F0" w:rsidP="008F359D">
      <w:pPr>
        <w:pStyle w:val="ListParagraph"/>
        <w:numPr>
          <w:ilvl w:val="0"/>
          <w:numId w:val="14"/>
        </w:numPr>
        <w:spacing w:line="360" w:lineRule="auto"/>
        <w:rPr>
          <w:rFonts w:ascii="Arial" w:hAnsi="Arial" w:cs="Arial"/>
          <w:bCs/>
        </w:rPr>
      </w:pPr>
      <w:r w:rsidRPr="00CE3109">
        <w:rPr>
          <w:rFonts w:ascii="Arial" w:hAnsi="Arial" w:cs="Arial"/>
          <w:bCs/>
        </w:rPr>
        <w:t>Human Rights Act 1998</w:t>
      </w:r>
    </w:p>
    <w:p w14:paraId="1E7F82F0" w14:textId="12AA69AC" w:rsidR="00CA67F0" w:rsidRPr="00CE3109" w:rsidRDefault="00CA67F0" w:rsidP="008F359D">
      <w:pPr>
        <w:pStyle w:val="ListParagraph"/>
        <w:numPr>
          <w:ilvl w:val="0"/>
          <w:numId w:val="14"/>
        </w:numPr>
        <w:spacing w:line="360" w:lineRule="auto"/>
        <w:rPr>
          <w:rFonts w:ascii="Arial" w:hAnsi="Arial" w:cs="Arial"/>
          <w:bCs/>
        </w:rPr>
      </w:pPr>
      <w:r w:rsidRPr="00CE3109">
        <w:rPr>
          <w:rFonts w:ascii="Arial" w:hAnsi="Arial" w:cs="Arial"/>
          <w:bCs/>
        </w:rPr>
        <w:t>Equality Act 2010</w:t>
      </w:r>
    </w:p>
    <w:p w14:paraId="5C19A46C" w14:textId="66769977" w:rsidR="00CA67F0" w:rsidRPr="00CE3109" w:rsidRDefault="00CA67F0" w:rsidP="008F359D">
      <w:pPr>
        <w:pStyle w:val="ListParagraph"/>
        <w:numPr>
          <w:ilvl w:val="0"/>
          <w:numId w:val="14"/>
        </w:numPr>
        <w:spacing w:line="360" w:lineRule="auto"/>
        <w:rPr>
          <w:rFonts w:ascii="Arial" w:hAnsi="Arial" w:cs="Arial"/>
          <w:bCs/>
        </w:rPr>
      </w:pPr>
      <w:r w:rsidRPr="00CE3109">
        <w:rPr>
          <w:rFonts w:ascii="Arial" w:hAnsi="Arial" w:cs="Arial"/>
          <w:bCs/>
        </w:rPr>
        <w:t>Mental Health Act 1983</w:t>
      </w:r>
    </w:p>
    <w:p w14:paraId="3E671DB1" w14:textId="3565F76A" w:rsidR="009C5E66" w:rsidRPr="00CE3109" w:rsidRDefault="00CB058E" w:rsidP="008F359D">
      <w:pPr>
        <w:pStyle w:val="ListParagraph"/>
        <w:numPr>
          <w:ilvl w:val="0"/>
          <w:numId w:val="14"/>
        </w:numPr>
        <w:spacing w:line="360" w:lineRule="auto"/>
        <w:rPr>
          <w:rFonts w:ascii="Arial" w:hAnsi="Arial" w:cs="Arial"/>
          <w:bCs/>
        </w:rPr>
      </w:pPr>
      <w:r w:rsidRPr="00CE3109">
        <w:rPr>
          <w:rFonts w:ascii="Arial" w:hAnsi="Arial" w:cs="Arial"/>
          <w:bCs/>
        </w:rPr>
        <w:t xml:space="preserve">There are different </w:t>
      </w:r>
      <w:r w:rsidR="009C5E66" w:rsidRPr="00CE3109">
        <w:rPr>
          <w:rFonts w:ascii="Arial" w:hAnsi="Arial" w:cs="Arial"/>
          <w:bCs/>
        </w:rPr>
        <w:t>NICE guidelines on Bipolar Disorder</w:t>
      </w:r>
      <w:r w:rsidRPr="00CE3109">
        <w:rPr>
          <w:rFonts w:ascii="Arial" w:hAnsi="Arial" w:cs="Arial"/>
          <w:bCs/>
        </w:rPr>
        <w:t xml:space="preserve">, for </w:t>
      </w:r>
      <w:proofErr w:type="gramStart"/>
      <w:r w:rsidRPr="00CE3109">
        <w:rPr>
          <w:rFonts w:ascii="Arial" w:hAnsi="Arial" w:cs="Arial"/>
          <w:bCs/>
        </w:rPr>
        <w:t>example  in</w:t>
      </w:r>
      <w:proofErr w:type="gramEnd"/>
      <w:r w:rsidRPr="00CE3109">
        <w:rPr>
          <w:rFonts w:ascii="Arial" w:hAnsi="Arial" w:cs="Arial"/>
          <w:bCs/>
        </w:rPr>
        <w:t xml:space="preserve"> adults, children and young people, elderly, in people with co-existing mental disorder, </w:t>
      </w:r>
      <w:r w:rsidR="009C5E66" w:rsidRPr="00CE3109">
        <w:rPr>
          <w:rFonts w:ascii="Arial" w:hAnsi="Arial" w:cs="Arial"/>
          <w:bCs/>
        </w:rPr>
        <w:t xml:space="preserve"> (NICE </w:t>
      </w:r>
      <w:r w:rsidRPr="00CE3109">
        <w:rPr>
          <w:rFonts w:ascii="Arial" w:hAnsi="Arial" w:cs="Arial"/>
          <w:bCs/>
        </w:rPr>
        <w:t>2020, 2015</w:t>
      </w:r>
      <w:r w:rsidR="009C5E66" w:rsidRPr="00CE3109">
        <w:rPr>
          <w:rFonts w:ascii="Arial" w:hAnsi="Arial" w:cs="Arial"/>
          <w:bCs/>
        </w:rPr>
        <w:t xml:space="preserve">, </w:t>
      </w:r>
      <w:r w:rsidRPr="00CE3109">
        <w:rPr>
          <w:rFonts w:ascii="Arial" w:hAnsi="Arial" w:cs="Arial"/>
          <w:bCs/>
        </w:rPr>
        <w:t>2009).</w:t>
      </w:r>
    </w:p>
    <w:p w14:paraId="61829076" w14:textId="2A3AE605" w:rsidR="0095383D" w:rsidRPr="00CE3109" w:rsidRDefault="00B14724" w:rsidP="00B14724">
      <w:pPr>
        <w:pStyle w:val="Heading1"/>
        <w:spacing w:before="0"/>
        <w:rPr>
          <w:rFonts w:ascii="Arial" w:eastAsiaTheme="minorEastAsia" w:hAnsi="Arial" w:cs="Arial"/>
        </w:rPr>
      </w:pPr>
      <w:bookmarkStart w:id="18" w:name="_Toc111722154"/>
      <w:r w:rsidRPr="00CE3109">
        <w:rPr>
          <w:rFonts w:ascii="Arial" w:hAnsi="Arial" w:cs="Arial"/>
        </w:rPr>
        <w:t xml:space="preserve">Professional </w:t>
      </w:r>
      <w:r w:rsidR="4444C5CE" w:rsidRPr="00CE3109">
        <w:rPr>
          <w:rFonts w:ascii="Arial" w:hAnsi="Arial" w:cs="Arial"/>
        </w:rPr>
        <w:t>Principles when working with people with</w:t>
      </w:r>
      <w:r w:rsidR="00BE1071" w:rsidRPr="00CE3109">
        <w:rPr>
          <w:rFonts w:ascii="Arial" w:hAnsi="Arial" w:cs="Arial"/>
        </w:rPr>
        <w:t xml:space="preserve"> bipolar </w:t>
      </w:r>
      <w:proofErr w:type="gramStart"/>
      <w:r w:rsidR="00BE1071" w:rsidRPr="00CE3109">
        <w:rPr>
          <w:rFonts w:ascii="Arial" w:hAnsi="Arial" w:cs="Arial"/>
        </w:rPr>
        <w:t>disorder</w:t>
      </w:r>
      <w:bookmarkEnd w:id="18"/>
      <w:proofErr w:type="gramEnd"/>
      <w:r w:rsidR="4444C5CE" w:rsidRPr="00CE3109">
        <w:rPr>
          <w:rFonts w:ascii="Arial" w:hAnsi="Arial" w:cs="Arial"/>
        </w:rPr>
        <w:t xml:space="preserve"> </w:t>
      </w:r>
    </w:p>
    <w:p w14:paraId="2BA226A1" w14:textId="363B3EBD" w:rsidR="0095383D" w:rsidRPr="00CE3109" w:rsidRDefault="00EE7F49" w:rsidP="008F359D">
      <w:pPr>
        <w:spacing w:line="360" w:lineRule="auto"/>
        <w:rPr>
          <w:rFonts w:ascii="Arial" w:hAnsi="Arial" w:cs="Arial"/>
          <w:bCs/>
        </w:rPr>
      </w:pPr>
      <w:r w:rsidRPr="00CE3109">
        <w:rPr>
          <w:rFonts w:ascii="Arial" w:hAnsi="Arial" w:cs="Arial"/>
          <w:bCs/>
        </w:rPr>
        <w:t>The NICE g</w:t>
      </w:r>
      <w:r w:rsidR="00CB058E" w:rsidRPr="00CE3109">
        <w:rPr>
          <w:rFonts w:ascii="Arial" w:hAnsi="Arial" w:cs="Arial"/>
          <w:bCs/>
        </w:rPr>
        <w:t>uidelines 2015</w:t>
      </w:r>
      <w:r w:rsidR="00AB5703" w:rsidRPr="00CE3109">
        <w:rPr>
          <w:rFonts w:ascii="Arial" w:hAnsi="Arial" w:cs="Arial"/>
          <w:bCs/>
        </w:rPr>
        <w:t xml:space="preserve"> </w:t>
      </w:r>
      <w:r w:rsidR="00445851" w:rsidRPr="00CE3109">
        <w:rPr>
          <w:rFonts w:ascii="Arial" w:hAnsi="Arial" w:cs="Arial"/>
          <w:bCs/>
        </w:rPr>
        <w:t xml:space="preserve">give the following principles when working with </w:t>
      </w:r>
      <w:r w:rsidR="00904D36" w:rsidRPr="00CE3109">
        <w:rPr>
          <w:rFonts w:ascii="Arial" w:hAnsi="Arial" w:cs="Arial"/>
          <w:bCs/>
        </w:rPr>
        <w:t xml:space="preserve">people with bipolar disorder. </w:t>
      </w:r>
    </w:p>
    <w:p w14:paraId="1F1FC903" w14:textId="24142C3B" w:rsidR="00173BC1" w:rsidRPr="00CE3109" w:rsidRDefault="00CE3109" w:rsidP="008F359D">
      <w:pPr>
        <w:pStyle w:val="ListParagraph"/>
        <w:numPr>
          <w:ilvl w:val="0"/>
          <w:numId w:val="13"/>
        </w:numPr>
        <w:spacing w:line="360" w:lineRule="auto"/>
        <w:rPr>
          <w:rFonts w:ascii="Arial" w:hAnsi="Arial" w:cs="Arial"/>
          <w:bCs/>
        </w:rPr>
      </w:pPr>
      <w:r>
        <w:rPr>
          <w:rFonts w:ascii="Arial" w:hAnsi="Arial" w:cs="Arial"/>
          <w:bCs/>
        </w:rPr>
        <w:t>C</w:t>
      </w:r>
      <w:r w:rsidR="00904D36" w:rsidRPr="00CE3109">
        <w:rPr>
          <w:rFonts w:ascii="Arial" w:hAnsi="Arial" w:cs="Arial"/>
          <w:bCs/>
        </w:rPr>
        <w:t xml:space="preserve">are </w:t>
      </w:r>
      <w:r w:rsidR="00173BC1" w:rsidRPr="00CE3109">
        <w:rPr>
          <w:rFonts w:ascii="Arial" w:hAnsi="Arial" w:cs="Arial"/>
          <w:bCs/>
        </w:rPr>
        <w:t>should promote a positive recovery message from the point of diagnosis and throughout care and build supportive and empathic relationships.</w:t>
      </w:r>
    </w:p>
    <w:p w14:paraId="036C5907" w14:textId="1429732A" w:rsidR="00904D36" w:rsidRPr="00CE3109" w:rsidRDefault="00A936B2" w:rsidP="008F359D">
      <w:pPr>
        <w:pStyle w:val="ListParagraph"/>
        <w:numPr>
          <w:ilvl w:val="0"/>
          <w:numId w:val="13"/>
        </w:numPr>
        <w:spacing w:line="360" w:lineRule="auto"/>
        <w:rPr>
          <w:rFonts w:ascii="Arial" w:hAnsi="Arial" w:cs="Arial"/>
          <w:bCs/>
        </w:rPr>
      </w:pPr>
      <w:r w:rsidRPr="00CE3109">
        <w:rPr>
          <w:rFonts w:ascii="Arial" w:hAnsi="Arial" w:cs="Arial"/>
          <w:bCs/>
        </w:rPr>
        <w:t>Special populations such as</w:t>
      </w:r>
      <w:r w:rsidR="008132D9" w:rsidRPr="00CE3109">
        <w:rPr>
          <w:rFonts w:ascii="Arial" w:hAnsi="Arial" w:cs="Arial"/>
          <w:bCs/>
        </w:rPr>
        <w:t xml:space="preserve"> people from minority backgrounds, children, older </w:t>
      </w:r>
      <w:r w:rsidR="007D5130" w:rsidRPr="00CE3109">
        <w:rPr>
          <w:rFonts w:ascii="Arial" w:hAnsi="Arial" w:cs="Arial"/>
          <w:bCs/>
        </w:rPr>
        <w:t xml:space="preserve">people, disabilities, pregnant women should be </w:t>
      </w:r>
      <w:r w:rsidR="00466526" w:rsidRPr="00CE3109">
        <w:rPr>
          <w:rFonts w:ascii="Arial" w:hAnsi="Arial" w:cs="Arial"/>
          <w:bCs/>
        </w:rPr>
        <w:t xml:space="preserve">treated </w:t>
      </w:r>
      <w:r w:rsidR="00CE3109">
        <w:rPr>
          <w:rFonts w:ascii="Arial" w:hAnsi="Arial" w:cs="Arial"/>
          <w:bCs/>
        </w:rPr>
        <w:t>in line with</w:t>
      </w:r>
      <w:r w:rsidR="00466526" w:rsidRPr="00CE3109">
        <w:rPr>
          <w:rFonts w:ascii="Arial" w:hAnsi="Arial" w:cs="Arial"/>
          <w:bCs/>
        </w:rPr>
        <w:t xml:space="preserve"> the special guidelines for </w:t>
      </w:r>
      <w:r w:rsidR="00A96C36" w:rsidRPr="00CE3109">
        <w:rPr>
          <w:rFonts w:ascii="Arial" w:hAnsi="Arial" w:cs="Arial"/>
          <w:bCs/>
        </w:rPr>
        <w:t>managing</w:t>
      </w:r>
      <w:r w:rsidR="00407ED9" w:rsidRPr="00CE3109">
        <w:rPr>
          <w:rFonts w:ascii="Arial" w:hAnsi="Arial" w:cs="Arial"/>
          <w:bCs/>
        </w:rPr>
        <w:t xml:space="preserve"> bipolar in their population.</w:t>
      </w:r>
    </w:p>
    <w:p w14:paraId="4F92B332" w14:textId="461358FF" w:rsidR="003D36D2" w:rsidRPr="00CE3109" w:rsidRDefault="00CD4FF4" w:rsidP="008F359D">
      <w:pPr>
        <w:pStyle w:val="ListParagraph"/>
        <w:numPr>
          <w:ilvl w:val="0"/>
          <w:numId w:val="13"/>
        </w:numPr>
        <w:spacing w:line="360" w:lineRule="auto"/>
        <w:rPr>
          <w:rFonts w:ascii="Arial" w:hAnsi="Arial" w:cs="Arial"/>
          <w:bCs/>
        </w:rPr>
      </w:pPr>
      <w:r w:rsidRPr="00CE3109">
        <w:rPr>
          <w:rFonts w:ascii="Arial" w:hAnsi="Arial" w:cs="Arial"/>
          <w:bCs/>
        </w:rPr>
        <w:lastRenderedPageBreak/>
        <w:t xml:space="preserve">Check for and treat </w:t>
      </w:r>
      <w:r w:rsidR="00CE3109" w:rsidRPr="00CE3109">
        <w:rPr>
          <w:rFonts w:ascii="Arial" w:hAnsi="Arial" w:cs="Arial"/>
          <w:bCs/>
        </w:rPr>
        <w:t xml:space="preserve">mental </w:t>
      </w:r>
      <w:r w:rsidRPr="00CE3109">
        <w:rPr>
          <w:rFonts w:ascii="Arial" w:hAnsi="Arial" w:cs="Arial"/>
          <w:bCs/>
        </w:rPr>
        <w:t xml:space="preserve">other illnesses e.g. anxiety, </w:t>
      </w:r>
      <w:r w:rsidRPr="00CE3109">
        <w:rPr>
          <w:rFonts w:ascii="Arial" w:hAnsi="Arial" w:cs="Arial"/>
          <w:bCs/>
        </w:rPr>
        <w:t xml:space="preserve">substance misuse, </w:t>
      </w:r>
      <w:r w:rsidR="00CE3109" w:rsidRPr="00CE3109">
        <w:rPr>
          <w:rFonts w:ascii="Arial" w:hAnsi="Arial" w:cs="Arial"/>
          <w:bCs/>
        </w:rPr>
        <w:t>ADHD.</w:t>
      </w:r>
      <w:r w:rsidR="00CE3109">
        <w:rPr>
          <w:rFonts w:ascii="Arial" w:hAnsi="Arial" w:cs="Arial"/>
          <w:bCs/>
        </w:rPr>
        <w:t xml:space="preserve"> Pay a</w:t>
      </w:r>
      <w:r w:rsidR="00C20EEA" w:rsidRPr="00CE3109">
        <w:rPr>
          <w:rFonts w:ascii="Arial" w:hAnsi="Arial" w:cs="Arial"/>
          <w:bCs/>
        </w:rPr>
        <w:t>ttention to potential drug interaction</w:t>
      </w:r>
      <w:r w:rsidR="003207D4" w:rsidRPr="00CE3109">
        <w:rPr>
          <w:rFonts w:ascii="Arial" w:hAnsi="Arial" w:cs="Arial"/>
          <w:bCs/>
        </w:rPr>
        <w:t>s</w:t>
      </w:r>
      <w:r w:rsidR="00C20EEA" w:rsidRPr="00CE3109">
        <w:rPr>
          <w:rFonts w:ascii="Arial" w:hAnsi="Arial" w:cs="Arial"/>
          <w:bCs/>
        </w:rPr>
        <w:t xml:space="preserve"> as they will be taking many drugs.</w:t>
      </w:r>
    </w:p>
    <w:p w14:paraId="5BD6ACD7" w14:textId="01476223" w:rsidR="0011775E" w:rsidRPr="00CE3109" w:rsidRDefault="00CD4FF4" w:rsidP="008F359D">
      <w:pPr>
        <w:pStyle w:val="ListParagraph"/>
        <w:numPr>
          <w:ilvl w:val="0"/>
          <w:numId w:val="13"/>
        </w:numPr>
        <w:spacing w:line="360" w:lineRule="auto"/>
        <w:rPr>
          <w:rFonts w:ascii="Arial" w:hAnsi="Arial" w:cs="Arial"/>
          <w:bCs/>
          <w:lang w:val="en-US"/>
        </w:rPr>
      </w:pPr>
      <w:r w:rsidRPr="00CE3109">
        <w:rPr>
          <w:rFonts w:ascii="Arial" w:hAnsi="Arial" w:cs="Arial"/>
          <w:bCs/>
        </w:rPr>
        <w:t xml:space="preserve">Give patients, their families, employers, </w:t>
      </w:r>
      <w:proofErr w:type="gramStart"/>
      <w:r w:rsidRPr="00CE3109">
        <w:rPr>
          <w:rFonts w:ascii="Arial" w:hAnsi="Arial" w:cs="Arial"/>
          <w:bCs/>
        </w:rPr>
        <w:t>bankers</w:t>
      </w:r>
      <w:proofErr w:type="gramEnd"/>
      <w:r w:rsidRPr="00CE3109">
        <w:rPr>
          <w:rFonts w:ascii="Arial" w:hAnsi="Arial" w:cs="Arial"/>
          <w:bCs/>
        </w:rPr>
        <w:t xml:space="preserve"> information to understand the illness and support the patient</w:t>
      </w:r>
      <w:r w:rsidR="00CE3109">
        <w:rPr>
          <w:rFonts w:ascii="Arial" w:hAnsi="Arial" w:cs="Arial"/>
          <w:bCs/>
        </w:rPr>
        <w:t>.</w:t>
      </w:r>
    </w:p>
    <w:p w14:paraId="20A71EE4" w14:textId="10EF6693" w:rsidR="00795D84" w:rsidRPr="00CE3109" w:rsidRDefault="00364385" w:rsidP="008F359D">
      <w:pPr>
        <w:pStyle w:val="ListParagraph"/>
        <w:numPr>
          <w:ilvl w:val="0"/>
          <w:numId w:val="13"/>
        </w:numPr>
        <w:spacing w:line="360" w:lineRule="auto"/>
        <w:rPr>
          <w:rFonts w:ascii="Arial" w:hAnsi="Arial" w:cs="Arial"/>
          <w:bCs/>
        </w:rPr>
      </w:pPr>
      <w:r w:rsidRPr="00CE3109">
        <w:rPr>
          <w:rFonts w:ascii="Arial" w:hAnsi="Arial" w:cs="Arial"/>
          <w:bCs/>
        </w:rPr>
        <w:t xml:space="preserve">While the condition is stable, </w:t>
      </w:r>
      <w:r w:rsidR="00CE3109">
        <w:rPr>
          <w:rFonts w:ascii="Arial" w:hAnsi="Arial" w:cs="Arial"/>
          <w:bCs/>
        </w:rPr>
        <w:t>encourage patients</w:t>
      </w:r>
      <w:r w:rsidR="00A573AD" w:rsidRPr="00CE3109">
        <w:rPr>
          <w:rFonts w:ascii="Arial" w:hAnsi="Arial" w:cs="Arial"/>
          <w:bCs/>
        </w:rPr>
        <w:t xml:space="preserve"> to develop advance statements and power of attorney for when they get an episode of mania or hypomania.</w:t>
      </w:r>
    </w:p>
    <w:p w14:paraId="3C7DCE00" w14:textId="437C9435" w:rsidR="0011775E" w:rsidRPr="00CE3109" w:rsidRDefault="002D3BD8" w:rsidP="008F359D">
      <w:pPr>
        <w:pStyle w:val="ListParagraph"/>
        <w:numPr>
          <w:ilvl w:val="0"/>
          <w:numId w:val="13"/>
        </w:numPr>
        <w:spacing w:line="360" w:lineRule="auto"/>
        <w:rPr>
          <w:rFonts w:ascii="Arial" w:hAnsi="Arial" w:cs="Arial"/>
          <w:bCs/>
        </w:rPr>
      </w:pPr>
      <w:r w:rsidRPr="00CE3109">
        <w:rPr>
          <w:rFonts w:ascii="Arial" w:hAnsi="Arial" w:cs="Arial"/>
          <w:bCs/>
        </w:rPr>
        <w:t>Carers of people with bipolar disorder have a right to support</w:t>
      </w:r>
      <w:r w:rsidR="00B523DC" w:rsidRPr="00CE3109">
        <w:rPr>
          <w:rFonts w:ascii="Arial" w:hAnsi="Arial" w:cs="Arial"/>
          <w:bCs/>
        </w:rPr>
        <w:t xml:space="preserve"> from social </w:t>
      </w:r>
      <w:r w:rsidR="00CE3109">
        <w:rPr>
          <w:rFonts w:ascii="Arial" w:hAnsi="Arial" w:cs="Arial"/>
          <w:bCs/>
        </w:rPr>
        <w:t xml:space="preserve">care and mental health services. </w:t>
      </w:r>
      <w:r w:rsidRPr="00CE3109">
        <w:rPr>
          <w:rFonts w:ascii="Arial" w:hAnsi="Arial" w:cs="Arial"/>
          <w:bCs/>
        </w:rPr>
        <w:t xml:space="preserve">They should be </w:t>
      </w:r>
      <w:r w:rsidR="00FA08C6" w:rsidRPr="00CE3109">
        <w:rPr>
          <w:rFonts w:ascii="Arial" w:hAnsi="Arial" w:cs="Arial"/>
          <w:bCs/>
        </w:rPr>
        <w:t xml:space="preserve">given a written care </w:t>
      </w:r>
      <w:r w:rsidR="00B523DC" w:rsidRPr="00CE3109">
        <w:rPr>
          <w:rFonts w:ascii="Arial" w:hAnsi="Arial" w:cs="Arial"/>
          <w:bCs/>
        </w:rPr>
        <w:t>plan with all the information they need</w:t>
      </w:r>
      <w:r w:rsidR="00CE3109">
        <w:rPr>
          <w:rFonts w:ascii="Arial" w:hAnsi="Arial" w:cs="Arial"/>
          <w:bCs/>
        </w:rPr>
        <w:t>.</w:t>
      </w:r>
      <w:r w:rsidR="001F283C" w:rsidRPr="00CE3109">
        <w:rPr>
          <w:rFonts w:ascii="Arial" w:hAnsi="Arial" w:cs="Arial"/>
          <w:bCs/>
        </w:rPr>
        <w:t xml:space="preserve"> </w:t>
      </w:r>
    </w:p>
    <w:p w14:paraId="7FA55CEE" w14:textId="3B3A06F5" w:rsidR="001F283C" w:rsidRPr="00CE3109" w:rsidRDefault="00F40FAE" w:rsidP="008F359D">
      <w:pPr>
        <w:pStyle w:val="ListParagraph"/>
        <w:numPr>
          <w:ilvl w:val="0"/>
          <w:numId w:val="13"/>
        </w:numPr>
        <w:spacing w:line="360" w:lineRule="auto"/>
        <w:rPr>
          <w:rFonts w:ascii="Arial" w:hAnsi="Arial" w:cs="Arial"/>
          <w:bCs/>
        </w:rPr>
      </w:pPr>
      <w:r w:rsidRPr="00CE3109">
        <w:rPr>
          <w:rFonts w:ascii="Arial" w:hAnsi="Arial" w:cs="Arial"/>
          <w:bCs/>
        </w:rPr>
        <w:t>Adults w</w:t>
      </w:r>
      <w:r w:rsidR="00CC4654" w:rsidRPr="00CE3109">
        <w:rPr>
          <w:rFonts w:ascii="Arial" w:hAnsi="Arial" w:cs="Arial"/>
          <w:bCs/>
        </w:rPr>
        <w:t>ho</w:t>
      </w:r>
      <w:r w:rsidRPr="00CE3109">
        <w:rPr>
          <w:rFonts w:ascii="Arial" w:hAnsi="Arial" w:cs="Arial"/>
          <w:bCs/>
        </w:rPr>
        <w:t xml:space="preserve"> present to the hospital with depression should b</w:t>
      </w:r>
      <w:r w:rsidR="00CC4654" w:rsidRPr="00CE3109">
        <w:rPr>
          <w:rFonts w:ascii="Arial" w:hAnsi="Arial" w:cs="Arial"/>
          <w:bCs/>
        </w:rPr>
        <w:t xml:space="preserve">e asked about any history of </w:t>
      </w:r>
      <w:r w:rsidR="008738FC" w:rsidRPr="00CE3109">
        <w:rPr>
          <w:rFonts w:ascii="Arial" w:hAnsi="Arial" w:cs="Arial"/>
          <w:bCs/>
        </w:rPr>
        <w:t>ove</w:t>
      </w:r>
      <w:r w:rsidR="00CC4654" w:rsidRPr="00CE3109">
        <w:rPr>
          <w:rFonts w:ascii="Arial" w:hAnsi="Arial" w:cs="Arial"/>
          <w:bCs/>
        </w:rPr>
        <w:t xml:space="preserve">ractivity </w:t>
      </w:r>
      <w:r w:rsidR="006A1620" w:rsidRPr="00CE3109">
        <w:rPr>
          <w:rFonts w:ascii="Arial" w:hAnsi="Arial" w:cs="Arial"/>
          <w:bCs/>
        </w:rPr>
        <w:t>so that a proper diagnosis can be made.</w:t>
      </w:r>
    </w:p>
    <w:p w14:paraId="7ACE8B52" w14:textId="1434DEDD" w:rsidR="006A1620" w:rsidRPr="00CE3109" w:rsidRDefault="00270B46" w:rsidP="008F359D">
      <w:pPr>
        <w:pStyle w:val="ListParagraph"/>
        <w:numPr>
          <w:ilvl w:val="0"/>
          <w:numId w:val="13"/>
        </w:numPr>
        <w:spacing w:line="360" w:lineRule="auto"/>
        <w:rPr>
          <w:rFonts w:ascii="Arial" w:hAnsi="Arial" w:cs="Arial"/>
          <w:bCs/>
        </w:rPr>
      </w:pPr>
      <w:r w:rsidRPr="00CE3109">
        <w:rPr>
          <w:rFonts w:ascii="Arial" w:hAnsi="Arial" w:cs="Arial"/>
          <w:bCs/>
        </w:rPr>
        <w:t>In primary care, patient</w:t>
      </w:r>
      <w:r w:rsidR="0076585F" w:rsidRPr="00CE3109">
        <w:rPr>
          <w:rFonts w:ascii="Arial" w:hAnsi="Arial" w:cs="Arial"/>
          <w:bCs/>
        </w:rPr>
        <w:t>s</w:t>
      </w:r>
      <w:r w:rsidRPr="00CE3109">
        <w:rPr>
          <w:rFonts w:ascii="Arial" w:hAnsi="Arial" w:cs="Arial"/>
          <w:bCs/>
        </w:rPr>
        <w:t xml:space="preserve"> should be referred immediately to secondary care or specialist when the </w:t>
      </w:r>
      <w:r w:rsidR="00C815CF" w:rsidRPr="00CE3109">
        <w:rPr>
          <w:rFonts w:ascii="Arial" w:hAnsi="Arial" w:cs="Arial"/>
          <w:bCs/>
        </w:rPr>
        <w:t>symptoms get worse</w:t>
      </w:r>
      <w:r w:rsidR="0051257E" w:rsidRPr="00CE3109">
        <w:rPr>
          <w:rFonts w:ascii="Arial" w:hAnsi="Arial" w:cs="Arial"/>
          <w:bCs/>
        </w:rPr>
        <w:t>,</w:t>
      </w:r>
      <w:r w:rsidR="00C815CF" w:rsidRPr="00CE3109">
        <w:rPr>
          <w:rFonts w:ascii="Arial" w:hAnsi="Arial" w:cs="Arial"/>
          <w:bCs/>
        </w:rPr>
        <w:t xml:space="preserve"> the patient </w:t>
      </w:r>
      <w:r w:rsidR="0076585F" w:rsidRPr="00CE3109">
        <w:rPr>
          <w:rFonts w:ascii="Arial" w:hAnsi="Arial" w:cs="Arial"/>
          <w:bCs/>
        </w:rPr>
        <w:t>is a danger to their lives or other</w:t>
      </w:r>
      <w:r w:rsidR="0051257E" w:rsidRPr="00CE3109">
        <w:rPr>
          <w:rFonts w:ascii="Arial" w:hAnsi="Arial" w:cs="Arial"/>
          <w:bCs/>
        </w:rPr>
        <w:t xml:space="preserve">s, have side effects, </w:t>
      </w:r>
      <w:r w:rsidR="00FA1ABC" w:rsidRPr="00CE3109">
        <w:rPr>
          <w:rFonts w:ascii="Arial" w:hAnsi="Arial" w:cs="Arial"/>
          <w:bCs/>
        </w:rPr>
        <w:t>gets pregnant or is planning to.</w:t>
      </w:r>
    </w:p>
    <w:p w14:paraId="245E1464" w14:textId="7F06D54E" w:rsidR="00D0631E" w:rsidRPr="00D0631E" w:rsidRDefault="00E5251A" w:rsidP="008F359D">
      <w:pPr>
        <w:pStyle w:val="ListParagraph"/>
        <w:numPr>
          <w:ilvl w:val="0"/>
          <w:numId w:val="13"/>
        </w:numPr>
        <w:spacing w:line="360" w:lineRule="auto"/>
        <w:rPr>
          <w:rFonts w:ascii="Arial" w:hAnsi="Arial" w:cs="Arial"/>
        </w:rPr>
      </w:pPr>
      <w:r w:rsidRPr="00CE3109">
        <w:rPr>
          <w:rFonts w:ascii="Arial" w:hAnsi="Arial" w:cs="Arial"/>
          <w:bCs/>
        </w:rPr>
        <w:t>Monitor the physical and mental health of people with bipolar disord</w:t>
      </w:r>
      <w:r w:rsidR="003108FE" w:rsidRPr="00CE3109">
        <w:rPr>
          <w:rFonts w:ascii="Arial" w:hAnsi="Arial" w:cs="Arial"/>
          <w:bCs/>
        </w:rPr>
        <w:t xml:space="preserve">er </w:t>
      </w:r>
      <w:r w:rsidR="00AD2A53" w:rsidRPr="00CE3109">
        <w:rPr>
          <w:rFonts w:ascii="Arial" w:hAnsi="Arial" w:cs="Arial"/>
          <w:bCs/>
        </w:rPr>
        <w:t xml:space="preserve">with a </w:t>
      </w:r>
      <w:r w:rsidRPr="00CE3109">
        <w:rPr>
          <w:rFonts w:ascii="Arial" w:hAnsi="Arial" w:cs="Arial"/>
          <w:bCs/>
        </w:rPr>
        <w:t>comprehensive</w:t>
      </w:r>
      <w:r w:rsidR="00AD2A53" w:rsidRPr="00CE3109">
        <w:rPr>
          <w:rFonts w:ascii="Arial" w:hAnsi="Arial" w:cs="Arial"/>
          <w:bCs/>
        </w:rPr>
        <w:t xml:space="preserve"> </w:t>
      </w:r>
      <w:r w:rsidRPr="00CE3109">
        <w:rPr>
          <w:rFonts w:ascii="Arial" w:hAnsi="Arial" w:cs="Arial"/>
          <w:bCs/>
        </w:rPr>
        <w:t xml:space="preserve">checks </w:t>
      </w:r>
      <w:r w:rsidR="00AD2A53" w:rsidRPr="00CE3109">
        <w:rPr>
          <w:rFonts w:ascii="Arial" w:hAnsi="Arial" w:cs="Arial"/>
          <w:bCs/>
        </w:rPr>
        <w:t>including</w:t>
      </w:r>
      <w:r w:rsidR="006504B3" w:rsidRPr="00CE3109">
        <w:rPr>
          <w:rFonts w:ascii="Arial" w:hAnsi="Arial" w:cs="Arial"/>
          <w:bCs/>
        </w:rPr>
        <w:t xml:space="preserve"> heart disease, </w:t>
      </w:r>
      <w:r w:rsidRPr="00CE3109">
        <w:rPr>
          <w:rFonts w:ascii="Arial" w:hAnsi="Arial" w:cs="Arial"/>
          <w:bCs/>
        </w:rPr>
        <w:t>di</w:t>
      </w:r>
      <w:r w:rsidR="00D0631E">
        <w:rPr>
          <w:rFonts w:ascii="Arial" w:hAnsi="Arial" w:cs="Arial"/>
          <w:bCs/>
        </w:rPr>
        <w:t>abetes, obesity and respiratory.</w:t>
      </w:r>
    </w:p>
    <w:p w14:paraId="44C3561B" w14:textId="4840F514" w:rsidR="0073086B" w:rsidRPr="00CE3109" w:rsidRDefault="00CE3109" w:rsidP="008F359D">
      <w:pPr>
        <w:pStyle w:val="ListParagraph"/>
        <w:numPr>
          <w:ilvl w:val="0"/>
          <w:numId w:val="13"/>
        </w:numPr>
        <w:spacing w:line="360" w:lineRule="auto"/>
        <w:rPr>
          <w:rFonts w:ascii="Arial" w:hAnsi="Arial" w:cs="Arial"/>
        </w:rPr>
      </w:pPr>
      <w:r w:rsidRPr="00CE3109">
        <w:rPr>
          <w:rFonts w:ascii="Arial" w:hAnsi="Arial" w:cs="Arial"/>
          <w:bCs/>
        </w:rPr>
        <w:t xml:space="preserve">Warn patients about avoiding alcohol, illegal drugs, smoking, over-the-counter medicines as they interfere with the bipolar medications </w:t>
      </w:r>
      <w:r w:rsidR="00B14724" w:rsidRPr="00CE3109">
        <w:rPr>
          <w:rFonts w:ascii="Arial" w:hAnsi="Arial" w:cs="Arial"/>
          <w:bCs/>
        </w:rPr>
        <w:t>(NICE Guidelines, 2016, 2021).</w:t>
      </w:r>
    </w:p>
    <w:p w14:paraId="0B1A40C9" w14:textId="0F9922B5" w:rsidR="0095383D" w:rsidRPr="00CE3109" w:rsidRDefault="0095383D" w:rsidP="003108FE">
      <w:pPr>
        <w:pStyle w:val="Heading1"/>
        <w:rPr>
          <w:rFonts w:ascii="Arial" w:hAnsi="Arial" w:cs="Arial"/>
        </w:rPr>
      </w:pPr>
      <w:bookmarkStart w:id="19" w:name="_Toc111722155"/>
      <w:r w:rsidRPr="00CE3109">
        <w:rPr>
          <w:rFonts w:ascii="Arial" w:hAnsi="Arial" w:cs="Arial"/>
        </w:rPr>
        <w:t>Conclusion</w:t>
      </w:r>
      <w:bookmarkEnd w:id="19"/>
      <w:r w:rsidRPr="00CE3109">
        <w:rPr>
          <w:rFonts w:ascii="Arial" w:hAnsi="Arial" w:cs="Arial"/>
        </w:rPr>
        <w:t xml:space="preserve"> </w:t>
      </w:r>
    </w:p>
    <w:p w14:paraId="0DE4B5B7" w14:textId="08F9D386" w:rsidR="0095383D" w:rsidRPr="00CE3109" w:rsidRDefault="007A6A51" w:rsidP="008F359D">
      <w:pPr>
        <w:spacing w:line="360" w:lineRule="auto"/>
        <w:rPr>
          <w:rFonts w:ascii="Arial" w:hAnsi="Arial" w:cs="Arial"/>
          <w:bCs/>
        </w:rPr>
      </w:pPr>
      <w:r w:rsidRPr="00CE3109">
        <w:rPr>
          <w:rFonts w:ascii="Arial" w:hAnsi="Arial" w:cs="Arial"/>
          <w:bCs/>
        </w:rPr>
        <w:t xml:space="preserve">Bipolar disorder is a common and serious mental </w:t>
      </w:r>
      <w:r w:rsidR="000C019E" w:rsidRPr="00CE3109">
        <w:rPr>
          <w:rFonts w:ascii="Arial" w:hAnsi="Arial" w:cs="Arial"/>
          <w:bCs/>
        </w:rPr>
        <w:t xml:space="preserve">health disorder characterised by extreme mood swings, from depressive lows and manic highs. The </w:t>
      </w:r>
      <w:r w:rsidR="008B3F87" w:rsidRPr="00CE3109">
        <w:rPr>
          <w:rFonts w:ascii="Arial" w:hAnsi="Arial" w:cs="Arial"/>
          <w:bCs/>
        </w:rPr>
        <w:t xml:space="preserve">exact cause of bipolar disorder is unknown but </w:t>
      </w:r>
      <w:r w:rsidR="00A5250D" w:rsidRPr="00CE3109">
        <w:rPr>
          <w:rFonts w:ascii="Arial" w:hAnsi="Arial" w:cs="Arial"/>
          <w:bCs/>
        </w:rPr>
        <w:t>genetics, chemical imbalance in the brain and stressful events</w:t>
      </w:r>
      <w:r w:rsidR="00C62BCF" w:rsidRPr="00CE3109">
        <w:rPr>
          <w:rFonts w:ascii="Arial" w:hAnsi="Arial" w:cs="Arial"/>
          <w:bCs/>
        </w:rPr>
        <w:t xml:space="preserve"> are common. </w:t>
      </w:r>
      <w:r w:rsidR="00033781" w:rsidRPr="00CE3109">
        <w:rPr>
          <w:rFonts w:ascii="Arial" w:hAnsi="Arial" w:cs="Arial"/>
          <w:bCs/>
        </w:rPr>
        <w:t xml:space="preserve">Diagnosis of bipolar is by understanding the history of the symptoms. </w:t>
      </w:r>
      <w:r w:rsidR="001B7FAD" w:rsidRPr="00CE3109">
        <w:rPr>
          <w:rFonts w:ascii="Arial" w:hAnsi="Arial" w:cs="Arial"/>
          <w:bCs/>
        </w:rPr>
        <w:t xml:space="preserve"> Treatment is mainly with mood stabiliser</w:t>
      </w:r>
      <w:r w:rsidR="004D5E0F" w:rsidRPr="00CE3109">
        <w:rPr>
          <w:rFonts w:ascii="Arial" w:hAnsi="Arial" w:cs="Arial"/>
          <w:bCs/>
        </w:rPr>
        <w:t>s and antipsychotic</w:t>
      </w:r>
      <w:r w:rsidR="001B7FAD" w:rsidRPr="00CE3109">
        <w:rPr>
          <w:rFonts w:ascii="Arial" w:hAnsi="Arial" w:cs="Arial"/>
          <w:bCs/>
        </w:rPr>
        <w:t xml:space="preserve"> medicines</w:t>
      </w:r>
      <w:r w:rsidR="004D5E0F" w:rsidRPr="00CE3109">
        <w:rPr>
          <w:rFonts w:ascii="Arial" w:hAnsi="Arial" w:cs="Arial"/>
          <w:bCs/>
        </w:rPr>
        <w:t xml:space="preserve">, together with </w:t>
      </w:r>
      <w:r w:rsidR="00925B20" w:rsidRPr="00CE3109">
        <w:rPr>
          <w:rFonts w:ascii="Arial" w:hAnsi="Arial" w:cs="Arial"/>
          <w:bCs/>
        </w:rPr>
        <w:t xml:space="preserve">psychotherapy and lifestyle changes. </w:t>
      </w:r>
      <w:r w:rsidR="003108FE" w:rsidRPr="00CE3109">
        <w:rPr>
          <w:rFonts w:ascii="Arial" w:hAnsi="Arial" w:cs="Arial"/>
          <w:bCs/>
        </w:rPr>
        <w:t xml:space="preserve">Patients and their carers should be given </w:t>
      </w:r>
      <w:r w:rsidR="003F6667" w:rsidRPr="00CE3109">
        <w:rPr>
          <w:rFonts w:ascii="Arial" w:hAnsi="Arial" w:cs="Arial"/>
          <w:bCs/>
        </w:rPr>
        <w:t>psychosocial support</w:t>
      </w:r>
      <w:r w:rsidR="00C94ADA" w:rsidRPr="00CE3109">
        <w:rPr>
          <w:rFonts w:ascii="Arial" w:hAnsi="Arial" w:cs="Arial"/>
          <w:bCs/>
        </w:rPr>
        <w:t xml:space="preserve"> in line with the education, financial, </w:t>
      </w:r>
      <w:r w:rsidR="008D5C77" w:rsidRPr="00CE3109">
        <w:rPr>
          <w:rFonts w:ascii="Arial" w:hAnsi="Arial" w:cs="Arial"/>
          <w:bCs/>
        </w:rPr>
        <w:t>and work effects due to bipolar behaviour</w:t>
      </w:r>
      <w:r w:rsidR="003F6667" w:rsidRPr="00CE3109">
        <w:rPr>
          <w:rFonts w:ascii="Arial" w:hAnsi="Arial" w:cs="Arial"/>
          <w:bCs/>
        </w:rPr>
        <w:t xml:space="preserve">. Special populations with bipolar should be treated in line </w:t>
      </w:r>
      <w:r w:rsidR="00C94ADA" w:rsidRPr="00CE3109">
        <w:rPr>
          <w:rFonts w:ascii="Arial" w:hAnsi="Arial" w:cs="Arial"/>
          <w:bCs/>
        </w:rPr>
        <w:t xml:space="preserve">with the </w:t>
      </w:r>
      <w:r w:rsidR="00EF17E1" w:rsidRPr="00CE3109">
        <w:rPr>
          <w:rFonts w:ascii="Arial" w:hAnsi="Arial" w:cs="Arial"/>
          <w:bCs/>
        </w:rPr>
        <w:t xml:space="preserve">specific </w:t>
      </w:r>
      <w:r w:rsidR="00C94ADA" w:rsidRPr="00CE3109">
        <w:rPr>
          <w:rFonts w:ascii="Arial" w:hAnsi="Arial" w:cs="Arial"/>
          <w:bCs/>
        </w:rPr>
        <w:t>guidelines</w:t>
      </w:r>
      <w:r w:rsidR="00EF17E1" w:rsidRPr="00CE3109">
        <w:rPr>
          <w:rFonts w:ascii="Arial" w:hAnsi="Arial" w:cs="Arial"/>
          <w:bCs/>
        </w:rPr>
        <w:t xml:space="preserve"> in addition to the bipolar disease. </w:t>
      </w:r>
    </w:p>
    <w:p w14:paraId="459C7026" w14:textId="77777777" w:rsidR="0095383D" w:rsidRPr="00CE3109" w:rsidRDefault="0095383D" w:rsidP="00AD758F">
      <w:pPr>
        <w:pStyle w:val="Heading1"/>
        <w:rPr>
          <w:rFonts w:ascii="Arial" w:hAnsi="Arial" w:cs="Arial"/>
        </w:rPr>
      </w:pPr>
      <w:bookmarkStart w:id="20" w:name="_Toc111722156"/>
      <w:r w:rsidRPr="00CE3109">
        <w:rPr>
          <w:rFonts w:ascii="Arial" w:hAnsi="Arial" w:cs="Arial"/>
        </w:rPr>
        <w:t>References</w:t>
      </w:r>
      <w:bookmarkEnd w:id="20"/>
      <w:r w:rsidRPr="00CE3109">
        <w:rPr>
          <w:rFonts w:ascii="Arial" w:hAnsi="Arial" w:cs="Arial"/>
        </w:rPr>
        <w:t xml:space="preserve"> </w:t>
      </w:r>
    </w:p>
    <w:p w14:paraId="6B62F1B3" w14:textId="622E084D" w:rsidR="00981CB1" w:rsidRPr="00CE3109" w:rsidRDefault="00CD4FF4" w:rsidP="00BA3FAB">
      <w:pPr>
        <w:pStyle w:val="ListParagraph"/>
        <w:numPr>
          <w:ilvl w:val="0"/>
          <w:numId w:val="2"/>
        </w:numPr>
        <w:rPr>
          <w:rFonts w:ascii="Arial" w:hAnsi="Arial" w:cs="Arial"/>
        </w:rPr>
      </w:pPr>
      <w:hyperlink r:id="rId13" w:history="1">
        <w:r w:rsidR="00480474" w:rsidRPr="00CE3109">
          <w:rPr>
            <w:rStyle w:val="Hyperlink"/>
            <w:rFonts w:ascii="Arial" w:hAnsi="Arial" w:cs="Arial"/>
          </w:rPr>
          <w:t>https://www.mayoclinic.org/diseases-conditions/mental-illness/symptoms-causes/syc-20374968</w:t>
        </w:r>
      </w:hyperlink>
      <w:r w:rsidR="00480474" w:rsidRPr="00CE3109">
        <w:rPr>
          <w:rFonts w:ascii="Arial" w:hAnsi="Arial" w:cs="Arial"/>
        </w:rPr>
        <w:t>. Accessed 5</w:t>
      </w:r>
      <w:r w:rsidR="00480474" w:rsidRPr="00CE3109">
        <w:rPr>
          <w:rFonts w:ascii="Arial" w:hAnsi="Arial" w:cs="Arial"/>
          <w:vertAlign w:val="superscript"/>
        </w:rPr>
        <w:t>th</w:t>
      </w:r>
      <w:r w:rsidR="00480474" w:rsidRPr="00CE3109">
        <w:rPr>
          <w:rFonts w:ascii="Arial" w:hAnsi="Arial" w:cs="Arial"/>
        </w:rPr>
        <w:t xml:space="preserve"> July 2022</w:t>
      </w:r>
    </w:p>
    <w:p w14:paraId="3D15C248" w14:textId="090BA2AF" w:rsidR="00AD758F" w:rsidRPr="00CE3109" w:rsidRDefault="00CD4FF4" w:rsidP="00BA3FAB">
      <w:pPr>
        <w:pStyle w:val="ListParagraph"/>
        <w:numPr>
          <w:ilvl w:val="0"/>
          <w:numId w:val="2"/>
        </w:numPr>
        <w:rPr>
          <w:rFonts w:ascii="Arial" w:hAnsi="Arial" w:cs="Arial"/>
        </w:rPr>
      </w:pPr>
      <w:hyperlink r:id="rId14" w:anchor=":~:text=1%20in%204%20people%20will,week%20in%20England%20%5B2%5D" w:history="1">
        <w:r w:rsidR="00AC7618" w:rsidRPr="00CE3109">
          <w:rPr>
            <w:rStyle w:val="Hyperlink"/>
            <w:rFonts w:ascii="Arial" w:hAnsi="Arial" w:cs="Arial"/>
          </w:rPr>
          <w:t>https://www.mind.org.uk/information-support/types-of-mental-health-problems/statistics-and-facts-about-mental-health/how-common-are-mental-healthproblems/#:~:text=1%20in%204%20people%20will,week%20in%20England%20%5B2%5D</w:t>
        </w:r>
      </w:hyperlink>
      <w:r w:rsidR="00AD758F" w:rsidRPr="00CE3109">
        <w:rPr>
          <w:rFonts w:ascii="Arial" w:hAnsi="Arial" w:cs="Arial"/>
        </w:rPr>
        <w:t>. Accessed on 5</w:t>
      </w:r>
      <w:r w:rsidR="00AD758F" w:rsidRPr="00CE3109">
        <w:rPr>
          <w:rFonts w:ascii="Arial" w:hAnsi="Arial" w:cs="Arial"/>
          <w:vertAlign w:val="superscript"/>
        </w:rPr>
        <w:t>th</w:t>
      </w:r>
      <w:r w:rsidR="00AD758F" w:rsidRPr="00CE3109">
        <w:rPr>
          <w:rFonts w:ascii="Arial" w:hAnsi="Arial" w:cs="Arial"/>
        </w:rPr>
        <w:t xml:space="preserve"> July 2022</w:t>
      </w:r>
    </w:p>
    <w:p w14:paraId="7668A319" w14:textId="075F2A34" w:rsidR="00981CB1" w:rsidRPr="00CE3109" w:rsidRDefault="00981CB1" w:rsidP="00480474">
      <w:pPr>
        <w:pStyle w:val="ListParagraph"/>
        <w:numPr>
          <w:ilvl w:val="0"/>
          <w:numId w:val="2"/>
        </w:numPr>
        <w:rPr>
          <w:rFonts w:ascii="Arial" w:hAnsi="Arial" w:cs="Arial"/>
        </w:rPr>
      </w:pPr>
      <w:r w:rsidRPr="00CE3109">
        <w:rPr>
          <w:rFonts w:ascii="Arial" w:hAnsi="Arial" w:cs="Arial"/>
        </w:rPr>
        <w:lastRenderedPageBreak/>
        <w:t xml:space="preserve">A Brief History of Mental Illness Treatment (2017) added by Megan Wright [Online]. Available at </w:t>
      </w:r>
      <w:hyperlink r:id="rId15" w:history="1">
        <w:r w:rsidRPr="00CE3109">
          <w:rPr>
            <w:rStyle w:val="Hyperlink"/>
            <w:rFonts w:ascii="Arial" w:hAnsi="Arial" w:cs="Arial"/>
          </w:rPr>
          <w:t>https://www.youtube.com/watch?v=8eR3i0oT_B0</w:t>
        </w:r>
      </w:hyperlink>
      <w:r w:rsidRPr="00CE3109">
        <w:rPr>
          <w:rFonts w:ascii="Arial" w:hAnsi="Arial" w:cs="Arial"/>
        </w:rPr>
        <w:t xml:space="preserve">  [Accessed: 29</w:t>
      </w:r>
      <w:r w:rsidR="007028FA" w:rsidRPr="00CE3109">
        <w:rPr>
          <w:rFonts w:ascii="Arial" w:hAnsi="Arial" w:cs="Arial"/>
          <w:vertAlign w:val="superscript"/>
        </w:rPr>
        <w:t>th</w:t>
      </w:r>
      <w:r w:rsidR="007028FA" w:rsidRPr="00CE3109">
        <w:rPr>
          <w:rFonts w:ascii="Arial" w:hAnsi="Arial" w:cs="Arial"/>
        </w:rPr>
        <w:t xml:space="preserve"> October </w:t>
      </w:r>
      <w:r w:rsidRPr="00CE3109">
        <w:rPr>
          <w:rFonts w:ascii="Arial" w:hAnsi="Arial" w:cs="Arial"/>
        </w:rPr>
        <w:t>2021].</w:t>
      </w:r>
    </w:p>
    <w:p w14:paraId="20B50188" w14:textId="798F312C" w:rsidR="00006C15" w:rsidRPr="00CE3109" w:rsidRDefault="00006C15" w:rsidP="00480474">
      <w:pPr>
        <w:pStyle w:val="ListParagraph"/>
        <w:numPr>
          <w:ilvl w:val="0"/>
          <w:numId w:val="2"/>
        </w:numPr>
        <w:rPr>
          <w:rFonts w:ascii="Arial" w:hAnsi="Arial" w:cs="Arial"/>
        </w:rPr>
      </w:pPr>
      <w:proofErr w:type="spellStart"/>
      <w:r w:rsidRPr="00CE3109">
        <w:rPr>
          <w:rFonts w:ascii="Arial" w:hAnsi="Arial" w:cs="Arial"/>
          <w:color w:val="212121"/>
          <w:shd w:val="clear" w:color="auto" w:fill="FFFFFF"/>
        </w:rPr>
        <w:t>Nenadović</w:t>
      </w:r>
      <w:proofErr w:type="spellEnd"/>
      <w:r w:rsidRPr="00CE3109">
        <w:rPr>
          <w:rFonts w:ascii="Arial" w:hAnsi="Arial" w:cs="Arial"/>
          <w:color w:val="212121"/>
          <w:shd w:val="clear" w:color="auto" w:fill="FFFFFF"/>
        </w:rPr>
        <w:t xml:space="preserve"> MM. Development of hospital treatment of persons with mental disorders. </w:t>
      </w:r>
      <w:proofErr w:type="spellStart"/>
      <w:r w:rsidRPr="00CE3109">
        <w:rPr>
          <w:rFonts w:ascii="Arial" w:hAnsi="Arial" w:cs="Arial"/>
          <w:color w:val="212121"/>
          <w:shd w:val="clear" w:color="auto" w:fill="FFFFFF"/>
        </w:rPr>
        <w:t>Srp</w:t>
      </w:r>
      <w:proofErr w:type="spellEnd"/>
      <w:r w:rsidRPr="00CE3109">
        <w:rPr>
          <w:rFonts w:ascii="Arial" w:hAnsi="Arial" w:cs="Arial"/>
          <w:color w:val="212121"/>
          <w:shd w:val="clear" w:color="auto" w:fill="FFFFFF"/>
        </w:rPr>
        <w:t xml:space="preserve"> </w:t>
      </w:r>
      <w:proofErr w:type="spellStart"/>
      <w:r w:rsidRPr="00CE3109">
        <w:rPr>
          <w:rFonts w:ascii="Arial" w:hAnsi="Arial" w:cs="Arial"/>
          <w:color w:val="212121"/>
          <w:shd w:val="clear" w:color="auto" w:fill="FFFFFF"/>
        </w:rPr>
        <w:t>Arh</w:t>
      </w:r>
      <w:proofErr w:type="spellEnd"/>
      <w:r w:rsidRPr="00CE3109">
        <w:rPr>
          <w:rFonts w:ascii="Arial" w:hAnsi="Arial" w:cs="Arial"/>
          <w:color w:val="212121"/>
          <w:shd w:val="clear" w:color="auto" w:fill="FFFFFF"/>
        </w:rPr>
        <w:t xml:space="preserve"> </w:t>
      </w:r>
      <w:proofErr w:type="spellStart"/>
      <w:r w:rsidRPr="00CE3109">
        <w:rPr>
          <w:rFonts w:ascii="Arial" w:hAnsi="Arial" w:cs="Arial"/>
          <w:color w:val="212121"/>
          <w:shd w:val="clear" w:color="auto" w:fill="FFFFFF"/>
        </w:rPr>
        <w:t>Celok</w:t>
      </w:r>
      <w:proofErr w:type="spellEnd"/>
      <w:r w:rsidRPr="00CE3109">
        <w:rPr>
          <w:rFonts w:ascii="Arial" w:hAnsi="Arial" w:cs="Arial"/>
          <w:color w:val="212121"/>
          <w:shd w:val="clear" w:color="auto" w:fill="FFFFFF"/>
        </w:rPr>
        <w:t xml:space="preserve"> </w:t>
      </w:r>
      <w:proofErr w:type="spellStart"/>
      <w:r w:rsidRPr="00CE3109">
        <w:rPr>
          <w:rFonts w:ascii="Arial" w:hAnsi="Arial" w:cs="Arial"/>
          <w:color w:val="212121"/>
          <w:shd w:val="clear" w:color="auto" w:fill="FFFFFF"/>
        </w:rPr>
        <w:t>Lek</w:t>
      </w:r>
      <w:proofErr w:type="spellEnd"/>
      <w:r w:rsidRPr="00CE3109">
        <w:rPr>
          <w:rFonts w:ascii="Arial" w:hAnsi="Arial" w:cs="Arial"/>
          <w:color w:val="212121"/>
          <w:shd w:val="clear" w:color="auto" w:fill="FFFFFF"/>
        </w:rPr>
        <w:t>. 2011 Dec</w:t>
      </w:r>
      <w:proofErr w:type="gramStart"/>
      <w:r w:rsidRPr="00CE3109">
        <w:rPr>
          <w:rFonts w:ascii="Arial" w:hAnsi="Arial" w:cs="Arial"/>
          <w:color w:val="212121"/>
          <w:shd w:val="clear" w:color="auto" w:fill="FFFFFF"/>
        </w:rPr>
        <w:t>;139</w:t>
      </w:r>
      <w:proofErr w:type="gramEnd"/>
      <w:r w:rsidRPr="00CE3109">
        <w:rPr>
          <w:rFonts w:ascii="Arial" w:hAnsi="Arial" w:cs="Arial"/>
          <w:color w:val="212121"/>
          <w:shd w:val="clear" w:color="auto" w:fill="FFFFFF"/>
        </w:rPr>
        <w:t xml:space="preserve"> </w:t>
      </w:r>
      <w:proofErr w:type="spellStart"/>
      <w:r w:rsidRPr="00CE3109">
        <w:rPr>
          <w:rFonts w:ascii="Arial" w:hAnsi="Arial" w:cs="Arial"/>
          <w:color w:val="212121"/>
          <w:shd w:val="clear" w:color="auto" w:fill="FFFFFF"/>
        </w:rPr>
        <w:t>Suppl</w:t>
      </w:r>
      <w:proofErr w:type="spellEnd"/>
      <w:r w:rsidRPr="00CE3109">
        <w:rPr>
          <w:rFonts w:ascii="Arial" w:hAnsi="Arial" w:cs="Arial"/>
          <w:color w:val="212121"/>
          <w:shd w:val="clear" w:color="auto" w:fill="FFFFFF"/>
        </w:rPr>
        <w:t xml:space="preserve"> 1:6-9. PMID: 22352195.</w:t>
      </w:r>
    </w:p>
    <w:p w14:paraId="17FA3C4E" w14:textId="54C81C7A" w:rsidR="00846B55" w:rsidRPr="00CE3109" w:rsidRDefault="00CD4FF4" w:rsidP="00480474">
      <w:pPr>
        <w:pStyle w:val="ListParagraph"/>
        <w:numPr>
          <w:ilvl w:val="0"/>
          <w:numId w:val="2"/>
        </w:numPr>
        <w:rPr>
          <w:rFonts w:ascii="Arial" w:hAnsi="Arial" w:cs="Arial"/>
        </w:rPr>
      </w:pPr>
      <w:hyperlink r:id="rId16" w:history="1">
        <w:r w:rsidR="00CA7E4D" w:rsidRPr="00CE3109">
          <w:rPr>
            <w:rStyle w:val="Hyperlink"/>
            <w:rFonts w:ascii="Arial" w:hAnsi="Arial" w:cs="Arial"/>
          </w:rPr>
          <w:t>https://www.nhs.uk/mental-health/conditions/bipolar-disorder/overview/</w:t>
        </w:r>
      </w:hyperlink>
      <w:r w:rsidR="00CA7E4D" w:rsidRPr="00CE3109">
        <w:rPr>
          <w:rFonts w:ascii="Arial" w:hAnsi="Arial" w:cs="Arial"/>
        </w:rPr>
        <w:t xml:space="preserve">. </w:t>
      </w:r>
      <w:r w:rsidR="0007164B" w:rsidRPr="00CE3109">
        <w:rPr>
          <w:rFonts w:ascii="Arial" w:hAnsi="Arial" w:cs="Arial"/>
        </w:rPr>
        <w:t>[</w:t>
      </w:r>
      <w:r w:rsidR="00CA7E4D" w:rsidRPr="00CE3109">
        <w:rPr>
          <w:rFonts w:ascii="Arial" w:hAnsi="Arial" w:cs="Arial"/>
        </w:rPr>
        <w:t>Accessed: 19</w:t>
      </w:r>
      <w:r w:rsidR="00CA7E4D" w:rsidRPr="00CE3109">
        <w:rPr>
          <w:rFonts w:ascii="Arial" w:hAnsi="Arial" w:cs="Arial"/>
          <w:vertAlign w:val="superscript"/>
        </w:rPr>
        <w:t>th</w:t>
      </w:r>
      <w:r w:rsidR="00CA7E4D" w:rsidRPr="00CE3109">
        <w:rPr>
          <w:rFonts w:ascii="Arial" w:hAnsi="Arial" w:cs="Arial"/>
        </w:rPr>
        <w:t xml:space="preserve"> July 2022</w:t>
      </w:r>
      <w:r w:rsidR="0007164B" w:rsidRPr="00CE3109">
        <w:rPr>
          <w:rFonts w:ascii="Arial" w:hAnsi="Arial" w:cs="Arial"/>
        </w:rPr>
        <w:t>]</w:t>
      </w:r>
    </w:p>
    <w:p w14:paraId="5720E9F5" w14:textId="05F46A0E" w:rsidR="002529B2" w:rsidRPr="00CE3109" w:rsidRDefault="00CD4FF4" w:rsidP="00480474">
      <w:pPr>
        <w:pStyle w:val="ListParagraph"/>
        <w:numPr>
          <w:ilvl w:val="0"/>
          <w:numId w:val="2"/>
        </w:numPr>
        <w:rPr>
          <w:rFonts w:ascii="Arial" w:hAnsi="Arial" w:cs="Arial"/>
        </w:rPr>
      </w:pPr>
      <w:hyperlink r:id="rId17" w:history="1">
        <w:r w:rsidR="002529B2" w:rsidRPr="00CE3109">
          <w:rPr>
            <w:rStyle w:val="Hyperlink"/>
            <w:rFonts w:ascii="Arial" w:hAnsi="Arial" w:cs="Arial"/>
          </w:rPr>
          <w:t>https://www.mind.org.uk/information-support/types-of-mental-health-problems/bipolar-disorder/types-of-bipolar/</w:t>
        </w:r>
      </w:hyperlink>
      <w:r w:rsidR="002529B2" w:rsidRPr="00CE3109">
        <w:rPr>
          <w:rFonts w:ascii="Arial" w:hAnsi="Arial" w:cs="Arial"/>
        </w:rPr>
        <w:t xml:space="preserve"> </w:t>
      </w:r>
      <w:r w:rsidR="0007164B" w:rsidRPr="00CE3109">
        <w:rPr>
          <w:rFonts w:ascii="Arial" w:hAnsi="Arial" w:cs="Arial"/>
        </w:rPr>
        <w:t>[</w:t>
      </w:r>
      <w:r w:rsidR="002529B2" w:rsidRPr="00CE3109">
        <w:rPr>
          <w:rFonts w:ascii="Arial" w:hAnsi="Arial" w:cs="Arial"/>
        </w:rPr>
        <w:t>Accessed</w:t>
      </w:r>
      <w:r w:rsidR="0007164B" w:rsidRPr="00CE3109">
        <w:rPr>
          <w:rFonts w:ascii="Arial" w:hAnsi="Arial" w:cs="Arial"/>
        </w:rPr>
        <w:t>:</w:t>
      </w:r>
      <w:r w:rsidR="002529B2" w:rsidRPr="00CE3109">
        <w:rPr>
          <w:rFonts w:ascii="Arial" w:hAnsi="Arial" w:cs="Arial"/>
        </w:rPr>
        <w:t xml:space="preserve"> 19</w:t>
      </w:r>
      <w:r w:rsidR="002529B2" w:rsidRPr="00CE3109">
        <w:rPr>
          <w:rFonts w:ascii="Arial" w:hAnsi="Arial" w:cs="Arial"/>
          <w:vertAlign w:val="superscript"/>
        </w:rPr>
        <w:t>th</w:t>
      </w:r>
      <w:r w:rsidR="002529B2" w:rsidRPr="00CE3109">
        <w:rPr>
          <w:rFonts w:ascii="Arial" w:hAnsi="Arial" w:cs="Arial"/>
        </w:rPr>
        <w:t xml:space="preserve"> July 2022</w:t>
      </w:r>
      <w:r w:rsidR="0007164B" w:rsidRPr="00CE3109">
        <w:rPr>
          <w:rFonts w:ascii="Arial" w:hAnsi="Arial" w:cs="Arial"/>
        </w:rPr>
        <w:t>]</w:t>
      </w:r>
    </w:p>
    <w:p w14:paraId="7F1F0BB0" w14:textId="01BD81BD" w:rsidR="002529B2" w:rsidRPr="00CE3109" w:rsidRDefault="008008FF" w:rsidP="00480474">
      <w:pPr>
        <w:pStyle w:val="ListParagraph"/>
        <w:numPr>
          <w:ilvl w:val="0"/>
          <w:numId w:val="2"/>
        </w:numPr>
        <w:rPr>
          <w:rFonts w:ascii="Arial" w:hAnsi="Arial" w:cs="Arial"/>
        </w:rPr>
      </w:pPr>
      <w:r w:rsidRPr="00CE3109">
        <w:rPr>
          <w:rFonts w:ascii="Arial" w:hAnsi="Arial" w:cs="Arial"/>
        </w:rPr>
        <w:t xml:space="preserve"> WHO  - World Health Organisation (2010) </w:t>
      </w:r>
      <w:r w:rsidRPr="00CE3109">
        <w:rPr>
          <w:rFonts w:ascii="Arial" w:hAnsi="Arial" w:cs="Arial"/>
          <w:i/>
          <w:iCs/>
        </w:rPr>
        <w:t>ICD-10 - International Statistical Classification of Diseases and Related Health Problems 10th Revision</w:t>
      </w:r>
      <w:r w:rsidRPr="00CE3109">
        <w:rPr>
          <w:rFonts w:ascii="Arial" w:hAnsi="Arial" w:cs="Arial"/>
        </w:rPr>
        <w:t xml:space="preserve"> (online)</w:t>
      </w:r>
      <w:hyperlink r:id="rId18" w:anchor="/F30-F39" w:history="1">
        <w:r w:rsidRPr="00CE3109">
          <w:rPr>
            <w:rStyle w:val="Hyperlink"/>
            <w:rFonts w:ascii="Arial" w:hAnsi="Arial" w:cs="Arial"/>
          </w:rPr>
          <w:t>https://icd.who.int/browse10/2010/en#/F30-F39</w:t>
        </w:r>
      </w:hyperlink>
      <w:r w:rsidR="00A71B3D" w:rsidRPr="00CE3109">
        <w:rPr>
          <w:rFonts w:ascii="Arial" w:hAnsi="Arial" w:cs="Arial"/>
        </w:rPr>
        <w:t xml:space="preserve"> </w:t>
      </w:r>
      <w:r w:rsidR="00806099" w:rsidRPr="00CE3109">
        <w:rPr>
          <w:rFonts w:ascii="Arial" w:hAnsi="Arial" w:cs="Arial"/>
        </w:rPr>
        <w:t>[</w:t>
      </w:r>
      <w:r w:rsidR="00A71B3D" w:rsidRPr="00CE3109">
        <w:rPr>
          <w:rFonts w:ascii="Arial" w:hAnsi="Arial" w:cs="Arial"/>
        </w:rPr>
        <w:t>Accessed</w:t>
      </w:r>
      <w:r w:rsidR="0007164B" w:rsidRPr="00CE3109">
        <w:rPr>
          <w:rFonts w:ascii="Arial" w:hAnsi="Arial" w:cs="Arial"/>
        </w:rPr>
        <w:t>:</w:t>
      </w:r>
      <w:r w:rsidR="00A71B3D" w:rsidRPr="00CE3109">
        <w:rPr>
          <w:rFonts w:ascii="Arial" w:hAnsi="Arial" w:cs="Arial"/>
        </w:rPr>
        <w:t xml:space="preserve"> 19th July 2022</w:t>
      </w:r>
      <w:r w:rsidR="00806099" w:rsidRPr="00CE3109">
        <w:rPr>
          <w:rFonts w:ascii="Arial" w:hAnsi="Arial" w:cs="Arial"/>
        </w:rPr>
        <w:t>]</w:t>
      </w:r>
    </w:p>
    <w:p w14:paraId="40822C36" w14:textId="2B75CC90" w:rsidR="0046283A" w:rsidRPr="00CE3109" w:rsidRDefault="00CD4FF4" w:rsidP="00AC7618">
      <w:pPr>
        <w:pStyle w:val="ListParagraph"/>
        <w:numPr>
          <w:ilvl w:val="0"/>
          <w:numId w:val="2"/>
        </w:numPr>
        <w:rPr>
          <w:rFonts w:ascii="Arial" w:hAnsi="Arial" w:cs="Arial"/>
        </w:rPr>
      </w:pPr>
      <w:hyperlink r:id="rId19" w:history="1">
        <w:r w:rsidR="00DD59A6" w:rsidRPr="00CE3109">
          <w:rPr>
            <w:rStyle w:val="Hyperlink"/>
            <w:rFonts w:ascii="Arial" w:hAnsi="Arial" w:cs="Arial"/>
          </w:rPr>
          <w:t>https://applications.emro.who.int/docs/EMRPUB_leaflet_2019_mnh_216_en.pdf</w:t>
        </w:r>
      </w:hyperlink>
      <w:r w:rsidR="008008FF" w:rsidRPr="00CE3109">
        <w:rPr>
          <w:rFonts w:ascii="Arial" w:hAnsi="Arial" w:cs="Arial"/>
        </w:rPr>
        <w:t>.</w:t>
      </w:r>
    </w:p>
    <w:p w14:paraId="03011515" w14:textId="73F1BB91" w:rsidR="00806099" w:rsidRPr="00CE3109" w:rsidRDefault="00CD4FF4" w:rsidP="00806099">
      <w:pPr>
        <w:pStyle w:val="ListParagraph"/>
        <w:numPr>
          <w:ilvl w:val="0"/>
          <w:numId w:val="2"/>
        </w:numPr>
        <w:rPr>
          <w:rFonts w:ascii="Arial" w:hAnsi="Arial" w:cs="Arial"/>
        </w:rPr>
      </w:pPr>
      <w:hyperlink r:id="rId20" w:history="1">
        <w:r w:rsidR="0007164B" w:rsidRPr="00CE3109">
          <w:rPr>
            <w:rStyle w:val="Hyperlink"/>
            <w:rFonts w:ascii="Arial" w:hAnsi="Arial" w:cs="Arial"/>
          </w:rPr>
          <w:t>https://www.bipolaruk.org/Pages/FAQs/Category/what-is-bipolar</w:t>
        </w:r>
      </w:hyperlink>
      <w:r w:rsidR="0007164B" w:rsidRPr="00CE3109">
        <w:rPr>
          <w:rFonts w:ascii="Arial" w:hAnsi="Arial" w:cs="Arial"/>
        </w:rPr>
        <w:t xml:space="preserve">. </w:t>
      </w:r>
      <w:r w:rsidR="00806099" w:rsidRPr="00CE3109">
        <w:rPr>
          <w:rFonts w:ascii="Arial" w:hAnsi="Arial" w:cs="Arial"/>
        </w:rPr>
        <w:t>[</w:t>
      </w:r>
      <w:r w:rsidR="0007164B" w:rsidRPr="00CE3109">
        <w:rPr>
          <w:rFonts w:ascii="Arial" w:hAnsi="Arial" w:cs="Arial"/>
        </w:rPr>
        <w:t>Accessed</w:t>
      </w:r>
      <w:r w:rsidR="00806099" w:rsidRPr="00CE3109">
        <w:rPr>
          <w:rFonts w:ascii="Arial" w:hAnsi="Arial" w:cs="Arial"/>
        </w:rPr>
        <w:t>: 19</w:t>
      </w:r>
      <w:r w:rsidR="00806099" w:rsidRPr="00CE3109">
        <w:rPr>
          <w:rFonts w:ascii="Arial" w:hAnsi="Arial" w:cs="Arial"/>
          <w:vertAlign w:val="superscript"/>
        </w:rPr>
        <w:t>th</w:t>
      </w:r>
      <w:r w:rsidR="00806099" w:rsidRPr="00CE3109">
        <w:rPr>
          <w:rFonts w:ascii="Arial" w:hAnsi="Arial" w:cs="Arial"/>
        </w:rPr>
        <w:t xml:space="preserve"> July 2022]</w:t>
      </w:r>
    </w:p>
    <w:p w14:paraId="244B6297" w14:textId="2E3D8ABC" w:rsidR="00806099" w:rsidRPr="00CE3109" w:rsidRDefault="00B7109D" w:rsidP="00806099">
      <w:pPr>
        <w:pStyle w:val="ListParagraph"/>
        <w:numPr>
          <w:ilvl w:val="0"/>
          <w:numId w:val="2"/>
        </w:numPr>
        <w:rPr>
          <w:rFonts w:ascii="Arial" w:hAnsi="Arial" w:cs="Arial"/>
        </w:rPr>
      </w:pPr>
      <w:r w:rsidRPr="00CE3109">
        <w:rPr>
          <w:rFonts w:ascii="Arial" w:hAnsi="Arial" w:cs="Arial"/>
        </w:rPr>
        <w:t xml:space="preserve"> </w:t>
      </w:r>
      <w:hyperlink r:id="rId21" w:history="1">
        <w:r w:rsidR="00366BB8" w:rsidRPr="00CE3109">
          <w:rPr>
            <w:rStyle w:val="Hyperlink"/>
            <w:rFonts w:ascii="Arial" w:hAnsi="Arial" w:cs="Arial"/>
          </w:rPr>
          <w:t>https://www.bipolaruk.org/Handlers/Download.ashx?IDMF=70ab91b4-f542-4568-bb0e-1f8523599763</w:t>
        </w:r>
      </w:hyperlink>
      <w:r w:rsidR="00366BB8" w:rsidRPr="00CE3109">
        <w:rPr>
          <w:rFonts w:ascii="Arial" w:hAnsi="Arial" w:cs="Arial"/>
        </w:rPr>
        <w:t xml:space="preserve">. </w:t>
      </w:r>
      <w:bookmarkStart w:id="21" w:name="_Hlk109235250"/>
      <w:r w:rsidR="00366BB8" w:rsidRPr="00CE3109">
        <w:rPr>
          <w:rFonts w:ascii="Arial" w:hAnsi="Arial" w:cs="Arial"/>
        </w:rPr>
        <w:t>[Accessed: 20</w:t>
      </w:r>
      <w:r w:rsidR="00366BB8" w:rsidRPr="00CE3109">
        <w:rPr>
          <w:rFonts w:ascii="Arial" w:hAnsi="Arial" w:cs="Arial"/>
          <w:vertAlign w:val="superscript"/>
        </w:rPr>
        <w:t>th</w:t>
      </w:r>
      <w:r w:rsidR="00366BB8" w:rsidRPr="00CE3109">
        <w:rPr>
          <w:rFonts w:ascii="Arial" w:hAnsi="Arial" w:cs="Arial"/>
        </w:rPr>
        <w:t xml:space="preserve"> July 2022]</w:t>
      </w:r>
      <w:bookmarkEnd w:id="21"/>
    </w:p>
    <w:p w14:paraId="5C46BC67" w14:textId="6BA8DBAC" w:rsidR="00EF17E1" w:rsidRPr="00CE3109" w:rsidRDefault="00CD4FF4" w:rsidP="00EF17E1">
      <w:pPr>
        <w:pStyle w:val="ListParagraph"/>
        <w:numPr>
          <w:ilvl w:val="0"/>
          <w:numId w:val="2"/>
        </w:numPr>
        <w:rPr>
          <w:rFonts w:ascii="Arial" w:hAnsi="Arial" w:cs="Arial"/>
        </w:rPr>
      </w:pPr>
      <w:hyperlink r:id="rId22" w:anchor="recognising-and-managing-bipolar-disorder-in-adults-in-primary-care-2" w:history="1">
        <w:r w:rsidR="00144FF4" w:rsidRPr="00CE3109">
          <w:rPr>
            <w:rStyle w:val="Hyperlink"/>
            <w:rFonts w:ascii="Arial" w:hAnsi="Arial" w:cs="Arial"/>
          </w:rPr>
          <w:t>https://www.nice.org.uk/guidance/cg185/chapter/1-Recommendations#recognising-and-managing-bipolar-disorder-in-adults-in-primary-care-2</w:t>
        </w:r>
      </w:hyperlink>
      <w:r w:rsidR="00144FF4" w:rsidRPr="00CE3109">
        <w:rPr>
          <w:rFonts w:ascii="Arial" w:hAnsi="Arial" w:cs="Arial"/>
        </w:rPr>
        <w:t xml:space="preserve"> [Accessed 20</w:t>
      </w:r>
      <w:r w:rsidR="00144FF4" w:rsidRPr="00CE3109">
        <w:rPr>
          <w:rFonts w:ascii="Arial" w:hAnsi="Arial" w:cs="Arial"/>
          <w:vertAlign w:val="superscript"/>
        </w:rPr>
        <w:t>th</w:t>
      </w:r>
      <w:r w:rsidR="00144FF4" w:rsidRPr="00CE3109">
        <w:rPr>
          <w:rFonts w:ascii="Arial" w:hAnsi="Arial" w:cs="Arial"/>
        </w:rPr>
        <w:t xml:space="preserve"> July 2022)</w:t>
      </w:r>
    </w:p>
    <w:p w14:paraId="6B19F1FB" w14:textId="6721A87A" w:rsidR="008420A1" w:rsidRPr="00CE3109" w:rsidRDefault="008420A1" w:rsidP="00EF17E1">
      <w:pPr>
        <w:pStyle w:val="ListParagraph"/>
        <w:numPr>
          <w:ilvl w:val="0"/>
          <w:numId w:val="2"/>
        </w:numPr>
        <w:rPr>
          <w:rFonts w:ascii="Arial" w:hAnsi="Arial" w:cs="Arial"/>
        </w:rPr>
      </w:pPr>
      <w:r w:rsidRPr="00CE3109">
        <w:rPr>
          <w:rFonts w:ascii="Arial" w:hAnsi="Arial" w:cs="Arial"/>
        </w:rPr>
        <w:t xml:space="preserve">Living with Bipolar Disorder (June 14, 2021), added by London South Bank University. Available at </w:t>
      </w:r>
      <w:hyperlink r:id="rId23" w:history="1">
        <w:r w:rsidRPr="00CE3109">
          <w:rPr>
            <w:rStyle w:val="Hyperlink"/>
            <w:rFonts w:ascii="Arial" w:hAnsi="Arial" w:cs="Arial"/>
          </w:rPr>
          <w:t>https://www.youtube.com/watch?v=UazBTy1lyzY</w:t>
        </w:r>
      </w:hyperlink>
      <w:r w:rsidRPr="00CE3109">
        <w:rPr>
          <w:rFonts w:ascii="Arial" w:hAnsi="Arial" w:cs="Arial"/>
        </w:rPr>
        <w:t>.</w:t>
      </w:r>
    </w:p>
    <w:p w14:paraId="19E29D26" w14:textId="53FF1C97" w:rsidR="00CB058E" w:rsidRPr="00CE3109" w:rsidRDefault="00CB058E" w:rsidP="00EF17E1">
      <w:pPr>
        <w:pStyle w:val="ListParagraph"/>
        <w:numPr>
          <w:ilvl w:val="0"/>
          <w:numId w:val="2"/>
        </w:numPr>
        <w:rPr>
          <w:rFonts w:ascii="Arial" w:hAnsi="Arial" w:cs="Arial"/>
        </w:rPr>
      </w:pPr>
      <w:r w:rsidRPr="00CE3109">
        <w:rPr>
          <w:rFonts w:ascii="Arial" w:hAnsi="Arial" w:cs="Arial"/>
        </w:rPr>
        <w:t xml:space="preserve">NICE Guidelines on Bipolar Disorder. </w:t>
      </w:r>
      <w:hyperlink r:id="rId24" w:history="1">
        <w:r w:rsidRPr="00CE3109">
          <w:rPr>
            <w:rStyle w:val="Hyperlink"/>
            <w:rFonts w:ascii="Arial" w:hAnsi="Arial" w:cs="Arial"/>
          </w:rPr>
          <w:t>https://www.nice.org.uk/guidance/conditions-and-diseases/mental-health-and-behavioural-conditions/bipolar-disorder/products?Status=Published</w:t>
        </w:r>
      </w:hyperlink>
      <w:r w:rsidRPr="00CE3109">
        <w:rPr>
          <w:rFonts w:ascii="Arial" w:hAnsi="Arial" w:cs="Arial"/>
        </w:rPr>
        <w:t xml:space="preserve"> Accessed 18 August 2022.</w:t>
      </w:r>
    </w:p>
    <w:p w14:paraId="7627D6DD" w14:textId="7FE81503" w:rsidR="00B01315" w:rsidRPr="00CE3109" w:rsidRDefault="00B01315" w:rsidP="00EF17E1">
      <w:pPr>
        <w:pStyle w:val="ListParagraph"/>
        <w:numPr>
          <w:ilvl w:val="0"/>
          <w:numId w:val="2"/>
        </w:numPr>
        <w:rPr>
          <w:rFonts w:ascii="Arial" w:hAnsi="Arial" w:cs="Arial"/>
        </w:rPr>
      </w:pPr>
      <w:r w:rsidRPr="00CE3109">
        <w:rPr>
          <w:rFonts w:ascii="Arial" w:hAnsi="Arial" w:cs="Arial"/>
        </w:rPr>
        <w:t xml:space="preserve">Mind UK, 2022. Electroconvulsive therapy. </w:t>
      </w:r>
      <w:hyperlink r:id="rId25" w:history="1">
        <w:r w:rsidRPr="00CE3109">
          <w:rPr>
            <w:rStyle w:val="Hyperlink"/>
            <w:rFonts w:ascii="Arial" w:hAnsi="Arial" w:cs="Arial"/>
          </w:rPr>
          <w:t>https://www.mind.org.uk/information-support/drugs-and-treatments/electroconvulsive-therapy-ect/about-ect/</w:t>
        </w:r>
      </w:hyperlink>
      <w:r w:rsidRPr="00CE3109">
        <w:rPr>
          <w:rFonts w:ascii="Arial" w:hAnsi="Arial" w:cs="Arial"/>
        </w:rPr>
        <w:t xml:space="preserve"> </w:t>
      </w:r>
    </w:p>
    <w:p w14:paraId="57047722" w14:textId="77777777" w:rsidR="00EF17E1" w:rsidRPr="00CE3109" w:rsidRDefault="00EF17E1" w:rsidP="008420A1">
      <w:pPr>
        <w:rPr>
          <w:rFonts w:ascii="Arial" w:hAnsi="Arial" w:cs="Arial"/>
        </w:rPr>
      </w:pPr>
    </w:p>
    <w:p w14:paraId="21C5BBF3" w14:textId="39C82F98" w:rsidR="0046283A" w:rsidRPr="00CE3109" w:rsidRDefault="0046283A" w:rsidP="0095383D">
      <w:pPr>
        <w:rPr>
          <w:rFonts w:ascii="Arial" w:hAnsi="Arial" w:cs="Arial"/>
          <w:bCs/>
          <w:sz w:val="40"/>
          <w:szCs w:val="40"/>
        </w:rPr>
      </w:pPr>
    </w:p>
    <w:p w14:paraId="4FD6BDA6" w14:textId="7C366490" w:rsidR="0046283A" w:rsidRPr="00CE3109" w:rsidRDefault="0046283A" w:rsidP="0095383D">
      <w:pPr>
        <w:rPr>
          <w:rFonts w:ascii="Arial" w:hAnsi="Arial" w:cs="Arial"/>
          <w:bCs/>
          <w:sz w:val="40"/>
          <w:szCs w:val="40"/>
        </w:rPr>
      </w:pPr>
    </w:p>
    <w:p w14:paraId="4DBCF1A8" w14:textId="648F91EC" w:rsidR="0046283A" w:rsidRPr="00CE3109" w:rsidRDefault="0046283A" w:rsidP="0095383D">
      <w:pPr>
        <w:rPr>
          <w:rFonts w:ascii="Arial" w:hAnsi="Arial" w:cs="Arial"/>
          <w:bCs/>
          <w:sz w:val="40"/>
          <w:szCs w:val="40"/>
        </w:rPr>
      </w:pPr>
    </w:p>
    <w:p w14:paraId="72DDE70B" w14:textId="45F588CE" w:rsidR="0046283A" w:rsidRPr="00CE3109" w:rsidRDefault="0046283A" w:rsidP="0095383D">
      <w:pPr>
        <w:rPr>
          <w:rFonts w:ascii="Arial" w:hAnsi="Arial" w:cs="Arial"/>
          <w:bCs/>
          <w:sz w:val="40"/>
          <w:szCs w:val="40"/>
        </w:rPr>
      </w:pPr>
    </w:p>
    <w:p w14:paraId="778E31C1" w14:textId="2517C109" w:rsidR="0046283A" w:rsidRPr="00CE3109" w:rsidRDefault="0046283A" w:rsidP="0095383D">
      <w:pPr>
        <w:rPr>
          <w:rFonts w:ascii="Arial" w:hAnsi="Arial" w:cs="Arial"/>
          <w:bCs/>
          <w:sz w:val="40"/>
          <w:szCs w:val="40"/>
        </w:rPr>
      </w:pPr>
    </w:p>
    <w:p w14:paraId="1B553CEE" w14:textId="300F34F4" w:rsidR="0046283A" w:rsidRPr="00CE3109" w:rsidRDefault="0046283A" w:rsidP="0095383D">
      <w:pPr>
        <w:rPr>
          <w:rFonts w:ascii="Arial" w:hAnsi="Arial" w:cs="Arial"/>
          <w:bCs/>
          <w:sz w:val="40"/>
          <w:szCs w:val="40"/>
        </w:rPr>
      </w:pPr>
    </w:p>
    <w:p w14:paraId="526F3AD9" w14:textId="1031783E" w:rsidR="0046283A" w:rsidRPr="00CE3109" w:rsidRDefault="0046283A" w:rsidP="0095383D">
      <w:pPr>
        <w:rPr>
          <w:rFonts w:ascii="Arial" w:hAnsi="Arial" w:cs="Arial"/>
          <w:bCs/>
          <w:sz w:val="40"/>
          <w:szCs w:val="40"/>
        </w:rPr>
      </w:pPr>
    </w:p>
    <w:p w14:paraId="54DE9B18" w14:textId="7AF0C6E0" w:rsidR="0046283A" w:rsidRPr="00CE3109" w:rsidRDefault="0046283A" w:rsidP="0095383D">
      <w:pPr>
        <w:rPr>
          <w:rFonts w:ascii="Arial" w:hAnsi="Arial" w:cs="Arial"/>
          <w:bCs/>
          <w:sz w:val="40"/>
          <w:szCs w:val="40"/>
        </w:rPr>
      </w:pPr>
    </w:p>
    <w:p w14:paraId="020A7371" w14:textId="65FB7776" w:rsidR="0046283A" w:rsidRPr="00CE3109" w:rsidRDefault="0046283A" w:rsidP="0095383D">
      <w:pPr>
        <w:rPr>
          <w:rFonts w:ascii="Arial" w:hAnsi="Arial" w:cs="Arial"/>
          <w:bCs/>
          <w:sz w:val="40"/>
          <w:szCs w:val="40"/>
        </w:rPr>
      </w:pPr>
    </w:p>
    <w:p w14:paraId="280A6B35" w14:textId="49B1BEDB" w:rsidR="00E22070" w:rsidRPr="00207CED" w:rsidRDefault="00E22070" w:rsidP="008F359D">
      <w:pPr>
        <w:pStyle w:val="Heading1"/>
        <w:rPr>
          <w:rFonts w:ascii="Arial" w:hAnsi="Arial" w:cs="Arial"/>
        </w:rPr>
      </w:pPr>
      <w:bookmarkStart w:id="22" w:name="_Toc111722157"/>
      <w:r w:rsidRPr="00207CED">
        <w:rPr>
          <w:rFonts w:ascii="Arial" w:hAnsi="Arial" w:cs="Arial"/>
        </w:rPr>
        <w:lastRenderedPageBreak/>
        <w:t xml:space="preserve">Appendix: </w:t>
      </w:r>
      <w:r w:rsidR="001E5254" w:rsidRPr="00207CED">
        <w:rPr>
          <w:rFonts w:ascii="Arial" w:hAnsi="Arial" w:cs="Arial"/>
        </w:rPr>
        <w:t>Power Point Presentation – Debate</w:t>
      </w:r>
      <w:bookmarkEnd w:id="22"/>
      <w:r w:rsidR="001E5254" w:rsidRPr="00207CED">
        <w:rPr>
          <w:rFonts w:ascii="Arial" w:hAnsi="Arial" w:cs="Arial"/>
        </w:rPr>
        <w:t xml:space="preserve"> </w:t>
      </w:r>
    </w:p>
    <w:p w14:paraId="4B1F511A" w14:textId="2A7F1C86" w:rsidR="00E22070"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697615A5" wp14:editId="1AB4C94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65F9C3DC" w14:textId="3305873B" w:rsidR="00E22070" w:rsidRPr="00CE3109" w:rsidRDefault="00E22070" w:rsidP="00E367FA">
      <w:pPr>
        <w:rPr>
          <w:rFonts w:ascii="Arial" w:hAnsi="Arial" w:cs="Arial"/>
          <w:b/>
          <w:sz w:val="40"/>
          <w:szCs w:val="40"/>
        </w:rPr>
      </w:pPr>
    </w:p>
    <w:p w14:paraId="249B315E" w14:textId="23CFAC65" w:rsidR="0024429D"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71156B44" wp14:editId="046BEF5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3BC878AD" w14:textId="528ECC35" w:rsidR="0024429D"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4B3CE3CC" wp14:editId="19657CE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6576703B" w14:textId="68754820" w:rsidR="0024429D" w:rsidRPr="00CE3109" w:rsidRDefault="0024429D" w:rsidP="00E367FA">
      <w:pPr>
        <w:rPr>
          <w:rFonts w:ascii="Arial" w:hAnsi="Arial" w:cs="Arial"/>
          <w:noProof/>
          <w:lang w:val="en-US"/>
        </w:rPr>
      </w:pPr>
      <w:r w:rsidRPr="00CE3109">
        <w:rPr>
          <w:rFonts w:ascii="Arial" w:hAnsi="Arial" w:cs="Arial"/>
          <w:b/>
          <w:sz w:val="40"/>
          <w:szCs w:val="40"/>
        </w:rPr>
        <w:drawing>
          <wp:inline distT="0" distB="0" distL="0" distR="0" wp14:anchorId="25FEA334" wp14:editId="6A4F8FB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r w:rsidRPr="00CE3109">
        <w:rPr>
          <w:rFonts w:ascii="Arial" w:hAnsi="Arial" w:cs="Arial"/>
          <w:noProof/>
          <w:lang w:val="en-US"/>
        </w:rPr>
        <w:t xml:space="preserve"> </w:t>
      </w:r>
      <w:r w:rsidRPr="00CE3109">
        <w:rPr>
          <w:rFonts w:ascii="Arial" w:hAnsi="Arial" w:cs="Arial"/>
          <w:b/>
          <w:sz w:val="40"/>
          <w:szCs w:val="40"/>
        </w:rPr>
        <w:lastRenderedPageBreak/>
        <w:drawing>
          <wp:inline distT="0" distB="0" distL="0" distR="0" wp14:anchorId="6A969F9B" wp14:editId="7163C6CD">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r w:rsidRPr="00CE3109">
        <w:rPr>
          <w:rFonts w:ascii="Arial" w:hAnsi="Arial" w:cs="Arial"/>
          <w:noProof/>
          <w:lang w:val="en-US"/>
        </w:rPr>
        <w:t xml:space="preserve"> </w:t>
      </w:r>
      <w:r w:rsidRPr="00CE3109">
        <w:rPr>
          <w:rFonts w:ascii="Arial" w:hAnsi="Arial" w:cs="Arial"/>
          <w:noProof/>
          <w:lang w:val="en-US"/>
        </w:rPr>
        <w:drawing>
          <wp:inline distT="0" distB="0" distL="0" distR="0" wp14:anchorId="1179E19C" wp14:editId="25BBD3DA">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31BB07FF" w14:textId="35075198" w:rsidR="0024429D"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74D1FC99" wp14:editId="1ABC36DC">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5023141B" w14:textId="512DFAF6" w:rsidR="00E22070"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6C01A12E" wp14:editId="4A83AFD4">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1F3B1409" w14:textId="31334399" w:rsidR="00E22070"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16B522D8" wp14:editId="34013BA4">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562C75D1" w14:textId="034C5521" w:rsidR="00E22070"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226A784E" wp14:editId="2177F28C">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11A09E1C" w14:textId="5F4A4746" w:rsidR="0024429D"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3F9D2D95" wp14:editId="146614C0">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664355AD" w14:textId="761EED69" w:rsidR="0095383D"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1B86C46A" wp14:editId="322D7A2B">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1A965116" w14:textId="452FB661" w:rsidR="0095383D"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52748905" wp14:editId="1C79E94B">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7C866AB0" w14:textId="1DB8CDF4" w:rsidR="0024429D"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55C1C775" wp14:editId="2C0ADF1D">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381E22F1" w14:textId="2CE58AE5" w:rsidR="0024429D"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7D0E36D9" wp14:editId="119338CA">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57F66983" w14:textId="00F9EA5A" w:rsidR="0024429D" w:rsidRPr="00CE3109" w:rsidRDefault="0024429D" w:rsidP="00E367FA">
      <w:pPr>
        <w:rPr>
          <w:rFonts w:ascii="Arial" w:hAnsi="Arial" w:cs="Arial"/>
          <w:b/>
          <w:sz w:val="40"/>
          <w:szCs w:val="40"/>
        </w:rPr>
      </w:pPr>
      <w:r w:rsidRPr="00CE3109">
        <w:rPr>
          <w:rFonts w:ascii="Arial" w:hAnsi="Arial" w:cs="Arial"/>
          <w:b/>
          <w:sz w:val="40"/>
          <w:szCs w:val="40"/>
        </w:rPr>
        <w:drawing>
          <wp:inline distT="0" distB="0" distL="0" distR="0" wp14:anchorId="0EA027FC" wp14:editId="1A930C9E">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1657D3A8" w14:textId="50DCA317" w:rsidR="0024429D" w:rsidRPr="00CE3109" w:rsidRDefault="0024429D" w:rsidP="00E367FA">
      <w:pPr>
        <w:rPr>
          <w:rFonts w:ascii="Arial" w:hAnsi="Arial" w:cs="Arial"/>
          <w:b/>
          <w:sz w:val="40"/>
          <w:szCs w:val="40"/>
        </w:rPr>
      </w:pPr>
      <w:r w:rsidRPr="00CE3109">
        <w:rPr>
          <w:rFonts w:ascii="Arial" w:hAnsi="Arial" w:cs="Arial"/>
          <w:b/>
          <w:sz w:val="40"/>
          <w:szCs w:val="40"/>
        </w:rPr>
        <w:lastRenderedPageBreak/>
        <w:drawing>
          <wp:inline distT="0" distB="0" distL="0" distR="0" wp14:anchorId="3B6993E7" wp14:editId="0A9D23CF">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sectPr w:rsidR="0024429D" w:rsidRPr="00CE3109">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890761" w14:textId="77777777" w:rsidR="00CD4FF4" w:rsidRDefault="00CD4FF4" w:rsidP="00ED2C5C">
      <w:pPr>
        <w:spacing w:after="0" w:line="240" w:lineRule="auto"/>
      </w:pPr>
      <w:r>
        <w:separator/>
      </w:r>
    </w:p>
  </w:endnote>
  <w:endnote w:type="continuationSeparator" w:id="0">
    <w:p w14:paraId="6BDD6B42" w14:textId="77777777" w:rsidR="00CD4FF4" w:rsidRDefault="00CD4FF4"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8596797"/>
      <w:docPartObj>
        <w:docPartGallery w:val="Page Numbers (Bottom of Page)"/>
        <w:docPartUnique/>
      </w:docPartObj>
    </w:sdtPr>
    <w:sdtEndPr>
      <w:rPr>
        <w:noProof/>
      </w:rPr>
    </w:sdtEndPr>
    <w:sdtContent>
      <w:p w14:paraId="456EE7A9" w14:textId="6068C5A8" w:rsidR="00CE3109" w:rsidRDefault="00CE3109">
        <w:pPr>
          <w:pStyle w:val="Footer"/>
          <w:jc w:val="right"/>
        </w:pPr>
        <w:r>
          <w:fldChar w:fldCharType="begin"/>
        </w:r>
        <w:r>
          <w:instrText xml:space="preserve"> PAGE   \* MERGEFORMAT </w:instrText>
        </w:r>
        <w:r>
          <w:fldChar w:fldCharType="separate"/>
        </w:r>
        <w:r w:rsidR="00207CED">
          <w:rPr>
            <w:noProof/>
          </w:rPr>
          <w:t>6</w:t>
        </w:r>
        <w:r>
          <w:rPr>
            <w:noProof/>
          </w:rPr>
          <w:fldChar w:fldCharType="end"/>
        </w:r>
      </w:p>
    </w:sdtContent>
  </w:sdt>
  <w:p w14:paraId="7DF4E37C" w14:textId="77777777" w:rsidR="00ED2C5C" w:rsidRDefault="00ED2C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DA7D14" w14:textId="77777777" w:rsidR="00CD4FF4" w:rsidRDefault="00CD4FF4" w:rsidP="00ED2C5C">
      <w:pPr>
        <w:spacing w:after="0" w:line="240" w:lineRule="auto"/>
      </w:pPr>
      <w:r>
        <w:separator/>
      </w:r>
    </w:p>
  </w:footnote>
  <w:footnote w:type="continuationSeparator" w:id="0">
    <w:p w14:paraId="25D5BA66" w14:textId="77777777" w:rsidR="00CD4FF4" w:rsidRDefault="00CD4FF4" w:rsidP="00ED2C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83111B"/>
    <w:multiLevelType w:val="hybridMultilevel"/>
    <w:tmpl w:val="ECA8977A"/>
    <w:lvl w:ilvl="0" w:tplc="AAF4D912">
      <w:start w:val="1"/>
      <w:numFmt w:val="bullet"/>
      <w:lvlText w:val=""/>
      <w:lvlJc w:val="left"/>
      <w:pPr>
        <w:tabs>
          <w:tab w:val="num" w:pos="720"/>
        </w:tabs>
        <w:ind w:left="720" w:hanging="360"/>
      </w:pPr>
      <w:rPr>
        <w:rFonts w:ascii="Symbol" w:hAnsi="Symbol" w:hint="default"/>
      </w:rPr>
    </w:lvl>
    <w:lvl w:ilvl="1" w:tplc="22CE8448" w:tentative="1">
      <w:start w:val="1"/>
      <w:numFmt w:val="bullet"/>
      <w:lvlText w:val=""/>
      <w:lvlJc w:val="left"/>
      <w:pPr>
        <w:tabs>
          <w:tab w:val="num" w:pos="1440"/>
        </w:tabs>
        <w:ind w:left="1440" w:hanging="360"/>
      </w:pPr>
      <w:rPr>
        <w:rFonts w:ascii="Symbol" w:hAnsi="Symbol" w:hint="default"/>
      </w:rPr>
    </w:lvl>
    <w:lvl w:ilvl="2" w:tplc="3EA48AC6" w:tentative="1">
      <w:start w:val="1"/>
      <w:numFmt w:val="bullet"/>
      <w:lvlText w:val=""/>
      <w:lvlJc w:val="left"/>
      <w:pPr>
        <w:tabs>
          <w:tab w:val="num" w:pos="2160"/>
        </w:tabs>
        <w:ind w:left="2160" w:hanging="360"/>
      </w:pPr>
      <w:rPr>
        <w:rFonts w:ascii="Symbol" w:hAnsi="Symbol" w:hint="default"/>
      </w:rPr>
    </w:lvl>
    <w:lvl w:ilvl="3" w:tplc="4D74BA18" w:tentative="1">
      <w:start w:val="1"/>
      <w:numFmt w:val="bullet"/>
      <w:lvlText w:val=""/>
      <w:lvlJc w:val="left"/>
      <w:pPr>
        <w:tabs>
          <w:tab w:val="num" w:pos="2880"/>
        </w:tabs>
        <w:ind w:left="2880" w:hanging="360"/>
      </w:pPr>
      <w:rPr>
        <w:rFonts w:ascii="Symbol" w:hAnsi="Symbol" w:hint="default"/>
      </w:rPr>
    </w:lvl>
    <w:lvl w:ilvl="4" w:tplc="CD5AAD94" w:tentative="1">
      <w:start w:val="1"/>
      <w:numFmt w:val="bullet"/>
      <w:lvlText w:val=""/>
      <w:lvlJc w:val="left"/>
      <w:pPr>
        <w:tabs>
          <w:tab w:val="num" w:pos="3600"/>
        </w:tabs>
        <w:ind w:left="3600" w:hanging="360"/>
      </w:pPr>
      <w:rPr>
        <w:rFonts w:ascii="Symbol" w:hAnsi="Symbol" w:hint="default"/>
      </w:rPr>
    </w:lvl>
    <w:lvl w:ilvl="5" w:tplc="B31CCCC2" w:tentative="1">
      <w:start w:val="1"/>
      <w:numFmt w:val="bullet"/>
      <w:lvlText w:val=""/>
      <w:lvlJc w:val="left"/>
      <w:pPr>
        <w:tabs>
          <w:tab w:val="num" w:pos="4320"/>
        </w:tabs>
        <w:ind w:left="4320" w:hanging="360"/>
      </w:pPr>
      <w:rPr>
        <w:rFonts w:ascii="Symbol" w:hAnsi="Symbol" w:hint="default"/>
      </w:rPr>
    </w:lvl>
    <w:lvl w:ilvl="6" w:tplc="E6A871C2" w:tentative="1">
      <w:start w:val="1"/>
      <w:numFmt w:val="bullet"/>
      <w:lvlText w:val=""/>
      <w:lvlJc w:val="left"/>
      <w:pPr>
        <w:tabs>
          <w:tab w:val="num" w:pos="5040"/>
        </w:tabs>
        <w:ind w:left="5040" w:hanging="360"/>
      </w:pPr>
      <w:rPr>
        <w:rFonts w:ascii="Symbol" w:hAnsi="Symbol" w:hint="default"/>
      </w:rPr>
    </w:lvl>
    <w:lvl w:ilvl="7" w:tplc="90D270F6" w:tentative="1">
      <w:start w:val="1"/>
      <w:numFmt w:val="bullet"/>
      <w:lvlText w:val=""/>
      <w:lvlJc w:val="left"/>
      <w:pPr>
        <w:tabs>
          <w:tab w:val="num" w:pos="5760"/>
        </w:tabs>
        <w:ind w:left="5760" w:hanging="360"/>
      </w:pPr>
      <w:rPr>
        <w:rFonts w:ascii="Symbol" w:hAnsi="Symbol" w:hint="default"/>
      </w:rPr>
    </w:lvl>
    <w:lvl w:ilvl="8" w:tplc="283275D8" w:tentative="1">
      <w:start w:val="1"/>
      <w:numFmt w:val="bullet"/>
      <w:lvlText w:val=""/>
      <w:lvlJc w:val="left"/>
      <w:pPr>
        <w:tabs>
          <w:tab w:val="num" w:pos="6480"/>
        </w:tabs>
        <w:ind w:left="6480" w:hanging="360"/>
      </w:pPr>
      <w:rPr>
        <w:rFonts w:ascii="Symbol" w:hAnsi="Symbol" w:hint="default"/>
      </w:rPr>
    </w:lvl>
  </w:abstractNum>
  <w:abstractNum w:abstractNumId="1">
    <w:nsid w:val="135E2057"/>
    <w:multiLevelType w:val="hybridMultilevel"/>
    <w:tmpl w:val="BE84685A"/>
    <w:lvl w:ilvl="0" w:tplc="331E7DF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A696558"/>
    <w:multiLevelType w:val="hybridMultilevel"/>
    <w:tmpl w:val="5DF4E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C0609C"/>
    <w:multiLevelType w:val="hybridMultilevel"/>
    <w:tmpl w:val="143C8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31970B3"/>
    <w:multiLevelType w:val="hybridMultilevel"/>
    <w:tmpl w:val="42669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7B0EC2"/>
    <w:multiLevelType w:val="hybridMultilevel"/>
    <w:tmpl w:val="A7EEE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99418AB"/>
    <w:multiLevelType w:val="hybridMultilevel"/>
    <w:tmpl w:val="29C0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E67351F"/>
    <w:multiLevelType w:val="hybridMultilevel"/>
    <w:tmpl w:val="2E38A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EC45E3D"/>
    <w:multiLevelType w:val="hybridMultilevel"/>
    <w:tmpl w:val="4CA60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996549"/>
    <w:multiLevelType w:val="hybridMultilevel"/>
    <w:tmpl w:val="DF3EF2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657F77BE"/>
    <w:multiLevelType w:val="hybridMultilevel"/>
    <w:tmpl w:val="122A313A"/>
    <w:lvl w:ilvl="0" w:tplc="F5D8F466">
      <w:start w:val="1"/>
      <w:numFmt w:val="bullet"/>
      <w:lvlText w:val=""/>
      <w:lvlJc w:val="left"/>
      <w:pPr>
        <w:tabs>
          <w:tab w:val="num" w:pos="720"/>
        </w:tabs>
        <w:ind w:left="720" w:hanging="360"/>
      </w:pPr>
      <w:rPr>
        <w:rFonts w:ascii="Symbol" w:hAnsi="Symbol" w:hint="default"/>
      </w:rPr>
    </w:lvl>
    <w:lvl w:ilvl="1" w:tplc="8DA2F622" w:tentative="1">
      <w:start w:val="1"/>
      <w:numFmt w:val="bullet"/>
      <w:lvlText w:val=""/>
      <w:lvlJc w:val="left"/>
      <w:pPr>
        <w:tabs>
          <w:tab w:val="num" w:pos="1440"/>
        </w:tabs>
        <w:ind w:left="1440" w:hanging="360"/>
      </w:pPr>
      <w:rPr>
        <w:rFonts w:ascii="Symbol" w:hAnsi="Symbol" w:hint="default"/>
      </w:rPr>
    </w:lvl>
    <w:lvl w:ilvl="2" w:tplc="38C6929C" w:tentative="1">
      <w:start w:val="1"/>
      <w:numFmt w:val="bullet"/>
      <w:lvlText w:val=""/>
      <w:lvlJc w:val="left"/>
      <w:pPr>
        <w:tabs>
          <w:tab w:val="num" w:pos="2160"/>
        </w:tabs>
        <w:ind w:left="2160" w:hanging="360"/>
      </w:pPr>
      <w:rPr>
        <w:rFonts w:ascii="Symbol" w:hAnsi="Symbol" w:hint="default"/>
      </w:rPr>
    </w:lvl>
    <w:lvl w:ilvl="3" w:tplc="0BAACB80" w:tentative="1">
      <w:start w:val="1"/>
      <w:numFmt w:val="bullet"/>
      <w:lvlText w:val=""/>
      <w:lvlJc w:val="left"/>
      <w:pPr>
        <w:tabs>
          <w:tab w:val="num" w:pos="2880"/>
        </w:tabs>
        <w:ind w:left="2880" w:hanging="360"/>
      </w:pPr>
      <w:rPr>
        <w:rFonts w:ascii="Symbol" w:hAnsi="Symbol" w:hint="default"/>
      </w:rPr>
    </w:lvl>
    <w:lvl w:ilvl="4" w:tplc="724897D4" w:tentative="1">
      <w:start w:val="1"/>
      <w:numFmt w:val="bullet"/>
      <w:lvlText w:val=""/>
      <w:lvlJc w:val="left"/>
      <w:pPr>
        <w:tabs>
          <w:tab w:val="num" w:pos="3600"/>
        </w:tabs>
        <w:ind w:left="3600" w:hanging="360"/>
      </w:pPr>
      <w:rPr>
        <w:rFonts w:ascii="Symbol" w:hAnsi="Symbol" w:hint="default"/>
      </w:rPr>
    </w:lvl>
    <w:lvl w:ilvl="5" w:tplc="20104CB2" w:tentative="1">
      <w:start w:val="1"/>
      <w:numFmt w:val="bullet"/>
      <w:lvlText w:val=""/>
      <w:lvlJc w:val="left"/>
      <w:pPr>
        <w:tabs>
          <w:tab w:val="num" w:pos="4320"/>
        </w:tabs>
        <w:ind w:left="4320" w:hanging="360"/>
      </w:pPr>
      <w:rPr>
        <w:rFonts w:ascii="Symbol" w:hAnsi="Symbol" w:hint="default"/>
      </w:rPr>
    </w:lvl>
    <w:lvl w:ilvl="6" w:tplc="96E695AC" w:tentative="1">
      <w:start w:val="1"/>
      <w:numFmt w:val="bullet"/>
      <w:lvlText w:val=""/>
      <w:lvlJc w:val="left"/>
      <w:pPr>
        <w:tabs>
          <w:tab w:val="num" w:pos="5040"/>
        </w:tabs>
        <w:ind w:left="5040" w:hanging="360"/>
      </w:pPr>
      <w:rPr>
        <w:rFonts w:ascii="Symbol" w:hAnsi="Symbol" w:hint="default"/>
      </w:rPr>
    </w:lvl>
    <w:lvl w:ilvl="7" w:tplc="6A907C56" w:tentative="1">
      <w:start w:val="1"/>
      <w:numFmt w:val="bullet"/>
      <w:lvlText w:val=""/>
      <w:lvlJc w:val="left"/>
      <w:pPr>
        <w:tabs>
          <w:tab w:val="num" w:pos="5760"/>
        </w:tabs>
        <w:ind w:left="5760" w:hanging="360"/>
      </w:pPr>
      <w:rPr>
        <w:rFonts w:ascii="Symbol" w:hAnsi="Symbol" w:hint="default"/>
      </w:rPr>
    </w:lvl>
    <w:lvl w:ilvl="8" w:tplc="92E275EA" w:tentative="1">
      <w:start w:val="1"/>
      <w:numFmt w:val="bullet"/>
      <w:lvlText w:val=""/>
      <w:lvlJc w:val="left"/>
      <w:pPr>
        <w:tabs>
          <w:tab w:val="num" w:pos="6480"/>
        </w:tabs>
        <w:ind w:left="6480" w:hanging="360"/>
      </w:pPr>
      <w:rPr>
        <w:rFonts w:ascii="Symbol" w:hAnsi="Symbol" w:hint="default"/>
      </w:rPr>
    </w:lvl>
  </w:abstractNum>
  <w:abstractNum w:abstractNumId="11">
    <w:nsid w:val="6EE2183F"/>
    <w:multiLevelType w:val="hybridMultilevel"/>
    <w:tmpl w:val="A5486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54C4436"/>
    <w:multiLevelType w:val="hybridMultilevel"/>
    <w:tmpl w:val="2A3ED8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784A7238"/>
    <w:multiLevelType w:val="hybridMultilevel"/>
    <w:tmpl w:val="583A2F7E"/>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4">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E042900"/>
    <w:multiLevelType w:val="hybridMultilevel"/>
    <w:tmpl w:val="3E522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
  </w:num>
  <w:num w:numId="3">
    <w:abstractNumId w:val="9"/>
  </w:num>
  <w:num w:numId="4">
    <w:abstractNumId w:val="3"/>
  </w:num>
  <w:num w:numId="5">
    <w:abstractNumId w:val="5"/>
  </w:num>
  <w:num w:numId="6">
    <w:abstractNumId w:val="6"/>
  </w:num>
  <w:num w:numId="7">
    <w:abstractNumId w:val="11"/>
  </w:num>
  <w:num w:numId="8">
    <w:abstractNumId w:val="13"/>
  </w:num>
  <w:num w:numId="9">
    <w:abstractNumId w:val="15"/>
  </w:num>
  <w:num w:numId="10">
    <w:abstractNumId w:val="4"/>
  </w:num>
  <w:num w:numId="11">
    <w:abstractNumId w:val="7"/>
  </w:num>
  <w:num w:numId="12">
    <w:abstractNumId w:val="12"/>
  </w:num>
  <w:num w:numId="13">
    <w:abstractNumId w:val="2"/>
  </w:num>
  <w:num w:numId="14">
    <w:abstractNumId w:val="8"/>
  </w:num>
  <w:num w:numId="15">
    <w:abstractNumId w:val="10"/>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67FA"/>
    <w:rsid w:val="00005A9C"/>
    <w:rsid w:val="00006C15"/>
    <w:rsid w:val="00007FC8"/>
    <w:rsid w:val="00014112"/>
    <w:rsid w:val="00016FD2"/>
    <w:rsid w:val="0002549E"/>
    <w:rsid w:val="00025D20"/>
    <w:rsid w:val="000272A7"/>
    <w:rsid w:val="00033781"/>
    <w:rsid w:val="00033802"/>
    <w:rsid w:val="00052BA0"/>
    <w:rsid w:val="00053DE9"/>
    <w:rsid w:val="000561AA"/>
    <w:rsid w:val="00057071"/>
    <w:rsid w:val="00062B61"/>
    <w:rsid w:val="0007164B"/>
    <w:rsid w:val="0007336E"/>
    <w:rsid w:val="0007357C"/>
    <w:rsid w:val="00074D05"/>
    <w:rsid w:val="00080574"/>
    <w:rsid w:val="000832BA"/>
    <w:rsid w:val="000840B5"/>
    <w:rsid w:val="00085422"/>
    <w:rsid w:val="00085E1C"/>
    <w:rsid w:val="00086D17"/>
    <w:rsid w:val="00087394"/>
    <w:rsid w:val="00087ADA"/>
    <w:rsid w:val="00087D34"/>
    <w:rsid w:val="00095625"/>
    <w:rsid w:val="000A1095"/>
    <w:rsid w:val="000A14BF"/>
    <w:rsid w:val="000A375A"/>
    <w:rsid w:val="000A57CF"/>
    <w:rsid w:val="000A7849"/>
    <w:rsid w:val="000C019E"/>
    <w:rsid w:val="000C17FF"/>
    <w:rsid w:val="000E67C6"/>
    <w:rsid w:val="000F0791"/>
    <w:rsid w:val="000F2451"/>
    <w:rsid w:val="000F4BD3"/>
    <w:rsid w:val="000F7875"/>
    <w:rsid w:val="00101F41"/>
    <w:rsid w:val="00101F4B"/>
    <w:rsid w:val="00110747"/>
    <w:rsid w:val="00111B03"/>
    <w:rsid w:val="00113612"/>
    <w:rsid w:val="001145FF"/>
    <w:rsid w:val="0011775E"/>
    <w:rsid w:val="0012321C"/>
    <w:rsid w:val="00123D17"/>
    <w:rsid w:val="00132441"/>
    <w:rsid w:val="00133C22"/>
    <w:rsid w:val="00137CE6"/>
    <w:rsid w:val="00143631"/>
    <w:rsid w:val="00144FF4"/>
    <w:rsid w:val="00147901"/>
    <w:rsid w:val="00150071"/>
    <w:rsid w:val="00150C8D"/>
    <w:rsid w:val="00153762"/>
    <w:rsid w:val="001602D0"/>
    <w:rsid w:val="00166FF0"/>
    <w:rsid w:val="00170B1A"/>
    <w:rsid w:val="00171976"/>
    <w:rsid w:val="00173BC1"/>
    <w:rsid w:val="00174C7B"/>
    <w:rsid w:val="00180B9C"/>
    <w:rsid w:val="00184321"/>
    <w:rsid w:val="001968A4"/>
    <w:rsid w:val="00197D44"/>
    <w:rsid w:val="001A4412"/>
    <w:rsid w:val="001A6CD7"/>
    <w:rsid w:val="001A6D62"/>
    <w:rsid w:val="001B2D0E"/>
    <w:rsid w:val="001B7FAD"/>
    <w:rsid w:val="001C588F"/>
    <w:rsid w:val="001D04F5"/>
    <w:rsid w:val="001D3260"/>
    <w:rsid w:val="001E5254"/>
    <w:rsid w:val="001E60CB"/>
    <w:rsid w:val="001E7954"/>
    <w:rsid w:val="001F283C"/>
    <w:rsid w:val="001F29EB"/>
    <w:rsid w:val="001F5E42"/>
    <w:rsid w:val="00203C17"/>
    <w:rsid w:val="002042E8"/>
    <w:rsid w:val="00207CED"/>
    <w:rsid w:val="0021165C"/>
    <w:rsid w:val="00213461"/>
    <w:rsid w:val="00213881"/>
    <w:rsid w:val="00215495"/>
    <w:rsid w:val="00215D56"/>
    <w:rsid w:val="00222371"/>
    <w:rsid w:val="002243D5"/>
    <w:rsid w:val="002272A8"/>
    <w:rsid w:val="00232D52"/>
    <w:rsid w:val="00234701"/>
    <w:rsid w:val="0024429D"/>
    <w:rsid w:val="00245890"/>
    <w:rsid w:val="00251D5D"/>
    <w:rsid w:val="002529B2"/>
    <w:rsid w:val="00255342"/>
    <w:rsid w:val="00266D4C"/>
    <w:rsid w:val="00270B46"/>
    <w:rsid w:val="002712CD"/>
    <w:rsid w:val="00285F49"/>
    <w:rsid w:val="00286A51"/>
    <w:rsid w:val="0029092F"/>
    <w:rsid w:val="002915DE"/>
    <w:rsid w:val="002A0EF4"/>
    <w:rsid w:val="002A1C84"/>
    <w:rsid w:val="002A276C"/>
    <w:rsid w:val="002A28A4"/>
    <w:rsid w:val="002B4CA5"/>
    <w:rsid w:val="002C200B"/>
    <w:rsid w:val="002C5E8B"/>
    <w:rsid w:val="002D3BD8"/>
    <w:rsid w:val="002E22FD"/>
    <w:rsid w:val="002E3420"/>
    <w:rsid w:val="002F1F7D"/>
    <w:rsid w:val="002F396E"/>
    <w:rsid w:val="002F515D"/>
    <w:rsid w:val="00301649"/>
    <w:rsid w:val="003037D9"/>
    <w:rsid w:val="00306D20"/>
    <w:rsid w:val="003108FE"/>
    <w:rsid w:val="00310AA7"/>
    <w:rsid w:val="00314329"/>
    <w:rsid w:val="00314D20"/>
    <w:rsid w:val="00317036"/>
    <w:rsid w:val="003207D4"/>
    <w:rsid w:val="003228E8"/>
    <w:rsid w:val="003239FF"/>
    <w:rsid w:val="00331AB5"/>
    <w:rsid w:val="00341405"/>
    <w:rsid w:val="0034559F"/>
    <w:rsid w:val="003524D9"/>
    <w:rsid w:val="00364385"/>
    <w:rsid w:val="00366BB8"/>
    <w:rsid w:val="0037034F"/>
    <w:rsid w:val="003746FB"/>
    <w:rsid w:val="003770AF"/>
    <w:rsid w:val="003773AA"/>
    <w:rsid w:val="00381949"/>
    <w:rsid w:val="00384850"/>
    <w:rsid w:val="003858BB"/>
    <w:rsid w:val="00385E7C"/>
    <w:rsid w:val="00386EC2"/>
    <w:rsid w:val="003926FE"/>
    <w:rsid w:val="003A119C"/>
    <w:rsid w:val="003B7AF4"/>
    <w:rsid w:val="003C20E6"/>
    <w:rsid w:val="003C26B3"/>
    <w:rsid w:val="003D36D2"/>
    <w:rsid w:val="003D4465"/>
    <w:rsid w:val="003D76B3"/>
    <w:rsid w:val="003D7E9D"/>
    <w:rsid w:val="003E27A4"/>
    <w:rsid w:val="003E2D72"/>
    <w:rsid w:val="003F6667"/>
    <w:rsid w:val="004004AF"/>
    <w:rsid w:val="0040305C"/>
    <w:rsid w:val="00407B88"/>
    <w:rsid w:val="00407ED9"/>
    <w:rsid w:val="004106EF"/>
    <w:rsid w:val="00412A0B"/>
    <w:rsid w:val="00413778"/>
    <w:rsid w:val="004144D4"/>
    <w:rsid w:val="00435619"/>
    <w:rsid w:val="004408D2"/>
    <w:rsid w:val="004417F8"/>
    <w:rsid w:val="00441FEE"/>
    <w:rsid w:val="00445851"/>
    <w:rsid w:val="004526B6"/>
    <w:rsid w:val="00456F3E"/>
    <w:rsid w:val="004577C2"/>
    <w:rsid w:val="0046283A"/>
    <w:rsid w:val="00466526"/>
    <w:rsid w:val="00467C13"/>
    <w:rsid w:val="004711D1"/>
    <w:rsid w:val="00471A1B"/>
    <w:rsid w:val="004720F1"/>
    <w:rsid w:val="00474447"/>
    <w:rsid w:val="004747F3"/>
    <w:rsid w:val="004753AC"/>
    <w:rsid w:val="00480474"/>
    <w:rsid w:val="00480DCD"/>
    <w:rsid w:val="00490D7A"/>
    <w:rsid w:val="00492318"/>
    <w:rsid w:val="00492773"/>
    <w:rsid w:val="00497CFC"/>
    <w:rsid w:val="004C181B"/>
    <w:rsid w:val="004D173B"/>
    <w:rsid w:val="004D2CCC"/>
    <w:rsid w:val="004D5E0F"/>
    <w:rsid w:val="004E499A"/>
    <w:rsid w:val="004E4F29"/>
    <w:rsid w:val="0050229C"/>
    <w:rsid w:val="0051257E"/>
    <w:rsid w:val="00517DD6"/>
    <w:rsid w:val="0052447E"/>
    <w:rsid w:val="00525E3D"/>
    <w:rsid w:val="00530389"/>
    <w:rsid w:val="00531697"/>
    <w:rsid w:val="0053453E"/>
    <w:rsid w:val="00540C7A"/>
    <w:rsid w:val="00551D4E"/>
    <w:rsid w:val="00553EB1"/>
    <w:rsid w:val="00555531"/>
    <w:rsid w:val="005600F6"/>
    <w:rsid w:val="00571E6B"/>
    <w:rsid w:val="00572932"/>
    <w:rsid w:val="0057543C"/>
    <w:rsid w:val="00577A25"/>
    <w:rsid w:val="00577CE2"/>
    <w:rsid w:val="00584419"/>
    <w:rsid w:val="00585CAD"/>
    <w:rsid w:val="00597282"/>
    <w:rsid w:val="005B07FB"/>
    <w:rsid w:val="005B4DA2"/>
    <w:rsid w:val="005C065E"/>
    <w:rsid w:val="005C51B0"/>
    <w:rsid w:val="005C520E"/>
    <w:rsid w:val="005E5075"/>
    <w:rsid w:val="005F07E9"/>
    <w:rsid w:val="005F1BB9"/>
    <w:rsid w:val="00600936"/>
    <w:rsid w:val="00600CF1"/>
    <w:rsid w:val="00602551"/>
    <w:rsid w:val="00606B02"/>
    <w:rsid w:val="006160E7"/>
    <w:rsid w:val="00624D4A"/>
    <w:rsid w:val="006257DA"/>
    <w:rsid w:val="00630F5D"/>
    <w:rsid w:val="006318FD"/>
    <w:rsid w:val="0063356C"/>
    <w:rsid w:val="00633A2E"/>
    <w:rsid w:val="00642B5A"/>
    <w:rsid w:val="006475D8"/>
    <w:rsid w:val="006504B3"/>
    <w:rsid w:val="0065309A"/>
    <w:rsid w:val="0066138D"/>
    <w:rsid w:val="006618DB"/>
    <w:rsid w:val="006647BC"/>
    <w:rsid w:val="006745B0"/>
    <w:rsid w:val="0068054E"/>
    <w:rsid w:val="00683657"/>
    <w:rsid w:val="00683FBC"/>
    <w:rsid w:val="0068495D"/>
    <w:rsid w:val="0068623F"/>
    <w:rsid w:val="006A1620"/>
    <w:rsid w:val="006A56BF"/>
    <w:rsid w:val="006B7388"/>
    <w:rsid w:val="006C6B4B"/>
    <w:rsid w:val="006C7D29"/>
    <w:rsid w:val="006D184D"/>
    <w:rsid w:val="006D1F8A"/>
    <w:rsid w:val="006D21DA"/>
    <w:rsid w:val="006D3156"/>
    <w:rsid w:val="006F3D7D"/>
    <w:rsid w:val="006F5426"/>
    <w:rsid w:val="007028FA"/>
    <w:rsid w:val="0070668B"/>
    <w:rsid w:val="00714251"/>
    <w:rsid w:val="00716385"/>
    <w:rsid w:val="007179E7"/>
    <w:rsid w:val="007204AE"/>
    <w:rsid w:val="00727C6F"/>
    <w:rsid w:val="0073086B"/>
    <w:rsid w:val="00737CA4"/>
    <w:rsid w:val="007447CA"/>
    <w:rsid w:val="00750502"/>
    <w:rsid w:val="00756023"/>
    <w:rsid w:val="00756E4A"/>
    <w:rsid w:val="007633D8"/>
    <w:rsid w:val="00764EA4"/>
    <w:rsid w:val="0076585F"/>
    <w:rsid w:val="007668E9"/>
    <w:rsid w:val="0078445E"/>
    <w:rsid w:val="00794642"/>
    <w:rsid w:val="00795D84"/>
    <w:rsid w:val="00797D47"/>
    <w:rsid w:val="007A29B1"/>
    <w:rsid w:val="007A50B3"/>
    <w:rsid w:val="007A6A51"/>
    <w:rsid w:val="007C06A1"/>
    <w:rsid w:val="007D4098"/>
    <w:rsid w:val="007D5130"/>
    <w:rsid w:val="007E1187"/>
    <w:rsid w:val="007E7E2F"/>
    <w:rsid w:val="008008FF"/>
    <w:rsid w:val="00806099"/>
    <w:rsid w:val="0080717C"/>
    <w:rsid w:val="008132D9"/>
    <w:rsid w:val="008160F3"/>
    <w:rsid w:val="00816B73"/>
    <w:rsid w:val="00822DC6"/>
    <w:rsid w:val="00826D8B"/>
    <w:rsid w:val="00836F0F"/>
    <w:rsid w:val="008420A1"/>
    <w:rsid w:val="00846B55"/>
    <w:rsid w:val="00852506"/>
    <w:rsid w:val="00852A06"/>
    <w:rsid w:val="00853239"/>
    <w:rsid w:val="008653D2"/>
    <w:rsid w:val="00867446"/>
    <w:rsid w:val="00873753"/>
    <w:rsid w:val="008738FC"/>
    <w:rsid w:val="00874A80"/>
    <w:rsid w:val="0087508C"/>
    <w:rsid w:val="00877A8B"/>
    <w:rsid w:val="008852CA"/>
    <w:rsid w:val="008854D1"/>
    <w:rsid w:val="00887E7A"/>
    <w:rsid w:val="008911CA"/>
    <w:rsid w:val="00891DA0"/>
    <w:rsid w:val="008929F8"/>
    <w:rsid w:val="00893E6B"/>
    <w:rsid w:val="0089536B"/>
    <w:rsid w:val="00897364"/>
    <w:rsid w:val="008A6CE5"/>
    <w:rsid w:val="008B22F8"/>
    <w:rsid w:val="008B2852"/>
    <w:rsid w:val="008B287E"/>
    <w:rsid w:val="008B3F87"/>
    <w:rsid w:val="008B709E"/>
    <w:rsid w:val="008C005E"/>
    <w:rsid w:val="008C17CB"/>
    <w:rsid w:val="008C39C6"/>
    <w:rsid w:val="008D5C77"/>
    <w:rsid w:val="008E0AF3"/>
    <w:rsid w:val="008E7BF7"/>
    <w:rsid w:val="008F039C"/>
    <w:rsid w:val="008F12C5"/>
    <w:rsid w:val="008F1DFA"/>
    <w:rsid w:val="008F359D"/>
    <w:rsid w:val="008F3A07"/>
    <w:rsid w:val="008F7384"/>
    <w:rsid w:val="00900241"/>
    <w:rsid w:val="009008C3"/>
    <w:rsid w:val="00904D36"/>
    <w:rsid w:val="009074D9"/>
    <w:rsid w:val="00921899"/>
    <w:rsid w:val="00922E4C"/>
    <w:rsid w:val="009240E2"/>
    <w:rsid w:val="00925B20"/>
    <w:rsid w:val="0092717D"/>
    <w:rsid w:val="009274F6"/>
    <w:rsid w:val="00943877"/>
    <w:rsid w:val="00944E25"/>
    <w:rsid w:val="0094531E"/>
    <w:rsid w:val="009473E1"/>
    <w:rsid w:val="0095383D"/>
    <w:rsid w:val="00966354"/>
    <w:rsid w:val="0096684C"/>
    <w:rsid w:val="00975816"/>
    <w:rsid w:val="009769DA"/>
    <w:rsid w:val="00980752"/>
    <w:rsid w:val="00981CB1"/>
    <w:rsid w:val="00990443"/>
    <w:rsid w:val="009932B4"/>
    <w:rsid w:val="009A23CA"/>
    <w:rsid w:val="009A3908"/>
    <w:rsid w:val="009A6C2D"/>
    <w:rsid w:val="009C2433"/>
    <w:rsid w:val="009C5E66"/>
    <w:rsid w:val="009C5F66"/>
    <w:rsid w:val="009C7C32"/>
    <w:rsid w:val="009D0931"/>
    <w:rsid w:val="009D3ACC"/>
    <w:rsid w:val="009D7334"/>
    <w:rsid w:val="009F75C1"/>
    <w:rsid w:val="00A0156D"/>
    <w:rsid w:val="00A02BF8"/>
    <w:rsid w:val="00A06BB7"/>
    <w:rsid w:val="00A128DC"/>
    <w:rsid w:val="00A13CDD"/>
    <w:rsid w:val="00A14854"/>
    <w:rsid w:val="00A216FD"/>
    <w:rsid w:val="00A3331F"/>
    <w:rsid w:val="00A4003C"/>
    <w:rsid w:val="00A4013C"/>
    <w:rsid w:val="00A46244"/>
    <w:rsid w:val="00A475EB"/>
    <w:rsid w:val="00A47B0A"/>
    <w:rsid w:val="00A5198C"/>
    <w:rsid w:val="00A5250D"/>
    <w:rsid w:val="00A573AD"/>
    <w:rsid w:val="00A617B9"/>
    <w:rsid w:val="00A62229"/>
    <w:rsid w:val="00A70048"/>
    <w:rsid w:val="00A71B3D"/>
    <w:rsid w:val="00A7591B"/>
    <w:rsid w:val="00A77E98"/>
    <w:rsid w:val="00A85D2C"/>
    <w:rsid w:val="00A909C8"/>
    <w:rsid w:val="00A91ACE"/>
    <w:rsid w:val="00A9218B"/>
    <w:rsid w:val="00A936B2"/>
    <w:rsid w:val="00A96C36"/>
    <w:rsid w:val="00AA15B6"/>
    <w:rsid w:val="00AA5000"/>
    <w:rsid w:val="00AA7A24"/>
    <w:rsid w:val="00AB5703"/>
    <w:rsid w:val="00AC14A9"/>
    <w:rsid w:val="00AC7618"/>
    <w:rsid w:val="00AD0CF7"/>
    <w:rsid w:val="00AD234A"/>
    <w:rsid w:val="00AD2A53"/>
    <w:rsid w:val="00AD551C"/>
    <w:rsid w:val="00AD758F"/>
    <w:rsid w:val="00AF4E1A"/>
    <w:rsid w:val="00AF4FDB"/>
    <w:rsid w:val="00AF79D7"/>
    <w:rsid w:val="00AF7E45"/>
    <w:rsid w:val="00B01315"/>
    <w:rsid w:val="00B050EA"/>
    <w:rsid w:val="00B120B8"/>
    <w:rsid w:val="00B13E57"/>
    <w:rsid w:val="00B14724"/>
    <w:rsid w:val="00B16569"/>
    <w:rsid w:val="00B215C6"/>
    <w:rsid w:val="00B2691C"/>
    <w:rsid w:val="00B30BFB"/>
    <w:rsid w:val="00B3532D"/>
    <w:rsid w:val="00B4404F"/>
    <w:rsid w:val="00B46BF5"/>
    <w:rsid w:val="00B50608"/>
    <w:rsid w:val="00B51DDC"/>
    <w:rsid w:val="00B523DC"/>
    <w:rsid w:val="00B6307F"/>
    <w:rsid w:val="00B708CF"/>
    <w:rsid w:val="00B7109D"/>
    <w:rsid w:val="00B73B03"/>
    <w:rsid w:val="00B82B92"/>
    <w:rsid w:val="00B82EC7"/>
    <w:rsid w:val="00B922FD"/>
    <w:rsid w:val="00BA3FAB"/>
    <w:rsid w:val="00BA4FF2"/>
    <w:rsid w:val="00BA7A93"/>
    <w:rsid w:val="00BB79ED"/>
    <w:rsid w:val="00BC084A"/>
    <w:rsid w:val="00BC69C7"/>
    <w:rsid w:val="00BD2392"/>
    <w:rsid w:val="00BD65B6"/>
    <w:rsid w:val="00BE0041"/>
    <w:rsid w:val="00BE1071"/>
    <w:rsid w:val="00BE6888"/>
    <w:rsid w:val="00BE6B69"/>
    <w:rsid w:val="00C00767"/>
    <w:rsid w:val="00C1077C"/>
    <w:rsid w:val="00C11B6C"/>
    <w:rsid w:val="00C13061"/>
    <w:rsid w:val="00C160B5"/>
    <w:rsid w:val="00C20EEA"/>
    <w:rsid w:val="00C32AF8"/>
    <w:rsid w:val="00C33E1E"/>
    <w:rsid w:val="00C34924"/>
    <w:rsid w:val="00C460CB"/>
    <w:rsid w:val="00C463BD"/>
    <w:rsid w:val="00C61737"/>
    <w:rsid w:val="00C6288C"/>
    <w:rsid w:val="00C62BCF"/>
    <w:rsid w:val="00C62F50"/>
    <w:rsid w:val="00C815CF"/>
    <w:rsid w:val="00C8424F"/>
    <w:rsid w:val="00C8678A"/>
    <w:rsid w:val="00C93963"/>
    <w:rsid w:val="00C94491"/>
    <w:rsid w:val="00C94ADA"/>
    <w:rsid w:val="00CA1ADE"/>
    <w:rsid w:val="00CA67F0"/>
    <w:rsid w:val="00CA7E4D"/>
    <w:rsid w:val="00CB058E"/>
    <w:rsid w:val="00CB3A67"/>
    <w:rsid w:val="00CB7008"/>
    <w:rsid w:val="00CC1499"/>
    <w:rsid w:val="00CC4654"/>
    <w:rsid w:val="00CC4C31"/>
    <w:rsid w:val="00CC69EE"/>
    <w:rsid w:val="00CC7082"/>
    <w:rsid w:val="00CD4FF4"/>
    <w:rsid w:val="00CD6A9C"/>
    <w:rsid w:val="00CE0A87"/>
    <w:rsid w:val="00CE0F1E"/>
    <w:rsid w:val="00CE3109"/>
    <w:rsid w:val="00CE496F"/>
    <w:rsid w:val="00CF0D93"/>
    <w:rsid w:val="00CF140B"/>
    <w:rsid w:val="00CF2485"/>
    <w:rsid w:val="00D001DA"/>
    <w:rsid w:val="00D0631E"/>
    <w:rsid w:val="00D07051"/>
    <w:rsid w:val="00D16ED8"/>
    <w:rsid w:val="00D322B2"/>
    <w:rsid w:val="00D35825"/>
    <w:rsid w:val="00D369BB"/>
    <w:rsid w:val="00D46239"/>
    <w:rsid w:val="00D5069C"/>
    <w:rsid w:val="00D52165"/>
    <w:rsid w:val="00D71A1A"/>
    <w:rsid w:val="00D722B6"/>
    <w:rsid w:val="00D80992"/>
    <w:rsid w:val="00DA3381"/>
    <w:rsid w:val="00DA459B"/>
    <w:rsid w:val="00DA6D09"/>
    <w:rsid w:val="00DB105B"/>
    <w:rsid w:val="00DC5F3E"/>
    <w:rsid w:val="00DC6486"/>
    <w:rsid w:val="00DC70C3"/>
    <w:rsid w:val="00DC7B6E"/>
    <w:rsid w:val="00DD2560"/>
    <w:rsid w:val="00DD59A6"/>
    <w:rsid w:val="00DD5BDA"/>
    <w:rsid w:val="00DE5F27"/>
    <w:rsid w:val="00DF1D1A"/>
    <w:rsid w:val="00DF55C1"/>
    <w:rsid w:val="00DF5661"/>
    <w:rsid w:val="00E172A4"/>
    <w:rsid w:val="00E17A09"/>
    <w:rsid w:val="00E22070"/>
    <w:rsid w:val="00E220D7"/>
    <w:rsid w:val="00E33B9A"/>
    <w:rsid w:val="00E35149"/>
    <w:rsid w:val="00E367FA"/>
    <w:rsid w:val="00E37C46"/>
    <w:rsid w:val="00E4163E"/>
    <w:rsid w:val="00E455A4"/>
    <w:rsid w:val="00E5251A"/>
    <w:rsid w:val="00E54C31"/>
    <w:rsid w:val="00E67067"/>
    <w:rsid w:val="00E747DE"/>
    <w:rsid w:val="00E83937"/>
    <w:rsid w:val="00E85087"/>
    <w:rsid w:val="00E91C92"/>
    <w:rsid w:val="00E955A0"/>
    <w:rsid w:val="00E97849"/>
    <w:rsid w:val="00EA1423"/>
    <w:rsid w:val="00EA474F"/>
    <w:rsid w:val="00EA5E5E"/>
    <w:rsid w:val="00EA7031"/>
    <w:rsid w:val="00ED2C5C"/>
    <w:rsid w:val="00ED3441"/>
    <w:rsid w:val="00ED5900"/>
    <w:rsid w:val="00EE29E4"/>
    <w:rsid w:val="00EE3859"/>
    <w:rsid w:val="00EE778B"/>
    <w:rsid w:val="00EE7F49"/>
    <w:rsid w:val="00EF17E1"/>
    <w:rsid w:val="00EF3E0C"/>
    <w:rsid w:val="00F057E8"/>
    <w:rsid w:val="00F07573"/>
    <w:rsid w:val="00F115F9"/>
    <w:rsid w:val="00F147DC"/>
    <w:rsid w:val="00F21A71"/>
    <w:rsid w:val="00F2363A"/>
    <w:rsid w:val="00F37BBB"/>
    <w:rsid w:val="00F40971"/>
    <w:rsid w:val="00F40FAE"/>
    <w:rsid w:val="00F42218"/>
    <w:rsid w:val="00F47AA3"/>
    <w:rsid w:val="00F50D7A"/>
    <w:rsid w:val="00F615BC"/>
    <w:rsid w:val="00F73724"/>
    <w:rsid w:val="00F741A5"/>
    <w:rsid w:val="00F772A7"/>
    <w:rsid w:val="00F90C26"/>
    <w:rsid w:val="00F93033"/>
    <w:rsid w:val="00F953F9"/>
    <w:rsid w:val="00F95D7F"/>
    <w:rsid w:val="00FA08C6"/>
    <w:rsid w:val="00FA1A5F"/>
    <w:rsid w:val="00FA1ABC"/>
    <w:rsid w:val="00FA331E"/>
    <w:rsid w:val="00FA4B2F"/>
    <w:rsid w:val="00FB3389"/>
    <w:rsid w:val="00FB42C1"/>
    <w:rsid w:val="00FB436B"/>
    <w:rsid w:val="00FC4776"/>
    <w:rsid w:val="00FC7F7F"/>
    <w:rsid w:val="00FD75C5"/>
    <w:rsid w:val="00FE40F2"/>
    <w:rsid w:val="00FE6E97"/>
    <w:rsid w:val="080C2725"/>
    <w:rsid w:val="4444C5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023BC"/>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3B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5345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customStyle="1" w:styleId="UnresolvedMention">
    <w:name w:val="Unresolved Mention"/>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character" w:styleId="FollowedHyperlink">
    <w:name w:val="FollowedHyperlink"/>
    <w:basedOn w:val="DefaultParagraphFont"/>
    <w:uiPriority w:val="99"/>
    <w:semiHidden/>
    <w:unhideWhenUsed/>
    <w:rsid w:val="001B2D0E"/>
    <w:rPr>
      <w:color w:val="954F72" w:themeColor="followedHyperlink"/>
      <w:u w:val="single"/>
    </w:rPr>
  </w:style>
  <w:style w:type="character" w:customStyle="1" w:styleId="Heading2Char">
    <w:name w:val="Heading 2 Char"/>
    <w:basedOn w:val="DefaultParagraphFont"/>
    <w:link w:val="Heading2"/>
    <w:uiPriority w:val="9"/>
    <w:rsid w:val="00E33B9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D5BD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A276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08542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744411">
      <w:bodyDiv w:val="1"/>
      <w:marLeft w:val="0"/>
      <w:marRight w:val="0"/>
      <w:marTop w:val="0"/>
      <w:marBottom w:val="0"/>
      <w:divBdr>
        <w:top w:val="none" w:sz="0" w:space="0" w:color="auto"/>
        <w:left w:val="none" w:sz="0" w:space="0" w:color="auto"/>
        <w:bottom w:val="none" w:sz="0" w:space="0" w:color="auto"/>
        <w:right w:val="none" w:sz="0" w:space="0" w:color="auto"/>
      </w:divBdr>
    </w:div>
    <w:div w:id="165901059">
      <w:bodyDiv w:val="1"/>
      <w:marLeft w:val="0"/>
      <w:marRight w:val="0"/>
      <w:marTop w:val="0"/>
      <w:marBottom w:val="0"/>
      <w:divBdr>
        <w:top w:val="none" w:sz="0" w:space="0" w:color="auto"/>
        <w:left w:val="none" w:sz="0" w:space="0" w:color="auto"/>
        <w:bottom w:val="none" w:sz="0" w:space="0" w:color="auto"/>
        <w:right w:val="none" w:sz="0" w:space="0" w:color="auto"/>
      </w:divBdr>
      <w:divsChild>
        <w:div w:id="1382752846">
          <w:marLeft w:val="547"/>
          <w:marRight w:val="0"/>
          <w:marTop w:val="200"/>
          <w:marBottom w:val="0"/>
          <w:divBdr>
            <w:top w:val="none" w:sz="0" w:space="0" w:color="auto"/>
            <w:left w:val="none" w:sz="0" w:space="0" w:color="auto"/>
            <w:bottom w:val="none" w:sz="0" w:space="0" w:color="auto"/>
            <w:right w:val="none" w:sz="0" w:space="0" w:color="auto"/>
          </w:divBdr>
        </w:div>
      </w:divsChild>
    </w:div>
    <w:div w:id="304547648">
      <w:bodyDiv w:val="1"/>
      <w:marLeft w:val="0"/>
      <w:marRight w:val="0"/>
      <w:marTop w:val="0"/>
      <w:marBottom w:val="0"/>
      <w:divBdr>
        <w:top w:val="none" w:sz="0" w:space="0" w:color="auto"/>
        <w:left w:val="none" w:sz="0" w:space="0" w:color="auto"/>
        <w:bottom w:val="none" w:sz="0" w:space="0" w:color="auto"/>
        <w:right w:val="none" w:sz="0" w:space="0" w:color="auto"/>
      </w:divBdr>
      <w:divsChild>
        <w:div w:id="963074385">
          <w:marLeft w:val="547"/>
          <w:marRight w:val="0"/>
          <w:marTop w:val="200"/>
          <w:marBottom w:val="0"/>
          <w:divBdr>
            <w:top w:val="none" w:sz="0" w:space="0" w:color="auto"/>
            <w:left w:val="none" w:sz="0" w:space="0" w:color="auto"/>
            <w:bottom w:val="none" w:sz="0" w:space="0" w:color="auto"/>
            <w:right w:val="none" w:sz="0" w:space="0" w:color="auto"/>
          </w:divBdr>
        </w:div>
      </w:divsChild>
    </w:div>
    <w:div w:id="692267325">
      <w:bodyDiv w:val="1"/>
      <w:marLeft w:val="0"/>
      <w:marRight w:val="0"/>
      <w:marTop w:val="0"/>
      <w:marBottom w:val="0"/>
      <w:divBdr>
        <w:top w:val="none" w:sz="0" w:space="0" w:color="auto"/>
        <w:left w:val="none" w:sz="0" w:space="0" w:color="auto"/>
        <w:bottom w:val="none" w:sz="0" w:space="0" w:color="auto"/>
        <w:right w:val="none" w:sz="0" w:space="0" w:color="auto"/>
      </w:divBdr>
    </w:div>
    <w:div w:id="694619052">
      <w:bodyDiv w:val="1"/>
      <w:marLeft w:val="0"/>
      <w:marRight w:val="0"/>
      <w:marTop w:val="0"/>
      <w:marBottom w:val="0"/>
      <w:divBdr>
        <w:top w:val="none" w:sz="0" w:space="0" w:color="auto"/>
        <w:left w:val="none" w:sz="0" w:space="0" w:color="auto"/>
        <w:bottom w:val="none" w:sz="0" w:space="0" w:color="auto"/>
        <w:right w:val="none" w:sz="0" w:space="0" w:color="auto"/>
      </w:divBdr>
    </w:div>
    <w:div w:id="751002524">
      <w:bodyDiv w:val="1"/>
      <w:marLeft w:val="0"/>
      <w:marRight w:val="0"/>
      <w:marTop w:val="0"/>
      <w:marBottom w:val="0"/>
      <w:divBdr>
        <w:top w:val="none" w:sz="0" w:space="0" w:color="auto"/>
        <w:left w:val="none" w:sz="0" w:space="0" w:color="auto"/>
        <w:bottom w:val="none" w:sz="0" w:space="0" w:color="auto"/>
        <w:right w:val="none" w:sz="0" w:space="0" w:color="auto"/>
      </w:divBdr>
    </w:div>
    <w:div w:id="973366656">
      <w:bodyDiv w:val="1"/>
      <w:marLeft w:val="0"/>
      <w:marRight w:val="0"/>
      <w:marTop w:val="0"/>
      <w:marBottom w:val="0"/>
      <w:divBdr>
        <w:top w:val="none" w:sz="0" w:space="0" w:color="auto"/>
        <w:left w:val="none" w:sz="0" w:space="0" w:color="auto"/>
        <w:bottom w:val="none" w:sz="0" w:space="0" w:color="auto"/>
        <w:right w:val="none" w:sz="0" w:space="0" w:color="auto"/>
      </w:divBdr>
    </w:div>
    <w:div w:id="1025249769">
      <w:bodyDiv w:val="1"/>
      <w:marLeft w:val="0"/>
      <w:marRight w:val="0"/>
      <w:marTop w:val="0"/>
      <w:marBottom w:val="0"/>
      <w:divBdr>
        <w:top w:val="none" w:sz="0" w:space="0" w:color="auto"/>
        <w:left w:val="none" w:sz="0" w:space="0" w:color="auto"/>
        <w:bottom w:val="none" w:sz="0" w:space="0" w:color="auto"/>
        <w:right w:val="none" w:sz="0" w:space="0" w:color="auto"/>
      </w:divBdr>
    </w:div>
    <w:div w:id="1112552782">
      <w:bodyDiv w:val="1"/>
      <w:marLeft w:val="0"/>
      <w:marRight w:val="0"/>
      <w:marTop w:val="0"/>
      <w:marBottom w:val="0"/>
      <w:divBdr>
        <w:top w:val="none" w:sz="0" w:space="0" w:color="auto"/>
        <w:left w:val="none" w:sz="0" w:space="0" w:color="auto"/>
        <w:bottom w:val="none" w:sz="0" w:space="0" w:color="auto"/>
        <w:right w:val="none" w:sz="0" w:space="0" w:color="auto"/>
      </w:divBdr>
    </w:div>
    <w:div w:id="1186096873">
      <w:bodyDiv w:val="1"/>
      <w:marLeft w:val="0"/>
      <w:marRight w:val="0"/>
      <w:marTop w:val="0"/>
      <w:marBottom w:val="0"/>
      <w:divBdr>
        <w:top w:val="none" w:sz="0" w:space="0" w:color="auto"/>
        <w:left w:val="none" w:sz="0" w:space="0" w:color="auto"/>
        <w:bottom w:val="none" w:sz="0" w:space="0" w:color="auto"/>
        <w:right w:val="none" w:sz="0" w:space="0" w:color="auto"/>
      </w:divBdr>
    </w:div>
    <w:div w:id="1195272800">
      <w:bodyDiv w:val="1"/>
      <w:marLeft w:val="0"/>
      <w:marRight w:val="0"/>
      <w:marTop w:val="0"/>
      <w:marBottom w:val="0"/>
      <w:divBdr>
        <w:top w:val="none" w:sz="0" w:space="0" w:color="auto"/>
        <w:left w:val="none" w:sz="0" w:space="0" w:color="auto"/>
        <w:bottom w:val="none" w:sz="0" w:space="0" w:color="auto"/>
        <w:right w:val="none" w:sz="0" w:space="0" w:color="auto"/>
      </w:divBdr>
      <w:divsChild>
        <w:div w:id="2110657626">
          <w:marLeft w:val="547"/>
          <w:marRight w:val="0"/>
          <w:marTop w:val="200"/>
          <w:marBottom w:val="0"/>
          <w:divBdr>
            <w:top w:val="none" w:sz="0" w:space="0" w:color="auto"/>
            <w:left w:val="none" w:sz="0" w:space="0" w:color="auto"/>
            <w:bottom w:val="none" w:sz="0" w:space="0" w:color="auto"/>
            <w:right w:val="none" w:sz="0" w:space="0" w:color="auto"/>
          </w:divBdr>
        </w:div>
      </w:divsChild>
    </w:div>
    <w:div w:id="1505705760">
      <w:bodyDiv w:val="1"/>
      <w:marLeft w:val="0"/>
      <w:marRight w:val="0"/>
      <w:marTop w:val="0"/>
      <w:marBottom w:val="0"/>
      <w:divBdr>
        <w:top w:val="none" w:sz="0" w:space="0" w:color="auto"/>
        <w:left w:val="none" w:sz="0" w:space="0" w:color="auto"/>
        <w:bottom w:val="none" w:sz="0" w:space="0" w:color="auto"/>
        <w:right w:val="none" w:sz="0" w:space="0" w:color="auto"/>
      </w:divBdr>
    </w:div>
    <w:div w:id="1624074564">
      <w:bodyDiv w:val="1"/>
      <w:marLeft w:val="0"/>
      <w:marRight w:val="0"/>
      <w:marTop w:val="0"/>
      <w:marBottom w:val="0"/>
      <w:divBdr>
        <w:top w:val="none" w:sz="0" w:space="0" w:color="auto"/>
        <w:left w:val="none" w:sz="0" w:space="0" w:color="auto"/>
        <w:bottom w:val="none" w:sz="0" w:space="0" w:color="auto"/>
        <w:right w:val="none" w:sz="0" w:space="0" w:color="auto"/>
      </w:divBdr>
    </w:div>
    <w:div w:id="1671709861">
      <w:bodyDiv w:val="1"/>
      <w:marLeft w:val="0"/>
      <w:marRight w:val="0"/>
      <w:marTop w:val="0"/>
      <w:marBottom w:val="0"/>
      <w:divBdr>
        <w:top w:val="none" w:sz="0" w:space="0" w:color="auto"/>
        <w:left w:val="none" w:sz="0" w:space="0" w:color="auto"/>
        <w:bottom w:val="none" w:sz="0" w:space="0" w:color="auto"/>
        <w:right w:val="none" w:sz="0" w:space="0" w:color="auto"/>
      </w:divBdr>
    </w:div>
    <w:div w:id="1728071320">
      <w:bodyDiv w:val="1"/>
      <w:marLeft w:val="0"/>
      <w:marRight w:val="0"/>
      <w:marTop w:val="0"/>
      <w:marBottom w:val="0"/>
      <w:divBdr>
        <w:top w:val="none" w:sz="0" w:space="0" w:color="auto"/>
        <w:left w:val="none" w:sz="0" w:space="0" w:color="auto"/>
        <w:bottom w:val="none" w:sz="0" w:space="0" w:color="auto"/>
        <w:right w:val="none" w:sz="0" w:space="0" w:color="auto"/>
      </w:divBdr>
    </w:div>
    <w:div w:id="1733771311">
      <w:bodyDiv w:val="1"/>
      <w:marLeft w:val="0"/>
      <w:marRight w:val="0"/>
      <w:marTop w:val="0"/>
      <w:marBottom w:val="0"/>
      <w:divBdr>
        <w:top w:val="none" w:sz="0" w:space="0" w:color="auto"/>
        <w:left w:val="none" w:sz="0" w:space="0" w:color="auto"/>
        <w:bottom w:val="none" w:sz="0" w:space="0" w:color="auto"/>
        <w:right w:val="none" w:sz="0" w:space="0" w:color="auto"/>
      </w:divBdr>
    </w:div>
    <w:div w:id="1890417808">
      <w:bodyDiv w:val="1"/>
      <w:marLeft w:val="0"/>
      <w:marRight w:val="0"/>
      <w:marTop w:val="0"/>
      <w:marBottom w:val="0"/>
      <w:divBdr>
        <w:top w:val="none" w:sz="0" w:space="0" w:color="auto"/>
        <w:left w:val="none" w:sz="0" w:space="0" w:color="auto"/>
        <w:bottom w:val="none" w:sz="0" w:space="0" w:color="auto"/>
        <w:right w:val="none" w:sz="0" w:space="0" w:color="auto"/>
      </w:divBdr>
    </w:div>
    <w:div w:id="1915384553">
      <w:bodyDiv w:val="1"/>
      <w:marLeft w:val="0"/>
      <w:marRight w:val="0"/>
      <w:marTop w:val="0"/>
      <w:marBottom w:val="0"/>
      <w:divBdr>
        <w:top w:val="none" w:sz="0" w:space="0" w:color="auto"/>
        <w:left w:val="none" w:sz="0" w:space="0" w:color="auto"/>
        <w:bottom w:val="none" w:sz="0" w:space="0" w:color="auto"/>
        <w:right w:val="none" w:sz="0" w:space="0" w:color="auto"/>
      </w:divBdr>
    </w:div>
    <w:div w:id="2021852451">
      <w:bodyDiv w:val="1"/>
      <w:marLeft w:val="0"/>
      <w:marRight w:val="0"/>
      <w:marTop w:val="0"/>
      <w:marBottom w:val="0"/>
      <w:divBdr>
        <w:top w:val="none" w:sz="0" w:space="0" w:color="auto"/>
        <w:left w:val="none" w:sz="0" w:space="0" w:color="auto"/>
        <w:bottom w:val="none" w:sz="0" w:space="0" w:color="auto"/>
        <w:right w:val="none" w:sz="0" w:space="0" w:color="auto"/>
      </w:divBdr>
      <w:divsChild>
        <w:div w:id="2051416327">
          <w:marLeft w:val="547"/>
          <w:marRight w:val="0"/>
          <w:marTop w:val="200"/>
          <w:marBottom w:val="0"/>
          <w:divBdr>
            <w:top w:val="none" w:sz="0" w:space="0" w:color="auto"/>
            <w:left w:val="none" w:sz="0" w:space="0" w:color="auto"/>
            <w:bottom w:val="none" w:sz="0" w:space="0" w:color="auto"/>
            <w:right w:val="none" w:sz="0" w:space="0" w:color="auto"/>
          </w:divBdr>
        </w:div>
        <w:div w:id="2093811486">
          <w:marLeft w:val="547"/>
          <w:marRight w:val="0"/>
          <w:marTop w:val="200"/>
          <w:marBottom w:val="0"/>
          <w:divBdr>
            <w:top w:val="none" w:sz="0" w:space="0" w:color="auto"/>
            <w:left w:val="none" w:sz="0" w:space="0" w:color="auto"/>
            <w:bottom w:val="none" w:sz="0" w:space="0" w:color="auto"/>
            <w:right w:val="none" w:sz="0" w:space="0" w:color="auto"/>
          </w:divBdr>
        </w:div>
        <w:div w:id="2021539262">
          <w:marLeft w:val="547"/>
          <w:marRight w:val="0"/>
          <w:marTop w:val="200"/>
          <w:marBottom w:val="0"/>
          <w:divBdr>
            <w:top w:val="none" w:sz="0" w:space="0" w:color="auto"/>
            <w:left w:val="none" w:sz="0" w:space="0" w:color="auto"/>
            <w:bottom w:val="none" w:sz="0" w:space="0" w:color="auto"/>
            <w:right w:val="none" w:sz="0" w:space="0" w:color="auto"/>
          </w:divBdr>
        </w:div>
        <w:div w:id="1977828712">
          <w:marLeft w:val="360"/>
          <w:marRight w:val="0"/>
          <w:marTop w:val="200"/>
          <w:marBottom w:val="0"/>
          <w:divBdr>
            <w:top w:val="none" w:sz="0" w:space="0" w:color="auto"/>
            <w:left w:val="none" w:sz="0" w:space="0" w:color="auto"/>
            <w:bottom w:val="none" w:sz="0" w:space="0" w:color="auto"/>
            <w:right w:val="none" w:sz="0" w:space="0" w:color="auto"/>
          </w:divBdr>
        </w:div>
        <w:div w:id="1628586121">
          <w:marLeft w:val="360"/>
          <w:marRight w:val="0"/>
          <w:marTop w:val="200"/>
          <w:marBottom w:val="0"/>
          <w:divBdr>
            <w:top w:val="none" w:sz="0" w:space="0" w:color="auto"/>
            <w:left w:val="none" w:sz="0" w:space="0" w:color="auto"/>
            <w:bottom w:val="none" w:sz="0" w:space="0" w:color="auto"/>
            <w:right w:val="none" w:sz="0" w:space="0" w:color="auto"/>
          </w:divBdr>
        </w:div>
        <w:div w:id="517932569">
          <w:marLeft w:val="360"/>
          <w:marRight w:val="0"/>
          <w:marTop w:val="200"/>
          <w:marBottom w:val="0"/>
          <w:divBdr>
            <w:top w:val="none" w:sz="0" w:space="0" w:color="auto"/>
            <w:left w:val="none" w:sz="0" w:space="0" w:color="auto"/>
            <w:bottom w:val="none" w:sz="0" w:space="0" w:color="auto"/>
            <w:right w:val="none" w:sz="0" w:space="0" w:color="auto"/>
          </w:divBdr>
        </w:div>
        <w:div w:id="836070489">
          <w:marLeft w:val="360"/>
          <w:marRight w:val="0"/>
          <w:marTop w:val="200"/>
          <w:marBottom w:val="0"/>
          <w:divBdr>
            <w:top w:val="none" w:sz="0" w:space="0" w:color="auto"/>
            <w:left w:val="none" w:sz="0" w:space="0" w:color="auto"/>
            <w:bottom w:val="none" w:sz="0" w:space="0" w:color="auto"/>
            <w:right w:val="none" w:sz="0" w:space="0" w:color="auto"/>
          </w:divBdr>
        </w:div>
        <w:div w:id="486435924">
          <w:marLeft w:val="360"/>
          <w:marRight w:val="0"/>
          <w:marTop w:val="200"/>
          <w:marBottom w:val="0"/>
          <w:divBdr>
            <w:top w:val="none" w:sz="0" w:space="0" w:color="auto"/>
            <w:left w:val="none" w:sz="0" w:space="0" w:color="auto"/>
            <w:bottom w:val="none" w:sz="0" w:space="0" w:color="auto"/>
            <w:right w:val="none" w:sz="0" w:space="0" w:color="auto"/>
          </w:divBdr>
        </w:div>
        <w:div w:id="749470001">
          <w:marLeft w:val="360"/>
          <w:marRight w:val="0"/>
          <w:marTop w:val="200"/>
          <w:marBottom w:val="0"/>
          <w:divBdr>
            <w:top w:val="none" w:sz="0" w:space="0" w:color="auto"/>
            <w:left w:val="none" w:sz="0" w:space="0" w:color="auto"/>
            <w:bottom w:val="none" w:sz="0" w:space="0" w:color="auto"/>
            <w:right w:val="none" w:sz="0" w:space="0" w:color="auto"/>
          </w:divBdr>
        </w:div>
        <w:div w:id="869299308">
          <w:marLeft w:val="360"/>
          <w:marRight w:val="0"/>
          <w:marTop w:val="200"/>
          <w:marBottom w:val="0"/>
          <w:divBdr>
            <w:top w:val="none" w:sz="0" w:space="0" w:color="auto"/>
            <w:left w:val="none" w:sz="0" w:space="0" w:color="auto"/>
            <w:bottom w:val="none" w:sz="0" w:space="0" w:color="auto"/>
            <w:right w:val="none" w:sz="0" w:space="0" w:color="auto"/>
          </w:divBdr>
        </w:div>
      </w:divsChild>
    </w:div>
    <w:div w:id="2115703984">
      <w:bodyDiv w:val="1"/>
      <w:marLeft w:val="0"/>
      <w:marRight w:val="0"/>
      <w:marTop w:val="0"/>
      <w:marBottom w:val="0"/>
      <w:divBdr>
        <w:top w:val="none" w:sz="0" w:space="0" w:color="auto"/>
        <w:left w:val="none" w:sz="0" w:space="0" w:color="auto"/>
        <w:bottom w:val="none" w:sz="0" w:space="0" w:color="auto"/>
        <w:right w:val="none" w:sz="0" w:space="0" w:color="auto"/>
      </w:divBdr>
    </w:div>
    <w:div w:id="2122606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mental-illness/symptoms-causes/syc-20374968" TargetMode="External"/><Relationship Id="rId18" Type="http://schemas.openxmlformats.org/officeDocument/2006/relationships/hyperlink" Target="https://icd.who.int/browse10/2010/en" TargetMode="External"/><Relationship Id="rId26" Type="http://schemas.openxmlformats.org/officeDocument/2006/relationships/image" Target="media/image4.png"/><Relationship Id="rId39" Type="http://schemas.openxmlformats.org/officeDocument/2006/relationships/image" Target="media/image17.png"/><Relationship Id="rId21" Type="http://schemas.openxmlformats.org/officeDocument/2006/relationships/hyperlink" Target="https://www.bipolaruk.org/Handlers/Download.ashx?IDMF=70ab91b4-f542-4568-bb0e-1f8523599763" TargetMode="External"/><Relationship Id="rId34" Type="http://schemas.openxmlformats.org/officeDocument/2006/relationships/image" Target="media/image12.png"/><Relationship Id="rId42" Type="http://schemas.openxmlformats.org/officeDocument/2006/relationships/image" Target="media/image2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hs.uk/mental-health/conditions/bipolar-disorder/overview/"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nice.org.uk/guidance/conditions-and-diseases/mental-health-and-behavioural-conditions/bipolar-disorder/products?Status=Published"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8eR3i0oT_B0" TargetMode="External"/><Relationship Id="rId23" Type="http://schemas.openxmlformats.org/officeDocument/2006/relationships/hyperlink" Target="https://www.youtube.com/watch?v=UazBTy1lyzY" TargetMode="External"/><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hyperlink" Target="https://www.safety-adviser.co.uk/lead/ed/mental-health/?c=bing_bm&amp;msclkid=cdff13b392061d6d4f3b72c85db19eb2" TargetMode="External"/><Relationship Id="rId19" Type="http://schemas.openxmlformats.org/officeDocument/2006/relationships/hyperlink" Target="https://applications.emro.who.int/docs/EMRPUB_leaflet_2019_mnh_216_en.pdf" TargetMode="External"/><Relationship Id="rId31" Type="http://schemas.openxmlformats.org/officeDocument/2006/relationships/image" Target="media/image9.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org.uk/information-support/types-of-mental-health-problems/statistics-and-facts-about-mental-health/how-common-are-mental-healthproblems/" TargetMode="External"/><Relationship Id="rId22" Type="http://schemas.openxmlformats.org/officeDocument/2006/relationships/hyperlink" Target="https://www.nice.org.uk/guidance/cg185/chapter/1-Recommendations"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youtube.com/watch?v=UazBTy1lyzY" TargetMode="External"/><Relationship Id="rId17" Type="http://schemas.openxmlformats.org/officeDocument/2006/relationships/hyperlink" Target="https://www.mind.org.uk/information-support/types-of-mental-health-problems/bipolar-disorder/types-of-bipolar/" TargetMode="External"/><Relationship Id="rId25" Type="http://schemas.openxmlformats.org/officeDocument/2006/relationships/hyperlink" Target="https://www.mind.org.uk/information-support/drugs-and-treatments/electroconvulsive-therapy-ect/about-ect/" TargetMode="External"/><Relationship Id="rId33" Type="http://schemas.openxmlformats.org/officeDocument/2006/relationships/image" Target="media/image11.png"/><Relationship Id="rId38" Type="http://schemas.openxmlformats.org/officeDocument/2006/relationships/image" Target="media/image16.png"/><Relationship Id="rId20" Type="http://schemas.openxmlformats.org/officeDocument/2006/relationships/hyperlink" Target="https://www.bipolaruk.org/Pages/FAQs/Category/what-is-bipolar" TargetMode="External"/><Relationship Id="rId4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CDA11-2547-4290-802B-2FECCDB9A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20</Pages>
  <Words>3151</Words>
  <Characters>17962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user</cp:lastModifiedBy>
  <cp:revision>20</cp:revision>
  <dcterms:created xsi:type="dcterms:W3CDTF">2022-08-17T19:54:00Z</dcterms:created>
  <dcterms:modified xsi:type="dcterms:W3CDTF">2022-08-18T12:35:00Z</dcterms:modified>
</cp:coreProperties>
</file>