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7F562" w14:textId="77777777" w:rsidR="00AC6D1F" w:rsidRDefault="00AC6D1F">
      <w:pPr>
        <w:rPr>
          <w:sz w:val="72"/>
          <w:szCs w:val="72"/>
        </w:rPr>
      </w:pPr>
    </w:p>
    <w:p w14:paraId="461B4AF8" w14:textId="7E16DFE3" w:rsidR="00F65479" w:rsidRPr="006447AE" w:rsidRDefault="006447AE">
      <w:pPr>
        <w:rPr>
          <w:sz w:val="72"/>
          <w:szCs w:val="72"/>
        </w:rPr>
      </w:pPr>
      <w:r w:rsidRPr="006447AE">
        <w:rPr>
          <w:sz w:val="72"/>
          <w:szCs w:val="72"/>
        </w:rPr>
        <w:t xml:space="preserve">Ways of Perceiving </w:t>
      </w:r>
    </w:p>
    <w:p w14:paraId="784D57F9" w14:textId="0915F361" w:rsidR="006447AE" w:rsidRDefault="006447AE">
      <w:pPr>
        <w:rPr>
          <w:sz w:val="72"/>
          <w:szCs w:val="72"/>
        </w:rPr>
      </w:pPr>
      <w:r w:rsidRPr="006447AE">
        <w:rPr>
          <w:sz w:val="72"/>
          <w:szCs w:val="72"/>
        </w:rPr>
        <w:t>Exhibition Essay</w:t>
      </w:r>
    </w:p>
    <w:p w14:paraId="5AA4D605" w14:textId="77777777" w:rsidR="006447AE" w:rsidRDefault="006447AE">
      <w:pPr>
        <w:rPr>
          <w:sz w:val="72"/>
          <w:szCs w:val="72"/>
        </w:rPr>
      </w:pPr>
    </w:p>
    <w:p w14:paraId="6AD6C277" w14:textId="4BEF42D8" w:rsidR="000647F5" w:rsidRPr="005A7A8E" w:rsidRDefault="00C72759" w:rsidP="005A7A8E">
      <w:pPr>
        <w:pStyle w:val="NormalWeb"/>
        <w:spacing w:line="480" w:lineRule="auto"/>
        <w:ind w:left="360"/>
        <w:rPr>
          <w:rFonts w:ascii="Helvetica" w:hAnsi="Helvetica"/>
        </w:rPr>
      </w:pPr>
      <w:r w:rsidRPr="005A7A8E">
        <w:rPr>
          <w:rFonts w:ascii="Helvetica" w:hAnsi="Helvetica"/>
        </w:rPr>
        <w:t xml:space="preserve">Student Name: Deimantas </w:t>
      </w:r>
      <w:proofErr w:type="spellStart"/>
      <w:r w:rsidRPr="005A7A8E">
        <w:rPr>
          <w:rFonts w:ascii="Helvetica" w:hAnsi="Helvetica"/>
        </w:rPr>
        <w:t>Salvys</w:t>
      </w:r>
      <w:proofErr w:type="spellEnd"/>
    </w:p>
    <w:p w14:paraId="18766EA6" w14:textId="37E51801" w:rsidR="00C72759" w:rsidRPr="005A7A8E" w:rsidRDefault="00C72759" w:rsidP="005A7A8E">
      <w:pPr>
        <w:pStyle w:val="NormalWeb"/>
        <w:spacing w:line="480" w:lineRule="auto"/>
        <w:ind w:left="360"/>
        <w:rPr>
          <w:rFonts w:ascii="Helvetica" w:hAnsi="Helvetica"/>
        </w:rPr>
      </w:pPr>
      <w:r w:rsidRPr="005A7A8E">
        <w:rPr>
          <w:rFonts w:ascii="Helvetica" w:hAnsi="Helvetica"/>
        </w:rPr>
        <w:t>P Number: 2306866</w:t>
      </w:r>
    </w:p>
    <w:p w14:paraId="459E4F3F" w14:textId="1EC8CB88" w:rsidR="00C72759" w:rsidRPr="005A7A8E" w:rsidRDefault="00C72759" w:rsidP="005A7A8E">
      <w:pPr>
        <w:pStyle w:val="NormalWeb"/>
        <w:spacing w:line="480" w:lineRule="auto"/>
        <w:ind w:left="360"/>
        <w:rPr>
          <w:rFonts w:ascii="Helvetica" w:hAnsi="Helvetica"/>
        </w:rPr>
      </w:pPr>
      <w:r w:rsidRPr="005A7A8E">
        <w:rPr>
          <w:rFonts w:ascii="Helvetica" w:hAnsi="Helvetica"/>
        </w:rPr>
        <w:t xml:space="preserve">Programme of Study: Graphic Design Module: Ways of </w:t>
      </w:r>
      <w:r w:rsidR="000647F5" w:rsidRPr="005A7A8E">
        <w:rPr>
          <w:rFonts w:ascii="Helvetica" w:hAnsi="Helvetica"/>
        </w:rPr>
        <w:t>Perceiving</w:t>
      </w:r>
      <w:r w:rsidRPr="005A7A8E">
        <w:rPr>
          <w:rFonts w:ascii="Helvetica" w:hAnsi="Helvetica"/>
        </w:rPr>
        <w:t xml:space="preserve"> (ADDA402</w:t>
      </w:r>
      <w:r w:rsidR="000647F5" w:rsidRPr="005A7A8E">
        <w:rPr>
          <w:rFonts w:ascii="Helvetica" w:hAnsi="Helvetica"/>
        </w:rPr>
        <w:t>3</w:t>
      </w:r>
      <w:r w:rsidRPr="005A7A8E">
        <w:rPr>
          <w:rFonts w:ascii="Helvetica" w:hAnsi="Helvetica"/>
        </w:rPr>
        <w:t xml:space="preserve">/C) </w:t>
      </w:r>
    </w:p>
    <w:p w14:paraId="2F19307A" w14:textId="127FA309" w:rsidR="00C72759" w:rsidRDefault="00C72759" w:rsidP="005A7A8E">
      <w:pPr>
        <w:pStyle w:val="NormalWeb"/>
        <w:spacing w:line="480" w:lineRule="auto"/>
        <w:ind w:left="360"/>
        <w:rPr>
          <w:rFonts w:ascii="Helvetica" w:hAnsi="Helvetica"/>
        </w:rPr>
      </w:pPr>
      <w:r w:rsidRPr="005A7A8E">
        <w:rPr>
          <w:rFonts w:ascii="Helvetica" w:hAnsi="Helvetica"/>
        </w:rPr>
        <w:t xml:space="preserve">Lecturer: Martin Bush </w:t>
      </w:r>
    </w:p>
    <w:p w14:paraId="47B8628E" w14:textId="395E7145" w:rsidR="005A7A8E" w:rsidRPr="005A7A8E" w:rsidRDefault="005A7A8E" w:rsidP="005A7A8E">
      <w:pPr>
        <w:pStyle w:val="NormalWeb"/>
        <w:spacing w:line="480" w:lineRule="auto"/>
        <w:ind w:left="360"/>
        <w:rPr>
          <w:rFonts w:ascii="Helvetica" w:hAnsi="Helvetica"/>
        </w:rPr>
      </w:pPr>
      <w:r>
        <w:rPr>
          <w:rFonts w:ascii="Helvetica" w:hAnsi="Helvetica"/>
        </w:rPr>
        <w:t xml:space="preserve">Word </w:t>
      </w:r>
      <w:proofErr w:type="gramStart"/>
      <w:r>
        <w:rPr>
          <w:rFonts w:ascii="Helvetica" w:hAnsi="Helvetica"/>
        </w:rPr>
        <w:t>count :</w:t>
      </w:r>
      <w:proofErr w:type="gramEnd"/>
      <w:r>
        <w:rPr>
          <w:rFonts w:ascii="Helvetica" w:hAnsi="Helvetica"/>
        </w:rPr>
        <w:t xml:space="preserve"> 1356</w:t>
      </w:r>
    </w:p>
    <w:p w14:paraId="5A821118" w14:textId="77777777" w:rsidR="00C72759" w:rsidRPr="005A7A8E" w:rsidRDefault="00C72759" w:rsidP="005A7A8E">
      <w:pPr>
        <w:spacing w:line="480" w:lineRule="auto"/>
        <w:rPr>
          <w:rFonts w:ascii="Helvetica" w:hAnsi="Helvetica"/>
        </w:rPr>
      </w:pPr>
    </w:p>
    <w:p w14:paraId="7BFA7E71" w14:textId="77777777" w:rsidR="006447AE" w:rsidRPr="005A7A8E" w:rsidRDefault="006447AE" w:rsidP="005A7A8E">
      <w:pPr>
        <w:spacing w:line="480" w:lineRule="auto"/>
        <w:rPr>
          <w:rFonts w:ascii="Helvetica" w:hAnsi="Helvetica"/>
        </w:rPr>
      </w:pPr>
    </w:p>
    <w:p w14:paraId="3CD53F05" w14:textId="77777777" w:rsidR="00C72759" w:rsidRPr="005A7A8E" w:rsidRDefault="00C72759" w:rsidP="005A7A8E">
      <w:pPr>
        <w:spacing w:line="480" w:lineRule="auto"/>
        <w:rPr>
          <w:rFonts w:ascii="Helvetica" w:hAnsi="Helvetica"/>
        </w:rPr>
      </w:pPr>
    </w:p>
    <w:p w14:paraId="2EEF92B0" w14:textId="77777777" w:rsidR="006447AE" w:rsidRPr="005A7A8E" w:rsidRDefault="006447AE" w:rsidP="005A7A8E">
      <w:pPr>
        <w:spacing w:line="480" w:lineRule="auto"/>
        <w:rPr>
          <w:rFonts w:ascii="Helvetica" w:hAnsi="Helvetica"/>
        </w:rPr>
      </w:pPr>
    </w:p>
    <w:p w14:paraId="3D56C3AF" w14:textId="77777777" w:rsidR="00AC6D1F" w:rsidRPr="005A7A8E" w:rsidRDefault="00AC6D1F" w:rsidP="005A7A8E">
      <w:pPr>
        <w:spacing w:line="480" w:lineRule="auto"/>
        <w:rPr>
          <w:rFonts w:ascii="Helvetica" w:hAnsi="Helvetica"/>
        </w:rPr>
      </w:pPr>
    </w:p>
    <w:p w14:paraId="7A676878" w14:textId="77777777" w:rsidR="00AC6D1F" w:rsidRPr="005A7A8E" w:rsidRDefault="00AC6D1F" w:rsidP="005A7A8E">
      <w:pPr>
        <w:spacing w:line="480" w:lineRule="auto"/>
        <w:rPr>
          <w:rFonts w:ascii="Helvetica" w:hAnsi="Helvetica"/>
        </w:rPr>
      </w:pPr>
    </w:p>
    <w:p w14:paraId="175CD53E" w14:textId="77777777" w:rsidR="00AC6D1F" w:rsidRPr="005A7A8E" w:rsidRDefault="00AC6D1F" w:rsidP="005A7A8E">
      <w:pPr>
        <w:spacing w:line="480" w:lineRule="auto"/>
        <w:rPr>
          <w:rFonts w:ascii="Helvetica" w:hAnsi="Helvetica"/>
        </w:rPr>
      </w:pPr>
    </w:p>
    <w:p w14:paraId="0260CEFC" w14:textId="77777777" w:rsidR="00AC6D1F" w:rsidRPr="005A7A8E" w:rsidRDefault="00AC6D1F" w:rsidP="005A7A8E">
      <w:pPr>
        <w:spacing w:line="480" w:lineRule="auto"/>
        <w:rPr>
          <w:rFonts w:ascii="Helvetica" w:hAnsi="Helvetica"/>
        </w:rPr>
      </w:pPr>
    </w:p>
    <w:p w14:paraId="725C541C" w14:textId="77777777" w:rsidR="006447AE" w:rsidRPr="005A7A8E" w:rsidRDefault="006447AE" w:rsidP="005A7A8E">
      <w:pPr>
        <w:spacing w:line="480" w:lineRule="auto"/>
        <w:rPr>
          <w:rFonts w:ascii="Helvetica" w:hAnsi="Helvetica"/>
        </w:rPr>
      </w:pPr>
    </w:p>
    <w:p w14:paraId="14F97782" w14:textId="77777777" w:rsidR="005A7A8E" w:rsidRDefault="005A7A8E" w:rsidP="005A7A8E">
      <w:pPr>
        <w:spacing w:line="480" w:lineRule="auto"/>
        <w:rPr>
          <w:rFonts w:ascii="Helvetica" w:hAnsi="Helvetica"/>
        </w:rPr>
      </w:pPr>
    </w:p>
    <w:p w14:paraId="14E46A81" w14:textId="602C0CF2" w:rsidR="006447AE" w:rsidRPr="005A7A8E" w:rsidRDefault="006447AE" w:rsidP="005A7A8E">
      <w:pPr>
        <w:spacing w:line="480" w:lineRule="auto"/>
        <w:jc w:val="center"/>
        <w:rPr>
          <w:rFonts w:ascii="Helvetica" w:hAnsi="Helvetica"/>
          <w:b/>
          <w:bCs/>
          <w:u w:val="single"/>
        </w:rPr>
      </w:pPr>
      <w:r w:rsidRPr="005A7A8E">
        <w:rPr>
          <w:rFonts w:ascii="Helvetica" w:hAnsi="Helvetica"/>
          <w:b/>
          <w:bCs/>
          <w:u w:val="single"/>
        </w:rPr>
        <w:lastRenderedPageBreak/>
        <w:t>Curating an Imaginary Exhibition</w:t>
      </w:r>
    </w:p>
    <w:p w14:paraId="5393EE44" w14:textId="58AB78DC" w:rsidR="006447AE" w:rsidRPr="005A7A8E" w:rsidRDefault="00825DA7" w:rsidP="005A7A8E">
      <w:pPr>
        <w:spacing w:line="480" w:lineRule="auto"/>
        <w:jc w:val="center"/>
        <w:rPr>
          <w:rFonts w:ascii="Helvetica" w:hAnsi="Helvetica"/>
          <w:b/>
          <w:bCs/>
          <w:u w:val="single"/>
        </w:rPr>
      </w:pPr>
      <w:r w:rsidRPr="005A7A8E">
        <w:rPr>
          <w:rFonts w:ascii="Helvetica" w:hAnsi="Helvetica"/>
          <w:b/>
          <w:bCs/>
          <w:u w:val="single"/>
        </w:rPr>
        <w:t>The fame of art</w:t>
      </w:r>
    </w:p>
    <w:p w14:paraId="22B081DF" w14:textId="461D5B9F" w:rsidR="00241000" w:rsidRDefault="006447AE" w:rsidP="005A7A8E">
      <w:pPr>
        <w:spacing w:line="480" w:lineRule="auto"/>
        <w:ind w:left="360"/>
        <w:rPr>
          <w:rFonts w:ascii="Helvetica" w:hAnsi="Helvetica"/>
        </w:rPr>
      </w:pPr>
      <w:r w:rsidRPr="005A7A8E">
        <w:rPr>
          <w:rFonts w:ascii="Helvetica" w:hAnsi="Helvetica"/>
        </w:rPr>
        <w:t>As we all know the typical “art” work as we know it has significantly changed over the years. Some may say for better or for worse. Focusing on the most influential artiest through time</w:t>
      </w:r>
      <w:r w:rsidR="005F1558" w:rsidRPr="005A7A8E">
        <w:rPr>
          <w:rFonts w:ascii="Helvetica" w:hAnsi="Helvetica"/>
        </w:rPr>
        <w:t xml:space="preserve">. </w:t>
      </w:r>
    </w:p>
    <w:p w14:paraId="1728BF86" w14:textId="77777777" w:rsidR="00BE2C4E" w:rsidRDefault="00BE2C4E" w:rsidP="005A7A8E">
      <w:pPr>
        <w:spacing w:line="480" w:lineRule="auto"/>
        <w:ind w:left="360"/>
        <w:rPr>
          <w:rFonts w:ascii="Helvetica" w:hAnsi="Helvetica"/>
        </w:rPr>
      </w:pPr>
    </w:p>
    <w:p w14:paraId="2093A026" w14:textId="114827F0" w:rsidR="00241000" w:rsidRPr="005A7A8E" w:rsidRDefault="00BC68D5" w:rsidP="005A7A8E">
      <w:pPr>
        <w:spacing w:line="480" w:lineRule="auto"/>
        <w:ind w:left="360"/>
        <w:rPr>
          <w:rFonts w:ascii="Helvetica" w:hAnsi="Helvetica"/>
        </w:rPr>
      </w:pPr>
      <w:r w:rsidRPr="005A7A8E">
        <w:rPr>
          <w:rFonts w:ascii="Helvetica" w:hAnsi="Helvetica"/>
        </w:rPr>
        <w:t>1600’s</w:t>
      </w:r>
    </w:p>
    <w:p w14:paraId="2D2315D0" w14:textId="61D17A08" w:rsidR="005B5DFE" w:rsidRPr="005A7A8E" w:rsidRDefault="005F1558" w:rsidP="005A7A8E">
      <w:pPr>
        <w:spacing w:line="480" w:lineRule="auto"/>
        <w:ind w:left="360"/>
        <w:rPr>
          <w:rFonts w:ascii="Helvetica" w:hAnsi="Helvetica"/>
        </w:rPr>
      </w:pPr>
      <w:r w:rsidRPr="005A7A8E">
        <w:rPr>
          <w:rFonts w:ascii="Helvetica" w:hAnsi="Helvetica"/>
        </w:rPr>
        <w:t xml:space="preserve">Starting off with Vermeer </w:t>
      </w:r>
      <w:r w:rsidR="003D244F" w:rsidRPr="005A7A8E">
        <w:rPr>
          <w:rFonts w:ascii="Helvetica" w:hAnsi="Helvetica"/>
        </w:rPr>
        <w:t xml:space="preserve">otherwise known as the “leader” and the </w:t>
      </w:r>
      <w:r w:rsidR="005B5DFE" w:rsidRPr="005A7A8E">
        <w:rPr>
          <w:rFonts w:ascii="Helvetica" w:hAnsi="Helvetica"/>
        </w:rPr>
        <w:t>V</w:t>
      </w:r>
      <w:r w:rsidR="00F34024" w:rsidRPr="005A7A8E">
        <w:rPr>
          <w:rFonts w:ascii="Helvetica" w:hAnsi="Helvetica"/>
        </w:rPr>
        <w:t xml:space="preserve">ermeer </w:t>
      </w:r>
      <w:r w:rsidR="003D244F" w:rsidRPr="005A7A8E">
        <w:rPr>
          <w:rFonts w:ascii="Helvetica" w:hAnsi="Helvetica"/>
        </w:rPr>
        <w:t>“greatest painter to ever exists”</w:t>
      </w:r>
      <w:r w:rsidR="00F34024" w:rsidRPr="005A7A8E">
        <w:rPr>
          <w:rFonts w:ascii="Helvetica" w:hAnsi="Helvetica"/>
        </w:rPr>
        <w:t xml:space="preserve">. Johanne Vermeer was born in Netherlands in the late 1632 where he spent his entire life in a city called Delft. Here he worked as both an artist and an art dealer. Vermeer was very well </w:t>
      </w:r>
      <w:r w:rsidR="005B5DFE" w:rsidRPr="005A7A8E">
        <w:rPr>
          <w:rFonts w:ascii="Helvetica" w:hAnsi="Helvetica"/>
        </w:rPr>
        <w:t>known</w:t>
      </w:r>
      <w:r w:rsidR="00F34024" w:rsidRPr="005A7A8E">
        <w:rPr>
          <w:rFonts w:ascii="Helvetica" w:hAnsi="Helvetica"/>
        </w:rPr>
        <w:t xml:space="preserve"> </w:t>
      </w:r>
      <w:r w:rsidR="005B5DFE" w:rsidRPr="005A7A8E">
        <w:rPr>
          <w:rFonts w:ascii="Helvetica" w:hAnsi="Helvetica"/>
        </w:rPr>
        <w:t>for his</w:t>
      </w:r>
      <w:r w:rsidR="00F34024" w:rsidRPr="005A7A8E">
        <w:rPr>
          <w:rFonts w:ascii="Helvetica" w:hAnsi="Helvetica"/>
        </w:rPr>
        <w:t xml:space="preserve"> art skills where all his art was characterized by his meticulous attention to </w:t>
      </w:r>
      <w:r w:rsidR="00372C71" w:rsidRPr="005A7A8E">
        <w:rPr>
          <w:rFonts w:ascii="Helvetica" w:hAnsi="Helvetica"/>
        </w:rPr>
        <w:t>detail,</w:t>
      </w:r>
      <w:r w:rsidR="00F34024" w:rsidRPr="005A7A8E">
        <w:rPr>
          <w:rFonts w:ascii="Helvetica" w:hAnsi="Helvetica"/>
        </w:rPr>
        <w:t xml:space="preserve"> and he had a mastery of lights and shadows within his art.</w:t>
      </w:r>
    </w:p>
    <w:p w14:paraId="332B6279" w14:textId="77777777" w:rsidR="005B5DFE" w:rsidRDefault="005F1558" w:rsidP="005A7A8E">
      <w:pPr>
        <w:spacing w:line="480" w:lineRule="auto"/>
        <w:ind w:left="360"/>
        <w:rPr>
          <w:rFonts w:ascii="Helvetica" w:hAnsi="Helvetica"/>
        </w:rPr>
      </w:pPr>
      <w:r w:rsidRPr="005A7A8E">
        <w:rPr>
          <w:rFonts w:ascii="Helvetica" w:hAnsi="Helvetica"/>
        </w:rPr>
        <w:t xml:space="preserve">and the painting of </w:t>
      </w:r>
      <w:r w:rsidR="009631FE" w:rsidRPr="005A7A8E">
        <w:rPr>
          <w:rFonts w:ascii="Helvetica" w:hAnsi="Helvetica"/>
        </w:rPr>
        <w:t>the “Girl with a Pearl Earring”</w:t>
      </w:r>
      <w:r w:rsidR="003D244F" w:rsidRPr="005A7A8E">
        <w:rPr>
          <w:rFonts w:ascii="Helvetica" w:hAnsi="Helvetica"/>
        </w:rPr>
        <w:t>.</w:t>
      </w:r>
    </w:p>
    <w:p w14:paraId="57361441" w14:textId="77777777" w:rsidR="005A7A8E" w:rsidRDefault="005A7A8E" w:rsidP="005A7A8E">
      <w:pPr>
        <w:spacing w:line="480" w:lineRule="auto"/>
        <w:ind w:left="360"/>
        <w:rPr>
          <w:rFonts w:ascii="Helvetica" w:hAnsi="Helvetica"/>
        </w:rPr>
      </w:pPr>
    </w:p>
    <w:p w14:paraId="600C192F" w14:textId="21DA853C" w:rsidR="00241000" w:rsidRPr="005A7A8E" w:rsidRDefault="003D244F" w:rsidP="005A7A8E">
      <w:pPr>
        <w:spacing w:line="480" w:lineRule="auto"/>
        <w:ind w:left="360"/>
        <w:rPr>
          <w:rFonts w:ascii="Helvetica" w:hAnsi="Helvetica"/>
        </w:rPr>
      </w:pPr>
      <w:r w:rsidRPr="005A7A8E">
        <w:rPr>
          <w:rFonts w:ascii="Helvetica" w:hAnsi="Helvetica"/>
        </w:rPr>
        <w:t xml:space="preserve">Being a painting from the 1600s this set a high standard for upcoming artists. </w:t>
      </w:r>
      <w:r w:rsidR="005B5DFE" w:rsidRPr="005A7A8E">
        <w:rPr>
          <w:rFonts w:ascii="Helvetica" w:hAnsi="Helvetica"/>
        </w:rPr>
        <w:t xml:space="preserve">This piece of Art is one of Vermeer’s most famous </w:t>
      </w:r>
      <w:r w:rsidR="00372C71" w:rsidRPr="005A7A8E">
        <w:rPr>
          <w:rFonts w:ascii="Helvetica" w:hAnsi="Helvetica"/>
        </w:rPr>
        <w:t>works</w:t>
      </w:r>
      <w:r w:rsidR="005B5DFE" w:rsidRPr="005A7A8E">
        <w:rPr>
          <w:rFonts w:ascii="Helvetica" w:hAnsi="Helvetica"/>
        </w:rPr>
        <w:t>, this art piece was completed around 1665 and was created with oil paint which the painting is described as “a young woman wearing a blue turban and a large pearl earring, gazing directly at the viewer with a sense of quiet intensity”.</w:t>
      </w:r>
      <w:r w:rsidR="00372C71" w:rsidRPr="005A7A8E">
        <w:rPr>
          <w:rFonts w:ascii="Helvetica" w:hAnsi="Helvetica"/>
        </w:rPr>
        <w:t xml:space="preserve"> Vermeer has shown a great attention to detail in this amazing piece of art </w:t>
      </w:r>
      <w:r w:rsidR="00AB3400" w:rsidRPr="005A7A8E">
        <w:rPr>
          <w:rFonts w:ascii="Helvetica" w:hAnsi="Helvetica"/>
        </w:rPr>
        <w:t>showing the rich texture of the girls’ clothing, the luminescence of her pearl earring, and the softness of her gaze, all these aspects of the painting is contributed to the paintings overall sense of intimacy and beauty.</w:t>
      </w:r>
    </w:p>
    <w:p w14:paraId="3D74C734" w14:textId="1430DAE5" w:rsidR="00B70750" w:rsidRPr="005A7A8E" w:rsidRDefault="00B70750" w:rsidP="005A7A8E">
      <w:pPr>
        <w:spacing w:line="480" w:lineRule="auto"/>
        <w:ind w:left="360"/>
        <w:jc w:val="center"/>
        <w:rPr>
          <w:rFonts w:ascii="Helvetica" w:hAnsi="Helvetica"/>
        </w:rPr>
      </w:pPr>
      <w:r w:rsidRPr="005A7A8E">
        <w:rPr>
          <w:rFonts w:ascii="Helvetica" w:hAnsi="Helvetica"/>
        </w:rPr>
        <w:lastRenderedPageBreak/>
        <w:fldChar w:fldCharType="begin"/>
      </w:r>
      <w:r w:rsidRPr="005A7A8E">
        <w:rPr>
          <w:rFonts w:ascii="Helvetica" w:hAnsi="Helvetica"/>
        </w:rPr>
        <w:instrText xml:space="preserve"> INCLUDEPICTURE "https://media.timeout.com/images/103461339/750/562/image.jpg" \* MERGEFORMATINET </w:instrText>
      </w:r>
      <w:r w:rsidRPr="005A7A8E">
        <w:rPr>
          <w:rFonts w:ascii="Helvetica" w:hAnsi="Helvetica"/>
        </w:rPr>
        <w:fldChar w:fldCharType="separate"/>
      </w:r>
      <w:r w:rsidRPr="005A7A8E">
        <w:rPr>
          <w:noProof/>
        </w:rPr>
        <w:drawing>
          <wp:inline distT="0" distB="0" distL="0" distR="0" wp14:anchorId="669E6590" wp14:editId="228A8CF3">
            <wp:extent cx="2500132" cy="3607159"/>
            <wp:effectExtent l="0" t="0" r="1905" b="0"/>
            <wp:docPr id="1945008461" name="Picture 1" descr="Verm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mee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4237" t="1" r="24674" b="1682"/>
                    <a:stretch/>
                  </pic:blipFill>
                  <pic:spPr bwMode="auto">
                    <a:xfrm>
                      <a:off x="0" y="0"/>
                      <a:ext cx="2600645" cy="3752178"/>
                    </a:xfrm>
                    <a:prstGeom prst="rect">
                      <a:avLst/>
                    </a:prstGeom>
                    <a:noFill/>
                    <a:ln>
                      <a:noFill/>
                    </a:ln>
                    <a:extLst>
                      <a:ext uri="{53640926-AAD7-44D8-BBD7-CCE9431645EC}">
                        <a14:shadowObscured xmlns:a14="http://schemas.microsoft.com/office/drawing/2010/main"/>
                      </a:ext>
                    </a:extLst>
                  </pic:spPr>
                </pic:pic>
              </a:graphicData>
            </a:graphic>
          </wp:inline>
        </w:drawing>
      </w:r>
      <w:r w:rsidRPr="005A7A8E">
        <w:rPr>
          <w:rFonts w:ascii="Helvetica" w:hAnsi="Helvetica"/>
        </w:rPr>
        <w:fldChar w:fldCharType="end"/>
      </w:r>
    </w:p>
    <w:p w14:paraId="25E22FA5" w14:textId="3555B2B3" w:rsidR="00241000" w:rsidRPr="005A7A8E" w:rsidRDefault="00C72759" w:rsidP="005A7A8E">
      <w:pPr>
        <w:spacing w:line="480" w:lineRule="auto"/>
        <w:ind w:left="360"/>
        <w:rPr>
          <w:rFonts w:ascii="Helvetica" w:hAnsi="Helvetica"/>
          <w:color w:val="000000" w:themeColor="text1"/>
        </w:rPr>
      </w:pPr>
      <w:r w:rsidRPr="005A7A8E">
        <w:rPr>
          <w:rStyle w:val="Emphasis"/>
          <w:rFonts w:ascii="Helvetica" w:eastAsiaTheme="majorEastAsia" w:hAnsi="Helvetica"/>
          <w:color w:val="000000" w:themeColor="text1"/>
          <w:shd w:val="clear" w:color="auto" w:fill="FFFFFF"/>
        </w:rPr>
        <w:t>Girl with a Pearl Earring</w:t>
      </w:r>
      <w:r w:rsidRPr="005A7A8E">
        <w:rPr>
          <w:rFonts w:ascii="Helvetica" w:hAnsi="Helvetica"/>
          <w:color w:val="000000" w:themeColor="text1"/>
          <w:shd w:val="clear" w:color="auto" w:fill="FFFFFF"/>
        </w:rPr>
        <w:t xml:space="preserve">, oil on canvas by Johannes Vermeer, c. 1665; in the </w:t>
      </w:r>
      <w:proofErr w:type="spellStart"/>
      <w:r w:rsidRPr="005A7A8E">
        <w:rPr>
          <w:rFonts w:ascii="Helvetica" w:hAnsi="Helvetica"/>
          <w:color w:val="000000" w:themeColor="text1"/>
          <w:shd w:val="clear" w:color="auto" w:fill="FFFFFF"/>
        </w:rPr>
        <w:t>Mauritshuis</w:t>
      </w:r>
      <w:proofErr w:type="spellEnd"/>
      <w:r w:rsidRPr="005A7A8E">
        <w:rPr>
          <w:rFonts w:ascii="Helvetica" w:hAnsi="Helvetica"/>
          <w:color w:val="000000" w:themeColor="text1"/>
          <w:shd w:val="clear" w:color="auto" w:fill="FFFFFF"/>
        </w:rPr>
        <w:t>, The Hague.</w:t>
      </w:r>
    </w:p>
    <w:p w14:paraId="1E6BE79F" w14:textId="77777777" w:rsidR="005B5DFE" w:rsidRPr="005A7A8E" w:rsidRDefault="005B5DFE" w:rsidP="005A7A8E">
      <w:pPr>
        <w:spacing w:line="480" w:lineRule="auto"/>
        <w:rPr>
          <w:rFonts w:ascii="Helvetica" w:hAnsi="Helvetica"/>
        </w:rPr>
      </w:pPr>
    </w:p>
    <w:p w14:paraId="4CFB0E0B" w14:textId="77777777" w:rsidR="005B5DFE" w:rsidRPr="005A7A8E" w:rsidRDefault="005B5DFE" w:rsidP="005A7A8E">
      <w:pPr>
        <w:spacing w:line="480" w:lineRule="auto"/>
        <w:rPr>
          <w:rFonts w:ascii="Helvetica" w:hAnsi="Helvetica"/>
        </w:rPr>
      </w:pPr>
    </w:p>
    <w:p w14:paraId="509FBCDB" w14:textId="77777777" w:rsidR="005B5DFE" w:rsidRPr="005A7A8E" w:rsidRDefault="005B5DFE" w:rsidP="005A7A8E">
      <w:pPr>
        <w:spacing w:line="480" w:lineRule="auto"/>
        <w:rPr>
          <w:rFonts w:ascii="Helvetica" w:hAnsi="Helvetica"/>
        </w:rPr>
      </w:pPr>
    </w:p>
    <w:p w14:paraId="1B826ECF" w14:textId="77777777" w:rsidR="005B5DFE" w:rsidRPr="005A7A8E" w:rsidRDefault="005B5DFE" w:rsidP="005A7A8E">
      <w:pPr>
        <w:spacing w:line="480" w:lineRule="auto"/>
        <w:rPr>
          <w:rFonts w:ascii="Helvetica" w:hAnsi="Helvetica"/>
        </w:rPr>
      </w:pPr>
    </w:p>
    <w:p w14:paraId="6DB4D77E" w14:textId="77777777" w:rsidR="005B5DFE" w:rsidRPr="005A7A8E" w:rsidRDefault="005B5DFE" w:rsidP="005A7A8E">
      <w:pPr>
        <w:spacing w:line="480" w:lineRule="auto"/>
        <w:rPr>
          <w:rFonts w:ascii="Helvetica" w:hAnsi="Helvetica"/>
        </w:rPr>
      </w:pPr>
    </w:p>
    <w:p w14:paraId="2B496F96" w14:textId="77777777" w:rsidR="005A7A8E" w:rsidRDefault="005A7A8E" w:rsidP="005A7A8E">
      <w:pPr>
        <w:spacing w:line="480" w:lineRule="auto"/>
        <w:ind w:left="360"/>
        <w:rPr>
          <w:rFonts w:ascii="Helvetica" w:hAnsi="Helvetica"/>
        </w:rPr>
      </w:pPr>
    </w:p>
    <w:p w14:paraId="35DAA967" w14:textId="77777777" w:rsidR="005A7A8E" w:rsidRDefault="005A7A8E" w:rsidP="005A7A8E">
      <w:pPr>
        <w:spacing w:line="480" w:lineRule="auto"/>
        <w:ind w:left="360"/>
        <w:rPr>
          <w:rFonts w:ascii="Helvetica" w:hAnsi="Helvetica"/>
        </w:rPr>
      </w:pPr>
    </w:p>
    <w:p w14:paraId="741FFD3C" w14:textId="77777777" w:rsidR="005A7A8E" w:rsidRDefault="005A7A8E" w:rsidP="005A7A8E">
      <w:pPr>
        <w:spacing w:line="480" w:lineRule="auto"/>
        <w:ind w:left="360"/>
        <w:rPr>
          <w:rFonts w:ascii="Helvetica" w:hAnsi="Helvetica"/>
        </w:rPr>
      </w:pPr>
    </w:p>
    <w:p w14:paraId="41549763" w14:textId="77777777" w:rsidR="005A7A8E" w:rsidRDefault="005A7A8E" w:rsidP="005A7A8E">
      <w:pPr>
        <w:spacing w:line="480" w:lineRule="auto"/>
        <w:ind w:left="360"/>
        <w:rPr>
          <w:rFonts w:ascii="Helvetica" w:hAnsi="Helvetica"/>
        </w:rPr>
      </w:pPr>
    </w:p>
    <w:p w14:paraId="79D19EB8" w14:textId="77777777" w:rsidR="005A7A8E" w:rsidRDefault="005A7A8E" w:rsidP="005A7A8E">
      <w:pPr>
        <w:spacing w:line="480" w:lineRule="auto"/>
        <w:ind w:left="360"/>
        <w:rPr>
          <w:rFonts w:ascii="Helvetica" w:hAnsi="Helvetica"/>
        </w:rPr>
      </w:pPr>
    </w:p>
    <w:p w14:paraId="4546D0CC" w14:textId="77777777" w:rsidR="005A7A8E" w:rsidRDefault="005A7A8E" w:rsidP="005A7A8E">
      <w:pPr>
        <w:spacing w:line="480" w:lineRule="auto"/>
        <w:ind w:left="360"/>
        <w:rPr>
          <w:rFonts w:ascii="Helvetica" w:hAnsi="Helvetica"/>
        </w:rPr>
      </w:pPr>
    </w:p>
    <w:p w14:paraId="0D536338" w14:textId="77777777" w:rsidR="005A7A8E" w:rsidRDefault="005A7A8E" w:rsidP="005A7A8E">
      <w:pPr>
        <w:spacing w:line="480" w:lineRule="auto"/>
        <w:ind w:left="360"/>
        <w:rPr>
          <w:rFonts w:ascii="Helvetica" w:hAnsi="Helvetica"/>
        </w:rPr>
      </w:pPr>
    </w:p>
    <w:p w14:paraId="525598BB" w14:textId="6B50943A" w:rsidR="00241000" w:rsidRPr="005A7A8E" w:rsidRDefault="00BC68D5" w:rsidP="005A7A8E">
      <w:pPr>
        <w:spacing w:line="480" w:lineRule="auto"/>
        <w:ind w:left="360"/>
        <w:rPr>
          <w:rFonts w:ascii="Helvetica" w:hAnsi="Helvetica"/>
        </w:rPr>
      </w:pPr>
      <w:r w:rsidRPr="005A7A8E">
        <w:rPr>
          <w:rFonts w:ascii="Helvetica" w:hAnsi="Helvetica"/>
        </w:rPr>
        <w:lastRenderedPageBreak/>
        <w:t>1700’s</w:t>
      </w:r>
      <w:r w:rsidR="00B70750" w:rsidRPr="005A7A8E">
        <w:rPr>
          <w:rFonts w:ascii="Helvetica" w:hAnsi="Helvetica"/>
        </w:rPr>
        <w:t xml:space="preserve"> </w:t>
      </w:r>
    </w:p>
    <w:p w14:paraId="06482F16" w14:textId="7078C7DD" w:rsidR="00EF160A" w:rsidRPr="005A7A8E" w:rsidRDefault="00B70750" w:rsidP="005A7A8E">
      <w:pPr>
        <w:spacing w:line="480" w:lineRule="auto"/>
        <w:ind w:left="360"/>
        <w:rPr>
          <w:rFonts w:ascii="Helvetica" w:hAnsi="Helvetica"/>
        </w:rPr>
      </w:pPr>
      <w:r w:rsidRPr="005A7A8E">
        <w:rPr>
          <w:rFonts w:ascii="Helvetica" w:hAnsi="Helvetica"/>
        </w:rPr>
        <w:t xml:space="preserve">Jean-Antoine Watteau </w:t>
      </w:r>
      <w:r w:rsidR="00825DA7" w:rsidRPr="005A7A8E">
        <w:rPr>
          <w:rFonts w:ascii="Helvetica" w:hAnsi="Helvetica"/>
        </w:rPr>
        <w:t>was an influential French Rococo painter of the early 18</w:t>
      </w:r>
      <w:r w:rsidR="00825DA7" w:rsidRPr="005A7A8E">
        <w:rPr>
          <w:rFonts w:ascii="Helvetica" w:hAnsi="Helvetica"/>
          <w:vertAlign w:val="superscript"/>
        </w:rPr>
        <w:t>th</w:t>
      </w:r>
      <w:r w:rsidR="00825DA7" w:rsidRPr="005A7A8E">
        <w:rPr>
          <w:rFonts w:ascii="Helvetica" w:hAnsi="Helvetica"/>
        </w:rPr>
        <w:t xml:space="preserve"> century</w:t>
      </w:r>
      <w:r w:rsidR="009B54F5" w:rsidRPr="005A7A8E">
        <w:rPr>
          <w:rFonts w:ascii="Helvetica" w:hAnsi="Helvetica"/>
        </w:rPr>
        <w:t xml:space="preserve"> from Valenciennes, France</w:t>
      </w:r>
      <w:r w:rsidR="00825DA7" w:rsidRPr="005A7A8E">
        <w:rPr>
          <w:rFonts w:ascii="Helvetica" w:hAnsi="Helvetica"/>
        </w:rPr>
        <w:t>, he was well know</w:t>
      </w:r>
      <w:r w:rsidR="00397F25" w:rsidRPr="005A7A8E">
        <w:rPr>
          <w:rFonts w:ascii="Helvetica" w:hAnsi="Helvetica"/>
        </w:rPr>
        <w:t>n</w:t>
      </w:r>
      <w:r w:rsidR="00825DA7" w:rsidRPr="005A7A8E">
        <w:rPr>
          <w:rFonts w:ascii="Helvetica" w:hAnsi="Helvetica"/>
        </w:rPr>
        <w:t xml:space="preserve"> for his ethereal portrayals of aristocratic life and his contribution to the development of the fete galante genre. Jean-Antoine was not </w:t>
      </w:r>
      <w:r w:rsidR="00397F25" w:rsidRPr="005A7A8E">
        <w:rPr>
          <w:rFonts w:ascii="Helvetica" w:hAnsi="Helvetica"/>
        </w:rPr>
        <w:t>specificity</w:t>
      </w:r>
      <w:r w:rsidR="00825DA7" w:rsidRPr="005A7A8E">
        <w:rPr>
          <w:rFonts w:ascii="Helvetica" w:hAnsi="Helvetica"/>
        </w:rPr>
        <w:t xml:space="preserve"> known for self-portraits, but he was know</w:t>
      </w:r>
      <w:r w:rsidR="009B54F5" w:rsidRPr="005A7A8E">
        <w:rPr>
          <w:rFonts w:ascii="Helvetica" w:hAnsi="Helvetica"/>
        </w:rPr>
        <w:t xml:space="preserve">n </w:t>
      </w:r>
      <w:r w:rsidR="00825DA7" w:rsidRPr="005A7A8E">
        <w:rPr>
          <w:rFonts w:ascii="Helvetica" w:hAnsi="Helvetica"/>
        </w:rPr>
        <w:t>for h</w:t>
      </w:r>
      <w:r w:rsidR="009B54F5" w:rsidRPr="005A7A8E">
        <w:rPr>
          <w:rFonts w:ascii="Helvetica" w:hAnsi="Helvetica"/>
        </w:rPr>
        <w:t>i</w:t>
      </w:r>
      <w:r w:rsidR="00825DA7" w:rsidRPr="005A7A8E">
        <w:rPr>
          <w:rFonts w:ascii="Helvetica" w:hAnsi="Helvetica"/>
        </w:rPr>
        <w:t>s reflects of his personal experience and emotions</w:t>
      </w:r>
      <w:r w:rsidR="009B54F5" w:rsidRPr="005A7A8E">
        <w:rPr>
          <w:rFonts w:ascii="Helvetica" w:hAnsi="Helvetica"/>
        </w:rPr>
        <w:t xml:space="preserve">. </w:t>
      </w:r>
      <w:r w:rsidR="00EF160A" w:rsidRPr="005A7A8E">
        <w:rPr>
          <w:rFonts w:ascii="Helvetica" w:hAnsi="Helvetica"/>
        </w:rPr>
        <w:t>This</w:t>
      </w:r>
      <w:r w:rsidR="009B54F5" w:rsidRPr="005A7A8E">
        <w:rPr>
          <w:rFonts w:ascii="Helvetica" w:hAnsi="Helvetica"/>
        </w:rPr>
        <w:t xml:space="preserve"> talent was an early </w:t>
      </w:r>
      <w:r w:rsidR="00397F25" w:rsidRPr="005A7A8E">
        <w:rPr>
          <w:rFonts w:ascii="Helvetica" w:hAnsi="Helvetica"/>
        </w:rPr>
        <w:t>infest</w:t>
      </w:r>
      <w:r w:rsidR="009B54F5" w:rsidRPr="005A7A8E">
        <w:rPr>
          <w:rFonts w:ascii="Helvetica" w:hAnsi="Helvetica"/>
        </w:rPr>
        <w:t xml:space="preserve"> of Jean-Antoine’s which led to him moving to Paris to study painting itself. Jean focused on using pastel colours and intricate brush strokes. He went on to invent the “fete galante” </w:t>
      </w:r>
      <w:r w:rsidR="00397F25" w:rsidRPr="005A7A8E">
        <w:rPr>
          <w:rFonts w:ascii="Helvetica" w:hAnsi="Helvetica"/>
        </w:rPr>
        <w:t>which is a genre otherwise known as outdoor entertainment such as a picnic, garden party or perhaps a rural festival.</w:t>
      </w:r>
      <w:r w:rsidR="00EF160A" w:rsidRPr="005A7A8E">
        <w:rPr>
          <w:rFonts w:ascii="Helvetica" w:hAnsi="Helvetica"/>
        </w:rPr>
        <w:t xml:space="preserve"> </w:t>
      </w:r>
    </w:p>
    <w:p w14:paraId="475A3CC1" w14:textId="4AF668C6" w:rsidR="00EF160A" w:rsidRPr="005A7A8E" w:rsidRDefault="00EF160A" w:rsidP="005A7A8E">
      <w:pPr>
        <w:spacing w:line="480" w:lineRule="auto"/>
        <w:ind w:left="360"/>
        <w:rPr>
          <w:rFonts w:ascii="Helvetica" w:hAnsi="Helvetica"/>
        </w:rPr>
      </w:pPr>
      <w:r w:rsidRPr="005A7A8E">
        <w:rPr>
          <w:rFonts w:ascii="Helvetica" w:hAnsi="Helvetica"/>
        </w:rPr>
        <w:t xml:space="preserve">Jean-Antoine Watteau was very well </w:t>
      </w:r>
      <w:r w:rsidR="00AB3400" w:rsidRPr="005A7A8E">
        <w:rPr>
          <w:rFonts w:ascii="Helvetica" w:hAnsi="Helvetica"/>
        </w:rPr>
        <w:t>known</w:t>
      </w:r>
      <w:r w:rsidRPr="005A7A8E">
        <w:rPr>
          <w:rFonts w:ascii="Helvetica" w:hAnsi="Helvetica"/>
        </w:rPr>
        <w:t xml:space="preserve"> for one of his most famous paintings “The Embarkation for Cythera” this was an image of a group of elegantly dressed couples in a lush, idyllic landscap. In the image he described that the </w:t>
      </w:r>
      <w:r w:rsidR="00AB3400" w:rsidRPr="005A7A8E">
        <w:rPr>
          <w:rFonts w:ascii="Helvetica" w:hAnsi="Helvetica"/>
        </w:rPr>
        <w:t>couples</w:t>
      </w:r>
      <w:r w:rsidRPr="005A7A8E">
        <w:rPr>
          <w:rFonts w:ascii="Helvetica" w:hAnsi="Helvetica"/>
        </w:rPr>
        <w:t xml:space="preserve"> in the drawing were boarding a boat to the mythical island of Cythera which the land was associated with love and romance. Which now this painting is </w:t>
      </w:r>
      <w:r w:rsidR="00C97E1A" w:rsidRPr="005A7A8E">
        <w:rPr>
          <w:rFonts w:ascii="Helvetica" w:hAnsi="Helvetica"/>
        </w:rPr>
        <w:t>placed in the Louvre Museum in Paris, France.</w:t>
      </w:r>
    </w:p>
    <w:p w14:paraId="413CD776" w14:textId="77777777" w:rsidR="00C97E1A" w:rsidRPr="005A7A8E" w:rsidRDefault="00C97E1A" w:rsidP="005A7A8E">
      <w:pPr>
        <w:spacing w:line="480" w:lineRule="auto"/>
        <w:rPr>
          <w:rFonts w:ascii="Helvetica" w:hAnsi="Helvetica"/>
        </w:rPr>
      </w:pPr>
    </w:p>
    <w:p w14:paraId="0BDD922F" w14:textId="41AB1F9D" w:rsidR="00C97E1A" w:rsidRPr="005A7A8E" w:rsidRDefault="00C97E1A" w:rsidP="005A7A8E">
      <w:pPr>
        <w:spacing w:line="480" w:lineRule="auto"/>
        <w:ind w:left="360"/>
        <w:jc w:val="center"/>
        <w:rPr>
          <w:rFonts w:ascii="Helvetica" w:hAnsi="Helvetica"/>
        </w:rPr>
      </w:pPr>
      <w:r w:rsidRPr="005A7A8E">
        <w:rPr>
          <w:rFonts w:ascii="Helvetica" w:hAnsi="Helvetica"/>
        </w:rPr>
        <w:fldChar w:fldCharType="begin"/>
      </w:r>
      <w:r w:rsidRPr="005A7A8E">
        <w:rPr>
          <w:rFonts w:ascii="Helvetica" w:hAnsi="Helvetica"/>
        </w:rPr>
        <w:instrText xml:space="preserve"> INCLUDEPICTURE "https://cdn.britannica.com/95/248695-050-8FA1D853/Pilgrimage-to-the-island-of-Cythera-oil-on-canvas-by-Jean-Antoine-Watteau.jpg?w=300" \* MERGEFORMATINET </w:instrText>
      </w:r>
      <w:r w:rsidRPr="005A7A8E">
        <w:rPr>
          <w:rFonts w:ascii="Helvetica" w:hAnsi="Helvetica"/>
        </w:rPr>
        <w:fldChar w:fldCharType="separate"/>
      </w:r>
      <w:r w:rsidRPr="005A7A8E">
        <w:rPr>
          <w:noProof/>
        </w:rPr>
        <w:drawing>
          <wp:inline distT="0" distB="0" distL="0" distR="0" wp14:anchorId="03701DD4" wp14:editId="13467A42">
            <wp:extent cx="3503741" cy="2268638"/>
            <wp:effectExtent l="0" t="0" r="1905" b="5080"/>
            <wp:docPr id="807783878" name="Picture 5" descr="Pilgrimage to Cyth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lgrimage to Cyther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64375" cy="2566894"/>
                    </a:xfrm>
                    <a:prstGeom prst="rect">
                      <a:avLst/>
                    </a:prstGeom>
                    <a:noFill/>
                    <a:ln>
                      <a:noFill/>
                    </a:ln>
                  </pic:spPr>
                </pic:pic>
              </a:graphicData>
            </a:graphic>
          </wp:inline>
        </w:drawing>
      </w:r>
      <w:r w:rsidRPr="005A7A8E">
        <w:rPr>
          <w:rFonts w:ascii="Helvetica" w:hAnsi="Helvetica"/>
        </w:rPr>
        <w:fldChar w:fldCharType="end"/>
      </w:r>
    </w:p>
    <w:p w14:paraId="648A528B" w14:textId="09BAF2F3" w:rsidR="00C97E1A" w:rsidRPr="005A7A8E" w:rsidRDefault="00C97E1A" w:rsidP="005A7A8E">
      <w:pPr>
        <w:spacing w:line="480" w:lineRule="auto"/>
        <w:ind w:left="360"/>
        <w:rPr>
          <w:rFonts w:ascii="Helvetica" w:hAnsi="Helvetica"/>
          <w:color w:val="000000" w:themeColor="text1"/>
        </w:rPr>
      </w:pPr>
      <w:r w:rsidRPr="005A7A8E">
        <w:rPr>
          <w:rStyle w:val="Emphasis"/>
          <w:rFonts w:ascii="Helvetica" w:eastAsiaTheme="majorEastAsia" w:hAnsi="Helvetica"/>
          <w:color w:val="000000" w:themeColor="text1"/>
          <w:shd w:val="clear" w:color="auto" w:fill="FFFFFF"/>
        </w:rPr>
        <w:t>Pilgrimage to Cythera</w:t>
      </w:r>
      <w:r w:rsidRPr="005A7A8E">
        <w:rPr>
          <w:rFonts w:ascii="Helvetica" w:hAnsi="Helvetica"/>
          <w:color w:val="000000" w:themeColor="text1"/>
          <w:shd w:val="clear" w:color="auto" w:fill="FFFFFF"/>
        </w:rPr>
        <w:t>, by Antoine Watteau, 1717, in the Louvre, Paris, France.</w:t>
      </w:r>
    </w:p>
    <w:p w14:paraId="2E5632DE" w14:textId="77777777" w:rsidR="00B70750" w:rsidRDefault="00B70750" w:rsidP="005A7A8E">
      <w:pPr>
        <w:spacing w:line="480" w:lineRule="auto"/>
        <w:rPr>
          <w:rFonts w:ascii="Helvetica" w:hAnsi="Helvetica"/>
        </w:rPr>
      </w:pPr>
    </w:p>
    <w:p w14:paraId="4AC63B3D" w14:textId="77777777" w:rsidR="00C62027" w:rsidRDefault="00C62027" w:rsidP="005A7A8E">
      <w:pPr>
        <w:spacing w:line="480" w:lineRule="auto"/>
        <w:rPr>
          <w:rFonts w:ascii="Helvetica" w:hAnsi="Helvetica"/>
        </w:rPr>
      </w:pPr>
    </w:p>
    <w:p w14:paraId="4892BA73" w14:textId="77777777" w:rsidR="00C62027" w:rsidRPr="005A7A8E" w:rsidRDefault="00C62027" w:rsidP="005A7A8E">
      <w:pPr>
        <w:spacing w:line="480" w:lineRule="auto"/>
        <w:rPr>
          <w:rFonts w:ascii="Helvetica" w:hAnsi="Helvetica"/>
        </w:rPr>
      </w:pPr>
    </w:p>
    <w:p w14:paraId="5EF514C0" w14:textId="0EE97C67" w:rsidR="00241000" w:rsidRPr="005A7A8E" w:rsidRDefault="00BC68D5" w:rsidP="005A7A8E">
      <w:pPr>
        <w:spacing w:line="480" w:lineRule="auto"/>
        <w:ind w:left="360"/>
        <w:rPr>
          <w:rFonts w:ascii="Helvetica" w:hAnsi="Helvetica"/>
        </w:rPr>
      </w:pPr>
      <w:r w:rsidRPr="005A7A8E">
        <w:rPr>
          <w:rFonts w:ascii="Helvetica" w:hAnsi="Helvetica"/>
        </w:rPr>
        <w:t>1800’s</w:t>
      </w:r>
    </w:p>
    <w:p w14:paraId="12A55DB7" w14:textId="3C6B0E38" w:rsidR="00B91A3A" w:rsidRPr="005A7A8E" w:rsidRDefault="00290C37" w:rsidP="005A7A8E">
      <w:pPr>
        <w:spacing w:line="480" w:lineRule="auto"/>
        <w:ind w:left="360"/>
        <w:rPr>
          <w:rFonts w:ascii="Helvetica" w:hAnsi="Helvetica"/>
        </w:rPr>
      </w:pPr>
      <w:r w:rsidRPr="005A7A8E">
        <w:rPr>
          <w:rFonts w:ascii="Helvetica" w:hAnsi="Helvetica"/>
        </w:rPr>
        <w:t xml:space="preserve">Vincent Van Gogh was born in 1853 in the Netherlands. He worked in various professions including as an art dealer before becoming a fully dedicated artist in his late twenties. During his </w:t>
      </w:r>
      <w:r w:rsidR="00AB3400" w:rsidRPr="005A7A8E">
        <w:rPr>
          <w:rFonts w:ascii="Helvetica" w:hAnsi="Helvetica"/>
        </w:rPr>
        <w:t>career Van</w:t>
      </w:r>
      <w:r w:rsidR="00A10F83" w:rsidRPr="005A7A8E">
        <w:rPr>
          <w:rFonts w:ascii="Helvetica" w:hAnsi="Helvetica"/>
        </w:rPr>
        <w:t xml:space="preserve"> Gogh experimented with many different styles and techniques, including impressionism and Post-Impressionism. He was well known for using and expressive and intensity use of colour and brushwork. </w:t>
      </w:r>
      <w:r w:rsidR="00B91A3A" w:rsidRPr="005A7A8E">
        <w:rPr>
          <w:rFonts w:ascii="Helvetica" w:hAnsi="Helvetica"/>
        </w:rPr>
        <w:t>his paintings often depicted landscape, portraits, and still life’s, reflecting his deep connection to nature and hi</w:t>
      </w:r>
      <w:r w:rsidR="00AB3400" w:rsidRPr="005A7A8E">
        <w:rPr>
          <w:rFonts w:ascii="Helvetica" w:hAnsi="Helvetica"/>
        </w:rPr>
        <w:t>s</w:t>
      </w:r>
      <w:r w:rsidR="00B91A3A" w:rsidRPr="005A7A8E">
        <w:rPr>
          <w:rFonts w:ascii="Helvetica" w:hAnsi="Helvetica"/>
        </w:rPr>
        <w:t xml:space="preserve"> interests in capturing the beauty of everyday life</w:t>
      </w:r>
      <w:r w:rsidR="00B91A3A" w:rsidRPr="005A7A8E">
        <w:rPr>
          <w:rFonts w:ascii="Helvetica" w:hAnsi="Helvetica"/>
        </w:rPr>
        <w:t xml:space="preserve">. </w:t>
      </w:r>
      <w:r w:rsidR="00A10F83" w:rsidRPr="005A7A8E">
        <w:rPr>
          <w:rFonts w:ascii="Helvetica" w:hAnsi="Helvetica"/>
        </w:rPr>
        <w:t xml:space="preserve">Van Gogh was </w:t>
      </w:r>
      <w:r w:rsidR="00AB3400" w:rsidRPr="005A7A8E">
        <w:rPr>
          <w:rFonts w:ascii="Helvetica" w:hAnsi="Helvetica"/>
        </w:rPr>
        <w:t xml:space="preserve">one of the most celebrated </w:t>
      </w:r>
      <w:r w:rsidR="00A10F83" w:rsidRPr="005A7A8E">
        <w:rPr>
          <w:rFonts w:ascii="Helvetica" w:hAnsi="Helvetica"/>
        </w:rPr>
        <w:t>Artist</w:t>
      </w:r>
      <w:r w:rsidR="00AB3400" w:rsidRPr="005A7A8E">
        <w:rPr>
          <w:rFonts w:ascii="Helvetica" w:hAnsi="Helvetica"/>
        </w:rPr>
        <w:t xml:space="preserve"> in history,</w:t>
      </w:r>
      <w:r w:rsidR="00A10F83" w:rsidRPr="005A7A8E">
        <w:rPr>
          <w:rFonts w:ascii="Helvetica" w:hAnsi="Helvetica"/>
        </w:rPr>
        <w:t xml:space="preserve"> even tho</w:t>
      </w:r>
      <w:r w:rsidR="00B91A3A" w:rsidRPr="005A7A8E">
        <w:rPr>
          <w:rFonts w:ascii="Helvetica" w:hAnsi="Helvetica"/>
        </w:rPr>
        <w:t>ugh</w:t>
      </w:r>
      <w:r w:rsidR="00A10F83" w:rsidRPr="005A7A8E">
        <w:rPr>
          <w:rFonts w:ascii="Helvetica" w:hAnsi="Helvetica"/>
        </w:rPr>
        <w:t xml:space="preserve"> many people may have looked at the artist and thought that he had a great life </w:t>
      </w:r>
      <w:r w:rsidR="00B91A3A" w:rsidRPr="005A7A8E">
        <w:rPr>
          <w:rFonts w:ascii="Helvetica" w:hAnsi="Helvetica"/>
        </w:rPr>
        <w:t>he was facing major issues including mental illness and financial struggles, but he still managed to create over 2000 artworks in just over a decade, before he died of suicide on July 29, 1890, at the age of 37.</w:t>
      </w:r>
      <w:r w:rsidR="00AB3400" w:rsidRPr="005A7A8E">
        <w:rPr>
          <w:rFonts w:ascii="Helvetica" w:hAnsi="Helvetica"/>
        </w:rPr>
        <w:t xml:space="preserve"> Van Goghs legacy is still among one of the most valuable and celebrated in the world, as he created art with his unique style, emotional depth and raw honesty have captive his audience for generations. His work now is showcased in prestigious museums and galleries worldwide to ensure his contribution to the art industry will never be forgiven.</w:t>
      </w:r>
    </w:p>
    <w:p w14:paraId="0AF4A422" w14:textId="77777777" w:rsidR="00B91A3A" w:rsidRPr="005A7A8E" w:rsidRDefault="00B91A3A" w:rsidP="005A7A8E">
      <w:pPr>
        <w:spacing w:line="480" w:lineRule="auto"/>
        <w:rPr>
          <w:rFonts w:ascii="Helvetica" w:hAnsi="Helvetica"/>
        </w:rPr>
      </w:pPr>
    </w:p>
    <w:p w14:paraId="2B3573ED" w14:textId="77777777" w:rsidR="00B91A3A" w:rsidRPr="005A7A8E" w:rsidRDefault="00B91A3A" w:rsidP="005A7A8E">
      <w:pPr>
        <w:spacing w:line="480" w:lineRule="auto"/>
        <w:rPr>
          <w:rFonts w:ascii="Helvetica" w:hAnsi="Helvetica"/>
        </w:rPr>
      </w:pPr>
    </w:p>
    <w:p w14:paraId="47E2FBF2" w14:textId="1CD3B544" w:rsidR="00B70750" w:rsidRPr="005A7A8E" w:rsidRDefault="00872FB0" w:rsidP="005A7A8E">
      <w:pPr>
        <w:spacing w:line="480" w:lineRule="auto"/>
        <w:ind w:left="360"/>
        <w:jc w:val="center"/>
        <w:rPr>
          <w:rFonts w:ascii="Helvetica" w:hAnsi="Helvetica"/>
        </w:rPr>
      </w:pPr>
      <w:r w:rsidRPr="005A7A8E">
        <w:rPr>
          <w:rFonts w:ascii="Helvetica" w:hAnsi="Helvetica"/>
        </w:rPr>
        <w:lastRenderedPageBreak/>
        <w:fldChar w:fldCharType="begin"/>
      </w:r>
      <w:r w:rsidRPr="005A7A8E">
        <w:rPr>
          <w:rFonts w:ascii="Helvetica" w:hAnsi="Helvetica"/>
        </w:rPr>
        <w:instrText xml:space="preserve"> INCLUDEPICTURE "https://cdn.britannica.com/83/190483-050-FE927054/Self-Portrait-canvas-Vincent-van-Gogh-National-Gallery-1889.jpg?w=300" \* MERGEFORMATINET </w:instrText>
      </w:r>
      <w:r w:rsidRPr="005A7A8E">
        <w:rPr>
          <w:rFonts w:ascii="Helvetica" w:hAnsi="Helvetica"/>
        </w:rPr>
        <w:fldChar w:fldCharType="separate"/>
      </w:r>
      <w:r w:rsidRPr="005A7A8E">
        <w:rPr>
          <w:noProof/>
        </w:rPr>
        <w:drawing>
          <wp:inline distT="0" distB="0" distL="0" distR="0" wp14:anchorId="7C2CA3AE" wp14:editId="3A37DD2C">
            <wp:extent cx="1655180" cy="2163298"/>
            <wp:effectExtent l="0" t="0" r="0" b="0"/>
            <wp:docPr id="272316677" name="Picture 6" descr="Vincent van Gogh: Self-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ncent van Gogh: Self-Portra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94186" cy="2214279"/>
                    </a:xfrm>
                    <a:prstGeom prst="rect">
                      <a:avLst/>
                    </a:prstGeom>
                    <a:noFill/>
                    <a:ln>
                      <a:noFill/>
                    </a:ln>
                  </pic:spPr>
                </pic:pic>
              </a:graphicData>
            </a:graphic>
          </wp:inline>
        </w:drawing>
      </w:r>
      <w:r w:rsidRPr="005A7A8E">
        <w:rPr>
          <w:rFonts w:ascii="Helvetica" w:hAnsi="Helvetica"/>
        </w:rPr>
        <w:fldChar w:fldCharType="end"/>
      </w:r>
    </w:p>
    <w:p w14:paraId="6E50B1E9" w14:textId="1F098BA3" w:rsidR="00872FB0" w:rsidRPr="005A7A8E" w:rsidRDefault="00872FB0" w:rsidP="005A7A8E">
      <w:pPr>
        <w:spacing w:line="480" w:lineRule="auto"/>
        <w:ind w:left="360"/>
        <w:jc w:val="center"/>
        <w:rPr>
          <w:rFonts w:ascii="Helvetica" w:hAnsi="Helvetica"/>
        </w:rPr>
      </w:pPr>
      <w:r w:rsidRPr="005A7A8E">
        <w:rPr>
          <w:rFonts w:ascii="Helvetica" w:hAnsi="Helvetica"/>
          <w:i/>
          <w:iCs/>
        </w:rPr>
        <w:t>Self-Portrait</w:t>
      </w:r>
      <w:r w:rsidRPr="005A7A8E">
        <w:rPr>
          <w:rFonts w:ascii="Helvetica" w:hAnsi="Helvetica"/>
        </w:rPr>
        <w:t> oil on canvas by Vincent van Gogh, 1889; in the National Gallery of Art, Washington, D.C.</w:t>
      </w:r>
    </w:p>
    <w:p w14:paraId="3E690D20" w14:textId="77777777" w:rsidR="00C62027" w:rsidRDefault="00C62027" w:rsidP="005A7A8E">
      <w:pPr>
        <w:spacing w:line="480" w:lineRule="auto"/>
        <w:ind w:left="360"/>
        <w:rPr>
          <w:rFonts w:ascii="Helvetica" w:hAnsi="Helvetica"/>
        </w:rPr>
      </w:pPr>
    </w:p>
    <w:p w14:paraId="0FB99413" w14:textId="09272953" w:rsidR="00BC68D5" w:rsidRPr="005A7A8E" w:rsidRDefault="00BC68D5" w:rsidP="005A7A8E">
      <w:pPr>
        <w:spacing w:line="480" w:lineRule="auto"/>
        <w:ind w:left="360"/>
        <w:rPr>
          <w:rFonts w:ascii="Helvetica" w:hAnsi="Helvetica"/>
        </w:rPr>
      </w:pPr>
      <w:r w:rsidRPr="005A7A8E">
        <w:rPr>
          <w:rFonts w:ascii="Helvetica" w:hAnsi="Helvetica"/>
        </w:rPr>
        <w:t>1900’s</w:t>
      </w:r>
    </w:p>
    <w:p w14:paraId="1542E35E" w14:textId="110369EC" w:rsidR="00872FB0" w:rsidRPr="005A7A8E" w:rsidRDefault="00B70750" w:rsidP="005A7A8E">
      <w:pPr>
        <w:spacing w:line="480" w:lineRule="auto"/>
        <w:ind w:left="360"/>
        <w:rPr>
          <w:rFonts w:ascii="Helvetica" w:hAnsi="Helvetica"/>
        </w:rPr>
      </w:pPr>
      <w:r w:rsidRPr="005A7A8E">
        <w:rPr>
          <w:rFonts w:ascii="Helvetica" w:hAnsi="Helvetica"/>
        </w:rPr>
        <w:t>Pablo Picasso</w:t>
      </w:r>
      <w:r w:rsidR="00872FB0" w:rsidRPr="005A7A8E">
        <w:rPr>
          <w:rFonts w:ascii="Helvetica" w:hAnsi="Helvetica"/>
        </w:rPr>
        <w:t xml:space="preserve"> was born on October 25</w:t>
      </w:r>
      <w:r w:rsidR="00872FB0" w:rsidRPr="005A7A8E">
        <w:rPr>
          <w:rFonts w:ascii="Helvetica" w:hAnsi="Helvetica"/>
          <w:vertAlign w:val="superscript"/>
        </w:rPr>
        <w:t>th</w:t>
      </w:r>
      <w:r w:rsidR="00872FB0" w:rsidRPr="005A7A8E">
        <w:rPr>
          <w:rFonts w:ascii="Helvetica" w:hAnsi="Helvetica"/>
        </w:rPr>
        <w:t xml:space="preserve"> in 1881, in Malaga Spain. He shown a sign of potentially becoming an artist at a young age and received formal training at an art school in Barcelona and Madrid. He was well known for creating one of his most successful painting the “Guernica”. The Guernica is a </w:t>
      </w:r>
      <w:r w:rsidR="000647F5" w:rsidRPr="005A7A8E">
        <w:rPr>
          <w:rFonts w:ascii="Helvetica" w:hAnsi="Helvetica"/>
        </w:rPr>
        <w:t>large-scale</w:t>
      </w:r>
      <w:r w:rsidR="00872FB0" w:rsidRPr="005A7A8E">
        <w:rPr>
          <w:rFonts w:ascii="Helvetica" w:hAnsi="Helvetica"/>
        </w:rPr>
        <w:t xml:space="preserve"> oil painting measuring 3.5 meters tall and 7.8 meters wide, </w:t>
      </w:r>
      <w:r w:rsidR="000647F5" w:rsidRPr="005A7A8E">
        <w:rPr>
          <w:rFonts w:ascii="Helvetica" w:hAnsi="Helvetica"/>
        </w:rPr>
        <w:t>this</w:t>
      </w:r>
      <w:r w:rsidR="00872FB0" w:rsidRPr="005A7A8E">
        <w:rPr>
          <w:rFonts w:ascii="Helvetica" w:hAnsi="Helvetica"/>
        </w:rPr>
        <w:t xml:space="preserve"> </w:t>
      </w:r>
      <w:r w:rsidR="000647F5" w:rsidRPr="005A7A8E">
        <w:rPr>
          <w:rFonts w:ascii="Helvetica" w:hAnsi="Helvetica"/>
        </w:rPr>
        <w:t>painting was created with a combination of black, white and Gray, the image depicts the horrors of war, with disported humans and animals’ forms writhing in agony. This amazing piece now sits at the museum of Reina Sofia in Madrid, Spain where it continues to captivate and provoke viewers with its raw emotional power.</w:t>
      </w:r>
    </w:p>
    <w:p w14:paraId="4F8C8C30" w14:textId="3F5404A4" w:rsidR="00BC68D5" w:rsidRPr="005A7A8E" w:rsidRDefault="00BC68D5" w:rsidP="005A7A8E">
      <w:pPr>
        <w:spacing w:line="480" w:lineRule="auto"/>
        <w:rPr>
          <w:rFonts w:ascii="Helvetica" w:hAnsi="Helvetica"/>
        </w:rPr>
      </w:pPr>
    </w:p>
    <w:p w14:paraId="7A953D27" w14:textId="4F02F0AE" w:rsidR="00B70750" w:rsidRPr="005A7A8E" w:rsidRDefault="00872FB0" w:rsidP="005A7A8E">
      <w:pPr>
        <w:spacing w:line="480" w:lineRule="auto"/>
        <w:ind w:left="360"/>
        <w:jc w:val="center"/>
        <w:rPr>
          <w:rFonts w:ascii="Helvetica" w:hAnsi="Helvetica"/>
        </w:rPr>
      </w:pPr>
      <w:r w:rsidRPr="005A7A8E">
        <w:rPr>
          <w:rFonts w:ascii="Helvetica" w:hAnsi="Helvetica"/>
        </w:rPr>
        <w:lastRenderedPageBreak/>
        <w:fldChar w:fldCharType="begin"/>
      </w:r>
      <w:r w:rsidRPr="005A7A8E">
        <w:rPr>
          <w:rFonts w:ascii="Helvetica" w:hAnsi="Helvetica"/>
        </w:rPr>
        <w:instrText xml:space="preserve"> INCLUDEPICTURE "https://cdn.britannica.com/79/91479-050-24F98E12/Guernica-canvas-Pablo-Picasso-Madrid-Museo-Nacional-1937.jpg?w=300" \* MERGEFORMATINET </w:instrText>
      </w:r>
      <w:r w:rsidRPr="005A7A8E">
        <w:rPr>
          <w:rFonts w:ascii="Helvetica" w:hAnsi="Helvetica"/>
        </w:rPr>
        <w:fldChar w:fldCharType="separate"/>
      </w:r>
      <w:r w:rsidRPr="005A7A8E">
        <w:rPr>
          <w:noProof/>
        </w:rPr>
        <w:drawing>
          <wp:inline distT="0" distB="0" distL="0" distR="0" wp14:anchorId="50BA7031" wp14:editId="020DB30C">
            <wp:extent cx="5285678" cy="2361236"/>
            <wp:effectExtent l="0" t="0" r="0" b="1270"/>
            <wp:docPr id="1444957655" name="Picture 7" descr="Pablo Picasso: Guer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blo Picasso: Guernic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7380" cy="2366464"/>
                    </a:xfrm>
                    <a:prstGeom prst="rect">
                      <a:avLst/>
                    </a:prstGeom>
                    <a:noFill/>
                    <a:ln>
                      <a:noFill/>
                    </a:ln>
                  </pic:spPr>
                </pic:pic>
              </a:graphicData>
            </a:graphic>
          </wp:inline>
        </w:drawing>
      </w:r>
      <w:r w:rsidRPr="005A7A8E">
        <w:rPr>
          <w:rFonts w:ascii="Helvetica" w:hAnsi="Helvetica"/>
        </w:rPr>
        <w:fldChar w:fldCharType="end"/>
      </w:r>
    </w:p>
    <w:p w14:paraId="3817AA08" w14:textId="5AC3C91D" w:rsidR="00872FB0" w:rsidRPr="005A7A8E" w:rsidRDefault="00872FB0" w:rsidP="005A7A8E">
      <w:pPr>
        <w:spacing w:line="480" w:lineRule="auto"/>
        <w:ind w:left="360"/>
        <w:jc w:val="center"/>
        <w:rPr>
          <w:rFonts w:ascii="Helvetica" w:hAnsi="Helvetica"/>
        </w:rPr>
      </w:pPr>
      <w:r w:rsidRPr="005A7A8E">
        <w:rPr>
          <w:rStyle w:val="Emphasis"/>
          <w:rFonts w:ascii="Helvetica" w:eastAsiaTheme="majorEastAsia" w:hAnsi="Helvetica"/>
          <w:color w:val="000000" w:themeColor="text1"/>
          <w:shd w:val="clear" w:color="auto" w:fill="FFFFFF"/>
        </w:rPr>
        <w:t>Guernica</w:t>
      </w:r>
      <w:r w:rsidRPr="005A7A8E">
        <w:rPr>
          <w:rFonts w:ascii="Helvetica" w:hAnsi="Helvetica"/>
          <w:color w:val="000000" w:themeColor="text1"/>
          <w:shd w:val="clear" w:color="auto" w:fill="FFFFFF"/>
        </w:rPr>
        <w:t xml:space="preserve">, oil on canvas by Pablo Picasso, 1937; in the Museo Nacional Centro de </w:t>
      </w:r>
      <w:proofErr w:type="spellStart"/>
      <w:r w:rsidRPr="005A7A8E">
        <w:rPr>
          <w:rFonts w:ascii="Helvetica" w:hAnsi="Helvetica"/>
          <w:color w:val="000000" w:themeColor="text1"/>
          <w:shd w:val="clear" w:color="auto" w:fill="FFFFFF"/>
        </w:rPr>
        <w:t>Arte</w:t>
      </w:r>
      <w:proofErr w:type="spellEnd"/>
      <w:r w:rsidRPr="005A7A8E">
        <w:rPr>
          <w:rFonts w:ascii="Helvetica" w:hAnsi="Helvetica"/>
          <w:color w:val="000000" w:themeColor="text1"/>
          <w:shd w:val="clear" w:color="auto" w:fill="FFFFFF"/>
        </w:rPr>
        <w:t xml:space="preserve"> Reina Sofía, Madrid</w:t>
      </w:r>
    </w:p>
    <w:p w14:paraId="16950D88" w14:textId="77777777" w:rsidR="00BC68D5" w:rsidRPr="005A7A8E" w:rsidRDefault="00BC68D5" w:rsidP="005A7A8E">
      <w:pPr>
        <w:spacing w:line="480" w:lineRule="auto"/>
        <w:rPr>
          <w:rFonts w:ascii="Helvetica" w:hAnsi="Helvetica"/>
        </w:rPr>
      </w:pPr>
    </w:p>
    <w:p w14:paraId="56DC9382" w14:textId="77777777" w:rsidR="00BC68D5" w:rsidRPr="005A7A8E" w:rsidRDefault="00BC68D5" w:rsidP="005A7A8E">
      <w:pPr>
        <w:spacing w:line="480" w:lineRule="auto"/>
        <w:rPr>
          <w:rFonts w:ascii="Helvetica" w:hAnsi="Helvetica"/>
        </w:rPr>
      </w:pPr>
    </w:p>
    <w:p w14:paraId="7A98B00D" w14:textId="77777777" w:rsidR="00BC68D5" w:rsidRPr="005A7A8E" w:rsidRDefault="00BC68D5" w:rsidP="005A7A8E">
      <w:pPr>
        <w:spacing w:line="480" w:lineRule="auto"/>
        <w:rPr>
          <w:rFonts w:ascii="Helvetica" w:hAnsi="Helvetica"/>
        </w:rPr>
      </w:pPr>
    </w:p>
    <w:p w14:paraId="54E6DE51" w14:textId="77777777" w:rsidR="00EC40D2" w:rsidRPr="005A7A8E" w:rsidRDefault="00EC40D2" w:rsidP="005A7A8E">
      <w:pPr>
        <w:spacing w:line="480" w:lineRule="auto"/>
        <w:rPr>
          <w:rFonts w:ascii="Helvetica" w:hAnsi="Helvetica"/>
        </w:rPr>
      </w:pPr>
    </w:p>
    <w:p w14:paraId="1051502D" w14:textId="0B8DFAEA" w:rsidR="00EC40D2" w:rsidRPr="005A7A8E" w:rsidRDefault="00EC40D2" w:rsidP="005A7A8E">
      <w:pPr>
        <w:spacing w:line="480" w:lineRule="auto"/>
        <w:ind w:left="360"/>
        <w:rPr>
          <w:rFonts w:ascii="Helvetica" w:hAnsi="Helvetica"/>
        </w:rPr>
      </w:pPr>
      <w:r w:rsidRPr="005A7A8E">
        <w:rPr>
          <w:rFonts w:ascii="Helvetica" w:hAnsi="Helvetica"/>
        </w:rPr>
        <w:t>2000s</w:t>
      </w:r>
    </w:p>
    <w:p w14:paraId="2EAA5091" w14:textId="54A0D063" w:rsidR="00EC40D2" w:rsidRPr="005A7A8E" w:rsidRDefault="00EC40D2" w:rsidP="005A7A8E">
      <w:pPr>
        <w:spacing w:line="480" w:lineRule="auto"/>
        <w:ind w:left="360"/>
        <w:rPr>
          <w:rFonts w:ascii="Helvetica" w:hAnsi="Helvetica"/>
        </w:rPr>
      </w:pPr>
      <w:r w:rsidRPr="005A7A8E">
        <w:rPr>
          <w:rFonts w:ascii="Helvetica" w:hAnsi="Helvetica"/>
        </w:rPr>
        <w:t xml:space="preserve">Banksy was born in 1974, Bristol, England which is still not a 100% accurate information as </w:t>
      </w:r>
      <w:r w:rsidR="00807EDF" w:rsidRPr="005A7A8E">
        <w:rPr>
          <w:rFonts w:ascii="Helvetica" w:hAnsi="Helvetica"/>
        </w:rPr>
        <w:t>Banksy</w:t>
      </w:r>
      <w:r w:rsidRPr="005A7A8E">
        <w:rPr>
          <w:rFonts w:ascii="Helvetica" w:hAnsi="Helvetica"/>
        </w:rPr>
        <w:t xml:space="preserve"> is an anonymous graffiti artist</w:t>
      </w:r>
      <w:r w:rsidR="00807EDF" w:rsidRPr="005A7A8E">
        <w:rPr>
          <w:rFonts w:ascii="Helvetica" w:hAnsi="Helvetica"/>
        </w:rPr>
        <w:t xml:space="preserve"> which his identity still remains largely unknown to the public, which he still maintains anonymity to evade authorities and maintain </w:t>
      </w:r>
      <w:proofErr w:type="spellStart"/>
      <w:r w:rsidR="00807EDF" w:rsidRPr="005A7A8E">
        <w:rPr>
          <w:rFonts w:ascii="Helvetica" w:hAnsi="Helvetica"/>
        </w:rPr>
        <w:t>a</w:t>
      </w:r>
      <w:proofErr w:type="spellEnd"/>
      <w:r w:rsidR="00807EDF" w:rsidRPr="005A7A8E">
        <w:rPr>
          <w:rFonts w:ascii="Helvetica" w:hAnsi="Helvetica"/>
        </w:rPr>
        <w:t xml:space="preserve"> artistic freedom, one of his most famous graffiti arts is the “girl with the balloon” which was painted in 2002, This was then frame printed and auctioned and sold at an auction at Sotheby’s in London for over £1M, however moments later after the sale, the artwork shredded itself via a remote controlled system that was placed inside hidden within the frame which added more value to the art piece and the nature of authenticity.</w:t>
      </w:r>
    </w:p>
    <w:p w14:paraId="1DC7308E" w14:textId="77777777" w:rsidR="004815A4" w:rsidRPr="005A7A8E" w:rsidRDefault="004815A4" w:rsidP="005A7A8E">
      <w:pPr>
        <w:spacing w:line="480" w:lineRule="auto"/>
        <w:rPr>
          <w:rFonts w:ascii="Helvetica" w:hAnsi="Helvetica"/>
        </w:rPr>
      </w:pPr>
    </w:p>
    <w:p w14:paraId="1C409812" w14:textId="4FDE928B" w:rsidR="00807EDF" w:rsidRPr="005A7A8E" w:rsidRDefault="00807EDF" w:rsidP="005A7A8E">
      <w:pPr>
        <w:spacing w:line="480" w:lineRule="auto"/>
        <w:ind w:left="360"/>
        <w:rPr>
          <w:rFonts w:ascii="Helvetica" w:hAnsi="Helvetica"/>
        </w:rPr>
      </w:pPr>
      <w:r w:rsidRPr="005A7A8E">
        <w:rPr>
          <w:rFonts w:ascii="Helvetica" w:hAnsi="Helvetica"/>
        </w:rPr>
        <w:lastRenderedPageBreak/>
        <w:fldChar w:fldCharType="begin"/>
      </w:r>
      <w:r w:rsidRPr="005A7A8E">
        <w:rPr>
          <w:rFonts w:ascii="Helvetica" w:hAnsi="Helvetica"/>
        </w:rPr>
        <w:instrText xml:space="preserve"> INCLUDEPICTURE "https://banksyexplained.com/wp-content/uploads/2021/05/GIRL-WITH-BALLOON-MURAL-2.jpg" \* MERGEFORMATINET </w:instrText>
      </w:r>
      <w:r w:rsidRPr="005A7A8E">
        <w:rPr>
          <w:rFonts w:ascii="Helvetica" w:hAnsi="Helvetica"/>
        </w:rPr>
        <w:fldChar w:fldCharType="separate"/>
      </w:r>
      <w:r w:rsidRPr="005A7A8E">
        <w:rPr>
          <w:noProof/>
        </w:rPr>
        <w:drawing>
          <wp:inline distT="0" distB="0" distL="0" distR="0" wp14:anchorId="6A1CFBB5" wp14:editId="28A8B9B0">
            <wp:extent cx="5731510" cy="3872865"/>
            <wp:effectExtent l="0" t="0" r="0" b="635"/>
            <wp:docPr id="357909001" name="Picture 8" descr="A child holding a red ball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09001" name="Picture 8" descr="A child holding a red ballo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72865"/>
                    </a:xfrm>
                    <a:prstGeom prst="rect">
                      <a:avLst/>
                    </a:prstGeom>
                    <a:noFill/>
                    <a:ln>
                      <a:noFill/>
                    </a:ln>
                  </pic:spPr>
                </pic:pic>
              </a:graphicData>
            </a:graphic>
          </wp:inline>
        </w:drawing>
      </w:r>
      <w:r w:rsidRPr="005A7A8E">
        <w:rPr>
          <w:rFonts w:ascii="Helvetica" w:hAnsi="Helvetica"/>
        </w:rPr>
        <w:fldChar w:fldCharType="end"/>
      </w:r>
    </w:p>
    <w:p w14:paraId="1B2EE1B9" w14:textId="77777777" w:rsidR="00807EDF" w:rsidRPr="005A7A8E" w:rsidRDefault="00807EDF" w:rsidP="005A7A8E">
      <w:pPr>
        <w:spacing w:line="480" w:lineRule="auto"/>
        <w:ind w:left="360"/>
        <w:rPr>
          <w:rFonts w:ascii="Helvetica" w:hAnsi="Helvetica"/>
        </w:rPr>
      </w:pPr>
      <w:r w:rsidRPr="005A7A8E">
        <w:rPr>
          <w:rFonts w:ascii="Helvetica" w:hAnsi="Helvetica"/>
          <w:i/>
          <w:iCs/>
        </w:rPr>
        <w:t>Girl with Balloon</w:t>
      </w:r>
      <w:r w:rsidRPr="005A7A8E">
        <w:rPr>
          <w:rFonts w:ascii="Helvetica" w:hAnsi="Helvetica"/>
        </w:rPr>
        <w:t>, Waterloo Bridge, South Bank, London, 2002</w:t>
      </w:r>
    </w:p>
    <w:p w14:paraId="3B99B93C" w14:textId="77777777" w:rsidR="00C62027" w:rsidRDefault="00C62027" w:rsidP="005A7A8E">
      <w:pPr>
        <w:spacing w:line="480" w:lineRule="auto"/>
        <w:ind w:left="360"/>
        <w:rPr>
          <w:rFonts w:ascii="Helvetica" w:hAnsi="Helvetica"/>
        </w:rPr>
      </w:pPr>
    </w:p>
    <w:p w14:paraId="0222C56C" w14:textId="77777777" w:rsidR="00C62027" w:rsidRDefault="00C62027" w:rsidP="005A7A8E">
      <w:pPr>
        <w:spacing w:line="480" w:lineRule="auto"/>
        <w:ind w:left="360"/>
        <w:rPr>
          <w:rFonts w:ascii="Helvetica" w:hAnsi="Helvetica"/>
        </w:rPr>
      </w:pPr>
    </w:p>
    <w:p w14:paraId="12D5D473" w14:textId="77777777" w:rsidR="00C62027" w:rsidRDefault="00C62027" w:rsidP="005A7A8E">
      <w:pPr>
        <w:spacing w:line="480" w:lineRule="auto"/>
        <w:ind w:left="360"/>
        <w:rPr>
          <w:rFonts w:ascii="Helvetica" w:hAnsi="Helvetica"/>
        </w:rPr>
      </w:pPr>
    </w:p>
    <w:p w14:paraId="39CEDAB3" w14:textId="77777777" w:rsidR="00C62027" w:rsidRDefault="00C62027" w:rsidP="005A7A8E">
      <w:pPr>
        <w:spacing w:line="480" w:lineRule="auto"/>
        <w:ind w:left="360"/>
        <w:rPr>
          <w:rFonts w:ascii="Helvetica" w:hAnsi="Helvetica"/>
        </w:rPr>
      </w:pPr>
    </w:p>
    <w:p w14:paraId="1B991683" w14:textId="77777777" w:rsidR="00C62027" w:rsidRDefault="00C62027" w:rsidP="005A7A8E">
      <w:pPr>
        <w:spacing w:line="480" w:lineRule="auto"/>
        <w:ind w:left="360"/>
        <w:rPr>
          <w:rFonts w:ascii="Helvetica" w:hAnsi="Helvetica"/>
        </w:rPr>
      </w:pPr>
    </w:p>
    <w:p w14:paraId="5FCDA2F6" w14:textId="77777777" w:rsidR="00C62027" w:rsidRDefault="00C62027" w:rsidP="005A7A8E">
      <w:pPr>
        <w:spacing w:line="480" w:lineRule="auto"/>
        <w:ind w:left="360"/>
        <w:rPr>
          <w:rFonts w:ascii="Helvetica" w:hAnsi="Helvetica"/>
        </w:rPr>
      </w:pPr>
    </w:p>
    <w:p w14:paraId="4936380F" w14:textId="77777777" w:rsidR="00C62027" w:rsidRDefault="00C62027" w:rsidP="005A7A8E">
      <w:pPr>
        <w:spacing w:line="480" w:lineRule="auto"/>
        <w:ind w:left="360"/>
        <w:rPr>
          <w:rFonts w:ascii="Helvetica" w:hAnsi="Helvetica"/>
        </w:rPr>
      </w:pPr>
    </w:p>
    <w:p w14:paraId="75D290F8" w14:textId="77777777" w:rsidR="00C62027" w:rsidRDefault="00C62027" w:rsidP="005A7A8E">
      <w:pPr>
        <w:spacing w:line="480" w:lineRule="auto"/>
        <w:ind w:left="360"/>
        <w:rPr>
          <w:rFonts w:ascii="Helvetica" w:hAnsi="Helvetica"/>
        </w:rPr>
      </w:pPr>
    </w:p>
    <w:p w14:paraId="53D1D722" w14:textId="77777777" w:rsidR="00C62027" w:rsidRDefault="00C62027" w:rsidP="005A7A8E">
      <w:pPr>
        <w:spacing w:line="480" w:lineRule="auto"/>
        <w:ind w:left="360"/>
        <w:rPr>
          <w:rFonts w:ascii="Helvetica" w:hAnsi="Helvetica"/>
        </w:rPr>
      </w:pPr>
    </w:p>
    <w:p w14:paraId="4097303D" w14:textId="77777777" w:rsidR="00C62027" w:rsidRDefault="00C62027" w:rsidP="005A7A8E">
      <w:pPr>
        <w:spacing w:line="480" w:lineRule="auto"/>
        <w:ind w:left="360"/>
        <w:rPr>
          <w:rFonts w:ascii="Helvetica" w:hAnsi="Helvetica"/>
        </w:rPr>
      </w:pPr>
    </w:p>
    <w:p w14:paraId="59F9F225" w14:textId="77777777" w:rsidR="00C62027" w:rsidRDefault="00C62027" w:rsidP="005A7A8E">
      <w:pPr>
        <w:spacing w:line="480" w:lineRule="auto"/>
        <w:ind w:left="360"/>
        <w:rPr>
          <w:rFonts w:ascii="Helvetica" w:hAnsi="Helvetica"/>
        </w:rPr>
      </w:pPr>
    </w:p>
    <w:p w14:paraId="6AA4182D" w14:textId="77777777" w:rsidR="00C62027" w:rsidRDefault="00C62027" w:rsidP="005A7A8E">
      <w:pPr>
        <w:spacing w:line="480" w:lineRule="auto"/>
        <w:ind w:left="360"/>
        <w:rPr>
          <w:rFonts w:ascii="Helvetica" w:hAnsi="Helvetica"/>
        </w:rPr>
      </w:pPr>
    </w:p>
    <w:p w14:paraId="1E259E96" w14:textId="676A27FD" w:rsidR="004815A4" w:rsidRPr="00C62027" w:rsidRDefault="004815A4" w:rsidP="00C62027">
      <w:pPr>
        <w:spacing w:line="480" w:lineRule="auto"/>
        <w:ind w:left="360"/>
        <w:rPr>
          <w:rFonts w:ascii="Helvetica" w:hAnsi="Helvetica"/>
          <w:u w:val="single"/>
        </w:rPr>
      </w:pPr>
      <w:r w:rsidRPr="00C62027">
        <w:rPr>
          <w:rFonts w:ascii="Helvetica" w:hAnsi="Helvetica"/>
          <w:u w:val="single"/>
        </w:rPr>
        <w:lastRenderedPageBreak/>
        <w:t xml:space="preserve">Reason of choice </w:t>
      </w:r>
    </w:p>
    <w:p w14:paraId="03913A5D" w14:textId="38B99B36" w:rsidR="004815A4" w:rsidRPr="005A7A8E" w:rsidRDefault="004815A4" w:rsidP="005A7A8E">
      <w:pPr>
        <w:spacing w:line="480" w:lineRule="auto"/>
        <w:ind w:left="360"/>
        <w:rPr>
          <w:rFonts w:ascii="Helvetica" w:hAnsi="Helvetica"/>
        </w:rPr>
      </w:pPr>
      <w:r w:rsidRPr="005A7A8E">
        <w:rPr>
          <w:rFonts w:ascii="Helvetica" w:hAnsi="Helvetica"/>
        </w:rPr>
        <w:t>The reason I have chosen these artworks is that I find it interesting to see how the art has changed over the years, this is why I have chosen 5 different paintings from 5 different centuries to be compared and you can see a clear difference in each painting. You can also see the differences of each painter and what sort of difficulties they had during their careers</w:t>
      </w:r>
      <w:r w:rsidR="00FB71D5" w:rsidRPr="005A7A8E">
        <w:rPr>
          <w:rFonts w:ascii="Helvetica" w:hAnsi="Helvetica"/>
        </w:rPr>
        <w:t xml:space="preserve"> due to the difficulties that were formed around them of the time of life that they lived at</w:t>
      </w:r>
      <w:r w:rsidRPr="005A7A8E">
        <w:rPr>
          <w:rFonts w:ascii="Helvetica" w:hAnsi="Helvetica"/>
        </w:rPr>
        <w:t>.</w:t>
      </w:r>
      <w:r w:rsidR="00A20735" w:rsidRPr="005A7A8E">
        <w:rPr>
          <w:rFonts w:ascii="Helvetica" w:hAnsi="Helvetica"/>
        </w:rPr>
        <w:t xml:space="preserve"> This is fascinating to me to compare these pieces of work as each painting reflect not only to the artist but also the unique challenges and circumstances faced by the artist.</w:t>
      </w:r>
      <w:r w:rsidRPr="005A7A8E">
        <w:rPr>
          <w:rFonts w:ascii="Helvetica" w:hAnsi="Helvetica"/>
        </w:rPr>
        <w:t xml:space="preserve"> And as the time has moved on some artists such as Banksy has hidden their identity most likely because how easy everything can be shared and found out around the world due to the internet and social media, Banksy most likely wants to continue his art life but still wants to live a normal human life without random fans </w:t>
      </w:r>
      <w:r w:rsidR="003B1B11" w:rsidRPr="005A7A8E">
        <w:rPr>
          <w:rFonts w:ascii="Helvetica" w:hAnsi="Helvetica"/>
        </w:rPr>
        <w:t xml:space="preserve">entering </w:t>
      </w:r>
      <w:r w:rsidRPr="005A7A8E">
        <w:rPr>
          <w:rFonts w:ascii="Helvetica" w:hAnsi="Helvetica"/>
        </w:rPr>
        <w:t xml:space="preserve">his </w:t>
      </w:r>
      <w:r w:rsidR="00FB71D5" w:rsidRPr="005A7A8E">
        <w:rPr>
          <w:rFonts w:ascii="Helvetica" w:hAnsi="Helvetica"/>
        </w:rPr>
        <w:t>day-to-day</w:t>
      </w:r>
      <w:r w:rsidRPr="005A7A8E">
        <w:rPr>
          <w:rFonts w:ascii="Helvetica" w:hAnsi="Helvetica"/>
        </w:rPr>
        <w:t xml:space="preserve"> life</w:t>
      </w:r>
      <w:r w:rsidR="00A20735" w:rsidRPr="005A7A8E">
        <w:rPr>
          <w:rFonts w:ascii="Helvetica" w:hAnsi="Helvetica"/>
        </w:rPr>
        <w:t>.</w:t>
      </w:r>
    </w:p>
    <w:p w14:paraId="19F1B2EF" w14:textId="77777777" w:rsidR="00372C71" w:rsidRPr="005A7A8E" w:rsidRDefault="00372C71" w:rsidP="005A7A8E">
      <w:pPr>
        <w:spacing w:line="480" w:lineRule="auto"/>
        <w:rPr>
          <w:rFonts w:ascii="Helvetica" w:hAnsi="Helvetica"/>
        </w:rPr>
      </w:pPr>
    </w:p>
    <w:p w14:paraId="35F9258F" w14:textId="3440701B" w:rsidR="00372C71" w:rsidRPr="00C62027" w:rsidRDefault="00372C71" w:rsidP="00C62027">
      <w:pPr>
        <w:spacing w:line="480" w:lineRule="auto"/>
        <w:ind w:left="360"/>
        <w:rPr>
          <w:rFonts w:ascii="Helvetica" w:hAnsi="Helvetica"/>
          <w:u w:val="single"/>
        </w:rPr>
      </w:pPr>
      <w:r w:rsidRPr="00C62027">
        <w:rPr>
          <w:rFonts w:ascii="Helvetica" w:hAnsi="Helvetica"/>
          <w:u w:val="single"/>
        </w:rPr>
        <w:t>The Audience.</w:t>
      </w:r>
    </w:p>
    <w:p w14:paraId="76F007E2" w14:textId="00C1DE86" w:rsidR="00372C71" w:rsidRPr="005A7A8E" w:rsidRDefault="00372C71" w:rsidP="005A7A8E">
      <w:pPr>
        <w:spacing w:line="480" w:lineRule="auto"/>
        <w:ind w:left="360"/>
        <w:rPr>
          <w:rFonts w:ascii="Helvetica" w:hAnsi="Helvetica"/>
        </w:rPr>
      </w:pPr>
      <w:r w:rsidRPr="005A7A8E">
        <w:rPr>
          <w:rFonts w:ascii="Helvetica" w:hAnsi="Helvetica"/>
        </w:rPr>
        <w:t>My audience will be all type of people but mostly with interest in different centuries art pieces as this exhibition will involve art pieces from all types of centuries and different countries with the artist having a huge different in art styles and different issues in their living life’s, but this exhibition will show that it did not stop them from creating the most famous art pieces to prove that anyone can achieve their goals if they try hard enough.</w:t>
      </w:r>
    </w:p>
    <w:p w14:paraId="2CEEB72C" w14:textId="77777777" w:rsidR="00746093" w:rsidRPr="005A7A8E" w:rsidRDefault="00746093" w:rsidP="005A7A8E">
      <w:pPr>
        <w:spacing w:line="480" w:lineRule="auto"/>
        <w:rPr>
          <w:rFonts w:ascii="Helvetica" w:hAnsi="Helvetica"/>
        </w:rPr>
      </w:pPr>
    </w:p>
    <w:p w14:paraId="7403A66A" w14:textId="77777777" w:rsidR="00C62027" w:rsidRDefault="00C62027" w:rsidP="005A7A8E">
      <w:pPr>
        <w:spacing w:line="480" w:lineRule="auto"/>
        <w:ind w:left="360"/>
        <w:rPr>
          <w:rFonts w:ascii="Helvetica" w:hAnsi="Helvetica"/>
        </w:rPr>
      </w:pPr>
    </w:p>
    <w:p w14:paraId="248990A6" w14:textId="4B141A88" w:rsidR="00746093" w:rsidRPr="00C62027" w:rsidRDefault="00746093" w:rsidP="00C62027">
      <w:pPr>
        <w:spacing w:line="480" w:lineRule="auto"/>
        <w:ind w:left="360"/>
        <w:rPr>
          <w:rFonts w:ascii="Helvetica" w:hAnsi="Helvetica"/>
          <w:u w:val="single"/>
        </w:rPr>
      </w:pPr>
      <w:r w:rsidRPr="00C62027">
        <w:rPr>
          <w:rFonts w:ascii="Helvetica" w:hAnsi="Helvetica"/>
          <w:u w:val="single"/>
        </w:rPr>
        <w:lastRenderedPageBreak/>
        <w:t xml:space="preserve">Chosen space for my </w:t>
      </w:r>
      <w:r w:rsidR="00FB71D5" w:rsidRPr="00C62027">
        <w:rPr>
          <w:rFonts w:ascii="Helvetica" w:hAnsi="Helvetica"/>
          <w:u w:val="single"/>
        </w:rPr>
        <w:t>exhibition.</w:t>
      </w:r>
    </w:p>
    <w:p w14:paraId="66184C93" w14:textId="77777777" w:rsidR="00C62027" w:rsidRDefault="00C62027" w:rsidP="00C62027">
      <w:pPr>
        <w:spacing w:line="480" w:lineRule="auto"/>
        <w:rPr>
          <w:rFonts w:ascii="Helvetica" w:hAnsi="Helvetica"/>
        </w:rPr>
      </w:pPr>
    </w:p>
    <w:p w14:paraId="268FC97A" w14:textId="2916ADDA" w:rsidR="00FB71D5" w:rsidRPr="005A7A8E" w:rsidRDefault="00FB71D5" w:rsidP="00C62027">
      <w:pPr>
        <w:spacing w:line="480" w:lineRule="auto"/>
        <w:rPr>
          <w:rFonts w:ascii="Helvetica" w:hAnsi="Helvetica"/>
        </w:rPr>
      </w:pPr>
      <w:r w:rsidRPr="005A7A8E">
        <w:rPr>
          <w:rFonts w:ascii="Helvetica" w:hAnsi="Helvetica"/>
        </w:rPr>
        <w:t xml:space="preserve">The place I have chosen my exhibition is based in Swansea and is called the Elysium Gallery &amp; Bar, I think this is an ideal place to host my exhibition as its not a huge amount of space which I can neatly place out my artifacts that I want to display and it is laid out smoothly so I can make my exhibition flow nicely straight as the viewers walk in. The plan is to make it so when the guest walk </w:t>
      </w:r>
      <w:proofErr w:type="gramStart"/>
      <w:r w:rsidRPr="005A7A8E">
        <w:rPr>
          <w:rFonts w:ascii="Helvetica" w:hAnsi="Helvetica"/>
        </w:rPr>
        <w:t>in</w:t>
      </w:r>
      <w:proofErr w:type="gramEnd"/>
      <w:r w:rsidRPr="005A7A8E">
        <w:rPr>
          <w:rFonts w:ascii="Helvetica" w:hAnsi="Helvetica"/>
        </w:rPr>
        <w:t xml:space="preserve"> they are greeted to the oldest artist and their painting and then they can move along and see the centuries build up to the 2000s. </w:t>
      </w:r>
      <w:r w:rsidR="00785180" w:rsidRPr="005A7A8E">
        <w:rPr>
          <w:rFonts w:ascii="Helvetica" w:hAnsi="Helvetica"/>
        </w:rPr>
        <w:t>This venue will also be great as they offer a student discount which will work in my favour for hosting my exhibition. There will also be plenty of space to display any extra pieces of art by the artist around the main image.</w:t>
      </w:r>
    </w:p>
    <w:p w14:paraId="6C4F15F6" w14:textId="77777777" w:rsidR="00FB71D5" w:rsidRPr="005A7A8E" w:rsidRDefault="00FB71D5" w:rsidP="00C62027">
      <w:pPr>
        <w:spacing w:line="480" w:lineRule="auto"/>
        <w:rPr>
          <w:rFonts w:ascii="Helvetica" w:hAnsi="Helvetica"/>
        </w:rPr>
      </w:pPr>
    </w:p>
    <w:p w14:paraId="0B3A1B0E" w14:textId="22E79F24" w:rsidR="00FB71D5" w:rsidRPr="005A7A8E" w:rsidRDefault="00FB71D5" w:rsidP="00C62027">
      <w:pPr>
        <w:spacing w:line="480" w:lineRule="auto"/>
        <w:rPr>
          <w:rFonts w:ascii="Helvetica" w:hAnsi="Helvetica"/>
        </w:rPr>
      </w:pPr>
      <w:r w:rsidRPr="005A7A8E">
        <w:rPr>
          <w:rFonts w:ascii="Helvetica" w:hAnsi="Helvetica"/>
        </w:rPr>
        <w:t>The only difficulties I can see myself running into is gathering the correct size and high-quality images of the art pieces I want to display as these pieces are very old and are one of a kind to have.</w:t>
      </w:r>
    </w:p>
    <w:p w14:paraId="7D6CE813" w14:textId="77777777" w:rsidR="000647F5" w:rsidRPr="005A7A8E" w:rsidRDefault="000647F5" w:rsidP="005A7A8E">
      <w:pPr>
        <w:spacing w:line="480" w:lineRule="auto"/>
        <w:rPr>
          <w:rFonts w:ascii="Helvetica" w:hAnsi="Helvetica"/>
        </w:rPr>
      </w:pPr>
    </w:p>
    <w:p w14:paraId="42012F82" w14:textId="77777777" w:rsidR="000647F5" w:rsidRPr="005A7A8E" w:rsidRDefault="000647F5" w:rsidP="005A7A8E">
      <w:pPr>
        <w:spacing w:line="480" w:lineRule="auto"/>
        <w:rPr>
          <w:rFonts w:ascii="Helvetica" w:hAnsi="Helvetica"/>
        </w:rPr>
      </w:pPr>
    </w:p>
    <w:p w14:paraId="0397A22D" w14:textId="77777777" w:rsidR="000647F5" w:rsidRPr="005A7A8E" w:rsidRDefault="000647F5" w:rsidP="005A7A8E">
      <w:pPr>
        <w:spacing w:line="480" w:lineRule="auto"/>
        <w:rPr>
          <w:rFonts w:ascii="Helvetica" w:hAnsi="Helvetica"/>
        </w:rPr>
      </w:pPr>
    </w:p>
    <w:p w14:paraId="73DEEF86" w14:textId="77777777" w:rsidR="000647F5" w:rsidRPr="005A7A8E" w:rsidRDefault="000647F5" w:rsidP="005A7A8E">
      <w:pPr>
        <w:spacing w:line="480" w:lineRule="auto"/>
        <w:rPr>
          <w:rFonts w:ascii="Helvetica" w:hAnsi="Helvetica"/>
        </w:rPr>
      </w:pPr>
    </w:p>
    <w:p w14:paraId="3F266C2E" w14:textId="77777777" w:rsidR="000647F5" w:rsidRPr="005A7A8E" w:rsidRDefault="000647F5" w:rsidP="005A7A8E">
      <w:pPr>
        <w:spacing w:line="480" w:lineRule="auto"/>
        <w:rPr>
          <w:rFonts w:ascii="Helvetica" w:hAnsi="Helvetica"/>
        </w:rPr>
      </w:pPr>
    </w:p>
    <w:p w14:paraId="63E7C1BB" w14:textId="77777777" w:rsidR="000647F5" w:rsidRPr="005A7A8E" w:rsidRDefault="000647F5" w:rsidP="005A7A8E">
      <w:pPr>
        <w:spacing w:line="480" w:lineRule="auto"/>
        <w:rPr>
          <w:rFonts w:ascii="Helvetica" w:hAnsi="Helvetica"/>
        </w:rPr>
      </w:pPr>
    </w:p>
    <w:p w14:paraId="517E9C1F" w14:textId="77777777" w:rsidR="000647F5" w:rsidRPr="005A7A8E" w:rsidRDefault="000647F5" w:rsidP="005A7A8E">
      <w:pPr>
        <w:spacing w:line="480" w:lineRule="auto"/>
        <w:rPr>
          <w:rFonts w:ascii="Helvetica" w:hAnsi="Helvetica"/>
        </w:rPr>
      </w:pPr>
    </w:p>
    <w:p w14:paraId="50B203FF" w14:textId="77777777" w:rsidR="00BC68D5" w:rsidRPr="005A7A8E" w:rsidRDefault="00BC68D5" w:rsidP="005A7A8E">
      <w:pPr>
        <w:spacing w:line="480" w:lineRule="auto"/>
        <w:rPr>
          <w:rFonts w:ascii="Helvetica" w:hAnsi="Helvetica"/>
        </w:rPr>
      </w:pPr>
    </w:p>
    <w:p w14:paraId="1474D71A" w14:textId="77777777" w:rsidR="00BC68D5" w:rsidRPr="005A7A8E" w:rsidRDefault="00BC68D5" w:rsidP="005A7A8E">
      <w:pPr>
        <w:spacing w:line="480" w:lineRule="auto"/>
        <w:rPr>
          <w:rFonts w:ascii="Helvetica" w:hAnsi="Helvetica"/>
        </w:rPr>
      </w:pPr>
    </w:p>
    <w:p w14:paraId="5E57E0EF" w14:textId="4F274C28" w:rsidR="00B70750" w:rsidRPr="00BE2C4E" w:rsidRDefault="00BE2C4E" w:rsidP="005A7A8E">
      <w:pPr>
        <w:spacing w:line="480" w:lineRule="auto"/>
        <w:rPr>
          <w:rFonts w:ascii="Helvetica" w:hAnsi="Helvetica"/>
          <w:u w:val="single"/>
        </w:rPr>
      </w:pPr>
      <w:r w:rsidRPr="00BE2C4E">
        <w:rPr>
          <w:rFonts w:ascii="Helvetica" w:hAnsi="Helvetica"/>
          <w:u w:val="single"/>
        </w:rPr>
        <w:lastRenderedPageBreak/>
        <w:t xml:space="preserve">Plan of exhibition </w:t>
      </w:r>
    </w:p>
    <w:p w14:paraId="61844581" w14:textId="62D0492E" w:rsidR="000647F5" w:rsidRPr="005A7A8E" w:rsidRDefault="00BE2C4E" w:rsidP="005A7A8E">
      <w:pPr>
        <w:spacing w:line="480" w:lineRule="auto"/>
        <w:rPr>
          <w:rFonts w:ascii="Helvetica" w:hAnsi="Helvetica"/>
        </w:rPr>
      </w:pPr>
      <w:r w:rsidRPr="00BE2C4E">
        <w:rPr>
          <w:rFonts w:ascii="Helvetica" w:hAnsi="Helvetica"/>
        </w:rPr>
        <w:drawing>
          <wp:inline distT="0" distB="0" distL="0" distR="0" wp14:anchorId="6B94668A" wp14:editId="23E8680D">
            <wp:extent cx="5731510" cy="5224780"/>
            <wp:effectExtent l="0" t="0" r="0" b="0"/>
            <wp:docPr id="1208678862" name="Picture 1" descr="A diagram of a room with pictu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78862" name="Picture 1" descr="A diagram of a room with pictures&#10;&#10;Description automatically generated with medium confidence"/>
                    <pic:cNvPicPr/>
                  </pic:nvPicPr>
                  <pic:blipFill>
                    <a:blip r:embed="rId10"/>
                    <a:stretch>
                      <a:fillRect/>
                    </a:stretch>
                  </pic:blipFill>
                  <pic:spPr>
                    <a:xfrm>
                      <a:off x="0" y="0"/>
                      <a:ext cx="5731510" cy="5224780"/>
                    </a:xfrm>
                    <a:prstGeom prst="rect">
                      <a:avLst/>
                    </a:prstGeom>
                  </pic:spPr>
                </pic:pic>
              </a:graphicData>
            </a:graphic>
          </wp:inline>
        </w:drawing>
      </w:r>
    </w:p>
    <w:p w14:paraId="73E72671" w14:textId="77777777" w:rsidR="000647F5" w:rsidRPr="005A7A8E" w:rsidRDefault="000647F5" w:rsidP="005A7A8E">
      <w:pPr>
        <w:spacing w:line="480" w:lineRule="auto"/>
        <w:rPr>
          <w:rFonts w:ascii="Helvetica" w:hAnsi="Helvetica"/>
        </w:rPr>
      </w:pPr>
    </w:p>
    <w:p w14:paraId="643B238E" w14:textId="77777777" w:rsidR="000647F5" w:rsidRPr="005A7A8E" w:rsidRDefault="000647F5" w:rsidP="005A7A8E">
      <w:pPr>
        <w:spacing w:line="480" w:lineRule="auto"/>
        <w:rPr>
          <w:rFonts w:ascii="Helvetica" w:hAnsi="Helvetica"/>
        </w:rPr>
      </w:pPr>
    </w:p>
    <w:p w14:paraId="7FF67C08" w14:textId="77777777" w:rsidR="000647F5" w:rsidRPr="005A7A8E" w:rsidRDefault="000647F5" w:rsidP="005A7A8E">
      <w:pPr>
        <w:spacing w:line="480" w:lineRule="auto"/>
        <w:rPr>
          <w:rFonts w:ascii="Helvetica" w:hAnsi="Helvetica"/>
        </w:rPr>
      </w:pPr>
    </w:p>
    <w:p w14:paraId="029C72F4" w14:textId="77777777" w:rsidR="000647F5" w:rsidRPr="005A7A8E" w:rsidRDefault="000647F5" w:rsidP="005A7A8E">
      <w:pPr>
        <w:spacing w:line="480" w:lineRule="auto"/>
        <w:rPr>
          <w:rFonts w:ascii="Helvetica" w:hAnsi="Helvetica"/>
        </w:rPr>
      </w:pPr>
    </w:p>
    <w:p w14:paraId="53AB59A7" w14:textId="77777777" w:rsidR="000647F5" w:rsidRPr="005A7A8E" w:rsidRDefault="000647F5" w:rsidP="005A7A8E">
      <w:pPr>
        <w:spacing w:line="480" w:lineRule="auto"/>
        <w:rPr>
          <w:rFonts w:ascii="Helvetica" w:hAnsi="Helvetica"/>
        </w:rPr>
      </w:pPr>
    </w:p>
    <w:p w14:paraId="31C4FDDD" w14:textId="77777777" w:rsidR="000647F5" w:rsidRPr="005A7A8E" w:rsidRDefault="000647F5" w:rsidP="005A7A8E">
      <w:pPr>
        <w:spacing w:line="480" w:lineRule="auto"/>
        <w:rPr>
          <w:rFonts w:ascii="Helvetica" w:hAnsi="Helvetica"/>
        </w:rPr>
      </w:pPr>
    </w:p>
    <w:p w14:paraId="11257007" w14:textId="77777777" w:rsidR="000647F5" w:rsidRPr="005A7A8E" w:rsidRDefault="000647F5" w:rsidP="005A7A8E">
      <w:pPr>
        <w:spacing w:line="480" w:lineRule="auto"/>
        <w:rPr>
          <w:rFonts w:ascii="Helvetica" w:hAnsi="Helvetica"/>
        </w:rPr>
      </w:pPr>
    </w:p>
    <w:p w14:paraId="6C690FAD" w14:textId="77777777" w:rsidR="00C62027" w:rsidRDefault="00C62027" w:rsidP="005A7A8E">
      <w:pPr>
        <w:spacing w:line="480" w:lineRule="auto"/>
        <w:rPr>
          <w:rFonts w:ascii="Helvetica" w:hAnsi="Helvetica"/>
        </w:rPr>
      </w:pPr>
    </w:p>
    <w:p w14:paraId="097737F4" w14:textId="77777777" w:rsidR="00BE2C4E" w:rsidRDefault="00BE2C4E" w:rsidP="005A7A8E">
      <w:pPr>
        <w:spacing w:line="480" w:lineRule="auto"/>
        <w:rPr>
          <w:rFonts w:ascii="Helvetica" w:hAnsi="Helvetica"/>
        </w:rPr>
      </w:pPr>
    </w:p>
    <w:p w14:paraId="1BE2C7A6" w14:textId="77777777" w:rsidR="00C62027" w:rsidRDefault="00C62027" w:rsidP="005A7A8E">
      <w:pPr>
        <w:spacing w:line="480" w:lineRule="auto"/>
        <w:rPr>
          <w:rFonts w:ascii="Helvetica" w:hAnsi="Helvetica"/>
        </w:rPr>
      </w:pPr>
    </w:p>
    <w:p w14:paraId="5A52AAF0" w14:textId="158B4BAC" w:rsidR="00C72759" w:rsidRPr="005A7A8E" w:rsidRDefault="00C72759" w:rsidP="005A7A8E">
      <w:pPr>
        <w:spacing w:line="480" w:lineRule="auto"/>
        <w:rPr>
          <w:rFonts w:ascii="Helvetica" w:hAnsi="Helvetica"/>
        </w:rPr>
      </w:pPr>
      <w:r w:rsidRPr="005A7A8E">
        <w:rPr>
          <w:rFonts w:ascii="Helvetica" w:hAnsi="Helvetica"/>
        </w:rPr>
        <w:t>Bibliography:</w:t>
      </w:r>
    </w:p>
    <w:p w14:paraId="3F765DD7" w14:textId="3C699929" w:rsidR="00C72759" w:rsidRPr="005A7A8E" w:rsidRDefault="000647F5" w:rsidP="005A7A8E">
      <w:pPr>
        <w:spacing w:line="480" w:lineRule="auto"/>
        <w:ind w:left="360"/>
        <w:rPr>
          <w:rFonts w:ascii="Helvetica" w:hAnsi="Helvetica"/>
        </w:rPr>
      </w:pPr>
      <w:r w:rsidRPr="005A7A8E">
        <w:rPr>
          <w:rFonts w:ascii="Helvetica" w:hAnsi="Helvetica"/>
        </w:rPr>
        <w:t>1600s</w:t>
      </w:r>
    </w:p>
    <w:p w14:paraId="4E0BEBB1" w14:textId="37EFFB88" w:rsidR="000647F5" w:rsidRPr="005A7A8E" w:rsidRDefault="00C72759" w:rsidP="005A7A8E">
      <w:pPr>
        <w:spacing w:line="480" w:lineRule="auto"/>
        <w:ind w:left="360"/>
        <w:rPr>
          <w:rFonts w:ascii="Helvetica" w:hAnsi="Helvetica"/>
        </w:rPr>
      </w:pPr>
      <w:r w:rsidRPr="005A7A8E">
        <w:rPr>
          <w:rFonts w:ascii="Helvetica" w:hAnsi="Helvetica"/>
        </w:rPr>
        <w:t>Wheelock, Arthur K. Jr. "Vermeer: The Complete Works." New York: Harry N. Abrams, 1997</w:t>
      </w:r>
    </w:p>
    <w:p w14:paraId="42357E18" w14:textId="77777777" w:rsidR="000647F5" w:rsidRPr="005A7A8E" w:rsidRDefault="000647F5" w:rsidP="005A7A8E">
      <w:pPr>
        <w:spacing w:line="480" w:lineRule="auto"/>
        <w:rPr>
          <w:rFonts w:ascii="Helvetica" w:hAnsi="Helvetica"/>
        </w:rPr>
      </w:pPr>
    </w:p>
    <w:p w14:paraId="5ADA30F8" w14:textId="3C636CE3" w:rsidR="000647F5" w:rsidRPr="005A7A8E" w:rsidRDefault="000647F5" w:rsidP="005A7A8E">
      <w:pPr>
        <w:spacing w:line="480" w:lineRule="auto"/>
        <w:ind w:left="360"/>
        <w:rPr>
          <w:rFonts w:ascii="Helvetica" w:hAnsi="Helvetica"/>
        </w:rPr>
      </w:pPr>
      <w:r w:rsidRPr="005A7A8E">
        <w:rPr>
          <w:rFonts w:ascii="Helvetica" w:hAnsi="Helvetica"/>
        </w:rPr>
        <w:t>1700s</w:t>
      </w:r>
    </w:p>
    <w:p w14:paraId="05945C93" w14:textId="20E14FAB" w:rsidR="00290C37" w:rsidRPr="005A7A8E" w:rsidRDefault="00B91A3A" w:rsidP="005A7A8E">
      <w:pPr>
        <w:spacing w:line="480" w:lineRule="auto"/>
        <w:ind w:left="360"/>
        <w:rPr>
          <w:rFonts w:ascii="Helvetica" w:hAnsi="Helvetica"/>
        </w:rPr>
      </w:pPr>
      <w:proofErr w:type="spellStart"/>
      <w:r w:rsidRPr="005A7A8E">
        <w:rPr>
          <w:rFonts w:ascii="Helvetica" w:hAnsi="Helvetica"/>
        </w:rPr>
        <w:t>Grasselli</w:t>
      </w:r>
      <w:proofErr w:type="spellEnd"/>
      <w:r w:rsidRPr="005A7A8E">
        <w:rPr>
          <w:rFonts w:ascii="Helvetica" w:hAnsi="Helvetica"/>
        </w:rPr>
        <w:t xml:space="preserve">, M. M., Rosenberg, P., &amp; </w:t>
      </w:r>
      <w:proofErr w:type="spellStart"/>
      <w:r w:rsidRPr="005A7A8E">
        <w:rPr>
          <w:rFonts w:ascii="Helvetica" w:hAnsi="Helvetica"/>
        </w:rPr>
        <w:t>Parmantier</w:t>
      </w:r>
      <w:proofErr w:type="spellEnd"/>
      <w:r w:rsidRPr="005A7A8E">
        <w:rPr>
          <w:rFonts w:ascii="Helvetica" w:hAnsi="Helvetica"/>
        </w:rPr>
        <w:t>, N. (1984). Watteau. Washington, D.C.: National Gallery of Art.</w:t>
      </w:r>
    </w:p>
    <w:p w14:paraId="1397E226" w14:textId="77777777" w:rsidR="00B91A3A" w:rsidRPr="00290C37" w:rsidRDefault="00B91A3A" w:rsidP="005A7A8E">
      <w:pPr>
        <w:spacing w:line="480" w:lineRule="auto"/>
        <w:rPr>
          <w:rFonts w:ascii="Helvetica" w:hAnsi="Helvetica"/>
        </w:rPr>
      </w:pPr>
    </w:p>
    <w:p w14:paraId="58D3DB96" w14:textId="4FF1EAA5" w:rsidR="00290C37" w:rsidRPr="005A7A8E" w:rsidRDefault="00B91A3A" w:rsidP="005A7A8E">
      <w:pPr>
        <w:spacing w:line="480" w:lineRule="auto"/>
        <w:ind w:left="360"/>
        <w:rPr>
          <w:rFonts w:ascii="Helvetica" w:hAnsi="Helvetica"/>
        </w:rPr>
      </w:pPr>
      <w:r w:rsidRPr="005A7A8E">
        <w:rPr>
          <w:rFonts w:ascii="Helvetica" w:hAnsi="Helvetica"/>
        </w:rPr>
        <w:t>Rosenberg, P. (1988). Watteau: The Embarkation for Cythera. New York, NY: Harry N. Abrams,</w:t>
      </w:r>
    </w:p>
    <w:p w14:paraId="5596EBBB" w14:textId="77777777" w:rsidR="000647F5" w:rsidRPr="005A7A8E" w:rsidRDefault="000647F5" w:rsidP="005A7A8E">
      <w:pPr>
        <w:spacing w:line="480" w:lineRule="auto"/>
        <w:rPr>
          <w:rFonts w:ascii="Helvetica" w:hAnsi="Helvetica"/>
        </w:rPr>
      </w:pPr>
    </w:p>
    <w:p w14:paraId="7EC1BC19" w14:textId="40560C05" w:rsidR="000647F5" w:rsidRPr="005A7A8E" w:rsidRDefault="000647F5" w:rsidP="005A7A8E">
      <w:pPr>
        <w:spacing w:line="480" w:lineRule="auto"/>
        <w:ind w:left="360"/>
        <w:rPr>
          <w:rFonts w:ascii="Helvetica" w:hAnsi="Helvetica"/>
        </w:rPr>
      </w:pPr>
      <w:r w:rsidRPr="005A7A8E">
        <w:rPr>
          <w:rFonts w:ascii="Helvetica" w:hAnsi="Helvetica"/>
        </w:rPr>
        <w:t>1800s</w:t>
      </w:r>
    </w:p>
    <w:p w14:paraId="7143AAB1" w14:textId="7080C7A5" w:rsidR="000647F5" w:rsidRPr="005A7A8E" w:rsidRDefault="000647F5" w:rsidP="005A7A8E">
      <w:pPr>
        <w:spacing w:line="480" w:lineRule="auto"/>
        <w:ind w:left="360"/>
        <w:rPr>
          <w:rFonts w:ascii="Helvetica" w:hAnsi="Helvetica"/>
          <w:color w:val="000000" w:themeColor="text1"/>
        </w:rPr>
      </w:pPr>
      <w:proofErr w:type="spellStart"/>
      <w:r w:rsidRPr="005A7A8E">
        <w:rPr>
          <w:rFonts w:ascii="Helvetica" w:hAnsi="Helvetica"/>
          <w:color w:val="000000" w:themeColor="text1"/>
        </w:rPr>
        <w:t>Naifeh</w:t>
      </w:r>
      <w:proofErr w:type="spellEnd"/>
      <w:r w:rsidRPr="005A7A8E">
        <w:rPr>
          <w:rFonts w:ascii="Helvetica" w:hAnsi="Helvetica"/>
          <w:color w:val="000000" w:themeColor="text1"/>
        </w:rPr>
        <w:t xml:space="preserve">, S., &amp; Smith, G. W. (2011). </w:t>
      </w:r>
      <w:r w:rsidRPr="005A7A8E">
        <w:rPr>
          <w:rFonts w:ascii="Helvetica" w:hAnsi="Helvetica"/>
          <w:i/>
          <w:iCs/>
          <w:color w:val="000000" w:themeColor="text1"/>
        </w:rPr>
        <w:t>Van Gogh: The Life</w:t>
      </w:r>
      <w:r w:rsidRPr="005A7A8E">
        <w:rPr>
          <w:rFonts w:ascii="Helvetica" w:hAnsi="Helvetica"/>
          <w:color w:val="000000" w:themeColor="text1"/>
        </w:rPr>
        <w:t>. New York, NY: Random House.</w:t>
      </w:r>
    </w:p>
    <w:p w14:paraId="2D401B74" w14:textId="77777777" w:rsidR="000647F5" w:rsidRPr="005A7A8E" w:rsidRDefault="000647F5" w:rsidP="005A7A8E">
      <w:pPr>
        <w:spacing w:line="480" w:lineRule="auto"/>
        <w:rPr>
          <w:rFonts w:ascii="Helvetica" w:hAnsi="Helvetica"/>
          <w:color w:val="000000" w:themeColor="text1"/>
        </w:rPr>
      </w:pPr>
    </w:p>
    <w:p w14:paraId="726AAE65" w14:textId="44F247AB" w:rsidR="000647F5" w:rsidRPr="005A7A8E" w:rsidRDefault="000647F5" w:rsidP="005A7A8E">
      <w:pPr>
        <w:spacing w:line="480" w:lineRule="auto"/>
        <w:ind w:left="360"/>
        <w:rPr>
          <w:rFonts w:ascii="Helvetica" w:hAnsi="Helvetica"/>
          <w:color w:val="000000" w:themeColor="text1"/>
        </w:rPr>
      </w:pPr>
      <w:r w:rsidRPr="005A7A8E">
        <w:rPr>
          <w:rFonts w:ascii="Helvetica" w:hAnsi="Helvetica"/>
          <w:color w:val="000000" w:themeColor="text1"/>
        </w:rPr>
        <w:t xml:space="preserve">Jansen, L., </w:t>
      </w:r>
      <w:proofErr w:type="spellStart"/>
      <w:r w:rsidRPr="005A7A8E">
        <w:rPr>
          <w:rFonts w:ascii="Helvetica" w:hAnsi="Helvetica"/>
          <w:color w:val="000000" w:themeColor="text1"/>
        </w:rPr>
        <w:t>Luijten</w:t>
      </w:r>
      <w:proofErr w:type="spellEnd"/>
      <w:r w:rsidRPr="005A7A8E">
        <w:rPr>
          <w:rFonts w:ascii="Helvetica" w:hAnsi="Helvetica"/>
          <w:color w:val="000000" w:themeColor="text1"/>
        </w:rPr>
        <w:t xml:space="preserve">, H., &amp; Bakker, N. (Eds.). (2009). </w:t>
      </w:r>
      <w:r w:rsidRPr="005A7A8E">
        <w:rPr>
          <w:rFonts w:ascii="Helvetica" w:hAnsi="Helvetica"/>
          <w:i/>
          <w:iCs/>
          <w:color w:val="000000" w:themeColor="text1"/>
        </w:rPr>
        <w:t>Van Gogh's Letters: The Mind of the Artist in Paintings, Drawings, and Words</w:t>
      </w:r>
      <w:r w:rsidRPr="005A7A8E">
        <w:rPr>
          <w:rFonts w:ascii="Helvetica" w:hAnsi="Helvetica"/>
          <w:color w:val="000000" w:themeColor="text1"/>
        </w:rPr>
        <w:t>. New York, NY: Thames &amp; Hudson.</w:t>
      </w:r>
    </w:p>
    <w:sectPr w:rsidR="000647F5" w:rsidRPr="005A7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04F7A"/>
    <w:multiLevelType w:val="multilevel"/>
    <w:tmpl w:val="863C2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B72C9B"/>
    <w:multiLevelType w:val="hybridMultilevel"/>
    <w:tmpl w:val="D63E8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2B0094"/>
    <w:multiLevelType w:val="multilevel"/>
    <w:tmpl w:val="CA105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3539478">
    <w:abstractNumId w:val="2"/>
  </w:num>
  <w:num w:numId="2" w16cid:durableId="410590247">
    <w:abstractNumId w:val="0"/>
  </w:num>
  <w:num w:numId="3" w16cid:durableId="1521118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7AE"/>
    <w:rsid w:val="000647F5"/>
    <w:rsid w:val="001C633A"/>
    <w:rsid w:val="00241000"/>
    <w:rsid w:val="00290C37"/>
    <w:rsid w:val="00372C71"/>
    <w:rsid w:val="00373BE2"/>
    <w:rsid w:val="00397F25"/>
    <w:rsid w:val="003B1B11"/>
    <w:rsid w:val="003D244F"/>
    <w:rsid w:val="003E51E1"/>
    <w:rsid w:val="004815A4"/>
    <w:rsid w:val="005A4C24"/>
    <w:rsid w:val="005A7A8E"/>
    <w:rsid w:val="005B5DFE"/>
    <w:rsid w:val="005F1558"/>
    <w:rsid w:val="006447AE"/>
    <w:rsid w:val="00746093"/>
    <w:rsid w:val="00785180"/>
    <w:rsid w:val="00807EDF"/>
    <w:rsid w:val="00825DA7"/>
    <w:rsid w:val="00872FB0"/>
    <w:rsid w:val="009631FE"/>
    <w:rsid w:val="009B54F5"/>
    <w:rsid w:val="00A10F83"/>
    <w:rsid w:val="00A20735"/>
    <w:rsid w:val="00AB3400"/>
    <w:rsid w:val="00AC6D1F"/>
    <w:rsid w:val="00B70750"/>
    <w:rsid w:val="00B91A3A"/>
    <w:rsid w:val="00BC345C"/>
    <w:rsid w:val="00BC68D5"/>
    <w:rsid w:val="00BE2C4E"/>
    <w:rsid w:val="00C62027"/>
    <w:rsid w:val="00C72759"/>
    <w:rsid w:val="00C97E1A"/>
    <w:rsid w:val="00D6045E"/>
    <w:rsid w:val="00EC40D2"/>
    <w:rsid w:val="00EF160A"/>
    <w:rsid w:val="00F34024"/>
    <w:rsid w:val="00F65479"/>
    <w:rsid w:val="00FB7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E1D76"/>
  <w15:chartTrackingRefBased/>
  <w15:docId w15:val="{EEA44101-4463-8240-9C4D-37A74EE1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ED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447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47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47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47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47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47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47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47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47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7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47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47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47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47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4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4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4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47AE"/>
    <w:rPr>
      <w:rFonts w:eastAsiaTheme="majorEastAsia" w:cstheme="majorBidi"/>
      <w:color w:val="272727" w:themeColor="text1" w:themeTint="D8"/>
    </w:rPr>
  </w:style>
  <w:style w:type="paragraph" w:styleId="Title">
    <w:name w:val="Title"/>
    <w:basedOn w:val="Normal"/>
    <w:next w:val="Normal"/>
    <w:link w:val="TitleChar"/>
    <w:uiPriority w:val="10"/>
    <w:qFormat/>
    <w:rsid w:val="006447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47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4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47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47AE"/>
    <w:rPr>
      <w:i/>
      <w:iCs/>
      <w:color w:val="404040" w:themeColor="text1" w:themeTint="BF"/>
    </w:rPr>
  </w:style>
  <w:style w:type="paragraph" w:styleId="ListParagraph">
    <w:name w:val="List Paragraph"/>
    <w:basedOn w:val="Normal"/>
    <w:uiPriority w:val="34"/>
    <w:qFormat/>
    <w:rsid w:val="006447AE"/>
    <w:pPr>
      <w:ind w:left="720"/>
      <w:contextualSpacing/>
    </w:pPr>
  </w:style>
  <w:style w:type="character" w:styleId="IntenseEmphasis">
    <w:name w:val="Intense Emphasis"/>
    <w:basedOn w:val="DefaultParagraphFont"/>
    <w:uiPriority w:val="21"/>
    <w:qFormat/>
    <w:rsid w:val="006447AE"/>
    <w:rPr>
      <w:i/>
      <w:iCs/>
      <w:color w:val="0F4761" w:themeColor="accent1" w:themeShade="BF"/>
    </w:rPr>
  </w:style>
  <w:style w:type="paragraph" w:styleId="IntenseQuote">
    <w:name w:val="Intense Quote"/>
    <w:basedOn w:val="Normal"/>
    <w:next w:val="Normal"/>
    <w:link w:val="IntenseQuoteChar"/>
    <w:uiPriority w:val="30"/>
    <w:qFormat/>
    <w:rsid w:val="00644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47AE"/>
    <w:rPr>
      <w:i/>
      <w:iCs/>
      <w:color w:val="0F4761" w:themeColor="accent1" w:themeShade="BF"/>
    </w:rPr>
  </w:style>
  <w:style w:type="character" w:styleId="IntenseReference">
    <w:name w:val="Intense Reference"/>
    <w:basedOn w:val="DefaultParagraphFont"/>
    <w:uiPriority w:val="32"/>
    <w:qFormat/>
    <w:rsid w:val="006447AE"/>
    <w:rPr>
      <w:b/>
      <w:bCs/>
      <w:smallCaps/>
      <w:color w:val="0F4761" w:themeColor="accent1" w:themeShade="BF"/>
      <w:spacing w:val="5"/>
    </w:rPr>
  </w:style>
  <w:style w:type="character" w:styleId="Hyperlink">
    <w:name w:val="Hyperlink"/>
    <w:basedOn w:val="DefaultParagraphFont"/>
    <w:uiPriority w:val="99"/>
    <w:unhideWhenUsed/>
    <w:rsid w:val="003D244F"/>
    <w:rPr>
      <w:color w:val="467886" w:themeColor="hyperlink"/>
      <w:u w:val="single"/>
    </w:rPr>
  </w:style>
  <w:style w:type="character" w:styleId="UnresolvedMention">
    <w:name w:val="Unresolved Mention"/>
    <w:basedOn w:val="DefaultParagraphFont"/>
    <w:uiPriority w:val="99"/>
    <w:semiHidden/>
    <w:unhideWhenUsed/>
    <w:rsid w:val="003D244F"/>
    <w:rPr>
      <w:color w:val="605E5C"/>
      <w:shd w:val="clear" w:color="auto" w:fill="E1DFDD"/>
    </w:rPr>
  </w:style>
  <w:style w:type="character" w:styleId="FollowedHyperlink">
    <w:name w:val="FollowedHyperlink"/>
    <w:basedOn w:val="DefaultParagraphFont"/>
    <w:uiPriority w:val="99"/>
    <w:semiHidden/>
    <w:unhideWhenUsed/>
    <w:rsid w:val="001C633A"/>
    <w:rPr>
      <w:color w:val="96607D" w:themeColor="followedHyperlink"/>
      <w:u w:val="single"/>
    </w:rPr>
  </w:style>
  <w:style w:type="character" w:styleId="Emphasis">
    <w:name w:val="Emphasis"/>
    <w:basedOn w:val="DefaultParagraphFont"/>
    <w:uiPriority w:val="20"/>
    <w:qFormat/>
    <w:rsid w:val="00C72759"/>
    <w:rPr>
      <w:i/>
      <w:iCs/>
    </w:rPr>
  </w:style>
  <w:style w:type="paragraph" w:styleId="NormalWeb">
    <w:name w:val="Normal (Web)"/>
    <w:basedOn w:val="Normal"/>
    <w:uiPriority w:val="99"/>
    <w:semiHidden/>
    <w:unhideWhenUsed/>
    <w:rsid w:val="00C727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5968">
      <w:bodyDiv w:val="1"/>
      <w:marLeft w:val="0"/>
      <w:marRight w:val="0"/>
      <w:marTop w:val="0"/>
      <w:marBottom w:val="0"/>
      <w:divBdr>
        <w:top w:val="none" w:sz="0" w:space="0" w:color="auto"/>
        <w:left w:val="none" w:sz="0" w:space="0" w:color="auto"/>
        <w:bottom w:val="none" w:sz="0" w:space="0" w:color="auto"/>
        <w:right w:val="none" w:sz="0" w:space="0" w:color="auto"/>
      </w:divBdr>
      <w:divsChild>
        <w:div w:id="2137409738">
          <w:marLeft w:val="0"/>
          <w:marRight w:val="0"/>
          <w:marTop w:val="0"/>
          <w:marBottom w:val="0"/>
          <w:divBdr>
            <w:top w:val="none" w:sz="0" w:space="0" w:color="auto"/>
            <w:left w:val="none" w:sz="0" w:space="0" w:color="auto"/>
            <w:bottom w:val="none" w:sz="0" w:space="0" w:color="auto"/>
            <w:right w:val="none" w:sz="0" w:space="0" w:color="auto"/>
          </w:divBdr>
          <w:divsChild>
            <w:div w:id="249049475">
              <w:marLeft w:val="0"/>
              <w:marRight w:val="0"/>
              <w:marTop w:val="0"/>
              <w:marBottom w:val="0"/>
              <w:divBdr>
                <w:top w:val="none" w:sz="0" w:space="0" w:color="auto"/>
                <w:left w:val="none" w:sz="0" w:space="0" w:color="auto"/>
                <w:bottom w:val="none" w:sz="0" w:space="0" w:color="auto"/>
                <w:right w:val="none" w:sz="0" w:space="0" w:color="auto"/>
              </w:divBdr>
              <w:divsChild>
                <w:div w:id="59948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32459">
      <w:bodyDiv w:val="1"/>
      <w:marLeft w:val="0"/>
      <w:marRight w:val="0"/>
      <w:marTop w:val="0"/>
      <w:marBottom w:val="0"/>
      <w:divBdr>
        <w:top w:val="none" w:sz="0" w:space="0" w:color="auto"/>
        <w:left w:val="none" w:sz="0" w:space="0" w:color="auto"/>
        <w:bottom w:val="none" w:sz="0" w:space="0" w:color="auto"/>
        <w:right w:val="none" w:sz="0" w:space="0" w:color="auto"/>
      </w:divBdr>
      <w:divsChild>
        <w:div w:id="576868188">
          <w:marLeft w:val="0"/>
          <w:marRight w:val="0"/>
          <w:marTop w:val="0"/>
          <w:marBottom w:val="0"/>
          <w:divBdr>
            <w:top w:val="none" w:sz="0" w:space="0" w:color="auto"/>
            <w:left w:val="none" w:sz="0" w:space="0" w:color="auto"/>
            <w:bottom w:val="none" w:sz="0" w:space="0" w:color="auto"/>
            <w:right w:val="none" w:sz="0" w:space="0" w:color="auto"/>
          </w:divBdr>
          <w:divsChild>
            <w:div w:id="1002274779">
              <w:marLeft w:val="0"/>
              <w:marRight w:val="0"/>
              <w:marTop w:val="0"/>
              <w:marBottom w:val="0"/>
              <w:divBdr>
                <w:top w:val="none" w:sz="0" w:space="0" w:color="auto"/>
                <w:left w:val="none" w:sz="0" w:space="0" w:color="auto"/>
                <w:bottom w:val="none" w:sz="0" w:space="0" w:color="auto"/>
                <w:right w:val="none" w:sz="0" w:space="0" w:color="auto"/>
              </w:divBdr>
              <w:divsChild>
                <w:div w:id="211898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996269">
      <w:bodyDiv w:val="1"/>
      <w:marLeft w:val="0"/>
      <w:marRight w:val="0"/>
      <w:marTop w:val="0"/>
      <w:marBottom w:val="0"/>
      <w:divBdr>
        <w:top w:val="none" w:sz="0" w:space="0" w:color="auto"/>
        <w:left w:val="none" w:sz="0" w:space="0" w:color="auto"/>
        <w:bottom w:val="none" w:sz="0" w:space="0" w:color="auto"/>
        <w:right w:val="none" w:sz="0" w:space="0" w:color="auto"/>
      </w:divBdr>
    </w:div>
    <w:div w:id="935283438">
      <w:bodyDiv w:val="1"/>
      <w:marLeft w:val="0"/>
      <w:marRight w:val="0"/>
      <w:marTop w:val="0"/>
      <w:marBottom w:val="0"/>
      <w:divBdr>
        <w:top w:val="none" w:sz="0" w:space="0" w:color="auto"/>
        <w:left w:val="none" w:sz="0" w:space="0" w:color="auto"/>
        <w:bottom w:val="none" w:sz="0" w:space="0" w:color="auto"/>
        <w:right w:val="none" w:sz="0" w:space="0" w:color="auto"/>
      </w:divBdr>
    </w:div>
    <w:div w:id="1436947250">
      <w:bodyDiv w:val="1"/>
      <w:marLeft w:val="0"/>
      <w:marRight w:val="0"/>
      <w:marTop w:val="0"/>
      <w:marBottom w:val="0"/>
      <w:divBdr>
        <w:top w:val="none" w:sz="0" w:space="0" w:color="auto"/>
        <w:left w:val="none" w:sz="0" w:space="0" w:color="auto"/>
        <w:bottom w:val="none" w:sz="0" w:space="0" w:color="auto"/>
        <w:right w:val="none" w:sz="0" w:space="0" w:color="auto"/>
      </w:divBdr>
      <w:divsChild>
        <w:div w:id="1340884702">
          <w:marLeft w:val="0"/>
          <w:marRight w:val="0"/>
          <w:marTop w:val="0"/>
          <w:marBottom w:val="0"/>
          <w:divBdr>
            <w:top w:val="none" w:sz="0" w:space="0" w:color="auto"/>
            <w:left w:val="none" w:sz="0" w:space="0" w:color="auto"/>
            <w:bottom w:val="none" w:sz="0" w:space="0" w:color="auto"/>
            <w:right w:val="none" w:sz="0" w:space="0" w:color="auto"/>
          </w:divBdr>
          <w:divsChild>
            <w:div w:id="716009218">
              <w:marLeft w:val="0"/>
              <w:marRight w:val="0"/>
              <w:marTop w:val="0"/>
              <w:marBottom w:val="0"/>
              <w:divBdr>
                <w:top w:val="none" w:sz="0" w:space="0" w:color="auto"/>
                <w:left w:val="none" w:sz="0" w:space="0" w:color="auto"/>
                <w:bottom w:val="none" w:sz="0" w:space="0" w:color="auto"/>
                <w:right w:val="none" w:sz="0" w:space="0" w:color="auto"/>
              </w:divBdr>
              <w:divsChild>
                <w:div w:id="20167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08458">
      <w:bodyDiv w:val="1"/>
      <w:marLeft w:val="0"/>
      <w:marRight w:val="0"/>
      <w:marTop w:val="0"/>
      <w:marBottom w:val="0"/>
      <w:divBdr>
        <w:top w:val="none" w:sz="0" w:space="0" w:color="auto"/>
        <w:left w:val="none" w:sz="0" w:space="0" w:color="auto"/>
        <w:bottom w:val="none" w:sz="0" w:space="0" w:color="auto"/>
        <w:right w:val="none" w:sz="0" w:space="0" w:color="auto"/>
      </w:divBdr>
      <w:divsChild>
        <w:div w:id="207618818">
          <w:marLeft w:val="0"/>
          <w:marRight w:val="0"/>
          <w:marTop w:val="0"/>
          <w:marBottom w:val="0"/>
          <w:divBdr>
            <w:top w:val="none" w:sz="0" w:space="0" w:color="auto"/>
            <w:left w:val="none" w:sz="0" w:space="0" w:color="auto"/>
            <w:bottom w:val="none" w:sz="0" w:space="0" w:color="auto"/>
            <w:right w:val="none" w:sz="0" w:space="0" w:color="auto"/>
          </w:divBdr>
          <w:divsChild>
            <w:div w:id="1707102594">
              <w:marLeft w:val="0"/>
              <w:marRight w:val="0"/>
              <w:marTop w:val="0"/>
              <w:marBottom w:val="0"/>
              <w:divBdr>
                <w:top w:val="none" w:sz="0" w:space="0" w:color="auto"/>
                <w:left w:val="none" w:sz="0" w:space="0" w:color="auto"/>
                <w:bottom w:val="none" w:sz="0" w:space="0" w:color="auto"/>
                <w:right w:val="none" w:sz="0" w:space="0" w:color="auto"/>
              </w:divBdr>
              <w:divsChild>
                <w:div w:id="182570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0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12</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Deiman Salvys (2306866)</dc:creator>
  <cp:keywords/>
  <dc:description/>
  <cp:lastModifiedBy>Deiman Salvys (2306866)</cp:lastModifiedBy>
  <cp:revision>2</cp:revision>
  <dcterms:created xsi:type="dcterms:W3CDTF">2024-04-24T17:18:00Z</dcterms:created>
  <dcterms:modified xsi:type="dcterms:W3CDTF">2024-04-28T20:30:00Z</dcterms:modified>
</cp:coreProperties>
</file>