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/>
        <w:jc w:val="start"/>
      </w:pPr>
      <w:r>
        <w:drawing>
          <wp:inline>
            <wp:extent cx="1694354" cy="754141"/>
            <wp:docPr id="0" name="Drawing 0" descr="a2ad5ef3ea18428d6c1d5436019904a6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a2ad5ef3ea18428d6c1d5436019904a6.png"/>
                    <pic:cNvPicPr>
                      <a:picLocks noChangeAspect="true"/>
                    </pic:cNvPicPr>
                  </pic:nvPicPr>
                  <pic:blipFill>
                    <a:blip r:embed="rId3"/>
                    <a:srcRect l="0" t="0" r="0" b="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1694354" cy="75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>Name: MARY ERO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>Student ID: 2539105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>Module Code: LCHS 4001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>Module: ACADEMIC AND EMPLOYABILITY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>Lecturer: Charissa Brain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 xml:space="preserve">Submitted on: 04/07/2026 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8"/>
          <w:szCs w:val="28"/>
        </w:rPr>
        <w:t xml:space="preserve"> 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59" w:lineRule="auto"/>
        <w:ind w:firstLine="0" w:start="0"/>
        <w:jc w:val="start"/>
      </w:pPr>
      <w:r>
        <w:rPr>
          <w:rFonts w:ascii="Calibri (MS)" w:hAnsi="Calibri (MS)" w:cs="Calibri (MS)" w:eastAsia="Calibri (MS)"/>
          <w:color w:val="000000"/>
          <w:sz w:val="24"/>
          <w:szCs w:val="24"/>
        </w:rPr>
        <w:t>Complete the template below (use the prompts in the Task 2 information document to help)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after="0" w:before="0" w:line="259" w:lineRule="auto"/>
        <w:jc w:val="start"/>
      </w:pPr>
      <w:r>
        <w:rPr>
          <w:rFonts w:ascii="Calibri (MS)" w:hAnsi="Calibri (MS)" w:cs="Calibri (MS)" w:eastAsia="Calibri (MS)"/>
          <w:color w:val="000000"/>
          <w:sz w:val="24"/>
          <w:szCs w:val="24"/>
        </w:rPr>
        <w:t>Take your time, there is no limit – you have until Friday of Week 9 to submit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after="0" w:before="0" w:line="259" w:lineRule="auto"/>
        <w:jc w:val="start"/>
      </w:pPr>
      <w:r>
        <w:rPr>
          <w:rFonts w:ascii="Calibri (MS)" w:hAnsi="Calibri (MS)" w:cs="Calibri (MS)" w:eastAsia="Calibri (MS)"/>
          <w:color w:val="000000"/>
          <w:sz w:val="24"/>
          <w:szCs w:val="24"/>
        </w:rPr>
        <w:t xml:space="preserve">Use any notes you have already made to help 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after="0" w:before="0" w:line="259" w:lineRule="auto"/>
        <w:jc w:val="start"/>
      </w:pPr>
      <w:r>
        <w:rPr>
          <w:rFonts w:ascii="Calibri (MS)" w:hAnsi="Calibri (MS)" w:cs="Calibri (MS)" w:eastAsia="Calibri (MS)"/>
          <w:color w:val="000000"/>
          <w:sz w:val="24"/>
          <w:szCs w:val="24"/>
        </w:rPr>
        <w:t>The boxes will expand when you type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000000" w:sz="6"/>
          <w:start w:color="000000" w:sz="6" w:val="single"/>
          <w:left w:val="single"/>
          <w:bottom w:val="single" w:color="000000" w:sz="6"/>
          <w:end w:color="000000" w:sz="6" w:val="single"/>
          <w:right w:val="single"/>
          <w:insideH w:val="single" w:color="000000" w:sz="6"/>
          <w:insideV w:val="single" w:color="000000" w:sz="6"/>
        </w:tblBorders>
      </w:tblPr>
      <w:tblGrid>
        <w:gridCol w:w="2743"/>
        <w:gridCol w:w="6286"/>
      </w:tblGrid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Section 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Your response (Use your own words!) 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1.  Research 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" w:hAnsi="Calibri (MS)" w:cs="Calibri (MS)" w:eastAsia="Calibri (MS)"/>
                <w:color w:val="000000"/>
                <w:sz w:val="24"/>
                <w:szCs w:val="24"/>
              </w:rPr>
              <w:t>My task  1 presentation is about a Care Home Manager. Credible websites from the UK, Such as Skills for for Care (2024) and the Care Quality Commission (2024), have been used. There were some specific words I used to narrow down my searches, such as ‘ care home manager responsibilities Uk’ and ‘CQC registered manager skills ‘. Use of the CRAAP test was useful for evaluating a source, but I struggled to arrive at a conclusion for the criteria of Authority and Accuracy with confidence .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2.  Presenting 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" w:hAnsi="Calibri (MS)" w:cs="Calibri (MS)" w:eastAsia="Calibri (MS)"/>
                <w:color w:val="000000"/>
                <w:sz w:val="24"/>
                <w:szCs w:val="24"/>
              </w:rPr>
              <w:t>PowerPoint slide show that included all of the following : the role I chose, my method of research, CRAAP test analysis, the issues I did have and what I’ll do next. I was confident in my presentation, but I had great difficulty articulating the CRAAP test. Next time , I will practise evaluating the source area in much more detail and try to use a timer as a reminder to stick to time limits.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libri (MS)" w:hAnsi="Calibri (MS)" w:cs="Calibri (MS)" w:eastAsia="Calibri (MS)"/>
                <w:color w:val="000000"/>
                <w:sz w:val="24"/>
                <w:szCs w:val="24"/>
              </w:rPr>
              <w:t>I feel most prepared in speaking about the Care Home Manager job description and my rationale for applying for it, but I faced difficulties in evaluating sources. Another area I struggled with setting up was the difference in job titles that seemed similar when I tried to research this online. Regularly practising source evaluation skills prior to assessment in the future would increase my confidence.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4.  Actions to improve 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" w:hAnsi="Calibri (MS)" w:cs="Calibri (MS)" w:eastAsia="Calibri (MS)"/>
                <w:color w:val="000000"/>
                <w:sz w:val="24"/>
                <w:szCs w:val="24"/>
              </w:rPr>
              <w:t>To improve , I will have to use the CRAAP test on several sources prior to evaluation and practice the presentation out loud without a timer and cue cards only. Im also going to be using some strategies to refine my keyword searches, filter out irrelevant information and focus more on what is relevant.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2743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259" w:lineRule="auto"/>
              <w:ind w:firstLine="0" w:start="0"/>
              <w:jc w:val="start"/>
            </w:pPr>
            <w:r>
              <w:rPr>
                <w:rFonts w:ascii="Calibri (MS) Bold" w:hAnsi="Calibri (MS) Bold" w:cs="Calibri (MS) Bold" w:eastAsia="Calibri (MS) Bold"/>
                <w:b/>
                <w:bCs/>
                <w:color w:val="000000"/>
                <w:sz w:val="24"/>
                <w:szCs w:val="24"/>
              </w:rPr>
              <w:t>5.  Further steps needed to Prepare for Task 3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6286" w:type="dxa"/>
            <w:tcBorders>
              <w:top w:color="000000" w:sz="4" w:val="single"/>
              <w:start w:color="000000" w:sz="4" w:val="single"/>
              <w:bottom w:color="000000" w:sz="4" w:val="single"/>
              <w:end w:color="000000" w:sz="4" w:val="single"/>
            </w:tcBorders>
            <w:tcMar>
              <w:top w:w="80"/>
              <w:start w:w="80"/>
              <w:bottom w:w="80"/>
              <w:end w:w="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libri (MS)" w:hAnsi="Calibri (MS)" w:cs="Calibri (MS)" w:eastAsia="Calibri (MS)"/>
                <w:color w:val="000000"/>
                <w:sz w:val="24"/>
                <w:szCs w:val="24"/>
              </w:rPr>
              <w:t>Task 3 will be writing three essential skills to be a Care Home Manager. The leadership, communication and problem-solving skills that I will be addressing are the three skills that I will identify. I will provide my my answer supported by five reliable sources, considering how to structure my report and upload it to Turnitin prior to the deadline.</w:t>
            </w: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Arimo" w:hAnsi="Arimo" w:cs="Arimo" w:eastAsia="Arimo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Bold">
    <w:panose1 w:val="020B0704020202020204"/>
    <w:charset w:characterSet="1"/>
    <w:embedBold r:id="rId2"/>
  </w:font>
  <w:font w:name="Arimo Bold Italics">
    <w:panose1 w:val="020B0704020202090204"/>
    <w:charset w:characterSet="1"/>
    <w:embedBoldItalic r:id="rId3"/>
  </w:font>
  <w:font w:name="Arimo Italics">
    <w:panose1 w:val="020B0604020202090204"/>
    <w:charset w:characterSet="1"/>
    <w:embedItalic r:id="rId4"/>
  </w:font>
  <w:font w:name="Calibri (MS)">
    <w:panose1 w:val="020F0502020204030204"/>
    <w:charset w:characterSet="1"/>
  </w:font>
  <w:font w:name="Calibri (MS) Bold">
    <w:panose1 w:val="020F0702030404030204"/>
    <w:charset w:characterSet="1"/>
  </w:font>
</w:fonts>
</file>

<file path=word/numbering.xml><?xml version="1.0" encoding="utf-8"?>
<w:numbering xmlns:w="http://schemas.openxmlformats.org/wordprocessingml/2006/main">
  <w:abstractNum w:abstractNumId="1">
    <w:multiLevelType w:val="hybridMultilevel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mbedTrueTypeFonts/>
  <w:doNotShadeFormData/>
  <w:compat>
    <w:compatSetting w:name="compatibilityMode" w:uri="http://schemas.microsoft.com/office/word" w:val="15"/>
  </w:compat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numbering.xml" Type="http://schemas.openxmlformats.org/officeDocument/2006/relationships/numbering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2026-07-14T14:42:42Z</dcterms:created>
  <dc:creator>Apache POI</dc:creator>
  <dc:title>71180_Mary_Ero_Task_2_741298_1676505511 (1).pages</dc:title>
</cp:coreProperties>
</file>