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9C2B9" w14:textId="7088AEAF" w:rsidR="00B5255C" w:rsidRDefault="004315CF" w:rsidP="004315CF">
      <w:pPr>
        <w:pStyle w:val="ListParagraph"/>
        <w:ind w:left="1080"/>
        <w:jc w:val="center"/>
        <w:rPr>
          <w:rFonts w:ascii="Times New Roman" w:hAnsi="Times New Roman" w:cs="Times New Roman"/>
          <w:b/>
          <w:bCs/>
          <w:sz w:val="24"/>
          <w:szCs w:val="24"/>
        </w:rPr>
      </w:pPr>
      <w:r w:rsidRPr="004315CF">
        <w:rPr>
          <w:rFonts w:ascii="Times New Roman" w:hAnsi="Times New Roman" w:cs="Times New Roman"/>
          <w:b/>
          <w:bCs/>
          <w:noProof/>
          <w:sz w:val="24"/>
          <w:szCs w:val="24"/>
        </w:rPr>
        <w:drawing>
          <wp:inline distT="0" distB="0" distL="0" distR="0" wp14:anchorId="46A273E6" wp14:editId="61451000">
            <wp:extent cx="2286000" cy="952500"/>
            <wp:effectExtent l="0" t="0" r="0"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inline>
        </w:drawing>
      </w:r>
    </w:p>
    <w:p w14:paraId="2AEBC2AC" w14:textId="1A14E816" w:rsidR="002A1327" w:rsidRPr="002A1327" w:rsidRDefault="002A1327" w:rsidP="002A1327">
      <w:pPr>
        <w:jc w:val="center"/>
        <w:rPr>
          <w:rFonts w:ascii="Times New Roman" w:hAnsi="Times New Roman" w:cs="Times New Roman"/>
          <w:b/>
          <w:bCs/>
          <w:sz w:val="36"/>
          <w:szCs w:val="36"/>
          <w:lang w:val="en-US"/>
        </w:rPr>
      </w:pPr>
      <w:r w:rsidRPr="002A1327">
        <w:rPr>
          <w:rFonts w:ascii="Times New Roman" w:hAnsi="Times New Roman" w:cs="Times New Roman"/>
          <w:b/>
          <w:bCs/>
          <w:sz w:val="36"/>
          <w:szCs w:val="36"/>
          <w:lang w:val="en-US"/>
        </w:rPr>
        <w:t>BA Business Management</w:t>
      </w:r>
    </w:p>
    <w:p w14:paraId="31981C6C" w14:textId="52F9EB42" w:rsidR="002A1327" w:rsidRPr="002A1327" w:rsidRDefault="002A1327" w:rsidP="002A1327">
      <w:pPr>
        <w:jc w:val="center"/>
        <w:rPr>
          <w:rFonts w:ascii="Times New Roman" w:hAnsi="Times New Roman" w:cs="Times New Roman"/>
          <w:b/>
          <w:bCs/>
          <w:sz w:val="36"/>
          <w:szCs w:val="36"/>
          <w:lang w:val="en-US"/>
        </w:rPr>
      </w:pPr>
      <w:r w:rsidRPr="002A1327">
        <w:rPr>
          <w:rFonts w:ascii="Times New Roman" w:hAnsi="Times New Roman" w:cs="Times New Roman"/>
          <w:b/>
          <w:bCs/>
          <w:sz w:val="36"/>
          <w:szCs w:val="36"/>
          <w:lang w:val="en-US"/>
        </w:rPr>
        <w:t xml:space="preserve">Level </w:t>
      </w:r>
      <w:r>
        <w:rPr>
          <w:rFonts w:ascii="Times New Roman" w:hAnsi="Times New Roman" w:cs="Times New Roman"/>
          <w:b/>
          <w:bCs/>
          <w:sz w:val="36"/>
          <w:szCs w:val="36"/>
          <w:lang w:val="en-US"/>
        </w:rPr>
        <w:t>6</w:t>
      </w:r>
      <w:r w:rsidRPr="002A1327">
        <w:rPr>
          <w:rFonts w:ascii="Times New Roman" w:hAnsi="Times New Roman" w:cs="Times New Roman"/>
          <w:b/>
          <w:bCs/>
          <w:sz w:val="36"/>
          <w:szCs w:val="36"/>
          <w:lang w:val="en-US"/>
        </w:rPr>
        <w:t xml:space="preserve"> Term </w:t>
      </w:r>
      <w:r>
        <w:rPr>
          <w:rFonts w:ascii="Times New Roman" w:hAnsi="Times New Roman" w:cs="Times New Roman"/>
          <w:b/>
          <w:bCs/>
          <w:sz w:val="36"/>
          <w:szCs w:val="36"/>
          <w:lang w:val="en-US"/>
        </w:rPr>
        <w:t>1</w:t>
      </w:r>
      <w:r w:rsidRPr="002A1327">
        <w:rPr>
          <w:rFonts w:ascii="Times New Roman" w:hAnsi="Times New Roman" w:cs="Times New Roman"/>
          <w:b/>
          <w:bCs/>
          <w:sz w:val="36"/>
          <w:szCs w:val="36"/>
          <w:lang w:val="en-US"/>
        </w:rPr>
        <w:t xml:space="preserve"> Group 2</w:t>
      </w:r>
    </w:p>
    <w:p w14:paraId="56A6A98F" w14:textId="61BF61CC" w:rsidR="002A1327" w:rsidRDefault="002A1327" w:rsidP="002A1327">
      <w:pPr>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 xml:space="preserve">International Business </w:t>
      </w:r>
      <w:r w:rsidR="000D2069">
        <w:rPr>
          <w:rFonts w:ascii="Times New Roman" w:hAnsi="Times New Roman" w:cs="Times New Roman"/>
          <w:b/>
          <w:bCs/>
          <w:sz w:val="36"/>
          <w:szCs w:val="36"/>
          <w:lang w:val="en-US"/>
        </w:rPr>
        <w:t>Communication</w:t>
      </w:r>
    </w:p>
    <w:p w14:paraId="33873034" w14:textId="4DC71DBC" w:rsidR="002A1327" w:rsidRPr="002A1327" w:rsidRDefault="002A1327" w:rsidP="002A1327">
      <w:pPr>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 xml:space="preserve">Module Code: </w:t>
      </w:r>
      <w:r w:rsidRPr="002A1327">
        <w:rPr>
          <w:rFonts w:ascii="Times New Roman" w:hAnsi="Times New Roman" w:cs="Times New Roman"/>
          <w:b/>
          <w:bCs/>
          <w:sz w:val="36"/>
          <w:szCs w:val="36"/>
          <w:lang w:val="en-US"/>
        </w:rPr>
        <w:t>LCBB</w:t>
      </w:r>
      <w:r w:rsidR="003959BE">
        <w:rPr>
          <w:rFonts w:ascii="Times New Roman" w:hAnsi="Times New Roman" w:cs="Times New Roman"/>
          <w:b/>
          <w:bCs/>
          <w:sz w:val="36"/>
          <w:szCs w:val="36"/>
          <w:lang w:val="en-US"/>
        </w:rPr>
        <w:t>6</w:t>
      </w:r>
      <w:r w:rsidRPr="002A1327">
        <w:rPr>
          <w:rFonts w:ascii="Times New Roman" w:hAnsi="Times New Roman" w:cs="Times New Roman"/>
          <w:b/>
          <w:bCs/>
          <w:sz w:val="36"/>
          <w:szCs w:val="36"/>
          <w:lang w:val="en-US"/>
        </w:rPr>
        <w:t>001</w:t>
      </w:r>
    </w:p>
    <w:p w14:paraId="645113FA" w14:textId="77777777" w:rsidR="002A1327" w:rsidRPr="002A1327" w:rsidRDefault="002A1327" w:rsidP="002A1327">
      <w:pPr>
        <w:jc w:val="center"/>
        <w:rPr>
          <w:rFonts w:ascii="Times New Roman" w:hAnsi="Times New Roman" w:cs="Times New Roman"/>
          <w:b/>
          <w:bCs/>
          <w:sz w:val="36"/>
          <w:szCs w:val="36"/>
          <w:lang w:val="en-US"/>
        </w:rPr>
      </w:pPr>
      <w:r w:rsidRPr="002A1327">
        <w:rPr>
          <w:rFonts w:ascii="Times New Roman" w:hAnsi="Times New Roman" w:cs="Times New Roman"/>
          <w:b/>
          <w:bCs/>
          <w:sz w:val="36"/>
          <w:szCs w:val="36"/>
          <w:lang w:val="en-US"/>
        </w:rPr>
        <w:t>Assessment 1</w:t>
      </w:r>
    </w:p>
    <w:p w14:paraId="15785CE7" w14:textId="11BE5670" w:rsidR="002A1327" w:rsidRPr="002A1327" w:rsidRDefault="000D2069" w:rsidP="002A1327">
      <w:pPr>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Report</w:t>
      </w:r>
      <w:r w:rsidR="002A1327" w:rsidRPr="002A1327">
        <w:rPr>
          <w:rFonts w:ascii="Times New Roman" w:hAnsi="Times New Roman" w:cs="Times New Roman"/>
          <w:b/>
          <w:bCs/>
          <w:sz w:val="36"/>
          <w:szCs w:val="36"/>
          <w:lang w:val="en-US"/>
        </w:rPr>
        <w:t xml:space="preserve"> </w:t>
      </w:r>
      <w:r w:rsidR="00E92E4C">
        <w:rPr>
          <w:rFonts w:ascii="Times New Roman" w:hAnsi="Times New Roman" w:cs="Times New Roman"/>
          <w:b/>
          <w:bCs/>
          <w:sz w:val="36"/>
          <w:szCs w:val="36"/>
          <w:lang w:val="en-US"/>
        </w:rPr>
        <w:t>–</w:t>
      </w:r>
      <w:r w:rsidR="002A1327" w:rsidRPr="002A1327">
        <w:rPr>
          <w:rFonts w:ascii="Times New Roman" w:hAnsi="Times New Roman" w:cs="Times New Roman"/>
          <w:b/>
          <w:bCs/>
          <w:sz w:val="36"/>
          <w:szCs w:val="36"/>
          <w:lang w:val="en-US"/>
        </w:rPr>
        <w:t xml:space="preserve"> </w:t>
      </w:r>
      <w:r w:rsidR="00E92E4C">
        <w:rPr>
          <w:rFonts w:ascii="Times New Roman" w:hAnsi="Times New Roman" w:cs="Times New Roman"/>
          <w:b/>
          <w:bCs/>
          <w:sz w:val="36"/>
          <w:szCs w:val="36"/>
          <w:lang w:val="en-US"/>
        </w:rPr>
        <w:t>British Business Communication</w:t>
      </w:r>
    </w:p>
    <w:p w14:paraId="4590BFCB" w14:textId="77777777" w:rsidR="002A1327" w:rsidRPr="002A1327" w:rsidRDefault="002A1327" w:rsidP="002A1327">
      <w:pPr>
        <w:rPr>
          <w:rFonts w:ascii="Times New Roman" w:hAnsi="Times New Roman" w:cs="Times New Roman"/>
          <w:b/>
          <w:bCs/>
          <w:sz w:val="24"/>
          <w:szCs w:val="24"/>
          <w:lang w:val="en-US"/>
        </w:rPr>
      </w:pPr>
    </w:p>
    <w:p w14:paraId="5D1A9939" w14:textId="77777777" w:rsidR="002A1327" w:rsidRPr="002A1327" w:rsidRDefault="002A1327" w:rsidP="002A1327">
      <w:pPr>
        <w:rPr>
          <w:rFonts w:ascii="Times New Roman" w:hAnsi="Times New Roman" w:cs="Times New Roman"/>
          <w:b/>
          <w:bCs/>
          <w:sz w:val="24"/>
          <w:szCs w:val="24"/>
          <w:lang w:val="en-US"/>
        </w:rPr>
      </w:pPr>
    </w:p>
    <w:p w14:paraId="60750EAD" w14:textId="77777777" w:rsidR="002A1327" w:rsidRPr="002A1327" w:rsidRDefault="002A1327" w:rsidP="002A1327">
      <w:pPr>
        <w:rPr>
          <w:rFonts w:ascii="Times New Roman" w:hAnsi="Times New Roman" w:cs="Times New Roman"/>
          <w:b/>
          <w:bCs/>
          <w:sz w:val="24"/>
          <w:szCs w:val="24"/>
          <w:lang w:val="en-US"/>
        </w:rPr>
      </w:pPr>
    </w:p>
    <w:p w14:paraId="05C0DD11" w14:textId="77777777" w:rsidR="002A1327" w:rsidRDefault="002A1327" w:rsidP="002A1327">
      <w:pPr>
        <w:rPr>
          <w:rFonts w:ascii="Times New Roman" w:hAnsi="Times New Roman" w:cs="Times New Roman"/>
          <w:b/>
          <w:bCs/>
          <w:sz w:val="24"/>
          <w:szCs w:val="24"/>
          <w:lang w:val="en-US"/>
        </w:rPr>
      </w:pPr>
    </w:p>
    <w:p w14:paraId="37949D6D" w14:textId="77777777" w:rsidR="000D2069" w:rsidRDefault="000D2069" w:rsidP="002A1327">
      <w:pPr>
        <w:rPr>
          <w:rFonts w:ascii="Times New Roman" w:hAnsi="Times New Roman" w:cs="Times New Roman"/>
          <w:b/>
          <w:bCs/>
          <w:sz w:val="24"/>
          <w:szCs w:val="24"/>
          <w:lang w:val="en-US"/>
        </w:rPr>
      </w:pPr>
    </w:p>
    <w:p w14:paraId="495B0613" w14:textId="77777777" w:rsidR="000D2069" w:rsidRDefault="000D2069" w:rsidP="002A1327">
      <w:pPr>
        <w:rPr>
          <w:rFonts w:ascii="Times New Roman" w:hAnsi="Times New Roman" w:cs="Times New Roman"/>
          <w:b/>
          <w:bCs/>
          <w:sz w:val="24"/>
          <w:szCs w:val="24"/>
          <w:lang w:val="en-US"/>
        </w:rPr>
      </w:pPr>
    </w:p>
    <w:p w14:paraId="08EF990E" w14:textId="77777777" w:rsidR="000D2069" w:rsidRDefault="000D2069" w:rsidP="002A1327">
      <w:pPr>
        <w:rPr>
          <w:rFonts w:ascii="Times New Roman" w:hAnsi="Times New Roman" w:cs="Times New Roman"/>
          <w:b/>
          <w:bCs/>
          <w:sz w:val="24"/>
          <w:szCs w:val="24"/>
          <w:lang w:val="en-US"/>
        </w:rPr>
      </w:pPr>
    </w:p>
    <w:p w14:paraId="305D48CE" w14:textId="77777777" w:rsidR="000D2069" w:rsidRDefault="000D2069" w:rsidP="002A1327">
      <w:pPr>
        <w:rPr>
          <w:rFonts w:ascii="Times New Roman" w:hAnsi="Times New Roman" w:cs="Times New Roman"/>
          <w:b/>
          <w:bCs/>
          <w:sz w:val="24"/>
          <w:szCs w:val="24"/>
          <w:lang w:val="en-US"/>
        </w:rPr>
      </w:pPr>
    </w:p>
    <w:p w14:paraId="72321D16" w14:textId="77777777" w:rsidR="000D2069" w:rsidRPr="002A1327" w:rsidRDefault="000D2069" w:rsidP="002A1327">
      <w:pPr>
        <w:rPr>
          <w:rFonts w:ascii="Times New Roman" w:hAnsi="Times New Roman" w:cs="Times New Roman"/>
          <w:b/>
          <w:bCs/>
          <w:sz w:val="24"/>
          <w:szCs w:val="24"/>
          <w:lang w:val="en-US"/>
        </w:rPr>
      </w:pPr>
    </w:p>
    <w:p w14:paraId="52ED7CF6" w14:textId="77777777" w:rsidR="002A1327" w:rsidRPr="002A1327" w:rsidRDefault="002A1327" w:rsidP="002A1327">
      <w:pPr>
        <w:rPr>
          <w:rFonts w:ascii="Times New Roman" w:hAnsi="Times New Roman" w:cs="Times New Roman"/>
          <w:b/>
          <w:bCs/>
          <w:sz w:val="24"/>
          <w:szCs w:val="24"/>
          <w:lang w:val="en-US"/>
        </w:rPr>
      </w:pPr>
    </w:p>
    <w:p w14:paraId="54E89C0D" w14:textId="26C8BC77" w:rsidR="002A1327" w:rsidRPr="002A1327" w:rsidRDefault="002A1327" w:rsidP="00E7048D">
      <w:pPr>
        <w:jc w:val="right"/>
        <w:rPr>
          <w:rFonts w:ascii="Times New Roman" w:hAnsi="Times New Roman" w:cs="Times New Roman"/>
          <w:b/>
          <w:bCs/>
          <w:sz w:val="32"/>
          <w:szCs w:val="32"/>
        </w:rPr>
      </w:pPr>
      <w:r w:rsidRPr="002A1327">
        <w:rPr>
          <w:rFonts w:ascii="Times New Roman" w:hAnsi="Times New Roman" w:cs="Times New Roman"/>
          <w:b/>
          <w:bCs/>
          <w:sz w:val="32"/>
          <w:szCs w:val="32"/>
        </w:rPr>
        <w:t>Student Name: Liudmila Di</w:t>
      </w:r>
      <w:r w:rsidR="00E7048D">
        <w:rPr>
          <w:rFonts w:ascii="Times New Roman" w:hAnsi="Times New Roman" w:cs="Times New Roman"/>
          <w:b/>
          <w:bCs/>
          <w:sz w:val="32"/>
          <w:szCs w:val="32"/>
        </w:rPr>
        <w:t>a</w:t>
      </w:r>
      <w:r w:rsidRPr="002A1327">
        <w:rPr>
          <w:rFonts w:ascii="Times New Roman" w:hAnsi="Times New Roman" w:cs="Times New Roman"/>
          <w:b/>
          <w:bCs/>
          <w:sz w:val="32"/>
          <w:szCs w:val="32"/>
        </w:rPr>
        <w:t>cov</w:t>
      </w:r>
      <w:r w:rsidR="00E7048D">
        <w:rPr>
          <w:rFonts w:ascii="Times New Roman" w:hAnsi="Times New Roman" w:cs="Times New Roman"/>
          <w:b/>
          <w:bCs/>
          <w:sz w:val="32"/>
          <w:szCs w:val="32"/>
        </w:rPr>
        <w:t xml:space="preserve"> (</w:t>
      </w:r>
      <w:r w:rsidR="00E7048D" w:rsidRPr="00E7048D">
        <w:rPr>
          <w:rFonts w:ascii="Times New Roman" w:hAnsi="Times New Roman" w:cs="Times New Roman"/>
          <w:b/>
          <w:bCs/>
          <w:sz w:val="32"/>
          <w:szCs w:val="32"/>
        </w:rPr>
        <w:t>2023710</w:t>
      </w:r>
      <w:r w:rsidR="00F51F26">
        <w:rPr>
          <w:rFonts w:ascii="Times New Roman" w:hAnsi="Times New Roman" w:cs="Times New Roman"/>
          <w:b/>
          <w:bCs/>
          <w:sz w:val="32"/>
          <w:szCs w:val="32"/>
        </w:rPr>
        <w:t>)</w:t>
      </w:r>
      <w:r w:rsidRPr="002A1327">
        <w:rPr>
          <w:rFonts w:ascii="Times New Roman" w:hAnsi="Times New Roman" w:cs="Times New Roman"/>
          <w:b/>
          <w:bCs/>
          <w:sz w:val="32"/>
          <w:szCs w:val="32"/>
        </w:rPr>
        <w:t xml:space="preserve">                                         </w:t>
      </w:r>
    </w:p>
    <w:p w14:paraId="759C7B85" w14:textId="4EF71099" w:rsidR="008A4231" w:rsidRPr="000D2069" w:rsidRDefault="002A1327" w:rsidP="002A1327">
      <w:pPr>
        <w:jc w:val="right"/>
        <w:rPr>
          <w:rFonts w:ascii="Times New Roman" w:hAnsi="Times New Roman" w:cs="Times New Roman"/>
          <w:b/>
          <w:bCs/>
          <w:sz w:val="32"/>
          <w:szCs w:val="32"/>
        </w:rPr>
      </w:pPr>
      <w:r w:rsidRPr="000D2069">
        <w:rPr>
          <w:rFonts w:ascii="Times New Roman" w:hAnsi="Times New Roman" w:cs="Times New Roman"/>
          <w:b/>
          <w:bCs/>
          <w:sz w:val="32"/>
          <w:szCs w:val="32"/>
        </w:rPr>
        <w:t xml:space="preserve">                                             </w:t>
      </w:r>
      <w:r w:rsidRPr="000D2069">
        <w:rPr>
          <w:rFonts w:ascii="Times New Roman" w:hAnsi="Times New Roman" w:cs="Times New Roman"/>
          <w:b/>
          <w:bCs/>
          <w:sz w:val="32"/>
          <w:szCs w:val="32"/>
          <w:lang w:val="en-US"/>
        </w:rPr>
        <w:t xml:space="preserve">Lecturer Name: Dr. </w:t>
      </w:r>
      <w:proofErr w:type="spellStart"/>
      <w:r w:rsidR="00F33B24" w:rsidRPr="00F33B24">
        <w:rPr>
          <w:rFonts w:ascii="Times New Roman" w:hAnsi="Times New Roman" w:cs="Times New Roman"/>
          <w:b/>
          <w:bCs/>
          <w:sz w:val="32"/>
          <w:szCs w:val="32"/>
        </w:rPr>
        <w:t>Rexon</w:t>
      </w:r>
      <w:proofErr w:type="spellEnd"/>
      <w:r w:rsidR="00F33B24" w:rsidRPr="00F33B24">
        <w:rPr>
          <w:rFonts w:ascii="Times New Roman" w:hAnsi="Times New Roman" w:cs="Times New Roman"/>
          <w:b/>
          <w:bCs/>
          <w:sz w:val="32"/>
          <w:szCs w:val="32"/>
        </w:rPr>
        <w:t xml:space="preserve"> </w:t>
      </w:r>
      <w:proofErr w:type="spellStart"/>
      <w:r w:rsidR="00F33B24" w:rsidRPr="00F33B24">
        <w:rPr>
          <w:rFonts w:ascii="Times New Roman" w:hAnsi="Times New Roman" w:cs="Times New Roman"/>
          <w:b/>
          <w:bCs/>
          <w:sz w:val="32"/>
          <w:szCs w:val="32"/>
        </w:rPr>
        <w:t>Nting</w:t>
      </w:r>
      <w:proofErr w:type="spellEnd"/>
    </w:p>
    <w:p w14:paraId="51FBF272" w14:textId="77777777" w:rsidR="002A1327" w:rsidRDefault="002A1327" w:rsidP="00E47E60">
      <w:pPr>
        <w:pStyle w:val="ListParagraph"/>
        <w:ind w:left="1080"/>
        <w:jc w:val="center"/>
        <w:rPr>
          <w:rFonts w:ascii="Times New Roman" w:hAnsi="Times New Roman" w:cs="Times New Roman"/>
          <w:b/>
          <w:bCs/>
          <w:sz w:val="24"/>
          <w:szCs w:val="24"/>
        </w:rPr>
      </w:pPr>
    </w:p>
    <w:p w14:paraId="55CE7A11" w14:textId="77777777" w:rsidR="002A1327" w:rsidRDefault="002A1327" w:rsidP="00E47E60">
      <w:pPr>
        <w:pStyle w:val="ListParagraph"/>
        <w:ind w:left="1080"/>
        <w:jc w:val="center"/>
        <w:rPr>
          <w:rFonts w:ascii="Times New Roman" w:hAnsi="Times New Roman" w:cs="Times New Roman"/>
          <w:b/>
          <w:bCs/>
          <w:sz w:val="24"/>
          <w:szCs w:val="24"/>
        </w:rPr>
      </w:pPr>
    </w:p>
    <w:p w14:paraId="10DC01E4" w14:textId="77777777" w:rsidR="002A1327" w:rsidRDefault="002A1327" w:rsidP="00E47E60">
      <w:pPr>
        <w:pStyle w:val="ListParagraph"/>
        <w:ind w:left="1080"/>
        <w:jc w:val="center"/>
        <w:rPr>
          <w:rFonts w:ascii="Times New Roman" w:hAnsi="Times New Roman" w:cs="Times New Roman"/>
          <w:b/>
          <w:bCs/>
          <w:sz w:val="24"/>
          <w:szCs w:val="24"/>
        </w:rPr>
      </w:pPr>
    </w:p>
    <w:p w14:paraId="5AC057A9" w14:textId="77777777" w:rsidR="002A1327" w:rsidRDefault="002A1327" w:rsidP="00E47E60">
      <w:pPr>
        <w:pStyle w:val="ListParagraph"/>
        <w:ind w:left="1080"/>
        <w:jc w:val="center"/>
        <w:rPr>
          <w:rFonts w:ascii="Times New Roman" w:hAnsi="Times New Roman" w:cs="Times New Roman"/>
          <w:b/>
          <w:bCs/>
          <w:sz w:val="24"/>
          <w:szCs w:val="24"/>
        </w:rPr>
      </w:pPr>
    </w:p>
    <w:p w14:paraId="4C7FBBDE" w14:textId="77777777" w:rsidR="002A1327" w:rsidRDefault="002A1327" w:rsidP="00E47E60">
      <w:pPr>
        <w:pStyle w:val="ListParagraph"/>
        <w:ind w:left="1080"/>
        <w:jc w:val="center"/>
        <w:rPr>
          <w:rFonts w:ascii="Times New Roman" w:hAnsi="Times New Roman" w:cs="Times New Roman"/>
          <w:b/>
          <w:bCs/>
          <w:sz w:val="24"/>
          <w:szCs w:val="24"/>
        </w:rPr>
      </w:pPr>
    </w:p>
    <w:p w14:paraId="6F47499D" w14:textId="77777777" w:rsidR="002A1327" w:rsidRDefault="002A1327" w:rsidP="00F43694">
      <w:pPr>
        <w:rPr>
          <w:rFonts w:ascii="Times New Roman" w:hAnsi="Times New Roman" w:cs="Times New Roman"/>
          <w:b/>
          <w:bCs/>
          <w:sz w:val="24"/>
          <w:szCs w:val="24"/>
        </w:rPr>
      </w:pPr>
    </w:p>
    <w:p w14:paraId="64D7FB26" w14:textId="77777777" w:rsidR="00F43694" w:rsidRPr="00F43694" w:rsidRDefault="00F43694" w:rsidP="00F43694">
      <w:pPr>
        <w:rPr>
          <w:rFonts w:ascii="Times New Roman" w:hAnsi="Times New Roman" w:cs="Times New Roman"/>
          <w:b/>
          <w:bCs/>
          <w:sz w:val="24"/>
          <w:szCs w:val="24"/>
        </w:rPr>
      </w:pPr>
    </w:p>
    <w:p w14:paraId="23637593" w14:textId="0ABF9AAF" w:rsidR="00386488" w:rsidRPr="0046759D" w:rsidRDefault="00801CDE" w:rsidP="0046759D">
      <w:pPr>
        <w:pStyle w:val="Heading1"/>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lastRenderedPageBreak/>
        <w:t>Table of Contents</w:t>
      </w:r>
    </w:p>
    <w:sdt>
      <w:sdtPr>
        <w:rPr>
          <w:rFonts w:asciiTheme="minorHAnsi" w:eastAsiaTheme="minorHAnsi" w:hAnsiTheme="minorHAnsi" w:cstheme="minorBidi"/>
          <w:color w:val="auto"/>
          <w:kern w:val="2"/>
          <w:sz w:val="22"/>
          <w:szCs w:val="22"/>
          <w:lang w:val="en-GB"/>
          <w14:ligatures w14:val="standardContextual"/>
        </w:rPr>
        <w:id w:val="2054029246"/>
        <w:docPartObj>
          <w:docPartGallery w:val="Table of Contents"/>
          <w:docPartUnique/>
        </w:docPartObj>
      </w:sdtPr>
      <w:sdtEndPr>
        <w:rPr>
          <w:b/>
          <w:bCs/>
          <w:noProof/>
        </w:rPr>
      </w:sdtEndPr>
      <w:sdtContent>
        <w:p w14:paraId="6AE9EFDA" w14:textId="6671A1F5" w:rsidR="0046759D" w:rsidRDefault="0046759D">
          <w:pPr>
            <w:pStyle w:val="TOCHeading"/>
          </w:pPr>
        </w:p>
        <w:p w14:paraId="5679B25C" w14:textId="305F1E41" w:rsidR="0046759D" w:rsidRPr="00E55385" w:rsidRDefault="0046759D" w:rsidP="00E55385">
          <w:pPr>
            <w:pStyle w:val="TOC1"/>
            <w:tabs>
              <w:tab w:val="right" w:leader="dot" w:pos="9016"/>
            </w:tabs>
            <w:spacing w:line="360" w:lineRule="auto"/>
            <w:rPr>
              <w:rFonts w:ascii="Times New Roman" w:hAnsi="Times New Roman" w:cs="Times New Roman"/>
              <w:noProof/>
              <w:sz w:val="24"/>
              <w:szCs w:val="24"/>
            </w:rPr>
          </w:pPr>
          <w:r w:rsidRPr="00E55385">
            <w:rPr>
              <w:rFonts w:ascii="Times New Roman" w:hAnsi="Times New Roman" w:cs="Times New Roman"/>
              <w:sz w:val="24"/>
              <w:szCs w:val="24"/>
            </w:rPr>
            <w:fldChar w:fldCharType="begin"/>
          </w:r>
          <w:r w:rsidRPr="00E55385">
            <w:rPr>
              <w:rFonts w:ascii="Times New Roman" w:hAnsi="Times New Roman" w:cs="Times New Roman"/>
              <w:sz w:val="24"/>
              <w:szCs w:val="24"/>
            </w:rPr>
            <w:instrText xml:space="preserve"> TOC \o "1-3" \h \z \u </w:instrText>
          </w:r>
          <w:r w:rsidRPr="00E55385">
            <w:rPr>
              <w:rFonts w:ascii="Times New Roman" w:hAnsi="Times New Roman" w:cs="Times New Roman"/>
              <w:sz w:val="24"/>
              <w:szCs w:val="24"/>
            </w:rPr>
            <w:fldChar w:fldCharType="separate"/>
          </w:r>
        </w:p>
        <w:p w14:paraId="15BC4FA9" w14:textId="3F5F5139"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38" w:history="1">
            <w:r w:rsidR="0046759D" w:rsidRPr="00E55385">
              <w:rPr>
                <w:rStyle w:val="Hyperlink"/>
                <w:rFonts w:ascii="Times New Roman" w:hAnsi="Times New Roman" w:cs="Times New Roman"/>
                <w:noProof/>
                <w:sz w:val="24"/>
                <w:szCs w:val="24"/>
              </w:rPr>
              <w:t>Introduction</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_Toc133423338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3</w:t>
            </w:r>
            <w:r w:rsidR="0046759D" w:rsidRPr="00E55385">
              <w:rPr>
                <w:rFonts w:ascii="Times New Roman" w:hAnsi="Times New Roman" w:cs="Times New Roman"/>
                <w:noProof/>
                <w:webHidden/>
                <w:sz w:val="24"/>
                <w:szCs w:val="24"/>
              </w:rPr>
              <w:fldChar w:fldCharType="end"/>
            </w:r>
          </w:hyperlink>
        </w:p>
        <w:p w14:paraId="7448D0DF" w14:textId="3BBC7C91"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39" w:history="1">
            <w:r w:rsidR="0046759D" w:rsidRPr="00E55385">
              <w:rPr>
                <w:rStyle w:val="Hyperlink"/>
                <w:rFonts w:ascii="Times New Roman" w:hAnsi="Times New Roman" w:cs="Times New Roman"/>
                <w:noProof/>
                <w:sz w:val="24"/>
                <w:szCs w:val="24"/>
              </w:rPr>
              <w:t>Introduction to the Context of British business communications</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_Toc133423339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3</w:t>
            </w:r>
            <w:r w:rsidR="0046759D" w:rsidRPr="00E55385">
              <w:rPr>
                <w:rFonts w:ascii="Times New Roman" w:hAnsi="Times New Roman" w:cs="Times New Roman"/>
                <w:noProof/>
                <w:webHidden/>
                <w:sz w:val="24"/>
                <w:szCs w:val="24"/>
              </w:rPr>
              <w:fldChar w:fldCharType="end"/>
            </w:r>
          </w:hyperlink>
        </w:p>
        <w:p w14:paraId="2881E9FB" w14:textId="789D634A"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40" w:history="1">
            <w:r w:rsidR="0046759D" w:rsidRPr="00E55385">
              <w:rPr>
                <w:rStyle w:val="Hyperlink"/>
                <w:rFonts w:ascii="Times New Roman" w:hAnsi="Times New Roman" w:cs="Times New Roman"/>
                <w:noProof/>
                <w:sz w:val="24"/>
                <w:szCs w:val="24"/>
              </w:rPr>
              <w:t>A brief introduction of Tesco-UK based organization</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_Toc133423340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4</w:t>
            </w:r>
            <w:r w:rsidR="0046759D" w:rsidRPr="00E55385">
              <w:rPr>
                <w:rFonts w:ascii="Times New Roman" w:hAnsi="Times New Roman" w:cs="Times New Roman"/>
                <w:noProof/>
                <w:webHidden/>
                <w:sz w:val="24"/>
                <w:szCs w:val="24"/>
              </w:rPr>
              <w:fldChar w:fldCharType="end"/>
            </w:r>
          </w:hyperlink>
        </w:p>
        <w:p w14:paraId="1AFA1C7A" w14:textId="34920AC0"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41" w:history="1">
            <w:r w:rsidR="0046759D" w:rsidRPr="00E55385">
              <w:rPr>
                <w:rStyle w:val="Hyperlink"/>
                <w:rFonts w:ascii="Times New Roman" w:hAnsi="Times New Roman" w:cs="Times New Roman"/>
                <w:noProof/>
                <w:sz w:val="24"/>
                <w:szCs w:val="24"/>
              </w:rPr>
              <w:t>The application of Hofstede’s theory of international and intercultural communication in the UK</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_Toc133423341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6</w:t>
            </w:r>
            <w:r w:rsidR="0046759D" w:rsidRPr="00E55385">
              <w:rPr>
                <w:rFonts w:ascii="Times New Roman" w:hAnsi="Times New Roman" w:cs="Times New Roman"/>
                <w:noProof/>
                <w:webHidden/>
                <w:sz w:val="24"/>
                <w:szCs w:val="24"/>
              </w:rPr>
              <w:fldChar w:fldCharType="end"/>
            </w:r>
          </w:hyperlink>
        </w:p>
        <w:p w14:paraId="08232314" w14:textId="59681EB6"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42" w:history="1">
            <w:r w:rsidR="0046759D" w:rsidRPr="00E55385">
              <w:rPr>
                <w:rStyle w:val="Hyperlink"/>
                <w:rFonts w:ascii="Times New Roman" w:hAnsi="Times New Roman" w:cs="Times New Roman"/>
                <w:noProof/>
                <w:sz w:val="24"/>
                <w:szCs w:val="24"/>
              </w:rPr>
              <w:t>Power distance</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_Toc133423342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6</w:t>
            </w:r>
            <w:r w:rsidR="0046759D" w:rsidRPr="00E55385">
              <w:rPr>
                <w:rFonts w:ascii="Times New Roman" w:hAnsi="Times New Roman" w:cs="Times New Roman"/>
                <w:noProof/>
                <w:webHidden/>
                <w:sz w:val="24"/>
                <w:szCs w:val="24"/>
              </w:rPr>
              <w:fldChar w:fldCharType="end"/>
            </w:r>
          </w:hyperlink>
        </w:p>
        <w:p w14:paraId="470576EE" w14:textId="6420BA9A"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43" w:history="1">
            <w:r w:rsidR="0046759D" w:rsidRPr="00E55385">
              <w:rPr>
                <w:rStyle w:val="Hyperlink"/>
                <w:rFonts w:ascii="Times New Roman" w:hAnsi="Times New Roman" w:cs="Times New Roman"/>
                <w:noProof/>
                <w:sz w:val="24"/>
                <w:szCs w:val="24"/>
              </w:rPr>
              <w:t>Individualism vs Collectivism</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_Toc133423343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6</w:t>
            </w:r>
            <w:r w:rsidR="0046759D" w:rsidRPr="00E55385">
              <w:rPr>
                <w:rFonts w:ascii="Times New Roman" w:hAnsi="Times New Roman" w:cs="Times New Roman"/>
                <w:noProof/>
                <w:webHidden/>
                <w:sz w:val="24"/>
                <w:szCs w:val="24"/>
              </w:rPr>
              <w:fldChar w:fldCharType="end"/>
            </w:r>
          </w:hyperlink>
        </w:p>
        <w:p w14:paraId="37B058EF" w14:textId="5ABA7E74"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44" w:history="1">
            <w:r w:rsidR="0046759D" w:rsidRPr="00E55385">
              <w:rPr>
                <w:rStyle w:val="Hyperlink"/>
                <w:rFonts w:ascii="Times New Roman" w:hAnsi="Times New Roman" w:cs="Times New Roman"/>
                <w:noProof/>
                <w:sz w:val="24"/>
                <w:szCs w:val="24"/>
              </w:rPr>
              <w:t>Masculinity vs Femininity</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_Toc133423344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7</w:t>
            </w:r>
            <w:r w:rsidR="0046759D" w:rsidRPr="00E55385">
              <w:rPr>
                <w:rFonts w:ascii="Times New Roman" w:hAnsi="Times New Roman" w:cs="Times New Roman"/>
                <w:noProof/>
                <w:webHidden/>
                <w:sz w:val="24"/>
                <w:szCs w:val="24"/>
              </w:rPr>
              <w:fldChar w:fldCharType="end"/>
            </w:r>
          </w:hyperlink>
        </w:p>
        <w:p w14:paraId="0350A5D0" w14:textId="1B2F0BA9"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45" w:history="1">
            <w:r w:rsidR="0046759D" w:rsidRPr="00E55385">
              <w:rPr>
                <w:rStyle w:val="Hyperlink"/>
                <w:rFonts w:ascii="Times New Roman" w:hAnsi="Times New Roman" w:cs="Times New Roman"/>
                <w:noProof/>
                <w:sz w:val="24"/>
                <w:szCs w:val="24"/>
              </w:rPr>
              <w:t>Long-term vs Short-term Orientation</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_Toc133423345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7</w:t>
            </w:r>
            <w:r w:rsidR="0046759D" w:rsidRPr="00E55385">
              <w:rPr>
                <w:rFonts w:ascii="Times New Roman" w:hAnsi="Times New Roman" w:cs="Times New Roman"/>
                <w:noProof/>
                <w:webHidden/>
                <w:sz w:val="24"/>
                <w:szCs w:val="24"/>
              </w:rPr>
              <w:fldChar w:fldCharType="end"/>
            </w:r>
          </w:hyperlink>
        </w:p>
        <w:p w14:paraId="47F5DFFF" w14:textId="281B0F70"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46" w:history="1">
            <w:r w:rsidR="0046759D" w:rsidRPr="00E55385">
              <w:rPr>
                <w:rStyle w:val="Hyperlink"/>
                <w:rFonts w:ascii="Times New Roman" w:hAnsi="Times New Roman" w:cs="Times New Roman"/>
                <w:noProof/>
                <w:sz w:val="24"/>
                <w:szCs w:val="24"/>
              </w:rPr>
              <w:t>Uncertainty avoidance</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_Toc133423346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7</w:t>
            </w:r>
            <w:r w:rsidR="0046759D" w:rsidRPr="00E55385">
              <w:rPr>
                <w:rFonts w:ascii="Times New Roman" w:hAnsi="Times New Roman" w:cs="Times New Roman"/>
                <w:noProof/>
                <w:webHidden/>
                <w:sz w:val="24"/>
                <w:szCs w:val="24"/>
              </w:rPr>
              <w:fldChar w:fldCharType="end"/>
            </w:r>
          </w:hyperlink>
        </w:p>
        <w:p w14:paraId="3E9F25C3" w14:textId="5DDE8B28"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47" w:history="1">
            <w:r w:rsidR="0046759D" w:rsidRPr="00E55385">
              <w:rPr>
                <w:rStyle w:val="Hyperlink"/>
                <w:rFonts w:ascii="Times New Roman" w:hAnsi="Times New Roman" w:cs="Times New Roman"/>
                <w:noProof/>
                <w:sz w:val="24"/>
                <w:szCs w:val="24"/>
              </w:rPr>
              <w:t>Indulgence vs Restraint</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_Toc133423347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7</w:t>
            </w:r>
            <w:r w:rsidR="0046759D" w:rsidRPr="00E55385">
              <w:rPr>
                <w:rFonts w:ascii="Times New Roman" w:hAnsi="Times New Roman" w:cs="Times New Roman"/>
                <w:noProof/>
                <w:webHidden/>
                <w:sz w:val="24"/>
                <w:szCs w:val="24"/>
              </w:rPr>
              <w:fldChar w:fldCharType="end"/>
            </w:r>
          </w:hyperlink>
        </w:p>
        <w:p w14:paraId="7A787870" w14:textId="573E8912"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48" w:history="1">
            <w:r w:rsidR="0046759D" w:rsidRPr="00E55385">
              <w:rPr>
                <w:rStyle w:val="Hyperlink"/>
                <w:rFonts w:ascii="Times New Roman" w:hAnsi="Times New Roman" w:cs="Times New Roman"/>
                <w:noProof/>
                <w:sz w:val="24"/>
                <w:szCs w:val="24"/>
              </w:rPr>
              <w:t>Critical evaluation of cultural sensitivity when doing business in the UK</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_Toc133423348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8</w:t>
            </w:r>
            <w:r w:rsidR="0046759D" w:rsidRPr="00E55385">
              <w:rPr>
                <w:rFonts w:ascii="Times New Roman" w:hAnsi="Times New Roman" w:cs="Times New Roman"/>
                <w:noProof/>
                <w:webHidden/>
                <w:sz w:val="24"/>
                <w:szCs w:val="24"/>
              </w:rPr>
              <w:fldChar w:fldCharType="end"/>
            </w:r>
          </w:hyperlink>
        </w:p>
        <w:p w14:paraId="7AB14F47" w14:textId="6C408110"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49" w:history="1">
            <w:r w:rsidR="0046759D" w:rsidRPr="00E55385">
              <w:rPr>
                <w:rStyle w:val="Hyperlink"/>
                <w:rFonts w:ascii="Times New Roman" w:hAnsi="Times New Roman" w:cs="Times New Roman"/>
                <w:noProof/>
                <w:sz w:val="24"/>
                <w:szCs w:val="24"/>
              </w:rPr>
              <w:t>Diversity of background within the workforce</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_Toc133423349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8</w:t>
            </w:r>
            <w:r w:rsidR="0046759D" w:rsidRPr="00E55385">
              <w:rPr>
                <w:rFonts w:ascii="Times New Roman" w:hAnsi="Times New Roman" w:cs="Times New Roman"/>
                <w:noProof/>
                <w:webHidden/>
                <w:sz w:val="24"/>
                <w:szCs w:val="24"/>
              </w:rPr>
              <w:fldChar w:fldCharType="end"/>
            </w:r>
          </w:hyperlink>
        </w:p>
        <w:p w14:paraId="7F3B5AE3" w14:textId="7967FBDC" w:rsidR="0046759D" w:rsidRPr="00E55385" w:rsidRDefault="00166E12" w:rsidP="00E55385">
          <w:pPr>
            <w:pStyle w:val="TOC2"/>
            <w:tabs>
              <w:tab w:val="right" w:leader="dot" w:pos="9016"/>
            </w:tabs>
            <w:spacing w:line="360" w:lineRule="auto"/>
            <w:rPr>
              <w:rFonts w:ascii="Times New Roman" w:hAnsi="Times New Roman" w:cs="Times New Roman"/>
              <w:noProof/>
              <w:sz w:val="24"/>
              <w:szCs w:val="24"/>
            </w:rPr>
          </w:pPr>
          <w:hyperlink w:anchor="_Toc133423350" w:history="1">
            <w:r w:rsidR="0046759D" w:rsidRPr="00E55385">
              <w:rPr>
                <w:rStyle w:val="Hyperlink"/>
                <w:rFonts w:ascii="Times New Roman" w:hAnsi="Times New Roman" w:cs="Times New Roman"/>
                <w:noProof/>
                <w:sz w:val="24"/>
                <w:szCs w:val="24"/>
              </w:rPr>
              <w:t>The implementation of cultural sensitivity on Tesco</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_Toc133423350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8</w:t>
            </w:r>
            <w:r w:rsidR="0046759D" w:rsidRPr="00E55385">
              <w:rPr>
                <w:rFonts w:ascii="Times New Roman" w:hAnsi="Times New Roman" w:cs="Times New Roman"/>
                <w:noProof/>
                <w:webHidden/>
                <w:sz w:val="24"/>
                <w:szCs w:val="24"/>
              </w:rPr>
              <w:fldChar w:fldCharType="end"/>
            </w:r>
          </w:hyperlink>
        </w:p>
        <w:p w14:paraId="231ABFA9" w14:textId="5EE46F8C"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51" w:history="1">
            <w:r w:rsidR="0046759D" w:rsidRPr="00E55385">
              <w:rPr>
                <w:rStyle w:val="Hyperlink"/>
                <w:rFonts w:ascii="Times New Roman" w:hAnsi="Times New Roman" w:cs="Times New Roman"/>
                <w:noProof/>
                <w:sz w:val="24"/>
                <w:szCs w:val="24"/>
              </w:rPr>
              <w:t>Communication barriers experienced by a diverse workforce in the UK</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_Toc133423351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9</w:t>
            </w:r>
            <w:r w:rsidR="0046759D" w:rsidRPr="00E55385">
              <w:rPr>
                <w:rFonts w:ascii="Times New Roman" w:hAnsi="Times New Roman" w:cs="Times New Roman"/>
                <w:noProof/>
                <w:webHidden/>
                <w:sz w:val="24"/>
                <w:szCs w:val="24"/>
              </w:rPr>
              <w:fldChar w:fldCharType="end"/>
            </w:r>
          </w:hyperlink>
        </w:p>
        <w:p w14:paraId="54378059" w14:textId="3113AC45"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52" w:history="1">
            <w:r w:rsidR="0046759D" w:rsidRPr="00E55385">
              <w:rPr>
                <w:rStyle w:val="Hyperlink"/>
                <w:rFonts w:ascii="Times New Roman" w:hAnsi="Times New Roman" w:cs="Times New Roman"/>
                <w:noProof/>
                <w:sz w:val="24"/>
                <w:szCs w:val="24"/>
              </w:rPr>
              <w:t>Communication strategies and relevant recommendations for providing a positive environment</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_Toc133423352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10</w:t>
            </w:r>
            <w:r w:rsidR="0046759D" w:rsidRPr="00E55385">
              <w:rPr>
                <w:rFonts w:ascii="Times New Roman" w:hAnsi="Times New Roman" w:cs="Times New Roman"/>
                <w:noProof/>
                <w:webHidden/>
                <w:sz w:val="24"/>
                <w:szCs w:val="24"/>
              </w:rPr>
              <w:fldChar w:fldCharType="end"/>
            </w:r>
          </w:hyperlink>
        </w:p>
        <w:p w14:paraId="7043BAE2" w14:textId="5518B2F7"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53" w:history="1">
            <w:r w:rsidR="0046759D" w:rsidRPr="00E55385">
              <w:rPr>
                <w:rStyle w:val="Hyperlink"/>
                <w:rFonts w:ascii="Times New Roman" w:hAnsi="Times New Roman" w:cs="Times New Roman"/>
                <w:noProof/>
                <w:sz w:val="24"/>
                <w:szCs w:val="24"/>
              </w:rPr>
              <w:t>Conclusion</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_Toc133423353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11</w:t>
            </w:r>
            <w:r w:rsidR="0046759D" w:rsidRPr="00E55385">
              <w:rPr>
                <w:rFonts w:ascii="Times New Roman" w:hAnsi="Times New Roman" w:cs="Times New Roman"/>
                <w:noProof/>
                <w:webHidden/>
                <w:sz w:val="24"/>
                <w:szCs w:val="24"/>
              </w:rPr>
              <w:fldChar w:fldCharType="end"/>
            </w:r>
          </w:hyperlink>
        </w:p>
        <w:p w14:paraId="71656729" w14:textId="13B8FF28" w:rsidR="0046759D" w:rsidRPr="00E55385" w:rsidRDefault="00166E12" w:rsidP="00E55385">
          <w:pPr>
            <w:pStyle w:val="TOC1"/>
            <w:tabs>
              <w:tab w:val="right" w:leader="dot" w:pos="9016"/>
            </w:tabs>
            <w:spacing w:line="360" w:lineRule="auto"/>
            <w:rPr>
              <w:rFonts w:ascii="Times New Roman" w:hAnsi="Times New Roman" w:cs="Times New Roman"/>
              <w:noProof/>
              <w:sz w:val="24"/>
              <w:szCs w:val="24"/>
            </w:rPr>
          </w:pPr>
          <w:hyperlink w:anchor="_Toc133423354" w:history="1">
            <w:r w:rsidR="0046759D" w:rsidRPr="00E55385">
              <w:rPr>
                <w:rStyle w:val="Hyperlink"/>
                <w:rFonts w:ascii="Times New Roman" w:hAnsi="Times New Roman" w:cs="Times New Roman"/>
                <w:noProof/>
                <w:sz w:val="24"/>
                <w:szCs w:val="24"/>
              </w:rPr>
              <w:t>Reference List</w:t>
            </w:r>
            <w:r w:rsidR="0046759D" w:rsidRPr="00E55385">
              <w:rPr>
                <w:rFonts w:ascii="Times New Roman" w:hAnsi="Times New Roman" w:cs="Times New Roman"/>
                <w:noProof/>
                <w:webHidden/>
                <w:sz w:val="24"/>
                <w:szCs w:val="24"/>
              </w:rPr>
              <w:tab/>
            </w:r>
            <w:r w:rsidR="0046759D" w:rsidRPr="00E55385">
              <w:rPr>
                <w:rFonts w:ascii="Times New Roman" w:hAnsi="Times New Roman" w:cs="Times New Roman"/>
                <w:noProof/>
                <w:webHidden/>
                <w:sz w:val="24"/>
                <w:szCs w:val="24"/>
              </w:rPr>
              <w:fldChar w:fldCharType="begin"/>
            </w:r>
            <w:r w:rsidR="0046759D" w:rsidRPr="00E55385">
              <w:rPr>
                <w:rFonts w:ascii="Times New Roman" w:hAnsi="Times New Roman" w:cs="Times New Roman"/>
                <w:noProof/>
                <w:webHidden/>
                <w:sz w:val="24"/>
                <w:szCs w:val="24"/>
              </w:rPr>
              <w:instrText xml:space="preserve"> PAGEREF _Toc133423354 \h </w:instrText>
            </w:r>
            <w:r w:rsidR="0046759D" w:rsidRPr="00E55385">
              <w:rPr>
                <w:rFonts w:ascii="Times New Roman" w:hAnsi="Times New Roman" w:cs="Times New Roman"/>
                <w:noProof/>
                <w:webHidden/>
                <w:sz w:val="24"/>
                <w:szCs w:val="24"/>
              </w:rPr>
            </w:r>
            <w:r w:rsidR="0046759D" w:rsidRPr="00E55385">
              <w:rPr>
                <w:rFonts w:ascii="Times New Roman" w:hAnsi="Times New Roman" w:cs="Times New Roman"/>
                <w:noProof/>
                <w:webHidden/>
                <w:sz w:val="24"/>
                <w:szCs w:val="24"/>
              </w:rPr>
              <w:fldChar w:fldCharType="separate"/>
            </w:r>
            <w:r w:rsidR="0046759D" w:rsidRPr="00E55385">
              <w:rPr>
                <w:rFonts w:ascii="Times New Roman" w:hAnsi="Times New Roman" w:cs="Times New Roman"/>
                <w:noProof/>
                <w:webHidden/>
                <w:sz w:val="24"/>
                <w:szCs w:val="24"/>
              </w:rPr>
              <w:t>12</w:t>
            </w:r>
            <w:r w:rsidR="0046759D" w:rsidRPr="00E55385">
              <w:rPr>
                <w:rFonts w:ascii="Times New Roman" w:hAnsi="Times New Roman" w:cs="Times New Roman"/>
                <w:noProof/>
                <w:webHidden/>
                <w:sz w:val="24"/>
                <w:szCs w:val="24"/>
              </w:rPr>
              <w:fldChar w:fldCharType="end"/>
            </w:r>
          </w:hyperlink>
        </w:p>
        <w:p w14:paraId="2BA361B4" w14:textId="3B216558" w:rsidR="0046759D" w:rsidRDefault="0046759D" w:rsidP="00E55385">
          <w:pPr>
            <w:spacing w:line="360" w:lineRule="auto"/>
          </w:pPr>
          <w:r w:rsidRPr="00E55385">
            <w:rPr>
              <w:rFonts w:ascii="Times New Roman" w:hAnsi="Times New Roman" w:cs="Times New Roman"/>
              <w:noProof/>
              <w:sz w:val="24"/>
              <w:szCs w:val="24"/>
            </w:rPr>
            <w:fldChar w:fldCharType="end"/>
          </w:r>
        </w:p>
      </w:sdtContent>
    </w:sdt>
    <w:p w14:paraId="7604AAF9" w14:textId="77777777" w:rsidR="00820F95" w:rsidRDefault="00820F95">
      <w:pPr>
        <w:rPr>
          <w:rFonts w:ascii="Times New Roman" w:eastAsiaTheme="majorEastAsia" w:hAnsi="Times New Roman" w:cs="Times New Roman"/>
          <w:b/>
          <w:bCs/>
          <w:kern w:val="0"/>
          <w:sz w:val="28"/>
          <w:szCs w:val="28"/>
          <w:lang w:val="en-US"/>
          <w14:ligatures w14:val="none"/>
        </w:rPr>
      </w:pPr>
      <w:r>
        <w:rPr>
          <w:rFonts w:ascii="Times New Roman" w:hAnsi="Times New Roman" w:cs="Times New Roman"/>
          <w:b/>
          <w:bCs/>
          <w:sz w:val="28"/>
          <w:szCs w:val="28"/>
        </w:rPr>
        <w:br w:type="page"/>
      </w:r>
    </w:p>
    <w:p w14:paraId="69C17B00" w14:textId="74C2F382" w:rsidR="002150DC" w:rsidRPr="00FC2B63" w:rsidRDefault="002150DC" w:rsidP="00FC2B63">
      <w:pPr>
        <w:pStyle w:val="Heading1"/>
        <w:jc w:val="center"/>
        <w:rPr>
          <w:rFonts w:ascii="Times New Roman" w:hAnsi="Times New Roman" w:cs="Times New Roman"/>
          <w:b/>
          <w:bCs/>
          <w:color w:val="auto"/>
          <w:sz w:val="28"/>
          <w:szCs w:val="28"/>
        </w:rPr>
      </w:pPr>
      <w:bookmarkStart w:id="0" w:name="_Toc133423338"/>
      <w:r w:rsidRPr="00FC2B63">
        <w:rPr>
          <w:rFonts w:ascii="Times New Roman" w:hAnsi="Times New Roman" w:cs="Times New Roman"/>
          <w:b/>
          <w:bCs/>
          <w:color w:val="auto"/>
          <w:sz w:val="28"/>
          <w:szCs w:val="28"/>
        </w:rPr>
        <w:lastRenderedPageBreak/>
        <w:t>Introduction</w:t>
      </w:r>
      <w:bookmarkEnd w:id="0"/>
    </w:p>
    <w:p w14:paraId="09DA7794" w14:textId="77777777" w:rsidR="005D5664" w:rsidRDefault="005D5664" w:rsidP="005D5664">
      <w:pPr>
        <w:pStyle w:val="ListParagraph"/>
        <w:ind w:left="1080"/>
        <w:jc w:val="center"/>
        <w:rPr>
          <w:rFonts w:ascii="Times New Roman" w:hAnsi="Times New Roman" w:cs="Times New Roman"/>
          <w:b/>
          <w:bCs/>
          <w:sz w:val="24"/>
          <w:szCs w:val="24"/>
        </w:rPr>
      </w:pPr>
    </w:p>
    <w:p w14:paraId="713E59F2" w14:textId="6BFCE6D1" w:rsidR="00467E9A" w:rsidRPr="00467E9A" w:rsidRDefault="00E3227B" w:rsidP="00CF33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w:t>
      </w:r>
      <w:r w:rsidR="00467E9A" w:rsidRPr="00467E9A">
        <w:rPr>
          <w:rFonts w:ascii="Times New Roman" w:hAnsi="Times New Roman" w:cs="Times New Roman"/>
          <w:sz w:val="24"/>
          <w:szCs w:val="24"/>
        </w:rPr>
        <w:t>H</w:t>
      </w:r>
      <w:r>
        <w:rPr>
          <w:rFonts w:ascii="Times New Roman" w:hAnsi="Times New Roman" w:cs="Times New Roman"/>
          <w:sz w:val="24"/>
          <w:szCs w:val="24"/>
        </w:rPr>
        <w:t xml:space="preserve">uman </w:t>
      </w:r>
      <w:r w:rsidR="003D1B0A" w:rsidRPr="00467E9A">
        <w:rPr>
          <w:rFonts w:ascii="Times New Roman" w:hAnsi="Times New Roman" w:cs="Times New Roman"/>
          <w:sz w:val="24"/>
          <w:szCs w:val="24"/>
        </w:rPr>
        <w:t>R</w:t>
      </w:r>
      <w:r w:rsidR="003D1B0A">
        <w:rPr>
          <w:rFonts w:ascii="Times New Roman" w:hAnsi="Times New Roman" w:cs="Times New Roman"/>
          <w:sz w:val="24"/>
          <w:szCs w:val="24"/>
        </w:rPr>
        <w:t>esourc</w:t>
      </w:r>
      <w:r w:rsidR="004D06FB">
        <w:rPr>
          <w:rFonts w:ascii="Times New Roman" w:hAnsi="Times New Roman" w:cs="Times New Roman"/>
          <w:sz w:val="24"/>
          <w:szCs w:val="24"/>
        </w:rPr>
        <w:t xml:space="preserve">e </w:t>
      </w:r>
      <w:r w:rsidR="00467E9A" w:rsidRPr="00467E9A">
        <w:rPr>
          <w:rFonts w:ascii="Times New Roman" w:hAnsi="Times New Roman" w:cs="Times New Roman"/>
          <w:sz w:val="24"/>
          <w:szCs w:val="24"/>
        </w:rPr>
        <w:t xml:space="preserve">director of </w:t>
      </w:r>
      <w:r w:rsidR="004D06FB">
        <w:rPr>
          <w:rFonts w:ascii="Times New Roman" w:hAnsi="Times New Roman" w:cs="Times New Roman"/>
          <w:sz w:val="24"/>
          <w:szCs w:val="24"/>
        </w:rPr>
        <w:t xml:space="preserve">Tesco – a </w:t>
      </w:r>
      <w:r w:rsidR="00467E9A" w:rsidRPr="00467E9A">
        <w:rPr>
          <w:rFonts w:ascii="Times New Roman" w:hAnsi="Times New Roman" w:cs="Times New Roman"/>
          <w:sz w:val="24"/>
          <w:szCs w:val="24"/>
        </w:rPr>
        <w:t xml:space="preserve">UK-based organisation </w:t>
      </w:r>
      <w:r w:rsidR="003D1B0A">
        <w:rPr>
          <w:rFonts w:ascii="Times New Roman" w:hAnsi="Times New Roman" w:cs="Times New Roman"/>
          <w:sz w:val="24"/>
          <w:szCs w:val="24"/>
        </w:rPr>
        <w:t xml:space="preserve">will </w:t>
      </w:r>
      <w:r w:rsidR="00467E9A" w:rsidRPr="00467E9A">
        <w:rPr>
          <w:rFonts w:ascii="Times New Roman" w:hAnsi="Times New Roman" w:cs="Times New Roman"/>
          <w:sz w:val="24"/>
          <w:szCs w:val="24"/>
        </w:rPr>
        <w:t>write a report to make sure th</w:t>
      </w:r>
      <w:r w:rsidR="009950D2">
        <w:rPr>
          <w:rFonts w:ascii="Times New Roman" w:hAnsi="Times New Roman" w:cs="Times New Roman"/>
          <w:sz w:val="24"/>
          <w:szCs w:val="24"/>
        </w:rPr>
        <w:t xml:space="preserve">at is </w:t>
      </w:r>
      <w:r w:rsidR="00467E9A" w:rsidRPr="00467E9A">
        <w:rPr>
          <w:rFonts w:ascii="Times New Roman" w:hAnsi="Times New Roman" w:cs="Times New Roman"/>
          <w:sz w:val="24"/>
          <w:szCs w:val="24"/>
        </w:rPr>
        <w:t>creat</w:t>
      </w:r>
      <w:r w:rsidR="009950D2">
        <w:rPr>
          <w:rFonts w:ascii="Times New Roman" w:hAnsi="Times New Roman" w:cs="Times New Roman"/>
          <w:sz w:val="24"/>
          <w:szCs w:val="24"/>
        </w:rPr>
        <w:t>ed</w:t>
      </w:r>
      <w:r w:rsidR="00467E9A" w:rsidRPr="00467E9A">
        <w:rPr>
          <w:rFonts w:ascii="Times New Roman" w:hAnsi="Times New Roman" w:cs="Times New Roman"/>
          <w:sz w:val="24"/>
          <w:szCs w:val="24"/>
        </w:rPr>
        <w:t xml:space="preserve"> a positive environment for everyone to thrive </w:t>
      </w:r>
      <w:r w:rsidR="009950D2">
        <w:rPr>
          <w:rFonts w:ascii="Times New Roman" w:hAnsi="Times New Roman" w:cs="Times New Roman"/>
          <w:sz w:val="24"/>
          <w:szCs w:val="24"/>
        </w:rPr>
        <w:t>in</w:t>
      </w:r>
      <w:r w:rsidR="00F53A81">
        <w:rPr>
          <w:rFonts w:ascii="Times New Roman" w:hAnsi="Times New Roman" w:cs="Times New Roman"/>
          <w:sz w:val="24"/>
          <w:szCs w:val="24"/>
        </w:rPr>
        <w:t xml:space="preserve"> company</w:t>
      </w:r>
      <w:r w:rsidR="00F56A87">
        <w:rPr>
          <w:rFonts w:ascii="Times New Roman" w:hAnsi="Times New Roman" w:cs="Times New Roman"/>
          <w:sz w:val="24"/>
          <w:szCs w:val="24"/>
        </w:rPr>
        <w:t xml:space="preserve"> </w:t>
      </w:r>
      <w:r w:rsidR="00467E9A" w:rsidRPr="00467E9A">
        <w:rPr>
          <w:rFonts w:ascii="Times New Roman" w:hAnsi="Times New Roman" w:cs="Times New Roman"/>
          <w:sz w:val="24"/>
          <w:szCs w:val="24"/>
        </w:rPr>
        <w:t xml:space="preserve">business operations. </w:t>
      </w:r>
      <w:bookmarkStart w:id="1" w:name="_Hlk133414769"/>
      <w:r w:rsidR="00467E9A" w:rsidRPr="00467E9A">
        <w:rPr>
          <w:rFonts w:ascii="Times New Roman" w:hAnsi="Times New Roman" w:cs="Times New Roman"/>
          <w:sz w:val="24"/>
          <w:szCs w:val="24"/>
        </w:rPr>
        <w:t xml:space="preserve">The </w:t>
      </w:r>
      <w:r w:rsidR="009C00E6">
        <w:rPr>
          <w:rFonts w:ascii="Times New Roman" w:hAnsi="Times New Roman" w:cs="Times New Roman"/>
          <w:sz w:val="24"/>
          <w:szCs w:val="24"/>
        </w:rPr>
        <w:t>s</w:t>
      </w:r>
      <w:r w:rsidR="000102B3">
        <w:rPr>
          <w:rFonts w:ascii="Times New Roman" w:hAnsi="Times New Roman" w:cs="Times New Roman"/>
          <w:sz w:val="24"/>
          <w:szCs w:val="24"/>
        </w:rPr>
        <w:t>cop</w:t>
      </w:r>
      <w:r w:rsidR="009C00E6">
        <w:rPr>
          <w:rFonts w:ascii="Times New Roman" w:hAnsi="Times New Roman" w:cs="Times New Roman"/>
          <w:sz w:val="24"/>
          <w:szCs w:val="24"/>
        </w:rPr>
        <w:t xml:space="preserve">e </w:t>
      </w:r>
      <w:r w:rsidR="00467E9A" w:rsidRPr="00467E9A">
        <w:rPr>
          <w:rFonts w:ascii="Times New Roman" w:hAnsi="Times New Roman" w:cs="Times New Roman"/>
          <w:sz w:val="24"/>
          <w:szCs w:val="24"/>
        </w:rPr>
        <w:t>of this report</w:t>
      </w:r>
      <w:r w:rsidR="009877FF">
        <w:rPr>
          <w:rFonts w:ascii="Times New Roman" w:hAnsi="Times New Roman" w:cs="Times New Roman"/>
          <w:sz w:val="24"/>
          <w:szCs w:val="24"/>
        </w:rPr>
        <w:t xml:space="preserve"> is to indicate</w:t>
      </w:r>
      <w:r w:rsidR="00467E9A" w:rsidRPr="00467E9A">
        <w:rPr>
          <w:rFonts w:ascii="Times New Roman" w:hAnsi="Times New Roman" w:cs="Times New Roman"/>
          <w:sz w:val="24"/>
          <w:szCs w:val="24"/>
        </w:rPr>
        <w:t xml:space="preserve"> </w:t>
      </w:r>
      <w:r w:rsidR="00D10D8A">
        <w:rPr>
          <w:rFonts w:ascii="Times New Roman" w:hAnsi="Times New Roman" w:cs="Times New Roman"/>
          <w:sz w:val="24"/>
          <w:szCs w:val="24"/>
        </w:rPr>
        <w:t xml:space="preserve">the </w:t>
      </w:r>
      <w:r w:rsidR="00CE7E18" w:rsidRPr="00467E9A">
        <w:rPr>
          <w:rFonts w:ascii="Times New Roman" w:hAnsi="Times New Roman" w:cs="Times New Roman"/>
          <w:sz w:val="24"/>
          <w:szCs w:val="24"/>
        </w:rPr>
        <w:t>manager</w:t>
      </w:r>
      <w:r w:rsidR="00D10D8A">
        <w:rPr>
          <w:rFonts w:ascii="Times New Roman" w:hAnsi="Times New Roman" w:cs="Times New Roman"/>
          <w:sz w:val="24"/>
          <w:szCs w:val="24"/>
        </w:rPr>
        <w:t>’</w:t>
      </w:r>
      <w:r w:rsidR="00CE7E18">
        <w:rPr>
          <w:rFonts w:ascii="Times New Roman" w:hAnsi="Times New Roman" w:cs="Times New Roman"/>
          <w:sz w:val="24"/>
          <w:szCs w:val="24"/>
        </w:rPr>
        <w:t>s</w:t>
      </w:r>
      <w:r w:rsidR="00467E9A" w:rsidRPr="00467E9A">
        <w:rPr>
          <w:rFonts w:ascii="Times New Roman" w:hAnsi="Times New Roman" w:cs="Times New Roman"/>
          <w:sz w:val="24"/>
          <w:szCs w:val="24"/>
        </w:rPr>
        <w:t xml:space="preserve"> </w:t>
      </w:r>
      <w:r w:rsidR="00CE7E18">
        <w:rPr>
          <w:rFonts w:ascii="Times New Roman" w:hAnsi="Times New Roman" w:cs="Times New Roman"/>
          <w:sz w:val="24"/>
          <w:szCs w:val="24"/>
        </w:rPr>
        <w:t xml:space="preserve">role </w:t>
      </w:r>
      <w:r w:rsidR="00467E9A" w:rsidRPr="00467E9A">
        <w:rPr>
          <w:rFonts w:ascii="Times New Roman" w:hAnsi="Times New Roman" w:cs="Times New Roman"/>
          <w:sz w:val="24"/>
          <w:szCs w:val="24"/>
        </w:rPr>
        <w:t>can play in fostering the growth of inclusive workplace policies and procedures</w:t>
      </w:r>
      <w:bookmarkEnd w:id="1"/>
      <w:r w:rsidR="00467E9A" w:rsidRPr="00467E9A">
        <w:rPr>
          <w:rFonts w:ascii="Times New Roman" w:hAnsi="Times New Roman" w:cs="Times New Roman"/>
          <w:sz w:val="24"/>
          <w:szCs w:val="24"/>
        </w:rPr>
        <w:t>. The</w:t>
      </w:r>
      <w:r w:rsidR="00066C18">
        <w:rPr>
          <w:rFonts w:ascii="Times New Roman" w:hAnsi="Times New Roman" w:cs="Times New Roman"/>
          <w:sz w:val="24"/>
          <w:szCs w:val="24"/>
        </w:rPr>
        <w:t xml:space="preserve"> </w:t>
      </w:r>
      <w:r w:rsidR="00467E9A" w:rsidRPr="00467E9A">
        <w:rPr>
          <w:rFonts w:ascii="Times New Roman" w:hAnsi="Times New Roman" w:cs="Times New Roman"/>
          <w:sz w:val="24"/>
          <w:szCs w:val="24"/>
        </w:rPr>
        <w:t xml:space="preserve">report </w:t>
      </w:r>
      <w:r w:rsidR="007D7250">
        <w:rPr>
          <w:rFonts w:ascii="Times New Roman" w:hAnsi="Times New Roman" w:cs="Times New Roman"/>
          <w:sz w:val="24"/>
          <w:szCs w:val="24"/>
        </w:rPr>
        <w:t xml:space="preserve">will </w:t>
      </w:r>
      <w:r w:rsidR="002B60F4">
        <w:rPr>
          <w:rFonts w:ascii="Times New Roman" w:hAnsi="Times New Roman" w:cs="Times New Roman"/>
          <w:sz w:val="24"/>
          <w:szCs w:val="24"/>
        </w:rPr>
        <w:t>address</w:t>
      </w:r>
      <w:r w:rsidR="00467E9A" w:rsidRPr="00467E9A">
        <w:rPr>
          <w:rFonts w:ascii="Times New Roman" w:hAnsi="Times New Roman" w:cs="Times New Roman"/>
          <w:sz w:val="24"/>
          <w:szCs w:val="24"/>
        </w:rPr>
        <w:t xml:space="preserve"> concerns </w:t>
      </w:r>
      <w:r w:rsidR="002B60F4">
        <w:rPr>
          <w:rFonts w:ascii="Times New Roman" w:hAnsi="Times New Roman" w:cs="Times New Roman"/>
          <w:sz w:val="24"/>
          <w:szCs w:val="24"/>
        </w:rPr>
        <w:t>and highlight</w:t>
      </w:r>
      <w:r w:rsidR="00467E9A" w:rsidRPr="00467E9A">
        <w:rPr>
          <w:rFonts w:ascii="Times New Roman" w:hAnsi="Times New Roman" w:cs="Times New Roman"/>
          <w:sz w:val="24"/>
          <w:szCs w:val="24"/>
        </w:rPr>
        <w:t xml:space="preserve"> the</w:t>
      </w:r>
      <w:r w:rsidR="002B60F4">
        <w:rPr>
          <w:rFonts w:ascii="Times New Roman" w:hAnsi="Times New Roman" w:cs="Times New Roman"/>
          <w:sz w:val="24"/>
          <w:szCs w:val="24"/>
        </w:rPr>
        <w:t xml:space="preserve"> </w:t>
      </w:r>
      <w:r w:rsidR="00467E9A" w:rsidRPr="00467E9A">
        <w:rPr>
          <w:rFonts w:ascii="Times New Roman" w:hAnsi="Times New Roman" w:cs="Times New Roman"/>
          <w:sz w:val="24"/>
          <w:szCs w:val="24"/>
        </w:rPr>
        <w:t>inclusive introduction to the context of British business communications</w:t>
      </w:r>
      <w:r w:rsidR="00D77A6D">
        <w:rPr>
          <w:rFonts w:ascii="Times New Roman" w:hAnsi="Times New Roman" w:cs="Times New Roman"/>
          <w:sz w:val="24"/>
          <w:szCs w:val="24"/>
        </w:rPr>
        <w:t xml:space="preserve">; </w:t>
      </w:r>
      <w:r w:rsidR="002B60F4">
        <w:rPr>
          <w:rFonts w:ascii="Times New Roman" w:hAnsi="Times New Roman" w:cs="Times New Roman"/>
          <w:sz w:val="24"/>
          <w:szCs w:val="24"/>
        </w:rPr>
        <w:t>will</w:t>
      </w:r>
      <w:r w:rsidR="00467E9A" w:rsidRPr="00467E9A">
        <w:rPr>
          <w:rFonts w:ascii="Times New Roman" w:hAnsi="Times New Roman" w:cs="Times New Roman"/>
          <w:sz w:val="24"/>
          <w:szCs w:val="24"/>
        </w:rPr>
        <w:t xml:space="preserve"> </w:t>
      </w:r>
      <w:r w:rsidR="002B60F4">
        <w:rPr>
          <w:rFonts w:ascii="Times New Roman" w:hAnsi="Times New Roman" w:cs="Times New Roman"/>
          <w:sz w:val="24"/>
          <w:szCs w:val="24"/>
        </w:rPr>
        <w:t>introduce</w:t>
      </w:r>
      <w:r w:rsidR="00467E9A" w:rsidRPr="00467E9A">
        <w:rPr>
          <w:rFonts w:ascii="Times New Roman" w:hAnsi="Times New Roman" w:cs="Times New Roman"/>
          <w:sz w:val="24"/>
          <w:szCs w:val="24"/>
        </w:rPr>
        <w:t xml:space="preserve"> t</w:t>
      </w:r>
      <w:r w:rsidR="002B60F4">
        <w:rPr>
          <w:rFonts w:ascii="Times New Roman" w:hAnsi="Times New Roman" w:cs="Times New Roman"/>
          <w:sz w:val="24"/>
          <w:szCs w:val="24"/>
        </w:rPr>
        <w:t xml:space="preserve">he </w:t>
      </w:r>
      <w:r w:rsidR="00431608">
        <w:rPr>
          <w:rFonts w:ascii="Times New Roman" w:hAnsi="Times New Roman" w:cs="Times New Roman"/>
          <w:sz w:val="24"/>
          <w:szCs w:val="24"/>
        </w:rPr>
        <w:t>UK-selected</w:t>
      </w:r>
      <w:r w:rsidR="00467E9A" w:rsidRPr="00467E9A">
        <w:rPr>
          <w:rFonts w:ascii="Times New Roman" w:hAnsi="Times New Roman" w:cs="Times New Roman"/>
          <w:sz w:val="24"/>
          <w:szCs w:val="24"/>
        </w:rPr>
        <w:t xml:space="preserve"> organisation </w:t>
      </w:r>
      <w:r w:rsidR="00761842">
        <w:rPr>
          <w:rFonts w:ascii="Times New Roman" w:hAnsi="Times New Roman" w:cs="Times New Roman"/>
          <w:sz w:val="24"/>
          <w:szCs w:val="24"/>
        </w:rPr>
        <w:t>– Tesco</w:t>
      </w:r>
      <w:r w:rsidR="00D77A6D">
        <w:rPr>
          <w:rFonts w:ascii="Times New Roman" w:hAnsi="Times New Roman" w:cs="Times New Roman"/>
          <w:sz w:val="24"/>
          <w:szCs w:val="24"/>
        </w:rPr>
        <w:t>;</w:t>
      </w:r>
      <w:r w:rsidR="00431608">
        <w:rPr>
          <w:rFonts w:ascii="Times New Roman" w:hAnsi="Times New Roman" w:cs="Times New Roman"/>
          <w:sz w:val="24"/>
          <w:szCs w:val="24"/>
        </w:rPr>
        <w:t xml:space="preserve"> will </w:t>
      </w:r>
      <w:r w:rsidR="00CF5761">
        <w:rPr>
          <w:rFonts w:ascii="Times New Roman" w:hAnsi="Times New Roman" w:cs="Times New Roman"/>
          <w:sz w:val="24"/>
          <w:szCs w:val="24"/>
        </w:rPr>
        <w:t>apply</w:t>
      </w:r>
      <w:r w:rsidR="00467E9A" w:rsidRPr="00467E9A">
        <w:rPr>
          <w:rFonts w:ascii="Times New Roman" w:hAnsi="Times New Roman" w:cs="Times New Roman"/>
          <w:sz w:val="24"/>
          <w:szCs w:val="24"/>
        </w:rPr>
        <w:t xml:space="preserve"> theories of international and intercultural communication </w:t>
      </w:r>
      <w:r w:rsidR="00CF5761">
        <w:rPr>
          <w:rFonts w:ascii="Times New Roman" w:hAnsi="Times New Roman" w:cs="Times New Roman"/>
          <w:sz w:val="24"/>
          <w:szCs w:val="24"/>
        </w:rPr>
        <w:t>in</w:t>
      </w:r>
      <w:r w:rsidR="00467E9A" w:rsidRPr="00467E9A">
        <w:rPr>
          <w:rFonts w:ascii="Times New Roman" w:hAnsi="Times New Roman" w:cs="Times New Roman"/>
          <w:sz w:val="24"/>
          <w:szCs w:val="24"/>
        </w:rPr>
        <w:t xml:space="preserve"> the UK </w:t>
      </w:r>
      <w:r w:rsidR="004130BC">
        <w:rPr>
          <w:rFonts w:ascii="Times New Roman" w:hAnsi="Times New Roman" w:cs="Times New Roman"/>
          <w:sz w:val="24"/>
          <w:szCs w:val="24"/>
        </w:rPr>
        <w:t xml:space="preserve">such as </w:t>
      </w:r>
      <w:r w:rsidR="00467E9A" w:rsidRPr="00467E9A">
        <w:rPr>
          <w:rFonts w:ascii="Times New Roman" w:hAnsi="Times New Roman" w:cs="Times New Roman"/>
          <w:sz w:val="24"/>
          <w:szCs w:val="24"/>
        </w:rPr>
        <w:t>Hofstede, Samovar, Jandt</w:t>
      </w:r>
      <w:r w:rsidR="00CF5761">
        <w:rPr>
          <w:rFonts w:ascii="Times New Roman" w:hAnsi="Times New Roman" w:cs="Times New Roman"/>
          <w:sz w:val="24"/>
          <w:szCs w:val="24"/>
        </w:rPr>
        <w:t>,</w:t>
      </w:r>
      <w:r w:rsidR="00467E9A" w:rsidRPr="00467E9A">
        <w:rPr>
          <w:rFonts w:ascii="Times New Roman" w:hAnsi="Times New Roman" w:cs="Times New Roman"/>
          <w:sz w:val="24"/>
          <w:szCs w:val="24"/>
        </w:rPr>
        <w:t xml:space="preserve"> etc</w:t>
      </w:r>
      <w:r w:rsidR="004130BC">
        <w:rPr>
          <w:rFonts w:ascii="Times New Roman" w:hAnsi="Times New Roman" w:cs="Times New Roman"/>
          <w:sz w:val="24"/>
          <w:szCs w:val="24"/>
        </w:rPr>
        <w:t>.;</w:t>
      </w:r>
      <w:r w:rsidR="00467E9A" w:rsidRPr="00467E9A">
        <w:rPr>
          <w:rFonts w:ascii="Times New Roman" w:hAnsi="Times New Roman" w:cs="Times New Roman"/>
          <w:sz w:val="24"/>
          <w:szCs w:val="24"/>
        </w:rPr>
        <w:t xml:space="preserve"> </w:t>
      </w:r>
      <w:r w:rsidR="004130BC">
        <w:rPr>
          <w:rFonts w:ascii="Times New Roman" w:hAnsi="Times New Roman" w:cs="Times New Roman"/>
          <w:sz w:val="24"/>
          <w:szCs w:val="24"/>
        </w:rPr>
        <w:t>will critically</w:t>
      </w:r>
      <w:r w:rsidR="00467E9A" w:rsidRPr="00467E9A">
        <w:rPr>
          <w:rFonts w:ascii="Times New Roman" w:hAnsi="Times New Roman" w:cs="Times New Roman"/>
          <w:sz w:val="24"/>
          <w:szCs w:val="24"/>
        </w:rPr>
        <w:t xml:space="preserve"> evaluat</w:t>
      </w:r>
      <w:r w:rsidR="004130BC">
        <w:rPr>
          <w:rFonts w:ascii="Times New Roman" w:hAnsi="Times New Roman" w:cs="Times New Roman"/>
          <w:sz w:val="24"/>
          <w:szCs w:val="24"/>
        </w:rPr>
        <w:t>e the</w:t>
      </w:r>
      <w:r w:rsidR="00467E9A" w:rsidRPr="00467E9A">
        <w:rPr>
          <w:rFonts w:ascii="Times New Roman" w:hAnsi="Times New Roman" w:cs="Times New Roman"/>
          <w:sz w:val="24"/>
          <w:szCs w:val="24"/>
        </w:rPr>
        <w:t xml:space="preserve"> cultural sensitivity when doing business in the UK</w:t>
      </w:r>
      <w:r w:rsidR="004130BC">
        <w:rPr>
          <w:rFonts w:ascii="Times New Roman" w:hAnsi="Times New Roman" w:cs="Times New Roman"/>
          <w:sz w:val="24"/>
          <w:szCs w:val="24"/>
        </w:rPr>
        <w:t>, providing</w:t>
      </w:r>
      <w:r w:rsidR="00467E9A" w:rsidRPr="00467E9A">
        <w:rPr>
          <w:rFonts w:ascii="Times New Roman" w:hAnsi="Times New Roman" w:cs="Times New Roman"/>
          <w:sz w:val="24"/>
          <w:szCs w:val="24"/>
        </w:rPr>
        <w:t xml:space="preserve"> relevant examples, and considering aspects such as diversity of backgrounds within the workforce. </w:t>
      </w:r>
      <w:r w:rsidR="00BA3CFA">
        <w:rPr>
          <w:rFonts w:ascii="Times New Roman" w:hAnsi="Times New Roman" w:cs="Times New Roman"/>
          <w:sz w:val="24"/>
          <w:szCs w:val="24"/>
        </w:rPr>
        <w:t>Also, will d</w:t>
      </w:r>
      <w:r w:rsidR="00467E9A" w:rsidRPr="00467E9A">
        <w:rPr>
          <w:rFonts w:ascii="Times New Roman" w:hAnsi="Times New Roman" w:cs="Times New Roman"/>
          <w:sz w:val="24"/>
          <w:szCs w:val="24"/>
        </w:rPr>
        <w:t xml:space="preserve">iscuss and </w:t>
      </w:r>
      <w:r w:rsidR="00F90A0B">
        <w:rPr>
          <w:rFonts w:ascii="Times New Roman" w:hAnsi="Times New Roman" w:cs="Times New Roman"/>
          <w:sz w:val="24"/>
          <w:szCs w:val="24"/>
        </w:rPr>
        <w:t>analyse</w:t>
      </w:r>
      <w:r w:rsidR="00467E9A" w:rsidRPr="00467E9A">
        <w:rPr>
          <w:rFonts w:ascii="Times New Roman" w:hAnsi="Times New Roman" w:cs="Times New Roman"/>
          <w:sz w:val="24"/>
          <w:szCs w:val="24"/>
        </w:rPr>
        <w:t xml:space="preserve"> different communication barriers experienced by a diverse workforce in the UK </w:t>
      </w:r>
      <w:r w:rsidR="00BA3CFA">
        <w:rPr>
          <w:rFonts w:ascii="Times New Roman" w:hAnsi="Times New Roman" w:cs="Times New Roman"/>
          <w:sz w:val="24"/>
          <w:szCs w:val="24"/>
        </w:rPr>
        <w:t>including</w:t>
      </w:r>
      <w:r w:rsidR="00467E9A" w:rsidRPr="00467E9A">
        <w:rPr>
          <w:rFonts w:ascii="Times New Roman" w:hAnsi="Times New Roman" w:cs="Times New Roman"/>
          <w:sz w:val="24"/>
          <w:szCs w:val="24"/>
        </w:rPr>
        <w:t xml:space="preserve"> different examples when relevant</w:t>
      </w:r>
      <w:r w:rsidR="009A0E6A">
        <w:rPr>
          <w:rFonts w:ascii="Times New Roman" w:hAnsi="Times New Roman" w:cs="Times New Roman"/>
          <w:sz w:val="24"/>
          <w:szCs w:val="24"/>
        </w:rPr>
        <w:t xml:space="preserve">. Finally will </w:t>
      </w:r>
      <w:r w:rsidR="009A2613">
        <w:rPr>
          <w:rFonts w:ascii="Times New Roman" w:hAnsi="Times New Roman" w:cs="Times New Roman"/>
          <w:sz w:val="24"/>
          <w:szCs w:val="24"/>
        </w:rPr>
        <w:t>conclude and</w:t>
      </w:r>
      <w:r w:rsidR="00690052">
        <w:rPr>
          <w:rFonts w:ascii="Times New Roman" w:hAnsi="Times New Roman" w:cs="Times New Roman"/>
          <w:sz w:val="24"/>
          <w:szCs w:val="24"/>
        </w:rPr>
        <w:t xml:space="preserve"> p</w:t>
      </w:r>
      <w:r w:rsidR="00467E9A" w:rsidRPr="00467E9A">
        <w:rPr>
          <w:rFonts w:ascii="Times New Roman" w:hAnsi="Times New Roman" w:cs="Times New Roman"/>
          <w:sz w:val="24"/>
          <w:szCs w:val="24"/>
        </w:rPr>
        <w:t xml:space="preserve">rovide appropriate communication strategies and recommendations to enable the organisation to succeed in </w:t>
      </w:r>
      <w:r w:rsidR="00D2043D">
        <w:rPr>
          <w:rFonts w:ascii="Times New Roman" w:hAnsi="Times New Roman" w:cs="Times New Roman"/>
          <w:sz w:val="24"/>
          <w:szCs w:val="24"/>
        </w:rPr>
        <w:t>a</w:t>
      </w:r>
      <w:r w:rsidR="00467E9A" w:rsidRPr="00467E9A">
        <w:rPr>
          <w:rFonts w:ascii="Times New Roman" w:hAnsi="Times New Roman" w:cs="Times New Roman"/>
          <w:sz w:val="24"/>
          <w:szCs w:val="24"/>
        </w:rPr>
        <w:t xml:space="preserve"> positive environment</w:t>
      </w:r>
      <w:r w:rsidR="009A2613">
        <w:rPr>
          <w:rFonts w:ascii="Times New Roman" w:hAnsi="Times New Roman" w:cs="Times New Roman"/>
          <w:sz w:val="24"/>
          <w:szCs w:val="24"/>
        </w:rPr>
        <w:t xml:space="preserve">. </w:t>
      </w:r>
    </w:p>
    <w:p w14:paraId="0648CDB6" w14:textId="5094710A" w:rsidR="00A127B2" w:rsidRDefault="0043345C" w:rsidP="00FC2B63">
      <w:pPr>
        <w:pStyle w:val="Heading1"/>
        <w:jc w:val="center"/>
        <w:rPr>
          <w:rFonts w:ascii="Times New Roman" w:hAnsi="Times New Roman" w:cs="Times New Roman"/>
          <w:b/>
          <w:bCs/>
          <w:color w:val="auto"/>
          <w:sz w:val="28"/>
          <w:szCs w:val="28"/>
        </w:rPr>
      </w:pPr>
      <w:bookmarkStart w:id="2" w:name="_Toc133423339"/>
      <w:r w:rsidRPr="00FC2B63">
        <w:rPr>
          <w:rFonts w:ascii="Times New Roman" w:hAnsi="Times New Roman" w:cs="Times New Roman"/>
          <w:b/>
          <w:bCs/>
          <w:color w:val="auto"/>
          <w:sz w:val="28"/>
          <w:szCs w:val="28"/>
        </w:rPr>
        <w:t>I</w:t>
      </w:r>
      <w:r w:rsidR="00A127B2" w:rsidRPr="00FC2B63">
        <w:rPr>
          <w:rFonts w:ascii="Times New Roman" w:hAnsi="Times New Roman" w:cs="Times New Roman"/>
          <w:b/>
          <w:bCs/>
          <w:color w:val="auto"/>
          <w:sz w:val="28"/>
          <w:szCs w:val="28"/>
        </w:rPr>
        <w:t>ntroduction to the Context of British business communications</w:t>
      </w:r>
      <w:bookmarkEnd w:id="2"/>
    </w:p>
    <w:p w14:paraId="690326BE" w14:textId="77777777" w:rsidR="00FC2B63" w:rsidRPr="00FC2B63" w:rsidRDefault="00FC2B63" w:rsidP="00FC2B63">
      <w:pPr>
        <w:rPr>
          <w:lang w:val="en-US"/>
        </w:rPr>
      </w:pPr>
    </w:p>
    <w:p w14:paraId="631C0221" w14:textId="2A1B21CA" w:rsidR="00D418A2" w:rsidRDefault="00D418A2" w:rsidP="00402A21">
      <w:pPr>
        <w:spacing w:line="360" w:lineRule="auto"/>
        <w:jc w:val="both"/>
        <w:rPr>
          <w:rFonts w:ascii="Times New Roman" w:hAnsi="Times New Roman" w:cs="Times New Roman"/>
          <w:sz w:val="24"/>
          <w:szCs w:val="24"/>
        </w:rPr>
      </w:pPr>
      <w:r w:rsidRPr="00D418A2">
        <w:rPr>
          <w:rFonts w:ascii="Times New Roman" w:hAnsi="Times New Roman" w:cs="Times New Roman"/>
          <w:sz w:val="24"/>
          <w:szCs w:val="24"/>
        </w:rPr>
        <w:t>British business communications are shaped by a variety of cultural, historical,</w:t>
      </w:r>
      <w:r w:rsidR="00733056">
        <w:rPr>
          <w:rFonts w:ascii="Times New Roman" w:hAnsi="Times New Roman" w:cs="Times New Roman"/>
          <w:sz w:val="24"/>
          <w:szCs w:val="24"/>
        </w:rPr>
        <w:t xml:space="preserve"> social</w:t>
      </w:r>
      <w:r w:rsidR="00EF6C6D">
        <w:rPr>
          <w:rFonts w:ascii="Times New Roman" w:hAnsi="Times New Roman" w:cs="Times New Roman"/>
          <w:sz w:val="24"/>
          <w:szCs w:val="24"/>
        </w:rPr>
        <w:t>,</w:t>
      </w:r>
      <w:r w:rsidRPr="00D418A2">
        <w:rPr>
          <w:rFonts w:ascii="Times New Roman" w:hAnsi="Times New Roman" w:cs="Times New Roman"/>
          <w:sz w:val="24"/>
          <w:szCs w:val="24"/>
        </w:rPr>
        <w:t xml:space="preserve"> and economic factors. The U</w:t>
      </w:r>
      <w:r>
        <w:rPr>
          <w:rFonts w:ascii="Times New Roman" w:hAnsi="Times New Roman" w:cs="Times New Roman"/>
          <w:sz w:val="24"/>
          <w:szCs w:val="24"/>
        </w:rPr>
        <w:t>K</w:t>
      </w:r>
      <w:r w:rsidRPr="00D418A2">
        <w:rPr>
          <w:rFonts w:ascii="Times New Roman" w:hAnsi="Times New Roman" w:cs="Times New Roman"/>
          <w:sz w:val="24"/>
          <w:szCs w:val="24"/>
        </w:rPr>
        <w:t xml:space="preserve"> has a long history of international trade and commerce, which has influenced the way business </w:t>
      </w:r>
      <w:r w:rsidR="003109E3">
        <w:rPr>
          <w:rFonts w:ascii="Times New Roman" w:hAnsi="Times New Roman" w:cs="Times New Roman"/>
          <w:sz w:val="24"/>
          <w:szCs w:val="24"/>
        </w:rPr>
        <w:t xml:space="preserve">that </w:t>
      </w:r>
      <w:r w:rsidRPr="00D418A2">
        <w:rPr>
          <w:rFonts w:ascii="Times New Roman" w:hAnsi="Times New Roman" w:cs="Times New Roman"/>
          <w:sz w:val="24"/>
          <w:szCs w:val="24"/>
        </w:rPr>
        <w:t>is conducted in the country</w:t>
      </w:r>
      <w:r w:rsidR="00DA6E03">
        <w:rPr>
          <w:rFonts w:ascii="Times New Roman" w:hAnsi="Times New Roman" w:cs="Times New Roman"/>
          <w:sz w:val="24"/>
          <w:szCs w:val="24"/>
        </w:rPr>
        <w:t xml:space="preserve"> and the way </w:t>
      </w:r>
      <w:r w:rsidR="00DA6E03" w:rsidRPr="00DA6E03">
        <w:rPr>
          <w:rFonts w:ascii="Times New Roman" w:hAnsi="Times New Roman" w:cs="Times New Roman"/>
          <w:sz w:val="24"/>
          <w:szCs w:val="24"/>
        </w:rPr>
        <w:t>how people interact and communicate with each other in this context</w:t>
      </w:r>
      <w:r w:rsidR="00DA6E03">
        <w:rPr>
          <w:rFonts w:ascii="Times New Roman" w:hAnsi="Times New Roman" w:cs="Times New Roman"/>
          <w:sz w:val="24"/>
          <w:szCs w:val="24"/>
        </w:rPr>
        <w:t xml:space="preserve">. </w:t>
      </w:r>
    </w:p>
    <w:p w14:paraId="3D7BBD98" w14:textId="77777777" w:rsidR="00FC2B63" w:rsidRDefault="00402A21" w:rsidP="00402A21">
      <w:pPr>
        <w:spacing w:line="360" w:lineRule="auto"/>
        <w:jc w:val="both"/>
        <w:rPr>
          <w:rFonts w:ascii="Times New Roman" w:hAnsi="Times New Roman" w:cs="Times New Roman"/>
          <w:sz w:val="24"/>
          <w:szCs w:val="24"/>
        </w:rPr>
      </w:pPr>
      <w:bookmarkStart w:id="3" w:name="_Hlk133415568"/>
      <w:r w:rsidRPr="00402A21">
        <w:rPr>
          <w:rFonts w:ascii="Times New Roman" w:hAnsi="Times New Roman" w:cs="Times New Roman"/>
          <w:sz w:val="24"/>
          <w:szCs w:val="24"/>
        </w:rPr>
        <w:t>In the context of business communication, it is important to understand the cultural norms and communication styles</w:t>
      </w:r>
      <w:r w:rsidR="00E462CC">
        <w:rPr>
          <w:rFonts w:ascii="Times New Roman" w:hAnsi="Times New Roman" w:cs="Times New Roman"/>
          <w:sz w:val="24"/>
          <w:szCs w:val="24"/>
        </w:rPr>
        <w:t xml:space="preserve">, which are </w:t>
      </w:r>
      <w:r w:rsidR="00E462CC" w:rsidRPr="00E462CC">
        <w:rPr>
          <w:rFonts w:ascii="Times New Roman" w:hAnsi="Times New Roman" w:cs="Times New Roman"/>
          <w:sz w:val="24"/>
          <w:szCs w:val="24"/>
        </w:rPr>
        <w:t>essential for effective and professional communication</w:t>
      </w:r>
      <w:r w:rsidR="007B3252">
        <w:rPr>
          <w:rFonts w:ascii="Times New Roman" w:hAnsi="Times New Roman" w:cs="Times New Roman"/>
          <w:sz w:val="24"/>
          <w:szCs w:val="24"/>
        </w:rPr>
        <w:t xml:space="preserve">, </w:t>
      </w:r>
      <w:r w:rsidR="00E462CC" w:rsidRPr="00E462CC">
        <w:rPr>
          <w:rFonts w:ascii="Times New Roman" w:hAnsi="Times New Roman" w:cs="Times New Roman"/>
          <w:sz w:val="24"/>
          <w:szCs w:val="24"/>
        </w:rPr>
        <w:t>for building successful business relationships</w:t>
      </w:r>
      <w:r w:rsidR="00D5767E">
        <w:rPr>
          <w:rFonts w:ascii="Times New Roman" w:hAnsi="Times New Roman" w:cs="Times New Roman"/>
          <w:sz w:val="24"/>
          <w:szCs w:val="24"/>
        </w:rPr>
        <w:t xml:space="preserve"> </w:t>
      </w:r>
      <w:bookmarkEnd w:id="3"/>
      <w:r w:rsidR="0086499D" w:rsidRPr="0086499D">
        <w:rPr>
          <w:rFonts w:ascii="Times New Roman" w:hAnsi="Times New Roman" w:cs="Times New Roman"/>
          <w:sz w:val="24"/>
          <w:szCs w:val="24"/>
        </w:rPr>
        <w:t>between customers,</w:t>
      </w:r>
      <w:r w:rsidR="007B3252">
        <w:rPr>
          <w:rFonts w:ascii="Times New Roman" w:hAnsi="Times New Roman" w:cs="Times New Roman"/>
          <w:sz w:val="24"/>
          <w:szCs w:val="24"/>
        </w:rPr>
        <w:t xml:space="preserve"> </w:t>
      </w:r>
      <w:r w:rsidR="0086499D" w:rsidRPr="0086499D">
        <w:rPr>
          <w:rFonts w:ascii="Times New Roman" w:hAnsi="Times New Roman" w:cs="Times New Roman"/>
          <w:sz w:val="24"/>
          <w:szCs w:val="24"/>
        </w:rPr>
        <w:t>suppliers, partners, and stakeholders</w:t>
      </w:r>
      <w:r w:rsidR="007B3252">
        <w:rPr>
          <w:rFonts w:ascii="Times New Roman" w:hAnsi="Times New Roman" w:cs="Times New Roman"/>
          <w:sz w:val="24"/>
          <w:szCs w:val="24"/>
        </w:rPr>
        <w:t>,</w:t>
      </w:r>
      <w:r w:rsidR="0086499D" w:rsidRPr="0086499D">
        <w:rPr>
          <w:rFonts w:ascii="Times New Roman" w:hAnsi="Times New Roman" w:cs="Times New Roman"/>
          <w:sz w:val="24"/>
          <w:szCs w:val="24"/>
        </w:rPr>
        <w:t xml:space="preserve"> </w:t>
      </w:r>
      <w:r w:rsidR="00300530">
        <w:rPr>
          <w:rFonts w:ascii="Times New Roman" w:hAnsi="Times New Roman" w:cs="Times New Roman"/>
          <w:sz w:val="24"/>
          <w:szCs w:val="24"/>
        </w:rPr>
        <w:t xml:space="preserve">and </w:t>
      </w:r>
      <w:r w:rsidR="007B3252">
        <w:rPr>
          <w:rFonts w:ascii="Times New Roman" w:hAnsi="Times New Roman" w:cs="Times New Roman"/>
          <w:sz w:val="24"/>
          <w:szCs w:val="24"/>
        </w:rPr>
        <w:t xml:space="preserve">for </w:t>
      </w:r>
      <w:r w:rsidR="00300530">
        <w:rPr>
          <w:rFonts w:ascii="Times New Roman" w:hAnsi="Times New Roman" w:cs="Times New Roman"/>
          <w:sz w:val="24"/>
          <w:szCs w:val="24"/>
        </w:rPr>
        <w:t>maintaining</w:t>
      </w:r>
      <w:r w:rsidR="00D5767E" w:rsidRPr="00D5767E">
        <w:rPr>
          <w:rFonts w:ascii="Times New Roman" w:hAnsi="Times New Roman" w:cs="Times New Roman"/>
          <w:sz w:val="24"/>
          <w:szCs w:val="24"/>
        </w:rPr>
        <w:t xml:space="preserve"> competitive advantage</w:t>
      </w:r>
      <w:r w:rsidR="001E4AD7">
        <w:rPr>
          <w:rFonts w:ascii="Times New Roman" w:hAnsi="Times New Roman" w:cs="Times New Roman"/>
          <w:sz w:val="24"/>
          <w:szCs w:val="24"/>
        </w:rPr>
        <w:t xml:space="preserve"> </w:t>
      </w:r>
      <w:sdt>
        <w:sdtPr>
          <w:rPr>
            <w:rFonts w:ascii="Times New Roman" w:hAnsi="Times New Roman" w:cs="Times New Roman"/>
            <w:sz w:val="24"/>
            <w:szCs w:val="24"/>
          </w:rPr>
          <w:id w:val="1651405536"/>
          <w:citation/>
        </w:sdtPr>
        <w:sdtEndPr/>
        <w:sdtContent>
          <w:r w:rsidR="00BA3559">
            <w:rPr>
              <w:rFonts w:ascii="Times New Roman" w:hAnsi="Times New Roman" w:cs="Times New Roman"/>
              <w:sz w:val="24"/>
              <w:szCs w:val="24"/>
            </w:rPr>
            <w:fldChar w:fldCharType="begin"/>
          </w:r>
          <w:r w:rsidR="00BA3559">
            <w:rPr>
              <w:rFonts w:ascii="Times New Roman" w:hAnsi="Times New Roman" w:cs="Times New Roman"/>
              <w:sz w:val="24"/>
              <w:szCs w:val="24"/>
            </w:rPr>
            <w:instrText xml:space="preserve"> CITATION Dig13 \l 2057 </w:instrText>
          </w:r>
          <w:r w:rsidR="00BA3559">
            <w:rPr>
              <w:rFonts w:ascii="Times New Roman" w:hAnsi="Times New Roman" w:cs="Times New Roman"/>
              <w:sz w:val="24"/>
              <w:szCs w:val="24"/>
            </w:rPr>
            <w:fldChar w:fldCharType="separate"/>
          </w:r>
          <w:r w:rsidR="00BA3559" w:rsidRPr="00BA3559">
            <w:rPr>
              <w:rFonts w:ascii="Times New Roman" w:hAnsi="Times New Roman" w:cs="Times New Roman"/>
              <w:noProof/>
              <w:sz w:val="24"/>
              <w:szCs w:val="24"/>
            </w:rPr>
            <w:t>(Dignen &amp; Ian, 2013)</w:t>
          </w:r>
          <w:r w:rsidR="00BA3559">
            <w:rPr>
              <w:rFonts w:ascii="Times New Roman" w:hAnsi="Times New Roman" w:cs="Times New Roman"/>
              <w:sz w:val="24"/>
              <w:szCs w:val="24"/>
            </w:rPr>
            <w:fldChar w:fldCharType="end"/>
          </w:r>
        </w:sdtContent>
      </w:sdt>
      <w:r w:rsidR="00424084">
        <w:rPr>
          <w:rFonts w:ascii="Times New Roman" w:hAnsi="Times New Roman" w:cs="Times New Roman"/>
          <w:sz w:val="24"/>
          <w:szCs w:val="24"/>
        </w:rPr>
        <w:t xml:space="preserve">. </w:t>
      </w:r>
      <w:r w:rsidR="007521EE" w:rsidRPr="007521EE">
        <w:rPr>
          <w:rFonts w:ascii="Times New Roman" w:hAnsi="Times New Roman" w:cs="Times New Roman"/>
          <w:sz w:val="24"/>
          <w:szCs w:val="24"/>
        </w:rPr>
        <w:t>Overall, effective communication in British business requires a balance between formal professionalism and inclusivity, with a focus on clear and respectful communication</w:t>
      </w:r>
      <w:r w:rsidR="007521EE">
        <w:rPr>
          <w:rFonts w:ascii="Times New Roman" w:hAnsi="Times New Roman" w:cs="Times New Roman"/>
          <w:sz w:val="24"/>
          <w:szCs w:val="24"/>
        </w:rPr>
        <w:t xml:space="preserve">. </w:t>
      </w:r>
      <w:bookmarkStart w:id="4" w:name="_Hlk133415789"/>
      <w:r w:rsidR="00CD35BD">
        <w:rPr>
          <w:rFonts w:ascii="Times New Roman" w:hAnsi="Times New Roman" w:cs="Times New Roman"/>
          <w:sz w:val="24"/>
          <w:szCs w:val="24"/>
        </w:rPr>
        <w:t>Because</w:t>
      </w:r>
      <w:r w:rsidR="00CD35BD" w:rsidRPr="00CD35BD">
        <w:rPr>
          <w:rFonts w:ascii="Times New Roman" w:hAnsi="Times New Roman" w:cs="Times New Roman"/>
          <w:sz w:val="24"/>
          <w:szCs w:val="24"/>
        </w:rPr>
        <w:t xml:space="preserve"> the UK is a diverse and multicultural society,</w:t>
      </w:r>
      <w:r w:rsidR="00CD35BD">
        <w:rPr>
          <w:rFonts w:ascii="Times New Roman" w:hAnsi="Times New Roman" w:cs="Times New Roman"/>
          <w:sz w:val="24"/>
          <w:szCs w:val="24"/>
        </w:rPr>
        <w:t xml:space="preserve"> i</w:t>
      </w:r>
      <w:r w:rsidR="00275980" w:rsidRPr="00275980">
        <w:rPr>
          <w:rFonts w:ascii="Times New Roman" w:hAnsi="Times New Roman" w:cs="Times New Roman"/>
          <w:sz w:val="24"/>
          <w:szCs w:val="24"/>
        </w:rPr>
        <w:t xml:space="preserve">n recent years, in British business communication has been a push for greater </w:t>
      </w:r>
      <w:r w:rsidR="00B71F55" w:rsidRPr="00B71F55">
        <w:rPr>
          <w:rFonts w:ascii="Times New Roman" w:hAnsi="Times New Roman" w:cs="Times New Roman"/>
          <w:sz w:val="24"/>
          <w:szCs w:val="24"/>
        </w:rPr>
        <w:t xml:space="preserve">emphasis </w:t>
      </w:r>
      <w:r w:rsidR="0021196C">
        <w:rPr>
          <w:rFonts w:ascii="Times New Roman" w:hAnsi="Times New Roman" w:cs="Times New Roman"/>
          <w:sz w:val="24"/>
          <w:szCs w:val="24"/>
        </w:rPr>
        <w:t xml:space="preserve">on </w:t>
      </w:r>
      <w:r w:rsidR="00275980" w:rsidRPr="00275980">
        <w:rPr>
          <w:rFonts w:ascii="Times New Roman" w:hAnsi="Times New Roman" w:cs="Times New Roman"/>
          <w:sz w:val="24"/>
          <w:szCs w:val="24"/>
        </w:rPr>
        <w:t>diversity and inclusivity</w:t>
      </w:r>
      <w:bookmarkEnd w:id="4"/>
      <w:r w:rsidR="009A2D84">
        <w:rPr>
          <w:rFonts w:ascii="Times New Roman" w:hAnsi="Times New Roman" w:cs="Times New Roman"/>
          <w:sz w:val="24"/>
          <w:szCs w:val="24"/>
        </w:rPr>
        <w:t xml:space="preserve">, </w:t>
      </w:r>
      <w:r w:rsidR="00966B2E">
        <w:rPr>
          <w:rFonts w:ascii="Times New Roman" w:hAnsi="Times New Roman" w:cs="Times New Roman"/>
          <w:sz w:val="24"/>
          <w:szCs w:val="24"/>
        </w:rPr>
        <w:t>focusing</w:t>
      </w:r>
      <w:r w:rsidR="00275980" w:rsidRPr="00275980">
        <w:rPr>
          <w:rFonts w:ascii="Times New Roman" w:hAnsi="Times New Roman" w:cs="Times New Roman"/>
          <w:sz w:val="24"/>
          <w:szCs w:val="24"/>
        </w:rPr>
        <w:t xml:space="preserve"> on promoting equality</w:t>
      </w:r>
      <w:r w:rsidR="009A2D84">
        <w:rPr>
          <w:rFonts w:ascii="Times New Roman" w:hAnsi="Times New Roman" w:cs="Times New Roman"/>
          <w:sz w:val="24"/>
          <w:szCs w:val="24"/>
        </w:rPr>
        <w:t xml:space="preserve"> of gender</w:t>
      </w:r>
      <w:r w:rsidR="00275980" w:rsidRPr="00275980">
        <w:rPr>
          <w:rFonts w:ascii="Times New Roman" w:hAnsi="Times New Roman" w:cs="Times New Roman"/>
          <w:sz w:val="24"/>
          <w:szCs w:val="24"/>
        </w:rPr>
        <w:t>,</w:t>
      </w:r>
      <w:r w:rsidR="00A91562">
        <w:rPr>
          <w:rFonts w:ascii="Times New Roman" w:hAnsi="Times New Roman" w:cs="Times New Roman"/>
          <w:sz w:val="24"/>
          <w:szCs w:val="24"/>
        </w:rPr>
        <w:t xml:space="preserve"> </w:t>
      </w:r>
      <w:r w:rsidR="00275980" w:rsidRPr="00275980">
        <w:rPr>
          <w:rFonts w:ascii="Times New Roman" w:hAnsi="Times New Roman" w:cs="Times New Roman"/>
          <w:sz w:val="24"/>
          <w:szCs w:val="24"/>
        </w:rPr>
        <w:t xml:space="preserve">addressing racial and ethnic disparities, </w:t>
      </w:r>
      <w:r w:rsidR="00E523F7">
        <w:rPr>
          <w:rFonts w:ascii="Times New Roman" w:hAnsi="Times New Roman" w:cs="Times New Roman"/>
          <w:sz w:val="24"/>
          <w:szCs w:val="24"/>
        </w:rPr>
        <w:t>on creating</w:t>
      </w:r>
      <w:r w:rsidR="00275980" w:rsidRPr="00275980">
        <w:rPr>
          <w:rFonts w:ascii="Times New Roman" w:hAnsi="Times New Roman" w:cs="Times New Roman"/>
          <w:sz w:val="24"/>
          <w:szCs w:val="24"/>
        </w:rPr>
        <w:t xml:space="preserve"> more inclusive work environments that celebrate difference</w:t>
      </w:r>
      <w:r w:rsidR="008506C0">
        <w:rPr>
          <w:rFonts w:ascii="Times New Roman" w:hAnsi="Times New Roman" w:cs="Times New Roman"/>
          <w:sz w:val="24"/>
          <w:szCs w:val="24"/>
        </w:rPr>
        <w:t>s</w:t>
      </w:r>
      <w:r w:rsidR="000E1D7A" w:rsidRPr="000E1D7A">
        <w:rPr>
          <w:rFonts w:ascii="Times New Roman" w:hAnsi="Times New Roman" w:cs="Times New Roman"/>
          <w:sz w:val="24"/>
          <w:szCs w:val="24"/>
        </w:rPr>
        <w:t xml:space="preserve"> </w:t>
      </w:r>
      <w:r w:rsidR="000E1D7A">
        <w:rPr>
          <w:rFonts w:ascii="Times New Roman" w:hAnsi="Times New Roman" w:cs="Times New Roman"/>
          <w:sz w:val="24"/>
          <w:szCs w:val="24"/>
        </w:rPr>
        <w:t xml:space="preserve">in </w:t>
      </w:r>
      <w:r w:rsidR="000E1D7A" w:rsidRPr="000E1D7A">
        <w:rPr>
          <w:rFonts w:ascii="Times New Roman" w:hAnsi="Times New Roman" w:cs="Times New Roman"/>
          <w:sz w:val="24"/>
          <w:szCs w:val="24"/>
        </w:rPr>
        <w:t>languages, accents, and cultural backgrounds in communication</w:t>
      </w:r>
      <w:sdt>
        <w:sdtPr>
          <w:rPr>
            <w:rFonts w:ascii="Times New Roman" w:hAnsi="Times New Roman" w:cs="Times New Roman"/>
            <w:sz w:val="24"/>
            <w:szCs w:val="24"/>
          </w:rPr>
          <w:id w:val="-103193683"/>
          <w:citation/>
        </w:sdtPr>
        <w:sdtEndPr/>
        <w:sdtContent>
          <w:r w:rsidR="001C65CB">
            <w:rPr>
              <w:rFonts w:ascii="Times New Roman" w:hAnsi="Times New Roman" w:cs="Times New Roman"/>
              <w:sz w:val="24"/>
              <w:szCs w:val="24"/>
            </w:rPr>
            <w:fldChar w:fldCharType="begin"/>
          </w:r>
          <w:r w:rsidR="001C65CB">
            <w:rPr>
              <w:rFonts w:ascii="Times New Roman" w:hAnsi="Times New Roman" w:cs="Times New Roman"/>
              <w:sz w:val="24"/>
              <w:szCs w:val="24"/>
            </w:rPr>
            <w:instrText xml:space="preserve"> CITATION Zhe18 \l 2057 </w:instrText>
          </w:r>
          <w:r w:rsidR="001C65CB">
            <w:rPr>
              <w:rFonts w:ascii="Times New Roman" w:hAnsi="Times New Roman" w:cs="Times New Roman"/>
              <w:sz w:val="24"/>
              <w:szCs w:val="24"/>
            </w:rPr>
            <w:fldChar w:fldCharType="separate"/>
          </w:r>
          <w:r w:rsidR="001C65CB">
            <w:rPr>
              <w:rFonts w:ascii="Times New Roman" w:hAnsi="Times New Roman" w:cs="Times New Roman"/>
              <w:noProof/>
              <w:sz w:val="24"/>
              <w:szCs w:val="24"/>
            </w:rPr>
            <w:t xml:space="preserve"> </w:t>
          </w:r>
          <w:r w:rsidR="001C65CB" w:rsidRPr="001C65CB">
            <w:rPr>
              <w:rFonts w:ascii="Times New Roman" w:hAnsi="Times New Roman" w:cs="Times New Roman"/>
              <w:noProof/>
              <w:sz w:val="24"/>
              <w:szCs w:val="24"/>
            </w:rPr>
            <w:t>(Zheltoukhova, 2018)</w:t>
          </w:r>
          <w:r w:rsidR="001C65CB">
            <w:rPr>
              <w:rFonts w:ascii="Times New Roman" w:hAnsi="Times New Roman" w:cs="Times New Roman"/>
              <w:sz w:val="24"/>
              <w:szCs w:val="24"/>
            </w:rPr>
            <w:fldChar w:fldCharType="end"/>
          </w:r>
        </w:sdtContent>
      </w:sdt>
      <w:r w:rsidR="004C0E3F">
        <w:rPr>
          <w:rFonts w:ascii="Times New Roman" w:hAnsi="Times New Roman" w:cs="Times New Roman"/>
          <w:sz w:val="24"/>
          <w:szCs w:val="24"/>
        </w:rPr>
        <w:t>.</w:t>
      </w:r>
      <w:r w:rsidR="00C731F2">
        <w:rPr>
          <w:rFonts w:ascii="Times New Roman" w:hAnsi="Times New Roman" w:cs="Times New Roman"/>
          <w:sz w:val="24"/>
          <w:szCs w:val="24"/>
        </w:rPr>
        <w:t xml:space="preserve"> </w:t>
      </w:r>
      <w:r w:rsidR="007A3145" w:rsidRPr="007A3145">
        <w:rPr>
          <w:rFonts w:ascii="Times New Roman" w:hAnsi="Times New Roman" w:cs="Times New Roman"/>
          <w:sz w:val="24"/>
          <w:szCs w:val="24"/>
        </w:rPr>
        <w:t xml:space="preserve">In terms of language, British business communications are typically conducted in English, which is the official language of the UK. </w:t>
      </w:r>
    </w:p>
    <w:p w14:paraId="5AFAFE7D" w14:textId="38F22B81" w:rsidR="007A3145" w:rsidRDefault="007A3145" w:rsidP="00402A2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Regional</w:t>
      </w:r>
      <w:r w:rsidRPr="007A3145">
        <w:rPr>
          <w:rFonts w:ascii="Times New Roman" w:hAnsi="Times New Roman" w:cs="Times New Roman"/>
          <w:sz w:val="24"/>
          <w:szCs w:val="24"/>
        </w:rPr>
        <w:t xml:space="preserve"> dialects and accents can impact communication, and it is important to be aware of these differences when communicating with people from different parts of the country.</w:t>
      </w:r>
    </w:p>
    <w:p w14:paraId="7B361CF3" w14:textId="454C6292" w:rsidR="007006AD" w:rsidRDefault="0077583F" w:rsidP="00402A21">
      <w:pPr>
        <w:spacing w:line="360" w:lineRule="auto"/>
        <w:jc w:val="both"/>
        <w:rPr>
          <w:rFonts w:ascii="Times New Roman" w:hAnsi="Times New Roman" w:cs="Times New Roman"/>
          <w:sz w:val="24"/>
          <w:szCs w:val="24"/>
        </w:rPr>
      </w:pPr>
      <w:r w:rsidRPr="0077583F">
        <w:rPr>
          <w:rFonts w:ascii="Times New Roman" w:hAnsi="Times New Roman" w:cs="Times New Roman"/>
          <w:sz w:val="24"/>
          <w:szCs w:val="24"/>
        </w:rPr>
        <w:t xml:space="preserve">An </w:t>
      </w:r>
      <w:r w:rsidR="00F66AB4">
        <w:rPr>
          <w:rFonts w:ascii="Times New Roman" w:hAnsi="Times New Roman" w:cs="Times New Roman"/>
          <w:sz w:val="24"/>
          <w:szCs w:val="24"/>
        </w:rPr>
        <w:t xml:space="preserve">application of an </w:t>
      </w:r>
      <w:r w:rsidRPr="0077583F">
        <w:rPr>
          <w:rFonts w:ascii="Times New Roman" w:hAnsi="Times New Roman" w:cs="Times New Roman"/>
          <w:sz w:val="24"/>
          <w:szCs w:val="24"/>
        </w:rPr>
        <w:t xml:space="preserve">inclusive approach to communication in the workplace </w:t>
      </w:r>
      <w:r w:rsidR="00F66AB4">
        <w:rPr>
          <w:rFonts w:ascii="Times New Roman" w:hAnsi="Times New Roman" w:cs="Times New Roman"/>
          <w:sz w:val="24"/>
          <w:szCs w:val="24"/>
        </w:rPr>
        <w:t>ensures</w:t>
      </w:r>
      <w:r w:rsidRPr="0077583F">
        <w:rPr>
          <w:rFonts w:ascii="Times New Roman" w:hAnsi="Times New Roman" w:cs="Times New Roman"/>
          <w:sz w:val="24"/>
          <w:szCs w:val="24"/>
        </w:rPr>
        <w:t xml:space="preserve"> that every member of staff</w:t>
      </w:r>
      <w:r w:rsidR="00F66AB4">
        <w:rPr>
          <w:rFonts w:ascii="Times New Roman" w:hAnsi="Times New Roman" w:cs="Times New Roman"/>
          <w:sz w:val="24"/>
          <w:szCs w:val="24"/>
        </w:rPr>
        <w:t xml:space="preserve"> from an </w:t>
      </w:r>
      <w:r w:rsidR="00300530">
        <w:rPr>
          <w:rFonts w:ascii="Times New Roman" w:hAnsi="Times New Roman" w:cs="Times New Roman"/>
          <w:sz w:val="24"/>
          <w:szCs w:val="24"/>
        </w:rPr>
        <w:t>organization</w:t>
      </w:r>
      <w:r w:rsidRPr="0077583F">
        <w:rPr>
          <w:rFonts w:ascii="Times New Roman" w:hAnsi="Times New Roman" w:cs="Times New Roman"/>
          <w:sz w:val="24"/>
          <w:szCs w:val="24"/>
        </w:rPr>
        <w:t xml:space="preserve"> feels valued and respected.</w:t>
      </w:r>
      <w:r w:rsidR="00BE3C69">
        <w:rPr>
          <w:rFonts w:ascii="Times New Roman" w:hAnsi="Times New Roman" w:cs="Times New Roman"/>
          <w:sz w:val="24"/>
          <w:szCs w:val="24"/>
        </w:rPr>
        <w:t xml:space="preserve"> </w:t>
      </w:r>
      <w:r w:rsidR="002540D6" w:rsidRPr="002540D6">
        <w:rPr>
          <w:rFonts w:ascii="Times New Roman" w:hAnsi="Times New Roman" w:cs="Times New Roman"/>
          <w:sz w:val="24"/>
          <w:szCs w:val="24"/>
        </w:rPr>
        <w:t>In terms of etiquette,</w:t>
      </w:r>
      <w:r w:rsidR="00944F1C">
        <w:rPr>
          <w:rFonts w:ascii="Times New Roman" w:hAnsi="Times New Roman" w:cs="Times New Roman"/>
          <w:sz w:val="24"/>
          <w:szCs w:val="24"/>
        </w:rPr>
        <w:t xml:space="preserve"> </w:t>
      </w:r>
      <w:r w:rsidR="00D313A4">
        <w:rPr>
          <w:rFonts w:ascii="Times New Roman" w:hAnsi="Times New Roman" w:cs="Times New Roman"/>
          <w:sz w:val="24"/>
          <w:szCs w:val="24"/>
        </w:rPr>
        <w:t>i</w:t>
      </w:r>
      <w:r w:rsidR="00001443" w:rsidRPr="00001443">
        <w:rPr>
          <w:rFonts w:ascii="Times New Roman" w:hAnsi="Times New Roman" w:cs="Times New Roman"/>
          <w:sz w:val="24"/>
          <w:szCs w:val="24"/>
        </w:rPr>
        <w:t>n British business, the cultural values are professionalism, formality, respect fo</w:t>
      </w:r>
      <w:r w:rsidR="001A15FC">
        <w:rPr>
          <w:rFonts w:ascii="Times New Roman" w:hAnsi="Times New Roman" w:cs="Times New Roman"/>
          <w:sz w:val="24"/>
          <w:szCs w:val="24"/>
        </w:rPr>
        <w:t xml:space="preserve">r </w:t>
      </w:r>
      <w:r w:rsidR="007A2BF9" w:rsidRPr="007A2BF9">
        <w:rPr>
          <w:rFonts w:ascii="Times New Roman" w:hAnsi="Times New Roman" w:cs="Times New Roman"/>
          <w:sz w:val="24"/>
          <w:szCs w:val="24"/>
        </w:rPr>
        <w:t>hierarchical structure</w:t>
      </w:r>
      <w:r w:rsidR="001A15FC">
        <w:rPr>
          <w:rFonts w:ascii="Times New Roman" w:hAnsi="Times New Roman" w:cs="Times New Roman"/>
          <w:sz w:val="24"/>
          <w:szCs w:val="24"/>
        </w:rPr>
        <w:t xml:space="preserve"> </w:t>
      </w:r>
      <w:r w:rsidR="007A2BF9" w:rsidRPr="007A2BF9">
        <w:rPr>
          <w:rFonts w:ascii="Times New Roman" w:hAnsi="Times New Roman" w:cs="Times New Roman"/>
          <w:sz w:val="24"/>
          <w:szCs w:val="24"/>
        </w:rPr>
        <w:t>and</w:t>
      </w:r>
      <w:r w:rsidR="001A15FC">
        <w:rPr>
          <w:rFonts w:ascii="Times New Roman" w:hAnsi="Times New Roman" w:cs="Times New Roman"/>
          <w:sz w:val="24"/>
          <w:szCs w:val="24"/>
        </w:rPr>
        <w:t xml:space="preserve"> </w:t>
      </w:r>
      <w:r w:rsidR="007A2BF9" w:rsidRPr="007A2BF9">
        <w:rPr>
          <w:rFonts w:ascii="Times New Roman" w:hAnsi="Times New Roman" w:cs="Times New Roman"/>
          <w:sz w:val="24"/>
          <w:szCs w:val="24"/>
        </w:rPr>
        <w:t>authority in business settings</w:t>
      </w:r>
      <w:r w:rsidR="00515B78">
        <w:rPr>
          <w:rFonts w:ascii="Times New Roman" w:hAnsi="Times New Roman" w:cs="Times New Roman"/>
          <w:sz w:val="24"/>
          <w:szCs w:val="24"/>
        </w:rPr>
        <w:t>,</w:t>
      </w:r>
      <w:r w:rsidR="00A3750D">
        <w:rPr>
          <w:rFonts w:ascii="Times New Roman" w:hAnsi="Times New Roman" w:cs="Times New Roman"/>
          <w:sz w:val="24"/>
          <w:szCs w:val="24"/>
        </w:rPr>
        <w:t xml:space="preserve"> </w:t>
      </w:r>
      <w:r w:rsidR="0031597E" w:rsidRPr="0031597E">
        <w:rPr>
          <w:rFonts w:ascii="Times New Roman" w:hAnsi="Times New Roman" w:cs="Times New Roman"/>
          <w:sz w:val="24"/>
          <w:szCs w:val="24"/>
        </w:rPr>
        <w:t>indirectness, politeness, and discretion</w:t>
      </w:r>
      <w:r w:rsidR="0031597E">
        <w:rPr>
          <w:rFonts w:ascii="Times New Roman" w:hAnsi="Times New Roman" w:cs="Times New Roman"/>
          <w:sz w:val="24"/>
          <w:szCs w:val="24"/>
        </w:rPr>
        <w:t xml:space="preserve">. </w:t>
      </w:r>
      <w:r w:rsidR="00140854" w:rsidRPr="00140854">
        <w:rPr>
          <w:rFonts w:ascii="Times New Roman" w:hAnsi="Times New Roman" w:cs="Times New Roman"/>
          <w:sz w:val="24"/>
          <w:szCs w:val="24"/>
        </w:rPr>
        <w:t xml:space="preserve">British people communicate </w:t>
      </w:r>
      <w:r w:rsidR="000F4DA3">
        <w:rPr>
          <w:rFonts w:ascii="Times New Roman" w:hAnsi="Times New Roman" w:cs="Times New Roman"/>
          <w:sz w:val="24"/>
          <w:szCs w:val="24"/>
        </w:rPr>
        <w:t xml:space="preserve">by </w:t>
      </w:r>
      <w:r w:rsidR="008C4802">
        <w:rPr>
          <w:rFonts w:ascii="Times New Roman" w:hAnsi="Times New Roman" w:cs="Times New Roman"/>
          <w:sz w:val="24"/>
          <w:szCs w:val="24"/>
        </w:rPr>
        <w:t>focusing</w:t>
      </w:r>
      <w:r w:rsidR="00140854" w:rsidRPr="00140854">
        <w:rPr>
          <w:rFonts w:ascii="Times New Roman" w:hAnsi="Times New Roman" w:cs="Times New Roman"/>
          <w:sz w:val="24"/>
          <w:szCs w:val="24"/>
        </w:rPr>
        <w:t xml:space="preserve"> on </w:t>
      </w:r>
      <w:r w:rsidR="0008245B" w:rsidRPr="0008245B">
        <w:rPr>
          <w:rFonts w:ascii="Times New Roman" w:hAnsi="Times New Roman" w:cs="Times New Roman"/>
          <w:sz w:val="24"/>
          <w:szCs w:val="24"/>
        </w:rPr>
        <w:t>hedging, and the avoidance of confrontation or direct criticism</w:t>
      </w:r>
      <w:r w:rsidR="0008245B">
        <w:rPr>
          <w:rFonts w:ascii="Times New Roman" w:hAnsi="Times New Roman" w:cs="Times New Roman"/>
          <w:sz w:val="24"/>
          <w:szCs w:val="24"/>
        </w:rPr>
        <w:t xml:space="preserve">, on </w:t>
      </w:r>
      <w:r w:rsidR="00140854" w:rsidRPr="00140854">
        <w:rPr>
          <w:rFonts w:ascii="Times New Roman" w:hAnsi="Times New Roman" w:cs="Times New Roman"/>
          <w:sz w:val="24"/>
          <w:szCs w:val="24"/>
        </w:rPr>
        <w:t>clear</w:t>
      </w:r>
      <w:r w:rsidR="000F4DA3">
        <w:rPr>
          <w:rFonts w:ascii="Times New Roman" w:hAnsi="Times New Roman" w:cs="Times New Roman"/>
          <w:sz w:val="24"/>
          <w:szCs w:val="24"/>
        </w:rPr>
        <w:t xml:space="preserve"> and </w:t>
      </w:r>
      <w:r w:rsidR="00140854" w:rsidRPr="00140854">
        <w:rPr>
          <w:rFonts w:ascii="Times New Roman" w:hAnsi="Times New Roman" w:cs="Times New Roman"/>
          <w:sz w:val="24"/>
          <w:szCs w:val="24"/>
        </w:rPr>
        <w:t>concise language</w:t>
      </w:r>
      <w:r w:rsidR="007121B8">
        <w:rPr>
          <w:rFonts w:ascii="Times New Roman" w:hAnsi="Times New Roman" w:cs="Times New Roman"/>
          <w:sz w:val="24"/>
          <w:szCs w:val="24"/>
        </w:rPr>
        <w:t xml:space="preserve"> </w:t>
      </w:r>
      <w:r w:rsidR="007121B8" w:rsidRPr="007121B8">
        <w:rPr>
          <w:rFonts w:ascii="Times New Roman" w:hAnsi="Times New Roman" w:cs="Times New Roman"/>
          <w:sz w:val="24"/>
          <w:szCs w:val="24"/>
        </w:rPr>
        <w:t>us</w:t>
      </w:r>
      <w:r w:rsidR="007121B8">
        <w:rPr>
          <w:rFonts w:ascii="Times New Roman" w:hAnsi="Times New Roman" w:cs="Times New Roman"/>
          <w:sz w:val="24"/>
          <w:szCs w:val="24"/>
        </w:rPr>
        <w:t>ing</w:t>
      </w:r>
      <w:r w:rsidR="007121B8" w:rsidRPr="007121B8">
        <w:rPr>
          <w:rFonts w:ascii="Times New Roman" w:hAnsi="Times New Roman" w:cs="Times New Roman"/>
          <w:sz w:val="24"/>
          <w:szCs w:val="24"/>
        </w:rPr>
        <w:t xml:space="preserve"> proper grammar and vocabulary, </w:t>
      </w:r>
      <w:r w:rsidR="00140854" w:rsidRPr="00140854">
        <w:rPr>
          <w:rFonts w:ascii="Times New Roman" w:hAnsi="Times New Roman" w:cs="Times New Roman"/>
          <w:sz w:val="24"/>
          <w:szCs w:val="24"/>
        </w:rPr>
        <w:t xml:space="preserve">formal titles </w:t>
      </w:r>
      <w:r w:rsidR="00CE01FF" w:rsidRPr="00CE01FF">
        <w:rPr>
          <w:rFonts w:ascii="Times New Roman" w:hAnsi="Times New Roman" w:cs="Times New Roman"/>
          <w:sz w:val="24"/>
          <w:szCs w:val="24"/>
        </w:rPr>
        <w:t>such as "Mr." or "Mrs."</w:t>
      </w:r>
      <w:r w:rsidR="00AB3631">
        <w:rPr>
          <w:rFonts w:ascii="Times New Roman" w:hAnsi="Times New Roman" w:cs="Times New Roman"/>
          <w:sz w:val="24"/>
          <w:szCs w:val="24"/>
        </w:rPr>
        <w:t xml:space="preserve"> </w:t>
      </w:r>
      <w:r w:rsidR="00140854" w:rsidRPr="00140854">
        <w:rPr>
          <w:rFonts w:ascii="Times New Roman" w:hAnsi="Times New Roman" w:cs="Times New Roman"/>
          <w:sz w:val="24"/>
          <w:szCs w:val="24"/>
        </w:rPr>
        <w:t>and greetings, and a polite and respectful tone.</w:t>
      </w:r>
      <w:r w:rsidR="0008245B">
        <w:rPr>
          <w:rFonts w:ascii="Times New Roman" w:hAnsi="Times New Roman" w:cs="Times New Roman"/>
          <w:sz w:val="24"/>
          <w:szCs w:val="24"/>
        </w:rPr>
        <w:t xml:space="preserve"> </w:t>
      </w:r>
      <w:r w:rsidR="002B7EE6" w:rsidRPr="002B7EE6">
        <w:rPr>
          <w:rFonts w:ascii="Times New Roman" w:hAnsi="Times New Roman" w:cs="Times New Roman"/>
          <w:sz w:val="24"/>
          <w:szCs w:val="24"/>
        </w:rPr>
        <w:t>In addition, the British tend to value indirect communication</w:t>
      </w:r>
      <w:r w:rsidR="009400AE">
        <w:rPr>
          <w:rFonts w:ascii="Times New Roman" w:hAnsi="Times New Roman" w:cs="Times New Roman"/>
          <w:sz w:val="24"/>
          <w:szCs w:val="24"/>
        </w:rPr>
        <w:t xml:space="preserve"> </w:t>
      </w:r>
      <w:r w:rsidR="008A0BE4">
        <w:rPr>
          <w:rFonts w:ascii="Times New Roman" w:hAnsi="Times New Roman" w:cs="Times New Roman"/>
          <w:sz w:val="24"/>
          <w:szCs w:val="24"/>
        </w:rPr>
        <w:t>(</w:t>
      </w:r>
      <w:r w:rsidR="008A0BE4" w:rsidRPr="008A0BE4">
        <w:rPr>
          <w:rFonts w:ascii="Times New Roman" w:hAnsi="Times New Roman" w:cs="Times New Roman"/>
          <w:sz w:val="24"/>
          <w:szCs w:val="24"/>
        </w:rPr>
        <w:t>euphemisms</w:t>
      </w:r>
      <w:r w:rsidR="008A0BE4">
        <w:rPr>
          <w:rFonts w:ascii="Times New Roman" w:hAnsi="Times New Roman" w:cs="Times New Roman"/>
          <w:sz w:val="24"/>
          <w:szCs w:val="24"/>
        </w:rPr>
        <w:t xml:space="preserve"> or</w:t>
      </w:r>
      <w:r w:rsidR="008A0BE4" w:rsidRPr="008A0BE4">
        <w:rPr>
          <w:rFonts w:ascii="Times New Roman" w:hAnsi="Times New Roman" w:cs="Times New Roman"/>
          <w:sz w:val="24"/>
          <w:szCs w:val="24"/>
        </w:rPr>
        <w:t xml:space="preserve"> sarcasm</w:t>
      </w:r>
      <w:r w:rsidR="008A0BE4">
        <w:rPr>
          <w:rFonts w:ascii="Times New Roman" w:hAnsi="Times New Roman" w:cs="Times New Roman"/>
          <w:sz w:val="24"/>
          <w:szCs w:val="24"/>
        </w:rPr>
        <w:t>)</w:t>
      </w:r>
      <w:r w:rsidR="002B7EE6" w:rsidRPr="002B7EE6">
        <w:rPr>
          <w:rFonts w:ascii="Times New Roman" w:hAnsi="Times New Roman" w:cs="Times New Roman"/>
          <w:sz w:val="24"/>
          <w:szCs w:val="24"/>
        </w:rPr>
        <w:t xml:space="preserve">, </w:t>
      </w:r>
      <w:r w:rsidR="002B7EE6">
        <w:rPr>
          <w:rFonts w:ascii="Times New Roman" w:hAnsi="Times New Roman" w:cs="Times New Roman"/>
          <w:sz w:val="24"/>
          <w:szCs w:val="24"/>
        </w:rPr>
        <w:t xml:space="preserve">to </w:t>
      </w:r>
      <w:r w:rsidR="00B442DC">
        <w:rPr>
          <w:rFonts w:ascii="Times New Roman" w:hAnsi="Times New Roman" w:cs="Times New Roman"/>
          <w:sz w:val="24"/>
          <w:szCs w:val="24"/>
        </w:rPr>
        <w:t xml:space="preserve">send their message, </w:t>
      </w:r>
      <w:r w:rsidR="002B7EE6" w:rsidRPr="002B7EE6">
        <w:rPr>
          <w:rFonts w:ascii="Times New Roman" w:hAnsi="Times New Roman" w:cs="Times New Roman"/>
          <w:sz w:val="24"/>
          <w:szCs w:val="24"/>
        </w:rPr>
        <w:t>using subtle language or nonverbal communication</w:t>
      </w:r>
      <w:r w:rsidR="00B442DC">
        <w:rPr>
          <w:rFonts w:ascii="Times New Roman" w:hAnsi="Times New Roman" w:cs="Times New Roman"/>
          <w:sz w:val="24"/>
          <w:szCs w:val="24"/>
        </w:rPr>
        <w:t>.</w:t>
      </w:r>
      <w:r w:rsidR="00B1524E">
        <w:rPr>
          <w:rFonts w:ascii="Times New Roman" w:hAnsi="Times New Roman" w:cs="Times New Roman"/>
          <w:sz w:val="24"/>
          <w:szCs w:val="24"/>
        </w:rPr>
        <w:t xml:space="preserve"> </w:t>
      </w:r>
      <w:r w:rsidR="00353F8C" w:rsidRPr="00AA24E2">
        <w:rPr>
          <w:rFonts w:ascii="Times New Roman" w:hAnsi="Times New Roman" w:cs="Times New Roman"/>
          <w:sz w:val="24"/>
          <w:szCs w:val="24"/>
        </w:rPr>
        <w:t xml:space="preserve">An </w:t>
      </w:r>
      <w:r w:rsidR="003C4EFB" w:rsidRPr="00AA24E2">
        <w:rPr>
          <w:rFonts w:ascii="Times New Roman" w:hAnsi="Times New Roman" w:cs="Times New Roman"/>
          <w:sz w:val="24"/>
          <w:szCs w:val="24"/>
        </w:rPr>
        <w:t xml:space="preserve">important aspect of British business communication is </w:t>
      </w:r>
      <w:r w:rsidR="00D3313F" w:rsidRPr="00AA24E2">
        <w:rPr>
          <w:rFonts w:ascii="Times New Roman" w:hAnsi="Times New Roman" w:cs="Times New Roman"/>
          <w:sz w:val="24"/>
          <w:szCs w:val="24"/>
        </w:rPr>
        <w:t xml:space="preserve">that </w:t>
      </w:r>
      <w:r w:rsidR="003C4EFB" w:rsidRPr="00AA24E2">
        <w:rPr>
          <w:rFonts w:ascii="Times New Roman" w:hAnsi="Times New Roman" w:cs="Times New Roman"/>
          <w:sz w:val="24"/>
          <w:szCs w:val="24"/>
        </w:rPr>
        <w:t>the</w:t>
      </w:r>
      <w:r w:rsidR="00D3313F" w:rsidRPr="00AA24E2">
        <w:rPr>
          <w:rFonts w:ascii="Times New Roman" w:hAnsi="Times New Roman" w:cs="Times New Roman"/>
          <w:sz w:val="24"/>
          <w:szCs w:val="24"/>
        </w:rPr>
        <w:t xml:space="preserve">y use </w:t>
      </w:r>
      <w:proofErr w:type="spellStart"/>
      <w:r w:rsidR="003C4EFB" w:rsidRPr="00AA24E2">
        <w:rPr>
          <w:rFonts w:ascii="Times New Roman" w:hAnsi="Times New Roman" w:cs="Times New Roman"/>
          <w:sz w:val="24"/>
          <w:szCs w:val="24"/>
        </w:rPr>
        <w:t>humor</w:t>
      </w:r>
      <w:proofErr w:type="spellEnd"/>
      <w:r w:rsidR="008B4EFE" w:rsidRPr="00AA24E2">
        <w:rPr>
          <w:rFonts w:ascii="Times New Roman" w:hAnsi="Times New Roman" w:cs="Times New Roman"/>
          <w:sz w:val="24"/>
          <w:szCs w:val="24"/>
        </w:rPr>
        <w:t xml:space="preserve"> </w:t>
      </w:r>
      <w:r w:rsidR="00AA24E2" w:rsidRPr="00AA24E2">
        <w:rPr>
          <w:rFonts w:ascii="Times New Roman" w:hAnsi="Times New Roman" w:cs="Times New Roman"/>
          <w:sz w:val="24"/>
          <w:szCs w:val="24"/>
        </w:rPr>
        <w:t xml:space="preserve">in the setting of business </w:t>
      </w:r>
      <w:r w:rsidR="008032DF" w:rsidRPr="00AA24E2">
        <w:rPr>
          <w:rFonts w:ascii="Times New Roman" w:hAnsi="Times New Roman" w:cs="Times New Roman"/>
          <w:sz w:val="24"/>
          <w:szCs w:val="24"/>
        </w:rPr>
        <w:t xml:space="preserve">appropriately and sensitively </w:t>
      </w:r>
      <w:r w:rsidR="00AA24E2">
        <w:rPr>
          <w:rFonts w:ascii="Times New Roman" w:hAnsi="Times New Roman" w:cs="Times New Roman"/>
          <w:sz w:val="24"/>
          <w:szCs w:val="24"/>
        </w:rPr>
        <w:t xml:space="preserve">to </w:t>
      </w:r>
      <w:r w:rsidR="00996154" w:rsidRPr="00AA24E2">
        <w:rPr>
          <w:rFonts w:ascii="Times New Roman" w:hAnsi="Times New Roman" w:cs="Times New Roman"/>
          <w:sz w:val="24"/>
          <w:szCs w:val="24"/>
        </w:rPr>
        <w:t xml:space="preserve">the context of cultural values </w:t>
      </w:r>
      <w:r w:rsidR="00A51F6B" w:rsidRPr="00A51F6B">
        <w:rPr>
          <w:rFonts w:ascii="Times New Roman" w:hAnsi="Times New Roman" w:cs="Times New Roman"/>
          <w:sz w:val="24"/>
          <w:szCs w:val="24"/>
        </w:rPr>
        <w:t xml:space="preserve">not offend anyone </w:t>
      </w:r>
      <w:r w:rsidR="003C4EFB" w:rsidRPr="00AA24E2">
        <w:rPr>
          <w:rFonts w:ascii="Times New Roman" w:hAnsi="Times New Roman" w:cs="Times New Roman"/>
          <w:sz w:val="24"/>
          <w:szCs w:val="24"/>
        </w:rPr>
        <w:t>to break the ice or to lighten the mood</w:t>
      </w:r>
      <w:r w:rsidR="00AA24E2">
        <w:rPr>
          <w:rFonts w:ascii="Times New Roman" w:hAnsi="Times New Roman" w:cs="Times New Roman"/>
          <w:sz w:val="24"/>
          <w:szCs w:val="24"/>
        </w:rPr>
        <w:t xml:space="preserve">. </w:t>
      </w:r>
    </w:p>
    <w:p w14:paraId="63841A9F" w14:textId="0717BAB8" w:rsidR="007006AD" w:rsidRDefault="00790833" w:rsidP="00402A21">
      <w:pPr>
        <w:spacing w:line="360" w:lineRule="auto"/>
        <w:jc w:val="both"/>
        <w:rPr>
          <w:rFonts w:ascii="Times New Roman" w:hAnsi="Times New Roman" w:cs="Times New Roman"/>
          <w:sz w:val="24"/>
          <w:szCs w:val="24"/>
        </w:rPr>
      </w:pPr>
      <w:r>
        <w:rPr>
          <w:rFonts w:ascii="Times New Roman" w:hAnsi="Times New Roman" w:cs="Times New Roman"/>
          <w:sz w:val="24"/>
          <w:szCs w:val="24"/>
        </w:rPr>
        <w:t>Because of</w:t>
      </w:r>
      <w:r w:rsidR="007006AD" w:rsidRPr="007006AD">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8E27A1">
        <w:rPr>
          <w:rFonts w:ascii="Times New Roman" w:hAnsi="Times New Roman" w:cs="Times New Roman"/>
          <w:sz w:val="24"/>
          <w:szCs w:val="24"/>
        </w:rPr>
        <w:t>increasing</w:t>
      </w:r>
      <w:r w:rsidR="007006AD" w:rsidRPr="007006AD">
        <w:rPr>
          <w:rFonts w:ascii="Times New Roman" w:hAnsi="Times New Roman" w:cs="Times New Roman"/>
          <w:sz w:val="24"/>
          <w:szCs w:val="24"/>
        </w:rPr>
        <w:t xml:space="preserve"> trend towards globalization and the rise </w:t>
      </w:r>
      <w:r w:rsidR="008E27A1">
        <w:rPr>
          <w:rFonts w:ascii="Times New Roman" w:hAnsi="Times New Roman" w:cs="Times New Roman"/>
          <w:sz w:val="24"/>
          <w:szCs w:val="24"/>
        </w:rPr>
        <w:t xml:space="preserve">in </w:t>
      </w:r>
      <w:r>
        <w:rPr>
          <w:rFonts w:ascii="Times New Roman" w:hAnsi="Times New Roman" w:cs="Times New Roman"/>
          <w:sz w:val="24"/>
          <w:szCs w:val="24"/>
        </w:rPr>
        <w:t>channel</w:t>
      </w:r>
      <w:r w:rsidR="008E27A1">
        <w:rPr>
          <w:rFonts w:ascii="Times New Roman" w:hAnsi="Times New Roman" w:cs="Times New Roman"/>
          <w:sz w:val="24"/>
          <w:szCs w:val="24"/>
        </w:rPr>
        <w:t xml:space="preserve">s </w:t>
      </w:r>
      <w:r w:rsidR="007006AD" w:rsidRPr="007006AD">
        <w:rPr>
          <w:rFonts w:ascii="Times New Roman" w:hAnsi="Times New Roman" w:cs="Times New Roman"/>
          <w:sz w:val="24"/>
          <w:szCs w:val="24"/>
        </w:rPr>
        <w:t xml:space="preserve">of digital communication, </w:t>
      </w:r>
      <w:r w:rsidR="00680D0B">
        <w:rPr>
          <w:rFonts w:ascii="Times New Roman" w:hAnsi="Times New Roman" w:cs="Times New Roman"/>
          <w:sz w:val="24"/>
          <w:szCs w:val="24"/>
        </w:rPr>
        <w:t xml:space="preserve">businesses in the UK need </w:t>
      </w:r>
      <w:r w:rsidR="007006AD" w:rsidRPr="007006AD">
        <w:rPr>
          <w:rFonts w:ascii="Times New Roman" w:hAnsi="Times New Roman" w:cs="Times New Roman"/>
          <w:sz w:val="24"/>
          <w:szCs w:val="24"/>
        </w:rPr>
        <w:t>to navigate the complexities of both traditional and modern forms of business communication to succeed in today's dynamic business landscape.</w:t>
      </w:r>
      <w:r w:rsidR="00237A18">
        <w:rPr>
          <w:rFonts w:ascii="Times New Roman" w:hAnsi="Times New Roman" w:cs="Times New Roman"/>
          <w:sz w:val="24"/>
          <w:szCs w:val="24"/>
        </w:rPr>
        <w:t xml:space="preserve"> </w:t>
      </w:r>
      <w:r w:rsidR="00237A18" w:rsidRPr="00237A18">
        <w:rPr>
          <w:rFonts w:ascii="Times New Roman" w:hAnsi="Times New Roman" w:cs="Times New Roman"/>
          <w:sz w:val="24"/>
          <w:szCs w:val="24"/>
        </w:rPr>
        <w:t>Digital communication channels such as email, video conferencing, and social media platforms are now commonplace, making it important for businesses to adapt their communication styles to suit a variety of mediums</w:t>
      </w:r>
      <w:r w:rsidR="00243FBB">
        <w:rPr>
          <w:rFonts w:ascii="Times New Roman" w:hAnsi="Times New Roman" w:cs="Times New Roman"/>
          <w:sz w:val="24"/>
          <w:szCs w:val="24"/>
        </w:rPr>
        <w:t xml:space="preserve"> </w:t>
      </w:r>
      <w:r w:rsidR="00243FBB" w:rsidRPr="00243FBB">
        <w:rPr>
          <w:rFonts w:ascii="Times New Roman" w:hAnsi="Times New Roman" w:cs="Times New Roman"/>
          <w:sz w:val="24"/>
          <w:szCs w:val="24"/>
        </w:rPr>
        <w:t>in order to communicate effectively in a modern business environment.</w:t>
      </w:r>
    </w:p>
    <w:p w14:paraId="292AB86D" w14:textId="3C3F0BDE" w:rsidR="005A1D6E" w:rsidRDefault="005A1D6E" w:rsidP="005A1D6E">
      <w:pPr>
        <w:spacing w:line="360" w:lineRule="auto"/>
        <w:jc w:val="both"/>
        <w:rPr>
          <w:rFonts w:ascii="Times New Roman" w:hAnsi="Times New Roman" w:cs="Times New Roman"/>
          <w:sz w:val="24"/>
          <w:szCs w:val="24"/>
        </w:rPr>
      </w:pPr>
      <w:r>
        <w:rPr>
          <w:rFonts w:ascii="Times New Roman" w:hAnsi="Times New Roman" w:cs="Times New Roman"/>
          <w:sz w:val="24"/>
          <w:szCs w:val="24"/>
        </w:rPr>
        <w:t>Thus,</w:t>
      </w:r>
      <w:r w:rsidRPr="005A1D6E">
        <w:rPr>
          <w:rFonts w:ascii="Times New Roman" w:hAnsi="Times New Roman" w:cs="Times New Roman"/>
          <w:sz w:val="24"/>
          <w:szCs w:val="24"/>
        </w:rPr>
        <w:t xml:space="preserve"> understanding the context of British business communications is essential for effective communication and building positive relationships in a professional setting. It is valuable to be aware of cultural, social, and economic factors that may influence how people communicate and </w:t>
      </w:r>
      <w:r w:rsidR="006435FC">
        <w:rPr>
          <w:rFonts w:ascii="Times New Roman" w:hAnsi="Times New Roman" w:cs="Times New Roman"/>
          <w:sz w:val="24"/>
          <w:szCs w:val="24"/>
        </w:rPr>
        <w:t xml:space="preserve">how </w:t>
      </w:r>
      <w:r w:rsidRPr="005A1D6E">
        <w:rPr>
          <w:rFonts w:ascii="Times New Roman" w:hAnsi="Times New Roman" w:cs="Times New Roman"/>
          <w:sz w:val="24"/>
          <w:szCs w:val="24"/>
        </w:rPr>
        <w:t xml:space="preserve">to </w:t>
      </w:r>
      <w:r w:rsidR="006435FC">
        <w:rPr>
          <w:rFonts w:ascii="Times New Roman" w:hAnsi="Times New Roman" w:cs="Times New Roman"/>
          <w:sz w:val="24"/>
          <w:szCs w:val="24"/>
        </w:rPr>
        <w:t xml:space="preserve">adapt their </w:t>
      </w:r>
      <w:r w:rsidRPr="005A1D6E">
        <w:rPr>
          <w:rFonts w:ascii="Times New Roman" w:hAnsi="Times New Roman" w:cs="Times New Roman"/>
          <w:sz w:val="24"/>
          <w:szCs w:val="24"/>
        </w:rPr>
        <w:t>communication style accordingly.</w:t>
      </w:r>
    </w:p>
    <w:p w14:paraId="6DC7ED4A" w14:textId="33979D79" w:rsidR="00D41AB3" w:rsidRDefault="00D41AB3" w:rsidP="007377D6">
      <w:pPr>
        <w:pStyle w:val="Heading1"/>
        <w:jc w:val="center"/>
        <w:rPr>
          <w:rFonts w:ascii="Times New Roman" w:hAnsi="Times New Roman" w:cs="Times New Roman"/>
          <w:b/>
          <w:bCs/>
          <w:color w:val="auto"/>
          <w:sz w:val="28"/>
          <w:szCs w:val="28"/>
        </w:rPr>
      </w:pPr>
      <w:bookmarkStart w:id="5" w:name="_Toc133423340"/>
      <w:r w:rsidRPr="007377D6">
        <w:rPr>
          <w:rFonts w:ascii="Times New Roman" w:hAnsi="Times New Roman" w:cs="Times New Roman"/>
          <w:b/>
          <w:bCs/>
          <w:color w:val="auto"/>
          <w:sz w:val="28"/>
          <w:szCs w:val="28"/>
        </w:rPr>
        <w:t xml:space="preserve">A brief introduction of Tesco-UK based </w:t>
      </w:r>
      <w:r w:rsidR="007377D6">
        <w:rPr>
          <w:rFonts w:ascii="Times New Roman" w:hAnsi="Times New Roman" w:cs="Times New Roman"/>
          <w:b/>
          <w:bCs/>
          <w:color w:val="auto"/>
          <w:sz w:val="28"/>
          <w:szCs w:val="28"/>
        </w:rPr>
        <w:t>organization</w:t>
      </w:r>
      <w:bookmarkEnd w:id="5"/>
    </w:p>
    <w:p w14:paraId="37C2706E" w14:textId="77777777" w:rsidR="007377D6" w:rsidRPr="007377D6" w:rsidRDefault="007377D6" w:rsidP="007377D6">
      <w:pPr>
        <w:rPr>
          <w:lang w:val="en-US"/>
        </w:rPr>
      </w:pPr>
    </w:p>
    <w:p w14:paraId="0CCE0B8C" w14:textId="53FF2D66" w:rsidR="00773061" w:rsidRDefault="001908AF" w:rsidP="006355D5">
      <w:pPr>
        <w:spacing w:line="360" w:lineRule="auto"/>
        <w:jc w:val="both"/>
        <w:rPr>
          <w:rFonts w:ascii="Times New Roman" w:hAnsi="Times New Roman" w:cs="Times New Roman"/>
          <w:sz w:val="24"/>
          <w:szCs w:val="24"/>
        </w:rPr>
      </w:pPr>
      <w:r w:rsidRPr="001908AF">
        <w:rPr>
          <w:rFonts w:ascii="Times New Roman" w:hAnsi="Times New Roman" w:cs="Times New Roman"/>
          <w:sz w:val="24"/>
          <w:szCs w:val="24"/>
        </w:rPr>
        <w:t>Tesco is a British multinational retailer headquartered in England</w:t>
      </w:r>
      <w:r w:rsidR="006A0000">
        <w:rPr>
          <w:rFonts w:ascii="Times New Roman" w:hAnsi="Times New Roman" w:cs="Times New Roman"/>
          <w:sz w:val="24"/>
          <w:szCs w:val="24"/>
        </w:rPr>
        <w:t xml:space="preserve">, and </w:t>
      </w:r>
      <w:r w:rsidRPr="001908AF">
        <w:rPr>
          <w:rFonts w:ascii="Times New Roman" w:hAnsi="Times New Roman" w:cs="Times New Roman"/>
          <w:sz w:val="24"/>
          <w:szCs w:val="24"/>
        </w:rPr>
        <w:t>founded in 1919 by Jack Cohe</w:t>
      </w:r>
      <w:r w:rsidR="006A0000">
        <w:rPr>
          <w:rFonts w:ascii="Times New Roman" w:hAnsi="Times New Roman" w:cs="Times New Roman"/>
          <w:sz w:val="24"/>
          <w:szCs w:val="24"/>
        </w:rPr>
        <w:t xml:space="preserve">n. The company </w:t>
      </w:r>
      <w:r w:rsidR="003D7515">
        <w:rPr>
          <w:rFonts w:ascii="Times New Roman" w:hAnsi="Times New Roman" w:cs="Times New Roman"/>
          <w:sz w:val="24"/>
          <w:szCs w:val="24"/>
        </w:rPr>
        <w:t xml:space="preserve">is </w:t>
      </w:r>
      <w:r w:rsidRPr="001908AF">
        <w:rPr>
          <w:rFonts w:ascii="Times New Roman" w:hAnsi="Times New Roman" w:cs="Times New Roman"/>
          <w:sz w:val="24"/>
          <w:szCs w:val="24"/>
        </w:rPr>
        <w:t xml:space="preserve">one of the largest </w:t>
      </w:r>
      <w:r w:rsidR="004E03B4">
        <w:rPr>
          <w:rFonts w:ascii="Times New Roman" w:hAnsi="Times New Roman" w:cs="Times New Roman"/>
          <w:sz w:val="24"/>
          <w:szCs w:val="24"/>
        </w:rPr>
        <w:t>and most success</w:t>
      </w:r>
      <w:r w:rsidR="002830E2">
        <w:rPr>
          <w:rFonts w:ascii="Times New Roman" w:hAnsi="Times New Roman" w:cs="Times New Roman"/>
          <w:sz w:val="24"/>
          <w:szCs w:val="24"/>
        </w:rPr>
        <w:t xml:space="preserve">ful </w:t>
      </w:r>
      <w:r w:rsidRPr="001908AF">
        <w:rPr>
          <w:rFonts w:ascii="Times New Roman" w:hAnsi="Times New Roman" w:cs="Times New Roman"/>
          <w:sz w:val="24"/>
          <w:szCs w:val="24"/>
        </w:rPr>
        <w:t>retailers</w:t>
      </w:r>
      <w:r w:rsidR="00192D69">
        <w:rPr>
          <w:rFonts w:ascii="Times New Roman" w:hAnsi="Times New Roman" w:cs="Times New Roman"/>
          <w:sz w:val="24"/>
          <w:szCs w:val="24"/>
        </w:rPr>
        <w:t>, serving</w:t>
      </w:r>
      <w:r w:rsidR="001C0691">
        <w:rPr>
          <w:rFonts w:ascii="Times New Roman" w:hAnsi="Times New Roman" w:cs="Times New Roman"/>
          <w:sz w:val="24"/>
          <w:szCs w:val="24"/>
        </w:rPr>
        <w:t xml:space="preserve"> millions of customers every day</w:t>
      </w:r>
      <w:r w:rsidRPr="001908AF">
        <w:rPr>
          <w:rFonts w:ascii="Times New Roman" w:hAnsi="Times New Roman" w:cs="Times New Roman"/>
          <w:sz w:val="24"/>
          <w:szCs w:val="24"/>
        </w:rPr>
        <w:t xml:space="preserve"> </w:t>
      </w:r>
      <w:r w:rsidR="002830E2">
        <w:rPr>
          <w:rFonts w:ascii="Times New Roman" w:hAnsi="Times New Roman" w:cs="Times New Roman"/>
          <w:sz w:val="24"/>
          <w:szCs w:val="24"/>
        </w:rPr>
        <w:t>in the U</w:t>
      </w:r>
      <w:r w:rsidR="00E66084">
        <w:rPr>
          <w:rFonts w:ascii="Times New Roman" w:hAnsi="Times New Roman" w:cs="Times New Roman"/>
          <w:sz w:val="24"/>
          <w:szCs w:val="24"/>
        </w:rPr>
        <w:t>K</w:t>
      </w:r>
      <w:r w:rsidR="002830E2">
        <w:rPr>
          <w:rFonts w:ascii="Times New Roman" w:hAnsi="Times New Roman" w:cs="Times New Roman"/>
          <w:sz w:val="24"/>
          <w:szCs w:val="24"/>
        </w:rPr>
        <w:t xml:space="preserve"> and </w:t>
      </w:r>
      <w:r w:rsidR="00166E12">
        <w:rPr>
          <w:rFonts w:ascii="Times New Roman" w:hAnsi="Times New Roman" w:cs="Times New Roman"/>
          <w:sz w:val="24"/>
          <w:szCs w:val="24"/>
        </w:rPr>
        <w:t>internationally</w:t>
      </w:r>
      <w:r w:rsidRPr="001908AF">
        <w:rPr>
          <w:rFonts w:ascii="Times New Roman" w:hAnsi="Times New Roman" w:cs="Times New Roman"/>
          <w:sz w:val="24"/>
          <w:szCs w:val="24"/>
        </w:rPr>
        <w:t>. Tesco</w:t>
      </w:r>
      <w:r>
        <w:rPr>
          <w:rFonts w:ascii="Times New Roman" w:hAnsi="Times New Roman" w:cs="Times New Roman"/>
          <w:sz w:val="24"/>
          <w:szCs w:val="24"/>
        </w:rPr>
        <w:t xml:space="preserve"> is a UK-based company</w:t>
      </w:r>
      <w:r w:rsidRPr="001908AF">
        <w:rPr>
          <w:rFonts w:ascii="Times New Roman" w:hAnsi="Times New Roman" w:cs="Times New Roman"/>
          <w:sz w:val="24"/>
          <w:szCs w:val="24"/>
        </w:rPr>
        <w:t xml:space="preserve"> </w:t>
      </w:r>
      <w:r w:rsidR="0029756D">
        <w:rPr>
          <w:rFonts w:ascii="Times New Roman" w:hAnsi="Times New Roman" w:cs="Times New Roman"/>
          <w:sz w:val="24"/>
          <w:szCs w:val="24"/>
        </w:rPr>
        <w:t xml:space="preserve">that </w:t>
      </w:r>
      <w:r w:rsidRPr="001908AF">
        <w:rPr>
          <w:rFonts w:ascii="Times New Roman" w:hAnsi="Times New Roman" w:cs="Times New Roman"/>
          <w:sz w:val="24"/>
          <w:szCs w:val="24"/>
        </w:rPr>
        <w:t>operates over 6,800 stores</w:t>
      </w:r>
      <w:r w:rsidR="00EC2D8C">
        <w:rPr>
          <w:rFonts w:ascii="Times New Roman" w:hAnsi="Times New Roman" w:cs="Times New Roman"/>
          <w:sz w:val="24"/>
          <w:szCs w:val="24"/>
        </w:rPr>
        <w:t xml:space="preserve">, including </w:t>
      </w:r>
      <w:r w:rsidR="00A17C6A">
        <w:rPr>
          <w:rFonts w:ascii="Times New Roman" w:hAnsi="Times New Roman" w:cs="Times New Roman"/>
          <w:sz w:val="24"/>
          <w:szCs w:val="24"/>
        </w:rPr>
        <w:t>supermarkets, hypermarkets, department stores, and convenience stores,</w:t>
      </w:r>
      <w:r w:rsidRPr="001908AF">
        <w:rPr>
          <w:rFonts w:ascii="Times New Roman" w:hAnsi="Times New Roman" w:cs="Times New Roman"/>
          <w:sz w:val="24"/>
          <w:szCs w:val="24"/>
        </w:rPr>
        <w:t xml:space="preserve"> across 12 countries</w:t>
      </w:r>
      <w:r w:rsidR="00984A6C">
        <w:rPr>
          <w:rFonts w:ascii="Times New Roman" w:hAnsi="Times New Roman" w:cs="Times New Roman"/>
          <w:sz w:val="24"/>
          <w:szCs w:val="24"/>
        </w:rPr>
        <w:t xml:space="preserve"> from Eu</w:t>
      </w:r>
      <w:r w:rsidR="0025514B">
        <w:rPr>
          <w:rFonts w:ascii="Times New Roman" w:hAnsi="Times New Roman" w:cs="Times New Roman"/>
          <w:sz w:val="24"/>
          <w:szCs w:val="24"/>
        </w:rPr>
        <w:t xml:space="preserve">rope and Asia such as </w:t>
      </w:r>
      <w:r w:rsidRPr="001908AF">
        <w:rPr>
          <w:rFonts w:ascii="Times New Roman" w:hAnsi="Times New Roman" w:cs="Times New Roman"/>
          <w:sz w:val="24"/>
          <w:szCs w:val="24"/>
        </w:rPr>
        <w:t xml:space="preserve">Ireland, Hungary, Poland, and Thailand. The company's core business is grocery retailing, but it also operates a range of other </w:t>
      </w:r>
      <w:r w:rsidRPr="001908AF">
        <w:rPr>
          <w:rFonts w:ascii="Times New Roman" w:hAnsi="Times New Roman" w:cs="Times New Roman"/>
          <w:sz w:val="24"/>
          <w:szCs w:val="24"/>
        </w:rPr>
        <w:lastRenderedPageBreak/>
        <w:t>businesses, including</w:t>
      </w:r>
      <w:r w:rsidR="00322E7D">
        <w:rPr>
          <w:rFonts w:ascii="Times New Roman" w:hAnsi="Times New Roman" w:cs="Times New Roman"/>
          <w:sz w:val="24"/>
          <w:szCs w:val="24"/>
        </w:rPr>
        <w:t xml:space="preserve"> financial services</w:t>
      </w:r>
      <w:r w:rsidR="00C573B9">
        <w:rPr>
          <w:rFonts w:ascii="Times New Roman" w:hAnsi="Times New Roman" w:cs="Times New Roman"/>
          <w:sz w:val="24"/>
          <w:szCs w:val="24"/>
        </w:rPr>
        <w:t xml:space="preserve"> </w:t>
      </w:r>
      <w:r w:rsidR="002610FA">
        <w:rPr>
          <w:rFonts w:ascii="Times New Roman" w:hAnsi="Times New Roman" w:cs="Times New Roman"/>
          <w:sz w:val="24"/>
          <w:szCs w:val="24"/>
        </w:rPr>
        <w:t>(b</w:t>
      </w:r>
      <w:r w:rsidRPr="001908AF">
        <w:rPr>
          <w:rFonts w:ascii="Times New Roman" w:hAnsi="Times New Roman" w:cs="Times New Roman"/>
          <w:sz w:val="24"/>
          <w:szCs w:val="24"/>
        </w:rPr>
        <w:t>anking</w:t>
      </w:r>
      <w:r w:rsidR="002610FA">
        <w:rPr>
          <w:rFonts w:ascii="Times New Roman" w:hAnsi="Times New Roman" w:cs="Times New Roman"/>
          <w:sz w:val="24"/>
          <w:szCs w:val="24"/>
        </w:rPr>
        <w:t>)</w:t>
      </w:r>
      <w:r w:rsidRPr="001908AF">
        <w:rPr>
          <w:rFonts w:ascii="Times New Roman" w:hAnsi="Times New Roman" w:cs="Times New Roman"/>
          <w:sz w:val="24"/>
          <w:szCs w:val="24"/>
        </w:rPr>
        <w:t xml:space="preserve">, insurance, </w:t>
      </w:r>
      <w:r w:rsidR="00AE1D20">
        <w:rPr>
          <w:rFonts w:ascii="Times New Roman" w:hAnsi="Times New Roman" w:cs="Times New Roman"/>
          <w:sz w:val="24"/>
          <w:szCs w:val="24"/>
        </w:rPr>
        <w:t>electronics (</w:t>
      </w:r>
      <w:r w:rsidRPr="001908AF">
        <w:rPr>
          <w:rFonts w:ascii="Times New Roman" w:hAnsi="Times New Roman" w:cs="Times New Roman"/>
          <w:sz w:val="24"/>
          <w:szCs w:val="24"/>
        </w:rPr>
        <w:t>mobile phones</w:t>
      </w:r>
      <w:r w:rsidR="00AE1D20">
        <w:rPr>
          <w:rFonts w:ascii="Times New Roman" w:hAnsi="Times New Roman" w:cs="Times New Roman"/>
          <w:sz w:val="24"/>
          <w:szCs w:val="24"/>
        </w:rPr>
        <w:t>)</w:t>
      </w:r>
      <w:r w:rsidRPr="001908AF">
        <w:rPr>
          <w:rFonts w:ascii="Times New Roman" w:hAnsi="Times New Roman" w:cs="Times New Roman"/>
          <w:sz w:val="24"/>
          <w:szCs w:val="24"/>
        </w:rPr>
        <w:t>,</w:t>
      </w:r>
      <w:r w:rsidR="002610FA">
        <w:rPr>
          <w:rFonts w:ascii="Times New Roman" w:hAnsi="Times New Roman" w:cs="Times New Roman"/>
          <w:sz w:val="24"/>
          <w:szCs w:val="24"/>
        </w:rPr>
        <w:t xml:space="preserve"> clothing</w:t>
      </w:r>
      <w:r w:rsidR="00CC738C">
        <w:rPr>
          <w:rFonts w:ascii="Times New Roman" w:hAnsi="Times New Roman" w:cs="Times New Roman"/>
          <w:sz w:val="24"/>
          <w:szCs w:val="24"/>
        </w:rPr>
        <w:t xml:space="preserve">, homeware, </w:t>
      </w:r>
      <w:r w:rsidRPr="001908AF">
        <w:rPr>
          <w:rFonts w:ascii="Times New Roman" w:hAnsi="Times New Roman" w:cs="Times New Roman"/>
          <w:sz w:val="24"/>
          <w:szCs w:val="24"/>
        </w:rPr>
        <w:t>and energy</w:t>
      </w:r>
      <w:r w:rsidR="00421942">
        <w:rPr>
          <w:rFonts w:ascii="Times New Roman" w:hAnsi="Times New Roman" w:cs="Times New Roman"/>
          <w:sz w:val="24"/>
          <w:szCs w:val="24"/>
        </w:rPr>
        <w:t xml:space="preserve"> </w:t>
      </w:r>
      <w:sdt>
        <w:sdtPr>
          <w:rPr>
            <w:rFonts w:ascii="Times New Roman" w:hAnsi="Times New Roman" w:cs="Times New Roman"/>
            <w:sz w:val="24"/>
            <w:szCs w:val="24"/>
          </w:rPr>
          <w:id w:val="130758543"/>
          <w:citation/>
        </w:sdtPr>
        <w:sdtEndPr/>
        <w:sdtContent>
          <w:r w:rsidR="000C3980">
            <w:rPr>
              <w:rFonts w:ascii="Times New Roman" w:hAnsi="Times New Roman" w:cs="Times New Roman"/>
              <w:sz w:val="24"/>
              <w:szCs w:val="24"/>
            </w:rPr>
            <w:fldChar w:fldCharType="begin"/>
          </w:r>
          <w:r w:rsidR="000C3980">
            <w:rPr>
              <w:rFonts w:ascii="Times New Roman" w:hAnsi="Times New Roman" w:cs="Times New Roman"/>
              <w:sz w:val="24"/>
              <w:szCs w:val="24"/>
            </w:rPr>
            <w:instrText xml:space="preserve"> CITATION Tes23 \l 2057 </w:instrText>
          </w:r>
          <w:r w:rsidR="000C3980">
            <w:rPr>
              <w:rFonts w:ascii="Times New Roman" w:hAnsi="Times New Roman" w:cs="Times New Roman"/>
              <w:sz w:val="24"/>
              <w:szCs w:val="24"/>
            </w:rPr>
            <w:fldChar w:fldCharType="separate"/>
          </w:r>
          <w:r w:rsidR="000C3980" w:rsidRPr="000C3980">
            <w:rPr>
              <w:rFonts w:ascii="Times New Roman" w:hAnsi="Times New Roman" w:cs="Times New Roman"/>
              <w:noProof/>
              <w:sz w:val="24"/>
              <w:szCs w:val="24"/>
            </w:rPr>
            <w:t>(Tescoplc.com, 2023)</w:t>
          </w:r>
          <w:r w:rsidR="000C3980">
            <w:rPr>
              <w:rFonts w:ascii="Times New Roman" w:hAnsi="Times New Roman" w:cs="Times New Roman"/>
              <w:sz w:val="24"/>
              <w:szCs w:val="24"/>
            </w:rPr>
            <w:fldChar w:fldCharType="end"/>
          </w:r>
        </w:sdtContent>
      </w:sdt>
      <w:r w:rsidR="003E728C">
        <w:rPr>
          <w:rFonts w:ascii="Times New Roman" w:hAnsi="Times New Roman" w:cs="Times New Roman"/>
          <w:sz w:val="24"/>
          <w:szCs w:val="24"/>
        </w:rPr>
        <w:t>.</w:t>
      </w:r>
    </w:p>
    <w:p w14:paraId="66E13D99" w14:textId="58EBC71E" w:rsidR="00996DED" w:rsidRDefault="002F26B5" w:rsidP="006355D5">
      <w:pPr>
        <w:spacing w:line="360" w:lineRule="auto"/>
        <w:jc w:val="both"/>
        <w:rPr>
          <w:rFonts w:ascii="Times New Roman" w:hAnsi="Times New Roman" w:cs="Times New Roman"/>
          <w:sz w:val="24"/>
          <w:szCs w:val="24"/>
        </w:rPr>
      </w:pPr>
      <w:r w:rsidRPr="002F26B5">
        <w:rPr>
          <w:rFonts w:ascii="Times New Roman" w:hAnsi="Times New Roman" w:cs="Times New Roman"/>
          <w:sz w:val="24"/>
          <w:szCs w:val="24"/>
        </w:rPr>
        <w:t xml:space="preserve">Tesco </w:t>
      </w:r>
      <w:r w:rsidR="00285211">
        <w:rPr>
          <w:rFonts w:ascii="Times New Roman" w:hAnsi="Times New Roman" w:cs="Times New Roman"/>
          <w:sz w:val="24"/>
          <w:szCs w:val="24"/>
        </w:rPr>
        <w:t>provid</w:t>
      </w:r>
      <w:r w:rsidR="00EF7438">
        <w:rPr>
          <w:rFonts w:ascii="Times New Roman" w:hAnsi="Times New Roman" w:cs="Times New Roman"/>
          <w:sz w:val="24"/>
          <w:szCs w:val="24"/>
        </w:rPr>
        <w:t>e to</w:t>
      </w:r>
      <w:r w:rsidR="00127E10">
        <w:rPr>
          <w:rFonts w:ascii="Times New Roman" w:hAnsi="Times New Roman" w:cs="Times New Roman"/>
          <w:sz w:val="24"/>
          <w:szCs w:val="24"/>
        </w:rPr>
        <w:t xml:space="preserve"> custom</w:t>
      </w:r>
      <w:r w:rsidR="005B6C75">
        <w:rPr>
          <w:rFonts w:ascii="Times New Roman" w:hAnsi="Times New Roman" w:cs="Times New Roman"/>
          <w:sz w:val="24"/>
          <w:szCs w:val="24"/>
        </w:rPr>
        <w:t>ers</w:t>
      </w:r>
      <w:r w:rsidR="00EF7438">
        <w:rPr>
          <w:rFonts w:ascii="Times New Roman" w:hAnsi="Times New Roman" w:cs="Times New Roman"/>
          <w:sz w:val="24"/>
          <w:szCs w:val="24"/>
        </w:rPr>
        <w:t xml:space="preserve"> </w:t>
      </w:r>
      <w:r w:rsidRPr="002F26B5">
        <w:rPr>
          <w:rFonts w:ascii="Times New Roman" w:hAnsi="Times New Roman" w:cs="Times New Roman"/>
          <w:sz w:val="24"/>
          <w:szCs w:val="24"/>
        </w:rPr>
        <w:t>quality products</w:t>
      </w:r>
      <w:r w:rsidR="005B6C75">
        <w:rPr>
          <w:rFonts w:ascii="Times New Roman" w:hAnsi="Times New Roman" w:cs="Times New Roman"/>
          <w:sz w:val="24"/>
          <w:szCs w:val="24"/>
        </w:rPr>
        <w:t xml:space="preserve"> and services at affordable </w:t>
      </w:r>
      <w:r w:rsidR="00EA52E8">
        <w:rPr>
          <w:rFonts w:ascii="Times New Roman" w:hAnsi="Times New Roman" w:cs="Times New Roman"/>
          <w:sz w:val="24"/>
          <w:szCs w:val="24"/>
        </w:rPr>
        <w:t>prices</w:t>
      </w:r>
      <w:r w:rsidR="006355D5">
        <w:rPr>
          <w:rFonts w:ascii="Times New Roman" w:hAnsi="Times New Roman" w:cs="Times New Roman"/>
          <w:sz w:val="24"/>
          <w:szCs w:val="24"/>
        </w:rPr>
        <w:t>,</w:t>
      </w:r>
      <w:r w:rsidR="00EA52E8">
        <w:rPr>
          <w:rFonts w:ascii="Times New Roman" w:hAnsi="Times New Roman" w:cs="Times New Roman"/>
          <w:sz w:val="24"/>
          <w:szCs w:val="24"/>
        </w:rPr>
        <w:t xml:space="preserve"> a</w:t>
      </w:r>
      <w:r w:rsidR="00D87FB2">
        <w:rPr>
          <w:rFonts w:ascii="Times New Roman" w:hAnsi="Times New Roman" w:cs="Times New Roman"/>
          <w:sz w:val="24"/>
          <w:szCs w:val="24"/>
        </w:rPr>
        <w:t xml:space="preserve">lso its focus on developing </w:t>
      </w:r>
      <w:r w:rsidRPr="002F26B5">
        <w:rPr>
          <w:rFonts w:ascii="Times New Roman" w:hAnsi="Times New Roman" w:cs="Times New Roman"/>
          <w:sz w:val="24"/>
          <w:szCs w:val="24"/>
        </w:rPr>
        <w:t>innovati</w:t>
      </w:r>
      <w:r w:rsidR="00D87FB2">
        <w:rPr>
          <w:rFonts w:ascii="Times New Roman" w:hAnsi="Times New Roman" w:cs="Times New Roman"/>
          <w:sz w:val="24"/>
          <w:szCs w:val="24"/>
        </w:rPr>
        <w:t>ve</w:t>
      </w:r>
      <w:r w:rsidR="00A651C4">
        <w:rPr>
          <w:rFonts w:ascii="Times New Roman" w:hAnsi="Times New Roman" w:cs="Times New Roman"/>
          <w:sz w:val="24"/>
          <w:szCs w:val="24"/>
        </w:rPr>
        <w:t xml:space="preserve"> solutions to improve the shopping experience </w:t>
      </w:r>
      <w:r w:rsidR="00F2774C">
        <w:rPr>
          <w:rFonts w:ascii="Times New Roman" w:hAnsi="Times New Roman" w:cs="Times New Roman"/>
          <w:sz w:val="24"/>
          <w:szCs w:val="24"/>
        </w:rPr>
        <w:t>for its customers</w:t>
      </w:r>
      <w:r w:rsidR="00234ACE">
        <w:rPr>
          <w:rFonts w:ascii="Times New Roman" w:hAnsi="Times New Roman" w:cs="Times New Roman"/>
          <w:sz w:val="24"/>
          <w:szCs w:val="24"/>
        </w:rPr>
        <w:t>. Tesco</w:t>
      </w:r>
      <w:r w:rsidRPr="002F26B5">
        <w:rPr>
          <w:rFonts w:ascii="Times New Roman" w:hAnsi="Times New Roman" w:cs="Times New Roman"/>
          <w:sz w:val="24"/>
          <w:szCs w:val="24"/>
        </w:rPr>
        <w:t xml:space="preserve"> has won numerous awards for its business practices</w:t>
      </w:r>
      <w:r w:rsidR="008563B7">
        <w:rPr>
          <w:rFonts w:ascii="Times New Roman" w:hAnsi="Times New Roman" w:cs="Times New Roman"/>
          <w:sz w:val="24"/>
          <w:szCs w:val="24"/>
        </w:rPr>
        <w:t xml:space="preserve">, </w:t>
      </w:r>
      <w:r w:rsidRPr="002F26B5">
        <w:rPr>
          <w:rFonts w:ascii="Times New Roman" w:hAnsi="Times New Roman" w:cs="Times New Roman"/>
          <w:sz w:val="24"/>
          <w:szCs w:val="24"/>
        </w:rPr>
        <w:t>ethical standards</w:t>
      </w:r>
      <w:r w:rsidR="008563B7">
        <w:rPr>
          <w:rFonts w:ascii="Times New Roman" w:hAnsi="Times New Roman" w:cs="Times New Roman"/>
          <w:sz w:val="24"/>
          <w:szCs w:val="24"/>
        </w:rPr>
        <w:t xml:space="preserve">, and efforts </w:t>
      </w:r>
      <w:r w:rsidR="003B6C98">
        <w:rPr>
          <w:rFonts w:ascii="Times New Roman" w:hAnsi="Times New Roman" w:cs="Times New Roman"/>
          <w:sz w:val="24"/>
          <w:szCs w:val="24"/>
        </w:rPr>
        <w:t>in sustainability, diversity</w:t>
      </w:r>
      <w:r w:rsidR="00B7756C">
        <w:rPr>
          <w:rFonts w:ascii="Times New Roman" w:hAnsi="Times New Roman" w:cs="Times New Roman"/>
          <w:sz w:val="24"/>
          <w:szCs w:val="24"/>
        </w:rPr>
        <w:t>, and inclusion</w:t>
      </w:r>
      <w:r w:rsidR="00F96BEA">
        <w:rPr>
          <w:rFonts w:ascii="Times New Roman" w:hAnsi="Times New Roman" w:cs="Times New Roman"/>
          <w:sz w:val="24"/>
          <w:szCs w:val="24"/>
        </w:rPr>
        <w:t xml:space="preserve"> initiatives</w:t>
      </w:r>
      <w:r w:rsidR="00B7756C">
        <w:rPr>
          <w:rFonts w:ascii="Times New Roman" w:hAnsi="Times New Roman" w:cs="Times New Roman"/>
          <w:sz w:val="24"/>
          <w:szCs w:val="24"/>
        </w:rPr>
        <w:t xml:space="preserve">. </w:t>
      </w:r>
      <w:r w:rsidR="00344071">
        <w:rPr>
          <w:rFonts w:ascii="Times New Roman" w:hAnsi="Times New Roman" w:cs="Times New Roman"/>
          <w:sz w:val="24"/>
          <w:szCs w:val="24"/>
        </w:rPr>
        <w:t>The company prides it</w:t>
      </w:r>
      <w:r w:rsidR="00AF7278">
        <w:rPr>
          <w:rFonts w:ascii="Times New Roman" w:hAnsi="Times New Roman" w:cs="Times New Roman"/>
          <w:sz w:val="24"/>
          <w:szCs w:val="24"/>
        </w:rPr>
        <w:t>self on its business practices and social responsibility</w:t>
      </w:r>
      <w:r w:rsidR="00D75AD6">
        <w:rPr>
          <w:rFonts w:ascii="Times New Roman" w:hAnsi="Times New Roman" w:cs="Times New Roman"/>
          <w:sz w:val="24"/>
          <w:szCs w:val="24"/>
        </w:rPr>
        <w:t xml:space="preserve">. Is dedicated to ensuring that </w:t>
      </w:r>
      <w:r w:rsidR="00A32162">
        <w:rPr>
          <w:rFonts w:ascii="Times New Roman" w:hAnsi="Times New Roman" w:cs="Times New Roman"/>
          <w:sz w:val="24"/>
          <w:szCs w:val="24"/>
        </w:rPr>
        <w:t xml:space="preserve">its suppliers engage </w:t>
      </w:r>
      <w:r w:rsidR="000C3A18">
        <w:rPr>
          <w:rFonts w:ascii="Times New Roman" w:hAnsi="Times New Roman" w:cs="Times New Roman"/>
          <w:sz w:val="24"/>
          <w:szCs w:val="24"/>
        </w:rPr>
        <w:t xml:space="preserve">in </w:t>
      </w:r>
      <w:r w:rsidR="00337AAD">
        <w:rPr>
          <w:rFonts w:ascii="Times New Roman" w:hAnsi="Times New Roman" w:cs="Times New Roman"/>
          <w:sz w:val="24"/>
          <w:szCs w:val="24"/>
        </w:rPr>
        <w:t>fair trad</w:t>
      </w:r>
      <w:r w:rsidR="000C3A18">
        <w:rPr>
          <w:rFonts w:ascii="Times New Roman" w:hAnsi="Times New Roman" w:cs="Times New Roman"/>
          <w:sz w:val="24"/>
          <w:szCs w:val="24"/>
        </w:rPr>
        <w:t xml:space="preserve">ing </w:t>
      </w:r>
      <w:r w:rsidR="00337AAD">
        <w:rPr>
          <w:rFonts w:ascii="Times New Roman" w:hAnsi="Times New Roman" w:cs="Times New Roman"/>
          <w:sz w:val="24"/>
          <w:szCs w:val="24"/>
        </w:rPr>
        <w:t>practices and suppor</w:t>
      </w:r>
      <w:r w:rsidR="0019199B">
        <w:rPr>
          <w:rFonts w:ascii="Times New Roman" w:hAnsi="Times New Roman" w:cs="Times New Roman"/>
          <w:sz w:val="24"/>
          <w:szCs w:val="24"/>
        </w:rPr>
        <w:t>ts</w:t>
      </w:r>
      <w:r w:rsidR="00337AAD">
        <w:rPr>
          <w:rFonts w:ascii="Times New Roman" w:hAnsi="Times New Roman" w:cs="Times New Roman"/>
          <w:sz w:val="24"/>
          <w:szCs w:val="24"/>
        </w:rPr>
        <w:t xml:space="preserve"> local communities </w:t>
      </w:r>
      <w:r w:rsidR="00730C1F">
        <w:rPr>
          <w:rFonts w:ascii="Times New Roman" w:hAnsi="Times New Roman" w:cs="Times New Roman"/>
          <w:sz w:val="24"/>
          <w:szCs w:val="24"/>
        </w:rPr>
        <w:t xml:space="preserve">through various </w:t>
      </w:r>
      <w:r w:rsidR="007220F5">
        <w:rPr>
          <w:rFonts w:ascii="Times New Roman" w:hAnsi="Times New Roman" w:cs="Times New Roman"/>
          <w:sz w:val="24"/>
          <w:szCs w:val="24"/>
        </w:rPr>
        <w:t>programs</w:t>
      </w:r>
      <w:r w:rsidR="00B01135">
        <w:rPr>
          <w:rFonts w:ascii="Times New Roman" w:hAnsi="Times New Roman" w:cs="Times New Roman"/>
          <w:sz w:val="24"/>
          <w:szCs w:val="24"/>
        </w:rPr>
        <w:t>,</w:t>
      </w:r>
      <w:r w:rsidR="007220F5">
        <w:rPr>
          <w:rFonts w:ascii="Times New Roman" w:hAnsi="Times New Roman" w:cs="Times New Roman"/>
          <w:sz w:val="24"/>
          <w:szCs w:val="24"/>
        </w:rPr>
        <w:t xml:space="preserve"> and </w:t>
      </w:r>
      <w:r w:rsidR="00B01135">
        <w:rPr>
          <w:rFonts w:ascii="Times New Roman" w:hAnsi="Times New Roman" w:cs="Times New Roman"/>
          <w:sz w:val="24"/>
          <w:szCs w:val="24"/>
        </w:rPr>
        <w:t>partnerships.</w:t>
      </w:r>
      <w:r w:rsidR="00A55E4D">
        <w:rPr>
          <w:rFonts w:ascii="Times New Roman" w:hAnsi="Times New Roman" w:cs="Times New Roman"/>
          <w:sz w:val="24"/>
          <w:szCs w:val="24"/>
        </w:rPr>
        <w:t xml:space="preserve"> </w:t>
      </w:r>
      <w:r w:rsidR="00451F1D">
        <w:rPr>
          <w:rFonts w:ascii="Times New Roman" w:hAnsi="Times New Roman" w:cs="Times New Roman"/>
          <w:sz w:val="24"/>
          <w:szCs w:val="24"/>
        </w:rPr>
        <w:t xml:space="preserve">Thus, Tesco remains a </w:t>
      </w:r>
      <w:r w:rsidR="003B6308">
        <w:rPr>
          <w:rFonts w:ascii="Times New Roman" w:hAnsi="Times New Roman" w:cs="Times New Roman"/>
          <w:sz w:val="24"/>
          <w:szCs w:val="24"/>
        </w:rPr>
        <w:t xml:space="preserve">leading </w:t>
      </w:r>
      <w:r w:rsidR="00FE22C1">
        <w:rPr>
          <w:rFonts w:ascii="Times New Roman" w:hAnsi="Times New Roman" w:cs="Times New Roman"/>
          <w:sz w:val="24"/>
          <w:szCs w:val="24"/>
        </w:rPr>
        <w:t xml:space="preserve">global </w:t>
      </w:r>
      <w:r w:rsidR="003B6308">
        <w:rPr>
          <w:rFonts w:ascii="Times New Roman" w:hAnsi="Times New Roman" w:cs="Times New Roman"/>
          <w:sz w:val="24"/>
          <w:szCs w:val="24"/>
        </w:rPr>
        <w:t xml:space="preserve">force in the retail industry, </w:t>
      </w:r>
      <w:r w:rsidR="00FE22C1">
        <w:rPr>
          <w:rFonts w:ascii="Times New Roman" w:hAnsi="Times New Roman" w:cs="Times New Roman"/>
          <w:sz w:val="24"/>
          <w:szCs w:val="24"/>
        </w:rPr>
        <w:t>that continue</w:t>
      </w:r>
      <w:r w:rsidR="00194FDC">
        <w:rPr>
          <w:rFonts w:ascii="Times New Roman" w:hAnsi="Times New Roman" w:cs="Times New Roman"/>
          <w:sz w:val="24"/>
          <w:szCs w:val="24"/>
        </w:rPr>
        <w:t>s to deliver</w:t>
      </w:r>
      <w:r w:rsidR="003B6308">
        <w:rPr>
          <w:rFonts w:ascii="Times New Roman" w:hAnsi="Times New Roman" w:cs="Times New Roman"/>
          <w:sz w:val="24"/>
          <w:szCs w:val="24"/>
        </w:rPr>
        <w:t xml:space="preserve"> value and convenience </w:t>
      </w:r>
      <w:r w:rsidR="007D34E9">
        <w:rPr>
          <w:rFonts w:ascii="Times New Roman" w:hAnsi="Times New Roman" w:cs="Times New Roman"/>
          <w:sz w:val="24"/>
          <w:szCs w:val="24"/>
        </w:rPr>
        <w:t xml:space="preserve">to millions of customers </w:t>
      </w:r>
      <w:r w:rsidR="00194FDC">
        <w:rPr>
          <w:rFonts w:ascii="Times New Roman" w:hAnsi="Times New Roman" w:cs="Times New Roman"/>
          <w:sz w:val="24"/>
          <w:szCs w:val="24"/>
        </w:rPr>
        <w:t>across the world.</w:t>
      </w:r>
      <w:r w:rsidR="00BD7A34">
        <w:rPr>
          <w:rFonts w:ascii="Times New Roman" w:hAnsi="Times New Roman" w:cs="Times New Roman"/>
          <w:sz w:val="24"/>
          <w:szCs w:val="24"/>
        </w:rPr>
        <w:t xml:space="preserve"> Also, the company </w:t>
      </w:r>
      <w:r w:rsidR="00773061">
        <w:rPr>
          <w:rFonts w:ascii="Times New Roman" w:hAnsi="Times New Roman" w:cs="Times New Roman"/>
          <w:sz w:val="24"/>
          <w:szCs w:val="24"/>
        </w:rPr>
        <w:t>uses various</w:t>
      </w:r>
      <w:r w:rsidR="00A93CB9">
        <w:rPr>
          <w:rFonts w:ascii="Times New Roman" w:hAnsi="Times New Roman" w:cs="Times New Roman"/>
          <w:sz w:val="24"/>
          <w:szCs w:val="24"/>
        </w:rPr>
        <w:t xml:space="preserve"> forms of business communication to operate and manage its business operation</w:t>
      </w:r>
      <w:r w:rsidR="00AA36B2">
        <w:rPr>
          <w:rFonts w:ascii="Times New Roman" w:hAnsi="Times New Roman" w:cs="Times New Roman"/>
          <w:sz w:val="24"/>
          <w:szCs w:val="24"/>
        </w:rPr>
        <w:t xml:space="preserve"> and to convey information and ideas to its employees</w:t>
      </w:r>
      <w:r w:rsidR="009F24A0">
        <w:rPr>
          <w:rFonts w:ascii="Times New Roman" w:hAnsi="Times New Roman" w:cs="Times New Roman"/>
          <w:sz w:val="24"/>
          <w:szCs w:val="24"/>
        </w:rPr>
        <w:t xml:space="preserve">, customers, and stakeholders. </w:t>
      </w:r>
      <w:r w:rsidR="00D15069">
        <w:rPr>
          <w:rFonts w:ascii="Times New Roman" w:hAnsi="Times New Roman" w:cs="Times New Roman"/>
          <w:sz w:val="24"/>
          <w:szCs w:val="24"/>
        </w:rPr>
        <w:t>These</w:t>
      </w:r>
      <w:r w:rsidR="009F24A0">
        <w:rPr>
          <w:rFonts w:ascii="Times New Roman" w:hAnsi="Times New Roman" w:cs="Times New Roman"/>
          <w:sz w:val="24"/>
          <w:szCs w:val="24"/>
        </w:rPr>
        <w:t xml:space="preserve"> methods of </w:t>
      </w:r>
      <w:r w:rsidR="0001378E">
        <w:rPr>
          <w:rFonts w:ascii="Times New Roman" w:hAnsi="Times New Roman" w:cs="Times New Roman"/>
          <w:sz w:val="24"/>
          <w:szCs w:val="24"/>
        </w:rPr>
        <w:t>communication</w:t>
      </w:r>
      <w:r w:rsidR="00D15069">
        <w:rPr>
          <w:rFonts w:ascii="Times New Roman" w:hAnsi="Times New Roman" w:cs="Times New Roman"/>
          <w:sz w:val="24"/>
          <w:szCs w:val="24"/>
        </w:rPr>
        <w:t xml:space="preserve"> includ</w:t>
      </w:r>
      <w:r w:rsidR="00996DED">
        <w:rPr>
          <w:rFonts w:ascii="Times New Roman" w:hAnsi="Times New Roman" w:cs="Times New Roman"/>
          <w:sz w:val="24"/>
          <w:szCs w:val="24"/>
        </w:rPr>
        <w:t>e:</w:t>
      </w:r>
    </w:p>
    <w:p w14:paraId="1D7B054C" w14:textId="3F7D6476" w:rsidR="00451F1D" w:rsidRDefault="00D15069" w:rsidP="00996DED">
      <w:pPr>
        <w:pStyle w:val="ListParagraph"/>
        <w:numPr>
          <w:ilvl w:val="0"/>
          <w:numId w:val="4"/>
        </w:numPr>
        <w:spacing w:line="360" w:lineRule="auto"/>
        <w:jc w:val="both"/>
        <w:rPr>
          <w:rFonts w:ascii="Times New Roman" w:hAnsi="Times New Roman" w:cs="Times New Roman"/>
          <w:sz w:val="24"/>
          <w:szCs w:val="24"/>
        </w:rPr>
      </w:pPr>
      <w:r w:rsidRPr="00996DED">
        <w:rPr>
          <w:rFonts w:ascii="Times New Roman" w:hAnsi="Times New Roman" w:cs="Times New Roman"/>
          <w:sz w:val="24"/>
          <w:szCs w:val="24"/>
          <w:u w:val="single"/>
        </w:rPr>
        <w:t>internal communication</w:t>
      </w:r>
      <w:r w:rsidRPr="00996DED">
        <w:rPr>
          <w:rFonts w:ascii="Times New Roman" w:hAnsi="Times New Roman" w:cs="Times New Roman"/>
          <w:sz w:val="24"/>
          <w:szCs w:val="24"/>
        </w:rPr>
        <w:t xml:space="preserve"> </w:t>
      </w:r>
      <w:r w:rsidR="00C450E2" w:rsidRPr="00996DED">
        <w:rPr>
          <w:rFonts w:ascii="Times New Roman" w:hAnsi="Times New Roman" w:cs="Times New Roman"/>
          <w:sz w:val="24"/>
          <w:szCs w:val="24"/>
        </w:rPr>
        <w:t>channels</w:t>
      </w:r>
      <w:r w:rsidR="00345BC7">
        <w:rPr>
          <w:rFonts w:ascii="Times New Roman" w:hAnsi="Times New Roman" w:cs="Times New Roman"/>
          <w:sz w:val="24"/>
          <w:szCs w:val="24"/>
        </w:rPr>
        <w:t xml:space="preserve"> </w:t>
      </w:r>
      <w:r w:rsidR="00D723E8" w:rsidRPr="00996DED">
        <w:rPr>
          <w:rFonts w:ascii="Times New Roman" w:hAnsi="Times New Roman" w:cs="Times New Roman"/>
          <w:sz w:val="24"/>
          <w:szCs w:val="24"/>
        </w:rPr>
        <w:t>(</w:t>
      </w:r>
      <w:r w:rsidR="00756C11" w:rsidRPr="00996DED">
        <w:rPr>
          <w:rFonts w:ascii="Times New Roman" w:hAnsi="Times New Roman" w:cs="Times New Roman"/>
          <w:sz w:val="24"/>
          <w:szCs w:val="24"/>
        </w:rPr>
        <w:t xml:space="preserve">email, intranet, meetings, </w:t>
      </w:r>
      <w:r w:rsidR="00996DED" w:rsidRPr="00996DED">
        <w:rPr>
          <w:rFonts w:ascii="Times New Roman" w:hAnsi="Times New Roman" w:cs="Times New Roman"/>
          <w:sz w:val="24"/>
          <w:szCs w:val="24"/>
        </w:rPr>
        <w:t xml:space="preserve">conferences ) </w:t>
      </w:r>
      <w:r w:rsidR="00C450E2" w:rsidRPr="00996DED">
        <w:rPr>
          <w:rFonts w:ascii="Times New Roman" w:hAnsi="Times New Roman" w:cs="Times New Roman"/>
          <w:sz w:val="24"/>
          <w:szCs w:val="24"/>
        </w:rPr>
        <w:t xml:space="preserve">to </w:t>
      </w:r>
      <w:r w:rsidR="00FF3443" w:rsidRPr="00996DED">
        <w:rPr>
          <w:rFonts w:ascii="Times New Roman" w:hAnsi="Times New Roman" w:cs="Times New Roman"/>
          <w:sz w:val="24"/>
          <w:szCs w:val="24"/>
        </w:rPr>
        <w:t>communicate with managers</w:t>
      </w:r>
      <w:r w:rsidR="00D723E8" w:rsidRPr="00996DED">
        <w:rPr>
          <w:rFonts w:ascii="Times New Roman" w:hAnsi="Times New Roman" w:cs="Times New Roman"/>
          <w:sz w:val="24"/>
          <w:szCs w:val="24"/>
        </w:rPr>
        <w:t>, employees, and stakeholders</w:t>
      </w:r>
      <w:r w:rsidR="00FA7294">
        <w:rPr>
          <w:rFonts w:ascii="Times New Roman" w:hAnsi="Times New Roman" w:cs="Times New Roman"/>
          <w:sz w:val="24"/>
          <w:szCs w:val="24"/>
        </w:rPr>
        <w:t xml:space="preserve"> about the company’s objectives, policies, and procedures</w:t>
      </w:r>
    </w:p>
    <w:p w14:paraId="1E17C381" w14:textId="24973B9C" w:rsidR="00996DED" w:rsidRDefault="00B23F46" w:rsidP="00996DE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External communication </w:t>
      </w:r>
      <w:r>
        <w:rPr>
          <w:rFonts w:ascii="Times New Roman" w:hAnsi="Times New Roman" w:cs="Times New Roman"/>
          <w:sz w:val="24"/>
          <w:szCs w:val="24"/>
        </w:rPr>
        <w:t>channels (</w:t>
      </w:r>
      <w:r w:rsidR="00345BC7">
        <w:rPr>
          <w:rFonts w:ascii="Times New Roman" w:hAnsi="Times New Roman" w:cs="Times New Roman"/>
          <w:sz w:val="24"/>
          <w:szCs w:val="24"/>
        </w:rPr>
        <w:t xml:space="preserve">advertising, social media platforms, </w:t>
      </w:r>
      <w:r w:rsidR="00374B46">
        <w:rPr>
          <w:rFonts w:ascii="Times New Roman" w:hAnsi="Times New Roman" w:cs="Times New Roman"/>
          <w:sz w:val="24"/>
          <w:szCs w:val="24"/>
        </w:rPr>
        <w:t>press releases, annual reports</w:t>
      </w:r>
      <w:r w:rsidR="00FA7294">
        <w:rPr>
          <w:rFonts w:ascii="Times New Roman" w:hAnsi="Times New Roman" w:cs="Times New Roman"/>
          <w:sz w:val="24"/>
          <w:szCs w:val="24"/>
        </w:rPr>
        <w:t>, website</w:t>
      </w:r>
      <w:r w:rsidR="00374B46">
        <w:rPr>
          <w:rFonts w:ascii="Times New Roman" w:hAnsi="Times New Roman" w:cs="Times New Roman"/>
          <w:sz w:val="24"/>
          <w:szCs w:val="24"/>
        </w:rPr>
        <w:t xml:space="preserve">) to communicate with </w:t>
      </w:r>
      <w:r w:rsidR="00B43EC9">
        <w:rPr>
          <w:rFonts w:ascii="Times New Roman" w:hAnsi="Times New Roman" w:cs="Times New Roman"/>
          <w:sz w:val="24"/>
          <w:szCs w:val="24"/>
        </w:rPr>
        <w:t xml:space="preserve">customers, suppliers, investors, and </w:t>
      </w:r>
      <w:r w:rsidR="00F631A6">
        <w:rPr>
          <w:rFonts w:ascii="Times New Roman" w:hAnsi="Times New Roman" w:cs="Times New Roman"/>
          <w:sz w:val="24"/>
          <w:szCs w:val="24"/>
        </w:rPr>
        <w:t xml:space="preserve">the </w:t>
      </w:r>
      <w:r w:rsidR="00B43EC9">
        <w:rPr>
          <w:rFonts w:ascii="Times New Roman" w:hAnsi="Times New Roman" w:cs="Times New Roman"/>
          <w:sz w:val="24"/>
          <w:szCs w:val="24"/>
        </w:rPr>
        <w:t>community</w:t>
      </w:r>
    </w:p>
    <w:p w14:paraId="7BE00A19" w14:textId="7A3E4876" w:rsidR="00F631A6" w:rsidRDefault="00F631A6" w:rsidP="00996DE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Marketing communication</w:t>
      </w:r>
      <w:r w:rsidR="00166CAA">
        <w:rPr>
          <w:rFonts w:ascii="Times New Roman" w:hAnsi="Times New Roman" w:cs="Times New Roman"/>
          <w:sz w:val="24"/>
          <w:szCs w:val="24"/>
          <w:u w:val="single"/>
        </w:rPr>
        <w:t xml:space="preserve"> </w:t>
      </w:r>
      <w:r w:rsidR="00166CAA">
        <w:rPr>
          <w:rFonts w:ascii="Times New Roman" w:hAnsi="Times New Roman" w:cs="Times New Roman"/>
          <w:sz w:val="24"/>
          <w:szCs w:val="24"/>
        </w:rPr>
        <w:t>(promotions, loyalty</w:t>
      </w:r>
      <w:r w:rsidR="002147DC">
        <w:rPr>
          <w:rFonts w:ascii="Times New Roman" w:hAnsi="Times New Roman" w:cs="Times New Roman"/>
          <w:sz w:val="24"/>
          <w:szCs w:val="24"/>
        </w:rPr>
        <w:t xml:space="preserve"> programs, and </w:t>
      </w:r>
      <w:r w:rsidR="00595B96">
        <w:rPr>
          <w:rFonts w:ascii="Times New Roman" w:hAnsi="Times New Roman" w:cs="Times New Roman"/>
          <w:sz w:val="24"/>
          <w:szCs w:val="24"/>
        </w:rPr>
        <w:t>cards</w:t>
      </w:r>
      <w:r w:rsidR="002147DC">
        <w:rPr>
          <w:rFonts w:ascii="Times New Roman" w:hAnsi="Times New Roman" w:cs="Times New Roman"/>
          <w:sz w:val="24"/>
          <w:szCs w:val="24"/>
        </w:rPr>
        <w:t xml:space="preserve">) </w:t>
      </w:r>
      <w:r w:rsidR="00116486">
        <w:rPr>
          <w:rFonts w:ascii="Times New Roman" w:hAnsi="Times New Roman" w:cs="Times New Roman"/>
          <w:sz w:val="24"/>
          <w:szCs w:val="24"/>
        </w:rPr>
        <w:t>to promote its products and services to customers</w:t>
      </w:r>
    </w:p>
    <w:p w14:paraId="2815CF16" w14:textId="44FBEFAC" w:rsidR="00595B96" w:rsidRDefault="008A5330" w:rsidP="00996DE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Crisis communication</w:t>
      </w:r>
      <w:r>
        <w:rPr>
          <w:rFonts w:ascii="Times New Roman" w:hAnsi="Times New Roman" w:cs="Times New Roman"/>
          <w:sz w:val="24"/>
          <w:szCs w:val="24"/>
        </w:rPr>
        <w:t xml:space="preserve"> </w:t>
      </w:r>
      <w:r w:rsidR="000B294F">
        <w:rPr>
          <w:rFonts w:ascii="Times New Roman" w:hAnsi="Times New Roman" w:cs="Times New Roman"/>
          <w:sz w:val="24"/>
          <w:szCs w:val="24"/>
        </w:rPr>
        <w:t xml:space="preserve">– Tesco has a plan </w:t>
      </w:r>
      <w:r w:rsidR="003910B9">
        <w:rPr>
          <w:rFonts w:ascii="Times New Roman" w:hAnsi="Times New Roman" w:cs="Times New Roman"/>
          <w:sz w:val="24"/>
          <w:szCs w:val="24"/>
        </w:rPr>
        <w:t xml:space="preserve">that includes communication with </w:t>
      </w:r>
      <w:r w:rsidR="0077566F">
        <w:rPr>
          <w:rFonts w:ascii="Times New Roman" w:hAnsi="Times New Roman" w:cs="Times New Roman"/>
          <w:sz w:val="24"/>
          <w:szCs w:val="24"/>
        </w:rPr>
        <w:t xml:space="preserve">stakeholders, </w:t>
      </w:r>
      <w:r w:rsidR="00DF718C">
        <w:rPr>
          <w:rFonts w:ascii="Times New Roman" w:hAnsi="Times New Roman" w:cs="Times New Roman"/>
          <w:sz w:val="24"/>
          <w:szCs w:val="24"/>
        </w:rPr>
        <w:t xml:space="preserve">the </w:t>
      </w:r>
      <w:r w:rsidR="0077566F">
        <w:rPr>
          <w:rFonts w:ascii="Times New Roman" w:hAnsi="Times New Roman" w:cs="Times New Roman"/>
          <w:sz w:val="24"/>
          <w:szCs w:val="24"/>
        </w:rPr>
        <w:t xml:space="preserve">public, media </w:t>
      </w:r>
      <w:r w:rsidR="00DF718C">
        <w:rPr>
          <w:rFonts w:ascii="Times New Roman" w:hAnsi="Times New Roman" w:cs="Times New Roman"/>
          <w:sz w:val="24"/>
          <w:szCs w:val="24"/>
        </w:rPr>
        <w:t>to provide information about up</w:t>
      </w:r>
      <w:r w:rsidR="000806F5">
        <w:rPr>
          <w:rFonts w:ascii="Times New Roman" w:hAnsi="Times New Roman" w:cs="Times New Roman"/>
          <w:sz w:val="24"/>
          <w:szCs w:val="24"/>
        </w:rPr>
        <w:t>dates or product recalls</w:t>
      </w:r>
    </w:p>
    <w:p w14:paraId="5EED6078" w14:textId="0E30F232" w:rsidR="00E447B9" w:rsidRDefault="009456C9" w:rsidP="00996DE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Written communication</w:t>
      </w:r>
      <w:r w:rsidR="00F52ED1">
        <w:rPr>
          <w:rFonts w:ascii="Times New Roman" w:hAnsi="Times New Roman" w:cs="Times New Roman"/>
          <w:sz w:val="24"/>
          <w:szCs w:val="24"/>
        </w:rPr>
        <w:t xml:space="preserve"> (publications)- to convey </w:t>
      </w:r>
      <w:r w:rsidR="008255AD">
        <w:rPr>
          <w:rFonts w:ascii="Times New Roman" w:hAnsi="Times New Roman" w:cs="Times New Roman"/>
          <w:sz w:val="24"/>
          <w:szCs w:val="24"/>
        </w:rPr>
        <w:t xml:space="preserve">instructions </w:t>
      </w:r>
      <w:r w:rsidR="00133FA0">
        <w:rPr>
          <w:rFonts w:ascii="Times New Roman" w:hAnsi="Times New Roman" w:cs="Times New Roman"/>
          <w:sz w:val="24"/>
          <w:szCs w:val="24"/>
        </w:rPr>
        <w:t>to</w:t>
      </w:r>
      <w:r w:rsidR="008255AD">
        <w:rPr>
          <w:rFonts w:ascii="Times New Roman" w:hAnsi="Times New Roman" w:cs="Times New Roman"/>
          <w:sz w:val="24"/>
          <w:szCs w:val="24"/>
        </w:rPr>
        <w:t xml:space="preserve"> stakeholders</w:t>
      </w:r>
    </w:p>
    <w:p w14:paraId="3171106C" w14:textId="03D8045F" w:rsidR="008255AD" w:rsidRDefault="00133FA0" w:rsidP="00996DE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Verbal communication </w:t>
      </w:r>
      <w:r w:rsidRPr="001E5181">
        <w:rPr>
          <w:rFonts w:ascii="Times New Roman" w:hAnsi="Times New Roman" w:cs="Times New Roman"/>
          <w:sz w:val="24"/>
          <w:szCs w:val="24"/>
        </w:rPr>
        <w:t xml:space="preserve">– </w:t>
      </w:r>
      <w:r w:rsidR="00F96EFB" w:rsidRPr="00F96EFB">
        <w:rPr>
          <w:rFonts w:ascii="Times New Roman" w:hAnsi="Times New Roman" w:cs="Times New Roman"/>
          <w:sz w:val="24"/>
          <w:szCs w:val="24"/>
        </w:rPr>
        <w:t>conversations</w:t>
      </w:r>
      <w:r w:rsidR="00441724">
        <w:rPr>
          <w:rFonts w:ascii="Times New Roman" w:hAnsi="Times New Roman" w:cs="Times New Roman"/>
          <w:sz w:val="24"/>
          <w:szCs w:val="24"/>
        </w:rPr>
        <w:t xml:space="preserve"> face-to-face</w:t>
      </w:r>
      <w:r w:rsidR="00F96EFB" w:rsidRPr="00F96EFB">
        <w:rPr>
          <w:rFonts w:ascii="Times New Roman" w:hAnsi="Times New Roman" w:cs="Times New Roman"/>
          <w:sz w:val="24"/>
          <w:szCs w:val="24"/>
        </w:rPr>
        <w:t xml:space="preserve">, </w:t>
      </w:r>
      <w:r w:rsidR="00621BAD">
        <w:rPr>
          <w:rFonts w:ascii="Times New Roman" w:hAnsi="Times New Roman" w:cs="Times New Roman"/>
          <w:sz w:val="24"/>
          <w:szCs w:val="24"/>
        </w:rPr>
        <w:t xml:space="preserve">calls </w:t>
      </w:r>
      <w:r w:rsidR="00CC57F6">
        <w:rPr>
          <w:rFonts w:ascii="Times New Roman" w:hAnsi="Times New Roman" w:cs="Times New Roman"/>
          <w:sz w:val="24"/>
          <w:szCs w:val="24"/>
        </w:rPr>
        <w:t>and, v</w:t>
      </w:r>
      <w:r w:rsidR="001E5181">
        <w:rPr>
          <w:rFonts w:ascii="Times New Roman" w:hAnsi="Times New Roman" w:cs="Times New Roman"/>
          <w:sz w:val="24"/>
          <w:szCs w:val="24"/>
        </w:rPr>
        <w:t>ideo conferencing</w:t>
      </w:r>
    </w:p>
    <w:p w14:paraId="57634551" w14:textId="47A725E5" w:rsidR="00930AD6" w:rsidRDefault="00CC7DC9" w:rsidP="00930AD6">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As a leader in the retail industry, Tesco </w:t>
      </w:r>
      <w:r w:rsidR="00FC4AE4">
        <w:rPr>
          <w:rFonts w:ascii="Times New Roman" w:hAnsi="Times New Roman" w:cs="Times New Roman"/>
          <w:sz w:val="24"/>
          <w:szCs w:val="24"/>
        </w:rPr>
        <w:t xml:space="preserve">uses </w:t>
      </w:r>
      <w:r w:rsidR="00171F17">
        <w:rPr>
          <w:rFonts w:ascii="Times New Roman" w:hAnsi="Times New Roman" w:cs="Times New Roman"/>
          <w:sz w:val="24"/>
          <w:szCs w:val="24"/>
        </w:rPr>
        <w:t>an effective strategy</w:t>
      </w:r>
      <w:r w:rsidR="00FC4AE4">
        <w:rPr>
          <w:rFonts w:ascii="Times New Roman" w:hAnsi="Times New Roman" w:cs="Times New Roman"/>
          <w:sz w:val="24"/>
          <w:szCs w:val="24"/>
        </w:rPr>
        <w:t xml:space="preserve"> of communication </w:t>
      </w:r>
      <w:r w:rsidR="000B5193">
        <w:rPr>
          <w:rFonts w:ascii="Times New Roman" w:hAnsi="Times New Roman" w:cs="Times New Roman"/>
          <w:sz w:val="24"/>
          <w:szCs w:val="24"/>
        </w:rPr>
        <w:t xml:space="preserve">to engage </w:t>
      </w:r>
      <w:r w:rsidR="00FC4AE4">
        <w:rPr>
          <w:rFonts w:ascii="Times New Roman" w:hAnsi="Times New Roman" w:cs="Times New Roman"/>
          <w:sz w:val="24"/>
          <w:szCs w:val="24"/>
        </w:rPr>
        <w:t xml:space="preserve">with </w:t>
      </w:r>
      <w:r w:rsidR="00171F17">
        <w:rPr>
          <w:rFonts w:ascii="Times New Roman" w:hAnsi="Times New Roman" w:cs="Times New Roman"/>
          <w:sz w:val="24"/>
          <w:szCs w:val="24"/>
        </w:rPr>
        <w:t>its stakeholders</w:t>
      </w:r>
      <w:r w:rsidR="000B5193">
        <w:rPr>
          <w:rFonts w:ascii="Times New Roman" w:hAnsi="Times New Roman" w:cs="Times New Roman"/>
          <w:sz w:val="24"/>
          <w:szCs w:val="24"/>
        </w:rPr>
        <w:t>, manage its bu</w:t>
      </w:r>
      <w:r w:rsidR="00B03779">
        <w:rPr>
          <w:rFonts w:ascii="Times New Roman" w:hAnsi="Times New Roman" w:cs="Times New Roman"/>
          <w:sz w:val="24"/>
          <w:szCs w:val="24"/>
        </w:rPr>
        <w:t xml:space="preserve">siness operations, and maintain its </w:t>
      </w:r>
      <w:r w:rsidR="00CD7EB9">
        <w:rPr>
          <w:rFonts w:ascii="Times New Roman" w:hAnsi="Times New Roman" w:cs="Times New Roman"/>
          <w:sz w:val="24"/>
          <w:szCs w:val="24"/>
        </w:rPr>
        <w:t>leading reputation among customers</w:t>
      </w:r>
      <w:sdt>
        <w:sdtPr>
          <w:rPr>
            <w:rFonts w:ascii="Times New Roman" w:hAnsi="Times New Roman" w:cs="Times New Roman"/>
            <w:sz w:val="24"/>
            <w:szCs w:val="24"/>
          </w:rPr>
          <w:id w:val="365097829"/>
          <w:citation/>
        </w:sdtPr>
        <w:sdtEndPr/>
        <w:sdtContent>
          <w:r w:rsidR="00B46F5A">
            <w:rPr>
              <w:rFonts w:ascii="Times New Roman" w:hAnsi="Times New Roman" w:cs="Times New Roman"/>
              <w:sz w:val="24"/>
              <w:szCs w:val="24"/>
            </w:rPr>
            <w:fldChar w:fldCharType="begin"/>
          </w:r>
          <w:r w:rsidR="00B46F5A">
            <w:rPr>
              <w:rFonts w:ascii="Times New Roman" w:hAnsi="Times New Roman" w:cs="Times New Roman"/>
              <w:sz w:val="24"/>
              <w:szCs w:val="24"/>
            </w:rPr>
            <w:instrText xml:space="preserve">CITATION Tes \l 2057 </w:instrText>
          </w:r>
          <w:r w:rsidR="00B46F5A">
            <w:rPr>
              <w:rFonts w:ascii="Times New Roman" w:hAnsi="Times New Roman" w:cs="Times New Roman"/>
              <w:sz w:val="24"/>
              <w:szCs w:val="24"/>
            </w:rPr>
            <w:fldChar w:fldCharType="separate"/>
          </w:r>
          <w:r w:rsidR="00B46F5A">
            <w:rPr>
              <w:rFonts w:ascii="Times New Roman" w:hAnsi="Times New Roman" w:cs="Times New Roman"/>
              <w:noProof/>
              <w:sz w:val="24"/>
              <w:szCs w:val="24"/>
            </w:rPr>
            <w:t xml:space="preserve"> </w:t>
          </w:r>
          <w:r w:rsidR="00B46F5A" w:rsidRPr="00B46F5A">
            <w:rPr>
              <w:rFonts w:ascii="Times New Roman" w:hAnsi="Times New Roman" w:cs="Times New Roman"/>
              <w:noProof/>
              <w:sz w:val="24"/>
              <w:szCs w:val="24"/>
            </w:rPr>
            <w:t>(TescoPLC, 2023)</w:t>
          </w:r>
          <w:r w:rsidR="00B46F5A">
            <w:rPr>
              <w:rFonts w:ascii="Times New Roman" w:hAnsi="Times New Roman" w:cs="Times New Roman"/>
              <w:sz w:val="24"/>
              <w:szCs w:val="24"/>
            </w:rPr>
            <w:fldChar w:fldCharType="end"/>
          </w:r>
        </w:sdtContent>
      </w:sdt>
      <w:r w:rsidR="00B46F5A">
        <w:rPr>
          <w:rFonts w:ascii="Times New Roman" w:hAnsi="Times New Roman" w:cs="Times New Roman"/>
          <w:sz w:val="24"/>
          <w:szCs w:val="24"/>
        </w:rPr>
        <w:t xml:space="preserve">. </w:t>
      </w:r>
    </w:p>
    <w:p w14:paraId="503A6A29" w14:textId="77777777" w:rsidR="00AE159B" w:rsidRDefault="00AE159B" w:rsidP="00AD2019">
      <w:pPr>
        <w:pStyle w:val="ListParagraph"/>
        <w:spacing w:line="360" w:lineRule="auto"/>
        <w:ind w:left="1080"/>
        <w:jc w:val="both"/>
        <w:rPr>
          <w:rFonts w:ascii="Times New Roman" w:hAnsi="Times New Roman" w:cs="Times New Roman"/>
          <w:b/>
          <w:bCs/>
          <w:sz w:val="24"/>
          <w:szCs w:val="24"/>
        </w:rPr>
      </w:pPr>
    </w:p>
    <w:p w14:paraId="78EDA66E" w14:textId="77777777" w:rsidR="00AE159B" w:rsidRDefault="00AE159B" w:rsidP="00AD2019">
      <w:pPr>
        <w:pStyle w:val="ListParagraph"/>
        <w:spacing w:line="360" w:lineRule="auto"/>
        <w:ind w:left="1080"/>
        <w:jc w:val="both"/>
        <w:rPr>
          <w:rFonts w:ascii="Times New Roman" w:hAnsi="Times New Roman" w:cs="Times New Roman"/>
          <w:b/>
          <w:bCs/>
          <w:sz w:val="24"/>
          <w:szCs w:val="24"/>
        </w:rPr>
      </w:pPr>
    </w:p>
    <w:p w14:paraId="650D8833" w14:textId="77777777" w:rsidR="00AE159B" w:rsidRDefault="00AE159B" w:rsidP="00AD2019">
      <w:pPr>
        <w:pStyle w:val="ListParagraph"/>
        <w:spacing w:line="360" w:lineRule="auto"/>
        <w:ind w:left="1080"/>
        <w:jc w:val="both"/>
        <w:rPr>
          <w:rFonts w:ascii="Times New Roman" w:hAnsi="Times New Roman" w:cs="Times New Roman"/>
          <w:b/>
          <w:bCs/>
          <w:sz w:val="24"/>
          <w:szCs w:val="24"/>
        </w:rPr>
      </w:pPr>
    </w:p>
    <w:p w14:paraId="1B20D9A8" w14:textId="06E046EC" w:rsidR="00930AD6" w:rsidRDefault="00063A13" w:rsidP="007377D6">
      <w:pPr>
        <w:pStyle w:val="Heading1"/>
        <w:jc w:val="center"/>
        <w:rPr>
          <w:rFonts w:ascii="Times New Roman" w:hAnsi="Times New Roman" w:cs="Times New Roman"/>
          <w:b/>
          <w:bCs/>
          <w:color w:val="auto"/>
          <w:sz w:val="28"/>
          <w:szCs w:val="28"/>
        </w:rPr>
      </w:pPr>
      <w:bookmarkStart w:id="6" w:name="_Toc133423341"/>
      <w:r w:rsidRPr="007377D6">
        <w:rPr>
          <w:rFonts w:ascii="Times New Roman" w:hAnsi="Times New Roman" w:cs="Times New Roman"/>
          <w:b/>
          <w:bCs/>
          <w:color w:val="auto"/>
          <w:sz w:val="28"/>
          <w:szCs w:val="28"/>
        </w:rPr>
        <w:lastRenderedPageBreak/>
        <w:t xml:space="preserve">The application of </w:t>
      </w:r>
      <w:r w:rsidR="00AD2019" w:rsidRPr="007377D6">
        <w:rPr>
          <w:rFonts w:ascii="Times New Roman" w:hAnsi="Times New Roman" w:cs="Times New Roman"/>
          <w:b/>
          <w:bCs/>
          <w:color w:val="auto"/>
          <w:sz w:val="28"/>
          <w:szCs w:val="28"/>
        </w:rPr>
        <w:t xml:space="preserve">Hofstede’s </w:t>
      </w:r>
      <w:r w:rsidRPr="007377D6">
        <w:rPr>
          <w:rFonts w:ascii="Times New Roman" w:hAnsi="Times New Roman" w:cs="Times New Roman"/>
          <w:b/>
          <w:bCs/>
          <w:color w:val="auto"/>
          <w:sz w:val="28"/>
          <w:szCs w:val="28"/>
        </w:rPr>
        <w:t xml:space="preserve">theory of international and intercultural communication in </w:t>
      </w:r>
      <w:r w:rsidR="003D42D8" w:rsidRPr="007377D6">
        <w:rPr>
          <w:rFonts w:ascii="Times New Roman" w:hAnsi="Times New Roman" w:cs="Times New Roman"/>
          <w:b/>
          <w:bCs/>
          <w:color w:val="auto"/>
          <w:sz w:val="28"/>
          <w:szCs w:val="28"/>
        </w:rPr>
        <w:t xml:space="preserve">the </w:t>
      </w:r>
      <w:r w:rsidRPr="007377D6">
        <w:rPr>
          <w:rFonts w:ascii="Times New Roman" w:hAnsi="Times New Roman" w:cs="Times New Roman"/>
          <w:b/>
          <w:bCs/>
          <w:color w:val="auto"/>
          <w:sz w:val="28"/>
          <w:szCs w:val="28"/>
        </w:rPr>
        <w:t>UK</w:t>
      </w:r>
      <w:bookmarkEnd w:id="6"/>
    </w:p>
    <w:p w14:paraId="19D8636A" w14:textId="77777777" w:rsidR="007377D6" w:rsidRPr="007377D6" w:rsidRDefault="007377D6" w:rsidP="007377D6">
      <w:pPr>
        <w:rPr>
          <w:lang w:val="en-US"/>
        </w:rPr>
      </w:pPr>
    </w:p>
    <w:p w14:paraId="419E40BE" w14:textId="4CA356A3" w:rsidR="00DB5720" w:rsidRDefault="008E6016" w:rsidP="00CC3E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3D42D8" w:rsidRPr="003D42D8">
        <w:rPr>
          <w:rFonts w:ascii="Times New Roman" w:hAnsi="Times New Roman" w:cs="Times New Roman"/>
          <w:sz w:val="24"/>
          <w:szCs w:val="24"/>
        </w:rPr>
        <w:t xml:space="preserve">international and intercultural communication can be applied </w:t>
      </w:r>
      <w:r>
        <w:rPr>
          <w:rFonts w:ascii="Times New Roman" w:hAnsi="Times New Roman" w:cs="Times New Roman"/>
          <w:sz w:val="24"/>
          <w:szCs w:val="24"/>
        </w:rPr>
        <w:t xml:space="preserve">theories </w:t>
      </w:r>
      <w:r w:rsidR="003D42D8" w:rsidRPr="003D42D8">
        <w:rPr>
          <w:rFonts w:ascii="Times New Roman" w:hAnsi="Times New Roman" w:cs="Times New Roman"/>
          <w:sz w:val="24"/>
          <w:szCs w:val="24"/>
        </w:rPr>
        <w:t>to the context of the UK in several ways.</w:t>
      </w:r>
      <w:r w:rsidR="004E2CF0">
        <w:rPr>
          <w:rFonts w:ascii="Times New Roman" w:hAnsi="Times New Roman" w:cs="Times New Roman"/>
          <w:sz w:val="24"/>
          <w:szCs w:val="24"/>
        </w:rPr>
        <w:t xml:space="preserve"> T</w:t>
      </w:r>
      <w:r w:rsidR="004E2CF0" w:rsidRPr="004E2CF0">
        <w:rPr>
          <w:rFonts w:ascii="Times New Roman" w:hAnsi="Times New Roman" w:cs="Times New Roman"/>
          <w:sz w:val="24"/>
          <w:szCs w:val="24"/>
        </w:rPr>
        <w:t>heories, such as Samovar and Porter's cultural patterns and Jandt's intercultural communication model, ca</w:t>
      </w:r>
      <w:r w:rsidR="004E2CF0">
        <w:rPr>
          <w:rFonts w:ascii="Times New Roman" w:hAnsi="Times New Roman" w:cs="Times New Roman"/>
          <w:sz w:val="24"/>
          <w:szCs w:val="24"/>
        </w:rPr>
        <w:t>n</w:t>
      </w:r>
      <w:r w:rsidR="004E2CF0" w:rsidRPr="004E2CF0">
        <w:rPr>
          <w:rFonts w:ascii="Times New Roman" w:hAnsi="Times New Roman" w:cs="Times New Roman"/>
          <w:sz w:val="24"/>
          <w:szCs w:val="24"/>
        </w:rPr>
        <w:t xml:space="preserve"> be applied to the UK</w:t>
      </w:r>
      <w:r w:rsidR="002038A2">
        <w:rPr>
          <w:rFonts w:ascii="Times New Roman" w:hAnsi="Times New Roman" w:cs="Times New Roman"/>
          <w:sz w:val="24"/>
          <w:szCs w:val="24"/>
        </w:rPr>
        <w:t xml:space="preserve"> </w:t>
      </w:r>
      <w:r w:rsidR="00D363F1">
        <w:rPr>
          <w:rFonts w:ascii="Times New Roman" w:hAnsi="Times New Roman" w:cs="Times New Roman"/>
          <w:sz w:val="24"/>
          <w:szCs w:val="24"/>
        </w:rPr>
        <w:t xml:space="preserve">in </w:t>
      </w:r>
      <w:r w:rsidR="002038A2">
        <w:rPr>
          <w:rFonts w:ascii="Times New Roman" w:hAnsi="Times New Roman" w:cs="Times New Roman"/>
          <w:sz w:val="24"/>
          <w:szCs w:val="24"/>
        </w:rPr>
        <w:t xml:space="preserve">the </w:t>
      </w:r>
      <w:r w:rsidR="004E2CF0" w:rsidRPr="004E2CF0">
        <w:rPr>
          <w:rFonts w:ascii="Times New Roman" w:hAnsi="Times New Roman" w:cs="Times New Roman"/>
          <w:sz w:val="24"/>
          <w:szCs w:val="24"/>
        </w:rPr>
        <w:t>context</w:t>
      </w:r>
      <w:r w:rsidR="00D363F1">
        <w:rPr>
          <w:rFonts w:ascii="Times New Roman" w:hAnsi="Times New Roman" w:cs="Times New Roman"/>
          <w:sz w:val="24"/>
          <w:szCs w:val="24"/>
        </w:rPr>
        <w:t xml:space="preserve"> of </w:t>
      </w:r>
      <w:r w:rsidR="007F7BD1">
        <w:rPr>
          <w:rFonts w:ascii="Times New Roman" w:hAnsi="Times New Roman" w:cs="Times New Roman"/>
          <w:sz w:val="24"/>
          <w:szCs w:val="24"/>
        </w:rPr>
        <w:t>business communication</w:t>
      </w:r>
      <w:r w:rsidR="004E2CF0" w:rsidRPr="004E2CF0">
        <w:rPr>
          <w:rFonts w:ascii="Times New Roman" w:hAnsi="Times New Roman" w:cs="Times New Roman"/>
          <w:sz w:val="24"/>
          <w:szCs w:val="24"/>
        </w:rPr>
        <w:t xml:space="preserve">. These theories emphasize </w:t>
      </w:r>
      <w:bookmarkStart w:id="7" w:name="_Hlk133416384"/>
      <w:r w:rsidR="004E2CF0" w:rsidRPr="004E2CF0">
        <w:rPr>
          <w:rFonts w:ascii="Times New Roman" w:hAnsi="Times New Roman" w:cs="Times New Roman"/>
          <w:sz w:val="24"/>
          <w:szCs w:val="24"/>
        </w:rPr>
        <w:t xml:space="preserve">the importance of understanding cultural differences </w:t>
      </w:r>
      <w:r w:rsidR="00140D73">
        <w:rPr>
          <w:rFonts w:ascii="Times New Roman" w:hAnsi="Times New Roman" w:cs="Times New Roman"/>
          <w:sz w:val="24"/>
          <w:szCs w:val="24"/>
        </w:rPr>
        <w:t xml:space="preserve">and variations </w:t>
      </w:r>
      <w:r w:rsidR="004E2CF0" w:rsidRPr="004E2CF0">
        <w:rPr>
          <w:rFonts w:ascii="Times New Roman" w:hAnsi="Times New Roman" w:cs="Times New Roman"/>
          <w:sz w:val="24"/>
          <w:szCs w:val="24"/>
        </w:rPr>
        <w:t>and adapting communication styles accordingly</w:t>
      </w:r>
      <w:bookmarkEnd w:id="7"/>
      <w:r w:rsidR="004E2CF0" w:rsidRPr="004E2CF0">
        <w:rPr>
          <w:rFonts w:ascii="Times New Roman" w:hAnsi="Times New Roman" w:cs="Times New Roman"/>
          <w:sz w:val="24"/>
          <w:szCs w:val="24"/>
        </w:rPr>
        <w:t>.</w:t>
      </w:r>
      <w:r w:rsidR="004E2CF0">
        <w:rPr>
          <w:rFonts w:ascii="Times New Roman" w:hAnsi="Times New Roman" w:cs="Times New Roman"/>
          <w:sz w:val="24"/>
          <w:szCs w:val="24"/>
        </w:rPr>
        <w:t xml:space="preserve"> </w:t>
      </w:r>
      <w:r w:rsidR="00A84D45" w:rsidRPr="00A84D45">
        <w:rPr>
          <w:rFonts w:ascii="Times New Roman" w:hAnsi="Times New Roman" w:cs="Times New Roman"/>
          <w:sz w:val="24"/>
          <w:szCs w:val="24"/>
        </w:rPr>
        <w:t>One of the most prominent is Hofstede's cultural dimensions theory</w:t>
      </w:r>
      <w:r w:rsidR="00A84D45">
        <w:rPr>
          <w:rFonts w:ascii="Times New Roman" w:hAnsi="Times New Roman" w:cs="Times New Roman"/>
          <w:sz w:val="24"/>
          <w:szCs w:val="24"/>
        </w:rPr>
        <w:t xml:space="preserve">. </w:t>
      </w:r>
      <w:r w:rsidR="00DB5720" w:rsidRPr="00DB5720">
        <w:rPr>
          <w:rFonts w:ascii="Times New Roman" w:hAnsi="Times New Roman" w:cs="Times New Roman"/>
          <w:sz w:val="24"/>
          <w:szCs w:val="24"/>
        </w:rPr>
        <w:t>The Hofstede model has been found to be excellent for managers</w:t>
      </w:r>
      <w:r w:rsidR="004077C8">
        <w:rPr>
          <w:rFonts w:ascii="Times New Roman" w:hAnsi="Times New Roman" w:cs="Times New Roman"/>
          <w:sz w:val="24"/>
          <w:szCs w:val="24"/>
        </w:rPr>
        <w:t xml:space="preserve"> </w:t>
      </w:r>
      <w:r w:rsidR="00DB5720" w:rsidRPr="00DB5720">
        <w:rPr>
          <w:rFonts w:ascii="Times New Roman" w:hAnsi="Times New Roman" w:cs="Times New Roman"/>
          <w:sz w:val="24"/>
          <w:szCs w:val="24"/>
        </w:rPr>
        <w:t xml:space="preserve">to comprehend cultural variations in the workplace. Using this concept, managers </w:t>
      </w:r>
      <w:r w:rsidR="00FB4EF1">
        <w:rPr>
          <w:rFonts w:ascii="Times New Roman" w:hAnsi="Times New Roman" w:cs="Times New Roman"/>
          <w:sz w:val="24"/>
          <w:szCs w:val="24"/>
        </w:rPr>
        <w:t xml:space="preserve">can </w:t>
      </w:r>
      <w:r w:rsidR="00DB5720" w:rsidRPr="00DB5720">
        <w:rPr>
          <w:rFonts w:ascii="Times New Roman" w:hAnsi="Times New Roman" w:cs="Times New Roman"/>
          <w:sz w:val="24"/>
          <w:szCs w:val="24"/>
        </w:rPr>
        <w:t>adapt to various cultures</w:t>
      </w:r>
      <w:r w:rsidR="00FB4EF1">
        <w:rPr>
          <w:rFonts w:ascii="Times New Roman" w:hAnsi="Times New Roman" w:cs="Times New Roman"/>
          <w:sz w:val="24"/>
          <w:szCs w:val="24"/>
        </w:rPr>
        <w:t>.</w:t>
      </w:r>
    </w:p>
    <w:p w14:paraId="510C8767" w14:textId="08274D5D" w:rsidR="00CC3E9F" w:rsidRDefault="004B7AEF" w:rsidP="00CC3E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D42D8" w:rsidRPr="003D42D8">
        <w:rPr>
          <w:rFonts w:ascii="Times New Roman" w:hAnsi="Times New Roman" w:cs="Times New Roman"/>
          <w:sz w:val="24"/>
          <w:szCs w:val="24"/>
        </w:rPr>
        <w:t>Hofstede</w:t>
      </w:r>
      <w:r>
        <w:rPr>
          <w:rFonts w:ascii="Times New Roman" w:hAnsi="Times New Roman" w:cs="Times New Roman"/>
          <w:sz w:val="24"/>
          <w:szCs w:val="24"/>
        </w:rPr>
        <w:t xml:space="preserve"> </w:t>
      </w:r>
      <w:r w:rsidR="003D42D8" w:rsidRPr="003D42D8">
        <w:rPr>
          <w:rFonts w:ascii="Times New Roman" w:hAnsi="Times New Roman" w:cs="Times New Roman"/>
          <w:sz w:val="24"/>
          <w:szCs w:val="24"/>
        </w:rPr>
        <w:t>cultural dimensions theory</w:t>
      </w:r>
      <w:r w:rsidR="00FB4EF1">
        <w:rPr>
          <w:rFonts w:ascii="Times New Roman" w:hAnsi="Times New Roman" w:cs="Times New Roman"/>
          <w:sz w:val="24"/>
          <w:szCs w:val="24"/>
        </w:rPr>
        <w:t xml:space="preserve"> </w:t>
      </w:r>
      <w:r w:rsidR="003D42D8" w:rsidRPr="003D42D8">
        <w:rPr>
          <w:rFonts w:ascii="Times New Roman" w:hAnsi="Times New Roman" w:cs="Times New Roman"/>
          <w:sz w:val="24"/>
          <w:szCs w:val="24"/>
        </w:rPr>
        <w:t xml:space="preserve">identifies six </w:t>
      </w:r>
      <w:r w:rsidR="003D42D8">
        <w:rPr>
          <w:rFonts w:ascii="Times New Roman" w:hAnsi="Times New Roman" w:cs="Times New Roman"/>
          <w:sz w:val="24"/>
          <w:szCs w:val="24"/>
        </w:rPr>
        <w:t xml:space="preserve">value </w:t>
      </w:r>
      <w:r w:rsidR="003D42D8" w:rsidRPr="003D42D8">
        <w:rPr>
          <w:rFonts w:ascii="Times New Roman" w:hAnsi="Times New Roman" w:cs="Times New Roman"/>
          <w:sz w:val="24"/>
          <w:szCs w:val="24"/>
        </w:rPr>
        <w:t>dimensions of culture that can impact</w:t>
      </w:r>
      <w:r w:rsidR="00AC0AF5">
        <w:rPr>
          <w:rFonts w:ascii="Times New Roman" w:hAnsi="Times New Roman" w:cs="Times New Roman"/>
          <w:sz w:val="24"/>
          <w:szCs w:val="24"/>
        </w:rPr>
        <w:t xml:space="preserve"> </w:t>
      </w:r>
      <w:r w:rsidR="003D42D8" w:rsidRPr="003D42D8">
        <w:rPr>
          <w:rFonts w:ascii="Times New Roman" w:hAnsi="Times New Roman" w:cs="Times New Roman"/>
          <w:sz w:val="24"/>
          <w:szCs w:val="24"/>
        </w:rPr>
        <w:t>communication: power distance, collectivism</w:t>
      </w:r>
      <w:r w:rsidR="006C0357" w:rsidRPr="006C0357">
        <w:rPr>
          <w:rFonts w:ascii="Times New Roman" w:hAnsi="Times New Roman" w:cs="Times New Roman"/>
          <w:sz w:val="24"/>
          <w:szCs w:val="24"/>
        </w:rPr>
        <w:t xml:space="preserve"> </w:t>
      </w:r>
      <w:r w:rsidR="006C0357">
        <w:rPr>
          <w:rFonts w:ascii="Times New Roman" w:hAnsi="Times New Roman" w:cs="Times New Roman"/>
          <w:sz w:val="24"/>
          <w:szCs w:val="24"/>
        </w:rPr>
        <w:t>/</w:t>
      </w:r>
      <w:r w:rsidR="006C0357" w:rsidRPr="006C0357">
        <w:rPr>
          <w:rFonts w:ascii="Times New Roman" w:hAnsi="Times New Roman" w:cs="Times New Roman"/>
          <w:sz w:val="24"/>
          <w:szCs w:val="24"/>
        </w:rPr>
        <w:t>individualism</w:t>
      </w:r>
      <w:r w:rsidR="003D42D8" w:rsidRPr="003D42D8">
        <w:rPr>
          <w:rFonts w:ascii="Times New Roman" w:hAnsi="Times New Roman" w:cs="Times New Roman"/>
          <w:sz w:val="24"/>
          <w:szCs w:val="24"/>
        </w:rPr>
        <w:t>,</w:t>
      </w:r>
      <w:bookmarkStart w:id="8" w:name="_Hlk133339532"/>
      <w:r w:rsidR="006C0357">
        <w:rPr>
          <w:rFonts w:ascii="Times New Roman" w:hAnsi="Times New Roman" w:cs="Times New Roman"/>
          <w:sz w:val="24"/>
          <w:szCs w:val="24"/>
        </w:rPr>
        <w:t xml:space="preserve"> </w:t>
      </w:r>
      <w:r w:rsidR="003D42D8" w:rsidRPr="003D42D8">
        <w:rPr>
          <w:rFonts w:ascii="Times New Roman" w:hAnsi="Times New Roman" w:cs="Times New Roman"/>
          <w:sz w:val="24"/>
          <w:szCs w:val="24"/>
        </w:rPr>
        <w:t>femininity</w:t>
      </w:r>
      <w:bookmarkEnd w:id="8"/>
      <w:r w:rsidR="006C0357">
        <w:rPr>
          <w:rFonts w:ascii="Times New Roman" w:hAnsi="Times New Roman" w:cs="Times New Roman"/>
          <w:sz w:val="24"/>
          <w:szCs w:val="24"/>
        </w:rPr>
        <w:t xml:space="preserve"> vs masculinity</w:t>
      </w:r>
      <w:r w:rsidR="003D42D8" w:rsidRPr="003D42D8">
        <w:rPr>
          <w:rFonts w:ascii="Times New Roman" w:hAnsi="Times New Roman" w:cs="Times New Roman"/>
          <w:sz w:val="24"/>
          <w:szCs w:val="24"/>
        </w:rPr>
        <w:t xml:space="preserve">, </w:t>
      </w:r>
      <w:bookmarkStart w:id="9" w:name="_Hlk133339699"/>
      <w:r w:rsidR="003D42D8" w:rsidRPr="003D42D8">
        <w:rPr>
          <w:rFonts w:ascii="Times New Roman" w:hAnsi="Times New Roman" w:cs="Times New Roman"/>
          <w:sz w:val="24"/>
          <w:szCs w:val="24"/>
        </w:rPr>
        <w:t>uncertainty avoidance</w:t>
      </w:r>
      <w:bookmarkEnd w:id="9"/>
      <w:r w:rsidR="003D42D8" w:rsidRPr="003D42D8">
        <w:rPr>
          <w:rFonts w:ascii="Times New Roman" w:hAnsi="Times New Roman" w:cs="Times New Roman"/>
          <w:sz w:val="24"/>
          <w:szCs w:val="24"/>
        </w:rPr>
        <w:t>, short-term</w:t>
      </w:r>
      <w:r w:rsidR="00A05280">
        <w:rPr>
          <w:rFonts w:ascii="Times New Roman" w:hAnsi="Times New Roman" w:cs="Times New Roman"/>
          <w:sz w:val="24"/>
          <w:szCs w:val="24"/>
        </w:rPr>
        <w:t xml:space="preserve">/long-term </w:t>
      </w:r>
      <w:r w:rsidR="003D42D8" w:rsidRPr="003D42D8">
        <w:rPr>
          <w:rFonts w:ascii="Times New Roman" w:hAnsi="Times New Roman" w:cs="Times New Roman"/>
          <w:sz w:val="24"/>
          <w:szCs w:val="24"/>
        </w:rPr>
        <w:t xml:space="preserve">orientation, and </w:t>
      </w:r>
      <w:bookmarkStart w:id="10" w:name="_Hlk133339730"/>
      <w:r w:rsidR="003D42D8" w:rsidRPr="003D42D8">
        <w:rPr>
          <w:rFonts w:ascii="Times New Roman" w:hAnsi="Times New Roman" w:cs="Times New Roman"/>
          <w:sz w:val="24"/>
          <w:szCs w:val="24"/>
        </w:rPr>
        <w:t>indulgence vs restraint</w:t>
      </w:r>
      <w:bookmarkEnd w:id="10"/>
      <w:r w:rsidR="00971E94">
        <w:rPr>
          <w:rFonts w:ascii="Times New Roman" w:hAnsi="Times New Roman" w:cs="Times New Roman"/>
          <w:sz w:val="24"/>
          <w:szCs w:val="24"/>
        </w:rPr>
        <w:t xml:space="preserve"> </w:t>
      </w:r>
      <w:sdt>
        <w:sdtPr>
          <w:rPr>
            <w:rFonts w:ascii="Times New Roman" w:hAnsi="Times New Roman" w:cs="Times New Roman"/>
            <w:sz w:val="24"/>
            <w:szCs w:val="24"/>
          </w:rPr>
          <w:id w:val="223424735"/>
          <w:citation/>
        </w:sdtPr>
        <w:sdtEndPr/>
        <w:sdtContent>
          <w:r w:rsidR="00BC1173">
            <w:rPr>
              <w:rFonts w:ascii="Times New Roman" w:hAnsi="Times New Roman" w:cs="Times New Roman"/>
              <w:sz w:val="24"/>
              <w:szCs w:val="24"/>
            </w:rPr>
            <w:fldChar w:fldCharType="begin"/>
          </w:r>
          <w:r w:rsidR="00BC1173">
            <w:rPr>
              <w:rFonts w:ascii="Times New Roman" w:hAnsi="Times New Roman" w:cs="Times New Roman"/>
              <w:sz w:val="24"/>
              <w:szCs w:val="24"/>
            </w:rPr>
            <w:instrText xml:space="preserve"> CITATION Der171 \l 2057 </w:instrText>
          </w:r>
          <w:r w:rsidR="00BC1173">
            <w:rPr>
              <w:rFonts w:ascii="Times New Roman" w:hAnsi="Times New Roman" w:cs="Times New Roman"/>
              <w:sz w:val="24"/>
              <w:szCs w:val="24"/>
            </w:rPr>
            <w:fldChar w:fldCharType="separate"/>
          </w:r>
          <w:r w:rsidR="00BC1173" w:rsidRPr="00BC1173">
            <w:rPr>
              <w:rFonts w:ascii="Times New Roman" w:hAnsi="Times New Roman" w:cs="Times New Roman"/>
              <w:noProof/>
              <w:sz w:val="24"/>
              <w:szCs w:val="24"/>
            </w:rPr>
            <w:t>(Deresky, 2017)</w:t>
          </w:r>
          <w:r w:rsidR="00BC1173">
            <w:rPr>
              <w:rFonts w:ascii="Times New Roman" w:hAnsi="Times New Roman" w:cs="Times New Roman"/>
              <w:sz w:val="24"/>
              <w:szCs w:val="24"/>
            </w:rPr>
            <w:fldChar w:fldCharType="end"/>
          </w:r>
        </w:sdtContent>
      </w:sdt>
      <w:r w:rsidR="00BC1173">
        <w:rPr>
          <w:rFonts w:ascii="Times New Roman" w:hAnsi="Times New Roman" w:cs="Times New Roman"/>
          <w:sz w:val="24"/>
          <w:szCs w:val="24"/>
        </w:rPr>
        <w:t>.</w:t>
      </w:r>
    </w:p>
    <w:p w14:paraId="4BF06868" w14:textId="25605EA9" w:rsidR="00666AB7" w:rsidRDefault="00E85ECD" w:rsidP="00CC3E9F">
      <w:p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E26633">
        <w:rPr>
          <w:rFonts w:ascii="Times New Roman" w:hAnsi="Times New Roman" w:cs="Times New Roman"/>
          <w:sz w:val="24"/>
          <w:szCs w:val="24"/>
        </w:rPr>
        <w:t xml:space="preserve">ill apply the </w:t>
      </w:r>
      <w:r w:rsidR="00E26633" w:rsidRPr="00C42C7F">
        <w:rPr>
          <w:rFonts w:ascii="Times New Roman" w:hAnsi="Times New Roman" w:cs="Times New Roman"/>
          <w:sz w:val="24"/>
          <w:szCs w:val="24"/>
        </w:rPr>
        <w:t>Hofstede</w:t>
      </w:r>
      <w:r w:rsidR="00D85575">
        <w:rPr>
          <w:rFonts w:ascii="Times New Roman" w:hAnsi="Times New Roman" w:cs="Times New Roman"/>
          <w:sz w:val="24"/>
          <w:szCs w:val="24"/>
        </w:rPr>
        <w:t xml:space="preserve"> </w:t>
      </w:r>
      <w:r w:rsidR="00E26633" w:rsidRPr="00C42C7F">
        <w:rPr>
          <w:rFonts w:ascii="Times New Roman" w:hAnsi="Times New Roman" w:cs="Times New Roman"/>
          <w:sz w:val="24"/>
          <w:szCs w:val="24"/>
        </w:rPr>
        <w:t xml:space="preserve">cultural dimensions theory to </w:t>
      </w:r>
      <w:r w:rsidR="00D85575">
        <w:rPr>
          <w:rFonts w:ascii="Times New Roman" w:hAnsi="Times New Roman" w:cs="Times New Roman"/>
          <w:sz w:val="24"/>
          <w:szCs w:val="24"/>
        </w:rPr>
        <w:t xml:space="preserve">the </w:t>
      </w:r>
      <w:r w:rsidR="001C00B4">
        <w:rPr>
          <w:rFonts w:ascii="Times New Roman" w:hAnsi="Times New Roman" w:cs="Times New Roman"/>
          <w:sz w:val="24"/>
          <w:szCs w:val="24"/>
        </w:rPr>
        <w:t xml:space="preserve">chosen UK company </w:t>
      </w:r>
      <w:r w:rsidR="00E26633" w:rsidRPr="00C42C7F">
        <w:rPr>
          <w:rFonts w:ascii="Times New Roman" w:hAnsi="Times New Roman" w:cs="Times New Roman"/>
          <w:sz w:val="24"/>
          <w:szCs w:val="24"/>
        </w:rPr>
        <w:t>Tesco</w:t>
      </w:r>
      <w:r>
        <w:rPr>
          <w:rFonts w:ascii="Times New Roman" w:hAnsi="Times New Roman" w:cs="Times New Roman"/>
          <w:sz w:val="24"/>
          <w:szCs w:val="24"/>
        </w:rPr>
        <w:t>, t</w:t>
      </w:r>
      <w:r w:rsidRPr="00E85ECD">
        <w:rPr>
          <w:rFonts w:ascii="Times New Roman" w:hAnsi="Times New Roman" w:cs="Times New Roman"/>
          <w:sz w:val="24"/>
          <w:szCs w:val="24"/>
        </w:rPr>
        <w:t>o understand how the company's values and practices may be influenced by the national culture in which it operates</w:t>
      </w:r>
      <w:r w:rsidR="009A4400">
        <w:rPr>
          <w:rFonts w:ascii="Times New Roman" w:hAnsi="Times New Roman" w:cs="Times New Roman"/>
          <w:sz w:val="24"/>
          <w:szCs w:val="24"/>
        </w:rPr>
        <w:t xml:space="preserve">. </w:t>
      </w:r>
      <w:r w:rsidRPr="00E85ECD">
        <w:rPr>
          <w:rFonts w:ascii="Times New Roman" w:hAnsi="Times New Roman" w:cs="Times New Roman"/>
          <w:sz w:val="24"/>
          <w:szCs w:val="24"/>
        </w:rPr>
        <w:t xml:space="preserve">  </w:t>
      </w:r>
    </w:p>
    <w:p w14:paraId="1265B8A6" w14:textId="77777777" w:rsidR="00B12B97" w:rsidRDefault="00DD1DAF" w:rsidP="007377D6">
      <w:pPr>
        <w:pStyle w:val="Heading2"/>
        <w:rPr>
          <w:rFonts w:ascii="Times New Roman" w:hAnsi="Times New Roman" w:cs="Times New Roman"/>
          <w:b/>
          <w:bCs/>
          <w:color w:val="auto"/>
          <w:sz w:val="24"/>
          <w:szCs w:val="24"/>
        </w:rPr>
      </w:pPr>
      <w:bookmarkStart w:id="11" w:name="_Toc133423342"/>
      <w:r w:rsidRPr="007377D6">
        <w:rPr>
          <w:rFonts w:ascii="Times New Roman" w:hAnsi="Times New Roman" w:cs="Times New Roman"/>
          <w:b/>
          <w:bCs/>
          <w:color w:val="auto"/>
          <w:sz w:val="24"/>
          <w:szCs w:val="24"/>
        </w:rPr>
        <w:t>Power distance</w:t>
      </w:r>
      <w:bookmarkEnd w:id="11"/>
    </w:p>
    <w:p w14:paraId="2601CB60" w14:textId="77777777" w:rsidR="007377D6" w:rsidRPr="007377D6" w:rsidRDefault="007377D6" w:rsidP="007377D6"/>
    <w:p w14:paraId="608FC492" w14:textId="1382D5A5" w:rsidR="00964CB3" w:rsidRPr="00666AB7" w:rsidRDefault="00A879BE" w:rsidP="00964CB3">
      <w:pPr>
        <w:spacing w:line="360" w:lineRule="auto"/>
        <w:jc w:val="both"/>
        <w:rPr>
          <w:rFonts w:ascii="Times New Roman" w:hAnsi="Times New Roman" w:cs="Times New Roman"/>
          <w:sz w:val="24"/>
          <w:szCs w:val="24"/>
        </w:rPr>
      </w:pPr>
      <w:r w:rsidRPr="00B12B97">
        <w:rPr>
          <w:rFonts w:ascii="Times New Roman" w:hAnsi="Times New Roman" w:cs="Times New Roman"/>
          <w:sz w:val="24"/>
          <w:szCs w:val="24"/>
        </w:rPr>
        <w:t>This dimension refers to the extent to which people in a culture accept</w:t>
      </w:r>
      <w:r w:rsidR="008D2C17">
        <w:rPr>
          <w:rFonts w:ascii="Times New Roman" w:hAnsi="Times New Roman" w:cs="Times New Roman"/>
          <w:sz w:val="24"/>
          <w:szCs w:val="24"/>
        </w:rPr>
        <w:t xml:space="preserve"> the</w:t>
      </w:r>
      <w:r w:rsidRPr="00B12B97">
        <w:rPr>
          <w:rFonts w:ascii="Times New Roman" w:hAnsi="Times New Roman" w:cs="Times New Roman"/>
          <w:sz w:val="24"/>
          <w:szCs w:val="24"/>
        </w:rPr>
        <w:t xml:space="preserve"> </w:t>
      </w:r>
      <w:r w:rsidR="008D2C17" w:rsidRPr="00B12B97">
        <w:rPr>
          <w:rFonts w:ascii="Times New Roman" w:hAnsi="Times New Roman" w:cs="Times New Roman"/>
          <w:sz w:val="24"/>
          <w:szCs w:val="24"/>
        </w:rPr>
        <w:t>inequal</w:t>
      </w:r>
      <w:r w:rsidR="008D2C17">
        <w:rPr>
          <w:rFonts w:ascii="Times New Roman" w:hAnsi="Times New Roman" w:cs="Times New Roman"/>
          <w:sz w:val="24"/>
          <w:szCs w:val="24"/>
        </w:rPr>
        <w:t>ity</w:t>
      </w:r>
      <w:r w:rsidRPr="00B12B97">
        <w:rPr>
          <w:rFonts w:ascii="Times New Roman" w:hAnsi="Times New Roman" w:cs="Times New Roman"/>
          <w:sz w:val="24"/>
          <w:szCs w:val="24"/>
        </w:rPr>
        <w:t xml:space="preserve"> distribution of power</w:t>
      </w:r>
      <w:r w:rsidR="006743FF">
        <w:rPr>
          <w:rFonts w:ascii="Times New Roman" w:hAnsi="Times New Roman" w:cs="Times New Roman"/>
          <w:sz w:val="24"/>
          <w:szCs w:val="24"/>
        </w:rPr>
        <w:t xml:space="preserve"> in the workplace. </w:t>
      </w:r>
      <w:r w:rsidRPr="00B12B97">
        <w:rPr>
          <w:rFonts w:ascii="Times New Roman" w:hAnsi="Times New Roman" w:cs="Times New Roman"/>
          <w:sz w:val="24"/>
          <w:szCs w:val="24"/>
        </w:rPr>
        <w:t xml:space="preserve">In </w:t>
      </w:r>
      <w:r w:rsidR="00B23A28">
        <w:rPr>
          <w:rFonts w:ascii="Times New Roman" w:hAnsi="Times New Roman" w:cs="Times New Roman"/>
          <w:sz w:val="24"/>
          <w:szCs w:val="24"/>
        </w:rPr>
        <w:t xml:space="preserve">UK the </w:t>
      </w:r>
      <w:r w:rsidRPr="00B12B97">
        <w:rPr>
          <w:rFonts w:ascii="Times New Roman" w:hAnsi="Times New Roman" w:cs="Times New Roman"/>
          <w:sz w:val="24"/>
          <w:szCs w:val="24"/>
        </w:rPr>
        <w:t xml:space="preserve">power distance is relatively low, </w:t>
      </w:r>
      <w:r w:rsidR="008D2C17">
        <w:rPr>
          <w:rFonts w:ascii="Times New Roman" w:hAnsi="Times New Roman" w:cs="Times New Roman"/>
          <w:sz w:val="24"/>
          <w:szCs w:val="24"/>
        </w:rPr>
        <w:t xml:space="preserve"> this </w:t>
      </w:r>
      <w:r w:rsidRPr="00B12B97">
        <w:rPr>
          <w:rFonts w:ascii="Times New Roman" w:hAnsi="Times New Roman" w:cs="Times New Roman"/>
          <w:sz w:val="24"/>
          <w:szCs w:val="24"/>
        </w:rPr>
        <w:t>mean</w:t>
      </w:r>
      <w:r w:rsidR="008D2C17">
        <w:rPr>
          <w:rFonts w:ascii="Times New Roman" w:hAnsi="Times New Roman" w:cs="Times New Roman"/>
          <w:sz w:val="24"/>
          <w:szCs w:val="24"/>
        </w:rPr>
        <w:t>s</w:t>
      </w:r>
      <w:r w:rsidRPr="00B12B97">
        <w:rPr>
          <w:rFonts w:ascii="Times New Roman" w:hAnsi="Times New Roman" w:cs="Times New Roman"/>
          <w:sz w:val="24"/>
          <w:szCs w:val="24"/>
        </w:rPr>
        <w:t xml:space="preserve"> that</w:t>
      </w:r>
      <w:r w:rsidR="00CF5E92">
        <w:rPr>
          <w:rFonts w:ascii="Times New Roman" w:hAnsi="Times New Roman" w:cs="Times New Roman"/>
          <w:b/>
          <w:bCs/>
          <w:sz w:val="24"/>
          <w:szCs w:val="24"/>
        </w:rPr>
        <w:t xml:space="preserve"> </w:t>
      </w:r>
      <w:r w:rsidRPr="00CF5E92">
        <w:rPr>
          <w:rFonts w:ascii="Times New Roman" w:hAnsi="Times New Roman" w:cs="Times New Roman"/>
          <w:sz w:val="24"/>
          <w:szCs w:val="24"/>
        </w:rPr>
        <w:t>individuals tend to value equality and autonomy. Tesco's organizational structure reflects this value</w:t>
      </w:r>
      <w:r w:rsidR="00205E35">
        <w:rPr>
          <w:rFonts w:ascii="Times New Roman" w:hAnsi="Times New Roman" w:cs="Times New Roman"/>
          <w:sz w:val="24"/>
          <w:szCs w:val="24"/>
        </w:rPr>
        <w:t xml:space="preserve"> and </w:t>
      </w:r>
      <w:r w:rsidR="00240B62" w:rsidRPr="00240B62">
        <w:rPr>
          <w:rFonts w:ascii="Times New Roman" w:hAnsi="Times New Roman" w:cs="Times New Roman"/>
          <w:sz w:val="24"/>
          <w:szCs w:val="24"/>
        </w:rPr>
        <w:t>may need to encourage a more participative and democratic management style, where employees are empowered to make decisions and take ownership of their work</w:t>
      </w:r>
      <w:r w:rsidR="00BE44AF">
        <w:rPr>
          <w:rFonts w:ascii="Times New Roman" w:hAnsi="Times New Roman" w:cs="Times New Roman"/>
          <w:sz w:val="24"/>
          <w:szCs w:val="24"/>
        </w:rPr>
        <w:t>.</w:t>
      </w:r>
      <w:r w:rsidR="008D2C17">
        <w:rPr>
          <w:rFonts w:ascii="Times New Roman" w:hAnsi="Times New Roman" w:cs="Times New Roman"/>
          <w:sz w:val="24"/>
          <w:szCs w:val="24"/>
        </w:rPr>
        <w:t xml:space="preserve"> </w:t>
      </w:r>
    </w:p>
    <w:p w14:paraId="3A2ACA7F" w14:textId="6809D675" w:rsidR="00980D80" w:rsidRDefault="00980D80" w:rsidP="007377D6">
      <w:pPr>
        <w:pStyle w:val="Heading2"/>
        <w:rPr>
          <w:rFonts w:ascii="Times New Roman" w:hAnsi="Times New Roman" w:cs="Times New Roman"/>
          <w:b/>
          <w:bCs/>
          <w:color w:val="auto"/>
          <w:sz w:val="24"/>
          <w:szCs w:val="24"/>
        </w:rPr>
      </w:pPr>
      <w:bookmarkStart w:id="12" w:name="_Toc133423343"/>
      <w:r w:rsidRPr="007377D6">
        <w:rPr>
          <w:rFonts w:ascii="Times New Roman" w:hAnsi="Times New Roman" w:cs="Times New Roman"/>
          <w:b/>
          <w:bCs/>
          <w:color w:val="auto"/>
          <w:sz w:val="24"/>
          <w:szCs w:val="24"/>
        </w:rPr>
        <w:t>Individualism vs</w:t>
      </w:r>
      <w:r w:rsidR="000279B4" w:rsidRPr="007377D6">
        <w:rPr>
          <w:rFonts w:ascii="Times New Roman" w:hAnsi="Times New Roman" w:cs="Times New Roman"/>
          <w:b/>
          <w:bCs/>
          <w:color w:val="auto"/>
          <w:sz w:val="24"/>
          <w:szCs w:val="24"/>
        </w:rPr>
        <w:t xml:space="preserve"> </w:t>
      </w:r>
      <w:r w:rsidRPr="007377D6">
        <w:rPr>
          <w:rFonts w:ascii="Times New Roman" w:hAnsi="Times New Roman" w:cs="Times New Roman"/>
          <w:b/>
          <w:bCs/>
          <w:color w:val="auto"/>
          <w:sz w:val="24"/>
          <w:szCs w:val="24"/>
        </w:rPr>
        <w:t>Collectivism</w:t>
      </w:r>
      <w:bookmarkEnd w:id="12"/>
    </w:p>
    <w:p w14:paraId="7C30C66F" w14:textId="77777777" w:rsidR="007377D6" w:rsidRPr="007377D6" w:rsidRDefault="007377D6" w:rsidP="007377D6"/>
    <w:p w14:paraId="11ADDD9E" w14:textId="12DCA051" w:rsidR="002B5E2C" w:rsidRPr="002B5E2C" w:rsidRDefault="00FB01E3" w:rsidP="002B5E2C">
      <w:pPr>
        <w:spacing w:line="360" w:lineRule="auto"/>
        <w:jc w:val="both"/>
        <w:rPr>
          <w:rFonts w:ascii="Times New Roman" w:hAnsi="Times New Roman" w:cs="Times New Roman"/>
          <w:sz w:val="24"/>
          <w:szCs w:val="24"/>
        </w:rPr>
      </w:pPr>
      <w:r w:rsidRPr="00FB01E3">
        <w:rPr>
          <w:rFonts w:ascii="Times New Roman" w:hAnsi="Times New Roman" w:cs="Times New Roman"/>
          <w:sz w:val="24"/>
          <w:szCs w:val="24"/>
        </w:rPr>
        <w:t>Individualism emphasizes the importance of personal goals, autonomy, and self-reliance</w:t>
      </w:r>
      <w:r>
        <w:rPr>
          <w:rFonts w:ascii="Times New Roman" w:hAnsi="Times New Roman" w:cs="Times New Roman"/>
          <w:sz w:val="24"/>
          <w:szCs w:val="24"/>
        </w:rPr>
        <w:t xml:space="preserve">, while </w:t>
      </w:r>
      <w:r w:rsidR="008B064B" w:rsidRPr="008B064B">
        <w:rPr>
          <w:rFonts w:ascii="Times New Roman" w:hAnsi="Times New Roman" w:cs="Times New Roman"/>
          <w:sz w:val="24"/>
          <w:szCs w:val="24"/>
        </w:rPr>
        <w:t>collectivist companies prioritize teamwork and collaboration</w:t>
      </w:r>
      <w:r w:rsidR="008B064B">
        <w:rPr>
          <w:rFonts w:ascii="Times New Roman" w:hAnsi="Times New Roman" w:cs="Times New Roman"/>
          <w:sz w:val="24"/>
          <w:szCs w:val="24"/>
        </w:rPr>
        <w:t xml:space="preserve">, </w:t>
      </w:r>
      <w:r w:rsidR="008B064B" w:rsidRPr="008B064B">
        <w:rPr>
          <w:rFonts w:ascii="Times New Roman" w:hAnsi="Times New Roman" w:cs="Times New Roman"/>
          <w:sz w:val="24"/>
          <w:szCs w:val="24"/>
        </w:rPr>
        <w:t>encourag</w:t>
      </w:r>
      <w:r w:rsidR="008B064B">
        <w:rPr>
          <w:rFonts w:ascii="Times New Roman" w:hAnsi="Times New Roman" w:cs="Times New Roman"/>
          <w:sz w:val="24"/>
          <w:szCs w:val="24"/>
        </w:rPr>
        <w:t>ing</w:t>
      </w:r>
      <w:r w:rsidR="008B064B" w:rsidRPr="008B064B">
        <w:rPr>
          <w:rFonts w:ascii="Times New Roman" w:hAnsi="Times New Roman" w:cs="Times New Roman"/>
          <w:sz w:val="24"/>
          <w:szCs w:val="24"/>
        </w:rPr>
        <w:t xml:space="preserve"> employees to work together and share responsibility for their work.</w:t>
      </w:r>
      <w:r w:rsidR="008B064B">
        <w:rPr>
          <w:rFonts w:ascii="Times New Roman" w:hAnsi="Times New Roman" w:cs="Times New Roman"/>
          <w:sz w:val="24"/>
          <w:szCs w:val="24"/>
        </w:rPr>
        <w:t xml:space="preserve"> </w:t>
      </w:r>
      <w:r w:rsidR="002B5E2C" w:rsidRPr="002B5E2C">
        <w:rPr>
          <w:rFonts w:ascii="Times New Roman" w:hAnsi="Times New Roman" w:cs="Times New Roman"/>
          <w:sz w:val="24"/>
          <w:szCs w:val="24"/>
        </w:rPr>
        <w:t>The UK is known for its individualistic culture, where people prioritize their own goals and independence.</w:t>
      </w:r>
      <w:r>
        <w:rPr>
          <w:rFonts w:ascii="Times New Roman" w:hAnsi="Times New Roman" w:cs="Times New Roman"/>
          <w:sz w:val="24"/>
          <w:szCs w:val="24"/>
        </w:rPr>
        <w:t xml:space="preserve"> </w:t>
      </w:r>
      <w:r w:rsidR="00865EA1" w:rsidRPr="00865EA1">
        <w:rPr>
          <w:rFonts w:ascii="Times New Roman" w:hAnsi="Times New Roman" w:cs="Times New Roman"/>
          <w:sz w:val="24"/>
          <w:szCs w:val="24"/>
        </w:rPr>
        <w:t>In the case of Tesco, it is a highly individualistic company</w:t>
      </w:r>
      <w:r w:rsidR="000B74E2">
        <w:rPr>
          <w:rFonts w:ascii="Times New Roman" w:hAnsi="Times New Roman" w:cs="Times New Roman"/>
          <w:sz w:val="24"/>
          <w:szCs w:val="24"/>
        </w:rPr>
        <w:t xml:space="preserve">, </w:t>
      </w:r>
      <w:r w:rsidR="0006201F">
        <w:rPr>
          <w:rFonts w:ascii="Times New Roman" w:hAnsi="Times New Roman" w:cs="Times New Roman"/>
          <w:sz w:val="24"/>
          <w:szCs w:val="24"/>
        </w:rPr>
        <w:t xml:space="preserve">that </w:t>
      </w:r>
      <w:r w:rsidR="00490CF1" w:rsidRPr="00490CF1">
        <w:rPr>
          <w:rFonts w:ascii="Times New Roman" w:hAnsi="Times New Roman" w:cs="Times New Roman"/>
          <w:sz w:val="24"/>
          <w:szCs w:val="24"/>
        </w:rPr>
        <w:t>encourages employees to take personal responsibility for their work and rewards individual achievement through bonuses and promotions.</w:t>
      </w:r>
    </w:p>
    <w:p w14:paraId="23F4B715" w14:textId="4EEECEC5" w:rsidR="008A5194" w:rsidRDefault="008A5194" w:rsidP="007377D6">
      <w:pPr>
        <w:pStyle w:val="Heading2"/>
        <w:rPr>
          <w:rFonts w:ascii="Times New Roman" w:hAnsi="Times New Roman" w:cs="Times New Roman"/>
          <w:b/>
          <w:bCs/>
          <w:color w:val="auto"/>
          <w:sz w:val="24"/>
          <w:szCs w:val="24"/>
        </w:rPr>
      </w:pPr>
      <w:bookmarkStart w:id="13" w:name="_Toc133423344"/>
      <w:r w:rsidRPr="007377D6">
        <w:rPr>
          <w:rFonts w:ascii="Times New Roman" w:hAnsi="Times New Roman" w:cs="Times New Roman"/>
          <w:b/>
          <w:bCs/>
          <w:color w:val="auto"/>
          <w:sz w:val="24"/>
          <w:szCs w:val="24"/>
        </w:rPr>
        <w:lastRenderedPageBreak/>
        <w:t xml:space="preserve">Masculinity </w:t>
      </w:r>
      <w:r w:rsidR="00BE7809">
        <w:rPr>
          <w:rFonts w:ascii="Times New Roman" w:hAnsi="Times New Roman" w:cs="Times New Roman"/>
          <w:b/>
          <w:bCs/>
          <w:color w:val="auto"/>
          <w:sz w:val="24"/>
          <w:szCs w:val="24"/>
        </w:rPr>
        <w:t>/</w:t>
      </w:r>
      <w:r w:rsidRPr="007377D6">
        <w:rPr>
          <w:rFonts w:ascii="Times New Roman" w:hAnsi="Times New Roman" w:cs="Times New Roman"/>
          <w:b/>
          <w:bCs/>
          <w:color w:val="auto"/>
          <w:sz w:val="24"/>
          <w:szCs w:val="24"/>
        </w:rPr>
        <w:t xml:space="preserve"> Femininity</w:t>
      </w:r>
      <w:bookmarkEnd w:id="13"/>
    </w:p>
    <w:p w14:paraId="29EC06D9" w14:textId="77777777" w:rsidR="007377D6" w:rsidRPr="007377D6" w:rsidRDefault="007377D6" w:rsidP="007377D6"/>
    <w:p w14:paraId="7C2CF707" w14:textId="26E04194" w:rsidR="008A5194" w:rsidRDefault="00190311" w:rsidP="00066F7D">
      <w:pPr>
        <w:spacing w:line="360" w:lineRule="auto"/>
        <w:jc w:val="both"/>
        <w:rPr>
          <w:rFonts w:ascii="Times New Roman" w:hAnsi="Times New Roman" w:cs="Times New Roman"/>
          <w:sz w:val="24"/>
          <w:szCs w:val="24"/>
        </w:rPr>
      </w:pPr>
      <w:r w:rsidRPr="00190311">
        <w:rPr>
          <w:rFonts w:ascii="Times New Roman" w:hAnsi="Times New Roman" w:cs="Times New Roman"/>
          <w:sz w:val="24"/>
          <w:szCs w:val="24"/>
        </w:rPr>
        <w:t xml:space="preserve">This dimension refers to the extent to </w:t>
      </w:r>
      <w:r w:rsidR="007E3E70">
        <w:rPr>
          <w:rFonts w:ascii="Times New Roman" w:hAnsi="Times New Roman" w:cs="Times New Roman"/>
          <w:sz w:val="24"/>
          <w:szCs w:val="24"/>
        </w:rPr>
        <w:t xml:space="preserve">which the </w:t>
      </w:r>
      <w:r w:rsidR="00461A9A">
        <w:rPr>
          <w:rFonts w:ascii="Times New Roman" w:hAnsi="Times New Roman" w:cs="Times New Roman"/>
          <w:sz w:val="24"/>
          <w:szCs w:val="24"/>
        </w:rPr>
        <w:t>cultural</w:t>
      </w:r>
      <w:r w:rsidRPr="00190311">
        <w:rPr>
          <w:rFonts w:ascii="Times New Roman" w:hAnsi="Times New Roman" w:cs="Times New Roman"/>
          <w:sz w:val="24"/>
          <w:szCs w:val="24"/>
        </w:rPr>
        <w:t xml:space="preserve"> values</w:t>
      </w:r>
      <w:r w:rsidR="00466670" w:rsidRPr="00466670">
        <w:rPr>
          <w:rFonts w:ascii="Times New Roman" w:hAnsi="Times New Roman" w:cs="Times New Roman"/>
          <w:sz w:val="24"/>
          <w:szCs w:val="24"/>
        </w:rPr>
        <w:t xml:space="preserve"> </w:t>
      </w:r>
      <w:r w:rsidR="00461A9A">
        <w:rPr>
          <w:rFonts w:ascii="Times New Roman" w:hAnsi="Times New Roman" w:cs="Times New Roman"/>
          <w:sz w:val="24"/>
          <w:szCs w:val="24"/>
        </w:rPr>
        <w:t>emphasize</w:t>
      </w:r>
      <w:r w:rsidR="00466670" w:rsidRPr="00466670">
        <w:rPr>
          <w:rFonts w:ascii="Times New Roman" w:hAnsi="Times New Roman" w:cs="Times New Roman"/>
          <w:sz w:val="24"/>
          <w:szCs w:val="24"/>
        </w:rPr>
        <w:t xml:space="preserve"> </w:t>
      </w:r>
      <w:r w:rsidRPr="00190311">
        <w:rPr>
          <w:rFonts w:ascii="Times New Roman" w:hAnsi="Times New Roman" w:cs="Times New Roman"/>
          <w:sz w:val="24"/>
          <w:szCs w:val="24"/>
        </w:rPr>
        <w:t>competitiveness, achievement, and assertiveness (masculinity), versus nurturing, cooperation, and quality of life (femininity)</w:t>
      </w:r>
      <w:r w:rsidR="00D216AC">
        <w:rPr>
          <w:rFonts w:ascii="Times New Roman" w:hAnsi="Times New Roman" w:cs="Times New Roman"/>
          <w:sz w:val="24"/>
          <w:szCs w:val="24"/>
        </w:rPr>
        <w:t xml:space="preserve">. </w:t>
      </w:r>
      <w:r w:rsidR="00F65B5A">
        <w:rPr>
          <w:rFonts w:ascii="Times New Roman" w:hAnsi="Times New Roman" w:cs="Times New Roman"/>
          <w:sz w:val="24"/>
          <w:szCs w:val="24"/>
        </w:rPr>
        <w:t xml:space="preserve">In the </w:t>
      </w:r>
      <w:r w:rsidR="00CF5D9D" w:rsidRPr="00CF5D9D">
        <w:rPr>
          <w:rFonts w:ascii="Times New Roman" w:hAnsi="Times New Roman" w:cs="Times New Roman"/>
          <w:sz w:val="24"/>
          <w:szCs w:val="24"/>
        </w:rPr>
        <w:t>U</w:t>
      </w:r>
      <w:r w:rsidR="00D31D6B">
        <w:rPr>
          <w:rFonts w:ascii="Times New Roman" w:hAnsi="Times New Roman" w:cs="Times New Roman"/>
          <w:sz w:val="24"/>
          <w:szCs w:val="24"/>
        </w:rPr>
        <w:t>K</w:t>
      </w:r>
      <w:r w:rsidR="00F65B5A">
        <w:rPr>
          <w:rFonts w:ascii="Times New Roman" w:hAnsi="Times New Roman" w:cs="Times New Roman"/>
          <w:sz w:val="24"/>
          <w:szCs w:val="24"/>
        </w:rPr>
        <w:t xml:space="preserve">, </w:t>
      </w:r>
      <w:r w:rsidR="00CF5D9D" w:rsidRPr="00CF5D9D">
        <w:rPr>
          <w:rFonts w:ascii="Times New Roman" w:hAnsi="Times New Roman" w:cs="Times New Roman"/>
          <w:sz w:val="24"/>
          <w:szCs w:val="24"/>
        </w:rPr>
        <w:t>equality between men and women is prominent</w:t>
      </w:r>
      <w:r w:rsidR="002E0B5A">
        <w:rPr>
          <w:rFonts w:ascii="Times New Roman" w:hAnsi="Times New Roman" w:cs="Times New Roman"/>
          <w:sz w:val="24"/>
          <w:szCs w:val="24"/>
        </w:rPr>
        <w:t xml:space="preserve"> having</w:t>
      </w:r>
      <w:r w:rsidR="001B68E8" w:rsidRPr="001B68E8">
        <w:rPr>
          <w:rFonts w:ascii="Times New Roman" w:hAnsi="Times New Roman" w:cs="Times New Roman"/>
          <w:sz w:val="24"/>
          <w:szCs w:val="24"/>
        </w:rPr>
        <w:t xml:space="preserve"> a relatively high score on this dimension</w:t>
      </w:r>
      <w:r w:rsidR="002E0B5A">
        <w:rPr>
          <w:rFonts w:ascii="Times New Roman" w:hAnsi="Times New Roman" w:cs="Times New Roman"/>
          <w:sz w:val="24"/>
          <w:szCs w:val="24"/>
        </w:rPr>
        <w:t xml:space="preserve">. </w:t>
      </w:r>
    </w:p>
    <w:p w14:paraId="40BC5E31" w14:textId="11C57173" w:rsidR="00A53D3D" w:rsidRPr="00CF5D9D" w:rsidRDefault="00A53D3D" w:rsidP="00066F7D">
      <w:pPr>
        <w:spacing w:line="360" w:lineRule="auto"/>
        <w:jc w:val="both"/>
        <w:rPr>
          <w:rFonts w:ascii="Times New Roman" w:hAnsi="Times New Roman" w:cs="Times New Roman"/>
          <w:sz w:val="24"/>
          <w:szCs w:val="24"/>
        </w:rPr>
      </w:pPr>
      <w:r w:rsidRPr="00A53D3D">
        <w:rPr>
          <w:rFonts w:ascii="Times New Roman" w:hAnsi="Times New Roman" w:cs="Times New Roman"/>
          <w:sz w:val="24"/>
          <w:szCs w:val="24"/>
        </w:rPr>
        <w:t>Tesco, as a multinational retailer, operates in various cultural contexts, and its values and practices reflect the cultural norms in those contexts. In general, retail is a highly competitive industry, which emphasizes profit and growth, which aligns with masculine values. However, Tesco has initiatives that reflect feminine values, such as community engagement, sustainability, and employee well-being.</w:t>
      </w:r>
    </w:p>
    <w:p w14:paraId="5B4DB4A5" w14:textId="00387EC3" w:rsidR="007C509A" w:rsidRDefault="00BE7809" w:rsidP="007377D6">
      <w:pPr>
        <w:pStyle w:val="Heading2"/>
        <w:rPr>
          <w:rFonts w:ascii="Times New Roman" w:hAnsi="Times New Roman" w:cs="Times New Roman"/>
          <w:b/>
          <w:bCs/>
          <w:color w:val="auto"/>
          <w:sz w:val="24"/>
          <w:szCs w:val="24"/>
        </w:rPr>
      </w:pPr>
      <w:bookmarkStart w:id="14" w:name="_Toc133423345"/>
      <w:r>
        <w:rPr>
          <w:rFonts w:ascii="Times New Roman" w:hAnsi="Times New Roman" w:cs="Times New Roman"/>
          <w:b/>
          <w:bCs/>
          <w:color w:val="auto"/>
          <w:sz w:val="24"/>
          <w:szCs w:val="24"/>
        </w:rPr>
        <w:t>Sh</w:t>
      </w:r>
      <w:r w:rsidR="007C509A" w:rsidRPr="00554567">
        <w:rPr>
          <w:rFonts w:ascii="Times New Roman" w:hAnsi="Times New Roman" w:cs="Times New Roman"/>
          <w:b/>
          <w:bCs/>
          <w:color w:val="auto"/>
          <w:sz w:val="24"/>
          <w:szCs w:val="24"/>
        </w:rPr>
        <w:t>o</w:t>
      </w:r>
      <w:r>
        <w:rPr>
          <w:rFonts w:ascii="Times New Roman" w:hAnsi="Times New Roman" w:cs="Times New Roman"/>
          <w:b/>
          <w:bCs/>
          <w:color w:val="auto"/>
          <w:sz w:val="24"/>
          <w:szCs w:val="24"/>
        </w:rPr>
        <w:t>rt</w:t>
      </w:r>
      <w:r w:rsidR="007C509A" w:rsidRPr="00554567">
        <w:rPr>
          <w:rFonts w:ascii="Times New Roman" w:hAnsi="Times New Roman" w:cs="Times New Roman"/>
          <w:b/>
          <w:bCs/>
          <w:color w:val="auto"/>
          <w:sz w:val="24"/>
          <w:szCs w:val="24"/>
        </w:rPr>
        <w:t xml:space="preserve">-term </w:t>
      </w:r>
      <w:r>
        <w:rPr>
          <w:rFonts w:ascii="Times New Roman" w:hAnsi="Times New Roman" w:cs="Times New Roman"/>
          <w:b/>
          <w:bCs/>
          <w:color w:val="auto"/>
          <w:sz w:val="24"/>
          <w:szCs w:val="24"/>
        </w:rPr>
        <w:t>/ Long</w:t>
      </w:r>
      <w:r w:rsidR="007C509A" w:rsidRPr="00554567">
        <w:rPr>
          <w:rFonts w:ascii="Times New Roman" w:hAnsi="Times New Roman" w:cs="Times New Roman"/>
          <w:b/>
          <w:bCs/>
          <w:color w:val="auto"/>
          <w:sz w:val="24"/>
          <w:szCs w:val="24"/>
        </w:rPr>
        <w:t>-term</w:t>
      </w:r>
      <w:r w:rsidR="001D6BB7" w:rsidRPr="00554567">
        <w:rPr>
          <w:rFonts w:ascii="Times New Roman" w:hAnsi="Times New Roman" w:cs="Times New Roman"/>
          <w:b/>
          <w:bCs/>
          <w:color w:val="auto"/>
          <w:sz w:val="24"/>
          <w:szCs w:val="24"/>
        </w:rPr>
        <w:t xml:space="preserve"> Orientation</w:t>
      </w:r>
      <w:bookmarkEnd w:id="14"/>
    </w:p>
    <w:p w14:paraId="5E5B144B" w14:textId="77777777" w:rsidR="00554567" w:rsidRPr="00554567" w:rsidRDefault="00554567" w:rsidP="00554567"/>
    <w:p w14:paraId="452B893A" w14:textId="2CE4AF49" w:rsidR="00912F2F" w:rsidRDefault="00912F2F" w:rsidP="00912F2F">
      <w:pPr>
        <w:spacing w:line="360" w:lineRule="auto"/>
        <w:jc w:val="both"/>
        <w:rPr>
          <w:rFonts w:ascii="Times New Roman" w:hAnsi="Times New Roman" w:cs="Times New Roman"/>
          <w:sz w:val="24"/>
          <w:szCs w:val="24"/>
        </w:rPr>
      </w:pPr>
      <w:r w:rsidRPr="00E9171C">
        <w:rPr>
          <w:rFonts w:ascii="Times New Roman" w:hAnsi="Times New Roman" w:cs="Times New Roman"/>
          <w:sz w:val="24"/>
          <w:szCs w:val="24"/>
        </w:rPr>
        <w:t>Th</w:t>
      </w:r>
      <w:r>
        <w:rPr>
          <w:rFonts w:ascii="Times New Roman" w:hAnsi="Times New Roman" w:cs="Times New Roman"/>
          <w:sz w:val="24"/>
          <w:szCs w:val="24"/>
        </w:rPr>
        <w:t xml:space="preserve">is </w:t>
      </w:r>
      <w:r w:rsidRPr="00E9171C">
        <w:rPr>
          <w:rFonts w:ascii="Times New Roman" w:hAnsi="Times New Roman" w:cs="Times New Roman"/>
          <w:sz w:val="24"/>
          <w:szCs w:val="24"/>
        </w:rPr>
        <w:t xml:space="preserve">dimension </w:t>
      </w:r>
      <w:r w:rsidR="004B150F">
        <w:rPr>
          <w:rFonts w:ascii="Times New Roman" w:hAnsi="Times New Roman" w:cs="Times New Roman"/>
          <w:sz w:val="24"/>
          <w:szCs w:val="24"/>
        </w:rPr>
        <w:t xml:space="preserve">value </w:t>
      </w:r>
      <w:r w:rsidRPr="00E9171C">
        <w:rPr>
          <w:rFonts w:ascii="Times New Roman" w:hAnsi="Times New Roman" w:cs="Times New Roman"/>
          <w:sz w:val="24"/>
          <w:szCs w:val="24"/>
        </w:rPr>
        <w:t xml:space="preserve">measures the extent to which a </w:t>
      </w:r>
      <w:r w:rsidR="00E93780">
        <w:rPr>
          <w:rFonts w:ascii="Times New Roman" w:hAnsi="Times New Roman" w:cs="Times New Roman"/>
          <w:sz w:val="24"/>
          <w:szCs w:val="24"/>
        </w:rPr>
        <w:t xml:space="preserve">value of </w:t>
      </w:r>
      <w:r w:rsidRPr="00E9171C">
        <w:rPr>
          <w:rFonts w:ascii="Times New Roman" w:hAnsi="Times New Roman" w:cs="Times New Roman"/>
          <w:sz w:val="24"/>
          <w:szCs w:val="24"/>
        </w:rPr>
        <w:t xml:space="preserve">culture immediate gratification or long-term </w:t>
      </w:r>
      <w:r w:rsidR="00130460">
        <w:rPr>
          <w:rFonts w:ascii="Times New Roman" w:hAnsi="Times New Roman" w:cs="Times New Roman"/>
          <w:sz w:val="24"/>
          <w:szCs w:val="24"/>
        </w:rPr>
        <w:t xml:space="preserve">of </w:t>
      </w:r>
      <w:r w:rsidRPr="00E9171C">
        <w:rPr>
          <w:rFonts w:ascii="Times New Roman" w:hAnsi="Times New Roman" w:cs="Times New Roman"/>
          <w:sz w:val="24"/>
          <w:szCs w:val="24"/>
        </w:rPr>
        <w:t>plan</w:t>
      </w:r>
      <w:r w:rsidR="00130460">
        <w:rPr>
          <w:rFonts w:ascii="Times New Roman" w:hAnsi="Times New Roman" w:cs="Times New Roman"/>
          <w:sz w:val="24"/>
          <w:szCs w:val="24"/>
        </w:rPr>
        <w:t>s</w:t>
      </w:r>
      <w:r w:rsidRPr="00E9171C">
        <w:rPr>
          <w:rFonts w:ascii="Times New Roman" w:hAnsi="Times New Roman" w:cs="Times New Roman"/>
          <w:sz w:val="24"/>
          <w:szCs w:val="24"/>
        </w:rPr>
        <w:t xml:space="preserve"> and investment. </w:t>
      </w:r>
    </w:p>
    <w:p w14:paraId="484FD638" w14:textId="69AA17E9" w:rsidR="001974E5" w:rsidRPr="001979F8" w:rsidRDefault="00912F2F" w:rsidP="001979F8">
      <w:pPr>
        <w:spacing w:line="360" w:lineRule="auto"/>
        <w:jc w:val="both"/>
        <w:rPr>
          <w:rFonts w:ascii="Times New Roman" w:hAnsi="Times New Roman" w:cs="Times New Roman"/>
          <w:sz w:val="24"/>
          <w:szCs w:val="24"/>
        </w:rPr>
      </w:pPr>
      <w:r w:rsidRPr="00E9171C">
        <w:rPr>
          <w:rFonts w:ascii="Times New Roman" w:hAnsi="Times New Roman" w:cs="Times New Roman"/>
          <w:sz w:val="24"/>
          <w:szCs w:val="24"/>
        </w:rPr>
        <w:t>In the case of Tesco, the company has a long-term orientation, which is reflected in its strategic planning and investment decisions.</w:t>
      </w:r>
      <w:r w:rsidR="00921CB4">
        <w:rPr>
          <w:rFonts w:ascii="Times New Roman" w:hAnsi="Times New Roman" w:cs="Times New Roman"/>
          <w:sz w:val="24"/>
          <w:szCs w:val="24"/>
        </w:rPr>
        <w:t xml:space="preserve"> </w:t>
      </w:r>
      <w:r w:rsidR="00EC0F94" w:rsidRPr="00EC0F94">
        <w:rPr>
          <w:rFonts w:ascii="Times New Roman" w:hAnsi="Times New Roman" w:cs="Times New Roman"/>
          <w:sz w:val="24"/>
          <w:szCs w:val="24"/>
        </w:rPr>
        <w:t>Tesco has a long-term focus on growth and sustainability,</w:t>
      </w:r>
      <w:r w:rsidR="00A00FEF">
        <w:rPr>
          <w:rFonts w:ascii="Times New Roman" w:hAnsi="Times New Roman" w:cs="Times New Roman"/>
          <w:sz w:val="24"/>
          <w:szCs w:val="24"/>
        </w:rPr>
        <w:t xml:space="preserve"> </w:t>
      </w:r>
      <w:r w:rsidR="00EC0F94" w:rsidRPr="00EC0F94">
        <w:rPr>
          <w:rFonts w:ascii="Times New Roman" w:hAnsi="Times New Roman" w:cs="Times New Roman"/>
          <w:sz w:val="24"/>
          <w:szCs w:val="24"/>
        </w:rPr>
        <w:t>investment in new markets</w:t>
      </w:r>
      <w:r w:rsidR="00EC0F94">
        <w:rPr>
          <w:rFonts w:ascii="Times New Roman" w:hAnsi="Times New Roman" w:cs="Times New Roman"/>
          <w:sz w:val="24"/>
          <w:szCs w:val="24"/>
        </w:rPr>
        <w:t xml:space="preserve">, </w:t>
      </w:r>
      <w:r w:rsidR="00EC0F94" w:rsidRPr="00EC0F94">
        <w:rPr>
          <w:rFonts w:ascii="Times New Roman" w:hAnsi="Times New Roman" w:cs="Times New Roman"/>
          <w:sz w:val="24"/>
          <w:szCs w:val="24"/>
        </w:rPr>
        <w:t>expansion of its product lines</w:t>
      </w:r>
      <w:r w:rsidR="00EC0F94">
        <w:rPr>
          <w:rFonts w:ascii="Times New Roman" w:hAnsi="Times New Roman" w:cs="Times New Roman"/>
          <w:sz w:val="24"/>
          <w:szCs w:val="24"/>
        </w:rPr>
        <w:t xml:space="preserve">, and </w:t>
      </w:r>
      <w:r w:rsidR="00C72583" w:rsidRPr="00C72583">
        <w:rPr>
          <w:rFonts w:ascii="Times New Roman" w:hAnsi="Times New Roman" w:cs="Times New Roman"/>
          <w:sz w:val="24"/>
          <w:szCs w:val="24"/>
        </w:rPr>
        <w:t>building long-term relationships with customers and suppliers.</w:t>
      </w:r>
      <w:r w:rsidR="00A00FEF">
        <w:rPr>
          <w:rFonts w:ascii="Times New Roman" w:hAnsi="Times New Roman" w:cs="Times New Roman"/>
          <w:sz w:val="24"/>
          <w:szCs w:val="24"/>
        </w:rPr>
        <w:t xml:space="preserve"> </w:t>
      </w:r>
    </w:p>
    <w:p w14:paraId="0DA9DB54" w14:textId="775C8C9E" w:rsidR="001974E5" w:rsidRDefault="001974E5" w:rsidP="00554567">
      <w:pPr>
        <w:pStyle w:val="Heading2"/>
        <w:rPr>
          <w:rFonts w:ascii="Times New Roman" w:hAnsi="Times New Roman" w:cs="Times New Roman"/>
          <w:b/>
          <w:bCs/>
          <w:color w:val="auto"/>
          <w:sz w:val="24"/>
          <w:szCs w:val="24"/>
        </w:rPr>
      </w:pPr>
      <w:bookmarkStart w:id="15" w:name="_Toc133423346"/>
      <w:r w:rsidRPr="00554567">
        <w:rPr>
          <w:rFonts w:ascii="Times New Roman" w:hAnsi="Times New Roman" w:cs="Times New Roman"/>
          <w:b/>
          <w:bCs/>
          <w:color w:val="auto"/>
          <w:sz w:val="24"/>
          <w:szCs w:val="24"/>
        </w:rPr>
        <w:t>Uncertainty avoidance</w:t>
      </w:r>
      <w:bookmarkEnd w:id="15"/>
    </w:p>
    <w:p w14:paraId="27F20D57" w14:textId="77777777" w:rsidR="00554567" w:rsidRPr="00554567" w:rsidRDefault="00554567" w:rsidP="00554567"/>
    <w:p w14:paraId="588AF051" w14:textId="41EC3F5F" w:rsidR="001526AF" w:rsidRPr="00616DFE" w:rsidRDefault="00DA3EEC" w:rsidP="00616DFE">
      <w:pPr>
        <w:spacing w:line="360" w:lineRule="auto"/>
        <w:jc w:val="both"/>
        <w:rPr>
          <w:rFonts w:ascii="Times New Roman" w:hAnsi="Times New Roman" w:cs="Times New Roman"/>
          <w:sz w:val="24"/>
          <w:szCs w:val="24"/>
        </w:rPr>
      </w:pPr>
      <w:r w:rsidRPr="00DA3EEC">
        <w:rPr>
          <w:rFonts w:ascii="Times New Roman" w:hAnsi="Times New Roman" w:cs="Times New Roman"/>
          <w:sz w:val="24"/>
          <w:szCs w:val="24"/>
        </w:rPr>
        <w:t xml:space="preserve">It refers to the extent to which a society </w:t>
      </w:r>
      <w:r w:rsidR="00DC1DA6">
        <w:rPr>
          <w:rFonts w:ascii="Times New Roman" w:hAnsi="Times New Roman" w:cs="Times New Roman"/>
          <w:sz w:val="24"/>
          <w:szCs w:val="24"/>
        </w:rPr>
        <w:t>tolerate</w:t>
      </w:r>
      <w:r w:rsidRPr="00DA3EEC">
        <w:rPr>
          <w:rFonts w:ascii="Times New Roman" w:hAnsi="Times New Roman" w:cs="Times New Roman"/>
          <w:sz w:val="24"/>
          <w:szCs w:val="24"/>
        </w:rPr>
        <w:t xml:space="preserve"> with </w:t>
      </w:r>
      <w:r w:rsidR="00DC1DA6">
        <w:rPr>
          <w:rFonts w:ascii="Times New Roman" w:hAnsi="Times New Roman" w:cs="Times New Roman"/>
          <w:sz w:val="24"/>
          <w:szCs w:val="24"/>
        </w:rPr>
        <w:t>risks</w:t>
      </w:r>
      <w:r w:rsidRPr="00DA3EEC">
        <w:rPr>
          <w:rFonts w:ascii="Times New Roman" w:hAnsi="Times New Roman" w:cs="Times New Roman"/>
          <w:sz w:val="24"/>
          <w:szCs w:val="24"/>
        </w:rPr>
        <w:t xml:space="preserve">, uncertainty, and </w:t>
      </w:r>
      <w:r w:rsidR="00DC1DA6">
        <w:rPr>
          <w:rFonts w:ascii="Times New Roman" w:hAnsi="Times New Roman" w:cs="Times New Roman"/>
          <w:sz w:val="24"/>
          <w:szCs w:val="24"/>
        </w:rPr>
        <w:t>ambiguity</w:t>
      </w:r>
      <w:r w:rsidRPr="00DA3EEC">
        <w:rPr>
          <w:rFonts w:ascii="Times New Roman" w:hAnsi="Times New Roman" w:cs="Times New Roman"/>
          <w:sz w:val="24"/>
          <w:szCs w:val="24"/>
        </w:rPr>
        <w:t>.</w:t>
      </w:r>
      <w:r w:rsidR="005C5FFD">
        <w:rPr>
          <w:rFonts w:ascii="Times New Roman" w:hAnsi="Times New Roman" w:cs="Times New Roman"/>
          <w:sz w:val="24"/>
          <w:szCs w:val="24"/>
        </w:rPr>
        <w:t xml:space="preserve"> </w:t>
      </w:r>
      <w:r w:rsidR="005C5FFD" w:rsidRPr="005C5FFD">
        <w:rPr>
          <w:rFonts w:ascii="Times New Roman" w:hAnsi="Times New Roman" w:cs="Times New Roman"/>
          <w:sz w:val="24"/>
          <w:szCs w:val="24"/>
        </w:rPr>
        <w:t>U</w:t>
      </w:r>
      <w:r w:rsidR="005C5FFD">
        <w:rPr>
          <w:rFonts w:ascii="Times New Roman" w:hAnsi="Times New Roman" w:cs="Times New Roman"/>
          <w:sz w:val="24"/>
          <w:szCs w:val="24"/>
        </w:rPr>
        <w:t>K</w:t>
      </w:r>
      <w:r w:rsidR="005C5FFD" w:rsidRPr="005C5FFD">
        <w:rPr>
          <w:rFonts w:ascii="Times New Roman" w:hAnsi="Times New Roman" w:cs="Times New Roman"/>
          <w:sz w:val="24"/>
          <w:szCs w:val="24"/>
        </w:rPr>
        <w:t xml:space="preserve"> has </w:t>
      </w:r>
      <w:r w:rsidR="00D5167B" w:rsidRPr="005C5FFD">
        <w:rPr>
          <w:rFonts w:ascii="Times New Roman" w:hAnsi="Times New Roman" w:cs="Times New Roman"/>
          <w:sz w:val="24"/>
          <w:szCs w:val="24"/>
        </w:rPr>
        <w:t>an</w:t>
      </w:r>
      <w:r w:rsidR="005C5FFD" w:rsidRPr="005C5FFD">
        <w:rPr>
          <w:rFonts w:ascii="Times New Roman" w:hAnsi="Times New Roman" w:cs="Times New Roman"/>
          <w:sz w:val="24"/>
          <w:szCs w:val="24"/>
        </w:rPr>
        <w:t xml:space="preserve"> </w:t>
      </w:r>
      <w:r w:rsidR="00D5167B">
        <w:rPr>
          <w:rFonts w:ascii="Times New Roman" w:hAnsi="Times New Roman" w:cs="Times New Roman"/>
          <w:sz w:val="24"/>
          <w:szCs w:val="24"/>
        </w:rPr>
        <w:t xml:space="preserve">index of </w:t>
      </w:r>
      <w:r w:rsidR="005C5FFD" w:rsidRPr="005C5FFD">
        <w:rPr>
          <w:rFonts w:ascii="Times New Roman" w:hAnsi="Times New Roman" w:cs="Times New Roman"/>
          <w:sz w:val="24"/>
          <w:szCs w:val="24"/>
        </w:rPr>
        <w:t>uncertainty avoidance value dimensi</w:t>
      </w:r>
      <w:r w:rsidR="0074340C">
        <w:rPr>
          <w:rFonts w:ascii="Times New Roman" w:hAnsi="Times New Roman" w:cs="Times New Roman"/>
          <w:sz w:val="24"/>
          <w:szCs w:val="24"/>
        </w:rPr>
        <w:t>on</w:t>
      </w:r>
      <w:r w:rsidR="00D5167B">
        <w:rPr>
          <w:rFonts w:ascii="Times New Roman" w:hAnsi="Times New Roman" w:cs="Times New Roman"/>
          <w:sz w:val="24"/>
          <w:szCs w:val="24"/>
        </w:rPr>
        <w:t xml:space="preserve"> relatively low</w:t>
      </w:r>
      <w:r w:rsidR="005C5FFD" w:rsidRPr="005C5FFD">
        <w:rPr>
          <w:rFonts w:ascii="Times New Roman" w:hAnsi="Times New Roman" w:cs="Times New Roman"/>
          <w:sz w:val="24"/>
          <w:szCs w:val="24"/>
        </w:rPr>
        <w:t>. This means that people in the UK are generally comfortable with change</w:t>
      </w:r>
      <w:r w:rsidR="0074340C">
        <w:rPr>
          <w:rFonts w:ascii="Times New Roman" w:hAnsi="Times New Roman" w:cs="Times New Roman"/>
          <w:sz w:val="24"/>
          <w:szCs w:val="24"/>
        </w:rPr>
        <w:t>s</w:t>
      </w:r>
      <w:r w:rsidR="00D16253">
        <w:rPr>
          <w:rFonts w:ascii="Times New Roman" w:hAnsi="Times New Roman" w:cs="Times New Roman"/>
          <w:sz w:val="24"/>
          <w:szCs w:val="24"/>
        </w:rPr>
        <w:t>, and</w:t>
      </w:r>
      <w:r w:rsidR="005C5FFD" w:rsidRPr="005C5FFD">
        <w:rPr>
          <w:rFonts w:ascii="Times New Roman" w:hAnsi="Times New Roman" w:cs="Times New Roman"/>
          <w:sz w:val="24"/>
          <w:szCs w:val="24"/>
        </w:rPr>
        <w:t xml:space="preserve"> tend to be open to new experiences and ideas</w:t>
      </w:r>
      <w:r w:rsidR="0074340C">
        <w:rPr>
          <w:rFonts w:ascii="Times New Roman" w:hAnsi="Times New Roman" w:cs="Times New Roman"/>
          <w:sz w:val="24"/>
          <w:szCs w:val="24"/>
        </w:rPr>
        <w:t xml:space="preserve">. </w:t>
      </w:r>
      <w:r w:rsidR="003732A3" w:rsidRPr="003732A3">
        <w:rPr>
          <w:rFonts w:ascii="Times New Roman" w:hAnsi="Times New Roman" w:cs="Times New Roman"/>
          <w:sz w:val="24"/>
          <w:szCs w:val="24"/>
        </w:rPr>
        <w:t>In th</w:t>
      </w:r>
      <w:r w:rsidR="003732A3">
        <w:rPr>
          <w:rFonts w:ascii="Times New Roman" w:hAnsi="Times New Roman" w:cs="Times New Roman"/>
          <w:sz w:val="24"/>
          <w:szCs w:val="24"/>
        </w:rPr>
        <w:t>is</w:t>
      </w:r>
      <w:r w:rsidR="003732A3" w:rsidRPr="003732A3">
        <w:rPr>
          <w:rFonts w:ascii="Times New Roman" w:hAnsi="Times New Roman" w:cs="Times New Roman"/>
          <w:sz w:val="24"/>
          <w:szCs w:val="24"/>
        </w:rPr>
        <w:t xml:space="preserve"> context</w:t>
      </w:r>
      <w:r w:rsidR="003732A3">
        <w:rPr>
          <w:rFonts w:ascii="Times New Roman" w:hAnsi="Times New Roman" w:cs="Times New Roman"/>
          <w:sz w:val="24"/>
          <w:szCs w:val="24"/>
        </w:rPr>
        <w:t xml:space="preserve">, </w:t>
      </w:r>
      <w:r w:rsidR="003732A3" w:rsidRPr="003732A3">
        <w:rPr>
          <w:rFonts w:ascii="Times New Roman" w:hAnsi="Times New Roman" w:cs="Times New Roman"/>
          <w:sz w:val="24"/>
          <w:szCs w:val="24"/>
        </w:rPr>
        <w:t>Tesco</w:t>
      </w:r>
      <w:r w:rsidR="003732A3">
        <w:rPr>
          <w:rFonts w:ascii="Times New Roman" w:hAnsi="Times New Roman" w:cs="Times New Roman"/>
          <w:sz w:val="24"/>
          <w:szCs w:val="24"/>
        </w:rPr>
        <w:t xml:space="preserve"> </w:t>
      </w:r>
      <w:r w:rsidR="008221E1">
        <w:rPr>
          <w:rFonts w:ascii="Times New Roman" w:hAnsi="Times New Roman" w:cs="Times New Roman"/>
          <w:sz w:val="24"/>
          <w:szCs w:val="24"/>
        </w:rPr>
        <w:t>operates</w:t>
      </w:r>
      <w:r w:rsidR="008221E1" w:rsidRPr="008221E1">
        <w:rPr>
          <w:rFonts w:ascii="Times New Roman" w:hAnsi="Times New Roman" w:cs="Times New Roman"/>
          <w:sz w:val="24"/>
          <w:szCs w:val="24"/>
        </w:rPr>
        <w:t xml:space="preserve"> with more flexibility and adaptability, allowing for quicker decision-making and more innovative approaches.</w:t>
      </w:r>
    </w:p>
    <w:p w14:paraId="65398C93" w14:textId="5ECF1A0D" w:rsidR="001974E5" w:rsidRDefault="001974E5" w:rsidP="00554567">
      <w:pPr>
        <w:pStyle w:val="Heading2"/>
        <w:rPr>
          <w:rFonts w:ascii="Times New Roman" w:hAnsi="Times New Roman" w:cs="Times New Roman"/>
          <w:b/>
          <w:bCs/>
          <w:color w:val="auto"/>
          <w:sz w:val="24"/>
          <w:szCs w:val="24"/>
        </w:rPr>
      </w:pPr>
      <w:bookmarkStart w:id="16" w:name="_Toc133423347"/>
      <w:r w:rsidRPr="00554567">
        <w:rPr>
          <w:rFonts w:ascii="Times New Roman" w:hAnsi="Times New Roman" w:cs="Times New Roman"/>
          <w:b/>
          <w:bCs/>
          <w:color w:val="auto"/>
          <w:sz w:val="24"/>
          <w:szCs w:val="24"/>
        </w:rPr>
        <w:t>Indulgence vs Restraint</w:t>
      </w:r>
      <w:bookmarkEnd w:id="16"/>
    </w:p>
    <w:p w14:paraId="135E3A92" w14:textId="77777777" w:rsidR="00554567" w:rsidRPr="00554567" w:rsidRDefault="00554567" w:rsidP="00554567"/>
    <w:p w14:paraId="7213ACE9" w14:textId="5B4766BB" w:rsidR="001526AF" w:rsidRDefault="001717BD" w:rsidP="00980D80">
      <w:pPr>
        <w:spacing w:line="360" w:lineRule="auto"/>
        <w:jc w:val="both"/>
        <w:rPr>
          <w:rFonts w:ascii="Times New Roman" w:hAnsi="Times New Roman" w:cs="Times New Roman"/>
          <w:sz w:val="24"/>
          <w:szCs w:val="24"/>
        </w:rPr>
      </w:pPr>
      <w:r w:rsidRPr="001717BD">
        <w:rPr>
          <w:rFonts w:ascii="Times New Roman" w:hAnsi="Times New Roman" w:cs="Times New Roman"/>
          <w:sz w:val="24"/>
          <w:szCs w:val="24"/>
        </w:rPr>
        <w:t xml:space="preserve">This value dimension refers to the extent to which individuals in the country prioritize self-gratification and pleasure-seeking </w:t>
      </w:r>
      <w:proofErr w:type="spellStart"/>
      <w:r w:rsidRPr="001717BD">
        <w:rPr>
          <w:rFonts w:ascii="Times New Roman" w:hAnsi="Times New Roman" w:cs="Times New Roman"/>
          <w:sz w:val="24"/>
          <w:szCs w:val="24"/>
        </w:rPr>
        <w:t>behaviors</w:t>
      </w:r>
      <w:proofErr w:type="spellEnd"/>
      <w:r w:rsidRPr="001717BD">
        <w:rPr>
          <w:rFonts w:ascii="Times New Roman" w:hAnsi="Times New Roman" w:cs="Times New Roman"/>
          <w:sz w:val="24"/>
          <w:szCs w:val="24"/>
        </w:rPr>
        <w:t xml:space="preserve"> over self-discipline and restraint. The UK is generally considered a moderately indulgent society, with a score of 51 on the Hofstede cultural </w:t>
      </w:r>
      <w:r w:rsidRPr="001717BD">
        <w:rPr>
          <w:rFonts w:ascii="Times New Roman" w:hAnsi="Times New Roman" w:cs="Times New Roman"/>
          <w:sz w:val="24"/>
          <w:szCs w:val="24"/>
        </w:rPr>
        <w:lastRenderedPageBreak/>
        <w:t>dimensions index.</w:t>
      </w:r>
      <w:r w:rsidR="006F6788">
        <w:rPr>
          <w:rFonts w:ascii="Times New Roman" w:hAnsi="Times New Roman" w:cs="Times New Roman"/>
          <w:sz w:val="24"/>
          <w:szCs w:val="24"/>
        </w:rPr>
        <w:t xml:space="preserve"> </w:t>
      </w:r>
      <w:r w:rsidR="00EE6A66">
        <w:rPr>
          <w:rFonts w:ascii="Times New Roman" w:hAnsi="Times New Roman" w:cs="Times New Roman"/>
          <w:sz w:val="24"/>
          <w:szCs w:val="24"/>
        </w:rPr>
        <w:t xml:space="preserve">It also </w:t>
      </w:r>
      <w:r w:rsidR="00EE6A66" w:rsidRPr="00EE6A66">
        <w:rPr>
          <w:rFonts w:ascii="Times New Roman" w:hAnsi="Times New Roman" w:cs="Times New Roman"/>
          <w:sz w:val="24"/>
          <w:szCs w:val="24"/>
        </w:rPr>
        <w:t>reflects a balance between the pursuit of personal happiness and the recognition of the need for self-discipline and responsibility.</w:t>
      </w:r>
    </w:p>
    <w:p w14:paraId="720F1AC7" w14:textId="245AC2ED" w:rsidR="00E47E60" w:rsidRPr="00AE159B" w:rsidRDefault="006D155E" w:rsidP="00AE159B">
      <w:pPr>
        <w:spacing w:line="360" w:lineRule="auto"/>
        <w:jc w:val="both"/>
        <w:rPr>
          <w:rFonts w:ascii="Times New Roman" w:hAnsi="Times New Roman" w:cs="Times New Roman"/>
          <w:sz w:val="24"/>
          <w:szCs w:val="24"/>
        </w:rPr>
      </w:pPr>
      <w:r w:rsidRPr="006D155E">
        <w:rPr>
          <w:rFonts w:ascii="Times New Roman" w:hAnsi="Times New Roman" w:cs="Times New Roman"/>
          <w:sz w:val="24"/>
          <w:szCs w:val="24"/>
        </w:rPr>
        <w:t xml:space="preserve">Overall, Tesco's approach to the indulgence vs restraint value dimension reflects a balance between offering customers a diverse range of products and services to meet their desires and needs, while also promoting responsible and sustainable </w:t>
      </w:r>
      <w:proofErr w:type="spellStart"/>
      <w:r w:rsidRPr="006D155E">
        <w:rPr>
          <w:rFonts w:ascii="Times New Roman" w:hAnsi="Times New Roman" w:cs="Times New Roman"/>
          <w:sz w:val="24"/>
          <w:szCs w:val="24"/>
        </w:rPr>
        <w:t>behavior</w:t>
      </w:r>
      <w:proofErr w:type="spellEnd"/>
      <w:r w:rsidRPr="006D155E">
        <w:rPr>
          <w:rFonts w:ascii="Times New Roman" w:hAnsi="Times New Roman" w:cs="Times New Roman"/>
          <w:sz w:val="24"/>
          <w:szCs w:val="24"/>
        </w:rPr>
        <w:t>.</w:t>
      </w:r>
    </w:p>
    <w:p w14:paraId="6C5B0B2A" w14:textId="77777777" w:rsidR="00E47E60" w:rsidRDefault="00E47E60" w:rsidP="005E7BFB">
      <w:pPr>
        <w:pStyle w:val="ListParagraph"/>
        <w:spacing w:line="360" w:lineRule="auto"/>
        <w:ind w:left="1080"/>
        <w:jc w:val="both"/>
        <w:rPr>
          <w:rFonts w:ascii="Times New Roman" w:hAnsi="Times New Roman" w:cs="Times New Roman"/>
          <w:b/>
          <w:bCs/>
          <w:sz w:val="24"/>
          <w:szCs w:val="24"/>
        </w:rPr>
      </w:pPr>
    </w:p>
    <w:p w14:paraId="3E25CC23" w14:textId="4883337D" w:rsidR="00F86B3D" w:rsidRDefault="00687555" w:rsidP="00554567">
      <w:pPr>
        <w:pStyle w:val="Heading1"/>
        <w:jc w:val="center"/>
        <w:rPr>
          <w:rFonts w:ascii="Times New Roman" w:hAnsi="Times New Roman" w:cs="Times New Roman"/>
          <w:b/>
          <w:bCs/>
          <w:color w:val="auto"/>
          <w:sz w:val="28"/>
          <w:szCs w:val="28"/>
        </w:rPr>
      </w:pPr>
      <w:bookmarkStart w:id="17" w:name="_Toc133423348"/>
      <w:r w:rsidRPr="00554567">
        <w:rPr>
          <w:rFonts w:ascii="Times New Roman" w:hAnsi="Times New Roman" w:cs="Times New Roman"/>
          <w:b/>
          <w:bCs/>
          <w:color w:val="auto"/>
          <w:sz w:val="28"/>
          <w:szCs w:val="28"/>
        </w:rPr>
        <w:t xml:space="preserve">Critical evaluation of cultural sensitivity when doing business in </w:t>
      </w:r>
      <w:r w:rsidR="004A613B" w:rsidRPr="00554567">
        <w:rPr>
          <w:rFonts w:ascii="Times New Roman" w:hAnsi="Times New Roman" w:cs="Times New Roman"/>
          <w:b/>
          <w:bCs/>
          <w:color w:val="auto"/>
          <w:sz w:val="28"/>
          <w:szCs w:val="28"/>
        </w:rPr>
        <w:t xml:space="preserve">the </w:t>
      </w:r>
      <w:r w:rsidRPr="00554567">
        <w:rPr>
          <w:rFonts w:ascii="Times New Roman" w:hAnsi="Times New Roman" w:cs="Times New Roman"/>
          <w:b/>
          <w:bCs/>
          <w:color w:val="auto"/>
          <w:sz w:val="28"/>
          <w:szCs w:val="28"/>
        </w:rPr>
        <w:t>UK</w:t>
      </w:r>
      <w:bookmarkEnd w:id="17"/>
    </w:p>
    <w:p w14:paraId="1F591122" w14:textId="77777777" w:rsidR="00554567" w:rsidRPr="00554567" w:rsidRDefault="00554567" w:rsidP="00554567">
      <w:pPr>
        <w:rPr>
          <w:lang w:val="en-US"/>
        </w:rPr>
      </w:pPr>
    </w:p>
    <w:p w14:paraId="03D0D2D8" w14:textId="45FD138D" w:rsidR="00AA7C46" w:rsidRDefault="00D07DDF" w:rsidP="00554567">
      <w:pPr>
        <w:pStyle w:val="Heading2"/>
        <w:rPr>
          <w:rFonts w:ascii="Times New Roman" w:hAnsi="Times New Roman" w:cs="Times New Roman"/>
          <w:b/>
          <w:bCs/>
          <w:color w:val="auto"/>
          <w:sz w:val="24"/>
          <w:szCs w:val="24"/>
        </w:rPr>
      </w:pPr>
      <w:bookmarkStart w:id="18" w:name="_Toc133423349"/>
      <w:r w:rsidRPr="00554567">
        <w:rPr>
          <w:rFonts w:ascii="Times New Roman" w:hAnsi="Times New Roman" w:cs="Times New Roman"/>
          <w:b/>
          <w:bCs/>
          <w:color w:val="auto"/>
          <w:sz w:val="24"/>
          <w:szCs w:val="24"/>
        </w:rPr>
        <w:t>Diversity of background within the workforce</w:t>
      </w:r>
      <w:bookmarkEnd w:id="18"/>
    </w:p>
    <w:p w14:paraId="71FC6766" w14:textId="77777777" w:rsidR="00554567" w:rsidRPr="00554567" w:rsidRDefault="00554567" w:rsidP="00554567"/>
    <w:p w14:paraId="177B6876" w14:textId="37AC6B9B" w:rsidR="000B0477" w:rsidRDefault="000B0477" w:rsidP="000B0477">
      <w:pPr>
        <w:spacing w:line="360" w:lineRule="auto"/>
        <w:jc w:val="both"/>
        <w:rPr>
          <w:rFonts w:ascii="Times New Roman" w:hAnsi="Times New Roman" w:cs="Times New Roman"/>
          <w:sz w:val="24"/>
          <w:szCs w:val="24"/>
        </w:rPr>
      </w:pPr>
      <w:r w:rsidRPr="000B0477">
        <w:rPr>
          <w:rFonts w:ascii="Times New Roman" w:hAnsi="Times New Roman" w:cs="Times New Roman"/>
          <w:sz w:val="24"/>
          <w:szCs w:val="24"/>
        </w:rPr>
        <w:t xml:space="preserve">Cultural sensitivity is an essential aspect when doing business in the UK. Companies that fail to recognize and respect cultural differences risk alienating potential customers and employees, damaging their reputation, and losing out on business opportunities. One example of </w:t>
      </w:r>
      <w:r w:rsidR="00412F5E">
        <w:rPr>
          <w:rFonts w:ascii="Times New Roman" w:hAnsi="Times New Roman" w:cs="Times New Roman"/>
          <w:sz w:val="24"/>
          <w:szCs w:val="24"/>
        </w:rPr>
        <w:t xml:space="preserve">the </w:t>
      </w:r>
      <w:r w:rsidRPr="000B0477">
        <w:rPr>
          <w:rFonts w:ascii="Times New Roman" w:hAnsi="Times New Roman" w:cs="Times New Roman"/>
          <w:sz w:val="24"/>
          <w:szCs w:val="24"/>
        </w:rPr>
        <w:t xml:space="preserve">cultural sensitivity </w:t>
      </w:r>
      <w:r w:rsidR="00C36646">
        <w:rPr>
          <w:rFonts w:ascii="Times New Roman" w:hAnsi="Times New Roman" w:cs="Times New Roman"/>
          <w:sz w:val="24"/>
          <w:szCs w:val="24"/>
        </w:rPr>
        <w:t xml:space="preserve">of companies </w:t>
      </w:r>
      <w:r w:rsidRPr="000B0477">
        <w:rPr>
          <w:rFonts w:ascii="Times New Roman" w:hAnsi="Times New Roman" w:cs="Times New Roman"/>
          <w:sz w:val="24"/>
          <w:szCs w:val="24"/>
        </w:rPr>
        <w:t>in the UK is the recognition of religious holidays</w:t>
      </w:r>
      <w:r w:rsidR="00287A75">
        <w:rPr>
          <w:rFonts w:ascii="Times New Roman" w:hAnsi="Times New Roman" w:cs="Times New Roman"/>
          <w:sz w:val="24"/>
          <w:szCs w:val="24"/>
        </w:rPr>
        <w:t xml:space="preserve"> (Eid, Diwali, </w:t>
      </w:r>
      <w:r w:rsidR="00C36646">
        <w:rPr>
          <w:rFonts w:ascii="Times New Roman" w:hAnsi="Times New Roman" w:cs="Times New Roman"/>
          <w:sz w:val="24"/>
          <w:szCs w:val="24"/>
        </w:rPr>
        <w:t>Christmas)</w:t>
      </w:r>
      <w:r w:rsidR="000C2425">
        <w:rPr>
          <w:rFonts w:ascii="Times New Roman" w:hAnsi="Times New Roman" w:cs="Times New Roman"/>
          <w:sz w:val="24"/>
          <w:szCs w:val="24"/>
        </w:rPr>
        <w:t xml:space="preserve">, </w:t>
      </w:r>
      <w:r w:rsidRPr="000B0477">
        <w:rPr>
          <w:rFonts w:ascii="Times New Roman" w:hAnsi="Times New Roman" w:cs="Times New Roman"/>
          <w:sz w:val="24"/>
          <w:szCs w:val="24"/>
        </w:rPr>
        <w:t>offer</w:t>
      </w:r>
      <w:r w:rsidR="000C2425">
        <w:rPr>
          <w:rFonts w:ascii="Times New Roman" w:hAnsi="Times New Roman" w:cs="Times New Roman"/>
          <w:sz w:val="24"/>
          <w:szCs w:val="24"/>
        </w:rPr>
        <w:t>ing</w:t>
      </w:r>
      <w:r w:rsidRPr="000B0477">
        <w:rPr>
          <w:rFonts w:ascii="Times New Roman" w:hAnsi="Times New Roman" w:cs="Times New Roman"/>
          <w:sz w:val="24"/>
          <w:szCs w:val="24"/>
        </w:rPr>
        <w:t xml:space="preserve"> flexible working hours or time off to employees </w:t>
      </w:r>
      <w:r w:rsidR="00412F5E">
        <w:rPr>
          <w:rFonts w:ascii="Times New Roman" w:hAnsi="Times New Roman" w:cs="Times New Roman"/>
          <w:sz w:val="24"/>
          <w:szCs w:val="24"/>
        </w:rPr>
        <w:t>on those days</w:t>
      </w:r>
      <w:r w:rsidRPr="000B0477">
        <w:rPr>
          <w:rFonts w:ascii="Times New Roman" w:hAnsi="Times New Roman" w:cs="Times New Roman"/>
          <w:sz w:val="24"/>
          <w:szCs w:val="24"/>
        </w:rPr>
        <w:t>. This demonstrates an understanding and respect for the diverse backgrounds of their workforce and helps to create a more inclusive workplace. Another example is the use of language and communication. The UK has a diverse population, and English may not be the first language for many people. Companies that are sensitive to this issue may provide translation services or offer multilingual support to customers and employees. This can help to build trust and improve communication, leading to better business outcomes. In addition, companies that are culturally sensitive may also consider the impact of their products and services on different communities. For example, a food company may offer halal or kosher options to cater to customers with specific dietary requirements. This demonstrates an understanding of the diverse needs of their customers and can help to build brand loyalty. Thus, cultural sensitivity is crucial for businesses</w:t>
      </w:r>
      <w:r w:rsidR="00594322">
        <w:rPr>
          <w:rFonts w:ascii="Times New Roman" w:hAnsi="Times New Roman" w:cs="Times New Roman"/>
          <w:sz w:val="24"/>
          <w:szCs w:val="24"/>
        </w:rPr>
        <w:t xml:space="preserve"> </w:t>
      </w:r>
      <w:sdt>
        <w:sdtPr>
          <w:rPr>
            <w:rFonts w:ascii="Times New Roman" w:hAnsi="Times New Roman" w:cs="Times New Roman"/>
            <w:sz w:val="24"/>
            <w:szCs w:val="24"/>
          </w:rPr>
          <w:id w:val="1219328311"/>
          <w:citation/>
        </w:sdtPr>
        <w:sdtEndPr/>
        <w:sdtContent>
          <w:r w:rsidR="00594322">
            <w:rPr>
              <w:rFonts w:ascii="Times New Roman" w:hAnsi="Times New Roman" w:cs="Times New Roman"/>
              <w:sz w:val="24"/>
              <w:szCs w:val="24"/>
            </w:rPr>
            <w:fldChar w:fldCharType="begin"/>
          </w:r>
          <w:r w:rsidR="00594322">
            <w:rPr>
              <w:rFonts w:ascii="Times New Roman" w:hAnsi="Times New Roman" w:cs="Times New Roman"/>
              <w:sz w:val="24"/>
              <w:szCs w:val="24"/>
            </w:rPr>
            <w:instrText xml:space="preserve"> CITATION Hof21 \l 2057 </w:instrText>
          </w:r>
          <w:r w:rsidR="00594322">
            <w:rPr>
              <w:rFonts w:ascii="Times New Roman" w:hAnsi="Times New Roman" w:cs="Times New Roman"/>
              <w:sz w:val="24"/>
              <w:szCs w:val="24"/>
            </w:rPr>
            <w:fldChar w:fldCharType="separate"/>
          </w:r>
          <w:r w:rsidR="00594322" w:rsidRPr="00594322">
            <w:rPr>
              <w:rFonts w:ascii="Times New Roman" w:hAnsi="Times New Roman" w:cs="Times New Roman"/>
              <w:noProof/>
              <w:sz w:val="24"/>
              <w:szCs w:val="24"/>
            </w:rPr>
            <w:t>(Insights, 2021)</w:t>
          </w:r>
          <w:r w:rsidR="00594322">
            <w:rPr>
              <w:rFonts w:ascii="Times New Roman" w:hAnsi="Times New Roman" w:cs="Times New Roman"/>
              <w:sz w:val="24"/>
              <w:szCs w:val="24"/>
            </w:rPr>
            <w:fldChar w:fldCharType="end"/>
          </w:r>
        </w:sdtContent>
      </w:sdt>
      <w:r w:rsidR="00754906">
        <w:rPr>
          <w:rFonts w:ascii="Times New Roman" w:hAnsi="Times New Roman" w:cs="Times New Roman"/>
          <w:sz w:val="24"/>
          <w:szCs w:val="24"/>
        </w:rPr>
        <w:t>.</w:t>
      </w:r>
    </w:p>
    <w:p w14:paraId="460142C0" w14:textId="3FBD44F5" w:rsidR="005A19CB" w:rsidRDefault="005A19CB" w:rsidP="00554567">
      <w:pPr>
        <w:pStyle w:val="Heading2"/>
        <w:rPr>
          <w:rFonts w:ascii="Times New Roman" w:hAnsi="Times New Roman" w:cs="Times New Roman"/>
          <w:b/>
          <w:bCs/>
          <w:color w:val="auto"/>
          <w:sz w:val="24"/>
          <w:szCs w:val="24"/>
        </w:rPr>
      </w:pPr>
      <w:bookmarkStart w:id="19" w:name="_Toc133423350"/>
      <w:r w:rsidRPr="00554567">
        <w:rPr>
          <w:rFonts w:ascii="Times New Roman" w:hAnsi="Times New Roman" w:cs="Times New Roman"/>
          <w:b/>
          <w:bCs/>
          <w:color w:val="auto"/>
          <w:sz w:val="24"/>
          <w:szCs w:val="24"/>
        </w:rPr>
        <w:t>The implementation of cultural sensitivity on Tesco</w:t>
      </w:r>
      <w:bookmarkEnd w:id="19"/>
    </w:p>
    <w:p w14:paraId="59088CC2" w14:textId="77777777" w:rsidR="00554567" w:rsidRPr="00554567" w:rsidRDefault="00554567" w:rsidP="00554567"/>
    <w:p w14:paraId="2E523521" w14:textId="582E2FA4" w:rsidR="00CB1236" w:rsidRPr="00CB1236" w:rsidRDefault="000B0477" w:rsidP="00CB1236">
      <w:pPr>
        <w:spacing w:line="360" w:lineRule="auto"/>
        <w:jc w:val="both"/>
        <w:rPr>
          <w:rFonts w:ascii="Times New Roman" w:hAnsi="Times New Roman" w:cs="Times New Roman"/>
          <w:sz w:val="24"/>
          <w:szCs w:val="24"/>
        </w:rPr>
      </w:pPr>
      <w:r w:rsidRPr="000B0477">
        <w:rPr>
          <w:rFonts w:ascii="Times New Roman" w:hAnsi="Times New Roman" w:cs="Times New Roman"/>
          <w:sz w:val="24"/>
          <w:szCs w:val="24"/>
        </w:rPr>
        <w:t>Tesco</w:t>
      </w:r>
      <w:r w:rsidR="006B5935">
        <w:rPr>
          <w:rFonts w:ascii="Times New Roman" w:hAnsi="Times New Roman" w:cs="Times New Roman"/>
          <w:sz w:val="24"/>
          <w:szCs w:val="24"/>
        </w:rPr>
        <w:t>,</w:t>
      </w:r>
      <w:r w:rsidRPr="000B0477">
        <w:rPr>
          <w:rFonts w:ascii="Times New Roman" w:hAnsi="Times New Roman" w:cs="Times New Roman"/>
          <w:sz w:val="24"/>
          <w:szCs w:val="24"/>
        </w:rPr>
        <w:t xml:space="preserve"> </w:t>
      </w:r>
      <w:r>
        <w:rPr>
          <w:rFonts w:ascii="Times New Roman" w:hAnsi="Times New Roman" w:cs="Times New Roman"/>
          <w:sz w:val="24"/>
          <w:szCs w:val="24"/>
        </w:rPr>
        <w:t>a</w:t>
      </w:r>
      <w:r w:rsidRPr="000B0477">
        <w:rPr>
          <w:rFonts w:ascii="Times New Roman" w:hAnsi="Times New Roman" w:cs="Times New Roman"/>
          <w:sz w:val="24"/>
          <w:szCs w:val="24"/>
        </w:rPr>
        <w:t>s a multinational retailer that operates in several countries, has to be culturally sensitive to its customers</w:t>
      </w:r>
      <w:r w:rsidR="00171BA3">
        <w:rPr>
          <w:rFonts w:ascii="Times New Roman" w:hAnsi="Times New Roman" w:cs="Times New Roman"/>
          <w:sz w:val="24"/>
          <w:szCs w:val="24"/>
        </w:rPr>
        <w:t xml:space="preserve">, </w:t>
      </w:r>
      <w:r w:rsidRPr="000B0477">
        <w:rPr>
          <w:rFonts w:ascii="Times New Roman" w:hAnsi="Times New Roman" w:cs="Times New Roman"/>
          <w:sz w:val="24"/>
          <w:szCs w:val="24"/>
        </w:rPr>
        <w:t xml:space="preserve">understanding and respecting </w:t>
      </w:r>
      <w:r w:rsidR="00A206C8">
        <w:rPr>
          <w:rFonts w:ascii="Times New Roman" w:hAnsi="Times New Roman" w:cs="Times New Roman"/>
          <w:sz w:val="24"/>
          <w:szCs w:val="24"/>
        </w:rPr>
        <w:t>its</w:t>
      </w:r>
      <w:r w:rsidRPr="000B0477">
        <w:rPr>
          <w:rFonts w:ascii="Times New Roman" w:hAnsi="Times New Roman" w:cs="Times New Roman"/>
          <w:sz w:val="24"/>
          <w:szCs w:val="24"/>
        </w:rPr>
        <w:t xml:space="preserve"> cultural differences and values</w:t>
      </w:r>
      <w:r w:rsidR="006623C3">
        <w:rPr>
          <w:rFonts w:ascii="Times New Roman" w:hAnsi="Times New Roman" w:cs="Times New Roman"/>
          <w:sz w:val="24"/>
          <w:szCs w:val="24"/>
        </w:rPr>
        <w:t>.</w:t>
      </w:r>
      <w:r w:rsidR="00CB1236" w:rsidRPr="00CB1236">
        <w:rPr>
          <w:rFonts w:ascii="Times New Roman" w:hAnsi="Times New Roman" w:cs="Times New Roman"/>
          <w:sz w:val="24"/>
          <w:szCs w:val="24"/>
        </w:rPr>
        <w:t xml:space="preserve"> Tesco has implemented several initiatives to promote cultural sensitivity, such as:</w:t>
      </w:r>
    </w:p>
    <w:p w14:paraId="22CD076F" w14:textId="77EF2EDC" w:rsidR="00CB1236" w:rsidRPr="00CB1236" w:rsidRDefault="00CB1236" w:rsidP="00CB1236">
      <w:pPr>
        <w:spacing w:line="360" w:lineRule="auto"/>
        <w:jc w:val="both"/>
        <w:rPr>
          <w:rFonts w:ascii="Times New Roman" w:hAnsi="Times New Roman" w:cs="Times New Roman"/>
          <w:sz w:val="24"/>
          <w:szCs w:val="24"/>
        </w:rPr>
      </w:pPr>
      <w:r w:rsidRPr="00CB1236">
        <w:rPr>
          <w:rFonts w:ascii="Times New Roman" w:hAnsi="Times New Roman" w:cs="Times New Roman"/>
          <w:sz w:val="24"/>
          <w:szCs w:val="24"/>
        </w:rPr>
        <w:lastRenderedPageBreak/>
        <w:t xml:space="preserve">1. Diverse workforce - Tesco employs people from different cultural backgrounds to reflect the diversity of </w:t>
      </w:r>
      <w:r w:rsidR="00121E0D">
        <w:rPr>
          <w:rFonts w:ascii="Times New Roman" w:hAnsi="Times New Roman" w:cs="Times New Roman"/>
          <w:sz w:val="24"/>
          <w:szCs w:val="24"/>
        </w:rPr>
        <w:t>its</w:t>
      </w:r>
      <w:r w:rsidRPr="00CB1236">
        <w:rPr>
          <w:rFonts w:ascii="Times New Roman" w:hAnsi="Times New Roman" w:cs="Times New Roman"/>
          <w:sz w:val="24"/>
          <w:szCs w:val="24"/>
        </w:rPr>
        <w:t xml:space="preserve"> customers.</w:t>
      </w:r>
    </w:p>
    <w:p w14:paraId="2EA2FC00" w14:textId="77777777" w:rsidR="00CB1236" w:rsidRPr="00CB1236" w:rsidRDefault="00CB1236" w:rsidP="00CB1236">
      <w:pPr>
        <w:spacing w:line="360" w:lineRule="auto"/>
        <w:jc w:val="both"/>
        <w:rPr>
          <w:rFonts w:ascii="Times New Roman" w:hAnsi="Times New Roman" w:cs="Times New Roman"/>
          <w:sz w:val="24"/>
          <w:szCs w:val="24"/>
        </w:rPr>
      </w:pPr>
      <w:r w:rsidRPr="00CB1236">
        <w:rPr>
          <w:rFonts w:ascii="Times New Roman" w:hAnsi="Times New Roman" w:cs="Times New Roman"/>
          <w:sz w:val="24"/>
          <w:szCs w:val="24"/>
        </w:rPr>
        <w:t>2. Multilingual staff - Tesco trains its staff to speak different languages to better serve customers who may not be fluent in the local language.</w:t>
      </w:r>
    </w:p>
    <w:p w14:paraId="3DAA5B33" w14:textId="2DE59D44" w:rsidR="00CB1236" w:rsidRPr="00CB1236" w:rsidRDefault="00CB1236" w:rsidP="00CB1236">
      <w:pPr>
        <w:spacing w:line="360" w:lineRule="auto"/>
        <w:jc w:val="both"/>
        <w:rPr>
          <w:rFonts w:ascii="Times New Roman" w:hAnsi="Times New Roman" w:cs="Times New Roman"/>
          <w:sz w:val="24"/>
          <w:szCs w:val="24"/>
        </w:rPr>
      </w:pPr>
      <w:r w:rsidRPr="00CB1236">
        <w:rPr>
          <w:rFonts w:ascii="Times New Roman" w:hAnsi="Times New Roman" w:cs="Times New Roman"/>
          <w:sz w:val="24"/>
          <w:szCs w:val="24"/>
        </w:rPr>
        <w:t>3. Cultural awareness training - Tesco provides training to staff to increase their awareness of different cultures, customs</w:t>
      </w:r>
      <w:r w:rsidR="00121E0D">
        <w:rPr>
          <w:rFonts w:ascii="Times New Roman" w:hAnsi="Times New Roman" w:cs="Times New Roman"/>
          <w:sz w:val="24"/>
          <w:szCs w:val="24"/>
        </w:rPr>
        <w:t>,</w:t>
      </w:r>
      <w:r w:rsidRPr="00CB1236">
        <w:rPr>
          <w:rFonts w:ascii="Times New Roman" w:hAnsi="Times New Roman" w:cs="Times New Roman"/>
          <w:sz w:val="24"/>
          <w:szCs w:val="24"/>
        </w:rPr>
        <w:t xml:space="preserve"> and values to avoid misunderstandings and cultural insensitivity.</w:t>
      </w:r>
    </w:p>
    <w:p w14:paraId="4B798D24" w14:textId="77777777" w:rsidR="00CB1236" w:rsidRPr="00CB1236" w:rsidRDefault="00CB1236" w:rsidP="00CB1236">
      <w:pPr>
        <w:spacing w:line="360" w:lineRule="auto"/>
        <w:jc w:val="both"/>
        <w:rPr>
          <w:rFonts w:ascii="Times New Roman" w:hAnsi="Times New Roman" w:cs="Times New Roman"/>
          <w:sz w:val="24"/>
          <w:szCs w:val="24"/>
        </w:rPr>
      </w:pPr>
      <w:r w:rsidRPr="00CB1236">
        <w:rPr>
          <w:rFonts w:ascii="Times New Roman" w:hAnsi="Times New Roman" w:cs="Times New Roman"/>
          <w:sz w:val="24"/>
          <w:szCs w:val="24"/>
        </w:rPr>
        <w:t>4. Ethical sourcing - Tesco ensures that its products are sourced ethically, respect human rights, and meet local cultural requirements.</w:t>
      </w:r>
    </w:p>
    <w:p w14:paraId="746325C5" w14:textId="11288136" w:rsidR="000B0477" w:rsidRDefault="00CB1236" w:rsidP="00CB1236">
      <w:pPr>
        <w:spacing w:line="360" w:lineRule="auto"/>
        <w:jc w:val="both"/>
        <w:rPr>
          <w:rFonts w:ascii="Times New Roman" w:hAnsi="Times New Roman" w:cs="Times New Roman"/>
          <w:sz w:val="24"/>
          <w:szCs w:val="24"/>
        </w:rPr>
      </w:pPr>
      <w:r w:rsidRPr="00CB1236">
        <w:rPr>
          <w:rFonts w:ascii="Times New Roman" w:hAnsi="Times New Roman" w:cs="Times New Roman"/>
          <w:sz w:val="24"/>
          <w:szCs w:val="24"/>
        </w:rPr>
        <w:t>Overall, Tesco strives to be culturally sensitive and inclusive in all its operations to provide a positive shopping experience to its diverse customers.</w:t>
      </w:r>
      <w:r w:rsidR="006623C3">
        <w:rPr>
          <w:rFonts w:ascii="Times New Roman" w:hAnsi="Times New Roman" w:cs="Times New Roman"/>
          <w:sz w:val="24"/>
          <w:szCs w:val="24"/>
        </w:rPr>
        <w:t xml:space="preserve"> </w:t>
      </w:r>
    </w:p>
    <w:p w14:paraId="66140911" w14:textId="77777777" w:rsidR="001815DB" w:rsidRDefault="001815DB" w:rsidP="00CB1236">
      <w:pPr>
        <w:spacing w:line="360" w:lineRule="auto"/>
        <w:jc w:val="both"/>
        <w:rPr>
          <w:rFonts w:ascii="Times New Roman" w:hAnsi="Times New Roman" w:cs="Times New Roman"/>
          <w:sz w:val="24"/>
          <w:szCs w:val="24"/>
        </w:rPr>
      </w:pPr>
    </w:p>
    <w:p w14:paraId="6245F1CF" w14:textId="7AE6E1BF" w:rsidR="001815DB" w:rsidRDefault="00EC3FDA" w:rsidP="00554567">
      <w:pPr>
        <w:pStyle w:val="Heading1"/>
        <w:jc w:val="center"/>
        <w:rPr>
          <w:rFonts w:ascii="Times New Roman" w:hAnsi="Times New Roman" w:cs="Times New Roman"/>
          <w:b/>
          <w:bCs/>
          <w:color w:val="auto"/>
          <w:sz w:val="28"/>
          <w:szCs w:val="28"/>
        </w:rPr>
      </w:pPr>
      <w:bookmarkStart w:id="20" w:name="_Toc133423351"/>
      <w:r w:rsidRPr="00554567">
        <w:rPr>
          <w:rFonts w:ascii="Times New Roman" w:hAnsi="Times New Roman" w:cs="Times New Roman"/>
          <w:b/>
          <w:bCs/>
          <w:color w:val="auto"/>
          <w:sz w:val="28"/>
          <w:szCs w:val="28"/>
        </w:rPr>
        <w:t>C</w:t>
      </w:r>
      <w:r w:rsidR="00C8563E" w:rsidRPr="00554567">
        <w:rPr>
          <w:rFonts w:ascii="Times New Roman" w:hAnsi="Times New Roman" w:cs="Times New Roman"/>
          <w:b/>
          <w:bCs/>
          <w:color w:val="auto"/>
          <w:sz w:val="28"/>
          <w:szCs w:val="28"/>
        </w:rPr>
        <w:t xml:space="preserve">ommunication barriers </w:t>
      </w:r>
      <w:r w:rsidR="001D7187" w:rsidRPr="00554567">
        <w:rPr>
          <w:rFonts w:ascii="Times New Roman" w:hAnsi="Times New Roman" w:cs="Times New Roman"/>
          <w:b/>
          <w:bCs/>
          <w:color w:val="auto"/>
          <w:sz w:val="28"/>
          <w:szCs w:val="28"/>
        </w:rPr>
        <w:t>experienced by a diverse workforce</w:t>
      </w:r>
      <w:r w:rsidR="00E830F2" w:rsidRPr="00554567">
        <w:rPr>
          <w:rFonts w:ascii="Times New Roman" w:hAnsi="Times New Roman" w:cs="Times New Roman"/>
          <w:b/>
          <w:bCs/>
          <w:color w:val="auto"/>
          <w:sz w:val="28"/>
          <w:szCs w:val="28"/>
        </w:rPr>
        <w:t xml:space="preserve"> in the UK</w:t>
      </w:r>
      <w:bookmarkEnd w:id="20"/>
    </w:p>
    <w:p w14:paraId="35EE5481" w14:textId="77777777" w:rsidR="00554567" w:rsidRPr="00554567" w:rsidRDefault="00554567" w:rsidP="00554567">
      <w:pPr>
        <w:rPr>
          <w:lang w:val="en-US"/>
        </w:rPr>
      </w:pPr>
    </w:p>
    <w:p w14:paraId="3CDBF79A" w14:textId="65DB3EA1" w:rsidR="00635F1A" w:rsidRPr="00635F1A" w:rsidRDefault="00635F1A" w:rsidP="00635F1A">
      <w:pPr>
        <w:spacing w:line="360" w:lineRule="auto"/>
        <w:jc w:val="both"/>
        <w:rPr>
          <w:rFonts w:ascii="Times New Roman" w:hAnsi="Times New Roman" w:cs="Times New Roman"/>
          <w:sz w:val="24"/>
          <w:szCs w:val="24"/>
        </w:rPr>
      </w:pPr>
      <w:r w:rsidRPr="00635F1A">
        <w:rPr>
          <w:rFonts w:ascii="Times New Roman" w:hAnsi="Times New Roman" w:cs="Times New Roman"/>
          <w:sz w:val="24"/>
          <w:szCs w:val="24"/>
        </w:rPr>
        <w:t xml:space="preserve">Communication barriers can arise in any workplace. Some of the common communication barriers experienced by a diverse workforce in the UK </w:t>
      </w:r>
      <w:r w:rsidR="004370D0">
        <w:rPr>
          <w:rFonts w:ascii="Times New Roman" w:hAnsi="Times New Roman" w:cs="Times New Roman"/>
          <w:sz w:val="24"/>
          <w:szCs w:val="24"/>
        </w:rPr>
        <w:t xml:space="preserve">and in the Tesco </w:t>
      </w:r>
      <w:r w:rsidRPr="00635F1A">
        <w:rPr>
          <w:rFonts w:ascii="Times New Roman" w:hAnsi="Times New Roman" w:cs="Times New Roman"/>
          <w:sz w:val="24"/>
          <w:szCs w:val="24"/>
        </w:rPr>
        <w:t xml:space="preserve">context include: </w:t>
      </w:r>
    </w:p>
    <w:p w14:paraId="5DB6A8DC" w14:textId="77777777" w:rsidR="00635F1A" w:rsidRPr="00635F1A" w:rsidRDefault="00635F1A" w:rsidP="00635F1A">
      <w:pPr>
        <w:numPr>
          <w:ilvl w:val="0"/>
          <w:numId w:val="6"/>
        </w:numPr>
        <w:spacing w:line="360" w:lineRule="auto"/>
        <w:jc w:val="both"/>
        <w:rPr>
          <w:rFonts w:ascii="Times New Roman" w:hAnsi="Times New Roman" w:cs="Times New Roman"/>
          <w:sz w:val="24"/>
          <w:szCs w:val="24"/>
          <w:u w:val="single"/>
        </w:rPr>
      </w:pPr>
      <w:r w:rsidRPr="00635F1A">
        <w:rPr>
          <w:rFonts w:ascii="Times New Roman" w:hAnsi="Times New Roman" w:cs="Times New Roman"/>
          <w:sz w:val="24"/>
          <w:szCs w:val="24"/>
          <w:u w:val="single"/>
        </w:rPr>
        <w:t xml:space="preserve">Language barriers </w:t>
      </w:r>
    </w:p>
    <w:p w14:paraId="7AD32B6D" w14:textId="0E2EB581" w:rsidR="00B817AE" w:rsidRPr="00635F1A" w:rsidRDefault="00635F1A" w:rsidP="00635F1A">
      <w:pPr>
        <w:spacing w:line="360" w:lineRule="auto"/>
        <w:jc w:val="both"/>
        <w:rPr>
          <w:rFonts w:ascii="Times New Roman" w:hAnsi="Times New Roman" w:cs="Times New Roman"/>
          <w:sz w:val="24"/>
          <w:szCs w:val="24"/>
        </w:rPr>
      </w:pPr>
      <w:r w:rsidRPr="00635F1A">
        <w:rPr>
          <w:rFonts w:ascii="Times New Roman" w:hAnsi="Times New Roman" w:cs="Times New Roman"/>
          <w:sz w:val="24"/>
          <w:szCs w:val="24"/>
        </w:rPr>
        <w:t xml:space="preserve">When employees speak different languages, it can be difficult to communicate effectively. For example, a non-native English speaker may struggle to understand idiomatic expressions or technical jargon used by native speakers. </w:t>
      </w:r>
    </w:p>
    <w:p w14:paraId="32C7D4AD" w14:textId="016705B2" w:rsidR="00B817AE" w:rsidRPr="0027122C" w:rsidRDefault="001C0981" w:rsidP="00B817AE">
      <w:pPr>
        <w:numPr>
          <w:ilvl w:val="0"/>
          <w:numId w:val="6"/>
        </w:numPr>
        <w:spacing w:line="360" w:lineRule="auto"/>
        <w:jc w:val="both"/>
        <w:rPr>
          <w:rFonts w:ascii="Times New Roman" w:hAnsi="Times New Roman" w:cs="Times New Roman"/>
          <w:sz w:val="24"/>
          <w:szCs w:val="24"/>
          <w:u w:val="single"/>
        </w:rPr>
      </w:pPr>
      <w:r w:rsidRPr="0027122C">
        <w:rPr>
          <w:rFonts w:ascii="Times New Roman" w:hAnsi="Times New Roman" w:cs="Times New Roman"/>
          <w:sz w:val="24"/>
          <w:szCs w:val="24"/>
          <w:u w:val="single"/>
        </w:rPr>
        <w:t>Cultural differenc</w:t>
      </w:r>
      <w:r w:rsidR="002A3294">
        <w:rPr>
          <w:rFonts w:ascii="Times New Roman" w:hAnsi="Times New Roman" w:cs="Times New Roman"/>
          <w:sz w:val="24"/>
          <w:szCs w:val="24"/>
          <w:u w:val="single"/>
        </w:rPr>
        <w:t xml:space="preserve">es </w:t>
      </w:r>
    </w:p>
    <w:p w14:paraId="0E18E196" w14:textId="5573BA0B" w:rsidR="00635F1A" w:rsidRPr="00635F1A" w:rsidRDefault="00B817AE" w:rsidP="00B817AE">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Pr="00B817AE">
        <w:rPr>
          <w:rFonts w:ascii="Times New Roman" w:hAnsi="Times New Roman" w:cs="Times New Roman"/>
          <w:sz w:val="24"/>
          <w:szCs w:val="24"/>
        </w:rPr>
        <w:t xml:space="preserve">mployees </w:t>
      </w:r>
      <w:r w:rsidR="00CC5A93">
        <w:rPr>
          <w:rFonts w:ascii="Times New Roman" w:hAnsi="Times New Roman" w:cs="Times New Roman"/>
          <w:sz w:val="24"/>
          <w:szCs w:val="24"/>
        </w:rPr>
        <w:t>with differences in</w:t>
      </w:r>
      <w:r w:rsidRPr="00B817AE">
        <w:rPr>
          <w:rFonts w:ascii="Times New Roman" w:hAnsi="Times New Roman" w:cs="Times New Roman"/>
          <w:sz w:val="24"/>
          <w:szCs w:val="24"/>
        </w:rPr>
        <w:t xml:space="preserve"> culture </w:t>
      </w:r>
      <w:r w:rsidR="00EF51C4">
        <w:rPr>
          <w:rFonts w:ascii="Times New Roman" w:hAnsi="Times New Roman" w:cs="Times New Roman"/>
          <w:sz w:val="24"/>
          <w:szCs w:val="24"/>
        </w:rPr>
        <w:t xml:space="preserve">may </w:t>
      </w:r>
      <w:r w:rsidR="00AC401A">
        <w:rPr>
          <w:rFonts w:ascii="Times New Roman" w:hAnsi="Times New Roman" w:cs="Times New Roman"/>
          <w:sz w:val="24"/>
          <w:szCs w:val="24"/>
        </w:rPr>
        <w:t>adapt</w:t>
      </w:r>
      <w:r w:rsidR="00635F1A" w:rsidRPr="00635F1A">
        <w:rPr>
          <w:rFonts w:ascii="Times New Roman" w:hAnsi="Times New Roman" w:cs="Times New Roman"/>
          <w:sz w:val="24"/>
          <w:szCs w:val="24"/>
        </w:rPr>
        <w:t xml:space="preserve"> different communication styles</w:t>
      </w:r>
      <w:r w:rsidR="00AC401A">
        <w:rPr>
          <w:rFonts w:ascii="Times New Roman" w:hAnsi="Times New Roman" w:cs="Times New Roman"/>
          <w:sz w:val="24"/>
          <w:szCs w:val="24"/>
        </w:rPr>
        <w:t>,</w:t>
      </w:r>
      <w:r w:rsidR="00635F1A" w:rsidRPr="00635F1A">
        <w:rPr>
          <w:rFonts w:ascii="Times New Roman" w:hAnsi="Times New Roman" w:cs="Times New Roman"/>
          <w:sz w:val="24"/>
          <w:szCs w:val="24"/>
        </w:rPr>
        <w:t xml:space="preserve"> lead</w:t>
      </w:r>
      <w:r w:rsidR="008E0F88">
        <w:rPr>
          <w:rFonts w:ascii="Times New Roman" w:hAnsi="Times New Roman" w:cs="Times New Roman"/>
          <w:sz w:val="24"/>
          <w:szCs w:val="24"/>
        </w:rPr>
        <w:t>ing</w:t>
      </w:r>
      <w:r w:rsidR="00635F1A" w:rsidRPr="00635F1A">
        <w:rPr>
          <w:rFonts w:ascii="Times New Roman" w:hAnsi="Times New Roman" w:cs="Times New Roman"/>
          <w:sz w:val="24"/>
          <w:szCs w:val="24"/>
        </w:rPr>
        <w:t xml:space="preserve"> to misunderstandings. </w:t>
      </w:r>
      <w:r w:rsidR="005E2094">
        <w:rPr>
          <w:rFonts w:ascii="Times New Roman" w:hAnsi="Times New Roman" w:cs="Times New Roman"/>
          <w:sz w:val="24"/>
          <w:szCs w:val="24"/>
        </w:rPr>
        <w:t>I</w:t>
      </w:r>
      <w:r w:rsidR="00635F1A" w:rsidRPr="00635F1A">
        <w:rPr>
          <w:rFonts w:ascii="Times New Roman" w:hAnsi="Times New Roman" w:cs="Times New Roman"/>
          <w:sz w:val="24"/>
          <w:szCs w:val="24"/>
        </w:rPr>
        <w:t>n some cultures,</w:t>
      </w:r>
      <w:r w:rsidR="005E2094">
        <w:rPr>
          <w:rFonts w:ascii="Times New Roman" w:hAnsi="Times New Roman" w:cs="Times New Roman"/>
          <w:sz w:val="24"/>
          <w:szCs w:val="24"/>
        </w:rPr>
        <w:t xml:space="preserve"> for example,</w:t>
      </w:r>
      <w:r w:rsidR="00635F1A" w:rsidRPr="00635F1A">
        <w:rPr>
          <w:rFonts w:ascii="Times New Roman" w:hAnsi="Times New Roman" w:cs="Times New Roman"/>
          <w:sz w:val="24"/>
          <w:szCs w:val="24"/>
        </w:rPr>
        <w:t xml:space="preserve"> it is considered rude to speak directly or assertively, while in others, it is expected. </w:t>
      </w:r>
    </w:p>
    <w:p w14:paraId="6B92DFBA" w14:textId="603DAAE0" w:rsidR="00635F1A" w:rsidRPr="00635F1A" w:rsidRDefault="00635F1A" w:rsidP="00635F1A">
      <w:pPr>
        <w:numPr>
          <w:ilvl w:val="0"/>
          <w:numId w:val="6"/>
        </w:numPr>
        <w:spacing w:line="360" w:lineRule="auto"/>
        <w:jc w:val="both"/>
        <w:rPr>
          <w:rFonts w:ascii="Times New Roman" w:hAnsi="Times New Roman" w:cs="Times New Roman"/>
          <w:sz w:val="24"/>
          <w:szCs w:val="24"/>
        </w:rPr>
      </w:pPr>
      <w:r w:rsidRPr="00635F1A">
        <w:rPr>
          <w:rFonts w:ascii="Times New Roman" w:hAnsi="Times New Roman" w:cs="Times New Roman"/>
          <w:sz w:val="24"/>
          <w:szCs w:val="24"/>
          <w:u w:val="single"/>
        </w:rPr>
        <w:t>Non-verbal communication</w:t>
      </w:r>
      <w:r w:rsidRPr="00635F1A">
        <w:rPr>
          <w:rFonts w:ascii="Times New Roman" w:hAnsi="Times New Roman" w:cs="Times New Roman"/>
          <w:sz w:val="24"/>
          <w:szCs w:val="24"/>
        </w:rPr>
        <w:t xml:space="preserve"> </w:t>
      </w:r>
      <w:r w:rsidR="00E81635">
        <w:rPr>
          <w:rFonts w:ascii="Times New Roman" w:hAnsi="Times New Roman" w:cs="Times New Roman"/>
          <w:sz w:val="24"/>
          <w:szCs w:val="24"/>
        </w:rPr>
        <w:t>like</w:t>
      </w:r>
      <w:r w:rsidRPr="00635F1A">
        <w:rPr>
          <w:rFonts w:ascii="Times New Roman" w:hAnsi="Times New Roman" w:cs="Times New Roman"/>
          <w:sz w:val="24"/>
          <w:szCs w:val="24"/>
        </w:rPr>
        <w:t xml:space="preserve"> </w:t>
      </w:r>
      <w:r w:rsidR="00D31B80">
        <w:rPr>
          <w:rFonts w:ascii="Times New Roman" w:hAnsi="Times New Roman" w:cs="Times New Roman"/>
          <w:sz w:val="24"/>
          <w:szCs w:val="24"/>
        </w:rPr>
        <w:t xml:space="preserve">the </w:t>
      </w:r>
      <w:r w:rsidRPr="00635F1A">
        <w:rPr>
          <w:rFonts w:ascii="Times New Roman" w:hAnsi="Times New Roman" w:cs="Times New Roman"/>
          <w:sz w:val="24"/>
          <w:szCs w:val="24"/>
        </w:rPr>
        <w:t>expressions</w:t>
      </w:r>
      <w:r w:rsidR="00D31B80">
        <w:rPr>
          <w:rFonts w:ascii="Times New Roman" w:hAnsi="Times New Roman" w:cs="Times New Roman"/>
          <w:sz w:val="24"/>
          <w:szCs w:val="24"/>
        </w:rPr>
        <w:t xml:space="preserve"> of face</w:t>
      </w:r>
      <w:r w:rsidRPr="00635F1A">
        <w:rPr>
          <w:rFonts w:ascii="Times New Roman" w:hAnsi="Times New Roman" w:cs="Times New Roman"/>
          <w:sz w:val="24"/>
          <w:szCs w:val="24"/>
        </w:rPr>
        <w:t>, gestures, and language</w:t>
      </w:r>
      <w:r w:rsidR="00D31B80">
        <w:rPr>
          <w:rFonts w:ascii="Times New Roman" w:hAnsi="Times New Roman" w:cs="Times New Roman"/>
          <w:sz w:val="24"/>
          <w:szCs w:val="24"/>
        </w:rPr>
        <w:t xml:space="preserve"> of body</w:t>
      </w:r>
      <w:r w:rsidR="00702E1C">
        <w:rPr>
          <w:rFonts w:ascii="Times New Roman" w:hAnsi="Times New Roman" w:cs="Times New Roman"/>
          <w:sz w:val="24"/>
          <w:szCs w:val="24"/>
        </w:rPr>
        <w:t>, across cultures</w:t>
      </w:r>
      <w:r w:rsidRPr="00635F1A">
        <w:rPr>
          <w:rFonts w:ascii="Times New Roman" w:hAnsi="Times New Roman" w:cs="Times New Roman"/>
          <w:sz w:val="24"/>
          <w:szCs w:val="24"/>
        </w:rPr>
        <w:t xml:space="preserve"> can be misinterpreted. </w:t>
      </w:r>
      <w:r w:rsidR="0067433C">
        <w:rPr>
          <w:rFonts w:ascii="Times New Roman" w:hAnsi="Times New Roman" w:cs="Times New Roman"/>
          <w:sz w:val="24"/>
          <w:szCs w:val="24"/>
        </w:rPr>
        <w:t>I</w:t>
      </w:r>
      <w:r w:rsidRPr="00635F1A">
        <w:rPr>
          <w:rFonts w:ascii="Times New Roman" w:hAnsi="Times New Roman" w:cs="Times New Roman"/>
          <w:sz w:val="24"/>
          <w:szCs w:val="24"/>
        </w:rPr>
        <w:t>n some cultures</w:t>
      </w:r>
      <w:r w:rsidR="0067433C">
        <w:rPr>
          <w:rFonts w:ascii="Times New Roman" w:hAnsi="Times New Roman" w:cs="Times New Roman"/>
          <w:sz w:val="24"/>
          <w:szCs w:val="24"/>
        </w:rPr>
        <w:t xml:space="preserve"> the </w:t>
      </w:r>
      <w:r w:rsidRPr="00635F1A">
        <w:rPr>
          <w:rFonts w:ascii="Times New Roman" w:hAnsi="Times New Roman" w:cs="Times New Roman"/>
          <w:sz w:val="24"/>
          <w:szCs w:val="24"/>
        </w:rPr>
        <w:t xml:space="preserve">direct </w:t>
      </w:r>
      <w:r w:rsidR="0067433C">
        <w:rPr>
          <w:rFonts w:ascii="Times New Roman" w:hAnsi="Times New Roman" w:cs="Times New Roman"/>
          <w:sz w:val="24"/>
          <w:szCs w:val="24"/>
        </w:rPr>
        <w:t xml:space="preserve">contact of </w:t>
      </w:r>
      <w:r w:rsidRPr="00635F1A">
        <w:rPr>
          <w:rFonts w:ascii="Times New Roman" w:hAnsi="Times New Roman" w:cs="Times New Roman"/>
          <w:sz w:val="24"/>
          <w:szCs w:val="24"/>
        </w:rPr>
        <w:t xml:space="preserve">eye </w:t>
      </w:r>
      <w:r w:rsidR="002B501E">
        <w:rPr>
          <w:rFonts w:ascii="Times New Roman" w:hAnsi="Times New Roman" w:cs="Times New Roman"/>
          <w:sz w:val="24"/>
          <w:szCs w:val="24"/>
        </w:rPr>
        <w:t>can be</w:t>
      </w:r>
      <w:r w:rsidRPr="00635F1A">
        <w:rPr>
          <w:rFonts w:ascii="Times New Roman" w:hAnsi="Times New Roman" w:cs="Times New Roman"/>
          <w:sz w:val="24"/>
          <w:szCs w:val="24"/>
        </w:rPr>
        <w:t xml:space="preserve"> a sign of respect, while in others, </w:t>
      </w:r>
      <w:r w:rsidR="002B501E">
        <w:rPr>
          <w:rFonts w:ascii="Times New Roman" w:hAnsi="Times New Roman" w:cs="Times New Roman"/>
          <w:sz w:val="24"/>
          <w:szCs w:val="24"/>
        </w:rPr>
        <w:t xml:space="preserve">can be </w:t>
      </w:r>
      <w:r w:rsidRPr="00635F1A">
        <w:rPr>
          <w:rFonts w:ascii="Times New Roman" w:hAnsi="Times New Roman" w:cs="Times New Roman"/>
          <w:sz w:val="24"/>
          <w:szCs w:val="24"/>
        </w:rPr>
        <w:t xml:space="preserve">considered confrontational. </w:t>
      </w:r>
    </w:p>
    <w:p w14:paraId="7C9DD129" w14:textId="1F3D4AA7" w:rsidR="00635F1A" w:rsidRPr="00635F1A" w:rsidRDefault="006553B8" w:rsidP="00635F1A">
      <w:pPr>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Also, t</w:t>
      </w:r>
      <w:r w:rsidR="00635F1A" w:rsidRPr="00635F1A">
        <w:rPr>
          <w:rFonts w:ascii="Times New Roman" w:hAnsi="Times New Roman" w:cs="Times New Roman"/>
          <w:sz w:val="24"/>
          <w:szCs w:val="24"/>
        </w:rPr>
        <w:t xml:space="preserve">he use of </w:t>
      </w:r>
      <w:r w:rsidR="00635F1A" w:rsidRPr="00635F1A">
        <w:rPr>
          <w:rFonts w:ascii="Times New Roman" w:hAnsi="Times New Roman" w:cs="Times New Roman"/>
          <w:sz w:val="24"/>
          <w:szCs w:val="24"/>
          <w:u w:val="single"/>
        </w:rPr>
        <w:t>technology</w:t>
      </w:r>
      <w:r>
        <w:rPr>
          <w:rFonts w:ascii="Times New Roman" w:hAnsi="Times New Roman" w:cs="Times New Roman"/>
          <w:sz w:val="24"/>
          <w:szCs w:val="24"/>
        </w:rPr>
        <w:t xml:space="preserve"> </w:t>
      </w:r>
      <w:r w:rsidR="00635F1A" w:rsidRPr="00635F1A">
        <w:rPr>
          <w:rFonts w:ascii="Times New Roman" w:hAnsi="Times New Roman" w:cs="Times New Roman"/>
          <w:sz w:val="24"/>
          <w:szCs w:val="24"/>
        </w:rPr>
        <w:t>create</w:t>
      </w:r>
      <w:r w:rsidR="00031EB6">
        <w:rPr>
          <w:rFonts w:ascii="Times New Roman" w:hAnsi="Times New Roman" w:cs="Times New Roman"/>
          <w:sz w:val="24"/>
          <w:szCs w:val="24"/>
        </w:rPr>
        <w:t xml:space="preserve">s barriers in </w:t>
      </w:r>
      <w:r w:rsidR="00635F1A" w:rsidRPr="00635F1A">
        <w:rPr>
          <w:rFonts w:ascii="Times New Roman" w:hAnsi="Times New Roman" w:cs="Times New Roman"/>
          <w:sz w:val="24"/>
          <w:szCs w:val="24"/>
        </w:rPr>
        <w:t>communication.</w:t>
      </w:r>
      <w:r w:rsidR="00B962EA">
        <w:rPr>
          <w:rFonts w:ascii="Times New Roman" w:hAnsi="Times New Roman" w:cs="Times New Roman"/>
          <w:sz w:val="24"/>
          <w:szCs w:val="24"/>
        </w:rPr>
        <w:t xml:space="preserve"> I</w:t>
      </w:r>
      <w:r w:rsidR="00635F1A" w:rsidRPr="00635F1A">
        <w:rPr>
          <w:rFonts w:ascii="Times New Roman" w:hAnsi="Times New Roman" w:cs="Times New Roman"/>
          <w:sz w:val="24"/>
          <w:szCs w:val="24"/>
        </w:rPr>
        <w:t xml:space="preserve">f employees are not familiar with the </w:t>
      </w:r>
      <w:r w:rsidR="00CD1623">
        <w:rPr>
          <w:rFonts w:ascii="Times New Roman" w:hAnsi="Times New Roman" w:cs="Times New Roman"/>
          <w:sz w:val="24"/>
          <w:szCs w:val="24"/>
        </w:rPr>
        <w:t xml:space="preserve">use of </w:t>
      </w:r>
      <w:r w:rsidR="00635F1A" w:rsidRPr="00635F1A">
        <w:rPr>
          <w:rFonts w:ascii="Times New Roman" w:hAnsi="Times New Roman" w:cs="Times New Roman"/>
          <w:sz w:val="24"/>
          <w:szCs w:val="24"/>
        </w:rPr>
        <w:t xml:space="preserve">technology, </w:t>
      </w:r>
      <w:r w:rsidR="00B962EA">
        <w:rPr>
          <w:rFonts w:ascii="Times New Roman" w:hAnsi="Times New Roman" w:cs="Times New Roman"/>
          <w:sz w:val="24"/>
          <w:szCs w:val="24"/>
        </w:rPr>
        <w:t>can</w:t>
      </w:r>
      <w:r w:rsidR="00635F1A" w:rsidRPr="00635F1A">
        <w:rPr>
          <w:rFonts w:ascii="Times New Roman" w:hAnsi="Times New Roman" w:cs="Times New Roman"/>
          <w:sz w:val="24"/>
          <w:szCs w:val="24"/>
        </w:rPr>
        <w:t xml:space="preserve"> struggle to communicate effectively. </w:t>
      </w:r>
    </w:p>
    <w:p w14:paraId="21520097" w14:textId="5F93D7EF" w:rsidR="008A3329" w:rsidRDefault="00635F1A" w:rsidP="008A3329">
      <w:pPr>
        <w:pStyle w:val="ListParagraph"/>
        <w:numPr>
          <w:ilvl w:val="0"/>
          <w:numId w:val="6"/>
        </w:numPr>
        <w:spacing w:line="360" w:lineRule="auto"/>
        <w:jc w:val="both"/>
        <w:rPr>
          <w:rFonts w:ascii="Times New Roman" w:hAnsi="Times New Roman" w:cs="Times New Roman"/>
          <w:sz w:val="24"/>
          <w:szCs w:val="24"/>
        </w:rPr>
      </w:pPr>
      <w:r w:rsidRPr="00635F1A">
        <w:rPr>
          <w:rFonts w:ascii="Times New Roman" w:hAnsi="Times New Roman" w:cs="Times New Roman"/>
          <w:sz w:val="24"/>
          <w:szCs w:val="24"/>
          <w:u w:val="single"/>
        </w:rPr>
        <w:lastRenderedPageBreak/>
        <w:t>Stereotypes and biases</w:t>
      </w:r>
      <w:r w:rsidRPr="00635F1A">
        <w:rPr>
          <w:rFonts w:ascii="Times New Roman" w:hAnsi="Times New Roman" w:cs="Times New Roman"/>
          <w:sz w:val="24"/>
          <w:szCs w:val="24"/>
        </w:rPr>
        <w:t xml:space="preserve"> - can lead to assumptions about</w:t>
      </w:r>
      <w:r w:rsidR="00014975">
        <w:rPr>
          <w:rFonts w:ascii="Times New Roman" w:hAnsi="Times New Roman" w:cs="Times New Roman"/>
          <w:sz w:val="24"/>
          <w:szCs w:val="24"/>
        </w:rPr>
        <w:t xml:space="preserve"> characteristic</w:t>
      </w:r>
      <w:r w:rsidR="00567010">
        <w:rPr>
          <w:rFonts w:ascii="Times New Roman" w:hAnsi="Times New Roman" w:cs="Times New Roman"/>
          <w:sz w:val="24"/>
          <w:szCs w:val="24"/>
        </w:rPr>
        <w:t>s of</w:t>
      </w:r>
      <w:r w:rsidRPr="00635F1A">
        <w:rPr>
          <w:rFonts w:ascii="Times New Roman" w:hAnsi="Times New Roman" w:cs="Times New Roman"/>
          <w:sz w:val="24"/>
          <w:szCs w:val="24"/>
        </w:rPr>
        <w:t xml:space="preserve"> people </w:t>
      </w:r>
      <w:r w:rsidR="00567010">
        <w:rPr>
          <w:rFonts w:ascii="Times New Roman" w:hAnsi="Times New Roman" w:cs="Times New Roman"/>
          <w:sz w:val="24"/>
          <w:szCs w:val="24"/>
        </w:rPr>
        <w:t xml:space="preserve">like gender, </w:t>
      </w:r>
      <w:r w:rsidR="00A4630A">
        <w:rPr>
          <w:rFonts w:ascii="Times New Roman" w:hAnsi="Times New Roman" w:cs="Times New Roman"/>
          <w:sz w:val="24"/>
          <w:szCs w:val="24"/>
        </w:rPr>
        <w:t xml:space="preserve">and </w:t>
      </w:r>
      <w:r w:rsidRPr="00635F1A">
        <w:rPr>
          <w:rFonts w:ascii="Times New Roman" w:hAnsi="Times New Roman" w:cs="Times New Roman"/>
          <w:sz w:val="24"/>
          <w:szCs w:val="24"/>
        </w:rPr>
        <w:t>race</w:t>
      </w:r>
      <w:r w:rsidR="00A4630A">
        <w:rPr>
          <w:rFonts w:ascii="Times New Roman" w:hAnsi="Times New Roman" w:cs="Times New Roman"/>
          <w:sz w:val="24"/>
          <w:szCs w:val="24"/>
        </w:rPr>
        <w:t>. This</w:t>
      </w:r>
      <w:r w:rsidR="00567010">
        <w:rPr>
          <w:rFonts w:ascii="Times New Roman" w:hAnsi="Times New Roman" w:cs="Times New Roman"/>
          <w:sz w:val="24"/>
          <w:szCs w:val="24"/>
        </w:rPr>
        <w:t xml:space="preserve"> </w:t>
      </w:r>
      <w:r w:rsidRPr="00635F1A">
        <w:rPr>
          <w:rFonts w:ascii="Times New Roman" w:hAnsi="Times New Roman" w:cs="Times New Roman"/>
          <w:sz w:val="24"/>
          <w:szCs w:val="24"/>
        </w:rPr>
        <w:t>lead to misunderstandings and miscommunication.</w:t>
      </w:r>
      <w:r w:rsidR="00A4630A">
        <w:rPr>
          <w:rFonts w:ascii="Times New Roman" w:hAnsi="Times New Roman" w:cs="Times New Roman"/>
          <w:sz w:val="24"/>
          <w:szCs w:val="24"/>
        </w:rPr>
        <w:t xml:space="preserve"> </w:t>
      </w:r>
    </w:p>
    <w:p w14:paraId="38AE0D02" w14:textId="77777777" w:rsidR="008A3329" w:rsidRPr="008A3329" w:rsidRDefault="008A3329" w:rsidP="008A3329">
      <w:pPr>
        <w:spacing w:line="360" w:lineRule="auto"/>
        <w:jc w:val="both"/>
        <w:rPr>
          <w:rFonts w:ascii="Times New Roman" w:hAnsi="Times New Roman" w:cs="Times New Roman"/>
          <w:sz w:val="24"/>
          <w:szCs w:val="24"/>
        </w:rPr>
      </w:pPr>
    </w:p>
    <w:p w14:paraId="604DD684" w14:textId="5C8A9F82" w:rsidR="00D576D7" w:rsidRDefault="00F972A6" w:rsidP="00554567">
      <w:pPr>
        <w:pStyle w:val="Heading1"/>
        <w:jc w:val="center"/>
        <w:rPr>
          <w:rFonts w:ascii="Times New Roman" w:hAnsi="Times New Roman" w:cs="Times New Roman"/>
          <w:b/>
          <w:bCs/>
          <w:color w:val="auto"/>
          <w:sz w:val="28"/>
          <w:szCs w:val="28"/>
        </w:rPr>
      </w:pPr>
      <w:bookmarkStart w:id="21" w:name="_Toc133423352"/>
      <w:r w:rsidRPr="00554567">
        <w:rPr>
          <w:rFonts w:ascii="Times New Roman" w:hAnsi="Times New Roman" w:cs="Times New Roman"/>
          <w:b/>
          <w:bCs/>
          <w:color w:val="auto"/>
          <w:sz w:val="28"/>
          <w:szCs w:val="28"/>
        </w:rPr>
        <w:t xml:space="preserve">Communication strategies and </w:t>
      </w:r>
      <w:r w:rsidR="00800625" w:rsidRPr="00554567">
        <w:rPr>
          <w:rFonts w:ascii="Times New Roman" w:hAnsi="Times New Roman" w:cs="Times New Roman"/>
          <w:b/>
          <w:bCs/>
          <w:color w:val="auto"/>
          <w:sz w:val="28"/>
          <w:szCs w:val="28"/>
        </w:rPr>
        <w:t xml:space="preserve">relevant </w:t>
      </w:r>
      <w:r w:rsidR="00836AF6" w:rsidRPr="00554567">
        <w:rPr>
          <w:rFonts w:ascii="Times New Roman" w:hAnsi="Times New Roman" w:cs="Times New Roman"/>
          <w:b/>
          <w:bCs/>
          <w:color w:val="auto"/>
          <w:sz w:val="28"/>
          <w:szCs w:val="28"/>
        </w:rPr>
        <w:t>recommendations</w:t>
      </w:r>
      <w:r w:rsidR="004D6F62" w:rsidRPr="00554567">
        <w:rPr>
          <w:rFonts w:ascii="Times New Roman" w:hAnsi="Times New Roman" w:cs="Times New Roman"/>
          <w:b/>
          <w:bCs/>
          <w:color w:val="auto"/>
          <w:sz w:val="28"/>
          <w:szCs w:val="28"/>
        </w:rPr>
        <w:t xml:space="preserve"> </w:t>
      </w:r>
      <w:r w:rsidR="007852D0" w:rsidRPr="00554567">
        <w:rPr>
          <w:rFonts w:ascii="Times New Roman" w:hAnsi="Times New Roman" w:cs="Times New Roman"/>
          <w:b/>
          <w:bCs/>
          <w:color w:val="auto"/>
          <w:sz w:val="28"/>
          <w:szCs w:val="28"/>
        </w:rPr>
        <w:t xml:space="preserve">for providing a positive </w:t>
      </w:r>
      <w:r w:rsidR="00EA5708" w:rsidRPr="00554567">
        <w:rPr>
          <w:rFonts w:ascii="Times New Roman" w:hAnsi="Times New Roman" w:cs="Times New Roman"/>
          <w:b/>
          <w:bCs/>
          <w:color w:val="auto"/>
          <w:sz w:val="28"/>
          <w:szCs w:val="28"/>
        </w:rPr>
        <w:t>environment</w:t>
      </w:r>
      <w:bookmarkEnd w:id="21"/>
    </w:p>
    <w:p w14:paraId="6D0EABF5" w14:textId="77777777" w:rsidR="00554567" w:rsidRPr="00554567" w:rsidRDefault="00554567" w:rsidP="00554567">
      <w:pPr>
        <w:rPr>
          <w:lang w:val="en-US"/>
        </w:rPr>
      </w:pPr>
    </w:p>
    <w:p w14:paraId="73BF2384" w14:textId="729BDBD8" w:rsidR="00D576D7" w:rsidRPr="00D576D7" w:rsidRDefault="00A75757" w:rsidP="00D576D7">
      <w:pPr>
        <w:spacing w:line="360" w:lineRule="auto"/>
        <w:rPr>
          <w:rFonts w:ascii="Times New Roman" w:hAnsi="Times New Roman" w:cs="Times New Roman"/>
          <w:b/>
          <w:bCs/>
          <w:sz w:val="24"/>
          <w:szCs w:val="24"/>
        </w:rPr>
      </w:pPr>
      <w:r w:rsidRPr="00A75757">
        <w:rPr>
          <w:rFonts w:ascii="Times New Roman" w:hAnsi="Times New Roman" w:cs="Times New Roman"/>
          <w:sz w:val="24"/>
          <w:szCs w:val="24"/>
        </w:rPr>
        <w:t xml:space="preserve">To provide a positive environment for everyone to succeed, the organization can implement the following communication strategies and recommendations: </w:t>
      </w:r>
    </w:p>
    <w:p w14:paraId="6D5301C3" w14:textId="3C88D1AB" w:rsidR="00D576D7" w:rsidRPr="00CD25DF" w:rsidRDefault="00A75757" w:rsidP="00D576D7">
      <w:pPr>
        <w:pStyle w:val="ListParagraph"/>
        <w:numPr>
          <w:ilvl w:val="0"/>
          <w:numId w:val="7"/>
        </w:numPr>
        <w:spacing w:line="360" w:lineRule="auto"/>
        <w:jc w:val="both"/>
        <w:rPr>
          <w:rFonts w:ascii="Times New Roman" w:hAnsi="Times New Roman" w:cs="Times New Roman"/>
          <w:sz w:val="24"/>
          <w:szCs w:val="24"/>
        </w:rPr>
      </w:pPr>
      <w:r w:rsidRPr="00D576D7">
        <w:rPr>
          <w:rFonts w:ascii="Times New Roman" w:hAnsi="Times New Roman" w:cs="Times New Roman"/>
          <w:sz w:val="24"/>
          <w:szCs w:val="24"/>
        </w:rPr>
        <w:t>Encourage open communication</w:t>
      </w:r>
      <w:r w:rsidR="00CD25DF">
        <w:rPr>
          <w:rFonts w:ascii="Times New Roman" w:hAnsi="Times New Roman" w:cs="Times New Roman"/>
          <w:sz w:val="24"/>
          <w:szCs w:val="24"/>
        </w:rPr>
        <w:t xml:space="preserve"> between </w:t>
      </w:r>
      <w:r w:rsidRPr="00CD25DF">
        <w:rPr>
          <w:rFonts w:ascii="Times New Roman" w:hAnsi="Times New Roman" w:cs="Times New Roman"/>
          <w:sz w:val="24"/>
          <w:szCs w:val="24"/>
        </w:rPr>
        <w:t>employees to share their thoughts, ideas, and</w:t>
      </w:r>
      <w:r w:rsidR="00CD25DF">
        <w:rPr>
          <w:rFonts w:ascii="Times New Roman" w:hAnsi="Times New Roman" w:cs="Times New Roman"/>
          <w:sz w:val="24"/>
          <w:szCs w:val="24"/>
        </w:rPr>
        <w:t xml:space="preserve"> </w:t>
      </w:r>
      <w:r w:rsidRPr="00CD25DF">
        <w:rPr>
          <w:rFonts w:ascii="Times New Roman" w:hAnsi="Times New Roman" w:cs="Times New Roman"/>
          <w:sz w:val="24"/>
          <w:szCs w:val="24"/>
        </w:rPr>
        <w:t>concerns openly</w:t>
      </w:r>
      <w:r w:rsidR="00B77276">
        <w:rPr>
          <w:rFonts w:ascii="Times New Roman" w:hAnsi="Times New Roman" w:cs="Times New Roman"/>
          <w:sz w:val="24"/>
          <w:szCs w:val="24"/>
        </w:rPr>
        <w:t xml:space="preserve"> </w:t>
      </w:r>
      <w:r w:rsidRPr="00CD25DF">
        <w:rPr>
          <w:rFonts w:ascii="Times New Roman" w:hAnsi="Times New Roman" w:cs="Times New Roman"/>
          <w:sz w:val="24"/>
          <w:szCs w:val="24"/>
        </w:rPr>
        <w:t>through meetings, boxes</w:t>
      </w:r>
      <w:r w:rsidR="0057132A">
        <w:rPr>
          <w:rFonts w:ascii="Times New Roman" w:hAnsi="Times New Roman" w:cs="Times New Roman"/>
          <w:sz w:val="24"/>
          <w:szCs w:val="24"/>
        </w:rPr>
        <w:t xml:space="preserve"> of suggestions</w:t>
      </w:r>
      <w:r w:rsidR="000975CA">
        <w:rPr>
          <w:rFonts w:ascii="Times New Roman" w:hAnsi="Times New Roman" w:cs="Times New Roman"/>
          <w:sz w:val="24"/>
          <w:szCs w:val="24"/>
        </w:rPr>
        <w:t xml:space="preserve"> or </w:t>
      </w:r>
      <w:r w:rsidRPr="00CD25DF">
        <w:rPr>
          <w:rFonts w:ascii="Times New Roman" w:hAnsi="Times New Roman" w:cs="Times New Roman"/>
          <w:sz w:val="24"/>
          <w:szCs w:val="24"/>
        </w:rPr>
        <w:t xml:space="preserve">feedback. </w:t>
      </w:r>
    </w:p>
    <w:p w14:paraId="3C33C501" w14:textId="77777777" w:rsidR="001711D6" w:rsidRDefault="00A75757" w:rsidP="00D576D7">
      <w:pPr>
        <w:pStyle w:val="ListParagraph"/>
        <w:numPr>
          <w:ilvl w:val="0"/>
          <w:numId w:val="7"/>
        </w:numPr>
        <w:spacing w:line="360" w:lineRule="auto"/>
        <w:jc w:val="both"/>
        <w:rPr>
          <w:rFonts w:ascii="Times New Roman" w:hAnsi="Times New Roman" w:cs="Times New Roman"/>
          <w:sz w:val="24"/>
          <w:szCs w:val="24"/>
        </w:rPr>
      </w:pPr>
      <w:r w:rsidRPr="00D576D7">
        <w:rPr>
          <w:rFonts w:ascii="Times New Roman" w:hAnsi="Times New Roman" w:cs="Times New Roman"/>
          <w:sz w:val="24"/>
          <w:szCs w:val="24"/>
        </w:rPr>
        <w:t>Foster a culture of respect</w:t>
      </w:r>
      <w:r w:rsidR="001711D6">
        <w:rPr>
          <w:rFonts w:ascii="Times New Roman" w:hAnsi="Times New Roman" w:cs="Times New Roman"/>
          <w:sz w:val="24"/>
          <w:szCs w:val="24"/>
        </w:rPr>
        <w:t xml:space="preserve"> - </w:t>
      </w:r>
      <w:r w:rsidRPr="001711D6">
        <w:rPr>
          <w:rFonts w:ascii="Times New Roman" w:hAnsi="Times New Roman" w:cs="Times New Roman"/>
          <w:sz w:val="24"/>
          <w:szCs w:val="24"/>
        </w:rPr>
        <w:t xml:space="preserve">Ensure that all employees are treated with respect and dignity. This can be achieved by promoting diversity and inclusion, providing training on cultural sensitivity, and enforcing a zero-tolerance policy for discrimination and harassment. </w:t>
      </w:r>
    </w:p>
    <w:p w14:paraId="555CC668" w14:textId="56E12165" w:rsidR="001711D6" w:rsidRDefault="00A75757" w:rsidP="00D576D7">
      <w:pPr>
        <w:pStyle w:val="ListParagraph"/>
        <w:numPr>
          <w:ilvl w:val="0"/>
          <w:numId w:val="7"/>
        </w:numPr>
        <w:spacing w:line="360" w:lineRule="auto"/>
        <w:jc w:val="both"/>
        <w:rPr>
          <w:rFonts w:ascii="Times New Roman" w:hAnsi="Times New Roman" w:cs="Times New Roman"/>
          <w:sz w:val="24"/>
          <w:szCs w:val="24"/>
        </w:rPr>
      </w:pPr>
      <w:r w:rsidRPr="001711D6">
        <w:rPr>
          <w:rFonts w:ascii="Times New Roman" w:hAnsi="Times New Roman" w:cs="Times New Roman"/>
          <w:sz w:val="24"/>
          <w:szCs w:val="24"/>
        </w:rPr>
        <w:t xml:space="preserve">Provide to employees </w:t>
      </w:r>
      <w:r w:rsidR="00690087">
        <w:rPr>
          <w:rFonts w:ascii="Times New Roman" w:hAnsi="Times New Roman" w:cs="Times New Roman"/>
          <w:sz w:val="24"/>
          <w:szCs w:val="24"/>
        </w:rPr>
        <w:t xml:space="preserve">positive </w:t>
      </w:r>
      <w:r w:rsidR="00893A7E">
        <w:rPr>
          <w:rFonts w:ascii="Times New Roman" w:hAnsi="Times New Roman" w:cs="Times New Roman"/>
          <w:sz w:val="24"/>
          <w:szCs w:val="24"/>
        </w:rPr>
        <w:t xml:space="preserve">or constructive </w:t>
      </w:r>
      <w:r w:rsidR="00B87A03">
        <w:rPr>
          <w:rFonts w:ascii="Times New Roman" w:hAnsi="Times New Roman" w:cs="Times New Roman"/>
          <w:sz w:val="24"/>
          <w:szCs w:val="24"/>
        </w:rPr>
        <w:t xml:space="preserve">feedback </w:t>
      </w:r>
      <w:r w:rsidRPr="001711D6">
        <w:rPr>
          <w:rFonts w:ascii="Times New Roman" w:hAnsi="Times New Roman" w:cs="Times New Roman"/>
          <w:sz w:val="24"/>
          <w:szCs w:val="24"/>
        </w:rPr>
        <w:t>on their performance</w:t>
      </w:r>
      <w:r w:rsidR="00893A7E">
        <w:rPr>
          <w:rFonts w:ascii="Times New Roman" w:hAnsi="Times New Roman" w:cs="Times New Roman"/>
          <w:sz w:val="24"/>
          <w:szCs w:val="24"/>
        </w:rPr>
        <w:t xml:space="preserve"> to </w:t>
      </w:r>
      <w:r w:rsidRPr="001711D6">
        <w:rPr>
          <w:rFonts w:ascii="Times New Roman" w:hAnsi="Times New Roman" w:cs="Times New Roman"/>
          <w:sz w:val="24"/>
          <w:szCs w:val="24"/>
        </w:rPr>
        <w:t>help</w:t>
      </w:r>
      <w:r w:rsidR="00893A7E">
        <w:rPr>
          <w:rFonts w:ascii="Times New Roman" w:hAnsi="Times New Roman" w:cs="Times New Roman"/>
          <w:sz w:val="24"/>
          <w:szCs w:val="24"/>
        </w:rPr>
        <w:t xml:space="preserve"> </w:t>
      </w:r>
      <w:r w:rsidRPr="001711D6">
        <w:rPr>
          <w:rFonts w:ascii="Times New Roman" w:hAnsi="Times New Roman" w:cs="Times New Roman"/>
          <w:sz w:val="24"/>
          <w:szCs w:val="24"/>
        </w:rPr>
        <w:t xml:space="preserve">understand their strengths and areas for improvement, and feel valued and supported. </w:t>
      </w:r>
    </w:p>
    <w:p w14:paraId="3D9CAA5B" w14:textId="77777777" w:rsidR="00FC050D" w:rsidRDefault="00A75757" w:rsidP="00D576D7">
      <w:pPr>
        <w:pStyle w:val="ListParagraph"/>
        <w:numPr>
          <w:ilvl w:val="0"/>
          <w:numId w:val="7"/>
        </w:numPr>
        <w:spacing w:line="360" w:lineRule="auto"/>
        <w:jc w:val="both"/>
        <w:rPr>
          <w:rFonts w:ascii="Times New Roman" w:hAnsi="Times New Roman" w:cs="Times New Roman"/>
          <w:sz w:val="24"/>
          <w:szCs w:val="24"/>
        </w:rPr>
      </w:pPr>
      <w:r w:rsidRPr="001711D6">
        <w:rPr>
          <w:rFonts w:ascii="Times New Roman" w:hAnsi="Times New Roman" w:cs="Times New Roman"/>
          <w:sz w:val="24"/>
          <w:szCs w:val="24"/>
        </w:rPr>
        <w:t xml:space="preserve">Recognize and reward </w:t>
      </w:r>
      <w:r w:rsidR="00FC050D">
        <w:rPr>
          <w:rFonts w:ascii="Times New Roman" w:hAnsi="Times New Roman" w:cs="Times New Roman"/>
          <w:sz w:val="24"/>
          <w:szCs w:val="24"/>
        </w:rPr>
        <w:t xml:space="preserve">employees </w:t>
      </w:r>
      <w:r w:rsidRPr="001711D6">
        <w:rPr>
          <w:rFonts w:ascii="Times New Roman" w:hAnsi="Times New Roman" w:cs="Times New Roman"/>
          <w:sz w:val="24"/>
          <w:szCs w:val="24"/>
        </w:rPr>
        <w:t xml:space="preserve">who demonstrate exceptional performance or go above and beyond their duties. This can be done through bonuses, promotions, or public recognition. </w:t>
      </w:r>
    </w:p>
    <w:p w14:paraId="0325FA3D" w14:textId="1EB5BDDC" w:rsidR="00C401ED" w:rsidRDefault="000665DD" w:rsidP="00FC050D">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5. </w:t>
      </w:r>
      <w:r w:rsidR="00A75757" w:rsidRPr="00FC050D">
        <w:rPr>
          <w:rFonts w:ascii="Times New Roman" w:hAnsi="Times New Roman" w:cs="Times New Roman"/>
          <w:sz w:val="24"/>
          <w:szCs w:val="24"/>
        </w:rPr>
        <w:t xml:space="preserve">Provide for </w:t>
      </w:r>
      <w:r w:rsidR="00FC050D">
        <w:rPr>
          <w:rFonts w:ascii="Times New Roman" w:hAnsi="Times New Roman" w:cs="Times New Roman"/>
          <w:sz w:val="24"/>
          <w:szCs w:val="24"/>
        </w:rPr>
        <w:t>employees</w:t>
      </w:r>
      <w:r w:rsidR="00874157">
        <w:rPr>
          <w:rFonts w:ascii="Times New Roman" w:hAnsi="Times New Roman" w:cs="Times New Roman"/>
          <w:sz w:val="24"/>
          <w:szCs w:val="24"/>
        </w:rPr>
        <w:t xml:space="preserve"> opportunities</w:t>
      </w:r>
      <w:r w:rsidR="00FC050D">
        <w:rPr>
          <w:rFonts w:ascii="Times New Roman" w:hAnsi="Times New Roman" w:cs="Times New Roman"/>
          <w:sz w:val="24"/>
          <w:szCs w:val="24"/>
        </w:rPr>
        <w:t xml:space="preserve"> </w:t>
      </w:r>
      <w:r w:rsidR="0035430A">
        <w:rPr>
          <w:rFonts w:ascii="Times New Roman" w:hAnsi="Times New Roman" w:cs="Times New Roman"/>
          <w:sz w:val="24"/>
          <w:szCs w:val="24"/>
        </w:rPr>
        <w:t>to grow</w:t>
      </w:r>
      <w:r w:rsidR="00A75757" w:rsidRPr="00FC050D">
        <w:rPr>
          <w:rFonts w:ascii="Times New Roman" w:hAnsi="Times New Roman" w:cs="Times New Roman"/>
          <w:sz w:val="24"/>
          <w:szCs w:val="24"/>
        </w:rPr>
        <w:t xml:space="preserve"> and </w:t>
      </w:r>
      <w:r w:rsidR="0035430A">
        <w:rPr>
          <w:rFonts w:ascii="Times New Roman" w:hAnsi="Times New Roman" w:cs="Times New Roman"/>
          <w:sz w:val="24"/>
          <w:szCs w:val="24"/>
        </w:rPr>
        <w:t xml:space="preserve">develop, </w:t>
      </w:r>
      <w:r w:rsidR="00F9621D">
        <w:rPr>
          <w:rFonts w:ascii="Times New Roman" w:hAnsi="Times New Roman" w:cs="Times New Roman"/>
          <w:sz w:val="24"/>
          <w:szCs w:val="24"/>
        </w:rPr>
        <w:t xml:space="preserve">to improve </w:t>
      </w:r>
      <w:r w:rsidR="00A75757" w:rsidRPr="00FC050D">
        <w:rPr>
          <w:rFonts w:ascii="Times New Roman" w:hAnsi="Times New Roman" w:cs="Times New Roman"/>
          <w:sz w:val="24"/>
          <w:szCs w:val="24"/>
        </w:rPr>
        <w:t>skills</w:t>
      </w:r>
      <w:r w:rsidR="0035430A">
        <w:rPr>
          <w:rFonts w:ascii="Times New Roman" w:hAnsi="Times New Roman" w:cs="Times New Roman"/>
          <w:sz w:val="24"/>
          <w:szCs w:val="24"/>
        </w:rPr>
        <w:t>,</w:t>
      </w:r>
      <w:r w:rsidR="00A75757" w:rsidRPr="00FC050D">
        <w:rPr>
          <w:rFonts w:ascii="Times New Roman" w:hAnsi="Times New Roman" w:cs="Times New Roman"/>
          <w:sz w:val="24"/>
          <w:szCs w:val="24"/>
        </w:rPr>
        <w:t xml:space="preserve"> and advance </w:t>
      </w:r>
      <w:r w:rsidR="00583F73">
        <w:rPr>
          <w:rFonts w:ascii="Times New Roman" w:hAnsi="Times New Roman" w:cs="Times New Roman"/>
          <w:sz w:val="24"/>
          <w:szCs w:val="24"/>
        </w:rPr>
        <w:t>in</w:t>
      </w:r>
      <w:r w:rsidR="00A75757" w:rsidRPr="00FC050D">
        <w:rPr>
          <w:rFonts w:ascii="Times New Roman" w:hAnsi="Times New Roman" w:cs="Times New Roman"/>
          <w:sz w:val="24"/>
          <w:szCs w:val="24"/>
        </w:rPr>
        <w:t xml:space="preserve"> careers</w:t>
      </w:r>
      <w:r w:rsidR="00583F73">
        <w:rPr>
          <w:rFonts w:ascii="Times New Roman" w:hAnsi="Times New Roman" w:cs="Times New Roman"/>
          <w:sz w:val="24"/>
          <w:szCs w:val="24"/>
        </w:rPr>
        <w:t xml:space="preserve">, </w:t>
      </w:r>
      <w:r w:rsidR="00A75757" w:rsidRPr="00FC050D">
        <w:rPr>
          <w:rFonts w:ascii="Times New Roman" w:hAnsi="Times New Roman" w:cs="Times New Roman"/>
          <w:sz w:val="24"/>
          <w:szCs w:val="24"/>
        </w:rPr>
        <w:t xml:space="preserve">through training programs, mentorship, or job rotations. </w:t>
      </w:r>
    </w:p>
    <w:p w14:paraId="5010730F" w14:textId="33B2715E" w:rsidR="00DD7BA9" w:rsidRDefault="00A75757" w:rsidP="00D14C8A">
      <w:pPr>
        <w:spacing w:line="360" w:lineRule="auto"/>
        <w:ind w:left="360"/>
        <w:jc w:val="both"/>
        <w:rPr>
          <w:rFonts w:ascii="Times New Roman" w:hAnsi="Times New Roman" w:cs="Times New Roman"/>
          <w:sz w:val="24"/>
          <w:szCs w:val="24"/>
        </w:rPr>
      </w:pPr>
      <w:r w:rsidRPr="00FC050D">
        <w:rPr>
          <w:rFonts w:ascii="Times New Roman" w:hAnsi="Times New Roman" w:cs="Times New Roman"/>
          <w:sz w:val="24"/>
          <w:szCs w:val="24"/>
        </w:rPr>
        <w:t>6. Encourage employees to maintain a healthy</w:t>
      </w:r>
      <w:r w:rsidR="007A0260">
        <w:rPr>
          <w:rFonts w:ascii="Times New Roman" w:hAnsi="Times New Roman" w:cs="Times New Roman"/>
          <w:sz w:val="24"/>
          <w:szCs w:val="24"/>
        </w:rPr>
        <w:t xml:space="preserve"> balance</w:t>
      </w:r>
      <w:r w:rsidRPr="00FC050D">
        <w:rPr>
          <w:rFonts w:ascii="Times New Roman" w:hAnsi="Times New Roman" w:cs="Times New Roman"/>
          <w:sz w:val="24"/>
          <w:szCs w:val="24"/>
        </w:rPr>
        <w:t xml:space="preserve"> </w:t>
      </w:r>
      <w:r w:rsidR="007A0260">
        <w:rPr>
          <w:rFonts w:ascii="Times New Roman" w:hAnsi="Times New Roman" w:cs="Times New Roman"/>
          <w:sz w:val="24"/>
          <w:szCs w:val="24"/>
        </w:rPr>
        <w:t xml:space="preserve">between </w:t>
      </w:r>
      <w:r w:rsidRPr="00FC050D">
        <w:rPr>
          <w:rFonts w:ascii="Times New Roman" w:hAnsi="Times New Roman" w:cs="Times New Roman"/>
          <w:sz w:val="24"/>
          <w:szCs w:val="24"/>
        </w:rPr>
        <w:t>life</w:t>
      </w:r>
      <w:r w:rsidR="007A0260">
        <w:rPr>
          <w:rFonts w:ascii="Times New Roman" w:hAnsi="Times New Roman" w:cs="Times New Roman"/>
          <w:sz w:val="24"/>
          <w:szCs w:val="24"/>
        </w:rPr>
        <w:t xml:space="preserve"> and work</w:t>
      </w:r>
      <w:r w:rsidR="0076296F">
        <w:rPr>
          <w:rFonts w:ascii="Times New Roman" w:hAnsi="Times New Roman" w:cs="Times New Roman"/>
          <w:sz w:val="24"/>
          <w:szCs w:val="24"/>
        </w:rPr>
        <w:t xml:space="preserve"> through</w:t>
      </w:r>
      <w:r w:rsidRPr="00FC050D">
        <w:rPr>
          <w:rFonts w:ascii="Times New Roman" w:hAnsi="Times New Roman" w:cs="Times New Roman"/>
          <w:sz w:val="24"/>
          <w:szCs w:val="24"/>
        </w:rPr>
        <w:t xml:space="preserve"> provid</w:t>
      </w:r>
      <w:r w:rsidR="0076296F">
        <w:rPr>
          <w:rFonts w:ascii="Times New Roman" w:hAnsi="Times New Roman" w:cs="Times New Roman"/>
          <w:sz w:val="24"/>
          <w:szCs w:val="24"/>
        </w:rPr>
        <w:t>e of</w:t>
      </w:r>
      <w:r w:rsidRPr="00FC050D">
        <w:rPr>
          <w:rFonts w:ascii="Times New Roman" w:hAnsi="Times New Roman" w:cs="Times New Roman"/>
          <w:sz w:val="24"/>
          <w:szCs w:val="24"/>
        </w:rPr>
        <w:t xml:space="preserve"> flexible work</w:t>
      </w:r>
      <w:r w:rsidR="0076296F">
        <w:rPr>
          <w:rFonts w:ascii="Times New Roman" w:hAnsi="Times New Roman" w:cs="Times New Roman"/>
          <w:sz w:val="24"/>
          <w:szCs w:val="24"/>
        </w:rPr>
        <w:t>ing</w:t>
      </w:r>
      <w:r w:rsidRPr="00FC050D">
        <w:rPr>
          <w:rFonts w:ascii="Times New Roman" w:hAnsi="Times New Roman" w:cs="Times New Roman"/>
          <w:sz w:val="24"/>
          <w:szCs w:val="24"/>
        </w:rPr>
        <w:t xml:space="preserve"> arrangements o</w:t>
      </w:r>
      <w:r w:rsidR="00D21F1B">
        <w:rPr>
          <w:rFonts w:ascii="Times New Roman" w:hAnsi="Times New Roman" w:cs="Times New Roman"/>
          <w:sz w:val="24"/>
          <w:szCs w:val="24"/>
        </w:rPr>
        <w:t xml:space="preserve">r </w:t>
      </w:r>
      <w:r w:rsidRPr="00FC050D">
        <w:rPr>
          <w:rFonts w:ascii="Times New Roman" w:hAnsi="Times New Roman" w:cs="Times New Roman"/>
          <w:sz w:val="24"/>
          <w:szCs w:val="24"/>
        </w:rPr>
        <w:t>schedules</w:t>
      </w:r>
      <w:r w:rsidR="00D21F1B">
        <w:rPr>
          <w:rFonts w:ascii="Times New Roman" w:hAnsi="Times New Roman" w:cs="Times New Roman"/>
          <w:sz w:val="24"/>
          <w:szCs w:val="24"/>
        </w:rPr>
        <w:t xml:space="preserve">. </w:t>
      </w:r>
    </w:p>
    <w:p w14:paraId="1B1C5645" w14:textId="31CC7AA8" w:rsidR="0051006C" w:rsidRDefault="00166E12" w:rsidP="00D14C8A">
      <w:pPr>
        <w:spacing w:line="360" w:lineRule="auto"/>
        <w:ind w:left="360"/>
        <w:jc w:val="both"/>
        <w:rPr>
          <w:rFonts w:ascii="Times New Roman" w:hAnsi="Times New Roman" w:cs="Times New Roman"/>
          <w:sz w:val="24"/>
          <w:szCs w:val="24"/>
        </w:rPr>
      </w:pPr>
      <w:sdt>
        <w:sdtPr>
          <w:rPr>
            <w:rFonts w:ascii="Times New Roman" w:hAnsi="Times New Roman" w:cs="Times New Roman"/>
            <w:sz w:val="24"/>
            <w:szCs w:val="24"/>
          </w:rPr>
          <w:id w:val="-385108845"/>
          <w:citation/>
        </w:sdtPr>
        <w:sdtEndPr/>
        <w:sdtContent>
          <w:r w:rsidR="008A48E1">
            <w:rPr>
              <w:rFonts w:ascii="Times New Roman" w:hAnsi="Times New Roman" w:cs="Times New Roman"/>
              <w:sz w:val="24"/>
              <w:szCs w:val="24"/>
            </w:rPr>
            <w:fldChar w:fldCharType="begin"/>
          </w:r>
          <w:r w:rsidR="008A48E1">
            <w:rPr>
              <w:rFonts w:ascii="Times New Roman" w:hAnsi="Times New Roman" w:cs="Times New Roman"/>
              <w:sz w:val="24"/>
              <w:szCs w:val="24"/>
            </w:rPr>
            <w:instrText xml:space="preserve"> CITATION MDT10 \l 2057 </w:instrText>
          </w:r>
          <w:r w:rsidR="008A48E1">
            <w:rPr>
              <w:rFonts w:ascii="Times New Roman" w:hAnsi="Times New Roman" w:cs="Times New Roman"/>
              <w:sz w:val="24"/>
              <w:szCs w:val="24"/>
            </w:rPr>
            <w:fldChar w:fldCharType="separate"/>
          </w:r>
          <w:r w:rsidR="008A48E1" w:rsidRPr="008A48E1">
            <w:rPr>
              <w:rFonts w:ascii="Times New Roman" w:hAnsi="Times New Roman" w:cs="Times New Roman"/>
              <w:noProof/>
              <w:sz w:val="24"/>
              <w:szCs w:val="24"/>
            </w:rPr>
            <w:t>(Training, 2010)</w:t>
          </w:r>
          <w:r w:rsidR="008A48E1">
            <w:rPr>
              <w:rFonts w:ascii="Times New Roman" w:hAnsi="Times New Roman" w:cs="Times New Roman"/>
              <w:sz w:val="24"/>
              <w:szCs w:val="24"/>
            </w:rPr>
            <w:fldChar w:fldCharType="end"/>
          </w:r>
        </w:sdtContent>
      </w:sdt>
      <w:r w:rsidR="008A48E1">
        <w:rPr>
          <w:rFonts w:ascii="Times New Roman" w:hAnsi="Times New Roman" w:cs="Times New Roman"/>
          <w:sz w:val="24"/>
          <w:szCs w:val="24"/>
        </w:rPr>
        <w:t>.</w:t>
      </w:r>
    </w:p>
    <w:p w14:paraId="7CDEFE15" w14:textId="77777777" w:rsidR="00D14C8A" w:rsidRPr="00D14C8A" w:rsidRDefault="00D14C8A" w:rsidP="00D14C8A">
      <w:pPr>
        <w:spacing w:line="360" w:lineRule="auto"/>
        <w:ind w:left="360"/>
        <w:jc w:val="both"/>
        <w:rPr>
          <w:rFonts w:ascii="Times New Roman" w:hAnsi="Times New Roman" w:cs="Times New Roman"/>
          <w:sz w:val="24"/>
          <w:szCs w:val="24"/>
        </w:rPr>
      </w:pPr>
    </w:p>
    <w:p w14:paraId="57D5843E" w14:textId="77777777" w:rsidR="001702AD" w:rsidRDefault="001702AD" w:rsidP="00DD7BA9">
      <w:pPr>
        <w:spacing w:line="360" w:lineRule="auto"/>
        <w:jc w:val="center"/>
        <w:rPr>
          <w:rFonts w:ascii="Times New Roman" w:hAnsi="Times New Roman" w:cs="Times New Roman"/>
          <w:b/>
          <w:bCs/>
          <w:sz w:val="24"/>
          <w:szCs w:val="24"/>
        </w:rPr>
      </w:pPr>
    </w:p>
    <w:p w14:paraId="5C8DD28F" w14:textId="77777777" w:rsidR="00554567" w:rsidRDefault="00554567" w:rsidP="00DD7BA9">
      <w:pPr>
        <w:spacing w:line="360" w:lineRule="auto"/>
        <w:jc w:val="center"/>
        <w:rPr>
          <w:rFonts w:ascii="Times New Roman" w:hAnsi="Times New Roman" w:cs="Times New Roman"/>
          <w:b/>
          <w:bCs/>
          <w:sz w:val="24"/>
          <w:szCs w:val="24"/>
        </w:rPr>
      </w:pPr>
    </w:p>
    <w:p w14:paraId="1B0B3E5E" w14:textId="77777777" w:rsidR="00554567" w:rsidRDefault="00554567" w:rsidP="00DD7BA9">
      <w:pPr>
        <w:spacing w:line="360" w:lineRule="auto"/>
        <w:jc w:val="center"/>
        <w:rPr>
          <w:rFonts w:ascii="Times New Roman" w:hAnsi="Times New Roman" w:cs="Times New Roman"/>
          <w:b/>
          <w:bCs/>
          <w:sz w:val="24"/>
          <w:szCs w:val="24"/>
        </w:rPr>
      </w:pPr>
    </w:p>
    <w:p w14:paraId="561B84EF" w14:textId="353F157B" w:rsidR="006D155E" w:rsidRDefault="006D155E" w:rsidP="00554567">
      <w:pPr>
        <w:pStyle w:val="Heading1"/>
        <w:jc w:val="center"/>
        <w:rPr>
          <w:rFonts w:ascii="Times New Roman" w:hAnsi="Times New Roman" w:cs="Times New Roman"/>
          <w:b/>
          <w:bCs/>
          <w:color w:val="auto"/>
          <w:sz w:val="28"/>
          <w:szCs w:val="28"/>
        </w:rPr>
      </w:pPr>
      <w:bookmarkStart w:id="22" w:name="_Toc133423353"/>
      <w:r w:rsidRPr="00554567">
        <w:rPr>
          <w:rFonts w:ascii="Times New Roman" w:hAnsi="Times New Roman" w:cs="Times New Roman"/>
          <w:b/>
          <w:bCs/>
          <w:color w:val="auto"/>
          <w:sz w:val="28"/>
          <w:szCs w:val="28"/>
        </w:rPr>
        <w:lastRenderedPageBreak/>
        <w:t>Conclusion</w:t>
      </w:r>
      <w:bookmarkEnd w:id="22"/>
    </w:p>
    <w:p w14:paraId="5005A56D" w14:textId="77777777" w:rsidR="00554567" w:rsidRPr="00554567" w:rsidRDefault="00554567" w:rsidP="00554567">
      <w:pPr>
        <w:rPr>
          <w:lang w:val="en-US"/>
        </w:rPr>
      </w:pPr>
    </w:p>
    <w:p w14:paraId="279D70DD" w14:textId="3F2201E2" w:rsidR="00980D80" w:rsidRPr="00980D80" w:rsidRDefault="00922266" w:rsidP="00980D80">
      <w:pPr>
        <w:spacing w:line="360" w:lineRule="auto"/>
        <w:jc w:val="both"/>
        <w:rPr>
          <w:rFonts w:ascii="Times New Roman" w:hAnsi="Times New Roman" w:cs="Times New Roman"/>
          <w:sz w:val="24"/>
          <w:szCs w:val="24"/>
        </w:rPr>
      </w:pPr>
      <w:r w:rsidRPr="00922266">
        <w:rPr>
          <w:rFonts w:ascii="Times New Roman" w:hAnsi="Times New Roman" w:cs="Times New Roman"/>
          <w:sz w:val="24"/>
          <w:szCs w:val="24"/>
        </w:rPr>
        <w:t xml:space="preserve">The </w:t>
      </w:r>
      <w:r w:rsidR="00D21F1B">
        <w:rPr>
          <w:rFonts w:ascii="Times New Roman" w:hAnsi="Times New Roman" w:cs="Times New Roman"/>
          <w:sz w:val="24"/>
          <w:szCs w:val="24"/>
        </w:rPr>
        <w:t>scope</w:t>
      </w:r>
      <w:r w:rsidRPr="00922266">
        <w:rPr>
          <w:rFonts w:ascii="Times New Roman" w:hAnsi="Times New Roman" w:cs="Times New Roman"/>
          <w:sz w:val="24"/>
          <w:szCs w:val="24"/>
        </w:rPr>
        <w:t xml:space="preserve"> of this report </w:t>
      </w:r>
      <w:r w:rsidR="007E6719">
        <w:rPr>
          <w:rFonts w:ascii="Times New Roman" w:hAnsi="Times New Roman" w:cs="Times New Roman"/>
          <w:sz w:val="24"/>
          <w:szCs w:val="24"/>
        </w:rPr>
        <w:t>to indicate</w:t>
      </w:r>
      <w:r w:rsidRPr="00922266">
        <w:rPr>
          <w:rFonts w:ascii="Times New Roman" w:hAnsi="Times New Roman" w:cs="Times New Roman"/>
          <w:sz w:val="24"/>
          <w:szCs w:val="24"/>
        </w:rPr>
        <w:t xml:space="preserve"> the role of managers can play in fostering the growth of inclusive workplace policies and procedures</w:t>
      </w:r>
      <w:r w:rsidR="00097C64">
        <w:rPr>
          <w:rFonts w:ascii="Times New Roman" w:hAnsi="Times New Roman" w:cs="Times New Roman"/>
          <w:sz w:val="24"/>
          <w:szCs w:val="24"/>
        </w:rPr>
        <w:t xml:space="preserve"> </w:t>
      </w:r>
      <w:r w:rsidR="005532B5">
        <w:rPr>
          <w:rFonts w:ascii="Times New Roman" w:hAnsi="Times New Roman" w:cs="Times New Roman"/>
          <w:sz w:val="24"/>
          <w:szCs w:val="24"/>
        </w:rPr>
        <w:t>in</w:t>
      </w:r>
      <w:r w:rsidR="003017E2">
        <w:rPr>
          <w:rFonts w:ascii="Times New Roman" w:hAnsi="Times New Roman" w:cs="Times New Roman"/>
          <w:sz w:val="24"/>
          <w:szCs w:val="24"/>
        </w:rPr>
        <w:t xml:space="preserve"> </w:t>
      </w:r>
      <w:r w:rsidR="005532B5">
        <w:rPr>
          <w:rFonts w:ascii="Times New Roman" w:hAnsi="Times New Roman" w:cs="Times New Roman"/>
          <w:sz w:val="24"/>
          <w:szCs w:val="24"/>
        </w:rPr>
        <w:t>an</w:t>
      </w:r>
      <w:r w:rsidR="003017E2">
        <w:rPr>
          <w:rFonts w:ascii="Times New Roman" w:hAnsi="Times New Roman" w:cs="Times New Roman"/>
          <w:sz w:val="24"/>
          <w:szCs w:val="24"/>
        </w:rPr>
        <w:t xml:space="preserve"> organi</w:t>
      </w:r>
      <w:r w:rsidR="005532B5">
        <w:rPr>
          <w:rFonts w:ascii="Times New Roman" w:hAnsi="Times New Roman" w:cs="Times New Roman"/>
          <w:sz w:val="24"/>
          <w:szCs w:val="24"/>
        </w:rPr>
        <w:t xml:space="preserve">sation </w:t>
      </w:r>
      <w:r w:rsidR="00097C64">
        <w:rPr>
          <w:rFonts w:ascii="Times New Roman" w:hAnsi="Times New Roman" w:cs="Times New Roman"/>
          <w:sz w:val="24"/>
          <w:szCs w:val="24"/>
        </w:rPr>
        <w:t xml:space="preserve">was achieved. </w:t>
      </w:r>
      <w:r w:rsidR="00C42111">
        <w:rPr>
          <w:rFonts w:ascii="Times New Roman" w:hAnsi="Times New Roman" w:cs="Times New Roman"/>
          <w:sz w:val="24"/>
          <w:szCs w:val="24"/>
        </w:rPr>
        <w:t xml:space="preserve">Can conclude that </w:t>
      </w:r>
      <w:r w:rsidR="00A831AE">
        <w:rPr>
          <w:rFonts w:ascii="Times New Roman" w:hAnsi="Times New Roman" w:cs="Times New Roman"/>
          <w:sz w:val="24"/>
          <w:szCs w:val="24"/>
        </w:rPr>
        <w:t>managers can contribute to creating an inclusive work</w:t>
      </w:r>
      <w:r w:rsidR="00180575">
        <w:rPr>
          <w:rFonts w:ascii="Times New Roman" w:hAnsi="Times New Roman" w:cs="Times New Roman"/>
          <w:sz w:val="24"/>
          <w:szCs w:val="24"/>
        </w:rPr>
        <w:t xml:space="preserve"> environment </w:t>
      </w:r>
      <w:r w:rsidR="00203C0D">
        <w:rPr>
          <w:rFonts w:ascii="Times New Roman" w:hAnsi="Times New Roman" w:cs="Times New Roman"/>
          <w:sz w:val="24"/>
          <w:szCs w:val="24"/>
        </w:rPr>
        <w:t xml:space="preserve">by </w:t>
      </w:r>
      <w:r w:rsidR="007548EE">
        <w:rPr>
          <w:rFonts w:ascii="Times New Roman" w:hAnsi="Times New Roman" w:cs="Times New Roman"/>
          <w:sz w:val="24"/>
          <w:szCs w:val="24"/>
        </w:rPr>
        <w:t xml:space="preserve">treating everyone </w:t>
      </w:r>
      <w:r w:rsidR="009C68AC">
        <w:rPr>
          <w:rFonts w:ascii="Times New Roman" w:hAnsi="Times New Roman" w:cs="Times New Roman"/>
          <w:sz w:val="24"/>
          <w:szCs w:val="24"/>
        </w:rPr>
        <w:t>with respect and fairness</w:t>
      </w:r>
      <w:r w:rsidR="007A2373">
        <w:rPr>
          <w:rFonts w:ascii="Times New Roman" w:hAnsi="Times New Roman" w:cs="Times New Roman"/>
          <w:sz w:val="24"/>
          <w:szCs w:val="24"/>
        </w:rPr>
        <w:t xml:space="preserve">. The manager should be aware of </w:t>
      </w:r>
      <w:r w:rsidR="00BF42E8">
        <w:rPr>
          <w:rFonts w:ascii="Times New Roman" w:hAnsi="Times New Roman" w:cs="Times New Roman"/>
          <w:sz w:val="24"/>
          <w:szCs w:val="24"/>
        </w:rPr>
        <w:t>employee biases and work to overcome them</w:t>
      </w:r>
      <w:r w:rsidR="007306B6">
        <w:rPr>
          <w:rFonts w:ascii="Times New Roman" w:hAnsi="Times New Roman" w:cs="Times New Roman"/>
          <w:sz w:val="24"/>
          <w:szCs w:val="24"/>
        </w:rPr>
        <w:t xml:space="preserve">. </w:t>
      </w:r>
      <w:r w:rsidR="008F4542" w:rsidRPr="008F4542">
        <w:rPr>
          <w:rFonts w:ascii="Times New Roman" w:hAnsi="Times New Roman" w:cs="Times New Roman"/>
          <w:sz w:val="24"/>
          <w:szCs w:val="24"/>
        </w:rPr>
        <w:t>Because the UK is a diverse and multicultural society</w:t>
      </w:r>
      <w:r w:rsidR="002514A3">
        <w:rPr>
          <w:rFonts w:ascii="Times New Roman" w:hAnsi="Times New Roman" w:cs="Times New Roman"/>
          <w:sz w:val="24"/>
          <w:szCs w:val="24"/>
        </w:rPr>
        <w:t>,</w:t>
      </w:r>
      <w:r w:rsidR="008F4542" w:rsidRPr="008F4542">
        <w:rPr>
          <w:rFonts w:ascii="Times New Roman" w:hAnsi="Times New Roman" w:cs="Times New Roman"/>
          <w:sz w:val="24"/>
          <w:szCs w:val="24"/>
        </w:rPr>
        <w:t xml:space="preserve"> </w:t>
      </w:r>
      <w:r w:rsidR="00F00473">
        <w:rPr>
          <w:rFonts w:ascii="Times New Roman" w:hAnsi="Times New Roman" w:cs="Times New Roman"/>
          <w:sz w:val="24"/>
          <w:szCs w:val="24"/>
        </w:rPr>
        <w:t>i</w:t>
      </w:r>
      <w:r w:rsidR="007306B6" w:rsidRPr="007306B6">
        <w:rPr>
          <w:rFonts w:ascii="Times New Roman" w:hAnsi="Times New Roman" w:cs="Times New Roman"/>
          <w:sz w:val="24"/>
          <w:szCs w:val="24"/>
        </w:rPr>
        <w:t>n the context of business communication, it is important t</w:t>
      </w:r>
      <w:r w:rsidR="00450C6E">
        <w:rPr>
          <w:rFonts w:ascii="Times New Roman" w:hAnsi="Times New Roman" w:cs="Times New Roman"/>
          <w:sz w:val="24"/>
          <w:szCs w:val="24"/>
        </w:rPr>
        <w:t>hat managers</w:t>
      </w:r>
      <w:r w:rsidR="007306B6" w:rsidRPr="007306B6">
        <w:rPr>
          <w:rFonts w:ascii="Times New Roman" w:hAnsi="Times New Roman" w:cs="Times New Roman"/>
          <w:sz w:val="24"/>
          <w:szCs w:val="24"/>
        </w:rPr>
        <w:t xml:space="preserve"> </w:t>
      </w:r>
      <w:r w:rsidR="00F00473" w:rsidRPr="00F00473">
        <w:rPr>
          <w:rFonts w:ascii="Times New Roman" w:hAnsi="Times New Roman" w:cs="Times New Roman"/>
          <w:sz w:val="24"/>
          <w:szCs w:val="24"/>
        </w:rPr>
        <w:t>push for greater emphasis on diversity and inclusivity</w:t>
      </w:r>
      <w:r w:rsidR="00F00473">
        <w:rPr>
          <w:rFonts w:ascii="Times New Roman" w:hAnsi="Times New Roman" w:cs="Times New Roman"/>
          <w:sz w:val="24"/>
          <w:szCs w:val="24"/>
        </w:rPr>
        <w:t xml:space="preserve">, </w:t>
      </w:r>
      <w:r w:rsidR="004C4840">
        <w:rPr>
          <w:rFonts w:ascii="Times New Roman" w:hAnsi="Times New Roman" w:cs="Times New Roman"/>
          <w:sz w:val="24"/>
          <w:szCs w:val="24"/>
        </w:rPr>
        <w:t xml:space="preserve">and </w:t>
      </w:r>
      <w:r w:rsidR="007306B6" w:rsidRPr="007306B6">
        <w:rPr>
          <w:rFonts w:ascii="Times New Roman" w:hAnsi="Times New Roman" w:cs="Times New Roman"/>
          <w:sz w:val="24"/>
          <w:szCs w:val="24"/>
        </w:rPr>
        <w:t>understand the cultural norms and communication styles</w:t>
      </w:r>
      <w:r w:rsidR="00D9068C">
        <w:rPr>
          <w:rFonts w:ascii="Times New Roman" w:hAnsi="Times New Roman" w:cs="Times New Roman"/>
          <w:sz w:val="24"/>
          <w:szCs w:val="24"/>
        </w:rPr>
        <w:t>,</w:t>
      </w:r>
      <w:r w:rsidR="007306B6" w:rsidRPr="007306B6">
        <w:rPr>
          <w:rFonts w:ascii="Times New Roman" w:hAnsi="Times New Roman" w:cs="Times New Roman"/>
          <w:sz w:val="24"/>
          <w:szCs w:val="24"/>
        </w:rPr>
        <w:t xml:space="preserve"> which are essential for effective and professional communication,</w:t>
      </w:r>
      <w:r w:rsidR="00D9068C">
        <w:rPr>
          <w:rFonts w:ascii="Times New Roman" w:hAnsi="Times New Roman" w:cs="Times New Roman"/>
          <w:sz w:val="24"/>
          <w:szCs w:val="24"/>
        </w:rPr>
        <w:t xml:space="preserve"> and </w:t>
      </w:r>
      <w:r w:rsidR="007306B6" w:rsidRPr="007306B6">
        <w:rPr>
          <w:rFonts w:ascii="Times New Roman" w:hAnsi="Times New Roman" w:cs="Times New Roman"/>
          <w:sz w:val="24"/>
          <w:szCs w:val="24"/>
        </w:rPr>
        <w:t>for building successful business relationships</w:t>
      </w:r>
      <w:r w:rsidR="00D9068C">
        <w:rPr>
          <w:rFonts w:ascii="Times New Roman" w:hAnsi="Times New Roman" w:cs="Times New Roman"/>
          <w:sz w:val="24"/>
          <w:szCs w:val="24"/>
        </w:rPr>
        <w:t xml:space="preserve">. </w:t>
      </w:r>
      <w:r w:rsidR="009160E3" w:rsidRPr="009160E3">
        <w:rPr>
          <w:rFonts w:ascii="Times New Roman" w:hAnsi="Times New Roman" w:cs="Times New Roman"/>
          <w:sz w:val="24"/>
          <w:szCs w:val="24"/>
        </w:rPr>
        <w:t>An application of an inclusive approach to communication in the workplace ensures that every member of staff from an organization feels valued and respected</w:t>
      </w:r>
      <w:r w:rsidR="00223C8C">
        <w:rPr>
          <w:rFonts w:ascii="Times New Roman" w:hAnsi="Times New Roman" w:cs="Times New Roman"/>
          <w:sz w:val="24"/>
          <w:szCs w:val="24"/>
        </w:rPr>
        <w:t xml:space="preserve">. </w:t>
      </w:r>
      <w:r w:rsidR="002C15BD">
        <w:rPr>
          <w:rFonts w:ascii="Times New Roman" w:hAnsi="Times New Roman" w:cs="Times New Roman"/>
          <w:sz w:val="24"/>
          <w:szCs w:val="24"/>
        </w:rPr>
        <w:t xml:space="preserve">The </w:t>
      </w:r>
      <w:r w:rsidR="006F7BEF">
        <w:rPr>
          <w:rFonts w:ascii="Times New Roman" w:hAnsi="Times New Roman" w:cs="Times New Roman"/>
          <w:sz w:val="24"/>
          <w:szCs w:val="24"/>
        </w:rPr>
        <w:t xml:space="preserve">application </w:t>
      </w:r>
      <w:r w:rsidR="00582D07">
        <w:rPr>
          <w:rFonts w:ascii="Times New Roman" w:hAnsi="Times New Roman" w:cs="Times New Roman"/>
          <w:sz w:val="24"/>
          <w:szCs w:val="24"/>
        </w:rPr>
        <w:t>of Hofstede’s</w:t>
      </w:r>
      <w:r w:rsidR="002C15BD">
        <w:rPr>
          <w:rFonts w:ascii="Times New Roman" w:hAnsi="Times New Roman" w:cs="Times New Roman"/>
          <w:sz w:val="24"/>
          <w:szCs w:val="24"/>
        </w:rPr>
        <w:t xml:space="preserve"> value dimension theory </w:t>
      </w:r>
      <w:r w:rsidR="00582D07">
        <w:rPr>
          <w:rFonts w:ascii="Times New Roman" w:hAnsi="Times New Roman" w:cs="Times New Roman"/>
          <w:sz w:val="24"/>
          <w:szCs w:val="24"/>
        </w:rPr>
        <w:t xml:space="preserve">in the context of Tesco </w:t>
      </w:r>
      <w:r w:rsidR="002C15BD">
        <w:rPr>
          <w:rFonts w:ascii="Times New Roman" w:hAnsi="Times New Roman" w:cs="Times New Roman"/>
          <w:sz w:val="24"/>
          <w:szCs w:val="24"/>
        </w:rPr>
        <w:t>helped</w:t>
      </w:r>
      <w:r w:rsidR="00D9445F">
        <w:rPr>
          <w:rFonts w:ascii="Times New Roman" w:hAnsi="Times New Roman" w:cs="Times New Roman"/>
          <w:sz w:val="24"/>
          <w:szCs w:val="24"/>
        </w:rPr>
        <w:t xml:space="preserve"> to understand the im</w:t>
      </w:r>
      <w:r w:rsidR="005935F5">
        <w:rPr>
          <w:rFonts w:ascii="Times New Roman" w:hAnsi="Times New Roman" w:cs="Times New Roman"/>
          <w:sz w:val="24"/>
          <w:szCs w:val="24"/>
        </w:rPr>
        <w:t xml:space="preserve">portance of cultural differences and variations </w:t>
      </w:r>
      <w:r w:rsidR="00A73870">
        <w:rPr>
          <w:rFonts w:ascii="Times New Roman" w:hAnsi="Times New Roman" w:cs="Times New Roman"/>
          <w:sz w:val="24"/>
          <w:szCs w:val="24"/>
        </w:rPr>
        <w:t>in adapting communication styles accor</w:t>
      </w:r>
      <w:r w:rsidR="007E23B0">
        <w:rPr>
          <w:rFonts w:ascii="Times New Roman" w:hAnsi="Times New Roman" w:cs="Times New Roman"/>
          <w:sz w:val="24"/>
          <w:szCs w:val="24"/>
        </w:rPr>
        <w:t>dingly.</w:t>
      </w:r>
      <w:r w:rsidR="001E7F15">
        <w:rPr>
          <w:rFonts w:ascii="Times New Roman" w:hAnsi="Times New Roman" w:cs="Times New Roman"/>
          <w:sz w:val="24"/>
          <w:szCs w:val="24"/>
        </w:rPr>
        <w:t xml:space="preserve"> </w:t>
      </w:r>
      <w:r w:rsidR="00EE4E9A" w:rsidRPr="00EE4E9A">
        <w:rPr>
          <w:rFonts w:ascii="Times New Roman" w:hAnsi="Times New Roman" w:cs="Times New Roman"/>
          <w:sz w:val="24"/>
          <w:szCs w:val="24"/>
        </w:rPr>
        <w:t xml:space="preserve">Adopting </w:t>
      </w:r>
      <w:r w:rsidR="005D23AC">
        <w:rPr>
          <w:rFonts w:ascii="Times New Roman" w:hAnsi="Times New Roman" w:cs="Times New Roman"/>
          <w:sz w:val="24"/>
          <w:szCs w:val="24"/>
        </w:rPr>
        <w:t>communication strategie</w:t>
      </w:r>
      <w:r w:rsidR="00B026A6">
        <w:rPr>
          <w:rFonts w:ascii="Times New Roman" w:hAnsi="Times New Roman" w:cs="Times New Roman"/>
          <w:sz w:val="24"/>
          <w:szCs w:val="24"/>
        </w:rPr>
        <w:t>s is the</w:t>
      </w:r>
      <w:r w:rsidR="00EE4E9A" w:rsidRPr="00EE4E9A">
        <w:rPr>
          <w:rFonts w:ascii="Times New Roman" w:hAnsi="Times New Roman" w:cs="Times New Roman"/>
          <w:sz w:val="24"/>
          <w:szCs w:val="24"/>
        </w:rPr>
        <w:t xml:space="preserve"> way for managers from abroad to acclimate to </w:t>
      </w:r>
      <w:r w:rsidR="000F458C">
        <w:rPr>
          <w:rFonts w:ascii="Times New Roman" w:hAnsi="Times New Roman" w:cs="Times New Roman"/>
          <w:sz w:val="24"/>
          <w:szCs w:val="24"/>
        </w:rPr>
        <w:t>different</w:t>
      </w:r>
      <w:r w:rsidR="00EE4E9A" w:rsidRPr="00EE4E9A">
        <w:rPr>
          <w:rFonts w:ascii="Times New Roman" w:hAnsi="Times New Roman" w:cs="Times New Roman"/>
          <w:sz w:val="24"/>
          <w:szCs w:val="24"/>
        </w:rPr>
        <w:t xml:space="preserve"> cultures. This method</w:t>
      </w:r>
      <w:r w:rsidR="00B026A6">
        <w:rPr>
          <w:rFonts w:ascii="Times New Roman" w:hAnsi="Times New Roman" w:cs="Times New Roman"/>
          <w:sz w:val="24"/>
          <w:szCs w:val="24"/>
        </w:rPr>
        <w:t xml:space="preserve"> </w:t>
      </w:r>
      <w:r w:rsidR="00EE4E9A" w:rsidRPr="00EE4E9A">
        <w:rPr>
          <w:rFonts w:ascii="Times New Roman" w:hAnsi="Times New Roman" w:cs="Times New Roman"/>
          <w:sz w:val="24"/>
          <w:szCs w:val="24"/>
        </w:rPr>
        <w:t xml:space="preserve">allows </w:t>
      </w:r>
      <w:r w:rsidR="002266E1">
        <w:rPr>
          <w:rFonts w:ascii="Times New Roman" w:hAnsi="Times New Roman" w:cs="Times New Roman"/>
          <w:sz w:val="24"/>
          <w:szCs w:val="24"/>
        </w:rPr>
        <w:t xml:space="preserve">managers </w:t>
      </w:r>
      <w:r w:rsidR="00EE4E9A" w:rsidRPr="00EE4E9A">
        <w:rPr>
          <w:rFonts w:ascii="Times New Roman" w:hAnsi="Times New Roman" w:cs="Times New Roman"/>
          <w:sz w:val="24"/>
          <w:szCs w:val="24"/>
        </w:rPr>
        <w:t xml:space="preserve">to adapt to </w:t>
      </w:r>
      <w:r w:rsidR="002266E1">
        <w:rPr>
          <w:rFonts w:ascii="Times New Roman" w:hAnsi="Times New Roman" w:cs="Times New Roman"/>
          <w:sz w:val="24"/>
          <w:szCs w:val="24"/>
        </w:rPr>
        <w:t>different</w:t>
      </w:r>
      <w:r w:rsidR="00EE4E9A" w:rsidRPr="00EE4E9A">
        <w:rPr>
          <w:rFonts w:ascii="Times New Roman" w:hAnsi="Times New Roman" w:cs="Times New Roman"/>
          <w:sz w:val="24"/>
          <w:szCs w:val="24"/>
        </w:rPr>
        <w:t xml:space="preserve"> cultures while maintaining focus on </w:t>
      </w:r>
      <w:r w:rsidR="00174C45">
        <w:rPr>
          <w:rFonts w:ascii="Times New Roman" w:hAnsi="Times New Roman" w:cs="Times New Roman"/>
          <w:sz w:val="24"/>
          <w:szCs w:val="24"/>
        </w:rPr>
        <w:t xml:space="preserve">the company </w:t>
      </w:r>
      <w:r w:rsidR="00EE4E9A" w:rsidRPr="00EE4E9A">
        <w:rPr>
          <w:rFonts w:ascii="Times New Roman" w:hAnsi="Times New Roman" w:cs="Times New Roman"/>
          <w:sz w:val="24"/>
          <w:szCs w:val="24"/>
        </w:rPr>
        <w:t>mission. Finally,</w:t>
      </w:r>
      <w:r w:rsidR="00891919">
        <w:rPr>
          <w:rFonts w:ascii="Times New Roman" w:hAnsi="Times New Roman" w:cs="Times New Roman"/>
          <w:sz w:val="24"/>
          <w:szCs w:val="24"/>
        </w:rPr>
        <w:t xml:space="preserve"> </w:t>
      </w:r>
      <w:r w:rsidR="00891919" w:rsidRPr="00891919">
        <w:rPr>
          <w:rFonts w:ascii="Times New Roman" w:hAnsi="Times New Roman" w:cs="Times New Roman"/>
          <w:sz w:val="24"/>
          <w:szCs w:val="24"/>
        </w:rPr>
        <w:t>in today's globalized world market</w:t>
      </w:r>
      <w:r w:rsidR="00166E12">
        <w:rPr>
          <w:rFonts w:ascii="Times New Roman" w:hAnsi="Times New Roman" w:cs="Times New Roman"/>
          <w:sz w:val="24"/>
          <w:szCs w:val="24"/>
        </w:rPr>
        <w:t>,</w:t>
      </w:r>
      <w:r w:rsidR="00891919">
        <w:rPr>
          <w:rFonts w:ascii="Times New Roman" w:hAnsi="Times New Roman" w:cs="Times New Roman"/>
          <w:sz w:val="24"/>
          <w:szCs w:val="24"/>
        </w:rPr>
        <w:t xml:space="preserve"> </w:t>
      </w:r>
      <w:r w:rsidR="00EE4E9A" w:rsidRPr="00EE4E9A">
        <w:rPr>
          <w:rFonts w:ascii="Times New Roman" w:hAnsi="Times New Roman" w:cs="Times New Roman"/>
          <w:sz w:val="24"/>
          <w:szCs w:val="24"/>
        </w:rPr>
        <w:t>cultural disparities can make or break multinationals'</w:t>
      </w:r>
      <w:r w:rsidR="00891919">
        <w:rPr>
          <w:rFonts w:ascii="Times New Roman" w:hAnsi="Times New Roman" w:cs="Times New Roman"/>
          <w:sz w:val="24"/>
          <w:szCs w:val="24"/>
        </w:rPr>
        <w:t xml:space="preserve"> channels</w:t>
      </w:r>
      <w:r w:rsidR="00EE4E9A" w:rsidRPr="00EE4E9A">
        <w:rPr>
          <w:rFonts w:ascii="Times New Roman" w:hAnsi="Times New Roman" w:cs="Times New Roman"/>
          <w:sz w:val="24"/>
          <w:szCs w:val="24"/>
        </w:rPr>
        <w:t xml:space="preserve">. </w:t>
      </w:r>
      <w:r w:rsidR="007062A4">
        <w:rPr>
          <w:rFonts w:ascii="Times New Roman" w:hAnsi="Times New Roman" w:cs="Times New Roman"/>
          <w:sz w:val="24"/>
          <w:szCs w:val="24"/>
        </w:rPr>
        <w:t>Concluding that</w:t>
      </w:r>
      <w:r w:rsidR="00EE4E9A" w:rsidRPr="00EE4E9A">
        <w:rPr>
          <w:rFonts w:ascii="Times New Roman" w:hAnsi="Times New Roman" w:cs="Times New Roman"/>
          <w:sz w:val="24"/>
          <w:szCs w:val="24"/>
        </w:rPr>
        <w:t xml:space="preserve"> it is </w:t>
      </w:r>
      <w:r w:rsidR="007062A4">
        <w:rPr>
          <w:rFonts w:ascii="Times New Roman" w:hAnsi="Times New Roman" w:cs="Times New Roman"/>
          <w:sz w:val="24"/>
          <w:szCs w:val="24"/>
        </w:rPr>
        <w:t>important</w:t>
      </w:r>
      <w:r w:rsidR="00EE4E9A" w:rsidRPr="00EE4E9A">
        <w:rPr>
          <w:rFonts w:ascii="Times New Roman" w:hAnsi="Times New Roman" w:cs="Times New Roman"/>
          <w:sz w:val="24"/>
          <w:szCs w:val="24"/>
        </w:rPr>
        <w:t xml:space="preserve"> to </w:t>
      </w:r>
      <w:r w:rsidR="007062A4">
        <w:rPr>
          <w:rFonts w:ascii="Times New Roman" w:hAnsi="Times New Roman" w:cs="Times New Roman"/>
          <w:sz w:val="24"/>
          <w:szCs w:val="24"/>
        </w:rPr>
        <w:t>understand</w:t>
      </w:r>
      <w:r w:rsidR="00EE4E9A" w:rsidRPr="00EE4E9A">
        <w:rPr>
          <w:rFonts w:ascii="Times New Roman" w:hAnsi="Times New Roman" w:cs="Times New Roman"/>
          <w:sz w:val="24"/>
          <w:szCs w:val="24"/>
        </w:rPr>
        <w:t xml:space="preserve"> the role of culture in </w:t>
      </w:r>
      <w:r w:rsidR="001E7F15">
        <w:rPr>
          <w:rFonts w:ascii="Times New Roman" w:hAnsi="Times New Roman" w:cs="Times New Roman"/>
          <w:sz w:val="24"/>
          <w:szCs w:val="24"/>
        </w:rPr>
        <w:t xml:space="preserve">creating </w:t>
      </w:r>
      <w:r w:rsidR="001702AD">
        <w:rPr>
          <w:rFonts w:ascii="Times New Roman" w:hAnsi="Times New Roman" w:cs="Times New Roman"/>
          <w:sz w:val="24"/>
          <w:szCs w:val="24"/>
        </w:rPr>
        <w:t xml:space="preserve">a positive </w:t>
      </w:r>
      <w:r w:rsidR="00EE4E9A" w:rsidRPr="00EE4E9A">
        <w:rPr>
          <w:rFonts w:ascii="Times New Roman" w:hAnsi="Times New Roman" w:cs="Times New Roman"/>
          <w:sz w:val="24"/>
          <w:szCs w:val="24"/>
        </w:rPr>
        <w:t>work environment.</w:t>
      </w:r>
    </w:p>
    <w:p w14:paraId="4387FDC0" w14:textId="77777777" w:rsidR="00730015" w:rsidRPr="00730015" w:rsidRDefault="00730015" w:rsidP="00730015">
      <w:pPr>
        <w:spacing w:line="360" w:lineRule="auto"/>
        <w:jc w:val="both"/>
        <w:rPr>
          <w:rFonts w:ascii="Times New Roman" w:hAnsi="Times New Roman" w:cs="Times New Roman"/>
          <w:sz w:val="24"/>
          <w:szCs w:val="24"/>
        </w:rPr>
      </w:pPr>
    </w:p>
    <w:p w14:paraId="2A3E8864" w14:textId="71B1486E" w:rsidR="008A48E1" w:rsidRDefault="008A48E1" w:rsidP="00402A21">
      <w:pPr>
        <w:spacing w:line="360" w:lineRule="auto"/>
        <w:jc w:val="both"/>
        <w:rPr>
          <w:rFonts w:ascii="Times New Roman" w:hAnsi="Times New Roman" w:cs="Times New Roman"/>
          <w:sz w:val="24"/>
          <w:szCs w:val="24"/>
        </w:rPr>
      </w:pPr>
    </w:p>
    <w:p w14:paraId="393485D1" w14:textId="77777777" w:rsidR="008A48E1" w:rsidRDefault="008A48E1">
      <w:pPr>
        <w:rPr>
          <w:rFonts w:ascii="Times New Roman" w:hAnsi="Times New Roman" w:cs="Times New Roman"/>
          <w:sz w:val="24"/>
          <w:szCs w:val="24"/>
        </w:rPr>
      </w:pPr>
      <w:r>
        <w:rPr>
          <w:rFonts w:ascii="Times New Roman" w:hAnsi="Times New Roman" w:cs="Times New Roman"/>
          <w:sz w:val="24"/>
          <w:szCs w:val="24"/>
        </w:rPr>
        <w:br w:type="page"/>
      </w:r>
    </w:p>
    <w:p w14:paraId="31F07B27" w14:textId="0549DABF" w:rsidR="005A1D6E" w:rsidRPr="00554567" w:rsidRDefault="008A48E1" w:rsidP="00554567">
      <w:pPr>
        <w:pStyle w:val="Heading1"/>
        <w:jc w:val="center"/>
        <w:rPr>
          <w:rFonts w:ascii="Times New Roman" w:hAnsi="Times New Roman" w:cs="Times New Roman"/>
          <w:b/>
          <w:bCs/>
          <w:color w:val="auto"/>
          <w:sz w:val="28"/>
          <w:szCs w:val="28"/>
        </w:rPr>
      </w:pPr>
      <w:bookmarkStart w:id="23" w:name="_Toc133423354"/>
      <w:r w:rsidRPr="00554567">
        <w:rPr>
          <w:rFonts w:ascii="Times New Roman" w:hAnsi="Times New Roman" w:cs="Times New Roman"/>
          <w:b/>
          <w:bCs/>
          <w:color w:val="auto"/>
          <w:sz w:val="28"/>
          <w:szCs w:val="28"/>
        </w:rPr>
        <w:lastRenderedPageBreak/>
        <w:t>Reference List</w:t>
      </w:r>
      <w:bookmarkEnd w:id="23"/>
    </w:p>
    <w:sdt>
      <w:sdtPr>
        <w:rPr>
          <w:rFonts w:asciiTheme="minorHAnsi" w:eastAsiaTheme="minorHAnsi" w:hAnsiTheme="minorHAnsi" w:cstheme="minorBidi"/>
          <w:color w:val="auto"/>
          <w:kern w:val="2"/>
          <w:sz w:val="22"/>
          <w:szCs w:val="22"/>
          <w:lang w:val="en-GB"/>
          <w14:ligatures w14:val="standardContextual"/>
        </w:rPr>
        <w:id w:val="495925915"/>
        <w:docPartObj>
          <w:docPartGallery w:val="Bibliographies"/>
          <w:docPartUnique/>
        </w:docPartObj>
      </w:sdtPr>
      <w:sdtEndPr/>
      <w:sdtContent>
        <w:p w14:paraId="08D1D7B9" w14:textId="326020A4" w:rsidR="00D212EE" w:rsidRDefault="00D212EE">
          <w:pPr>
            <w:pStyle w:val="Heading1"/>
          </w:pPr>
        </w:p>
        <w:sdt>
          <w:sdtPr>
            <w:id w:val="111145805"/>
            <w:bibliography/>
          </w:sdtPr>
          <w:sdtEndPr/>
          <w:sdtContent>
            <w:p w14:paraId="2B2B7A67" w14:textId="26D5B4C1" w:rsidR="00D212EE" w:rsidRPr="00D212EE" w:rsidRDefault="00D212EE" w:rsidP="00F43694">
              <w:pPr>
                <w:pStyle w:val="Bibliography"/>
                <w:spacing w:line="360" w:lineRule="auto"/>
                <w:rPr>
                  <w:rFonts w:ascii="Times New Roman" w:hAnsi="Times New Roman" w:cs="Times New Roman"/>
                  <w:noProof/>
                  <w:kern w:val="0"/>
                  <w:sz w:val="24"/>
                  <w:szCs w:val="24"/>
                  <w:lang w:val="en-US"/>
                  <w14:ligatures w14:val="none"/>
                </w:rPr>
              </w:pPr>
              <w:r>
                <w:fldChar w:fldCharType="begin"/>
              </w:r>
              <w:r>
                <w:instrText xml:space="preserve"> BIBLIOGRAPHY </w:instrText>
              </w:r>
              <w:r>
                <w:fldChar w:fldCharType="separate"/>
              </w:r>
              <w:r w:rsidRPr="00D212EE">
                <w:rPr>
                  <w:rFonts w:ascii="Times New Roman" w:hAnsi="Times New Roman" w:cs="Times New Roman"/>
                  <w:noProof/>
                  <w:sz w:val="24"/>
                  <w:szCs w:val="24"/>
                  <w:lang w:val="en-US"/>
                </w:rPr>
                <w:t xml:space="preserve">Deresky, H., 2017. </w:t>
              </w:r>
              <w:r w:rsidRPr="00D212EE">
                <w:rPr>
                  <w:rFonts w:ascii="Times New Roman" w:hAnsi="Times New Roman" w:cs="Times New Roman"/>
                  <w:i/>
                  <w:iCs/>
                  <w:noProof/>
                  <w:sz w:val="24"/>
                  <w:szCs w:val="24"/>
                  <w:lang w:val="en-US"/>
                </w:rPr>
                <w:t xml:space="preserve">International management: managing across borders and cultures: text and cases. </w:t>
              </w:r>
              <w:r w:rsidRPr="00D212EE">
                <w:rPr>
                  <w:rFonts w:ascii="Times New Roman" w:hAnsi="Times New Roman" w:cs="Times New Roman"/>
                  <w:noProof/>
                  <w:sz w:val="24"/>
                  <w:szCs w:val="24"/>
                  <w:lang w:val="en-US"/>
                </w:rPr>
                <w:t>Ninth edition ed. Boston: Pearson.</w:t>
              </w:r>
            </w:p>
            <w:p w14:paraId="3E038A19" w14:textId="77777777" w:rsidR="00D212EE" w:rsidRPr="00D212EE" w:rsidRDefault="00D212EE" w:rsidP="00705B8B">
              <w:pPr>
                <w:pStyle w:val="Bibliography"/>
                <w:spacing w:line="360" w:lineRule="auto"/>
                <w:jc w:val="both"/>
                <w:rPr>
                  <w:rFonts w:ascii="Times New Roman" w:hAnsi="Times New Roman" w:cs="Times New Roman"/>
                  <w:noProof/>
                  <w:sz w:val="24"/>
                  <w:szCs w:val="24"/>
                  <w:lang w:val="en-US"/>
                </w:rPr>
              </w:pPr>
              <w:r w:rsidRPr="00D212EE">
                <w:rPr>
                  <w:rFonts w:ascii="Times New Roman" w:hAnsi="Times New Roman" w:cs="Times New Roman"/>
                  <w:noProof/>
                  <w:sz w:val="24"/>
                  <w:szCs w:val="24"/>
                  <w:lang w:val="en-US"/>
                </w:rPr>
                <w:t xml:space="preserve">Dignen, B. &amp; Ian, M., 2013. </w:t>
              </w:r>
              <w:r w:rsidRPr="00D212EE">
                <w:rPr>
                  <w:rFonts w:ascii="Times New Roman" w:hAnsi="Times New Roman" w:cs="Times New Roman"/>
                  <w:i/>
                  <w:iCs/>
                  <w:noProof/>
                  <w:sz w:val="24"/>
                  <w:szCs w:val="24"/>
                  <w:lang w:val="en-US"/>
                </w:rPr>
                <w:t xml:space="preserve">Effective International Business Communication. </w:t>
              </w:r>
              <w:r w:rsidRPr="00D212EE">
                <w:rPr>
                  <w:rFonts w:ascii="Times New Roman" w:hAnsi="Times New Roman" w:cs="Times New Roman"/>
                  <w:noProof/>
                  <w:sz w:val="24"/>
                  <w:szCs w:val="24"/>
                  <w:lang w:val="en-US"/>
                </w:rPr>
                <w:t>London: Collins.</w:t>
              </w:r>
            </w:p>
            <w:p w14:paraId="28D5C244" w14:textId="067CA37D" w:rsidR="00D212EE" w:rsidRPr="00D212EE" w:rsidRDefault="00D212EE" w:rsidP="00F43694">
              <w:pPr>
                <w:pStyle w:val="Bibliography"/>
                <w:spacing w:line="360" w:lineRule="auto"/>
                <w:rPr>
                  <w:rFonts w:ascii="Times New Roman" w:hAnsi="Times New Roman" w:cs="Times New Roman"/>
                  <w:noProof/>
                  <w:sz w:val="24"/>
                  <w:szCs w:val="24"/>
                  <w:lang w:val="en-US"/>
                </w:rPr>
              </w:pPr>
              <w:r w:rsidRPr="00D212EE">
                <w:rPr>
                  <w:rFonts w:ascii="Times New Roman" w:hAnsi="Times New Roman" w:cs="Times New Roman"/>
                  <w:noProof/>
                  <w:sz w:val="24"/>
                  <w:szCs w:val="24"/>
                  <w:lang w:val="en-US"/>
                </w:rPr>
                <w:t xml:space="preserve">Insights, H., 2021. </w:t>
              </w:r>
              <w:r w:rsidRPr="00D212EE">
                <w:rPr>
                  <w:rFonts w:ascii="Times New Roman" w:hAnsi="Times New Roman" w:cs="Times New Roman"/>
                  <w:i/>
                  <w:iCs/>
                  <w:noProof/>
                  <w:sz w:val="24"/>
                  <w:szCs w:val="24"/>
                  <w:lang w:val="en-US"/>
                </w:rPr>
                <w:t xml:space="preserve">WHY IS MANAGING CULTURAL DIVERSITY IMPORTANT? </w:t>
              </w:r>
              <w:r w:rsidRPr="00D212EE">
                <w:rPr>
                  <w:rFonts w:ascii="Times New Roman" w:hAnsi="Times New Roman" w:cs="Times New Roman"/>
                  <w:noProof/>
                  <w:sz w:val="24"/>
                  <w:szCs w:val="24"/>
                  <w:lang w:val="en-US"/>
                </w:rPr>
                <w:t xml:space="preserve">[Online] </w:t>
              </w:r>
              <w:r w:rsidRPr="00D212EE">
                <w:rPr>
                  <w:rFonts w:ascii="Times New Roman" w:hAnsi="Times New Roman" w:cs="Times New Roman"/>
                  <w:noProof/>
                  <w:sz w:val="24"/>
                  <w:szCs w:val="24"/>
                  <w:lang w:val="en-US"/>
                </w:rPr>
                <w:br/>
                <w:t xml:space="preserve">Available at: </w:t>
              </w:r>
              <w:r w:rsidRPr="00D212EE">
                <w:rPr>
                  <w:rFonts w:ascii="Times New Roman" w:hAnsi="Times New Roman" w:cs="Times New Roman"/>
                  <w:noProof/>
                  <w:sz w:val="24"/>
                  <w:szCs w:val="24"/>
                  <w:u w:val="single"/>
                  <w:lang w:val="en-US"/>
                </w:rPr>
                <w:t>https://news.hofstede-insights.com/news/why-is-managing-cultural-diversity-important</w:t>
              </w:r>
              <w:r w:rsidR="001558E9">
                <w:rPr>
                  <w:rFonts w:ascii="Times New Roman" w:hAnsi="Times New Roman" w:cs="Times New Roman"/>
                  <w:noProof/>
                  <w:sz w:val="24"/>
                  <w:szCs w:val="24"/>
                  <w:lang w:val="en-US"/>
                </w:rPr>
                <w:t xml:space="preserve"> </w:t>
              </w:r>
              <w:r w:rsidRPr="00D212EE">
                <w:rPr>
                  <w:rFonts w:ascii="Times New Roman" w:hAnsi="Times New Roman" w:cs="Times New Roman"/>
                  <w:noProof/>
                  <w:sz w:val="24"/>
                  <w:szCs w:val="24"/>
                  <w:lang w:val="en-US"/>
                </w:rPr>
                <w:t>[Accessed 21 April 2023].</w:t>
              </w:r>
            </w:p>
            <w:p w14:paraId="2B8A74BC" w14:textId="3C457AE1" w:rsidR="00D212EE" w:rsidRPr="00D212EE" w:rsidRDefault="00D212EE" w:rsidP="00705B8B">
              <w:pPr>
                <w:pStyle w:val="Bibliography"/>
                <w:spacing w:line="360" w:lineRule="auto"/>
                <w:jc w:val="both"/>
                <w:rPr>
                  <w:rFonts w:ascii="Times New Roman" w:hAnsi="Times New Roman" w:cs="Times New Roman"/>
                  <w:noProof/>
                  <w:sz w:val="24"/>
                  <w:szCs w:val="24"/>
                  <w:lang w:val="en-US"/>
                </w:rPr>
              </w:pPr>
              <w:r w:rsidRPr="00D212EE">
                <w:rPr>
                  <w:rFonts w:ascii="Times New Roman" w:hAnsi="Times New Roman" w:cs="Times New Roman"/>
                  <w:noProof/>
                  <w:sz w:val="24"/>
                  <w:szCs w:val="24"/>
                  <w:lang w:val="en-US"/>
                </w:rPr>
                <w:t xml:space="preserve">Tescoplc.com, 2023. </w:t>
              </w:r>
              <w:r w:rsidRPr="00D212EE">
                <w:rPr>
                  <w:rFonts w:ascii="Times New Roman" w:hAnsi="Times New Roman" w:cs="Times New Roman"/>
                  <w:i/>
                  <w:iCs/>
                  <w:noProof/>
                  <w:sz w:val="24"/>
                  <w:szCs w:val="24"/>
                  <w:lang w:val="en-US"/>
                </w:rPr>
                <w:t xml:space="preserve">Our History. </w:t>
              </w:r>
              <w:r w:rsidRPr="00D212EE">
                <w:rPr>
                  <w:rFonts w:ascii="Times New Roman" w:hAnsi="Times New Roman" w:cs="Times New Roman"/>
                  <w:noProof/>
                  <w:sz w:val="24"/>
                  <w:szCs w:val="24"/>
                  <w:lang w:val="en-US"/>
                </w:rPr>
                <w:t xml:space="preserve">[Online] Available at: </w:t>
              </w:r>
              <w:r w:rsidRPr="00D212EE">
                <w:rPr>
                  <w:rFonts w:ascii="Times New Roman" w:hAnsi="Times New Roman" w:cs="Times New Roman"/>
                  <w:noProof/>
                  <w:sz w:val="24"/>
                  <w:szCs w:val="24"/>
                  <w:u w:val="single"/>
                  <w:lang w:val="en-US"/>
                </w:rPr>
                <w:t>https://www.tescoplc.com/about/our-history</w:t>
              </w:r>
              <w:r w:rsidR="00E842B7">
                <w:rPr>
                  <w:rFonts w:ascii="Times New Roman" w:hAnsi="Times New Roman" w:cs="Times New Roman"/>
                  <w:noProof/>
                  <w:sz w:val="24"/>
                  <w:szCs w:val="24"/>
                  <w:lang w:val="en-US"/>
                </w:rPr>
                <w:t xml:space="preserve"> </w:t>
              </w:r>
              <w:r w:rsidRPr="00D212EE">
                <w:rPr>
                  <w:rFonts w:ascii="Times New Roman" w:hAnsi="Times New Roman" w:cs="Times New Roman"/>
                  <w:noProof/>
                  <w:sz w:val="24"/>
                  <w:szCs w:val="24"/>
                  <w:lang w:val="en-US"/>
                </w:rPr>
                <w:t>[Accessed 20 April 2023].</w:t>
              </w:r>
            </w:p>
            <w:p w14:paraId="79AD1574" w14:textId="0860745F" w:rsidR="00D212EE" w:rsidRPr="00D212EE" w:rsidRDefault="00D212EE" w:rsidP="00F43694">
              <w:pPr>
                <w:pStyle w:val="Bibliography"/>
                <w:spacing w:line="360" w:lineRule="auto"/>
                <w:rPr>
                  <w:rFonts w:ascii="Times New Roman" w:hAnsi="Times New Roman" w:cs="Times New Roman"/>
                  <w:noProof/>
                  <w:sz w:val="24"/>
                  <w:szCs w:val="24"/>
                  <w:lang w:val="en-US"/>
                </w:rPr>
              </w:pPr>
              <w:r w:rsidRPr="00D212EE">
                <w:rPr>
                  <w:rFonts w:ascii="Times New Roman" w:hAnsi="Times New Roman" w:cs="Times New Roman"/>
                  <w:noProof/>
                  <w:sz w:val="24"/>
                  <w:szCs w:val="24"/>
                  <w:lang w:val="en-US"/>
                </w:rPr>
                <w:t xml:space="preserve">TescoPLC, 2023. </w:t>
              </w:r>
              <w:r w:rsidRPr="00D212EE">
                <w:rPr>
                  <w:rFonts w:ascii="Times New Roman" w:hAnsi="Times New Roman" w:cs="Times New Roman"/>
                  <w:i/>
                  <w:iCs/>
                  <w:noProof/>
                  <w:sz w:val="24"/>
                  <w:szCs w:val="24"/>
                  <w:lang w:val="en-US"/>
                </w:rPr>
                <w:t xml:space="preserve">Our progress towards a more inclusive workplace. </w:t>
              </w:r>
              <w:r w:rsidRPr="00D212EE">
                <w:rPr>
                  <w:rFonts w:ascii="Times New Roman" w:hAnsi="Times New Roman" w:cs="Times New Roman"/>
                  <w:noProof/>
                  <w:sz w:val="24"/>
                  <w:szCs w:val="24"/>
                  <w:lang w:val="en-US"/>
                </w:rPr>
                <w:t xml:space="preserve">[Online] </w:t>
              </w:r>
              <w:r w:rsidRPr="00D212EE">
                <w:rPr>
                  <w:rFonts w:ascii="Times New Roman" w:hAnsi="Times New Roman" w:cs="Times New Roman"/>
                  <w:noProof/>
                  <w:sz w:val="24"/>
                  <w:szCs w:val="24"/>
                  <w:lang w:val="en-US"/>
                </w:rPr>
                <w:br/>
                <w:t xml:space="preserve">Available at: </w:t>
              </w:r>
              <w:r w:rsidRPr="00D212EE">
                <w:rPr>
                  <w:rFonts w:ascii="Times New Roman" w:hAnsi="Times New Roman" w:cs="Times New Roman"/>
                  <w:noProof/>
                  <w:sz w:val="24"/>
                  <w:szCs w:val="24"/>
                  <w:u w:val="single"/>
                  <w:lang w:val="en-US"/>
                </w:rPr>
                <w:t>file:///C:/Users/liudm/Downloads/If%20Not%20Now,%20When_%20Report%202023%20(1).pdf</w:t>
              </w:r>
              <w:r w:rsidR="00E842B7">
                <w:rPr>
                  <w:rFonts w:ascii="Times New Roman" w:hAnsi="Times New Roman" w:cs="Times New Roman"/>
                  <w:noProof/>
                  <w:sz w:val="24"/>
                  <w:szCs w:val="24"/>
                  <w:lang w:val="en-US"/>
                </w:rPr>
                <w:t xml:space="preserve"> </w:t>
              </w:r>
              <w:r w:rsidRPr="00D212EE">
                <w:rPr>
                  <w:rFonts w:ascii="Times New Roman" w:hAnsi="Times New Roman" w:cs="Times New Roman"/>
                  <w:noProof/>
                  <w:sz w:val="24"/>
                  <w:szCs w:val="24"/>
                  <w:lang w:val="en-US"/>
                </w:rPr>
                <w:t>[Accessed 20 April 2023].</w:t>
              </w:r>
            </w:p>
            <w:p w14:paraId="001CF616" w14:textId="77777777" w:rsidR="00D212EE" w:rsidRPr="00D212EE" w:rsidRDefault="00D212EE" w:rsidP="00F43694">
              <w:pPr>
                <w:pStyle w:val="Bibliography"/>
                <w:spacing w:line="360" w:lineRule="auto"/>
                <w:rPr>
                  <w:rFonts w:ascii="Times New Roman" w:hAnsi="Times New Roman" w:cs="Times New Roman"/>
                  <w:noProof/>
                  <w:sz w:val="24"/>
                  <w:szCs w:val="24"/>
                  <w:lang w:val="en-US"/>
                </w:rPr>
              </w:pPr>
              <w:r w:rsidRPr="00D212EE">
                <w:rPr>
                  <w:rFonts w:ascii="Times New Roman" w:hAnsi="Times New Roman" w:cs="Times New Roman"/>
                  <w:noProof/>
                  <w:sz w:val="24"/>
                  <w:szCs w:val="24"/>
                  <w:lang w:val="en-US"/>
                </w:rPr>
                <w:t xml:space="preserve">Training, M., 2010. </w:t>
              </w:r>
              <w:r w:rsidRPr="00D212EE">
                <w:rPr>
                  <w:rFonts w:ascii="Times New Roman" w:hAnsi="Times New Roman" w:cs="Times New Roman"/>
                  <w:i/>
                  <w:iCs/>
                  <w:noProof/>
                  <w:sz w:val="24"/>
                  <w:szCs w:val="24"/>
                  <w:lang w:val="en-US"/>
                </w:rPr>
                <w:t xml:space="preserve">Effective communication skills, </w:t>
              </w:r>
              <w:r w:rsidRPr="00D212EE">
                <w:rPr>
                  <w:rFonts w:ascii="Times New Roman" w:hAnsi="Times New Roman" w:cs="Times New Roman"/>
                  <w:noProof/>
                  <w:sz w:val="24"/>
                  <w:szCs w:val="24"/>
                  <w:lang w:val="en-US"/>
                </w:rPr>
                <w:t>s.l.: MTD Training &amp; Ventus Publishing Aps.</w:t>
              </w:r>
            </w:p>
            <w:p w14:paraId="72194FAE" w14:textId="04F299B3" w:rsidR="00D212EE" w:rsidRPr="00D212EE" w:rsidRDefault="00D212EE" w:rsidP="00F43694">
              <w:pPr>
                <w:pStyle w:val="Bibliography"/>
                <w:spacing w:line="360" w:lineRule="auto"/>
                <w:rPr>
                  <w:rFonts w:ascii="Times New Roman" w:hAnsi="Times New Roman" w:cs="Times New Roman"/>
                  <w:noProof/>
                  <w:sz w:val="24"/>
                  <w:szCs w:val="24"/>
                  <w:lang w:val="en-US"/>
                </w:rPr>
              </w:pPr>
              <w:r w:rsidRPr="00D212EE">
                <w:rPr>
                  <w:rFonts w:ascii="Times New Roman" w:hAnsi="Times New Roman" w:cs="Times New Roman"/>
                  <w:noProof/>
                  <w:sz w:val="24"/>
                  <w:szCs w:val="24"/>
                  <w:lang w:val="en-US"/>
                </w:rPr>
                <w:t xml:space="preserve">Zheltoukhova, K., 2018. </w:t>
              </w:r>
              <w:r w:rsidRPr="00D212EE">
                <w:rPr>
                  <w:rFonts w:ascii="Times New Roman" w:hAnsi="Times New Roman" w:cs="Times New Roman"/>
                  <w:i/>
                  <w:iCs/>
                  <w:noProof/>
                  <w:sz w:val="24"/>
                  <w:szCs w:val="24"/>
                  <w:lang w:val="en-US"/>
                </w:rPr>
                <w:t xml:space="preserve">What can we do but talk about race at work? </w:t>
              </w:r>
              <w:r w:rsidRPr="00D212EE">
                <w:rPr>
                  <w:rFonts w:ascii="Times New Roman" w:hAnsi="Times New Roman" w:cs="Times New Roman"/>
                  <w:noProof/>
                  <w:sz w:val="24"/>
                  <w:szCs w:val="24"/>
                  <w:lang w:val="en-US"/>
                </w:rPr>
                <w:t xml:space="preserve">[Online] </w:t>
              </w:r>
              <w:r w:rsidRPr="00D212EE">
                <w:rPr>
                  <w:rFonts w:ascii="Times New Roman" w:hAnsi="Times New Roman" w:cs="Times New Roman"/>
                  <w:noProof/>
                  <w:sz w:val="24"/>
                  <w:szCs w:val="24"/>
                  <w:lang w:val="en-US"/>
                </w:rPr>
                <w:br/>
                <w:t xml:space="preserve">Available at: </w:t>
              </w:r>
              <w:r w:rsidRPr="00D212EE">
                <w:rPr>
                  <w:rFonts w:ascii="Times New Roman" w:hAnsi="Times New Roman" w:cs="Times New Roman"/>
                  <w:noProof/>
                  <w:sz w:val="24"/>
                  <w:szCs w:val="24"/>
                  <w:u w:val="single"/>
                  <w:lang w:val="en-US"/>
                </w:rPr>
                <w:t>https://www.cipd.co.uk/news-views/changing-work-views/future-work/thought-pieces/talk-about-race-at-work</w:t>
              </w:r>
              <w:r w:rsidR="00E842B7">
                <w:rPr>
                  <w:rFonts w:ascii="Times New Roman" w:hAnsi="Times New Roman" w:cs="Times New Roman"/>
                  <w:noProof/>
                  <w:sz w:val="24"/>
                  <w:szCs w:val="24"/>
                  <w:lang w:val="en-US"/>
                </w:rPr>
                <w:t xml:space="preserve"> </w:t>
              </w:r>
              <w:r w:rsidRPr="00D212EE">
                <w:rPr>
                  <w:rFonts w:ascii="Times New Roman" w:hAnsi="Times New Roman" w:cs="Times New Roman"/>
                  <w:noProof/>
                  <w:sz w:val="24"/>
                  <w:szCs w:val="24"/>
                  <w:lang w:val="en-US"/>
                </w:rPr>
                <w:t>[Accessed 24 April 2023].</w:t>
              </w:r>
            </w:p>
            <w:p w14:paraId="754D9218" w14:textId="2EE810CE" w:rsidR="00D212EE" w:rsidRDefault="00D212EE" w:rsidP="00D212EE">
              <w:r>
                <w:rPr>
                  <w:b/>
                  <w:bCs/>
                  <w:noProof/>
                </w:rPr>
                <w:fldChar w:fldCharType="end"/>
              </w:r>
            </w:p>
          </w:sdtContent>
        </w:sdt>
      </w:sdtContent>
    </w:sdt>
    <w:p w14:paraId="0AF082E2" w14:textId="77777777" w:rsidR="00D212EE" w:rsidRPr="00AA24E2" w:rsidRDefault="00D212EE" w:rsidP="00D212EE">
      <w:pPr>
        <w:spacing w:line="360" w:lineRule="auto"/>
        <w:rPr>
          <w:rFonts w:ascii="Times New Roman" w:hAnsi="Times New Roman" w:cs="Times New Roman"/>
          <w:sz w:val="24"/>
          <w:szCs w:val="24"/>
        </w:rPr>
      </w:pPr>
    </w:p>
    <w:sectPr w:rsidR="00D212EE" w:rsidRPr="00AA24E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8B8BE" w14:textId="77777777" w:rsidR="00537355" w:rsidRDefault="00537355" w:rsidP="001F3A41">
      <w:pPr>
        <w:spacing w:after="0" w:line="240" w:lineRule="auto"/>
      </w:pPr>
      <w:r>
        <w:separator/>
      </w:r>
    </w:p>
  </w:endnote>
  <w:endnote w:type="continuationSeparator" w:id="0">
    <w:p w14:paraId="48C1258B" w14:textId="77777777" w:rsidR="00537355" w:rsidRDefault="00537355" w:rsidP="001F3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C9E23A" w14:textId="77777777" w:rsidR="001F3A41" w:rsidRDefault="001F3A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85044"/>
      <w:docPartObj>
        <w:docPartGallery w:val="Page Numbers (Bottom of Page)"/>
        <w:docPartUnique/>
      </w:docPartObj>
    </w:sdtPr>
    <w:sdtEndPr>
      <w:rPr>
        <w:noProof/>
      </w:rPr>
    </w:sdtEndPr>
    <w:sdtContent>
      <w:p w14:paraId="63CD50BF" w14:textId="6EC40135" w:rsidR="001F3A41" w:rsidRDefault="001F3A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998A50" w14:textId="77777777" w:rsidR="001F3A41" w:rsidRDefault="001F3A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E1464" w14:textId="77777777" w:rsidR="001F3A41" w:rsidRDefault="001F3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5192A" w14:textId="77777777" w:rsidR="00537355" w:rsidRDefault="00537355" w:rsidP="001F3A41">
      <w:pPr>
        <w:spacing w:after="0" w:line="240" w:lineRule="auto"/>
      </w:pPr>
      <w:r>
        <w:separator/>
      </w:r>
    </w:p>
  </w:footnote>
  <w:footnote w:type="continuationSeparator" w:id="0">
    <w:p w14:paraId="16E116DC" w14:textId="77777777" w:rsidR="00537355" w:rsidRDefault="00537355" w:rsidP="001F3A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69D7E" w14:textId="77777777" w:rsidR="001F3A41" w:rsidRDefault="001F3A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AF35B" w14:textId="77777777" w:rsidR="001F3A41" w:rsidRDefault="001F3A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E8366" w14:textId="77777777" w:rsidR="001F3A41" w:rsidRDefault="001F3A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72C1"/>
    <w:multiLevelType w:val="hybridMultilevel"/>
    <w:tmpl w:val="7FCC2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A756CB"/>
    <w:multiLevelType w:val="hybridMultilevel"/>
    <w:tmpl w:val="594E8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24EF5"/>
    <w:multiLevelType w:val="hybridMultilevel"/>
    <w:tmpl w:val="C9E25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691FD5"/>
    <w:multiLevelType w:val="hybridMultilevel"/>
    <w:tmpl w:val="ED1CF6E6"/>
    <w:lvl w:ilvl="0" w:tplc="042C77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69305D5"/>
    <w:multiLevelType w:val="hybridMultilevel"/>
    <w:tmpl w:val="7A360B7E"/>
    <w:lvl w:ilvl="0" w:tplc="88862810">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D66BD9"/>
    <w:multiLevelType w:val="hybridMultilevel"/>
    <w:tmpl w:val="04708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2B4343"/>
    <w:multiLevelType w:val="hybridMultilevel"/>
    <w:tmpl w:val="B96CD5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3529201">
    <w:abstractNumId w:val="6"/>
  </w:num>
  <w:num w:numId="2" w16cid:durableId="1822886874">
    <w:abstractNumId w:val="0"/>
  </w:num>
  <w:num w:numId="3" w16cid:durableId="1639801048">
    <w:abstractNumId w:val="3"/>
  </w:num>
  <w:num w:numId="4" w16cid:durableId="473646262">
    <w:abstractNumId w:val="4"/>
  </w:num>
  <w:num w:numId="5" w16cid:durableId="856506908">
    <w:abstractNumId w:val="2"/>
  </w:num>
  <w:num w:numId="6" w16cid:durableId="2082294490">
    <w:abstractNumId w:val="1"/>
  </w:num>
  <w:num w:numId="7" w16cid:durableId="19463024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40F"/>
    <w:rsid w:val="00001443"/>
    <w:rsid w:val="000102B3"/>
    <w:rsid w:val="00012668"/>
    <w:rsid w:val="0001378E"/>
    <w:rsid w:val="00014975"/>
    <w:rsid w:val="000279B4"/>
    <w:rsid w:val="00031EB6"/>
    <w:rsid w:val="00046FFF"/>
    <w:rsid w:val="0006201F"/>
    <w:rsid w:val="00063A13"/>
    <w:rsid w:val="000665DD"/>
    <w:rsid w:val="00066C18"/>
    <w:rsid w:val="00066F7D"/>
    <w:rsid w:val="000806F5"/>
    <w:rsid w:val="0008245B"/>
    <w:rsid w:val="000975CA"/>
    <w:rsid w:val="00097C64"/>
    <w:rsid w:val="000B0477"/>
    <w:rsid w:val="000B294F"/>
    <w:rsid w:val="000B5193"/>
    <w:rsid w:val="000B74E2"/>
    <w:rsid w:val="000C2425"/>
    <w:rsid w:val="000C3980"/>
    <w:rsid w:val="000C3A18"/>
    <w:rsid w:val="000D2069"/>
    <w:rsid w:val="000D571D"/>
    <w:rsid w:val="000E1D7A"/>
    <w:rsid w:val="000F458C"/>
    <w:rsid w:val="000F4DA3"/>
    <w:rsid w:val="000F754C"/>
    <w:rsid w:val="00100A2B"/>
    <w:rsid w:val="00112F26"/>
    <w:rsid w:val="00116486"/>
    <w:rsid w:val="00121E0D"/>
    <w:rsid w:val="00127E10"/>
    <w:rsid w:val="00130460"/>
    <w:rsid w:val="00133FA0"/>
    <w:rsid w:val="00140854"/>
    <w:rsid w:val="00140D73"/>
    <w:rsid w:val="001463DB"/>
    <w:rsid w:val="001526AF"/>
    <w:rsid w:val="001558E9"/>
    <w:rsid w:val="00166CAA"/>
    <w:rsid w:val="00166E12"/>
    <w:rsid w:val="001702AD"/>
    <w:rsid w:val="001711D6"/>
    <w:rsid w:val="001717BD"/>
    <w:rsid w:val="00171BA3"/>
    <w:rsid w:val="00171F17"/>
    <w:rsid w:val="00174C45"/>
    <w:rsid w:val="00180575"/>
    <w:rsid w:val="001815DB"/>
    <w:rsid w:val="00190311"/>
    <w:rsid w:val="001908AF"/>
    <w:rsid w:val="0019199B"/>
    <w:rsid w:val="00192D69"/>
    <w:rsid w:val="00194FDC"/>
    <w:rsid w:val="001974E5"/>
    <w:rsid w:val="001979F8"/>
    <w:rsid w:val="001A15FC"/>
    <w:rsid w:val="001A6514"/>
    <w:rsid w:val="001B5CB9"/>
    <w:rsid w:val="001B68E8"/>
    <w:rsid w:val="001C00B4"/>
    <w:rsid w:val="001C0691"/>
    <w:rsid w:val="001C0981"/>
    <w:rsid w:val="001C65CB"/>
    <w:rsid w:val="001D6BB7"/>
    <w:rsid w:val="001D7187"/>
    <w:rsid w:val="001E4AD7"/>
    <w:rsid w:val="001E5181"/>
    <w:rsid w:val="001E7F15"/>
    <w:rsid w:val="001F3A41"/>
    <w:rsid w:val="001F6F35"/>
    <w:rsid w:val="002038A2"/>
    <w:rsid w:val="00203C0D"/>
    <w:rsid w:val="00205E35"/>
    <w:rsid w:val="0021196C"/>
    <w:rsid w:val="002147DC"/>
    <w:rsid w:val="002150DC"/>
    <w:rsid w:val="00223C8C"/>
    <w:rsid w:val="002266E1"/>
    <w:rsid w:val="00231751"/>
    <w:rsid w:val="00234ACE"/>
    <w:rsid w:val="00237A18"/>
    <w:rsid w:val="00240B62"/>
    <w:rsid w:val="00243FBB"/>
    <w:rsid w:val="00250495"/>
    <w:rsid w:val="002514A3"/>
    <w:rsid w:val="002540D6"/>
    <w:rsid w:val="0025514B"/>
    <w:rsid w:val="002610FA"/>
    <w:rsid w:val="0027122C"/>
    <w:rsid w:val="00275980"/>
    <w:rsid w:val="002830E2"/>
    <w:rsid w:val="00285211"/>
    <w:rsid w:val="00287A75"/>
    <w:rsid w:val="0029756D"/>
    <w:rsid w:val="002A1327"/>
    <w:rsid w:val="002A3294"/>
    <w:rsid w:val="002B501E"/>
    <w:rsid w:val="002B5E2C"/>
    <w:rsid w:val="002B60F4"/>
    <w:rsid w:val="002B7EE6"/>
    <w:rsid w:val="002C15BD"/>
    <w:rsid w:val="002E0B5A"/>
    <w:rsid w:val="002F26B5"/>
    <w:rsid w:val="00300530"/>
    <w:rsid w:val="003017E2"/>
    <w:rsid w:val="00301862"/>
    <w:rsid w:val="003109E3"/>
    <w:rsid w:val="0031597E"/>
    <w:rsid w:val="00316B8F"/>
    <w:rsid w:val="00322E7D"/>
    <w:rsid w:val="0033566F"/>
    <w:rsid w:val="00337AAD"/>
    <w:rsid w:val="00344071"/>
    <w:rsid w:val="00345BC7"/>
    <w:rsid w:val="00346ACA"/>
    <w:rsid w:val="00353F8C"/>
    <w:rsid w:val="0035430A"/>
    <w:rsid w:val="003554F0"/>
    <w:rsid w:val="0036272F"/>
    <w:rsid w:val="003705B2"/>
    <w:rsid w:val="003732A3"/>
    <w:rsid w:val="00374B46"/>
    <w:rsid w:val="00386488"/>
    <w:rsid w:val="003910B9"/>
    <w:rsid w:val="003959BE"/>
    <w:rsid w:val="003B6308"/>
    <w:rsid w:val="003B6C98"/>
    <w:rsid w:val="003C4EFB"/>
    <w:rsid w:val="003D1B0A"/>
    <w:rsid w:val="003D42D8"/>
    <w:rsid w:val="003D7515"/>
    <w:rsid w:val="003E728C"/>
    <w:rsid w:val="00402A21"/>
    <w:rsid w:val="004077C8"/>
    <w:rsid w:val="00412F5E"/>
    <w:rsid w:val="004130BC"/>
    <w:rsid w:val="00421942"/>
    <w:rsid w:val="00424084"/>
    <w:rsid w:val="004315CF"/>
    <w:rsid w:val="00431608"/>
    <w:rsid w:val="0043345C"/>
    <w:rsid w:val="004370D0"/>
    <w:rsid w:val="00441724"/>
    <w:rsid w:val="00447F46"/>
    <w:rsid w:val="00450C6E"/>
    <w:rsid w:val="00451F1D"/>
    <w:rsid w:val="00461A9A"/>
    <w:rsid w:val="00466670"/>
    <w:rsid w:val="0046759D"/>
    <w:rsid w:val="00467E9A"/>
    <w:rsid w:val="00490CF1"/>
    <w:rsid w:val="004A613B"/>
    <w:rsid w:val="004B150F"/>
    <w:rsid w:val="004B7AEF"/>
    <w:rsid w:val="004C0E3F"/>
    <w:rsid w:val="004C4840"/>
    <w:rsid w:val="004C75E3"/>
    <w:rsid w:val="004D06FB"/>
    <w:rsid w:val="004D6F62"/>
    <w:rsid w:val="004D7E6A"/>
    <w:rsid w:val="004E03B4"/>
    <w:rsid w:val="004E2CF0"/>
    <w:rsid w:val="0051006C"/>
    <w:rsid w:val="005138AA"/>
    <w:rsid w:val="00515B78"/>
    <w:rsid w:val="005366E7"/>
    <w:rsid w:val="00537355"/>
    <w:rsid w:val="005532B5"/>
    <w:rsid w:val="00554567"/>
    <w:rsid w:val="005658CA"/>
    <w:rsid w:val="00567010"/>
    <w:rsid w:val="0057132A"/>
    <w:rsid w:val="00582D07"/>
    <w:rsid w:val="00583F73"/>
    <w:rsid w:val="005874EA"/>
    <w:rsid w:val="005935F5"/>
    <w:rsid w:val="00594322"/>
    <w:rsid w:val="00595B96"/>
    <w:rsid w:val="005A19CB"/>
    <w:rsid w:val="005A1D6E"/>
    <w:rsid w:val="005B6C75"/>
    <w:rsid w:val="005C28F7"/>
    <w:rsid w:val="005C5FFD"/>
    <w:rsid w:val="005D23AC"/>
    <w:rsid w:val="005D5664"/>
    <w:rsid w:val="005E2094"/>
    <w:rsid w:val="005E7BFB"/>
    <w:rsid w:val="00616DFE"/>
    <w:rsid w:val="00621BAD"/>
    <w:rsid w:val="0063110F"/>
    <w:rsid w:val="006355D5"/>
    <w:rsid w:val="00635F1A"/>
    <w:rsid w:val="006435FC"/>
    <w:rsid w:val="0065423B"/>
    <w:rsid w:val="006553B8"/>
    <w:rsid w:val="0065576E"/>
    <w:rsid w:val="006623C3"/>
    <w:rsid w:val="00666AB7"/>
    <w:rsid w:val="0067433C"/>
    <w:rsid w:val="006743FF"/>
    <w:rsid w:val="00680D0B"/>
    <w:rsid w:val="0068427A"/>
    <w:rsid w:val="00687555"/>
    <w:rsid w:val="00690052"/>
    <w:rsid w:val="00690087"/>
    <w:rsid w:val="006A0000"/>
    <w:rsid w:val="006A3F03"/>
    <w:rsid w:val="006B5935"/>
    <w:rsid w:val="006C0357"/>
    <w:rsid w:val="006C08C9"/>
    <w:rsid w:val="006D155E"/>
    <w:rsid w:val="006F6788"/>
    <w:rsid w:val="006F7BEF"/>
    <w:rsid w:val="007006AD"/>
    <w:rsid w:val="00702E1C"/>
    <w:rsid w:val="00705B8B"/>
    <w:rsid w:val="007062A4"/>
    <w:rsid w:val="007121B8"/>
    <w:rsid w:val="007220F5"/>
    <w:rsid w:val="00730015"/>
    <w:rsid w:val="007306B6"/>
    <w:rsid w:val="00730C1F"/>
    <w:rsid w:val="00733056"/>
    <w:rsid w:val="00735967"/>
    <w:rsid w:val="007377D6"/>
    <w:rsid w:val="0074340C"/>
    <w:rsid w:val="007468ED"/>
    <w:rsid w:val="007521EE"/>
    <w:rsid w:val="007548EE"/>
    <w:rsid w:val="00754906"/>
    <w:rsid w:val="00756C11"/>
    <w:rsid w:val="00761842"/>
    <w:rsid w:val="0076296F"/>
    <w:rsid w:val="0077228F"/>
    <w:rsid w:val="00773061"/>
    <w:rsid w:val="0077566F"/>
    <w:rsid w:val="0077583F"/>
    <w:rsid w:val="007852D0"/>
    <w:rsid w:val="00790833"/>
    <w:rsid w:val="007957BA"/>
    <w:rsid w:val="007A0260"/>
    <w:rsid w:val="007A2373"/>
    <w:rsid w:val="007A2BF9"/>
    <w:rsid w:val="007A3145"/>
    <w:rsid w:val="007A3988"/>
    <w:rsid w:val="007A5D5A"/>
    <w:rsid w:val="007B3252"/>
    <w:rsid w:val="007C0AF4"/>
    <w:rsid w:val="007C509A"/>
    <w:rsid w:val="007D34E9"/>
    <w:rsid w:val="007D7250"/>
    <w:rsid w:val="007E23B0"/>
    <w:rsid w:val="007E3E70"/>
    <w:rsid w:val="007E6719"/>
    <w:rsid w:val="007F7BD1"/>
    <w:rsid w:val="00800625"/>
    <w:rsid w:val="00801CDE"/>
    <w:rsid w:val="008032DF"/>
    <w:rsid w:val="0080727E"/>
    <w:rsid w:val="00820F95"/>
    <w:rsid w:val="008221E1"/>
    <w:rsid w:val="008255AD"/>
    <w:rsid w:val="00836AF6"/>
    <w:rsid w:val="00844E7F"/>
    <w:rsid w:val="008506C0"/>
    <w:rsid w:val="008563B7"/>
    <w:rsid w:val="0086499D"/>
    <w:rsid w:val="00865EA1"/>
    <w:rsid w:val="00874157"/>
    <w:rsid w:val="00891919"/>
    <w:rsid w:val="00893A7E"/>
    <w:rsid w:val="008A0BE4"/>
    <w:rsid w:val="008A2ECF"/>
    <w:rsid w:val="008A3329"/>
    <w:rsid w:val="008A4231"/>
    <w:rsid w:val="008A48E1"/>
    <w:rsid w:val="008A5194"/>
    <w:rsid w:val="008A5330"/>
    <w:rsid w:val="008B064B"/>
    <w:rsid w:val="008B4EFE"/>
    <w:rsid w:val="008C4802"/>
    <w:rsid w:val="008D2C17"/>
    <w:rsid w:val="008E0F88"/>
    <w:rsid w:val="008E27A1"/>
    <w:rsid w:val="008E6016"/>
    <w:rsid w:val="008F4542"/>
    <w:rsid w:val="008F6BB0"/>
    <w:rsid w:val="008F6C62"/>
    <w:rsid w:val="00912F2F"/>
    <w:rsid w:val="009160E3"/>
    <w:rsid w:val="00921CB4"/>
    <w:rsid w:val="00922266"/>
    <w:rsid w:val="00930AD6"/>
    <w:rsid w:val="009334AF"/>
    <w:rsid w:val="009400AE"/>
    <w:rsid w:val="00941AD5"/>
    <w:rsid w:val="00944F1C"/>
    <w:rsid w:val="009456C9"/>
    <w:rsid w:val="00964CB3"/>
    <w:rsid w:val="00966B2E"/>
    <w:rsid w:val="0097109E"/>
    <w:rsid w:val="00971E94"/>
    <w:rsid w:val="00974065"/>
    <w:rsid w:val="00980D80"/>
    <w:rsid w:val="00984A6C"/>
    <w:rsid w:val="009877FF"/>
    <w:rsid w:val="009950D2"/>
    <w:rsid w:val="00996154"/>
    <w:rsid w:val="00996DED"/>
    <w:rsid w:val="009A0E6A"/>
    <w:rsid w:val="009A2613"/>
    <w:rsid w:val="009A2D84"/>
    <w:rsid w:val="009A4400"/>
    <w:rsid w:val="009C00E6"/>
    <w:rsid w:val="009C56C9"/>
    <w:rsid w:val="009C57EF"/>
    <w:rsid w:val="009C68AC"/>
    <w:rsid w:val="009E4876"/>
    <w:rsid w:val="009F24A0"/>
    <w:rsid w:val="00A0058F"/>
    <w:rsid w:val="00A00FEF"/>
    <w:rsid w:val="00A05280"/>
    <w:rsid w:val="00A127B2"/>
    <w:rsid w:val="00A17C6A"/>
    <w:rsid w:val="00A206C8"/>
    <w:rsid w:val="00A32162"/>
    <w:rsid w:val="00A34173"/>
    <w:rsid w:val="00A3750D"/>
    <w:rsid w:val="00A37FB9"/>
    <w:rsid w:val="00A4393B"/>
    <w:rsid w:val="00A4630A"/>
    <w:rsid w:val="00A51F6B"/>
    <w:rsid w:val="00A53D3D"/>
    <w:rsid w:val="00A55E4D"/>
    <w:rsid w:val="00A651C4"/>
    <w:rsid w:val="00A73870"/>
    <w:rsid w:val="00A75757"/>
    <w:rsid w:val="00A831AE"/>
    <w:rsid w:val="00A84D45"/>
    <w:rsid w:val="00A879BE"/>
    <w:rsid w:val="00A91562"/>
    <w:rsid w:val="00A93CB9"/>
    <w:rsid w:val="00AA24E2"/>
    <w:rsid w:val="00AA36B2"/>
    <w:rsid w:val="00AA7C46"/>
    <w:rsid w:val="00AB2CDD"/>
    <w:rsid w:val="00AB3631"/>
    <w:rsid w:val="00AC0AF5"/>
    <w:rsid w:val="00AC3931"/>
    <w:rsid w:val="00AC401A"/>
    <w:rsid w:val="00AD0AF8"/>
    <w:rsid w:val="00AD2019"/>
    <w:rsid w:val="00AE01F4"/>
    <w:rsid w:val="00AE159B"/>
    <w:rsid w:val="00AE1D20"/>
    <w:rsid w:val="00AF7278"/>
    <w:rsid w:val="00B01135"/>
    <w:rsid w:val="00B026A6"/>
    <w:rsid w:val="00B03779"/>
    <w:rsid w:val="00B04A3C"/>
    <w:rsid w:val="00B057C0"/>
    <w:rsid w:val="00B12B97"/>
    <w:rsid w:val="00B135BF"/>
    <w:rsid w:val="00B1524E"/>
    <w:rsid w:val="00B23A28"/>
    <w:rsid w:val="00B23F46"/>
    <w:rsid w:val="00B246CF"/>
    <w:rsid w:val="00B43EC9"/>
    <w:rsid w:val="00B442DC"/>
    <w:rsid w:val="00B46F5A"/>
    <w:rsid w:val="00B5255C"/>
    <w:rsid w:val="00B71F55"/>
    <w:rsid w:val="00B77276"/>
    <w:rsid w:val="00B7756C"/>
    <w:rsid w:val="00B817AE"/>
    <w:rsid w:val="00B87A03"/>
    <w:rsid w:val="00B962EA"/>
    <w:rsid w:val="00BA1524"/>
    <w:rsid w:val="00BA3559"/>
    <w:rsid w:val="00BA3CFA"/>
    <w:rsid w:val="00BA704B"/>
    <w:rsid w:val="00BB1A69"/>
    <w:rsid w:val="00BC1173"/>
    <w:rsid w:val="00BD7A34"/>
    <w:rsid w:val="00BE3C69"/>
    <w:rsid w:val="00BE44AF"/>
    <w:rsid w:val="00BE7809"/>
    <w:rsid w:val="00BF02A9"/>
    <w:rsid w:val="00BF42E8"/>
    <w:rsid w:val="00C24705"/>
    <w:rsid w:val="00C36646"/>
    <w:rsid w:val="00C401ED"/>
    <w:rsid w:val="00C42111"/>
    <w:rsid w:val="00C42C7F"/>
    <w:rsid w:val="00C450E2"/>
    <w:rsid w:val="00C573B9"/>
    <w:rsid w:val="00C720D2"/>
    <w:rsid w:val="00C72583"/>
    <w:rsid w:val="00C731F2"/>
    <w:rsid w:val="00C76123"/>
    <w:rsid w:val="00C8563E"/>
    <w:rsid w:val="00C86C38"/>
    <w:rsid w:val="00CA2366"/>
    <w:rsid w:val="00CB1236"/>
    <w:rsid w:val="00CB1F3A"/>
    <w:rsid w:val="00CC116C"/>
    <w:rsid w:val="00CC3E9F"/>
    <w:rsid w:val="00CC57F6"/>
    <w:rsid w:val="00CC5A93"/>
    <w:rsid w:val="00CC738C"/>
    <w:rsid w:val="00CC7DC9"/>
    <w:rsid w:val="00CD1623"/>
    <w:rsid w:val="00CD25DF"/>
    <w:rsid w:val="00CD35BD"/>
    <w:rsid w:val="00CD7EB9"/>
    <w:rsid w:val="00CE01FF"/>
    <w:rsid w:val="00CE7E18"/>
    <w:rsid w:val="00CF3396"/>
    <w:rsid w:val="00CF5761"/>
    <w:rsid w:val="00CF5D9D"/>
    <w:rsid w:val="00CF5E92"/>
    <w:rsid w:val="00D07DDF"/>
    <w:rsid w:val="00D10D8A"/>
    <w:rsid w:val="00D14C8A"/>
    <w:rsid w:val="00D15069"/>
    <w:rsid w:val="00D16253"/>
    <w:rsid w:val="00D2043D"/>
    <w:rsid w:val="00D212EE"/>
    <w:rsid w:val="00D216AC"/>
    <w:rsid w:val="00D21F1B"/>
    <w:rsid w:val="00D313A4"/>
    <w:rsid w:val="00D31B80"/>
    <w:rsid w:val="00D31D6B"/>
    <w:rsid w:val="00D3313F"/>
    <w:rsid w:val="00D33C32"/>
    <w:rsid w:val="00D363F1"/>
    <w:rsid w:val="00D418A2"/>
    <w:rsid w:val="00D41AB3"/>
    <w:rsid w:val="00D5167B"/>
    <w:rsid w:val="00D5767E"/>
    <w:rsid w:val="00D576D7"/>
    <w:rsid w:val="00D62EF8"/>
    <w:rsid w:val="00D723E8"/>
    <w:rsid w:val="00D75AD6"/>
    <w:rsid w:val="00D75B7B"/>
    <w:rsid w:val="00D77A6D"/>
    <w:rsid w:val="00D85575"/>
    <w:rsid w:val="00D87FB2"/>
    <w:rsid w:val="00D9068C"/>
    <w:rsid w:val="00D9445F"/>
    <w:rsid w:val="00DA1337"/>
    <w:rsid w:val="00DA3EEC"/>
    <w:rsid w:val="00DA6E03"/>
    <w:rsid w:val="00DB5720"/>
    <w:rsid w:val="00DC1DA6"/>
    <w:rsid w:val="00DD1DAF"/>
    <w:rsid w:val="00DD7BA9"/>
    <w:rsid w:val="00DF532A"/>
    <w:rsid w:val="00DF718C"/>
    <w:rsid w:val="00E04DFB"/>
    <w:rsid w:val="00E0540F"/>
    <w:rsid w:val="00E26633"/>
    <w:rsid w:val="00E3227B"/>
    <w:rsid w:val="00E447B9"/>
    <w:rsid w:val="00E462CC"/>
    <w:rsid w:val="00E47E60"/>
    <w:rsid w:val="00E523F7"/>
    <w:rsid w:val="00E55385"/>
    <w:rsid w:val="00E5602A"/>
    <w:rsid w:val="00E66084"/>
    <w:rsid w:val="00E7048D"/>
    <w:rsid w:val="00E81635"/>
    <w:rsid w:val="00E830F2"/>
    <w:rsid w:val="00E842B7"/>
    <w:rsid w:val="00E85ECD"/>
    <w:rsid w:val="00E92E4C"/>
    <w:rsid w:val="00E93780"/>
    <w:rsid w:val="00EA240F"/>
    <w:rsid w:val="00EA52E8"/>
    <w:rsid w:val="00EA5708"/>
    <w:rsid w:val="00EC0F94"/>
    <w:rsid w:val="00EC2D8C"/>
    <w:rsid w:val="00EC3FDA"/>
    <w:rsid w:val="00EC4AA4"/>
    <w:rsid w:val="00EE4E9A"/>
    <w:rsid w:val="00EE6A66"/>
    <w:rsid w:val="00EF1C9D"/>
    <w:rsid w:val="00EF51C4"/>
    <w:rsid w:val="00EF6C6D"/>
    <w:rsid w:val="00EF7438"/>
    <w:rsid w:val="00F00473"/>
    <w:rsid w:val="00F10D3A"/>
    <w:rsid w:val="00F2774C"/>
    <w:rsid w:val="00F33B24"/>
    <w:rsid w:val="00F4074B"/>
    <w:rsid w:val="00F43694"/>
    <w:rsid w:val="00F51F26"/>
    <w:rsid w:val="00F52ED1"/>
    <w:rsid w:val="00F53A81"/>
    <w:rsid w:val="00F54A61"/>
    <w:rsid w:val="00F56A87"/>
    <w:rsid w:val="00F631A6"/>
    <w:rsid w:val="00F65B5A"/>
    <w:rsid w:val="00F66AB4"/>
    <w:rsid w:val="00F752E4"/>
    <w:rsid w:val="00F82EA5"/>
    <w:rsid w:val="00F86B3D"/>
    <w:rsid w:val="00F90A0B"/>
    <w:rsid w:val="00F926F6"/>
    <w:rsid w:val="00F9621D"/>
    <w:rsid w:val="00F96BEA"/>
    <w:rsid w:val="00F96EFB"/>
    <w:rsid w:val="00F972A6"/>
    <w:rsid w:val="00FA7294"/>
    <w:rsid w:val="00FB01E3"/>
    <w:rsid w:val="00FB2B6D"/>
    <w:rsid w:val="00FB4EF1"/>
    <w:rsid w:val="00FB6C93"/>
    <w:rsid w:val="00FC050D"/>
    <w:rsid w:val="00FC2B63"/>
    <w:rsid w:val="00FC4AE4"/>
    <w:rsid w:val="00FE22C1"/>
    <w:rsid w:val="00FF3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D4E07"/>
  <w15:chartTrackingRefBased/>
  <w15:docId w15:val="{7D58B168-42B7-4DEF-9E67-8137B2F75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2E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7377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27B2"/>
    <w:pPr>
      <w:ind w:left="720"/>
      <w:contextualSpacing/>
    </w:pPr>
  </w:style>
  <w:style w:type="character" w:customStyle="1" w:styleId="Heading1Char">
    <w:name w:val="Heading 1 Char"/>
    <w:basedOn w:val="DefaultParagraphFont"/>
    <w:link w:val="Heading1"/>
    <w:uiPriority w:val="9"/>
    <w:rsid w:val="00D212E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D212EE"/>
  </w:style>
  <w:style w:type="paragraph" w:styleId="Header">
    <w:name w:val="header"/>
    <w:basedOn w:val="Normal"/>
    <w:link w:val="HeaderChar"/>
    <w:uiPriority w:val="99"/>
    <w:unhideWhenUsed/>
    <w:rsid w:val="001F3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A41"/>
  </w:style>
  <w:style w:type="paragraph" w:styleId="Footer">
    <w:name w:val="footer"/>
    <w:basedOn w:val="Normal"/>
    <w:link w:val="FooterChar"/>
    <w:uiPriority w:val="99"/>
    <w:unhideWhenUsed/>
    <w:rsid w:val="001F3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A41"/>
  </w:style>
  <w:style w:type="character" w:customStyle="1" w:styleId="Heading2Char">
    <w:name w:val="Heading 2 Char"/>
    <w:basedOn w:val="DefaultParagraphFont"/>
    <w:link w:val="Heading2"/>
    <w:uiPriority w:val="9"/>
    <w:rsid w:val="007377D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6759D"/>
    <w:pPr>
      <w:outlineLvl w:val="9"/>
    </w:pPr>
  </w:style>
  <w:style w:type="paragraph" w:styleId="TOC1">
    <w:name w:val="toc 1"/>
    <w:basedOn w:val="Normal"/>
    <w:next w:val="Normal"/>
    <w:autoRedefine/>
    <w:uiPriority w:val="39"/>
    <w:unhideWhenUsed/>
    <w:rsid w:val="0046759D"/>
    <w:pPr>
      <w:spacing w:after="100"/>
    </w:pPr>
  </w:style>
  <w:style w:type="paragraph" w:styleId="TOC2">
    <w:name w:val="toc 2"/>
    <w:basedOn w:val="Normal"/>
    <w:next w:val="Normal"/>
    <w:autoRedefine/>
    <w:uiPriority w:val="39"/>
    <w:unhideWhenUsed/>
    <w:rsid w:val="0046759D"/>
    <w:pPr>
      <w:spacing w:after="100"/>
      <w:ind w:left="220"/>
    </w:pPr>
  </w:style>
  <w:style w:type="character" w:styleId="Hyperlink">
    <w:name w:val="Hyperlink"/>
    <w:basedOn w:val="DefaultParagraphFont"/>
    <w:uiPriority w:val="99"/>
    <w:unhideWhenUsed/>
    <w:rsid w:val="004675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562254">
      <w:bodyDiv w:val="1"/>
      <w:marLeft w:val="0"/>
      <w:marRight w:val="0"/>
      <w:marTop w:val="0"/>
      <w:marBottom w:val="0"/>
      <w:divBdr>
        <w:top w:val="none" w:sz="0" w:space="0" w:color="auto"/>
        <w:left w:val="none" w:sz="0" w:space="0" w:color="auto"/>
        <w:bottom w:val="none" w:sz="0" w:space="0" w:color="auto"/>
        <w:right w:val="none" w:sz="0" w:space="0" w:color="auto"/>
      </w:divBdr>
    </w:div>
    <w:div w:id="304821582">
      <w:bodyDiv w:val="1"/>
      <w:marLeft w:val="0"/>
      <w:marRight w:val="0"/>
      <w:marTop w:val="0"/>
      <w:marBottom w:val="0"/>
      <w:divBdr>
        <w:top w:val="none" w:sz="0" w:space="0" w:color="auto"/>
        <w:left w:val="none" w:sz="0" w:space="0" w:color="auto"/>
        <w:bottom w:val="none" w:sz="0" w:space="0" w:color="auto"/>
        <w:right w:val="none" w:sz="0" w:space="0" w:color="auto"/>
      </w:divBdr>
    </w:div>
    <w:div w:id="314454446">
      <w:bodyDiv w:val="1"/>
      <w:marLeft w:val="0"/>
      <w:marRight w:val="0"/>
      <w:marTop w:val="0"/>
      <w:marBottom w:val="0"/>
      <w:divBdr>
        <w:top w:val="none" w:sz="0" w:space="0" w:color="auto"/>
        <w:left w:val="none" w:sz="0" w:space="0" w:color="auto"/>
        <w:bottom w:val="none" w:sz="0" w:space="0" w:color="auto"/>
        <w:right w:val="none" w:sz="0" w:space="0" w:color="auto"/>
      </w:divBdr>
    </w:div>
    <w:div w:id="581186201">
      <w:bodyDiv w:val="1"/>
      <w:marLeft w:val="0"/>
      <w:marRight w:val="0"/>
      <w:marTop w:val="0"/>
      <w:marBottom w:val="0"/>
      <w:divBdr>
        <w:top w:val="none" w:sz="0" w:space="0" w:color="auto"/>
        <w:left w:val="none" w:sz="0" w:space="0" w:color="auto"/>
        <w:bottom w:val="none" w:sz="0" w:space="0" w:color="auto"/>
        <w:right w:val="none" w:sz="0" w:space="0" w:color="auto"/>
      </w:divBdr>
    </w:div>
    <w:div w:id="777287799">
      <w:bodyDiv w:val="1"/>
      <w:marLeft w:val="0"/>
      <w:marRight w:val="0"/>
      <w:marTop w:val="0"/>
      <w:marBottom w:val="0"/>
      <w:divBdr>
        <w:top w:val="none" w:sz="0" w:space="0" w:color="auto"/>
        <w:left w:val="none" w:sz="0" w:space="0" w:color="auto"/>
        <w:bottom w:val="none" w:sz="0" w:space="0" w:color="auto"/>
        <w:right w:val="none" w:sz="0" w:space="0" w:color="auto"/>
      </w:divBdr>
    </w:div>
    <w:div w:id="1161431979">
      <w:bodyDiv w:val="1"/>
      <w:marLeft w:val="0"/>
      <w:marRight w:val="0"/>
      <w:marTop w:val="0"/>
      <w:marBottom w:val="0"/>
      <w:divBdr>
        <w:top w:val="none" w:sz="0" w:space="0" w:color="auto"/>
        <w:left w:val="none" w:sz="0" w:space="0" w:color="auto"/>
        <w:bottom w:val="none" w:sz="0" w:space="0" w:color="auto"/>
        <w:right w:val="none" w:sz="0" w:space="0" w:color="auto"/>
      </w:divBdr>
    </w:div>
    <w:div w:id="1194030510">
      <w:bodyDiv w:val="1"/>
      <w:marLeft w:val="0"/>
      <w:marRight w:val="0"/>
      <w:marTop w:val="0"/>
      <w:marBottom w:val="0"/>
      <w:divBdr>
        <w:top w:val="none" w:sz="0" w:space="0" w:color="auto"/>
        <w:left w:val="none" w:sz="0" w:space="0" w:color="auto"/>
        <w:bottom w:val="none" w:sz="0" w:space="0" w:color="auto"/>
        <w:right w:val="none" w:sz="0" w:space="0" w:color="auto"/>
      </w:divBdr>
    </w:div>
    <w:div w:id="1333100477">
      <w:bodyDiv w:val="1"/>
      <w:marLeft w:val="0"/>
      <w:marRight w:val="0"/>
      <w:marTop w:val="0"/>
      <w:marBottom w:val="0"/>
      <w:divBdr>
        <w:top w:val="none" w:sz="0" w:space="0" w:color="auto"/>
        <w:left w:val="none" w:sz="0" w:space="0" w:color="auto"/>
        <w:bottom w:val="none" w:sz="0" w:space="0" w:color="auto"/>
        <w:right w:val="none" w:sz="0" w:space="0" w:color="auto"/>
      </w:divBdr>
    </w:div>
    <w:div w:id="1597907066">
      <w:bodyDiv w:val="1"/>
      <w:marLeft w:val="0"/>
      <w:marRight w:val="0"/>
      <w:marTop w:val="0"/>
      <w:marBottom w:val="0"/>
      <w:divBdr>
        <w:top w:val="none" w:sz="0" w:space="0" w:color="auto"/>
        <w:left w:val="none" w:sz="0" w:space="0" w:color="auto"/>
        <w:bottom w:val="none" w:sz="0" w:space="0" w:color="auto"/>
        <w:right w:val="none" w:sz="0" w:space="0" w:color="auto"/>
      </w:divBdr>
    </w:div>
    <w:div w:id="1730373316">
      <w:bodyDiv w:val="1"/>
      <w:marLeft w:val="0"/>
      <w:marRight w:val="0"/>
      <w:marTop w:val="0"/>
      <w:marBottom w:val="0"/>
      <w:divBdr>
        <w:top w:val="none" w:sz="0" w:space="0" w:color="auto"/>
        <w:left w:val="none" w:sz="0" w:space="0" w:color="auto"/>
        <w:bottom w:val="none" w:sz="0" w:space="0" w:color="auto"/>
        <w:right w:val="none" w:sz="0" w:space="0" w:color="auto"/>
      </w:divBdr>
    </w:div>
    <w:div w:id="1902323337">
      <w:bodyDiv w:val="1"/>
      <w:marLeft w:val="0"/>
      <w:marRight w:val="0"/>
      <w:marTop w:val="0"/>
      <w:marBottom w:val="0"/>
      <w:divBdr>
        <w:top w:val="none" w:sz="0" w:space="0" w:color="auto"/>
        <w:left w:val="none" w:sz="0" w:space="0" w:color="auto"/>
        <w:bottom w:val="none" w:sz="0" w:space="0" w:color="auto"/>
        <w:right w:val="none" w:sz="0" w:space="0" w:color="auto"/>
      </w:divBdr>
    </w:div>
    <w:div w:id="2096902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Dig13</b:Tag>
    <b:SourceType>Book</b:SourceType>
    <b:Guid>{DF2B4107-BDF4-4A71-A736-BB0240704CE8}</b:Guid>
    <b:Title>Effective International Business Communication </b:Title>
    <b:Year>2013</b:Year>
    <b:City>London</b:City>
    <b:Publisher>Collins</b:Publisher>
    <b:Author>
      <b:Author>
        <b:NameList>
          <b:Person>
            <b:Last>Dignen</b:Last>
            <b:First>Bob</b:First>
          </b:Person>
          <b:Person>
            <b:Last>Ian</b:Last>
            <b:First>McMaster</b:First>
          </b:Person>
        </b:NameList>
      </b:Author>
    </b:Author>
    <b:RefOrder>1</b:RefOrder>
  </b:Source>
  <b:Source>
    <b:Tag>Zhe18</b:Tag>
    <b:SourceType>DocumentFromInternetSite</b:SourceType>
    <b:Guid>{38CEF44E-D2C2-4CB5-A61B-955061415F3C}</b:Guid>
    <b:Title>What can we do but talk about race at work?</b:Title>
    <b:Year>2018</b:Year>
    <b:Month>April</b:Month>
    <b:Day>25</b:Day>
    <b:YearAccessed>2023</b:YearAccessed>
    <b:MonthAccessed>April</b:MonthAccessed>
    <b:DayAccessed>24</b:DayAccessed>
    <b:URL>https://www.cipd.co.uk/news-views/changing-work-views/future-work/thought-pieces/talk-about-race-at-work</b:URL>
    <b:Author>
      <b:Author>
        <b:NameList>
          <b:Person>
            <b:Last>Zheltoukhova</b:Last>
            <b:First>Ksenia </b:First>
          </b:Person>
        </b:NameList>
      </b:Author>
    </b:Author>
    <b:RefOrder>2</b:RefOrder>
  </b:Source>
  <b:Source>
    <b:Tag>Tes23</b:Tag>
    <b:SourceType>InternetSite</b:SourceType>
    <b:Guid>{756D0A8B-132D-4BE6-B5DE-F1BBA36AA11F}</b:Guid>
    <b:Title>Our History</b:Title>
    <b:Year>2023</b:Year>
    <b:YearAccessed>2023</b:YearAccessed>
    <b:MonthAccessed>April</b:MonthAccessed>
    <b:DayAccessed>20</b:DayAccessed>
    <b:URL>https://www.tescoplc.com/about/our-history</b:URL>
    <b:Author>
      <b:Author>
        <b:NameList>
          <b:Person>
            <b:Last>Tescoplc.com</b:Last>
          </b:Person>
        </b:NameList>
      </b:Author>
    </b:Author>
    <b:RefOrder>3</b:RefOrder>
  </b:Source>
  <b:Source>
    <b:Tag>Tes</b:Tag>
    <b:SourceType>DocumentFromInternetSite</b:SourceType>
    <b:Guid>{8F0449D8-D8A5-4FBC-BEFF-62A0736BCF4D}</b:Guid>
    <b:Author>
      <b:Author>
        <b:NameList>
          <b:Person>
            <b:Last>TescoPLC</b:Last>
          </b:Person>
        </b:NameList>
      </b:Author>
    </b:Author>
    <b:Title>Our progress towards a more inclusive workplace</b:Title>
    <b:Year>2023</b:Year>
    <b:Month>March</b:Month>
    <b:YearAccessed>2023</b:YearAccessed>
    <b:MonthAccessed>April</b:MonthAccessed>
    <b:DayAccessed>20</b:DayAccessed>
    <b:URL>file:///C:/Users/liudm/Downloads/If%20Not%20Now,%20When_%20Report%202023%20(1).pdf</b:URL>
    <b:RefOrder>4</b:RefOrder>
  </b:Source>
  <b:Source>
    <b:Tag>Der171</b:Tag>
    <b:SourceType>Book</b:SourceType>
    <b:Guid>{0BAF95FE-0002-4D80-9F01-847DD1C80DDA}</b:Guid>
    <b:Title>International management : managing across borders and cultures : text and cases</b:Title>
    <b:Year>2017</b:Year>
    <b:City>Boston</b:City>
    <b:Publisher>Pearson</b:Publisher>
    <b:Edition> Ninth edition</b:Edition>
    <b:Author>
      <b:Author>
        <b:NameList>
          <b:Person>
            <b:Last>Deresky</b:Last>
            <b:First>Helen</b:First>
          </b:Person>
        </b:NameList>
      </b:Author>
    </b:Author>
    <b:RefOrder>5</b:RefOrder>
  </b:Source>
  <b:Source>
    <b:Tag>Hof21</b:Tag>
    <b:SourceType>DocumentFromInternetSite</b:SourceType>
    <b:Guid>{9BA19E8D-82AE-444E-86CD-D248CF80AB42}</b:Guid>
    <b:Title>WHY IS MANAGING CULTURAL DIVERSITY IMPORTANT?</b:Title>
    <b:Year>2021</b:Year>
    <b:Author>
      <b:Author>
        <b:NameList>
          <b:Person>
            <b:Last>Insights</b:Last>
            <b:First>Hofstede</b:First>
          </b:Person>
        </b:NameList>
      </b:Author>
    </b:Author>
    <b:Month>October</b:Month>
    <b:Day>13</b:Day>
    <b:YearAccessed>2023</b:YearAccessed>
    <b:MonthAccessed>April</b:MonthAccessed>
    <b:DayAccessed>21</b:DayAccessed>
    <b:URL>https://news.hofstede-insights.com/news/why-is-managing-cultural-diversity-important</b:URL>
    <b:RefOrder>6</b:RefOrder>
  </b:Source>
  <b:Source>
    <b:Tag>MDT10</b:Tag>
    <b:SourceType>ElectronicSource</b:SourceType>
    <b:Guid>{15BD93FB-7775-44C8-8079-5A5B5D741F85}</b:Guid>
    <b:Title>Effective communication skills</b:Title>
    <b:Year>2010</b:Year>
    <b:Publisher>MTD Training &amp; Ventus Publishing Aps</b:Publisher>
    <b:Author>
      <b:Author>
        <b:NameList>
          <b:Person>
            <b:Last>Training</b:Last>
            <b:First>MDT</b:First>
          </b:Person>
        </b:NameList>
      </b:Author>
    </b:Author>
    <b:RefOrder>7</b:RefOrder>
  </b:Source>
</b:Sources>
</file>

<file path=customXml/itemProps1.xml><?xml version="1.0" encoding="utf-8"?>
<ds:datastoreItem xmlns:ds="http://schemas.openxmlformats.org/officeDocument/2006/customXml" ds:itemID="{F1B381FC-C5AD-47AA-975B-33F636F56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3352</Words>
  <Characters>19108</Characters>
  <Application>Microsoft Office Word</Application>
  <DocSecurity>0</DocSecurity>
  <Lines>159</Lines>
  <Paragraphs>44</Paragraphs>
  <ScaleCrop>false</ScaleCrop>
  <Company/>
  <LinksUpToDate>false</LinksUpToDate>
  <CharactersWithSpaces>22416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 Diacov</dc:creator>
  <cp:keywords/>
  <dc:description/>
  <cp:lastModifiedBy>Liudmila Diacov</cp:lastModifiedBy>
  <cp:revision>525</cp:revision>
  <dcterms:created xsi:type="dcterms:W3CDTF">2023-04-25T10:06:00Z</dcterms:created>
  <dcterms:modified xsi:type="dcterms:W3CDTF">2023-04-27T14:35:00Z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9e26e242-c451-4152-a69c-e2888e8b0616</vt:lpwstr>
  </property>
</Properties>
</file>