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4F1" w:rsidRDefault="0093288A" w:rsidP="009328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288A">
        <w:rPr>
          <w:rFonts w:ascii="Times New Roman" w:hAnsi="Times New Roman" w:cs="Times New Roman"/>
          <w:b/>
          <w:sz w:val="28"/>
          <w:szCs w:val="28"/>
          <w:u w:val="single"/>
        </w:rPr>
        <w:t>Referencing Report 41</w:t>
      </w:r>
    </w:p>
    <w:p w:rsidR="0093288A" w:rsidRDefault="0093288A" w:rsidP="0093288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288A" w:rsidRDefault="0093288A" w:rsidP="009328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Great Britain: Department of Health (1991) </w:t>
      </w:r>
      <w:r>
        <w:rPr>
          <w:rFonts w:ascii="Times New Roman" w:hAnsi="Times New Roman" w:cs="Times New Roman"/>
          <w:i/>
          <w:sz w:val="28"/>
          <w:szCs w:val="28"/>
        </w:rPr>
        <w:t>Dietary Reference Values for food energy and nutrients for the United Kingdom: Report of the panel on dietary reference values of the committee on medical aspects of food policy</w:t>
      </w:r>
      <w:r>
        <w:rPr>
          <w:rFonts w:ascii="Times New Roman" w:hAnsi="Times New Roman" w:cs="Times New Roman"/>
          <w:sz w:val="28"/>
          <w:szCs w:val="28"/>
        </w:rPr>
        <w:t>: 5</w:t>
      </w:r>
      <w:r w:rsidRPr="0093288A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sz w:val="28"/>
          <w:szCs w:val="28"/>
        </w:rPr>
        <w:t xml:space="preserve"> edn. LONDON: Stationary Office Books</w:t>
      </w:r>
    </w:p>
    <w:p w:rsidR="0093288A" w:rsidRDefault="0093288A" w:rsidP="0093288A">
      <w:pPr>
        <w:rPr>
          <w:rFonts w:ascii="Times New Roman" w:hAnsi="Times New Roman" w:cs="Times New Roman"/>
          <w:sz w:val="28"/>
          <w:szCs w:val="28"/>
        </w:rPr>
      </w:pPr>
    </w:p>
    <w:p w:rsidR="0093288A" w:rsidRDefault="006429A2" w:rsidP="009328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Public Health England (2016) </w:t>
      </w:r>
      <w:r>
        <w:rPr>
          <w:rFonts w:ascii="Times New Roman" w:hAnsi="Times New Roman" w:cs="Times New Roman"/>
          <w:i/>
          <w:sz w:val="28"/>
          <w:szCs w:val="28"/>
        </w:rPr>
        <w:t>Government Dietary Guidelines</w:t>
      </w:r>
      <w:r>
        <w:rPr>
          <w:rFonts w:ascii="Times New Roman" w:hAnsi="Times New Roman" w:cs="Times New Roman"/>
          <w:sz w:val="28"/>
          <w:szCs w:val="28"/>
        </w:rPr>
        <w:t xml:space="preserve">: Available at: </w:t>
      </w:r>
      <w:hyperlink r:id="rId5" w:history="1">
        <w:r w:rsidRPr="006429A2">
          <w:rPr>
            <w:rStyle w:val="Hyperlink"/>
            <w:rFonts w:ascii="Times New Roman" w:hAnsi="Times New Roman" w:cs="Times New Roman"/>
            <w:color w:val="auto"/>
            <w:sz w:val="28"/>
            <w:szCs w:val="28"/>
          </w:rPr>
          <w:t>https://www.gov.uk/government/uploads/system/uploads/attachment_data/file/618167/government_dietary_recommendations.pdf</w:t>
        </w:r>
      </w:hyperlink>
      <w:r w:rsidRPr="006429A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(Accessed: 4 December 2017).</w:t>
      </w:r>
    </w:p>
    <w:p w:rsidR="006D6E5E" w:rsidRDefault="006D6E5E" w:rsidP="0093288A">
      <w:pPr>
        <w:rPr>
          <w:rFonts w:ascii="Times New Roman" w:hAnsi="Times New Roman" w:cs="Times New Roman"/>
          <w:sz w:val="28"/>
          <w:szCs w:val="28"/>
        </w:rPr>
      </w:pPr>
    </w:p>
    <w:p w:rsidR="006D6E5E" w:rsidRPr="00BA5B60" w:rsidRDefault="00BA5B60" w:rsidP="009328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Schofield, W.M. (1985) Predicting Basal Metabolic Rate, new standards and review of previous work. </w:t>
      </w:r>
      <w:r>
        <w:rPr>
          <w:rFonts w:ascii="Times New Roman" w:hAnsi="Times New Roman" w:cs="Times New Roman"/>
          <w:i/>
          <w:sz w:val="28"/>
          <w:szCs w:val="28"/>
        </w:rPr>
        <w:t xml:space="preserve">Human Nutrition: Clinical Nutrition. </w:t>
      </w:r>
      <w:r>
        <w:rPr>
          <w:rFonts w:ascii="Times New Roman" w:hAnsi="Times New Roman" w:cs="Times New Roman"/>
          <w:sz w:val="28"/>
          <w:szCs w:val="28"/>
        </w:rPr>
        <w:t>39. Pp.5-41.</w:t>
      </w:r>
      <w:bookmarkStart w:id="0" w:name="_GoBack"/>
      <w:bookmarkEnd w:id="0"/>
    </w:p>
    <w:sectPr w:rsidR="006D6E5E" w:rsidRPr="00BA5B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88A"/>
    <w:rsid w:val="006429A2"/>
    <w:rsid w:val="006D6E5E"/>
    <w:rsid w:val="0093288A"/>
    <w:rsid w:val="009E04F1"/>
    <w:rsid w:val="00BA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29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429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uploads/system/uploads/attachment_data/file/618167/government_dietary_recommendations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2017-12-07T13:36:00Z</dcterms:created>
  <dcterms:modified xsi:type="dcterms:W3CDTF">2017-12-07T13:36:00Z</dcterms:modified>
</cp:coreProperties>
</file>