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91A0A" w14:textId="44FEBF71" w:rsidR="007F07DA" w:rsidRPr="007F07DA" w:rsidRDefault="007F07DA" w:rsidP="007F07DA">
      <w:pPr>
        <w:spacing w:line="480" w:lineRule="auto"/>
        <w:ind w:firstLine="720"/>
        <w:rPr>
          <w:rFonts w:ascii="Arial" w:hAnsi="Arial" w:cs="Arial"/>
          <w:b/>
          <w:bCs/>
        </w:rPr>
      </w:pPr>
      <w:r w:rsidRPr="007F07DA">
        <w:rPr>
          <w:rFonts w:ascii="Arial" w:hAnsi="Arial" w:cs="Arial"/>
          <w:b/>
          <w:bCs/>
        </w:rPr>
        <w:t>How to acknowledge your use of AI</w:t>
      </w:r>
    </w:p>
    <w:p w14:paraId="06B8E8EC" w14:textId="77777777" w:rsidR="007F07DA" w:rsidRPr="00350BB7" w:rsidRDefault="007F07DA" w:rsidP="007F07DA">
      <w:pPr>
        <w:spacing w:line="480" w:lineRule="auto"/>
        <w:ind w:firstLine="720"/>
        <w:rPr>
          <w:rFonts w:ascii="Arial" w:hAnsi="Arial" w:cs="Arial"/>
        </w:rPr>
      </w:pPr>
      <w:r w:rsidRPr="00350BB7">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C9B078D" w14:textId="77777777" w:rsidR="007F07DA" w:rsidRDefault="007F07DA">
      <w:pPr>
        <w:rPr>
          <w:rFonts w:ascii="Arial" w:hAnsi="Arial" w:cs="Arial"/>
          <w:b/>
          <w:bCs/>
        </w:rPr>
      </w:pPr>
    </w:p>
    <w:p w14:paraId="0E90CA6B" w14:textId="77777777" w:rsidR="007F07DA" w:rsidRDefault="007F07DA">
      <w:pPr>
        <w:rPr>
          <w:rFonts w:ascii="Arial" w:hAnsi="Arial" w:cs="Arial"/>
          <w:b/>
          <w:bCs/>
        </w:rPr>
      </w:pPr>
    </w:p>
    <w:p w14:paraId="44AA5DD7" w14:textId="77777777" w:rsidR="007F07DA" w:rsidRDefault="007F07DA">
      <w:pPr>
        <w:rPr>
          <w:rFonts w:ascii="Arial" w:hAnsi="Arial" w:cs="Arial"/>
          <w:b/>
          <w:bCs/>
        </w:rPr>
      </w:pPr>
    </w:p>
    <w:p w14:paraId="3BFB84AF" w14:textId="77777777" w:rsidR="007F07DA" w:rsidRDefault="007F07DA">
      <w:pPr>
        <w:rPr>
          <w:rFonts w:ascii="Arial" w:hAnsi="Arial" w:cs="Arial"/>
          <w:b/>
          <w:bCs/>
        </w:rPr>
      </w:pPr>
    </w:p>
    <w:p w14:paraId="0AF814B5" w14:textId="77777777" w:rsidR="007F07DA" w:rsidRDefault="007F07DA">
      <w:pPr>
        <w:rPr>
          <w:rFonts w:ascii="Arial" w:hAnsi="Arial" w:cs="Arial"/>
          <w:b/>
          <w:bCs/>
        </w:rPr>
      </w:pPr>
    </w:p>
    <w:p w14:paraId="13119119" w14:textId="77777777" w:rsidR="007F07DA" w:rsidRDefault="007F07DA">
      <w:pPr>
        <w:rPr>
          <w:rFonts w:ascii="Arial" w:hAnsi="Arial" w:cs="Arial"/>
          <w:b/>
          <w:bCs/>
        </w:rPr>
      </w:pPr>
    </w:p>
    <w:p w14:paraId="0201D590" w14:textId="77777777" w:rsidR="007F07DA" w:rsidRDefault="007F07DA">
      <w:pPr>
        <w:rPr>
          <w:rFonts w:ascii="Arial" w:hAnsi="Arial" w:cs="Arial"/>
          <w:b/>
          <w:bCs/>
        </w:rPr>
      </w:pPr>
    </w:p>
    <w:p w14:paraId="66A635DF" w14:textId="77777777" w:rsidR="007F07DA" w:rsidRDefault="007F07DA">
      <w:pPr>
        <w:rPr>
          <w:rFonts w:ascii="Arial" w:hAnsi="Arial" w:cs="Arial"/>
          <w:b/>
          <w:bCs/>
        </w:rPr>
      </w:pPr>
    </w:p>
    <w:p w14:paraId="373B0E3D" w14:textId="77777777" w:rsidR="007F07DA" w:rsidRDefault="007F07DA">
      <w:pPr>
        <w:rPr>
          <w:rFonts w:ascii="Arial" w:hAnsi="Arial" w:cs="Arial"/>
          <w:b/>
          <w:bCs/>
        </w:rPr>
      </w:pPr>
    </w:p>
    <w:p w14:paraId="1F3B4C9F" w14:textId="77777777" w:rsidR="007F07DA" w:rsidRDefault="007F07DA">
      <w:pPr>
        <w:rPr>
          <w:rFonts w:ascii="Arial" w:hAnsi="Arial" w:cs="Arial"/>
          <w:b/>
          <w:bCs/>
        </w:rPr>
      </w:pPr>
    </w:p>
    <w:p w14:paraId="66C18DCB" w14:textId="77777777" w:rsidR="007F07DA" w:rsidRDefault="007F07DA">
      <w:pPr>
        <w:rPr>
          <w:rFonts w:ascii="Arial" w:hAnsi="Arial" w:cs="Arial"/>
          <w:b/>
          <w:bCs/>
        </w:rPr>
      </w:pPr>
    </w:p>
    <w:p w14:paraId="2D5AC475" w14:textId="77777777" w:rsidR="007F07DA" w:rsidRDefault="007F07DA">
      <w:pPr>
        <w:rPr>
          <w:rFonts w:ascii="Arial" w:hAnsi="Arial" w:cs="Arial"/>
          <w:b/>
          <w:bCs/>
        </w:rPr>
      </w:pPr>
    </w:p>
    <w:p w14:paraId="505D1A06" w14:textId="77777777" w:rsidR="007F07DA" w:rsidRDefault="007F07DA">
      <w:pPr>
        <w:rPr>
          <w:rFonts w:ascii="Arial" w:hAnsi="Arial" w:cs="Arial"/>
          <w:b/>
          <w:bCs/>
        </w:rPr>
      </w:pPr>
    </w:p>
    <w:p w14:paraId="344801F5" w14:textId="77777777" w:rsidR="007F07DA" w:rsidRDefault="007F07DA">
      <w:pPr>
        <w:rPr>
          <w:rFonts w:ascii="Arial" w:hAnsi="Arial" w:cs="Arial"/>
          <w:b/>
          <w:bCs/>
        </w:rPr>
      </w:pPr>
    </w:p>
    <w:p w14:paraId="4825738F" w14:textId="77777777" w:rsidR="007F07DA" w:rsidRDefault="007F07DA">
      <w:pPr>
        <w:rPr>
          <w:rFonts w:ascii="Arial" w:hAnsi="Arial" w:cs="Arial"/>
          <w:b/>
          <w:bCs/>
        </w:rPr>
      </w:pPr>
    </w:p>
    <w:p w14:paraId="26BEDE50" w14:textId="77777777" w:rsidR="007F07DA" w:rsidRDefault="007F07DA">
      <w:pPr>
        <w:rPr>
          <w:rFonts w:ascii="Arial" w:hAnsi="Arial" w:cs="Arial"/>
          <w:b/>
          <w:bCs/>
        </w:rPr>
      </w:pPr>
    </w:p>
    <w:p w14:paraId="19400CAA" w14:textId="77777777" w:rsidR="007F07DA" w:rsidRDefault="007F07DA">
      <w:pPr>
        <w:rPr>
          <w:rFonts w:ascii="Arial" w:hAnsi="Arial" w:cs="Arial"/>
          <w:b/>
          <w:bCs/>
        </w:rPr>
      </w:pPr>
    </w:p>
    <w:p w14:paraId="33BEC959" w14:textId="77777777" w:rsidR="007F07DA" w:rsidRDefault="007F07DA">
      <w:pPr>
        <w:rPr>
          <w:rFonts w:ascii="Arial" w:hAnsi="Arial" w:cs="Arial"/>
          <w:b/>
          <w:bCs/>
        </w:rPr>
      </w:pPr>
    </w:p>
    <w:p w14:paraId="4777BB36" w14:textId="77777777" w:rsidR="007F07DA" w:rsidRDefault="007F07DA">
      <w:pPr>
        <w:rPr>
          <w:rFonts w:ascii="Arial" w:hAnsi="Arial" w:cs="Arial"/>
          <w:b/>
          <w:bCs/>
        </w:rPr>
      </w:pPr>
    </w:p>
    <w:p w14:paraId="130F8B82" w14:textId="77777777" w:rsidR="007F07DA" w:rsidRDefault="007F07DA">
      <w:pPr>
        <w:rPr>
          <w:rFonts w:ascii="Arial" w:hAnsi="Arial" w:cs="Arial"/>
          <w:b/>
          <w:bCs/>
        </w:rPr>
      </w:pPr>
    </w:p>
    <w:p w14:paraId="64B30AB6" w14:textId="77777777" w:rsidR="007F07DA" w:rsidRDefault="007F07DA">
      <w:pPr>
        <w:rPr>
          <w:rFonts w:ascii="Arial" w:hAnsi="Arial" w:cs="Arial"/>
          <w:b/>
          <w:bCs/>
        </w:rPr>
      </w:pPr>
    </w:p>
    <w:p w14:paraId="27B1A7DC" w14:textId="77777777" w:rsidR="007F07DA" w:rsidRDefault="007F07DA">
      <w:pPr>
        <w:rPr>
          <w:rFonts w:ascii="Arial" w:hAnsi="Arial" w:cs="Arial"/>
          <w:b/>
          <w:bCs/>
        </w:rPr>
      </w:pPr>
    </w:p>
    <w:p w14:paraId="318B2E4F" w14:textId="77777777" w:rsidR="007F07DA" w:rsidRDefault="007F07DA">
      <w:pPr>
        <w:rPr>
          <w:rFonts w:ascii="Arial" w:hAnsi="Arial" w:cs="Arial"/>
          <w:b/>
          <w:bCs/>
        </w:rPr>
      </w:pPr>
    </w:p>
    <w:p w14:paraId="598F5CB7" w14:textId="2DC533BA" w:rsidR="002C2FBC" w:rsidRDefault="002C2FBC" w:rsidP="00D7121B">
      <w:pPr>
        <w:spacing w:line="360" w:lineRule="auto"/>
        <w:ind w:firstLine="720"/>
        <w:rPr>
          <w:rFonts w:ascii="Arial" w:hAnsi="Arial" w:cs="Arial"/>
          <w:b/>
          <w:bCs/>
        </w:rPr>
      </w:pPr>
      <w:r w:rsidRPr="002C2FBC">
        <w:rPr>
          <w:rFonts w:ascii="Arial" w:hAnsi="Arial" w:cs="Arial"/>
          <w:b/>
          <w:bCs/>
        </w:rPr>
        <w:lastRenderedPageBreak/>
        <w:t xml:space="preserve">Title Page </w:t>
      </w:r>
    </w:p>
    <w:p w14:paraId="33527E53" w14:textId="37B68845" w:rsidR="002C2FBC" w:rsidRPr="002C2FBC" w:rsidRDefault="002C2FBC" w:rsidP="00D7121B">
      <w:pPr>
        <w:spacing w:line="360" w:lineRule="auto"/>
        <w:ind w:firstLine="720"/>
        <w:rPr>
          <w:rFonts w:ascii="Arial" w:hAnsi="Arial" w:cs="Arial"/>
        </w:rPr>
      </w:pPr>
      <w:r w:rsidRPr="002C2FBC">
        <w:rPr>
          <w:rFonts w:ascii="Arial" w:hAnsi="Arial" w:cs="Arial"/>
        </w:rPr>
        <w:t>Exploring the difference in levels of social media use between extraverts and introverts</w:t>
      </w:r>
    </w:p>
    <w:p w14:paraId="4ADF7EF3" w14:textId="77777777" w:rsidR="002C2FBC" w:rsidRDefault="002C2FBC" w:rsidP="00D7121B">
      <w:pPr>
        <w:spacing w:line="360" w:lineRule="auto"/>
        <w:ind w:firstLine="720"/>
        <w:rPr>
          <w:rFonts w:ascii="Arial" w:hAnsi="Arial" w:cs="Arial"/>
          <w:b/>
          <w:bCs/>
        </w:rPr>
      </w:pPr>
    </w:p>
    <w:p w14:paraId="0F58082D" w14:textId="77777777" w:rsidR="002C2FBC" w:rsidRDefault="002C2FBC" w:rsidP="00D7121B">
      <w:pPr>
        <w:spacing w:line="360" w:lineRule="auto"/>
        <w:ind w:firstLine="720"/>
        <w:rPr>
          <w:rFonts w:ascii="Arial" w:hAnsi="Arial" w:cs="Arial"/>
          <w:b/>
          <w:bCs/>
        </w:rPr>
      </w:pPr>
    </w:p>
    <w:p w14:paraId="160DC3E7" w14:textId="77777777" w:rsidR="002C2FBC" w:rsidRDefault="002C2FBC" w:rsidP="00D7121B">
      <w:pPr>
        <w:spacing w:line="360" w:lineRule="auto"/>
        <w:ind w:firstLine="720"/>
        <w:rPr>
          <w:rFonts w:ascii="Arial" w:hAnsi="Arial" w:cs="Arial"/>
          <w:b/>
          <w:bCs/>
        </w:rPr>
      </w:pPr>
    </w:p>
    <w:p w14:paraId="7A4AE303" w14:textId="77777777" w:rsidR="002C2FBC" w:rsidRDefault="002C2FBC" w:rsidP="00D7121B">
      <w:pPr>
        <w:spacing w:line="360" w:lineRule="auto"/>
        <w:ind w:firstLine="720"/>
        <w:rPr>
          <w:rFonts w:ascii="Arial" w:hAnsi="Arial" w:cs="Arial"/>
          <w:b/>
          <w:bCs/>
        </w:rPr>
      </w:pPr>
    </w:p>
    <w:p w14:paraId="190E5565" w14:textId="77777777" w:rsidR="002C2FBC" w:rsidRDefault="002C2FBC" w:rsidP="00D7121B">
      <w:pPr>
        <w:spacing w:line="360" w:lineRule="auto"/>
        <w:ind w:firstLine="720"/>
        <w:rPr>
          <w:rFonts w:ascii="Arial" w:hAnsi="Arial" w:cs="Arial"/>
          <w:b/>
          <w:bCs/>
        </w:rPr>
      </w:pPr>
    </w:p>
    <w:p w14:paraId="40F02A10" w14:textId="77777777" w:rsidR="002C2FBC" w:rsidRDefault="002C2FBC" w:rsidP="00D7121B">
      <w:pPr>
        <w:spacing w:line="360" w:lineRule="auto"/>
        <w:ind w:firstLine="720"/>
        <w:rPr>
          <w:rFonts w:ascii="Arial" w:hAnsi="Arial" w:cs="Arial"/>
          <w:b/>
          <w:bCs/>
        </w:rPr>
      </w:pPr>
    </w:p>
    <w:p w14:paraId="5340E4FD" w14:textId="77777777" w:rsidR="002C2FBC" w:rsidRDefault="002C2FBC" w:rsidP="00D7121B">
      <w:pPr>
        <w:spacing w:line="360" w:lineRule="auto"/>
        <w:ind w:firstLine="720"/>
        <w:rPr>
          <w:rFonts w:ascii="Arial" w:hAnsi="Arial" w:cs="Arial"/>
          <w:b/>
          <w:bCs/>
        </w:rPr>
      </w:pPr>
    </w:p>
    <w:p w14:paraId="67BF5353" w14:textId="77777777" w:rsidR="002C2FBC" w:rsidRDefault="002C2FBC" w:rsidP="00D7121B">
      <w:pPr>
        <w:spacing w:line="360" w:lineRule="auto"/>
        <w:ind w:firstLine="720"/>
        <w:rPr>
          <w:rFonts w:ascii="Arial" w:hAnsi="Arial" w:cs="Arial"/>
          <w:b/>
          <w:bCs/>
        </w:rPr>
      </w:pPr>
    </w:p>
    <w:p w14:paraId="5AFBE0CD" w14:textId="77777777" w:rsidR="002C2FBC" w:rsidRDefault="002C2FBC" w:rsidP="00D7121B">
      <w:pPr>
        <w:spacing w:line="360" w:lineRule="auto"/>
        <w:ind w:firstLine="720"/>
        <w:rPr>
          <w:rFonts w:ascii="Arial" w:hAnsi="Arial" w:cs="Arial"/>
          <w:b/>
          <w:bCs/>
        </w:rPr>
      </w:pPr>
    </w:p>
    <w:p w14:paraId="76B2ED9C" w14:textId="77777777" w:rsidR="002C2FBC" w:rsidRDefault="002C2FBC" w:rsidP="00D7121B">
      <w:pPr>
        <w:spacing w:line="360" w:lineRule="auto"/>
        <w:ind w:firstLine="720"/>
        <w:rPr>
          <w:rFonts w:ascii="Arial" w:hAnsi="Arial" w:cs="Arial"/>
          <w:b/>
          <w:bCs/>
        </w:rPr>
      </w:pPr>
    </w:p>
    <w:p w14:paraId="7AAA68AC" w14:textId="77777777" w:rsidR="002C2FBC" w:rsidRDefault="002C2FBC" w:rsidP="00D7121B">
      <w:pPr>
        <w:spacing w:line="360" w:lineRule="auto"/>
        <w:ind w:firstLine="720"/>
        <w:rPr>
          <w:rFonts w:ascii="Arial" w:hAnsi="Arial" w:cs="Arial"/>
          <w:b/>
          <w:bCs/>
        </w:rPr>
      </w:pPr>
    </w:p>
    <w:p w14:paraId="6FBEED0F" w14:textId="77777777" w:rsidR="002C2FBC" w:rsidRDefault="002C2FBC" w:rsidP="00D7121B">
      <w:pPr>
        <w:spacing w:line="360" w:lineRule="auto"/>
        <w:ind w:firstLine="720"/>
        <w:rPr>
          <w:rFonts w:ascii="Arial" w:hAnsi="Arial" w:cs="Arial"/>
          <w:b/>
          <w:bCs/>
        </w:rPr>
      </w:pPr>
    </w:p>
    <w:p w14:paraId="36866074" w14:textId="77777777" w:rsidR="002C2FBC" w:rsidRDefault="002C2FBC" w:rsidP="00D7121B">
      <w:pPr>
        <w:spacing w:line="360" w:lineRule="auto"/>
        <w:ind w:firstLine="720"/>
        <w:rPr>
          <w:rFonts w:ascii="Arial" w:hAnsi="Arial" w:cs="Arial"/>
          <w:b/>
          <w:bCs/>
        </w:rPr>
      </w:pPr>
    </w:p>
    <w:p w14:paraId="1362FF9D" w14:textId="77777777" w:rsidR="002C2FBC" w:rsidRDefault="002C2FBC" w:rsidP="00D7121B">
      <w:pPr>
        <w:spacing w:line="360" w:lineRule="auto"/>
        <w:ind w:firstLine="720"/>
        <w:rPr>
          <w:rFonts w:ascii="Arial" w:hAnsi="Arial" w:cs="Arial"/>
          <w:b/>
          <w:bCs/>
        </w:rPr>
      </w:pPr>
    </w:p>
    <w:p w14:paraId="68081A94" w14:textId="77777777" w:rsidR="002C2FBC" w:rsidRDefault="002C2FBC" w:rsidP="00D7121B">
      <w:pPr>
        <w:spacing w:line="360" w:lineRule="auto"/>
        <w:ind w:firstLine="720"/>
        <w:rPr>
          <w:rFonts w:ascii="Arial" w:hAnsi="Arial" w:cs="Arial"/>
          <w:b/>
          <w:bCs/>
        </w:rPr>
      </w:pPr>
    </w:p>
    <w:p w14:paraId="3CDCF9CC" w14:textId="77777777" w:rsidR="002C2FBC" w:rsidRDefault="002C2FBC" w:rsidP="00D7121B">
      <w:pPr>
        <w:spacing w:line="360" w:lineRule="auto"/>
        <w:ind w:firstLine="720"/>
        <w:rPr>
          <w:rFonts w:ascii="Arial" w:hAnsi="Arial" w:cs="Arial"/>
          <w:b/>
          <w:bCs/>
        </w:rPr>
      </w:pPr>
    </w:p>
    <w:p w14:paraId="1CF4A111" w14:textId="77777777" w:rsidR="002C2FBC" w:rsidRDefault="002C2FBC" w:rsidP="00D7121B">
      <w:pPr>
        <w:spacing w:line="360" w:lineRule="auto"/>
        <w:ind w:firstLine="720"/>
        <w:rPr>
          <w:rFonts w:ascii="Arial" w:hAnsi="Arial" w:cs="Arial"/>
          <w:b/>
          <w:bCs/>
        </w:rPr>
      </w:pPr>
    </w:p>
    <w:p w14:paraId="2DAD8E27" w14:textId="77777777" w:rsidR="002C2FBC" w:rsidRDefault="002C2FBC" w:rsidP="00D7121B">
      <w:pPr>
        <w:spacing w:line="360" w:lineRule="auto"/>
        <w:ind w:firstLine="720"/>
        <w:rPr>
          <w:rFonts w:ascii="Arial" w:hAnsi="Arial" w:cs="Arial"/>
          <w:b/>
          <w:bCs/>
        </w:rPr>
      </w:pPr>
    </w:p>
    <w:p w14:paraId="284187B2" w14:textId="77777777" w:rsidR="002C2FBC" w:rsidRDefault="002C2FBC" w:rsidP="00D7121B">
      <w:pPr>
        <w:spacing w:line="360" w:lineRule="auto"/>
        <w:ind w:firstLine="720"/>
        <w:rPr>
          <w:rFonts w:ascii="Arial" w:hAnsi="Arial" w:cs="Arial"/>
          <w:b/>
          <w:bCs/>
        </w:rPr>
      </w:pPr>
    </w:p>
    <w:p w14:paraId="061A119E" w14:textId="77777777" w:rsidR="002C2FBC" w:rsidRDefault="002C2FBC" w:rsidP="00D7121B">
      <w:pPr>
        <w:spacing w:line="360" w:lineRule="auto"/>
        <w:ind w:firstLine="720"/>
        <w:rPr>
          <w:rFonts w:ascii="Arial" w:hAnsi="Arial" w:cs="Arial"/>
          <w:b/>
          <w:bCs/>
        </w:rPr>
      </w:pPr>
    </w:p>
    <w:p w14:paraId="131A3989" w14:textId="77777777" w:rsidR="002C2FBC" w:rsidRDefault="002C2FBC" w:rsidP="00D7121B">
      <w:pPr>
        <w:spacing w:line="360" w:lineRule="auto"/>
        <w:ind w:firstLine="720"/>
        <w:rPr>
          <w:rFonts w:ascii="Arial" w:hAnsi="Arial" w:cs="Arial"/>
          <w:b/>
          <w:bCs/>
        </w:rPr>
      </w:pPr>
    </w:p>
    <w:p w14:paraId="062B823C" w14:textId="32384117" w:rsidR="007D0392" w:rsidRDefault="007D0392" w:rsidP="00F67D36">
      <w:pPr>
        <w:spacing w:line="360" w:lineRule="auto"/>
        <w:rPr>
          <w:rFonts w:ascii="Arial" w:hAnsi="Arial" w:cs="Arial"/>
          <w:b/>
          <w:bCs/>
        </w:rPr>
      </w:pPr>
    </w:p>
    <w:p w14:paraId="189E70F8" w14:textId="29463B7C" w:rsidR="00C96131" w:rsidRPr="005932C8" w:rsidRDefault="00350B33" w:rsidP="00D7121B">
      <w:pPr>
        <w:spacing w:line="360" w:lineRule="auto"/>
        <w:ind w:firstLine="720"/>
        <w:rPr>
          <w:rFonts w:ascii="Arial" w:hAnsi="Arial" w:cs="Arial"/>
          <w:color w:val="4C94D8" w:themeColor="text2" w:themeTint="80"/>
        </w:rPr>
      </w:pPr>
      <w:r>
        <w:rPr>
          <w:rFonts w:ascii="Arial" w:hAnsi="Arial" w:cs="Arial"/>
          <w:b/>
          <w:bCs/>
        </w:rPr>
        <w:lastRenderedPageBreak/>
        <w:t>Abs</w:t>
      </w:r>
      <w:r w:rsidR="00EA45AA">
        <w:rPr>
          <w:rFonts w:ascii="Arial" w:hAnsi="Arial" w:cs="Arial"/>
          <w:b/>
          <w:bCs/>
        </w:rPr>
        <w:t>tract</w:t>
      </w:r>
      <w:r w:rsidR="00515D2C">
        <w:rPr>
          <w:rFonts w:ascii="Arial" w:hAnsi="Arial" w:cs="Arial"/>
          <w:b/>
          <w:bCs/>
        </w:rPr>
        <w:t xml:space="preserve"> </w:t>
      </w:r>
    </w:p>
    <w:p w14:paraId="54CABB37" w14:textId="113A2E19" w:rsidR="00C96131" w:rsidRPr="005932C8" w:rsidRDefault="00C96131" w:rsidP="00D7121B">
      <w:pPr>
        <w:spacing w:line="360" w:lineRule="auto"/>
        <w:ind w:firstLine="720"/>
        <w:rPr>
          <w:rFonts w:ascii="Arial" w:hAnsi="Arial" w:cs="Arial"/>
          <w:color w:val="000000" w:themeColor="text1"/>
        </w:rPr>
      </w:pPr>
      <w:r w:rsidRPr="00C96131">
        <w:rPr>
          <w:rFonts w:ascii="Arial" w:hAnsi="Arial" w:cs="Arial"/>
        </w:rPr>
        <w:t xml:space="preserve">This study </w:t>
      </w:r>
      <w:r w:rsidR="00800604">
        <w:rPr>
          <w:rFonts w:ascii="Arial" w:hAnsi="Arial" w:cs="Arial"/>
        </w:rPr>
        <w:t>showed</w:t>
      </w:r>
      <w:r w:rsidRPr="00C96131">
        <w:rPr>
          <w:rFonts w:ascii="Arial" w:hAnsi="Arial" w:cs="Arial"/>
        </w:rPr>
        <w:t xml:space="preserve"> the relationship between social </w:t>
      </w:r>
      <w:r w:rsidR="0013670E">
        <w:rPr>
          <w:rFonts w:ascii="Arial" w:hAnsi="Arial" w:cs="Arial"/>
        </w:rPr>
        <w:t>media use and being an</w:t>
      </w:r>
      <w:r w:rsidR="00D73A78" w:rsidRPr="002C2FBC">
        <w:rPr>
          <w:rFonts w:ascii="Arial" w:hAnsi="Arial" w:cs="Arial"/>
        </w:rPr>
        <w:t xml:space="preserve"> extravert </w:t>
      </w:r>
      <w:r w:rsidR="0013670E">
        <w:rPr>
          <w:rFonts w:ascii="Arial" w:hAnsi="Arial" w:cs="Arial"/>
        </w:rPr>
        <w:t xml:space="preserve">or an </w:t>
      </w:r>
      <w:r w:rsidR="00D73A78" w:rsidRPr="002C2FBC">
        <w:rPr>
          <w:rFonts w:ascii="Arial" w:hAnsi="Arial" w:cs="Arial"/>
        </w:rPr>
        <w:t>introvert</w:t>
      </w:r>
      <w:r w:rsidR="009E2DCD" w:rsidRPr="009E2DCD">
        <w:rPr>
          <w:rFonts w:ascii="Arial" w:hAnsi="Arial" w:cs="Arial"/>
        </w:rPr>
        <w:t xml:space="preserve">. </w:t>
      </w:r>
      <w:r w:rsidR="00F579FD" w:rsidRPr="003063DD">
        <w:rPr>
          <w:rFonts w:ascii="Arial" w:hAnsi="Arial" w:cs="Arial"/>
        </w:rPr>
        <w:t xml:space="preserve">There </w:t>
      </w:r>
      <w:r w:rsidR="00F579FD">
        <w:rPr>
          <w:rFonts w:ascii="Arial" w:hAnsi="Arial" w:cs="Arial"/>
        </w:rPr>
        <w:t xml:space="preserve">were 34 participants that took part in this study (13 male, 19 </w:t>
      </w:r>
      <w:proofErr w:type="gramStart"/>
      <w:r w:rsidR="00F579FD">
        <w:rPr>
          <w:rFonts w:ascii="Arial" w:hAnsi="Arial" w:cs="Arial"/>
        </w:rPr>
        <w:t>female</w:t>
      </w:r>
      <w:proofErr w:type="gramEnd"/>
      <w:r w:rsidR="00F579FD">
        <w:rPr>
          <w:rFonts w:ascii="Arial" w:hAnsi="Arial" w:cs="Arial"/>
        </w:rPr>
        <w:t xml:space="preserve">, 2 non-binary). The participants </w:t>
      </w:r>
      <w:r w:rsidR="007F24FB">
        <w:rPr>
          <w:rFonts w:ascii="Arial" w:hAnsi="Arial" w:cs="Arial"/>
        </w:rPr>
        <w:t xml:space="preserve">age range was </w:t>
      </w:r>
      <w:r w:rsidR="00F579FD">
        <w:rPr>
          <w:rFonts w:ascii="Arial" w:hAnsi="Arial" w:cs="Arial"/>
        </w:rPr>
        <w:t>between 18 and 69 (m=29.26, SD=11.34).</w:t>
      </w:r>
      <w:r w:rsidR="00573D97">
        <w:rPr>
          <w:rFonts w:ascii="Arial" w:hAnsi="Arial" w:cs="Arial"/>
        </w:rPr>
        <w:t xml:space="preserve"> </w:t>
      </w:r>
      <w:r w:rsidR="00573D97">
        <w:rPr>
          <w:rFonts w:ascii="Arial" w:hAnsi="Arial" w:cs="Arial"/>
          <w:color w:val="000000" w:themeColor="text1"/>
        </w:rPr>
        <w:t>R</w:t>
      </w:r>
      <w:r w:rsidR="00573D97" w:rsidRPr="00B16657">
        <w:rPr>
          <w:rFonts w:ascii="Arial" w:hAnsi="Arial" w:cs="Arial"/>
          <w:color w:val="000000" w:themeColor="text1"/>
        </w:rPr>
        <w:t xml:space="preserve">esearch </w:t>
      </w:r>
      <w:r w:rsidR="006754F3" w:rsidRPr="00B16657">
        <w:rPr>
          <w:rFonts w:ascii="Arial" w:hAnsi="Arial" w:cs="Arial"/>
          <w:color w:val="000000" w:themeColor="text1"/>
        </w:rPr>
        <w:t>suggests</w:t>
      </w:r>
      <w:r w:rsidR="00573D97" w:rsidRPr="00B16657">
        <w:rPr>
          <w:rFonts w:ascii="Arial" w:hAnsi="Arial" w:cs="Arial"/>
          <w:color w:val="000000" w:themeColor="text1"/>
        </w:rPr>
        <w:t xml:space="preserve"> that </w:t>
      </w:r>
      <w:r w:rsidR="007F24FB">
        <w:rPr>
          <w:rFonts w:ascii="Arial" w:hAnsi="Arial" w:cs="Arial"/>
          <w:color w:val="000000" w:themeColor="text1"/>
        </w:rPr>
        <w:t xml:space="preserve">people with </w:t>
      </w:r>
      <w:r w:rsidR="00573D97" w:rsidRPr="00B16657">
        <w:rPr>
          <w:rFonts w:ascii="Arial" w:hAnsi="Arial" w:cs="Arial"/>
          <w:color w:val="000000" w:themeColor="text1"/>
        </w:rPr>
        <w:t xml:space="preserve">higher levels of extraversion are likely to engage </w:t>
      </w:r>
      <w:r w:rsidR="007F24FB">
        <w:rPr>
          <w:rFonts w:ascii="Arial" w:hAnsi="Arial" w:cs="Arial"/>
          <w:color w:val="000000" w:themeColor="text1"/>
        </w:rPr>
        <w:t xml:space="preserve">in more </w:t>
      </w:r>
      <w:r w:rsidR="00573D97" w:rsidRPr="00B16657">
        <w:rPr>
          <w:rFonts w:ascii="Arial" w:hAnsi="Arial" w:cs="Arial"/>
          <w:color w:val="000000" w:themeColor="text1"/>
        </w:rPr>
        <w:t xml:space="preserve">social </w:t>
      </w:r>
      <w:r w:rsidR="00070488" w:rsidRPr="00B16657">
        <w:rPr>
          <w:rFonts w:ascii="Arial" w:hAnsi="Arial" w:cs="Arial"/>
          <w:color w:val="000000" w:themeColor="text1"/>
        </w:rPr>
        <w:t>media</w:t>
      </w:r>
      <w:r w:rsidR="00070488">
        <w:rPr>
          <w:rFonts w:ascii="Arial" w:hAnsi="Arial" w:cs="Arial"/>
          <w:color w:val="000000" w:themeColor="text1"/>
        </w:rPr>
        <w:t xml:space="preserve"> </w:t>
      </w:r>
      <w:r w:rsidR="007F24FB">
        <w:rPr>
          <w:rFonts w:ascii="Arial" w:hAnsi="Arial" w:cs="Arial"/>
          <w:color w:val="000000" w:themeColor="text1"/>
        </w:rPr>
        <w:t xml:space="preserve">activity </w:t>
      </w:r>
      <w:r w:rsidR="0083497F">
        <w:rPr>
          <w:rFonts w:ascii="Arial" w:hAnsi="Arial" w:cs="Arial"/>
          <w:color w:val="000000" w:themeColor="text1"/>
        </w:rPr>
        <w:t>such as p</w:t>
      </w:r>
      <w:r w:rsidR="00AA3A92" w:rsidRPr="00AA3A92">
        <w:rPr>
          <w:rFonts w:ascii="Arial" w:hAnsi="Arial" w:cs="Arial"/>
          <w:color w:val="000000" w:themeColor="text1"/>
        </w:rPr>
        <w:t xml:space="preserve">osting, interacting with others, and seeking social </w:t>
      </w:r>
      <w:r w:rsidR="00742B11">
        <w:rPr>
          <w:rFonts w:ascii="Arial" w:hAnsi="Arial" w:cs="Arial"/>
          <w:color w:val="000000" w:themeColor="text1"/>
        </w:rPr>
        <w:t>platform</w:t>
      </w:r>
      <w:r w:rsidR="00A80C70">
        <w:rPr>
          <w:rFonts w:ascii="Arial" w:hAnsi="Arial" w:cs="Arial"/>
          <w:color w:val="000000" w:themeColor="text1"/>
        </w:rPr>
        <w:t>s</w:t>
      </w:r>
      <w:r w:rsidR="0083497F">
        <w:rPr>
          <w:rFonts w:ascii="Arial" w:hAnsi="Arial" w:cs="Arial"/>
          <w:color w:val="000000" w:themeColor="text1"/>
        </w:rPr>
        <w:t xml:space="preserve">. </w:t>
      </w:r>
      <w:r w:rsidR="00465419">
        <w:rPr>
          <w:rFonts w:ascii="Arial" w:hAnsi="Arial" w:cs="Arial"/>
          <w:color w:val="000000" w:themeColor="text1"/>
        </w:rPr>
        <w:t>I</w:t>
      </w:r>
      <w:r w:rsidR="00AA3A92" w:rsidRPr="00AA3A92">
        <w:rPr>
          <w:rFonts w:ascii="Arial" w:hAnsi="Arial" w:cs="Arial"/>
          <w:color w:val="000000" w:themeColor="text1"/>
        </w:rPr>
        <w:t xml:space="preserve">ntroverts tend to </w:t>
      </w:r>
      <w:r w:rsidR="00AA3A92" w:rsidRPr="009D7054">
        <w:rPr>
          <w:rFonts w:ascii="Arial" w:hAnsi="Arial" w:cs="Arial"/>
          <w:color w:val="000000" w:themeColor="text1"/>
        </w:rPr>
        <w:t xml:space="preserve">prefer passive </w:t>
      </w:r>
      <w:r w:rsidR="007F24FB" w:rsidRPr="009D7054">
        <w:rPr>
          <w:rFonts w:ascii="Arial" w:hAnsi="Arial" w:cs="Arial"/>
          <w:color w:val="000000" w:themeColor="text1"/>
        </w:rPr>
        <w:t xml:space="preserve">use </w:t>
      </w:r>
      <w:r w:rsidR="00AA3A92" w:rsidRPr="009D7054">
        <w:rPr>
          <w:rFonts w:ascii="Arial" w:hAnsi="Arial" w:cs="Arial"/>
          <w:color w:val="000000" w:themeColor="text1"/>
        </w:rPr>
        <w:t>such as browsing and observing. However</w:t>
      </w:r>
      <w:r w:rsidR="00942C74" w:rsidRPr="009D7054">
        <w:rPr>
          <w:rFonts w:ascii="Arial" w:hAnsi="Arial" w:cs="Arial"/>
          <w:color w:val="000000" w:themeColor="text1"/>
        </w:rPr>
        <w:t xml:space="preserve">, </w:t>
      </w:r>
      <w:r w:rsidR="009D7054" w:rsidRPr="009D7054">
        <w:rPr>
          <w:rFonts w:ascii="Arial" w:hAnsi="Arial" w:cs="Arial"/>
          <w:color w:val="000000" w:themeColor="text1"/>
        </w:rPr>
        <w:t>this</w:t>
      </w:r>
      <w:r w:rsidR="00E0421E" w:rsidRPr="009D7054">
        <w:rPr>
          <w:rFonts w:ascii="Arial" w:hAnsi="Arial" w:cs="Arial"/>
          <w:color w:val="000000" w:themeColor="text1"/>
        </w:rPr>
        <w:t xml:space="preserve"> </w:t>
      </w:r>
      <w:r w:rsidR="00A262C3" w:rsidRPr="009D7054">
        <w:rPr>
          <w:rFonts w:ascii="Arial" w:hAnsi="Arial" w:cs="Arial"/>
          <w:color w:val="000000" w:themeColor="text1"/>
        </w:rPr>
        <w:t xml:space="preserve">study </w:t>
      </w:r>
      <w:r w:rsidR="009D7054" w:rsidRPr="009D7054">
        <w:rPr>
          <w:rFonts w:ascii="Arial" w:hAnsi="Arial" w:cs="Arial"/>
          <w:color w:val="000000" w:themeColor="text1"/>
        </w:rPr>
        <w:t>investigating</w:t>
      </w:r>
      <w:r w:rsidR="00A262C3" w:rsidRPr="009D7054">
        <w:rPr>
          <w:rFonts w:ascii="Arial" w:hAnsi="Arial" w:cs="Arial"/>
          <w:color w:val="000000" w:themeColor="text1"/>
        </w:rPr>
        <w:t xml:space="preserve"> </w:t>
      </w:r>
      <w:r w:rsidR="00A262C3" w:rsidRPr="00E61DE0">
        <w:rPr>
          <w:rFonts w:ascii="Arial" w:hAnsi="Arial" w:cs="Arial"/>
          <w:color w:val="000000" w:themeColor="text1"/>
        </w:rPr>
        <w:t>the</w:t>
      </w:r>
      <w:r w:rsidR="00A262C3" w:rsidRPr="00E61DE0">
        <w:rPr>
          <w:rFonts w:ascii="Arial" w:hAnsi="Arial" w:cs="Arial"/>
        </w:rPr>
        <w:t xml:space="preserve"> t-test</w:t>
      </w:r>
      <w:r w:rsidR="00A262C3" w:rsidRPr="009D7054">
        <w:rPr>
          <w:rFonts w:ascii="Arial" w:hAnsi="Arial" w:cs="Arial"/>
        </w:rPr>
        <w:t xml:space="preserve"> </w:t>
      </w:r>
      <w:r w:rsidR="00A262C3">
        <w:rPr>
          <w:rFonts w:ascii="Arial" w:hAnsi="Arial" w:cs="Arial"/>
          <w:color w:val="000000" w:themeColor="text1"/>
        </w:rPr>
        <w:t>indicate</w:t>
      </w:r>
      <w:r w:rsidR="009D7054">
        <w:rPr>
          <w:rFonts w:ascii="Arial" w:hAnsi="Arial" w:cs="Arial"/>
          <w:color w:val="000000" w:themeColor="text1"/>
        </w:rPr>
        <w:t>d</w:t>
      </w:r>
      <w:r w:rsidR="00D609BD" w:rsidRPr="00D609BD">
        <w:rPr>
          <w:rFonts w:ascii="Arial" w:hAnsi="Arial" w:cs="Arial"/>
          <w:color w:val="000000" w:themeColor="text1"/>
        </w:rPr>
        <w:t xml:space="preserve"> that there was no significant difference in the levels of social media use between participants categorised as introverts and </w:t>
      </w:r>
      <w:r w:rsidR="00AA3A92" w:rsidRPr="00D609BD">
        <w:rPr>
          <w:rFonts w:ascii="Arial" w:hAnsi="Arial" w:cs="Arial"/>
          <w:color w:val="000000" w:themeColor="text1"/>
        </w:rPr>
        <w:t>extraverts</w:t>
      </w:r>
      <w:r w:rsidR="00AA3A92" w:rsidRPr="005932C8">
        <w:rPr>
          <w:rFonts w:ascii="Arial" w:hAnsi="Arial" w:cs="Arial"/>
          <w:color w:val="000000" w:themeColor="text1"/>
        </w:rPr>
        <w:t>. The</w:t>
      </w:r>
      <w:r w:rsidRPr="005932C8">
        <w:rPr>
          <w:rFonts w:ascii="Arial" w:hAnsi="Arial" w:cs="Arial"/>
          <w:color w:val="000000" w:themeColor="text1"/>
        </w:rPr>
        <w:t xml:space="preserve"> study concludes that </w:t>
      </w:r>
      <w:r w:rsidR="001F264D" w:rsidRPr="005932C8">
        <w:rPr>
          <w:rFonts w:ascii="Arial" w:hAnsi="Arial" w:cs="Arial"/>
          <w:color w:val="000000" w:themeColor="text1"/>
        </w:rPr>
        <w:t xml:space="preserve">these results highlight the role of personality in shaping online </w:t>
      </w:r>
      <w:r w:rsidR="00FF7080" w:rsidRPr="005932C8">
        <w:rPr>
          <w:rFonts w:ascii="Arial" w:hAnsi="Arial" w:cs="Arial"/>
          <w:color w:val="000000" w:themeColor="text1"/>
        </w:rPr>
        <w:t>behaviour</w:t>
      </w:r>
      <w:r w:rsidR="001F264D" w:rsidRPr="005932C8">
        <w:rPr>
          <w:rFonts w:ascii="Arial" w:hAnsi="Arial" w:cs="Arial"/>
          <w:color w:val="000000" w:themeColor="text1"/>
        </w:rPr>
        <w:t xml:space="preserve"> and suggest</w:t>
      </w:r>
      <w:r w:rsidR="00E61DE0">
        <w:rPr>
          <w:rFonts w:ascii="Arial" w:hAnsi="Arial" w:cs="Arial"/>
          <w:color w:val="000000" w:themeColor="text1"/>
        </w:rPr>
        <w:t xml:space="preserve"> that</w:t>
      </w:r>
      <w:r w:rsidR="001F264D" w:rsidRPr="005932C8">
        <w:rPr>
          <w:rFonts w:ascii="Arial" w:hAnsi="Arial" w:cs="Arial"/>
          <w:color w:val="000000" w:themeColor="text1"/>
        </w:rPr>
        <w:t xml:space="preserve"> for digital communication strategies, platform design, and mental well-being</w:t>
      </w:r>
      <w:r w:rsidR="00E61DE0">
        <w:rPr>
          <w:rFonts w:ascii="Arial" w:hAnsi="Arial" w:cs="Arial"/>
          <w:color w:val="000000" w:themeColor="text1"/>
        </w:rPr>
        <w:t>, f</w:t>
      </w:r>
      <w:r w:rsidR="001F264D" w:rsidRPr="005932C8">
        <w:rPr>
          <w:rFonts w:ascii="Arial" w:hAnsi="Arial" w:cs="Arial"/>
          <w:color w:val="000000" w:themeColor="text1"/>
        </w:rPr>
        <w:t>urther research is recommended to explore how these patterns influence long-term social and psychological outcomes.</w:t>
      </w:r>
    </w:p>
    <w:p w14:paraId="3ACFC7C6" w14:textId="77777777" w:rsidR="00D71F50" w:rsidRDefault="00D71F50" w:rsidP="00D7121B">
      <w:pPr>
        <w:spacing w:line="360" w:lineRule="auto"/>
        <w:ind w:firstLine="720"/>
        <w:rPr>
          <w:rFonts w:ascii="Arial" w:hAnsi="Arial" w:cs="Arial"/>
          <w:b/>
          <w:bCs/>
        </w:rPr>
      </w:pPr>
    </w:p>
    <w:p w14:paraId="5637DDED" w14:textId="77777777" w:rsidR="00D71F50" w:rsidRDefault="00D71F50" w:rsidP="00D7121B">
      <w:pPr>
        <w:spacing w:line="360" w:lineRule="auto"/>
        <w:ind w:firstLine="720"/>
        <w:rPr>
          <w:rFonts w:ascii="Arial" w:hAnsi="Arial" w:cs="Arial"/>
          <w:b/>
          <w:bCs/>
        </w:rPr>
      </w:pPr>
    </w:p>
    <w:p w14:paraId="7E0BC60B" w14:textId="77777777" w:rsidR="00D71F50" w:rsidRDefault="00D71F50" w:rsidP="00D7121B">
      <w:pPr>
        <w:spacing w:line="360" w:lineRule="auto"/>
        <w:ind w:firstLine="720"/>
        <w:rPr>
          <w:rFonts w:ascii="Arial" w:hAnsi="Arial" w:cs="Arial"/>
          <w:b/>
          <w:bCs/>
        </w:rPr>
      </w:pPr>
    </w:p>
    <w:p w14:paraId="7E99B8B8" w14:textId="77777777" w:rsidR="00D71F50" w:rsidRDefault="00D71F50" w:rsidP="00D7121B">
      <w:pPr>
        <w:spacing w:line="360" w:lineRule="auto"/>
        <w:ind w:firstLine="720"/>
        <w:rPr>
          <w:rFonts w:ascii="Arial" w:hAnsi="Arial" w:cs="Arial"/>
          <w:b/>
          <w:bCs/>
        </w:rPr>
      </w:pPr>
    </w:p>
    <w:p w14:paraId="29782512" w14:textId="77777777" w:rsidR="00D71F50" w:rsidRDefault="00D71F50" w:rsidP="00D7121B">
      <w:pPr>
        <w:spacing w:line="360" w:lineRule="auto"/>
        <w:ind w:firstLine="720"/>
        <w:rPr>
          <w:rFonts w:ascii="Arial" w:hAnsi="Arial" w:cs="Arial"/>
          <w:b/>
          <w:bCs/>
        </w:rPr>
      </w:pPr>
    </w:p>
    <w:p w14:paraId="1B2D7A03" w14:textId="77777777" w:rsidR="00EB297A" w:rsidRDefault="00EB297A" w:rsidP="00D7121B">
      <w:pPr>
        <w:spacing w:line="360" w:lineRule="auto"/>
        <w:ind w:firstLine="720"/>
        <w:rPr>
          <w:rFonts w:ascii="Arial" w:hAnsi="Arial" w:cs="Arial"/>
          <w:b/>
          <w:bCs/>
        </w:rPr>
      </w:pPr>
    </w:p>
    <w:p w14:paraId="3CCA0E8D" w14:textId="77777777" w:rsidR="002C1488" w:rsidRDefault="002C1488" w:rsidP="00D7121B">
      <w:pPr>
        <w:spacing w:line="360" w:lineRule="auto"/>
        <w:ind w:firstLine="720"/>
        <w:rPr>
          <w:rFonts w:ascii="Arial" w:hAnsi="Arial" w:cs="Arial"/>
          <w:b/>
          <w:bCs/>
        </w:rPr>
      </w:pPr>
    </w:p>
    <w:p w14:paraId="12850B4C" w14:textId="77777777" w:rsidR="005932C8" w:rsidRDefault="005932C8" w:rsidP="00D7121B">
      <w:pPr>
        <w:spacing w:line="360" w:lineRule="auto"/>
        <w:ind w:firstLine="720"/>
        <w:rPr>
          <w:rFonts w:ascii="Arial" w:hAnsi="Arial" w:cs="Arial"/>
          <w:b/>
          <w:bCs/>
        </w:rPr>
      </w:pPr>
    </w:p>
    <w:p w14:paraId="029AAFF5" w14:textId="77777777" w:rsidR="005932C8" w:rsidRDefault="005932C8" w:rsidP="00D7121B">
      <w:pPr>
        <w:spacing w:line="360" w:lineRule="auto"/>
        <w:ind w:firstLine="720"/>
        <w:rPr>
          <w:rFonts w:ascii="Arial" w:hAnsi="Arial" w:cs="Arial"/>
          <w:b/>
          <w:bCs/>
        </w:rPr>
      </w:pPr>
    </w:p>
    <w:p w14:paraId="1F9DBE92" w14:textId="77777777" w:rsidR="005932C8" w:rsidRDefault="005932C8" w:rsidP="00D7121B">
      <w:pPr>
        <w:spacing w:line="360" w:lineRule="auto"/>
        <w:ind w:firstLine="720"/>
        <w:rPr>
          <w:rFonts w:ascii="Arial" w:hAnsi="Arial" w:cs="Arial"/>
          <w:b/>
          <w:bCs/>
        </w:rPr>
      </w:pPr>
    </w:p>
    <w:p w14:paraId="1F6C1E69" w14:textId="77777777" w:rsidR="0029317B" w:rsidRDefault="0029317B" w:rsidP="004F4FEF">
      <w:pPr>
        <w:spacing w:line="360" w:lineRule="auto"/>
        <w:rPr>
          <w:rFonts w:ascii="Arial" w:hAnsi="Arial" w:cs="Arial"/>
          <w:b/>
          <w:bCs/>
        </w:rPr>
      </w:pPr>
    </w:p>
    <w:p w14:paraId="55D5105F" w14:textId="77777777" w:rsidR="004F4FEF" w:rsidRDefault="004F4FEF" w:rsidP="004F4FEF">
      <w:pPr>
        <w:spacing w:line="360" w:lineRule="auto"/>
        <w:rPr>
          <w:rFonts w:ascii="Arial" w:hAnsi="Arial" w:cs="Arial"/>
          <w:b/>
          <w:bCs/>
        </w:rPr>
      </w:pPr>
    </w:p>
    <w:p w14:paraId="0F46EC0E" w14:textId="77777777" w:rsidR="0029317B" w:rsidRDefault="0029317B" w:rsidP="00D7121B">
      <w:pPr>
        <w:spacing w:line="360" w:lineRule="auto"/>
        <w:ind w:firstLine="720"/>
        <w:rPr>
          <w:rFonts w:ascii="Arial" w:hAnsi="Arial" w:cs="Arial"/>
          <w:b/>
          <w:bCs/>
        </w:rPr>
      </w:pPr>
    </w:p>
    <w:p w14:paraId="39CB704B" w14:textId="77777777" w:rsidR="00993C1B" w:rsidRDefault="00993C1B" w:rsidP="00D7121B">
      <w:pPr>
        <w:spacing w:line="360" w:lineRule="auto"/>
        <w:ind w:firstLine="720"/>
        <w:rPr>
          <w:rFonts w:ascii="Arial" w:hAnsi="Arial" w:cs="Arial"/>
          <w:b/>
          <w:bCs/>
        </w:rPr>
      </w:pPr>
    </w:p>
    <w:p w14:paraId="51E7F35F" w14:textId="13D3A772" w:rsidR="002C1488" w:rsidRDefault="00EB297A" w:rsidP="00D7121B">
      <w:pPr>
        <w:spacing w:line="360" w:lineRule="auto"/>
        <w:ind w:firstLine="720"/>
        <w:rPr>
          <w:rFonts w:ascii="Arial" w:hAnsi="Arial" w:cs="Arial"/>
        </w:rPr>
      </w:pPr>
      <w:r>
        <w:rPr>
          <w:rFonts w:ascii="Arial" w:hAnsi="Arial" w:cs="Arial"/>
          <w:b/>
          <w:bCs/>
        </w:rPr>
        <w:lastRenderedPageBreak/>
        <w:t>Introduction</w:t>
      </w:r>
    </w:p>
    <w:p w14:paraId="1389261F" w14:textId="1960D9DF" w:rsidR="00DB2496" w:rsidRPr="002C1488" w:rsidRDefault="00B16657" w:rsidP="00D7121B">
      <w:pPr>
        <w:spacing w:line="360" w:lineRule="auto"/>
        <w:ind w:firstLine="720"/>
        <w:rPr>
          <w:rFonts w:ascii="Arial" w:hAnsi="Arial" w:cs="Arial"/>
        </w:rPr>
      </w:pPr>
      <w:r w:rsidRPr="00B16657">
        <w:rPr>
          <w:rFonts w:ascii="Arial" w:hAnsi="Arial" w:cs="Arial"/>
          <w:color w:val="000000" w:themeColor="text1"/>
        </w:rPr>
        <w:t>D</w:t>
      </w:r>
      <w:r w:rsidR="00B163EC" w:rsidRPr="00B16657">
        <w:rPr>
          <w:rFonts w:ascii="Arial" w:hAnsi="Arial" w:cs="Arial"/>
          <w:color w:val="000000" w:themeColor="text1"/>
        </w:rPr>
        <w:t>o</w:t>
      </w:r>
      <w:r w:rsidR="00865F0A">
        <w:rPr>
          <w:rFonts w:ascii="Arial" w:hAnsi="Arial" w:cs="Arial"/>
          <w:color w:val="000000" w:themeColor="text1"/>
        </w:rPr>
        <w:t>es</w:t>
      </w:r>
      <w:r w:rsidR="00B163EC" w:rsidRPr="00B16657">
        <w:rPr>
          <w:rFonts w:ascii="Arial" w:hAnsi="Arial" w:cs="Arial"/>
          <w:color w:val="000000" w:themeColor="text1"/>
        </w:rPr>
        <w:t xml:space="preserve"> </w:t>
      </w:r>
      <w:r w:rsidR="00865F0A" w:rsidRPr="00B16657">
        <w:rPr>
          <w:rFonts w:ascii="Arial" w:hAnsi="Arial" w:cs="Arial"/>
          <w:color w:val="000000" w:themeColor="text1"/>
        </w:rPr>
        <w:t>research</w:t>
      </w:r>
      <w:r w:rsidR="00B163EC" w:rsidRPr="00B16657">
        <w:rPr>
          <w:rFonts w:ascii="Arial" w:hAnsi="Arial" w:cs="Arial"/>
          <w:color w:val="000000" w:themeColor="text1"/>
        </w:rPr>
        <w:t xml:space="preserve"> suggest that individuals with higher levels of extraversion are likely to engage in more use of social media</w:t>
      </w:r>
      <w:r w:rsidRPr="00B16657">
        <w:rPr>
          <w:rFonts w:ascii="Arial" w:hAnsi="Arial" w:cs="Arial"/>
          <w:color w:val="000000" w:themeColor="text1"/>
        </w:rPr>
        <w:t>?</w:t>
      </w:r>
    </w:p>
    <w:p w14:paraId="54D87CB2" w14:textId="1140A114" w:rsidR="002008F7" w:rsidRDefault="00DB2496" w:rsidP="00D7121B">
      <w:pPr>
        <w:spacing w:line="360" w:lineRule="auto"/>
        <w:ind w:firstLine="720"/>
        <w:rPr>
          <w:rFonts w:ascii="Arial" w:hAnsi="Arial" w:cs="Arial"/>
        </w:rPr>
      </w:pPr>
      <w:r w:rsidRPr="00DB2496">
        <w:rPr>
          <w:rFonts w:ascii="Arial" w:hAnsi="Arial" w:cs="Arial"/>
        </w:rPr>
        <w:t>Personality traits play a significant role in shaping how individuals interact with digital environments, particularly social media. One of the most widely studied personality</w:t>
      </w:r>
      <w:r w:rsidR="00993C1B">
        <w:rPr>
          <w:rFonts w:ascii="Arial" w:hAnsi="Arial" w:cs="Arial"/>
        </w:rPr>
        <w:t xml:space="preserve"> category is the</w:t>
      </w:r>
      <w:r w:rsidRPr="00DB2496">
        <w:rPr>
          <w:rFonts w:ascii="Arial" w:hAnsi="Arial" w:cs="Arial"/>
        </w:rPr>
        <w:t xml:space="preserve"> </w:t>
      </w:r>
      <w:r w:rsidR="00F11F76" w:rsidRPr="00DB2496">
        <w:rPr>
          <w:rFonts w:ascii="Arial" w:hAnsi="Arial" w:cs="Arial"/>
        </w:rPr>
        <w:t>extravert</w:t>
      </w:r>
      <w:r w:rsidRPr="00DB2496">
        <w:rPr>
          <w:rFonts w:ascii="Arial" w:hAnsi="Arial" w:cs="Arial"/>
        </w:rPr>
        <w:t xml:space="preserve">, </w:t>
      </w:r>
      <w:r w:rsidR="00993C1B">
        <w:rPr>
          <w:rFonts w:ascii="Arial" w:hAnsi="Arial" w:cs="Arial"/>
        </w:rPr>
        <w:t>who</w:t>
      </w:r>
      <w:r w:rsidRPr="00DB2496">
        <w:rPr>
          <w:rFonts w:ascii="Arial" w:hAnsi="Arial" w:cs="Arial"/>
        </w:rPr>
        <w:t xml:space="preserve"> are sociable, outgoing, and seek</w:t>
      </w:r>
      <w:r w:rsidR="00A720FC">
        <w:rPr>
          <w:rFonts w:ascii="Arial" w:hAnsi="Arial" w:cs="Arial"/>
        </w:rPr>
        <w:t>ing</w:t>
      </w:r>
      <w:r w:rsidR="009153EA">
        <w:rPr>
          <w:rFonts w:ascii="Arial" w:hAnsi="Arial" w:cs="Arial"/>
        </w:rPr>
        <w:t xml:space="preserve"> a lot of</w:t>
      </w:r>
      <w:r w:rsidRPr="00DB2496">
        <w:rPr>
          <w:rFonts w:ascii="Arial" w:hAnsi="Arial" w:cs="Arial"/>
        </w:rPr>
        <w:t xml:space="preserve"> stimulation. In contrast, introverts tend to be more reserved, preferring solitary activities and lower levels of social interaction. With</w:t>
      </w:r>
      <w:r w:rsidR="00776CBD">
        <w:rPr>
          <w:rFonts w:ascii="Arial" w:hAnsi="Arial" w:cs="Arial"/>
        </w:rPr>
        <w:t xml:space="preserve"> </w:t>
      </w:r>
      <w:r w:rsidR="002666F6">
        <w:rPr>
          <w:rFonts w:ascii="Arial" w:hAnsi="Arial" w:cs="Arial"/>
        </w:rPr>
        <w:t>social media</w:t>
      </w:r>
      <w:r w:rsidR="00776CBD">
        <w:rPr>
          <w:rFonts w:ascii="Arial" w:hAnsi="Arial" w:cs="Arial"/>
        </w:rPr>
        <w:t xml:space="preserve"> platforms</w:t>
      </w:r>
      <w:r w:rsidR="002666F6">
        <w:rPr>
          <w:rFonts w:ascii="Arial" w:hAnsi="Arial" w:cs="Arial"/>
        </w:rPr>
        <w:t xml:space="preserve"> </w:t>
      </w:r>
      <w:r w:rsidRPr="00DB2496">
        <w:rPr>
          <w:rFonts w:ascii="Arial" w:hAnsi="Arial" w:cs="Arial"/>
        </w:rPr>
        <w:t xml:space="preserve">such as Instagram and Facebook, researchers have become increasingly interested in how these personality differences influence patterns of social media use. </w:t>
      </w:r>
    </w:p>
    <w:p w14:paraId="491E2560" w14:textId="7AE07452" w:rsidR="00315576" w:rsidRDefault="00B03708" w:rsidP="00D7121B">
      <w:pPr>
        <w:spacing w:line="360" w:lineRule="auto"/>
        <w:ind w:firstLine="720"/>
        <w:rPr>
          <w:rFonts w:ascii="Arial" w:hAnsi="Arial" w:cs="Arial"/>
        </w:rPr>
      </w:pPr>
      <w:r>
        <w:rPr>
          <w:rFonts w:ascii="Arial" w:hAnsi="Arial" w:cs="Arial"/>
        </w:rPr>
        <w:t>“</w:t>
      </w:r>
      <w:r w:rsidRPr="00227CF9">
        <w:rPr>
          <w:rFonts w:ascii="Arial" w:hAnsi="Arial" w:cs="Arial"/>
        </w:rPr>
        <w:t>Extraverts are also likely to use social media, spend more time using one or more social media platforms, and regularly create content.</w:t>
      </w:r>
      <w:r>
        <w:rPr>
          <w:rFonts w:ascii="Arial" w:hAnsi="Arial" w:cs="Arial"/>
        </w:rPr>
        <w:t xml:space="preserve">” (Bowden-Green, T., Hinds, J and </w:t>
      </w:r>
      <w:proofErr w:type="spellStart"/>
      <w:r>
        <w:rPr>
          <w:rFonts w:ascii="Arial" w:hAnsi="Arial" w:cs="Arial"/>
        </w:rPr>
        <w:t>Joinson</w:t>
      </w:r>
      <w:proofErr w:type="spellEnd"/>
      <w:r>
        <w:rPr>
          <w:rFonts w:ascii="Arial" w:hAnsi="Arial" w:cs="Arial"/>
        </w:rPr>
        <w:t>, Adam.</w:t>
      </w:r>
      <w:r w:rsidR="00E915AF">
        <w:rPr>
          <w:rFonts w:ascii="Arial" w:hAnsi="Arial" w:cs="Arial"/>
        </w:rPr>
        <w:t>2020</w:t>
      </w:r>
      <w:r>
        <w:rPr>
          <w:rFonts w:ascii="Arial" w:hAnsi="Arial" w:cs="Arial"/>
        </w:rPr>
        <w:t>).</w:t>
      </w:r>
      <w:r w:rsidR="0094559C">
        <w:rPr>
          <w:rFonts w:ascii="Arial" w:hAnsi="Arial" w:cs="Arial"/>
        </w:rPr>
        <w:t xml:space="preserve"> </w:t>
      </w:r>
      <w:r w:rsidR="00315576">
        <w:rPr>
          <w:rFonts w:ascii="Arial" w:hAnsi="Arial" w:cs="Arial"/>
        </w:rPr>
        <w:t>“</w:t>
      </w:r>
      <w:r w:rsidR="00315576" w:rsidRPr="00576B7A">
        <w:rPr>
          <w:rFonts w:ascii="Arial" w:hAnsi="Arial" w:cs="Arial"/>
        </w:rPr>
        <w:t>The literature suggests factors such as extraversion, emotional stability and openness to experience are related to uses of social applications on the Internet. Using a national sample of US adults, this study investigated the relationship between these three dimensions of the Big Five model and social media use (defined as use of social networking sites and instant messages). It also examined whether gender and age played a role in that dynamic. Results revealed that while extraversion and openness to experiences were positively related to social media use, emotional stability was a negative predictor, controlling for socio-demographics and life satisfaction. These findings differed by gender and age. While extraverted men and women were both likely to be more frequent users of social media tools, only the men with greater degrees of emotional instability were more regular users. The relationship between extraversion and social media use was particularly important among the young adult cohort.</w:t>
      </w:r>
      <w:r w:rsidR="00315576">
        <w:rPr>
          <w:rFonts w:ascii="Arial" w:hAnsi="Arial" w:cs="Arial"/>
        </w:rPr>
        <w:t>” (Correa,</w:t>
      </w:r>
      <w:r w:rsidR="00315576" w:rsidRPr="00CB0B88">
        <w:rPr>
          <w:rFonts w:ascii="Arial" w:hAnsi="Arial" w:cs="Arial"/>
        </w:rPr>
        <w:t xml:space="preserve"> T., Hinsley, A. W., </w:t>
      </w:r>
      <w:r w:rsidR="00315576">
        <w:rPr>
          <w:rFonts w:ascii="Arial" w:hAnsi="Arial" w:cs="Arial"/>
        </w:rPr>
        <w:t>and</w:t>
      </w:r>
      <w:r w:rsidR="00315576" w:rsidRPr="00CB0B88">
        <w:rPr>
          <w:rFonts w:ascii="Arial" w:hAnsi="Arial" w:cs="Arial"/>
        </w:rPr>
        <w:t xml:space="preserve"> Gil de Zúñiga, H.</w:t>
      </w:r>
      <w:r w:rsidR="00B15B33">
        <w:rPr>
          <w:rFonts w:ascii="Arial" w:hAnsi="Arial" w:cs="Arial"/>
        </w:rPr>
        <w:t>2010</w:t>
      </w:r>
      <w:r w:rsidR="00315576">
        <w:rPr>
          <w:rFonts w:ascii="Arial" w:hAnsi="Arial" w:cs="Arial"/>
        </w:rPr>
        <w:t>).</w:t>
      </w:r>
    </w:p>
    <w:p w14:paraId="78E9284C" w14:textId="7ED9AABD" w:rsidR="00DB2496" w:rsidRDefault="00315576" w:rsidP="00D7121B">
      <w:pPr>
        <w:spacing w:line="360" w:lineRule="auto"/>
        <w:ind w:firstLine="720"/>
        <w:rPr>
          <w:rFonts w:ascii="Arial" w:hAnsi="Arial" w:cs="Arial"/>
        </w:rPr>
      </w:pPr>
      <w:r>
        <w:rPr>
          <w:rFonts w:ascii="Arial" w:hAnsi="Arial" w:cs="Arial"/>
        </w:rPr>
        <w:t>These</w:t>
      </w:r>
      <w:r w:rsidR="0094559C">
        <w:rPr>
          <w:rFonts w:ascii="Arial" w:hAnsi="Arial" w:cs="Arial"/>
        </w:rPr>
        <w:t xml:space="preserve"> </w:t>
      </w:r>
      <w:r w:rsidR="00DB2496" w:rsidRPr="00DB2496">
        <w:rPr>
          <w:rFonts w:ascii="Arial" w:hAnsi="Arial" w:cs="Arial"/>
        </w:rPr>
        <w:t xml:space="preserve">suggests that extraverts are generally more active on social media, engaging more frequently in posting, commenting, and interacting with others. However, introverts may use social media differently, often passive engagement </w:t>
      </w:r>
      <w:r w:rsidR="000970E0">
        <w:rPr>
          <w:rFonts w:ascii="Arial" w:hAnsi="Arial" w:cs="Arial"/>
        </w:rPr>
        <w:t xml:space="preserve">like </w:t>
      </w:r>
      <w:r w:rsidR="00DB2496" w:rsidRPr="00DB2496">
        <w:rPr>
          <w:rFonts w:ascii="Arial" w:hAnsi="Arial" w:cs="Arial"/>
        </w:rPr>
        <w:t>actively contributing. Therefore, this essay</w:t>
      </w:r>
      <w:r w:rsidR="00371292">
        <w:rPr>
          <w:rFonts w:ascii="Arial" w:hAnsi="Arial" w:cs="Arial"/>
        </w:rPr>
        <w:t xml:space="preserve"> </w:t>
      </w:r>
      <w:r w:rsidR="00371292" w:rsidRPr="00371292">
        <w:rPr>
          <w:rFonts w:ascii="Arial" w:hAnsi="Arial" w:cs="Arial"/>
        </w:rPr>
        <w:t xml:space="preserve">explores the differences in levels of social media use between extraverts and introverts, examining how personality influences </w:t>
      </w:r>
      <w:r w:rsidR="00B75250">
        <w:rPr>
          <w:rFonts w:ascii="Arial" w:hAnsi="Arial" w:cs="Arial"/>
        </w:rPr>
        <w:t>social use.</w:t>
      </w:r>
    </w:p>
    <w:p w14:paraId="6B359D93" w14:textId="115BB656" w:rsidR="009A0AC7" w:rsidRPr="00C66E5E" w:rsidRDefault="00042F6D" w:rsidP="00D7121B">
      <w:pPr>
        <w:spacing w:line="360" w:lineRule="auto"/>
        <w:ind w:firstLine="720"/>
        <w:rPr>
          <w:rFonts w:ascii="Arial" w:hAnsi="Arial" w:cs="Arial"/>
          <w:color w:val="000000" w:themeColor="text1"/>
        </w:rPr>
      </w:pPr>
      <w:r w:rsidRPr="00C66E5E">
        <w:rPr>
          <w:rFonts w:ascii="Arial" w:hAnsi="Arial" w:cs="Arial"/>
          <w:color w:val="000000" w:themeColor="text1"/>
        </w:rPr>
        <w:lastRenderedPageBreak/>
        <w:t xml:space="preserve">It </w:t>
      </w:r>
      <w:r w:rsidR="009A0AC7" w:rsidRPr="00C66E5E">
        <w:rPr>
          <w:rFonts w:ascii="Arial" w:hAnsi="Arial" w:cs="Arial"/>
          <w:color w:val="000000" w:themeColor="text1"/>
        </w:rPr>
        <w:t>is hypothesised that there will be a significant difference in levels of social media use between extraverts and introverts, with extraverts reporting higher levels of engagement with social media</w:t>
      </w:r>
      <w:r w:rsidR="00C66E5E" w:rsidRPr="00C66E5E">
        <w:rPr>
          <w:rFonts w:ascii="Arial" w:hAnsi="Arial" w:cs="Arial"/>
          <w:color w:val="000000" w:themeColor="text1"/>
        </w:rPr>
        <w:t>.</w:t>
      </w:r>
    </w:p>
    <w:p w14:paraId="0D988B44" w14:textId="77777777" w:rsidR="009A0AC7" w:rsidRPr="00451F42" w:rsidRDefault="009A0AC7" w:rsidP="00D7121B">
      <w:pPr>
        <w:spacing w:line="360" w:lineRule="auto"/>
        <w:ind w:firstLine="720"/>
        <w:rPr>
          <w:rFonts w:ascii="Arial" w:hAnsi="Arial" w:cs="Arial"/>
        </w:rPr>
      </w:pPr>
    </w:p>
    <w:p w14:paraId="37B29600" w14:textId="77777777" w:rsidR="00EA45AA" w:rsidRPr="00D71F50" w:rsidRDefault="00EA45AA" w:rsidP="00D7121B">
      <w:pPr>
        <w:spacing w:line="360" w:lineRule="auto"/>
        <w:ind w:firstLine="720"/>
        <w:rPr>
          <w:rFonts w:ascii="Arial" w:hAnsi="Arial" w:cs="Arial"/>
        </w:rPr>
      </w:pPr>
    </w:p>
    <w:p w14:paraId="55C9FBDA" w14:textId="77777777" w:rsidR="00EA45AA" w:rsidRDefault="00EA45AA" w:rsidP="00D7121B">
      <w:pPr>
        <w:spacing w:line="360" w:lineRule="auto"/>
        <w:ind w:firstLine="720"/>
        <w:rPr>
          <w:rFonts w:ascii="Arial" w:hAnsi="Arial" w:cs="Arial"/>
          <w:b/>
          <w:bCs/>
        </w:rPr>
      </w:pPr>
    </w:p>
    <w:p w14:paraId="5B3D5AA2" w14:textId="77777777" w:rsidR="00F823B2" w:rsidRDefault="00F823B2" w:rsidP="00D7121B">
      <w:pPr>
        <w:spacing w:line="360" w:lineRule="auto"/>
        <w:ind w:firstLine="720"/>
        <w:rPr>
          <w:rFonts w:ascii="Arial" w:hAnsi="Arial" w:cs="Arial"/>
          <w:b/>
          <w:bCs/>
        </w:rPr>
      </w:pPr>
    </w:p>
    <w:p w14:paraId="6E91EE31" w14:textId="228ECC39" w:rsidR="007D62C3" w:rsidRDefault="00EA45AA" w:rsidP="00D7121B">
      <w:pPr>
        <w:spacing w:line="360" w:lineRule="auto"/>
        <w:ind w:firstLine="720"/>
        <w:rPr>
          <w:rFonts w:ascii="Arial" w:hAnsi="Arial" w:cs="Arial"/>
          <w:b/>
          <w:bCs/>
        </w:rPr>
      </w:pPr>
      <w:r>
        <w:rPr>
          <w:rFonts w:ascii="Arial" w:hAnsi="Arial" w:cs="Arial"/>
          <w:b/>
          <w:bCs/>
        </w:rPr>
        <w:t>Methods</w:t>
      </w:r>
      <w:r w:rsidR="0096714B">
        <w:rPr>
          <w:rFonts w:ascii="Arial" w:hAnsi="Arial" w:cs="Arial"/>
          <w:b/>
          <w:bCs/>
        </w:rPr>
        <w:t xml:space="preserve"> </w:t>
      </w:r>
    </w:p>
    <w:p w14:paraId="13274FB1" w14:textId="336A0B9D" w:rsidR="00B070C5" w:rsidRDefault="00B070C5" w:rsidP="00D7121B">
      <w:pPr>
        <w:spacing w:line="360" w:lineRule="auto"/>
        <w:ind w:firstLine="720"/>
        <w:rPr>
          <w:rFonts w:ascii="Arial" w:hAnsi="Arial" w:cs="Arial"/>
          <w:color w:val="4C94D8" w:themeColor="text2" w:themeTint="80"/>
        </w:rPr>
      </w:pPr>
      <w:r w:rsidRPr="0096714B">
        <w:rPr>
          <w:rFonts w:ascii="Arial" w:hAnsi="Arial" w:cs="Arial"/>
          <w:b/>
          <w:bCs/>
        </w:rPr>
        <w:t>P</w:t>
      </w:r>
      <w:r w:rsidR="0096714B" w:rsidRPr="0096714B">
        <w:rPr>
          <w:rFonts w:ascii="Arial" w:hAnsi="Arial" w:cs="Arial"/>
          <w:b/>
          <w:bCs/>
        </w:rPr>
        <w:t>articipants</w:t>
      </w:r>
      <w:r>
        <w:rPr>
          <w:rFonts w:ascii="Arial" w:hAnsi="Arial" w:cs="Arial"/>
          <w:b/>
          <w:bCs/>
        </w:rPr>
        <w:t xml:space="preserve"> </w:t>
      </w:r>
    </w:p>
    <w:p w14:paraId="7EE3E5BC" w14:textId="1BF034C9" w:rsidR="00344EC1" w:rsidRPr="003063DD" w:rsidRDefault="003063DD" w:rsidP="00D7121B">
      <w:pPr>
        <w:spacing w:line="360" w:lineRule="auto"/>
        <w:ind w:firstLine="720"/>
        <w:rPr>
          <w:rFonts w:ascii="Arial" w:hAnsi="Arial" w:cs="Arial"/>
        </w:rPr>
      </w:pPr>
      <w:r w:rsidRPr="003063DD">
        <w:rPr>
          <w:rFonts w:ascii="Arial" w:hAnsi="Arial" w:cs="Arial"/>
        </w:rPr>
        <w:t xml:space="preserve">There </w:t>
      </w:r>
      <w:r>
        <w:rPr>
          <w:rFonts w:ascii="Arial" w:hAnsi="Arial" w:cs="Arial"/>
        </w:rPr>
        <w:t xml:space="preserve">were 34 participants that took part in this study (13 </w:t>
      </w:r>
      <w:r w:rsidR="00E10789">
        <w:rPr>
          <w:rFonts w:ascii="Arial" w:hAnsi="Arial" w:cs="Arial"/>
        </w:rPr>
        <w:t xml:space="preserve">male, 19 </w:t>
      </w:r>
      <w:proofErr w:type="gramStart"/>
      <w:r w:rsidR="00E10789">
        <w:rPr>
          <w:rFonts w:ascii="Arial" w:hAnsi="Arial" w:cs="Arial"/>
        </w:rPr>
        <w:t>female</w:t>
      </w:r>
      <w:proofErr w:type="gramEnd"/>
      <w:r w:rsidR="00E10789">
        <w:rPr>
          <w:rFonts w:ascii="Arial" w:hAnsi="Arial" w:cs="Arial"/>
        </w:rPr>
        <w:t xml:space="preserve">, </w:t>
      </w:r>
      <w:r w:rsidR="00C62529">
        <w:rPr>
          <w:rFonts w:ascii="Arial" w:hAnsi="Arial" w:cs="Arial"/>
        </w:rPr>
        <w:t xml:space="preserve">2 </w:t>
      </w:r>
      <w:r w:rsidR="00E10789">
        <w:rPr>
          <w:rFonts w:ascii="Arial" w:hAnsi="Arial" w:cs="Arial"/>
        </w:rPr>
        <w:t>non-binary</w:t>
      </w:r>
      <w:r w:rsidR="00C62529">
        <w:rPr>
          <w:rFonts w:ascii="Arial" w:hAnsi="Arial" w:cs="Arial"/>
        </w:rPr>
        <w:t xml:space="preserve">). The </w:t>
      </w:r>
      <w:r w:rsidR="00AF2209">
        <w:rPr>
          <w:rFonts w:ascii="Arial" w:hAnsi="Arial" w:cs="Arial"/>
        </w:rPr>
        <w:t>participants</w:t>
      </w:r>
      <w:r w:rsidR="00C62529">
        <w:rPr>
          <w:rFonts w:ascii="Arial" w:hAnsi="Arial" w:cs="Arial"/>
        </w:rPr>
        <w:t xml:space="preserve"> range in age between 1</w:t>
      </w:r>
      <w:r w:rsidR="00B619F6">
        <w:rPr>
          <w:rFonts w:ascii="Arial" w:hAnsi="Arial" w:cs="Arial"/>
        </w:rPr>
        <w:t>8 and 69 (m=29.26, SD=11.34)</w:t>
      </w:r>
      <w:r w:rsidR="00516BF1">
        <w:rPr>
          <w:rFonts w:ascii="Arial" w:hAnsi="Arial" w:cs="Arial"/>
        </w:rPr>
        <w:t>.</w:t>
      </w:r>
    </w:p>
    <w:p w14:paraId="55818376" w14:textId="77777777" w:rsidR="00344EC1" w:rsidRDefault="00344EC1" w:rsidP="00D7121B">
      <w:pPr>
        <w:spacing w:line="360" w:lineRule="auto"/>
        <w:ind w:firstLine="720"/>
        <w:rPr>
          <w:rFonts w:ascii="Arial" w:hAnsi="Arial" w:cs="Arial"/>
          <w:color w:val="000000" w:themeColor="text1"/>
        </w:rPr>
      </w:pPr>
    </w:p>
    <w:p w14:paraId="31A1648F" w14:textId="5A1555F8" w:rsidR="00EA45AA" w:rsidRPr="00A76EE1" w:rsidRDefault="00B070C5" w:rsidP="00D7121B">
      <w:pPr>
        <w:spacing w:line="360" w:lineRule="auto"/>
        <w:ind w:firstLine="720"/>
        <w:rPr>
          <w:rFonts w:ascii="Arial" w:hAnsi="Arial" w:cs="Arial"/>
          <w:color w:val="000000" w:themeColor="text1"/>
        </w:rPr>
      </w:pPr>
      <w:r w:rsidRPr="00A76EE1">
        <w:rPr>
          <w:rFonts w:ascii="Arial" w:hAnsi="Arial" w:cs="Arial"/>
          <w:b/>
          <w:bCs/>
          <w:color w:val="000000" w:themeColor="text1"/>
        </w:rPr>
        <w:t>D</w:t>
      </w:r>
      <w:r w:rsidR="0096714B" w:rsidRPr="00A76EE1">
        <w:rPr>
          <w:rFonts w:ascii="Arial" w:hAnsi="Arial" w:cs="Arial"/>
          <w:b/>
          <w:bCs/>
          <w:color w:val="000000" w:themeColor="text1"/>
        </w:rPr>
        <w:t>esign</w:t>
      </w:r>
    </w:p>
    <w:p w14:paraId="720DF91B" w14:textId="7A5AE48D" w:rsidR="00FF0772" w:rsidRPr="002C2FBC" w:rsidRDefault="00C135E7" w:rsidP="00D7121B">
      <w:pPr>
        <w:spacing w:line="360" w:lineRule="auto"/>
        <w:ind w:firstLine="720"/>
        <w:rPr>
          <w:rFonts w:ascii="Arial" w:hAnsi="Arial" w:cs="Arial"/>
        </w:rPr>
      </w:pPr>
      <w:r w:rsidRPr="00C135E7">
        <w:rPr>
          <w:rFonts w:ascii="Arial" w:hAnsi="Arial" w:cs="Arial"/>
        </w:rPr>
        <w:t xml:space="preserve">A </w:t>
      </w:r>
      <w:r w:rsidR="00A24343">
        <w:rPr>
          <w:rFonts w:ascii="Arial" w:hAnsi="Arial" w:cs="Arial"/>
        </w:rPr>
        <w:t>between-subjects design was employed for this study</w:t>
      </w:r>
      <w:r w:rsidRPr="00C135E7">
        <w:rPr>
          <w:rFonts w:ascii="Arial" w:hAnsi="Arial" w:cs="Arial"/>
        </w:rPr>
        <w:t xml:space="preserve"> </w:t>
      </w:r>
      <w:proofErr w:type="gramStart"/>
      <w:r w:rsidRPr="00C135E7">
        <w:rPr>
          <w:rFonts w:ascii="Arial" w:hAnsi="Arial" w:cs="Arial"/>
        </w:rPr>
        <w:t>in order to</w:t>
      </w:r>
      <w:proofErr w:type="gramEnd"/>
      <w:r w:rsidRPr="00C135E7">
        <w:rPr>
          <w:rFonts w:ascii="Arial" w:hAnsi="Arial" w:cs="Arial"/>
        </w:rPr>
        <w:t xml:space="preserve"> assess</w:t>
      </w:r>
      <w:r w:rsidR="008B7318">
        <w:rPr>
          <w:rFonts w:ascii="Arial" w:hAnsi="Arial" w:cs="Arial"/>
        </w:rPr>
        <w:t xml:space="preserve"> </w:t>
      </w:r>
      <w:r w:rsidR="008B7318" w:rsidRPr="002C2FBC">
        <w:rPr>
          <w:rFonts w:ascii="Arial" w:hAnsi="Arial" w:cs="Arial"/>
        </w:rPr>
        <w:t xml:space="preserve">the levels of </w:t>
      </w:r>
      <w:r w:rsidR="00B91FE6">
        <w:rPr>
          <w:rFonts w:ascii="Arial" w:hAnsi="Arial" w:cs="Arial"/>
        </w:rPr>
        <w:t xml:space="preserve">extraversion (IV) and </w:t>
      </w:r>
      <w:r w:rsidR="008B7318" w:rsidRPr="002C2FBC">
        <w:rPr>
          <w:rFonts w:ascii="Arial" w:hAnsi="Arial" w:cs="Arial"/>
        </w:rPr>
        <w:t xml:space="preserve">social media use </w:t>
      </w:r>
      <w:r w:rsidR="00B91FE6">
        <w:rPr>
          <w:rFonts w:ascii="Arial" w:hAnsi="Arial" w:cs="Arial"/>
        </w:rPr>
        <w:t>(DV)</w:t>
      </w:r>
      <w:r w:rsidR="00DC0352">
        <w:rPr>
          <w:rFonts w:ascii="Arial" w:hAnsi="Arial" w:cs="Arial"/>
        </w:rPr>
        <w:t>. Participants were categorised into</w:t>
      </w:r>
      <w:r w:rsidR="00932E7A">
        <w:rPr>
          <w:rFonts w:ascii="Arial" w:hAnsi="Arial" w:cs="Arial"/>
        </w:rPr>
        <w:t xml:space="preserve"> groups of low or high of extraversion based upon </w:t>
      </w:r>
      <w:r w:rsidR="002A3A4A">
        <w:rPr>
          <w:rFonts w:ascii="Arial" w:hAnsi="Arial" w:cs="Arial"/>
        </w:rPr>
        <w:t>sample mean. An independent-samples t-tes</w:t>
      </w:r>
      <w:r w:rsidR="00722E51">
        <w:rPr>
          <w:rFonts w:ascii="Arial" w:hAnsi="Arial" w:cs="Arial"/>
        </w:rPr>
        <w:t>t was used to analyse the data.</w:t>
      </w:r>
    </w:p>
    <w:p w14:paraId="0B8BC74F" w14:textId="77777777" w:rsidR="001B41C2" w:rsidRDefault="001B41C2" w:rsidP="00D7121B">
      <w:pPr>
        <w:spacing w:line="360" w:lineRule="auto"/>
        <w:ind w:firstLine="720"/>
        <w:rPr>
          <w:rFonts w:ascii="Arial" w:hAnsi="Arial" w:cs="Arial"/>
          <w:b/>
          <w:bCs/>
        </w:rPr>
      </w:pPr>
    </w:p>
    <w:p w14:paraId="72D10FE5" w14:textId="77777777" w:rsidR="00CD0853" w:rsidRDefault="00CD0853" w:rsidP="00D7121B">
      <w:pPr>
        <w:spacing w:line="360" w:lineRule="auto"/>
        <w:ind w:firstLine="720"/>
        <w:rPr>
          <w:rFonts w:ascii="Arial" w:hAnsi="Arial" w:cs="Arial"/>
          <w:b/>
          <w:bCs/>
        </w:rPr>
      </w:pPr>
      <w:r w:rsidRPr="00CD0853">
        <w:rPr>
          <w:rFonts w:ascii="Arial" w:hAnsi="Arial" w:cs="Arial"/>
          <w:b/>
          <w:bCs/>
        </w:rPr>
        <w:t xml:space="preserve">Materials </w:t>
      </w:r>
    </w:p>
    <w:p w14:paraId="72F0F78F" w14:textId="3EAD3517" w:rsidR="00CD0853" w:rsidRPr="00CD0853" w:rsidRDefault="00CD0853" w:rsidP="00D7121B">
      <w:pPr>
        <w:spacing w:line="360" w:lineRule="auto"/>
        <w:ind w:firstLine="720"/>
        <w:rPr>
          <w:rFonts w:ascii="Arial" w:hAnsi="Arial" w:cs="Arial"/>
        </w:rPr>
      </w:pPr>
      <w:r w:rsidRPr="00CD0853">
        <w:rPr>
          <w:rFonts w:ascii="Arial" w:hAnsi="Arial" w:cs="Arial"/>
        </w:rPr>
        <w:t xml:space="preserve">The Big Five Inventory (BFI; John &amp; Srivastava, 1999) was used to assess levels of extraversion in participants (see appendix A). The full BFI includes 44 items, however only items related to the trait of extraversion were used in this study. A total of eight items, therefore, were used to measure extraversion levels. Participants were instructed to respond to each of the eight statements based on how they generally see themselves, and the anchor ‘I see myself as someone who…’ was provided at the beginning of the questionnaire. Responses to each statement, including “... generates a lot of enthusiasm”, were given on a 5-point Likert scales anchored from 1 = strongly disagree to 5 = strongly agree, with total scores on the scale subsequently ranging from eight to 40. Three items were negatively worded </w:t>
      </w:r>
      <w:r w:rsidRPr="00CD0853">
        <w:rPr>
          <w:rFonts w:ascii="Arial" w:hAnsi="Arial" w:cs="Arial"/>
        </w:rPr>
        <w:lastRenderedPageBreak/>
        <w:t xml:space="preserve">and required reverse scoring prior to analysis. Higher scores for this personality trait indicate a more outgoing and sociable person. Internal reliability for the extraversion scale in this study was initiated to be .56 which is lower than that reported by John, Donahue and </w:t>
      </w:r>
      <w:proofErr w:type="spellStart"/>
      <w:r w:rsidRPr="00CD0853">
        <w:rPr>
          <w:rFonts w:ascii="Arial" w:hAnsi="Arial" w:cs="Arial"/>
        </w:rPr>
        <w:t>Kentle</w:t>
      </w:r>
      <w:proofErr w:type="spellEnd"/>
      <w:r w:rsidRPr="00CD0853">
        <w:rPr>
          <w:rFonts w:ascii="Arial" w:hAnsi="Arial" w:cs="Arial"/>
        </w:rPr>
        <w:t xml:space="preserve"> (1991) (Cronbach’s alpha = .83). To measure level</w:t>
      </w:r>
      <w:r w:rsidR="00776CBD">
        <w:rPr>
          <w:rFonts w:ascii="Arial" w:hAnsi="Arial" w:cs="Arial"/>
        </w:rPr>
        <w:t xml:space="preserve">s </w:t>
      </w:r>
      <w:r w:rsidRPr="00CD0853">
        <w:rPr>
          <w:rFonts w:ascii="Arial" w:hAnsi="Arial" w:cs="Arial"/>
        </w:rPr>
        <w:t xml:space="preserve">of social media use, the Social Media Use Questionnaire (SMUQ; </w:t>
      </w:r>
      <w:proofErr w:type="spellStart"/>
      <w:r w:rsidRPr="00CD0853">
        <w:rPr>
          <w:rFonts w:ascii="Arial" w:hAnsi="Arial" w:cs="Arial"/>
        </w:rPr>
        <w:t>Xanidis</w:t>
      </w:r>
      <w:proofErr w:type="spellEnd"/>
      <w:r w:rsidRPr="00CD0853">
        <w:rPr>
          <w:rFonts w:ascii="Arial" w:hAnsi="Arial" w:cs="Arial"/>
        </w:rPr>
        <w:t xml:space="preserve"> &amp; Brignell., 2016) was used. This questionnaire contained nine items that aimed to assess levels of dependence to social networking sites (SNS). Participants were asked to provide a response to statements, such as “I spend a large proportion of my day using social network sites”, on a five-point scale anchored between zero (never) to five (always). Final scores ranged between zero and 36, with higher scores indicative of higher levels of dependence on SNS. Internal reliability for this scale was .90, which corresponds with previous research using this scale (e.g., </w:t>
      </w:r>
      <w:proofErr w:type="spellStart"/>
      <w:r w:rsidRPr="00CD0853">
        <w:rPr>
          <w:rFonts w:ascii="Arial" w:hAnsi="Arial" w:cs="Arial"/>
        </w:rPr>
        <w:t>Xanidis</w:t>
      </w:r>
      <w:proofErr w:type="spellEnd"/>
      <w:r w:rsidRPr="00CD0853">
        <w:rPr>
          <w:rFonts w:ascii="Arial" w:hAnsi="Arial" w:cs="Arial"/>
        </w:rPr>
        <w:t xml:space="preserve"> &amp; Brignell, 2016) </w:t>
      </w:r>
    </w:p>
    <w:p w14:paraId="71F2DA4B" w14:textId="77777777" w:rsidR="00210466" w:rsidRDefault="00210466" w:rsidP="00D7121B">
      <w:pPr>
        <w:spacing w:line="360" w:lineRule="auto"/>
        <w:ind w:firstLine="720"/>
        <w:rPr>
          <w:rFonts w:ascii="Arial" w:hAnsi="Arial" w:cs="Arial"/>
          <w:b/>
          <w:bCs/>
        </w:rPr>
      </w:pPr>
    </w:p>
    <w:p w14:paraId="08FFACF3" w14:textId="7E6FD16D" w:rsidR="00D23ABC" w:rsidRDefault="004343CB" w:rsidP="00D7121B">
      <w:pPr>
        <w:spacing w:line="360" w:lineRule="auto"/>
        <w:ind w:firstLine="720"/>
        <w:rPr>
          <w:rFonts w:ascii="Arial" w:hAnsi="Arial" w:cs="Arial"/>
          <w:color w:val="4C94D8" w:themeColor="text2" w:themeTint="80"/>
        </w:rPr>
      </w:pPr>
      <w:r w:rsidRPr="0096714B">
        <w:rPr>
          <w:rFonts w:ascii="Arial" w:hAnsi="Arial" w:cs="Arial"/>
          <w:b/>
          <w:bCs/>
        </w:rPr>
        <w:t>Procedure</w:t>
      </w:r>
    </w:p>
    <w:p w14:paraId="732CBD3F" w14:textId="7C40122D" w:rsidR="00961E23" w:rsidRPr="0047491D" w:rsidRDefault="00961E23" w:rsidP="00D7121B">
      <w:pPr>
        <w:spacing w:line="360" w:lineRule="auto"/>
        <w:ind w:firstLine="720"/>
        <w:rPr>
          <w:rFonts w:ascii="Arial" w:hAnsi="Arial" w:cs="Arial"/>
        </w:rPr>
      </w:pPr>
      <w:r w:rsidRPr="0047491D">
        <w:rPr>
          <w:rFonts w:ascii="Arial" w:hAnsi="Arial" w:cs="Arial"/>
        </w:rPr>
        <w:t xml:space="preserve">Participants were recruited via the Experiment Management System (EMS) inviting them to take part in the online study. Once participants had clicked on the access survey link, they were first presented with information sheet (see appendix A) and then </w:t>
      </w:r>
      <w:r w:rsidR="00776CBD">
        <w:rPr>
          <w:rFonts w:ascii="Arial" w:hAnsi="Arial" w:cs="Arial"/>
        </w:rPr>
        <w:t xml:space="preserve">a </w:t>
      </w:r>
      <w:r w:rsidRPr="0047491D">
        <w:rPr>
          <w:rFonts w:ascii="Arial" w:hAnsi="Arial" w:cs="Arial"/>
        </w:rPr>
        <w:t>consent form was provided (see appendix B</w:t>
      </w:r>
      <w:proofErr w:type="gramStart"/>
      <w:r w:rsidRPr="0047491D">
        <w:rPr>
          <w:rFonts w:ascii="Arial" w:hAnsi="Arial" w:cs="Arial"/>
        </w:rPr>
        <w:t>)</w:t>
      </w:r>
      <w:proofErr w:type="gramEnd"/>
      <w:r w:rsidRPr="0047491D">
        <w:rPr>
          <w:rFonts w:ascii="Arial" w:hAnsi="Arial" w:cs="Arial"/>
        </w:rPr>
        <w:t xml:space="preserve"> and </w:t>
      </w:r>
      <w:r w:rsidR="00776CBD">
        <w:rPr>
          <w:rFonts w:ascii="Arial" w:hAnsi="Arial" w:cs="Arial"/>
        </w:rPr>
        <w:t xml:space="preserve">they were </w:t>
      </w:r>
      <w:r w:rsidRPr="0047491D">
        <w:rPr>
          <w:rFonts w:ascii="Arial" w:hAnsi="Arial" w:cs="Arial"/>
        </w:rPr>
        <w:t xml:space="preserve">asked to read and agree to take part in the study. Once consent had been provided, participants were then presented with a short questionnaire collecting demographic information such as age and gender (see appendix). Following this, participants completed </w:t>
      </w:r>
      <w:r w:rsidR="00776CBD">
        <w:rPr>
          <w:rFonts w:ascii="Arial" w:hAnsi="Arial" w:cs="Arial"/>
        </w:rPr>
        <w:t xml:space="preserve">the </w:t>
      </w:r>
      <w:r w:rsidRPr="0047491D">
        <w:rPr>
          <w:rFonts w:ascii="Arial" w:hAnsi="Arial" w:cs="Arial"/>
        </w:rPr>
        <w:t xml:space="preserve">Extraversion (see appendix C) questionnaire and then </w:t>
      </w:r>
      <w:r w:rsidR="00776CBD">
        <w:rPr>
          <w:rFonts w:ascii="Arial" w:hAnsi="Arial" w:cs="Arial"/>
        </w:rPr>
        <w:t xml:space="preserve">the </w:t>
      </w:r>
      <w:r w:rsidRPr="0047491D">
        <w:rPr>
          <w:rFonts w:ascii="Arial" w:hAnsi="Arial" w:cs="Arial"/>
        </w:rPr>
        <w:t xml:space="preserve">social media use questionnaire (see appendix D). Once </w:t>
      </w:r>
      <w:proofErr w:type="gramStart"/>
      <w:r w:rsidRPr="0047491D">
        <w:rPr>
          <w:rFonts w:ascii="Arial" w:hAnsi="Arial" w:cs="Arial"/>
        </w:rPr>
        <w:t>all</w:t>
      </w:r>
      <w:r w:rsidR="00776CBD">
        <w:rPr>
          <w:rFonts w:ascii="Arial" w:hAnsi="Arial" w:cs="Arial"/>
        </w:rPr>
        <w:t xml:space="preserve"> </w:t>
      </w:r>
      <w:r w:rsidRPr="0047491D">
        <w:rPr>
          <w:rFonts w:ascii="Arial" w:hAnsi="Arial" w:cs="Arial"/>
        </w:rPr>
        <w:t>of</w:t>
      </w:r>
      <w:proofErr w:type="gramEnd"/>
      <w:r w:rsidRPr="0047491D">
        <w:rPr>
          <w:rFonts w:ascii="Arial" w:hAnsi="Arial" w:cs="Arial"/>
        </w:rPr>
        <w:t xml:space="preserve"> the relevant details had been submitted by the participants, debrief information (see appendix </w:t>
      </w:r>
      <w:r w:rsidR="00240CBE" w:rsidRPr="0047491D">
        <w:rPr>
          <w:rFonts w:ascii="Arial" w:hAnsi="Arial" w:cs="Arial"/>
        </w:rPr>
        <w:t>E)</w:t>
      </w:r>
      <w:r w:rsidRPr="0047491D">
        <w:rPr>
          <w:rFonts w:ascii="Arial" w:hAnsi="Arial" w:cs="Arial"/>
        </w:rPr>
        <w:t xml:space="preserve"> was again provided via the online medium. This outlined the aims and main hypotheses of the study, as well as reminding participants of their right to withdraw. Participants were prompted to consider submitting their </w:t>
      </w:r>
      <w:proofErr w:type="gramStart"/>
      <w:r w:rsidRPr="0047491D">
        <w:rPr>
          <w:rFonts w:ascii="Arial" w:hAnsi="Arial" w:cs="Arial"/>
        </w:rPr>
        <w:t>final results</w:t>
      </w:r>
      <w:proofErr w:type="gramEnd"/>
      <w:r w:rsidRPr="0047491D">
        <w:rPr>
          <w:rFonts w:ascii="Arial" w:hAnsi="Arial" w:cs="Arial"/>
        </w:rPr>
        <w:t xml:space="preserve"> to complete the study and, if they were happy to do so, to select the final submit button. Participants were finally thanked for their participation in this study.</w:t>
      </w:r>
    </w:p>
    <w:p w14:paraId="563075BA" w14:textId="77777777" w:rsidR="00B44F77" w:rsidRDefault="00B44F77" w:rsidP="00D7121B">
      <w:pPr>
        <w:spacing w:line="360" w:lineRule="auto"/>
        <w:ind w:firstLine="720"/>
        <w:rPr>
          <w:rFonts w:ascii="Arial" w:hAnsi="Arial" w:cs="Arial"/>
          <w:b/>
          <w:bCs/>
        </w:rPr>
      </w:pPr>
    </w:p>
    <w:p w14:paraId="19FB801F" w14:textId="77777777" w:rsidR="004F4FEF" w:rsidRDefault="004F4FEF" w:rsidP="00D7121B">
      <w:pPr>
        <w:spacing w:line="360" w:lineRule="auto"/>
        <w:ind w:firstLine="720"/>
        <w:rPr>
          <w:rFonts w:ascii="Arial" w:hAnsi="Arial" w:cs="Arial"/>
          <w:b/>
          <w:bCs/>
        </w:rPr>
      </w:pPr>
    </w:p>
    <w:p w14:paraId="7931A604" w14:textId="69E1E42D" w:rsidR="00A36761" w:rsidRDefault="00AC5A8D" w:rsidP="00D7121B">
      <w:pPr>
        <w:spacing w:line="360" w:lineRule="auto"/>
        <w:ind w:firstLine="720"/>
        <w:rPr>
          <w:rFonts w:ascii="Arial" w:hAnsi="Arial" w:cs="Arial"/>
          <w:b/>
          <w:bCs/>
        </w:rPr>
      </w:pPr>
      <w:r>
        <w:rPr>
          <w:rFonts w:ascii="Arial" w:hAnsi="Arial" w:cs="Arial"/>
          <w:b/>
          <w:bCs/>
        </w:rPr>
        <w:lastRenderedPageBreak/>
        <w:t>Result</w:t>
      </w:r>
    </w:p>
    <w:p w14:paraId="1BF4599D" w14:textId="386F8396" w:rsidR="00A36761" w:rsidRDefault="00A36761" w:rsidP="00D7121B">
      <w:pPr>
        <w:spacing w:line="360" w:lineRule="auto"/>
        <w:ind w:firstLine="720"/>
        <w:rPr>
          <w:rFonts w:ascii="Arial" w:hAnsi="Arial" w:cs="Arial"/>
        </w:rPr>
      </w:pPr>
      <w:r>
        <w:rPr>
          <w:rFonts w:ascii="Arial" w:hAnsi="Arial" w:cs="Arial"/>
        </w:rPr>
        <w:t>An independent samples t-test was conducted to explore the difference in social media use between introverts and extraverts. Descri</w:t>
      </w:r>
      <w:r w:rsidR="00156E52">
        <w:rPr>
          <w:rFonts w:ascii="Arial" w:hAnsi="Arial" w:cs="Arial"/>
        </w:rPr>
        <w:t>ptive statistics are presented in Table1.</w:t>
      </w:r>
    </w:p>
    <w:p w14:paraId="0858B624" w14:textId="77777777" w:rsidR="003B2A06" w:rsidRDefault="00190D65" w:rsidP="00D7121B">
      <w:pPr>
        <w:spacing w:line="360" w:lineRule="auto"/>
        <w:ind w:firstLine="720"/>
        <w:rPr>
          <w:rFonts w:ascii="Arial" w:hAnsi="Arial" w:cs="Arial"/>
          <w:b/>
          <w:bCs/>
        </w:rPr>
      </w:pPr>
      <w:r w:rsidRPr="00190D65">
        <w:rPr>
          <w:rFonts w:ascii="Arial" w:hAnsi="Arial" w:cs="Arial"/>
          <w:b/>
          <w:bCs/>
        </w:rPr>
        <w:t>Table 1</w:t>
      </w:r>
    </w:p>
    <w:p w14:paraId="0ED0AA76" w14:textId="638E348B" w:rsidR="00190D65" w:rsidRPr="00BB72E9" w:rsidRDefault="00190D65" w:rsidP="00D7121B">
      <w:pPr>
        <w:spacing w:line="360" w:lineRule="auto"/>
        <w:ind w:firstLine="720"/>
        <w:rPr>
          <w:rFonts w:ascii="Arial" w:hAnsi="Arial" w:cs="Arial"/>
          <w:b/>
          <w:bCs/>
        </w:rPr>
      </w:pPr>
      <w:r w:rsidRPr="00190D65">
        <w:rPr>
          <w:rFonts w:ascii="Arial" w:hAnsi="Arial" w:cs="Arial"/>
          <w:b/>
          <w:bCs/>
        </w:rPr>
        <w:t xml:space="preserve">Descriptive Statistics for Levels </w:t>
      </w:r>
      <w:r w:rsidRPr="003875EF">
        <w:rPr>
          <w:rFonts w:ascii="Arial" w:hAnsi="Arial" w:cs="Arial"/>
          <w:b/>
          <w:bCs/>
          <w:color w:val="000000" w:themeColor="text1"/>
        </w:rPr>
        <w:t>of</w:t>
      </w:r>
      <w:r w:rsidR="003875EF">
        <w:rPr>
          <w:rFonts w:ascii="Arial" w:hAnsi="Arial" w:cs="Arial"/>
          <w:b/>
          <w:bCs/>
          <w:color w:val="000000" w:themeColor="text1"/>
        </w:rPr>
        <w:t xml:space="preserve"> </w:t>
      </w:r>
      <w:r w:rsidR="003875EF" w:rsidRPr="003875EF">
        <w:rPr>
          <w:rFonts w:ascii="Arial" w:hAnsi="Arial" w:cs="Arial"/>
          <w:b/>
          <w:bCs/>
          <w:color w:val="000000" w:themeColor="text1"/>
        </w:rPr>
        <w:t>Extraversion</w:t>
      </w:r>
      <w:r w:rsidRPr="003875EF">
        <w:rPr>
          <w:rFonts w:ascii="Arial" w:hAnsi="Arial" w:cs="Arial"/>
          <w:b/>
          <w:bCs/>
          <w:color w:val="000000" w:themeColor="text1"/>
        </w:rPr>
        <w:t>.</w:t>
      </w:r>
    </w:p>
    <w:tbl>
      <w:tblPr>
        <w:tblStyle w:val="TableGrid"/>
        <w:tblW w:w="0" w:type="auto"/>
        <w:tblLook w:val="04A0" w:firstRow="1" w:lastRow="0" w:firstColumn="1" w:lastColumn="0" w:noHBand="0" w:noVBand="1"/>
      </w:tblPr>
      <w:tblGrid>
        <w:gridCol w:w="3005"/>
        <w:gridCol w:w="3005"/>
        <w:gridCol w:w="3006"/>
      </w:tblGrid>
      <w:tr w:rsidR="00354785" w14:paraId="76A22BB5" w14:textId="77777777" w:rsidTr="00354785">
        <w:tc>
          <w:tcPr>
            <w:tcW w:w="3005" w:type="dxa"/>
          </w:tcPr>
          <w:p w14:paraId="561CFB14" w14:textId="61FFDA25" w:rsidR="00354785" w:rsidRDefault="00354785">
            <w:pPr>
              <w:rPr>
                <w:rFonts w:ascii="Arial" w:hAnsi="Arial" w:cs="Arial"/>
                <w:b/>
                <w:bCs/>
                <w:color w:val="000000" w:themeColor="text1"/>
              </w:rPr>
            </w:pPr>
            <w:r w:rsidRPr="00190D65">
              <w:rPr>
                <w:rFonts w:ascii="Arial" w:hAnsi="Arial" w:cs="Arial"/>
                <w:b/>
                <w:bCs/>
              </w:rPr>
              <w:t>Extraversion Level</w:t>
            </w:r>
            <w:r>
              <w:rPr>
                <w:rFonts w:ascii="Arial" w:hAnsi="Arial" w:cs="Arial"/>
                <w:b/>
                <w:bCs/>
              </w:rPr>
              <w:t xml:space="preserve">      </w:t>
            </w:r>
            <w:r w:rsidRPr="00190D65">
              <w:rPr>
                <w:rFonts w:ascii="Arial" w:hAnsi="Arial" w:cs="Arial"/>
                <w:b/>
                <w:bCs/>
              </w:rPr>
              <w:t xml:space="preserve"> </w:t>
            </w:r>
          </w:p>
        </w:tc>
        <w:tc>
          <w:tcPr>
            <w:tcW w:w="3005" w:type="dxa"/>
          </w:tcPr>
          <w:p w14:paraId="30D90230" w14:textId="27CF145F" w:rsidR="00354785" w:rsidRDefault="00354785">
            <w:pPr>
              <w:rPr>
                <w:rFonts w:ascii="Arial" w:hAnsi="Arial" w:cs="Arial"/>
                <w:b/>
                <w:bCs/>
                <w:color w:val="000000" w:themeColor="text1"/>
              </w:rPr>
            </w:pPr>
            <w:r>
              <w:rPr>
                <w:rFonts w:ascii="Arial" w:hAnsi="Arial" w:cs="Arial"/>
                <w:b/>
                <w:bCs/>
                <w:color w:val="000000" w:themeColor="text1"/>
              </w:rPr>
              <w:t xml:space="preserve"> M</w:t>
            </w:r>
          </w:p>
        </w:tc>
        <w:tc>
          <w:tcPr>
            <w:tcW w:w="3006" w:type="dxa"/>
          </w:tcPr>
          <w:p w14:paraId="1035AFB3" w14:textId="084263DD" w:rsidR="00354785" w:rsidRDefault="00354785">
            <w:pPr>
              <w:rPr>
                <w:rFonts w:ascii="Arial" w:hAnsi="Arial" w:cs="Arial"/>
                <w:b/>
                <w:bCs/>
                <w:color w:val="000000" w:themeColor="text1"/>
              </w:rPr>
            </w:pPr>
            <w:r>
              <w:rPr>
                <w:rFonts w:ascii="Arial" w:hAnsi="Arial" w:cs="Arial"/>
                <w:b/>
                <w:bCs/>
                <w:color w:val="000000" w:themeColor="text1"/>
              </w:rPr>
              <w:t>SD</w:t>
            </w:r>
          </w:p>
        </w:tc>
      </w:tr>
      <w:tr w:rsidR="00354785" w14:paraId="7480E091" w14:textId="77777777" w:rsidTr="00354785">
        <w:tc>
          <w:tcPr>
            <w:tcW w:w="3005" w:type="dxa"/>
          </w:tcPr>
          <w:p w14:paraId="4673BC1C" w14:textId="46A220C1" w:rsidR="00354785" w:rsidRDefault="00354785">
            <w:pPr>
              <w:rPr>
                <w:rFonts w:ascii="Arial" w:hAnsi="Arial" w:cs="Arial"/>
                <w:b/>
                <w:bCs/>
                <w:color w:val="000000" w:themeColor="text1"/>
              </w:rPr>
            </w:pPr>
            <w:r>
              <w:rPr>
                <w:rFonts w:ascii="Arial" w:hAnsi="Arial" w:cs="Arial"/>
                <w:b/>
                <w:bCs/>
                <w:color w:val="000000" w:themeColor="text1"/>
              </w:rPr>
              <w:t>Low</w:t>
            </w:r>
          </w:p>
        </w:tc>
        <w:tc>
          <w:tcPr>
            <w:tcW w:w="3005" w:type="dxa"/>
          </w:tcPr>
          <w:p w14:paraId="610453AA" w14:textId="6D61FCFC" w:rsidR="00354785" w:rsidRDefault="007420B2">
            <w:pPr>
              <w:rPr>
                <w:rFonts w:ascii="Arial" w:hAnsi="Arial" w:cs="Arial"/>
                <w:b/>
                <w:bCs/>
                <w:color w:val="000000" w:themeColor="text1"/>
              </w:rPr>
            </w:pPr>
            <w:r>
              <w:rPr>
                <w:rFonts w:ascii="Arial" w:hAnsi="Arial" w:cs="Arial"/>
                <w:b/>
                <w:bCs/>
                <w:color w:val="000000" w:themeColor="text1"/>
              </w:rPr>
              <w:t>12.62</w:t>
            </w:r>
          </w:p>
        </w:tc>
        <w:tc>
          <w:tcPr>
            <w:tcW w:w="3006" w:type="dxa"/>
          </w:tcPr>
          <w:p w14:paraId="7E0A8442" w14:textId="513D30FF" w:rsidR="00354785" w:rsidRDefault="007420B2">
            <w:pPr>
              <w:rPr>
                <w:rFonts w:ascii="Arial" w:hAnsi="Arial" w:cs="Arial"/>
                <w:b/>
                <w:bCs/>
                <w:color w:val="000000" w:themeColor="text1"/>
              </w:rPr>
            </w:pPr>
            <w:r>
              <w:rPr>
                <w:rFonts w:ascii="Arial" w:hAnsi="Arial" w:cs="Arial"/>
                <w:b/>
                <w:bCs/>
                <w:color w:val="000000" w:themeColor="text1"/>
              </w:rPr>
              <w:t>6.28</w:t>
            </w:r>
          </w:p>
        </w:tc>
      </w:tr>
      <w:tr w:rsidR="00354785" w14:paraId="593041AC" w14:textId="77777777" w:rsidTr="00354785">
        <w:tc>
          <w:tcPr>
            <w:tcW w:w="3005" w:type="dxa"/>
          </w:tcPr>
          <w:p w14:paraId="0F341FFA" w14:textId="3B3B24BD" w:rsidR="00354785" w:rsidRDefault="00354785">
            <w:pPr>
              <w:rPr>
                <w:rFonts w:ascii="Arial" w:hAnsi="Arial" w:cs="Arial"/>
                <w:b/>
                <w:bCs/>
                <w:color w:val="000000" w:themeColor="text1"/>
              </w:rPr>
            </w:pPr>
            <w:r>
              <w:rPr>
                <w:rFonts w:ascii="Arial" w:hAnsi="Arial" w:cs="Arial"/>
                <w:b/>
                <w:bCs/>
                <w:color w:val="000000" w:themeColor="text1"/>
              </w:rPr>
              <w:t>High</w:t>
            </w:r>
          </w:p>
        </w:tc>
        <w:tc>
          <w:tcPr>
            <w:tcW w:w="3005" w:type="dxa"/>
          </w:tcPr>
          <w:p w14:paraId="5DBB72B0" w14:textId="623C13B3" w:rsidR="00354785" w:rsidRDefault="007420B2">
            <w:pPr>
              <w:rPr>
                <w:rFonts w:ascii="Arial" w:hAnsi="Arial" w:cs="Arial"/>
                <w:b/>
                <w:bCs/>
                <w:color w:val="000000" w:themeColor="text1"/>
              </w:rPr>
            </w:pPr>
            <w:r>
              <w:rPr>
                <w:rFonts w:ascii="Arial" w:hAnsi="Arial" w:cs="Arial"/>
                <w:b/>
                <w:bCs/>
                <w:color w:val="000000" w:themeColor="text1"/>
              </w:rPr>
              <w:t>15.14</w:t>
            </w:r>
          </w:p>
        </w:tc>
        <w:tc>
          <w:tcPr>
            <w:tcW w:w="3006" w:type="dxa"/>
          </w:tcPr>
          <w:p w14:paraId="7B2BC4F7" w14:textId="2C818073" w:rsidR="00354785" w:rsidRDefault="007420B2">
            <w:pPr>
              <w:rPr>
                <w:rFonts w:ascii="Arial" w:hAnsi="Arial" w:cs="Arial"/>
                <w:b/>
                <w:bCs/>
                <w:color w:val="000000" w:themeColor="text1"/>
              </w:rPr>
            </w:pPr>
            <w:r>
              <w:rPr>
                <w:rFonts w:ascii="Arial" w:hAnsi="Arial" w:cs="Arial"/>
                <w:b/>
                <w:bCs/>
                <w:color w:val="000000" w:themeColor="text1"/>
              </w:rPr>
              <w:t>7.45</w:t>
            </w:r>
          </w:p>
        </w:tc>
      </w:tr>
    </w:tbl>
    <w:p w14:paraId="6936AA95" w14:textId="77777777" w:rsidR="005B5486" w:rsidRPr="00865B7C" w:rsidRDefault="005B5486">
      <w:pPr>
        <w:rPr>
          <w:rFonts w:ascii="Arial" w:hAnsi="Arial" w:cs="Arial"/>
          <w:b/>
          <w:bCs/>
        </w:rPr>
      </w:pPr>
    </w:p>
    <w:p w14:paraId="3981C45C" w14:textId="38B4401F" w:rsidR="008F689A" w:rsidRPr="00143B57" w:rsidRDefault="008F689A" w:rsidP="0009017B">
      <w:pPr>
        <w:spacing w:line="360" w:lineRule="auto"/>
        <w:ind w:firstLine="720"/>
        <w:rPr>
          <w:rFonts w:ascii="Arial" w:hAnsi="Arial" w:cs="Arial"/>
          <w:b/>
          <w:bCs/>
        </w:rPr>
      </w:pPr>
      <w:r w:rsidRPr="00143B57">
        <w:rPr>
          <w:rFonts w:ascii="Arial" w:hAnsi="Arial" w:cs="Arial"/>
        </w:rPr>
        <w:t>The t-test showed that there was no</w:t>
      </w:r>
      <w:r w:rsidR="0070659A">
        <w:rPr>
          <w:rFonts w:ascii="Arial" w:hAnsi="Arial" w:cs="Arial"/>
        </w:rPr>
        <w:t xml:space="preserve">t much </w:t>
      </w:r>
      <w:r w:rsidRPr="00143B57">
        <w:rPr>
          <w:rFonts w:ascii="Arial" w:hAnsi="Arial" w:cs="Arial"/>
        </w:rPr>
        <w:t xml:space="preserve">difference </w:t>
      </w:r>
      <w:r w:rsidR="00E46832" w:rsidRPr="00143B57">
        <w:rPr>
          <w:rFonts w:ascii="Arial" w:hAnsi="Arial" w:cs="Arial"/>
        </w:rPr>
        <w:t xml:space="preserve">between </w:t>
      </w:r>
      <w:r w:rsidR="0070659A">
        <w:rPr>
          <w:rFonts w:ascii="Arial" w:hAnsi="Arial" w:cs="Arial"/>
        </w:rPr>
        <w:t xml:space="preserve">the </w:t>
      </w:r>
      <w:r w:rsidR="00E46832" w:rsidRPr="00143B57">
        <w:rPr>
          <w:rFonts w:ascii="Arial" w:hAnsi="Arial" w:cs="Arial"/>
        </w:rPr>
        <w:t>participants categorised as in</w:t>
      </w:r>
      <w:r w:rsidR="004F6172" w:rsidRPr="00143B57">
        <w:rPr>
          <w:rFonts w:ascii="Arial" w:hAnsi="Arial" w:cs="Arial"/>
        </w:rPr>
        <w:t>troverts and extraverts</w:t>
      </w:r>
      <w:r w:rsidR="0070659A">
        <w:rPr>
          <w:rFonts w:ascii="Arial" w:hAnsi="Arial" w:cs="Arial"/>
        </w:rPr>
        <w:t xml:space="preserve"> in terms of social media use</w:t>
      </w:r>
      <w:r w:rsidR="000B50FF">
        <w:rPr>
          <w:rFonts w:ascii="Arial" w:hAnsi="Arial" w:cs="Arial"/>
        </w:rPr>
        <w:t xml:space="preserve"> </w:t>
      </w:r>
      <w:proofErr w:type="gramStart"/>
      <w:r w:rsidR="00221B2E" w:rsidRPr="00143B57">
        <w:rPr>
          <w:rFonts w:ascii="Arial" w:hAnsi="Arial" w:cs="Arial"/>
        </w:rPr>
        <w:t>t(32)=</w:t>
      </w:r>
      <w:proofErr w:type="gramEnd"/>
      <w:r w:rsidR="00221B2E" w:rsidRPr="00143B57">
        <w:rPr>
          <w:rFonts w:ascii="Arial" w:hAnsi="Arial" w:cs="Arial"/>
        </w:rPr>
        <w:t>1,</w:t>
      </w:r>
      <w:proofErr w:type="gramStart"/>
      <w:r w:rsidR="00221B2E" w:rsidRPr="00143B57">
        <w:rPr>
          <w:rFonts w:ascii="Arial" w:hAnsi="Arial" w:cs="Arial"/>
        </w:rPr>
        <w:t>02.p</w:t>
      </w:r>
      <w:proofErr w:type="gramEnd"/>
      <w:r w:rsidR="00221B2E" w:rsidRPr="00143B57">
        <w:rPr>
          <w:rFonts w:ascii="Arial" w:hAnsi="Arial" w:cs="Arial"/>
        </w:rPr>
        <w:t>=.16</w:t>
      </w:r>
      <w:r w:rsidR="00865B7C" w:rsidRPr="00143B57">
        <w:rPr>
          <w:rFonts w:ascii="Arial" w:hAnsi="Arial" w:cs="Arial"/>
        </w:rPr>
        <w:t>. Th</w:t>
      </w:r>
      <w:r w:rsidR="001860F5">
        <w:rPr>
          <w:rFonts w:ascii="Arial" w:hAnsi="Arial" w:cs="Arial"/>
        </w:rPr>
        <w:t>is</w:t>
      </w:r>
      <w:r w:rsidR="00865B7C" w:rsidRPr="00143B57">
        <w:rPr>
          <w:rFonts w:ascii="Arial" w:hAnsi="Arial" w:cs="Arial"/>
        </w:rPr>
        <w:t xml:space="preserve"> hypothesis </w:t>
      </w:r>
      <w:r w:rsidR="001860F5">
        <w:rPr>
          <w:rFonts w:ascii="Arial" w:hAnsi="Arial" w:cs="Arial"/>
        </w:rPr>
        <w:t>(</w:t>
      </w:r>
      <w:r w:rsidR="00865B7C" w:rsidRPr="00143B57">
        <w:rPr>
          <w:rFonts w:ascii="Arial" w:hAnsi="Arial" w:cs="Arial"/>
        </w:rPr>
        <w:t>th</w:t>
      </w:r>
      <w:r w:rsidR="001860F5">
        <w:rPr>
          <w:rFonts w:ascii="Arial" w:hAnsi="Arial" w:cs="Arial"/>
        </w:rPr>
        <w:t>e assumpti</w:t>
      </w:r>
      <w:r w:rsidR="000B50FF">
        <w:rPr>
          <w:rFonts w:ascii="Arial" w:hAnsi="Arial" w:cs="Arial"/>
        </w:rPr>
        <w:t xml:space="preserve">on that the more </w:t>
      </w:r>
      <w:r w:rsidR="00865B7C" w:rsidRPr="00143B57">
        <w:rPr>
          <w:rFonts w:ascii="Arial" w:hAnsi="Arial" w:cs="Arial"/>
        </w:rPr>
        <w:t>extraver</w:t>
      </w:r>
      <w:r w:rsidR="000B50FF">
        <w:rPr>
          <w:rFonts w:ascii="Arial" w:hAnsi="Arial" w:cs="Arial"/>
        </w:rPr>
        <w:t>ted participants</w:t>
      </w:r>
      <w:r w:rsidR="00865B7C" w:rsidRPr="00143B57">
        <w:rPr>
          <w:rFonts w:ascii="Arial" w:hAnsi="Arial" w:cs="Arial"/>
        </w:rPr>
        <w:t xml:space="preserve"> would us</w:t>
      </w:r>
      <w:r w:rsidR="001860F5">
        <w:rPr>
          <w:rFonts w:ascii="Arial" w:hAnsi="Arial" w:cs="Arial"/>
        </w:rPr>
        <w:t xml:space="preserve">e </w:t>
      </w:r>
      <w:r w:rsidR="002D1F2A" w:rsidRPr="00143B57">
        <w:rPr>
          <w:rFonts w:ascii="Arial" w:hAnsi="Arial" w:cs="Arial"/>
        </w:rPr>
        <w:t>social</w:t>
      </w:r>
      <w:r w:rsidR="00865B7C" w:rsidRPr="00143B57">
        <w:rPr>
          <w:rFonts w:ascii="Arial" w:hAnsi="Arial" w:cs="Arial"/>
        </w:rPr>
        <w:t xml:space="preserve"> media more than </w:t>
      </w:r>
      <w:r w:rsidR="000B50FF">
        <w:rPr>
          <w:rFonts w:ascii="Arial" w:hAnsi="Arial" w:cs="Arial"/>
        </w:rPr>
        <w:t>the introverts) is therefore rendered invalid by these findings.</w:t>
      </w:r>
    </w:p>
    <w:p w14:paraId="61E41B27" w14:textId="77777777" w:rsidR="00AC5A8D" w:rsidRPr="00261E7A" w:rsidRDefault="00AC5A8D" w:rsidP="0009017B">
      <w:pPr>
        <w:spacing w:line="360" w:lineRule="auto"/>
        <w:ind w:firstLine="720"/>
        <w:rPr>
          <w:rFonts w:ascii="Arial" w:hAnsi="Arial" w:cs="Arial"/>
          <w:b/>
          <w:bCs/>
          <w:color w:val="000000" w:themeColor="text1"/>
        </w:rPr>
      </w:pPr>
    </w:p>
    <w:p w14:paraId="3A6234AB" w14:textId="41063CC9" w:rsidR="00EA45AA" w:rsidRPr="00261E7A" w:rsidRDefault="00EA45AA" w:rsidP="00055078">
      <w:pPr>
        <w:spacing w:line="360" w:lineRule="auto"/>
        <w:ind w:firstLine="720"/>
        <w:rPr>
          <w:rFonts w:ascii="Arial" w:hAnsi="Arial" w:cs="Arial"/>
          <w:color w:val="000000" w:themeColor="text1"/>
        </w:rPr>
      </w:pPr>
      <w:r w:rsidRPr="00261E7A">
        <w:rPr>
          <w:rFonts w:ascii="Arial" w:hAnsi="Arial" w:cs="Arial"/>
          <w:b/>
          <w:bCs/>
          <w:color w:val="000000" w:themeColor="text1"/>
        </w:rPr>
        <w:t>Discussion</w:t>
      </w:r>
    </w:p>
    <w:p w14:paraId="0A0DBDC7" w14:textId="28C4A1EF" w:rsidR="00D05EE4" w:rsidRPr="00D05EE4" w:rsidRDefault="00D05EE4" w:rsidP="0009017B">
      <w:pPr>
        <w:spacing w:line="360" w:lineRule="auto"/>
        <w:ind w:firstLine="720"/>
        <w:rPr>
          <w:rFonts w:ascii="Arial" w:hAnsi="Arial" w:cs="Arial"/>
        </w:rPr>
      </w:pPr>
      <w:r w:rsidRPr="00D05EE4">
        <w:rPr>
          <w:rFonts w:ascii="Arial" w:hAnsi="Arial" w:cs="Arial"/>
        </w:rPr>
        <w:t>The findings from existing literature suggest that extraversion is consistently associated with higher levels of social media use, although the nature of this relationship is complex. Research</w:t>
      </w:r>
      <w:r w:rsidR="00136D79">
        <w:rPr>
          <w:rFonts w:ascii="Arial" w:hAnsi="Arial" w:cs="Arial"/>
        </w:rPr>
        <w:t xml:space="preserve"> </w:t>
      </w:r>
      <w:r w:rsidRPr="00D05EE4">
        <w:rPr>
          <w:rFonts w:ascii="Arial" w:hAnsi="Arial" w:cs="Arial"/>
        </w:rPr>
        <w:t>indicates that extraverts are more likely to engage actively with social media platforms</w:t>
      </w:r>
      <w:r w:rsidR="00F85342">
        <w:rPr>
          <w:rFonts w:ascii="Arial" w:hAnsi="Arial" w:cs="Arial"/>
        </w:rPr>
        <w:t>.</w:t>
      </w:r>
    </w:p>
    <w:p w14:paraId="7C8E4C7A" w14:textId="58C0FBC8" w:rsidR="00896296" w:rsidRPr="00896296" w:rsidRDefault="00D05EE4" w:rsidP="0009017B">
      <w:pPr>
        <w:spacing w:line="360" w:lineRule="auto"/>
        <w:ind w:firstLine="720"/>
        <w:rPr>
          <w:rFonts w:ascii="Arial" w:hAnsi="Arial" w:cs="Arial"/>
        </w:rPr>
      </w:pPr>
      <w:r w:rsidRPr="00D05EE4">
        <w:rPr>
          <w:rFonts w:ascii="Arial" w:hAnsi="Arial" w:cs="Arial"/>
        </w:rPr>
        <w:t>One explanation for these differences lies in the motivational needs associated with personality traits. Extraverts are typically driven by a desire for social</w:t>
      </w:r>
      <w:r w:rsidR="0033314A">
        <w:rPr>
          <w:rFonts w:ascii="Arial" w:hAnsi="Arial" w:cs="Arial"/>
        </w:rPr>
        <w:t xml:space="preserve"> </w:t>
      </w:r>
      <w:r w:rsidR="00896296" w:rsidRPr="00896296">
        <w:rPr>
          <w:rFonts w:ascii="Arial" w:hAnsi="Arial" w:cs="Arial"/>
        </w:rPr>
        <w:t xml:space="preserve">connection and reward, which social media readily provides through likes, comments, and immediate feedback. Introverts, however, may prefer controlled and less demanding social environments, making passive engagement more </w:t>
      </w:r>
      <w:r w:rsidR="006E58ED" w:rsidRPr="00896296">
        <w:rPr>
          <w:rFonts w:ascii="Arial" w:hAnsi="Arial" w:cs="Arial"/>
        </w:rPr>
        <w:t>appealing.</w:t>
      </w:r>
      <w:r w:rsidR="006E58ED">
        <w:rPr>
          <w:rFonts w:ascii="Arial" w:hAnsi="Arial" w:cs="Arial"/>
        </w:rPr>
        <w:t xml:space="preserve"> Although </w:t>
      </w:r>
      <w:r w:rsidR="00896296" w:rsidRPr="00896296">
        <w:rPr>
          <w:rFonts w:ascii="Arial" w:hAnsi="Arial" w:cs="Arial"/>
        </w:rPr>
        <w:t>it is important to recognise that social media can also benefit introverts by offering opportunities for communication that are less intense than face-to-face interactions, potentially reducing social anxiety and allowing for more thoughtful self-presentation.</w:t>
      </w:r>
    </w:p>
    <w:p w14:paraId="7A18D0BD" w14:textId="77777777" w:rsidR="00896296" w:rsidRPr="00896296" w:rsidRDefault="00896296" w:rsidP="0009017B">
      <w:pPr>
        <w:spacing w:line="360" w:lineRule="auto"/>
        <w:ind w:firstLine="720"/>
        <w:rPr>
          <w:rFonts w:ascii="Arial" w:hAnsi="Arial" w:cs="Arial"/>
        </w:rPr>
      </w:pPr>
      <w:r w:rsidRPr="00896296">
        <w:rPr>
          <w:rFonts w:ascii="Arial" w:hAnsi="Arial" w:cs="Arial"/>
        </w:rPr>
        <w:lastRenderedPageBreak/>
        <w:t>Despite these general trends, the relationship between extraversion and social media use is not entirely consistent across studies. Some research suggests that excessive use or problematic behaviours may occur in both extraverts and introverts, depending on factors such as platform type, individual goals, and psychological well-being. Additionally, much of the existing research relies on self-reported data, which may limit reliability and introduce bias. Cultural differences and age groups may also influence how personality traits manifest in online environments, further complicating the relationship.</w:t>
      </w:r>
    </w:p>
    <w:p w14:paraId="7D5A9818" w14:textId="2338502E" w:rsidR="00656AFE" w:rsidRDefault="00656AFE" w:rsidP="0009017B">
      <w:pPr>
        <w:spacing w:line="360" w:lineRule="auto"/>
        <w:ind w:firstLine="720"/>
        <w:rPr>
          <w:rFonts w:ascii="Arial" w:hAnsi="Arial" w:cs="Arial"/>
        </w:rPr>
      </w:pPr>
      <w:r w:rsidRPr="00656AFE">
        <w:rPr>
          <w:rFonts w:ascii="Arial" w:hAnsi="Arial" w:cs="Arial"/>
        </w:rPr>
        <w:t>In conclusion, personality traits, particularly extraversion, play a significant role in shaping patterns of social media use. Evidence from the literature</w:t>
      </w:r>
      <w:r w:rsidR="0040027A">
        <w:rPr>
          <w:rFonts w:ascii="Arial" w:hAnsi="Arial" w:cs="Arial"/>
        </w:rPr>
        <w:t xml:space="preserve"> </w:t>
      </w:r>
      <w:r w:rsidRPr="00656AFE">
        <w:rPr>
          <w:rFonts w:ascii="Arial" w:hAnsi="Arial" w:cs="Arial"/>
        </w:rPr>
        <w:t>demonstrates that extraverts generally engage more actively and frequently on platforms, using them to fulfil their need for social interaction and external stimulation. In contrast, introverts tend to adopt more passive forms of engagement, reflecting their preference for less intensive social environments. However, these differences are not absolute, as both personality types can benefit from social media in different ways. Overall, social media use can be understood as an extension of offline personality, although further research is needed to explore the complexities of this relationship across contexts and populations.</w:t>
      </w:r>
    </w:p>
    <w:p w14:paraId="55E586E3" w14:textId="77777777" w:rsidR="00D15AEE" w:rsidRPr="005932C8" w:rsidRDefault="00D15AEE" w:rsidP="0009017B">
      <w:pPr>
        <w:spacing w:line="360" w:lineRule="auto"/>
        <w:ind w:firstLine="720"/>
        <w:rPr>
          <w:rFonts w:ascii="Arial" w:hAnsi="Arial" w:cs="Arial"/>
          <w:color w:val="000000" w:themeColor="text1"/>
        </w:rPr>
      </w:pPr>
      <w:r w:rsidRPr="005932C8">
        <w:rPr>
          <w:rFonts w:ascii="Arial" w:hAnsi="Arial" w:cs="Arial"/>
          <w:color w:val="000000" w:themeColor="text1"/>
        </w:rPr>
        <w:t>The study concludes that these results highlight the role of personality in shaping online behaviour and suggest for digital communication strategies, platform design, and mental well-being. Further research is recommended to explore how these patterns influence long-term social and psychological outcomes.</w:t>
      </w:r>
    </w:p>
    <w:p w14:paraId="6DA45F36" w14:textId="77777777" w:rsidR="00D15AEE" w:rsidRPr="00656AFE" w:rsidRDefault="00D15AEE" w:rsidP="0009017B">
      <w:pPr>
        <w:spacing w:line="360" w:lineRule="auto"/>
        <w:ind w:firstLine="720"/>
        <w:rPr>
          <w:rFonts w:ascii="Arial" w:hAnsi="Arial" w:cs="Arial"/>
        </w:rPr>
      </w:pPr>
    </w:p>
    <w:p w14:paraId="5B9443B1" w14:textId="77777777" w:rsidR="00240CBE" w:rsidRDefault="00240CBE" w:rsidP="0009017B">
      <w:pPr>
        <w:spacing w:line="360" w:lineRule="auto"/>
        <w:ind w:firstLine="720"/>
        <w:rPr>
          <w:rFonts w:ascii="Arial" w:hAnsi="Arial" w:cs="Arial"/>
          <w:b/>
          <w:bCs/>
        </w:rPr>
      </w:pPr>
    </w:p>
    <w:p w14:paraId="29B67ACE" w14:textId="77777777" w:rsidR="00240CBE" w:rsidRDefault="00240CBE">
      <w:pPr>
        <w:rPr>
          <w:rFonts w:ascii="Arial" w:hAnsi="Arial" w:cs="Arial"/>
          <w:b/>
          <w:bCs/>
        </w:rPr>
      </w:pPr>
    </w:p>
    <w:p w14:paraId="72DC011B" w14:textId="77777777" w:rsidR="00240CBE" w:rsidRDefault="00240CBE">
      <w:pPr>
        <w:rPr>
          <w:rFonts w:ascii="Arial" w:hAnsi="Arial" w:cs="Arial"/>
          <w:b/>
          <w:bCs/>
        </w:rPr>
      </w:pPr>
    </w:p>
    <w:p w14:paraId="52D6A5F5" w14:textId="77777777" w:rsidR="00240CBE" w:rsidRDefault="00240CBE">
      <w:pPr>
        <w:rPr>
          <w:rFonts w:ascii="Arial" w:hAnsi="Arial" w:cs="Arial"/>
          <w:b/>
          <w:bCs/>
        </w:rPr>
      </w:pPr>
    </w:p>
    <w:p w14:paraId="5CF2C37E" w14:textId="77777777" w:rsidR="00240CBE" w:rsidRDefault="00240CBE">
      <w:pPr>
        <w:rPr>
          <w:rFonts w:ascii="Arial" w:hAnsi="Arial" w:cs="Arial"/>
          <w:b/>
          <w:bCs/>
        </w:rPr>
      </w:pPr>
    </w:p>
    <w:p w14:paraId="5E04F6F0" w14:textId="77777777" w:rsidR="00240CBE" w:rsidRDefault="00240CBE">
      <w:pPr>
        <w:rPr>
          <w:rFonts w:ascii="Arial" w:hAnsi="Arial" w:cs="Arial"/>
          <w:b/>
          <w:bCs/>
        </w:rPr>
      </w:pPr>
    </w:p>
    <w:p w14:paraId="418C431E" w14:textId="77777777" w:rsidR="00240CBE" w:rsidRDefault="00240CBE">
      <w:pPr>
        <w:rPr>
          <w:rFonts w:ascii="Arial" w:hAnsi="Arial" w:cs="Arial"/>
          <w:b/>
          <w:bCs/>
        </w:rPr>
      </w:pPr>
    </w:p>
    <w:p w14:paraId="491EBF79" w14:textId="77777777" w:rsidR="00650135" w:rsidRDefault="00650135">
      <w:pPr>
        <w:rPr>
          <w:rFonts w:ascii="Arial" w:hAnsi="Arial" w:cs="Arial"/>
          <w:b/>
          <w:bCs/>
        </w:rPr>
      </w:pPr>
    </w:p>
    <w:p w14:paraId="490B636F" w14:textId="18A6674C" w:rsidR="00EA45AA" w:rsidRPr="0009017B" w:rsidRDefault="00EA45AA" w:rsidP="0009017B">
      <w:pPr>
        <w:spacing w:line="360" w:lineRule="auto"/>
        <w:ind w:left="720" w:hanging="720"/>
        <w:rPr>
          <w:rFonts w:ascii="Arial" w:hAnsi="Arial" w:cs="Arial"/>
          <w:b/>
          <w:bCs/>
        </w:rPr>
      </w:pPr>
      <w:r w:rsidRPr="0009017B">
        <w:rPr>
          <w:rFonts w:ascii="Arial" w:hAnsi="Arial" w:cs="Arial"/>
          <w:b/>
          <w:bCs/>
        </w:rPr>
        <w:lastRenderedPageBreak/>
        <w:t>Reference</w:t>
      </w:r>
      <w:r w:rsidR="00527742" w:rsidRPr="0009017B">
        <w:rPr>
          <w:rFonts w:ascii="Arial" w:hAnsi="Arial" w:cs="Arial"/>
          <w:b/>
          <w:bCs/>
        </w:rPr>
        <w:t>s</w:t>
      </w:r>
    </w:p>
    <w:p w14:paraId="54836780" w14:textId="77777777" w:rsidR="00BF36B7" w:rsidRPr="0009017B" w:rsidRDefault="00BF36B7" w:rsidP="0009017B">
      <w:pPr>
        <w:spacing w:line="360" w:lineRule="auto"/>
        <w:ind w:left="720" w:hanging="720"/>
        <w:rPr>
          <w:rFonts w:ascii="Arial" w:hAnsi="Arial" w:cs="Arial"/>
          <w:b/>
          <w:bCs/>
        </w:rPr>
      </w:pPr>
    </w:p>
    <w:p w14:paraId="3C01EBCC" w14:textId="492C7168" w:rsidR="00CB0B88" w:rsidRPr="0009017B" w:rsidRDefault="00BF36B7" w:rsidP="0009017B">
      <w:pPr>
        <w:spacing w:line="360" w:lineRule="auto"/>
        <w:ind w:left="720" w:hanging="720"/>
        <w:rPr>
          <w:rFonts w:ascii="Arial" w:hAnsi="Arial" w:cs="Arial"/>
        </w:rPr>
      </w:pPr>
      <w:r w:rsidRPr="0009017B">
        <w:rPr>
          <w:rFonts w:ascii="Arial" w:hAnsi="Arial" w:cs="Arial"/>
        </w:rPr>
        <w:t xml:space="preserve">Bowden-Green, T., Hinds, J &amp; </w:t>
      </w:r>
      <w:proofErr w:type="spellStart"/>
      <w:r w:rsidRPr="0009017B">
        <w:rPr>
          <w:rFonts w:ascii="Arial" w:hAnsi="Arial" w:cs="Arial"/>
        </w:rPr>
        <w:t>Joinson</w:t>
      </w:r>
      <w:proofErr w:type="spellEnd"/>
      <w:r w:rsidRPr="0009017B">
        <w:rPr>
          <w:rFonts w:ascii="Arial" w:hAnsi="Arial" w:cs="Arial"/>
        </w:rPr>
        <w:t>, Adam. (2020).</w:t>
      </w:r>
      <w:r w:rsidR="00154652" w:rsidRPr="0009017B">
        <w:rPr>
          <w:rFonts w:ascii="Arial" w:eastAsia="Times New Roman" w:hAnsi="Arial" w:cs="Arial"/>
          <w:color w:val="1F1F1F"/>
          <w:kern w:val="36"/>
          <w:sz w:val="48"/>
          <w:szCs w:val="48"/>
          <w:lang w:eastAsia="en-GB"/>
          <w14:ligatures w14:val="none"/>
        </w:rPr>
        <w:t xml:space="preserve"> </w:t>
      </w:r>
      <w:r w:rsidR="00154652" w:rsidRPr="0009017B">
        <w:rPr>
          <w:rFonts w:ascii="Arial" w:hAnsi="Arial" w:cs="Arial"/>
        </w:rPr>
        <w:t>How is extraversion related to social media use? A literature review.</w:t>
      </w:r>
      <w:r w:rsidR="000919E4" w:rsidRPr="0009017B">
        <w:rPr>
          <w:rFonts w:ascii="Arial" w:hAnsi="Arial" w:cs="Arial"/>
        </w:rPr>
        <w:t xml:space="preserve"> Personality and Individual differences</w:t>
      </w:r>
      <w:r w:rsidR="00735259" w:rsidRPr="0009017B">
        <w:rPr>
          <w:rFonts w:ascii="Arial" w:hAnsi="Arial" w:cs="Arial"/>
        </w:rPr>
        <w:t>, 164(1</w:t>
      </w:r>
      <w:r w:rsidR="00BB1C93" w:rsidRPr="0009017B">
        <w:rPr>
          <w:rFonts w:ascii="Arial" w:hAnsi="Arial" w:cs="Arial"/>
        </w:rPr>
        <w:t>), no</w:t>
      </w:r>
      <w:r w:rsidR="003C331A" w:rsidRPr="0009017B">
        <w:rPr>
          <w:rFonts w:ascii="Arial" w:hAnsi="Arial" w:cs="Arial"/>
        </w:rPr>
        <w:t xml:space="preserve"> page</w:t>
      </w:r>
      <w:r w:rsidR="00347742" w:rsidRPr="0009017B">
        <w:rPr>
          <w:rFonts w:ascii="Arial" w:hAnsi="Arial" w:cs="Arial"/>
        </w:rPr>
        <w:t>.</w:t>
      </w:r>
      <w:r w:rsidR="009130C5" w:rsidRPr="0009017B">
        <w:rPr>
          <w:rFonts w:ascii="Arial" w:hAnsi="Arial" w:cs="Arial"/>
        </w:rPr>
        <w:t xml:space="preserve"> </w:t>
      </w:r>
      <w:hyperlink r:id="rId11" w:history="1">
        <w:r w:rsidR="009130C5" w:rsidRPr="0009017B">
          <w:rPr>
            <w:rStyle w:val="Hyperlink"/>
            <w:rFonts w:ascii="Arial" w:hAnsi="Arial" w:cs="Arial"/>
          </w:rPr>
          <w:t>https://doi.org/10.1016/j.paid.2020.110040</w:t>
        </w:r>
      </w:hyperlink>
    </w:p>
    <w:p w14:paraId="2E88D117" w14:textId="77777777" w:rsidR="00EF3FBA" w:rsidRPr="0009017B" w:rsidRDefault="00EF3FBA" w:rsidP="0009017B">
      <w:pPr>
        <w:spacing w:line="360" w:lineRule="auto"/>
        <w:ind w:left="720" w:hanging="720"/>
        <w:rPr>
          <w:rFonts w:ascii="Arial" w:hAnsi="Arial" w:cs="Arial"/>
        </w:rPr>
      </w:pPr>
    </w:p>
    <w:p w14:paraId="26B4511F" w14:textId="52FC0334" w:rsidR="00CB0B88" w:rsidRPr="0009017B" w:rsidRDefault="00CB0B88" w:rsidP="0009017B">
      <w:pPr>
        <w:spacing w:line="360" w:lineRule="auto"/>
        <w:ind w:left="720" w:hanging="720"/>
        <w:rPr>
          <w:rFonts w:ascii="Arial" w:hAnsi="Arial" w:cs="Arial"/>
        </w:rPr>
      </w:pPr>
      <w:r w:rsidRPr="0009017B">
        <w:rPr>
          <w:rFonts w:ascii="Arial" w:hAnsi="Arial" w:cs="Arial"/>
        </w:rPr>
        <w:t xml:space="preserve">Correa, T., Hinsley, A. W., &amp; Gil de Zúñiga, H. (2010). Who interacts on the </w:t>
      </w:r>
      <w:proofErr w:type="gramStart"/>
      <w:r w:rsidRPr="0009017B">
        <w:rPr>
          <w:rFonts w:ascii="Arial" w:hAnsi="Arial" w:cs="Arial"/>
        </w:rPr>
        <w:t>Web?:</w:t>
      </w:r>
      <w:proofErr w:type="gramEnd"/>
      <w:r w:rsidRPr="0009017B">
        <w:rPr>
          <w:rFonts w:ascii="Arial" w:hAnsi="Arial" w:cs="Arial"/>
        </w:rPr>
        <w:t xml:space="preserve"> The intersection of users’ personality and social media use. Computers in Human </w:t>
      </w:r>
      <w:proofErr w:type="spellStart"/>
      <w:r w:rsidRPr="0009017B">
        <w:rPr>
          <w:rFonts w:ascii="Arial" w:hAnsi="Arial" w:cs="Arial"/>
        </w:rPr>
        <w:t>Behavior</w:t>
      </w:r>
      <w:proofErr w:type="spellEnd"/>
      <w:r w:rsidRPr="0009017B">
        <w:rPr>
          <w:rFonts w:ascii="Arial" w:hAnsi="Arial" w:cs="Arial"/>
        </w:rPr>
        <w:t xml:space="preserve">, 26(2), 247–253. </w:t>
      </w:r>
      <w:hyperlink r:id="rId12" w:history="1">
        <w:r w:rsidR="00EF3FBA" w:rsidRPr="0009017B">
          <w:rPr>
            <w:rStyle w:val="Hyperlink"/>
            <w:rFonts w:ascii="Arial" w:hAnsi="Arial" w:cs="Arial"/>
          </w:rPr>
          <w:t>https://doi.org/10.1016/j.chb.2009.09.003</w:t>
        </w:r>
      </w:hyperlink>
    </w:p>
    <w:p w14:paraId="560C8451" w14:textId="77777777" w:rsidR="00EF3FBA" w:rsidRPr="0009017B" w:rsidRDefault="00EF3FBA" w:rsidP="0009017B">
      <w:pPr>
        <w:spacing w:line="360" w:lineRule="auto"/>
        <w:ind w:left="720" w:hanging="720"/>
        <w:rPr>
          <w:rFonts w:ascii="Arial" w:hAnsi="Arial" w:cs="Arial"/>
        </w:rPr>
      </w:pPr>
    </w:p>
    <w:p w14:paraId="393E645A" w14:textId="77777777" w:rsidR="001C1D4A" w:rsidRPr="0009017B" w:rsidRDefault="001C1D4A" w:rsidP="0009017B">
      <w:pPr>
        <w:spacing w:line="360" w:lineRule="auto"/>
        <w:ind w:left="720" w:hanging="720"/>
        <w:rPr>
          <w:rFonts w:ascii="Arial" w:hAnsi="Arial" w:cs="Arial"/>
        </w:rPr>
      </w:pPr>
      <w:r w:rsidRPr="0009017B">
        <w:rPr>
          <w:rFonts w:ascii="Arial" w:hAnsi="Arial" w:cs="Arial"/>
        </w:rPr>
        <w:t xml:space="preserve">John, O. P., Donahue, E. M., &amp; </w:t>
      </w:r>
      <w:proofErr w:type="spellStart"/>
      <w:r w:rsidRPr="0009017B">
        <w:rPr>
          <w:rFonts w:ascii="Arial" w:hAnsi="Arial" w:cs="Arial"/>
        </w:rPr>
        <w:t>Kentle</w:t>
      </w:r>
      <w:proofErr w:type="spellEnd"/>
      <w:r w:rsidRPr="0009017B">
        <w:rPr>
          <w:rFonts w:ascii="Arial" w:hAnsi="Arial" w:cs="Arial"/>
        </w:rPr>
        <w:t>, R. L. (1991). The Big Five Inventory--Versions 4a and 54. Berkeley, CA: University of California, Berkeley, Institute of Personality and Social Research.</w:t>
      </w:r>
    </w:p>
    <w:p w14:paraId="270B84DF" w14:textId="77777777" w:rsidR="001C1D4A" w:rsidRPr="0009017B" w:rsidRDefault="001C1D4A" w:rsidP="0009017B">
      <w:pPr>
        <w:spacing w:line="360" w:lineRule="auto"/>
        <w:ind w:left="720" w:hanging="720"/>
        <w:rPr>
          <w:rFonts w:ascii="Arial" w:hAnsi="Arial" w:cs="Arial"/>
        </w:rPr>
      </w:pPr>
    </w:p>
    <w:p w14:paraId="18463323" w14:textId="299C9BDA" w:rsidR="001C1D4A" w:rsidRPr="0009017B" w:rsidRDefault="001C1D4A" w:rsidP="0009017B">
      <w:pPr>
        <w:spacing w:line="360" w:lineRule="auto"/>
        <w:ind w:left="720" w:hanging="720"/>
        <w:rPr>
          <w:rFonts w:ascii="Arial" w:hAnsi="Arial" w:cs="Arial"/>
        </w:rPr>
      </w:pPr>
      <w:proofErr w:type="spellStart"/>
      <w:r w:rsidRPr="0009017B">
        <w:rPr>
          <w:rFonts w:ascii="Arial" w:hAnsi="Arial" w:cs="Arial"/>
        </w:rPr>
        <w:t>Xanidis</w:t>
      </w:r>
      <w:proofErr w:type="spellEnd"/>
      <w:r w:rsidRPr="0009017B">
        <w:rPr>
          <w:rFonts w:ascii="Arial" w:hAnsi="Arial" w:cs="Arial"/>
        </w:rPr>
        <w:t>, N., &amp; Brignell, C. M. (2016). The association between the use of social network sites, sleep quality and cognitive function during the day. Computers in Human Behaviour, 55(Part A), 121-126. https://doi.org/10.1016/j.chb.2015.09.004</w:t>
      </w:r>
    </w:p>
    <w:p w14:paraId="79489247" w14:textId="77777777" w:rsidR="00AC5A8D" w:rsidRPr="0009017B" w:rsidRDefault="00AC5A8D" w:rsidP="0009017B">
      <w:pPr>
        <w:spacing w:line="360" w:lineRule="auto"/>
        <w:ind w:left="720" w:hanging="720"/>
        <w:rPr>
          <w:rFonts w:ascii="Arial" w:hAnsi="Arial" w:cs="Arial"/>
          <w:b/>
          <w:bCs/>
        </w:rPr>
      </w:pPr>
    </w:p>
    <w:p w14:paraId="2EB798DE" w14:textId="77777777" w:rsidR="00AC5A8D" w:rsidRPr="0009017B" w:rsidRDefault="00AC5A8D" w:rsidP="0009017B">
      <w:pPr>
        <w:spacing w:line="360" w:lineRule="auto"/>
        <w:ind w:left="720" w:hanging="720"/>
        <w:rPr>
          <w:rFonts w:ascii="Arial" w:hAnsi="Arial" w:cs="Arial"/>
          <w:b/>
          <w:bCs/>
        </w:rPr>
      </w:pPr>
    </w:p>
    <w:p w14:paraId="7387D887" w14:textId="77777777" w:rsidR="00AC5A8D" w:rsidRDefault="00AC5A8D">
      <w:pPr>
        <w:rPr>
          <w:rFonts w:ascii="Arial" w:hAnsi="Arial" w:cs="Arial"/>
          <w:b/>
          <w:bCs/>
        </w:rPr>
      </w:pPr>
    </w:p>
    <w:p w14:paraId="0DF6FF08" w14:textId="77777777" w:rsidR="00AC5A8D" w:rsidRDefault="00AC5A8D">
      <w:pPr>
        <w:rPr>
          <w:rFonts w:ascii="Arial" w:hAnsi="Arial" w:cs="Arial"/>
          <w:b/>
          <w:bCs/>
        </w:rPr>
      </w:pPr>
    </w:p>
    <w:p w14:paraId="13910E5A" w14:textId="77777777" w:rsidR="00AC5A8D" w:rsidRDefault="00AC5A8D">
      <w:pPr>
        <w:rPr>
          <w:rFonts w:ascii="Arial" w:hAnsi="Arial" w:cs="Arial"/>
          <w:b/>
          <w:bCs/>
        </w:rPr>
      </w:pPr>
    </w:p>
    <w:p w14:paraId="3E348245" w14:textId="77777777" w:rsidR="004D746A" w:rsidRDefault="004D746A">
      <w:pPr>
        <w:rPr>
          <w:rFonts w:ascii="Arial" w:hAnsi="Arial" w:cs="Arial"/>
          <w:b/>
          <w:bCs/>
        </w:rPr>
      </w:pPr>
    </w:p>
    <w:p w14:paraId="7CBC5A47" w14:textId="77777777" w:rsidR="004D746A" w:rsidRDefault="004D746A">
      <w:pPr>
        <w:rPr>
          <w:rFonts w:ascii="Arial" w:hAnsi="Arial" w:cs="Arial"/>
          <w:b/>
          <w:bCs/>
        </w:rPr>
      </w:pPr>
    </w:p>
    <w:p w14:paraId="18DCEE8F" w14:textId="77777777" w:rsidR="004D746A" w:rsidRDefault="004D746A">
      <w:pPr>
        <w:rPr>
          <w:rFonts w:ascii="Arial" w:hAnsi="Arial" w:cs="Arial"/>
          <w:b/>
          <w:bCs/>
        </w:rPr>
      </w:pPr>
    </w:p>
    <w:p w14:paraId="3D45035C" w14:textId="77777777" w:rsidR="004D746A" w:rsidRDefault="004D746A">
      <w:pPr>
        <w:rPr>
          <w:rFonts w:ascii="Arial" w:hAnsi="Arial" w:cs="Arial"/>
          <w:b/>
          <w:bCs/>
        </w:rPr>
      </w:pPr>
    </w:p>
    <w:p w14:paraId="12EBEFD4" w14:textId="77777777" w:rsidR="00E74520" w:rsidRDefault="00E74520">
      <w:pPr>
        <w:rPr>
          <w:rFonts w:ascii="Arial" w:hAnsi="Arial" w:cs="Arial"/>
          <w:b/>
          <w:bCs/>
        </w:rPr>
      </w:pPr>
    </w:p>
    <w:p w14:paraId="5E7834DA" w14:textId="6310B490" w:rsidR="00264761" w:rsidRPr="009B7D92" w:rsidRDefault="000534B7">
      <w:pPr>
        <w:rPr>
          <w:rFonts w:ascii="Arial" w:hAnsi="Arial" w:cs="Arial"/>
          <w:color w:val="4C94D8" w:themeColor="text2" w:themeTint="80"/>
        </w:rPr>
      </w:pPr>
      <w:r w:rsidRPr="000534B7">
        <w:rPr>
          <w:rFonts w:ascii="Arial" w:hAnsi="Arial" w:cs="Arial"/>
          <w:b/>
          <w:bCs/>
        </w:rPr>
        <w:lastRenderedPageBreak/>
        <w:t>Appendices</w:t>
      </w:r>
      <w:r w:rsidR="00D44FBD">
        <w:rPr>
          <w:rFonts w:ascii="Arial" w:hAnsi="Arial" w:cs="Arial"/>
          <w:b/>
          <w:bCs/>
        </w:rPr>
        <w:t xml:space="preserve"> </w:t>
      </w:r>
    </w:p>
    <w:p w14:paraId="73E3B14F" w14:textId="77777777" w:rsidR="007639F9" w:rsidRDefault="007639F9">
      <w:pPr>
        <w:rPr>
          <w:rFonts w:ascii="Arial" w:hAnsi="Arial" w:cs="Arial"/>
          <w:b/>
          <w:bCs/>
        </w:rPr>
      </w:pPr>
    </w:p>
    <w:p w14:paraId="4EBF598A" w14:textId="2FB93F8D" w:rsidR="007639F9" w:rsidRPr="00393262" w:rsidRDefault="004D746A" w:rsidP="007639F9">
      <w:r>
        <w:rPr>
          <w:b/>
          <w:bCs/>
          <w:u w:val="single"/>
        </w:rPr>
        <w:t xml:space="preserve">(A) </w:t>
      </w:r>
      <w:r w:rsidR="007639F9" w:rsidRPr="00393262">
        <w:rPr>
          <w:b/>
          <w:bCs/>
          <w:u w:val="single"/>
        </w:rPr>
        <w:t>Study Information Sheet </w:t>
      </w:r>
    </w:p>
    <w:p w14:paraId="1DDAD508" w14:textId="77777777" w:rsidR="007639F9" w:rsidRPr="00393262" w:rsidRDefault="007639F9" w:rsidP="007639F9"/>
    <w:p w14:paraId="6F2B5BD6" w14:textId="77777777" w:rsidR="007639F9" w:rsidRPr="00393262" w:rsidRDefault="007639F9" w:rsidP="007639F9">
      <w:r w:rsidRPr="00393262">
        <w:t>This document provides key information regarding the study and provides details about what will be expected of you as a participant. Therefore, please read this information carefully before providing consent to take part.</w:t>
      </w:r>
      <w:r w:rsidRPr="00393262">
        <w:br/>
      </w:r>
      <w:r w:rsidRPr="00393262">
        <w:br/>
        <w:t>The purpose of this study is to explore the effect of the personality trait of extraversion on social media use.</w:t>
      </w:r>
      <w:r w:rsidRPr="00393262">
        <w:br/>
      </w:r>
      <w:r w:rsidRPr="00393262">
        <w:br/>
        <w:t>During this study you will be required to do the following:</w:t>
      </w:r>
    </w:p>
    <w:p w14:paraId="6D6F08F7" w14:textId="77777777" w:rsidR="007639F9" w:rsidRPr="00393262" w:rsidRDefault="007639F9" w:rsidP="007639F9">
      <w:pPr>
        <w:numPr>
          <w:ilvl w:val="0"/>
          <w:numId w:val="1"/>
        </w:numPr>
      </w:pPr>
      <w:r w:rsidRPr="00393262">
        <w:t>Fill in your demographic information of age and gender.</w:t>
      </w:r>
    </w:p>
    <w:p w14:paraId="57B7DF0B" w14:textId="77777777" w:rsidR="007639F9" w:rsidRPr="00393262" w:rsidRDefault="007639F9" w:rsidP="007639F9">
      <w:pPr>
        <w:numPr>
          <w:ilvl w:val="0"/>
          <w:numId w:val="1"/>
        </w:numPr>
      </w:pPr>
      <w:r w:rsidRPr="00393262">
        <w:t>Complete the Extraversion sub-scale of the Big Five Inventory (John et al., 1991).</w:t>
      </w:r>
    </w:p>
    <w:p w14:paraId="43F497D1" w14:textId="77777777" w:rsidR="007639F9" w:rsidRPr="00393262" w:rsidRDefault="007639F9" w:rsidP="007639F9">
      <w:pPr>
        <w:numPr>
          <w:ilvl w:val="1"/>
          <w:numId w:val="1"/>
        </w:numPr>
      </w:pPr>
      <w:r w:rsidRPr="00393262">
        <w:t>This is an eight-item questionnaire designed to assess the personality trait of extraversion.</w:t>
      </w:r>
    </w:p>
    <w:p w14:paraId="1970F935" w14:textId="77777777" w:rsidR="007639F9" w:rsidRPr="00393262" w:rsidRDefault="007639F9" w:rsidP="007639F9">
      <w:pPr>
        <w:numPr>
          <w:ilvl w:val="1"/>
          <w:numId w:val="1"/>
        </w:numPr>
      </w:pPr>
      <w:r w:rsidRPr="00393262">
        <w:t>Each item has a five-point response option ranging from Disagree strongly to Agree strongly.</w:t>
      </w:r>
    </w:p>
    <w:p w14:paraId="1E151649" w14:textId="77777777" w:rsidR="007639F9" w:rsidRPr="00393262" w:rsidRDefault="007639F9" w:rsidP="007639F9">
      <w:pPr>
        <w:numPr>
          <w:ilvl w:val="1"/>
          <w:numId w:val="1"/>
        </w:numPr>
      </w:pPr>
      <w:r w:rsidRPr="00393262">
        <w:t>You should choose which response option best describes your thoughts/feelings in relation to each of the statements presented.</w:t>
      </w:r>
    </w:p>
    <w:p w14:paraId="2A04B28E" w14:textId="77777777" w:rsidR="007639F9" w:rsidRPr="00393262" w:rsidRDefault="007639F9" w:rsidP="007639F9">
      <w:pPr>
        <w:numPr>
          <w:ilvl w:val="1"/>
          <w:numId w:val="1"/>
        </w:numPr>
      </w:pPr>
      <w:r w:rsidRPr="00393262">
        <w:t>Further instructions on how to complete this questionnaire will be presented at the top of the page.</w:t>
      </w:r>
    </w:p>
    <w:p w14:paraId="1142C8BB" w14:textId="77777777" w:rsidR="007639F9" w:rsidRPr="00393262" w:rsidRDefault="007639F9" w:rsidP="007639F9">
      <w:pPr>
        <w:numPr>
          <w:ilvl w:val="0"/>
          <w:numId w:val="1"/>
        </w:numPr>
      </w:pPr>
      <w:r w:rsidRPr="00393262">
        <w:t>You will also be required to complete a questionnaire that aims to assess your level of social media use. </w:t>
      </w:r>
    </w:p>
    <w:p w14:paraId="4A1B6AED" w14:textId="77777777" w:rsidR="007639F9" w:rsidRPr="00393262" w:rsidRDefault="007639F9" w:rsidP="007639F9">
      <w:pPr>
        <w:numPr>
          <w:ilvl w:val="1"/>
          <w:numId w:val="1"/>
        </w:numPr>
      </w:pPr>
      <w:r w:rsidRPr="00393262">
        <w:t xml:space="preserve">This is a nine-item </w:t>
      </w:r>
      <w:proofErr w:type="gramStart"/>
      <w:r w:rsidRPr="00393262">
        <w:t>questionnaire</w:t>
      </w:r>
      <w:proofErr w:type="gramEnd"/>
      <w:r w:rsidRPr="00393262">
        <w:t xml:space="preserve"> and each item has a five-point response option ranging from Never to Always.</w:t>
      </w:r>
    </w:p>
    <w:p w14:paraId="18E1DA65" w14:textId="77777777" w:rsidR="007639F9" w:rsidRPr="00393262" w:rsidRDefault="007639F9" w:rsidP="007639F9">
      <w:pPr>
        <w:numPr>
          <w:ilvl w:val="0"/>
          <w:numId w:val="1"/>
        </w:numPr>
      </w:pPr>
      <w:r w:rsidRPr="00393262">
        <w:t>At the end of the study, you will be provided with the study debrief.</w:t>
      </w:r>
    </w:p>
    <w:p w14:paraId="2B84156E" w14:textId="77777777" w:rsidR="007639F9" w:rsidRPr="00393262" w:rsidRDefault="007639F9" w:rsidP="007639F9">
      <w:r w:rsidRPr="00393262">
        <w:br/>
        <w:t>If you have any questions or concerns about this study, please contact the research supervisor Stacey Coleman on stacey.coleman@uwtsd.ac.uk</w:t>
      </w:r>
      <w:r w:rsidRPr="00393262">
        <w:br/>
      </w:r>
      <w:r w:rsidRPr="00393262">
        <w:br/>
        <w:t xml:space="preserve">You can download a copy of this information sheet for your records here: </w:t>
      </w:r>
      <w:hyperlink r:id="rId13" w:tgtFrame="_blank" w:history="1">
        <w:r w:rsidRPr="00393262">
          <w:rPr>
            <w:rStyle w:val="Hyperlink"/>
          </w:rPr>
          <w:t>Information Sheet</w:t>
        </w:r>
      </w:hyperlink>
    </w:p>
    <w:p w14:paraId="0536F468" w14:textId="77777777" w:rsidR="007639F9" w:rsidRPr="00393262" w:rsidRDefault="007639F9" w:rsidP="007639F9"/>
    <w:p w14:paraId="284AEC49" w14:textId="77777777" w:rsidR="007639F9" w:rsidRPr="00393262" w:rsidRDefault="007639F9" w:rsidP="007639F9">
      <w:r w:rsidRPr="00393262">
        <w:lastRenderedPageBreak/>
        <w:t xml:space="preserve">If you feel you want to withdraw your participation from the study, you can do so at any time by closing the browser on your device. If you withdraw, your data will be deleted and not used as partial data will not be analysed. </w:t>
      </w:r>
    </w:p>
    <w:p w14:paraId="5D577054" w14:textId="77777777" w:rsidR="007639F9" w:rsidRPr="00393262" w:rsidRDefault="007639F9" w:rsidP="007639F9">
      <w:r w:rsidRPr="00393262">
        <w:t xml:space="preserve">As this study involves the completion of an extraversion questionnaire, if you feel you would not be comfortable answering questions about your extraversion levels, then you are advised not to take part in this study. </w:t>
      </w:r>
    </w:p>
    <w:p w14:paraId="7E7D2F1D" w14:textId="77777777" w:rsidR="007639F9" w:rsidRDefault="007639F9" w:rsidP="007639F9">
      <w:r w:rsidRPr="00393262">
        <w:t>If you are happy to take part in this study, please select below to continue to the consent form.</w:t>
      </w:r>
    </w:p>
    <w:p w14:paraId="07F5D094" w14:textId="77777777" w:rsidR="00DB7750" w:rsidRDefault="00DB7750" w:rsidP="007639F9"/>
    <w:p w14:paraId="0E452E5F" w14:textId="77777777" w:rsidR="00DB7750" w:rsidRDefault="00DB7750" w:rsidP="007639F9"/>
    <w:p w14:paraId="0E661972" w14:textId="77777777" w:rsidR="00DB7750" w:rsidRDefault="00DB7750" w:rsidP="007639F9"/>
    <w:p w14:paraId="36D37F8D" w14:textId="77777777" w:rsidR="00DB7750" w:rsidRDefault="00DB7750" w:rsidP="007639F9"/>
    <w:p w14:paraId="73C01A61" w14:textId="77777777" w:rsidR="00DB7750" w:rsidRDefault="00DB7750" w:rsidP="007639F9"/>
    <w:p w14:paraId="221C9699" w14:textId="77777777" w:rsidR="00DB7750" w:rsidRDefault="00DB7750" w:rsidP="007639F9"/>
    <w:p w14:paraId="105DD9DF" w14:textId="77777777" w:rsidR="00DB7750" w:rsidRDefault="00DB7750" w:rsidP="007639F9"/>
    <w:p w14:paraId="5E44280E" w14:textId="77777777" w:rsidR="00DB7750" w:rsidRDefault="00DB7750" w:rsidP="007639F9"/>
    <w:p w14:paraId="5495A7C5" w14:textId="77777777" w:rsidR="00DB7750" w:rsidRDefault="00DB7750" w:rsidP="007639F9"/>
    <w:p w14:paraId="425A89F8" w14:textId="77777777" w:rsidR="00DB7750" w:rsidRDefault="00DB7750" w:rsidP="007639F9"/>
    <w:p w14:paraId="126F6ED3" w14:textId="77777777" w:rsidR="00DB7750" w:rsidRDefault="00DB7750" w:rsidP="007639F9"/>
    <w:p w14:paraId="5E0AEBA9" w14:textId="77777777" w:rsidR="00DB7750" w:rsidRDefault="00DB7750" w:rsidP="007639F9"/>
    <w:p w14:paraId="5DA26C3E" w14:textId="77777777" w:rsidR="00DB7750" w:rsidRDefault="00DB7750" w:rsidP="007639F9"/>
    <w:p w14:paraId="4163F78E" w14:textId="77777777" w:rsidR="00DB7750" w:rsidRDefault="00DB7750" w:rsidP="007639F9"/>
    <w:p w14:paraId="764F471C" w14:textId="77777777" w:rsidR="00DB7750" w:rsidRDefault="00DB7750" w:rsidP="007639F9"/>
    <w:p w14:paraId="61CF24DD" w14:textId="77777777" w:rsidR="00DB7750" w:rsidRDefault="00DB7750" w:rsidP="007639F9"/>
    <w:p w14:paraId="63DD0D02" w14:textId="77777777" w:rsidR="00DB7750" w:rsidRDefault="00DB7750" w:rsidP="007639F9"/>
    <w:p w14:paraId="35363B7D" w14:textId="77777777" w:rsidR="00DB7750" w:rsidRDefault="00DB7750" w:rsidP="007639F9"/>
    <w:p w14:paraId="0BBEFB8C" w14:textId="77777777" w:rsidR="00DB7750" w:rsidRDefault="00DB7750" w:rsidP="007639F9"/>
    <w:p w14:paraId="7056AD7A" w14:textId="77777777" w:rsidR="00DB7750" w:rsidRDefault="00DB7750" w:rsidP="007639F9"/>
    <w:p w14:paraId="23855B41" w14:textId="77777777" w:rsidR="007639F9" w:rsidRDefault="007639F9" w:rsidP="007639F9"/>
    <w:p w14:paraId="4E0A9FDC" w14:textId="1597910C" w:rsidR="007639F9" w:rsidRPr="00966E82" w:rsidRDefault="004D746A" w:rsidP="007639F9">
      <w:pPr>
        <w:rPr>
          <w:b/>
          <w:u w:val="single"/>
          <w:lang w:val="en-US"/>
        </w:rPr>
      </w:pPr>
      <w:r>
        <w:rPr>
          <w:b/>
          <w:u w:val="single"/>
          <w:lang w:val="en-US"/>
        </w:rPr>
        <w:lastRenderedPageBreak/>
        <w:t xml:space="preserve">(B) </w:t>
      </w:r>
      <w:r w:rsidR="007639F9" w:rsidRPr="00966E82">
        <w:rPr>
          <w:b/>
          <w:u w:val="single"/>
          <w:lang w:val="en-US"/>
        </w:rPr>
        <w:t>Study Consent Form</w:t>
      </w:r>
    </w:p>
    <w:p w14:paraId="08A38D32" w14:textId="77777777" w:rsidR="007639F9" w:rsidRPr="00966E82" w:rsidRDefault="007639F9" w:rsidP="007639F9">
      <w:pPr>
        <w:rPr>
          <w:lang w:val="en-US"/>
        </w:rPr>
      </w:pPr>
      <w:r w:rsidRPr="00966E82">
        <w:rPr>
          <w:lang w:val="en-US"/>
        </w:rPr>
        <w:t xml:space="preserve">I understand that this research study is being </w:t>
      </w:r>
      <w:proofErr w:type="gramStart"/>
      <w:r w:rsidRPr="00966E82">
        <w:rPr>
          <w:lang w:val="en-US"/>
        </w:rPr>
        <w:t>carried</w:t>
      </w:r>
      <w:proofErr w:type="gramEnd"/>
      <w:r w:rsidRPr="00966E82">
        <w:rPr>
          <w:lang w:val="en-US"/>
        </w:rPr>
        <w:t xml:space="preserve"> to collect data for a group of 1</w:t>
      </w:r>
      <w:r w:rsidRPr="00966E82">
        <w:rPr>
          <w:vertAlign w:val="superscript"/>
          <w:lang w:val="en-US"/>
        </w:rPr>
        <w:t>st</w:t>
      </w:r>
      <w:r w:rsidRPr="00966E82">
        <w:rPr>
          <w:lang w:val="en-US"/>
        </w:rPr>
        <w:t xml:space="preserve"> year Psychology students for a research report. I understand that taking part in this study will involve providing details about my age and gender, completing a short personality questionnaire, and a questionnaire assessing my social media usage.</w:t>
      </w:r>
    </w:p>
    <w:p w14:paraId="056C7B94" w14:textId="77777777" w:rsidR="007639F9" w:rsidRPr="00966E82" w:rsidRDefault="007639F9" w:rsidP="007639F9">
      <w:pPr>
        <w:rPr>
          <w:lang w:val="en-US"/>
        </w:rPr>
      </w:pPr>
      <w:r w:rsidRPr="00966E82">
        <w:rPr>
          <w:lang w:val="en-US"/>
        </w:rPr>
        <w:t>This study will take approximately 10 minutes to complete.</w:t>
      </w:r>
    </w:p>
    <w:p w14:paraId="2DCD8A06" w14:textId="77777777" w:rsidR="007639F9" w:rsidRPr="00966E82" w:rsidRDefault="007639F9" w:rsidP="007639F9">
      <w:r w:rsidRPr="00966E82">
        <w:rPr>
          <w:lang w:val="en-US"/>
        </w:rPr>
        <w:t>I understand that participation in this study is voluntary and I am free to withdraw my participation at any time during or before the end of the study without giving a reason and without penalty by closing the computer browser. </w:t>
      </w:r>
    </w:p>
    <w:p w14:paraId="4134D6EE" w14:textId="77777777" w:rsidR="007639F9" w:rsidRPr="00966E82" w:rsidRDefault="007639F9" w:rsidP="007639F9">
      <w:pPr>
        <w:rPr>
          <w:lang w:val="en-US"/>
        </w:rPr>
      </w:pPr>
      <w:r w:rsidRPr="00966E82">
        <w:rPr>
          <w:lang w:val="en-US"/>
        </w:rPr>
        <w:t>I understand that once I complete the study, I will not be able to withdraw my data, as it will be </w:t>
      </w:r>
      <w:proofErr w:type="spellStart"/>
      <w:r w:rsidRPr="00966E82">
        <w:rPr>
          <w:lang w:val="en-US"/>
        </w:rPr>
        <w:t>anonymised</w:t>
      </w:r>
      <w:proofErr w:type="spellEnd"/>
      <w:r w:rsidRPr="00966E82">
        <w:rPr>
          <w:lang w:val="en-US"/>
        </w:rPr>
        <w:t xml:space="preserve"> and the researcher will be unable to trace my data back to me. </w:t>
      </w:r>
    </w:p>
    <w:p w14:paraId="23263EA1" w14:textId="77777777" w:rsidR="007639F9" w:rsidRPr="00966E82" w:rsidRDefault="007639F9" w:rsidP="007639F9">
      <w:r w:rsidRPr="00966E82">
        <w:rPr>
          <w:lang w:val="en-US"/>
        </w:rPr>
        <w:t xml:space="preserve">I am aware that if I have any questions or concerns about the study, I can contact the researcher supervisor, Stacey Coleman at any time before, during, or after the study on </w:t>
      </w:r>
      <w:hyperlink r:id="rId14" w:history="1">
        <w:r w:rsidRPr="00966E82">
          <w:rPr>
            <w:rStyle w:val="Hyperlink"/>
            <w:lang w:val="en-US"/>
          </w:rPr>
          <w:t>stacey.coleman@uwtsd.ac.uk</w:t>
        </w:r>
      </w:hyperlink>
      <w:r w:rsidRPr="00966E82">
        <w:rPr>
          <w:lang w:val="en-US"/>
        </w:rPr>
        <w:t xml:space="preserve"> </w:t>
      </w:r>
      <w:r w:rsidRPr="00966E82">
        <w:t> </w:t>
      </w:r>
    </w:p>
    <w:p w14:paraId="0D3D7BFC" w14:textId="77777777" w:rsidR="007639F9" w:rsidRPr="00966E82" w:rsidRDefault="007639F9" w:rsidP="007639F9">
      <w:pPr>
        <w:rPr>
          <w:lang w:val="en-US"/>
        </w:rPr>
      </w:pPr>
      <w:r w:rsidRPr="00966E82">
        <w:rPr>
          <w:lang w:val="en-US"/>
        </w:rPr>
        <w:t xml:space="preserve">I understand that the information provided by me will be held confidentially, with a code assigned in place of my name. </w:t>
      </w:r>
      <w:proofErr w:type="gramStart"/>
      <w:r w:rsidRPr="00966E82">
        <w:rPr>
          <w:lang w:val="en-US"/>
        </w:rPr>
        <w:t>These</w:t>
      </w:r>
      <w:proofErr w:type="gramEnd"/>
      <w:r w:rsidRPr="00966E82">
        <w:rPr>
          <w:lang w:val="en-US"/>
        </w:rPr>
        <w:t xml:space="preserve"> data will be stored indefinitely in accordance with the Data Protection Act.</w:t>
      </w:r>
    </w:p>
    <w:p w14:paraId="0ACA2FB1" w14:textId="77777777" w:rsidR="007639F9" w:rsidRPr="00966E82" w:rsidRDefault="007639F9" w:rsidP="007639F9">
      <w:pPr>
        <w:rPr>
          <w:lang w:val="en-US"/>
        </w:rPr>
      </w:pPr>
      <w:r w:rsidRPr="00966E82">
        <w:rPr>
          <w:lang w:val="en-US"/>
        </w:rPr>
        <w:t>I also understand that at the end of the study I will be provided with a debrief form.</w:t>
      </w:r>
    </w:p>
    <w:p w14:paraId="0994552C" w14:textId="77777777" w:rsidR="007639F9" w:rsidRPr="00966E82" w:rsidRDefault="007639F9" w:rsidP="007639F9">
      <w:pPr>
        <w:rPr>
          <w:lang w:val="en-US"/>
        </w:rPr>
      </w:pPr>
      <w:r w:rsidRPr="00966E82">
        <w:rPr>
          <w:lang w:val="en-US"/>
        </w:rPr>
        <w:t xml:space="preserve">You can download a copy of this consent form by clicking here: </w:t>
      </w:r>
      <w:r w:rsidRPr="00966E82">
        <w:rPr>
          <w:u w:val="single"/>
          <w:lang w:val="en-US"/>
        </w:rPr>
        <w:t>Consent Form</w:t>
      </w:r>
    </w:p>
    <w:p w14:paraId="1A94317C" w14:textId="77777777" w:rsidR="007639F9" w:rsidRPr="00966E82" w:rsidRDefault="007639F9" w:rsidP="007639F9">
      <w:pPr>
        <w:rPr>
          <w:b/>
        </w:rPr>
      </w:pPr>
      <w:r w:rsidRPr="00966E82">
        <w:rPr>
          <w:b/>
          <w:lang w:val="en-US"/>
        </w:rPr>
        <w:t>Please tick all boxes below to confirm your consent into participating in this study:</w:t>
      </w:r>
      <w:r w:rsidRPr="00966E82">
        <w:rPr>
          <w:b/>
        </w:rPr>
        <w:t> </w:t>
      </w:r>
    </w:p>
    <w:p w14:paraId="423B13E0" w14:textId="77777777" w:rsidR="007639F9" w:rsidRPr="00966E82" w:rsidRDefault="007639F9" w:rsidP="007639F9"/>
    <w:p w14:paraId="6F764A32" w14:textId="77777777" w:rsidR="007639F9" w:rsidRPr="00966E82" w:rsidRDefault="007639F9" w:rsidP="007639F9">
      <w:r w:rsidRPr="00966E82">
        <w:rPr>
          <w:b/>
          <w:lang w:val="en-US"/>
        </w:rPr>
        <w:sym w:font="Wingdings" w:char="F0A8"/>
      </w:r>
      <w:r w:rsidRPr="00966E82">
        <w:rPr>
          <w:b/>
          <w:lang w:val="en-US"/>
        </w:rPr>
        <w:t xml:space="preserve"> I am 18 years of age or over</w:t>
      </w:r>
      <w:r w:rsidRPr="00966E82">
        <w:rPr>
          <w:b/>
        </w:rPr>
        <w:t> </w:t>
      </w:r>
    </w:p>
    <w:p w14:paraId="2809477E" w14:textId="77777777" w:rsidR="007639F9" w:rsidRPr="00966E82" w:rsidRDefault="007639F9" w:rsidP="007639F9"/>
    <w:p w14:paraId="070872D6" w14:textId="77777777" w:rsidR="007639F9" w:rsidRPr="00966E82" w:rsidRDefault="007639F9" w:rsidP="007639F9">
      <w:r w:rsidRPr="00966E82">
        <w:rPr>
          <w:b/>
          <w:lang w:val="en-US"/>
        </w:rPr>
        <w:sym w:font="Wingdings" w:char="F0A8"/>
      </w:r>
      <w:r w:rsidRPr="00966E82">
        <w:rPr>
          <w:b/>
          <w:lang w:val="en-US"/>
        </w:rPr>
        <w:t xml:space="preserve"> I understand I can withdraw at any time without penalty by closing the browser </w:t>
      </w:r>
      <w:r w:rsidRPr="00966E82">
        <w:rPr>
          <w:b/>
        </w:rPr>
        <w:t> </w:t>
      </w:r>
    </w:p>
    <w:p w14:paraId="6A2A28D9" w14:textId="77777777" w:rsidR="007639F9" w:rsidRPr="00966E82" w:rsidRDefault="007639F9" w:rsidP="007639F9"/>
    <w:p w14:paraId="6E6DF401" w14:textId="77777777" w:rsidR="007639F9" w:rsidRPr="00966E82" w:rsidRDefault="007639F9" w:rsidP="007639F9">
      <w:r w:rsidRPr="00966E82">
        <w:rPr>
          <w:b/>
          <w:lang w:val="en-US"/>
        </w:rPr>
        <w:sym w:font="Wingdings" w:char="F0A8"/>
      </w:r>
      <w:r w:rsidRPr="00966E82">
        <w:rPr>
          <w:b/>
          <w:lang w:val="en-US"/>
        </w:rPr>
        <w:t xml:space="preserve"> I understand my data will be held confidentially and my identity will remain anonymous</w:t>
      </w:r>
      <w:r w:rsidRPr="00966E82">
        <w:rPr>
          <w:b/>
        </w:rPr>
        <w:t> </w:t>
      </w:r>
    </w:p>
    <w:p w14:paraId="0B36CF24" w14:textId="77777777" w:rsidR="007639F9" w:rsidRPr="00966E82" w:rsidRDefault="007639F9" w:rsidP="007639F9"/>
    <w:p w14:paraId="50B54675" w14:textId="77777777" w:rsidR="007639F9" w:rsidRPr="00966E82" w:rsidRDefault="007639F9" w:rsidP="007639F9">
      <w:r w:rsidRPr="00966E82">
        <w:rPr>
          <w:b/>
          <w:lang w:val="en-US"/>
        </w:rPr>
        <w:sym w:font="Wingdings" w:char="F0A8"/>
      </w:r>
      <w:r w:rsidRPr="00966E82">
        <w:rPr>
          <w:b/>
          <w:lang w:val="en-US"/>
        </w:rPr>
        <w:t xml:space="preserve"> I understand all the above information</w:t>
      </w:r>
      <w:r w:rsidRPr="00966E82">
        <w:rPr>
          <w:b/>
        </w:rPr>
        <w:t> on this consent form</w:t>
      </w:r>
    </w:p>
    <w:p w14:paraId="555CE10D" w14:textId="77777777" w:rsidR="007639F9" w:rsidRPr="00966E82" w:rsidRDefault="007639F9" w:rsidP="007639F9"/>
    <w:p w14:paraId="1B4411CF" w14:textId="1FC1E3CB" w:rsidR="00DB7750" w:rsidRPr="009D7758" w:rsidRDefault="007639F9" w:rsidP="007639F9">
      <w:pPr>
        <w:rPr>
          <w:b/>
          <w:lang w:val="en-US"/>
        </w:rPr>
      </w:pPr>
      <w:r w:rsidRPr="00966E82">
        <w:rPr>
          <w:b/>
          <w:lang w:val="en-US"/>
        </w:rPr>
        <w:sym w:font="Wingdings" w:char="F0A8"/>
      </w:r>
      <w:r w:rsidRPr="00966E82">
        <w:rPr>
          <w:b/>
          <w:lang w:val="en-US"/>
        </w:rPr>
        <w:t xml:space="preserve"> I consent to taking part in this stud</w:t>
      </w:r>
      <w:r w:rsidR="009D7758">
        <w:rPr>
          <w:b/>
          <w:lang w:val="en-US"/>
        </w:rPr>
        <w:t>y</w:t>
      </w:r>
    </w:p>
    <w:p w14:paraId="54F9C1CE" w14:textId="12DE6DAC" w:rsidR="007639F9" w:rsidRPr="000D23A5" w:rsidRDefault="00DB7750" w:rsidP="007639F9">
      <w:pPr>
        <w:rPr>
          <w:b/>
          <w:bCs/>
        </w:rPr>
      </w:pPr>
      <w:r>
        <w:rPr>
          <w:b/>
          <w:bCs/>
        </w:rPr>
        <w:lastRenderedPageBreak/>
        <w:t>(</w:t>
      </w:r>
      <w:r w:rsidR="00D85932">
        <w:rPr>
          <w:b/>
          <w:bCs/>
        </w:rPr>
        <w:t>C</w:t>
      </w:r>
      <w:r>
        <w:rPr>
          <w:b/>
          <w:bCs/>
        </w:rPr>
        <w:t>)</w:t>
      </w:r>
      <w:r w:rsidR="007639F9" w:rsidRPr="000D23A5">
        <w:rPr>
          <w:b/>
          <w:bCs/>
        </w:rPr>
        <w:t>The Big Five Inventory (BFI; John &amp; Srivastava, 1999)</w:t>
      </w:r>
    </w:p>
    <w:p w14:paraId="0C8CF00E" w14:textId="77777777" w:rsidR="007639F9" w:rsidRPr="000D23A5" w:rsidRDefault="007639F9" w:rsidP="007639F9"/>
    <w:p w14:paraId="15E1F200" w14:textId="77777777" w:rsidR="007639F9" w:rsidRPr="000D23A5" w:rsidRDefault="007639F9" w:rsidP="007639F9">
      <w:r w:rsidRPr="000D23A5">
        <w:t xml:space="preserve">Here are </w:t>
      </w:r>
      <w:proofErr w:type="gramStart"/>
      <w:r w:rsidRPr="000D23A5">
        <w:t>a number of</w:t>
      </w:r>
      <w:proofErr w:type="gramEnd"/>
      <w:r w:rsidRPr="000D23A5">
        <w:t xml:space="preserve"> characteristics that may or may not apply to you. For example, do you agree that you are someone who likes to spend time with others? Please write a number next to each statement to indicate the extent to which you agree or disagree with that statement.</w:t>
      </w:r>
    </w:p>
    <w:p w14:paraId="180DA439" w14:textId="77777777" w:rsidR="007639F9" w:rsidRPr="000D23A5" w:rsidRDefault="007639F9" w:rsidP="007639F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1803"/>
        <w:gridCol w:w="1803"/>
        <w:gridCol w:w="1803"/>
        <w:gridCol w:w="1804"/>
      </w:tblGrid>
      <w:tr w:rsidR="007639F9" w:rsidRPr="000D23A5" w14:paraId="0646E223" w14:textId="77777777" w:rsidTr="00225EA7">
        <w:tc>
          <w:tcPr>
            <w:tcW w:w="1803" w:type="dxa"/>
          </w:tcPr>
          <w:p w14:paraId="5E61D75A" w14:textId="77777777" w:rsidR="007639F9" w:rsidRPr="000D23A5" w:rsidRDefault="007639F9" w:rsidP="00225EA7">
            <w:pPr>
              <w:spacing w:after="160" w:line="278" w:lineRule="auto"/>
            </w:pPr>
            <w:r w:rsidRPr="000D23A5">
              <w:t>Disagree strongly</w:t>
            </w:r>
          </w:p>
          <w:p w14:paraId="6A8F7DD2" w14:textId="77777777" w:rsidR="007639F9" w:rsidRPr="000D23A5" w:rsidRDefault="007639F9" w:rsidP="00225EA7">
            <w:pPr>
              <w:spacing w:after="160" w:line="278" w:lineRule="auto"/>
            </w:pPr>
          </w:p>
          <w:p w14:paraId="1DDAD13C" w14:textId="77777777" w:rsidR="007639F9" w:rsidRPr="000D23A5" w:rsidRDefault="007639F9" w:rsidP="00225EA7">
            <w:pPr>
              <w:spacing w:after="160" w:line="278" w:lineRule="auto"/>
            </w:pPr>
            <w:r w:rsidRPr="000D23A5">
              <w:t>1</w:t>
            </w:r>
          </w:p>
        </w:tc>
        <w:tc>
          <w:tcPr>
            <w:tcW w:w="1803" w:type="dxa"/>
          </w:tcPr>
          <w:p w14:paraId="6E99AC82" w14:textId="77777777" w:rsidR="007639F9" w:rsidRPr="000D23A5" w:rsidRDefault="007639F9" w:rsidP="00225EA7">
            <w:pPr>
              <w:spacing w:after="160" w:line="278" w:lineRule="auto"/>
            </w:pPr>
            <w:r w:rsidRPr="000D23A5">
              <w:t>Disagree</w:t>
            </w:r>
          </w:p>
          <w:p w14:paraId="187BDC88" w14:textId="77777777" w:rsidR="007639F9" w:rsidRPr="000D23A5" w:rsidRDefault="007639F9" w:rsidP="00225EA7">
            <w:pPr>
              <w:spacing w:after="160" w:line="278" w:lineRule="auto"/>
            </w:pPr>
          </w:p>
          <w:p w14:paraId="62C8170F" w14:textId="77777777" w:rsidR="007639F9" w:rsidRPr="000D23A5" w:rsidRDefault="007639F9" w:rsidP="00225EA7">
            <w:pPr>
              <w:spacing w:after="160" w:line="278" w:lineRule="auto"/>
            </w:pPr>
          </w:p>
          <w:p w14:paraId="3129897F" w14:textId="77777777" w:rsidR="007639F9" w:rsidRPr="000D23A5" w:rsidRDefault="007639F9" w:rsidP="00225EA7">
            <w:pPr>
              <w:spacing w:after="160" w:line="278" w:lineRule="auto"/>
            </w:pPr>
            <w:r w:rsidRPr="000D23A5">
              <w:t>2</w:t>
            </w:r>
          </w:p>
        </w:tc>
        <w:tc>
          <w:tcPr>
            <w:tcW w:w="1803" w:type="dxa"/>
          </w:tcPr>
          <w:p w14:paraId="218C87F5" w14:textId="77777777" w:rsidR="007639F9" w:rsidRPr="000D23A5" w:rsidRDefault="007639F9" w:rsidP="00225EA7">
            <w:pPr>
              <w:spacing w:after="160" w:line="278" w:lineRule="auto"/>
            </w:pPr>
            <w:r w:rsidRPr="000D23A5">
              <w:t>Neither agree nor disagree</w:t>
            </w:r>
          </w:p>
          <w:p w14:paraId="27488C09" w14:textId="77777777" w:rsidR="007639F9" w:rsidRPr="000D23A5" w:rsidRDefault="007639F9" w:rsidP="00225EA7">
            <w:pPr>
              <w:spacing w:after="160" w:line="278" w:lineRule="auto"/>
            </w:pPr>
          </w:p>
          <w:p w14:paraId="2530FA6E" w14:textId="77777777" w:rsidR="007639F9" w:rsidRPr="000D23A5" w:rsidRDefault="007639F9" w:rsidP="00225EA7">
            <w:pPr>
              <w:spacing w:after="160" w:line="278" w:lineRule="auto"/>
            </w:pPr>
            <w:r w:rsidRPr="000D23A5">
              <w:t>3</w:t>
            </w:r>
          </w:p>
        </w:tc>
        <w:tc>
          <w:tcPr>
            <w:tcW w:w="1803" w:type="dxa"/>
          </w:tcPr>
          <w:p w14:paraId="63041A89" w14:textId="77777777" w:rsidR="007639F9" w:rsidRPr="000D23A5" w:rsidRDefault="007639F9" w:rsidP="00225EA7">
            <w:pPr>
              <w:spacing w:after="160" w:line="278" w:lineRule="auto"/>
            </w:pPr>
            <w:r w:rsidRPr="000D23A5">
              <w:t>Agree</w:t>
            </w:r>
          </w:p>
          <w:p w14:paraId="2F7AEC09" w14:textId="77777777" w:rsidR="007639F9" w:rsidRPr="000D23A5" w:rsidRDefault="007639F9" w:rsidP="00225EA7">
            <w:pPr>
              <w:spacing w:after="160" w:line="278" w:lineRule="auto"/>
            </w:pPr>
          </w:p>
          <w:p w14:paraId="19BDEF30" w14:textId="77777777" w:rsidR="007639F9" w:rsidRPr="000D23A5" w:rsidRDefault="007639F9" w:rsidP="00225EA7">
            <w:pPr>
              <w:spacing w:after="160" w:line="278" w:lineRule="auto"/>
            </w:pPr>
          </w:p>
          <w:p w14:paraId="268DB6B7" w14:textId="77777777" w:rsidR="007639F9" w:rsidRPr="000D23A5" w:rsidRDefault="007639F9" w:rsidP="00225EA7">
            <w:pPr>
              <w:spacing w:after="160" w:line="278" w:lineRule="auto"/>
            </w:pPr>
            <w:r w:rsidRPr="000D23A5">
              <w:t>4</w:t>
            </w:r>
          </w:p>
        </w:tc>
        <w:tc>
          <w:tcPr>
            <w:tcW w:w="1804" w:type="dxa"/>
          </w:tcPr>
          <w:p w14:paraId="25A75FC0" w14:textId="77777777" w:rsidR="007639F9" w:rsidRPr="000D23A5" w:rsidRDefault="007639F9" w:rsidP="00225EA7">
            <w:pPr>
              <w:spacing w:after="160" w:line="278" w:lineRule="auto"/>
            </w:pPr>
            <w:r w:rsidRPr="000D23A5">
              <w:t>Agree strongly</w:t>
            </w:r>
          </w:p>
          <w:p w14:paraId="2111175A" w14:textId="77777777" w:rsidR="007639F9" w:rsidRPr="000D23A5" w:rsidRDefault="007639F9" w:rsidP="00225EA7">
            <w:pPr>
              <w:spacing w:after="160" w:line="278" w:lineRule="auto"/>
            </w:pPr>
          </w:p>
          <w:p w14:paraId="27B99FEE" w14:textId="77777777" w:rsidR="007639F9" w:rsidRPr="000D23A5" w:rsidRDefault="007639F9" w:rsidP="00225EA7">
            <w:pPr>
              <w:spacing w:after="160" w:line="278" w:lineRule="auto"/>
            </w:pPr>
          </w:p>
          <w:p w14:paraId="173924D6" w14:textId="77777777" w:rsidR="007639F9" w:rsidRPr="000D23A5" w:rsidRDefault="007639F9" w:rsidP="00225EA7">
            <w:pPr>
              <w:spacing w:after="160" w:line="278" w:lineRule="auto"/>
            </w:pPr>
            <w:r w:rsidRPr="000D23A5">
              <w:t>5</w:t>
            </w:r>
          </w:p>
        </w:tc>
      </w:tr>
    </w:tbl>
    <w:p w14:paraId="685E1BA0" w14:textId="77777777" w:rsidR="007639F9" w:rsidRPr="000D23A5" w:rsidRDefault="007639F9" w:rsidP="007639F9"/>
    <w:p w14:paraId="7D56AAD4" w14:textId="77777777" w:rsidR="007639F9" w:rsidRPr="000D23A5" w:rsidRDefault="007639F9" w:rsidP="007639F9"/>
    <w:p w14:paraId="00E481D4" w14:textId="77777777" w:rsidR="007639F9" w:rsidRPr="000D23A5" w:rsidRDefault="007639F9" w:rsidP="007639F9">
      <w:r w:rsidRPr="000D23A5">
        <w:t>I see Myself as Someone Who...</w:t>
      </w:r>
    </w:p>
    <w:p w14:paraId="59554A67" w14:textId="77777777" w:rsidR="007639F9" w:rsidRPr="000D23A5" w:rsidRDefault="007639F9" w:rsidP="007639F9"/>
    <w:p w14:paraId="38142796" w14:textId="77777777" w:rsidR="007639F9" w:rsidRPr="000D23A5" w:rsidRDefault="007639F9" w:rsidP="007639F9">
      <w:r w:rsidRPr="000D23A5">
        <w:t>_____ 1. Is talkative</w:t>
      </w:r>
    </w:p>
    <w:p w14:paraId="783F8672" w14:textId="77777777" w:rsidR="007639F9" w:rsidRPr="000D23A5" w:rsidRDefault="007639F9" w:rsidP="007639F9"/>
    <w:p w14:paraId="3815C544" w14:textId="77777777" w:rsidR="007639F9" w:rsidRPr="000D23A5" w:rsidRDefault="007639F9" w:rsidP="007639F9">
      <w:r w:rsidRPr="000D23A5">
        <w:t>_____ 2. Is reserved</w:t>
      </w:r>
    </w:p>
    <w:p w14:paraId="363D934D" w14:textId="77777777" w:rsidR="007639F9" w:rsidRPr="000D23A5" w:rsidRDefault="007639F9" w:rsidP="007639F9"/>
    <w:p w14:paraId="7348C364" w14:textId="77777777" w:rsidR="007639F9" w:rsidRPr="000D23A5" w:rsidRDefault="007639F9" w:rsidP="007639F9">
      <w:r w:rsidRPr="000D23A5">
        <w:t>_____ 3. Is full of energy</w:t>
      </w:r>
    </w:p>
    <w:p w14:paraId="497CCC0A" w14:textId="77777777" w:rsidR="007639F9" w:rsidRPr="000D23A5" w:rsidRDefault="007639F9" w:rsidP="007639F9"/>
    <w:p w14:paraId="53AC6716" w14:textId="77777777" w:rsidR="007639F9" w:rsidRPr="000D23A5" w:rsidRDefault="007639F9" w:rsidP="007639F9">
      <w:r w:rsidRPr="000D23A5">
        <w:t>_____ 4. Generates a lot of enthusiasm</w:t>
      </w:r>
    </w:p>
    <w:p w14:paraId="17FB8D76" w14:textId="77777777" w:rsidR="007639F9" w:rsidRPr="000D23A5" w:rsidRDefault="007639F9" w:rsidP="007639F9"/>
    <w:p w14:paraId="286EB2DF" w14:textId="77777777" w:rsidR="007639F9" w:rsidRPr="000D23A5" w:rsidRDefault="007639F9" w:rsidP="007639F9">
      <w:r w:rsidRPr="000D23A5">
        <w:t>_____ 5. Tends to be quiet</w:t>
      </w:r>
    </w:p>
    <w:p w14:paraId="39D0E808" w14:textId="77777777" w:rsidR="007639F9" w:rsidRPr="000D23A5" w:rsidRDefault="007639F9" w:rsidP="007639F9"/>
    <w:p w14:paraId="1E625EA3" w14:textId="77777777" w:rsidR="007639F9" w:rsidRPr="000D23A5" w:rsidRDefault="007639F9" w:rsidP="007639F9">
      <w:r w:rsidRPr="000D23A5">
        <w:t>_____ 6. Has an assertive personality</w:t>
      </w:r>
    </w:p>
    <w:p w14:paraId="3ED563FD" w14:textId="77777777" w:rsidR="007639F9" w:rsidRPr="000D23A5" w:rsidRDefault="007639F9" w:rsidP="007639F9"/>
    <w:p w14:paraId="1B69B369" w14:textId="77777777" w:rsidR="007639F9" w:rsidRPr="000D23A5" w:rsidRDefault="007639F9" w:rsidP="007639F9">
      <w:r w:rsidRPr="000D23A5">
        <w:t>_____ 7. Is sometimes shy, inhibited</w:t>
      </w:r>
    </w:p>
    <w:p w14:paraId="41147619" w14:textId="77777777" w:rsidR="007639F9" w:rsidRPr="000D23A5" w:rsidRDefault="007639F9" w:rsidP="007639F9"/>
    <w:p w14:paraId="49036457" w14:textId="77777777" w:rsidR="007639F9" w:rsidRPr="000D23A5" w:rsidRDefault="007639F9" w:rsidP="007639F9">
      <w:r w:rsidRPr="000D23A5">
        <w:lastRenderedPageBreak/>
        <w:t>_____ 8. Is outgoing, sociable</w:t>
      </w:r>
    </w:p>
    <w:p w14:paraId="222D2D7B" w14:textId="77777777" w:rsidR="007639F9" w:rsidRPr="000D23A5" w:rsidRDefault="007639F9" w:rsidP="007639F9"/>
    <w:p w14:paraId="3A369349" w14:textId="77777777" w:rsidR="007639F9" w:rsidRPr="000D23A5" w:rsidRDefault="007639F9" w:rsidP="007639F9">
      <w:r w:rsidRPr="000D23A5">
        <w:t>Scoring information:</w:t>
      </w:r>
    </w:p>
    <w:p w14:paraId="5ABD3BEC" w14:textId="77777777" w:rsidR="007639F9" w:rsidRPr="000D23A5" w:rsidRDefault="007639F9" w:rsidP="007639F9">
      <w:r w:rsidRPr="000D23A5">
        <w:t>R denotes reverse scored items</w:t>
      </w:r>
    </w:p>
    <w:p w14:paraId="28B0B5DC" w14:textId="77777777" w:rsidR="007639F9" w:rsidRPr="000D23A5" w:rsidRDefault="007639F9" w:rsidP="007639F9">
      <w:r w:rsidRPr="000D23A5">
        <w:t>1 + 2R + 3 + 4 + 5R + 6 + 7R + 8</w:t>
      </w:r>
    </w:p>
    <w:p w14:paraId="1E3D8CB2" w14:textId="77777777" w:rsidR="007639F9" w:rsidRDefault="007639F9" w:rsidP="007639F9"/>
    <w:p w14:paraId="3A4B3EFD" w14:textId="77777777" w:rsidR="007639F9" w:rsidRDefault="007639F9" w:rsidP="007639F9"/>
    <w:p w14:paraId="2F916894" w14:textId="77777777" w:rsidR="00DB7750" w:rsidRDefault="00DB7750" w:rsidP="007639F9">
      <w:pPr>
        <w:rPr>
          <w:b/>
          <w:bCs/>
          <w:lang w:val="en-US"/>
        </w:rPr>
      </w:pPr>
    </w:p>
    <w:p w14:paraId="7378AEE2" w14:textId="77777777" w:rsidR="00DB7750" w:rsidRDefault="00DB7750" w:rsidP="007639F9">
      <w:pPr>
        <w:rPr>
          <w:b/>
          <w:bCs/>
          <w:lang w:val="en-US"/>
        </w:rPr>
      </w:pPr>
    </w:p>
    <w:p w14:paraId="0574B8A3" w14:textId="77777777" w:rsidR="00DB7750" w:rsidRDefault="00DB7750" w:rsidP="007639F9">
      <w:pPr>
        <w:rPr>
          <w:b/>
          <w:bCs/>
          <w:lang w:val="en-US"/>
        </w:rPr>
      </w:pPr>
    </w:p>
    <w:p w14:paraId="36E06FF9" w14:textId="77777777" w:rsidR="00DB7750" w:rsidRDefault="00DB7750" w:rsidP="007639F9">
      <w:pPr>
        <w:rPr>
          <w:b/>
          <w:bCs/>
          <w:lang w:val="en-US"/>
        </w:rPr>
      </w:pPr>
    </w:p>
    <w:p w14:paraId="07A65F10" w14:textId="77777777" w:rsidR="00DB7750" w:rsidRDefault="00DB7750" w:rsidP="007639F9">
      <w:pPr>
        <w:rPr>
          <w:b/>
          <w:bCs/>
          <w:lang w:val="en-US"/>
        </w:rPr>
      </w:pPr>
    </w:p>
    <w:p w14:paraId="61F12CDE" w14:textId="77777777" w:rsidR="00DB7750" w:rsidRDefault="00DB7750" w:rsidP="007639F9">
      <w:pPr>
        <w:rPr>
          <w:b/>
          <w:bCs/>
          <w:lang w:val="en-US"/>
        </w:rPr>
      </w:pPr>
    </w:p>
    <w:p w14:paraId="1C3A32EE" w14:textId="77777777" w:rsidR="00DB7750" w:rsidRDefault="00DB7750" w:rsidP="007639F9">
      <w:pPr>
        <w:rPr>
          <w:b/>
          <w:bCs/>
          <w:lang w:val="en-US"/>
        </w:rPr>
      </w:pPr>
    </w:p>
    <w:p w14:paraId="178ADB1B" w14:textId="77777777" w:rsidR="00DB7750" w:rsidRDefault="00DB7750" w:rsidP="007639F9">
      <w:pPr>
        <w:rPr>
          <w:b/>
          <w:bCs/>
          <w:lang w:val="en-US"/>
        </w:rPr>
      </w:pPr>
    </w:p>
    <w:p w14:paraId="514797AC" w14:textId="77777777" w:rsidR="00DB7750" w:rsidRDefault="00DB7750" w:rsidP="007639F9">
      <w:pPr>
        <w:rPr>
          <w:b/>
          <w:bCs/>
          <w:lang w:val="en-US"/>
        </w:rPr>
      </w:pPr>
    </w:p>
    <w:p w14:paraId="0BC80BD7" w14:textId="77777777" w:rsidR="00DB7750" w:rsidRDefault="00DB7750" w:rsidP="007639F9">
      <w:pPr>
        <w:rPr>
          <w:b/>
          <w:bCs/>
          <w:lang w:val="en-US"/>
        </w:rPr>
      </w:pPr>
    </w:p>
    <w:p w14:paraId="4C0D1636" w14:textId="77777777" w:rsidR="00DB7750" w:rsidRDefault="00DB7750" w:rsidP="007639F9">
      <w:pPr>
        <w:rPr>
          <w:b/>
          <w:bCs/>
          <w:lang w:val="en-US"/>
        </w:rPr>
      </w:pPr>
    </w:p>
    <w:p w14:paraId="5931D416" w14:textId="77777777" w:rsidR="00DB7750" w:rsidRDefault="00DB7750" w:rsidP="007639F9">
      <w:pPr>
        <w:rPr>
          <w:b/>
          <w:bCs/>
          <w:lang w:val="en-US"/>
        </w:rPr>
      </w:pPr>
    </w:p>
    <w:p w14:paraId="54061839" w14:textId="77777777" w:rsidR="00DB7750" w:rsidRDefault="00DB7750" w:rsidP="007639F9">
      <w:pPr>
        <w:rPr>
          <w:b/>
          <w:bCs/>
          <w:lang w:val="en-US"/>
        </w:rPr>
      </w:pPr>
    </w:p>
    <w:p w14:paraId="7E3D442B" w14:textId="77777777" w:rsidR="00DB7750" w:rsidRDefault="00DB7750" w:rsidP="007639F9">
      <w:pPr>
        <w:rPr>
          <w:b/>
          <w:bCs/>
          <w:lang w:val="en-US"/>
        </w:rPr>
      </w:pPr>
    </w:p>
    <w:p w14:paraId="6756F829" w14:textId="77777777" w:rsidR="00DB7750" w:rsidRDefault="00DB7750" w:rsidP="007639F9">
      <w:pPr>
        <w:rPr>
          <w:b/>
          <w:bCs/>
          <w:lang w:val="en-US"/>
        </w:rPr>
      </w:pPr>
    </w:p>
    <w:p w14:paraId="239416ED" w14:textId="77777777" w:rsidR="00DB7750" w:rsidRDefault="00DB7750" w:rsidP="007639F9">
      <w:pPr>
        <w:rPr>
          <w:b/>
          <w:bCs/>
          <w:lang w:val="en-US"/>
        </w:rPr>
      </w:pPr>
    </w:p>
    <w:p w14:paraId="55EBC52E" w14:textId="77777777" w:rsidR="00DB7750" w:rsidRDefault="00DB7750" w:rsidP="007639F9">
      <w:pPr>
        <w:rPr>
          <w:b/>
          <w:bCs/>
          <w:lang w:val="en-US"/>
        </w:rPr>
      </w:pPr>
    </w:p>
    <w:p w14:paraId="615E5967" w14:textId="77777777" w:rsidR="00DB7750" w:rsidRDefault="00DB7750" w:rsidP="007639F9">
      <w:pPr>
        <w:rPr>
          <w:b/>
          <w:bCs/>
          <w:lang w:val="en-US"/>
        </w:rPr>
      </w:pPr>
    </w:p>
    <w:p w14:paraId="2DE16344" w14:textId="77777777" w:rsidR="00DB7750" w:rsidRDefault="00DB7750" w:rsidP="007639F9">
      <w:pPr>
        <w:rPr>
          <w:b/>
          <w:bCs/>
          <w:lang w:val="en-US"/>
        </w:rPr>
      </w:pPr>
    </w:p>
    <w:p w14:paraId="22303B0A" w14:textId="77777777" w:rsidR="00DB7750" w:rsidRDefault="00DB7750" w:rsidP="007639F9">
      <w:pPr>
        <w:rPr>
          <w:b/>
          <w:bCs/>
          <w:lang w:val="en-US"/>
        </w:rPr>
      </w:pPr>
    </w:p>
    <w:p w14:paraId="057D83B9" w14:textId="77777777" w:rsidR="00DB7750" w:rsidRDefault="00DB7750" w:rsidP="007639F9">
      <w:pPr>
        <w:rPr>
          <w:b/>
          <w:bCs/>
          <w:lang w:val="en-US"/>
        </w:rPr>
      </w:pPr>
    </w:p>
    <w:p w14:paraId="73BC3DD5" w14:textId="30C5099A" w:rsidR="007639F9" w:rsidRPr="009C738D" w:rsidRDefault="00DB7750" w:rsidP="007639F9">
      <w:pPr>
        <w:rPr>
          <w:b/>
          <w:lang w:val="en-US"/>
        </w:rPr>
      </w:pPr>
      <w:r>
        <w:rPr>
          <w:b/>
          <w:bCs/>
          <w:lang w:val="en-US"/>
        </w:rPr>
        <w:lastRenderedPageBreak/>
        <w:t>(</w:t>
      </w:r>
      <w:r w:rsidR="00C11B97">
        <w:rPr>
          <w:b/>
          <w:bCs/>
          <w:lang w:val="en-US"/>
        </w:rPr>
        <w:t>D</w:t>
      </w:r>
      <w:r>
        <w:rPr>
          <w:b/>
          <w:bCs/>
          <w:lang w:val="en-US"/>
        </w:rPr>
        <w:t xml:space="preserve">) </w:t>
      </w:r>
      <w:r w:rsidR="007639F9" w:rsidRPr="009C738D">
        <w:rPr>
          <w:b/>
          <w:bCs/>
          <w:lang w:val="en-US"/>
        </w:rPr>
        <w:t>Social Media Use Questionnaire</w:t>
      </w:r>
      <w:r w:rsidR="007639F9" w:rsidRPr="009C738D">
        <w:rPr>
          <w:b/>
          <w:lang w:val="en-US"/>
        </w:rPr>
        <w:t xml:space="preserve"> (SMUQ; </w:t>
      </w:r>
      <w:proofErr w:type="spellStart"/>
      <w:r w:rsidR="007639F9" w:rsidRPr="009C738D">
        <w:rPr>
          <w:b/>
          <w:lang w:val="en-US"/>
        </w:rPr>
        <w:t>Xanidis</w:t>
      </w:r>
      <w:proofErr w:type="spellEnd"/>
      <w:r w:rsidR="007639F9" w:rsidRPr="009C738D">
        <w:rPr>
          <w:b/>
          <w:lang w:val="en-US"/>
        </w:rPr>
        <w:t xml:space="preserve"> &amp; Brignell, 2015) </w:t>
      </w:r>
      <w:r w:rsidR="007639F9" w:rsidRPr="009C738D">
        <w:rPr>
          <w:b/>
          <w:bCs/>
          <w:lang w:val="en-US"/>
        </w:rPr>
        <w:t>final items</w:t>
      </w:r>
      <w:r w:rsidR="007639F9" w:rsidRPr="009C738D">
        <w:rPr>
          <w:b/>
          <w:lang w:val="en-US"/>
        </w:rPr>
        <w:t xml:space="preserve"> after Principal Component Analysis</w:t>
      </w:r>
    </w:p>
    <w:tbl>
      <w:tblPr>
        <w:tblW w:w="10080" w:type="dxa"/>
        <w:tblLayout w:type="fixed"/>
        <w:tblLook w:val="04A0" w:firstRow="1" w:lastRow="0" w:firstColumn="1" w:lastColumn="0" w:noHBand="0" w:noVBand="1"/>
      </w:tblPr>
      <w:tblGrid>
        <w:gridCol w:w="2834"/>
        <w:gridCol w:w="1134"/>
        <w:gridCol w:w="1276"/>
        <w:gridCol w:w="1701"/>
        <w:gridCol w:w="1134"/>
        <w:gridCol w:w="2001"/>
      </w:tblGrid>
      <w:tr w:rsidR="007639F9" w:rsidRPr="009C738D" w14:paraId="31AD6096" w14:textId="77777777" w:rsidTr="00225EA7">
        <w:tc>
          <w:tcPr>
            <w:tcW w:w="2835" w:type="dxa"/>
          </w:tcPr>
          <w:p w14:paraId="179D10FD" w14:textId="77777777" w:rsidR="007639F9" w:rsidRPr="009C738D" w:rsidRDefault="007639F9" w:rsidP="00225EA7">
            <w:pPr>
              <w:rPr>
                <w:lang w:val="en-US"/>
              </w:rPr>
            </w:pPr>
          </w:p>
        </w:tc>
        <w:tc>
          <w:tcPr>
            <w:tcW w:w="1134" w:type="dxa"/>
            <w:hideMark/>
          </w:tcPr>
          <w:p w14:paraId="7FA17014" w14:textId="77777777" w:rsidR="007639F9" w:rsidRPr="009C738D" w:rsidRDefault="007639F9" w:rsidP="00225EA7">
            <w:pPr>
              <w:rPr>
                <w:b/>
                <w:lang w:val="en-US"/>
              </w:rPr>
            </w:pPr>
            <w:r w:rsidRPr="009C738D">
              <w:rPr>
                <w:b/>
                <w:lang w:val="en-US"/>
              </w:rPr>
              <w:t>Never</w:t>
            </w:r>
          </w:p>
        </w:tc>
        <w:tc>
          <w:tcPr>
            <w:tcW w:w="1276" w:type="dxa"/>
            <w:hideMark/>
          </w:tcPr>
          <w:p w14:paraId="6F55BBFA" w14:textId="77777777" w:rsidR="007639F9" w:rsidRPr="009C738D" w:rsidRDefault="007639F9" w:rsidP="00225EA7">
            <w:pPr>
              <w:rPr>
                <w:b/>
                <w:lang w:val="en-US"/>
              </w:rPr>
            </w:pPr>
            <w:r w:rsidRPr="009C738D">
              <w:rPr>
                <w:b/>
                <w:lang w:val="en-US"/>
              </w:rPr>
              <w:t>Rarely</w:t>
            </w:r>
          </w:p>
        </w:tc>
        <w:tc>
          <w:tcPr>
            <w:tcW w:w="1701" w:type="dxa"/>
            <w:hideMark/>
          </w:tcPr>
          <w:p w14:paraId="47196AD1" w14:textId="77777777" w:rsidR="007639F9" w:rsidRPr="009C738D" w:rsidRDefault="007639F9" w:rsidP="00225EA7">
            <w:pPr>
              <w:rPr>
                <w:b/>
                <w:lang w:val="en-US"/>
              </w:rPr>
            </w:pPr>
            <w:r w:rsidRPr="009C738D">
              <w:rPr>
                <w:b/>
                <w:lang w:val="en-US"/>
              </w:rPr>
              <w:t>Sometimes</w:t>
            </w:r>
          </w:p>
        </w:tc>
        <w:tc>
          <w:tcPr>
            <w:tcW w:w="1134" w:type="dxa"/>
            <w:hideMark/>
          </w:tcPr>
          <w:p w14:paraId="3523BDA7" w14:textId="77777777" w:rsidR="007639F9" w:rsidRPr="009C738D" w:rsidRDefault="007639F9" w:rsidP="00225EA7">
            <w:pPr>
              <w:rPr>
                <w:b/>
                <w:lang w:val="en-US"/>
              </w:rPr>
            </w:pPr>
            <w:r w:rsidRPr="009C738D">
              <w:rPr>
                <w:b/>
                <w:lang w:val="en-US"/>
              </w:rPr>
              <w:t>Often</w:t>
            </w:r>
          </w:p>
        </w:tc>
        <w:tc>
          <w:tcPr>
            <w:tcW w:w="2001" w:type="dxa"/>
            <w:hideMark/>
          </w:tcPr>
          <w:p w14:paraId="372F6E75" w14:textId="77777777" w:rsidR="007639F9" w:rsidRPr="009C738D" w:rsidRDefault="007639F9" w:rsidP="00225EA7">
            <w:pPr>
              <w:rPr>
                <w:b/>
                <w:lang w:val="en-US"/>
              </w:rPr>
            </w:pPr>
            <w:r w:rsidRPr="009C738D">
              <w:rPr>
                <w:b/>
                <w:lang w:val="en-US"/>
              </w:rPr>
              <w:t>Always</w:t>
            </w:r>
          </w:p>
        </w:tc>
      </w:tr>
      <w:tr w:rsidR="007639F9" w:rsidRPr="009C738D" w14:paraId="13422629" w14:textId="77777777" w:rsidTr="00225EA7">
        <w:tc>
          <w:tcPr>
            <w:tcW w:w="2835" w:type="dxa"/>
            <w:hideMark/>
          </w:tcPr>
          <w:p w14:paraId="635F2B6A" w14:textId="77777777" w:rsidR="007639F9" w:rsidRPr="009C738D" w:rsidRDefault="007639F9" w:rsidP="00225EA7">
            <w:pPr>
              <w:numPr>
                <w:ilvl w:val="0"/>
                <w:numId w:val="2"/>
              </w:numPr>
              <w:rPr>
                <w:lang w:val="en-US"/>
              </w:rPr>
            </w:pPr>
            <w:r w:rsidRPr="009C738D">
              <w:rPr>
                <w:lang w:val="en-US"/>
              </w:rPr>
              <w:t xml:space="preserve">I struggle to stay in </w:t>
            </w:r>
            <w:proofErr w:type="gramStart"/>
            <w:r w:rsidRPr="009C738D">
              <w:rPr>
                <w:lang w:val="en-US"/>
              </w:rPr>
              <w:t>places,</w:t>
            </w:r>
            <w:proofErr w:type="gramEnd"/>
            <w:r w:rsidRPr="009C738D">
              <w:rPr>
                <w:lang w:val="en-US"/>
              </w:rPr>
              <w:t xml:space="preserve"> where I won’t be able to access social network sites.</w:t>
            </w:r>
          </w:p>
        </w:tc>
        <w:tc>
          <w:tcPr>
            <w:tcW w:w="1134" w:type="dxa"/>
          </w:tcPr>
          <w:p w14:paraId="551161F1" w14:textId="77777777" w:rsidR="007639F9" w:rsidRPr="009C738D" w:rsidRDefault="007639F9" w:rsidP="00225EA7">
            <w:pPr>
              <w:rPr>
                <w:lang w:val="en-US"/>
              </w:rPr>
            </w:pPr>
          </w:p>
          <w:p w14:paraId="16E72BA0" w14:textId="77777777" w:rsidR="007639F9" w:rsidRPr="009C738D" w:rsidRDefault="007639F9" w:rsidP="00225EA7">
            <w:pPr>
              <w:rPr>
                <w:lang w:val="en-US"/>
              </w:rPr>
            </w:pPr>
            <w:r w:rsidRPr="009C738D">
              <w:rPr>
                <w:lang w:val="en-US"/>
              </w:rPr>
              <w:t>0</w:t>
            </w:r>
          </w:p>
        </w:tc>
        <w:tc>
          <w:tcPr>
            <w:tcW w:w="1276" w:type="dxa"/>
          </w:tcPr>
          <w:p w14:paraId="3D816122" w14:textId="77777777" w:rsidR="007639F9" w:rsidRPr="009C738D" w:rsidRDefault="007639F9" w:rsidP="00225EA7">
            <w:pPr>
              <w:rPr>
                <w:lang w:val="en-US"/>
              </w:rPr>
            </w:pPr>
          </w:p>
          <w:p w14:paraId="27781E2F" w14:textId="77777777" w:rsidR="007639F9" w:rsidRPr="009C738D" w:rsidRDefault="007639F9" w:rsidP="00225EA7">
            <w:pPr>
              <w:rPr>
                <w:lang w:val="en-US"/>
              </w:rPr>
            </w:pPr>
            <w:r w:rsidRPr="009C738D">
              <w:rPr>
                <w:lang w:val="en-US"/>
              </w:rPr>
              <w:t>1</w:t>
            </w:r>
          </w:p>
        </w:tc>
        <w:tc>
          <w:tcPr>
            <w:tcW w:w="1701" w:type="dxa"/>
          </w:tcPr>
          <w:p w14:paraId="462AB9D4" w14:textId="77777777" w:rsidR="007639F9" w:rsidRPr="009C738D" w:rsidRDefault="007639F9" w:rsidP="00225EA7">
            <w:pPr>
              <w:rPr>
                <w:lang w:val="en-US"/>
              </w:rPr>
            </w:pPr>
          </w:p>
          <w:p w14:paraId="7027E22A" w14:textId="77777777" w:rsidR="007639F9" w:rsidRPr="009C738D" w:rsidRDefault="007639F9" w:rsidP="00225EA7">
            <w:pPr>
              <w:rPr>
                <w:lang w:val="en-US"/>
              </w:rPr>
            </w:pPr>
            <w:r w:rsidRPr="009C738D">
              <w:rPr>
                <w:lang w:val="en-US"/>
              </w:rPr>
              <w:t>2</w:t>
            </w:r>
          </w:p>
        </w:tc>
        <w:tc>
          <w:tcPr>
            <w:tcW w:w="1134" w:type="dxa"/>
          </w:tcPr>
          <w:p w14:paraId="451C5187" w14:textId="77777777" w:rsidR="007639F9" w:rsidRPr="009C738D" w:rsidRDefault="007639F9" w:rsidP="00225EA7">
            <w:pPr>
              <w:rPr>
                <w:lang w:val="en-US"/>
              </w:rPr>
            </w:pPr>
          </w:p>
          <w:p w14:paraId="6A709403" w14:textId="77777777" w:rsidR="007639F9" w:rsidRPr="009C738D" w:rsidRDefault="007639F9" w:rsidP="00225EA7">
            <w:pPr>
              <w:rPr>
                <w:lang w:val="en-US"/>
              </w:rPr>
            </w:pPr>
            <w:r w:rsidRPr="009C738D">
              <w:rPr>
                <w:lang w:val="en-US"/>
              </w:rPr>
              <w:t>3</w:t>
            </w:r>
          </w:p>
        </w:tc>
        <w:tc>
          <w:tcPr>
            <w:tcW w:w="2001" w:type="dxa"/>
          </w:tcPr>
          <w:p w14:paraId="7BEB2D79" w14:textId="77777777" w:rsidR="007639F9" w:rsidRPr="009C738D" w:rsidRDefault="007639F9" w:rsidP="00225EA7">
            <w:pPr>
              <w:rPr>
                <w:lang w:val="en-US"/>
              </w:rPr>
            </w:pPr>
          </w:p>
          <w:p w14:paraId="083C7ADD" w14:textId="77777777" w:rsidR="007639F9" w:rsidRPr="009C738D" w:rsidRDefault="007639F9" w:rsidP="00225EA7">
            <w:pPr>
              <w:rPr>
                <w:lang w:val="en-US"/>
              </w:rPr>
            </w:pPr>
            <w:r w:rsidRPr="009C738D">
              <w:rPr>
                <w:lang w:val="en-US"/>
              </w:rPr>
              <w:t>4</w:t>
            </w:r>
          </w:p>
        </w:tc>
      </w:tr>
      <w:tr w:rsidR="007639F9" w:rsidRPr="009C738D" w14:paraId="52AFCD1D" w14:textId="77777777" w:rsidTr="00225EA7">
        <w:tc>
          <w:tcPr>
            <w:tcW w:w="2835" w:type="dxa"/>
            <w:hideMark/>
          </w:tcPr>
          <w:p w14:paraId="6BBEBD5F" w14:textId="77777777" w:rsidR="007639F9" w:rsidRPr="009C738D" w:rsidRDefault="007639F9" w:rsidP="00225EA7">
            <w:pPr>
              <w:numPr>
                <w:ilvl w:val="0"/>
                <w:numId w:val="2"/>
              </w:numPr>
              <w:rPr>
                <w:lang w:val="en-US"/>
              </w:rPr>
            </w:pPr>
            <w:r w:rsidRPr="009C738D">
              <w:rPr>
                <w:lang w:val="en-US"/>
              </w:rPr>
              <w:t xml:space="preserve">I feel </w:t>
            </w:r>
            <w:proofErr w:type="gramStart"/>
            <w:r w:rsidRPr="009C738D">
              <w:rPr>
                <w:lang w:val="en-US"/>
              </w:rPr>
              <w:t>angry,</w:t>
            </w:r>
            <w:proofErr w:type="gramEnd"/>
            <w:r w:rsidRPr="009C738D">
              <w:rPr>
                <w:lang w:val="en-US"/>
              </w:rPr>
              <w:t xml:space="preserve"> when I </w:t>
            </w:r>
            <w:proofErr w:type="gramStart"/>
            <w:r w:rsidRPr="009C738D">
              <w:rPr>
                <w:lang w:val="en-US"/>
              </w:rPr>
              <w:t>am not able to</w:t>
            </w:r>
            <w:proofErr w:type="gramEnd"/>
            <w:r w:rsidRPr="009C738D">
              <w:rPr>
                <w:lang w:val="en-US"/>
              </w:rPr>
              <w:t xml:space="preserve"> access my social network account</w:t>
            </w:r>
          </w:p>
        </w:tc>
        <w:tc>
          <w:tcPr>
            <w:tcW w:w="1134" w:type="dxa"/>
          </w:tcPr>
          <w:p w14:paraId="0F73D47C" w14:textId="77777777" w:rsidR="007639F9" w:rsidRPr="009C738D" w:rsidRDefault="007639F9" w:rsidP="00225EA7">
            <w:pPr>
              <w:rPr>
                <w:lang w:val="en-US"/>
              </w:rPr>
            </w:pPr>
          </w:p>
          <w:p w14:paraId="69AB4CF8" w14:textId="77777777" w:rsidR="007639F9" w:rsidRPr="009C738D" w:rsidRDefault="007639F9" w:rsidP="00225EA7">
            <w:pPr>
              <w:rPr>
                <w:lang w:val="en-US"/>
              </w:rPr>
            </w:pPr>
            <w:r w:rsidRPr="009C738D">
              <w:rPr>
                <w:lang w:val="en-US"/>
              </w:rPr>
              <w:t>0</w:t>
            </w:r>
          </w:p>
        </w:tc>
        <w:tc>
          <w:tcPr>
            <w:tcW w:w="1276" w:type="dxa"/>
          </w:tcPr>
          <w:p w14:paraId="6BB4C193" w14:textId="77777777" w:rsidR="007639F9" w:rsidRPr="009C738D" w:rsidRDefault="007639F9" w:rsidP="00225EA7">
            <w:pPr>
              <w:rPr>
                <w:lang w:val="en-US"/>
              </w:rPr>
            </w:pPr>
          </w:p>
          <w:p w14:paraId="10730B6F" w14:textId="77777777" w:rsidR="007639F9" w:rsidRPr="009C738D" w:rsidRDefault="007639F9" w:rsidP="00225EA7">
            <w:pPr>
              <w:rPr>
                <w:lang w:val="en-US"/>
              </w:rPr>
            </w:pPr>
            <w:r w:rsidRPr="009C738D">
              <w:rPr>
                <w:lang w:val="en-US"/>
              </w:rPr>
              <w:t>1</w:t>
            </w:r>
          </w:p>
        </w:tc>
        <w:tc>
          <w:tcPr>
            <w:tcW w:w="1701" w:type="dxa"/>
          </w:tcPr>
          <w:p w14:paraId="288A4B83" w14:textId="77777777" w:rsidR="007639F9" w:rsidRPr="009C738D" w:rsidRDefault="007639F9" w:rsidP="00225EA7">
            <w:pPr>
              <w:rPr>
                <w:lang w:val="en-US"/>
              </w:rPr>
            </w:pPr>
          </w:p>
          <w:p w14:paraId="5C7F9E2E" w14:textId="77777777" w:rsidR="007639F9" w:rsidRPr="009C738D" w:rsidRDefault="007639F9" w:rsidP="00225EA7">
            <w:pPr>
              <w:rPr>
                <w:lang w:val="en-US"/>
              </w:rPr>
            </w:pPr>
            <w:r w:rsidRPr="009C738D">
              <w:rPr>
                <w:lang w:val="en-US"/>
              </w:rPr>
              <w:t>2</w:t>
            </w:r>
          </w:p>
        </w:tc>
        <w:tc>
          <w:tcPr>
            <w:tcW w:w="1134" w:type="dxa"/>
          </w:tcPr>
          <w:p w14:paraId="26E43064" w14:textId="77777777" w:rsidR="007639F9" w:rsidRPr="009C738D" w:rsidRDefault="007639F9" w:rsidP="00225EA7">
            <w:pPr>
              <w:rPr>
                <w:lang w:val="en-US"/>
              </w:rPr>
            </w:pPr>
          </w:p>
          <w:p w14:paraId="1B213277" w14:textId="77777777" w:rsidR="007639F9" w:rsidRPr="009C738D" w:rsidRDefault="007639F9" w:rsidP="00225EA7">
            <w:pPr>
              <w:rPr>
                <w:lang w:val="en-US"/>
              </w:rPr>
            </w:pPr>
            <w:r w:rsidRPr="009C738D">
              <w:rPr>
                <w:lang w:val="en-US"/>
              </w:rPr>
              <w:t>3</w:t>
            </w:r>
          </w:p>
        </w:tc>
        <w:tc>
          <w:tcPr>
            <w:tcW w:w="2001" w:type="dxa"/>
          </w:tcPr>
          <w:p w14:paraId="6399B34E" w14:textId="77777777" w:rsidR="007639F9" w:rsidRPr="009C738D" w:rsidRDefault="007639F9" w:rsidP="00225EA7">
            <w:pPr>
              <w:rPr>
                <w:lang w:val="en-US"/>
              </w:rPr>
            </w:pPr>
          </w:p>
          <w:p w14:paraId="1A809A65" w14:textId="77777777" w:rsidR="007639F9" w:rsidRPr="009C738D" w:rsidRDefault="007639F9" w:rsidP="00225EA7">
            <w:pPr>
              <w:rPr>
                <w:lang w:val="en-US"/>
              </w:rPr>
            </w:pPr>
            <w:r w:rsidRPr="009C738D">
              <w:rPr>
                <w:lang w:val="en-US"/>
              </w:rPr>
              <w:t>4</w:t>
            </w:r>
          </w:p>
        </w:tc>
      </w:tr>
      <w:tr w:rsidR="007639F9" w:rsidRPr="009C738D" w14:paraId="251C509D" w14:textId="77777777" w:rsidTr="00225EA7">
        <w:tc>
          <w:tcPr>
            <w:tcW w:w="2835" w:type="dxa"/>
            <w:hideMark/>
          </w:tcPr>
          <w:p w14:paraId="3D5CA2C2" w14:textId="77777777" w:rsidR="007639F9" w:rsidRPr="009C738D" w:rsidRDefault="007639F9" w:rsidP="00225EA7">
            <w:pPr>
              <w:numPr>
                <w:ilvl w:val="0"/>
                <w:numId w:val="2"/>
              </w:numPr>
              <w:rPr>
                <w:lang w:val="en-US"/>
              </w:rPr>
            </w:pPr>
            <w:r w:rsidRPr="009C738D">
              <w:rPr>
                <w:lang w:val="en-US"/>
              </w:rPr>
              <w:t>My relatives and friends complain that I spend too much time using social network sites.</w:t>
            </w:r>
          </w:p>
        </w:tc>
        <w:tc>
          <w:tcPr>
            <w:tcW w:w="1134" w:type="dxa"/>
          </w:tcPr>
          <w:p w14:paraId="25DCC26C" w14:textId="77777777" w:rsidR="007639F9" w:rsidRPr="009C738D" w:rsidRDefault="007639F9" w:rsidP="00225EA7">
            <w:pPr>
              <w:rPr>
                <w:lang w:val="en-US"/>
              </w:rPr>
            </w:pPr>
          </w:p>
          <w:p w14:paraId="211B69D3" w14:textId="77777777" w:rsidR="007639F9" w:rsidRPr="009C738D" w:rsidRDefault="007639F9" w:rsidP="00225EA7">
            <w:pPr>
              <w:rPr>
                <w:lang w:val="en-US"/>
              </w:rPr>
            </w:pPr>
            <w:r w:rsidRPr="009C738D">
              <w:rPr>
                <w:lang w:val="en-US"/>
              </w:rPr>
              <w:t>0</w:t>
            </w:r>
          </w:p>
        </w:tc>
        <w:tc>
          <w:tcPr>
            <w:tcW w:w="1276" w:type="dxa"/>
          </w:tcPr>
          <w:p w14:paraId="33B78D28" w14:textId="77777777" w:rsidR="007639F9" w:rsidRPr="009C738D" w:rsidRDefault="007639F9" w:rsidP="00225EA7">
            <w:pPr>
              <w:rPr>
                <w:lang w:val="en-US"/>
              </w:rPr>
            </w:pPr>
          </w:p>
          <w:p w14:paraId="23AF18A4" w14:textId="77777777" w:rsidR="007639F9" w:rsidRPr="009C738D" w:rsidRDefault="007639F9" w:rsidP="00225EA7">
            <w:pPr>
              <w:rPr>
                <w:lang w:val="en-US"/>
              </w:rPr>
            </w:pPr>
            <w:r w:rsidRPr="009C738D">
              <w:rPr>
                <w:lang w:val="en-US"/>
              </w:rPr>
              <w:t>1</w:t>
            </w:r>
          </w:p>
        </w:tc>
        <w:tc>
          <w:tcPr>
            <w:tcW w:w="1701" w:type="dxa"/>
          </w:tcPr>
          <w:p w14:paraId="0F510EA4" w14:textId="77777777" w:rsidR="007639F9" w:rsidRPr="009C738D" w:rsidRDefault="007639F9" w:rsidP="00225EA7">
            <w:pPr>
              <w:rPr>
                <w:lang w:val="en-US"/>
              </w:rPr>
            </w:pPr>
          </w:p>
          <w:p w14:paraId="33AB72DC" w14:textId="77777777" w:rsidR="007639F9" w:rsidRPr="009C738D" w:rsidRDefault="007639F9" w:rsidP="00225EA7">
            <w:pPr>
              <w:rPr>
                <w:lang w:val="en-US"/>
              </w:rPr>
            </w:pPr>
            <w:r w:rsidRPr="009C738D">
              <w:rPr>
                <w:lang w:val="en-US"/>
              </w:rPr>
              <w:t>2</w:t>
            </w:r>
          </w:p>
        </w:tc>
        <w:tc>
          <w:tcPr>
            <w:tcW w:w="1134" w:type="dxa"/>
          </w:tcPr>
          <w:p w14:paraId="53622E20" w14:textId="77777777" w:rsidR="007639F9" w:rsidRPr="009C738D" w:rsidRDefault="007639F9" w:rsidP="00225EA7">
            <w:pPr>
              <w:rPr>
                <w:lang w:val="en-US"/>
              </w:rPr>
            </w:pPr>
          </w:p>
          <w:p w14:paraId="7890510C" w14:textId="77777777" w:rsidR="007639F9" w:rsidRPr="009C738D" w:rsidRDefault="007639F9" w:rsidP="00225EA7">
            <w:pPr>
              <w:rPr>
                <w:lang w:val="en-US"/>
              </w:rPr>
            </w:pPr>
            <w:r w:rsidRPr="009C738D">
              <w:rPr>
                <w:lang w:val="en-US"/>
              </w:rPr>
              <w:t>3</w:t>
            </w:r>
          </w:p>
        </w:tc>
        <w:tc>
          <w:tcPr>
            <w:tcW w:w="2001" w:type="dxa"/>
          </w:tcPr>
          <w:p w14:paraId="538227E1" w14:textId="77777777" w:rsidR="007639F9" w:rsidRPr="009C738D" w:rsidRDefault="007639F9" w:rsidP="00225EA7">
            <w:pPr>
              <w:rPr>
                <w:lang w:val="en-US"/>
              </w:rPr>
            </w:pPr>
          </w:p>
          <w:p w14:paraId="4340B995" w14:textId="77777777" w:rsidR="007639F9" w:rsidRPr="009C738D" w:rsidRDefault="007639F9" w:rsidP="00225EA7">
            <w:pPr>
              <w:rPr>
                <w:lang w:val="en-US"/>
              </w:rPr>
            </w:pPr>
            <w:r w:rsidRPr="009C738D">
              <w:rPr>
                <w:lang w:val="en-US"/>
              </w:rPr>
              <w:t>4</w:t>
            </w:r>
          </w:p>
        </w:tc>
      </w:tr>
      <w:tr w:rsidR="007639F9" w:rsidRPr="009C738D" w14:paraId="05CE5598" w14:textId="77777777" w:rsidTr="00225EA7">
        <w:tc>
          <w:tcPr>
            <w:tcW w:w="2835" w:type="dxa"/>
            <w:hideMark/>
          </w:tcPr>
          <w:p w14:paraId="4A4D5573" w14:textId="77777777" w:rsidR="007639F9" w:rsidRPr="009C738D" w:rsidRDefault="007639F9" w:rsidP="00225EA7">
            <w:pPr>
              <w:numPr>
                <w:ilvl w:val="0"/>
                <w:numId w:val="2"/>
              </w:numPr>
              <w:rPr>
                <w:lang w:val="en-US"/>
              </w:rPr>
            </w:pPr>
            <w:r w:rsidRPr="009C738D">
              <w:rPr>
                <w:lang w:val="en-US"/>
              </w:rPr>
              <w:t xml:space="preserve">I lose track of </w:t>
            </w:r>
            <w:proofErr w:type="gramStart"/>
            <w:r w:rsidRPr="009C738D">
              <w:rPr>
                <w:lang w:val="en-US"/>
              </w:rPr>
              <w:t>time,</w:t>
            </w:r>
            <w:proofErr w:type="gramEnd"/>
            <w:r w:rsidRPr="009C738D">
              <w:rPr>
                <w:lang w:val="en-US"/>
              </w:rPr>
              <w:t xml:space="preserve"> when using social network sites</w:t>
            </w:r>
          </w:p>
        </w:tc>
        <w:tc>
          <w:tcPr>
            <w:tcW w:w="1134" w:type="dxa"/>
            <w:hideMark/>
          </w:tcPr>
          <w:p w14:paraId="13D40262" w14:textId="77777777" w:rsidR="007639F9" w:rsidRPr="009C738D" w:rsidRDefault="007639F9" w:rsidP="00225EA7">
            <w:pPr>
              <w:rPr>
                <w:lang w:val="en-US"/>
              </w:rPr>
            </w:pPr>
            <w:r w:rsidRPr="009C738D">
              <w:rPr>
                <w:lang w:val="en-US"/>
              </w:rPr>
              <w:t>0</w:t>
            </w:r>
          </w:p>
        </w:tc>
        <w:tc>
          <w:tcPr>
            <w:tcW w:w="1276" w:type="dxa"/>
            <w:hideMark/>
          </w:tcPr>
          <w:p w14:paraId="476C28C4" w14:textId="77777777" w:rsidR="007639F9" w:rsidRPr="009C738D" w:rsidRDefault="007639F9" w:rsidP="00225EA7">
            <w:pPr>
              <w:rPr>
                <w:lang w:val="en-US"/>
              </w:rPr>
            </w:pPr>
            <w:r w:rsidRPr="009C738D">
              <w:rPr>
                <w:lang w:val="en-US"/>
              </w:rPr>
              <w:t>1</w:t>
            </w:r>
          </w:p>
        </w:tc>
        <w:tc>
          <w:tcPr>
            <w:tcW w:w="1701" w:type="dxa"/>
            <w:hideMark/>
          </w:tcPr>
          <w:p w14:paraId="1B64C5C4" w14:textId="77777777" w:rsidR="007639F9" w:rsidRPr="009C738D" w:rsidRDefault="007639F9" w:rsidP="00225EA7">
            <w:pPr>
              <w:rPr>
                <w:lang w:val="en-US"/>
              </w:rPr>
            </w:pPr>
            <w:r w:rsidRPr="009C738D">
              <w:rPr>
                <w:lang w:val="en-US"/>
              </w:rPr>
              <w:t>2</w:t>
            </w:r>
          </w:p>
        </w:tc>
        <w:tc>
          <w:tcPr>
            <w:tcW w:w="1134" w:type="dxa"/>
            <w:hideMark/>
          </w:tcPr>
          <w:p w14:paraId="0403AC86" w14:textId="77777777" w:rsidR="007639F9" w:rsidRPr="009C738D" w:rsidRDefault="007639F9" w:rsidP="00225EA7">
            <w:pPr>
              <w:rPr>
                <w:lang w:val="en-US"/>
              </w:rPr>
            </w:pPr>
            <w:r w:rsidRPr="009C738D">
              <w:rPr>
                <w:lang w:val="en-US"/>
              </w:rPr>
              <w:t>3</w:t>
            </w:r>
          </w:p>
        </w:tc>
        <w:tc>
          <w:tcPr>
            <w:tcW w:w="2001" w:type="dxa"/>
            <w:hideMark/>
          </w:tcPr>
          <w:p w14:paraId="1BFE4CA0" w14:textId="77777777" w:rsidR="007639F9" w:rsidRPr="009C738D" w:rsidRDefault="007639F9" w:rsidP="00225EA7">
            <w:pPr>
              <w:rPr>
                <w:lang w:val="en-US"/>
              </w:rPr>
            </w:pPr>
            <w:r w:rsidRPr="009C738D">
              <w:rPr>
                <w:lang w:val="en-US"/>
              </w:rPr>
              <w:t>4</w:t>
            </w:r>
          </w:p>
        </w:tc>
      </w:tr>
      <w:tr w:rsidR="007639F9" w:rsidRPr="009C738D" w14:paraId="0531F4F6" w14:textId="77777777" w:rsidTr="00225EA7">
        <w:tc>
          <w:tcPr>
            <w:tcW w:w="2835" w:type="dxa"/>
            <w:hideMark/>
          </w:tcPr>
          <w:p w14:paraId="57B655ED" w14:textId="77777777" w:rsidR="007639F9" w:rsidRPr="009C738D" w:rsidRDefault="007639F9" w:rsidP="00225EA7">
            <w:pPr>
              <w:numPr>
                <w:ilvl w:val="0"/>
                <w:numId w:val="2"/>
              </w:numPr>
              <w:rPr>
                <w:lang w:val="en-US"/>
              </w:rPr>
            </w:pPr>
            <w:r w:rsidRPr="009C738D">
              <w:rPr>
                <w:lang w:val="en-US"/>
              </w:rPr>
              <w:t xml:space="preserve">I use social network </w:t>
            </w:r>
            <w:proofErr w:type="gramStart"/>
            <w:r w:rsidRPr="009C738D">
              <w:rPr>
                <w:lang w:val="en-US"/>
              </w:rPr>
              <w:t>sites,</w:t>
            </w:r>
            <w:proofErr w:type="gramEnd"/>
            <w:r w:rsidRPr="009C738D">
              <w:rPr>
                <w:lang w:val="en-US"/>
              </w:rPr>
              <w:t xml:space="preserve"> when I am in the company of friends</w:t>
            </w:r>
          </w:p>
        </w:tc>
        <w:tc>
          <w:tcPr>
            <w:tcW w:w="1134" w:type="dxa"/>
          </w:tcPr>
          <w:p w14:paraId="090B374C" w14:textId="77777777" w:rsidR="007639F9" w:rsidRPr="009C738D" w:rsidRDefault="007639F9" w:rsidP="00225EA7">
            <w:pPr>
              <w:rPr>
                <w:lang w:val="en-US"/>
              </w:rPr>
            </w:pPr>
          </w:p>
          <w:p w14:paraId="0E551C0E" w14:textId="77777777" w:rsidR="007639F9" w:rsidRPr="009C738D" w:rsidRDefault="007639F9" w:rsidP="00225EA7">
            <w:pPr>
              <w:rPr>
                <w:lang w:val="en-US"/>
              </w:rPr>
            </w:pPr>
            <w:r w:rsidRPr="009C738D">
              <w:rPr>
                <w:lang w:val="en-US"/>
              </w:rPr>
              <w:t>0</w:t>
            </w:r>
          </w:p>
        </w:tc>
        <w:tc>
          <w:tcPr>
            <w:tcW w:w="1276" w:type="dxa"/>
          </w:tcPr>
          <w:p w14:paraId="7221F676" w14:textId="77777777" w:rsidR="007639F9" w:rsidRPr="009C738D" w:rsidRDefault="007639F9" w:rsidP="00225EA7">
            <w:pPr>
              <w:rPr>
                <w:lang w:val="en-US"/>
              </w:rPr>
            </w:pPr>
          </w:p>
          <w:p w14:paraId="1BF9019C" w14:textId="77777777" w:rsidR="007639F9" w:rsidRPr="009C738D" w:rsidRDefault="007639F9" w:rsidP="00225EA7">
            <w:pPr>
              <w:rPr>
                <w:lang w:val="en-US"/>
              </w:rPr>
            </w:pPr>
            <w:r w:rsidRPr="009C738D">
              <w:rPr>
                <w:lang w:val="en-US"/>
              </w:rPr>
              <w:t>1</w:t>
            </w:r>
          </w:p>
        </w:tc>
        <w:tc>
          <w:tcPr>
            <w:tcW w:w="1701" w:type="dxa"/>
          </w:tcPr>
          <w:p w14:paraId="3ABF7126" w14:textId="77777777" w:rsidR="007639F9" w:rsidRPr="009C738D" w:rsidRDefault="007639F9" w:rsidP="00225EA7">
            <w:pPr>
              <w:rPr>
                <w:lang w:val="en-US"/>
              </w:rPr>
            </w:pPr>
          </w:p>
          <w:p w14:paraId="5D64907A" w14:textId="77777777" w:rsidR="007639F9" w:rsidRPr="009C738D" w:rsidRDefault="007639F9" w:rsidP="00225EA7">
            <w:pPr>
              <w:rPr>
                <w:lang w:val="en-US"/>
              </w:rPr>
            </w:pPr>
            <w:r w:rsidRPr="009C738D">
              <w:rPr>
                <w:lang w:val="en-US"/>
              </w:rPr>
              <w:t>2</w:t>
            </w:r>
          </w:p>
        </w:tc>
        <w:tc>
          <w:tcPr>
            <w:tcW w:w="1134" w:type="dxa"/>
          </w:tcPr>
          <w:p w14:paraId="760771B5" w14:textId="77777777" w:rsidR="007639F9" w:rsidRPr="009C738D" w:rsidRDefault="007639F9" w:rsidP="00225EA7">
            <w:pPr>
              <w:rPr>
                <w:lang w:val="en-US"/>
              </w:rPr>
            </w:pPr>
          </w:p>
          <w:p w14:paraId="16A22158" w14:textId="77777777" w:rsidR="007639F9" w:rsidRPr="009C738D" w:rsidRDefault="007639F9" w:rsidP="00225EA7">
            <w:pPr>
              <w:rPr>
                <w:lang w:val="en-US"/>
              </w:rPr>
            </w:pPr>
            <w:r w:rsidRPr="009C738D">
              <w:rPr>
                <w:lang w:val="en-US"/>
              </w:rPr>
              <w:t>3</w:t>
            </w:r>
          </w:p>
        </w:tc>
        <w:tc>
          <w:tcPr>
            <w:tcW w:w="2001" w:type="dxa"/>
          </w:tcPr>
          <w:p w14:paraId="64E5F8B8" w14:textId="77777777" w:rsidR="007639F9" w:rsidRPr="009C738D" w:rsidRDefault="007639F9" w:rsidP="00225EA7">
            <w:pPr>
              <w:rPr>
                <w:lang w:val="en-US"/>
              </w:rPr>
            </w:pPr>
          </w:p>
          <w:p w14:paraId="65839D2F" w14:textId="77777777" w:rsidR="007639F9" w:rsidRPr="009C738D" w:rsidRDefault="007639F9" w:rsidP="00225EA7">
            <w:pPr>
              <w:rPr>
                <w:lang w:val="en-US"/>
              </w:rPr>
            </w:pPr>
            <w:r w:rsidRPr="009C738D">
              <w:rPr>
                <w:lang w:val="en-US"/>
              </w:rPr>
              <w:t>4</w:t>
            </w:r>
          </w:p>
        </w:tc>
      </w:tr>
      <w:tr w:rsidR="007639F9" w:rsidRPr="009C738D" w14:paraId="4B0CDF4B" w14:textId="77777777" w:rsidTr="00225EA7">
        <w:tc>
          <w:tcPr>
            <w:tcW w:w="2835" w:type="dxa"/>
            <w:hideMark/>
          </w:tcPr>
          <w:p w14:paraId="688F2F85" w14:textId="77777777" w:rsidR="007639F9" w:rsidRPr="009C738D" w:rsidRDefault="007639F9" w:rsidP="00225EA7">
            <w:pPr>
              <w:numPr>
                <w:ilvl w:val="0"/>
                <w:numId w:val="2"/>
              </w:numPr>
              <w:rPr>
                <w:lang w:val="en-US"/>
              </w:rPr>
            </w:pPr>
            <w:r w:rsidRPr="009C738D">
              <w:rPr>
                <w:lang w:val="en-US"/>
              </w:rPr>
              <w:t xml:space="preserve">I feel </w:t>
            </w:r>
            <w:proofErr w:type="gramStart"/>
            <w:r w:rsidRPr="009C738D">
              <w:rPr>
                <w:lang w:val="en-US"/>
              </w:rPr>
              <w:t>anxious,</w:t>
            </w:r>
            <w:proofErr w:type="gramEnd"/>
            <w:r w:rsidRPr="009C738D">
              <w:rPr>
                <w:lang w:val="en-US"/>
              </w:rPr>
              <w:t xml:space="preserve"> when I </w:t>
            </w:r>
            <w:proofErr w:type="gramStart"/>
            <w:r w:rsidRPr="009C738D">
              <w:rPr>
                <w:lang w:val="en-US"/>
              </w:rPr>
              <w:t>am not able to</w:t>
            </w:r>
            <w:proofErr w:type="gramEnd"/>
            <w:r w:rsidRPr="009C738D">
              <w:rPr>
                <w:lang w:val="en-US"/>
              </w:rPr>
              <w:t xml:space="preserve"> check my social network account</w:t>
            </w:r>
          </w:p>
        </w:tc>
        <w:tc>
          <w:tcPr>
            <w:tcW w:w="1134" w:type="dxa"/>
          </w:tcPr>
          <w:p w14:paraId="581EFD52" w14:textId="77777777" w:rsidR="007639F9" w:rsidRPr="009C738D" w:rsidRDefault="007639F9" w:rsidP="00225EA7">
            <w:pPr>
              <w:rPr>
                <w:lang w:val="en-US"/>
              </w:rPr>
            </w:pPr>
          </w:p>
          <w:p w14:paraId="37E9243B" w14:textId="77777777" w:rsidR="007639F9" w:rsidRPr="009C738D" w:rsidRDefault="007639F9" w:rsidP="00225EA7">
            <w:pPr>
              <w:rPr>
                <w:lang w:val="en-US"/>
              </w:rPr>
            </w:pPr>
            <w:r w:rsidRPr="009C738D">
              <w:rPr>
                <w:lang w:val="en-US"/>
              </w:rPr>
              <w:t>0</w:t>
            </w:r>
          </w:p>
        </w:tc>
        <w:tc>
          <w:tcPr>
            <w:tcW w:w="1276" w:type="dxa"/>
          </w:tcPr>
          <w:p w14:paraId="061FC56D" w14:textId="77777777" w:rsidR="007639F9" w:rsidRPr="009C738D" w:rsidRDefault="007639F9" w:rsidP="00225EA7">
            <w:pPr>
              <w:rPr>
                <w:lang w:val="en-US"/>
              </w:rPr>
            </w:pPr>
          </w:p>
          <w:p w14:paraId="0BE59FD9" w14:textId="77777777" w:rsidR="007639F9" w:rsidRPr="009C738D" w:rsidRDefault="007639F9" w:rsidP="00225EA7">
            <w:pPr>
              <w:rPr>
                <w:lang w:val="en-US"/>
              </w:rPr>
            </w:pPr>
            <w:r w:rsidRPr="009C738D">
              <w:rPr>
                <w:lang w:val="en-US"/>
              </w:rPr>
              <w:t>1</w:t>
            </w:r>
          </w:p>
        </w:tc>
        <w:tc>
          <w:tcPr>
            <w:tcW w:w="1701" w:type="dxa"/>
          </w:tcPr>
          <w:p w14:paraId="0331F29F" w14:textId="77777777" w:rsidR="007639F9" w:rsidRPr="009C738D" w:rsidRDefault="007639F9" w:rsidP="00225EA7">
            <w:pPr>
              <w:rPr>
                <w:lang w:val="en-US"/>
              </w:rPr>
            </w:pPr>
          </w:p>
          <w:p w14:paraId="2E356660" w14:textId="77777777" w:rsidR="007639F9" w:rsidRPr="009C738D" w:rsidRDefault="007639F9" w:rsidP="00225EA7">
            <w:pPr>
              <w:rPr>
                <w:lang w:val="en-US"/>
              </w:rPr>
            </w:pPr>
            <w:r w:rsidRPr="009C738D">
              <w:rPr>
                <w:lang w:val="en-US"/>
              </w:rPr>
              <w:t>2</w:t>
            </w:r>
          </w:p>
        </w:tc>
        <w:tc>
          <w:tcPr>
            <w:tcW w:w="1134" w:type="dxa"/>
          </w:tcPr>
          <w:p w14:paraId="51A53596" w14:textId="77777777" w:rsidR="007639F9" w:rsidRPr="009C738D" w:rsidRDefault="007639F9" w:rsidP="00225EA7">
            <w:pPr>
              <w:rPr>
                <w:lang w:val="en-US"/>
              </w:rPr>
            </w:pPr>
          </w:p>
          <w:p w14:paraId="4A059BA0" w14:textId="77777777" w:rsidR="007639F9" w:rsidRPr="009C738D" w:rsidRDefault="007639F9" w:rsidP="00225EA7">
            <w:pPr>
              <w:rPr>
                <w:lang w:val="en-US"/>
              </w:rPr>
            </w:pPr>
            <w:r w:rsidRPr="009C738D">
              <w:rPr>
                <w:lang w:val="en-US"/>
              </w:rPr>
              <w:t>3</w:t>
            </w:r>
          </w:p>
        </w:tc>
        <w:tc>
          <w:tcPr>
            <w:tcW w:w="2001" w:type="dxa"/>
          </w:tcPr>
          <w:p w14:paraId="543024B0" w14:textId="77777777" w:rsidR="007639F9" w:rsidRPr="009C738D" w:rsidRDefault="007639F9" w:rsidP="00225EA7">
            <w:pPr>
              <w:rPr>
                <w:lang w:val="en-US"/>
              </w:rPr>
            </w:pPr>
          </w:p>
          <w:p w14:paraId="55FC4C6D" w14:textId="77777777" w:rsidR="007639F9" w:rsidRPr="009C738D" w:rsidRDefault="007639F9" w:rsidP="00225EA7">
            <w:pPr>
              <w:rPr>
                <w:lang w:val="en-US"/>
              </w:rPr>
            </w:pPr>
            <w:r w:rsidRPr="009C738D">
              <w:rPr>
                <w:lang w:val="en-US"/>
              </w:rPr>
              <w:t>4</w:t>
            </w:r>
          </w:p>
        </w:tc>
      </w:tr>
      <w:tr w:rsidR="007639F9" w:rsidRPr="009C738D" w14:paraId="4FFE6E37" w14:textId="77777777" w:rsidTr="00225EA7">
        <w:tc>
          <w:tcPr>
            <w:tcW w:w="2835" w:type="dxa"/>
            <w:hideMark/>
          </w:tcPr>
          <w:p w14:paraId="47DF1716" w14:textId="77777777" w:rsidR="007639F9" w:rsidRPr="009C738D" w:rsidRDefault="007639F9" w:rsidP="00225EA7">
            <w:pPr>
              <w:numPr>
                <w:ilvl w:val="0"/>
                <w:numId w:val="2"/>
              </w:numPr>
              <w:rPr>
                <w:lang w:val="en-US"/>
              </w:rPr>
            </w:pPr>
            <w:r w:rsidRPr="009C738D">
              <w:rPr>
                <w:lang w:val="en-US"/>
              </w:rPr>
              <w:t>I stay online longer than initially intended.</w:t>
            </w:r>
          </w:p>
        </w:tc>
        <w:tc>
          <w:tcPr>
            <w:tcW w:w="1134" w:type="dxa"/>
            <w:hideMark/>
          </w:tcPr>
          <w:p w14:paraId="548594D6" w14:textId="77777777" w:rsidR="007639F9" w:rsidRPr="009C738D" w:rsidRDefault="007639F9" w:rsidP="00225EA7">
            <w:pPr>
              <w:rPr>
                <w:lang w:val="en-US"/>
              </w:rPr>
            </w:pPr>
            <w:r w:rsidRPr="009C738D">
              <w:rPr>
                <w:lang w:val="en-US"/>
              </w:rPr>
              <w:t>0</w:t>
            </w:r>
          </w:p>
        </w:tc>
        <w:tc>
          <w:tcPr>
            <w:tcW w:w="1276" w:type="dxa"/>
            <w:hideMark/>
          </w:tcPr>
          <w:p w14:paraId="23ABBA86" w14:textId="77777777" w:rsidR="007639F9" w:rsidRPr="009C738D" w:rsidRDefault="007639F9" w:rsidP="00225EA7">
            <w:pPr>
              <w:rPr>
                <w:lang w:val="en-US"/>
              </w:rPr>
            </w:pPr>
            <w:r w:rsidRPr="009C738D">
              <w:rPr>
                <w:lang w:val="en-US"/>
              </w:rPr>
              <w:t>1</w:t>
            </w:r>
          </w:p>
        </w:tc>
        <w:tc>
          <w:tcPr>
            <w:tcW w:w="1701" w:type="dxa"/>
            <w:hideMark/>
          </w:tcPr>
          <w:p w14:paraId="0E1F65EC" w14:textId="77777777" w:rsidR="007639F9" w:rsidRPr="009C738D" w:rsidRDefault="007639F9" w:rsidP="00225EA7">
            <w:pPr>
              <w:rPr>
                <w:lang w:val="en-US"/>
              </w:rPr>
            </w:pPr>
            <w:r w:rsidRPr="009C738D">
              <w:rPr>
                <w:lang w:val="en-US"/>
              </w:rPr>
              <w:t>2</w:t>
            </w:r>
          </w:p>
        </w:tc>
        <w:tc>
          <w:tcPr>
            <w:tcW w:w="1134" w:type="dxa"/>
            <w:hideMark/>
          </w:tcPr>
          <w:p w14:paraId="6595CDE6" w14:textId="77777777" w:rsidR="007639F9" w:rsidRPr="009C738D" w:rsidRDefault="007639F9" w:rsidP="00225EA7">
            <w:pPr>
              <w:rPr>
                <w:lang w:val="en-US"/>
              </w:rPr>
            </w:pPr>
            <w:r w:rsidRPr="009C738D">
              <w:rPr>
                <w:lang w:val="en-US"/>
              </w:rPr>
              <w:t>3</w:t>
            </w:r>
          </w:p>
        </w:tc>
        <w:tc>
          <w:tcPr>
            <w:tcW w:w="2001" w:type="dxa"/>
            <w:hideMark/>
          </w:tcPr>
          <w:p w14:paraId="3F08CF1D" w14:textId="77777777" w:rsidR="007639F9" w:rsidRPr="009C738D" w:rsidRDefault="007639F9" w:rsidP="00225EA7">
            <w:pPr>
              <w:rPr>
                <w:lang w:val="en-US"/>
              </w:rPr>
            </w:pPr>
            <w:r w:rsidRPr="009C738D">
              <w:rPr>
                <w:lang w:val="en-US"/>
              </w:rPr>
              <w:t>4</w:t>
            </w:r>
          </w:p>
        </w:tc>
      </w:tr>
      <w:tr w:rsidR="007639F9" w:rsidRPr="009C738D" w14:paraId="73663A07" w14:textId="77777777" w:rsidTr="00225EA7">
        <w:tc>
          <w:tcPr>
            <w:tcW w:w="2835" w:type="dxa"/>
            <w:hideMark/>
          </w:tcPr>
          <w:p w14:paraId="6ED71649" w14:textId="77777777" w:rsidR="007639F9" w:rsidRPr="009C738D" w:rsidRDefault="007639F9" w:rsidP="00225EA7">
            <w:pPr>
              <w:numPr>
                <w:ilvl w:val="0"/>
                <w:numId w:val="2"/>
              </w:numPr>
              <w:rPr>
                <w:lang w:val="en-US"/>
              </w:rPr>
            </w:pPr>
            <w:r w:rsidRPr="009C738D">
              <w:rPr>
                <w:lang w:val="en-US"/>
              </w:rPr>
              <w:lastRenderedPageBreak/>
              <w:t>I spend a large proportion of my day using social network sites.</w:t>
            </w:r>
          </w:p>
        </w:tc>
        <w:tc>
          <w:tcPr>
            <w:tcW w:w="1134" w:type="dxa"/>
          </w:tcPr>
          <w:p w14:paraId="4C7ED459" w14:textId="77777777" w:rsidR="007639F9" w:rsidRPr="009C738D" w:rsidRDefault="007639F9" w:rsidP="00225EA7">
            <w:pPr>
              <w:rPr>
                <w:lang w:val="en-US"/>
              </w:rPr>
            </w:pPr>
          </w:p>
          <w:p w14:paraId="38A52E7A" w14:textId="77777777" w:rsidR="007639F9" w:rsidRPr="009C738D" w:rsidRDefault="007639F9" w:rsidP="00225EA7">
            <w:pPr>
              <w:rPr>
                <w:lang w:val="en-US"/>
              </w:rPr>
            </w:pPr>
            <w:r w:rsidRPr="009C738D">
              <w:rPr>
                <w:lang w:val="en-US"/>
              </w:rPr>
              <w:t>0</w:t>
            </w:r>
          </w:p>
        </w:tc>
        <w:tc>
          <w:tcPr>
            <w:tcW w:w="1276" w:type="dxa"/>
          </w:tcPr>
          <w:p w14:paraId="33F4D77C" w14:textId="77777777" w:rsidR="007639F9" w:rsidRPr="009C738D" w:rsidRDefault="007639F9" w:rsidP="00225EA7">
            <w:pPr>
              <w:rPr>
                <w:lang w:val="en-US"/>
              </w:rPr>
            </w:pPr>
          </w:p>
          <w:p w14:paraId="52FB8FBB" w14:textId="77777777" w:rsidR="007639F9" w:rsidRPr="009C738D" w:rsidRDefault="007639F9" w:rsidP="00225EA7">
            <w:pPr>
              <w:rPr>
                <w:lang w:val="en-US"/>
              </w:rPr>
            </w:pPr>
            <w:r w:rsidRPr="009C738D">
              <w:rPr>
                <w:lang w:val="en-US"/>
              </w:rPr>
              <w:t>1</w:t>
            </w:r>
          </w:p>
        </w:tc>
        <w:tc>
          <w:tcPr>
            <w:tcW w:w="1701" w:type="dxa"/>
          </w:tcPr>
          <w:p w14:paraId="17C5D10D" w14:textId="77777777" w:rsidR="007639F9" w:rsidRPr="009C738D" w:rsidRDefault="007639F9" w:rsidP="00225EA7">
            <w:pPr>
              <w:rPr>
                <w:lang w:val="en-US"/>
              </w:rPr>
            </w:pPr>
          </w:p>
          <w:p w14:paraId="1AF1AA94" w14:textId="77777777" w:rsidR="007639F9" w:rsidRPr="009C738D" w:rsidRDefault="007639F9" w:rsidP="00225EA7">
            <w:pPr>
              <w:rPr>
                <w:lang w:val="en-US"/>
              </w:rPr>
            </w:pPr>
            <w:r w:rsidRPr="009C738D">
              <w:rPr>
                <w:lang w:val="en-US"/>
              </w:rPr>
              <w:t>2</w:t>
            </w:r>
          </w:p>
        </w:tc>
        <w:tc>
          <w:tcPr>
            <w:tcW w:w="1134" w:type="dxa"/>
          </w:tcPr>
          <w:p w14:paraId="4429B4D9" w14:textId="77777777" w:rsidR="007639F9" w:rsidRPr="009C738D" w:rsidRDefault="007639F9" w:rsidP="00225EA7">
            <w:pPr>
              <w:rPr>
                <w:lang w:val="en-US"/>
              </w:rPr>
            </w:pPr>
          </w:p>
          <w:p w14:paraId="0F0BD4CF" w14:textId="77777777" w:rsidR="007639F9" w:rsidRPr="009C738D" w:rsidRDefault="007639F9" w:rsidP="00225EA7">
            <w:pPr>
              <w:rPr>
                <w:lang w:val="en-US"/>
              </w:rPr>
            </w:pPr>
            <w:r w:rsidRPr="009C738D">
              <w:rPr>
                <w:lang w:val="en-US"/>
              </w:rPr>
              <w:t>3</w:t>
            </w:r>
          </w:p>
        </w:tc>
        <w:tc>
          <w:tcPr>
            <w:tcW w:w="2001" w:type="dxa"/>
          </w:tcPr>
          <w:p w14:paraId="53EFB2DC" w14:textId="77777777" w:rsidR="007639F9" w:rsidRPr="009C738D" w:rsidRDefault="007639F9" w:rsidP="00225EA7">
            <w:pPr>
              <w:rPr>
                <w:lang w:val="en-US"/>
              </w:rPr>
            </w:pPr>
          </w:p>
          <w:p w14:paraId="2DAD7B76" w14:textId="77777777" w:rsidR="007639F9" w:rsidRPr="009C738D" w:rsidRDefault="007639F9" w:rsidP="00225EA7">
            <w:pPr>
              <w:rPr>
                <w:lang w:val="en-US"/>
              </w:rPr>
            </w:pPr>
            <w:r w:rsidRPr="009C738D">
              <w:rPr>
                <w:lang w:val="en-US"/>
              </w:rPr>
              <w:t>4</w:t>
            </w:r>
          </w:p>
        </w:tc>
      </w:tr>
      <w:tr w:rsidR="007639F9" w:rsidRPr="009C738D" w14:paraId="61BC32B9" w14:textId="77777777" w:rsidTr="00225EA7">
        <w:trPr>
          <w:trHeight w:val="401"/>
        </w:trPr>
        <w:tc>
          <w:tcPr>
            <w:tcW w:w="2835" w:type="dxa"/>
            <w:hideMark/>
          </w:tcPr>
          <w:p w14:paraId="33CD086B" w14:textId="77777777" w:rsidR="007639F9" w:rsidRPr="009C738D" w:rsidRDefault="007639F9" w:rsidP="00225EA7">
            <w:pPr>
              <w:numPr>
                <w:ilvl w:val="0"/>
                <w:numId w:val="2"/>
              </w:numPr>
              <w:rPr>
                <w:lang w:val="en-US"/>
              </w:rPr>
            </w:pPr>
            <w:r w:rsidRPr="009C738D">
              <w:rPr>
                <w:lang w:val="en-US"/>
              </w:rPr>
              <w:t>I feel guilty about the time that I spend on social network sites</w:t>
            </w:r>
          </w:p>
        </w:tc>
        <w:tc>
          <w:tcPr>
            <w:tcW w:w="1134" w:type="dxa"/>
          </w:tcPr>
          <w:p w14:paraId="5BC8BDAC" w14:textId="77777777" w:rsidR="007639F9" w:rsidRPr="009C738D" w:rsidRDefault="007639F9" w:rsidP="00225EA7">
            <w:pPr>
              <w:rPr>
                <w:lang w:val="en-US"/>
              </w:rPr>
            </w:pPr>
          </w:p>
          <w:p w14:paraId="3F21504B" w14:textId="77777777" w:rsidR="007639F9" w:rsidRPr="009C738D" w:rsidRDefault="007639F9" w:rsidP="00225EA7">
            <w:pPr>
              <w:rPr>
                <w:lang w:val="en-US"/>
              </w:rPr>
            </w:pPr>
            <w:r w:rsidRPr="009C738D">
              <w:rPr>
                <w:lang w:val="en-US"/>
              </w:rPr>
              <w:t>0</w:t>
            </w:r>
          </w:p>
        </w:tc>
        <w:tc>
          <w:tcPr>
            <w:tcW w:w="1276" w:type="dxa"/>
          </w:tcPr>
          <w:p w14:paraId="7C121ACB" w14:textId="77777777" w:rsidR="007639F9" w:rsidRPr="009C738D" w:rsidRDefault="007639F9" w:rsidP="00225EA7">
            <w:pPr>
              <w:rPr>
                <w:lang w:val="en-US"/>
              </w:rPr>
            </w:pPr>
          </w:p>
          <w:p w14:paraId="5D9ADDDF" w14:textId="77777777" w:rsidR="007639F9" w:rsidRPr="009C738D" w:rsidRDefault="007639F9" w:rsidP="00225EA7">
            <w:pPr>
              <w:rPr>
                <w:lang w:val="en-US"/>
              </w:rPr>
            </w:pPr>
            <w:r w:rsidRPr="009C738D">
              <w:rPr>
                <w:lang w:val="en-US"/>
              </w:rPr>
              <w:t>1</w:t>
            </w:r>
          </w:p>
        </w:tc>
        <w:tc>
          <w:tcPr>
            <w:tcW w:w="1701" w:type="dxa"/>
          </w:tcPr>
          <w:p w14:paraId="193EA53B" w14:textId="77777777" w:rsidR="007639F9" w:rsidRPr="009C738D" w:rsidRDefault="007639F9" w:rsidP="00225EA7">
            <w:pPr>
              <w:rPr>
                <w:lang w:val="en-US"/>
              </w:rPr>
            </w:pPr>
          </w:p>
          <w:p w14:paraId="13558D85" w14:textId="77777777" w:rsidR="007639F9" w:rsidRPr="009C738D" w:rsidRDefault="007639F9" w:rsidP="00225EA7">
            <w:pPr>
              <w:rPr>
                <w:lang w:val="en-US"/>
              </w:rPr>
            </w:pPr>
            <w:r w:rsidRPr="009C738D">
              <w:rPr>
                <w:lang w:val="en-US"/>
              </w:rPr>
              <w:t>2</w:t>
            </w:r>
          </w:p>
        </w:tc>
        <w:tc>
          <w:tcPr>
            <w:tcW w:w="1134" w:type="dxa"/>
          </w:tcPr>
          <w:p w14:paraId="5422ECED" w14:textId="77777777" w:rsidR="007639F9" w:rsidRPr="009C738D" w:rsidRDefault="007639F9" w:rsidP="00225EA7">
            <w:pPr>
              <w:rPr>
                <w:lang w:val="en-US"/>
              </w:rPr>
            </w:pPr>
          </w:p>
          <w:p w14:paraId="5AE8101F" w14:textId="77777777" w:rsidR="007639F9" w:rsidRPr="009C738D" w:rsidRDefault="007639F9" w:rsidP="00225EA7">
            <w:pPr>
              <w:rPr>
                <w:lang w:val="en-US"/>
              </w:rPr>
            </w:pPr>
            <w:r w:rsidRPr="009C738D">
              <w:rPr>
                <w:lang w:val="en-US"/>
              </w:rPr>
              <w:t>3</w:t>
            </w:r>
          </w:p>
        </w:tc>
        <w:tc>
          <w:tcPr>
            <w:tcW w:w="2001" w:type="dxa"/>
          </w:tcPr>
          <w:p w14:paraId="13BF4ECE" w14:textId="77777777" w:rsidR="007639F9" w:rsidRPr="009C738D" w:rsidRDefault="007639F9" w:rsidP="00225EA7">
            <w:pPr>
              <w:rPr>
                <w:lang w:val="en-US"/>
              </w:rPr>
            </w:pPr>
          </w:p>
          <w:p w14:paraId="2D3EEAA3" w14:textId="77777777" w:rsidR="007639F9" w:rsidRPr="009C738D" w:rsidRDefault="007639F9" w:rsidP="00225EA7">
            <w:pPr>
              <w:rPr>
                <w:lang w:val="en-US"/>
              </w:rPr>
            </w:pPr>
            <w:r w:rsidRPr="009C738D">
              <w:rPr>
                <w:lang w:val="en-US"/>
              </w:rPr>
              <w:t>4</w:t>
            </w:r>
          </w:p>
        </w:tc>
      </w:tr>
    </w:tbl>
    <w:p w14:paraId="45F3EEB4" w14:textId="77777777" w:rsidR="007639F9" w:rsidRDefault="007639F9">
      <w:pPr>
        <w:rPr>
          <w:rFonts w:ascii="Arial" w:hAnsi="Arial" w:cs="Arial"/>
          <w:b/>
          <w:bCs/>
        </w:rPr>
      </w:pPr>
    </w:p>
    <w:p w14:paraId="52FAA58E" w14:textId="77777777" w:rsidR="009D7758" w:rsidRDefault="009D7758">
      <w:pPr>
        <w:rPr>
          <w:rFonts w:ascii="Arial" w:hAnsi="Arial" w:cs="Arial"/>
          <w:b/>
          <w:bCs/>
        </w:rPr>
      </w:pPr>
    </w:p>
    <w:p w14:paraId="5905033A" w14:textId="77777777" w:rsidR="009D7758" w:rsidRDefault="009D7758">
      <w:pPr>
        <w:rPr>
          <w:rFonts w:ascii="Arial" w:hAnsi="Arial" w:cs="Arial"/>
          <w:b/>
          <w:bCs/>
        </w:rPr>
      </w:pPr>
    </w:p>
    <w:p w14:paraId="7DF507A7" w14:textId="77777777" w:rsidR="009D7758" w:rsidRDefault="009D7758">
      <w:pPr>
        <w:rPr>
          <w:rFonts w:ascii="Arial" w:hAnsi="Arial" w:cs="Arial"/>
          <w:b/>
          <w:bCs/>
        </w:rPr>
      </w:pPr>
    </w:p>
    <w:p w14:paraId="1FEEBB17" w14:textId="77777777" w:rsidR="009D7758" w:rsidRDefault="009D7758">
      <w:pPr>
        <w:rPr>
          <w:rFonts w:ascii="Arial" w:hAnsi="Arial" w:cs="Arial"/>
          <w:b/>
          <w:bCs/>
        </w:rPr>
      </w:pPr>
    </w:p>
    <w:p w14:paraId="3046BBAD" w14:textId="77777777" w:rsidR="009D7758" w:rsidRDefault="009D7758">
      <w:pPr>
        <w:rPr>
          <w:rFonts w:ascii="Arial" w:hAnsi="Arial" w:cs="Arial"/>
          <w:b/>
          <w:bCs/>
        </w:rPr>
      </w:pPr>
    </w:p>
    <w:p w14:paraId="5DE5965C" w14:textId="77777777" w:rsidR="009D7758" w:rsidRDefault="009D7758">
      <w:pPr>
        <w:rPr>
          <w:rFonts w:ascii="Arial" w:hAnsi="Arial" w:cs="Arial"/>
          <w:b/>
          <w:bCs/>
        </w:rPr>
      </w:pPr>
    </w:p>
    <w:p w14:paraId="0B8F3229" w14:textId="77777777" w:rsidR="009D7758" w:rsidRDefault="009D7758">
      <w:pPr>
        <w:rPr>
          <w:rFonts w:ascii="Arial" w:hAnsi="Arial" w:cs="Arial"/>
          <w:b/>
          <w:bCs/>
        </w:rPr>
      </w:pPr>
    </w:p>
    <w:p w14:paraId="580DD4A7" w14:textId="77777777" w:rsidR="009D7758" w:rsidRDefault="009D7758">
      <w:pPr>
        <w:rPr>
          <w:rFonts w:ascii="Arial" w:hAnsi="Arial" w:cs="Arial"/>
          <w:b/>
          <w:bCs/>
        </w:rPr>
      </w:pPr>
    </w:p>
    <w:p w14:paraId="1FEBCE13" w14:textId="77777777" w:rsidR="009D7758" w:rsidRDefault="009D7758">
      <w:pPr>
        <w:rPr>
          <w:rFonts w:ascii="Arial" w:hAnsi="Arial" w:cs="Arial"/>
          <w:b/>
          <w:bCs/>
        </w:rPr>
      </w:pPr>
    </w:p>
    <w:p w14:paraId="1C3361D4" w14:textId="77777777" w:rsidR="009D7758" w:rsidRDefault="009D7758">
      <w:pPr>
        <w:rPr>
          <w:rFonts w:ascii="Arial" w:hAnsi="Arial" w:cs="Arial"/>
          <w:b/>
          <w:bCs/>
        </w:rPr>
      </w:pPr>
    </w:p>
    <w:p w14:paraId="093EAF97" w14:textId="77777777" w:rsidR="009D7758" w:rsidRDefault="009D7758">
      <w:pPr>
        <w:rPr>
          <w:rFonts w:ascii="Arial" w:hAnsi="Arial" w:cs="Arial"/>
          <w:b/>
          <w:bCs/>
        </w:rPr>
      </w:pPr>
    </w:p>
    <w:p w14:paraId="51F960B8" w14:textId="77777777" w:rsidR="009D7758" w:rsidRDefault="009D7758">
      <w:pPr>
        <w:rPr>
          <w:rFonts w:ascii="Arial" w:hAnsi="Arial" w:cs="Arial"/>
          <w:b/>
          <w:bCs/>
        </w:rPr>
      </w:pPr>
    </w:p>
    <w:p w14:paraId="13A14F32" w14:textId="77777777" w:rsidR="009D7758" w:rsidRDefault="009D7758">
      <w:pPr>
        <w:rPr>
          <w:rFonts w:ascii="Arial" w:hAnsi="Arial" w:cs="Arial"/>
          <w:b/>
          <w:bCs/>
        </w:rPr>
      </w:pPr>
    </w:p>
    <w:p w14:paraId="62C6B8BB" w14:textId="77777777" w:rsidR="009D7758" w:rsidRDefault="009D7758">
      <w:pPr>
        <w:rPr>
          <w:rFonts w:ascii="Arial" w:hAnsi="Arial" w:cs="Arial"/>
          <w:b/>
          <w:bCs/>
        </w:rPr>
      </w:pPr>
    </w:p>
    <w:p w14:paraId="1932139E" w14:textId="77777777" w:rsidR="009D7758" w:rsidRDefault="009D7758">
      <w:pPr>
        <w:rPr>
          <w:rFonts w:ascii="Arial" w:hAnsi="Arial" w:cs="Arial"/>
          <w:b/>
          <w:bCs/>
        </w:rPr>
      </w:pPr>
    </w:p>
    <w:p w14:paraId="4C841C75" w14:textId="77777777" w:rsidR="009D7758" w:rsidRDefault="009D7758">
      <w:pPr>
        <w:rPr>
          <w:rFonts w:ascii="Arial" w:hAnsi="Arial" w:cs="Arial"/>
          <w:b/>
          <w:bCs/>
        </w:rPr>
      </w:pPr>
    </w:p>
    <w:p w14:paraId="7A433E8C" w14:textId="77777777" w:rsidR="009D7758" w:rsidRDefault="009D7758">
      <w:pPr>
        <w:rPr>
          <w:rFonts w:ascii="Arial" w:hAnsi="Arial" w:cs="Arial"/>
          <w:b/>
          <w:bCs/>
        </w:rPr>
      </w:pPr>
    </w:p>
    <w:p w14:paraId="6815A1A8" w14:textId="77777777" w:rsidR="009D7758" w:rsidRDefault="009D7758">
      <w:pPr>
        <w:rPr>
          <w:rFonts w:ascii="Arial" w:hAnsi="Arial" w:cs="Arial"/>
          <w:b/>
          <w:bCs/>
        </w:rPr>
      </w:pPr>
    </w:p>
    <w:p w14:paraId="701C1838" w14:textId="77777777" w:rsidR="009D7758" w:rsidRDefault="009D7758">
      <w:pPr>
        <w:rPr>
          <w:rFonts w:ascii="Arial" w:hAnsi="Arial" w:cs="Arial"/>
          <w:b/>
          <w:bCs/>
        </w:rPr>
      </w:pPr>
    </w:p>
    <w:p w14:paraId="47559D56" w14:textId="77777777" w:rsidR="009D7758" w:rsidRDefault="009D7758">
      <w:pPr>
        <w:rPr>
          <w:rFonts w:ascii="Arial" w:hAnsi="Arial" w:cs="Arial"/>
          <w:b/>
          <w:bCs/>
        </w:rPr>
      </w:pPr>
    </w:p>
    <w:p w14:paraId="1DBEA61B" w14:textId="77777777" w:rsidR="009D7758" w:rsidRDefault="009D7758">
      <w:pPr>
        <w:rPr>
          <w:rFonts w:ascii="Arial" w:hAnsi="Arial" w:cs="Arial"/>
          <w:b/>
          <w:bCs/>
        </w:rPr>
      </w:pPr>
    </w:p>
    <w:p w14:paraId="48824B73" w14:textId="77777777" w:rsidR="009D7758" w:rsidRDefault="009D7758">
      <w:pPr>
        <w:rPr>
          <w:rFonts w:ascii="Arial" w:hAnsi="Arial" w:cs="Arial"/>
          <w:b/>
          <w:bCs/>
        </w:rPr>
      </w:pPr>
    </w:p>
    <w:p w14:paraId="3876EA94" w14:textId="77777777" w:rsidR="009D7758" w:rsidRPr="00E42556" w:rsidRDefault="009D7758" w:rsidP="009D7758">
      <w:pPr>
        <w:rPr>
          <w:b/>
          <w:lang w:val="en-US"/>
        </w:rPr>
      </w:pPr>
      <w:r>
        <w:rPr>
          <w:b/>
          <w:lang w:val="en-US"/>
        </w:rPr>
        <w:lastRenderedPageBreak/>
        <w:t xml:space="preserve">(E) </w:t>
      </w:r>
      <w:r w:rsidRPr="00E42556">
        <w:rPr>
          <w:b/>
        </w:rPr>
        <w:t xml:space="preserve">Study Debrief Sheet </w:t>
      </w:r>
    </w:p>
    <w:p w14:paraId="45121059" w14:textId="77777777" w:rsidR="009D7758" w:rsidRPr="00E42556" w:rsidRDefault="009D7758" w:rsidP="009D7758">
      <w:pPr>
        <w:rPr>
          <w:b/>
          <w:i/>
          <w:u w:val="single"/>
        </w:rPr>
      </w:pPr>
      <w:r w:rsidRPr="00E42556">
        <w:rPr>
          <w:b/>
          <w:i/>
          <w:u w:val="single"/>
        </w:rPr>
        <w:t>Exploring the effect of extraversion on social media use.</w:t>
      </w:r>
    </w:p>
    <w:p w14:paraId="610A0557" w14:textId="77777777" w:rsidR="009D7758" w:rsidRPr="00E42556" w:rsidRDefault="009D7758" w:rsidP="009D7758"/>
    <w:p w14:paraId="587BC0BB" w14:textId="77777777" w:rsidR="009D7758" w:rsidRPr="00E42556" w:rsidRDefault="009D7758" w:rsidP="009D7758"/>
    <w:p w14:paraId="1E9DB5E1" w14:textId="77777777" w:rsidR="009D7758" w:rsidRPr="00E42556" w:rsidRDefault="009D7758" w:rsidP="009D7758">
      <w:r w:rsidRPr="00E42556">
        <w:t xml:space="preserve">Thank you for taking part in this study.  </w:t>
      </w:r>
    </w:p>
    <w:p w14:paraId="23573A74" w14:textId="77777777" w:rsidR="009D7758" w:rsidRPr="00E42556" w:rsidRDefault="009D7758" w:rsidP="009D7758"/>
    <w:p w14:paraId="646A3314" w14:textId="77777777" w:rsidR="009D7758" w:rsidRPr="00E42556" w:rsidRDefault="009D7758" w:rsidP="009D7758">
      <w:pPr>
        <w:rPr>
          <w:lang w:val="en-US"/>
        </w:rPr>
      </w:pPr>
      <w:r w:rsidRPr="00E42556">
        <w:rPr>
          <w:lang w:val="en-US"/>
        </w:rPr>
        <w:t xml:space="preserve">The purpose of this study is to explore the effect of the personality trait of extraversion on their social media use. Specifically, the aim of the study is to </w:t>
      </w:r>
      <w:proofErr w:type="gramStart"/>
      <w:r w:rsidRPr="00E42556">
        <w:rPr>
          <w:lang w:val="en-US"/>
        </w:rPr>
        <w:t>examiner</w:t>
      </w:r>
      <w:proofErr w:type="gramEnd"/>
      <w:r w:rsidRPr="00E42556">
        <w:rPr>
          <w:lang w:val="en-US"/>
        </w:rPr>
        <w:t xml:space="preserve"> whether individuals who report high levels of extraversion are significantly more likely to engage in higher levels of social media use.</w:t>
      </w:r>
    </w:p>
    <w:p w14:paraId="59367648" w14:textId="77777777" w:rsidR="009D7758" w:rsidRPr="00E42556" w:rsidRDefault="009D7758" w:rsidP="009D7758"/>
    <w:p w14:paraId="19649734" w14:textId="77777777" w:rsidR="009D7758" w:rsidRPr="00E42556" w:rsidRDefault="009D7758" w:rsidP="009D7758">
      <w:r w:rsidRPr="00E42556">
        <w:rPr>
          <w:b/>
        </w:rPr>
        <w:t xml:space="preserve">If you wish to withdraw your data from the </w:t>
      </w:r>
      <w:proofErr w:type="gramStart"/>
      <w:r w:rsidRPr="00E42556">
        <w:rPr>
          <w:b/>
        </w:rPr>
        <w:t>study</w:t>
      </w:r>
      <w:proofErr w:type="gramEnd"/>
      <w:r w:rsidRPr="00E42556">
        <w:rPr>
          <w:b/>
        </w:rPr>
        <w:t xml:space="preserve"> you must close your computer browser now.</w:t>
      </w:r>
      <w:r w:rsidRPr="00E42556">
        <w:t xml:space="preserve">  After this point, your data will become </w:t>
      </w:r>
      <w:proofErr w:type="gramStart"/>
      <w:r w:rsidRPr="00E42556">
        <w:t>anonymous</w:t>
      </w:r>
      <w:proofErr w:type="gramEnd"/>
      <w:r w:rsidRPr="00E42556">
        <w:t xml:space="preserve"> and it will not be possible to trace it back to you. The data you submit will remain confidential.</w:t>
      </w:r>
    </w:p>
    <w:p w14:paraId="430960B6" w14:textId="77777777" w:rsidR="009D7758" w:rsidRPr="00E42556" w:rsidRDefault="009D7758" w:rsidP="009D7758"/>
    <w:p w14:paraId="59CFF025" w14:textId="77777777" w:rsidR="009D7758" w:rsidRPr="00E42556" w:rsidRDefault="009D7758" w:rsidP="009D7758"/>
    <w:p w14:paraId="193CA6F7" w14:textId="77777777" w:rsidR="009D7758" w:rsidRPr="00E42556" w:rsidRDefault="009D7758" w:rsidP="009D7758">
      <w:pPr>
        <w:rPr>
          <w:b/>
        </w:rPr>
      </w:pPr>
      <w:r w:rsidRPr="00E42556">
        <w:t xml:space="preserve">If taking part in this study has raised any concerns or if you have any questions about the study, please contact the academic supervisor Stacey Coleman: </w:t>
      </w:r>
      <w:hyperlink r:id="rId15" w:history="1">
        <w:r w:rsidRPr="00E42556">
          <w:rPr>
            <w:rStyle w:val="Hyperlink"/>
          </w:rPr>
          <w:t>stacey.coleman@uwtsd.ac.uk</w:t>
        </w:r>
      </w:hyperlink>
      <w:r w:rsidRPr="00E42556">
        <w:t xml:space="preserve"> </w:t>
      </w:r>
    </w:p>
    <w:p w14:paraId="46DE1E4F" w14:textId="77777777" w:rsidR="009D7758" w:rsidRPr="00E42556" w:rsidRDefault="009D7758" w:rsidP="009D7758">
      <w:pPr>
        <w:rPr>
          <w:b/>
        </w:rPr>
      </w:pPr>
    </w:p>
    <w:p w14:paraId="523D889A" w14:textId="77777777" w:rsidR="009D7758" w:rsidRPr="00E42556" w:rsidRDefault="009D7758" w:rsidP="009D7758">
      <w:pPr>
        <w:rPr>
          <w:u w:val="single"/>
        </w:rPr>
      </w:pPr>
      <w:r w:rsidRPr="00E42556">
        <w:t xml:space="preserve">You can download a copy of this debrief sheet for your records by clicking here: </w:t>
      </w:r>
      <w:r w:rsidRPr="00E42556">
        <w:rPr>
          <w:u w:val="single"/>
        </w:rPr>
        <w:t>Debrief</w:t>
      </w:r>
    </w:p>
    <w:p w14:paraId="1DAE55DD" w14:textId="77777777" w:rsidR="009D7758" w:rsidRPr="00E42556" w:rsidRDefault="009D7758" w:rsidP="009D7758">
      <w:pPr>
        <w:rPr>
          <w:u w:val="single"/>
        </w:rPr>
      </w:pPr>
    </w:p>
    <w:p w14:paraId="4420B190" w14:textId="77777777" w:rsidR="009D7758" w:rsidRPr="00E42556" w:rsidRDefault="009D7758" w:rsidP="009D7758">
      <w:r w:rsidRPr="00E42556">
        <w:t xml:space="preserve">If you are happy for your data to be included in this study, please click the arrow below to confirm.  </w:t>
      </w:r>
    </w:p>
    <w:p w14:paraId="3548B695" w14:textId="77777777" w:rsidR="009D7758" w:rsidRPr="00E42556" w:rsidRDefault="009D7758" w:rsidP="009D7758">
      <w:pPr>
        <w:rPr>
          <w:b/>
        </w:rPr>
      </w:pPr>
      <w:r w:rsidRPr="00E42556">
        <w:rPr>
          <w:b/>
        </w:rPr>
        <w:t xml:space="preserve"> </w:t>
      </w:r>
    </w:p>
    <w:p w14:paraId="419140BB" w14:textId="77777777" w:rsidR="009D7758" w:rsidRPr="00E42556" w:rsidRDefault="009D7758" w:rsidP="009D7758">
      <w:pPr>
        <w:rPr>
          <w:b/>
        </w:rPr>
      </w:pPr>
      <w:r w:rsidRPr="00E42556">
        <w:rPr>
          <w:b/>
        </w:rPr>
        <w:t>Thank you once again for taking time to participate in this study.</w:t>
      </w:r>
    </w:p>
    <w:p w14:paraId="7C6D0E29" w14:textId="77777777" w:rsidR="009D7758" w:rsidRPr="00E42556" w:rsidRDefault="009D7758" w:rsidP="009D7758">
      <w:pPr>
        <w:rPr>
          <w:b/>
        </w:rPr>
      </w:pPr>
    </w:p>
    <w:p w14:paraId="7EC53EFD" w14:textId="77777777" w:rsidR="009D7758" w:rsidRPr="00E42556" w:rsidRDefault="009D7758" w:rsidP="009D7758">
      <w:pPr>
        <w:rPr>
          <w:b/>
        </w:rPr>
      </w:pPr>
    </w:p>
    <w:p w14:paraId="700E791A" w14:textId="77777777" w:rsidR="009D7758" w:rsidRPr="00E42556" w:rsidRDefault="009D7758" w:rsidP="009D7758">
      <w:pPr>
        <w:rPr>
          <w:i/>
          <w:u w:val="single"/>
        </w:rPr>
      </w:pPr>
      <w:r w:rsidRPr="00E42556">
        <w:rPr>
          <w:i/>
          <w:u w:val="single"/>
        </w:rPr>
        <w:t>BSc Psychology</w:t>
      </w:r>
    </w:p>
    <w:p w14:paraId="7648CAC3" w14:textId="77777777" w:rsidR="009D7758" w:rsidRPr="00E42556" w:rsidRDefault="009D7758" w:rsidP="009D7758">
      <w:pPr>
        <w:rPr>
          <w:i/>
          <w:u w:val="single"/>
        </w:rPr>
      </w:pPr>
      <w:r w:rsidRPr="00E42556">
        <w:rPr>
          <w:i/>
          <w:u w:val="single"/>
        </w:rPr>
        <w:t>BSc Psychology and Counselling</w:t>
      </w:r>
    </w:p>
    <w:p w14:paraId="61977F78" w14:textId="77777777" w:rsidR="009D7758" w:rsidRPr="00E42556" w:rsidRDefault="009D7758" w:rsidP="009D7758">
      <w:pPr>
        <w:rPr>
          <w:i/>
          <w:u w:val="single"/>
        </w:rPr>
      </w:pPr>
      <w:r w:rsidRPr="00E42556">
        <w:rPr>
          <w:i/>
          <w:u w:val="single"/>
        </w:rPr>
        <w:lastRenderedPageBreak/>
        <w:t>BSC Psychology and Criminology</w:t>
      </w:r>
    </w:p>
    <w:p w14:paraId="0C01F657" w14:textId="77777777" w:rsidR="009D7758" w:rsidRPr="00E42556" w:rsidRDefault="009D7758" w:rsidP="009D7758"/>
    <w:p w14:paraId="42540F9E" w14:textId="77777777" w:rsidR="009D7758" w:rsidRPr="00E42556" w:rsidRDefault="009D7758" w:rsidP="009D7758">
      <w:r w:rsidRPr="00E42556">
        <w:t xml:space="preserve">University of Wales Trinity Saint David, Swansea </w:t>
      </w:r>
    </w:p>
    <w:p w14:paraId="2DE7FA17" w14:textId="77777777" w:rsidR="009D7758" w:rsidRDefault="009D7758" w:rsidP="009D7758"/>
    <w:p w14:paraId="09AC77A7" w14:textId="77777777" w:rsidR="009D7758" w:rsidRDefault="009D7758">
      <w:pPr>
        <w:rPr>
          <w:rFonts w:ascii="Arial" w:hAnsi="Arial" w:cs="Arial"/>
          <w:b/>
          <w:bCs/>
        </w:rPr>
      </w:pPr>
    </w:p>
    <w:p w14:paraId="7B294A0C" w14:textId="77777777" w:rsidR="009D7758" w:rsidRDefault="009D7758">
      <w:pPr>
        <w:rPr>
          <w:rFonts w:ascii="Arial" w:hAnsi="Arial" w:cs="Arial"/>
          <w:b/>
          <w:bCs/>
        </w:rPr>
      </w:pPr>
    </w:p>
    <w:p w14:paraId="06256415" w14:textId="77777777" w:rsidR="009D7758" w:rsidRDefault="009D7758">
      <w:pPr>
        <w:rPr>
          <w:rFonts w:ascii="Arial" w:hAnsi="Arial" w:cs="Arial"/>
          <w:b/>
          <w:bCs/>
        </w:rPr>
      </w:pPr>
    </w:p>
    <w:p w14:paraId="5341019A" w14:textId="77777777" w:rsidR="009D7758" w:rsidRDefault="009D7758">
      <w:pPr>
        <w:rPr>
          <w:rFonts w:ascii="Arial" w:hAnsi="Arial" w:cs="Arial"/>
          <w:b/>
          <w:bCs/>
        </w:rPr>
      </w:pPr>
    </w:p>
    <w:p w14:paraId="687A43B0" w14:textId="77777777" w:rsidR="009D7758" w:rsidRDefault="009D7758">
      <w:pPr>
        <w:rPr>
          <w:rFonts w:ascii="Arial" w:hAnsi="Arial" w:cs="Arial"/>
          <w:b/>
          <w:bCs/>
        </w:rPr>
      </w:pPr>
    </w:p>
    <w:p w14:paraId="1663D0CB" w14:textId="77777777" w:rsidR="009D7758" w:rsidRDefault="009D7758">
      <w:pPr>
        <w:rPr>
          <w:rFonts w:ascii="Arial" w:hAnsi="Arial" w:cs="Arial"/>
          <w:b/>
          <w:bCs/>
        </w:rPr>
      </w:pPr>
    </w:p>
    <w:p w14:paraId="53F4BEA3" w14:textId="77777777" w:rsidR="009D7758" w:rsidRDefault="009D7758">
      <w:pPr>
        <w:rPr>
          <w:rFonts w:ascii="Arial" w:hAnsi="Arial" w:cs="Arial"/>
          <w:b/>
          <w:bCs/>
        </w:rPr>
      </w:pPr>
    </w:p>
    <w:p w14:paraId="616437C9" w14:textId="77777777" w:rsidR="009D7758" w:rsidRDefault="009D7758">
      <w:pPr>
        <w:rPr>
          <w:rFonts w:ascii="Arial" w:hAnsi="Arial" w:cs="Arial"/>
          <w:b/>
          <w:bCs/>
        </w:rPr>
      </w:pPr>
    </w:p>
    <w:p w14:paraId="5A95F18E" w14:textId="77777777" w:rsidR="009D7758" w:rsidRDefault="009D7758">
      <w:pPr>
        <w:rPr>
          <w:rFonts w:ascii="Arial" w:hAnsi="Arial" w:cs="Arial"/>
          <w:b/>
          <w:bCs/>
        </w:rPr>
      </w:pPr>
    </w:p>
    <w:p w14:paraId="2A410F90" w14:textId="77777777" w:rsidR="009D7758" w:rsidRDefault="009D7758">
      <w:pPr>
        <w:rPr>
          <w:rFonts w:ascii="Arial" w:hAnsi="Arial" w:cs="Arial"/>
          <w:b/>
          <w:bCs/>
        </w:rPr>
      </w:pPr>
    </w:p>
    <w:p w14:paraId="76C60138" w14:textId="77777777" w:rsidR="009D7758" w:rsidRDefault="009D7758">
      <w:pPr>
        <w:rPr>
          <w:rFonts w:ascii="Arial" w:hAnsi="Arial" w:cs="Arial"/>
          <w:b/>
          <w:bCs/>
        </w:rPr>
      </w:pPr>
    </w:p>
    <w:p w14:paraId="4D633012" w14:textId="77777777" w:rsidR="009D7758" w:rsidRDefault="009D7758">
      <w:pPr>
        <w:rPr>
          <w:rFonts w:ascii="Arial" w:hAnsi="Arial" w:cs="Arial"/>
          <w:b/>
          <w:bCs/>
        </w:rPr>
      </w:pPr>
    </w:p>
    <w:p w14:paraId="0EF62317" w14:textId="77777777" w:rsidR="009D7758" w:rsidRDefault="009D7758">
      <w:pPr>
        <w:rPr>
          <w:rFonts w:ascii="Arial" w:hAnsi="Arial" w:cs="Arial"/>
          <w:b/>
          <w:bCs/>
        </w:rPr>
      </w:pPr>
    </w:p>
    <w:p w14:paraId="6AF99988" w14:textId="77777777" w:rsidR="009D7758" w:rsidRDefault="009D7758">
      <w:pPr>
        <w:rPr>
          <w:rFonts w:ascii="Arial" w:hAnsi="Arial" w:cs="Arial"/>
          <w:b/>
          <w:bCs/>
        </w:rPr>
      </w:pPr>
    </w:p>
    <w:p w14:paraId="50688C2B" w14:textId="77777777" w:rsidR="009D7758" w:rsidRDefault="009D7758">
      <w:pPr>
        <w:rPr>
          <w:rFonts w:ascii="Arial" w:hAnsi="Arial" w:cs="Arial"/>
          <w:b/>
          <w:bCs/>
        </w:rPr>
      </w:pPr>
    </w:p>
    <w:p w14:paraId="128C98DD" w14:textId="77777777" w:rsidR="009D7758" w:rsidRDefault="009D7758">
      <w:pPr>
        <w:rPr>
          <w:rFonts w:ascii="Arial" w:hAnsi="Arial" w:cs="Arial"/>
          <w:b/>
          <w:bCs/>
        </w:rPr>
      </w:pPr>
    </w:p>
    <w:p w14:paraId="0CBDEC06" w14:textId="77777777" w:rsidR="009D7758" w:rsidRDefault="009D7758">
      <w:pPr>
        <w:rPr>
          <w:rFonts w:ascii="Arial" w:hAnsi="Arial" w:cs="Arial"/>
          <w:b/>
          <w:bCs/>
        </w:rPr>
      </w:pPr>
    </w:p>
    <w:p w14:paraId="40A839E2" w14:textId="77777777" w:rsidR="009D7758" w:rsidRDefault="009D7758">
      <w:pPr>
        <w:rPr>
          <w:rFonts w:ascii="Arial" w:hAnsi="Arial" w:cs="Arial"/>
          <w:b/>
          <w:bCs/>
        </w:rPr>
      </w:pPr>
    </w:p>
    <w:p w14:paraId="686320E0" w14:textId="77777777" w:rsidR="009D7758" w:rsidRDefault="009D7758">
      <w:pPr>
        <w:rPr>
          <w:rFonts w:ascii="Arial" w:hAnsi="Arial" w:cs="Arial"/>
          <w:b/>
          <w:bCs/>
        </w:rPr>
      </w:pPr>
    </w:p>
    <w:p w14:paraId="658CB487" w14:textId="77777777" w:rsidR="009D7758" w:rsidRDefault="009D7758">
      <w:pPr>
        <w:rPr>
          <w:rFonts w:ascii="Arial" w:hAnsi="Arial" w:cs="Arial"/>
          <w:b/>
          <w:bCs/>
        </w:rPr>
      </w:pPr>
    </w:p>
    <w:p w14:paraId="4931B4A2" w14:textId="77777777" w:rsidR="009D7758" w:rsidRDefault="009D7758">
      <w:pPr>
        <w:rPr>
          <w:rFonts w:ascii="Arial" w:hAnsi="Arial" w:cs="Arial"/>
          <w:b/>
          <w:bCs/>
        </w:rPr>
      </w:pPr>
    </w:p>
    <w:p w14:paraId="70D28605" w14:textId="77777777" w:rsidR="009D7758" w:rsidRDefault="009D7758">
      <w:pPr>
        <w:rPr>
          <w:rFonts w:ascii="Arial" w:hAnsi="Arial" w:cs="Arial"/>
          <w:b/>
          <w:bCs/>
        </w:rPr>
      </w:pPr>
    </w:p>
    <w:p w14:paraId="760A8475" w14:textId="77777777" w:rsidR="009D7758" w:rsidRDefault="009D7758">
      <w:pPr>
        <w:rPr>
          <w:rFonts w:ascii="Arial" w:hAnsi="Arial" w:cs="Arial"/>
          <w:b/>
          <w:bCs/>
        </w:rPr>
      </w:pPr>
    </w:p>
    <w:p w14:paraId="68CC389A" w14:textId="77777777" w:rsidR="009D7758" w:rsidRDefault="009D7758">
      <w:pPr>
        <w:rPr>
          <w:rFonts w:ascii="Arial" w:hAnsi="Arial" w:cs="Arial"/>
          <w:b/>
          <w:bCs/>
        </w:rPr>
      </w:pPr>
    </w:p>
    <w:p w14:paraId="7783FD1D" w14:textId="77777777" w:rsidR="00264761" w:rsidRDefault="00264761"/>
    <w:p w14:paraId="2BFE27FE" w14:textId="4490867B" w:rsidR="00BD26F0" w:rsidRDefault="00F93AB7">
      <w:r>
        <w:rPr>
          <w:noProof/>
        </w:rPr>
        <w:lastRenderedPageBreak/>
        <w:drawing>
          <wp:inline distT="0" distB="0" distL="0" distR="0" wp14:anchorId="04DE4B44" wp14:editId="39A0D597">
            <wp:extent cx="4381500" cy="923925"/>
            <wp:effectExtent l="0" t="0" r="0" b="9525"/>
            <wp:docPr id="1153541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81500" cy="923925"/>
                    </a:xfrm>
                    <a:prstGeom prst="rect">
                      <a:avLst/>
                    </a:prstGeom>
                    <a:noFill/>
                  </pic:spPr>
                </pic:pic>
              </a:graphicData>
            </a:graphic>
          </wp:inline>
        </w:drawing>
      </w:r>
    </w:p>
    <w:p w14:paraId="65814165" w14:textId="77777777" w:rsidR="00264761" w:rsidRDefault="00264761"/>
    <w:p w14:paraId="3B6EB998" w14:textId="35CF9C2A" w:rsidR="00264761" w:rsidRDefault="00264761">
      <w:r>
        <w:rPr>
          <w:noProof/>
        </w:rPr>
        <w:drawing>
          <wp:inline distT="0" distB="0" distL="0" distR="0" wp14:anchorId="41211BF6" wp14:editId="0D99FC9C">
            <wp:extent cx="6399806" cy="1026492"/>
            <wp:effectExtent l="0" t="0" r="1270" b="2540"/>
            <wp:docPr id="18376331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48177" cy="1034251"/>
                    </a:xfrm>
                    <a:prstGeom prst="rect">
                      <a:avLst/>
                    </a:prstGeom>
                    <a:noFill/>
                  </pic:spPr>
                </pic:pic>
              </a:graphicData>
            </a:graphic>
          </wp:inline>
        </w:drawing>
      </w:r>
    </w:p>
    <w:p w14:paraId="48AF80D0" w14:textId="77777777" w:rsidR="00C11B72" w:rsidRDefault="00C11B72"/>
    <w:p w14:paraId="11FA837E" w14:textId="612C4D80" w:rsidR="00393262" w:rsidRPr="00393262" w:rsidRDefault="00393262" w:rsidP="00393262"/>
    <w:sectPr w:rsidR="00393262" w:rsidRPr="003932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38E75" w14:textId="77777777" w:rsidR="006C1C41" w:rsidRDefault="006C1C41" w:rsidP="00C90926">
      <w:pPr>
        <w:spacing w:after="0" w:line="240" w:lineRule="auto"/>
      </w:pPr>
      <w:r>
        <w:separator/>
      </w:r>
    </w:p>
  </w:endnote>
  <w:endnote w:type="continuationSeparator" w:id="0">
    <w:p w14:paraId="329DDD69" w14:textId="77777777" w:rsidR="006C1C41" w:rsidRDefault="006C1C41" w:rsidP="00C90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0E08F" w14:textId="77777777" w:rsidR="006C1C41" w:rsidRDefault="006C1C41" w:rsidP="00C90926">
      <w:pPr>
        <w:spacing w:after="0" w:line="240" w:lineRule="auto"/>
      </w:pPr>
      <w:r>
        <w:separator/>
      </w:r>
    </w:p>
  </w:footnote>
  <w:footnote w:type="continuationSeparator" w:id="0">
    <w:p w14:paraId="0EB91914" w14:textId="77777777" w:rsidR="006C1C41" w:rsidRDefault="006C1C41" w:rsidP="00C909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0E1B"/>
    <w:multiLevelType w:val="multilevel"/>
    <w:tmpl w:val="824E5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F625C8"/>
    <w:multiLevelType w:val="multilevel"/>
    <w:tmpl w:val="6926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824341"/>
    <w:multiLevelType w:val="multilevel"/>
    <w:tmpl w:val="CA5E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DF031C"/>
    <w:multiLevelType w:val="hybridMultilevel"/>
    <w:tmpl w:val="DBC80B22"/>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16cid:durableId="1976056205">
    <w:abstractNumId w:val="0"/>
  </w:num>
  <w:num w:numId="2" w16cid:durableId="2374008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7985467">
    <w:abstractNumId w:val="1"/>
  </w:num>
  <w:num w:numId="4" w16cid:durableId="4179430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B4E"/>
    <w:rsid w:val="00042F6D"/>
    <w:rsid w:val="000534B7"/>
    <w:rsid w:val="00055078"/>
    <w:rsid w:val="00056D31"/>
    <w:rsid w:val="00070488"/>
    <w:rsid w:val="0009017B"/>
    <w:rsid w:val="000919E4"/>
    <w:rsid w:val="000970E0"/>
    <w:rsid w:val="000A09DC"/>
    <w:rsid w:val="000B50FF"/>
    <w:rsid w:val="000C0D33"/>
    <w:rsid w:val="000D23A5"/>
    <w:rsid w:val="000D529B"/>
    <w:rsid w:val="00114ECD"/>
    <w:rsid w:val="0013670E"/>
    <w:rsid w:val="00136D79"/>
    <w:rsid w:val="00143B57"/>
    <w:rsid w:val="00154652"/>
    <w:rsid w:val="00156E52"/>
    <w:rsid w:val="001860F5"/>
    <w:rsid w:val="00190B7A"/>
    <w:rsid w:val="00190D65"/>
    <w:rsid w:val="001A270A"/>
    <w:rsid w:val="001B4199"/>
    <w:rsid w:val="001B41C2"/>
    <w:rsid w:val="001C1D4A"/>
    <w:rsid w:val="001E22F6"/>
    <w:rsid w:val="001F264D"/>
    <w:rsid w:val="002008F7"/>
    <w:rsid w:val="00204A4B"/>
    <w:rsid w:val="00210466"/>
    <w:rsid w:val="00221B2E"/>
    <w:rsid w:val="00221F94"/>
    <w:rsid w:val="0022495C"/>
    <w:rsid w:val="00227010"/>
    <w:rsid w:val="00227CF9"/>
    <w:rsid w:val="00232466"/>
    <w:rsid w:val="00240CBE"/>
    <w:rsid w:val="00261E7A"/>
    <w:rsid w:val="00264761"/>
    <w:rsid w:val="002666F6"/>
    <w:rsid w:val="00276987"/>
    <w:rsid w:val="0029317B"/>
    <w:rsid w:val="002A3A4A"/>
    <w:rsid w:val="002A4701"/>
    <w:rsid w:val="002C1488"/>
    <w:rsid w:val="002C2FBC"/>
    <w:rsid w:val="002D1F2A"/>
    <w:rsid w:val="002E4B99"/>
    <w:rsid w:val="002E5BCC"/>
    <w:rsid w:val="002E65D3"/>
    <w:rsid w:val="003063DD"/>
    <w:rsid w:val="0031254A"/>
    <w:rsid w:val="00315576"/>
    <w:rsid w:val="0033314A"/>
    <w:rsid w:val="00344EC1"/>
    <w:rsid w:val="00347742"/>
    <w:rsid w:val="00350B33"/>
    <w:rsid w:val="00354785"/>
    <w:rsid w:val="00371292"/>
    <w:rsid w:val="00381A52"/>
    <w:rsid w:val="003875EF"/>
    <w:rsid w:val="00393262"/>
    <w:rsid w:val="003A006D"/>
    <w:rsid w:val="003B2A06"/>
    <w:rsid w:val="003C331A"/>
    <w:rsid w:val="003C49B4"/>
    <w:rsid w:val="003F048D"/>
    <w:rsid w:val="0040027A"/>
    <w:rsid w:val="004130C9"/>
    <w:rsid w:val="00420EF1"/>
    <w:rsid w:val="004300DA"/>
    <w:rsid w:val="004343CB"/>
    <w:rsid w:val="00451F42"/>
    <w:rsid w:val="00462CB2"/>
    <w:rsid w:val="00464ED0"/>
    <w:rsid w:val="00465419"/>
    <w:rsid w:val="0047491D"/>
    <w:rsid w:val="004911C2"/>
    <w:rsid w:val="004D746A"/>
    <w:rsid w:val="004E778D"/>
    <w:rsid w:val="004F4FEF"/>
    <w:rsid w:val="004F6172"/>
    <w:rsid w:val="00515D2C"/>
    <w:rsid w:val="00516BF1"/>
    <w:rsid w:val="00527742"/>
    <w:rsid w:val="0052799C"/>
    <w:rsid w:val="00530E19"/>
    <w:rsid w:val="005724B1"/>
    <w:rsid w:val="00573D97"/>
    <w:rsid w:val="00573DDF"/>
    <w:rsid w:val="00576B7A"/>
    <w:rsid w:val="0058055A"/>
    <w:rsid w:val="00581332"/>
    <w:rsid w:val="005932C8"/>
    <w:rsid w:val="005B5486"/>
    <w:rsid w:val="005B56C8"/>
    <w:rsid w:val="005E0384"/>
    <w:rsid w:val="005E0CEA"/>
    <w:rsid w:val="00601D38"/>
    <w:rsid w:val="0061544E"/>
    <w:rsid w:val="00622DE9"/>
    <w:rsid w:val="00650135"/>
    <w:rsid w:val="00651AEC"/>
    <w:rsid w:val="00656AFE"/>
    <w:rsid w:val="006754F3"/>
    <w:rsid w:val="00685474"/>
    <w:rsid w:val="006919E2"/>
    <w:rsid w:val="00692CC1"/>
    <w:rsid w:val="006A7FFB"/>
    <w:rsid w:val="006C1C41"/>
    <w:rsid w:val="006C5690"/>
    <w:rsid w:val="006C56DC"/>
    <w:rsid w:val="006C6C3F"/>
    <w:rsid w:val="006E0AAB"/>
    <w:rsid w:val="006E47D5"/>
    <w:rsid w:val="006E58ED"/>
    <w:rsid w:val="00700220"/>
    <w:rsid w:val="0070659A"/>
    <w:rsid w:val="00722E51"/>
    <w:rsid w:val="00735259"/>
    <w:rsid w:val="007379B1"/>
    <w:rsid w:val="007420B2"/>
    <w:rsid w:val="00742B11"/>
    <w:rsid w:val="0074767D"/>
    <w:rsid w:val="007639F9"/>
    <w:rsid w:val="00775E66"/>
    <w:rsid w:val="00776CBD"/>
    <w:rsid w:val="0078743D"/>
    <w:rsid w:val="007A14DB"/>
    <w:rsid w:val="007D0392"/>
    <w:rsid w:val="007D21D2"/>
    <w:rsid w:val="007D62C3"/>
    <w:rsid w:val="007E149A"/>
    <w:rsid w:val="007E418E"/>
    <w:rsid w:val="007F07DA"/>
    <w:rsid w:val="007F24FB"/>
    <w:rsid w:val="00800604"/>
    <w:rsid w:val="00817EC4"/>
    <w:rsid w:val="00826DF2"/>
    <w:rsid w:val="0083497F"/>
    <w:rsid w:val="0085123C"/>
    <w:rsid w:val="00865B7C"/>
    <w:rsid w:val="00865F0A"/>
    <w:rsid w:val="00874A2C"/>
    <w:rsid w:val="00883F73"/>
    <w:rsid w:val="00896296"/>
    <w:rsid w:val="008B2ACD"/>
    <w:rsid w:val="008B7318"/>
    <w:rsid w:val="008C373B"/>
    <w:rsid w:val="008F689A"/>
    <w:rsid w:val="0090070B"/>
    <w:rsid w:val="009130C5"/>
    <w:rsid w:val="009153EA"/>
    <w:rsid w:val="00932E7A"/>
    <w:rsid w:val="00942C74"/>
    <w:rsid w:val="0094559C"/>
    <w:rsid w:val="009555D4"/>
    <w:rsid w:val="00961E23"/>
    <w:rsid w:val="0096266B"/>
    <w:rsid w:val="00966E82"/>
    <w:rsid w:val="0096714B"/>
    <w:rsid w:val="00987EF0"/>
    <w:rsid w:val="00993C1B"/>
    <w:rsid w:val="00996A4B"/>
    <w:rsid w:val="009A0AC7"/>
    <w:rsid w:val="009A3D73"/>
    <w:rsid w:val="009B7D92"/>
    <w:rsid w:val="009C67DE"/>
    <w:rsid w:val="009C738D"/>
    <w:rsid w:val="009D7054"/>
    <w:rsid w:val="009D7758"/>
    <w:rsid w:val="009E2DCD"/>
    <w:rsid w:val="009F3A57"/>
    <w:rsid w:val="00A16F32"/>
    <w:rsid w:val="00A24343"/>
    <w:rsid w:val="00A262C3"/>
    <w:rsid w:val="00A36761"/>
    <w:rsid w:val="00A717B2"/>
    <w:rsid w:val="00A720FC"/>
    <w:rsid w:val="00A76EE1"/>
    <w:rsid w:val="00A80C70"/>
    <w:rsid w:val="00A90809"/>
    <w:rsid w:val="00AA3A92"/>
    <w:rsid w:val="00AA547F"/>
    <w:rsid w:val="00AC5A8D"/>
    <w:rsid w:val="00AF2209"/>
    <w:rsid w:val="00AF2790"/>
    <w:rsid w:val="00B03708"/>
    <w:rsid w:val="00B070C5"/>
    <w:rsid w:val="00B07A13"/>
    <w:rsid w:val="00B1320D"/>
    <w:rsid w:val="00B15B33"/>
    <w:rsid w:val="00B163EC"/>
    <w:rsid w:val="00B16657"/>
    <w:rsid w:val="00B44F77"/>
    <w:rsid w:val="00B619F6"/>
    <w:rsid w:val="00B75250"/>
    <w:rsid w:val="00B91FE6"/>
    <w:rsid w:val="00BB1C93"/>
    <w:rsid w:val="00BB72E9"/>
    <w:rsid w:val="00BC67BB"/>
    <w:rsid w:val="00BC78B6"/>
    <w:rsid w:val="00BD26F0"/>
    <w:rsid w:val="00BE524F"/>
    <w:rsid w:val="00BF36B7"/>
    <w:rsid w:val="00C04E1D"/>
    <w:rsid w:val="00C11B72"/>
    <w:rsid w:val="00C11B97"/>
    <w:rsid w:val="00C135E7"/>
    <w:rsid w:val="00C42BD4"/>
    <w:rsid w:val="00C446B8"/>
    <w:rsid w:val="00C62529"/>
    <w:rsid w:val="00C66E5E"/>
    <w:rsid w:val="00C90926"/>
    <w:rsid w:val="00C95CDA"/>
    <w:rsid w:val="00C960D3"/>
    <w:rsid w:val="00C96131"/>
    <w:rsid w:val="00CB0B88"/>
    <w:rsid w:val="00CB2A0C"/>
    <w:rsid w:val="00CD0853"/>
    <w:rsid w:val="00CD283B"/>
    <w:rsid w:val="00CD3FDB"/>
    <w:rsid w:val="00D05EE4"/>
    <w:rsid w:val="00D15AEE"/>
    <w:rsid w:val="00D23ABC"/>
    <w:rsid w:val="00D31051"/>
    <w:rsid w:val="00D44FBD"/>
    <w:rsid w:val="00D5362D"/>
    <w:rsid w:val="00D609BD"/>
    <w:rsid w:val="00D63939"/>
    <w:rsid w:val="00D7121B"/>
    <w:rsid w:val="00D71F50"/>
    <w:rsid w:val="00D73A78"/>
    <w:rsid w:val="00D8118B"/>
    <w:rsid w:val="00D85932"/>
    <w:rsid w:val="00DB2496"/>
    <w:rsid w:val="00DB7750"/>
    <w:rsid w:val="00DC0072"/>
    <w:rsid w:val="00DC0352"/>
    <w:rsid w:val="00DD5E13"/>
    <w:rsid w:val="00DD6577"/>
    <w:rsid w:val="00DD733A"/>
    <w:rsid w:val="00E0421E"/>
    <w:rsid w:val="00E10789"/>
    <w:rsid w:val="00E14BAC"/>
    <w:rsid w:val="00E15EE4"/>
    <w:rsid w:val="00E42556"/>
    <w:rsid w:val="00E46832"/>
    <w:rsid w:val="00E61DE0"/>
    <w:rsid w:val="00E73C7B"/>
    <w:rsid w:val="00E74520"/>
    <w:rsid w:val="00E90384"/>
    <w:rsid w:val="00E915AF"/>
    <w:rsid w:val="00EA45AA"/>
    <w:rsid w:val="00EB297A"/>
    <w:rsid w:val="00EE55A7"/>
    <w:rsid w:val="00EF2D4E"/>
    <w:rsid w:val="00EF3FBA"/>
    <w:rsid w:val="00F11F76"/>
    <w:rsid w:val="00F12C1C"/>
    <w:rsid w:val="00F169F3"/>
    <w:rsid w:val="00F26D78"/>
    <w:rsid w:val="00F45E01"/>
    <w:rsid w:val="00F469B8"/>
    <w:rsid w:val="00F579FD"/>
    <w:rsid w:val="00F67D36"/>
    <w:rsid w:val="00F731FE"/>
    <w:rsid w:val="00F758DC"/>
    <w:rsid w:val="00F823B2"/>
    <w:rsid w:val="00F85342"/>
    <w:rsid w:val="00F93AB7"/>
    <w:rsid w:val="00F95740"/>
    <w:rsid w:val="00FC2B4E"/>
    <w:rsid w:val="00FD4A1F"/>
    <w:rsid w:val="00FF0772"/>
    <w:rsid w:val="00FF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AAD83"/>
  <w15:chartTrackingRefBased/>
  <w15:docId w15:val="{F28E523D-D4DF-47CD-9B22-84484E55A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B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2B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B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B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B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B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B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B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B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B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2B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B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B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B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B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B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B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B4E"/>
    <w:rPr>
      <w:rFonts w:eastAsiaTheme="majorEastAsia" w:cstheme="majorBidi"/>
      <w:color w:val="272727" w:themeColor="text1" w:themeTint="D8"/>
    </w:rPr>
  </w:style>
  <w:style w:type="paragraph" w:styleId="Title">
    <w:name w:val="Title"/>
    <w:basedOn w:val="Normal"/>
    <w:next w:val="Normal"/>
    <w:link w:val="TitleChar"/>
    <w:uiPriority w:val="10"/>
    <w:qFormat/>
    <w:rsid w:val="00FC2B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B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B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B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B4E"/>
    <w:pPr>
      <w:spacing w:before="160"/>
      <w:jc w:val="center"/>
    </w:pPr>
    <w:rPr>
      <w:i/>
      <w:iCs/>
      <w:color w:val="404040" w:themeColor="text1" w:themeTint="BF"/>
    </w:rPr>
  </w:style>
  <w:style w:type="character" w:customStyle="1" w:styleId="QuoteChar">
    <w:name w:val="Quote Char"/>
    <w:basedOn w:val="DefaultParagraphFont"/>
    <w:link w:val="Quote"/>
    <w:uiPriority w:val="29"/>
    <w:rsid w:val="00FC2B4E"/>
    <w:rPr>
      <w:i/>
      <w:iCs/>
      <w:color w:val="404040" w:themeColor="text1" w:themeTint="BF"/>
    </w:rPr>
  </w:style>
  <w:style w:type="paragraph" w:styleId="ListParagraph">
    <w:name w:val="List Paragraph"/>
    <w:basedOn w:val="Normal"/>
    <w:uiPriority w:val="34"/>
    <w:qFormat/>
    <w:rsid w:val="00FC2B4E"/>
    <w:pPr>
      <w:ind w:left="720"/>
      <w:contextualSpacing/>
    </w:pPr>
  </w:style>
  <w:style w:type="character" w:styleId="IntenseEmphasis">
    <w:name w:val="Intense Emphasis"/>
    <w:basedOn w:val="DefaultParagraphFont"/>
    <w:uiPriority w:val="21"/>
    <w:qFormat/>
    <w:rsid w:val="00FC2B4E"/>
    <w:rPr>
      <w:i/>
      <w:iCs/>
      <w:color w:val="0F4761" w:themeColor="accent1" w:themeShade="BF"/>
    </w:rPr>
  </w:style>
  <w:style w:type="paragraph" w:styleId="IntenseQuote">
    <w:name w:val="Intense Quote"/>
    <w:basedOn w:val="Normal"/>
    <w:next w:val="Normal"/>
    <w:link w:val="IntenseQuoteChar"/>
    <w:uiPriority w:val="30"/>
    <w:qFormat/>
    <w:rsid w:val="00FC2B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B4E"/>
    <w:rPr>
      <w:i/>
      <w:iCs/>
      <w:color w:val="0F4761" w:themeColor="accent1" w:themeShade="BF"/>
    </w:rPr>
  </w:style>
  <w:style w:type="character" w:styleId="IntenseReference">
    <w:name w:val="Intense Reference"/>
    <w:basedOn w:val="DefaultParagraphFont"/>
    <w:uiPriority w:val="32"/>
    <w:qFormat/>
    <w:rsid w:val="00FC2B4E"/>
    <w:rPr>
      <w:b/>
      <w:bCs/>
      <w:smallCaps/>
      <w:color w:val="0F4761" w:themeColor="accent1" w:themeShade="BF"/>
      <w:spacing w:val="5"/>
    </w:rPr>
  </w:style>
  <w:style w:type="character" w:styleId="Hyperlink">
    <w:name w:val="Hyperlink"/>
    <w:basedOn w:val="DefaultParagraphFont"/>
    <w:uiPriority w:val="99"/>
    <w:unhideWhenUsed/>
    <w:rsid w:val="00C11B72"/>
    <w:rPr>
      <w:color w:val="467886" w:themeColor="hyperlink"/>
      <w:u w:val="single"/>
    </w:rPr>
  </w:style>
  <w:style w:type="character" w:styleId="UnresolvedMention">
    <w:name w:val="Unresolved Mention"/>
    <w:basedOn w:val="DefaultParagraphFont"/>
    <w:uiPriority w:val="99"/>
    <w:semiHidden/>
    <w:unhideWhenUsed/>
    <w:rsid w:val="00C11B72"/>
    <w:rPr>
      <w:color w:val="605E5C"/>
      <w:shd w:val="clear" w:color="auto" w:fill="E1DFDD"/>
    </w:rPr>
  </w:style>
  <w:style w:type="table" w:styleId="TableGrid">
    <w:name w:val="Table Grid"/>
    <w:basedOn w:val="TableNormal"/>
    <w:uiPriority w:val="39"/>
    <w:rsid w:val="009626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96266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C90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926"/>
  </w:style>
  <w:style w:type="paragraph" w:styleId="Footer">
    <w:name w:val="footer"/>
    <w:basedOn w:val="Normal"/>
    <w:link w:val="FooterChar"/>
    <w:uiPriority w:val="99"/>
    <w:unhideWhenUsed/>
    <w:rsid w:val="00C90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9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wtsdyrathrofa.eu.qualtrics.com/CP/File.php?F=F_5yyqnpA9flk8imq"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16/j.chb.2009.09.003"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j.paid.2020.110040" TargetMode="External"/><Relationship Id="rId5" Type="http://schemas.openxmlformats.org/officeDocument/2006/relationships/numbering" Target="numbering.xml"/><Relationship Id="rId15" Type="http://schemas.openxmlformats.org/officeDocument/2006/relationships/hyperlink" Target="mailto:stacey.coleman@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tacey.colema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1f709e189e84f55f23fbbaab1e233cda">
  <xsd:schema xmlns:xsd="http://www.w3.org/2001/XMLSchema" xmlns:xs="http://www.w3.org/2001/XMLSchema" xmlns:p="http://schemas.microsoft.com/office/2006/metadata/properties" xmlns:ns3="716bca3a-9bc9-4129-a185-7ea87f9d73cc" targetNamespace="http://schemas.microsoft.com/office/2006/metadata/properties" ma:root="true" ma:fieldsID="f3d84281f58ee3e863ac88320a1d50e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29854B-A6A5-414D-9DB6-0DF1A190D9A5}">
  <ds:schemaRefs>
    <ds:schemaRef ds:uri="http://schemas.microsoft.com/sharepoint/v3/contenttype/forms"/>
  </ds:schemaRefs>
</ds:datastoreItem>
</file>

<file path=customXml/itemProps2.xml><?xml version="1.0" encoding="utf-8"?>
<ds:datastoreItem xmlns:ds="http://schemas.openxmlformats.org/officeDocument/2006/customXml" ds:itemID="{60BE9A40-5D14-4CAA-81D5-10EC71D2964E}">
  <ds:schemaRefs>
    <ds:schemaRef ds:uri="http://schemas.openxmlformats.org/officeDocument/2006/bibliography"/>
  </ds:schemaRefs>
</ds:datastoreItem>
</file>

<file path=customXml/itemProps3.xml><?xml version="1.0" encoding="utf-8"?>
<ds:datastoreItem xmlns:ds="http://schemas.openxmlformats.org/officeDocument/2006/customXml" ds:itemID="{1EAD3D55-D8D1-4BFF-90BF-7E8D80FBE9CB}">
  <ds:schemaRefs>
    <ds:schemaRef ds:uri="http://schemas.microsoft.com/office/2006/metadata/properties"/>
    <ds:schemaRef ds:uri="http://schemas.microsoft.com/office/infopath/2007/PartnerControls"/>
    <ds:schemaRef ds:uri="716bca3a-9bc9-4129-a185-7ea87f9d73cc"/>
  </ds:schemaRefs>
</ds:datastoreItem>
</file>

<file path=customXml/itemProps4.xml><?xml version="1.0" encoding="utf-8"?>
<ds:datastoreItem xmlns:ds="http://schemas.openxmlformats.org/officeDocument/2006/customXml" ds:itemID="{136D910A-8C20-4B98-8106-8A99AD3A8A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19</Pages>
  <Words>3029</Words>
  <Characters>16025</Characters>
  <Application>Microsoft Office Word</Application>
  <DocSecurity>0</DocSecurity>
  <Lines>667</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Kanako Yamazaki (2516650)</dc:creator>
  <cp:keywords/>
  <dc:description/>
  <cp:lastModifiedBy>Kanako Yamazaki (2516650)</cp:lastModifiedBy>
  <cp:revision>271</cp:revision>
  <dcterms:created xsi:type="dcterms:W3CDTF">2026-03-17T14:48:00Z</dcterms:created>
  <dcterms:modified xsi:type="dcterms:W3CDTF">2026-03-24T19:19:00Z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