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A6B50" w14:textId="25D8FF04" w:rsidR="000D28BE" w:rsidRDefault="004E2D78" w:rsidP="000D28BE">
      <w:pPr>
        <w:spacing w:line="360" w:lineRule="auto"/>
        <w:jc w:val="center"/>
        <w:rPr>
          <w:rFonts w:ascii="Arial" w:hAnsi="Arial" w:cs="Arial"/>
          <w:b/>
          <w:sz w:val="40"/>
        </w:rPr>
      </w:pPr>
      <w:r>
        <w:rPr>
          <w:rFonts w:ascii="Arial" w:hAnsi="Arial" w:cs="Arial"/>
          <w:b/>
          <w:sz w:val="72"/>
        </w:rPr>
        <w:t xml:space="preserve">Dissertation </w:t>
      </w:r>
    </w:p>
    <w:p w14:paraId="0F93916A" w14:textId="77777777" w:rsidR="000D28BE" w:rsidRDefault="000D28BE" w:rsidP="000D28BE">
      <w:pPr>
        <w:spacing w:line="360" w:lineRule="auto"/>
        <w:jc w:val="center"/>
        <w:rPr>
          <w:rFonts w:ascii="Arial" w:hAnsi="Arial" w:cs="Arial"/>
          <w:b/>
          <w:sz w:val="40"/>
        </w:rPr>
      </w:pPr>
    </w:p>
    <w:p w14:paraId="2B3E4F93" w14:textId="77777777" w:rsidR="000D28BE" w:rsidRDefault="000D28BE" w:rsidP="000D28BE">
      <w:pPr>
        <w:spacing w:line="360" w:lineRule="auto"/>
        <w:jc w:val="center"/>
        <w:rPr>
          <w:rFonts w:ascii="Arial" w:hAnsi="Arial" w:cs="Arial"/>
          <w:b/>
          <w:sz w:val="40"/>
        </w:rPr>
      </w:pPr>
    </w:p>
    <w:p w14:paraId="107F797F" w14:textId="4AE4793C" w:rsidR="000D28BE" w:rsidRDefault="00AC6F73" w:rsidP="000D28BE">
      <w:pPr>
        <w:jc w:val="center"/>
        <w:rPr>
          <w:rFonts w:ascii="Arial" w:hAnsi="Arial" w:cs="Arial"/>
          <w:b/>
          <w:sz w:val="36"/>
        </w:rPr>
      </w:pPr>
      <w:r>
        <w:rPr>
          <w:rFonts w:ascii="Arial" w:hAnsi="Arial" w:cs="Arial"/>
          <w:b/>
          <w:sz w:val="36"/>
        </w:rPr>
        <w:t>The police and the public</w:t>
      </w:r>
    </w:p>
    <w:p w14:paraId="3A0BC36C" w14:textId="01BB0F88" w:rsidR="00AC6F73" w:rsidRDefault="00AC6F73" w:rsidP="000D28BE">
      <w:pPr>
        <w:jc w:val="center"/>
        <w:rPr>
          <w:rFonts w:ascii="Arial" w:hAnsi="Arial" w:cs="Arial"/>
          <w:b/>
          <w:sz w:val="36"/>
        </w:rPr>
      </w:pPr>
      <w:r>
        <w:rPr>
          <w:rFonts w:ascii="Arial" w:hAnsi="Arial" w:cs="Arial"/>
          <w:b/>
          <w:sz w:val="36"/>
        </w:rPr>
        <w:t>Do the public respect the police?</w:t>
      </w:r>
    </w:p>
    <w:p w14:paraId="0564AE5E" w14:textId="77777777" w:rsidR="000D28BE" w:rsidRDefault="000D28BE" w:rsidP="000D28BE">
      <w:pPr>
        <w:jc w:val="center"/>
        <w:rPr>
          <w:rFonts w:ascii="Arial" w:hAnsi="Arial" w:cs="Arial"/>
          <w:b/>
          <w:sz w:val="36"/>
        </w:rPr>
      </w:pPr>
    </w:p>
    <w:p w14:paraId="02820C97" w14:textId="77777777" w:rsidR="000D28BE" w:rsidRDefault="000D28BE" w:rsidP="000D28BE">
      <w:pPr>
        <w:jc w:val="center"/>
        <w:rPr>
          <w:rFonts w:ascii="Arial" w:hAnsi="Arial" w:cs="Arial"/>
          <w:b/>
          <w:sz w:val="36"/>
        </w:rPr>
      </w:pPr>
      <w:r>
        <w:rPr>
          <w:rFonts w:ascii="Arial" w:hAnsi="Arial" w:cs="Arial"/>
          <w:b/>
          <w:sz w:val="36"/>
        </w:rPr>
        <w:t>Lewis Richards – 1800487</w:t>
      </w:r>
    </w:p>
    <w:p w14:paraId="5229B86C" w14:textId="77777777" w:rsidR="000D28BE" w:rsidRDefault="000D28BE" w:rsidP="000D28BE">
      <w:pPr>
        <w:jc w:val="center"/>
        <w:rPr>
          <w:rFonts w:ascii="Arial" w:hAnsi="Arial" w:cs="Arial"/>
          <w:b/>
          <w:sz w:val="36"/>
        </w:rPr>
      </w:pPr>
    </w:p>
    <w:p w14:paraId="2594F096" w14:textId="77777777" w:rsidR="000D28BE" w:rsidRDefault="000D28BE" w:rsidP="000D28BE">
      <w:pPr>
        <w:spacing w:line="360" w:lineRule="auto"/>
        <w:jc w:val="center"/>
        <w:rPr>
          <w:rFonts w:ascii="Arial" w:hAnsi="Arial" w:cs="Arial"/>
          <w:b/>
          <w:sz w:val="36"/>
        </w:rPr>
      </w:pPr>
      <w:r>
        <w:rPr>
          <w:rFonts w:ascii="Arial" w:hAnsi="Arial" w:cs="Arial"/>
          <w:b/>
          <w:sz w:val="36"/>
        </w:rPr>
        <w:t>University of Wales Trinity Saint David</w:t>
      </w:r>
    </w:p>
    <w:p w14:paraId="5DDE83CE" w14:textId="39C04A00" w:rsidR="000D28BE" w:rsidRDefault="00177131" w:rsidP="000D28BE">
      <w:pPr>
        <w:spacing w:line="360" w:lineRule="auto"/>
        <w:jc w:val="center"/>
        <w:rPr>
          <w:rFonts w:ascii="Arial" w:hAnsi="Arial" w:cs="Arial"/>
          <w:b/>
          <w:sz w:val="36"/>
        </w:rPr>
      </w:pPr>
      <w:r>
        <w:rPr>
          <w:rFonts w:ascii="Arial" w:hAnsi="Arial" w:cs="Arial"/>
          <w:b/>
          <w:sz w:val="36"/>
        </w:rPr>
        <w:t>P</w:t>
      </w:r>
      <w:r w:rsidR="000D28BE">
        <w:rPr>
          <w:rFonts w:ascii="Arial" w:hAnsi="Arial" w:cs="Arial"/>
          <w:b/>
          <w:sz w:val="36"/>
        </w:rPr>
        <w:t>olicing</w:t>
      </w:r>
    </w:p>
    <w:p w14:paraId="3C736375" w14:textId="77777777" w:rsidR="000D28BE" w:rsidRDefault="000D28BE" w:rsidP="000D28BE">
      <w:pPr>
        <w:spacing w:line="360" w:lineRule="auto"/>
        <w:jc w:val="center"/>
        <w:rPr>
          <w:rFonts w:ascii="Arial" w:hAnsi="Arial" w:cs="Arial"/>
          <w:b/>
          <w:sz w:val="36"/>
        </w:rPr>
      </w:pPr>
    </w:p>
    <w:p w14:paraId="31BB4F61" w14:textId="77777777" w:rsidR="000D28BE" w:rsidRDefault="000D28BE" w:rsidP="000D28BE">
      <w:pPr>
        <w:spacing w:line="360" w:lineRule="auto"/>
        <w:jc w:val="center"/>
        <w:rPr>
          <w:rFonts w:ascii="Arial" w:hAnsi="Arial" w:cs="Arial"/>
          <w:b/>
          <w:sz w:val="36"/>
        </w:rPr>
      </w:pPr>
    </w:p>
    <w:p w14:paraId="79E107D6" w14:textId="77777777" w:rsidR="000D28BE" w:rsidRDefault="000D28BE" w:rsidP="000D28BE">
      <w:pPr>
        <w:spacing w:line="360" w:lineRule="auto"/>
        <w:jc w:val="center"/>
        <w:rPr>
          <w:rFonts w:ascii="Arial" w:hAnsi="Arial" w:cs="Arial"/>
          <w:b/>
          <w:sz w:val="40"/>
        </w:rPr>
      </w:pPr>
    </w:p>
    <w:p w14:paraId="48F6A782" w14:textId="77777777" w:rsidR="000D28BE" w:rsidRDefault="000D28BE" w:rsidP="000D28BE">
      <w:pPr>
        <w:spacing w:line="360" w:lineRule="auto"/>
        <w:jc w:val="center"/>
        <w:rPr>
          <w:rFonts w:ascii="Arial" w:hAnsi="Arial" w:cs="Arial"/>
          <w:b/>
          <w:sz w:val="36"/>
        </w:rPr>
      </w:pPr>
    </w:p>
    <w:p w14:paraId="39850F5A" w14:textId="77777777" w:rsidR="000D28BE" w:rsidRDefault="000D28BE" w:rsidP="000D28BE">
      <w:pPr>
        <w:spacing w:line="360" w:lineRule="auto"/>
        <w:jc w:val="center"/>
        <w:rPr>
          <w:rFonts w:ascii="Arial" w:hAnsi="Arial" w:cs="Arial"/>
          <w:b/>
          <w:sz w:val="36"/>
        </w:rPr>
      </w:pPr>
    </w:p>
    <w:p w14:paraId="40AAC377" w14:textId="77777777" w:rsidR="000D28BE" w:rsidRDefault="000D28BE" w:rsidP="000D28BE">
      <w:pPr>
        <w:spacing w:line="360" w:lineRule="auto"/>
        <w:jc w:val="center"/>
        <w:rPr>
          <w:rFonts w:ascii="Arial" w:hAnsi="Arial" w:cs="Arial"/>
          <w:b/>
          <w:sz w:val="36"/>
        </w:rPr>
      </w:pPr>
    </w:p>
    <w:p w14:paraId="721988EA" w14:textId="77777777" w:rsidR="000D28BE" w:rsidRDefault="000D28BE" w:rsidP="000D28BE">
      <w:pPr>
        <w:spacing w:line="360" w:lineRule="auto"/>
        <w:jc w:val="center"/>
        <w:rPr>
          <w:rFonts w:ascii="Arial" w:hAnsi="Arial" w:cs="Arial"/>
          <w:b/>
          <w:sz w:val="36"/>
        </w:rPr>
      </w:pPr>
    </w:p>
    <w:p w14:paraId="58A66D4C" w14:textId="77777777" w:rsidR="000D28BE" w:rsidRDefault="000D28BE" w:rsidP="000D28BE">
      <w:pPr>
        <w:spacing w:line="360" w:lineRule="auto"/>
        <w:jc w:val="center"/>
        <w:rPr>
          <w:rFonts w:ascii="Arial" w:hAnsi="Arial" w:cs="Arial"/>
          <w:b/>
          <w:sz w:val="36"/>
        </w:rPr>
      </w:pPr>
      <w:r>
        <w:rPr>
          <w:rFonts w:ascii="Arial" w:hAnsi="Arial" w:cs="Arial"/>
          <w:b/>
          <w:noProof/>
          <w:sz w:val="40"/>
          <w:lang w:eastAsia="en-GB"/>
        </w:rPr>
        <w:drawing>
          <wp:anchor distT="0" distB="0" distL="114300" distR="114300" simplePos="0" relativeHeight="251659264" behindDoc="0" locked="0" layoutInCell="1" allowOverlap="1" wp14:anchorId="51AE45E0" wp14:editId="25BB7CF7">
            <wp:simplePos x="0" y="0"/>
            <wp:positionH relativeFrom="column">
              <wp:posOffset>962025</wp:posOffset>
            </wp:positionH>
            <wp:positionV relativeFrom="paragraph">
              <wp:posOffset>154940</wp:posOffset>
            </wp:positionV>
            <wp:extent cx="3581400" cy="1428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1400" cy="1428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BBD2DB" w14:textId="77777777" w:rsidR="000D28BE" w:rsidRDefault="000D28BE" w:rsidP="000D28BE">
      <w:pPr>
        <w:spacing w:line="360" w:lineRule="auto"/>
        <w:jc w:val="center"/>
        <w:rPr>
          <w:rFonts w:ascii="Arial" w:hAnsi="Arial" w:cs="Arial"/>
          <w:b/>
          <w:sz w:val="36"/>
        </w:rPr>
      </w:pPr>
    </w:p>
    <w:p w14:paraId="5794D1A8" w14:textId="77777777" w:rsidR="000D28BE" w:rsidRDefault="000D28BE" w:rsidP="000D28BE">
      <w:pPr>
        <w:spacing w:line="360" w:lineRule="auto"/>
        <w:jc w:val="center"/>
        <w:rPr>
          <w:rFonts w:ascii="Arial" w:hAnsi="Arial" w:cs="Arial"/>
          <w:b/>
          <w:sz w:val="36"/>
        </w:rPr>
      </w:pPr>
    </w:p>
    <w:p w14:paraId="033BF96B" w14:textId="77777777" w:rsidR="000D28BE" w:rsidRDefault="000D28BE" w:rsidP="000D28BE">
      <w:pPr>
        <w:spacing w:line="360" w:lineRule="auto"/>
        <w:jc w:val="center"/>
        <w:rPr>
          <w:rFonts w:ascii="Arial" w:hAnsi="Arial" w:cs="Arial"/>
          <w:b/>
          <w:sz w:val="36"/>
        </w:rPr>
      </w:pPr>
    </w:p>
    <w:p w14:paraId="2EDC3A1D" w14:textId="77777777" w:rsidR="000D28BE" w:rsidRDefault="000D28BE" w:rsidP="000D28BE">
      <w:pPr>
        <w:spacing w:line="360" w:lineRule="auto"/>
        <w:jc w:val="center"/>
        <w:rPr>
          <w:rFonts w:ascii="Arial" w:hAnsi="Arial" w:cs="Arial"/>
          <w:b/>
          <w:sz w:val="36"/>
        </w:rPr>
      </w:pPr>
    </w:p>
    <w:p w14:paraId="7834F52D" w14:textId="77777777" w:rsidR="000D28BE" w:rsidRDefault="000D28BE" w:rsidP="000D28BE">
      <w:pPr>
        <w:rPr>
          <w:rFonts w:ascii="Arial" w:hAnsi="Arial" w:cs="Arial"/>
          <w:b/>
          <w:bCs/>
          <w:u w:val="single"/>
        </w:rPr>
      </w:pPr>
    </w:p>
    <w:p w14:paraId="4940294C" w14:textId="22AEC9D1" w:rsidR="000D28BE" w:rsidRDefault="000D28BE" w:rsidP="000D28BE">
      <w:pPr>
        <w:rPr>
          <w:rFonts w:ascii="Arial" w:hAnsi="Arial" w:cs="Arial"/>
          <w:b/>
          <w:bCs/>
          <w:u w:val="single"/>
        </w:rPr>
      </w:pPr>
      <w:r w:rsidRPr="00C062EA">
        <w:rPr>
          <w:rFonts w:ascii="Arial" w:hAnsi="Arial" w:cs="Arial"/>
          <w:b/>
          <w:bCs/>
          <w:u w:val="single"/>
        </w:rPr>
        <w:lastRenderedPageBreak/>
        <w:t xml:space="preserve">Table of contents </w:t>
      </w:r>
    </w:p>
    <w:p w14:paraId="2681242E" w14:textId="77777777" w:rsidR="000D28BE" w:rsidRPr="00C062EA" w:rsidRDefault="000D28BE" w:rsidP="000D28BE">
      <w:pPr>
        <w:rPr>
          <w:rFonts w:ascii="Arial" w:hAnsi="Arial" w:cs="Arial"/>
          <w:b/>
          <w:bCs/>
          <w:u w:val="single"/>
        </w:rPr>
      </w:pPr>
    </w:p>
    <w:p w14:paraId="3D7D2658" w14:textId="004F8078" w:rsidR="000D28BE" w:rsidRDefault="000D28BE" w:rsidP="000D28BE">
      <w:pPr>
        <w:rPr>
          <w:rFonts w:ascii="Arial" w:hAnsi="Arial" w:cs="Arial"/>
          <w:b/>
          <w:bCs/>
          <w:u w:val="single"/>
        </w:rPr>
      </w:pPr>
      <w:r w:rsidRPr="00C062EA">
        <w:rPr>
          <w:rFonts w:ascii="Arial" w:hAnsi="Arial" w:cs="Arial"/>
          <w:b/>
          <w:bCs/>
          <w:u w:val="single"/>
        </w:rPr>
        <w:t xml:space="preserve">Chapter 1. introduction </w:t>
      </w:r>
    </w:p>
    <w:p w14:paraId="05002795" w14:textId="77777777" w:rsidR="00AC6F73" w:rsidRPr="00C062EA" w:rsidRDefault="00AC6F73" w:rsidP="000D28BE">
      <w:pPr>
        <w:rPr>
          <w:rFonts w:ascii="Arial" w:hAnsi="Arial" w:cs="Arial"/>
          <w:b/>
          <w:bCs/>
          <w:u w:val="single"/>
        </w:rPr>
      </w:pPr>
    </w:p>
    <w:p w14:paraId="0534E0BA" w14:textId="377D2D4B" w:rsidR="000D28BE" w:rsidRPr="00C062EA" w:rsidRDefault="000D28BE" w:rsidP="000D28BE">
      <w:pPr>
        <w:pStyle w:val="ListParagraph"/>
        <w:numPr>
          <w:ilvl w:val="1"/>
          <w:numId w:val="1"/>
        </w:numPr>
        <w:rPr>
          <w:rFonts w:ascii="Arial" w:hAnsi="Arial" w:cs="Arial"/>
          <w:sz w:val="24"/>
          <w:szCs w:val="24"/>
        </w:rPr>
      </w:pPr>
      <w:r w:rsidRPr="00C062EA">
        <w:rPr>
          <w:rFonts w:ascii="Arial" w:hAnsi="Arial" w:cs="Arial"/>
          <w:sz w:val="24"/>
          <w:szCs w:val="24"/>
        </w:rPr>
        <w:t>Introduction</w:t>
      </w:r>
      <w:r w:rsidR="007C34BA">
        <w:rPr>
          <w:rFonts w:ascii="Arial" w:hAnsi="Arial" w:cs="Arial"/>
          <w:sz w:val="24"/>
          <w:szCs w:val="24"/>
        </w:rPr>
        <w:t xml:space="preserve"> – page 3.</w:t>
      </w:r>
    </w:p>
    <w:p w14:paraId="589E027B" w14:textId="583F615C" w:rsidR="000D28BE" w:rsidRPr="00C062EA" w:rsidRDefault="000D28BE" w:rsidP="000D28BE">
      <w:pPr>
        <w:pStyle w:val="ListParagraph"/>
        <w:numPr>
          <w:ilvl w:val="1"/>
          <w:numId w:val="1"/>
        </w:numPr>
        <w:rPr>
          <w:rFonts w:ascii="Arial" w:hAnsi="Arial" w:cs="Arial"/>
          <w:sz w:val="24"/>
          <w:szCs w:val="24"/>
        </w:rPr>
      </w:pPr>
      <w:r w:rsidRPr="00C062EA">
        <w:rPr>
          <w:rFonts w:ascii="Arial" w:hAnsi="Arial" w:cs="Arial"/>
          <w:sz w:val="24"/>
          <w:szCs w:val="24"/>
        </w:rPr>
        <w:t xml:space="preserve"> Background and rationale</w:t>
      </w:r>
      <w:r w:rsidR="007C34BA">
        <w:rPr>
          <w:rFonts w:ascii="Arial" w:hAnsi="Arial" w:cs="Arial"/>
          <w:sz w:val="24"/>
          <w:szCs w:val="24"/>
        </w:rPr>
        <w:t xml:space="preserve"> – page 3.</w:t>
      </w:r>
    </w:p>
    <w:p w14:paraId="40D20A64" w14:textId="1286F71E" w:rsidR="000D28BE" w:rsidRPr="00C062EA" w:rsidRDefault="000D28BE" w:rsidP="000D28BE">
      <w:pPr>
        <w:pStyle w:val="ListParagraph"/>
        <w:numPr>
          <w:ilvl w:val="1"/>
          <w:numId w:val="1"/>
        </w:numPr>
        <w:rPr>
          <w:rFonts w:ascii="Arial" w:hAnsi="Arial" w:cs="Arial"/>
          <w:sz w:val="24"/>
          <w:szCs w:val="24"/>
        </w:rPr>
      </w:pPr>
      <w:r w:rsidRPr="00C062EA">
        <w:rPr>
          <w:rFonts w:ascii="Arial" w:hAnsi="Arial" w:cs="Arial"/>
          <w:sz w:val="24"/>
          <w:szCs w:val="24"/>
        </w:rPr>
        <w:t>Aims and objectives.</w:t>
      </w:r>
      <w:r w:rsidR="007C34BA">
        <w:rPr>
          <w:rFonts w:ascii="Arial" w:hAnsi="Arial" w:cs="Arial"/>
          <w:sz w:val="24"/>
          <w:szCs w:val="24"/>
        </w:rPr>
        <w:t xml:space="preserve"> – page 3.</w:t>
      </w:r>
    </w:p>
    <w:p w14:paraId="54E572C5" w14:textId="0A03310B" w:rsidR="000D28BE" w:rsidRPr="00C062EA" w:rsidRDefault="000D28BE" w:rsidP="000D28BE">
      <w:pPr>
        <w:pStyle w:val="ListParagraph"/>
        <w:numPr>
          <w:ilvl w:val="2"/>
          <w:numId w:val="1"/>
        </w:numPr>
        <w:rPr>
          <w:rFonts w:ascii="Arial" w:hAnsi="Arial" w:cs="Arial"/>
          <w:sz w:val="24"/>
          <w:szCs w:val="24"/>
        </w:rPr>
      </w:pPr>
      <w:r w:rsidRPr="00C062EA">
        <w:rPr>
          <w:rFonts w:ascii="Arial" w:hAnsi="Arial" w:cs="Arial"/>
          <w:sz w:val="24"/>
          <w:szCs w:val="24"/>
        </w:rPr>
        <w:t>Aims</w:t>
      </w:r>
      <w:r w:rsidR="007C34BA">
        <w:rPr>
          <w:rFonts w:ascii="Arial" w:hAnsi="Arial" w:cs="Arial"/>
          <w:sz w:val="24"/>
          <w:szCs w:val="24"/>
        </w:rPr>
        <w:t xml:space="preserve"> – page 3.</w:t>
      </w:r>
    </w:p>
    <w:p w14:paraId="0170E49C" w14:textId="5EC2F491" w:rsidR="000D28BE" w:rsidRPr="00C062EA" w:rsidRDefault="000D28BE" w:rsidP="000D28BE">
      <w:pPr>
        <w:pStyle w:val="ListParagraph"/>
        <w:numPr>
          <w:ilvl w:val="2"/>
          <w:numId w:val="1"/>
        </w:numPr>
        <w:rPr>
          <w:rFonts w:ascii="Arial" w:hAnsi="Arial" w:cs="Arial"/>
          <w:sz w:val="24"/>
          <w:szCs w:val="24"/>
        </w:rPr>
      </w:pPr>
      <w:r w:rsidRPr="00C062EA">
        <w:rPr>
          <w:rFonts w:ascii="Arial" w:hAnsi="Arial" w:cs="Arial"/>
          <w:sz w:val="24"/>
          <w:szCs w:val="24"/>
        </w:rPr>
        <w:t>Objectives</w:t>
      </w:r>
      <w:r w:rsidR="007C34BA">
        <w:rPr>
          <w:rFonts w:ascii="Arial" w:hAnsi="Arial" w:cs="Arial"/>
          <w:sz w:val="24"/>
          <w:szCs w:val="24"/>
        </w:rPr>
        <w:t xml:space="preserve"> – page 3.</w:t>
      </w:r>
    </w:p>
    <w:p w14:paraId="62FEDD82" w14:textId="782D4121" w:rsidR="000D28BE" w:rsidRPr="00C062EA" w:rsidRDefault="000D28BE" w:rsidP="000D28BE">
      <w:pPr>
        <w:pStyle w:val="ListParagraph"/>
        <w:numPr>
          <w:ilvl w:val="1"/>
          <w:numId w:val="1"/>
        </w:numPr>
        <w:rPr>
          <w:rFonts w:ascii="Arial" w:hAnsi="Arial" w:cs="Arial"/>
          <w:sz w:val="24"/>
          <w:szCs w:val="24"/>
        </w:rPr>
      </w:pPr>
      <w:r w:rsidRPr="00C062EA">
        <w:rPr>
          <w:rFonts w:ascii="Arial" w:hAnsi="Arial" w:cs="Arial"/>
          <w:sz w:val="24"/>
          <w:szCs w:val="24"/>
        </w:rPr>
        <w:t>Research structure</w:t>
      </w:r>
      <w:r w:rsidR="007C34BA">
        <w:rPr>
          <w:rFonts w:ascii="Arial" w:hAnsi="Arial" w:cs="Arial"/>
          <w:sz w:val="24"/>
          <w:szCs w:val="24"/>
        </w:rPr>
        <w:t xml:space="preserve"> – page 4.</w:t>
      </w:r>
    </w:p>
    <w:p w14:paraId="66849DD7" w14:textId="434D5D71" w:rsidR="000D28BE" w:rsidRPr="00C062EA" w:rsidRDefault="000D28BE" w:rsidP="000D28BE">
      <w:pPr>
        <w:pStyle w:val="ListParagraph"/>
        <w:numPr>
          <w:ilvl w:val="1"/>
          <w:numId w:val="1"/>
        </w:numPr>
        <w:rPr>
          <w:rFonts w:ascii="Arial" w:hAnsi="Arial" w:cs="Arial"/>
          <w:sz w:val="24"/>
          <w:szCs w:val="24"/>
        </w:rPr>
      </w:pPr>
      <w:r w:rsidRPr="00C062EA">
        <w:rPr>
          <w:rFonts w:ascii="Arial" w:hAnsi="Arial" w:cs="Arial"/>
          <w:sz w:val="24"/>
          <w:szCs w:val="24"/>
        </w:rPr>
        <w:t xml:space="preserve">Conclusion </w:t>
      </w:r>
      <w:r w:rsidR="007C34BA">
        <w:rPr>
          <w:rFonts w:ascii="Arial" w:hAnsi="Arial" w:cs="Arial"/>
          <w:sz w:val="24"/>
          <w:szCs w:val="24"/>
        </w:rPr>
        <w:t>– page 4.</w:t>
      </w:r>
    </w:p>
    <w:p w14:paraId="08A82FB4" w14:textId="71FB3B23" w:rsidR="000D28BE" w:rsidRDefault="000D28BE" w:rsidP="000D28BE">
      <w:pPr>
        <w:rPr>
          <w:rFonts w:ascii="Arial" w:hAnsi="Arial" w:cs="Arial"/>
          <w:b/>
          <w:bCs/>
          <w:u w:val="single"/>
        </w:rPr>
      </w:pPr>
      <w:r w:rsidRPr="00C062EA">
        <w:rPr>
          <w:rFonts w:ascii="Arial" w:hAnsi="Arial" w:cs="Arial"/>
          <w:b/>
          <w:bCs/>
          <w:u w:val="single"/>
        </w:rPr>
        <w:t xml:space="preserve">Chapter 2. literature review </w:t>
      </w:r>
    </w:p>
    <w:p w14:paraId="4E18B0A0" w14:textId="77777777" w:rsidR="00AC6F73" w:rsidRPr="00C062EA" w:rsidRDefault="00AC6F73" w:rsidP="000D28BE">
      <w:pPr>
        <w:rPr>
          <w:rFonts w:ascii="Arial" w:hAnsi="Arial" w:cs="Arial"/>
          <w:b/>
          <w:bCs/>
          <w:u w:val="single"/>
        </w:rPr>
      </w:pPr>
    </w:p>
    <w:p w14:paraId="373AC3C3" w14:textId="0A0697AA"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2.1 </w:t>
      </w:r>
      <w:r>
        <w:rPr>
          <w:rFonts w:ascii="Arial" w:hAnsi="Arial" w:cs="Arial"/>
          <w:sz w:val="24"/>
          <w:szCs w:val="24"/>
        </w:rPr>
        <w:t xml:space="preserve">      </w:t>
      </w:r>
      <w:r w:rsidRPr="00C062EA">
        <w:rPr>
          <w:rFonts w:ascii="Arial" w:hAnsi="Arial" w:cs="Arial"/>
          <w:sz w:val="24"/>
          <w:szCs w:val="24"/>
        </w:rPr>
        <w:t xml:space="preserve">PEEL report </w:t>
      </w:r>
      <w:r w:rsidR="007C34BA">
        <w:rPr>
          <w:rFonts w:ascii="Arial" w:hAnsi="Arial" w:cs="Arial"/>
          <w:sz w:val="24"/>
          <w:szCs w:val="24"/>
        </w:rPr>
        <w:t>– page 4.</w:t>
      </w:r>
    </w:p>
    <w:p w14:paraId="6474F298" w14:textId="7DB25367"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2.2. </w:t>
      </w:r>
      <w:r>
        <w:rPr>
          <w:rFonts w:ascii="Arial" w:hAnsi="Arial" w:cs="Arial"/>
          <w:sz w:val="24"/>
          <w:szCs w:val="24"/>
        </w:rPr>
        <w:t xml:space="preserve">     </w:t>
      </w:r>
      <w:r w:rsidRPr="00C062EA">
        <w:rPr>
          <w:rFonts w:ascii="Arial" w:hAnsi="Arial" w:cs="Arial"/>
          <w:sz w:val="24"/>
          <w:szCs w:val="24"/>
        </w:rPr>
        <w:t>Responses by forces</w:t>
      </w:r>
      <w:r w:rsidR="007C34BA">
        <w:rPr>
          <w:rFonts w:ascii="Arial" w:hAnsi="Arial" w:cs="Arial"/>
          <w:sz w:val="24"/>
          <w:szCs w:val="24"/>
        </w:rPr>
        <w:t xml:space="preserve"> – page 5.</w:t>
      </w:r>
    </w:p>
    <w:p w14:paraId="758B9A7D" w14:textId="7B3C5E92"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2.3. </w:t>
      </w:r>
      <w:r>
        <w:rPr>
          <w:rFonts w:ascii="Arial" w:hAnsi="Arial" w:cs="Arial"/>
          <w:sz w:val="24"/>
          <w:szCs w:val="24"/>
        </w:rPr>
        <w:t xml:space="preserve">     </w:t>
      </w:r>
      <w:r w:rsidRPr="00C062EA">
        <w:rPr>
          <w:rFonts w:ascii="Arial" w:hAnsi="Arial" w:cs="Arial"/>
          <w:sz w:val="24"/>
          <w:szCs w:val="24"/>
        </w:rPr>
        <w:t>Decline of public respect.</w:t>
      </w:r>
      <w:r w:rsidR="007C34BA">
        <w:rPr>
          <w:rFonts w:ascii="Arial" w:hAnsi="Arial" w:cs="Arial"/>
          <w:sz w:val="24"/>
          <w:szCs w:val="24"/>
        </w:rPr>
        <w:t xml:space="preserve"> – page 6.</w:t>
      </w:r>
    </w:p>
    <w:p w14:paraId="07B2B57C" w14:textId="4D754924"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2.4. </w:t>
      </w:r>
      <w:r>
        <w:rPr>
          <w:rFonts w:ascii="Arial" w:hAnsi="Arial" w:cs="Arial"/>
          <w:sz w:val="24"/>
          <w:szCs w:val="24"/>
        </w:rPr>
        <w:t xml:space="preserve">     </w:t>
      </w:r>
      <w:r w:rsidRPr="00C062EA">
        <w:rPr>
          <w:rFonts w:ascii="Arial" w:hAnsi="Arial" w:cs="Arial"/>
          <w:sz w:val="24"/>
          <w:szCs w:val="24"/>
        </w:rPr>
        <w:t>Misconduct within the police</w:t>
      </w:r>
      <w:r w:rsidR="007C34BA">
        <w:rPr>
          <w:rFonts w:ascii="Arial" w:hAnsi="Arial" w:cs="Arial"/>
          <w:sz w:val="24"/>
          <w:szCs w:val="24"/>
        </w:rPr>
        <w:t>. – page 7.</w:t>
      </w:r>
    </w:p>
    <w:p w14:paraId="6DE90420" w14:textId="782BC537"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2.5. </w:t>
      </w:r>
      <w:r>
        <w:rPr>
          <w:rFonts w:ascii="Arial" w:hAnsi="Arial" w:cs="Arial"/>
          <w:sz w:val="24"/>
          <w:szCs w:val="24"/>
        </w:rPr>
        <w:t xml:space="preserve">     </w:t>
      </w:r>
      <w:r w:rsidRPr="00C062EA">
        <w:rPr>
          <w:rFonts w:ascii="Arial" w:hAnsi="Arial" w:cs="Arial"/>
          <w:sz w:val="24"/>
          <w:szCs w:val="24"/>
        </w:rPr>
        <w:t>Teaching and earning respect.</w:t>
      </w:r>
      <w:r w:rsidR="007C34BA">
        <w:rPr>
          <w:rFonts w:ascii="Arial" w:hAnsi="Arial" w:cs="Arial"/>
          <w:sz w:val="24"/>
          <w:szCs w:val="24"/>
        </w:rPr>
        <w:t xml:space="preserve"> – page 7.</w:t>
      </w:r>
    </w:p>
    <w:p w14:paraId="1F5034AA" w14:textId="7B672CB0" w:rsidR="000D28BE" w:rsidRDefault="000D28BE" w:rsidP="000D28BE">
      <w:pPr>
        <w:rPr>
          <w:rFonts w:ascii="Arial" w:hAnsi="Arial" w:cs="Arial"/>
        </w:rPr>
      </w:pPr>
      <w:r w:rsidRPr="00C062EA">
        <w:rPr>
          <w:rFonts w:ascii="Arial" w:hAnsi="Arial" w:cs="Arial"/>
        </w:rPr>
        <w:t xml:space="preserve">2.6. </w:t>
      </w:r>
      <w:r>
        <w:rPr>
          <w:rFonts w:ascii="Arial" w:hAnsi="Arial" w:cs="Arial"/>
        </w:rPr>
        <w:t xml:space="preserve">     </w:t>
      </w:r>
      <w:r w:rsidRPr="00C062EA">
        <w:rPr>
          <w:rFonts w:ascii="Arial" w:hAnsi="Arial" w:cs="Arial"/>
        </w:rPr>
        <w:t xml:space="preserve">Harsher policing and prison </w:t>
      </w:r>
      <w:r w:rsidR="00624527" w:rsidRPr="00C062EA">
        <w:rPr>
          <w:rFonts w:ascii="Arial" w:hAnsi="Arial" w:cs="Arial"/>
        </w:rPr>
        <w:t xml:space="preserve">sentencing </w:t>
      </w:r>
      <w:r w:rsidR="00624527">
        <w:rPr>
          <w:rFonts w:ascii="Arial" w:hAnsi="Arial" w:cs="Arial"/>
        </w:rPr>
        <w:t>– page 9.</w:t>
      </w:r>
    </w:p>
    <w:p w14:paraId="22EFCB50" w14:textId="77777777" w:rsidR="006F3704" w:rsidRPr="00C062EA" w:rsidRDefault="006F3704" w:rsidP="000D28BE">
      <w:pPr>
        <w:rPr>
          <w:rFonts w:ascii="Arial" w:hAnsi="Arial" w:cs="Arial"/>
        </w:rPr>
      </w:pPr>
    </w:p>
    <w:p w14:paraId="63012D1B" w14:textId="243CB97A" w:rsidR="000D28BE" w:rsidRDefault="000D28BE" w:rsidP="000D28BE">
      <w:pPr>
        <w:rPr>
          <w:rFonts w:ascii="Arial" w:hAnsi="Arial" w:cs="Arial"/>
          <w:b/>
          <w:bCs/>
          <w:u w:val="single"/>
        </w:rPr>
      </w:pPr>
      <w:r w:rsidRPr="00C062EA">
        <w:rPr>
          <w:rFonts w:ascii="Arial" w:hAnsi="Arial" w:cs="Arial"/>
          <w:b/>
          <w:bCs/>
          <w:u w:val="single"/>
        </w:rPr>
        <w:t>Chapter 3. the research method</w:t>
      </w:r>
    </w:p>
    <w:p w14:paraId="48A43E82" w14:textId="77777777" w:rsidR="00AC6F73" w:rsidRDefault="00AC6F73" w:rsidP="000D28BE">
      <w:pPr>
        <w:rPr>
          <w:rFonts w:ascii="Arial" w:hAnsi="Arial" w:cs="Arial"/>
          <w:b/>
          <w:bCs/>
          <w:u w:val="single"/>
        </w:rPr>
      </w:pPr>
    </w:p>
    <w:p w14:paraId="3692F96C" w14:textId="4E08ABBA" w:rsidR="00624527" w:rsidRDefault="00624527" w:rsidP="000D28BE">
      <w:pPr>
        <w:rPr>
          <w:rFonts w:ascii="Arial" w:hAnsi="Arial" w:cs="Arial"/>
          <w:b/>
          <w:bCs/>
          <w:u w:val="single"/>
        </w:rPr>
      </w:pPr>
      <w:r>
        <w:rPr>
          <w:rFonts w:ascii="Arial" w:hAnsi="Arial" w:cs="Arial"/>
        </w:rPr>
        <w:t>Methodology – page 10.</w:t>
      </w:r>
    </w:p>
    <w:p w14:paraId="4A4B0D22" w14:textId="77777777" w:rsidR="000D28BE" w:rsidRPr="00C062EA" w:rsidRDefault="000D28BE" w:rsidP="000D28BE">
      <w:pPr>
        <w:rPr>
          <w:rFonts w:ascii="Arial" w:hAnsi="Arial" w:cs="Arial"/>
          <w:b/>
          <w:bCs/>
          <w:u w:val="single"/>
        </w:rPr>
      </w:pPr>
    </w:p>
    <w:p w14:paraId="3F2C4C5C" w14:textId="5FFEDC1D" w:rsidR="000D28BE" w:rsidRDefault="000D28BE" w:rsidP="000D28BE">
      <w:pPr>
        <w:rPr>
          <w:rFonts w:ascii="Arial" w:hAnsi="Arial" w:cs="Arial"/>
          <w:b/>
          <w:bCs/>
          <w:u w:val="single"/>
        </w:rPr>
      </w:pPr>
      <w:r w:rsidRPr="00C062EA">
        <w:rPr>
          <w:rFonts w:ascii="Arial" w:hAnsi="Arial" w:cs="Arial"/>
          <w:b/>
          <w:bCs/>
          <w:u w:val="single"/>
        </w:rPr>
        <w:t>Chapter 4. data analysis</w:t>
      </w:r>
    </w:p>
    <w:p w14:paraId="4F4F2B09" w14:textId="77777777" w:rsidR="00AC6F73" w:rsidRPr="00C062EA" w:rsidRDefault="00AC6F73" w:rsidP="000D28BE">
      <w:pPr>
        <w:rPr>
          <w:rFonts w:ascii="Arial" w:hAnsi="Arial" w:cs="Arial"/>
          <w:b/>
          <w:bCs/>
          <w:u w:val="single"/>
        </w:rPr>
      </w:pPr>
    </w:p>
    <w:p w14:paraId="217A4050" w14:textId="376A9DE5"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4.1. </w:t>
      </w:r>
      <w:r>
        <w:rPr>
          <w:rFonts w:ascii="Arial" w:hAnsi="Arial" w:cs="Arial"/>
          <w:sz w:val="24"/>
          <w:szCs w:val="24"/>
        </w:rPr>
        <w:t xml:space="preserve">     </w:t>
      </w:r>
      <w:r w:rsidR="00624527">
        <w:rPr>
          <w:rFonts w:ascii="Arial" w:hAnsi="Arial" w:cs="Arial"/>
          <w:sz w:val="24"/>
          <w:szCs w:val="24"/>
        </w:rPr>
        <w:t>I</w:t>
      </w:r>
      <w:r w:rsidR="00624527" w:rsidRPr="00C062EA">
        <w:rPr>
          <w:rFonts w:ascii="Arial" w:hAnsi="Arial" w:cs="Arial"/>
          <w:sz w:val="24"/>
          <w:szCs w:val="24"/>
        </w:rPr>
        <w:t>ntroduction</w:t>
      </w:r>
      <w:r w:rsidR="00624527">
        <w:rPr>
          <w:rFonts w:ascii="Arial" w:hAnsi="Arial" w:cs="Arial"/>
          <w:sz w:val="24"/>
          <w:szCs w:val="24"/>
        </w:rPr>
        <w:t xml:space="preserve"> – page 1</w:t>
      </w:r>
      <w:r w:rsidR="00567D7A">
        <w:rPr>
          <w:rFonts w:ascii="Arial" w:hAnsi="Arial" w:cs="Arial"/>
          <w:sz w:val="24"/>
          <w:szCs w:val="24"/>
        </w:rPr>
        <w:t>3</w:t>
      </w:r>
      <w:r w:rsidR="00624527">
        <w:rPr>
          <w:rFonts w:ascii="Arial" w:hAnsi="Arial" w:cs="Arial"/>
          <w:sz w:val="24"/>
          <w:szCs w:val="24"/>
        </w:rPr>
        <w:t>.</w:t>
      </w:r>
    </w:p>
    <w:p w14:paraId="6A01FD33" w14:textId="4B205998"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4.2. </w:t>
      </w:r>
      <w:r>
        <w:rPr>
          <w:rFonts w:ascii="Arial" w:hAnsi="Arial" w:cs="Arial"/>
          <w:sz w:val="24"/>
          <w:szCs w:val="24"/>
        </w:rPr>
        <w:t xml:space="preserve">     Q</w:t>
      </w:r>
      <w:r w:rsidRPr="00C062EA">
        <w:rPr>
          <w:rFonts w:ascii="Arial" w:hAnsi="Arial" w:cs="Arial"/>
          <w:sz w:val="24"/>
          <w:szCs w:val="24"/>
        </w:rPr>
        <w:t xml:space="preserve">uestion </w:t>
      </w:r>
      <w:r w:rsidR="00624527" w:rsidRPr="00C062EA">
        <w:rPr>
          <w:rFonts w:ascii="Arial" w:hAnsi="Arial" w:cs="Arial"/>
          <w:sz w:val="24"/>
          <w:szCs w:val="24"/>
        </w:rPr>
        <w:t>1</w:t>
      </w:r>
      <w:r w:rsidR="00624527">
        <w:rPr>
          <w:rFonts w:ascii="Arial" w:hAnsi="Arial" w:cs="Arial"/>
          <w:sz w:val="24"/>
          <w:szCs w:val="24"/>
        </w:rPr>
        <w:t xml:space="preserve"> – page 13.</w:t>
      </w:r>
    </w:p>
    <w:p w14:paraId="695B79F2" w14:textId="55537652"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4.3. </w:t>
      </w:r>
      <w:r>
        <w:rPr>
          <w:rFonts w:ascii="Arial" w:hAnsi="Arial" w:cs="Arial"/>
          <w:sz w:val="24"/>
          <w:szCs w:val="24"/>
        </w:rPr>
        <w:t xml:space="preserve">     Q</w:t>
      </w:r>
      <w:r w:rsidRPr="00C062EA">
        <w:rPr>
          <w:rFonts w:ascii="Arial" w:hAnsi="Arial" w:cs="Arial"/>
          <w:sz w:val="24"/>
          <w:szCs w:val="24"/>
        </w:rPr>
        <w:t>uestion 2</w:t>
      </w:r>
      <w:r w:rsidR="00624527">
        <w:rPr>
          <w:rFonts w:ascii="Arial" w:hAnsi="Arial" w:cs="Arial"/>
          <w:sz w:val="24"/>
          <w:szCs w:val="24"/>
        </w:rPr>
        <w:t xml:space="preserve"> - page 13.</w:t>
      </w:r>
    </w:p>
    <w:p w14:paraId="756232BF" w14:textId="32A61FC4"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4.4. </w:t>
      </w:r>
      <w:r>
        <w:rPr>
          <w:rFonts w:ascii="Arial" w:hAnsi="Arial" w:cs="Arial"/>
          <w:sz w:val="24"/>
          <w:szCs w:val="24"/>
        </w:rPr>
        <w:t xml:space="preserve">     Q</w:t>
      </w:r>
      <w:r w:rsidRPr="00C062EA">
        <w:rPr>
          <w:rFonts w:ascii="Arial" w:hAnsi="Arial" w:cs="Arial"/>
          <w:sz w:val="24"/>
          <w:szCs w:val="24"/>
        </w:rPr>
        <w:t>uestion 3</w:t>
      </w:r>
      <w:r w:rsidR="00624527">
        <w:rPr>
          <w:rFonts w:ascii="Arial" w:hAnsi="Arial" w:cs="Arial"/>
          <w:sz w:val="24"/>
          <w:szCs w:val="24"/>
        </w:rPr>
        <w:t xml:space="preserve"> - page 13.</w:t>
      </w:r>
    </w:p>
    <w:p w14:paraId="5341B090" w14:textId="0CA2DE42"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4.5. </w:t>
      </w:r>
      <w:r>
        <w:rPr>
          <w:rFonts w:ascii="Arial" w:hAnsi="Arial" w:cs="Arial"/>
          <w:sz w:val="24"/>
          <w:szCs w:val="24"/>
        </w:rPr>
        <w:t xml:space="preserve">     Q</w:t>
      </w:r>
      <w:r w:rsidRPr="00C062EA">
        <w:rPr>
          <w:rFonts w:ascii="Arial" w:hAnsi="Arial" w:cs="Arial"/>
          <w:sz w:val="24"/>
          <w:szCs w:val="24"/>
        </w:rPr>
        <w:t>uestion 4</w:t>
      </w:r>
      <w:r w:rsidR="00624527">
        <w:rPr>
          <w:rFonts w:ascii="Arial" w:hAnsi="Arial" w:cs="Arial"/>
          <w:sz w:val="24"/>
          <w:szCs w:val="24"/>
        </w:rPr>
        <w:t xml:space="preserve"> - page 1</w:t>
      </w:r>
      <w:r w:rsidR="00841A2A">
        <w:rPr>
          <w:rFonts w:ascii="Arial" w:hAnsi="Arial" w:cs="Arial"/>
          <w:sz w:val="24"/>
          <w:szCs w:val="24"/>
        </w:rPr>
        <w:t>4</w:t>
      </w:r>
      <w:r w:rsidR="00624527">
        <w:rPr>
          <w:rFonts w:ascii="Arial" w:hAnsi="Arial" w:cs="Arial"/>
          <w:sz w:val="24"/>
          <w:szCs w:val="24"/>
        </w:rPr>
        <w:t>.</w:t>
      </w:r>
    </w:p>
    <w:p w14:paraId="1A1F62CD" w14:textId="1B8B79E6"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4.6. </w:t>
      </w:r>
      <w:r>
        <w:rPr>
          <w:rFonts w:ascii="Arial" w:hAnsi="Arial" w:cs="Arial"/>
          <w:sz w:val="24"/>
          <w:szCs w:val="24"/>
        </w:rPr>
        <w:t xml:space="preserve">     Q</w:t>
      </w:r>
      <w:r w:rsidRPr="00C062EA">
        <w:rPr>
          <w:rFonts w:ascii="Arial" w:hAnsi="Arial" w:cs="Arial"/>
          <w:sz w:val="24"/>
          <w:szCs w:val="24"/>
        </w:rPr>
        <w:t>uestion 5</w:t>
      </w:r>
      <w:r w:rsidR="00624527">
        <w:rPr>
          <w:rFonts w:ascii="Arial" w:hAnsi="Arial" w:cs="Arial"/>
          <w:sz w:val="24"/>
          <w:szCs w:val="24"/>
        </w:rPr>
        <w:t xml:space="preserve"> - page 1</w:t>
      </w:r>
      <w:r w:rsidR="00841A2A">
        <w:rPr>
          <w:rFonts w:ascii="Arial" w:hAnsi="Arial" w:cs="Arial"/>
          <w:sz w:val="24"/>
          <w:szCs w:val="24"/>
        </w:rPr>
        <w:t>4</w:t>
      </w:r>
      <w:r w:rsidR="00624527">
        <w:rPr>
          <w:rFonts w:ascii="Arial" w:hAnsi="Arial" w:cs="Arial"/>
          <w:sz w:val="24"/>
          <w:szCs w:val="24"/>
        </w:rPr>
        <w:t>.</w:t>
      </w:r>
    </w:p>
    <w:p w14:paraId="411E07D2" w14:textId="5553BE0C"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4.7. </w:t>
      </w:r>
      <w:r>
        <w:rPr>
          <w:rFonts w:ascii="Arial" w:hAnsi="Arial" w:cs="Arial"/>
          <w:sz w:val="24"/>
          <w:szCs w:val="24"/>
        </w:rPr>
        <w:t xml:space="preserve">     Q</w:t>
      </w:r>
      <w:r w:rsidRPr="00C062EA">
        <w:rPr>
          <w:rFonts w:ascii="Arial" w:hAnsi="Arial" w:cs="Arial"/>
          <w:sz w:val="24"/>
          <w:szCs w:val="24"/>
        </w:rPr>
        <w:t>uestion 6</w:t>
      </w:r>
      <w:r w:rsidR="00624527">
        <w:rPr>
          <w:rFonts w:ascii="Arial" w:hAnsi="Arial" w:cs="Arial"/>
          <w:sz w:val="24"/>
          <w:szCs w:val="24"/>
        </w:rPr>
        <w:t xml:space="preserve"> - page 1</w:t>
      </w:r>
      <w:r w:rsidR="00567D7A">
        <w:rPr>
          <w:rFonts w:ascii="Arial" w:hAnsi="Arial" w:cs="Arial"/>
          <w:sz w:val="24"/>
          <w:szCs w:val="24"/>
        </w:rPr>
        <w:t>5</w:t>
      </w:r>
      <w:r w:rsidR="00624527">
        <w:rPr>
          <w:rFonts w:ascii="Arial" w:hAnsi="Arial" w:cs="Arial"/>
          <w:sz w:val="24"/>
          <w:szCs w:val="24"/>
        </w:rPr>
        <w:t>.</w:t>
      </w:r>
    </w:p>
    <w:p w14:paraId="381EE9B8" w14:textId="2F087E19"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4.8. </w:t>
      </w:r>
      <w:r>
        <w:rPr>
          <w:rFonts w:ascii="Arial" w:hAnsi="Arial" w:cs="Arial"/>
          <w:sz w:val="24"/>
          <w:szCs w:val="24"/>
        </w:rPr>
        <w:t xml:space="preserve">     Q</w:t>
      </w:r>
      <w:r w:rsidRPr="00C062EA">
        <w:rPr>
          <w:rFonts w:ascii="Arial" w:hAnsi="Arial" w:cs="Arial"/>
          <w:sz w:val="24"/>
          <w:szCs w:val="24"/>
        </w:rPr>
        <w:t>uestion 7</w:t>
      </w:r>
      <w:r w:rsidR="00624527">
        <w:rPr>
          <w:rFonts w:ascii="Arial" w:hAnsi="Arial" w:cs="Arial"/>
          <w:sz w:val="24"/>
          <w:szCs w:val="24"/>
        </w:rPr>
        <w:t xml:space="preserve"> - page 1</w:t>
      </w:r>
      <w:r w:rsidR="00567D7A">
        <w:rPr>
          <w:rFonts w:ascii="Arial" w:hAnsi="Arial" w:cs="Arial"/>
          <w:sz w:val="24"/>
          <w:szCs w:val="24"/>
        </w:rPr>
        <w:t>5</w:t>
      </w:r>
      <w:r w:rsidR="00624527">
        <w:rPr>
          <w:rFonts w:ascii="Arial" w:hAnsi="Arial" w:cs="Arial"/>
          <w:sz w:val="24"/>
          <w:szCs w:val="24"/>
        </w:rPr>
        <w:t>.</w:t>
      </w:r>
    </w:p>
    <w:p w14:paraId="14F8F6F0" w14:textId="6F089C8C"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4.9. </w:t>
      </w:r>
      <w:r>
        <w:rPr>
          <w:rFonts w:ascii="Arial" w:hAnsi="Arial" w:cs="Arial"/>
          <w:sz w:val="24"/>
          <w:szCs w:val="24"/>
        </w:rPr>
        <w:t xml:space="preserve">     </w:t>
      </w:r>
      <w:r w:rsidRPr="00C062EA">
        <w:rPr>
          <w:rFonts w:ascii="Arial" w:hAnsi="Arial" w:cs="Arial"/>
          <w:sz w:val="24"/>
          <w:szCs w:val="24"/>
        </w:rPr>
        <w:t xml:space="preserve">Question 8 </w:t>
      </w:r>
      <w:r w:rsidR="00624527">
        <w:rPr>
          <w:rFonts w:ascii="Arial" w:hAnsi="Arial" w:cs="Arial"/>
          <w:sz w:val="24"/>
          <w:szCs w:val="24"/>
        </w:rPr>
        <w:t>- page 15.</w:t>
      </w:r>
    </w:p>
    <w:p w14:paraId="2E26066B" w14:textId="2D823C1E"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4.10. </w:t>
      </w:r>
      <w:r>
        <w:rPr>
          <w:rFonts w:ascii="Arial" w:hAnsi="Arial" w:cs="Arial"/>
          <w:sz w:val="24"/>
          <w:szCs w:val="24"/>
        </w:rPr>
        <w:t xml:space="preserve">   Q</w:t>
      </w:r>
      <w:r w:rsidRPr="00C062EA">
        <w:rPr>
          <w:rFonts w:ascii="Arial" w:hAnsi="Arial" w:cs="Arial"/>
          <w:sz w:val="24"/>
          <w:szCs w:val="24"/>
        </w:rPr>
        <w:t>uestion 9</w:t>
      </w:r>
      <w:r w:rsidR="00624527">
        <w:rPr>
          <w:rFonts w:ascii="Arial" w:hAnsi="Arial" w:cs="Arial"/>
          <w:sz w:val="24"/>
          <w:szCs w:val="24"/>
        </w:rPr>
        <w:t xml:space="preserve"> - page 15.</w:t>
      </w:r>
    </w:p>
    <w:p w14:paraId="03D0F750" w14:textId="50AD1185"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4.11. </w:t>
      </w:r>
      <w:r>
        <w:rPr>
          <w:rFonts w:ascii="Arial" w:hAnsi="Arial" w:cs="Arial"/>
          <w:sz w:val="24"/>
          <w:szCs w:val="24"/>
        </w:rPr>
        <w:t xml:space="preserve">   Q</w:t>
      </w:r>
      <w:r w:rsidRPr="00C062EA">
        <w:rPr>
          <w:rFonts w:ascii="Arial" w:hAnsi="Arial" w:cs="Arial"/>
          <w:sz w:val="24"/>
          <w:szCs w:val="24"/>
        </w:rPr>
        <w:t>uestion 10</w:t>
      </w:r>
      <w:r w:rsidR="00624527">
        <w:rPr>
          <w:rFonts w:ascii="Arial" w:hAnsi="Arial" w:cs="Arial"/>
          <w:sz w:val="24"/>
          <w:szCs w:val="24"/>
        </w:rPr>
        <w:t xml:space="preserve"> - page 15.</w:t>
      </w:r>
    </w:p>
    <w:p w14:paraId="02AC73A2" w14:textId="07295DC1" w:rsidR="000D28BE" w:rsidRPr="00C062EA" w:rsidRDefault="000D28BE" w:rsidP="000D28BE">
      <w:pPr>
        <w:pStyle w:val="NoSpacing"/>
        <w:rPr>
          <w:rFonts w:ascii="Arial" w:hAnsi="Arial" w:cs="Arial"/>
          <w:sz w:val="24"/>
          <w:szCs w:val="24"/>
        </w:rPr>
      </w:pPr>
      <w:r w:rsidRPr="00C062EA">
        <w:rPr>
          <w:rFonts w:ascii="Arial" w:hAnsi="Arial" w:cs="Arial"/>
          <w:sz w:val="24"/>
          <w:szCs w:val="24"/>
        </w:rPr>
        <w:t>4.12.</w:t>
      </w:r>
      <w:r>
        <w:rPr>
          <w:rFonts w:ascii="Arial" w:hAnsi="Arial" w:cs="Arial"/>
          <w:sz w:val="24"/>
          <w:szCs w:val="24"/>
        </w:rPr>
        <w:t xml:space="preserve">   </w:t>
      </w:r>
      <w:r w:rsidRPr="00C062EA">
        <w:rPr>
          <w:rFonts w:ascii="Arial" w:hAnsi="Arial" w:cs="Arial"/>
          <w:sz w:val="24"/>
          <w:szCs w:val="24"/>
        </w:rPr>
        <w:t xml:space="preserve"> </w:t>
      </w:r>
      <w:r>
        <w:rPr>
          <w:rFonts w:ascii="Arial" w:hAnsi="Arial" w:cs="Arial"/>
          <w:sz w:val="24"/>
          <w:szCs w:val="24"/>
        </w:rPr>
        <w:t>Co</w:t>
      </w:r>
      <w:r w:rsidRPr="00C062EA">
        <w:rPr>
          <w:rFonts w:ascii="Arial" w:hAnsi="Arial" w:cs="Arial"/>
          <w:sz w:val="24"/>
          <w:szCs w:val="24"/>
        </w:rPr>
        <w:t>nclusion</w:t>
      </w:r>
      <w:r w:rsidR="00624527">
        <w:rPr>
          <w:rFonts w:ascii="Arial" w:hAnsi="Arial" w:cs="Arial"/>
          <w:sz w:val="24"/>
          <w:szCs w:val="24"/>
        </w:rPr>
        <w:t xml:space="preserve"> - page 15.</w:t>
      </w:r>
    </w:p>
    <w:p w14:paraId="2CDCD0D7" w14:textId="77777777" w:rsidR="000D28BE" w:rsidRPr="00C062EA" w:rsidRDefault="000D28BE" w:rsidP="000D28BE">
      <w:pPr>
        <w:pStyle w:val="NoSpacing"/>
        <w:rPr>
          <w:rFonts w:ascii="Arial" w:hAnsi="Arial" w:cs="Arial"/>
          <w:sz w:val="24"/>
          <w:szCs w:val="24"/>
        </w:rPr>
      </w:pPr>
    </w:p>
    <w:p w14:paraId="2E448A6C" w14:textId="77777777" w:rsidR="000D28BE" w:rsidRPr="00C062EA" w:rsidRDefault="000D28BE" w:rsidP="000D28BE">
      <w:pPr>
        <w:pStyle w:val="NoSpacing"/>
        <w:rPr>
          <w:rFonts w:ascii="Arial" w:hAnsi="Arial" w:cs="Arial"/>
          <w:b/>
          <w:bCs/>
          <w:sz w:val="24"/>
          <w:szCs w:val="24"/>
          <w:u w:val="single"/>
        </w:rPr>
      </w:pPr>
      <w:r w:rsidRPr="00C062EA">
        <w:rPr>
          <w:rFonts w:ascii="Arial" w:hAnsi="Arial" w:cs="Arial"/>
          <w:b/>
          <w:bCs/>
          <w:sz w:val="24"/>
          <w:szCs w:val="24"/>
          <w:u w:val="single"/>
        </w:rPr>
        <w:t>Chapter 5. conclusion and recommendations.</w:t>
      </w:r>
    </w:p>
    <w:p w14:paraId="167F1233" w14:textId="77777777" w:rsidR="000D28BE" w:rsidRPr="00C062EA" w:rsidRDefault="000D28BE" w:rsidP="000D28BE">
      <w:pPr>
        <w:pStyle w:val="NoSpacing"/>
        <w:rPr>
          <w:rFonts w:ascii="Arial" w:hAnsi="Arial" w:cs="Arial"/>
          <w:sz w:val="24"/>
          <w:szCs w:val="24"/>
        </w:rPr>
      </w:pPr>
    </w:p>
    <w:p w14:paraId="23E9F483" w14:textId="538460BC" w:rsidR="000D28BE" w:rsidRPr="00C062EA" w:rsidRDefault="000D28BE" w:rsidP="000D28BE">
      <w:pPr>
        <w:pStyle w:val="NoSpacing"/>
        <w:rPr>
          <w:rFonts w:ascii="Arial" w:hAnsi="Arial" w:cs="Arial"/>
          <w:sz w:val="24"/>
          <w:szCs w:val="24"/>
        </w:rPr>
      </w:pPr>
      <w:r w:rsidRPr="00C062EA">
        <w:rPr>
          <w:rFonts w:ascii="Arial" w:hAnsi="Arial" w:cs="Arial"/>
          <w:sz w:val="24"/>
          <w:szCs w:val="24"/>
        </w:rPr>
        <w:t xml:space="preserve">5.1. </w:t>
      </w:r>
      <w:r>
        <w:rPr>
          <w:rFonts w:ascii="Arial" w:hAnsi="Arial" w:cs="Arial"/>
          <w:sz w:val="24"/>
          <w:szCs w:val="24"/>
        </w:rPr>
        <w:t xml:space="preserve">     </w:t>
      </w:r>
      <w:r w:rsidR="00420E42">
        <w:rPr>
          <w:rFonts w:ascii="Arial" w:hAnsi="Arial" w:cs="Arial"/>
          <w:sz w:val="24"/>
          <w:szCs w:val="24"/>
        </w:rPr>
        <w:t xml:space="preserve">Conclusion </w:t>
      </w:r>
      <w:r w:rsidR="00624527">
        <w:rPr>
          <w:rFonts w:ascii="Arial" w:hAnsi="Arial" w:cs="Arial"/>
          <w:sz w:val="24"/>
          <w:szCs w:val="24"/>
        </w:rPr>
        <w:t>– page 16.</w:t>
      </w:r>
    </w:p>
    <w:p w14:paraId="43C3CFB4" w14:textId="63C7E00B" w:rsidR="000D28BE" w:rsidRPr="00C062EA" w:rsidRDefault="000D28BE" w:rsidP="00420E42">
      <w:pPr>
        <w:pStyle w:val="NoSpacing"/>
        <w:rPr>
          <w:rFonts w:ascii="Arial" w:hAnsi="Arial" w:cs="Arial"/>
          <w:sz w:val="24"/>
          <w:szCs w:val="24"/>
        </w:rPr>
      </w:pPr>
      <w:r w:rsidRPr="00C062EA">
        <w:rPr>
          <w:rFonts w:ascii="Arial" w:hAnsi="Arial" w:cs="Arial"/>
          <w:sz w:val="24"/>
          <w:szCs w:val="24"/>
        </w:rPr>
        <w:t xml:space="preserve">5.2. </w:t>
      </w:r>
      <w:r>
        <w:rPr>
          <w:rFonts w:ascii="Arial" w:hAnsi="Arial" w:cs="Arial"/>
          <w:sz w:val="24"/>
          <w:szCs w:val="24"/>
        </w:rPr>
        <w:t xml:space="preserve">     </w:t>
      </w:r>
      <w:r w:rsidR="00420E42">
        <w:rPr>
          <w:rFonts w:ascii="Arial" w:hAnsi="Arial" w:cs="Arial"/>
          <w:sz w:val="24"/>
          <w:szCs w:val="24"/>
        </w:rPr>
        <w:t xml:space="preserve">Recommendations </w:t>
      </w:r>
      <w:r w:rsidR="00624527">
        <w:rPr>
          <w:rFonts w:ascii="Arial" w:hAnsi="Arial" w:cs="Arial"/>
          <w:sz w:val="24"/>
          <w:szCs w:val="24"/>
        </w:rPr>
        <w:t>- page 17.</w:t>
      </w:r>
    </w:p>
    <w:p w14:paraId="4A0404A8" w14:textId="77777777" w:rsidR="000D28BE" w:rsidRPr="00C062EA" w:rsidRDefault="000D28BE" w:rsidP="000D28BE">
      <w:pPr>
        <w:pStyle w:val="NoSpacing"/>
        <w:rPr>
          <w:rFonts w:ascii="Arial" w:hAnsi="Arial" w:cs="Arial"/>
          <w:sz w:val="24"/>
          <w:szCs w:val="24"/>
        </w:rPr>
      </w:pPr>
    </w:p>
    <w:p w14:paraId="173379D3" w14:textId="77777777" w:rsidR="000D28BE" w:rsidRPr="00C062EA" w:rsidRDefault="000D28BE" w:rsidP="000D28BE">
      <w:pPr>
        <w:pStyle w:val="NoSpacing"/>
        <w:rPr>
          <w:rFonts w:ascii="Arial" w:hAnsi="Arial" w:cs="Arial"/>
          <w:b/>
          <w:bCs/>
          <w:sz w:val="24"/>
          <w:szCs w:val="24"/>
          <w:u w:val="single"/>
        </w:rPr>
      </w:pPr>
      <w:r w:rsidRPr="00C062EA">
        <w:rPr>
          <w:rFonts w:ascii="Arial" w:hAnsi="Arial" w:cs="Arial"/>
          <w:b/>
          <w:bCs/>
          <w:sz w:val="24"/>
          <w:szCs w:val="24"/>
          <w:u w:val="single"/>
        </w:rPr>
        <w:t>Chapter 6. References.</w:t>
      </w:r>
    </w:p>
    <w:p w14:paraId="2E085F27" w14:textId="344C23B8" w:rsidR="00DB3F63" w:rsidRDefault="00DB3F63"/>
    <w:p w14:paraId="68030B7B" w14:textId="2D021C2F" w:rsidR="009E5780" w:rsidRPr="00624527" w:rsidRDefault="00624527">
      <w:pPr>
        <w:rPr>
          <w:rFonts w:ascii="Arial" w:hAnsi="Arial" w:cs="Arial"/>
        </w:rPr>
      </w:pPr>
      <w:r>
        <w:rPr>
          <w:rFonts w:ascii="Arial" w:hAnsi="Arial" w:cs="Arial"/>
        </w:rPr>
        <w:t xml:space="preserve">6.1.      </w:t>
      </w:r>
      <w:r w:rsidRPr="00624527">
        <w:rPr>
          <w:rFonts w:ascii="Arial" w:hAnsi="Arial" w:cs="Arial"/>
        </w:rPr>
        <w:t>Page - 18</w:t>
      </w:r>
    </w:p>
    <w:p w14:paraId="395D2998" w14:textId="46117486" w:rsidR="009E5780" w:rsidRDefault="009E5780"/>
    <w:p w14:paraId="6A863670" w14:textId="77777777" w:rsidR="009E5780" w:rsidRDefault="009E5780"/>
    <w:p w14:paraId="69FF9ED2" w14:textId="77777777" w:rsidR="002503A5" w:rsidRDefault="002503A5">
      <w:pPr>
        <w:rPr>
          <w:rFonts w:ascii="Arial" w:hAnsi="Arial" w:cs="Arial"/>
          <w:b/>
          <w:bCs/>
          <w:u w:val="single"/>
        </w:rPr>
      </w:pPr>
    </w:p>
    <w:p w14:paraId="5909D23A" w14:textId="77777777" w:rsidR="00420E42" w:rsidRDefault="00420E42" w:rsidP="006F3704">
      <w:pPr>
        <w:rPr>
          <w:rFonts w:ascii="Arial" w:hAnsi="Arial" w:cs="Arial"/>
          <w:b/>
          <w:bCs/>
          <w:u w:val="single"/>
        </w:rPr>
      </w:pPr>
    </w:p>
    <w:p w14:paraId="53EABDA1" w14:textId="13810E2F" w:rsidR="009E5780" w:rsidRPr="006F3704" w:rsidRDefault="002503A5" w:rsidP="006F3704">
      <w:pPr>
        <w:rPr>
          <w:rFonts w:ascii="Arial" w:hAnsi="Arial" w:cs="Arial"/>
          <w:b/>
          <w:bCs/>
          <w:u w:val="single"/>
        </w:rPr>
      </w:pPr>
      <w:r w:rsidRPr="006F3704">
        <w:rPr>
          <w:rFonts w:ascii="Arial" w:hAnsi="Arial" w:cs="Arial"/>
          <w:b/>
          <w:bCs/>
          <w:u w:val="single"/>
        </w:rPr>
        <w:t xml:space="preserve">Chapter 1. Introduction </w:t>
      </w:r>
    </w:p>
    <w:p w14:paraId="28E8F6A0" w14:textId="77777777" w:rsidR="002503A5" w:rsidRPr="006F3704" w:rsidRDefault="002503A5" w:rsidP="006F3704">
      <w:pPr>
        <w:rPr>
          <w:rFonts w:ascii="Arial" w:hAnsi="Arial" w:cs="Arial"/>
          <w:b/>
          <w:bCs/>
          <w:u w:val="single"/>
        </w:rPr>
      </w:pPr>
    </w:p>
    <w:p w14:paraId="7788CD26" w14:textId="5E8B61FD" w:rsidR="009E5780" w:rsidRPr="006F3704" w:rsidRDefault="009E5780" w:rsidP="006F3704">
      <w:pPr>
        <w:rPr>
          <w:rFonts w:ascii="Arial" w:hAnsi="Arial" w:cs="Arial"/>
          <w:b/>
          <w:bCs/>
          <w:u w:val="single"/>
        </w:rPr>
      </w:pPr>
      <w:r w:rsidRPr="006F3704">
        <w:rPr>
          <w:rFonts w:ascii="Arial" w:hAnsi="Arial" w:cs="Arial"/>
          <w:b/>
          <w:bCs/>
          <w:u w:val="single"/>
        </w:rPr>
        <w:t>1.1 Introduction.</w:t>
      </w:r>
    </w:p>
    <w:p w14:paraId="0AABCDAC" w14:textId="77777777" w:rsidR="00674E03" w:rsidRPr="006F3704" w:rsidRDefault="00674E03" w:rsidP="006F3704">
      <w:pPr>
        <w:rPr>
          <w:rFonts w:ascii="Arial" w:hAnsi="Arial" w:cs="Arial"/>
        </w:rPr>
      </w:pPr>
    </w:p>
    <w:p w14:paraId="6560F226" w14:textId="1C15F7EA" w:rsidR="009E5780" w:rsidRPr="006F3704" w:rsidRDefault="009E5780" w:rsidP="006F3704">
      <w:pPr>
        <w:rPr>
          <w:rFonts w:ascii="Arial" w:hAnsi="Arial" w:cs="Arial"/>
        </w:rPr>
      </w:pPr>
      <w:r w:rsidRPr="006F3704">
        <w:rPr>
          <w:rFonts w:ascii="Arial" w:hAnsi="Arial" w:cs="Arial"/>
        </w:rPr>
        <w:t xml:space="preserve">This proposal aims to analyse the increasing number of crime related incidents towards officers in the police service and whether it is due to the public’s lack of respect towards the police today. It will focus on how the police are </w:t>
      </w:r>
      <w:r w:rsidR="00AC6F73">
        <w:rPr>
          <w:rFonts w:ascii="Arial" w:hAnsi="Arial" w:cs="Arial"/>
        </w:rPr>
        <w:t>subject to physical violence</w:t>
      </w:r>
      <w:r w:rsidRPr="006F3704">
        <w:rPr>
          <w:rFonts w:ascii="Arial" w:hAnsi="Arial" w:cs="Arial"/>
        </w:rPr>
        <w:t xml:space="preserve"> and </w:t>
      </w:r>
      <w:r w:rsidR="00AC6F73">
        <w:rPr>
          <w:rFonts w:ascii="Arial" w:hAnsi="Arial" w:cs="Arial"/>
        </w:rPr>
        <w:t xml:space="preserve">analyse the </w:t>
      </w:r>
      <w:r w:rsidRPr="006F3704">
        <w:rPr>
          <w:rFonts w:ascii="Arial" w:hAnsi="Arial" w:cs="Arial"/>
        </w:rPr>
        <w:t xml:space="preserve">possible causes/reasons for this. (Metropolitan police, 2007). This dissertation will </w:t>
      </w:r>
      <w:r w:rsidR="00AC6F73">
        <w:rPr>
          <w:rFonts w:ascii="Arial" w:hAnsi="Arial" w:cs="Arial"/>
        </w:rPr>
        <w:t xml:space="preserve">consider how children and young people learn respect in educational settings in the family setting, and in the different religious settings </w:t>
      </w:r>
      <w:r w:rsidRPr="006F3704">
        <w:rPr>
          <w:rFonts w:ascii="Arial" w:hAnsi="Arial" w:cs="Arial"/>
        </w:rPr>
        <w:t xml:space="preserve">in today’s diverse society. (PSHE association, 2019). Analytic evaluations will be carried out to </w:t>
      </w:r>
      <w:r w:rsidR="00AC6F73">
        <w:rPr>
          <w:rFonts w:ascii="Arial" w:hAnsi="Arial" w:cs="Arial"/>
        </w:rPr>
        <w:t>establish how a</w:t>
      </w:r>
      <w:r w:rsidRPr="006F3704">
        <w:rPr>
          <w:rFonts w:ascii="Arial" w:hAnsi="Arial" w:cs="Arial"/>
        </w:rPr>
        <w:t xml:space="preserve"> tougher</w:t>
      </w:r>
      <w:r w:rsidR="00AC6F73">
        <w:rPr>
          <w:rFonts w:ascii="Arial" w:hAnsi="Arial" w:cs="Arial"/>
        </w:rPr>
        <w:t xml:space="preserve"> approach to</w:t>
      </w:r>
      <w:r w:rsidRPr="006F3704">
        <w:rPr>
          <w:rFonts w:ascii="Arial" w:hAnsi="Arial" w:cs="Arial"/>
        </w:rPr>
        <w:t xml:space="preserve"> policing would </w:t>
      </w:r>
      <w:r w:rsidR="00AC6F73">
        <w:rPr>
          <w:rFonts w:ascii="Arial" w:hAnsi="Arial" w:cs="Arial"/>
        </w:rPr>
        <w:t>affect public – police relationships.</w:t>
      </w:r>
      <w:r w:rsidRPr="006F3704">
        <w:rPr>
          <w:rFonts w:ascii="Arial" w:hAnsi="Arial" w:cs="Arial"/>
        </w:rPr>
        <w:t xml:space="preserve"> (NPCC). </w:t>
      </w:r>
    </w:p>
    <w:p w14:paraId="6850F564" w14:textId="77777777" w:rsidR="009E5780" w:rsidRPr="006F3704" w:rsidRDefault="009E5780" w:rsidP="006F3704">
      <w:pPr>
        <w:rPr>
          <w:rFonts w:ascii="Arial" w:hAnsi="Arial" w:cs="Arial"/>
        </w:rPr>
      </w:pPr>
    </w:p>
    <w:p w14:paraId="0E2E953E" w14:textId="2A0D6293" w:rsidR="009E5780" w:rsidRPr="006F3704" w:rsidRDefault="009E5780" w:rsidP="006F3704">
      <w:pPr>
        <w:rPr>
          <w:rFonts w:ascii="Arial" w:hAnsi="Arial" w:cs="Arial"/>
          <w:b/>
          <w:bCs/>
          <w:u w:val="single"/>
        </w:rPr>
      </w:pPr>
      <w:r w:rsidRPr="006F3704">
        <w:rPr>
          <w:rFonts w:ascii="Arial" w:hAnsi="Arial" w:cs="Arial"/>
          <w:b/>
          <w:bCs/>
          <w:u w:val="single"/>
        </w:rPr>
        <w:t>1.2 Background and rationale.</w:t>
      </w:r>
    </w:p>
    <w:p w14:paraId="529CD1F8" w14:textId="77777777" w:rsidR="00674E03" w:rsidRPr="006F3704" w:rsidRDefault="00674E03" w:rsidP="006F3704">
      <w:pPr>
        <w:rPr>
          <w:rFonts w:ascii="Arial" w:hAnsi="Arial" w:cs="Arial"/>
        </w:rPr>
      </w:pPr>
    </w:p>
    <w:p w14:paraId="739EE33C" w14:textId="77777777" w:rsidR="008028A9" w:rsidRDefault="009E5780" w:rsidP="006F3704">
      <w:pPr>
        <w:rPr>
          <w:rFonts w:ascii="Arial" w:hAnsi="Arial" w:cs="Arial"/>
        </w:rPr>
      </w:pPr>
      <w:r w:rsidRPr="006F3704">
        <w:rPr>
          <w:rFonts w:ascii="Arial" w:hAnsi="Arial" w:cs="Arial"/>
        </w:rPr>
        <w:t xml:space="preserve">Recent statistics show a </w:t>
      </w:r>
      <w:r w:rsidR="008028A9">
        <w:rPr>
          <w:rFonts w:ascii="Arial" w:hAnsi="Arial" w:cs="Arial"/>
        </w:rPr>
        <w:t>significant</w:t>
      </w:r>
      <w:r w:rsidRPr="006F3704">
        <w:rPr>
          <w:rFonts w:ascii="Arial" w:hAnsi="Arial" w:cs="Arial"/>
        </w:rPr>
        <w:t xml:space="preserve"> increase </w:t>
      </w:r>
      <w:r w:rsidR="008028A9">
        <w:rPr>
          <w:rFonts w:ascii="Arial" w:hAnsi="Arial" w:cs="Arial"/>
        </w:rPr>
        <w:t>in the number of assaults</w:t>
      </w:r>
      <w:r w:rsidRPr="006F3704">
        <w:rPr>
          <w:rFonts w:ascii="Arial" w:hAnsi="Arial" w:cs="Arial"/>
        </w:rPr>
        <w:t xml:space="preserve"> on the police. “assaults should never be seen as being part of the job and officers should be able to go about their work without fear of abuse or attack”. (Francis, 2020). </w:t>
      </w:r>
    </w:p>
    <w:p w14:paraId="1B9FF536" w14:textId="77777777" w:rsidR="008028A9" w:rsidRDefault="008028A9" w:rsidP="006F3704">
      <w:pPr>
        <w:rPr>
          <w:rFonts w:ascii="Arial" w:hAnsi="Arial" w:cs="Arial"/>
        </w:rPr>
      </w:pPr>
    </w:p>
    <w:p w14:paraId="438E36A7" w14:textId="728ED3DE" w:rsidR="00674E03" w:rsidRPr="006F3704" w:rsidRDefault="009E5780" w:rsidP="006F3704">
      <w:pPr>
        <w:rPr>
          <w:rFonts w:ascii="Arial" w:hAnsi="Arial" w:cs="Arial"/>
        </w:rPr>
      </w:pPr>
      <w:r w:rsidRPr="006F3704">
        <w:rPr>
          <w:rFonts w:ascii="Arial" w:hAnsi="Arial" w:cs="Arial"/>
        </w:rPr>
        <w:t xml:space="preserve">BBC research figures for the year July 2019 – August 2020 </w:t>
      </w:r>
      <w:r w:rsidR="008028A9">
        <w:rPr>
          <w:rFonts w:ascii="Arial" w:hAnsi="Arial" w:cs="Arial"/>
        </w:rPr>
        <w:t>illustrate</w:t>
      </w:r>
      <w:r w:rsidRPr="006F3704">
        <w:rPr>
          <w:rFonts w:ascii="Arial" w:hAnsi="Arial" w:cs="Arial"/>
        </w:rPr>
        <w:t xml:space="preserve"> that 6,668 officers had been assaulted which is an average of 18 assaults a day</w:t>
      </w:r>
      <w:r w:rsidR="008028A9">
        <w:rPr>
          <w:rFonts w:ascii="Arial" w:hAnsi="Arial" w:cs="Arial"/>
        </w:rPr>
        <w:t xml:space="preserve"> in England and Wales.</w:t>
      </w:r>
      <w:r w:rsidRPr="006F3704">
        <w:rPr>
          <w:rFonts w:ascii="Arial" w:hAnsi="Arial" w:cs="Arial"/>
        </w:rPr>
        <w:t xml:space="preserve"> The impact of </w:t>
      </w:r>
      <w:r w:rsidR="008028A9">
        <w:rPr>
          <w:rFonts w:ascii="Arial" w:hAnsi="Arial" w:cs="Arial"/>
        </w:rPr>
        <w:t>assaults on individual officers are not only short term but can have long term effects, these impacts can be psychological as well as physical</w:t>
      </w:r>
      <w:r w:rsidRPr="006F3704">
        <w:rPr>
          <w:rFonts w:ascii="Arial" w:hAnsi="Arial" w:cs="Arial"/>
        </w:rPr>
        <w:t xml:space="preserve"> (Francis, 2020</w:t>
      </w:r>
      <w:r w:rsidRPr="00C157DA">
        <w:rPr>
          <w:rFonts w:ascii="Arial" w:hAnsi="Arial" w:cs="Arial"/>
        </w:rPr>
        <w:t xml:space="preserve">). According to a report written by Berkowicz and Myers (2018), </w:t>
      </w:r>
      <w:r w:rsidR="00C157DA" w:rsidRPr="00C157DA">
        <w:rPr>
          <w:rFonts w:ascii="Arial" w:hAnsi="Arial" w:cs="Arial"/>
        </w:rPr>
        <w:t>educational leaders and teachers are role models for today’s children, back in the day children were taught by their parents to respect their elders but this rarely happens nowadays and much more emphasis has been placed on teachers to teach children how to respect and who to respect in society.</w:t>
      </w:r>
      <w:r w:rsidRPr="00C157DA">
        <w:rPr>
          <w:rFonts w:ascii="Arial" w:hAnsi="Arial" w:cs="Arial"/>
        </w:rPr>
        <w:t xml:space="preserve"> </w:t>
      </w:r>
      <w:r w:rsidRPr="006F3704">
        <w:rPr>
          <w:rFonts w:ascii="Arial" w:hAnsi="Arial" w:cs="Arial"/>
        </w:rPr>
        <w:t xml:space="preserve">The word respect is a noun; a deep admiration for someone due to their abilities, qualities or achievements. Respect opens a space for development of learning and trust. The Washington post (2020) reports that policing in the UK focuses on how </w:t>
      </w:r>
      <w:r w:rsidR="008028A9">
        <w:rPr>
          <w:rFonts w:ascii="Arial" w:hAnsi="Arial" w:cs="Arial"/>
        </w:rPr>
        <w:t>police officers</w:t>
      </w:r>
      <w:r w:rsidRPr="006F3704">
        <w:rPr>
          <w:rFonts w:ascii="Arial" w:hAnsi="Arial" w:cs="Arial"/>
        </w:rPr>
        <w:t xml:space="preserve"> use their time and space to reduce </w:t>
      </w:r>
      <w:r w:rsidR="008028A9">
        <w:rPr>
          <w:rFonts w:ascii="Arial" w:hAnsi="Arial" w:cs="Arial"/>
        </w:rPr>
        <w:t>the</w:t>
      </w:r>
      <w:r w:rsidRPr="006F3704">
        <w:rPr>
          <w:rFonts w:ascii="Arial" w:hAnsi="Arial" w:cs="Arial"/>
        </w:rPr>
        <w:t xml:space="preserve"> threat</w:t>
      </w:r>
      <w:r w:rsidR="008028A9">
        <w:rPr>
          <w:rFonts w:ascii="Arial" w:hAnsi="Arial" w:cs="Arial"/>
        </w:rPr>
        <w:t xml:space="preserve"> of crime</w:t>
      </w:r>
      <w:r w:rsidRPr="006F3704">
        <w:rPr>
          <w:rFonts w:ascii="Arial" w:hAnsi="Arial" w:cs="Arial"/>
        </w:rPr>
        <w:t xml:space="preserve">. The US contrast tends to think about crisis intervention and de-escalation after an event. </w:t>
      </w:r>
    </w:p>
    <w:p w14:paraId="0F3E3109" w14:textId="77777777" w:rsidR="009E5780" w:rsidRPr="006F3704" w:rsidRDefault="009E5780" w:rsidP="006F3704">
      <w:pPr>
        <w:rPr>
          <w:rFonts w:ascii="Arial" w:hAnsi="Arial" w:cs="Arial"/>
          <w:b/>
          <w:bCs/>
          <w:u w:val="single"/>
        </w:rPr>
      </w:pPr>
    </w:p>
    <w:p w14:paraId="2C7DFBCC" w14:textId="7A7FADDF" w:rsidR="009E5780" w:rsidRPr="006F3704" w:rsidRDefault="009E5780" w:rsidP="006F3704">
      <w:pPr>
        <w:rPr>
          <w:rFonts w:ascii="Arial" w:hAnsi="Arial" w:cs="Arial"/>
          <w:b/>
          <w:bCs/>
          <w:u w:val="single"/>
        </w:rPr>
      </w:pPr>
      <w:r w:rsidRPr="006F3704">
        <w:rPr>
          <w:rFonts w:ascii="Arial" w:hAnsi="Arial" w:cs="Arial"/>
          <w:b/>
          <w:bCs/>
          <w:u w:val="single"/>
        </w:rPr>
        <w:t>1.3 Aims and objectives.</w:t>
      </w:r>
    </w:p>
    <w:p w14:paraId="6C9A6774" w14:textId="77777777" w:rsidR="009E5780" w:rsidRPr="006F3704" w:rsidRDefault="009E5780" w:rsidP="006F3704">
      <w:pPr>
        <w:rPr>
          <w:rFonts w:ascii="Arial" w:hAnsi="Arial" w:cs="Arial"/>
          <w:b/>
          <w:bCs/>
          <w:u w:val="single"/>
        </w:rPr>
      </w:pPr>
    </w:p>
    <w:p w14:paraId="09E5B167" w14:textId="39A43BE4" w:rsidR="009E5780" w:rsidRPr="006F3704" w:rsidRDefault="009E5780" w:rsidP="006F3704">
      <w:pPr>
        <w:rPr>
          <w:rFonts w:ascii="Arial" w:hAnsi="Arial" w:cs="Arial"/>
          <w:b/>
          <w:bCs/>
          <w:u w:val="single"/>
        </w:rPr>
      </w:pPr>
      <w:r w:rsidRPr="006F3704">
        <w:rPr>
          <w:rFonts w:ascii="Arial" w:hAnsi="Arial" w:cs="Arial"/>
          <w:b/>
          <w:bCs/>
          <w:u w:val="single"/>
        </w:rPr>
        <w:t>1.3.1 Aims</w:t>
      </w:r>
    </w:p>
    <w:p w14:paraId="7A12BFD0" w14:textId="77777777" w:rsidR="00674E03" w:rsidRPr="006F3704" w:rsidRDefault="00674E03" w:rsidP="006F3704">
      <w:pPr>
        <w:rPr>
          <w:rFonts w:ascii="Arial" w:hAnsi="Arial" w:cs="Arial"/>
        </w:rPr>
      </w:pPr>
    </w:p>
    <w:p w14:paraId="78318212" w14:textId="1E80BC35" w:rsidR="009E5780" w:rsidRPr="006F3704" w:rsidRDefault="009E5780" w:rsidP="006F3704">
      <w:pPr>
        <w:rPr>
          <w:rFonts w:ascii="Arial" w:hAnsi="Arial" w:cs="Arial"/>
        </w:rPr>
      </w:pPr>
      <w:r w:rsidRPr="006F3704">
        <w:rPr>
          <w:rFonts w:ascii="Arial" w:hAnsi="Arial" w:cs="Arial"/>
        </w:rPr>
        <w:t>To find out if police have lost respect from the public</w:t>
      </w:r>
      <w:r w:rsidR="008028A9">
        <w:rPr>
          <w:rFonts w:ascii="Arial" w:hAnsi="Arial" w:cs="Arial"/>
        </w:rPr>
        <w:t xml:space="preserve"> in England and Wales</w:t>
      </w:r>
      <w:r w:rsidRPr="006F3704">
        <w:rPr>
          <w:rFonts w:ascii="Arial" w:hAnsi="Arial" w:cs="Arial"/>
        </w:rPr>
        <w:t xml:space="preserve"> and how the police can gain it back.</w:t>
      </w:r>
    </w:p>
    <w:p w14:paraId="0222F71C" w14:textId="7E60280F" w:rsidR="009E5780" w:rsidRPr="006F3704" w:rsidRDefault="009E5780" w:rsidP="006F3704">
      <w:pPr>
        <w:rPr>
          <w:rFonts w:ascii="Arial" w:hAnsi="Arial" w:cs="Arial"/>
        </w:rPr>
      </w:pPr>
    </w:p>
    <w:p w14:paraId="49EDB4C5" w14:textId="74427F2C" w:rsidR="009E5780" w:rsidRPr="006F3704" w:rsidRDefault="009E5780" w:rsidP="006F3704">
      <w:pPr>
        <w:rPr>
          <w:rFonts w:ascii="Arial" w:hAnsi="Arial" w:cs="Arial"/>
          <w:b/>
          <w:bCs/>
          <w:u w:val="single"/>
        </w:rPr>
      </w:pPr>
      <w:r w:rsidRPr="006F3704">
        <w:rPr>
          <w:rFonts w:ascii="Arial" w:hAnsi="Arial" w:cs="Arial"/>
          <w:b/>
          <w:bCs/>
          <w:u w:val="single"/>
        </w:rPr>
        <w:t>1.3.2 Objectives</w:t>
      </w:r>
    </w:p>
    <w:p w14:paraId="6C876EAF" w14:textId="77777777" w:rsidR="00674E03" w:rsidRPr="006F3704" w:rsidRDefault="00674E03" w:rsidP="006F3704">
      <w:pPr>
        <w:rPr>
          <w:rFonts w:ascii="Arial" w:hAnsi="Arial" w:cs="Arial"/>
        </w:rPr>
      </w:pPr>
    </w:p>
    <w:p w14:paraId="6D87088B" w14:textId="5917438D" w:rsidR="009E5780" w:rsidRPr="006F3704" w:rsidRDefault="009E5780" w:rsidP="006F3704">
      <w:pPr>
        <w:rPr>
          <w:rFonts w:ascii="Arial" w:hAnsi="Arial" w:cs="Arial"/>
        </w:rPr>
      </w:pPr>
      <w:r w:rsidRPr="006F3704">
        <w:rPr>
          <w:rFonts w:ascii="Arial" w:hAnsi="Arial" w:cs="Arial"/>
        </w:rPr>
        <w:t>1). Why are police being verbally and physically attacked?</w:t>
      </w:r>
    </w:p>
    <w:p w14:paraId="16821FEE" w14:textId="77777777" w:rsidR="009E5780" w:rsidRPr="006F3704" w:rsidRDefault="009E5780" w:rsidP="006F3704">
      <w:pPr>
        <w:rPr>
          <w:rFonts w:ascii="Arial" w:hAnsi="Arial" w:cs="Arial"/>
        </w:rPr>
      </w:pPr>
    </w:p>
    <w:p w14:paraId="220265C8" w14:textId="0B63BD69" w:rsidR="009E5780" w:rsidRPr="006F3704" w:rsidRDefault="009E5780" w:rsidP="006F3704">
      <w:pPr>
        <w:rPr>
          <w:rFonts w:ascii="Arial" w:hAnsi="Arial" w:cs="Arial"/>
        </w:rPr>
      </w:pPr>
      <w:r w:rsidRPr="006F3704">
        <w:rPr>
          <w:rFonts w:ascii="Arial" w:hAnsi="Arial" w:cs="Arial"/>
        </w:rPr>
        <w:t>2). How is respect taught in an educational setting, by family and in religion in the UK today?</w:t>
      </w:r>
    </w:p>
    <w:p w14:paraId="0C661494" w14:textId="77777777" w:rsidR="009E5780" w:rsidRPr="006F3704" w:rsidRDefault="009E5780" w:rsidP="006F3704">
      <w:pPr>
        <w:rPr>
          <w:rFonts w:ascii="Arial" w:hAnsi="Arial" w:cs="Arial"/>
        </w:rPr>
      </w:pPr>
    </w:p>
    <w:p w14:paraId="51077050" w14:textId="549B2E78" w:rsidR="009E5780" w:rsidRPr="006F3704" w:rsidRDefault="009E5780" w:rsidP="006F3704">
      <w:pPr>
        <w:rPr>
          <w:rFonts w:ascii="Arial" w:hAnsi="Arial" w:cs="Arial"/>
        </w:rPr>
      </w:pPr>
      <w:r w:rsidRPr="006F3704">
        <w:rPr>
          <w:rFonts w:ascii="Arial" w:hAnsi="Arial" w:cs="Arial"/>
        </w:rPr>
        <w:t xml:space="preserve">3). Would tougher </w:t>
      </w:r>
      <w:r w:rsidR="00A55EBD">
        <w:rPr>
          <w:rFonts w:ascii="Arial" w:hAnsi="Arial" w:cs="Arial"/>
        </w:rPr>
        <w:t>prison sentencing</w:t>
      </w:r>
      <w:r w:rsidRPr="006F3704">
        <w:rPr>
          <w:rFonts w:ascii="Arial" w:hAnsi="Arial" w:cs="Arial"/>
        </w:rPr>
        <w:t xml:space="preserve"> gain respect?</w:t>
      </w:r>
    </w:p>
    <w:p w14:paraId="608FB0B0" w14:textId="27756742" w:rsidR="009E5780" w:rsidRPr="006F3704" w:rsidRDefault="009E5780" w:rsidP="006F3704">
      <w:pPr>
        <w:rPr>
          <w:rFonts w:ascii="Arial" w:hAnsi="Arial" w:cs="Arial"/>
        </w:rPr>
      </w:pPr>
    </w:p>
    <w:p w14:paraId="1F051179" w14:textId="77777777" w:rsidR="006F3704" w:rsidRDefault="006F3704" w:rsidP="006F3704">
      <w:pPr>
        <w:rPr>
          <w:rFonts w:ascii="Arial" w:hAnsi="Arial" w:cs="Arial"/>
          <w:b/>
          <w:bCs/>
          <w:u w:val="single"/>
        </w:rPr>
      </w:pPr>
    </w:p>
    <w:p w14:paraId="53DD26CF" w14:textId="77777777" w:rsidR="006F3704" w:rsidRDefault="006F3704" w:rsidP="006F3704">
      <w:pPr>
        <w:rPr>
          <w:rFonts w:ascii="Arial" w:hAnsi="Arial" w:cs="Arial"/>
          <w:b/>
          <w:bCs/>
          <w:u w:val="single"/>
        </w:rPr>
      </w:pPr>
    </w:p>
    <w:p w14:paraId="774FED34" w14:textId="77777777" w:rsidR="006F3704" w:rsidRDefault="006F3704" w:rsidP="006F3704">
      <w:pPr>
        <w:rPr>
          <w:rFonts w:ascii="Arial" w:hAnsi="Arial" w:cs="Arial"/>
          <w:b/>
          <w:bCs/>
          <w:u w:val="single"/>
        </w:rPr>
      </w:pPr>
    </w:p>
    <w:p w14:paraId="5E07176E" w14:textId="6626BDE5" w:rsidR="005B3908" w:rsidRPr="006F3704" w:rsidRDefault="005B3908" w:rsidP="006F3704">
      <w:pPr>
        <w:rPr>
          <w:rFonts w:ascii="Arial" w:hAnsi="Arial" w:cs="Arial"/>
          <w:b/>
          <w:bCs/>
          <w:u w:val="single"/>
        </w:rPr>
      </w:pPr>
      <w:r w:rsidRPr="006F3704">
        <w:rPr>
          <w:rFonts w:ascii="Arial" w:hAnsi="Arial" w:cs="Arial"/>
          <w:b/>
          <w:bCs/>
          <w:u w:val="single"/>
        </w:rPr>
        <w:t xml:space="preserve">1.4. </w:t>
      </w:r>
      <w:r w:rsidR="00674E03" w:rsidRPr="006F3704">
        <w:rPr>
          <w:rFonts w:ascii="Arial" w:hAnsi="Arial" w:cs="Arial"/>
          <w:b/>
          <w:bCs/>
          <w:u w:val="single"/>
        </w:rPr>
        <w:t>R</w:t>
      </w:r>
      <w:r w:rsidRPr="006F3704">
        <w:rPr>
          <w:rFonts w:ascii="Arial" w:hAnsi="Arial" w:cs="Arial"/>
          <w:b/>
          <w:bCs/>
          <w:u w:val="single"/>
        </w:rPr>
        <w:t>esearch structure.</w:t>
      </w:r>
    </w:p>
    <w:p w14:paraId="39A06389" w14:textId="77777777" w:rsidR="00674E03" w:rsidRPr="006F3704" w:rsidRDefault="00674E03" w:rsidP="006F3704">
      <w:pPr>
        <w:rPr>
          <w:rFonts w:ascii="Arial" w:hAnsi="Arial" w:cs="Arial"/>
        </w:rPr>
      </w:pPr>
    </w:p>
    <w:p w14:paraId="5B782179" w14:textId="3C5590CA" w:rsidR="005B3908" w:rsidRPr="006F3704" w:rsidRDefault="005B3908" w:rsidP="006F3704">
      <w:pPr>
        <w:rPr>
          <w:rFonts w:ascii="Arial" w:hAnsi="Arial" w:cs="Arial"/>
        </w:rPr>
      </w:pPr>
      <w:r w:rsidRPr="006F3704">
        <w:rPr>
          <w:rFonts w:ascii="Arial" w:hAnsi="Arial" w:cs="Arial"/>
        </w:rPr>
        <w:t>This research, in order to meet its aims and objectives will consist of five chapters. Chapter one being the introduction, chapter two, a literature review, chapter three, methods and methodology, chapter four, data collection and analysis, and chapter five, conclusion and recommendations.</w:t>
      </w:r>
    </w:p>
    <w:p w14:paraId="433AAD46" w14:textId="77777777" w:rsidR="005B3908" w:rsidRPr="006F3704" w:rsidRDefault="005B3908" w:rsidP="006F3704">
      <w:pPr>
        <w:rPr>
          <w:rFonts w:ascii="Arial" w:hAnsi="Arial" w:cs="Arial"/>
        </w:rPr>
      </w:pPr>
    </w:p>
    <w:p w14:paraId="56DEE57C" w14:textId="14BCB32D" w:rsidR="005B3908" w:rsidRPr="006F3704" w:rsidRDefault="005B3908" w:rsidP="006F3704">
      <w:pPr>
        <w:rPr>
          <w:rFonts w:ascii="Arial" w:hAnsi="Arial" w:cs="Arial"/>
        </w:rPr>
      </w:pPr>
      <w:r w:rsidRPr="006F3704">
        <w:rPr>
          <w:rFonts w:ascii="Arial" w:hAnsi="Arial" w:cs="Arial"/>
        </w:rPr>
        <w:t>Chapter one provides an understanding of the dissertation and why the research has been conducted, and the aims and objectives for this research. This research will use data conducted from interviews from police officers in South Wales.</w:t>
      </w:r>
    </w:p>
    <w:p w14:paraId="26326F3C" w14:textId="77777777" w:rsidR="005B3908" w:rsidRPr="006F3704" w:rsidRDefault="005B3908" w:rsidP="006F3704">
      <w:pPr>
        <w:rPr>
          <w:rFonts w:ascii="Arial" w:hAnsi="Arial" w:cs="Arial"/>
        </w:rPr>
      </w:pPr>
    </w:p>
    <w:p w14:paraId="27A7BC63" w14:textId="36F50310" w:rsidR="005B3908" w:rsidRPr="006F3704" w:rsidRDefault="005B3908" w:rsidP="006F3704">
      <w:pPr>
        <w:rPr>
          <w:rFonts w:ascii="Arial" w:hAnsi="Arial" w:cs="Arial"/>
        </w:rPr>
      </w:pPr>
      <w:r w:rsidRPr="006F3704">
        <w:rPr>
          <w:rFonts w:ascii="Arial" w:hAnsi="Arial" w:cs="Arial"/>
        </w:rPr>
        <w:t xml:space="preserve">Chapter two </w:t>
      </w:r>
      <w:r w:rsidR="004E199C" w:rsidRPr="006F3704">
        <w:rPr>
          <w:rFonts w:ascii="Arial" w:hAnsi="Arial" w:cs="Arial"/>
        </w:rPr>
        <w:t xml:space="preserve">is a literature review giving an understanding of what research has been done around this topic and giving an insight to the problems faced today. </w:t>
      </w:r>
    </w:p>
    <w:p w14:paraId="70833D40" w14:textId="75D1A22E" w:rsidR="004E199C" w:rsidRPr="006F3704" w:rsidRDefault="004E199C" w:rsidP="006F3704">
      <w:pPr>
        <w:rPr>
          <w:rFonts w:ascii="Arial" w:hAnsi="Arial" w:cs="Arial"/>
        </w:rPr>
      </w:pPr>
    </w:p>
    <w:p w14:paraId="0647A824" w14:textId="0CC801BE" w:rsidR="004E199C" w:rsidRPr="006F3704" w:rsidRDefault="004E199C" w:rsidP="006F3704">
      <w:pPr>
        <w:rPr>
          <w:rFonts w:ascii="Arial" w:hAnsi="Arial" w:cs="Arial"/>
        </w:rPr>
      </w:pPr>
      <w:r w:rsidRPr="006F3704">
        <w:rPr>
          <w:rFonts w:ascii="Arial" w:hAnsi="Arial" w:cs="Arial"/>
        </w:rPr>
        <w:t xml:space="preserve">Chapter three is the methods and methodology, and this shows how the research has been conducted and why the research was conducted in this way. </w:t>
      </w:r>
    </w:p>
    <w:p w14:paraId="6FF78274" w14:textId="05549155" w:rsidR="004E199C" w:rsidRPr="006F3704" w:rsidRDefault="004E199C" w:rsidP="006F3704">
      <w:pPr>
        <w:rPr>
          <w:rFonts w:ascii="Arial" w:hAnsi="Arial" w:cs="Arial"/>
        </w:rPr>
      </w:pPr>
    </w:p>
    <w:p w14:paraId="185820A7" w14:textId="659CB0FD" w:rsidR="004E199C" w:rsidRPr="006F3704" w:rsidRDefault="004E199C" w:rsidP="006F3704">
      <w:pPr>
        <w:rPr>
          <w:rFonts w:ascii="Arial" w:hAnsi="Arial" w:cs="Arial"/>
        </w:rPr>
      </w:pPr>
      <w:r w:rsidRPr="006F3704">
        <w:rPr>
          <w:rFonts w:ascii="Arial" w:hAnsi="Arial" w:cs="Arial"/>
        </w:rPr>
        <w:t xml:space="preserve">Chapter four will analyse the data conducted from the interviews and give an overview to what working in the police force is like as an officer. </w:t>
      </w:r>
    </w:p>
    <w:p w14:paraId="473EBEEA" w14:textId="4D2EEB27" w:rsidR="004E199C" w:rsidRPr="006F3704" w:rsidRDefault="004E199C" w:rsidP="006F3704">
      <w:pPr>
        <w:rPr>
          <w:rFonts w:ascii="Arial" w:hAnsi="Arial" w:cs="Arial"/>
        </w:rPr>
      </w:pPr>
    </w:p>
    <w:p w14:paraId="1C001056" w14:textId="25DBE162" w:rsidR="004E199C" w:rsidRPr="006F3704" w:rsidRDefault="004E199C" w:rsidP="006F3704">
      <w:pPr>
        <w:rPr>
          <w:rFonts w:ascii="Arial" w:hAnsi="Arial" w:cs="Arial"/>
        </w:rPr>
      </w:pPr>
      <w:r w:rsidRPr="006F3704">
        <w:rPr>
          <w:rFonts w:ascii="Arial" w:hAnsi="Arial" w:cs="Arial"/>
        </w:rPr>
        <w:t xml:space="preserve">Chapter five will discuss the aims and objectives of the research. There will be a discussion on the main findings of this research. </w:t>
      </w:r>
    </w:p>
    <w:p w14:paraId="7F623CD9" w14:textId="429D7728" w:rsidR="00674E03" w:rsidRPr="006F3704" w:rsidRDefault="00674E03" w:rsidP="006F3704">
      <w:pPr>
        <w:rPr>
          <w:rFonts w:ascii="Arial" w:hAnsi="Arial" w:cs="Arial"/>
        </w:rPr>
      </w:pPr>
    </w:p>
    <w:p w14:paraId="2DF106DC" w14:textId="1A26952E" w:rsidR="00674E03" w:rsidRPr="006F3704" w:rsidRDefault="00674E03" w:rsidP="006F3704">
      <w:pPr>
        <w:rPr>
          <w:rFonts w:ascii="Arial" w:hAnsi="Arial" w:cs="Arial"/>
          <w:b/>
          <w:bCs/>
          <w:u w:val="single"/>
        </w:rPr>
      </w:pPr>
      <w:r w:rsidRPr="006F3704">
        <w:rPr>
          <w:rFonts w:ascii="Arial" w:hAnsi="Arial" w:cs="Arial"/>
          <w:b/>
          <w:bCs/>
          <w:u w:val="single"/>
        </w:rPr>
        <w:t xml:space="preserve">1.5. Conclusion </w:t>
      </w:r>
    </w:p>
    <w:p w14:paraId="0F41BAF8" w14:textId="1A26952E" w:rsidR="00674E03" w:rsidRPr="006F3704" w:rsidRDefault="00674E03" w:rsidP="006F3704">
      <w:pPr>
        <w:rPr>
          <w:rFonts w:ascii="Arial" w:hAnsi="Arial" w:cs="Arial"/>
        </w:rPr>
      </w:pPr>
    </w:p>
    <w:p w14:paraId="02C57DE2" w14:textId="77777777" w:rsidR="00674E03" w:rsidRPr="006F3704" w:rsidRDefault="00674E03" w:rsidP="006F3704">
      <w:pPr>
        <w:rPr>
          <w:rFonts w:ascii="Arial" w:hAnsi="Arial" w:cs="Arial"/>
        </w:rPr>
      </w:pPr>
      <w:r w:rsidRPr="006F3704">
        <w:rPr>
          <w:rFonts w:ascii="Arial" w:hAnsi="Arial" w:cs="Arial"/>
        </w:rPr>
        <w:t>The main gaol of this research project is to meet the aims and objectives that are set. The conclusion will clearly and accurately state the answers set out in the objective. It will have a reflective approach and a summary of the research. The conclusion will make recommendations for future work in this field. (McCombes, 2020).</w:t>
      </w:r>
    </w:p>
    <w:p w14:paraId="6D7AEFDC" w14:textId="70376EA5" w:rsidR="00674E03" w:rsidRPr="006F3704" w:rsidRDefault="00674E03" w:rsidP="006F3704">
      <w:pPr>
        <w:rPr>
          <w:rFonts w:ascii="Arial" w:hAnsi="Arial" w:cs="Arial"/>
        </w:rPr>
      </w:pPr>
    </w:p>
    <w:p w14:paraId="199CB0E5" w14:textId="0CEA5444" w:rsidR="002503A5" w:rsidRPr="006F3704" w:rsidRDefault="002503A5" w:rsidP="006F3704">
      <w:pPr>
        <w:rPr>
          <w:rFonts w:ascii="Arial" w:hAnsi="Arial" w:cs="Arial"/>
          <w:b/>
          <w:bCs/>
          <w:u w:val="single"/>
        </w:rPr>
      </w:pPr>
      <w:r w:rsidRPr="006F3704">
        <w:rPr>
          <w:rFonts w:ascii="Arial" w:hAnsi="Arial" w:cs="Arial"/>
          <w:b/>
          <w:bCs/>
          <w:u w:val="single"/>
        </w:rPr>
        <w:t xml:space="preserve">Chapter 2. Literature review </w:t>
      </w:r>
    </w:p>
    <w:p w14:paraId="56537E63" w14:textId="0E7CCFCF" w:rsidR="005B3908" w:rsidRPr="006F3704" w:rsidRDefault="005B3908" w:rsidP="006F3704">
      <w:pPr>
        <w:rPr>
          <w:rFonts w:ascii="Arial" w:hAnsi="Arial" w:cs="Arial"/>
          <w:b/>
          <w:bCs/>
          <w:u w:val="single"/>
        </w:rPr>
      </w:pPr>
    </w:p>
    <w:p w14:paraId="653CF2CB" w14:textId="1947BF8B" w:rsidR="002503A5" w:rsidRPr="006F3704" w:rsidRDefault="002503A5" w:rsidP="006F3704">
      <w:pPr>
        <w:rPr>
          <w:rFonts w:ascii="Arial" w:hAnsi="Arial" w:cs="Arial"/>
          <w:b/>
          <w:bCs/>
          <w:u w:val="single"/>
        </w:rPr>
      </w:pPr>
      <w:r w:rsidRPr="006F3704">
        <w:rPr>
          <w:rFonts w:ascii="Arial" w:hAnsi="Arial" w:cs="Arial"/>
          <w:b/>
          <w:bCs/>
          <w:u w:val="single"/>
        </w:rPr>
        <w:t>2.1. PEEL Report</w:t>
      </w:r>
    </w:p>
    <w:p w14:paraId="708BF070" w14:textId="77777777" w:rsidR="006F3704" w:rsidRPr="006F3704" w:rsidRDefault="006F3704" w:rsidP="006F3704">
      <w:pPr>
        <w:rPr>
          <w:rFonts w:ascii="Arial" w:hAnsi="Arial" w:cs="Arial"/>
        </w:rPr>
      </w:pPr>
    </w:p>
    <w:p w14:paraId="7DDF7097" w14:textId="77777777" w:rsidR="002503A5" w:rsidRPr="006F3704" w:rsidRDefault="002503A5" w:rsidP="006F3704">
      <w:pPr>
        <w:rPr>
          <w:rFonts w:ascii="Arial" w:hAnsi="Arial" w:cs="Arial"/>
        </w:rPr>
      </w:pPr>
      <w:r w:rsidRPr="006F3704">
        <w:rPr>
          <w:rFonts w:ascii="Arial" w:hAnsi="Arial" w:cs="Arial"/>
        </w:rPr>
        <w:t>In 2017 there were several horrific attacks by terrorists in the UK, following these attacks the police saw a large number of calls from the public to the police offering their help.</w:t>
      </w:r>
    </w:p>
    <w:p w14:paraId="7FEF3F25" w14:textId="11AEB777" w:rsidR="002503A5" w:rsidRPr="006F3704" w:rsidRDefault="002503A5" w:rsidP="006F3704">
      <w:pPr>
        <w:rPr>
          <w:rFonts w:ascii="Arial" w:hAnsi="Arial" w:cs="Arial"/>
        </w:rPr>
      </w:pPr>
      <w:r w:rsidRPr="006F3704">
        <w:rPr>
          <w:rFonts w:ascii="Arial" w:hAnsi="Arial" w:cs="Arial"/>
        </w:rPr>
        <w:t xml:space="preserve">The national review of police effectiveness (PEEL report) of 2017 outlined that several recommendations made in the previous report  have been met including </w:t>
      </w:r>
      <w:r w:rsidR="00986762">
        <w:rPr>
          <w:rFonts w:ascii="Arial" w:hAnsi="Arial" w:cs="Arial"/>
        </w:rPr>
        <w:t xml:space="preserve">improvements in </w:t>
      </w:r>
      <w:r w:rsidRPr="006F3704">
        <w:rPr>
          <w:rFonts w:ascii="Arial" w:hAnsi="Arial" w:cs="Arial"/>
        </w:rPr>
        <w:t>neighbourhood policing, investigating crimes, tackling serious and organised crime as well as crime prevention, however the report also</w:t>
      </w:r>
      <w:r w:rsidR="00986762">
        <w:rPr>
          <w:rFonts w:ascii="Arial" w:hAnsi="Arial" w:cs="Arial"/>
        </w:rPr>
        <w:t xml:space="preserve"> indicated</w:t>
      </w:r>
      <w:r w:rsidRPr="006F3704">
        <w:rPr>
          <w:rFonts w:ascii="Arial" w:hAnsi="Arial" w:cs="Arial"/>
        </w:rPr>
        <w:t xml:space="preserve"> that in some areas further improvements were required for example, in a small number of forces it was found that some vulnerable victims who are not receiving prompt </w:t>
      </w:r>
      <w:r w:rsidRPr="006F3704">
        <w:rPr>
          <w:rFonts w:ascii="Arial" w:hAnsi="Arial" w:cs="Arial"/>
        </w:rPr>
        <w:lastRenderedPageBreak/>
        <w:t>emergency response from the police due to the cuts in the number of officers and the overwhelming demands policing in the 21</w:t>
      </w:r>
      <w:r w:rsidRPr="006F3704">
        <w:rPr>
          <w:rFonts w:ascii="Arial" w:hAnsi="Arial" w:cs="Arial"/>
          <w:vertAlign w:val="superscript"/>
        </w:rPr>
        <w:t>st</w:t>
      </w:r>
      <w:r w:rsidRPr="006F3704">
        <w:rPr>
          <w:rFonts w:ascii="Arial" w:hAnsi="Arial" w:cs="Arial"/>
        </w:rPr>
        <w:t xml:space="preserve"> century faces.</w:t>
      </w:r>
      <w:r w:rsidRPr="006F3704">
        <w:rPr>
          <w:rFonts w:ascii="Arial" w:hAnsi="Arial" w:cs="Arial"/>
          <w:color w:val="000000"/>
        </w:rPr>
        <w:t xml:space="preserve"> </w:t>
      </w:r>
      <w:r w:rsidRPr="006F3704">
        <w:rPr>
          <w:rFonts w:ascii="Arial" w:hAnsi="Arial" w:cs="Arial"/>
        </w:rPr>
        <w:t xml:space="preserve">(Her Majesty’s Inspectorate of Policing and Fire and Rescue Services (HMICFRS), 2017). Furthermore, the report identifies a </w:t>
      </w:r>
      <w:r w:rsidR="00986762">
        <w:rPr>
          <w:rFonts w:ascii="Arial" w:hAnsi="Arial" w:cs="Arial"/>
        </w:rPr>
        <w:t>significant</w:t>
      </w:r>
      <w:r w:rsidRPr="006F3704">
        <w:rPr>
          <w:rFonts w:ascii="Arial" w:hAnsi="Arial" w:cs="Arial"/>
        </w:rPr>
        <w:t xml:space="preserve"> rise in the risk associated with registered sex offenders and that police forces are not reacting consistently throughout the UK. North Yorkshire police use a process called MAPPA which means multi-agency public protection arrangements. MAAPA ensures that everything is done to protect the public from those who pose the highest risks. The police in North Yorkshire for example work together with the prison service and probation team to help manage the risks that could occur by offenders who live in our communities. Sex offenders in North Yorkshire are constantly monitored by technology. The police can install software on a known offender’s computer that would alert them of any illegal content they might have viewed or even searched. (North Yorkshire police. 2018). WISDOM stands for Wales integrated Serious and Dangerous Offender Management and their aim is to reduce re-offending. It works with offenders in the community to help reduce risk. There is intention to roll out WISDOM throughout the whole of Wales soon. (MAPPA, South Wales. 2019). </w:t>
      </w:r>
    </w:p>
    <w:p w14:paraId="18567D08" w14:textId="77777777" w:rsidR="002503A5" w:rsidRPr="006F3704" w:rsidRDefault="002503A5" w:rsidP="006F3704">
      <w:pPr>
        <w:rPr>
          <w:rFonts w:ascii="Arial" w:hAnsi="Arial" w:cs="Arial"/>
        </w:rPr>
      </w:pPr>
      <w:r w:rsidRPr="006F3704">
        <w:rPr>
          <w:rFonts w:ascii="Arial" w:hAnsi="Arial" w:cs="Arial"/>
        </w:rPr>
        <w:t xml:space="preserve"> Additionally, the report made recommendations to increase the number of detectives in order that crimes be investigated and cleared up more speedily. (HMICFRS), 2017). Arguably the recommendations made by HMICFRS still stand as there continues to be a national crisis due to shortage of trained detectives and investigators. (HMICFRS. 2018).  Historically the 2016 the PEEL report found that the standard of crime prevention and local policing provided by forces had declined, and the police were failing to adapt policing models to accommodate the lowest of budget and this caused a risk to neighbourhood policing. Following these recommendations since 2016, there has been significant improvement and many forces have changed their approach to neighbourhood policing to ensure communities in need have sufficient PCSO presence on the street who are dedicated to prevent crime, tackle anti-social behaviour and engage with communities. In 2016 there was an 8% deduction in neighbourhood policing officers so despite the decrease the police have made sure local officers are accessible and visible within the community and out on the streets. </w:t>
      </w:r>
    </w:p>
    <w:p w14:paraId="17038A5B" w14:textId="490768DB" w:rsidR="002503A5" w:rsidRPr="006F3704" w:rsidRDefault="002503A5" w:rsidP="006F3704">
      <w:pPr>
        <w:rPr>
          <w:rFonts w:ascii="Arial" w:hAnsi="Arial" w:cs="Arial"/>
        </w:rPr>
      </w:pPr>
    </w:p>
    <w:p w14:paraId="3C4E884E" w14:textId="7F98FD5D" w:rsidR="002503A5" w:rsidRPr="006F3704" w:rsidRDefault="002503A5" w:rsidP="006F3704">
      <w:pPr>
        <w:rPr>
          <w:rFonts w:ascii="Arial" w:hAnsi="Arial" w:cs="Arial"/>
          <w:b/>
          <w:bCs/>
          <w:u w:val="single"/>
        </w:rPr>
      </w:pPr>
      <w:r w:rsidRPr="006F3704">
        <w:rPr>
          <w:rFonts w:ascii="Arial" w:hAnsi="Arial" w:cs="Arial"/>
          <w:b/>
          <w:bCs/>
          <w:u w:val="single"/>
        </w:rPr>
        <w:t>2.2. Responses by forces</w:t>
      </w:r>
    </w:p>
    <w:p w14:paraId="43062A38" w14:textId="7B7720FD" w:rsidR="005B3908" w:rsidRDefault="005B3908"/>
    <w:p w14:paraId="4F8DFF9B" w14:textId="00540A95" w:rsidR="006F3704" w:rsidRDefault="006F3704" w:rsidP="006F3704">
      <w:pPr>
        <w:rPr>
          <w:rFonts w:ascii="Arial" w:hAnsi="Arial" w:cs="Arial"/>
        </w:rPr>
      </w:pPr>
      <w:r w:rsidRPr="004372AA">
        <w:rPr>
          <w:rFonts w:ascii="Arial" w:hAnsi="Arial" w:cs="Arial"/>
        </w:rPr>
        <w:t>Nearly all forces have now invested in body-worn video (BWV) and this is an extremely important tool for collecting evidence</w:t>
      </w:r>
      <w:r>
        <w:rPr>
          <w:rFonts w:ascii="Arial" w:hAnsi="Arial" w:cs="Arial"/>
        </w:rPr>
        <w:t xml:space="preserve"> providing </w:t>
      </w:r>
      <w:r w:rsidRPr="004372AA">
        <w:rPr>
          <w:rFonts w:ascii="Arial" w:hAnsi="Arial" w:cs="Arial"/>
        </w:rPr>
        <w:t xml:space="preserve">accurate footage and recordings </w:t>
      </w:r>
      <w:r>
        <w:rPr>
          <w:rFonts w:ascii="Arial" w:hAnsi="Arial" w:cs="Arial"/>
        </w:rPr>
        <w:t xml:space="preserve">of crime scenes and other policing incidents and highlighting </w:t>
      </w:r>
      <w:r w:rsidRPr="004372AA">
        <w:rPr>
          <w:rFonts w:ascii="Arial" w:hAnsi="Arial" w:cs="Arial"/>
        </w:rPr>
        <w:t xml:space="preserve">the behaviour of the victims and perpetrators. Unfortunately, not all forces know how and when to use this technology, therefore clear guidelines and training is needed to enhance and maximise the benefits of such technology. (HMICFRS. 2018). </w:t>
      </w:r>
    </w:p>
    <w:p w14:paraId="3326AB54" w14:textId="77777777" w:rsidR="006F3704" w:rsidRPr="004372AA" w:rsidRDefault="006F3704" w:rsidP="006F3704">
      <w:pPr>
        <w:rPr>
          <w:rFonts w:ascii="Arial" w:hAnsi="Arial" w:cs="Arial"/>
        </w:rPr>
      </w:pPr>
    </w:p>
    <w:p w14:paraId="1593CFCD" w14:textId="43A4B64A" w:rsidR="006F3704" w:rsidRDefault="006F3704" w:rsidP="006F3704">
      <w:pPr>
        <w:rPr>
          <w:rFonts w:ascii="Arial" w:hAnsi="Arial" w:cs="Arial"/>
        </w:rPr>
      </w:pPr>
      <w:r w:rsidRPr="004372AA">
        <w:rPr>
          <w:rFonts w:ascii="Arial" w:hAnsi="Arial" w:cs="Arial"/>
        </w:rPr>
        <w:t xml:space="preserve">Gloucestershire police has been commended for having a good approach when it comes to community engagement. They meet regularly at organised meetings and have a good social media involvement. They use a “neighbourhood alert” system which alerts all areas when a crime has been committed in their area. PCSO’s work within communities to develop bonds between themselves and with the public who would not normally engage. They also offer twice monthly surveys to identify issues, concerns or problems. As previously stated, training is a huge concern since the </w:t>
      </w:r>
      <w:r w:rsidRPr="004372AA">
        <w:rPr>
          <w:rFonts w:ascii="Arial" w:hAnsi="Arial" w:cs="Arial"/>
        </w:rPr>
        <w:lastRenderedPageBreak/>
        <w:t>budget cuts and many of the forces in the UK require up to date training. Problem solving needs training as does many police IT systems. (HMICFRS. 2018).</w:t>
      </w:r>
      <w:r>
        <w:rPr>
          <w:rFonts w:ascii="Arial" w:hAnsi="Arial" w:cs="Arial"/>
        </w:rPr>
        <w:t xml:space="preserve"> </w:t>
      </w:r>
    </w:p>
    <w:p w14:paraId="20F2091B" w14:textId="77777777" w:rsidR="006F3704" w:rsidRPr="008D6DEA" w:rsidRDefault="006F3704" w:rsidP="006F3704">
      <w:pPr>
        <w:rPr>
          <w:rFonts w:ascii="Arial" w:hAnsi="Arial" w:cs="Arial"/>
          <w:color w:val="FF0000"/>
        </w:rPr>
      </w:pPr>
    </w:p>
    <w:p w14:paraId="6297B3ED" w14:textId="77777777" w:rsidR="006F3704" w:rsidRPr="004372AA" w:rsidRDefault="006F3704" w:rsidP="006F3704">
      <w:pPr>
        <w:rPr>
          <w:rFonts w:ascii="Arial" w:hAnsi="Arial" w:cs="Arial"/>
        </w:rPr>
      </w:pPr>
      <w:r w:rsidRPr="004372AA">
        <w:rPr>
          <w:rFonts w:ascii="Arial" w:hAnsi="Arial" w:cs="Arial"/>
        </w:rPr>
        <w:t>As well as Gloucestershire police, Warwickshire and West Mercia police were commended in the report for introducing problem solving co-ordinators and these have expert knowledge of intervention techniques and legal powers that can help reduce crime. Best practice needs to be shared more effectively through forces and this should be done locally, regionally and at a national level and the college of policing has now introduced a “work works” section on their website for officers to easily share “what works”. But having access to a reliable datable that gives information about most proven effective policing should be paramount but currently is not. Forces need to be searching for cost effective ways to reduce crime and problem solve, these ideas should then be shared on a database for all to access. All forces across the UK have programmes that can test response to a national threat. These include working with all emergency services across many external organisations. A good example of this was the South Wales and Kent police collaboration on the build up to the champions league final which was being held in Cardiff. Kent police carried out a thorough debrief to South Wales police in case of a terrorist attack in either the Principality stadium or the channel tunnel. (HMICFRS. 2018).</w:t>
      </w:r>
      <w:r>
        <w:rPr>
          <w:rFonts w:ascii="Arial" w:hAnsi="Arial" w:cs="Arial"/>
        </w:rPr>
        <w:t xml:space="preserve"> </w:t>
      </w:r>
    </w:p>
    <w:p w14:paraId="24399175" w14:textId="70DE7DBC" w:rsidR="006F3704" w:rsidRDefault="006F3704"/>
    <w:p w14:paraId="228A920E" w14:textId="5D1210EB" w:rsidR="006F3704" w:rsidRDefault="006F3704">
      <w:pPr>
        <w:rPr>
          <w:rFonts w:ascii="Arial" w:hAnsi="Arial" w:cs="Arial"/>
          <w:b/>
          <w:bCs/>
          <w:u w:val="single"/>
        </w:rPr>
      </w:pPr>
      <w:r w:rsidRPr="006F3704">
        <w:rPr>
          <w:rFonts w:ascii="Arial" w:hAnsi="Arial" w:cs="Arial"/>
          <w:b/>
          <w:bCs/>
          <w:u w:val="single"/>
        </w:rPr>
        <w:t>2.3. Decline of public respect.</w:t>
      </w:r>
    </w:p>
    <w:p w14:paraId="191FE0C3" w14:textId="20F5B971" w:rsidR="006F3704" w:rsidRDefault="006F3704">
      <w:pPr>
        <w:rPr>
          <w:rFonts w:ascii="Arial" w:hAnsi="Arial" w:cs="Arial"/>
          <w:b/>
          <w:bCs/>
          <w:u w:val="single"/>
        </w:rPr>
      </w:pPr>
    </w:p>
    <w:p w14:paraId="6F82EAFF" w14:textId="77777777" w:rsidR="00CA2836" w:rsidRDefault="006F3704" w:rsidP="006F3704">
      <w:pPr>
        <w:rPr>
          <w:rFonts w:ascii="Arial" w:hAnsi="Arial" w:cs="Arial"/>
        </w:rPr>
      </w:pPr>
      <w:r>
        <w:rPr>
          <w:rFonts w:ascii="Arial" w:hAnsi="Arial" w:cs="Arial"/>
        </w:rPr>
        <w:t xml:space="preserve">According to the </w:t>
      </w:r>
      <w:r w:rsidRPr="00EC6EF2">
        <w:rPr>
          <w:rFonts w:ascii="Arial" w:hAnsi="Arial" w:cs="Arial"/>
        </w:rPr>
        <w:t xml:space="preserve">BBC </w:t>
      </w:r>
      <w:r>
        <w:rPr>
          <w:rFonts w:ascii="Arial" w:hAnsi="Arial" w:cs="Arial"/>
        </w:rPr>
        <w:t xml:space="preserve">(2020) </w:t>
      </w:r>
      <w:r w:rsidRPr="00EC6EF2">
        <w:rPr>
          <w:rFonts w:ascii="Arial" w:hAnsi="Arial" w:cs="Arial"/>
        </w:rPr>
        <w:t>there was a 38% increase between the months of May and July of police officers being attacked, compared to same time the previous year.</w:t>
      </w:r>
      <w:r>
        <w:rPr>
          <w:rFonts w:ascii="Arial" w:hAnsi="Arial" w:cs="Arial"/>
        </w:rPr>
        <w:t xml:space="preserve"> </w:t>
      </w:r>
      <w:r w:rsidR="00986762">
        <w:rPr>
          <w:rFonts w:ascii="Arial" w:hAnsi="Arial" w:cs="Arial"/>
        </w:rPr>
        <w:t xml:space="preserve">A police federation of England and Wales spokesperson </w:t>
      </w:r>
      <w:r>
        <w:rPr>
          <w:rFonts w:ascii="Arial" w:hAnsi="Arial" w:cs="Arial"/>
        </w:rPr>
        <w:t xml:space="preserve">says he is disgusted by the increase of attacks on police officers and emergency services. He is reported in saying that the police are there to protect and serve. They are mums and dads themselves who have families to return to after their shift and should not be being assaulted. </w:t>
      </w:r>
      <w:r w:rsidR="009571A3">
        <w:rPr>
          <w:rFonts w:ascii="Arial" w:hAnsi="Arial" w:cs="Arial"/>
        </w:rPr>
        <w:t>Furthermore,</w:t>
      </w:r>
      <w:r w:rsidR="00986762">
        <w:rPr>
          <w:rFonts w:ascii="Arial" w:hAnsi="Arial" w:cs="Arial"/>
        </w:rPr>
        <w:t xml:space="preserve"> the federation support the notion that</w:t>
      </w:r>
      <w:r>
        <w:rPr>
          <w:rFonts w:ascii="Arial" w:hAnsi="Arial" w:cs="Arial"/>
        </w:rPr>
        <w:t xml:space="preserve"> people who commit crimes on officers must be dealt with harshly by the courts and should face the full force of the law. </w:t>
      </w:r>
    </w:p>
    <w:p w14:paraId="61A4FE6F" w14:textId="77777777" w:rsidR="00CA2836" w:rsidRDefault="00CA2836" w:rsidP="006F3704">
      <w:pPr>
        <w:rPr>
          <w:rFonts w:ascii="Arial" w:hAnsi="Arial" w:cs="Arial"/>
        </w:rPr>
      </w:pPr>
    </w:p>
    <w:p w14:paraId="30C9B5CC" w14:textId="67E61A79" w:rsidR="006F3704" w:rsidRDefault="00CA2836" w:rsidP="006F3704">
      <w:pPr>
        <w:rPr>
          <w:rFonts w:ascii="Arial" w:hAnsi="Arial" w:cs="Arial"/>
        </w:rPr>
      </w:pPr>
      <w:r>
        <w:rPr>
          <w:rFonts w:ascii="Arial" w:hAnsi="Arial" w:cs="Arial"/>
        </w:rPr>
        <w:t>T</w:t>
      </w:r>
      <w:r w:rsidR="006F3704">
        <w:rPr>
          <w:rFonts w:ascii="Arial" w:hAnsi="Arial" w:cs="Arial"/>
        </w:rPr>
        <w:t>he police Federation are committed to continue their campaign to increase sentences through their “protect the protectors” campaign and if you assault an officer you should expect, without doubt, to do the time</w:t>
      </w:r>
      <w:r w:rsidR="006F3704" w:rsidRPr="00A15C78">
        <w:rPr>
          <w:rFonts w:ascii="Arial" w:hAnsi="Arial" w:cs="Arial"/>
        </w:rPr>
        <w:t xml:space="preserve"> in prison. (Police Federation. 2021). Scotland </w:t>
      </w:r>
      <w:r w:rsidR="006F3704" w:rsidRPr="00EC6EF2">
        <w:rPr>
          <w:rFonts w:ascii="Arial" w:hAnsi="Arial" w:cs="Arial"/>
        </w:rPr>
        <w:t xml:space="preserve">yard stated that this was due to more high-profile protests and unlicensed music events. (Francis, 2020). </w:t>
      </w:r>
      <w:r>
        <w:rPr>
          <w:rFonts w:ascii="Arial" w:hAnsi="Arial" w:cs="Arial"/>
        </w:rPr>
        <w:t>During</w:t>
      </w:r>
      <w:r w:rsidR="006F3704" w:rsidRPr="00EC6EF2">
        <w:rPr>
          <w:rFonts w:ascii="Arial" w:hAnsi="Arial" w:cs="Arial"/>
        </w:rPr>
        <w:t xml:space="preserve"> 2020, there were 6,668 </w:t>
      </w:r>
      <w:r w:rsidRPr="00EC6EF2">
        <w:rPr>
          <w:rFonts w:ascii="Arial" w:hAnsi="Arial" w:cs="Arial"/>
        </w:rPr>
        <w:t>assaults police</w:t>
      </w:r>
      <w:r>
        <w:rPr>
          <w:rFonts w:ascii="Arial" w:hAnsi="Arial" w:cs="Arial"/>
        </w:rPr>
        <w:t xml:space="preserve"> officers</w:t>
      </w:r>
      <w:r w:rsidR="006F3704" w:rsidRPr="00EC6EF2">
        <w:rPr>
          <w:rFonts w:ascii="Arial" w:hAnsi="Arial" w:cs="Arial"/>
        </w:rPr>
        <w:t xml:space="preserve"> – a 16% increase on the previous year. Chief inspector Dave Brewster said that assaults on police officers are on the rise every year and it is unacceptable. The unprecedented increase of assaults has impacted police officers and should not be underestimated</w:t>
      </w:r>
      <w:r w:rsidR="006F3704">
        <w:rPr>
          <w:rFonts w:ascii="Arial" w:hAnsi="Arial" w:cs="Arial"/>
        </w:rPr>
        <w:t>, this has affected how police have been able to work due to morale being damaged.</w:t>
      </w:r>
      <w:r w:rsidR="006F3704" w:rsidRPr="00EC6EF2">
        <w:rPr>
          <w:rFonts w:ascii="Arial" w:hAnsi="Arial" w:cs="Arial"/>
        </w:rPr>
        <w:t xml:space="preserve"> At present, during the current coronavirus pandemic, if you are found guilty of common assault on a police officer, you would face a 12-month custodial sentence. Last month the government consulted on possibly doubling this sentence to 2 years. Sophie Lindon, deputy mayor for policing and crime said that police officers deserve our full respect and anyone who attacks them should feel the force of the law. (Francis, 2020). </w:t>
      </w:r>
    </w:p>
    <w:p w14:paraId="1F6882E0" w14:textId="77777777" w:rsidR="006F3704" w:rsidRPr="00F973B0" w:rsidRDefault="006F3704" w:rsidP="006F3704">
      <w:pPr>
        <w:rPr>
          <w:rFonts w:ascii="Arial" w:hAnsi="Arial" w:cs="Arial"/>
          <w:color w:val="FF0000"/>
        </w:rPr>
      </w:pPr>
    </w:p>
    <w:p w14:paraId="45501AAA" w14:textId="0771800E" w:rsidR="006F3704" w:rsidRDefault="006F3704" w:rsidP="006F3704">
      <w:pPr>
        <w:rPr>
          <w:rFonts w:ascii="Arial" w:hAnsi="Arial" w:cs="Arial"/>
        </w:rPr>
      </w:pPr>
      <w:r w:rsidRPr="00EC6EF2">
        <w:rPr>
          <w:rFonts w:ascii="Arial" w:hAnsi="Arial" w:cs="Arial"/>
        </w:rPr>
        <w:lastRenderedPageBreak/>
        <w:t>On the 15</w:t>
      </w:r>
      <w:r w:rsidRPr="00EC6EF2">
        <w:rPr>
          <w:rFonts w:ascii="Arial" w:hAnsi="Arial" w:cs="Arial"/>
          <w:vertAlign w:val="superscript"/>
        </w:rPr>
        <w:t>th</w:t>
      </w:r>
      <w:r w:rsidRPr="00EC6EF2">
        <w:rPr>
          <w:rFonts w:ascii="Arial" w:hAnsi="Arial" w:cs="Arial"/>
        </w:rPr>
        <w:t xml:space="preserve"> of August 2019, PC Andrew Harper was killed whilst on duty, he was 28 years old. PC Harper was responding to a call with a colleague about the theft of a quad bike. Three teenagers were </w:t>
      </w:r>
      <w:r>
        <w:rPr>
          <w:rFonts w:ascii="Arial" w:hAnsi="Arial" w:cs="Arial"/>
        </w:rPr>
        <w:t>subsequently</w:t>
      </w:r>
      <w:r w:rsidRPr="00EC6EF2">
        <w:rPr>
          <w:rFonts w:ascii="Arial" w:hAnsi="Arial" w:cs="Arial"/>
        </w:rPr>
        <w:t xml:space="preserve"> convicted </w:t>
      </w:r>
      <w:r>
        <w:rPr>
          <w:rFonts w:ascii="Arial" w:hAnsi="Arial" w:cs="Arial"/>
        </w:rPr>
        <w:t>of his</w:t>
      </w:r>
      <w:r w:rsidRPr="00EC6EF2">
        <w:rPr>
          <w:rFonts w:ascii="Arial" w:hAnsi="Arial" w:cs="Arial"/>
        </w:rPr>
        <w:t xml:space="preserve"> manslaughter. Boris Johnson</w:t>
      </w:r>
      <w:r>
        <w:rPr>
          <w:rFonts w:ascii="Arial" w:hAnsi="Arial" w:cs="Arial"/>
        </w:rPr>
        <w:t xml:space="preserve"> </w:t>
      </w:r>
      <w:r w:rsidRPr="00EC6EF2">
        <w:rPr>
          <w:rFonts w:ascii="Arial" w:hAnsi="Arial" w:cs="Arial"/>
        </w:rPr>
        <w:t xml:space="preserve">commented that the officer’s death was “The most powerful reminder that police officers up and down the country put themselves at risk every single day to keep us safe”. (Race, 2020). </w:t>
      </w:r>
      <w:r>
        <w:rPr>
          <w:rFonts w:ascii="Arial" w:hAnsi="Arial" w:cs="Arial"/>
        </w:rPr>
        <w:t xml:space="preserve">Recently in September 2020, 28 recommendations were made by the National Police Chief council and a report was written about the large and quick rise of assaults against police and what could be done about it. The police Federation recommends a safety review to include new approaches into investigations into officer assaults. Stu Berry, chairman of Greater Manchester Police Federation states that officer safety and welfare should be priority and that officers need to feel confident in using protective equipment and to protect themselves or others if necessary. </w:t>
      </w:r>
      <w:r w:rsidRPr="00A15C78">
        <w:rPr>
          <w:rFonts w:ascii="Arial" w:hAnsi="Arial" w:cs="Arial"/>
        </w:rPr>
        <w:t>(Police Federation. 202</w:t>
      </w:r>
      <w:r>
        <w:rPr>
          <w:rFonts w:ascii="Arial" w:hAnsi="Arial" w:cs="Arial"/>
        </w:rPr>
        <w:t>0</w:t>
      </w:r>
      <w:r w:rsidRPr="00A15C78">
        <w:rPr>
          <w:rFonts w:ascii="Arial" w:hAnsi="Arial" w:cs="Arial"/>
        </w:rPr>
        <w:t>).</w:t>
      </w:r>
    </w:p>
    <w:p w14:paraId="284A40CD" w14:textId="77777777" w:rsidR="006F3704" w:rsidRPr="00F973B0" w:rsidRDefault="006F3704" w:rsidP="006F3704">
      <w:pPr>
        <w:rPr>
          <w:rFonts w:ascii="Arial" w:hAnsi="Arial" w:cs="Arial"/>
        </w:rPr>
      </w:pPr>
    </w:p>
    <w:p w14:paraId="2D1BD782" w14:textId="77777777" w:rsidR="006F3704" w:rsidRDefault="006F3704" w:rsidP="006F3704">
      <w:pPr>
        <w:rPr>
          <w:rFonts w:ascii="Arial" w:hAnsi="Arial" w:cs="Arial"/>
        </w:rPr>
      </w:pPr>
      <w:r w:rsidRPr="00EC6EF2">
        <w:rPr>
          <w:rFonts w:ascii="Arial" w:hAnsi="Arial" w:cs="Arial"/>
        </w:rPr>
        <w:t xml:space="preserve">The mother and wife of PC Harper have been actively campaigning calling for tougher punishments for people who kill an emergency worker. The officer’s widow is campaigning for Harpers law which proposes a life sentence with a mandatory minimum term for an offender guilty of killing an emergency services worker due to a criminal act. The police federation back this act. PC Harpers mother is campaigning for Andrews law and this proposes that for those who are convicted of manslaughter of a blue light worker whilst committing a criminal offence, should be jailed for at least 20 years. Criticizing Harpers law, the Secret Barrister claimed that Harpers law would remove the vital distinction between murder and manslaughter. Solicitor Alister Parker warned that Harpers law sounds superficially attractive but warned it could be “draconian”. 725,000 members of the public have signed a petition supporting Harpers law. </w:t>
      </w:r>
      <w:r>
        <w:rPr>
          <w:rFonts w:ascii="Arial" w:hAnsi="Arial" w:cs="Arial"/>
        </w:rPr>
        <w:t xml:space="preserve">So </w:t>
      </w:r>
      <w:r w:rsidRPr="000A04EA">
        <w:rPr>
          <w:rFonts w:ascii="Arial" w:hAnsi="Arial" w:cs="Arial"/>
        </w:rPr>
        <w:t>arguably the increase in the number of officers assaulted shows or might show a degradation of the respect people have in the police ditto PC Harper</w:t>
      </w:r>
      <w:r>
        <w:rPr>
          <w:rFonts w:ascii="Arial" w:hAnsi="Arial" w:cs="Arial"/>
        </w:rPr>
        <w:t xml:space="preserve">. </w:t>
      </w:r>
      <w:r w:rsidRPr="00EC6EF2">
        <w:rPr>
          <w:rFonts w:ascii="Arial" w:hAnsi="Arial" w:cs="Arial"/>
        </w:rPr>
        <w:t>(Race, 2020).</w:t>
      </w:r>
    </w:p>
    <w:p w14:paraId="0DD7F474" w14:textId="4744E7BC" w:rsidR="006F3704" w:rsidRDefault="006F3704">
      <w:pPr>
        <w:rPr>
          <w:rFonts w:ascii="Arial" w:hAnsi="Arial" w:cs="Arial"/>
          <w:b/>
          <w:bCs/>
          <w:u w:val="single"/>
        </w:rPr>
      </w:pPr>
    </w:p>
    <w:p w14:paraId="3D6D52C8" w14:textId="330ADF10" w:rsidR="006F3704" w:rsidRPr="008D1586" w:rsidRDefault="006F3704" w:rsidP="006F3704">
      <w:pPr>
        <w:rPr>
          <w:rFonts w:ascii="Arial" w:hAnsi="Arial" w:cs="Arial"/>
          <w:b/>
          <w:bCs/>
          <w:u w:val="single"/>
        </w:rPr>
      </w:pPr>
      <w:r>
        <w:rPr>
          <w:rFonts w:ascii="Arial" w:hAnsi="Arial" w:cs="Arial"/>
          <w:b/>
          <w:bCs/>
          <w:u w:val="single"/>
        </w:rPr>
        <w:t xml:space="preserve">2.4. </w:t>
      </w:r>
      <w:r w:rsidRPr="008D1586">
        <w:rPr>
          <w:rFonts w:ascii="Arial" w:hAnsi="Arial" w:cs="Arial"/>
          <w:b/>
          <w:bCs/>
          <w:u w:val="single"/>
        </w:rPr>
        <w:t>M</w:t>
      </w:r>
      <w:r>
        <w:rPr>
          <w:rFonts w:ascii="Arial" w:hAnsi="Arial" w:cs="Arial"/>
          <w:b/>
          <w:bCs/>
          <w:u w:val="single"/>
        </w:rPr>
        <w:t>isconduct within the police.</w:t>
      </w:r>
    </w:p>
    <w:p w14:paraId="2B95309B" w14:textId="77777777" w:rsidR="006F3704" w:rsidRDefault="006F3704" w:rsidP="006F3704">
      <w:pPr>
        <w:rPr>
          <w:rFonts w:ascii="Arial" w:hAnsi="Arial" w:cs="Arial"/>
        </w:rPr>
      </w:pPr>
    </w:p>
    <w:p w14:paraId="260DA364" w14:textId="15766295" w:rsidR="006F3704" w:rsidRDefault="006F3704" w:rsidP="006F3704">
      <w:pPr>
        <w:rPr>
          <w:rFonts w:ascii="Arial" w:hAnsi="Arial" w:cs="Arial"/>
        </w:rPr>
      </w:pPr>
      <w:r>
        <w:rPr>
          <w:rFonts w:ascii="Arial" w:hAnsi="Arial" w:cs="Arial"/>
        </w:rPr>
        <w:t>Arguably another reason of the erosion of respect in the police is due the effects of misconduct by police officers for example,</w:t>
      </w:r>
      <w:r w:rsidRPr="00EC6EF2">
        <w:rPr>
          <w:rFonts w:ascii="Arial" w:hAnsi="Arial" w:cs="Arial"/>
        </w:rPr>
        <w:t xml:space="preserve"> five detectives from Kent were arrested following investigations that crime figures had been manipulated. The Hillsborough independent panel discovered that South Yorkshire police had rewritten officers accounts of the disaster and material was removed and altered. (Herbert, 2012). </w:t>
      </w:r>
    </w:p>
    <w:p w14:paraId="79B0B169" w14:textId="77777777" w:rsidR="006F3704" w:rsidRPr="00EC6EF2" w:rsidRDefault="006F3704" w:rsidP="006F3704">
      <w:pPr>
        <w:rPr>
          <w:rFonts w:ascii="Arial" w:hAnsi="Arial" w:cs="Arial"/>
        </w:rPr>
      </w:pPr>
    </w:p>
    <w:p w14:paraId="7441F9E8" w14:textId="0A930DB2" w:rsidR="006F3704" w:rsidRDefault="006F3704" w:rsidP="006F3704">
      <w:pPr>
        <w:rPr>
          <w:rFonts w:ascii="Arial" w:hAnsi="Arial" w:cs="Arial"/>
        </w:rPr>
      </w:pPr>
      <w:r w:rsidRPr="00EC6EF2">
        <w:rPr>
          <w:rFonts w:ascii="Arial" w:hAnsi="Arial" w:cs="Arial"/>
        </w:rPr>
        <w:t>The police lost a lot of respect during the Stephan Lawrence enquiry when the case achieved prominence aimed claims of police ineptitude, racism and corruption. The case concluded that Stephan Lawrence’s murder had been marred with professional incompetence, failures in leadership and institutional racism. Ten years since the enquiry, 70 recommendations had been put in place and 67 of those have now been fully or partly implemented. The inquiry stated that government ministers should make it their priority to increase trust and confidence in policing especially amongst ethnic minority communities. (Shaw, 2019).</w:t>
      </w:r>
    </w:p>
    <w:p w14:paraId="46812594" w14:textId="638B7648" w:rsidR="006F3704" w:rsidRDefault="006F3704" w:rsidP="006F3704">
      <w:pPr>
        <w:rPr>
          <w:rFonts w:ascii="Arial" w:hAnsi="Arial" w:cs="Arial"/>
        </w:rPr>
      </w:pPr>
    </w:p>
    <w:p w14:paraId="532941F2" w14:textId="569419FD" w:rsidR="006F3704" w:rsidRDefault="006F3704" w:rsidP="006F3704">
      <w:pPr>
        <w:rPr>
          <w:rFonts w:ascii="Arial" w:hAnsi="Arial" w:cs="Arial"/>
          <w:b/>
          <w:bCs/>
          <w:u w:val="single"/>
        </w:rPr>
      </w:pPr>
      <w:r>
        <w:rPr>
          <w:rFonts w:ascii="Arial" w:hAnsi="Arial" w:cs="Arial"/>
          <w:b/>
          <w:bCs/>
          <w:u w:val="single"/>
        </w:rPr>
        <w:t xml:space="preserve">2.5. Teaching and earning respect. </w:t>
      </w:r>
    </w:p>
    <w:p w14:paraId="1833BA28" w14:textId="77777777" w:rsidR="006F3704" w:rsidRPr="008D1586" w:rsidRDefault="006F3704" w:rsidP="006F3704">
      <w:pPr>
        <w:rPr>
          <w:rFonts w:ascii="Arial" w:hAnsi="Arial" w:cs="Arial"/>
          <w:b/>
          <w:bCs/>
          <w:u w:val="single"/>
        </w:rPr>
      </w:pPr>
    </w:p>
    <w:p w14:paraId="70D3CAC9" w14:textId="328728B1" w:rsidR="006F3704" w:rsidRDefault="006F3704" w:rsidP="006F3704">
      <w:pPr>
        <w:rPr>
          <w:rFonts w:ascii="Arial" w:hAnsi="Arial" w:cs="Arial"/>
        </w:rPr>
      </w:pPr>
      <w:r w:rsidRPr="00EC6EF2">
        <w:rPr>
          <w:rFonts w:ascii="Arial" w:hAnsi="Arial" w:cs="Arial"/>
        </w:rPr>
        <w:t xml:space="preserve">PSHE, Personal, social, health and economic education was developed as part of the curriculum in 2015. It was developed for pupils to extend their knowledge, </w:t>
      </w:r>
      <w:r w:rsidRPr="00EC6EF2">
        <w:rPr>
          <w:rFonts w:ascii="Arial" w:hAnsi="Arial" w:cs="Arial"/>
        </w:rPr>
        <w:lastRenderedPageBreak/>
        <w:t>attributes and skills that are required to manage their lives, now and in the future. (PSHE, 2019).</w:t>
      </w:r>
    </w:p>
    <w:p w14:paraId="0630CA79" w14:textId="77777777" w:rsidR="006F3704" w:rsidRPr="00EC6EF2" w:rsidRDefault="006F3704" w:rsidP="006F3704">
      <w:pPr>
        <w:rPr>
          <w:rFonts w:ascii="Arial" w:hAnsi="Arial" w:cs="Arial"/>
        </w:rPr>
      </w:pPr>
    </w:p>
    <w:p w14:paraId="0817741D" w14:textId="020D2151" w:rsidR="006F3704" w:rsidRDefault="006F3704" w:rsidP="006F3704">
      <w:pPr>
        <w:rPr>
          <w:rFonts w:ascii="Arial" w:hAnsi="Arial" w:cs="Arial"/>
        </w:rPr>
      </w:pPr>
      <w:r w:rsidRPr="00EC6EF2">
        <w:rPr>
          <w:rFonts w:ascii="Arial" w:hAnsi="Arial" w:cs="Arial"/>
        </w:rPr>
        <w:t>Johnathan Baggaley, chief executive of PSHE association and Olivia Pinkney, national police lead for child centred policing chief constable were keen to collaborate how the police can be introduced into PSHE lessons to identify how they can work most effectively with schools to tackle a range of pressing issues facing young people in society today. They identified that this relationship needs to be meaningful and that is needs to have long-term goals. It also promotes goo</w:t>
      </w:r>
      <w:r w:rsidR="00385F6C">
        <w:rPr>
          <w:rFonts w:ascii="Arial" w:hAnsi="Arial" w:cs="Arial"/>
        </w:rPr>
        <w:t>d</w:t>
      </w:r>
      <w:r w:rsidRPr="00EC6EF2">
        <w:rPr>
          <w:rFonts w:ascii="Arial" w:hAnsi="Arial" w:cs="Arial"/>
        </w:rPr>
        <w:t xml:space="preserve"> healthy relationships between young people and the police.</w:t>
      </w:r>
      <w:r>
        <w:rPr>
          <w:rFonts w:ascii="Arial" w:hAnsi="Arial" w:cs="Arial"/>
        </w:rPr>
        <w:t xml:space="preserve"> </w:t>
      </w:r>
      <w:r w:rsidRPr="00655F62">
        <w:rPr>
          <w:rFonts w:ascii="Arial" w:hAnsi="Arial" w:cs="Arial"/>
        </w:rPr>
        <w:t xml:space="preserve">The London school of economics reports that police officers delivering effective PHSE in educational lessons in schools increases trust in </w:t>
      </w:r>
      <w:r>
        <w:rPr>
          <w:rFonts w:ascii="Arial" w:hAnsi="Arial" w:cs="Arial"/>
        </w:rPr>
        <w:t>police fairness. (PSHE Association).</w:t>
      </w:r>
      <w:r w:rsidRPr="00655F62">
        <w:rPr>
          <w:rFonts w:ascii="Arial" w:hAnsi="Arial" w:cs="Arial"/>
          <w:color w:val="FF0000"/>
        </w:rPr>
        <w:t xml:space="preserve"> </w:t>
      </w:r>
      <w:r>
        <w:rPr>
          <w:rFonts w:ascii="Arial" w:hAnsi="Arial" w:cs="Arial"/>
        </w:rPr>
        <w:t xml:space="preserve">Association of with schools and college leaders believes that the police officers support teachers in the classroom well with topics such as drugs education, road safety and raising awareness of online safety. </w:t>
      </w:r>
      <w:r w:rsidRPr="00BC4CF2">
        <w:rPr>
          <w:rFonts w:ascii="Arial" w:hAnsi="Arial" w:cs="Arial"/>
        </w:rPr>
        <w:t xml:space="preserve">(ASCL. 2019). </w:t>
      </w:r>
      <w:r w:rsidRPr="00D30FEE">
        <w:rPr>
          <w:rFonts w:ascii="Arial" w:hAnsi="Arial" w:cs="Arial"/>
        </w:rPr>
        <w:t xml:space="preserve">Ofsted </w:t>
      </w:r>
      <w:r>
        <w:rPr>
          <w:rFonts w:ascii="Arial" w:hAnsi="Arial" w:cs="Arial"/>
        </w:rPr>
        <w:t>(2012) reported that PHSE lessons in primary and secondary schools are still not yet good enough. The National Federation for Educational Research reports that the police have a difficult job in their classroom trying to irradicate negative perceptions of the police. It says that there needs to be more effective working relationships between schools and the police based on partnership instead of ownership. There are always staffing issues and workloads to consider with both the schools and police. NFER says schools need to be encouraged to run regular pupil victimisation and their fear of crime</w:t>
      </w:r>
      <w:r w:rsidRPr="00BC4CF2">
        <w:rPr>
          <w:rFonts w:ascii="Arial" w:hAnsi="Arial" w:cs="Arial"/>
        </w:rPr>
        <w:t xml:space="preserve">. (E. Lamont. Et al. 2011). </w:t>
      </w:r>
    </w:p>
    <w:p w14:paraId="1F8D9870" w14:textId="77777777" w:rsidR="006F3704" w:rsidRPr="00655F62" w:rsidRDefault="006F3704" w:rsidP="006F3704">
      <w:pPr>
        <w:rPr>
          <w:rFonts w:ascii="Arial" w:hAnsi="Arial" w:cs="Arial"/>
        </w:rPr>
      </w:pPr>
    </w:p>
    <w:p w14:paraId="06CE3004" w14:textId="4CA72BE2" w:rsidR="006F3704" w:rsidRDefault="006F3704" w:rsidP="006F3704">
      <w:pPr>
        <w:rPr>
          <w:rFonts w:ascii="Arial" w:hAnsi="Arial" w:cs="Arial"/>
        </w:rPr>
      </w:pPr>
      <w:r w:rsidRPr="00EC6EF2">
        <w:rPr>
          <w:rFonts w:ascii="Arial" w:hAnsi="Arial" w:cs="Arial"/>
        </w:rPr>
        <w:t xml:space="preserve">Unfortunately, up until now there is little evidence these lessons and the police presence in schools is having a positive impact. There has also been little guidance on how to make the most of the contributions made by the police and how to make sure they are effective and safe. The school environment is considered a good, safe setting where young people can interact with the police and build trust and respect. It is assumed that police – pupil interaction can in the future generate important positive benefits for the police, the child and the wider community. However, at present, it remains an assumption and there is currently little evidence </w:t>
      </w:r>
      <w:r>
        <w:rPr>
          <w:rFonts w:ascii="Arial" w:hAnsi="Arial" w:cs="Arial"/>
        </w:rPr>
        <w:t>to support</w:t>
      </w:r>
      <w:r w:rsidRPr="00EC6EF2">
        <w:rPr>
          <w:rFonts w:ascii="Arial" w:hAnsi="Arial" w:cs="Arial"/>
        </w:rPr>
        <w:t xml:space="preserve"> this. The police have helped manage pupil behaviour by holding small workshops and intervention groups.</w:t>
      </w:r>
      <w:r>
        <w:rPr>
          <w:rFonts w:ascii="Arial" w:hAnsi="Arial" w:cs="Arial"/>
        </w:rPr>
        <w:t xml:space="preserve"> </w:t>
      </w:r>
      <w:r w:rsidRPr="00EC6EF2">
        <w:rPr>
          <w:rFonts w:ascii="Arial" w:hAnsi="Arial" w:cs="Arial"/>
        </w:rPr>
        <w:t xml:space="preserve">The benefits of the police working with young people in schools is the positive engagement it can have, and it can help break down barriers. It also shows young people about the related to crime and hopefully decrease their involvement in the future. If a child has a pre misconception of the police, it can have a positive outcome and alter their view and opinion about the police. The experiences they have in PSHE lessons might help young people feel more confident about asking the police for help or reporting a crime in their future. (Baggaley and Pinkney). </w:t>
      </w:r>
    </w:p>
    <w:p w14:paraId="115B29F8" w14:textId="77777777" w:rsidR="006F3704" w:rsidRPr="00EC6EF2" w:rsidRDefault="006F3704" w:rsidP="006F3704">
      <w:pPr>
        <w:rPr>
          <w:rFonts w:ascii="Arial" w:hAnsi="Arial" w:cs="Arial"/>
        </w:rPr>
      </w:pPr>
    </w:p>
    <w:p w14:paraId="2F14B4C3" w14:textId="77777777" w:rsidR="006F3704" w:rsidRDefault="006F3704" w:rsidP="006F3704">
      <w:pPr>
        <w:rPr>
          <w:rFonts w:ascii="Arial" w:hAnsi="Arial" w:cs="Arial"/>
        </w:rPr>
      </w:pPr>
      <w:r w:rsidRPr="00EC6EF2">
        <w:rPr>
          <w:rFonts w:ascii="Arial" w:hAnsi="Arial" w:cs="Arial"/>
        </w:rPr>
        <w:t xml:space="preserve">“young people, </w:t>
      </w:r>
      <w:r>
        <w:rPr>
          <w:rFonts w:ascii="Arial" w:hAnsi="Arial" w:cs="Arial"/>
        </w:rPr>
        <w:t xml:space="preserve">as well as adults, prioritise procedural fairness and mutual respect in their encounters with police. When young people feel that an officer’s behaviour is not fair or respectful, trust and confidence in the police is damaged. Finally, among young people procedural justice and legitimacy are linked to pro-social behaviours such as cooperation and compliance with laws”. (Bradford and Yesberg, 2018). </w:t>
      </w:r>
    </w:p>
    <w:p w14:paraId="4867763B" w14:textId="7165CF61" w:rsidR="006F3704" w:rsidRDefault="006F3704" w:rsidP="006F3704">
      <w:pPr>
        <w:rPr>
          <w:rFonts w:ascii="Arial" w:hAnsi="Arial" w:cs="Arial"/>
        </w:rPr>
      </w:pPr>
      <w:r>
        <w:rPr>
          <w:rFonts w:ascii="Arial" w:hAnsi="Arial" w:cs="Arial"/>
        </w:rPr>
        <w:t xml:space="preserve">Research by the Metropolitan police show that police officers prefer to work with students in small groups as opposed to large numbers in an assembly because they can engage better on a personal level and interaction is less in a bigger setting. To </w:t>
      </w:r>
      <w:r>
        <w:rPr>
          <w:rFonts w:ascii="Arial" w:hAnsi="Arial" w:cs="Arial"/>
        </w:rPr>
        <w:lastRenderedPageBreak/>
        <w:t>conclude there has not been enough research to see weather PSHE lessons in schools make children and young people more respectful towards the police. At present the research is limited and results are unclear because most staff have received no or little training in how to ensure PSHE lessons with the police are effective.</w:t>
      </w:r>
      <w:r w:rsidRPr="00E50D0E">
        <w:rPr>
          <w:rFonts w:ascii="Arial" w:hAnsi="Arial" w:cs="Arial"/>
        </w:rPr>
        <w:t xml:space="preserve"> </w:t>
      </w:r>
      <w:r w:rsidRPr="00EC6EF2">
        <w:rPr>
          <w:rFonts w:ascii="Arial" w:hAnsi="Arial" w:cs="Arial"/>
        </w:rPr>
        <w:t>(Baggaley and Pinkney).</w:t>
      </w:r>
    </w:p>
    <w:p w14:paraId="69D1B698" w14:textId="77777777" w:rsidR="006F3704" w:rsidRDefault="006F3704" w:rsidP="006F3704">
      <w:pPr>
        <w:rPr>
          <w:rFonts w:ascii="Arial" w:hAnsi="Arial" w:cs="Arial"/>
        </w:rPr>
      </w:pPr>
    </w:p>
    <w:p w14:paraId="442F83A9" w14:textId="232F8D7B" w:rsidR="006F3704" w:rsidRDefault="006F3704" w:rsidP="006F3704">
      <w:pPr>
        <w:rPr>
          <w:rFonts w:ascii="Arial" w:hAnsi="Arial" w:cs="Arial"/>
        </w:rPr>
      </w:pPr>
      <w:r>
        <w:rPr>
          <w:rFonts w:ascii="Arial" w:hAnsi="Arial" w:cs="Arial"/>
        </w:rPr>
        <w:t>The Muslim religion believe that you cannot enter paradise unless you are a believer, and you cannot be a true believer unless you love one another. Each and every Muslim believes in respecting other people’s property. To respect the feelings of others. To respect a person’s privacy. To treat all with good manners and importantly, to have respect for yourself. (Wahid, 2017).</w:t>
      </w:r>
    </w:p>
    <w:p w14:paraId="72535CA8" w14:textId="77777777" w:rsidR="007B6B5A" w:rsidRDefault="007B6B5A" w:rsidP="006F3704">
      <w:pPr>
        <w:rPr>
          <w:rFonts w:ascii="Arial" w:hAnsi="Arial" w:cs="Arial"/>
        </w:rPr>
      </w:pPr>
    </w:p>
    <w:p w14:paraId="6DDAB625" w14:textId="2D56D6E3" w:rsidR="006F3704" w:rsidRDefault="006F3704" w:rsidP="006F3704">
      <w:pPr>
        <w:rPr>
          <w:rFonts w:ascii="Arial" w:hAnsi="Arial" w:cs="Arial"/>
        </w:rPr>
      </w:pPr>
      <w:r>
        <w:rPr>
          <w:rFonts w:ascii="Arial" w:hAnsi="Arial" w:cs="Arial"/>
        </w:rPr>
        <w:t xml:space="preserve">Catholic schools teach children the value of respect and the importance of respecting other religions. It encourages global awareness and allows for students to be responsive, responsible, compassionate and empathetic to the needs of others. Superintendent of Catholic schools in 2015, K. A. Capelka encouraged the following:          Receive each person who comes into their lives.                                                        Engage in face-to-face communication.                                                                             Solve problems through opening dialogue, not silence or verbal violence.             Prey for those who are hurt or hurt us.                                                              Examine our hearts for prejudice, bias and judgement.                                              Choose to use words as blessings not weapons.                                                      Think of no one as less than ourselves.                                                                               (A Catholic school’s education newsletter, 2017). </w:t>
      </w:r>
    </w:p>
    <w:p w14:paraId="777E8AFE" w14:textId="77777777" w:rsidR="006F3704" w:rsidRDefault="006F3704" w:rsidP="006F3704">
      <w:pPr>
        <w:rPr>
          <w:rFonts w:ascii="Arial" w:hAnsi="Arial" w:cs="Arial"/>
        </w:rPr>
      </w:pPr>
    </w:p>
    <w:p w14:paraId="7A8A9BC7" w14:textId="77777777" w:rsidR="006F3704" w:rsidRDefault="006F3704" w:rsidP="006F3704">
      <w:pPr>
        <w:rPr>
          <w:rFonts w:ascii="Arial" w:hAnsi="Arial" w:cs="Arial"/>
        </w:rPr>
      </w:pPr>
      <w:r>
        <w:rPr>
          <w:rFonts w:ascii="Arial" w:hAnsi="Arial" w:cs="Arial"/>
        </w:rPr>
        <w:t xml:space="preserve">The two previous examples are of how two different religions teach their children how to respect others. There was little evidence and research to show how respect is taught at an early age in relation to respecting the police itself. </w:t>
      </w:r>
    </w:p>
    <w:p w14:paraId="784587FD" w14:textId="5749E614" w:rsidR="006F3704" w:rsidRDefault="006F3704" w:rsidP="006F3704">
      <w:pPr>
        <w:rPr>
          <w:rFonts w:ascii="Arial" w:hAnsi="Arial" w:cs="Arial"/>
        </w:rPr>
      </w:pPr>
    </w:p>
    <w:p w14:paraId="7C664245" w14:textId="7D5326BD" w:rsidR="006F3704" w:rsidRDefault="006F3704" w:rsidP="006F3704">
      <w:pPr>
        <w:rPr>
          <w:rFonts w:ascii="Arial" w:hAnsi="Arial" w:cs="Arial"/>
          <w:b/>
          <w:bCs/>
          <w:u w:val="single"/>
        </w:rPr>
      </w:pPr>
      <w:r>
        <w:rPr>
          <w:rFonts w:ascii="Arial" w:hAnsi="Arial" w:cs="Arial"/>
          <w:b/>
          <w:bCs/>
          <w:u w:val="single"/>
        </w:rPr>
        <w:t>2.6. Harsher policing and prison sentences.</w:t>
      </w:r>
    </w:p>
    <w:p w14:paraId="53AB9520" w14:textId="77777777" w:rsidR="006F3704" w:rsidRPr="008D1586" w:rsidRDefault="006F3704" w:rsidP="006F3704">
      <w:pPr>
        <w:rPr>
          <w:rFonts w:ascii="Arial" w:hAnsi="Arial" w:cs="Arial"/>
          <w:b/>
          <w:bCs/>
          <w:u w:val="single"/>
        </w:rPr>
      </w:pPr>
    </w:p>
    <w:p w14:paraId="7A094AD2" w14:textId="77777777" w:rsidR="006F3704" w:rsidRDefault="006F3704" w:rsidP="006F3704">
      <w:pPr>
        <w:rPr>
          <w:rFonts w:ascii="Arial" w:hAnsi="Arial" w:cs="Arial"/>
        </w:rPr>
      </w:pPr>
      <w:r>
        <w:rPr>
          <w:rFonts w:ascii="Arial" w:hAnsi="Arial" w:cs="Arial"/>
        </w:rPr>
        <w:t>The final question asked is would tougher policing gain more respect.</w:t>
      </w:r>
    </w:p>
    <w:p w14:paraId="518860EF" w14:textId="23E64F0B" w:rsidR="006F3704" w:rsidRDefault="006F3704" w:rsidP="006F3704">
      <w:pPr>
        <w:rPr>
          <w:rFonts w:ascii="Arial" w:hAnsi="Arial" w:cs="Arial"/>
        </w:rPr>
      </w:pPr>
      <w:r>
        <w:rPr>
          <w:rFonts w:ascii="Arial" w:hAnsi="Arial" w:cs="Arial"/>
        </w:rPr>
        <w:t xml:space="preserve">Research shows that crime has been rising steadily for the past several years with knife crime hitting a record high however, statistics show though that the number of people being punished has hit an all-time low and that prosecutions have dropped to just 7% of all reported offences. According </w:t>
      </w:r>
      <w:r w:rsidR="00EA333C">
        <w:rPr>
          <w:rFonts w:ascii="Arial" w:hAnsi="Arial" w:cs="Arial"/>
        </w:rPr>
        <w:t xml:space="preserve">to </w:t>
      </w:r>
      <w:r>
        <w:rPr>
          <w:rFonts w:ascii="Arial" w:hAnsi="Arial" w:cs="Arial"/>
        </w:rPr>
        <w:t>Hewit (2020) every part of the criminal justice system has had major resources cuts in their budget and that this has had an impact. (Dearden, 2020).</w:t>
      </w:r>
    </w:p>
    <w:p w14:paraId="19F22711" w14:textId="77777777" w:rsidR="006F3704" w:rsidRDefault="006F3704" w:rsidP="006F3704">
      <w:pPr>
        <w:rPr>
          <w:rFonts w:ascii="Arial" w:hAnsi="Arial" w:cs="Arial"/>
        </w:rPr>
      </w:pPr>
    </w:p>
    <w:p w14:paraId="77FB9A65" w14:textId="79D17DAE" w:rsidR="006F3704" w:rsidRDefault="006F3704" w:rsidP="006F3704">
      <w:pPr>
        <w:rPr>
          <w:rFonts w:ascii="Arial" w:hAnsi="Arial" w:cs="Arial"/>
        </w:rPr>
      </w:pPr>
      <w:r>
        <w:rPr>
          <w:rFonts w:ascii="Arial" w:hAnsi="Arial" w:cs="Arial"/>
        </w:rPr>
        <w:t>The college of policing reports that there are soon to be changes that would see harsher penalties for those convicted of assaulting police officers during public order offences and jail sentences proposed to be longer. The sentencing council recently announced there would be changes to the public order act, this covers rioting, affray and public disorder offences.it would also mean that if public service personnel were stopped doing their job in an emergency by a public order offence, then sentences would be harsher. (College of Policing, 2018).</w:t>
      </w:r>
    </w:p>
    <w:p w14:paraId="74CF797D" w14:textId="77777777" w:rsidR="006F3704" w:rsidRDefault="006F3704" w:rsidP="006F3704">
      <w:pPr>
        <w:rPr>
          <w:rFonts w:ascii="Arial" w:hAnsi="Arial" w:cs="Arial"/>
        </w:rPr>
      </w:pPr>
    </w:p>
    <w:p w14:paraId="0A5F1246" w14:textId="77777777" w:rsidR="006F3704" w:rsidRDefault="006F3704" w:rsidP="006F3704">
      <w:pPr>
        <w:rPr>
          <w:rFonts w:ascii="Arial" w:hAnsi="Arial" w:cs="Arial"/>
        </w:rPr>
      </w:pPr>
      <w:r>
        <w:rPr>
          <w:rFonts w:ascii="Arial" w:hAnsi="Arial" w:cs="Arial"/>
        </w:rPr>
        <w:t>Does a long prison sentence deter people from committing a crime?</w:t>
      </w:r>
    </w:p>
    <w:p w14:paraId="7C4CCB63" w14:textId="7A021FA9" w:rsidR="006F3704" w:rsidRDefault="006F3704" w:rsidP="006F3704">
      <w:pPr>
        <w:rPr>
          <w:rFonts w:ascii="Arial" w:hAnsi="Arial" w:cs="Arial"/>
        </w:rPr>
      </w:pPr>
      <w:r>
        <w:rPr>
          <w:rFonts w:ascii="Arial" w:hAnsi="Arial" w:cs="Arial"/>
        </w:rPr>
        <w:t xml:space="preserve">A judge who hands out a sentence of a term in prison has four main factors to consider before the decision is made, firstly there’s retribution – punishing the person </w:t>
      </w:r>
      <w:r>
        <w:rPr>
          <w:rFonts w:ascii="Arial" w:hAnsi="Arial" w:cs="Arial"/>
        </w:rPr>
        <w:lastRenderedPageBreak/>
        <w:t>for the crime committed. Then there’s rehabilitation – can the behaviour be corrected. Safety – are there threats to the community if they are not put in prison and finally; deterrence – to stop/deter them committing a crime in the future. The US believe that a long-term prison sentence is the key to all four factors. Advocates for tougher sentencing believe that long-term punishments are more suitable and that it gives prisoners time to think and correct their ways. However, in a report in 2016, by the New York university of law reported that it is extremely expensive to the taxpayer to keep prisoners locked up. There is not much evidence to support that the threat of being locked up for a long time deters the criminal. One study saw less educated criminals less put off by a harsher sentence. Studies in the US also showed high levels of reoffending. After 3 years in prison 67% of prisoners were rearrested for a new offence. In the UK, the percentage stands at 70%. One belief is that criminals do not think they will get caught again. Research conducted by the Justice Police Institute in 2011 clearly found that sentencing varied widely depending on where you lived in the world. For example, in Finland a person who is committed of robbery will get an average jail sentence of 16 months whereas in Australia it would be 72 months. For assault in England and Wales it would be 15 months but, in the US, it would carry a 60-month sentence. At present, in the US there are 2.2 million people in jail which costs the taxpayer 42 billion pounds every year. The maximum prison sentence for a crime in Norway is 21 years. The Norwegian prisons are built differently, and they have a very laissez-faire approach to incarceration. Norway has the lowest rate of reoffending in the world, just 20% compared to 70% in the UK. The average sentence in Norway is 8 months. Criminology professor Thomas Ugelvik states “of course, motivation is key, and no one believes that you can force someone into positive change if they don’t want it themselves”. (Lufkin, 2018).</w:t>
      </w:r>
    </w:p>
    <w:p w14:paraId="3E85921A" w14:textId="2542C517" w:rsidR="006F3704" w:rsidRDefault="006F3704" w:rsidP="006F3704">
      <w:pPr>
        <w:rPr>
          <w:rFonts w:ascii="Arial" w:hAnsi="Arial" w:cs="Arial"/>
        </w:rPr>
      </w:pPr>
    </w:p>
    <w:p w14:paraId="0D8FCE70" w14:textId="61D0C6FB" w:rsidR="006F3704" w:rsidRPr="006F3704" w:rsidRDefault="006F3704" w:rsidP="006F3704">
      <w:pPr>
        <w:rPr>
          <w:rFonts w:ascii="Arial" w:hAnsi="Arial" w:cs="Arial"/>
          <w:b/>
          <w:bCs/>
          <w:u w:val="single"/>
        </w:rPr>
      </w:pPr>
      <w:r w:rsidRPr="006F3704">
        <w:rPr>
          <w:rFonts w:ascii="Arial" w:hAnsi="Arial" w:cs="Arial"/>
          <w:b/>
          <w:bCs/>
          <w:u w:val="single"/>
        </w:rPr>
        <w:t xml:space="preserve">Chapter 3. </w:t>
      </w:r>
      <w:r>
        <w:rPr>
          <w:rFonts w:ascii="Arial" w:hAnsi="Arial" w:cs="Arial"/>
          <w:b/>
          <w:bCs/>
          <w:u w:val="single"/>
        </w:rPr>
        <w:t>M</w:t>
      </w:r>
      <w:r w:rsidRPr="006F3704">
        <w:rPr>
          <w:rFonts w:ascii="Arial" w:hAnsi="Arial" w:cs="Arial"/>
          <w:b/>
          <w:bCs/>
          <w:u w:val="single"/>
        </w:rPr>
        <w:t xml:space="preserve">ethodology </w:t>
      </w:r>
    </w:p>
    <w:p w14:paraId="490C6AB3" w14:textId="77777777" w:rsidR="006F3704" w:rsidRPr="00EC6EF2" w:rsidRDefault="006F3704" w:rsidP="006F3704">
      <w:pPr>
        <w:rPr>
          <w:rFonts w:ascii="Arial" w:hAnsi="Arial" w:cs="Arial"/>
        </w:rPr>
      </w:pPr>
    </w:p>
    <w:p w14:paraId="63A09026" w14:textId="299043FB" w:rsidR="00EA333C" w:rsidRDefault="00CD32CC" w:rsidP="00EA333C">
      <w:pPr>
        <w:rPr>
          <w:rFonts w:ascii="Arial" w:hAnsi="Arial" w:cs="Arial"/>
        </w:rPr>
      </w:pPr>
      <w:r>
        <w:rPr>
          <w:rFonts w:ascii="Arial" w:hAnsi="Arial" w:cs="Arial"/>
        </w:rPr>
        <w:t xml:space="preserve">In a strategic manor the researcher will investigate his findings in a systematic approach using the research onion. Informed and philosophical choices will be made </w:t>
      </w:r>
      <w:r w:rsidR="00EA333C">
        <w:rPr>
          <w:rFonts w:ascii="Arial" w:hAnsi="Arial" w:cs="Arial"/>
        </w:rPr>
        <w:t xml:space="preserve">throughout. </w:t>
      </w:r>
    </w:p>
    <w:p w14:paraId="1E8CB466" w14:textId="77777777" w:rsidR="00CD32CC" w:rsidRDefault="00CD32CC" w:rsidP="00EA333C">
      <w:pPr>
        <w:rPr>
          <w:rFonts w:ascii="Arial" w:hAnsi="Arial" w:cs="Arial"/>
        </w:rPr>
      </w:pPr>
    </w:p>
    <w:p w14:paraId="21C6F340" w14:textId="77777777" w:rsidR="00EA333C" w:rsidRDefault="00EA333C" w:rsidP="00EA333C">
      <w:pPr>
        <w:rPr>
          <w:rFonts w:ascii="Arial" w:hAnsi="Arial" w:cs="Arial"/>
        </w:rPr>
      </w:pPr>
      <w:r>
        <w:rPr>
          <w:rFonts w:ascii="Arial" w:hAnsi="Arial" w:cs="Arial"/>
        </w:rPr>
        <w:t xml:space="preserve">The research onion by Saunders et al (2007) was developed to show the stages needed to perform credible research. The first layer of the onion is the research philosophy, and this is how the researcher collects, analysis and interprets data. </w:t>
      </w:r>
    </w:p>
    <w:p w14:paraId="686E91E0" w14:textId="4BF84994" w:rsidR="00EA333C" w:rsidRDefault="00EA333C" w:rsidP="00EA333C">
      <w:pPr>
        <w:rPr>
          <w:rFonts w:ascii="Arial" w:hAnsi="Arial" w:cs="Arial"/>
        </w:rPr>
      </w:pPr>
      <w:r>
        <w:rPr>
          <w:rFonts w:ascii="Arial" w:hAnsi="Arial" w:cs="Arial"/>
        </w:rPr>
        <w:t xml:space="preserve">The researcher chose to use qualitative research in the form of interviews and sought to interpret the meanings of a central theme in the answers being asked to the subjects. The main task in interviewing is to investigate the meaning of what the person being interviewed is trying to say. During each interview, the researcher tries to be both factual and meaningful. (Kvale. 1996).  </w:t>
      </w:r>
    </w:p>
    <w:p w14:paraId="113895CF" w14:textId="77777777" w:rsidR="00EA333C" w:rsidRDefault="00EA333C" w:rsidP="00EA333C">
      <w:pPr>
        <w:rPr>
          <w:rFonts w:ascii="Arial" w:hAnsi="Arial" w:cs="Arial"/>
        </w:rPr>
      </w:pPr>
    </w:p>
    <w:p w14:paraId="74DF1DFB" w14:textId="3569C9AB" w:rsidR="00EA333C" w:rsidRDefault="00EA333C" w:rsidP="00EA333C">
      <w:pPr>
        <w:rPr>
          <w:rFonts w:ascii="Arial" w:hAnsi="Arial" w:cs="Arial"/>
        </w:rPr>
      </w:pPr>
      <w:r>
        <w:rPr>
          <w:rFonts w:ascii="Arial" w:hAnsi="Arial" w:cs="Arial"/>
        </w:rPr>
        <w:t xml:space="preserve">The researcher is going to try to get the story and reason behind an experience for example the researcher will ask he interviewee “Have you ever been verbally or physically attacked whilst on duty?”  by asking this question the interviewer can ask for more information around the topic. Interviews may also be useful as follow ups for further investigation. (McNamara. 1999). The researcher conducts the interviews on the interviewee, the benefit of an interview is that they are generally face to face and one to one, and they are more personal than a questionnaire. The researcher in these interviews is going to be carried out by using slightly different interview methods. (Campion, M.A. 1994). Another advantage of interviews is the fact they are </w:t>
      </w:r>
      <w:r>
        <w:rPr>
          <w:rFonts w:ascii="Arial" w:hAnsi="Arial" w:cs="Arial"/>
        </w:rPr>
        <w:lastRenderedPageBreak/>
        <w:t>anonymous. Anonymity is a form of confidentiality which means keeping a person’s identity a secret except from the researcher and its subject. A perfect view of anonymity is that interviewee could never be traceable from the information presented about them. In qualitative research this is very difficult to achieve, some argue that because the interviewer knows the interviewee then total anonymity is not achievable because there will always be one person with access to the personal information. Researchers must make sure they balance maximising the secrecy of participants and maintaining the integrity and value of data. (</w:t>
      </w:r>
      <w:r>
        <w:rPr>
          <w:rFonts w:ascii="Arial" w:hAnsi="Arial" w:cs="Arial"/>
          <w:color w:val="000000"/>
          <w:shd w:val="clear" w:color="auto" w:fill="FFFFFF"/>
        </w:rPr>
        <w:t>Saunders</w:t>
      </w:r>
      <w:r>
        <w:rPr>
          <w:rFonts w:ascii="Arial" w:hAnsi="Arial" w:cs="Arial"/>
        </w:rPr>
        <w:t>. B. et al).</w:t>
      </w:r>
    </w:p>
    <w:p w14:paraId="6D031C50" w14:textId="77777777" w:rsidR="00EA333C" w:rsidRDefault="00EA333C" w:rsidP="00EA333C">
      <w:pPr>
        <w:rPr>
          <w:rFonts w:ascii="Arial" w:hAnsi="Arial" w:cs="Arial"/>
        </w:rPr>
      </w:pPr>
    </w:p>
    <w:p w14:paraId="2E8E1DB2" w14:textId="2B620E24" w:rsidR="00EA333C" w:rsidRDefault="00EA333C" w:rsidP="00EA333C">
      <w:pPr>
        <w:rPr>
          <w:rFonts w:ascii="Arial" w:hAnsi="Arial" w:cs="Arial"/>
        </w:rPr>
      </w:pPr>
      <w:r>
        <w:rPr>
          <w:rFonts w:ascii="Arial" w:hAnsi="Arial" w:cs="Arial"/>
        </w:rPr>
        <w:t xml:space="preserve">The researcher will be using zoom meetings, teams’ meetings, facetime and messenger platforms as well as phone calls and this is because of the coronavirus, restrictions on social distancing and traveling that are currently in place in Wales during the time of interviewing. Interviews can probe for follow up questions whereas surveys are through the post or online cannot. Opinions and impressions are easier to sought through an interview. Research conducted through interviews need to be well rehearsed and the interviewer needs to be prepared for any possible answer. On a negative, conducting interviews is very time consuming and resource intensive. (Watts. G.E. 1993). </w:t>
      </w:r>
    </w:p>
    <w:p w14:paraId="6BC55643" w14:textId="77777777" w:rsidR="00EA333C" w:rsidRDefault="00EA333C" w:rsidP="00EA333C">
      <w:pPr>
        <w:rPr>
          <w:rFonts w:ascii="Arial" w:hAnsi="Arial" w:cs="Arial"/>
        </w:rPr>
      </w:pPr>
    </w:p>
    <w:p w14:paraId="1D1604B7" w14:textId="0C8B4AB8" w:rsidR="00EA333C" w:rsidRDefault="00EA333C" w:rsidP="00EA333C">
      <w:pPr>
        <w:rPr>
          <w:rFonts w:ascii="Arial" w:hAnsi="Arial" w:cs="Arial"/>
        </w:rPr>
      </w:pPr>
      <w:r>
        <w:rPr>
          <w:rFonts w:ascii="Arial" w:hAnsi="Arial" w:cs="Arial"/>
        </w:rPr>
        <w:t xml:space="preserve">There are different types of interviews, there is the conversational/informal interview where the questions are not determined beforehand, this tries to ensure it is as open and adaptable as can be and the interviewer “goes with the flow”. Another type of interview is more guided and called the guided approach. This approach ensures the same information is collected. It is also more focuses; it does allow for adaptability and freedom too. This is the researchers preferred approach. Another option for interviews is the standardized, open ended interview, and this allows for the same questions but is quicker and easier to analyse. Finally, interviews can be closed with only fixed responses, so the interviewer asks the questions but gives the interviewee options from a set of answers. (Dick, Bob. 2002). </w:t>
      </w:r>
    </w:p>
    <w:p w14:paraId="56BE2A6B" w14:textId="77777777" w:rsidR="00EA333C" w:rsidRDefault="00EA333C" w:rsidP="00EA333C">
      <w:pPr>
        <w:rPr>
          <w:rFonts w:ascii="Arial" w:hAnsi="Arial" w:cs="Arial"/>
        </w:rPr>
      </w:pPr>
    </w:p>
    <w:p w14:paraId="70BFAC28" w14:textId="26B1B40E" w:rsidR="00EA333C" w:rsidRDefault="00EA333C" w:rsidP="00EA333C">
      <w:r>
        <w:rPr>
          <w:rFonts w:ascii="Arial" w:hAnsi="Arial" w:cs="Arial"/>
        </w:rPr>
        <w:t xml:space="preserve">Due to the previously mentioned coronavirus restrictions, most, if not all the researchers’ interviews will be done over the phone or internet. There are a few advantages to these; easy to gather the information and can be done quickly and they allow for some personal contact between the interviewer and the interviewee. There are, however, many disadvantages to using the internet and phone, not everyone has the internet or a modern smart phone. Not all respondents have access to Wi-Fi or if they do, the service might be poor intermittent. Many people have the internet but not know how to use zoom or teams. People also dislike the intrusion of the interview being taken place in their own homes and I can feel like an imposition if it takes too long. The researcher needs to make sure that the interview is structured, clear and concise and critical. The interviewer needs to be knowledgeable, tolerant and sensitive as well as having good steering and interpretation skills. The types of questions asked intends to be about a person’s experiences – their behaviours. It needs to ask about their values and opinions, their feelings and their knowledge. The background and demographics will be asked but ensure to keep anonymity. the interviewee will be asked about what they have seen, touched, heard, smelled and tasted – sensory. The questions asked, need to flow nicely and the interviewee needs to be involved from the start. It is important to ask questions about the present before questions about the past. The following stages of interview will be adhered to: thematizing – the reason behind the interview. The </w:t>
      </w:r>
      <w:r>
        <w:rPr>
          <w:rFonts w:ascii="Arial" w:hAnsi="Arial" w:cs="Arial"/>
        </w:rPr>
        <w:lastRenderedPageBreak/>
        <w:t>design – plan the design of the study. The actual interview. Transcribing – prepare for analysis. Analysis – choose the purpose, its topic, the nature and methods. Verify – ensure the interview is valid and finally report – communicate back its result. (Trochim, William, M.K. 2002).</w:t>
      </w:r>
      <w:r>
        <w:t xml:space="preserve"> </w:t>
      </w:r>
    </w:p>
    <w:p w14:paraId="66069C94" w14:textId="77777777" w:rsidR="00EA333C" w:rsidRDefault="00EA333C" w:rsidP="00EA333C">
      <w:pPr>
        <w:rPr>
          <w:sz w:val="22"/>
          <w:szCs w:val="22"/>
        </w:rPr>
      </w:pPr>
    </w:p>
    <w:p w14:paraId="043C65E8" w14:textId="4C81B6D8" w:rsidR="00EA333C" w:rsidRDefault="00EA333C" w:rsidP="00EA333C">
      <w:pPr>
        <w:rPr>
          <w:rFonts w:ascii="Arial" w:hAnsi="Arial" w:cs="Arial"/>
        </w:rPr>
      </w:pPr>
      <w:r>
        <w:rPr>
          <w:rFonts w:ascii="Arial" w:hAnsi="Arial" w:cs="Arial"/>
        </w:rPr>
        <w:t xml:space="preserve">The researcher has chosen to do a structured interview to best gather comparable and consistent data. It is also known as the standardized open-ended interview. (Patton. 2002). It uses pre-established questions and fewer answer potentials. All qualitative research interviews are structured, the questions are rigged and so is the way the researcher intends to ask them. It is extremely important that the questions are so structured to ensure consistency throughout each interview. The advantages to the researchers chosen interview are that it has less interviewer bias, and this is because the questions have exact wording so the judgement by the interviewer is removed. It has a faster execution, and this is down to there being fewer response categories, this way they can reach a larger audience in a faster time scale. It is also easier to find and compare during analysis because each respondent responds to the same question. A disadvantage of an interview of this kind is it lacks flexibility; it does not allow for exploration of other topics within the question. Structured interviews also do not give scope for individual perspectives and circumstances, leading to fragmentary information. (Weiss. 1994). A third disadvantage of a structured interview is the interviewee might not share the same vocabulary and questions could be interpreted differently based on their individual view. (Merriam. Tisdell. 2015). </w:t>
      </w:r>
    </w:p>
    <w:p w14:paraId="27505975" w14:textId="77777777" w:rsidR="00EA333C" w:rsidRDefault="00EA333C" w:rsidP="00EA333C">
      <w:pPr>
        <w:rPr>
          <w:rFonts w:ascii="Arial" w:hAnsi="Arial" w:cs="Arial"/>
        </w:rPr>
      </w:pPr>
    </w:p>
    <w:p w14:paraId="0B1F0350" w14:textId="5B96DA36" w:rsidR="00EA333C" w:rsidRDefault="00EA333C" w:rsidP="00EA333C">
      <w:pPr>
        <w:rPr>
          <w:rFonts w:ascii="Arial" w:hAnsi="Arial" w:cs="Arial"/>
        </w:rPr>
      </w:pPr>
      <w:r>
        <w:rPr>
          <w:rFonts w:ascii="Arial" w:hAnsi="Arial" w:cs="Arial"/>
        </w:rPr>
        <w:t>The researcher has chosen to interview police officers from South Wales Police, from past officers to current serving officers. This is to get a view on the communities within the South Wales police district and investigate how this specific area has changed over the years. By interviewing police officers from all different ranges, it gives the researcher a range of decades of policing to see when a change has occurred and why. The age ranges also give an insight to how the police officers have changed towards the public over the years. Some participants prefer to be interviewed rather than fill in a questionnaire. (North et al. 1983).</w:t>
      </w:r>
    </w:p>
    <w:p w14:paraId="453E2C73" w14:textId="77777777" w:rsidR="00EA333C" w:rsidRDefault="00EA333C" w:rsidP="00EA333C">
      <w:pPr>
        <w:rPr>
          <w:rFonts w:ascii="Arial" w:hAnsi="Arial" w:cs="Arial"/>
        </w:rPr>
      </w:pPr>
    </w:p>
    <w:p w14:paraId="4DBD98C0" w14:textId="7D4BED4A" w:rsidR="00EA333C" w:rsidRDefault="00EA333C" w:rsidP="00EA333C">
      <w:pPr>
        <w:rPr>
          <w:rFonts w:ascii="Arial" w:hAnsi="Arial" w:cs="Arial"/>
        </w:rPr>
      </w:pPr>
      <w:r>
        <w:rPr>
          <w:rFonts w:ascii="Arial" w:hAnsi="Arial" w:cs="Arial"/>
        </w:rPr>
        <w:t xml:space="preserve">During the interview there is also an opportunity to give feedback and assurance to how the answers will be used and how the data will be analysed. Reasons why respondents might be reluctant to fill in a questionnaire online or by post is the information would not be clear. So, the use of personal interviews might achieve a higher response rate than using questionnaires. (Healy. 1996). Healy (1996) says that the interviewer has more control over who answers the questions, for example, a questionnaire might be given to several people to fill in whereas being face to face or over the phone/laptop, you know you are only getting one participant. Finally, the interviewees appearance could possibly affect the perception of the interviewee – even over the internet, you can be seen. So, whenever the interview is taking place – internet or in person, suitable attire should be worn that is acceptable for the setting to which the interview is occurring in. (Healy. 1996). </w:t>
      </w:r>
    </w:p>
    <w:p w14:paraId="397AF748" w14:textId="366A85B4" w:rsidR="006F3704" w:rsidRDefault="006F3704">
      <w:pPr>
        <w:rPr>
          <w:rFonts w:ascii="Arial" w:hAnsi="Arial" w:cs="Arial"/>
          <w:b/>
          <w:bCs/>
          <w:u w:val="single"/>
        </w:rPr>
      </w:pPr>
    </w:p>
    <w:p w14:paraId="250E94D5" w14:textId="77777777" w:rsidR="00567D7A" w:rsidRDefault="00567D7A">
      <w:pPr>
        <w:rPr>
          <w:rFonts w:ascii="Arial" w:hAnsi="Arial" w:cs="Arial"/>
          <w:b/>
          <w:bCs/>
          <w:u w:val="single"/>
        </w:rPr>
      </w:pPr>
    </w:p>
    <w:p w14:paraId="648CBAB3" w14:textId="77777777" w:rsidR="00567D7A" w:rsidRDefault="00567D7A">
      <w:pPr>
        <w:rPr>
          <w:rFonts w:ascii="Arial" w:hAnsi="Arial" w:cs="Arial"/>
          <w:b/>
          <w:bCs/>
          <w:u w:val="single"/>
        </w:rPr>
      </w:pPr>
    </w:p>
    <w:p w14:paraId="7BB2E803" w14:textId="77777777" w:rsidR="00567D7A" w:rsidRDefault="00567D7A">
      <w:pPr>
        <w:rPr>
          <w:rFonts w:ascii="Arial" w:hAnsi="Arial" w:cs="Arial"/>
          <w:b/>
          <w:bCs/>
          <w:u w:val="single"/>
        </w:rPr>
      </w:pPr>
    </w:p>
    <w:p w14:paraId="3B8215EC" w14:textId="77777777" w:rsidR="00567D7A" w:rsidRDefault="00567D7A">
      <w:pPr>
        <w:rPr>
          <w:rFonts w:ascii="Arial" w:hAnsi="Arial" w:cs="Arial"/>
          <w:b/>
          <w:bCs/>
          <w:u w:val="single"/>
        </w:rPr>
      </w:pPr>
    </w:p>
    <w:p w14:paraId="2F982967" w14:textId="197BC004" w:rsidR="00EA333C" w:rsidRDefault="00EA333C">
      <w:pPr>
        <w:rPr>
          <w:rFonts w:ascii="Arial" w:hAnsi="Arial" w:cs="Arial"/>
          <w:b/>
          <w:bCs/>
          <w:u w:val="single"/>
        </w:rPr>
      </w:pPr>
      <w:r>
        <w:rPr>
          <w:rFonts w:ascii="Arial" w:hAnsi="Arial" w:cs="Arial"/>
          <w:b/>
          <w:bCs/>
          <w:u w:val="single"/>
        </w:rPr>
        <w:lastRenderedPageBreak/>
        <w:t>Chapter 4. Data analysis</w:t>
      </w:r>
    </w:p>
    <w:p w14:paraId="1F254AA3" w14:textId="74AD1079" w:rsidR="00EA333C" w:rsidRDefault="00EA333C">
      <w:pPr>
        <w:rPr>
          <w:rFonts w:ascii="Arial" w:hAnsi="Arial" w:cs="Arial"/>
          <w:b/>
          <w:bCs/>
          <w:u w:val="single"/>
        </w:rPr>
      </w:pPr>
    </w:p>
    <w:p w14:paraId="4BC45EF6" w14:textId="1D874CA8" w:rsidR="00EA333C" w:rsidRDefault="0060795D" w:rsidP="00EA333C">
      <w:pPr>
        <w:rPr>
          <w:rFonts w:ascii="Arial" w:hAnsi="Arial" w:cs="Arial"/>
          <w:b/>
          <w:bCs/>
          <w:u w:val="single"/>
        </w:rPr>
      </w:pPr>
      <w:r>
        <w:rPr>
          <w:rFonts w:ascii="Arial" w:hAnsi="Arial" w:cs="Arial"/>
          <w:b/>
          <w:bCs/>
          <w:u w:val="single"/>
        </w:rPr>
        <w:t xml:space="preserve">4.1. </w:t>
      </w:r>
      <w:r w:rsidR="00EA333C" w:rsidRPr="00395CED">
        <w:rPr>
          <w:rFonts w:ascii="Arial" w:hAnsi="Arial" w:cs="Arial"/>
          <w:b/>
          <w:bCs/>
          <w:u w:val="single"/>
        </w:rPr>
        <w:t>Introduction</w:t>
      </w:r>
    </w:p>
    <w:p w14:paraId="659E3842" w14:textId="77777777" w:rsidR="0060795D" w:rsidRPr="00395CED" w:rsidRDefault="0060795D" w:rsidP="00EA333C">
      <w:pPr>
        <w:rPr>
          <w:rFonts w:ascii="Arial" w:hAnsi="Arial" w:cs="Arial"/>
          <w:b/>
          <w:bCs/>
          <w:u w:val="single"/>
        </w:rPr>
      </w:pPr>
    </w:p>
    <w:p w14:paraId="477BE67F" w14:textId="77777777" w:rsidR="00EA333C" w:rsidRPr="00395CED" w:rsidRDefault="00EA333C" w:rsidP="00EA333C">
      <w:pPr>
        <w:rPr>
          <w:rFonts w:ascii="Arial" w:hAnsi="Arial" w:cs="Arial"/>
        </w:rPr>
      </w:pPr>
      <w:r w:rsidRPr="00395CED">
        <w:rPr>
          <w:rFonts w:ascii="Arial" w:hAnsi="Arial" w:cs="Arial"/>
        </w:rPr>
        <w:t xml:space="preserve">There were a few factors that hindered the researchers desired process when it came to finding out public opinion on respect for the police. The biggest hindrance was Covid 19, it was impossible to meet with the interviewees because it would have broken government guidelines, it would have also been incredibly difficult to have meet somewhere to conduct the interview because all public houses, cafes and restaurants were closed, and strangers were not permitted in each other’s homes. Another issue faced was travel. People in Wales at the time of the interviews were only allowed local travel and this was meant for essential purposes only.  </w:t>
      </w:r>
    </w:p>
    <w:p w14:paraId="77467BE3" w14:textId="77777777" w:rsidR="00EA333C" w:rsidRPr="00395CED" w:rsidRDefault="00EA333C" w:rsidP="00EA333C">
      <w:pPr>
        <w:rPr>
          <w:rFonts w:ascii="Arial" w:hAnsi="Arial" w:cs="Arial"/>
        </w:rPr>
      </w:pPr>
      <w:r w:rsidRPr="00395CED">
        <w:rPr>
          <w:rFonts w:ascii="Arial" w:hAnsi="Arial" w:cs="Arial"/>
        </w:rPr>
        <w:t>Interviewees were told that the data collected from the interviews would be confidential and anonyms</w:t>
      </w:r>
      <w:r>
        <w:rPr>
          <w:rFonts w:ascii="Arial" w:hAnsi="Arial" w:cs="Arial"/>
        </w:rPr>
        <w:t>, and all interviewees were either retired police officers or currently serving in South Wales Police.</w:t>
      </w:r>
    </w:p>
    <w:p w14:paraId="50C5194B" w14:textId="77777777" w:rsidR="00EA333C" w:rsidRDefault="00EA333C" w:rsidP="00EA333C">
      <w:pPr>
        <w:rPr>
          <w:rFonts w:ascii="Arial" w:hAnsi="Arial" w:cs="Arial"/>
          <w:b/>
          <w:bCs/>
          <w:u w:val="single"/>
        </w:rPr>
      </w:pPr>
    </w:p>
    <w:p w14:paraId="660BA6ED" w14:textId="6DA7222D" w:rsidR="00EA333C" w:rsidRDefault="0060795D" w:rsidP="00EA333C">
      <w:pPr>
        <w:rPr>
          <w:rFonts w:ascii="Arial" w:hAnsi="Arial" w:cs="Arial"/>
          <w:b/>
          <w:bCs/>
          <w:u w:val="single"/>
        </w:rPr>
      </w:pPr>
      <w:r>
        <w:rPr>
          <w:rFonts w:ascii="Arial" w:hAnsi="Arial" w:cs="Arial"/>
          <w:b/>
          <w:bCs/>
          <w:u w:val="single"/>
        </w:rPr>
        <w:t xml:space="preserve">4.2. </w:t>
      </w:r>
      <w:r w:rsidR="00EA333C" w:rsidRPr="00395CED">
        <w:rPr>
          <w:rFonts w:ascii="Arial" w:hAnsi="Arial" w:cs="Arial"/>
          <w:b/>
          <w:bCs/>
          <w:u w:val="single"/>
        </w:rPr>
        <w:t xml:space="preserve">Question 1 </w:t>
      </w:r>
    </w:p>
    <w:p w14:paraId="1A47CD84" w14:textId="77777777" w:rsidR="00EA333C" w:rsidRPr="00395CED" w:rsidRDefault="00EA333C" w:rsidP="00EA333C">
      <w:pPr>
        <w:rPr>
          <w:rFonts w:ascii="Arial" w:hAnsi="Arial" w:cs="Arial"/>
          <w:b/>
          <w:bCs/>
          <w:u w:val="single"/>
        </w:rPr>
      </w:pPr>
    </w:p>
    <w:p w14:paraId="680FCEDA" w14:textId="6D83713E" w:rsidR="00EA333C" w:rsidRDefault="00EA333C" w:rsidP="00EA333C">
      <w:pPr>
        <w:rPr>
          <w:rFonts w:ascii="Arial" w:hAnsi="Arial" w:cs="Arial"/>
        </w:rPr>
      </w:pPr>
      <w:r w:rsidRPr="00395CED">
        <w:rPr>
          <w:rFonts w:ascii="Arial" w:hAnsi="Arial" w:cs="Arial"/>
        </w:rPr>
        <w:t xml:space="preserve">Question one was what is your age range? The researcher chose to categories this into age sectors of 21-30, 31-40, 41-50, 51-60 and 60 plus. The average answer was age group 31-40 with four officers. Secondly was the 51-60 with three officers being within this age. Two officers were aged 41-50 and one was in the youngest category group of 21-30. </w:t>
      </w:r>
      <w:r>
        <w:rPr>
          <w:rFonts w:ascii="Arial" w:hAnsi="Arial" w:cs="Arial"/>
        </w:rPr>
        <w:t xml:space="preserve">This meant the researcher had a good age range of officers to conduct their research. </w:t>
      </w:r>
    </w:p>
    <w:p w14:paraId="669C4BBC" w14:textId="77777777" w:rsidR="00EA333C" w:rsidRPr="00395CED" w:rsidRDefault="00EA333C" w:rsidP="00EA333C">
      <w:pPr>
        <w:rPr>
          <w:rFonts w:ascii="Arial" w:hAnsi="Arial" w:cs="Arial"/>
        </w:rPr>
      </w:pPr>
    </w:p>
    <w:p w14:paraId="417F6B98" w14:textId="642A12C3" w:rsidR="00EA333C" w:rsidRDefault="0060795D" w:rsidP="00EA333C">
      <w:pPr>
        <w:rPr>
          <w:rFonts w:ascii="Arial" w:hAnsi="Arial" w:cs="Arial"/>
          <w:b/>
          <w:bCs/>
          <w:u w:val="single"/>
        </w:rPr>
      </w:pPr>
      <w:r>
        <w:rPr>
          <w:rFonts w:ascii="Arial" w:hAnsi="Arial" w:cs="Arial"/>
          <w:b/>
          <w:bCs/>
          <w:u w:val="single"/>
        </w:rPr>
        <w:t xml:space="preserve">4.3. </w:t>
      </w:r>
      <w:r w:rsidR="00EA333C" w:rsidRPr="00395CED">
        <w:rPr>
          <w:rFonts w:ascii="Arial" w:hAnsi="Arial" w:cs="Arial"/>
          <w:b/>
          <w:bCs/>
          <w:u w:val="single"/>
        </w:rPr>
        <w:t xml:space="preserve">Question 2 </w:t>
      </w:r>
    </w:p>
    <w:p w14:paraId="641DC101" w14:textId="77777777" w:rsidR="00EA333C" w:rsidRPr="00395CED" w:rsidRDefault="00EA333C" w:rsidP="00EA333C">
      <w:pPr>
        <w:rPr>
          <w:rFonts w:ascii="Arial" w:hAnsi="Arial" w:cs="Arial"/>
          <w:b/>
          <w:bCs/>
          <w:u w:val="single"/>
        </w:rPr>
      </w:pPr>
    </w:p>
    <w:p w14:paraId="504F7D5C" w14:textId="15126103" w:rsidR="00EA333C" w:rsidRDefault="00EA333C" w:rsidP="00EA333C">
      <w:pPr>
        <w:rPr>
          <w:rFonts w:ascii="Arial" w:hAnsi="Arial" w:cs="Arial"/>
        </w:rPr>
      </w:pPr>
      <w:r w:rsidRPr="00395CED">
        <w:rPr>
          <w:rFonts w:ascii="Arial" w:hAnsi="Arial" w:cs="Arial"/>
        </w:rPr>
        <w:t xml:space="preserve">Question two was what gender do you identify as? This question had three opinions for the officers to choose from offering male, female and other. This was to accommodate for everyone. The result of this question was 70% of interviewees identifying as male and 30% identifying as female. </w:t>
      </w:r>
    </w:p>
    <w:p w14:paraId="7D207146" w14:textId="77777777" w:rsidR="00EA333C" w:rsidRPr="00395CED" w:rsidRDefault="00EA333C" w:rsidP="00EA333C">
      <w:pPr>
        <w:rPr>
          <w:rFonts w:ascii="Arial" w:hAnsi="Arial" w:cs="Arial"/>
        </w:rPr>
      </w:pPr>
    </w:p>
    <w:p w14:paraId="148915C8" w14:textId="013F4079" w:rsidR="00EA333C" w:rsidRDefault="0060795D" w:rsidP="00EA333C">
      <w:pPr>
        <w:rPr>
          <w:rFonts w:ascii="Arial" w:hAnsi="Arial" w:cs="Arial"/>
          <w:b/>
          <w:bCs/>
          <w:u w:val="single"/>
        </w:rPr>
      </w:pPr>
      <w:r>
        <w:rPr>
          <w:rFonts w:ascii="Arial" w:hAnsi="Arial" w:cs="Arial"/>
          <w:b/>
          <w:bCs/>
          <w:u w:val="single"/>
        </w:rPr>
        <w:t xml:space="preserve">4.4. </w:t>
      </w:r>
      <w:r w:rsidR="00EA333C" w:rsidRPr="00395CED">
        <w:rPr>
          <w:rFonts w:ascii="Arial" w:hAnsi="Arial" w:cs="Arial"/>
          <w:b/>
          <w:bCs/>
          <w:u w:val="single"/>
        </w:rPr>
        <w:t>Question 3</w:t>
      </w:r>
    </w:p>
    <w:p w14:paraId="7216BDFC" w14:textId="77777777" w:rsidR="00EA333C" w:rsidRPr="00395CED" w:rsidRDefault="00EA333C" w:rsidP="00EA333C">
      <w:pPr>
        <w:rPr>
          <w:rFonts w:ascii="Arial" w:hAnsi="Arial" w:cs="Arial"/>
          <w:b/>
          <w:bCs/>
          <w:u w:val="single"/>
        </w:rPr>
      </w:pPr>
    </w:p>
    <w:p w14:paraId="6A154796" w14:textId="77777777" w:rsidR="00EA333C" w:rsidRPr="00395CED" w:rsidRDefault="00EA333C" w:rsidP="00EA333C">
      <w:pPr>
        <w:rPr>
          <w:rFonts w:ascii="Arial" w:hAnsi="Arial" w:cs="Arial"/>
        </w:rPr>
      </w:pPr>
      <w:r w:rsidRPr="00395CED">
        <w:rPr>
          <w:rFonts w:ascii="Arial" w:hAnsi="Arial" w:cs="Arial"/>
        </w:rPr>
        <w:t xml:space="preserve">How long have you served in SWP? (South Wales Police). The average amount of time a police officer had served was 12 years, however, 70% of the interviewees were still in the position. </w:t>
      </w:r>
    </w:p>
    <w:p w14:paraId="4D682C98" w14:textId="77777777" w:rsidR="00EA333C" w:rsidRPr="00395CED" w:rsidRDefault="00EA333C" w:rsidP="00EA333C">
      <w:pPr>
        <w:pStyle w:val="ListParagraph"/>
        <w:numPr>
          <w:ilvl w:val="0"/>
          <w:numId w:val="4"/>
        </w:numPr>
        <w:rPr>
          <w:rFonts w:ascii="Arial" w:hAnsi="Arial" w:cs="Arial"/>
          <w:sz w:val="24"/>
          <w:szCs w:val="24"/>
        </w:rPr>
      </w:pPr>
      <w:r w:rsidRPr="00395CED">
        <w:rPr>
          <w:rFonts w:ascii="Arial" w:hAnsi="Arial" w:cs="Arial"/>
          <w:sz w:val="24"/>
          <w:szCs w:val="24"/>
        </w:rPr>
        <w:t>21 - 30 ---------- 1 officer served for 2 years.</w:t>
      </w:r>
    </w:p>
    <w:p w14:paraId="30839AA9" w14:textId="77777777" w:rsidR="00EA333C" w:rsidRPr="00395CED" w:rsidRDefault="00EA333C" w:rsidP="00EA333C">
      <w:pPr>
        <w:pStyle w:val="ListParagraph"/>
        <w:numPr>
          <w:ilvl w:val="0"/>
          <w:numId w:val="4"/>
        </w:numPr>
        <w:rPr>
          <w:rFonts w:ascii="Arial" w:hAnsi="Arial" w:cs="Arial"/>
          <w:sz w:val="24"/>
          <w:szCs w:val="24"/>
        </w:rPr>
      </w:pPr>
      <w:r w:rsidRPr="00395CED">
        <w:rPr>
          <w:rFonts w:ascii="Arial" w:hAnsi="Arial" w:cs="Arial"/>
          <w:sz w:val="24"/>
          <w:szCs w:val="24"/>
        </w:rPr>
        <w:t>31 – 40 --------- 4 officers served between 4 and 7 years.</w:t>
      </w:r>
    </w:p>
    <w:p w14:paraId="43D11E42" w14:textId="77777777" w:rsidR="00EA333C" w:rsidRPr="00395CED" w:rsidRDefault="00EA333C" w:rsidP="00EA333C">
      <w:pPr>
        <w:pStyle w:val="ListParagraph"/>
        <w:numPr>
          <w:ilvl w:val="0"/>
          <w:numId w:val="4"/>
        </w:numPr>
        <w:rPr>
          <w:rFonts w:ascii="Arial" w:hAnsi="Arial" w:cs="Arial"/>
          <w:sz w:val="24"/>
          <w:szCs w:val="24"/>
        </w:rPr>
      </w:pPr>
      <w:r w:rsidRPr="00395CED">
        <w:rPr>
          <w:rFonts w:ascii="Arial" w:hAnsi="Arial" w:cs="Arial"/>
          <w:sz w:val="24"/>
          <w:szCs w:val="24"/>
        </w:rPr>
        <w:t>41 – 50 --------- 2 officers served between 5 and 8 years.</w:t>
      </w:r>
    </w:p>
    <w:p w14:paraId="4882B426" w14:textId="77777777" w:rsidR="00EA333C" w:rsidRPr="00395CED" w:rsidRDefault="00EA333C" w:rsidP="00EA333C">
      <w:pPr>
        <w:pStyle w:val="ListParagraph"/>
        <w:numPr>
          <w:ilvl w:val="0"/>
          <w:numId w:val="4"/>
        </w:numPr>
        <w:rPr>
          <w:rFonts w:ascii="Arial" w:hAnsi="Arial" w:cs="Arial"/>
          <w:sz w:val="24"/>
          <w:szCs w:val="24"/>
        </w:rPr>
      </w:pPr>
      <w:r w:rsidRPr="00395CED">
        <w:rPr>
          <w:rFonts w:ascii="Arial" w:hAnsi="Arial" w:cs="Arial"/>
          <w:sz w:val="24"/>
          <w:szCs w:val="24"/>
        </w:rPr>
        <w:t>51 – 60 --------- 3 officers served between 7 and 15 years.</w:t>
      </w:r>
    </w:p>
    <w:p w14:paraId="5945FE67" w14:textId="6411B77D" w:rsidR="00EA333C" w:rsidRPr="00395CED" w:rsidRDefault="0060795D" w:rsidP="00EA333C">
      <w:pPr>
        <w:rPr>
          <w:rFonts w:ascii="Arial" w:hAnsi="Arial" w:cs="Arial"/>
          <w:b/>
          <w:bCs/>
          <w:u w:val="single"/>
        </w:rPr>
      </w:pPr>
      <w:r>
        <w:rPr>
          <w:rFonts w:ascii="Arial" w:hAnsi="Arial" w:cs="Arial"/>
          <w:b/>
          <w:bCs/>
          <w:u w:val="single"/>
        </w:rPr>
        <w:t xml:space="preserve">4.5. </w:t>
      </w:r>
      <w:r w:rsidR="00EA333C" w:rsidRPr="00395CED">
        <w:rPr>
          <w:rFonts w:ascii="Arial" w:hAnsi="Arial" w:cs="Arial"/>
          <w:b/>
          <w:bCs/>
          <w:u w:val="single"/>
        </w:rPr>
        <w:t xml:space="preserve">Question 4 </w:t>
      </w:r>
    </w:p>
    <w:p w14:paraId="704978C9" w14:textId="77777777" w:rsidR="00EA333C" w:rsidRDefault="00EA333C" w:rsidP="00EA333C">
      <w:pPr>
        <w:rPr>
          <w:rFonts w:ascii="Arial" w:hAnsi="Arial" w:cs="Arial"/>
        </w:rPr>
      </w:pPr>
    </w:p>
    <w:p w14:paraId="6D3DA522" w14:textId="60A68BAE" w:rsidR="00EA333C" w:rsidRDefault="00EA333C" w:rsidP="00EA333C">
      <w:pPr>
        <w:rPr>
          <w:rFonts w:ascii="Arial" w:hAnsi="Arial" w:cs="Arial"/>
        </w:rPr>
      </w:pPr>
      <w:r w:rsidRPr="00395CED">
        <w:rPr>
          <w:rFonts w:ascii="Arial" w:hAnsi="Arial" w:cs="Arial"/>
        </w:rPr>
        <w:t xml:space="preserve">Whilst on duty, have you ever been verbally assaulted and if so, how? Interviewees were told that if they did not feel comfortable answering that they did not have to, however all ten officers felt comfortable. All ten officers answered yes, every interviewee gave a detail to how much, how often and how it affected them. All ten officers have been sworn at and verbally threatened. Over half of the officers said it was a guaranteed occurrence when dealing with difficult or drunk people and </w:t>
      </w:r>
      <w:r w:rsidRPr="00395CED">
        <w:rPr>
          <w:rFonts w:ascii="Arial" w:hAnsi="Arial" w:cs="Arial"/>
        </w:rPr>
        <w:lastRenderedPageBreak/>
        <w:t xml:space="preserve">stressed how an officer nowadays must have a certain mindset to cope and not react. One officer stated that they needed support following the abuse they received not too long after joining the police, but soon learnt that it was something they just needed to forget and was just part of the job. </w:t>
      </w:r>
    </w:p>
    <w:p w14:paraId="70F502E2" w14:textId="4DABAA69" w:rsidR="00EA333C" w:rsidRDefault="00EA333C" w:rsidP="00EA333C">
      <w:pPr>
        <w:rPr>
          <w:rFonts w:ascii="Arial" w:hAnsi="Arial" w:cs="Arial"/>
        </w:rPr>
      </w:pPr>
      <w:r>
        <w:rPr>
          <w:rFonts w:ascii="Arial" w:hAnsi="Arial" w:cs="Arial"/>
        </w:rPr>
        <w:t xml:space="preserve">This concludes that the police have violent episodes to deal with on a daily occurrence and proves that the police are unfortunately not respected in today’s society. </w:t>
      </w:r>
    </w:p>
    <w:p w14:paraId="4DB54D7E" w14:textId="77777777" w:rsidR="00EA333C" w:rsidRPr="00395CED" w:rsidRDefault="00EA333C" w:rsidP="00EA333C">
      <w:pPr>
        <w:rPr>
          <w:rFonts w:ascii="Arial" w:hAnsi="Arial" w:cs="Arial"/>
        </w:rPr>
      </w:pPr>
    </w:p>
    <w:p w14:paraId="027C89EC" w14:textId="46069DE1" w:rsidR="00EA333C" w:rsidRDefault="0060795D" w:rsidP="00EA333C">
      <w:pPr>
        <w:rPr>
          <w:rFonts w:ascii="Arial" w:hAnsi="Arial" w:cs="Arial"/>
          <w:b/>
          <w:bCs/>
          <w:u w:val="single"/>
        </w:rPr>
      </w:pPr>
      <w:r>
        <w:rPr>
          <w:rFonts w:ascii="Arial" w:hAnsi="Arial" w:cs="Arial"/>
          <w:b/>
          <w:bCs/>
          <w:u w:val="single"/>
        </w:rPr>
        <w:t xml:space="preserve">4.6. </w:t>
      </w:r>
      <w:r w:rsidR="00EA333C" w:rsidRPr="00395CED">
        <w:rPr>
          <w:rFonts w:ascii="Arial" w:hAnsi="Arial" w:cs="Arial"/>
          <w:b/>
          <w:bCs/>
          <w:u w:val="single"/>
        </w:rPr>
        <w:t>Question 5</w:t>
      </w:r>
    </w:p>
    <w:p w14:paraId="7DADC509" w14:textId="77777777" w:rsidR="00EA333C" w:rsidRPr="00395CED" w:rsidRDefault="00EA333C" w:rsidP="00EA333C">
      <w:pPr>
        <w:rPr>
          <w:rFonts w:ascii="Arial" w:hAnsi="Arial" w:cs="Arial"/>
          <w:b/>
          <w:bCs/>
          <w:u w:val="single"/>
        </w:rPr>
      </w:pPr>
    </w:p>
    <w:p w14:paraId="7EC3D2E9" w14:textId="77777777" w:rsidR="00EA333C" w:rsidRDefault="00EA333C" w:rsidP="00EA333C">
      <w:pPr>
        <w:rPr>
          <w:rFonts w:ascii="Arial" w:hAnsi="Arial" w:cs="Arial"/>
        </w:rPr>
      </w:pPr>
      <w:r w:rsidRPr="00395CED">
        <w:rPr>
          <w:rFonts w:ascii="Arial" w:hAnsi="Arial" w:cs="Arial"/>
        </w:rPr>
        <w:t xml:space="preserve">Whilst on duty, have you ever been physically attacked? Interviewees were told that if they did not feel comfortable answering that they did not have to, however all ten officers felt comfortable. Again, all ten officers admitted that they had been physically assaulted in some way. The attacks ranged from pushing and shoving to spitting and to being punched and kicked.  All ten officers said that they had been pushed and shoved and 70% of the officers said that they had been spat on at least once in their career. One officer reported breaking a finger on duty due to a wrestle on the road and 1 officer stated a broken nose from a punch. The most serious assault came to an officer who was kicked and fell over leading to a slipped disc in his vertebrae, this led to time of work and severe pain. Two out of the ten officers stated they had received a black eye during their career. </w:t>
      </w:r>
    </w:p>
    <w:p w14:paraId="397F2CFC" w14:textId="0E6CF723" w:rsidR="00EA333C" w:rsidRDefault="00EA333C" w:rsidP="00EA333C">
      <w:pPr>
        <w:rPr>
          <w:rFonts w:ascii="Arial" w:hAnsi="Arial" w:cs="Arial"/>
        </w:rPr>
      </w:pPr>
      <w:r>
        <w:rPr>
          <w:rFonts w:ascii="Arial" w:hAnsi="Arial" w:cs="Arial"/>
        </w:rPr>
        <w:t xml:space="preserve">The officers the researcher spoke with during the interviews had all admitted to a physical act of abuse at some point in their career, however, the police are still recruiting regardless of the assault levels against them, so it appears it has not put prospective new officers off. </w:t>
      </w:r>
    </w:p>
    <w:p w14:paraId="50984A3B" w14:textId="77777777" w:rsidR="00EA333C" w:rsidRDefault="00EA333C" w:rsidP="00EA333C">
      <w:pPr>
        <w:rPr>
          <w:rFonts w:ascii="Arial" w:hAnsi="Arial" w:cs="Arial"/>
        </w:rPr>
      </w:pPr>
    </w:p>
    <w:p w14:paraId="5EED7F29" w14:textId="53157EB3" w:rsidR="00EA333C" w:rsidRDefault="0060795D" w:rsidP="00EA333C">
      <w:pPr>
        <w:rPr>
          <w:rFonts w:ascii="Arial" w:hAnsi="Arial" w:cs="Arial"/>
          <w:b/>
          <w:bCs/>
          <w:u w:val="single"/>
        </w:rPr>
      </w:pPr>
      <w:r>
        <w:rPr>
          <w:rFonts w:ascii="Arial" w:hAnsi="Arial" w:cs="Arial"/>
          <w:b/>
          <w:bCs/>
          <w:u w:val="single"/>
        </w:rPr>
        <w:t xml:space="preserve">4.7. </w:t>
      </w:r>
      <w:r w:rsidR="00EA333C" w:rsidRPr="00395CED">
        <w:rPr>
          <w:rFonts w:ascii="Arial" w:hAnsi="Arial" w:cs="Arial"/>
          <w:b/>
          <w:bCs/>
          <w:u w:val="single"/>
        </w:rPr>
        <w:t>Question 6</w:t>
      </w:r>
    </w:p>
    <w:p w14:paraId="17220E37" w14:textId="77777777" w:rsidR="00EA333C" w:rsidRPr="00395CED" w:rsidRDefault="00EA333C" w:rsidP="00EA333C">
      <w:pPr>
        <w:rPr>
          <w:rFonts w:ascii="Arial" w:hAnsi="Arial" w:cs="Arial"/>
          <w:b/>
          <w:bCs/>
          <w:u w:val="single"/>
        </w:rPr>
      </w:pPr>
    </w:p>
    <w:p w14:paraId="583429E6" w14:textId="77777777" w:rsidR="00EA333C" w:rsidRDefault="00EA333C" w:rsidP="00EA333C">
      <w:pPr>
        <w:rPr>
          <w:rFonts w:ascii="Arial" w:hAnsi="Arial" w:cs="Arial"/>
        </w:rPr>
      </w:pPr>
      <w:r w:rsidRPr="00395CED">
        <w:rPr>
          <w:rFonts w:ascii="Arial" w:hAnsi="Arial" w:cs="Arial"/>
        </w:rPr>
        <w:t xml:space="preserve">How do you believe respect is taught towards the police and the emergency services? Every officer thought that respect should start at an early age and at home. Children learn through their adults and peers. Two of the officers believed respect is taught at schools although all officers mentioned the importance of education and attendance. Over half of the officers thought that community policing in schools had a good impact and that it should be done at a very young age. 60% of officers said that they thought respect was picked up through life experiences and if the public had bad experiences with the police, then this would affect how they reacted with them in the future. Five of the younger officers believed that social media had a massive part to play and mentioned in some way about how crimes are recorded by peers and how police are taunted and verbally assaulted to add to their “likes” and “views”. </w:t>
      </w:r>
    </w:p>
    <w:p w14:paraId="64384CDF" w14:textId="1088183E" w:rsidR="00EA333C" w:rsidRDefault="00EA333C" w:rsidP="00EA333C">
      <w:pPr>
        <w:rPr>
          <w:rFonts w:ascii="Arial" w:hAnsi="Arial" w:cs="Arial"/>
        </w:rPr>
      </w:pPr>
      <w:r>
        <w:rPr>
          <w:rFonts w:ascii="Arial" w:hAnsi="Arial" w:cs="Arial"/>
        </w:rPr>
        <w:t xml:space="preserve">The issues raised on respect taught in schools and through education brings the researcher to a conclusion that policing in schools through PSHE lessons is paramount in trying to build bridges, gain confidence and ultimately earn back respect from a new generation of the growing public. The researcher believes that, unfortunately, social media is growing at a rapid rate and most of the upcoming generation use it regularly, this poses a great concern about the abuse given to officers online.   </w:t>
      </w:r>
    </w:p>
    <w:p w14:paraId="5016C835" w14:textId="77777777" w:rsidR="00EA333C" w:rsidRDefault="00EA333C" w:rsidP="00EA333C">
      <w:pPr>
        <w:rPr>
          <w:rFonts w:ascii="Arial" w:hAnsi="Arial" w:cs="Arial"/>
        </w:rPr>
      </w:pPr>
    </w:p>
    <w:p w14:paraId="0F100CA0" w14:textId="77777777" w:rsidR="00567D7A" w:rsidRDefault="00567D7A" w:rsidP="00EA333C">
      <w:pPr>
        <w:rPr>
          <w:rFonts w:ascii="Arial" w:hAnsi="Arial" w:cs="Arial"/>
          <w:b/>
          <w:bCs/>
          <w:u w:val="single"/>
        </w:rPr>
      </w:pPr>
    </w:p>
    <w:p w14:paraId="08D99349" w14:textId="77777777" w:rsidR="00567D7A" w:rsidRDefault="00567D7A" w:rsidP="00EA333C">
      <w:pPr>
        <w:rPr>
          <w:rFonts w:ascii="Arial" w:hAnsi="Arial" w:cs="Arial"/>
          <w:b/>
          <w:bCs/>
          <w:u w:val="single"/>
        </w:rPr>
      </w:pPr>
    </w:p>
    <w:p w14:paraId="5EE9EB90" w14:textId="75C10494" w:rsidR="00EA333C" w:rsidRDefault="0060795D" w:rsidP="00EA333C">
      <w:pPr>
        <w:rPr>
          <w:rFonts w:ascii="Arial" w:hAnsi="Arial" w:cs="Arial"/>
          <w:b/>
          <w:bCs/>
          <w:u w:val="single"/>
        </w:rPr>
      </w:pPr>
      <w:r>
        <w:rPr>
          <w:rFonts w:ascii="Arial" w:hAnsi="Arial" w:cs="Arial"/>
          <w:b/>
          <w:bCs/>
          <w:u w:val="single"/>
        </w:rPr>
        <w:lastRenderedPageBreak/>
        <w:t xml:space="preserve">4.8. </w:t>
      </w:r>
      <w:r w:rsidR="00EA333C" w:rsidRPr="00395CED">
        <w:rPr>
          <w:rFonts w:ascii="Arial" w:hAnsi="Arial" w:cs="Arial"/>
          <w:b/>
          <w:bCs/>
          <w:u w:val="single"/>
        </w:rPr>
        <w:t>Question 7</w:t>
      </w:r>
    </w:p>
    <w:p w14:paraId="72DDF64D" w14:textId="77777777" w:rsidR="00EA333C" w:rsidRPr="00395CED" w:rsidRDefault="00EA333C" w:rsidP="00EA333C">
      <w:pPr>
        <w:rPr>
          <w:rFonts w:ascii="Arial" w:hAnsi="Arial" w:cs="Arial"/>
          <w:b/>
          <w:bCs/>
          <w:u w:val="single"/>
        </w:rPr>
      </w:pPr>
    </w:p>
    <w:p w14:paraId="4EFEEA5F" w14:textId="77777777" w:rsidR="00EA333C" w:rsidRDefault="00EA333C" w:rsidP="00EA333C">
      <w:pPr>
        <w:rPr>
          <w:rFonts w:ascii="Arial" w:hAnsi="Arial" w:cs="Arial"/>
        </w:rPr>
      </w:pPr>
      <w:r w:rsidRPr="00395CED">
        <w:rPr>
          <w:rFonts w:ascii="Arial" w:hAnsi="Arial" w:cs="Arial"/>
        </w:rPr>
        <w:t xml:space="preserve">How can SWP gain back respect from the public? Again 50% of the officers interviewed stressed the importance of educating children early and that the police are there to help. All officers asked mentioned how community projects were very important, and one officer mentioned the Phoenix centre in Swansea and how this helped a rough area in the heart of Swansea to regenerate, retain and support the residents living there. Nine out of the ten officers said they would prefer to be out on the beat patrolling the streets. They all thought that there needs to be a much bigger police presence which would make the public feel safer. Two officers believed a bigger online presence needs to be seen to help prevent cyber bullying, county lines and child sexual exploitation and that this would gain massive respect from parents and teachers alike. </w:t>
      </w:r>
    </w:p>
    <w:p w14:paraId="24723068" w14:textId="483EEADF" w:rsidR="00EA333C" w:rsidRDefault="00EA333C" w:rsidP="00EA333C">
      <w:pPr>
        <w:rPr>
          <w:rFonts w:ascii="Arial" w:hAnsi="Arial" w:cs="Arial"/>
        </w:rPr>
      </w:pPr>
      <w:r>
        <w:rPr>
          <w:rFonts w:ascii="Arial" w:hAnsi="Arial" w:cs="Arial"/>
        </w:rPr>
        <w:t xml:space="preserve">This means that for SWP to gain back respect, we must see more officers on the beat, and they must have a more visible presence. The researcher recommends many more projects like the Phoenix centre because it has a proven record that it is a success. </w:t>
      </w:r>
    </w:p>
    <w:p w14:paraId="30C55371" w14:textId="77777777" w:rsidR="00EA333C" w:rsidRDefault="00EA333C" w:rsidP="00EA333C">
      <w:pPr>
        <w:rPr>
          <w:rFonts w:ascii="Arial" w:hAnsi="Arial" w:cs="Arial"/>
        </w:rPr>
      </w:pPr>
    </w:p>
    <w:p w14:paraId="4BB7BCDA" w14:textId="34887D1C" w:rsidR="00EA333C" w:rsidRDefault="0060795D" w:rsidP="00EA333C">
      <w:pPr>
        <w:rPr>
          <w:rFonts w:ascii="Arial" w:hAnsi="Arial" w:cs="Arial"/>
          <w:b/>
          <w:bCs/>
          <w:u w:val="single"/>
        </w:rPr>
      </w:pPr>
      <w:r>
        <w:rPr>
          <w:rFonts w:ascii="Arial" w:hAnsi="Arial" w:cs="Arial"/>
          <w:b/>
          <w:bCs/>
          <w:u w:val="single"/>
        </w:rPr>
        <w:t xml:space="preserve">4.9. </w:t>
      </w:r>
      <w:r w:rsidR="00EA333C" w:rsidRPr="00395CED">
        <w:rPr>
          <w:rFonts w:ascii="Arial" w:hAnsi="Arial" w:cs="Arial"/>
          <w:b/>
          <w:bCs/>
          <w:u w:val="single"/>
        </w:rPr>
        <w:t>Question 8</w:t>
      </w:r>
    </w:p>
    <w:p w14:paraId="42E39DAB" w14:textId="77777777" w:rsidR="00EA333C" w:rsidRPr="00395CED" w:rsidRDefault="00EA333C" w:rsidP="00EA333C">
      <w:pPr>
        <w:rPr>
          <w:rFonts w:ascii="Arial" w:hAnsi="Arial" w:cs="Arial"/>
          <w:b/>
          <w:bCs/>
          <w:u w:val="single"/>
        </w:rPr>
      </w:pPr>
    </w:p>
    <w:p w14:paraId="62D4E470" w14:textId="77777777" w:rsidR="00EA333C" w:rsidRDefault="00EA333C" w:rsidP="00EA333C">
      <w:pPr>
        <w:rPr>
          <w:rFonts w:ascii="Arial" w:hAnsi="Arial" w:cs="Arial"/>
        </w:rPr>
      </w:pPr>
      <w:r w:rsidRPr="00395CED">
        <w:rPr>
          <w:rFonts w:ascii="Arial" w:hAnsi="Arial" w:cs="Arial"/>
        </w:rPr>
        <w:t xml:space="preserve">Do you believe harsher sentencing would gain more respect? All officers believed that sentencing needs to be more consistent but 60% of officers did not believe it would encourage the growth in respect. Four of the officers mentioned that prisons are already full to bursting.  </w:t>
      </w:r>
    </w:p>
    <w:p w14:paraId="1C4C9673" w14:textId="31248FED" w:rsidR="00EA333C" w:rsidRDefault="00EA333C" w:rsidP="00EA333C">
      <w:pPr>
        <w:rPr>
          <w:rFonts w:ascii="Arial" w:hAnsi="Arial" w:cs="Arial"/>
        </w:rPr>
      </w:pPr>
      <w:r>
        <w:rPr>
          <w:rFonts w:ascii="Arial" w:hAnsi="Arial" w:cs="Arial"/>
        </w:rPr>
        <w:t xml:space="preserve">The researchers’ initial thoughts on this question were that all officers would agree on tougher sentencing so was shocked to see the data proving otherwise. The answers given do show though that sentences need to be consistent and the public need to be shown that the police and justice system is transparent. This would gain confidence and respect. </w:t>
      </w:r>
    </w:p>
    <w:p w14:paraId="05882D7D" w14:textId="77777777" w:rsidR="00EA333C" w:rsidRDefault="00EA333C" w:rsidP="00EA333C">
      <w:pPr>
        <w:rPr>
          <w:rFonts w:ascii="Arial" w:hAnsi="Arial" w:cs="Arial"/>
        </w:rPr>
      </w:pPr>
    </w:p>
    <w:p w14:paraId="4134739F" w14:textId="65393D6C" w:rsidR="00EA333C" w:rsidRDefault="0060795D" w:rsidP="00EA333C">
      <w:pPr>
        <w:rPr>
          <w:rFonts w:ascii="Arial" w:hAnsi="Arial" w:cs="Arial"/>
          <w:b/>
          <w:bCs/>
          <w:u w:val="single"/>
        </w:rPr>
      </w:pPr>
      <w:r>
        <w:rPr>
          <w:rFonts w:ascii="Arial" w:hAnsi="Arial" w:cs="Arial"/>
          <w:b/>
          <w:bCs/>
          <w:u w:val="single"/>
        </w:rPr>
        <w:t xml:space="preserve">4.10. </w:t>
      </w:r>
      <w:r w:rsidR="00EA333C" w:rsidRPr="00395CED">
        <w:rPr>
          <w:rFonts w:ascii="Arial" w:hAnsi="Arial" w:cs="Arial"/>
          <w:b/>
          <w:bCs/>
          <w:u w:val="single"/>
        </w:rPr>
        <w:t xml:space="preserve">Question 9 </w:t>
      </w:r>
    </w:p>
    <w:p w14:paraId="12A51190" w14:textId="77777777" w:rsidR="00EA333C" w:rsidRPr="00395CED" w:rsidRDefault="00EA333C" w:rsidP="00EA333C">
      <w:pPr>
        <w:rPr>
          <w:rFonts w:ascii="Arial" w:hAnsi="Arial" w:cs="Arial"/>
          <w:b/>
          <w:bCs/>
          <w:u w:val="single"/>
        </w:rPr>
      </w:pPr>
    </w:p>
    <w:p w14:paraId="14447D4C" w14:textId="77777777" w:rsidR="00EA333C" w:rsidRDefault="00EA333C" w:rsidP="00EA333C">
      <w:pPr>
        <w:rPr>
          <w:rFonts w:ascii="Arial" w:hAnsi="Arial" w:cs="Arial"/>
        </w:rPr>
      </w:pPr>
      <w:r w:rsidRPr="00395CED">
        <w:rPr>
          <w:rFonts w:ascii="Arial" w:hAnsi="Arial" w:cs="Arial"/>
        </w:rPr>
        <w:t xml:space="preserve">If you were aware of the lack of respect a police officer had with the public as well as the alarming rate the police were being attacked, would you still of entered the profession? Nine of the ten officers interviewed stated they still would have joined. Three officers said they were not aware of the extent of the verbal and physical abuse but were well trained and learnt coping strategies to help deal with conflict. All officers talked about the teamwork within the police and support from seniors. </w:t>
      </w:r>
    </w:p>
    <w:p w14:paraId="22877A9E" w14:textId="619F8CFD" w:rsidR="00EA333C" w:rsidRDefault="00EA333C" w:rsidP="00EA333C">
      <w:pPr>
        <w:rPr>
          <w:rFonts w:ascii="Arial" w:hAnsi="Arial" w:cs="Arial"/>
        </w:rPr>
      </w:pPr>
      <w:r>
        <w:rPr>
          <w:rFonts w:ascii="Arial" w:hAnsi="Arial" w:cs="Arial"/>
        </w:rPr>
        <w:t xml:space="preserve">The data received from this question means that SWP officers are resilient and have confidence in their team and senior staff to help and support when needed. </w:t>
      </w:r>
    </w:p>
    <w:p w14:paraId="40F0B148" w14:textId="77777777" w:rsidR="00EA333C" w:rsidRDefault="00EA333C" w:rsidP="00EA333C">
      <w:pPr>
        <w:rPr>
          <w:rFonts w:ascii="Arial" w:hAnsi="Arial" w:cs="Arial"/>
        </w:rPr>
      </w:pPr>
    </w:p>
    <w:p w14:paraId="4277C71B" w14:textId="08116702" w:rsidR="00EA333C" w:rsidRDefault="0060795D" w:rsidP="00EA333C">
      <w:pPr>
        <w:rPr>
          <w:rFonts w:ascii="Arial" w:hAnsi="Arial" w:cs="Arial"/>
          <w:b/>
          <w:bCs/>
          <w:u w:val="single"/>
        </w:rPr>
      </w:pPr>
      <w:r>
        <w:rPr>
          <w:rFonts w:ascii="Arial" w:hAnsi="Arial" w:cs="Arial"/>
          <w:b/>
          <w:bCs/>
          <w:u w:val="single"/>
        </w:rPr>
        <w:t xml:space="preserve">4.11. </w:t>
      </w:r>
      <w:r w:rsidR="00EA333C" w:rsidRPr="00395CED">
        <w:rPr>
          <w:rFonts w:ascii="Arial" w:hAnsi="Arial" w:cs="Arial"/>
          <w:b/>
          <w:bCs/>
          <w:u w:val="single"/>
        </w:rPr>
        <w:t>Question 10</w:t>
      </w:r>
    </w:p>
    <w:p w14:paraId="354F850A" w14:textId="77777777" w:rsidR="00EA333C" w:rsidRPr="00395CED" w:rsidRDefault="00EA333C" w:rsidP="00EA333C">
      <w:pPr>
        <w:rPr>
          <w:rFonts w:ascii="Arial" w:hAnsi="Arial" w:cs="Arial"/>
          <w:b/>
          <w:bCs/>
          <w:u w:val="single"/>
        </w:rPr>
      </w:pPr>
    </w:p>
    <w:p w14:paraId="081E2A22" w14:textId="77777777" w:rsidR="00EA333C" w:rsidRDefault="00EA333C" w:rsidP="00EA333C">
      <w:pPr>
        <w:rPr>
          <w:rFonts w:ascii="Arial" w:hAnsi="Arial" w:cs="Arial"/>
        </w:rPr>
      </w:pPr>
      <w:r w:rsidRPr="00395CED">
        <w:rPr>
          <w:rFonts w:ascii="Arial" w:hAnsi="Arial" w:cs="Arial"/>
        </w:rPr>
        <w:t xml:space="preserve">Do you believe respect was lost due to the budget cuts made towards the police? Every officer interviewed believed that the budget cuts had not helped the police gain any more respect however, 70% of the officers asked thought it was more down to media security, community demographics being changed and people’s attitudes and values altering. Half of the officers believed that parenting techniques were different, and we were bringing up a nation of “snowflakes”. Two of the officers referred to stop and search and how these techniques were being branded racist in the media. </w:t>
      </w:r>
    </w:p>
    <w:p w14:paraId="08430D3B" w14:textId="21B06BC1" w:rsidR="00EA333C" w:rsidRDefault="00EA333C" w:rsidP="00EA333C">
      <w:pPr>
        <w:rPr>
          <w:rFonts w:ascii="Arial" w:hAnsi="Arial" w:cs="Arial"/>
        </w:rPr>
      </w:pPr>
      <w:r>
        <w:rPr>
          <w:rFonts w:ascii="Arial" w:hAnsi="Arial" w:cs="Arial"/>
        </w:rPr>
        <w:lastRenderedPageBreak/>
        <w:t xml:space="preserve">The researcher gained great insight and knowledge from the data analysed in the question about budget cuts. It proved that through bad press in the media and online that many police officers were branded as corrupt. It is easy to stereotype all officers as racist following a few proven cases and it is a lot harder to try and prove otherwise. </w:t>
      </w:r>
    </w:p>
    <w:p w14:paraId="08229658" w14:textId="77777777" w:rsidR="00EA333C" w:rsidRDefault="00EA333C" w:rsidP="00EA333C">
      <w:pPr>
        <w:rPr>
          <w:rFonts w:ascii="Arial" w:hAnsi="Arial" w:cs="Arial"/>
        </w:rPr>
      </w:pPr>
    </w:p>
    <w:p w14:paraId="0F5F50BA" w14:textId="675F868E" w:rsidR="00EA333C" w:rsidRDefault="0060795D" w:rsidP="00EA333C">
      <w:pPr>
        <w:rPr>
          <w:rFonts w:ascii="Arial" w:hAnsi="Arial" w:cs="Arial"/>
          <w:b/>
          <w:bCs/>
          <w:u w:val="single"/>
        </w:rPr>
      </w:pPr>
      <w:r>
        <w:rPr>
          <w:rFonts w:ascii="Arial" w:hAnsi="Arial" w:cs="Arial"/>
          <w:b/>
          <w:bCs/>
          <w:u w:val="single"/>
        </w:rPr>
        <w:t xml:space="preserve">4.12. </w:t>
      </w:r>
      <w:r w:rsidR="00EA333C" w:rsidRPr="002E0A4A">
        <w:rPr>
          <w:rFonts w:ascii="Arial" w:hAnsi="Arial" w:cs="Arial"/>
          <w:b/>
          <w:bCs/>
          <w:u w:val="single"/>
        </w:rPr>
        <w:t xml:space="preserve">Conclusion </w:t>
      </w:r>
    </w:p>
    <w:p w14:paraId="5C14B6A9" w14:textId="77777777" w:rsidR="00EA333C" w:rsidRPr="002E0A4A" w:rsidRDefault="00EA333C" w:rsidP="00EA333C">
      <w:pPr>
        <w:rPr>
          <w:rFonts w:ascii="Arial" w:hAnsi="Arial" w:cs="Arial"/>
          <w:b/>
          <w:bCs/>
          <w:u w:val="single"/>
        </w:rPr>
      </w:pPr>
    </w:p>
    <w:p w14:paraId="56A89D33" w14:textId="77777777" w:rsidR="00EA333C" w:rsidRDefault="00EA333C" w:rsidP="00EA333C">
      <w:pPr>
        <w:rPr>
          <w:rFonts w:ascii="Arial" w:hAnsi="Arial" w:cs="Arial"/>
          <w:shd w:val="clear" w:color="auto" w:fill="FFFFFF"/>
        </w:rPr>
      </w:pPr>
      <w:r>
        <w:rPr>
          <w:rFonts w:ascii="Arial" w:hAnsi="Arial" w:cs="Arial"/>
        </w:rPr>
        <w:t xml:space="preserve">This investigation posed the question of how and why the British public have lost respect towards the police. The research was to conclude why police today were being verbally and physically attacked. The research asked to how respect is taught and whether this had an impact, and if tougher sentencing would gain respect. Research was conducted using qualitative data through interviews and the analysis concluded that there was a huge rise in attacks on officers and the reasons given were varied. The research carried out, using the Saunders research onion, was done systematically and effectively. </w:t>
      </w:r>
      <w:r w:rsidRPr="00EC3F11">
        <w:rPr>
          <w:rFonts w:ascii="Arial" w:hAnsi="Arial" w:cs="Arial"/>
          <w:shd w:val="clear" w:color="auto" w:fill="FFFFFF"/>
        </w:rPr>
        <w:t>Saunders et al, (2007).</w:t>
      </w:r>
    </w:p>
    <w:p w14:paraId="1DA39F1F" w14:textId="27F55620" w:rsidR="00EA333C" w:rsidRDefault="00EA333C" w:rsidP="00EA333C">
      <w:pPr>
        <w:rPr>
          <w:rFonts w:ascii="Arial" w:hAnsi="Arial" w:cs="Arial"/>
        </w:rPr>
      </w:pPr>
      <w:r>
        <w:rPr>
          <w:rFonts w:ascii="Arial" w:hAnsi="Arial" w:cs="Arial"/>
          <w:shd w:val="clear" w:color="auto" w:fill="FFFFFF"/>
        </w:rPr>
        <w:t xml:space="preserve">The researcher used a paradigm belief system and theoretical framework made up of assumptions to begin their investigation. The researcher gathered information in an objective manner without prejudice. </w:t>
      </w:r>
      <w:r w:rsidR="00764499">
        <w:rPr>
          <w:rFonts w:ascii="Arial" w:hAnsi="Arial" w:cs="Arial"/>
          <w:shd w:val="clear" w:color="auto" w:fill="FFFFFF"/>
        </w:rPr>
        <w:t>(</w:t>
      </w:r>
      <w:r w:rsidRPr="002E0A4A">
        <w:rPr>
          <w:rFonts w:ascii="Arial" w:hAnsi="Arial" w:cs="Arial"/>
        </w:rPr>
        <w:t>Wilson</w:t>
      </w:r>
      <w:r w:rsidR="00764499">
        <w:rPr>
          <w:rFonts w:ascii="Arial" w:hAnsi="Arial" w:cs="Arial"/>
        </w:rPr>
        <w:t>)</w:t>
      </w:r>
      <w:r w:rsidRPr="002E0A4A">
        <w:rPr>
          <w:rFonts w:ascii="Arial" w:hAnsi="Arial" w:cs="Arial"/>
        </w:rPr>
        <w:t xml:space="preserve"> 2014)</w:t>
      </w:r>
      <w:r>
        <w:rPr>
          <w:rFonts w:ascii="Arial" w:hAnsi="Arial" w:cs="Arial"/>
        </w:rPr>
        <w:t>.</w:t>
      </w:r>
    </w:p>
    <w:p w14:paraId="23398BC6" w14:textId="77777777" w:rsidR="00EA333C" w:rsidRDefault="00EA333C" w:rsidP="00EA333C">
      <w:pPr>
        <w:rPr>
          <w:rFonts w:ascii="Arial" w:hAnsi="Arial" w:cs="Arial"/>
        </w:rPr>
      </w:pPr>
    </w:p>
    <w:p w14:paraId="387D5B05" w14:textId="20F718F3" w:rsidR="00EA333C" w:rsidRDefault="00EA333C" w:rsidP="00EA333C">
      <w:pPr>
        <w:rPr>
          <w:rFonts w:ascii="Arial" w:hAnsi="Arial" w:cs="Arial"/>
        </w:rPr>
      </w:pPr>
      <w:r>
        <w:rPr>
          <w:rFonts w:ascii="Arial" w:hAnsi="Arial" w:cs="Arial"/>
        </w:rPr>
        <w:t xml:space="preserve">The information collected came straight from the interviewee, they were informal and spontaneous. The interviewer was not expecting to discover why the police were so disrespected and many reasons behind this was due to corruption, the media and stop and search procedures. It was evident in the Stephan Lawrence inquiry how the police had wrongly dealt with evidence, information and how institutional racism played its part. There have been many recommendations for the future of stop and search including better use of body worn cameras, effective training and more use of reflective learning. (HMICFRS) 2021). </w:t>
      </w:r>
    </w:p>
    <w:p w14:paraId="4284E424" w14:textId="77777777" w:rsidR="00EA333C" w:rsidRDefault="00EA333C" w:rsidP="00EA333C">
      <w:pPr>
        <w:rPr>
          <w:rFonts w:ascii="Arial" w:hAnsi="Arial" w:cs="Arial"/>
        </w:rPr>
      </w:pPr>
    </w:p>
    <w:p w14:paraId="3C19A0B7" w14:textId="7F3105F3" w:rsidR="00EA333C" w:rsidRDefault="00EA333C" w:rsidP="00EA333C">
      <w:pPr>
        <w:rPr>
          <w:rFonts w:ascii="Arial" w:hAnsi="Arial" w:cs="Arial"/>
        </w:rPr>
      </w:pPr>
      <w:r>
        <w:rPr>
          <w:rFonts w:ascii="Arial" w:hAnsi="Arial" w:cs="Arial"/>
        </w:rPr>
        <w:t>The PEEL programme is also now in place to ensure stop and search is carried out proportionately which helps build relationships and respect in communities harder to reach. (HMICFRS) 2021).</w:t>
      </w:r>
    </w:p>
    <w:p w14:paraId="16BE496B" w14:textId="77777777" w:rsidR="00EA333C" w:rsidRDefault="00EA333C" w:rsidP="00EA333C">
      <w:pPr>
        <w:rPr>
          <w:rFonts w:ascii="Arial" w:hAnsi="Arial" w:cs="Arial"/>
        </w:rPr>
      </w:pPr>
    </w:p>
    <w:p w14:paraId="3E375469" w14:textId="77777777" w:rsidR="00EA333C" w:rsidRDefault="00EA333C" w:rsidP="00EA333C">
      <w:pPr>
        <w:rPr>
          <w:rFonts w:ascii="Arial" w:hAnsi="Arial" w:cs="Arial"/>
        </w:rPr>
      </w:pPr>
      <w:r>
        <w:rPr>
          <w:rFonts w:ascii="Arial" w:hAnsi="Arial" w:cs="Arial"/>
        </w:rPr>
        <w:t xml:space="preserve">Aims and objectives were met throughout, and recommendations were made when analysing the data that was discovered. </w:t>
      </w:r>
    </w:p>
    <w:p w14:paraId="2E5DFA2E" w14:textId="09F5CA71" w:rsidR="00EA333C" w:rsidRDefault="00EA333C">
      <w:pPr>
        <w:rPr>
          <w:rFonts w:ascii="Arial" w:hAnsi="Arial" w:cs="Arial"/>
          <w:b/>
          <w:bCs/>
          <w:u w:val="single"/>
        </w:rPr>
      </w:pPr>
    </w:p>
    <w:p w14:paraId="35640919" w14:textId="59BDD8D3" w:rsidR="0060795D" w:rsidRDefault="0060795D">
      <w:pPr>
        <w:rPr>
          <w:rFonts w:ascii="Arial" w:hAnsi="Arial" w:cs="Arial"/>
          <w:b/>
          <w:bCs/>
          <w:u w:val="single"/>
        </w:rPr>
      </w:pPr>
    </w:p>
    <w:p w14:paraId="63340133" w14:textId="56B9F45D" w:rsidR="0060795D" w:rsidRDefault="0060795D">
      <w:pPr>
        <w:rPr>
          <w:rFonts w:ascii="Arial" w:hAnsi="Arial" w:cs="Arial"/>
          <w:b/>
          <w:bCs/>
          <w:u w:val="single"/>
        </w:rPr>
      </w:pPr>
      <w:r>
        <w:rPr>
          <w:rFonts w:ascii="Arial" w:hAnsi="Arial" w:cs="Arial"/>
          <w:b/>
          <w:bCs/>
          <w:u w:val="single"/>
        </w:rPr>
        <w:t xml:space="preserve">Chapter 5. Conclusion and recommendations. </w:t>
      </w:r>
    </w:p>
    <w:p w14:paraId="36E07A83" w14:textId="5CC8CE8D" w:rsidR="0060795D" w:rsidRDefault="0060795D">
      <w:pPr>
        <w:rPr>
          <w:rFonts w:ascii="Arial" w:hAnsi="Arial" w:cs="Arial"/>
          <w:b/>
          <w:bCs/>
          <w:u w:val="single"/>
        </w:rPr>
      </w:pPr>
    </w:p>
    <w:p w14:paraId="7E9EB9AC" w14:textId="35765BAF" w:rsidR="008D3C80" w:rsidRDefault="00100181">
      <w:pPr>
        <w:rPr>
          <w:rFonts w:ascii="Arial" w:hAnsi="Arial" w:cs="Arial"/>
          <w:b/>
          <w:bCs/>
          <w:u w:val="single"/>
        </w:rPr>
      </w:pPr>
      <w:r>
        <w:rPr>
          <w:rFonts w:ascii="Arial" w:hAnsi="Arial" w:cs="Arial"/>
          <w:b/>
          <w:bCs/>
          <w:u w:val="single"/>
        </w:rPr>
        <w:t>5.1. Conclusion.</w:t>
      </w:r>
    </w:p>
    <w:p w14:paraId="18A80FFC" w14:textId="0279EDFF" w:rsidR="00100181" w:rsidRDefault="00100181">
      <w:pPr>
        <w:rPr>
          <w:rFonts w:ascii="Arial" w:hAnsi="Arial" w:cs="Arial"/>
          <w:b/>
          <w:bCs/>
          <w:u w:val="single"/>
        </w:rPr>
      </w:pPr>
    </w:p>
    <w:p w14:paraId="7C24B5F8" w14:textId="77777777" w:rsidR="00420E42" w:rsidRDefault="00100181" w:rsidP="009806B3">
      <w:pPr>
        <w:rPr>
          <w:rFonts w:ascii="Arial" w:hAnsi="Arial" w:cs="Arial"/>
        </w:rPr>
      </w:pPr>
      <w:r>
        <w:rPr>
          <w:rFonts w:ascii="Arial" w:hAnsi="Arial" w:cs="Arial"/>
        </w:rPr>
        <w:t xml:space="preserve">The initial aim of the study was to investigate if the police have lost respect from the British public and how the police can gain it back. To achieve </w:t>
      </w:r>
      <w:r w:rsidR="009806B3">
        <w:rPr>
          <w:rFonts w:ascii="Arial" w:hAnsi="Arial" w:cs="Arial"/>
        </w:rPr>
        <w:t>this</w:t>
      </w:r>
      <w:r>
        <w:rPr>
          <w:rFonts w:ascii="Arial" w:hAnsi="Arial" w:cs="Arial"/>
        </w:rPr>
        <w:t xml:space="preserve"> aim the </w:t>
      </w:r>
      <w:r w:rsidR="009806B3">
        <w:rPr>
          <w:rFonts w:ascii="Arial" w:hAnsi="Arial" w:cs="Arial"/>
        </w:rPr>
        <w:t xml:space="preserve">researcher had three clear objectives to meet. The first objective – why are police being </w:t>
      </w:r>
      <w:r w:rsidR="009806B3" w:rsidRPr="006F3704">
        <w:rPr>
          <w:rFonts w:ascii="Arial" w:hAnsi="Arial" w:cs="Arial"/>
        </w:rPr>
        <w:t>verbally and physically attacked</w:t>
      </w:r>
      <w:r w:rsidR="009806B3">
        <w:rPr>
          <w:rFonts w:ascii="Arial" w:hAnsi="Arial" w:cs="Arial"/>
        </w:rPr>
        <w:t xml:space="preserve"> in the UK today? This objective was met due to the clear findings and research conducted on police corruption, badly reported media coverage and institutional racism. The results found that these three things gave the police a bad reputation, it gave the public less respect and less confidence in the police. </w:t>
      </w:r>
    </w:p>
    <w:p w14:paraId="08857C73" w14:textId="77777777" w:rsidR="00420E42" w:rsidRDefault="00420E42" w:rsidP="009806B3">
      <w:pPr>
        <w:rPr>
          <w:rFonts w:ascii="Arial" w:hAnsi="Arial" w:cs="Arial"/>
        </w:rPr>
      </w:pPr>
    </w:p>
    <w:p w14:paraId="1C66FF4A" w14:textId="5D3EB8E4" w:rsidR="009806B3" w:rsidRDefault="009806B3" w:rsidP="009806B3">
      <w:pPr>
        <w:rPr>
          <w:rFonts w:ascii="Arial" w:hAnsi="Arial" w:cs="Arial"/>
        </w:rPr>
      </w:pPr>
      <w:r>
        <w:rPr>
          <w:rFonts w:ascii="Arial" w:hAnsi="Arial" w:cs="Arial"/>
        </w:rPr>
        <w:lastRenderedPageBreak/>
        <w:t>The second objective was to find how respect is taught in schools, through parenting and through different religions.</w:t>
      </w:r>
      <w:r w:rsidR="00420E42">
        <w:rPr>
          <w:rFonts w:ascii="Arial" w:hAnsi="Arial" w:cs="Arial"/>
        </w:rPr>
        <w:t xml:space="preserve"> It was discovered that respect for the police is taught mostly in schools and there is great feedback from PSHE lessons and how the police are coming into schools, meeting with children and engaging in the curriculum. The study concludes that a person’s opinion on the police will be in evidently based on their past experiences and these opinions </w:t>
      </w:r>
      <w:r w:rsidR="006918AD">
        <w:rPr>
          <w:rFonts w:ascii="Arial" w:hAnsi="Arial" w:cs="Arial"/>
        </w:rPr>
        <w:t xml:space="preserve">will be passed on through generations, so it is imperative that the public are given good experiences and have positive relationships with the police at the start. </w:t>
      </w:r>
    </w:p>
    <w:p w14:paraId="72B5718E" w14:textId="35D24B59" w:rsidR="006918AD" w:rsidRDefault="006918AD" w:rsidP="009806B3">
      <w:pPr>
        <w:rPr>
          <w:rFonts w:ascii="Arial" w:hAnsi="Arial" w:cs="Arial"/>
        </w:rPr>
      </w:pPr>
    </w:p>
    <w:p w14:paraId="5FA16B6C" w14:textId="3E1CE177" w:rsidR="006918AD" w:rsidRDefault="006918AD" w:rsidP="009806B3">
      <w:pPr>
        <w:rPr>
          <w:rFonts w:ascii="Arial" w:hAnsi="Arial" w:cs="Arial"/>
        </w:rPr>
      </w:pPr>
      <w:r>
        <w:rPr>
          <w:rFonts w:ascii="Arial" w:hAnsi="Arial" w:cs="Arial"/>
        </w:rPr>
        <w:t xml:space="preserve">The third objective </w:t>
      </w:r>
      <w:r w:rsidR="00925FC5">
        <w:rPr>
          <w:rFonts w:ascii="Arial" w:hAnsi="Arial" w:cs="Arial"/>
        </w:rPr>
        <w:t xml:space="preserve">was to find out if the UK had tougher prison sentences, would this gain respect. Research to this objective discovered that as long as the justice system was consistent and transparent there would be no need for tougher sentencing. </w:t>
      </w:r>
    </w:p>
    <w:p w14:paraId="7502749C" w14:textId="7A407177" w:rsidR="001C1A15" w:rsidRDefault="001C1A15" w:rsidP="009806B3">
      <w:pPr>
        <w:rPr>
          <w:rFonts w:ascii="Arial" w:hAnsi="Arial" w:cs="Arial"/>
        </w:rPr>
      </w:pPr>
    </w:p>
    <w:p w14:paraId="154DD88C" w14:textId="20A384DA" w:rsidR="001C1A15" w:rsidRDefault="001C1A15" w:rsidP="009806B3">
      <w:pPr>
        <w:rPr>
          <w:rFonts w:ascii="Arial" w:hAnsi="Arial" w:cs="Arial"/>
          <w:b/>
          <w:bCs/>
          <w:u w:val="single"/>
        </w:rPr>
      </w:pPr>
      <w:r>
        <w:rPr>
          <w:rFonts w:ascii="Arial" w:hAnsi="Arial" w:cs="Arial"/>
          <w:b/>
          <w:bCs/>
          <w:u w:val="single"/>
        </w:rPr>
        <w:t>5.2. Recommendations.</w:t>
      </w:r>
    </w:p>
    <w:p w14:paraId="3C2C730A" w14:textId="77777777" w:rsidR="001C1A15" w:rsidRPr="001C1A15" w:rsidRDefault="001C1A15" w:rsidP="009806B3">
      <w:pPr>
        <w:rPr>
          <w:rFonts w:ascii="Arial" w:hAnsi="Arial" w:cs="Arial"/>
          <w:b/>
          <w:bCs/>
          <w:u w:val="single"/>
        </w:rPr>
      </w:pPr>
    </w:p>
    <w:p w14:paraId="1AAC1300" w14:textId="1166766C" w:rsidR="00100181" w:rsidRDefault="001C1A15">
      <w:pPr>
        <w:rPr>
          <w:rFonts w:ascii="Arial" w:hAnsi="Arial" w:cs="Arial"/>
        </w:rPr>
      </w:pPr>
      <w:r>
        <w:rPr>
          <w:rFonts w:ascii="Arial" w:hAnsi="Arial" w:cs="Arial"/>
        </w:rPr>
        <w:t>It is recommended that:</w:t>
      </w:r>
    </w:p>
    <w:p w14:paraId="22D9D76A" w14:textId="1A29D09B" w:rsidR="001C1A15" w:rsidRDefault="001C1A15">
      <w:pPr>
        <w:rPr>
          <w:rFonts w:ascii="Arial" w:hAnsi="Arial" w:cs="Arial"/>
        </w:rPr>
      </w:pPr>
    </w:p>
    <w:p w14:paraId="7549921B" w14:textId="5532EC14" w:rsidR="007C34BA" w:rsidRDefault="001C1A15" w:rsidP="007C34BA">
      <w:pPr>
        <w:pStyle w:val="ListParagraph"/>
        <w:numPr>
          <w:ilvl w:val="0"/>
          <w:numId w:val="5"/>
        </w:numPr>
        <w:rPr>
          <w:rFonts w:ascii="Arial" w:hAnsi="Arial" w:cs="Arial"/>
          <w:sz w:val="24"/>
          <w:szCs w:val="24"/>
        </w:rPr>
      </w:pPr>
      <w:r w:rsidRPr="007C34BA">
        <w:rPr>
          <w:rFonts w:ascii="Arial" w:hAnsi="Arial" w:cs="Arial"/>
          <w:sz w:val="24"/>
          <w:szCs w:val="24"/>
        </w:rPr>
        <w:t xml:space="preserve">All </w:t>
      </w:r>
      <w:r w:rsidR="00033F4F" w:rsidRPr="007C34BA">
        <w:rPr>
          <w:rFonts w:ascii="Arial" w:hAnsi="Arial" w:cs="Arial"/>
          <w:sz w:val="24"/>
          <w:szCs w:val="24"/>
        </w:rPr>
        <w:t xml:space="preserve">48 police forces throughout England and Wales should increase their </w:t>
      </w:r>
      <w:r w:rsidR="00CA2836" w:rsidRPr="007C34BA">
        <w:rPr>
          <w:rFonts w:ascii="Arial" w:hAnsi="Arial" w:cs="Arial"/>
          <w:sz w:val="24"/>
          <w:szCs w:val="24"/>
        </w:rPr>
        <w:t>collab</w:t>
      </w:r>
      <w:r w:rsidR="00CA2836">
        <w:rPr>
          <w:rFonts w:ascii="Arial" w:hAnsi="Arial" w:cs="Arial"/>
          <w:sz w:val="24"/>
          <w:szCs w:val="24"/>
        </w:rPr>
        <w:t>orative</w:t>
      </w:r>
      <w:r w:rsidR="00033F4F" w:rsidRPr="007C34BA">
        <w:rPr>
          <w:rFonts w:ascii="Arial" w:hAnsi="Arial" w:cs="Arial"/>
          <w:sz w:val="24"/>
          <w:szCs w:val="24"/>
        </w:rPr>
        <w:t xml:space="preserve"> practices so that national government and all crime fighting agencies share knowledge and best practice. </w:t>
      </w:r>
    </w:p>
    <w:p w14:paraId="3029E6A3" w14:textId="77777777" w:rsidR="007C34BA" w:rsidRPr="007C34BA" w:rsidRDefault="007C34BA" w:rsidP="007C34BA">
      <w:pPr>
        <w:pStyle w:val="ListParagraph"/>
        <w:rPr>
          <w:rFonts w:ascii="Arial" w:hAnsi="Arial" w:cs="Arial"/>
          <w:sz w:val="24"/>
          <w:szCs w:val="24"/>
        </w:rPr>
      </w:pPr>
    </w:p>
    <w:p w14:paraId="4C5DD0CE" w14:textId="7BE227D8" w:rsidR="007C34BA" w:rsidRDefault="007C34BA" w:rsidP="007C34BA">
      <w:pPr>
        <w:pStyle w:val="ListParagraph"/>
        <w:numPr>
          <w:ilvl w:val="0"/>
          <w:numId w:val="5"/>
        </w:numPr>
        <w:rPr>
          <w:rFonts w:ascii="Arial" w:hAnsi="Arial" w:cs="Arial"/>
          <w:sz w:val="24"/>
          <w:szCs w:val="24"/>
        </w:rPr>
      </w:pPr>
      <w:r w:rsidRPr="007C34BA">
        <w:rPr>
          <w:rFonts w:ascii="Arial" w:hAnsi="Arial" w:cs="Arial"/>
          <w:sz w:val="24"/>
          <w:szCs w:val="24"/>
        </w:rPr>
        <w:t xml:space="preserve">More </w:t>
      </w:r>
      <w:r>
        <w:rPr>
          <w:rFonts w:ascii="Arial" w:hAnsi="Arial" w:cs="Arial"/>
          <w:sz w:val="24"/>
          <w:szCs w:val="24"/>
        </w:rPr>
        <w:t>officer, at all levels, should have a more visible presence on the streets.</w:t>
      </w:r>
    </w:p>
    <w:p w14:paraId="09F188D2" w14:textId="77777777" w:rsidR="007C34BA" w:rsidRPr="007C34BA" w:rsidRDefault="007C34BA" w:rsidP="007C34BA">
      <w:pPr>
        <w:pStyle w:val="ListParagraph"/>
        <w:rPr>
          <w:rFonts w:ascii="Arial" w:hAnsi="Arial" w:cs="Arial"/>
          <w:sz w:val="24"/>
          <w:szCs w:val="24"/>
        </w:rPr>
      </w:pPr>
    </w:p>
    <w:p w14:paraId="2E1F8301" w14:textId="00D2D5DE" w:rsidR="007C34BA" w:rsidRDefault="007C34BA" w:rsidP="007C34BA">
      <w:pPr>
        <w:pStyle w:val="ListParagraph"/>
        <w:numPr>
          <w:ilvl w:val="0"/>
          <w:numId w:val="5"/>
        </w:numPr>
        <w:rPr>
          <w:rFonts w:ascii="Arial" w:hAnsi="Arial" w:cs="Arial"/>
          <w:sz w:val="24"/>
          <w:szCs w:val="24"/>
        </w:rPr>
      </w:pPr>
      <w:r>
        <w:rPr>
          <w:rFonts w:ascii="Arial" w:hAnsi="Arial" w:cs="Arial"/>
          <w:sz w:val="24"/>
          <w:szCs w:val="24"/>
        </w:rPr>
        <w:t>Police officers need to be better equipped with improved communication skills and be more approachable to wider communities who need them.</w:t>
      </w:r>
    </w:p>
    <w:p w14:paraId="0328ABC7" w14:textId="77777777" w:rsidR="007C34BA" w:rsidRPr="007C34BA" w:rsidRDefault="007C34BA" w:rsidP="007C34BA">
      <w:pPr>
        <w:pStyle w:val="ListParagraph"/>
        <w:rPr>
          <w:rFonts w:ascii="Arial" w:hAnsi="Arial" w:cs="Arial"/>
          <w:sz w:val="24"/>
          <w:szCs w:val="24"/>
        </w:rPr>
      </w:pPr>
    </w:p>
    <w:p w14:paraId="33634A5D" w14:textId="495ED69E" w:rsidR="007C34BA" w:rsidRDefault="007C34BA" w:rsidP="007C34BA">
      <w:pPr>
        <w:pStyle w:val="ListParagraph"/>
        <w:numPr>
          <w:ilvl w:val="0"/>
          <w:numId w:val="5"/>
        </w:numPr>
        <w:rPr>
          <w:rFonts w:ascii="Arial" w:hAnsi="Arial" w:cs="Arial"/>
          <w:sz w:val="24"/>
          <w:szCs w:val="24"/>
        </w:rPr>
      </w:pPr>
      <w:r>
        <w:rPr>
          <w:rFonts w:ascii="Arial" w:hAnsi="Arial" w:cs="Arial"/>
          <w:sz w:val="24"/>
          <w:szCs w:val="24"/>
        </w:rPr>
        <w:t>More community projects being set up would increase support, knowledge, trust, confidence and respect.</w:t>
      </w:r>
    </w:p>
    <w:p w14:paraId="2D3222D3" w14:textId="77777777" w:rsidR="007C34BA" w:rsidRPr="007C34BA" w:rsidRDefault="007C34BA" w:rsidP="007C34BA">
      <w:pPr>
        <w:pStyle w:val="ListParagraph"/>
        <w:rPr>
          <w:rFonts w:ascii="Arial" w:hAnsi="Arial" w:cs="Arial"/>
          <w:sz w:val="24"/>
          <w:szCs w:val="24"/>
        </w:rPr>
      </w:pPr>
    </w:p>
    <w:p w14:paraId="565C478F" w14:textId="30BBBAA2" w:rsidR="007C34BA" w:rsidRDefault="007C34BA" w:rsidP="007C34BA">
      <w:pPr>
        <w:pStyle w:val="ListParagraph"/>
        <w:numPr>
          <w:ilvl w:val="0"/>
          <w:numId w:val="5"/>
        </w:numPr>
        <w:rPr>
          <w:rFonts w:ascii="Arial" w:hAnsi="Arial" w:cs="Arial"/>
          <w:sz w:val="24"/>
          <w:szCs w:val="24"/>
        </w:rPr>
      </w:pPr>
      <w:r>
        <w:rPr>
          <w:rFonts w:ascii="Arial" w:hAnsi="Arial" w:cs="Arial"/>
          <w:sz w:val="24"/>
          <w:szCs w:val="24"/>
        </w:rPr>
        <w:t xml:space="preserve">Training for new recruits and on-going police officers is recommended and throughout the study it has made recommendations for update training to be accessible and relevant. </w:t>
      </w:r>
    </w:p>
    <w:p w14:paraId="0120D521" w14:textId="2E48F608" w:rsidR="007C34BA" w:rsidRDefault="007C34BA" w:rsidP="007C34BA">
      <w:pPr>
        <w:rPr>
          <w:rFonts w:ascii="Arial" w:hAnsi="Arial" w:cs="Arial"/>
        </w:rPr>
      </w:pPr>
    </w:p>
    <w:p w14:paraId="40135D8F" w14:textId="41F909D2" w:rsidR="007C34BA" w:rsidRDefault="007C34BA" w:rsidP="007C34BA">
      <w:pPr>
        <w:rPr>
          <w:rFonts w:ascii="Arial" w:hAnsi="Arial" w:cs="Arial"/>
        </w:rPr>
      </w:pPr>
    </w:p>
    <w:p w14:paraId="09FA9316" w14:textId="6CE965A4" w:rsidR="007C34BA" w:rsidRDefault="007C34BA" w:rsidP="007C34BA">
      <w:pPr>
        <w:rPr>
          <w:rFonts w:ascii="Arial" w:hAnsi="Arial" w:cs="Arial"/>
        </w:rPr>
      </w:pPr>
    </w:p>
    <w:p w14:paraId="50ED3CB0" w14:textId="383E0C5F" w:rsidR="007C34BA" w:rsidRDefault="007C34BA" w:rsidP="007C34BA">
      <w:pPr>
        <w:rPr>
          <w:rFonts w:ascii="Arial" w:hAnsi="Arial" w:cs="Arial"/>
        </w:rPr>
      </w:pPr>
    </w:p>
    <w:p w14:paraId="3F6D6996" w14:textId="6378677F" w:rsidR="007C34BA" w:rsidRDefault="007C34BA" w:rsidP="007C34BA">
      <w:pPr>
        <w:rPr>
          <w:rFonts w:ascii="Arial" w:hAnsi="Arial" w:cs="Arial"/>
        </w:rPr>
      </w:pPr>
    </w:p>
    <w:p w14:paraId="1D276255" w14:textId="0AF41FA3" w:rsidR="007C34BA" w:rsidRDefault="007C34BA" w:rsidP="007C34BA">
      <w:pPr>
        <w:rPr>
          <w:rFonts w:ascii="Arial" w:hAnsi="Arial" w:cs="Arial"/>
        </w:rPr>
      </w:pPr>
    </w:p>
    <w:p w14:paraId="526E7200" w14:textId="72185645" w:rsidR="007C34BA" w:rsidRDefault="007C34BA" w:rsidP="007C34BA">
      <w:pPr>
        <w:rPr>
          <w:rFonts w:ascii="Arial" w:hAnsi="Arial" w:cs="Arial"/>
        </w:rPr>
      </w:pPr>
    </w:p>
    <w:p w14:paraId="2AB280F7" w14:textId="1D0A4CCA" w:rsidR="007C34BA" w:rsidRDefault="007C34BA" w:rsidP="007C34BA">
      <w:pPr>
        <w:rPr>
          <w:rFonts w:ascii="Arial" w:hAnsi="Arial" w:cs="Arial"/>
        </w:rPr>
      </w:pPr>
    </w:p>
    <w:p w14:paraId="2F3098AE" w14:textId="765E26FF" w:rsidR="007C34BA" w:rsidRDefault="007C34BA" w:rsidP="007C34BA">
      <w:pPr>
        <w:rPr>
          <w:rFonts w:ascii="Arial" w:hAnsi="Arial" w:cs="Arial"/>
        </w:rPr>
      </w:pPr>
    </w:p>
    <w:p w14:paraId="150AF209" w14:textId="5FF3FE3D" w:rsidR="007C34BA" w:rsidRDefault="007C34BA" w:rsidP="007C34BA">
      <w:pPr>
        <w:rPr>
          <w:rFonts w:ascii="Arial" w:hAnsi="Arial" w:cs="Arial"/>
        </w:rPr>
      </w:pPr>
    </w:p>
    <w:p w14:paraId="2E6D4221" w14:textId="308EA8E8" w:rsidR="007C34BA" w:rsidRDefault="007C34BA" w:rsidP="007C34BA">
      <w:pPr>
        <w:rPr>
          <w:rFonts w:ascii="Arial" w:hAnsi="Arial" w:cs="Arial"/>
        </w:rPr>
      </w:pPr>
    </w:p>
    <w:p w14:paraId="6BF2999B" w14:textId="54FBBA88" w:rsidR="007C34BA" w:rsidRDefault="007C34BA" w:rsidP="007C34BA">
      <w:pPr>
        <w:rPr>
          <w:rFonts w:ascii="Arial" w:hAnsi="Arial" w:cs="Arial"/>
        </w:rPr>
      </w:pPr>
    </w:p>
    <w:p w14:paraId="582FCA8C" w14:textId="3C7A4037" w:rsidR="007C34BA" w:rsidRDefault="007C34BA" w:rsidP="007C34BA">
      <w:pPr>
        <w:rPr>
          <w:rFonts w:ascii="Arial" w:hAnsi="Arial" w:cs="Arial"/>
        </w:rPr>
      </w:pPr>
    </w:p>
    <w:p w14:paraId="38FE5247" w14:textId="0FA72E89" w:rsidR="007C34BA" w:rsidRDefault="007C34BA" w:rsidP="007C34BA">
      <w:pPr>
        <w:rPr>
          <w:rFonts w:ascii="Arial" w:hAnsi="Arial" w:cs="Arial"/>
        </w:rPr>
      </w:pPr>
    </w:p>
    <w:p w14:paraId="1BB0EEDA" w14:textId="6DC7D3B2" w:rsidR="007C34BA" w:rsidRDefault="007C34BA" w:rsidP="007C34BA">
      <w:pPr>
        <w:rPr>
          <w:rFonts w:ascii="Arial" w:hAnsi="Arial" w:cs="Arial"/>
        </w:rPr>
      </w:pPr>
    </w:p>
    <w:p w14:paraId="1A127C03" w14:textId="522C2EAB" w:rsidR="007A2F6C" w:rsidRDefault="007A2F6C" w:rsidP="007C34BA">
      <w:pPr>
        <w:rPr>
          <w:rFonts w:ascii="Arial" w:hAnsi="Arial" w:cs="Arial"/>
        </w:rPr>
      </w:pPr>
    </w:p>
    <w:p w14:paraId="04073D14" w14:textId="24BECB69" w:rsidR="007A2F6C" w:rsidRDefault="007A2F6C" w:rsidP="007C34BA">
      <w:pPr>
        <w:rPr>
          <w:rFonts w:ascii="Arial" w:hAnsi="Arial" w:cs="Arial"/>
        </w:rPr>
      </w:pPr>
    </w:p>
    <w:p w14:paraId="468E35E3" w14:textId="77777777" w:rsidR="007A2F6C" w:rsidRPr="007C34BA" w:rsidRDefault="007A2F6C" w:rsidP="007C34BA">
      <w:pPr>
        <w:rPr>
          <w:rFonts w:ascii="Arial" w:hAnsi="Arial" w:cs="Arial"/>
        </w:rPr>
      </w:pPr>
    </w:p>
    <w:p w14:paraId="272B8EE2" w14:textId="77777777" w:rsidR="00674B9C" w:rsidRDefault="00674B9C">
      <w:pPr>
        <w:rPr>
          <w:rFonts w:ascii="Arial" w:hAnsi="Arial" w:cs="Arial"/>
          <w:b/>
          <w:bCs/>
          <w:u w:val="single"/>
        </w:rPr>
      </w:pPr>
    </w:p>
    <w:p w14:paraId="1EA8E4B2" w14:textId="7BB9D7D3" w:rsidR="0060795D" w:rsidRDefault="004860D5">
      <w:pPr>
        <w:rPr>
          <w:rFonts w:ascii="Arial" w:hAnsi="Arial" w:cs="Arial"/>
          <w:b/>
          <w:bCs/>
          <w:u w:val="single"/>
        </w:rPr>
      </w:pPr>
      <w:r>
        <w:rPr>
          <w:rFonts w:ascii="Arial" w:hAnsi="Arial" w:cs="Arial"/>
          <w:b/>
          <w:bCs/>
          <w:u w:val="single"/>
        </w:rPr>
        <w:t xml:space="preserve">Chapter 6. References </w:t>
      </w:r>
    </w:p>
    <w:p w14:paraId="23569BDB" w14:textId="4CA5E771" w:rsidR="004860D5" w:rsidRDefault="004860D5">
      <w:pPr>
        <w:rPr>
          <w:rFonts w:ascii="Arial" w:hAnsi="Arial" w:cs="Arial"/>
          <w:b/>
          <w:bCs/>
          <w:u w:val="single"/>
        </w:rPr>
      </w:pPr>
    </w:p>
    <w:p w14:paraId="4683E050" w14:textId="77777777" w:rsidR="008D3C80" w:rsidRPr="008668B0" w:rsidRDefault="008D3C80" w:rsidP="008D3C80">
      <w:pPr>
        <w:rPr>
          <w:rFonts w:ascii="Arial" w:hAnsi="Arial" w:cs="Arial"/>
          <w:b/>
          <w:bCs/>
          <w:u w:val="single"/>
        </w:rPr>
      </w:pPr>
    </w:p>
    <w:p w14:paraId="55D4F90A" w14:textId="7AF8304B" w:rsidR="008D3C80" w:rsidRDefault="008D3C80" w:rsidP="008D3C80">
      <w:pPr>
        <w:rPr>
          <w:rStyle w:val="Hyperlink"/>
          <w:rFonts w:ascii="Arial" w:hAnsi="Arial" w:cs="Arial"/>
        </w:rPr>
      </w:pPr>
      <w:r w:rsidRPr="008668B0">
        <w:rPr>
          <w:rFonts w:ascii="Arial" w:hAnsi="Arial" w:cs="Arial"/>
        </w:rPr>
        <w:t>Abdul-Wahid. A. K, 2017. (Respect, religious duties and good actions). Accessed on 18</w:t>
      </w:r>
      <w:r w:rsidRPr="008668B0">
        <w:rPr>
          <w:rFonts w:ascii="Arial" w:hAnsi="Arial" w:cs="Arial"/>
          <w:vertAlign w:val="superscript"/>
        </w:rPr>
        <w:t>th</w:t>
      </w:r>
      <w:r w:rsidRPr="008668B0">
        <w:rPr>
          <w:rFonts w:ascii="Arial" w:hAnsi="Arial" w:cs="Arial"/>
        </w:rPr>
        <w:t xml:space="preserve"> January 2021. Available from </w:t>
      </w:r>
      <w:hyperlink r:id="rId8" w:history="1">
        <w:r w:rsidRPr="008668B0">
          <w:rPr>
            <w:rStyle w:val="Hyperlink"/>
            <w:rFonts w:ascii="Arial" w:hAnsi="Arial" w:cs="Arial"/>
          </w:rPr>
          <w:t>Respect, religious duties and good actions (Islam 4.8) – Abu Khadeejah : أبو خديجة</w:t>
        </w:r>
      </w:hyperlink>
    </w:p>
    <w:p w14:paraId="1E619EB1" w14:textId="77777777" w:rsidR="00214B46" w:rsidRPr="008668B0" w:rsidRDefault="00214B46" w:rsidP="008D3C80">
      <w:pPr>
        <w:rPr>
          <w:rFonts w:ascii="Arial" w:hAnsi="Arial" w:cs="Arial"/>
        </w:rPr>
      </w:pPr>
    </w:p>
    <w:p w14:paraId="6662E686" w14:textId="2211A014" w:rsidR="008D3C80" w:rsidRDefault="008D3C80" w:rsidP="008D3C80">
      <w:pPr>
        <w:rPr>
          <w:rStyle w:val="Hyperlink"/>
          <w:rFonts w:ascii="Arial" w:hAnsi="Arial" w:cs="Arial"/>
        </w:rPr>
      </w:pPr>
      <w:r w:rsidRPr="008668B0">
        <w:rPr>
          <w:rFonts w:ascii="Arial" w:hAnsi="Arial" w:cs="Arial"/>
        </w:rPr>
        <w:t>ASCL. 2019, (Police in the classroom). Accessed on 24</w:t>
      </w:r>
      <w:r w:rsidRPr="008668B0">
        <w:rPr>
          <w:rFonts w:ascii="Arial" w:hAnsi="Arial" w:cs="Arial"/>
          <w:vertAlign w:val="superscript"/>
        </w:rPr>
        <w:t>th</w:t>
      </w:r>
      <w:r w:rsidRPr="008668B0">
        <w:rPr>
          <w:rFonts w:ascii="Arial" w:hAnsi="Arial" w:cs="Arial"/>
        </w:rPr>
        <w:t xml:space="preserve"> March 2021. Available from </w:t>
      </w:r>
      <w:hyperlink r:id="rId9" w:history="1">
        <w:r w:rsidRPr="008668B0">
          <w:rPr>
            <w:rStyle w:val="Hyperlink"/>
            <w:rFonts w:ascii="Arial" w:hAnsi="Arial" w:cs="Arial"/>
          </w:rPr>
          <w:t>ASCL - Police in the classroom</w:t>
        </w:r>
      </w:hyperlink>
    </w:p>
    <w:p w14:paraId="1936E673" w14:textId="77777777" w:rsidR="00214B46" w:rsidRPr="008668B0" w:rsidRDefault="00214B46" w:rsidP="008D3C80">
      <w:pPr>
        <w:rPr>
          <w:rFonts w:ascii="Arial" w:hAnsi="Arial" w:cs="Arial"/>
        </w:rPr>
      </w:pPr>
    </w:p>
    <w:p w14:paraId="7B32801D" w14:textId="6A3392AE" w:rsidR="008D3C80" w:rsidRDefault="008D3C80" w:rsidP="008D3C80">
      <w:pPr>
        <w:rPr>
          <w:rFonts w:ascii="Arial" w:hAnsi="Arial" w:cs="Arial"/>
        </w:rPr>
      </w:pPr>
      <w:r w:rsidRPr="008668B0">
        <w:rPr>
          <w:rFonts w:ascii="Arial" w:hAnsi="Arial" w:cs="Arial"/>
        </w:rPr>
        <w:t>Baggaley. J, Pinkney. O. (Police in the classroom). Accessed on 18</w:t>
      </w:r>
      <w:r w:rsidRPr="008668B0">
        <w:rPr>
          <w:rFonts w:ascii="Arial" w:hAnsi="Arial" w:cs="Arial"/>
          <w:vertAlign w:val="superscript"/>
        </w:rPr>
        <w:t>th</w:t>
      </w:r>
      <w:r w:rsidRPr="008668B0">
        <w:rPr>
          <w:rFonts w:ascii="Arial" w:hAnsi="Arial" w:cs="Arial"/>
        </w:rPr>
        <w:t xml:space="preserve"> January 2021. Available from </w:t>
      </w:r>
      <w:hyperlink r:id="rId10" w:history="1">
        <w:r w:rsidRPr="008668B0">
          <w:rPr>
            <w:rStyle w:val="Hyperlink"/>
            <w:rFonts w:ascii="Arial" w:hAnsi="Arial" w:cs="Arial"/>
          </w:rPr>
          <w:t>CYP police in the classroom handbook.pdf (pshe-association.org.uk)</w:t>
        </w:r>
      </w:hyperlink>
      <w:r w:rsidRPr="008668B0">
        <w:rPr>
          <w:rFonts w:ascii="Arial" w:hAnsi="Arial" w:cs="Arial"/>
        </w:rPr>
        <w:t xml:space="preserve"> </w:t>
      </w:r>
    </w:p>
    <w:p w14:paraId="578F134C" w14:textId="77777777" w:rsidR="00214B46" w:rsidRDefault="00214B46" w:rsidP="008D3C80">
      <w:pPr>
        <w:rPr>
          <w:rFonts w:ascii="Arial" w:hAnsi="Arial" w:cs="Arial"/>
        </w:rPr>
      </w:pPr>
    </w:p>
    <w:p w14:paraId="5B69C5C7" w14:textId="26E42EA4" w:rsidR="008D3C80" w:rsidRDefault="008D3C80" w:rsidP="008D3C80">
      <w:pPr>
        <w:rPr>
          <w:rFonts w:ascii="Arial" w:hAnsi="Arial" w:cs="Arial"/>
        </w:rPr>
      </w:pPr>
      <w:r w:rsidRPr="008668B0">
        <w:rPr>
          <w:rFonts w:ascii="Arial" w:hAnsi="Arial" w:cs="Arial"/>
        </w:rPr>
        <w:t>Berkowicz, J. Myers, A</w:t>
      </w:r>
      <w:r>
        <w:rPr>
          <w:rFonts w:ascii="Arial" w:hAnsi="Arial" w:cs="Arial"/>
        </w:rPr>
        <w:t xml:space="preserve">, </w:t>
      </w:r>
      <w:r w:rsidRPr="008668B0">
        <w:rPr>
          <w:rFonts w:ascii="Arial" w:hAnsi="Arial" w:cs="Arial"/>
        </w:rPr>
        <w:t>2018</w:t>
      </w:r>
      <w:r>
        <w:rPr>
          <w:rFonts w:ascii="Arial" w:hAnsi="Arial" w:cs="Arial"/>
        </w:rPr>
        <w:t>.</w:t>
      </w:r>
      <w:r w:rsidRPr="008668B0">
        <w:rPr>
          <w:rFonts w:ascii="Arial" w:hAnsi="Arial" w:cs="Arial"/>
        </w:rPr>
        <w:t xml:space="preserve"> </w:t>
      </w:r>
      <w:r w:rsidRPr="008668B0">
        <w:rPr>
          <w:rFonts w:ascii="Arial" w:hAnsi="Arial" w:cs="Arial"/>
          <w:color w:val="111111"/>
        </w:rPr>
        <w:t>Schools Must Continue to Teach and Practice Respect,</w:t>
      </w:r>
      <w:r w:rsidRPr="008668B0">
        <w:rPr>
          <w:rFonts w:ascii="Arial" w:hAnsi="Arial" w:cs="Arial"/>
        </w:rPr>
        <w:t xml:space="preserve"> accessed 16</w:t>
      </w:r>
      <w:r w:rsidRPr="008668B0">
        <w:rPr>
          <w:rFonts w:ascii="Arial" w:hAnsi="Arial" w:cs="Arial"/>
          <w:vertAlign w:val="superscript"/>
        </w:rPr>
        <w:t>th</w:t>
      </w:r>
      <w:r w:rsidRPr="008668B0">
        <w:rPr>
          <w:rFonts w:ascii="Arial" w:hAnsi="Arial" w:cs="Arial"/>
        </w:rPr>
        <w:t xml:space="preserve"> November 2020. Available from </w:t>
      </w:r>
      <w:hyperlink r:id="rId11" w:history="1">
        <w:r w:rsidRPr="008668B0">
          <w:rPr>
            <w:rStyle w:val="Hyperlink"/>
            <w:rFonts w:ascii="Arial" w:hAnsi="Arial" w:cs="Arial"/>
          </w:rPr>
          <w:t>http://blogs.edweek.org/edweek/leadership_360/2018/05/respect_matters.html</w:t>
        </w:r>
      </w:hyperlink>
      <w:r w:rsidRPr="008668B0">
        <w:rPr>
          <w:rFonts w:ascii="Arial" w:hAnsi="Arial" w:cs="Arial"/>
        </w:rPr>
        <w:t xml:space="preserve"> </w:t>
      </w:r>
    </w:p>
    <w:p w14:paraId="1ADE0FDD" w14:textId="77777777" w:rsidR="00214B46" w:rsidRPr="008668B0" w:rsidRDefault="00214B46" w:rsidP="008D3C80">
      <w:pPr>
        <w:rPr>
          <w:rFonts w:ascii="Arial" w:hAnsi="Arial" w:cs="Arial"/>
        </w:rPr>
      </w:pPr>
    </w:p>
    <w:p w14:paraId="046F656D" w14:textId="77777777" w:rsidR="00214B46" w:rsidRDefault="008D3C80" w:rsidP="008D3C80">
      <w:pPr>
        <w:rPr>
          <w:rFonts w:ascii="Arial" w:hAnsi="Arial" w:cs="Arial"/>
        </w:rPr>
      </w:pPr>
      <w:r w:rsidRPr="008668B0">
        <w:rPr>
          <w:rFonts w:ascii="Arial" w:hAnsi="Arial" w:cs="Arial"/>
        </w:rPr>
        <w:t>Campion. M.A. Campion, J.E., &amp; Hudson, J.P., Jr. “Structured Interviewing: A Note on Incremental Validity and Alternative Question Types”, Journal of Applied Psychology, 79, 998-1002, 1994. (Accessed 23</w:t>
      </w:r>
      <w:r w:rsidRPr="008668B0">
        <w:rPr>
          <w:rFonts w:ascii="Arial" w:hAnsi="Arial" w:cs="Arial"/>
          <w:vertAlign w:val="superscript"/>
        </w:rPr>
        <w:t>rd</w:t>
      </w:r>
      <w:r w:rsidRPr="008668B0">
        <w:rPr>
          <w:rFonts w:ascii="Arial" w:hAnsi="Arial" w:cs="Arial"/>
        </w:rPr>
        <w:t xml:space="preserve"> February 2021). Available from </w:t>
      </w:r>
      <w:hyperlink r:id="rId12" w:history="1">
        <w:r w:rsidRPr="008668B0">
          <w:rPr>
            <w:rStyle w:val="Hyperlink"/>
            <w:rFonts w:ascii="Arial" w:hAnsi="Arial" w:cs="Arial"/>
          </w:rPr>
          <w:t>https://www.public.asu.edu/~kroel/www500/Interview%20Fri.pdf</w:t>
        </w:r>
      </w:hyperlink>
    </w:p>
    <w:p w14:paraId="03D55D35" w14:textId="5413534C" w:rsidR="008D3C80" w:rsidRPr="008668B0" w:rsidRDefault="008D3C80" w:rsidP="008D3C80">
      <w:pPr>
        <w:rPr>
          <w:rFonts w:ascii="Arial" w:hAnsi="Arial" w:cs="Arial"/>
        </w:rPr>
      </w:pPr>
      <w:r w:rsidRPr="008668B0">
        <w:rPr>
          <w:rFonts w:ascii="Arial" w:hAnsi="Arial" w:cs="Arial"/>
        </w:rPr>
        <w:t xml:space="preserve"> </w:t>
      </w:r>
    </w:p>
    <w:p w14:paraId="2B655BAC" w14:textId="4092BFC5" w:rsidR="008D3C80" w:rsidRDefault="008D3C80" w:rsidP="008D3C80">
      <w:pPr>
        <w:rPr>
          <w:rStyle w:val="Hyperlink"/>
          <w:rFonts w:ascii="Arial" w:hAnsi="Arial" w:cs="Arial"/>
        </w:rPr>
      </w:pPr>
      <w:r w:rsidRPr="008668B0">
        <w:rPr>
          <w:rFonts w:ascii="Arial" w:hAnsi="Arial" w:cs="Arial"/>
        </w:rPr>
        <w:t>Catholic school’s education letter, 2017. (Catholic schools: communities of respect). Accessed on 19</w:t>
      </w:r>
      <w:r w:rsidRPr="008668B0">
        <w:rPr>
          <w:rFonts w:ascii="Arial" w:hAnsi="Arial" w:cs="Arial"/>
          <w:vertAlign w:val="superscript"/>
        </w:rPr>
        <w:t>th</w:t>
      </w:r>
      <w:r w:rsidRPr="008668B0">
        <w:rPr>
          <w:rFonts w:ascii="Arial" w:hAnsi="Arial" w:cs="Arial"/>
        </w:rPr>
        <w:t xml:space="preserve"> January 2021. Available from </w:t>
      </w:r>
      <w:hyperlink r:id="rId13" w:history="1">
        <w:r w:rsidRPr="008668B0">
          <w:rPr>
            <w:rStyle w:val="Hyperlink"/>
            <w:rFonts w:ascii="Arial" w:hAnsi="Arial" w:cs="Arial"/>
          </w:rPr>
          <w:t>MarchParentEngagementFlyer.pdf (diocesecc.org)</w:t>
        </w:r>
      </w:hyperlink>
    </w:p>
    <w:p w14:paraId="58D3B2BF" w14:textId="77777777" w:rsidR="00214B46" w:rsidRPr="008668B0" w:rsidRDefault="00214B46" w:rsidP="008D3C80">
      <w:pPr>
        <w:rPr>
          <w:rFonts w:ascii="Arial" w:hAnsi="Arial" w:cs="Arial"/>
        </w:rPr>
      </w:pPr>
    </w:p>
    <w:p w14:paraId="6A7AAFC5" w14:textId="4C7D1C7B" w:rsidR="008D3C80" w:rsidRDefault="008D3C80" w:rsidP="008D3C80">
      <w:pPr>
        <w:rPr>
          <w:rFonts w:ascii="Arial" w:hAnsi="Arial" w:cs="Arial"/>
        </w:rPr>
      </w:pPr>
      <w:r w:rsidRPr="008668B0">
        <w:rPr>
          <w:rFonts w:ascii="Arial" w:hAnsi="Arial" w:cs="Arial"/>
        </w:rPr>
        <w:t>College of policing, 2018. (Criminals who attack officers and police animals could face tougher jail sentencing). Accessed on 18</w:t>
      </w:r>
      <w:r w:rsidRPr="008668B0">
        <w:rPr>
          <w:rFonts w:ascii="Arial" w:hAnsi="Arial" w:cs="Arial"/>
          <w:vertAlign w:val="superscript"/>
        </w:rPr>
        <w:t>th</w:t>
      </w:r>
      <w:r w:rsidRPr="008668B0">
        <w:rPr>
          <w:rFonts w:ascii="Arial" w:hAnsi="Arial" w:cs="Arial"/>
        </w:rPr>
        <w:t xml:space="preserve"> January 2021. Available from </w:t>
      </w:r>
      <w:hyperlink r:id="rId14" w:history="1">
        <w:r w:rsidRPr="008668B0">
          <w:rPr>
            <w:rStyle w:val="Hyperlink"/>
            <w:rFonts w:ascii="Arial" w:hAnsi="Arial" w:cs="Arial"/>
          </w:rPr>
          <w:t>Criminals who attack officers and police animals could face tougher jail sentences | College of Policing</w:t>
        </w:r>
      </w:hyperlink>
      <w:r w:rsidRPr="008668B0">
        <w:rPr>
          <w:rFonts w:ascii="Arial" w:hAnsi="Arial" w:cs="Arial"/>
        </w:rPr>
        <w:t xml:space="preserve"> </w:t>
      </w:r>
    </w:p>
    <w:p w14:paraId="76BA8561" w14:textId="77777777" w:rsidR="00214B46" w:rsidRPr="008668B0" w:rsidRDefault="00214B46" w:rsidP="008D3C80">
      <w:pPr>
        <w:rPr>
          <w:rFonts w:ascii="Arial" w:hAnsi="Arial" w:cs="Arial"/>
        </w:rPr>
      </w:pPr>
    </w:p>
    <w:p w14:paraId="7FB6140B" w14:textId="6C9BCD40" w:rsidR="008D3C80" w:rsidRDefault="008D3C80" w:rsidP="008D3C80">
      <w:pPr>
        <w:rPr>
          <w:rFonts w:ascii="Arial" w:hAnsi="Arial" w:cs="Arial"/>
        </w:rPr>
      </w:pPr>
      <w:r w:rsidRPr="008668B0">
        <w:rPr>
          <w:rFonts w:ascii="Arial" w:hAnsi="Arial" w:cs="Arial"/>
        </w:rPr>
        <w:t>Crabtree. B.F and DiCicco-Bloom. B, 2006. Accessed 23</w:t>
      </w:r>
      <w:r w:rsidRPr="008668B0">
        <w:rPr>
          <w:rFonts w:ascii="Arial" w:hAnsi="Arial" w:cs="Arial"/>
          <w:vertAlign w:val="superscript"/>
        </w:rPr>
        <w:t>rd</w:t>
      </w:r>
      <w:r w:rsidRPr="008668B0">
        <w:rPr>
          <w:rFonts w:ascii="Arial" w:hAnsi="Arial" w:cs="Arial"/>
        </w:rPr>
        <w:t xml:space="preserve"> February 2021). Available from </w:t>
      </w:r>
      <w:hyperlink r:id="rId15" w:history="1">
        <w:r w:rsidRPr="008668B0">
          <w:rPr>
            <w:rStyle w:val="Hyperlink"/>
            <w:rFonts w:ascii="Arial" w:hAnsi="Arial" w:cs="Arial"/>
          </w:rPr>
          <w:t>https://onlinelibrary.wiley.com/doi/pdf/10.1111/j.1365-2929.2006.02418.x</w:t>
        </w:r>
      </w:hyperlink>
      <w:r w:rsidRPr="008668B0">
        <w:rPr>
          <w:rFonts w:ascii="Arial" w:hAnsi="Arial" w:cs="Arial"/>
        </w:rPr>
        <w:t xml:space="preserve"> </w:t>
      </w:r>
    </w:p>
    <w:p w14:paraId="301E098F" w14:textId="77777777" w:rsidR="00214B46" w:rsidRPr="008668B0" w:rsidRDefault="00214B46" w:rsidP="008D3C80">
      <w:pPr>
        <w:rPr>
          <w:rFonts w:ascii="Arial" w:hAnsi="Arial" w:cs="Arial"/>
        </w:rPr>
      </w:pPr>
    </w:p>
    <w:p w14:paraId="072BF764" w14:textId="0B618FCA" w:rsidR="008D3C80" w:rsidRDefault="008D3C80" w:rsidP="008D3C80">
      <w:pPr>
        <w:rPr>
          <w:rStyle w:val="Hyperlink"/>
          <w:rFonts w:ascii="Arial" w:hAnsi="Arial" w:cs="Arial"/>
        </w:rPr>
      </w:pPr>
      <w:r w:rsidRPr="008668B0">
        <w:rPr>
          <w:rFonts w:ascii="Arial" w:hAnsi="Arial" w:cs="Arial"/>
        </w:rPr>
        <w:t>Dearden. L, 2020. (Boris Johnson’s promise of 20,000 officers isn’t enough to solve crime problems, says Britain’s most senior police chief). Accessed on 14</w:t>
      </w:r>
      <w:r w:rsidRPr="008668B0">
        <w:rPr>
          <w:rFonts w:ascii="Arial" w:hAnsi="Arial" w:cs="Arial"/>
          <w:vertAlign w:val="superscript"/>
        </w:rPr>
        <w:t>th</w:t>
      </w:r>
      <w:r w:rsidRPr="008668B0">
        <w:rPr>
          <w:rFonts w:ascii="Arial" w:hAnsi="Arial" w:cs="Arial"/>
        </w:rPr>
        <w:t xml:space="preserve"> January 2021. Available from </w:t>
      </w:r>
      <w:hyperlink r:id="rId16" w:history="1">
        <w:r w:rsidRPr="008668B0">
          <w:rPr>
            <w:rStyle w:val="Hyperlink"/>
            <w:rFonts w:ascii="Arial" w:hAnsi="Arial" w:cs="Arial"/>
          </w:rPr>
          <w:t>Boris Johnson’s promise of 20,000 officers isn’t enough to solve crime problems, says Britain’s most senior police chief | The Independent | The Independent</w:t>
        </w:r>
      </w:hyperlink>
    </w:p>
    <w:p w14:paraId="38D5EDE2" w14:textId="77777777" w:rsidR="00214B46" w:rsidRPr="008668B0" w:rsidRDefault="00214B46" w:rsidP="008D3C80">
      <w:pPr>
        <w:rPr>
          <w:rStyle w:val="Hyperlink"/>
          <w:rFonts w:ascii="Arial" w:hAnsi="Arial" w:cs="Arial"/>
        </w:rPr>
      </w:pPr>
    </w:p>
    <w:p w14:paraId="3CBE6183" w14:textId="0213C51B" w:rsidR="008D3C80" w:rsidRDefault="008D3C80" w:rsidP="008D3C80">
      <w:pPr>
        <w:rPr>
          <w:rFonts w:ascii="Arial" w:hAnsi="Arial" w:cs="Arial"/>
        </w:rPr>
      </w:pPr>
      <w:r w:rsidRPr="008668B0">
        <w:rPr>
          <w:rFonts w:ascii="Arial" w:hAnsi="Arial" w:cs="Arial"/>
        </w:rPr>
        <w:t>Dick. B. Convergent Interviewing. Sessions 8 of Areol-Action Research and Evaluation, Southern Cross University, 2002. (Accessed 23</w:t>
      </w:r>
      <w:r w:rsidRPr="008668B0">
        <w:rPr>
          <w:rFonts w:ascii="Arial" w:hAnsi="Arial" w:cs="Arial"/>
          <w:vertAlign w:val="superscript"/>
        </w:rPr>
        <w:t>rd</w:t>
      </w:r>
      <w:r w:rsidRPr="008668B0">
        <w:rPr>
          <w:rFonts w:ascii="Arial" w:hAnsi="Arial" w:cs="Arial"/>
        </w:rPr>
        <w:t xml:space="preserve"> February 2021). Available from </w:t>
      </w:r>
      <w:hyperlink r:id="rId17" w:history="1">
        <w:r w:rsidRPr="008668B0">
          <w:rPr>
            <w:rStyle w:val="Hyperlink"/>
            <w:rFonts w:ascii="Arial" w:hAnsi="Arial" w:cs="Arial"/>
          </w:rPr>
          <w:t>https://www.public.asu.edu/~kroel/www500/Interview%20Fri.pdf</w:t>
        </w:r>
      </w:hyperlink>
    </w:p>
    <w:p w14:paraId="4B7D53A8" w14:textId="77777777" w:rsidR="00214B46" w:rsidRPr="008668B0" w:rsidRDefault="00214B46" w:rsidP="008D3C80">
      <w:pPr>
        <w:rPr>
          <w:rFonts w:ascii="Arial" w:hAnsi="Arial" w:cs="Arial"/>
        </w:rPr>
      </w:pPr>
    </w:p>
    <w:p w14:paraId="6EAFC28B" w14:textId="21FF2C60" w:rsidR="008D3C80" w:rsidRDefault="008D3C80" w:rsidP="008D3C80">
      <w:pPr>
        <w:rPr>
          <w:rStyle w:val="Hyperlink"/>
          <w:rFonts w:ascii="Arial" w:hAnsi="Arial" w:cs="Arial"/>
        </w:rPr>
      </w:pPr>
      <w:r w:rsidRPr="008668B0">
        <w:rPr>
          <w:rFonts w:ascii="Arial" w:hAnsi="Arial" w:cs="Arial"/>
        </w:rPr>
        <w:t>Francis. S, 2020. (Met Police assaults: Attacks on officers up 40% during lockdown). Accessed on 14</w:t>
      </w:r>
      <w:r w:rsidRPr="008668B0">
        <w:rPr>
          <w:rFonts w:ascii="Arial" w:hAnsi="Arial" w:cs="Arial"/>
          <w:vertAlign w:val="superscript"/>
        </w:rPr>
        <w:t>th</w:t>
      </w:r>
      <w:r w:rsidRPr="008668B0">
        <w:rPr>
          <w:rFonts w:ascii="Arial" w:hAnsi="Arial" w:cs="Arial"/>
        </w:rPr>
        <w:t xml:space="preserve"> January 2021. Available from </w:t>
      </w:r>
      <w:hyperlink r:id="rId18" w:history="1">
        <w:r w:rsidRPr="008668B0">
          <w:rPr>
            <w:rStyle w:val="Hyperlink"/>
            <w:rFonts w:ascii="Arial" w:hAnsi="Arial" w:cs="Arial"/>
          </w:rPr>
          <w:t>https://www.bbc.co.uk/news/uk-england-london-53812587</w:t>
        </w:r>
      </w:hyperlink>
      <w:r w:rsidRPr="008668B0">
        <w:rPr>
          <w:rStyle w:val="Hyperlink"/>
          <w:rFonts w:ascii="Arial" w:hAnsi="Arial" w:cs="Arial"/>
        </w:rPr>
        <w:t xml:space="preserve"> </w:t>
      </w:r>
    </w:p>
    <w:p w14:paraId="55562F46" w14:textId="77777777" w:rsidR="00214B46" w:rsidRPr="008668B0" w:rsidRDefault="00214B46" w:rsidP="008D3C80">
      <w:pPr>
        <w:rPr>
          <w:rStyle w:val="Hyperlink"/>
          <w:rFonts w:ascii="Arial" w:hAnsi="Arial" w:cs="Arial"/>
        </w:rPr>
      </w:pPr>
    </w:p>
    <w:p w14:paraId="67C7342C" w14:textId="66606672" w:rsidR="008D3C80" w:rsidRDefault="008D3C80" w:rsidP="008D3C80">
      <w:pPr>
        <w:rPr>
          <w:rStyle w:val="Hyperlink"/>
          <w:rFonts w:ascii="Arial" w:hAnsi="Arial" w:cs="Arial"/>
        </w:rPr>
      </w:pPr>
      <w:r w:rsidRPr="008668B0">
        <w:rPr>
          <w:rFonts w:ascii="Arial" w:hAnsi="Arial" w:cs="Arial"/>
        </w:rPr>
        <w:t>Greater Manchester Police Federation, 2020. (GMP Federation Chairman: Officer safety should be the priority of every chief constable). Accessed on 24</w:t>
      </w:r>
      <w:r w:rsidRPr="008668B0">
        <w:rPr>
          <w:rFonts w:ascii="Arial" w:hAnsi="Arial" w:cs="Arial"/>
          <w:vertAlign w:val="superscript"/>
        </w:rPr>
        <w:t>th</w:t>
      </w:r>
      <w:r w:rsidRPr="008668B0">
        <w:rPr>
          <w:rFonts w:ascii="Arial" w:hAnsi="Arial" w:cs="Arial"/>
        </w:rPr>
        <w:t xml:space="preserve"> March 2021. Available from </w:t>
      </w:r>
      <w:hyperlink r:id="rId19" w:history="1">
        <w:r w:rsidRPr="008668B0">
          <w:rPr>
            <w:rStyle w:val="Hyperlink"/>
            <w:rFonts w:ascii="Arial" w:hAnsi="Arial" w:cs="Arial"/>
          </w:rPr>
          <w:t>GMP Federation Chairman: Officer safety should be the priority of every Chief Constable (polfed.org)</w:t>
        </w:r>
      </w:hyperlink>
    </w:p>
    <w:p w14:paraId="1B471156" w14:textId="77777777" w:rsidR="00214B46" w:rsidRPr="008668B0" w:rsidRDefault="00214B46" w:rsidP="008D3C80">
      <w:pPr>
        <w:rPr>
          <w:rFonts w:ascii="Arial" w:hAnsi="Arial" w:cs="Arial"/>
          <w:color w:val="0000FF"/>
          <w:u w:val="single"/>
        </w:rPr>
      </w:pPr>
    </w:p>
    <w:p w14:paraId="6029688E" w14:textId="77777777" w:rsidR="008D3C80" w:rsidRPr="008668B0" w:rsidRDefault="008D3C80" w:rsidP="008D3C80">
      <w:pPr>
        <w:rPr>
          <w:rFonts w:ascii="Arial" w:hAnsi="Arial" w:cs="Arial"/>
        </w:rPr>
      </w:pPr>
      <w:r w:rsidRPr="008668B0">
        <w:rPr>
          <w:rFonts w:ascii="Arial" w:hAnsi="Arial" w:cs="Arial"/>
        </w:rPr>
        <w:t>Healey, M.J, 1991. ‘Obtaining information from businesses’, in M.J. Healey (ed.) Economic Activity and Land Use. Harlow: Longman, pp. 193–251.</w:t>
      </w:r>
    </w:p>
    <w:p w14:paraId="2F9CF0FE" w14:textId="1070D5A1" w:rsidR="008D3C80" w:rsidRDefault="008D3C80" w:rsidP="008D3C80">
      <w:pPr>
        <w:rPr>
          <w:rFonts w:ascii="Arial" w:hAnsi="Arial" w:cs="Arial"/>
        </w:rPr>
      </w:pPr>
      <w:r w:rsidRPr="008668B0">
        <w:rPr>
          <w:rFonts w:ascii="Arial" w:hAnsi="Arial" w:cs="Arial"/>
        </w:rPr>
        <w:t>Herbert. N, 2012. (Britain’s police must reform or lose respect and trust). Accessed on 10</w:t>
      </w:r>
      <w:r w:rsidRPr="008668B0">
        <w:rPr>
          <w:rFonts w:ascii="Arial" w:hAnsi="Arial" w:cs="Arial"/>
          <w:vertAlign w:val="superscript"/>
        </w:rPr>
        <w:t>th</w:t>
      </w:r>
      <w:r w:rsidRPr="008668B0">
        <w:rPr>
          <w:rFonts w:ascii="Arial" w:hAnsi="Arial" w:cs="Arial"/>
        </w:rPr>
        <w:t xml:space="preserve"> January 2021. Available from </w:t>
      </w:r>
      <w:hyperlink r:id="rId20" w:history="1">
        <w:r w:rsidRPr="008668B0">
          <w:rPr>
            <w:rStyle w:val="Hyperlink"/>
            <w:rFonts w:ascii="Arial" w:hAnsi="Arial" w:cs="Arial"/>
          </w:rPr>
          <w:t>Britain's police must reform or lose respect and trust | Police | The Guardian</w:t>
        </w:r>
      </w:hyperlink>
      <w:r w:rsidRPr="008668B0">
        <w:rPr>
          <w:rFonts w:ascii="Arial" w:hAnsi="Arial" w:cs="Arial"/>
        </w:rPr>
        <w:t xml:space="preserve"> </w:t>
      </w:r>
    </w:p>
    <w:p w14:paraId="53C03C9B" w14:textId="77777777" w:rsidR="00214B46" w:rsidRPr="008668B0" w:rsidRDefault="00214B46" w:rsidP="008D3C80">
      <w:pPr>
        <w:rPr>
          <w:rFonts w:ascii="Arial" w:hAnsi="Arial" w:cs="Arial"/>
        </w:rPr>
      </w:pPr>
    </w:p>
    <w:p w14:paraId="32D61F35" w14:textId="77777777" w:rsidR="008D3C80" w:rsidRPr="008668B0" w:rsidRDefault="008D3C80" w:rsidP="008D3C80">
      <w:pPr>
        <w:rPr>
          <w:rFonts w:ascii="Arial" w:hAnsi="Arial" w:cs="Arial"/>
        </w:rPr>
      </w:pPr>
      <w:r w:rsidRPr="008668B0">
        <w:rPr>
          <w:rFonts w:ascii="Arial" w:hAnsi="Arial" w:cs="Arial"/>
        </w:rPr>
        <w:t>HMICFRS, 2018. (PEEL: police effectiveness 2017). Accessed on 10</w:t>
      </w:r>
      <w:r w:rsidRPr="008668B0">
        <w:rPr>
          <w:rFonts w:ascii="Arial" w:hAnsi="Arial" w:cs="Arial"/>
          <w:vertAlign w:val="superscript"/>
        </w:rPr>
        <w:t>th</w:t>
      </w:r>
      <w:r w:rsidRPr="008668B0">
        <w:rPr>
          <w:rFonts w:ascii="Arial" w:hAnsi="Arial" w:cs="Arial"/>
        </w:rPr>
        <w:t xml:space="preserve"> March 2021. </w:t>
      </w:r>
    </w:p>
    <w:p w14:paraId="5B781369" w14:textId="10E1EC37" w:rsidR="008D3C80" w:rsidRDefault="008D3C80" w:rsidP="008D3C80">
      <w:pPr>
        <w:rPr>
          <w:rStyle w:val="Hyperlink"/>
          <w:rFonts w:ascii="Arial" w:hAnsi="Arial" w:cs="Arial"/>
        </w:rPr>
      </w:pPr>
      <w:r w:rsidRPr="008668B0">
        <w:rPr>
          <w:rFonts w:ascii="Arial" w:hAnsi="Arial" w:cs="Arial"/>
        </w:rPr>
        <w:t>HMICFRS, 2021. (Disproportionate use of police powers). Accessed 7</w:t>
      </w:r>
      <w:r w:rsidRPr="008668B0">
        <w:rPr>
          <w:rFonts w:ascii="Arial" w:hAnsi="Arial" w:cs="Arial"/>
          <w:vertAlign w:val="superscript"/>
        </w:rPr>
        <w:t>th</w:t>
      </w:r>
      <w:r w:rsidRPr="008668B0">
        <w:rPr>
          <w:rFonts w:ascii="Arial" w:hAnsi="Arial" w:cs="Arial"/>
        </w:rPr>
        <w:t xml:space="preserve"> April 2021. Available from </w:t>
      </w:r>
      <w:hyperlink r:id="rId21" w:history="1">
        <w:r w:rsidRPr="008668B0">
          <w:rPr>
            <w:rStyle w:val="Hyperlink"/>
            <w:rFonts w:ascii="Arial" w:hAnsi="Arial" w:cs="Arial"/>
          </w:rPr>
          <w:t>Disproportionate use of police powers: A spotlight on stop and search and the use of force (justiceinspectorates.gov.uk)</w:t>
        </w:r>
      </w:hyperlink>
    </w:p>
    <w:p w14:paraId="462FAEA8" w14:textId="77777777" w:rsidR="00214B46" w:rsidRPr="008668B0" w:rsidRDefault="00214B46" w:rsidP="008D3C80">
      <w:pPr>
        <w:rPr>
          <w:rStyle w:val="Hyperlink"/>
          <w:rFonts w:ascii="Arial" w:hAnsi="Arial" w:cs="Arial"/>
        </w:rPr>
      </w:pPr>
    </w:p>
    <w:p w14:paraId="288D9736" w14:textId="2E4C311C" w:rsidR="008D3C80" w:rsidRDefault="008D3C80" w:rsidP="008D3C80">
      <w:pPr>
        <w:rPr>
          <w:rFonts w:ascii="Arial" w:hAnsi="Arial" w:cs="Arial"/>
        </w:rPr>
      </w:pPr>
      <w:r w:rsidRPr="008668B0">
        <w:rPr>
          <w:rFonts w:ascii="Arial" w:hAnsi="Arial" w:cs="Arial"/>
        </w:rPr>
        <w:t>Kvale, Steinar. Interviews an Introduction to Qualitative Research Interviewing, Sage Publications, 1996. (Accessed 23</w:t>
      </w:r>
      <w:r w:rsidRPr="008668B0">
        <w:rPr>
          <w:rFonts w:ascii="Arial" w:hAnsi="Arial" w:cs="Arial"/>
          <w:vertAlign w:val="superscript"/>
        </w:rPr>
        <w:t>rd</w:t>
      </w:r>
      <w:r w:rsidRPr="008668B0">
        <w:rPr>
          <w:rFonts w:ascii="Arial" w:hAnsi="Arial" w:cs="Arial"/>
        </w:rPr>
        <w:t xml:space="preserve"> February 2021). Available from </w:t>
      </w:r>
      <w:hyperlink r:id="rId22" w:history="1">
        <w:r w:rsidRPr="008668B0">
          <w:rPr>
            <w:rStyle w:val="Hyperlink"/>
            <w:rFonts w:ascii="Arial" w:hAnsi="Arial" w:cs="Arial"/>
          </w:rPr>
          <w:t>https://www.public.asu.edu/~kroel/www500/Interview%20Fri.pdf</w:t>
        </w:r>
      </w:hyperlink>
    </w:p>
    <w:p w14:paraId="3C04BCFD" w14:textId="77777777" w:rsidR="00214B46" w:rsidRPr="008668B0" w:rsidRDefault="00214B46" w:rsidP="008D3C80">
      <w:pPr>
        <w:rPr>
          <w:rFonts w:ascii="Arial" w:hAnsi="Arial" w:cs="Arial"/>
        </w:rPr>
      </w:pPr>
    </w:p>
    <w:p w14:paraId="5AEEB3F4" w14:textId="1CD30A22" w:rsidR="008D3C80" w:rsidRDefault="008D3C80" w:rsidP="008D3C80">
      <w:pPr>
        <w:rPr>
          <w:rFonts w:ascii="Arial" w:hAnsi="Arial" w:cs="Arial"/>
        </w:rPr>
      </w:pPr>
      <w:r w:rsidRPr="008668B0">
        <w:rPr>
          <w:rFonts w:ascii="Arial" w:hAnsi="Arial" w:cs="Arial"/>
        </w:rPr>
        <w:t>Lamont. E, Macleod. S, Wilkin. A, 2011. (Police officers in schools: a scoping study).  Accessed on 24</w:t>
      </w:r>
      <w:r w:rsidRPr="008668B0">
        <w:rPr>
          <w:rFonts w:ascii="Arial" w:hAnsi="Arial" w:cs="Arial"/>
          <w:vertAlign w:val="superscript"/>
        </w:rPr>
        <w:t>th</w:t>
      </w:r>
      <w:r w:rsidRPr="008668B0">
        <w:rPr>
          <w:rFonts w:ascii="Arial" w:hAnsi="Arial" w:cs="Arial"/>
        </w:rPr>
        <w:t xml:space="preserve"> March 2021. Available from </w:t>
      </w:r>
      <w:hyperlink r:id="rId23" w:history="1">
        <w:r w:rsidRPr="008668B0">
          <w:rPr>
            <w:rStyle w:val="Hyperlink"/>
            <w:rFonts w:ascii="Arial" w:hAnsi="Arial" w:cs="Arial"/>
          </w:rPr>
          <w:t>https://www.nfer.ac.uk/publications/PCOX01/PCOX01.pdf</w:t>
        </w:r>
      </w:hyperlink>
      <w:r w:rsidRPr="008668B0">
        <w:rPr>
          <w:rFonts w:ascii="Arial" w:hAnsi="Arial" w:cs="Arial"/>
        </w:rPr>
        <w:t xml:space="preserve"> </w:t>
      </w:r>
    </w:p>
    <w:p w14:paraId="6738741F" w14:textId="77777777" w:rsidR="00214B46" w:rsidRPr="008668B0" w:rsidRDefault="00214B46" w:rsidP="008D3C80">
      <w:pPr>
        <w:rPr>
          <w:rFonts w:ascii="Arial" w:hAnsi="Arial" w:cs="Arial"/>
        </w:rPr>
      </w:pPr>
    </w:p>
    <w:p w14:paraId="127A8078" w14:textId="7BCBA4D2" w:rsidR="008D3C80" w:rsidRDefault="008D3C80" w:rsidP="008D3C80">
      <w:pPr>
        <w:rPr>
          <w:rStyle w:val="Hyperlink"/>
          <w:rFonts w:ascii="Arial" w:hAnsi="Arial" w:cs="Arial"/>
        </w:rPr>
      </w:pPr>
      <w:r w:rsidRPr="008668B0">
        <w:rPr>
          <w:rFonts w:ascii="Arial" w:hAnsi="Arial" w:cs="Arial"/>
        </w:rPr>
        <w:t>LEO. P, 1989. (Teaching children respect). Accessed on 18</w:t>
      </w:r>
      <w:r w:rsidRPr="008668B0">
        <w:rPr>
          <w:rFonts w:ascii="Arial" w:hAnsi="Arial" w:cs="Arial"/>
          <w:vertAlign w:val="superscript"/>
        </w:rPr>
        <w:t>th</w:t>
      </w:r>
      <w:r w:rsidRPr="008668B0">
        <w:rPr>
          <w:rFonts w:ascii="Arial" w:hAnsi="Arial" w:cs="Arial"/>
        </w:rPr>
        <w:t xml:space="preserve"> January 2021. Available from </w:t>
      </w:r>
      <w:hyperlink r:id="rId24" w:history="1">
        <w:r w:rsidRPr="008668B0">
          <w:rPr>
            <w:rStyle w:val="Hyperlink"/>
            <w:rFonts w:ascii="Arial" w:hAnsi="Arial" w:cs="Arial"/>
          </w:rPr>
          <w:t>Teaching Children Respect - The Natural Child Project</w:t>
        </w:r>
      </w:hyperlink>
    </w:p>
    <w:p w14:paraId="4E7F0B24" w14:textId="77777777" w:rsidR="00214B46" w:rsidRPr="008668B0" w:rsidRDefault="00214B46" w:rsidP="008D3C80">
      <w:pPr>
        <w:rPr>
          <w:rFonts w:ascii="Arial" w:hAnsi="Arial" w:cs="Arial"/>
        </w:rPr>
      </w:pPr>
    </w:p>
    <w:p w14:paraId="009F337F" w14:textId="7ADB51D8" w:rsidR="008D3C80" w:rsidRDefault="008D3C80" w:rsidP="008D3C80">
      <w:pPr>
        <w:rPr>
          <w:rStyle w:val="Hyperlink"/>
          <w:rFonts w:ascii="Arial" w:hAnsi="Arial" w:cs="Arial"/>
        </w:rPr>
      </w:pPr>
      <w:r w:rsidRPr="008668B0">
        <w:rPr>
          <w:rFonts w:ascii="Arial" w:hAnsi="Arial" w:cs="Arial"/>
        </w:rPr>
        <w:t>Lufkin. B, 2018. (</w:t>
      </w:r>
      <w:r w:rsidRPr="008668B0">
        <w:rPr>
          <w:rFonts w:ascii="Arial" w:hAnsi="Arial" w:cs="Arial"/>
          <w:shd w:val="clear" w:color="auto" w:fill="FFFFFF"/>
        </w:rPr>
        <w:t>Does spending ‘100 years’ behind bars actually help deter crime? BBC Future explores the impact of long prison sentences and looks at how Norway is taking an opposite approach).</w:t>
      </w:r>
      <w:r w:rsidRPr="008668B0">
        <w:rPr>
          <w:rFonts w:ascii="Arial" w:hAnsi="Arial" w:cs="Arial"/>
        </w:rPr>
        <w:t xml:space="preserve"> Accessed on 10</w:t>
      </w:r>
      <w:r w:rsidRPr="008668B0">
        <w:rPr>
          <w:rFonts w:ascii="Arial" w:hAnsi="Arial" w:cs="Arial"/>
          <w:vertAlign w:val="superscript"/>
        </w:rPr>
        <w:t>th</w:t>
      </w:r>
      <w:r w:rsidRPr="008668B0">
        <w:rPr>
          <w:rFonts w:ascii="Arial" w:hAnsi="Arial" w:cs="Arial"/>
        </w:rPr>
        <w:t xml:space="preserve"> January 2021. Available from </w:t>
      </w:r>
      <w:hyperlink r:id="rId25" w:history="1">
        <w:r w:rsidRPr="008668B0">
          <w:rPr>
            <w:rStyle w:val="Hyperlink"/>
            <w:rFonts w:ascii="Arial" w:hAnsi="Arial" w:cs="Arial"/>
          </w:rPr>
          <w:t>The myth behind long prison sentences - BBC Future</w:t>
        </w:r>
      </w:hyperlink>
    </w:p>
    <w:p w14:paraId="4ADFCFA4" w14:textId="77777777" w:rsidR="00214B46" w:rsidRPr="008668B0" w:rsidRDefault="00214B46" w:rsidP="008D3C80">
      <w:pPr>
        <w:rPr>
          <w:rStyle w:val="Hyperlink"/>
          <w:rFonts w:ascii="Arial" w:hAnsi="Arial" w:cs="Arial"/>
        </w:rPr>
      </w:pPr>
    </w:p>
    <w:p w14:paraId="76872F94" w14:textId="072DB04E" w:rsidR="008D3C80" w:rsidRDefault="008D3C80" w:rsidP="008D3C80">
      <w:pPr>
        <w:rPr>
          <w:rStyle w:val="Hyperlink"/>
          <w:rFonts w:ascii="Arial" w:hAnsi="Arial" w:cs="Arial"/>
        </w:rPr>
      </w:pPr>
      <w:r w:rsidRPr="008668B0">
        <w:rPr>
          <w:rFonts w:ascii="Arial" w:hAnsi="Arial" w:cs="Arial"/>
        </w:rPr>
        <w:t>MAPPA South Wales, 2019. (Annual report). Accessed on 24</w:t>
      </w:r>
      <w:r w:rsidRPr="008668B0">
        <w:rPr>
          <w:rFonts w:ascii="Arial" w:hAnsi="Arial" w:cs="Arial"/>
          <w:vertAlign w:val="superscript"/>
        </w:rPr>
        <w:t>th</w:t>
      </w:r>
      <w:r w:rsidRPr="008668B0">
        <w:rPr>
          <w:rFonts w:ascii="Arial" w:hAnsi="Arial" w:cs="Arial"/>
        </w:rPr>
        <w:t xml:space="preserve"> March 2021. Available from </w:t>
      </w:r>
      <w:hyperlink r:id="rId26" w:history="1">
        <w:r w:rsidRPr="008668B0">
          <w:rPr>
            <w:rStyle w:val="Hyperlink"/>
            <w:rFonts w:ascii="Arial" w:hAnsi="Arial" w:cs="Arial"/>
          </w:rPr>
          <w:t>MAPPA Areas Annual Report template-June 2011 (publishing.service.gov.uk)</w:t>
        </w:r>
      </w:hyperlink>
    </w:p>
    <w:p w14:paraId="7ED15F1F" w14:textId="77777777" w:rsidR="00214B46" w:rsidRDefault="00214B46" w:rsidP="008D3C80">
      <w:pPr>
        <w:rPr>
          <w:rStyle w:val="Hyperlink"/>
          <w:rFonts w:ascii="Arial" w:hAnsi="Arial" w:cs="Arial"/>
        </w:rPr>
      </w:pPr>
    </w:p>
    <w:p w14:paraId="3B39338F" w14:textId="413B30B5" w:rsidR="008D3C80" w:rsidRDefault="008D3C80" w:rsidP="008D3C80">
      <w:pPr>
        <w:rPr>
          <w:rFonts w:ascii="Arial" w:hAnsi="Arial" w:cs="Arial"/>
        </w:rPr>
      </w:pPr>
      <w:r w:rsidRPr="008668B0">
        <w:rPr>
          <w:rFonts w:ascii="Arial" w:hAnsi="Arial" w:cs="Arial"/>
        </w:rPr>
        <w:t>McCombes, S</w:t>
      </w:r>
      <w:r>
        <w:rPr>
          <w:rFonts w:ascii="Arial" w:hAnsi="Arial" w:cs="Arial"/>
        </w:rPr>
        <w:t xml:space="preserve">, </w:t>
      </w:r>
      <w:r w:rsidRPr="008668B0">
        <w:rPr>
          <w:rFonts w:ascii="Arial" w:hAnsi="Arial" w:cs="Arial"/>
        </w:rPr>
        <w:t>2020</w:t>
      </w:r>
      <w:r>
        <w:rPr>
          <w:rFonts w:ascii="Arial" w:hAnsi="Arial" w:cs="Arial"/>
        </w:rPr>
        <w:t>.</w:t>
      </w:r>
      <w:r w:rsidRPr="008668B0">
        <w:rPr>
          <w:rFonts w:ascii="Arial" w:hAnsi="Arial" w:cs="Arial"/>
        </w:rPr>
        <w:t xml:space="preserve"> </w:t>
      </w:r>
      <w:r>
        <w:rPr>
          <w:rFonts w:ascii="Arial" w:hAnsi="Arial" w:cs="Arial"/>
        </w:rPr>
        <w:t>A</w:t>
      </w:r>
      <w:r w:rsidRPr="008668B0">
        <w:rPr>
          <w:rFonts w:ascii="Arial" w:hAnsi="Arial" w:cs="Arial"/>
        </w:rPr>
        <w:t>ccessed 16</w:t>
      </w:r>
      <w:r w:rsidRPr="008668B0">
        <w:rPr>
          <w:rFonts w:ascii="Arial" w:hAnsi="Arial" w:cs="Arial"/>
          <w:vertAlign w:val="superscript"/>
        </w:rPr>
        <w:t>th</w:t>
      </w:r>
      <w:r w:rsidRPr="008668B0">
        <w:rPr>
          <w:rFonts w:ascii="Arial" w:hAnsi="Arial" w:cs="Arial"/>
        </w:rPr>
        <w:t xml:space="preserve"> November 2020. Available from </w:t>
      </w:r>
      <w:hyperlink r:id="rId27" w:history="1">
        <w:r w:rsidRPr="008668B0">
          <w:rPr>
            <w:rStyle w:val="Hyperlink"/>
            <w:rFonts w:ascii="Arial" w:hAnsi="Arial" w:cs="Arial"/>
          </w:rPr>
          <w:t>https://www.scribbr.co.uk/thesis-dissertation/conclusion/</w:t>
        </w:r>
      </w:hyperlink>
      <w:r w:rsidRPr="008668B0">
        <w:rPr>
          <w:rFonts w:ascii="Arial" w:hAnsi="Arial" w:cs="Arial"/>
        </w:rPr>
        <w:t xml:space="preserve"> </w:t>
      </w:r>
    </w:p>
    <w:p w14:paraId="16C860C1" w14:textId="77777777" w:rsidR="00214B46" w:rsidRPr="008668B0" w:rsidRDefault="00214B46" w:rsidP="008D3C80">
      <w:pPr>
        <w:rPr>
          <w:rStyle w:val="Hyperlink"/>
          <w:rFonts w:ascii="Arial" w:hAnsi="Arial" w:cs="Arial"/>
          <w:color w:val="auto"/>
          <w:u w:val="none"/>
        </w:rPr>
      </w:pPr>
    </w:p>
    <w:p w14:paraId="1C7BBE75" w14:textId="20348D27" w:rsidR="008D3C80" w:rsidRDefault="008D3C80" w:rsidP="008D3C80">
      <w:pPr>
        <w:rPr>
          <w:rFonts w:ascii="Arial" w:hAnsi="Arial" w:cs="Arial"/>
        </w:rPr>
      </w:pPr>
      <w:r w:rsidRPr="008668B0">
        <w:rPr>
          <w:rFonts w:ascii="Arial" w:hAnsi="Arial" w:cs="Arial"/>
        </w:rPr>
        <w:t>McNamara, Carter, PhD. General Guidelines for Conducting Interviews, Minnesota, 1999. (Accessed 23</w:t>
      </w:r>
      <w:r w:rsidRPr="008668B0">
        <w:rPr>
          <w:rFonts w:ascii="Arial" w:hAnsi="Arial" w:cs="Arial"/>
          <w:vertAlign w:val="superscript"/>
        </w:rPr>
        <w:t>rd</w:t>
      </w:r>
      <w:r w:rsidRPr="008668B0">
        <w:rPr>
          <w:rFonts w:ascii="Arial" w:hAnsi="Arial" w:cs="Arial"/>
        </w:rPr>
        <w:t xml:space="preserve"> February 2021). Available from </w:t>
      </w:r>
      <w:hyperlink r:id="rId28" w:history="1">
        <w:r w:rsidRPr="008668B0">
          <w:rPr>
            <w:rStyle w:val="Hyperlink"/>
            <w:rFonts w:ascii="Arial" w:hAnsi="Arial" w:cs="Arial"/>
          </w:rPr>
          <w:t>https://www.public.asu.edu/~kroel/www500/Interview%20Fri.pdf</w:t>
        </w:r>
      </w:hyperlink>
    </w:p>
    <w:p w14:paraId="1B17DE1F" w14:textId="77777777" w:rsidR="00214B46" w:rsidRPr="008668B0" w:rsidRDefault="00214B46" w:rsidP="008D3C80">
      <w:pPr>
        <w:rPr>
          <w:rStyle w:val="Hyperlink"/>
          <w:rFonts w:ascii="Arial" w:hAnsi="Arial" w:cs="Arial"/>
        </w:rPr>
      </w:pPr>
    </w:p>
    <w:p w14:paraId="5246493F" w14:textId="7DB113A4" w:rsidR="008D3C80" w:rsidRDefault="008D3C80" w:rsidP="008D3C80">
      <w:pPr>
        <w:rPr>
          <w:rFonts w:ascii="Arial" w:hAnsi="Arial" w:cs="Arial"/>
        </w:rPr>
      </w:pPr>
      <w:r w:rsidRPr="008668B0">
        <w:rPr>
          <w:rFonts w:ascii="Arial" w:hAnsi="Arial" w:cs="Arial"/>
          <w:shd w:val="clear" w:color="auto" w:fill="FFFFFF"/>
        </w:rPr>
        <w:t>Merriam and Tisdell, 2015.</w:t>
      </w:r>
      <w:r w:rsidRPr="008668B0">
        <w:rPr>
          <w:rFonts w:ascii="Arial" w:hAnsi="Arial" w:cs="Arial"/>
        </w:rPr>
        <w:t xml:space="preserve"> (Accessed 23</w:t>
      </w:r>
      <w:r w:rsidRPr="008668B0">
        <w:rPr>
          <w:rFonts w:ascii="Arial" w:hAnsi="Arial" w:cs="Arial"/>
          <w:vertAlign w:val="superscript"/>
        </w:rPr>
        <w:t>rd</w:t>
      </w:r>
      <w:r w:rsidRPr="008668B0">
        <w:rPr>
          <w:rFonts w:ascii="Arial" w:hAnsi="Arial" w:cs="Arial"/>
        </w:rPr>
        <w:t xml:space="preserve"> February 2021). </w:t>
      </w:r>
      <w:r w:rsidRPr="008668B0">
        <w:rPr>
          <w:rFonts w:ascii="Arial" w:hAnsi="Arial" w:cs="Arial"/>
          <w:shd w:val="clear" w:color="auto" w:fill="FFFFFF"/>
        </w:rPr>
        <w:t xml:space="preserve"> </w:t>
      </w:r>
      <w:r w:rsidRPr="008668B0">
        <w:rPr>
          <w:rFonts w:ascii="Arial" w:hAnsi="Arial" w:cs="Arial"/>
        </w:rPr>
        <w:t xml:space="preserve">Available from </w:t>
      </w:r>
      <w:hyperlink r:id="rId29" w:history="1">
        <w:r w:rsidRPr="008668B0">
          <w:rPr>
            <w:rStyle w:val="Hyperlink"/>
            <w:rFonts w:ascii="Arial" w:hAnsi="Arial" w:cs="Arial"/>
          </w:rPr>
          <w:t>https://www.indianscribes.com/structured-interview/</w:t>
        </w:r>
      </w:hyperlink>
    </w:p>
    <w:p w14:paraId="0D4B6641" w14:textId="77777777" w:rsidR="00214B46" w:rsidRPr="008668B0" w:rsidRDefault="00214B46" w:rsidP="008D3C80">
      <w:pPr>
        <w:rPr>
          <w:rFonts w:ascii="Arial" w:hAnsi="Arial" w:cs="Arial"/>
        </w:rPr>
      </w:pPr>
    </w:p>
    <w:p w14:paraId="6D74DF4F" w14:textId="19280B28" w:rsidR="008D3C80" w:rsidRDefault="008D3C80" w:rsidP="008D3C80">
      <w:pPr>
        <w:rPr>
          <w:rFonts w:ascii="Arial" w:hAnsi="Arial" w:cs="Arial"/>
        </w:rPr>
      </w:pPr>
      <w:r w:rsidRPr="008668B0">
        <w:rPr>
          <w:rFonts w:ascii="Arial" w:hAnsi="Arial" w:cs="Arial"/>
        </w:rPr>
        <w:t xml:space="preserve">North, D.J., Leigh, R. and Gough, J. 1983 ‘Monitoring industrial change at the local level: some comments on methods and data sources’, in M.J. Healey (ed.) Urban </w:t>
      </w:r>
      <w:r w:rsidRPr="008668B0">
        <w:rPr>
          <w:rFonts w:ascii="Arial" w:hAnsi="Arial" w:cs="Arial"/>
        </w:rPr>
        <w:lastRenderedPageBreak/>
        <w:t>and Regional Industrial Research: The Changing UK Data Base. Norwich: Geo Books, pp. 111–29.</w:t>
      </w:r>
    </w:p>
    <w:p w14:paraId="3040C40A" w14:textId="77777777" w:rsidR="00224D60" w:rsidRPr="008668B0" w:rsidRDefault="00224D60" w:rsidP="008D3C80">
      <w:pPr>
        <w:rPr>
          <w:rFonts w:ascii="Arial" w:hAnsi="Arial" w:cs="Arial"/>
        </w:rPr>
      </w:pPr>
    </w:p>
    <w:p w14:paraId="37A7C958" w14:textId="69814A3F" w:rsidR="008D3C80" w:rsidRDefault="008D3C80" w:rsidP="008D3C80">
      <w:pPr>
        <w:rPr>
          <w:rStyle w:val="Hyperlink"/>
          <w:rFonts w:ascii="Arial" w:hAnsi="Arial" w:cs="Arial"/>
        </w:rPr>
      </w:pPr>
      <w:r w:rsidRPr="008668B0">
        <w:rPr>
          <w:rFonts w:ascii="Arial" w:hAnsi="Arial" w:cs="Arial"/>
        </w:rPr>
        <w:t>North Yorkshire Police, 2018. (Read about how we manage sexual and violent offenders to protect you #Behindthescenes). Accessed on 24</w:t>
      </w:r>
      <w:r w:rsidRPr="008668B0">
        <w:rPr>
          <w:rFonts w:ascii="Arial" w:hAnsi="Arial" w:cs="Arial"/>
          <w:vertAlign w:val="superscript"/>
        </w:rPr>
        <w:t>th</w:t>
      </w:r>
      <w:r w:rsidRPr="008668B0">
        <w:rPr>
          <w:rFonts w:ascii="Arial" w:hAnsi="Arial" w:cs="Arial"/>
        </w:rPr>
        <w:t xml:space="preserve"> March 2021. Available from </w:t>
      </w:r>
      <w:hyperlink r:id="rId30" w:history="1">
        <w:r w:rsidRPr="008668B0">
          <w:rPr>
            <w:rStyle w:val="Hyperlink"/>
            <w:rFonts w:ascii="Arial" w:hAnsi="Arial" w:cs="Arial"/>
          </w:rPr>
          <w:t>Read about how we manage sexual and violent offenders to protect you #Behindthescenes - North Yorkshire Police | North Yorkshire Police</w:t>
        </w:r>
      </w:hyperlink>
    </w:p>
    <w:p w14:paraId="200A4FA5" w14:textId="77777777" w:rsidR="00214B46" w:rsidRDefault="00214B46" w:rsidP="008D3C80">
      <w:pPr>
        <w:rPr>
          <w:rStyle w:val="Hyperlink"/>
          <w:rFonts w:ascii="Arial" w:hAnsi="Arial" w:cs="Arial"/>
        </w:rPr>
      </w:pPr>
    </w:p>
    <w:p w14:paraId="7B9B25BB" w14:textId="77777777" w:rsidR="00214B46" w:rsidRDefault="008D3C80" w:rsidP="008D3C80">
      <w:pPr>
        <w:rPr>
          <w:rFonts w:ascii="Arial" w:hAnsi="Arial" w:cs="Arial"/>
        </w:rPr>
      </w:pPr>
      <w:r w:rsidRPr="008668B0">
        <w:rPr>
          <w:rFonts w:ascii="Arial" w:hAnsi="Arial" w:cs="Arial"/>
        </w:rPr>
        <w:t xml:space="preserve">NPCC. </w:t>
      </w:r>
      <w:r>
        <w:rPr>
          <w:rFonts w:ascii="Arial" w:hAnsi="Arial" w:cs="Arial"/>
        </w:rPr>
        <w:t>A</w:t>
      </w:r>
      <w:r w:rsidRPr="008668B0">
        <w:rPr>
          <w:rFonts w:ascii="Arial" w:hAnsi="Arial" w:cs="Arial"/>
        </w:rPr>
        <w:t>ccessed 16</w:t>
      </w:r>
      <w:r w:rsidRPr="008668B0">
        <w:rPr>
          <w:rFonts w:ascii="Arial" w:hAnsi="Arial" w:cs="Arial"/>
          <w:vertAlign w:val="superscript"/>
        </w:rPr>
        <w:t>th</w:t>
      </w:r>
      <w:r w:rsidRPr="008668B0">
        <w:rPr>
          <w:rFonts w:ascii="Arial" w:hAnsi="Arial" w:cs="Arial"/>
        </w:rPr>
        <w:t xml:space="preserve"> November 2020. Available from </w:t>
      </w:r>
    </w:p>
    <w:p w14:paraId="3AE40152" w14:textId="469E30FA" w:rsidR="008D3C80" w:rsidRDefault="00841A2A" w:rsidP="008D3C80">
      <w:pPr>
        <w:rPr>
          <w:rFonts w:ascii="Arial" w:hAnsi="Arial" w:cs="Arial"/>
        </w:rPr>
      </w:pPr>
      <w:hyperlink r:id="rId31" w:history="1">
        <w:r w:rsidR="00214B46" w:rsidRPr="00092A19">
          <w:rPr>
            <w:rStyle w:val="Hyperlink"/>
            <w:rFonts w:ascii="Arial" w:hAnsi="Arial" w:cs="Arial"/>
          </w:rPr>
          <w:t>https://www.npcc.police.uk/documents/Policing%20Vision.pdf</w:t>
        </w:r>
      </w:hyperlink>
      <w:r w:rsidR="008D3C80" w:rsidRPr="008668B0">
        <w:rPr>
          <w:rFonts w:ascii="Arial" w:hAnsi="Arial" w:cs="Arial"/>
        </w:rPr>
        <w:t xml:space="preserve"> </w:t>
      </w:r>
    </w:p>
    <w:p w14:paraId="3DC9BDF6" w14:textId="77777777" w:rsidR="00214B46" w:rsidRPr="008668B0" w:rsidRDefault="00214B46" w:rsidP="008D3C80">
      <w:pPr>
        <w:rPr>
          <w:rFonts w:ascii="Arial" w:hAnsi="Arial" w:cs="Arial"/>
        </w:rPr>
      </w:pPr>
    </w:p>
    <w:p w14:paraId="58138426" w14:textId="7F8969B8" w:rsidR="008D3C80" w:rsidRDefault="008D3C80" w:rsidP="008D3C80">
      <w:pPr>
        <w:rPr>
          <w:rFonts w:ascii="Arial" w:hAnsi="Arial" w:cs="Arial"/>
        </w:rPr>
      </w:pPr>
      <w:r w:rsidRPr="008668B0">
        <w:rPr>
          <w:rFonts w:ascii="Arial" w:hAnsi="Arial" w:cs="Arial"/>
        </w:rPr>
        <w:t>Ofsted, 2012. (Not yet good enough: personal, social, health and economic education in schools). Accessed on 24</w:t>
      </w:r>
      <w:r w:rsidRPr="008668B0">
        <w:rPr>
          <w:rFonts w:ascii="Arial" w:hAnsi="Arial" w:cs="Arial"/>
          <w:vertAlign w:val="superscript"/>
        </w:rPr>
        <w:t>th</w:t>
      </w:r>
      <w:r w:rsidRPr="008668B0">
        <w:rPr>
          <w:rFonts w:ascii="Arial" w:hAnsi="Arial" w:cs="Arial"/>
        </w:rPr>
        <w:t xml:space="preserve"> March 2021. Available from </w:t>
      </w:r>
      <w:hyperlink r:id="rId32" w:history="1">
        <w:r w:rsidRPr="008668B0">
          <w:rPr>
            <w:rStyle w:val="Hyperlink"/>
            <w:rFonts w:ascii="Arial" w:hAnsi="Arial" w:cs="Arial"/>
          </w:rPr>
          <w:t>Not_yet_good_enough_personal__social__health_and_economic_education_in_schools.pdf (publishing.service.gov.uk)</w:t>
        </w:r>
      </w:hyperlink>
      <w:r w:rsidRPr="008668B0">
        <w:rPr>
          <w:rFonts w:ascii="Arial" w:hAnsi="Arial" w:cs="Arial"/>
        </w:rPr>
        <w:t xml:space="preserve"> </w:t>
      </w:r>
    </w:p>
    <w:p w14:paraId="55A9B280" w14:textId="77777777" w:rsidR="00214B46" w:rsidRPr="008668B0" w:rsidRDefault="00214B46" w:rsidP="008D3C80">
      <w:pPr>
        <w:rPr>
          <w:rFonts w:ascii="Arial" w:hAnsi="Arial" w:cs="Arial"/>
        </w:rPr>
      </w:pPr>
    </w:p>
    <w:p w14:paraId="7FC18C14" w14:textId="6A31BFAD" w:rsidR="008D3C80" w:rsidRDefault="008D3C80" w:rsidP="008D3C80">
      <w:pPr>
        <w:rPr>
          <w:rFonts w:ascii="Arial" w:hAnsi="Arial" w:cs="Arial"/>
        </w:rPr>
      </w:pPr>
      <w:r w:rsidRPr="008668B0">
        <w:rPr>
          <w:rFonts w:ascii="Arial" w:hAnsi="Arial" w:cs="Arial"/>
        </w:rPr>
        <w:t>Patton, 2002. (Accessed 23</w:t>
      </w:r>
      <w:r w:rsidRPr="008668B0">
        <w:rPr>
          <w:rFonts w:ascii="Arial" w:hAnsi="Arial" w:cs="Arial"/>
          <w:vertAlign w:val="superscript"/>
        </w:rPr>
        <w:t>rd</w:t>
      </w:r>
      <w:r w:rsidRPr="008668B0">
        <w:rPr>
          <w:rFonts w:ascii="Arial" w:hAnsi="Arial" w:cs="Arial"/>
        </w:rPr>
        <w:t xml:space="preserve"> February 2021). Available from </w:t>
      </w:r>
      <w:hyperlink r:id="rId33" w:history="1">
        <w:r w:rsidRPr="008668B0">
          <w:rPr>
            <w:rStyle w:val="Hyperlink"/>
            <w:rFonts w:ascii="Arial" w:hAnsi="Arial" w:cs="Arial"/>
          </w:rPr>
          <w:t>https://www.indianscribes.com/structured-interview/</w:t>
        </w:r>
      </w:hyperlink>
      <w:r w:rsidRPr="008668B0">
        <w:rPr>
          <w:rFonts w:ascii="Arial" w:hAnsi="Arial" w:cs="Arial"/>
        </w:rPr>
        <w:t xml:space="preserve"> </w:t>
      </w:r>
    </w:p>
    <w:p w14:paraId="11932E43" w14:textId="77777777" w:rsidR="00214B46" w:rsidRDefault="00214B46" w:rsidP="008D3C80">
      <w:pPr>
        <w:rPr>
          <w:rFonts w:ascii="Arial" w:hAnsi="Arial" w:cs="Arial"/>
        </w:rPr>
      </w:pPr>
    </w:p>
    <w:p w14:paraId="3F27D925" w14:textId="56626EB8" w:rsidR="008D3C80" w:rsidRDefault="008D3C80" w:rsidP="008D3C80">
      <w:pPr>
        <w:rPr>
          <w:rFonts w:ascii="Arial" w:hAnsi="Arial" w:cs="Arial"/>
        </w:rPr>
      </w:pPr>
      <w:r w:rsidRPr="008668B0">
        <w:rPr>
          <w:rFonts w:ascii="Arial" w:hAnsi="Arial" w:cs="Arial"/>
          <w:bCs/>
        </w:rPr>
        <w:t>Police care UK</w:t>
      </w:r>
      <w:r>
        <w:rPr>
          <w:rFonts w:ascii="Arial" w:hAnsi="Arial" w:cs="Arial"/>
          <w:bCs/>
        </w:rPr>
        <w:t xml:space="preserve">, </w:t>
      </w:r>
      <w:r w:rsidRPr="008668B0">
        <w:rPr>
          <w:rFonts w:ascii="Arial" w:hAnsi="Arial" w:cs="Arial"/>
          <w:bCs/>
        </w:rPr>
        <w:t>2019</w:t>
      </w:r>
      <w:r>
        <w:rPr>
          <w:rFonts w:ascii="Arial" w:hAnsi="Arial" w:cs="Arial"/>
          <w:bCs/>
        </w:rPr>
        <w:t>. A</w:t>
      </w:r>
      <w:r w:rsidRPr="008668B0">
        <w:rPr>
          <w:rFonts w:ascii="Arial" w:hAnsi="Arial" w:cs="Arial"/>
        </w:rPr>
        <w:t>ccessed 16</w:t>
      </w:r>
      <w:r w:rsidRPr="008668B0">
        <w:rPr>
          <w:rFonts w:ascii="Arial" w:hAnsi="Arial" w:cs="Arial"/>
          <w:vertAlign w:val="superscript"/>
        </w:rPr>
        <w:t>th</w:t>
      </w:r>
      <w:r w:rsidRPr="008668B0">
        <w:rPr>
          <w:rFonts w:ascii="Arial" w:hAnsi="Arial" w:cs="Arial"/>
        </w:rPr>
        <w:t xml:space="preserve"> November 2020. Available from </w:t>
      </w:r>
      <w:hyperlink r:id="rId34" w:history="1">
        <w:r w:rsidRPr="008668B0">
          <w:rPr>
            <w:rStyle w:val="Hyperlink"/>
            <w:rFonts w:ascii="Arial" w:hAnsi="Arial" w:cs="Arial"/>
          </w:rPr>
          <w:t>https://www.policecare.org.uk/get-informed/research/injury-on-duty/</w:t>
        </w:r>
      </w:hyperlink>
      <w:r w:rsidRPr="008668B0">
        <w:rPr>
          <w:rFonts w:ascii="Arial" w:hAnsi="Arial" w:cs="Arial"/>
        </w:rPr>
        <w:t xml:space="preserve"> </w:t>
      </w:r>
    </w:p>
    <w:p w14:paraId="193E7365" w14:textId="77777777" w:rsidR="00214B46" w:rsidRPr="008668B0" w:rsidRDefault="00214B46" w:rsidP="008D3C80">
      <w:pPr>
        <w:rPr>
          <w:rFonts w:ascii="Arial" w:hAnsi="Arial" w:cs="Arial"/>
        </w:rPr>
      </w:pPr>
    </w:p>
    <w:p w14:paraId="76C24046" w14:textId="0BDDA869" w:rsidR="008D3C80" w:rsidRDefault="008D3C80" w:rsidP="008D3C80">
      <w:pPr>
        <w:rPr>
          <w:rStyle w:val="Hyperlink"/>
          <w:rFonts w:ascii="Arial" w:hAnsi="Arial" w:cs="Arial"/>
        </w:rPr>
      </w:pPr>
      <w:r w:rsidRPr="008668B0">
        <w:rPr>
          <w:rFonts w:ascii="Arial" w:hAnsi="Arial" w:cs="Arial"/>
        </w:rPr>
        <w:t>Police Federation, 2021. (PFEW disgusted by rise in attacks on emergency workers). Accessed on 24</w:t>
      </w:r>
      <w:r w:rsidRPr="008668B0">
        <w:rPr>
          <w:rFonts w:ascii="Arial" w:hAnsi="Arial" w:cs="Arial"/>
          <w:vertAlign w:val="superscript"/>
        </w:rPr>
        <w:t>th</w:t>
      </w:r>
      <w:r w:rsidRPr="008668B0">
        <w:rPr>
          <w:rFonts w:ascii="Arial" w:hAnsi="Arial" w:cs="Arial"/>
        </w:rPr>
        <w:t xml:space="preserve"> March 2021. Available from </w:t>
      </w:r>
      <w:hyperlink r:id="rId35" w:history="1">
        <w:r w:rsidRPr="008668B0">
          <w:rPr>
            <w:rStyle w:val="Hyperlink"/>
            <w:rFonts w:ascii="Arial" w:hAnsi="Arial" w:cs="Arial"/>
          </w:rPr>
          <w:t>PFEW disgusted by rise in attacks on emergency workers (polfed.org)</w:t>
        </w:r>
      </w:hyperlink>
    </w:p>
    <w:p w14:paraId="519278E5" w14:textId="77777777" w:rsidR="00214B46" w:rsidRDefault="00214B46" w:rsidP="008D3C80">
      <w:pPr>
        <w:rPr>
          <w:rStyle w:val="Hyperlink"/>
          <w:rFonts w:ascii="Arial" w:hAnsi="Arial" w:cs="Arial"/>
        </w:rPr>
      </w:pPr>
    </w:p>
    <w:p w14:paraId="1528A37C" w14:textId="7B34BE3B" w:rsidR="008D3C80" w:rsidRDefault="008D3C80" w:rsidP="008D3C80">
      <w:pPr>
        <w:rPr>
          <w:rFonts w:ascii="Arial" w:hAnsi="Arial" w:cs="Arial"/>
        </w:rPr>
      </w:pPr>
      <w:r w:rsidRPr="008668B0">
        <w:rPr>
          <w:rFonts w:ascii="Arial" w:hAnsi="Arial" w:cs="Arial"/>
        </w:rPr>
        <w:t>PSHE association</w:t>
      </w:r>
      <w:r>
        <w:rPr>
          <w:rFonts w:ascii="Arial" w:hAnsi="Arial" w:cs="Arial"/>
        </w:rPr>
        <w:t xml:space="preserve">, </w:t>
      </w:r>
      <w:r w:rsidRPr="008668B0">
        <w:rPr>
          <w:rFonts w:ascii="Arial" w:hAnsi="Arial" w:cs="Arial"/>
        </w:rPr>
        <w:t>2019</w:t>
      </w:r>
      <w:r>
        <w:rPr>
          <w:rFonts w:ascii="Arial" w:hAnsi="Arial" w:cs="Arial"/>
        </w:rPr>
        <w:t>. A</w:t>
      </w:r>
      <w:r w:rsidRPr="008668B0">
        <w:rPr>
          <w:rFonts w:ascii="Arial" w:hAnsi="Arial" w:cs="Arial"/>
        </w:rPr>
        <w:t>ccessed 16</w:t>
      </w:r>
      <w:r w:rsidRPr="008668B0">
        <w:rPr>
          <w:rFonts w:ascii="Arial" w:hAnsi="Arial" w:cs="Arial"/>
          <w:vertAlign w:val="superscript"/>
        </w:rPr>
        <w:t>th</w:t>
      </w:r>
      <w:r w:rsidRPr="008668B0">
        <w:rPr>
          <w:rFonts w:ascii="Arial" w:hAnsi="Arial" w:cs="Arial"/>
        </w:rPr>
        <w:t xml:space="preserve"> November 2020. Available from </w:t>
      </w:r>
      <w:hyperlink r:id="rId36" w:history="1">
        <w:r w:rsidRPr="008668B0">
          <w:rPr>
            <w:rStyle w:val="Hyperlink"/>
            <w:rFonts w:ascii="Arial" w:hAnsi="Arial" w:cs="Arial"/>
          </w:rPr>
          <w:t>https://www.pshe-association.org.uk/sites/default/files/u26918/CYP%20police%20in%20the%20classroom%20handbook.pdf</w:t>
        </w:r>
      </w:hyperlink>
      <w:r w:rsidRPr="008668B0">
        <w:rPr>
          <w:rFonts w:ascii="Arial" w:hAnsi="Arial" w:cs="Arial"/>
        </w:rPr>
        <w:t xml:space="preserve"> </w:t>
      </w:r>
    </w:p>
    <w:p w14:paraId="3172E3DB" w14:textId="77777777" w:rsidR="00214B46" w:rsidRPr="008668B0" w:rsidRDefault="00214B46" w:rsidP="008D3C80">
      <w:pPr>
        <w:rPr>
          <w:rFonts w:ascii="Arial" w:hAnsi="Arial" w:cs="Arial"/>
        </w:rPr>
      </w:pPr>
    </w:p>
    <w:p w14:paraId="53148ECF" w14:textId="1F9C1D4E" w:rsidR="008D3C80" w:rsidRDefault="008D3C80" w:rsidP="008D3C80">
      <w:pPr>
        <w:rPr>
          <w:rStyle w:val="Hyperlink"/>
          <w:rFonts w:ascii="Arial" w:hAnsi="Arial" w:cs="Arial"/>
        </w:rPr>
      </w:pPr>
      <w:r w:rsidRPr="008668B0">
        <w:rPr>
          <w:rFonts w:ascii="Arial" w:hAnsi="Arial" w:cs="Arial"/>
        </w:rPr>
        <w:t>PSHE association. (New LSE report shows value of training police officers who support PSHE lessons). Accessed on 24</w:t>
      </w:r>
      <w:r w:rsidRPr="008668B0">
        <w:rPr>
          <w:rFonts w:ascii="Arial" w:hAnsi="Arial" w:cs="Arial"/>
          <w:vertAlign w:val="superscript"/>
        </w:rPr>
        <w:t>th</w:t>
      </w:r>
      <w:r w:rsidRPr="008668B0">
        <w:rPr>
          <w:rFonts w:ascii="Arial" w:hAnsi="Arial" w:cs="Arial"/>
        </w:rPr>
        <w:t xml:space="preserve"> March 2021. Available from </w:t>
      </w:r>
      <w:hyperlink r:id="rId37" w:history="1">
        <w:r w:rsidRPr="008668B0">
          <w:rPr>
            <w:rStyle w:val="Hyperlink"/>
            <w:rFonts w:ascii="Arial" w:hAnsi="Arial" w:cs="Arial"/>
          </w:rPr>
          <w:t>New LSE report shows value of training police officers who support PSHE lessons | www.pshe-association.org.uk (pshe-association.org.uk)</w:t>
        </w:r>
      </w:hyperlink>
    </w:p>
    <w:p w14:paraId="431CFD85" w14:textId="77777777" w:rsidR="00214B46" w:rsidRPr="008668B0" w:rsidRDefault="00214B46" w:rsidP="008D3C80">
      <w:pPr>
        <w:rPr>
          <w:rFonts w:ascii="Arial" w:hAnsi="Arial" w:cs="Arial"/>
        </w:rPr>
      </w:pPr>
    </w:p>
    <w:p w14:paraId="56B76EF8" w14:textId="1BA17AA6" w:rsidR="008D3C80" w:rsidRDefault="008D3C80" w:rsidP="008D3C80">
      <w:pPr>
        <w:rPr>
          <w:rStyle w:val="Hyperlink"/>
          <w:rFonts w:ascii="Arial" w:hAnsi="Arial" w:cs="Arial"/>
        </w:rPr>
      </w:pPr>
      <w:r w:rsidRPr="008668B0">
        <w:rPr>
          <w:rFonts w:ascii="Arial" w:hAnsi="Arial" w:cs="Arial"/>
        </w:rPr>
        <w:t>PSHE, 2019</w:t>
      </w:r>
      <w:r>
        <w:rPr>
          <w:rFonts w:ascii="Arial" w:hAnsi="Arial" w:cs="Arial"/>
        </w:rPr>
        <w:t>. (</w:t>
      </w:r>
      <w:r w:rsidRPr="008668B0">
        <w:rPr>
          <w:rFonts w:ascii="Arial" w:hAnsi="Arial" w:cs="Arial"/>
        </w:rPr>
        <w:t>Why PSHE matters). Accessed on 11</w:t>
      </w:r>
      <w:r w:rsidRPr="008668B0">
        <w:rPr>
          <w:rFonts w:ascii="Arial" w:hAnsi="Arial" w:cs="Arial"/>
          <w:vertAlign w:val="superscript"/>
        </w:rPr>
        <w:t>th</w:t>
      </w:r>
      <w:r w:rsidRPr="008668B0">
        <w:rPr>
          <w:rFonts w:ascii="Arial" w:hAnsi="Arial" w:cs="Arial"/>
        </w:rPr>
        <w:t xml:space="preserve"> January 2021. Available from </w:t>
      </w:r>
      <w:hyperlink r:id="rId38" w:history="1">
        <w:r w:rsidRPr="008668B0">
          <w:rPr>
            <w:rStyle w:val="Hyperlink"/>
            <w:rFonts w:ascii="Arial" w:hAnsi="Arial" w:cs="Arial"/>
          </w:rPr>
          <w:t>Why PSHE matters | www.pshe-association.org.uk (pshe-association.org.uk)</w:t>
        </w:r>
      </w:hyperlink>
    </w:p>
    <w:p w14:paraId="1CEB015C" w14:textId="77777777" w:rsidR="00214B46" w:rsidRDefault="00214B46" w:rsidP="008D3C80">
      <w:pPr>
        <w:rPr>
          <w:rStyle w:val="Hyperlink"/>
          <w:rFonts w:ascii="Arial" w:hAnsi="Arial" w:cs="Arial"/>
        </w:rPr>
      </w:pPr>
    </w:p>
    <w:p w14:paraId="5654EFCC" w14:textId="77777777" w:rsidR="00214B46" w:rsidRDefault="008D3C80" w:rsidP="008D3C80">
      <w:pPr>
        <w:rPr>
          <w:rFonts w:ascii="Arial" w:hAnsi="Arial" w:cs="Arial"/>
        </w:rPr>
      </w:pPr>
      <w:r w:rsidRPr="008668B0">
        <w:rPr>
          <w:rFonts w:ascii="Arial" w:hAnsi="Arial" w:cs="Arial"/>
        </w:rPr>
        <w:t xml:space="preserve">Question pro. </w:t>
      </w:r>
      <w:r>
        <w:rPr>
          <w:rFonts w:ascii="Arial" w:hAnsi="Arial" w:cs="Arial"/>
        </w:rPr>
        <w:t>A</w:t>
      </w:r>
      <w:r w:rsidRPr="008668B0">
        <w:rPr>
          <w:rFonts w:ascii="Arial" w:hAnsi="Arial" w:cs="Arial"/>
        </w:rPr>
        <w:t>ccessed 16</w:t>
      </w:r>
      <w:r w:rsidRPr="008668B0">
        <w:rPr>
          <w:rFonts w:ascii="Arial" w:hAnsi="Arial" w:cs="Arial"/>
          <w:vertAlign w:val="superscript"/>
        </w:rPr>
        <w:t>th</w:t>
      </w:r>
      <w:r w:rsidRPr="008668B0">
        <w:rPr>
          <w:rFonts w:ascii="Arial" w:hAnsi="Arial" w:cs="Arial"/>
        </w:rPr>
        <w:t xml:space="preserve"> November 2020. Available from </w:t>
      </w:r>
    </w:p>
    <w:p w14:paraId="5628FCC7" w14:textId="437B4BBA" w:rsidR="008D3C80" w:rsidRDefault="00841A2A" w:rsidP="008D3C80">
      <w:pPr>
        <w:rPr>
          <w:rFonts w:ascii="Arial" w:hAnsi="Arial" w:cs="Arial"/>
        </w:rPr>
      </w:pPr>
      <w:hyperlink r:id="rId39" w:history="1">
        <w:r w:rsidR="00214B46" w:rsidRPr="00092A19">
          <w:rPr>
            <w:rStyle w:val="Hyperlink"/>
            <w:rFonts w:ascii="Arial" w:hAnsi="Arial" w:cs="Arial"/>
          </w:rPr>
          <w:t>https://www.questionpro.com/blog/qualitative-data/</w:t>
        </w:r>
      </w:hyperlink>
      <w:r w:rsidR="008D3C80" w:rsidRPr="008668B0">
        <w:rPr>
          <w:rFonts w:ascii="Arial" w:hAnsi="Arial" w:cs="Arial"/>
        </w:rPr>
        <w:t xml:space="preserve"> </w:t>
      </w:r>
    </w:p>
    <w:p w14:paraId="30E649CE" w14:textId="77777777" w:rsidR="00214B46" w:rsidRPr="008668B0" w:rsidRDefault="00214B46" w:rsidP="008D3C80">
      <w:pPr>
        <w:rPr>
          <w:rFonts w:ascii="Arial" w:hAnsi="Arial" w:cs="Arial"/>
        </w:rPr>
      </w:pPr>
    </w:p>
    <w:p w14:paraId="7D765294" w14:textId="7E9FD73C" w:rsidR="008D3C80" w:rsidRDefault="008D3C80" w:rsidP="008D3C80">
      <w:pPr>
        <w:rPr>
          <w:rFonts w:ascii="Arial" w:hAnsi="Arial" w:cs="Arial"/>
        </w:rPr>
      </w:pPr>
      <w:r w:rsidRPr="008668B0">
        <w:rPr>
          <w:rFonts w:ascii="Arial" w:hAnsi="Arial" w:cs="Arial"/>
        </w:rPr>
        <w:t>Race. M, 2020. (PC Andrew Harper: a death that sparked an outpouring of love). Accessed on 18</w:t>
      </w:r>
      <w:r w:rsidRPr="008668B0">
        <w:rPr>
          <w:rFonts w:ascii="Arial" w:hAnsi="Arial" w:cs="Arial"/>
          <w:vertAlign w:val="superscript"/>
        </w:rPr>
        <w:t>th</w:t>
      </w:r>
      <w:r w:rsidRPr="008668B0">
        <w:rPr>
          <w:rFonts w:ascii="Arial" w:hAnsi="Arial" w:cs="Arial"/>
        </w:rPr>
        <w:t xml:space="preserve"> January 2021. Available from </w:t>
      </w:r>
      <w:hyperlink r:id="rId40" w:history="1">
        <w:r w:rsidRPr="008668B0">
          <w:rPr>
            <w:rStyle w:val="Hyperlink"/>
            <w:rFonts w:ascii="Arial" w:hAnsi="Arial" w:cs="Arial"/>
          </w:rPr>
          <w:t>PC Andrew Harper: A death that sparked an outpouring of love - BBC News</w:t>
        </w:r>
      </w:hyperlink>
      <w:r w:rsidRPr="008668B0">
        <w:rPr>
          <w:rFonts w:ascii="Arial" w:hAnsi="Arial" w:cs="Arial"/>
        </w:rPr>
        <w:t xml:space="preserve"> </w:t>
      </w:r>
    </w:p>
    <w:p w14:paraId="551112D1" w14:textId="77777777" w:rsidR="00214B46" w:rsidRPr="008668B0" w:rsidRDefault="00214B46" w:rsidP="008D3C80">
      <w:pPr>
        <w:rPr>
          <w:rFonts w:ascii="Arial" w:hAnsi="Arial" w:cs="Arial"/>
        </w:rPr>
      </w:pPr>
    </w:p>
    <w:p w14:paraId="3F4AF45F" w14:textId="0B0BC175" w:rsidR="008D3C80" w:rsidRDefault="008D3C80" w:rsidP="008D3C80">
      <w:pPr>
        <w:rPr>
          <w:rFonts w:ascii="Arial" w:hAnsi="Arial" w:cs="Arial"/>
        </w:rPr>
      </w:pPr>
      <w:r w:rsidRPr="008668B0">
        <w:rPr>
          <w:rFonts w:ascii="Arial" w:hAnsi="Arial" w:cs="Arial"/>
        </w:rPr>
        <w:t>Race. M, 2020. (PC Andrew Harper death: why his family wants the law to change). Accessed on 18</w:t>
      </w:r>
      <w:r w:rsidRPr="008668B0">
        <w:rPr>
          <w:rFonts w:ascii="Arial" w:hAnsi="Arial" w:cs="Arial"/>
          <w:vertAlign w:val="superscript"/>
        </w:rPr>
        <w:t>th</w:t>
      </w:r>
      <w:r w:rsidRPr="008668B0">
        <w:rPr>
          <w:rFonts w:ascii="Arial" w:hAnsi="Arial" w:cs="Arial"/>
        </w:rPr>
        <w:t xml:space="preserve"> January 2021. Available from </w:t>
      </w:r>
      <w:hyperlink r:id="rId41" w:history="1">
        <w:r w:rsidRPr="008668B0">
          <w:rPr>
            <w:rStyle w:val="Hyperlink"/>
            <w:rFonts w:ascii="Arial" w:hAnsi="Arial" w:cs="Arial"/>
          </w:rPr>
          <w:t>PC Andrew Harper death: Why his family wants the law to change - BBC News</w:t>
        </w:r>
      </w:hyperlink>
      <w:r w:rsidRPr="008668B0">
        <w:rPr>
          <w:rFonts w:ascii="Arial" w:hAnsi="Arial" w:cs="Arial"/>
        </w:rPr>
        <w:t xml:space="preserve"> </w:t>
      </w:r>
    </w:p>
    <w:p w14:paraId="5D095DB3" w14:textId="77777777" w:rsidR="00214B46" w:rsidRDefault="00214B46" w:rsidP="008D3C80">
      <w:pPr>
        <w:rPr>
          <w:rFonts w:ascii="Arial" w:hAnsi="Arial" w:cs="Arial"/>
        </w:rPr>
      </w:pPr>
    </w:p>
    <w:p w14:paraId="398DBD0D" w14:textId="77777777" w:rsidR="008D3C80" w:rsidRDefault="008D3C80" w:rsidP="008D3C80">
      <w:pPr>
        <w:rPr>
          <w:rFonts w:ascii="Arial" w:hAnsi="Arial" w:cs="Arial"/>
        </w:rPr>
      </w:pPr>
      <w:r w:rsidRPr="008668B0">
        <w:rPr>
          <w:rFonts w:ascii="Arial" w:hAnsi="Arial" w:cs="Arial"/>
        </w:rPr>
        <w:lastRenderedPageBreak/>
        <w:t>Rehman, A, Alharthi, K</w:t>
      </w:r>
      <w:r>
        <w:rPr>
          <w:rFonts w:ascii="Arial" w:hAnsi="Arial" w:cs="Arial"/>
        </w:rPr>
        <w:t xml:space="preserve">, </w:t>
      </w:r>
      <w:r w:rsidRPr="008668B0">
        <w:rPr>
          <w:rFonts w:ascii="Arial" w:hAnsi="Arial" w:cs="Arial"/>
        </w:rPr>
        <w:t>2016</w:t>
      </w:r>
      <w:r>
        <w:rPr>
          <w:rFonts w:ascii="Arial" w:hAnsi="Arial" w:cs="Arial"/>
        </w:rPr>
        <w:t>. A</w:t>
      </w:r>
      <w:r w:rsidRPr="008668B0">
        <w:rPr>
          <w:rFonts w:ascii="Arial" w:hAnsi="Arial" w:cs="Arial"/>
        </w:rPr>
        <w:t>ccessed 16</w:t>
      </w:r>
      <w:r w:rsidRPr="008668B0">
        <w:rPr>
          <w:rFonts w:ascii="Arial" w:hAnsi="Arial" w:cs="Arial"/>
          <w:vertAlign w:val="superscript"/>
        </w:rPr>
        <w:t>th</w:t>
      </w:r>
      <w:r w:rsidRPr="008668B0">
        <w:rPr>
          <w:rFonts w:ascii="Arial" w:hAnsi="Arial" w:cs="Arial"/>
        </w:rPr>
        <w:t xml:space="preserve"> November 2020. Available from </w:t>
      </w:r>
      <w:hyperlink r:id="rId42" w:history="1">
        <w:r w:rsidRPr="008668B0">
          <w:rPr>
            <w:rStyle w:val="Hyperlink"/>
            <w:rFonts w:ascii="Arial" w:hAnsi="Arial" w:cs="Arial"/>
          </w:rPr>
          <w:t>https://www.researchgate.net/publication/325022648_An_introduction_to_research_paradigms</w:t>
        </w:r>
      </w:hyperlink>
      <w:r w:rsidRPr="008668B0">
        <w:rPr>
          <w:rFonts w:ascii="Arial" w:hAnsi="Arial" w:cs="Arial"/>
        </w:rPr>
        <w:t xml:space="preserve"> </w:t>
      </w:r>
    </w:p>
    <w:p w14:paraId="0D9A5BB7" w14:textId="4B5C7EB5" w:rsidR="008D3C80" w:rsidRDefault="008D3C80" w:rsidP="008D3C80">
      <w:pPr>
        <w:rPr>
          <w:rFonts w:ascii="Arial" w:hAnsi="Arial" w:cs="Arial"/>
        </w:rPr>
      </w:pPr>
      <w:r w:rsidRPr="008668B0">
        <w:rPr>
          <w:rFonts w:ascii="Arial" w:hAnsi="Arial" w:cs="Arial"/>
        </w:rPr>
        <w:t>Richardson, A</w:t>
      </w:r>
      <w:r>
        <w:rPr>
          <w:rFonts w:ascii="Arial" w:hAnsi="Arial" w:cs="Arial"/>
        </w:rPr>
        <w:t xml:space="preserve">, </w:t>
      </w:r>
      <w:r w:rsidRPr="008668B0">
        <w:rPr>
          <w:rFonts w:ascii="Arial" w:hAnsi="Arial" w:cs="Arial"/>
        </w:rPr>
        <w:t>2019</w:t>
      </w:r>
      <w:r>
        <w:rPr>
          <w:rFonts w:ascii="Arial" w:hAnsi="Arial" w:cs="Arial"/>
        </w:rPr>
        <w:t>.</w:t>
      </w:r>
      <w:r w:rsidRPr="008668B0">
        <w:rPr>
          <w:rFonts w:ascii="Arial" w:hAnsi="Arial" w:cs="Arial"/>
        </w:rPr>
        <w:t xml:space="preserve"> </w:t>
      </w:r>
      <w:r w:rsidRPr="008668B0">
        <w:rPr>
          <w:rFonts w:ascii="Arial" w:hAnsi="Arial" w:cs="Arial"/>
          <w:shd w:val="clear" w:color="auto" w:fill="FFFFFF"/>
        </w:rPr>
        <w:t>Lack of respect for police, grooming and 'toxic masculinity'...why Manchester kids are using knives more than ever</w:t>
      </w:r>
      <w:r w:rsidRPr="008668B0">
        <w:rPr>
          <w:rFonts w:ascii="Arial" w:hAnsi="Arial" w:cs="Arial"/>
        </w:rPr>
        <w:t>,</w:t>
      </w:r>
      <w:r w:rsidRPr="008668B0">
        <w:rPr>
          <w:rFonts w:ascii="Arial" w:hAnsi="Arial" w:cs="Arial"/>
          <w:bCs/>
        </w:rPr>
        <w:t xml:space="preserve"> </w:t>
      </w:r>
      <w:r w:rsidRPr="008668B0">
        <w:rPr>
          <w:rFonts w:ascii="Arial" w:hAnsi="Arial" w:cs="Arial"/>
        </w:rPr>
        <w:t>accessed 16</w:t>
      </w:r>
      <w:r w:rsidRPr="008668B0">
        <w:rPr>
          <w:rFonts w:ascii="Arial" w:hAnsi="Arial" w:cs="Arial"/>
          <w:vertAlign w:val="superscript"/>
        </w:rPr>
        <w:t>th</w:t>
      </w:r>
      <w:r w:rsidRPr="008668B0">
        <w:rPr>
          <w:rFonts w:ascii="Arial" w:hAnsi="Arial" w:cs="Arial"/>
        </w:rPr>
        <w:t xml:space="preserve"> November 2020. Available from </w:t>
      </w:r>
      <w:hyperlink r:id="rId43" w:history="1">
        <w:r w:rsidRPr="008668B0">
          <w:rPr>
            <w:rStyle w:val="Hyperlink"/>
            <w:rFonts w:ascii="Arial" w:hAnsi="Arial" w:cs="Arial"/>
          </w:rPr>
          <w:t>https://www.manchestereveningnews.co.uk/news/greater-manchester-news/lack-respect-police-grooming-toxic-17390716</w:t>
        </w:r>
      </w:hyperlink>
      <w:r w:rsidRPr="008668B0">
        <w:rPr>
          <w:rFonts w:ascii="Arial" w:hAnsi="Arial" w:cs="Arial"/>
        </w:rPr>
        <w:t xml:space="preserve"> </w:t>
      </w:r>
    </w:p>
    <w:p w14:paraId="3675C810" w14:textId="77777777" w:rsidR="00214B46" w:rsidRPr="008668B0" w:rsidRDefault="00214B46" w:rsidP="008D3C80">
      <w:pPr>
        <w:rPr>
          <w:rFonts w:ascii="Arial" w:hAnsi="Arial" w:cs="Arial"/>
        </w:rPr>
      </w:pPr>
    </w:p>
    <w:p w14:paraId="75BD3399" w14:textId="5F88CD46" w:rsidR="008D3C80" w:rsidRDefault="008D3C80" w:rsidP="008D3C80">
      <w:pPr>
        <w:rPr>
          <w:rFonts w:ascii="Arial" w:hAnsi="Arial" w:cs="Arial"/>
        </w:rPr>
      </w:pPr>
      <w:r w:rsidRPr="008668B0">
        <w:rPr>
          <w:rFonts w:ascii="Arial" w:hAnsi="Arial" w:cs="Arial"/>
        </w:rPr>
        <w:t>Saunders. B, Kitzinger. J. Kitzinger. C. (Accessed 23</w:t>
      </w:r>
      <w:r w:rsidRPr="008668B0">
        <w:rPr>
          <w:rFonts w:ascii="Arial" w:hAnsi="Arial" w:cs="Arial"/>
          <w:vertAlign w:val="superscript"/>
        </w:rPr>
        <w:t>rd</w:t>
      </w:r>
      <w:r w:rsidRPr="008668B0">
        <w:rPr>
          <w:rFonts w:ascii="Arial" w:hAnsi="Arial" w:cs="Arial"/>
        </w:rPr>
        <w:t xml:space="preserve"> February 2021). Available from</w:t>
      </w:r>
      <w:r w:rsidRPr="008668B0">
        <w:rPr>
          <w:rFonts w:ascii="Arial" w:hAnsi="Arial" w:cs="Arial"/>
          <w:color w:val="000000"/>
          <w:shd w:val="clear" w:color="auto" w:fill="FFFFFF"/>
        </w:rPr>
        <w:t> </w:t>
      </w:r>
      <w:hyperlink r:id="rId44" w:history="1">
        <w:r w:rsidRPr="008668B0">
          <w:rPr>
            <w:rStyle w:val="Hyperlink"/>
            <w:rFonts w:ascii="Arial" w:hAnsi="Arial" w:cs="Arial"/>
          </w:rPr>
          <w:t>Anonymising interview data: challenges and compromise in practice (nih.gov)</w:t>
        </w:r>
      </w:hyperlink>
    </w:p>
    <w:p w14:paraId="1E37F0DD" w14:textId="77777777" w:rsidR="00214B46" w:rsidRPr="008668B0" w:rsidRDefault="00214B46" w:rsidP="008D3C80">
      <w:pPr>
        <w:rPr>
          <w:rFonts w:ascii="Arial" w:hAnsi="Arial" w:cs="Arial"/>
        </w:rPr>
      </w:pPr>
    </w:p>
    <w:p w14:paraId="767176A8" w14:textId="6320207B" w:rsidR="008D3C80" w:rsidRDefault="008D3C80" w:rsidP="008D3C80">
      <w:pPr>
        <w:rPr>
          <w:rFonts w:ascii="Arial" w:hAnsi="Arial" w:cs="Arial"/>
        </w:rPr>
      </w:pPr>
      <w:r w:rsidRPr="008668B0">
        <w:rPr>
          <w:rFonts w:ascii="Arial" w:hAnsi="Arial" w:cs="Arial"/>
        </w:rPr>
        <w:t>Saunders et al, 2007. Positivism and Interpretivism in Social Research. (Accessed 23</w:t>
      </w:r>
      <w:r w:rsidRPr="008668B0">
        <w:rPr>
          <w:rFonts w:ascii="Arial" w:hAnsi="Arial" w:cs="Arial"/>
          <w:vertAlign w:val="superscript"/>
        </w:rPr>
        <w:t>rd</w:t>
      </w:r>
      <w:r w:rsidRPr="008668B0">
        <w:rPr>
          <w:rFonts w:ascii="Arial" w:hAnsi="Arial" w:cs="Arial"/>
        </w:rPr>
        <w:t xml:space="preserve"> February 2021). Available from </w:t>
      </w:r>
      <w:hyperlink r:id="rId45" w:history="1">
        <w:r w:rsidRPr="008668B0">
          <w:rPr>
            <w:rStyle w:val="Hyperlink"/>
            <w:rFonts w:ascii="Arial" w:hAnsi="Arial" w:cs="Arial"/>
          </w:rPr>
          <w:t>https://revisesociology.com/2015/05/18/positivism-interpretivism-sociology/</w:t>
        </w:r>
      </w:hyperlink>
    </w:p>
    <w:p w14:paraId="628AF27C" w14:textId="77777777" w:rsidR="00214B46" w:rsidRPr="008668B0" w:rsidRDefault="00214B46" w:rsidP="008D3C80">
      <w:pPr>
        <w:rPr>
          <w:rFonts w:ascii="Arial" w:hAnsi="Arial" w:cs="Arial"/>
        </w:rPr>
      </w:pPr>
    </w:p>
    <w:p w14:paraId="79E1F174" w14:textId="07857D28" w:rsidR="008D3C80" w:rsidRDefault="008D3C80" w:rsidP="008D3C80">
      <w:pPr>
        <w:rPr>
          <w:rStyle w:val="Hyperlink"/>
          <w:rFonts w:ascii="Arial" w:hAnsi="Arial" w:cs="Arial"/>
        </w:rPr>
      </w:pPr>
      <w:r w:rsidRPr="008668B0">
        <w:rPr>
          <w:rFonts w:ascii="Arial" w:hAnsi="Arial" w:cs="Arial"/>
        </w:rPr>
        <w:t>Saunders et, al, 2007. (research onion). Accessed 4</w:t>
      </w:r>
      <w:r w:rsidRPr="008668B0">
        <w:rPr>
          <w:rFonts w:ascii="Arial" w:hAnsi="Arial" w:cs="Arial"/>
          <w:vertAlign w:val="superscript"/>
        </w:rPr>
        <w:t>th</w:t>
      </w:r>
      <w:r w:rsidRPr="008668B0">
        <w:rPr>
          <w:rFonts w:ascii="Arial" w:hAnsi="Arial" w:cs="Arial"/>
        </w:rPr>
        <w:t xml:space="preserve"> April 2021. Available from </w:t>
      </w:r>
      <w:hyperlink r:id="rId46" w:anchor=":~:text=The%20Saunders%20Research%20onion%20illustrates%20the%20stages%20involved,through%20which%20a%20research%20methodology%20can%20be%20designed." w:history="1">
        <w:r w:rsidRPr="008668B0">
          <w:rPr>
            <w:rStyle w:val="Hyperlink"/>
            <w:rFonts w:ascii="Arial" w:hAnsi="Arial" w:cs="Arial"/>
          </w:rPr>
          <w:t>Analysis of Saunders Research Onion - Thesismind</w:t>
        </w:r>
      </w:hyperlink>
    </w:p>
    <w:p w14:paraId="271F0F8B" w14:textId="77777777" w:rsidR="00214B46" w:rsidRDefault="00214B46" w:rsidP="008D3C80">
      <w:pPr>
        <w:rPr>
          <w:rStyle w:val="Hyperlink"/>
          <w:rFonts w:ascii="Arial" w:hAnsi="Arial" w:cs="Arial"/>
        </w:rPr>
      </w:pPr>
    </w:p>
    <w:p w14:paraId="6BF8FB08" w14:textId="6DA4212F" w:rsidR="008D3C80" w:rsidRDefault="008D3C80" w:rsidP="008D3C80">
      <w:pPr>
        <w:rPr>
          <w:rFonts w:ascii="Arial" w:hAnsi="Arial" w:cs="Arial"/>
        </w:rPr>
      </w:pPr>
      <w:r w:rsidRPr="008668B0">
        <w:rPr>
          <w:rFonts w:ascii="Arial" w:hAnsi="Arial" w:cs="Arial"/>
        </w:rPr>
        <w:t>Saunders, M., Lewis, P and Thornhill, A</w:t>
      </w:r>
      <w:r>
        <w:rPr>
          <w:rFonts w:ascii="Arial" w:hAnsi="Arial" w:cs="Arial"/>
        </w:rPr>
        <w:t xml:space="preserve">, </w:t>
      </w:r>
      <w:r w:rsidRPr="008668B0">
        <w:rPr>
          <w:rFonts w:ascii="Arial" w:hAnsi="Arial" w:cs="Arial"/>
        </w:rPr>
        <w:t>2016</w:t>
      </w:r>
      <w:r>
        <w:rPr>
          <w:rFonts w:ascii="Arial" w:hAnsi="Arial" w:cs="Arial"/>
        </w:rPr>
        <w:t>.</w:t>
      </w:r>
      <w:r w:rsidRPr="008668B0">
        <w:rPr>
          <w:rFonts w:ascii="Arial" w:hAnsi="Arial" w:cs="Arial"/>
        </w:rPr>
        <w:t xml:space="preserve"> </w:t>
      </w:r>
      <w:r w:rsidRPr="008668B0">
        <w:rPr>
          <w:rFonts w:ascii="Arial" w:hAnsi="Arial" w:cs="Arial"/>
          <w:i/>
        </w:rPr>
        <w:t>Research Methods for Business Students</w:t>
      </w:r>
      <w:r w:rsidRPr="008668B0">
        <w:rPr>
          <w:rFonts w:ascii="Arial" w:hAnsi="Arial" w:cs="Arial"/>
        </w:rPr>
        <w:t>, (Seventh Edition), Harlow: Pearson Education Limited. accessed 16</w:t>
      </w:r>
      <w:r w:rsidRPr="008668B0">
        <w:rPr>
          <w:rFonts w:ascii="Arial" w:hAnsi="Arial" w:cs="Arial"/>
          <w:vertAlign w:val="superscript"/>
        </w:rPr>
        <w:t>th</w:t>
      </w:r>
      <w:r w:rsidRPr="008668B0">
        <w:rPr>
          <w:rFonts w:ascii="Arial" w:hAnsi="Arial" w:cs="Arial"/>
        </w:rPr>
        <w:t xml:space="preserve"> November 2020. Available from </w:t>
      </w:r>
      <w:hyperlink r:id="rId47" w:history="1">
        <w:r w:rsidRPr="008668B0">
          <w:rPr>
            <w:rStyle w:val="Hyperlink"/>
            <w:rFonts w:ascii="Arial" w:hAnsi="Arial" w:cs="Arial"/>
          </w:rPr>
          <w:t>https://www.researchgate.net/publication/330760964_Research_Methods_for_Business_Students_Chapter_4_Understanding_research_philosophy_and_approaches_to_theory_development</w:t>
        </w:r>
      </w:hyperlink>
      <w:r w:rsidRPr="008668B0">
        <w:rPr>
          <w:rFonts w:ascii="Arial" w:hAnsi="Arial" w:cs="Arial"/>
        </w:rPr>
        <w:t xml:space="preserve"> </w:t>
      </w:r>
    </w:p>
    <w:p w14:paraId="4C99F22C" w14:textId="77777777" w:rsidR="00214B46" w:rsidRPr="008668B0" w:rsidRDefault="00214B46" w:rsidP="008D3C80">
      <w:pPr>
        <w:rPr>
          <w:rStyle w:val="Hyperlink"/>
          <w:rFonts w:ascii="Arial" w:hAnsi="Arial" w:cs="Arial"/>
          <w:color w:val="auto"/>
          <w:u w:val="none"/>
        </w:rPr>
      </w:pPr>
    </w:p>
    <w:p w14:paraId="49C3408A" w14:textId="48EC639E" w:rsidR="008D3C80" w:rsidRDefault="008D3C80" w:rsidP="008D3C80">
      <w:pPr>
        <w:rPr>
          <w:rStyle w:val="Hyperlink"/>
          <w:rFonts w:ascii="Arial" w:hAnsi="Arial" w:cs="Arial"/>
        </w:rPr>
      </w:pPr>
      <w:r w:rsidRPr="008668B0">
        <w:rPr>
          <w:rFonts w:ascii="Arial" w:hAnsi="Arial" w:cs="Arial"/>
        </w:rPr>
        <w:t>Shaw. D, 2019. (Stephen Lawrence: How has his murder changed policing?) Accessed on 20</w:t>
      </w:r>
      <w:r w:rsidRPr="008668B0">
        <w:rPr>
          <w:rFonts w:ascii="Arial" w:hAnsi="Arial" w:cs="Arial"/>
          <w:vertAlign w:val="superscript"/>
        </w:rPr>
        <w:t>th</w:t>
      </w:r>
      <w:r w:rsidRPr="008668B0">
        <w:rPr>
          <w:rFonts w:ascii="Arial" w:hAnsi="Arial" w:cs="Arial"/>
        </w:rPr>
        <w:t xml:space="preserve"> January 2021. Available from </w:t>
      </w:r>
      <w:hyperlink r:id="rId48" w:history="1">
        <w:r w:rsidRPr="008668B0">
          <w:rPr>
            <w:rStyle w:val="Hyperlink"/>
            <w:rFonts w:ascii="Arial" w:hAnsi="Arial" w:cs="Arial"/>
          </w:rPr>
          <w:t>Stephen Lawrence: How has his murder changed policing? - BBC News</w:t>
        </w:r>
      </w:hyperlink>
    </w:p>
    <w:p w14:paraId="2FB671E0" w14:textId="77777777" w:rsidR="00214B46" w:rsidRPr="008668B0" w:rsidRDefault="00214B46" w:rsidP="008D3C80">
      <w:pPr>
        <w:rPr>
          <w:rFonts w:ascii="Arial" w:hAnsi="Arial" w:cs="Arial"/>
          <w:color w:val="0000FF"/>
          <w:u w:val="single"/>
        </w:rPr>
      </w:pPr>
    </w:p>
    <w:p w14:paraId="628FD7DB" w14:textId="053B712D" w:rsidR="008D3C80" w:rsidRDefault="008D3C80" w:rsidP="008D3C80">
      <w:pPr>
        <w:rPr>
          <w:rFonts w:ascii="Arial" w:hAnsi="Arial" w:cs="Arial"/>
        </w:rPr>
      </w:pPr>
      <w:r w:rsidRPr="008668B0">
        <w:rPr>
          <w:rFonts w:ascii="Arial" w:hAnsi="Arial" w:cs="Arial"/>
        </w:rPr>
        <w:t>The Metropolitan Police</w:t>
      </w:r>
      <w:r>
        <w:rPr>
          <w:rFonts w:ascii="Arial" w:hAnsi="Arial" w:cs="Arial"/>
        </w:rPr>
        <w:t xml:space="preserve">, </w:t>
      </w:r>
      <w:r w:rsidRPr="008668B0">
        <w:rPr>
          <w:rFonts w:ascii="Arial" w:hAnsi="Arial" w:cs="Arial"/>
        </w:rPr>
        <w:t>2006</w:t>
      </w:r>
      <w:r>
        <w:rPr>
          <w:rFonts w:ascii="Arial" w:hAnsi="Arial" w:cs="Arial"/>
        </w:rPr>
        <w:t>. A</w:t>
      </w:r>
      <w:r w:rsidRPr="008668B0">
        <w:rPr>
          <w:rFonts w:ascii="Arial" w:hAnsi="Arial" w:cs="Arial"/>
        </w:rPr>
        <w:t>ccessed 16</w:t>
      </w:r>
      <w:r w:rsidRPr="008668B0">
        <w:rPr>
          <w:rFonts w:ascii="Arial" w:hAnsi="Arial" w:cs="Arial"/>
          <w:vertAlign w:val="superscript"/>
        </w:rPr>
        <w:t>th</w:t>
      </w:r>
      <w:r w:rsidRPr="008668B0">
        <w:rPr>
          <w:rFonts w:ascii="Arial" w:hAnsi="Arial" w:cs="Arial"/>
        </w:rPr>
        <w:t xml:space="preserve"> November 2020. Available from </w:t>
      </w:r>
      <w:hyperlink r:id="rId49" w:history="1">
        <w:r w:rsidRPr="008668B0">
          <w:rPr>
            <w:rStyle w:val="Hyperlink"/>
            <w:rFonts w:ascii="Arial" w:hAnsi="Arial" w:cs="Arial"/>
          </w:rPr>
          <w:t>https://www.met.police.uk/SysSiteAssets/foi-media/metropolitan-police/disclosure_2017/december_2017/information-rights-unit---injuries-received-by-the-police-officers-on-duty-for-the-last-five-years</w:t>
        </w:r>
      </w:hyperlink>
      <w:r w:rsidRPr="008668B0">
        <w:rPr>
          <w:rFonts w:ascii="Arial" w:hAnsi="Arial" w:cs="Arial"/>
        </w:rPr>
        <w:t xml:space="preserve"> </w:t>
      </w:r>
    </w:p>
    <w:p w14:paraId="547173CF" w14:textId="77777777" w:rsidR="00214B46" w:rsidRDefault="00214B46" w:rsidP="008D3C80">
      <w:pPr>
        <w:rPr>
          <w:rFonts w:ascii="Arial" w:hAnsi="Arial" w:cs="Arial"/>
        </w:rPr>
      </w:pPr>
    </w:p>
    <w:p w14:paraId="4358D1B6" w14:textId="1F74A956" w:rsidR="008D3C80" w:rsidRDefault="008D3C80" w:rsidP="008D3C80">
      <w:pPr>
        <w:rPr>
          <w:rFonts w:ascii="Arial" w:hAnsi="Arial" w:cs="Arial"/>
        </w:rPr>
      </w:pPr>
      <w:r w:rsidRPr="008668B0">
        <w:rPr>
          <w:rFonts w:ascii="Arial" w:hAnsi="Arial" w:cs="Arial"/>
        </w:rPr>
        <w:t>The Washington post</w:t>
      </w:r>
      <w:r>
        <w:rPr>
          <w:rFonts w:ascii="Arial" w:hAnsi="Arial" w:cs="Arial"/>
        </w:rPr>
        <w:t xml:space="preserve">, </w:t>
      </w:r>
      <w:r w:rsidRPr="008668B0">
        <w:rPr>
          <w:rFonts w:ascii="Arial" w:hAnsi="Arial" w:cs="Arial"/>
        </w:rPr>
        <w:t>2020</w:t>
      </w:r>
      <w:r>
        <w:rPr>
          <w:rFonts w:ascii="Arial" w:hAnsi="Arial" w:cs="Arial"/>
        </w:rPr>
        <w:t>.</w:t>
      </w:r>
      <w:r w:rsidRPr="008668B0">
        <w:rPr>
          <w:rFonts w:ascii="Arial" w:hAnsi="Arial" w:cs="Arial"/>
        </w:rPr>
        <w:t xml:space="preserve"> What are the differences between British and US police tactics, accessed 16</w:t>
      </w:r>
      <w:r w:rsidRPr="008668B0">
        <w:rPr>
          <w:rFonts w:ascii="Arial" w:hAnsi="Arial" w:cs="Arial"/>
          <w:vertAlign w:val="superscript"/>
        </w:rPr>
        <w:t>th</w:t>
      </w:r>
      <w:r w:rsidRPr="008668B0">
        <w:rPr>
          <w:rFonts w:ascii="Arial" w:hAnsi="Arial" w:cs="Arial"/>
        </w:rPr>
        <w:t xml:space="preserve"> November 2020. Available from </w:t>
      </w:r>
      <w:hyperlink r:id="rId50" w:history="1">
        <w:r w:rsidRPr="008668B0">
          <w:rPr>
            <w:rStyle w:val="Hyperlink"/>
            <w:rFonts w:ascii="Arial" w:hAnsi="Arial" w:cs="Arial"/>
          </w:rPr>
          <w:t>https://www.theweek.co.uk/107187/american-british-police-tactics-difference</w:t>
        </w:r>
      </w:hyperlink>
      <w:r w:rsidRPr="008668B0">
        <w:rPr>
          <w:rFonts w:ascii="Arial" w:hAnsi="Arial" w:cs="Arial"/>
        </w:rPr>
        <w:t xml:space="preserve"> </w:t>
      </w:r>
    </w:p>
    <w:p w14:paraId="5991199D" w14:textId="77777777" w:rsidR="00214B46" w:rsidRDefault="00214B46" w:rsidP="008D3C80">
      <w:pPr>
        <w:rPr>
          <w:rFonts w:ascii="Arial" w:hAnsi="Arial" w:cs="Arial"/>
        </w:rPr>
      </w:pPr>
    </w:p>
    <w:p w14:paraId="41721533" w14:textId="2E907FEA" w:rsidR="008D3C80" w:rsidRDefault="008D3C80" w:rsidP="008D3C80">
      <w:pPr>
        <w:rPr>
          <w:rFonts w:ascii="Arial" w:hAnsi="Arial" w:cs="Arial"/>
        </w:rPr>
      </w:pPr>
      <w:r w:rsidRPr="008668B0">
        <w:rPr>
          <w:rFonts w:ascii="Arial" w:hAnsi="Arial" w:cs="Arial"/>
        </w:rPr>
        <w:t>Thesis mind</w:t>
      </w:r>
      <w:r>
        <w:rPr>
          <w:rFonts w:ascii="Arial" w:hAnsi="Arial" w:cs="Arial"/>
        </w:rPr>
        <w:t xml:space="preserve">, </w:t>
      </w:r>
      <w:r w:rsidRPr="008668B0">
        <w:rPr>
          <w:rFonts w:ascii="Arial" w:hAnsi="Arial" w:cs="Arial"/>
        </w:rPr>
        <w:t>2019</w:t>
      </w:r>
      <w:r>
        <w:rPr>
          <w:rFonts w:ascii="Arial" w:hAnsi="Arial" w:cs="Arial"/>
        </w:rPr>
        <w:t>. A</w:t>
      </w:r>
      <w:r w:rsidRPr="008668B0">
        <w:rPr>
          <w:rFonts w:ascii="Arial" w:hAnsi="Arial" w:cs="Arial"/>
        </w:rPr>
        <w:t>ccessed 16</w:t>
      </w:r>
      <w:r w:rsidRPr="008668B0">
        <w:rPr>
          <w:rFonts w:ascii="Arial" w:hAnsi="Arial" w:cs="Arial"/>
          <w:vertAlign w:val="superscript"/>
        </w:rPr>
        <w:t>th</w:t>
      </w:r>
      <w:r w:rsidRPr="008668B0">
        <w:rPr>
          <w:rFonts w:ascii="Arial" w:hAnsi="Arial" w:cs="Arial"/>
        </w:rPr>
        <w:t xml:space="preserve"> November 2020. Available from </w:t>
      </w:r>
      <w:hyperlink r:id="rId51" w:history="1">
        <w:r w:rsidRPr="008668B0">
          <w:rPr>
            <w:rStyle w:val="Hyperlink"/>
            <w:rFonts w:ascii="Arial" w:hAnsi="Arial" w:cs="Arial"/>
          </w:rPr>
          <w:t>https://thesismind.com/analysis-of-saunders-research-onion/</w:t>
        </w:r>
      </w:hyperlink>
      <w:r w:rsidRPr="008668B0">
        <w:rPr>
          <w:rFonts w:ascii="Arial" w:hAnsi="Arial" w:cs="Arial"/>
        </w:rPr>
        <w:t xml:space="preserve"> </w:t>
      </w:r>
    </w:p>
    <w:p w14:paraId="788812B7" w14:textId="77777777" w:rsidR="00214B46" w:rsidRDefault="00214B46" w:rsidP="008D3C80">
      <w:pPr>
        <w:rPr>
          <w:rFonts w:ascii="Arial" w:hAnsi="Arial" w:cs="Arial"/>
        </w:rPr>
      </w:pPr>
    </w:p>
    <w:p w14:paraId="50A41673" w14:textId="1742E71A" w:rsidR="008D3C80" w:rsidRDefault="008D3C80" w:rsidP="008D3C80">
      <w:pPr>
        <w:rPr>
          <w:rFonts w:ascii="Arial" w:hAnsi="Arial" w:cs="Arial"/>
        </w:rPr>
      </w:pPr>
      <w:r w:rsidRPr="008668B0">
        <w:rPr>
          <w:rFonts w:ascii="Arial" w:hAnsi="Arial" w:cs="Arial"/>
        </w:rPr>
        <w:t>University of Exeter</w:t>
      </w:r>
      <w:r>
        <w:rPr>
          <w:rFonts w:ascii="Arial" w:hAnsi="Arial" w:cs="Arial"/>
        </w:rPr>
        <w:t xml:space="preserve">, </w:t>
      </w:r>
      <w:r w:rsidRPr="008668B0">
        <w:rPr>
          <w:rFonts w:ascii="Arial" w:hAnsi="Arial" w:cs="Arial"/>
        </w:rPr>
        <w:t>202</w:t>
      </w:r>
      <w:r>
        <w:rPr>
          <w:rFonts w:ascii="Arial" w:hAnsi="Arial" w:cs="Arial"/>
        </w:rPr>
        <w:t>0.</w:t>
      </w:r>
      <w:r w:rsidRPr="008668B0">
        <w:rPr>
          <w:rFonts w:ascii="Arial" w:hAnsi="Arial" w:cs="Arial"/>
        </w:rPr>
        <w:t xml:space="preserve"> concerns over police head injuries, accessed 16</w:t>
      </w:r>
      <w:r w:rsidRPr="008668B0">
        <w:rPr>
          <w:rFonts w:ascii="Arial" w:hAnsi="Arial" w:cs="Arial"/>
          <w:vertAlign w:val="superscript"/>
        </w:rPr>
        <w:t>th</w:t>
      </w:r>
      <w:r w:rsidRPr="008668B0">
        <w:rPr>
          <w:rFonts w:ascii="Arial" w:hAnsi="Arial" w:cs="Arial"/>
        </w:rPr>
        <w:t xml:space="preserve"> November 2020. Available from </w:t>
      </w:r>
      <w:hyperlink r:id="rId52" w:history="1">
        <w:r w:rsidRPr="008668B0">
          <w:rPr>
            <w:rStyle w:val="Hyperlink"/>
            <w:rFonts w:ascii="Arial" w:hAnsi="Arial" w:cs="Arial"/>
          </w:rPr>
          <w:t>https://www.exeter.ac.uk/news/research/title_806061_en.html</w:t>
        </w:r>
      </w:hyperlink>
      <w:r w:rsidRPr="008668B0">
        <w:rPr>
          <w:rFonts w:ascii="Arial" w:hAnsi="Arial" w:cs="Arial"/>
        </w:rPr>
        <w:t xml:space="preserve"> </w:t>
      </w:r>
    </w:p>
    <w:p w14:paraId="7CA88438" w14:textId="77777777" w:rsidR="00214B46" w:rsidRPr="008668B0" w:rsidRDefault="00214B46" w:rsidP="008D3C80">
      <w:pPr>
        <w:rPr>
          <w:rFonts w:ascii="Arial" w:hAnsi="Arial" w:cs="Arial"/>
        </w:rPr>
      </w:pPr>
    </w:p>
    <w:p w14:paraId="41FE1A36" w14:textId="67E545E3" w:rsidR="008D3C80" w:rsidRDefault="008D3C80" w:rsidP="008D3C80">
      <w:pPr>
        <w:rPr>
          <w:rFonts w:ascii="Arial" w:hAnsi="Arial" w:cs="Arial"/>
        </w:rPr>
      </w:pPr>
      <w:r w:rsidRPr="008668B0">
        <w:rPr>
          <w:rFonts w:ascii="Arial" w:hAnsi="Arial" w:cs="Arial"/>
        </w:rPr>
        <w:t>Watts, G.E. “Effective Strategies in Selecting Quality Faculty”, Paper presented at the International Conference for Community College Chairs, Deans, &amp; Other Instructional Leaders, Phx, AZ, 1993. (Accessed 23</w:t>
      </w:r>
      <w:r w:rsidRPr="008668B0">
        <w:rPr>
          <w:rFonts w:ascii="Arial" w:hAnsi="Arial" w:cs="Arial"/>
          <w:vertAlign w:val="superscript"/>
        </w:rPr>
        <w:t>rd</w:t>
      </w:r>
      <w:r w:rsidRPr="008668B0">
        <w:rPr>
          <w:rFonts w:ascii="Arial" w:hAnsi="Arial" w:cs="Arial"/>
        </w:rPr>
        <w:t xml:space="preserve"> February 2021). Available from </w:t>
      </w:r>
      <w:hyperlink r:id="rId53" w:history="1">
        <w:r w:rsidRPr="008668B0">
          <w:rPr>
            <w:rStyle w:val="Hyperlink"/>
            <w:rFonts w:ascii="Arial" w:hAnsi="Arial" w:cs="Arial"/>
          </w:rPr>
          <w:t>https://www.public.asu.edu/~kroel/www500/Interview%20Fri.pdf</w:t>
        </w:r>
      </w:hyperlink>
    </w:p>
    <w:p w14:paraId="61B704E2" w14:textId="77777777" w:rsidR="00214B46" w:rsidRPr="008668B0" w:rsidRDefault="00214B46" w:rsidP="008D3C80">
      <w:pPr>
        <w:rPr>
          <w:rFonts w:ascii="Arial" w:hAnsi="Arial" w:cs="Arial"/>
        </w:rPr>
      </w:pPr>
    </w:p>
    <w:p w14:paraId="4C405AB0" w14:textId="77777777" w:rsidR="008D3C80" w:rsidRDefault="008D3C80" w:rsidP="008D3C80">
      <w:pPr>
        <w:rPr>
          <w:rFonts w:ascii="Arial" w:hAnsi="Arial" w:cs="Arial"/>
        </w:rPr>
      </w:pPr>
      <w:r w:rsidRPr="008668B0">
        <w:rPr>
          <w:rFonts w:ascii="Arial" w:hAnsi="Arial" w:cs="Arial"/>
        </w:rPr>
        <w:t>Weiss. (1994). (Accessed 23</w:t>
      </w:r>
      <w:r w:rsidRPr="008668B0">
        <w:rPr>
          <w:rFonts w:ascii="Arial" w:hAnsi="Arial" w:cs="Arial"/>
          <w:vertAlign w:val="superscript"/>
        </w:rPr>
        <w:t>rd</w:t>
      </w:r>
      <w:r w:rsidRPr="008668B0">
        <w:rPr>
          <w:rFonts w:ascii="Arial" w:hAnsi="Arial" w:cs="Arial"/>
        </w:rPr>
        <w:t xml:space="preserve"> February 2021). Available from </w:t>
      </w:r>
      <w:hyperlink r:id="rId54" w:history="1">
        <w:r w:rsidRPr="008668B0">
          <w:rPr>
            <w:rStyle w:val="Hyperlink"/>
            <w:rFonts w:ascii="Arial" w:hAnsi="Arial" w:cs="Arial"/>
          </w:rPr>
          <w:t>https://www.indianscribes.com/structured-interview/</w:t>
        </w:r>
      </w:hyperlink>
      <w:r w:rsidRPr="008668B0">
        <w:rPr>
          <w:rFonts w:ascii="Arial" w:hAnsi="Arial" w:cs="Arial"/>
        </w:rPr>
        <w:t xml:space="preserve"> </w:t>
      </w:r>
    </w:p>
    <w:p w14:paraId="5BE4004E" w14:textId="77777777" w:rsidR="008D3C80" w:rsidRPr="00D856A7" w:rsidRDefault="008D3C80" w:rsidP="008D3C80">
      <w:pPr>
        <w:rPr>
          <w:rFonts w:ascii="Arial" w:hAnsi="Arial" w:cs="Arial"/>
        </w:rPr>
      </w:pPr>
      <w:r w:rsidRPr="00D856A7">
        <w:rPr>
          <w:rFonts w:ascii="Arial" w:hAnsi="Arial" w:cs="Arial"/>
        </w:rPr>
        <w:t>Wilson, J. 2014. Essentials of business research: a guide to doing your research project. Second edition. Los Angeles: SAGE.</w:t>
      </w:r>
    </w:p>
    <w:p w14:paraId="54EC9F87" w14:textId="77777777" w:rsidR="008D3C80" w:rsidRPr="00D856A7" w:rsidRDefault="008D3C80" w:rsidP="008D3C80">
      <w:pPr>
        <w:rPr>
          <w:rFonts w:ascii="Arial" w:hAnsi="Arial" w:cs="Arial"/>
        </w:rPr>
      </w:pPr>
    </w:p>
    <w:p w14:paraId="14B0ED2A" w14:textId="77777777" w:rsidR="008D3C80" w:rsidRPr="008668B0" w:rsidRDefault="008D3C80" w:rsidP="008D3C80">
      <w:pPr>
        <w:rPr>
          <w:rFonts w:ascii="Arial" w:hAnsi="Arial" w:cs="Arial"/>
        </w:rPr>
      </w:pPr>
    </w:p>
    <w:p w14:paraId="0581A36D" w14:textId="59673B47" w:rsidR="0060795D" w:rsidRDefault="0060795D">
      <w:pPr>
        <w:rPr>
          <w:rFonts w:ascii="Arial" w:hAnsi="Arial" w:cs="Arial"/>
          <w:b/>
          <w:bCs/>
          <w:u w:val="single"/>
        </w:rPr>
      </w:pPr>
    </w:p>
    <w:p w14:paraId="6859F2D9" w14:textId="5DC669CA" w:rsidR="0060795D" w:rsidRDefault="0060795D">
      <w:pPr>
        <w:rPr>
          <w:rFonts w:ascii="Arial" w:hAnsi="Arial" w:cs="Arial"/>
          <w:b/>
          <w:bCs/>
          <w:u w:val="single"/>
        </w:rPr>
      </w:pPr>
    </w:p>
    <w:p w14:paraId="1FD546FF" w14:textId="54116B98" w:rsidR="0060795D" w:rsidRDefault="0060795D">
      <w:pPr>
        <w:rPr>
          <w:rFonts w:ascii="Arial" w:hAnsi="Arial" w:cs="Arial"/>
          <w:b/>
          <w:bCs/>
          <w:u w:val="single"/>
        </w:rPr>
      </w:pPr>
    </w:p>
    <w:p w14:paraId="3B598095" w14:textId="73A6B037" w:rsidR="0060795D" w:rsidRDefault="0060795D">
      <w:pPr>
        <w:rPr>
          <w:rFonts w:ascii="Arial" w:hAnsi="Arial" w:cs="Arial"/>
          <w:b/>
          <w:bCs/>
          <w:u w:val="single"/>
        </w:rPr>
      </w:pPr>
    </w:p>
    <w:p w14:paraId="5CC310E2" w14:textId="426BA550" w:rsidR="0060795D" w:rsidRDefault="0060795D">
      <w:pPr>
        <w:rPr>
          <w:rFonts w:ascii="Arial" w:hAnsi="Arial" w:cs="Arial"/>
          <w:b/>
          <w:bCs/>
          <w:u w:val="single"/>
        </w:rPr>
      </w:pPr>
    </w:p>
    <w:p w14:paraId="36B1C787" w14:textId="5D405B3C" w:rsidR="0060795D" w:rsidRDefault="0060795D">
      <w:pPr>
        <w:rPr>
          <w:rFonts w:ascii="Arial" w:hAnsi="Arial" w:cs="Arial"/>
          <w:b/>
          <w:bCs/>
          <w:u w:val="single"/>
        </w:rPr>
      </w:pPr>
    </w:p>
    <w:p w14:paraId="08F8FACC" w14:textId="52BA0A19" w:rsidR="0060795D" w:rsidRDefault="0060795D">
      <w:pPr>
        <w:rPr>
          <w:rFonts w:ascii="Arial" w:hAnsi="Arial" w:cs="Arial"/>
          <w:b/>
          <w:bCs/>
          <w:u w:val="single"/>
        </w:rPr>
      </w:pPr>
    </w:p>
    <w:p w14:paraId="46223E71" w14:textId="2AC25B54" w:rsidR="0060795D" w:rsidRDefault="0060795D">
      <w:pPr>
        <w:rPr>
          <w:rFonts w:ascii="Arial" w:hAnsi="Arial" w:cs="Arial"/>
          <w:b/>
          <w:bCs/>
          <w:u w:val="single"/>
        </w:rPr>
      </w:pPr>
    </w:p>
    <w:p w14:paraId="7D367D07" w14:textId="2E677BBE" w:rsidR="0060795D" w:rsidRDefault="0060795D">
      <w:pPr>
        <w:rPr>
          <w:rFonts w:ascii="Arial" w:hAnsi="Arial" w:cs="Arial"/>
          <w:b/>
          <w:bCs/>
          <w:u w:val="single"/>
        </w:rPr>
      </w:pPr>
    </w:p>
    <w:p w14:paraId="5302E7C9" w14:textId="3182F9F7" w:rsidR="0060795D" w:rsidRDefault="0060795D">
      <w:pPr>
        <w:rPr>
          <w:rFonts w:ascii="Arial" w:hAnsi="Arial" w:cs="Arial"/>
          <w:b/>
          <w:bCs/>
          <w:u w:val="single"/>
        </w:rPr>
      </w:pPr>
    </w:p>
    <w:p w14:paraId="08BC3A72" w14:textId="381AE65B" w:rsidR="0060795D" w:rsidRDefault="0060795D">
      <w:pPr>
        <w:rPr>
          <w:rFonts w:ascii="Arial" w:hAnsi="Arial" w:cs="Arial"/>
          <w:b/>
          <w:bCs/>
          <w:u w:val="single"/>
        </w:rPr>
      </w:pPr>
    </w:p>
    <w:p w14:paraId="7B03FAB6" w14:textId="62B60729" w:rsidR="0060795D" w:rsidRDefault="0060795D">
      <w:pPr>
        <w:rPr>
          <w:rFonts w:ascii="Arial" w:hAnsi="Arial" w:cs="Arial"/>
          <w:b/>
          <w:bCs/>
          <w:u w:val="single"/>
        </w:rPr>
      </w:pPr>
    </w:p>
    <w:p w14:paraId="7C3D9139" w14:textId="60F93609" w:rsidR="0060795D" w:rsidRDefault="0060795D">
      <w:pPr>
        <w:rPr>
          <w:rFonts w:ascii="Arial" w:hAnsi="Arial" w:cs="Arial"/>
          <w:b/>
          <w:bCs/>
          <w:u w:val="single"/>
        </w:rPr>
      </w:pPr>
    </w:p>
    <w:p w14:paraId="539ADAB3" w14:textId="76C4E049" w:rsidR="0060795D" w:rsidRDefault="0060795D">
      <w:pPr>
        <w:rPr>
          <w:rFonts w:ascii="Arial" w:hAnsi="Arial" w:cs="Arial"/>
          <w:b/>
          <w:bCs/>
          <w:u w:val="single"/>
        </w:rPr>
      </w:pPr>
    </w:p>
    <w:p w14:paraId="79DD59DC" w14:textId="3BCD4B2D" w:rsidR="0060795D" w:rsidRDefault="0060795D">
      <w:pPr>
        <w:rPr>
          <w:rFonts w:ascii="Arial" w:hAnsi="Arial" w:cs="Arial"/>
          <w:b/>
          <w:bCs/>
          <w:u w:val="single"/>
        </w:rPr>
      </w:pPr>
    </w:p>
    <w:p w14:paraId="4DC9D9BC" w14:textId="53B2D9B6" w:rsidR="0060795D" w:rsidRDefault="0060795D">
      <w:pPr>
        <w:rPr>
          <w:rFonts w:ascii="Arial" w:hAnsi="Arial" w:cs="Arial"/>
          <w:b/>
          <w:bCs/>
          <w:u w:val="single"/>
        </w:rPr>
      </w:pPr>
    </w:p>
    <w:p w14:paraId="0F5701D9" w14:textId="17EE966F" w:rsidR="0060795D" w:rsidRDefault="0060795D">
      <w:pPr>
        <w:rPr>
          <w:rFonts w:ascii="Arial" w:hAnsi="Arial" w:cs="Arial"/>
          <w:b/>
          <w:bCs/>
          <w:u w:val="single"/>
        </w:rPr>
      </w:pPr>
    </w:p>
    <w:p w14:paraId="370DE76F" w14:textId="2B744F43" w:rsidR="0060795D" w:rsidRDefault="0060795D">
      <w:pPr>
        <w:rPr>
          <w:rFonts w:ascii="Arial" w:hAnsi="Arial" w:cs="Arial"/>
          <w:b/>
          <w:bCs/>
          <w:u w:val="single"/>
        </w:rPr>
      </w:pPr>
    </w:p>
    <w:p w14:paraId="28119130" w14:textId="44FB9BBB" w:rsidR="0060795D" w:rsidRDefault="0060795D">
      <w:pPr>
        <w:rPr>
          <w:rFonts w:ascii="Arial" w:hAnsi="Arial" w:cs="Arial"/>
          <w:b/>
          <w:bCs/>
          <w:u w:val="single"/>
        </w:rPr>
      </w:pPr>
    </w:p>
    <w:p w14:paraId="03921EBE" w14:textId="17B20F48" w:rsidR="0060795D" w:rsidRDefault="0060795D">
      <w:pPr>
        <w:rPr>
          <w:rFonts w:ascii="Arial" w:hAnsi="Arial" w:cs="Arial"/>
          <w:b/>
          <w:bCs/>
          <w:u w:val="single"/>
        </w:rPr>
      </w:pPr>
    </w:p>
    <w:p w14:paraId="2500EFBC" w14:textId="2FF9CA14" w:rsidR="0060795D" w:rsidRDefault="0060795D">
      <w:pPr>
        <w:rPr>
          <w:rFonts w:ascii="Arial" w:hAnsi="Arial" w:cs="Arial"/>
          <w:b/>
          <w:bCs/>
          <w:u w:val="single"/>
        </w:rPr>
      </w:pPr>
    </w:p>
    <w:p w14:paraId="1CCA1F62" w14:textId="1122BC56" w:rsidR="0060795D" w:rsidRDefault="0060795D">
      <w:pPr>
        <w:rPr>
          <w:rFonts w:ascii="Arial" w:hAnsi="Arial" w:cs="Arial"/>
          <w:b/>
          <w:bCs/>
          <w:u w:val="single"/>
        </w:rPr>
      </w:pPr>
    </w:p>
    <w:p w14:paraId="7C9FD886" w14:textId="1B42901B" w:rsidR="0060795D" w:rsidRDefault="0060795D">
      <w:pPr>
        <w:rPr>
          <w:rFonts w:ascii="Arial" w:hAnsi="Arial" w:cs="Arial"/>
          <w:b/>
          <w:bCs/>
          <w:u w:val="single"/>
        </w:rPr>
      </w:pPr>
    </w:p>
    <w:p w14:paraId="639F265C" w14:textId="6B8F8D5B" w:rsidR="0060795D" w:rsidRDefault="0060795D">
      <w:pPr>
        <w:rPr>
          <w:rFonts w:ascii="Arial" w:hAnsi="Arial" w:cs="Arial"/>
          <w:b/>
          <w:bCs/>
          <w:u w:val="single"/>
        </w:rPr>
      </w:pPr>
    </w:p>
    <w:p w14:paraId="7D2ED883" w14:textId="09350E8E" w:rsidR="0060795D" w:rsidRDefault="0060795D">
      <w:pPr>
        <w:rPr>
          <w:rFonts w:ascii="Arial" w:hAnsi="Arial" w:cs="Arial"/>
          <w:b/>
          <w:bCs/>
          <w:u w:val="single"/>
        </w:rPr>
      </w:pPr>
    </w:p>
    <w:p w14:paraId="537C25E4" w14:textId="5CC68088" w:rsidR="0060795D" w:rsidRDefault="0060795D">
      <w:pPr>
        <w:rPr>
          <w:rFonts w:ascii="Arial" w:hAnsi="Arial" w:cs="Arial"/>
          <w:b/>
          <w:bCs/>
          <w:u w:val="single"/>
        </w:rPr>
      </w:pPr>
    </w:p>
    <w:p w14:paraId="463DC00A" w14:textId="49FD2948" w:rsidR="0060795D" w:rsidRDefault="0060795D">
      <w:pPr>
        <w:rPr>
          <w:rFonts w:ascii="Arial" w:hAnsi="Arial" w:cs="Arial"/>
          <w:b/>
          <w:bCs/>
          <w:u w:val="single"/>
        </w:rPr>
      </w:pPr>
    </w:p>
    <w:p w14:paraId="10258D58" w14:textId="0BAC28D0" w:rsidR="0060795D" w:rsidRDefault="0060795D">
      <w:pPr>
        <w:rPr>
          <w:rFonts w:ascii="Arial" w:hAnsi="Arial" w:cs="Arial"/>
          <w:b/>
          <w:bCs/>
          <w:u w:val="single"/>
        </w:rPr>
      </w:pPr>
    </w:p>
    <w:p w14:paraId="66A65DBF" w14:textId="77777777" w:rsidR="0060795D" w:rsidRPr="006F3704" w:rsidRDefault="0060795D">
      <w:pPr>
        <w:rPr>
          <w:rFonts w:ascii="Arial" w:hAnsi="Arial" w:cs="Arial"/>
          <w:b/>
          <w:bCs/>
          <w:u w:val="single"/>
        </w:rPr>
      </w:pPr>
    </w:p>
    <w:sectPr w:rsidR="0060795D" w:rsidRPr="006F3704">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718FE" w14:textId="77777777" w:rsidR="00426A8E" w:rsidRDefault="00426A8E" w:rsidP="00426A8E">
      <w:r>
        <w:separator/>
      </w:r>
    </w:p>
  </w:endnote>
  <w:endnote w:type="continuationSeparator" w:id="0">
    <w:p w14:paraId="6B92E74F" w14:textId="77777777" w:rsidR="00426A8E" w:rsidRDefault="00426A8E" w:rsidP="00426A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4FE6B" w14:textId="77777777" w:rsidR="00426A8E" w:rsidRDefault="00426A8E" w:rsidP="00426A8E">
      <w:r>
        <w:separator/>
      </w:r>
    </w:p>
  </w:footnote>
  <w:footnote w:type="continuationSeparator" w:id="0">
    <w:p w14:paraId="4167F3DB" w14:textId="77777777" w:rsidR="00426A8E" w:rsidRDefault="00426A8E" w:rsidP="00426A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37904" w14:textId="68C8B844" w:rsidR="00426A8E" w:rsidRDefault="00426A8E">
    <w:pPr>
      <w:pStyle w:val="Header"/>
    </w:pPr>
    <w:r>
      <w:t>Lewis Richards – 1800497@student.uwtsd.ac.uk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708EA"/>
    <w:multiLevelType w:val="multilevel"/>
    <w:tmpl w:val="6100A05E"/>
    <w:lvl w:ilvl="0">
      <w:start w:val="1"/>
      <w:numFmt w:val="decimal"/>
      <w:lvlText w:val="%1."/>
      <w:lvlJc w:val="left"/>
      <w:pPr>
        <w:ind w:left="720" w:hanging="360"/>
      </w:pPr>
    </w:lvl>
    <w:lvl w:ilvl="1">
      <w:start w:val="1"/>
      <w:numFmt w:val="decimal"/>
      <w:isLgl/>
      <w:lvlText w:val="%1.%2."/>
      <w:lvlJc w:val="left"/>
      <w:pPr>
        <w:ind w:left="1440" w:hanging="720"/>
      </w:pPr>
      <w:rPr>
        <w:b/>
        <w:bCs w:val="0"/>
        <w:u w:val="single"/>
      </w:rPr>
    </w:lvl>
    <w:lvl w:ilvl="2">
      <w:start w:val="1"/>
      <w:numFmt w:val="decimal"/>
      <w:isLgl/>
      <w:lvlText w:val="%1.%2.%3."/>
      <w:lvlJc w:val="left"/>
      <w:pPr>
        <w:ind w:left="1800" w:hanging="720"/>
      </w:pPr>
    </w:lvl>
    <w:lvl w:ilvl="3">
      <w:start w:val="1"/>
      <w:numFmt w:val="decimal"/>
      <w:isLgl/>
      <w:lvlText w:val="%1.%2.%3.%4."/>
      <w:lvlJc w:val="left"/>
      <w:pPr>
        <w:ind w:left="2520" w:hanging="1080"/>
      </w:pPr>
    </w:lvl>
    <w:lvl w:ilvl="4">
      <w:start w:val="1"/>
      <w:numFmt w:val="decimal"/>
      <w:isLgl/>
      <w:lvlText w:val="%1.%2.%3.%4.%5."/>
      <w:lvlJc w:val="left"/>
      <w:pPr>
        <w:ind w:left="2880" w:hanging="1080"/>
      </w:pPr>
    </w:lvl>
    <w:lvl w:ilvl="5">
      <w:start w:val="1"/>
      <w:numFmt w:val="decimal"/>
      <w:isLgl/>
      <w:lvlText w:val="%1.%2.%3.%4.%5.%6."/>
      <w:lvlJc w:val="left"/>
      <w:pPr>
        <w:ind w:left="3600" w:hanging="1440"/>
      </w:pPr>
    </w:lvl>
    <w:lvl w:ilvl="6">
      <w:start w:val="1"/>
      <w:numFmt w:val="decimal"/>
      <w:isLgl/>
      <w:lvlText w:val="%1.%2.%3.%4.%5.%6.%7."/>
      <w:lvlJc w:val="left"/>
      <w:pPr>
        <w:ind w:left="3960" w:hanging="1440"/>
      </w:pPr>
    </w:lvl>
    <w:lvl w:ilvl="7">
      <w:start w:val="1"/>
      <w:numFmt w:val="decimal"/>
      <w:isLgl/>
      <w:lvlText w:val="%1.%2.%3.%4.%5.%6.%7.%8."/>
      <w:lvlJc w:val="left"/>
      <w:pPr>
        <w:ind w:left="4680" w:hanging="1800"/>
      </w:pPr>
    </w:lvl>
    <w:lvl w:ilvl="8">
      <w:start w:val="1"/>
      <w:numFmt w:val="decimal"/>
      <w:isLgl/>
      <w:lvlText w:val="%1.%2.%3.%4.%5.%6.%7.%8.%9."/>
      <w:lvlJc w:val="left"/>
      <w:pPr>
        <w:ind w:left="5400" w:hanging="2160"/>
      </w:pPr>
    </w:lvl>
  </w:abstractNum>
  <w:abstractNum w:abstractNumId="1" w15:restartNumberingAfterBreak="0">
    <w:nsid w:val="1ADB08E6"/>
    <w:multiLevelType w:val="multilevel"/>
    <w:tmpl w:val="2778A806"/>
    <w:lvl w:ilvl="0">
      <w:start w:val="1"/>
      <w:numFmt w:val="decimal"/>
      <w:lvlText w:val="%1."/>
      <w:lvlJc w:val="left"/>
      <w:pPr>
        <w:ind w:left="390" w:hanging="39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3973C52"/>
    <w:multiLevelType w:val="hybridMultilevel"/>
    <w:tmpl w:val="6C4C3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1F5E3F"/>
    <w:multiLevelType w:val="hybridMultilevel"/>
    <w:tmpl w:val="B71E7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D22390"/>
    <w:multiLevelType w:val="multilevel"/>
    <w:tmpl w:val="14C65E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8BE"/>
    <w:rsid w:val="00033F4F"/>
    <w:rsid w:val="000D28BE"/>
    <w:rsid w:val="00100181"/>
    <w:rsid w:val="00117BF3"/>
    <w:rsid w:val="00177131"/>
    <w:rsid w:val="001C1A15"/>
    <w:rsid w:val="00214B46"/>
    <w:rsid w:val="00224D60"/>
    <w:rsid w:val="002503A5"/>
    <w:rsid w:val="00385F6C"/>
    <w:rsid w:val="00420E42"/>
    <w:rsid w:val="00426A8E"/>
    <w:rsid w:val="004860D5"/>
    <w:rsid w:val="004E199C"/>
    <w:rsid w:val="004E2D78"/>
    <w:rsid w:val="00567D7A"/>
    <w:rsid w:val="00572777"/>
    <w:rsid w:val="005B3908"/>
    <w:rsid w:val="0060795D"/>
    <w:rsid w:val="00624527"/>
    <w:rsid w:val="00674B9C"/>
    <w:rsid w:val="00674E03"/>
    <w:rsid w:val="00680330"/>
    <w:rsid w:val="006918AD"/>
    <w:rsid w:val="006A45B2"/>
    <w:rsid w:val="006F3704"/>
    <w:rsid w:val="00764499"/>
    <w:rsid w:val="007A2F6C"/>
    <w:rsid w:val="007B6B5A"/>
    <w:rsid w:val="007C34BA"/>
    <w:rsid w:val="008028A9"/>
    <w:rsid w:val="00841A2A"/>
    <w:rsid w:val="008D3C80"/>
    <w:rsid w:val="00925FC5"/>
    <w:rsid w:val="009571A3"/>
    <w:rsid w:val="009806B3"/>
    <w:rsid w:val="00986762"/>
    <w:rsid w:val="009E5780"/>
    <w:rsid w:val="00A55EBD"/>
    <w:rsid w:val="00AC6F73"/>
    <w:rsid w:val="00B14FA0"/>
    <w:rsid w:val="00C00ADF"/>
    <w:rsid w:val="00C157DA"/>
    <w:rsid w:val="00CA2836"/>
    <w:rsid w:val="00CD32CC"/>
    <w:rsid w:val="00D856A7"/>
    <w:rsid w:val="00DB3F63"/>
    <w:rsid w:val="00E0310C"/>
    <w:rsid w:val="00EA3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C244F"/>
  <w15:chartTrackingRefBased/>
  <w15:docId w15:val="{9944D05E-FA61-45F8-95B0-92D2BA6C5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8BE"/>
    <w:pPr>
      <w:spacing w:after="0" w:line="240" w:lineRule="auto"/>
    </w:pPr>
    <w:rPr>
      <w:sz w:val="24"/>
      <w:szCs w:val="24"/>
    </w:rPr>
  </w:style>
  <w:style w:type="paragraph" w:styleId="Heading2">
    <w:name w:val="heading 2"/>
    <w:basedOn w:val="Normal"/>
    <w:next w:val="Normal"/>
    <w:link w:val="Heading2Char"/>
    <w:uiPriority w:val="9"/>
    <w:semiHidden/>
    <w:unhideWhenUsed/>
    <w:qFormat/>
    <w:rsid w:val="0060795D"/>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8BE"/>
    <w:pPr>
      <w:spacing w:after="160" w:line="259" w:lineRule="auto"/>
      <w:ind w:left="720"/>
      <w:contextualSpacing/>
    </w:pPr>
    <w:rPr>
      <w:sz w:val="22"/>
      <w:szCs w:val="22"/>
    </w:rPr>
  </w:style>
  <w:style w:type="paragraph" w:styleId="NoSpacing">
    <w:name w:val="No Spacing"/>
    <w:uiPriority w:val="1"/>
    <w:qFormat/>
    <w:rsid w:val="000D28BE"/>
    <w:pPr>
      <w:spacing w:after="0" w:line="240" w:lineRule="auto"/>
    </w:pPr>
  </w:style>
  <w:style w:type="character" w:customStyle="1" w:styleId="Heading2Char">
    <w:name w:val="Heading 2 Char"/>
    <w:basedOn w:val="DefaultParagraphFont"/>
    <w:link w:val="Heading2"/>
    <w:uiPriority w:val="9"/>
    <w:semiHidden/>
    <w:rsid w:val="0060795D"/>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8D3C80"/>
    <w:rPr>
      <w:color w:val="0000FF"/>
      <w:u w:val="single"/>
    </w:rPr>
  </w:style>
  <w:style w:type="character" w:styleId="UnresolvedMention">
    <w:name w:val="Unresolved Mention"/>
    <w:basedOn w:val="DefaultParagraphFont"/>
    <w:uiPriority w:val="99"/>
    <w:semiHidden/>
    <w:unhideWhenUsed/>
    <w:rsid w:val="00214B46"/>
    <w:rPr>
      <w:color w:val="605E5C"/>
      <w:shd w:val="clear" w:color="auto" w:fill="E1DFDD"/>
    </w:rPr>
  </w:style>
  <w:style w:type="paragraph" w:styleId="Header">
    <w:name w:val="header"/>
    <w:basedOn w:val="Normal"/>
    <w:link w:val="HeaderChar"/>
    <w:uiPriority w:val="99"/>
    <w:unhideWhenUsed/>
    <w:rsid w:val="00426A8E"/>
    <w:pPr>
      <w:tabs>
        <w:tab w:val="center" w:pos="4513"/>
        <w:tab w:val="right" w:pos="9026"/>
      </w:tabs>
    </w:pPr>
  </w:style>
  <w:style w:type="character" w:customStyle="1" w:styleId="HeaderChar">
    <w:name w:val="Header Char"/>
    <w:basedOn w:val="DefaultParagraphFont"/>
    <w:link w:val="Header"/>
    <w:uiPriority w:val="99"/>
    <w:rsid w:val="00426A8E"/>
    <w:rPr>
      <w:sz w:val="24"/>
      <w:szCs w:val="24"/>
    </w:rPr>
  </w:style>
  <w:style w:type="paragraph" w:styleId="Footer">
    <w:name w:val="footer"/>
    <w:basedOn w:val="Normal"/>
    <w:link w:val="FooterChar"/>
    <w:uiPriority w:val="99"/>
    <w:unhideWhenUsed/>
    <w:rsid w:val="00426A8E"/>
    <w:pPr>
      <w:tabs>
        <w:tab w:val="center" w:pos="4513"/>
        <w:tab w:val="right" w:pos="9026"/>
      </w:tabs>
    </w:pPr>
  </w:style>
  <w:style w:type="character" w:customStyle="1" w:styleId="FooterChar">
    <w:name w:val="Footer Char"/>
    <w:basedOn w:val="DefaultParagraphFont"/>
    <w:link w:val="Footer"/>
    <w:uiPriority w:val="99"/>
    <w:rsid w:val="00426A8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582561">
      <w:bodyDiv w:val="1"/>
      <w:marLeft w:val="0"/>
      <w:marRight w:val="0"/>
      <w:marTop w:val="0"/>
      <w:marBottom w:val="0"/>
      <w:divBdr>
        <w:top w:val="none" w:sz="0" w:space="0" w:color="auto"/>
        <w:left w:val="none" w:sz="0" w:space="0" w:color="auto"/>
        <w:bottom w:val="none" w:sz="0" w:space="0" w:color="auto"/>
        <w:right w:val="none" w:sz="0" w:space="0" w:color="auto"/>
      </w:divBdr>
    </w:div>
    <w:div w:id="1468352983">
      <w:bodyDiv w:val="1"/>
      <w:marLeft w:val="0"/>
      <w:marRight w:val="0"/>
      <w:marTop w:val="0"/>
      <w:marBottom w:val="0"/>
      <w:divBdr>
        <w:top w:val="none" w:sz="0" w:space="0" w:color="auto"/>
        <w:left w:val="none" w:sz="0" w:space="0" w:color="auto"/>
        <w:bottom w:val="none" w:sz="0" w:space="0" w:color="auto"/>
        <w:right w:val="none" w:sz="0" w:space="0" w:color="auto"/>
      </w:divBdr>
    </w:div>
    <w:div w:id="1565994834">
      <w:bodyDiv w:val="1"/>
      <w:marLeft w:val="0"/>
      <w:marRight w:val="0"/>
      <w:marTop w:val="0"/>
      <w:marBottom w:val="0"/>
      <w:divBdr>
        <w:top w:val="none" w:sz="0" w:space="0" w:color="auto"/>
        <w:left w:val="none" w:sz="0" w:space="0" w:color="auto"/>
        <w:bottom w:val="none" w:sz="0" w:space="0" w:color="auto"/>
        <w:right w:val="none" w:sz="0" w:space="0" w:color="auto"/>
      </w:divBdr>
    </w:div>
    <w:div w:id="1785155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ocesecc.org/wp-content/uploads/2018/09/MarchParentEngagementFlyer.pdf" TargetMode="External"/><Relationship Id="rId18" Type="http://schemas.openxmlformats.org/officeDocument/2006/relationships/hyperlink" Target="https://www.bbc.co.uk/news/uk-england-london-53812587" TargetMode="External"/><Relationship Id="rId26" Type="http://schemas.openxmlformats.org/officeDocument/2006/relationships/hyperlink" Target="https://assets.publishing.service.gov.uk/government/uploads/system/uploads/attachment_data/file/843412/South_Wales_MAPPA_Annual_Report_2018-2019.pdf" TargetMode="External"/><Relationship Id="rId39" Type="http://schemas.openxmlformats.org/officeDocument/2006/relationships/hyperlink" Target="https://www.questionpro.com/blog/qualitative-data/" TargetMode="External"/><Relationship Id="rId21" Type="http://schemas.openxmlformats.org/officeDocument/2006/relationships/hyperlink" Target="https://www.justiceinspectorates.gov.uk/hmicfrs/wp-content/uploads/disproportionate-use-of-police-powers-spotlight-on-stop-search-and-use-of-force.pdf" TargetMode="External"/><Relationship Id="rId34" Type="http://schemas.openxmlformats.org/officeDocument/2006/relationships/hyperlink" Target="https://www.policecare.org.uk/get-informed/research/injury-on-duty/" TargetMode="External"/><Relationship Id="rId42" Type="http://schemas.openxmlformats.org/officeDocument/2006/relationships/hyperlink" Target="https://www.researchgate.net/publication/325022648_An_introduction_to_research_paradigms" TargetMode="External"/><Relationship Id="rId47"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50" Type="http://schemas.openxmlformats.org/officeDocument/2006/relationships/hyperlink" Target="https://www.theweek.co.uk/107187/american-british-police-tactics-difference" TargetMode="External"/><Relationship Id="rId55"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public.asu.edu/~kroel/www500/Interview%20Fri.pdf" TargetMode="External"/><Relationship Id="rId17" Type="http://schemas.openxmlformats.org/officeDocument/2006/relationships/hyperlink" Target="https://www.public.asu.edu/~kroel/www500/Interview%20Fri.pdf" TargetMode="External"/><Relationship Id="rId25" Type="http://schemas.openxmlformats.org/officeDocument/2006/relationships/hyperlink" Target="https://www.bbc.com/future/article/20180514-do-long-prison-sentences-deter-crime" TargetMode="External"/><Relationship Id="rId33" Type="http://schemas.openxmlformats.org/officeDocument/2006/relationships/hyperlink" Target="https://www.indianscribes.com/structured-interview/" TargetMode="External"/><Relationship Id="rId38" Type="http://schemas.openxmlformats.org/officeDocument/2006/relationships/hyperlink" Target="https://www.pshe-association.org.uk/what-we-do/why-pshe-matters" TargetMode="External"/><Relationship Id="rId46" Type="http://schemas.openxmlformats.org/officeDocument/2006/relationships/hyperlink" Target="https://thesismind.com/analysis-of-saunders-research-onion/" TargetMode="External"/><Relationship Id="rId2" Type="http://schemas.openxmlformats.org/officeDocument/2006/relationships/styles" Target="styles.xml"/><Relationship Id="rId16" Type="http://schemas.openxmlformats.org/officeDocument/2006/relationships/hyperlink" Target="https://www.independent.co.uk/news/uk/home-news/boris-johnson-police-officers-cuts-austerity-tory-crime-martin-hewitt-a9269481.html" TargetMode="External"/><Relationship Id="rId20" Type="http://schemas.openxmlformats.org/officeDocument/2006/relationships/hyperlink" Target="https://www.theguardian.com/commentisfree/2012/dec/22/police-reform-or-lose-respect" TargetMode="External"/><Relationship Id="rId29" Type="http://schemas.openxmlformats.org/officeDocument/2006/relationships/hyperlink" Target="https://www.indianscribes.com/structured-interview/" TargetMode="External"/><Relationship Id="rId41" Type="http://schemas.openxmlformats.org/officeDocument/2006/relationships/hyperlink" Target="https://www.bbc.co.uk/news/uk-england-berkshire-54149385" TargetMode="External"/><Relationship Id="rId54" Type="http://schemas.openxmlformats.org/officeDocument/2006/relationships/hyperlink" Target="https://www.indianscribes.com/structured-int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blogs.edweek.org/edweek/leadership_360/2018/05/respect_matters.html" TargetMode="External"/><Relationship Id="rId24" Type="http://schemas.openxmlformats.org/officeDocument/2006/relationships/hyperlink" Target="https://www.naturalchild.org/articles/pam_leo/respect.html" TargetMode="External"/><Relationship Id="rId32" Type="http://schemas.openxmlformats.org/officeDocument/2006/relationships/hyperlink" Target="https://assets.publishing.service.gov.uk/government/uploads/system/uploads/attachment_data/file/413178/Not_yet_good_enough_personal__social__health_and_economic_education_in_schools.pdf" TargetMode="External"/><Relationship Id="rId37" Type="http://schemas.openxmlformats.org/officeDocument/2006/relationships/hyperlink" Target="https://www.pshe-association.org.uk/news/police-led-lessons-drugs-and-law-schools-increases" TargetMode="External"/><Relationship Id="rId40" Type="http://schemas.openxmlformats.org/officeDocument/2006/relationships/hyperlink" Target="https://www.bbc.co.uk/news/uk-england-berkshire-53392333" TargetMode="External"/><Relationship Id="rId45" Type="http://schemas.openxmlformats.org/officeDocument/2006/relationships/hyperlink" Target="https://revisesociology.com/2015/05/18/positivism-interpretivism-sociology/" TargetMode="External"/><Relationship Id="rId53" Type="http://schemas.openxmlformats.org/officeDocument/2006/relationships/hyperlink" Target="https://www.public.asu.edu/~kroel/www500/Interview%20Fri.pdf" TargetMode="External"/><Relationship Id="rId5" Type="http://schemas.openxmlformats.org/officeDocument/2006/relationships/footnotes" Target="footnotes.xml"/><Relationship Id="rId15" Type="http://schemas.openxmlformats.org/officeDocument/2006/relationships/hyperlink" Target="https://onlinelibrary.wiley.com/doi/pdf/10.1111/j.1365-2929.2006.02418.x" TargetMode="External"/><Relationship Id="rId23" Type="http://schemas.openxmlformats.org/officeDocument/2006/relationships/hyperlink" Target="https://www.nfer.ac.uk/publications/PCOX01/PCOX01.pdf" TargetMode="External"/><Relationship Id="rId28" Type="http://schemas.openxmlformats.org/officeDocument/2006/relationships/hyperlink" Target="https://www.public.asu.edu/~kroel/www500/Interview%20Fri.pdf" TargetMode="External"/><Relationship Id="rId36" Type="http://schemas.openxmlformats.org/officeDocument/2006/relationships/hyperlink" Target="https://www.pshe-association.org.uk/sites/default/files/u26918/CYP%20police%20in%20the%20classroom%20handbook.pdf" TargetMode="External"/><Relationship Id="rId49" Type="http://schemas.openxmlformats.org/officeDocument/2006/relationships/hyperlink" Target="https://www.met.police.uk/SysSiteAssets/foi-media/metropolitan-police/disclosure_2017/december_2017/information-rights-unit---injuries-received-by-the-police-officers-on-duty-for-the-last-five-years" TargetMode="External"/><Relationship Id="rId57" Type="http://schemas.openxmlformats.org/officeDocument/2006/relationships/theme" Target="theme/theme1.xml"/><Relationship Id="rId10" Type="http://schemas.openxmlformats.org/officeDocument/2006/relationships/hyperlink" Target="https://www.pshe-association.org.uk/sites/default/files/u26918/CYP%20police%20in%20the%20classroom%20handbook.pdf" TargetMode="External"/><Relationship Id="rId19" Type="http://schemas.openxmlformats.org/officeDocument/2006/relationships/hyperlink" Target="https://www.polfed.org/gmp/news/2019/gmp-federation-chairman-officer-safety-should-be-the-priority-of-every-chief-constable/" TargetMode="External"/><Relationship Id="rId31" Type="http://schemas.openxmlformats.org/officeDocument/2006/relationships/hyperlink" Target="https://www.npcc.police.uk/documents/Policing%20Vision.pdf" TargetMode="External"/><Relationship Id="rId44" Type="http://schemas.openxmlformats.org/officeDocument/2006/relationships/hyperlink" Target="https://www.ncbi.nlm.nih.gov/pmc/articles/PMC4582834/" TargetMode="External"/><Relationship Id="rId52" Type="http://schemas.openxmlformats.org/officeDocument/2006/relationships/hyperlink" Target="https://www.exeter.ac.uk/news/research/title_806061_en.html" TargetMode="External"/><Relationship Id="rId4" Type="http://schemas.openxmlformats.org/officeDocument/2006/relationships/webSettings" Target="webSettings.xml"/><Relationship Id="rId9" Type="http://schemas.openxmlformats.org/officeDocument/2006/relationships/hyperlink" Target="https://www.ascl.org.uk/Help-and-Advice/Leadership-and-governance/Health,-safety-and-safeguarding/Police-in-the-classroom" TargetMode="External"/><Relationship Id="rId14" Type="http://schemas.openxmlformats.org/officeDocument/2006/relationships/hyperlink" Target="https://www.college.police.uk/News/Newsletter/May_2018/Pages/tough-jail-sentences.aspx" TargetMode="External"/><Relationship Id="rId22" Type="http://schemas.openxmlformats.org/officeDocument/2006/relationships/hyperlink" Target="https://www.public.asu.edu/~kroel/www500/Interview%20Fri.pdf" TargetMode="External"/><Relationship Id="rId27" Type="http://schemas.openxmlformats.org/officeDocument/2006/relationships/hyperlink" Target="https://www.scribbr.co.uk/thesis-dissertation/conclusion/" TargetMode="External"/><Relationship Id="rId30" Type="http://schemas.openxmlformats.org/officeDocument/2006/relationships/hyperlink" Target="https://northyorkshire.police.uk/news/read-about-how-we-manage-sexual-and-violent-offenders-to-protect-you-behindthescenes/" TargetMode="External"/><Relationship Id="rId35" Type="http://schemas.openxmlformats.org/officeDocument/2006/relationships/hyperlink" Target="https://www.polfed.org/news/latest-news/2021/pfew-disgusted-by-rise-in-attacks-on-emergency-workers/" TargetMode="External"/><Relationship Id="rId43" Type="http://schemas.openxmlformats.org/officeDocument/2006/relationships/hyperlink" Target="https://www.manchestereveningnews.co.uk/news/greater-manchester-news/lack-respect-police-grooming-toxic-17390716" TargetMode="External"/><Relationship Id="rId48" Type="http://schemas.openxmlformats.org/officeDocument/2006/relationships/hyperlink" Target="https://www.bbc.co.uk/news/uk-47161480" TargetMode="External"/><Relationship Id="rId56" Type="http://schemas.openxmlformats.org/officeDocument/2006/relationships/fontTable" Target="fontTable.xml"/><Relationship Id="rId8" Type="http://schemas.openxmlformats.org/officeDocument/2006/relationships/hyperlink" Target="https://www.abukhadeejah.com/respect-religious-duties-and-good-actions-islam-4-8/" TargetMode="External"/><Relationship Id="rId51" Type="http://schemas.openxmlformats.org/officeDocument/2006/relationships/hyperlink" Target="https://thesismind.com/analysis-of-saunders-research-oni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5928</TotalTime>
  <Pages>22</Pages>
  <Words>9317</Words>
  <Characters>53107</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richards</dc:creator>
  <cp:keywords/>
  <dc:description/>
  <cp:lastModifiedBy>lewis richards</cp:lastModifiedBy>
  <cp:revision>34</cp:revision>
  <dcterms:created xsi:type="dcterms:W3CDTF">2021-04-23T13:18:00Z</dcterms:created>
  <dcterms:modified xsi:type="dcterms:W3CDTF">2021-05-06T14:41:00Z</dcterms:modified>
</cp:coreProperties>
</file>