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6D9F1" w:themeColor="text2" w:themeTint="33"/>
  <w:body>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56E4497" w14:textId="77777777" w:rsidR="00152E9D" w:rsidRPr="00A406E5" w:rsidRDefault="00152E9D" w:rsidP="00A67FB1">
      <w:pPr>
        <w:ind w:left="720"/>
        <w:rPr>
          <w:rFonts w:ascii="Arial" w:hAnsi="Arial" w:cs="Arial"/>
          <w:sz w:val="24"/>
          <w:szCs w:val="24"/>
        </w:rPr>
      </w:pPr>
    </w:p>
    <w:p w14:paraId="19ED3F0E" w14:textId="18D5533F" w:rsidR="00122233" w:rsidRDefault="00122233" w:rsidP="5D734B03">
      <w:pPr>
        <w:spacing w:line="360" w:lineRule="auto"/>
        <w:rPr>
          <w:rFonts w:ascii="Arial" w:hAnsi="Arial" w:cs="Arial"/>
          <w:sz w:val="22"/>
          <w:szCs w:val="22"/>
        </w:rPr>
      </w:pPr>
      <w:r w:rsidRPr="5D734B03">
        <w:rPr>
          <w:rFonts w:ascii="Arial" w:hAnsi="Arial" w:cs="Arial"/>
          <w:b/>
          <w:bCs/>
          <w:sz w:val="22"/>
          <w:szCs w:val="22"/>
          <w:u w:val="single"/>
        </w:rPr>
        <w:t>Component 2 Case-study:</w:t>
      </w:r>
      <w:r w:rsidR="7D803CAE" w:rsidRPr="5D734B03">
        <w:rPr>
          <w:rFonts w:ascii="Arial" w:hAnsi="Arial" w:cs="Arial"/>
          <w:b/>
          <w:bCs/>
          <w:sz w:val="22"/>
          <w:szCs w:val="22"/>
          <w:u w:val="single"/>
        </w:rPr>
        <w:t xml:space="preserve"> Green Haven Florists</w:t>
      </w:r>
    </w:p>
    <w:p w14:paraId="4A6E2F86" w14:textId="59DAAABE" w:rsidR="6C016D4A" w:rsidRDefault="6C016D4A" w:rsidP="5D734B03">
      <w:pPr>
        <w:spacing w:line="360" w:lineRule="auto"/>
      </w:pPr>
      <w:r w:rsidRPr="5D734B03">
        <w:rPr>
          <w:rFonts w:ascii="Arial" w:eastAsia="Arial" w:hAnsi="Arial" w:cs="Arial"/>
          <w:b/>
          <w:bCs/>
          <w:sz w:val="22"/>
          <w:szCs w:val="22"/>
        </w:rPr>
        <w:t>Task</w:t>
      </w:r>
      <w:r w:rsidRPr="5D734B03">
        <w:rPr>
          <w:rFonts w:ascii="Arial" w:eastAsia="Arial" w:hAnsi="Arial" w:cs="Arial"/>
          <w:sz w:val="22"/>
          <w:szCs w:val="22"/>
        </w:rPr>
        <w:t xml:space="preserve">: Considering your presentation (Component 1), write a report in which you briefly </w:t>
      </w:r>
      <w:proofErr w:type="spellStart"/>
      <w:r w:rsidRPr="5D734B03">
        <w:rPr>
          <w:rFonts w:ascii="Arial" w:eastAsia="Arial" w:hAnsi="Arial" w:cs="Arial"/>
          <w:sz w:val="22"/>
          <w:szCs w:val="22"/>
        </w:rPr>
        <w:t>analyze</w:t>
      </w:r>
      <w:proofErr w:type="spellEnd"/>
      <w:r w:rsidRPr="5D734B03">
        <w:rPr>
          <w:rFonts w:ascii="Arial" w:eastAsia="Arial" w:hAnsi="Arial" w:cs="Arial"/>
          <w:sz w:val="22"/>
          <w:szCs w:val="22"/>
        </w:rPr>
        <w:t xml:space="preserve"> the business problem, then provide and evaluate two alternative solutions to it. This should be followed by discussion of an action plan to implement, monitor and measure the effectiveness of the implemented solution.</w:t>
      </w:r>
    </w:p>
    <w:p w14:paraId="3FB623B9" w14:textId="070CEB09" w:rsidR="5D734B03" w:rsidRDefault="5D734B03" w:rsidP="5D734B03">
      <w:pPr>
        <w:spacing w:line="360" w:lineRule="auto"/>
        <w:rPr>
          <w:rFonts w:ascii="Arial" w:eastAsia="Arial" w:hAnsi="Arial" w:cs="Arial"/>
          <w:b/>
          <w:bCs/>
          <w:color w:val="000000" w:themeColor="text1"/>
          <w:sz w:val="22"/>
          <w:szCs w:val="22"/>
        </w:rPr>
      </w:pPr>
    </w:p>
    <w:p w14:paraId="4F684679" w14:textId="298902F4"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b/>
          <w:bCs/>
          <w:color w:val="000000" w:themeColor="text1"/>
          <w:sz w:val="22"/>
          <w:szCs w:val="22"/>
        </w:rPr>
        <w:t>Background</w:t>
      </w:r>
    </w:p>
    <w:p w14:paraId="0F34DEAD" w14:textId="0CC76A63"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b/>
          <w:bCs/>
          <w:color w:val="000000" w:themeColor="text1"/>
          <w:sz w:val="22"/>
          <w:szCs w:val="22"/>
        </w:rPr>
        <w:t xml:space="preserve">Green Haven Florists </w:t>
      </w:r>
      <w:r w:rsidRPr="5D734B03">
        <w:rPr>
          <w:rFonts w:ascii="Arial" w:eastAsia="Arial" w:hAnsi="Arial" w:cs="Arial"/>
          <w:color w:val="000000" w:themeColor="text1"/>
          <w:sz w:val="22"/>
          <w:szCs w:val="22"/>
        </w:rPr>
        <w:t>is a small, independent flower shop located in Norwich, UK. Founded in 2016 by partners Liam and Priya Patel, the shop quickly gained a reputation for its bespoke floral arrangements, eco-friendly packaging, and strong community ties. Green Haven catered to a wide range of customers—from walk-in clients buying bouquets to corporate clients and weddings. The business thrived on its personal touch and sustainable ethos, which resonated with environmentally conscious consumers.</w:t>
      </w:r>
    </w:p>
    <w:p w14:paraId="69693EFB" w14:textId="040B5201"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However, over the past year, Green Haven Florists has experienced a significant downturn in revenue and foot traffic. With rising operational costs and increased competition from online flower delivery services, the business is struggling to maintain profitability. Liam and Priya are now faced with the challenge of adapting their business model to survive in a rapidly changing retail environment.</w:t>
      </w:r>
    </w:p>
    <w:p w14:paraId="6C50E6D8" w14:textId="779500E6" w:rsidR="5D734B03" w:rsidRDefault="5D734B03" w:rsidP="5D734B03">
      <w:pPr>
        <w:spacing w:line="360" w:lineRule="auto"/>
        <w:rPr>
          <w:rFonts w:ascii="Arial" w:eastAsia="Arial" w:hAnsi="Arial" w:cs="Arial"/>
          <w:color w:val="000000" w:themeColor="text1"/>
          <w:sz w:val="22"/>
          <w:szCs w:val="22"/>
        </w:rPr>
      </w:pPr>
    </w:p>
    <w:p w14:paraId="411D3EA3" w14:textId="0390491B"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b/>
          <w:bCs/>
          <w:color w:val="000000" w:themeColor="text1"/>
          <w:sz w:val="22"/>
          <w:szCs w:val="22"/>
        </w:rPr>
        <w:t>Part 1: Identifying the Problem and Gathering Information</w:t>
      </w:r>
    </w:p>
    <w:p w14:paraId="61D7C84D" w14:textId="1917C18E"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In the last 12 months, Green Haven Florists has seen a 30% decline in in-store sales. While online orders have increased slightly, they have not compensated for the loss of foot traffic. The shop’s location—once a bustling high street—has seen reduced activity due to the closure of nearby businesses and a general shift toward online shopping. Many long-time customers now prefer the convenience and lower prices of large online flower retailers, which offer same-day delivery and frequent discounts.</w:t>
      </w:r>
    </w:p>
    <w:p w14:paraId="03A1ED4B" w14:textId="684D6634"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Rising costs have further strained the business. The price of fresh flowers, particularly imported varieties like orchids and tulips, has surged due to supply chain disruptions and inflation. Additionally, the shop’s commitment to sustainable materials—such as biodegradable wrapping and locally sourced blooms—has become more expensive to uphold.</w:t>
      </w:r>
    </w:p>
    <w:p w14:paraId="52109E85" w14:textId="405B4285"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Customer feedback has revealed mixed sentiments. While many still praise the quality and creativity of the arrangements, some have noted that the shop’s website is outdated and difficult to navigate. Others have expressed a desire for more flexible delivery options and subscription services. Internally, Liam and Priya have also struggled to keep up with digital marketing trends, relying mostly on word-of-mouth and occasional social media posts.</w:t>
      </w:r>
    </w:p>
    <w:p w14:paraId="67A16549" w14:textId="4C73EB74"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To complicate matters, two new competitors have entered the local market: one is a trendy boutique florist with a strong Instagram presence, and the other is a national chain offering aggressive pricing and wide delivery coverage. These developments have intensified the pressure on Green Haven to modernise and differentiate itself.</w:t>
      </w:r>
    </w:p>
    <w:p w14:paraId="1D186845" w14:textId="4FB50A95" w:rsidR="6C016D4A" w:rsidRDefault="6C016D4A" w:rsidP="5D734B03">
      <w:pPr>
        <w:spacing w:line="360" w:lineRule="auto"/>
        <w:rPr>
          <w:rFonts w:ascii="Arial" w:eastAsia="Arial" w:hAnsi="Arial" w:cs="Arial"/>
          <w:color w:val="000000" w:themeColor="text1"/>
          <w:sz w:val="22"/>
          <w:szCs w:val="22"/>
        </w:rPr>
      </w:pPr>
      <w:proofErr w:type="gramStart"/>
      <w:r w:rsidRPr="5D734B03">
        <w:rPr>
          <w:rFonts w:ascii="Arial" w:eastAsia="Arial" w:hAnsi="Arial" w:cs="Arial"/>
          <w:color w:val="000000" w:themeColor="text1"/>
          <w:sz w:val="22"/>
          <w:szCs w:val="22"/>
        </w:rPr>
        <w:lastRenderedPageBreak/>
        <w:t>In light of</w:t>
      </w:r>
      <w:proofErr w:type="gramEnd"/>
      <w:r w:rsidRPr="5D734B03">
        <w:rPr>
          <w:rFonts w:ascii="Arial" w:eastAsia="Arial" w:hAnsi="Arial" w:cs="Arial"/>
          <w:color w:val="000000" w:themeColor="text1"/>
          <w:sz w:val="22"/>
          <w:szCs w:val="22"/>
        </w:rPr>
        <w:t xml:space="preserve"> these challenges, Liam and Priya must now assess the root causes of their declining performance, understand the broader market dynamics—including consumer behaviour, digital trends, and competitive threats—and make strategic decisions to reposition their business for long-term sustainability.</w:t>
      </w:r>
    </w:p>
    <w:p w14:paraId="0009BFAF" w14:textId="137A2EC2" w:rsidR="5D734B03" w:rsidRDefault="5D734B03" w:rsidP="5D734B03">
      <w:pPr>
        <w:spacing w:line="360" w:lineRule="auto"/>
        <w:rPr>
          <w:rFonts w:ascii="Arial" w:hAnsi="Arial" w:cs="Arial"/>
          <w:sz w:val="22"/>
          <w:szCs w:val="22"/>
        </w:rPr>
      </w:pPr>
    </w:p>
    <w:p w14:paraId="2BC07E5A" w14:textId="0C3240C6" w:rsidR="00122233" w:rsidRDefault="00122233" w:rsidP="5D734B03">
      <w:pPr>
        <w:spacing w:line="360" w:lineRule="auto"/>
        <w:rPr>
          <w:rFonts w:ascii="Arial" w:hAnsi="Arial" w:cs="Arial"/>
          <w:sz w:val="22"/>
          <w:szCs w:val="22"/>
        </w:rPr>
      </w:pPr>
      <w:r w:rsidRPr="5D734B03">
        <w:rPr>
          <w:rFonts w:ascii="Arial" w:hAnsi="Arial" w:cs="Arial"/>
          <w:sz w:val="22"/>
          <w:szCs w:val="22"/>
        </w:rPr>
        <w:t>You are required to write a</w:t>
      </w:r>
      <w:r w:rsidRPr="5D734B03">
        <w:rPr>
          <w:rFonts w:ascii="Arial" w:hAnsi="Arial" w:cs="Arial"/>
          <w:b/>
          <w:bCs/>
          <w:sz w:val="22"/>
          <w:szCs w:val="22"/>
        </w:rPr>
        <w:t xml:space="preserve"> 1,500-word report</w:t>
      </w:r>
      <w:r w:rsidRPr="5D734B03">
        <w:rPr>
          <w:rFonts w:ascii="Arial" w:hAnsi="Arial" w:cs="Arial"/>
          <w:sz w:val="22"/>
          <w:szCs w:val="22"/>
        </w:rPr>
        <w:t xml:space="preserve"> which addresses the following points:</w:t>
      </w:r>
    </w:p>
    <w:p w14:paraId="7D0E121A" w14:textId="0FA64E3E" w:rsidR="5D734B03" w:rsidRDefault="5D734B03" w:rsidP="5D734B03">
      <w:pPr>
        <w:spacing w:line="360" w:lineRule="auto"/>
        <w:rPr>
          <w:rFonts w:ascii="Arial" w:hAnsi="Arial" w:cs="Arial"/>
          <w:sz w:val="22"/>
          <w:szCs w:val="22"/>
        </w:rPr>
      </w:pPr>
    </w:p>
    <w:p w14:paraId="612532D6" w14:textId="5ABEC947"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Provide a brief explanation of the business problem. </w:t>
      </w:r>
    </w:p>
    <w:p w14:paraId="7D887F15" w14:textId="236C77E3"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Suggest two alternative solutions to the problem and evaluate them using at least one evaluation tool (PMI, Grid Analysis). </w:t>
      </w:r>
    </w:p>
    <w:p w14:paraId="42E0422A" w14:textId="0C3143C7"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Choose one of them and explain why it is the most appropriate solution between the two alternatives and provide relevant justification(s). </w:t>
      </w:r>
    </w:p>
    <w:p w14:paraId="50086F85" w14:textId="49E483BF"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Conduct a basic risk analysis of the selected solution. </w:t>
      </w:r>
    </w:p>
    <w:p w14:paraId="35AD9726" w14:textId="25DC1AF0"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Produce a plan to implement the decision you would make to solve the complex problem.</w:t>
      </w:r>
    </w:p>
    <w:p w14:paraId="429E7382" w14:textId="4515D85F"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Discuss how you would measure the effectiveness of implementation of your selected solution.</w:t>
      </w:r>
    </w:p>
    <w:p w14:paraId="27281229" w14:textId="459F1920" w:rsidR="5D734B03" w:rsidRDefault="5D734B03" w:rsidP="5D734B03">
      <w:pPr>
        <w:spacing w:after="160" w:line="278" w:lineRule="auto"/>
        <w:rPr>
          <w:rFonts w:ascii="Arial" w:hAnsi="Arial" w:cs="Arial"/>
          <w:i/>
          <w:iCs/>
          <w:sz w:val="22"/>
          <w:szCs w:val="22"/>
        </w:rPr>
      </w:pPr>
    </w:p>
    <w:p w14:paraId="7B58BBC5" w14:textId="651EF5A2" w:rsidR="5D734B03" w:rsidRDefault="5D734B03" w:rsidP="5D734B03">
      <w:pPr>
        <w:spacing w:after="160" w:line="278" w:lineRule="auto"/>
        <w:rPr>
          <w:rFonts w:ascii="Arial" w:hAnsi="Arial" w:cs="Arial"/>
          <w:i/>
          <w:iCs/>
          <w:sz w:val="22"/>
          <w:szCs w:val="22"/>
        </w:rPr>
      </w:pPr>
    </w:p>
    <w:p w14:paraId="4FCBC03B" w14:textId="71B668EF" w:rsidR="5D734B03" w:rsidRDefault="5D734B03" w:rsidP="5D734B03">
      <w:pPr>
        <w:spacing w:after="160" w:line="278" w:lineRule="auto"/>
        <w:rPr>
          <w:rFonts w:ascii="Arial" w:hAnsi="Arial" w:cs="Arial"/>
          <w:i/>
          <w:iCs/>
          <w:sz w:val="22"/>
          <w:szCs w:val="22"/>
        </w:rPr>
      </w:pPr>
    </w:p>
    <w:p w14:paraId="7ECB9E57" w14:textId="77777777" w:rsidR="00152E9D" w:rsidRPr="00A406E5" w:rsidRDefault="00152E9D" w:rsidP="00FF6521">
      <w:pPr>
        <w:rPr>
          <w:rFonts w:ascii="Arial" w:hAnsi="Arial" w:cs="Arial"/>
          <w:sz w:val="24"/>
          <w:szCs w:val="24"/>
        </w:rPr>
      </w:pPr>
    </w:p>
    <w:p w14:paraId="1525C265" w14:textId="77777777" w:rsidR="00152E9D" w:rsidRPr="00A406E5" w:rsidRDefault="00152E9D" w:rsidP="006B53A2">
      <w:pPr>
        <w:rPr>
          <w:rFonts w:ascii="Arial" w:hAnsi="Arial" w:cs="Arial"/>
          <w:sz w:val="24"/>
          <w:szCs w:val="24"/>
        </w:rPr>
      </w:pPr>
    </w:p>
    <w:p w14:paraId="649F50B1" w14:textId="557F47F2" w:rsidR="00152E9D" w:rsidRDefault="00DE43E6" w:rsidP="00DE43E6">
      <w:pPr>
        <w:rPr>
          <w:rFonts w:ascii="Arial" w:hAnsi="Arial" w:cs="Arial"/>
          <w:b/>
          <w:bCs/>
          <w:sz w:val="24"/>
          <w:szCs w:val="24"/>
        </w:rPr>
      </w:pPr>
      <w:r>
        <w:rPr>
          <w:rFonts w:ascii="Arial" w:hAnsi="Arial" w:cs="Arial"/>
          <w:b/>
          <w:bCs/>
          <w:sz w:val="24"/>
          <w:szCs w:val="24"/>
        </w:rPr>
        <w:t>Further Guidance:</w:t>
      </w:r>
    </w:p>
    <w:p w14:paraId="59B14E60" w14:textId="77777777" w:rsidR="00DE43E6" w:rsidRDefault="00DE43E6" w:rsidP="00DE43E6">
      <w:pPr>
        <w:rPr>
          <w:rFonts w:ascii="Arial" w:hAnsi="Arial" w:cs="Arial"/>
          <w:sz w:val="24"/>
          <w:szCs w:val="24"/>
        </w:rPr>
      </w:pPr>
    </w:p>
    <w:p w14:paraId="25AB4C5A" w14:textId="16E6E15B" w:rsidR="006B53A2" w:rsidRDefault="006B53A2"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rovide a Covering Page detailing: Student Name; Student ID; Assignment Title; Module Name; Module Code and Lecturer’s Name.</w:t>
      </w:r>
    </w:p>
    <w:p w14:paraId="51DE7BC1" w14:textId="2927DC4A" w:rsidR="00FF6521" w:rsidRDefault="00FF6521"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 xml:space="preserve">Ensure you address </w:t>
      </w:r>
      <w:r w:rsidRPr="00FF6521">
        <w:rPr>
          <w:rFonts w:ascii="Arial" w:hAnsi="Arial" w:cs="Arial"/>
          <w:b/>
          <w:bCs/>
          <w:sz w:val="22"/>
          <w:szCs w:val="22"/>
        </w:rPr>
        <w:t>ALL</w:t>
      </w:r>
      <w:r>
        <w:rPr>
          <w:rFonts w:ascii="Arial" w:hAnsi="Arial" w:cs="Arial"/>
          <w:sz w:val="22"/>
          <w:szCs w:val="22"/>
        </w:rPr>
        <w:t xml:space="preserve"> the above tasks.</w:t>
      </w:r>
    </w:p>
    <w:p w14:paraId="6046ECFE" w14:textId="59ECB8DA" w:rsidR="00FF6521" w:rsidRDefault="00FF6521"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 xml:space="preserve">Ensure you reference </w:t>
      </w:r>
      <w:r>
        <w:rPr>
          <w:rFonts w:ascii="Arial" w:hAnsi="Arial" w:cs="Arial"/>
          <w:b/>
          <w:bCs/>
          <w:sz w:val="22"/>
          <w:szCs w:val="22"/>
        </w:rPr>
        <w:t>ALL</w:t>
      </w:r>
      <w:r>
        <w:rPr>
          <w:rFonts w:ascii="Arial" w:hAnsi="Arial" w:cs="Arial"/>
          <w:sz w:val="22"/>
          <w:szCs w:val="22"/>
        </w:rPr>
        <w:t xml:space="preserve"> your sources within the body of the report.</w:t>
      </w:r>
    </w:p>
    <w:p w14:paraId="7E830A95" w14:textId="75CE7488" w:rsidR="00FF6521" w:rsidRPr="009B46B6" w:rsidRDefault="00FF6521" w:rsidP="009B46B6">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i</w:t>
      </w:r>
      <w:r w:rsidRPr="00302194">
        <w:rPr>
          <w:rFonts w:ascii="Arial" w:hAnsi="Arial" w:cs="Arial"/>
          <w:sz w:val="22"/>
          <w:szCs w:val="22"/>
        </w:rPr>
        <w:t xml:space="preserve">nclude a </w:t>
      </w:r>
      <w:r w:rsidR="009B46B6">
        <w:rPr>
          <w:rFonts w:ascii="Arial" w:hAnsi="Arial" w:cs="Arial"/>
          <w:sz w:val="22"/>
          <w:szCs w:val="22"/>
        </w:rPr>
        <w:t xml:space="preserve">full </w:t>
      </w:r>
      <w:r w:rsidRPr="00302194">
        <w:rPr>
          <w:rFonts w:ascii="Arial" w:hAnsi="Arial" w:cs="Arial"/>
          <w:sz w:val="22"/>
          <w:szCs w:val="22"/>
        </w:rPr>
        <w:t xml:space="preserve">Reference List that accurately details only the sources cited within </w:t>
      </w:r>
      <w:r w:rsidR="009B46B6">
        <w:rPr>
          <w:rFonts w:ascii="Arial" w:hAnsi="Arial" w:cs="Arial"/>
          <w:sz w:val="22"/>
          <w:szCs w:val="22"/>
        </w:rPr>
        <w:t>your</w:t>
      </w:r>
      <w:r w:rsidRPr="00302194">
        <w:rPr>
          <w:rFonts w:ascii="Arial" w:hAnsi="Arial" w:cs="Arial"/>
          <w:sz w:val="22"/>
          <w:szCs w:val="22"/>
        </w:rPr>
        <w:t xml:space="preserve"> report.</w:t>
      </w:r>
    </w:p>
    <w:p w14:paraId="19F1D060" w14:textId="319046AE" w:rsidR="006B53A2" w:rsidRPr="00122233" w:rsidRDefault="006B53A2"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 xml:space="preserve">rovide a Contents Page which identifies the key sections of the report and </w:t>
      </w:r>
      <w:r>
        <w:rPr>
          <w:rFonts w:ascii="Arial" w:hAnsi="Arial" w:cs="Arial"/>
          <w:sz w:val="22"/>
          <w:szCs w:val="22"/>
        </w:rPr>
        <w:t xml:space="preserve">their </w:t>
      </w:r>
      <w:r w:rsidRPr="00122233">
        <w:rPr>
          <w:rFonts w:ascii="Arial" w:hAnsi="Arial" w:cs="Arial"/>
          <w:sz w:val="22"/>
          <w:szCs w:val="22"/>
        </w:rPr>
        <w:t>page numbers.</w:t>
      </w:r>
    </w:p>
    <w:p w14:paraId="404CC247" w14:textId="587EB5E8" w:rsidR="00FF6521" w:rsidRDefault="00FF6521" w:rsidP="00FF6521">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your T</w:t>
      </w:r>
      <w:r w:rsidRPr="00302194">
        <w:rPr>
          <w:rFonts w:ascii="Arial" w:hAnsi="Arial" w:cs="Arial"/>
          <w:sz w:val="22"/>
          <w:szCs w:val="22"/>
        </w:rPr>
        <w:t xml:space="preserve">ables/Analysis </w:t>
      </w:r>
      <w:r>
        <w:rPr>
          <w:rFonts w:ascii="Arial" w:hAnsi="Arial" w:cs="Arial"/>
          <w:sz w:val="22"/>
          <w:szCs w:val="22"/>
        </w:rPr>
        <w:t xml:space="preserve">are included </w:t>
      </w:r>
      <w:r w:rsidRPr="00302194">
        <w:rPr>
          <w:rFonts w:ascii="Arial" w:hAnsi="Arial" w:cs="Arial"/>
          <w:sz w:val="22"/>
          <w:szCs w:val="22"/>
        </w:rPr>
        <w:t>within an Appendix</w:t>
      </w:r>
      <w:r>
        <w:rPr>
          <w:rFonts w:ascii="Arial" w:hAnsi="Arial" w:cs="Arial"/>
          <w:sz w:val="22"/>
          <w:szCs w:val="22"/>
        </w:rPr>
        <w:t xml:space="preserve">…and </w:t>
      </w:r>
      <w:r w:rsidRPr="00FF6521">
        <w:rPr>
          <w:rFonts w:ascii="Arial" w:hAnsi="Arial" w:cs="Arial"/>
          <w:b/>
          <w:bCs/>
          <w:sz w:val="22"/>
          <w:szCs w:val="22"/>
        </w:rPr>
        <w:t>NOT</w:t>
      </w:r>
      <w:r>
        <w:rPr>
          <w:rFonts w:ascii="Arial" w:hAnsi="Arial" w:cs="Arial"/>
          <w:sz w:val="22"/>
          <w:szCs w:val="22"/>
        </w:rPr>
        <w:t xml:space="preserve"> in the body of the report.</w:t>
      </w:r>
    </w:p>
    <w:p w14:paraId="3ACC5D11" w14:textId="24A0133E" w:rsidR="006B53A2" w:rsidRPr="00FF6521" w:rsidRDefault="006B53A2" w:rsidP="00FF6521">
      <w:pPr>
        <w:pStyle w:val="ListParagraph"/>
        <w:numPr>
          <w:ilvl w:val="0"/>
          <w:numId w:val="24"/>
        </w:numPr>
        <w:spacing w:after="160" w:line="278" w:lineRule="auto"/>
        <w:rPr>
          <w:rFonts w:ascii="Arial" w:hAnsi="Arial" w:cs="Arial"/>
          <w:sz w:val="22"/>
          <w:szCs w:val="22"/>
        </w:rPr>
      </w:pPr>
      <w:r w:rsidRPr="00FF6521">
        <w:rPr>
          <w:rFonts w:ascii="Arial" w:hAnsi="Arial" w:cs="Arial"/>
          <w:sz w:val="22"/>
          <w:szCs w:val="22"/>
        </w:rPr>
        <w:t xml:space="preserve">Ensure each appendix is clearly numbered and </w:t>
      </w:r>
      <w:r w:rsidR="00FF6521">
        <w:rPr>
          <w:rFonts w:ascii="Arial" w:hAnsi="Arial" w:cs="Arial"/>
          <w:sz w:val="22"/>
          <w:szCs w:val="22"/>
        </w:rPr>
        <w:t xml:space="preserve">the page number </w:t>
      </w:r>
      <w:r w:rsidRPr="00FF6521">
        <w:rPr>
          <w:rFonts w:ascii="Arial" w:hAnsi="Arial" w:cs="Arial"/>
          <w:sz w:val="22"/>
          <w:szCs w:val="22"/>
        </w:rPr>
        <w:t>detailed in the Contents Page.</w:t>
      </w:r>
    </w:p>
    <w:p w14:paraId="495DBB94" w14:textId="117AB601" w:rsidR="006B53A2" w:rsidRPr="00FF6521" w:rsidRDefault="006B53A2" w:rsidP="00FF6521">
      <w:pPr>
        <w:pStyle w:val="ListParagraph"/>
        <w:numPr>
          <w:ilvl w:val="0"/>
          <w:numId w:val="24"/>
        </w:numPr>
        <w:jc w:val="both"/>
        <w:rPr>
          <w:rFonts w:ascii="Arial" w:hAnsi="Arial" w:cs="Arial"/>
          <w:iCs/>
          <w:sz w:val="22"/>
          <w:szCs w:val="22"/>
        </w:rPr>
      </w:pPr>
      <w:r>
        <w:rPr>
          <w:rFonts w:ascii="Arial" w:hAnsi="Arial" w:cs="Arial"/>
          <w:iCs/>
          <w:sz w:val="22"/>
          <w:szCs w:val="22"/>
        </w:rPr>
        <w:t>Ensure yo</w:t>
      </w:r>
      <w:r w:rsidR="00FF6521">
        <w:rPr>
          <w:rFonts w:ascii="Arial" w:hAnsi="Arial" w:cs="Arial"/>
          <w:iCs/>
          <w:sz w:val="22"/>
          <w:szCs w:val="22"/>
        </w:rPr>
        <w:t>u use</w:t>
      </w:r>
      <w:r w:rsidRPr="006B53A2">
        <w:rPr>
          <w:rFonts w:ascii="Arial" w:hAnsi="Arial" w:cs="Arial"/>
          <w:iCs/>
          <w:sz w:val="22"/>
          <w:szCs w:val="22"/>
        </w:rPr>
        <w:t xml:space="preserve"> Arial font style, size 12</w:t>
      </w:r>
      <w:r w:rsidR="00FF6521">
        <w:rPr>
          <w:rFonts w:ascii="Arial" w:hAnsi="Arial" w:cs="Arial"/>
          <w:iCs/>
          <w:sz w:val="22"/>
          <w:szCs w:val="22"/>
        </w:rPr>
        <w:t>. Ensure you apply</w:t>
      </w:r>
      <w:r w:rsidRPr="006B53A2">
        <w:rPr>
          <w:rFonts w:ascii="Arial" w:hAnsi="Arial" w:cs="Arial"/>
          <w:iCs/>
          <w:sz w:val="22"/>
          <w:szCs w:val="22"/>
        </w:rPr>
        <w:t xml:space="preserve"> 1.5 line spacing</w:t>
      </w:r>
      <w:r w:rsidR="00FF6521">
        <w:rPr>
          <w:rFonts w:ascii="Arial" w:hAnsi="Arial" w:cs="Arial"/>
          <w:iCs/>
          <w:sz w:val="22"/>
          <w:szCs w:val="22"/>
        </w:rPr>
        <w:t>. Ensure you include</w:t>
      </w:r>
      <w:r w:rsidRPr="006B53A2">
        <w:rPr>
          <w:rFonts w:ascii="Arial" w:hAnsi="Arial" w:cs="Arial"/>
          <w:iCs/>
          <w:sz w:val="22"/>
          <w:szCs w:val="22"/>
        </w:rPr>
        <w:t xml:space="preserve"> page numbering. </w:t>
      </w:r>
    </w:p>
    <w:p w14:paraId="54C337F4" w14:textId="55D0FA7C" w:rsidR="006B53A2" w:rsidRPr="00302194" w:rsidRDefault="00FF6521"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p</w:t>
      </w:r>
      <w:r w:rsidR="006B53A2" w:rsidRPr="00302194">
        <w:rPr>
          <w:rFonts w:ascii="Arial" w:hAnsi="Arial" w:cs="Arial"/>
          <w:sz w:val="22"/>
          <w:szCs w:val="22"/>
        </w:rPr>
        <w:t xml:space="preserve">roofread </w:t>
      </w:r>
      <w:r>
        <w:rPr>
          <w:rFonts w:ascii="Arial" w:hAnsi="Arial" w:cs="Arial"/>
          <w:sz w:val="22"/>
          <w:szCs w:val="22"/>
        </w:rPr>
        <w:t xml:space="preserve">your </w:t>
      </w:r>
      <w:r w:rsidR="006B53A2" w:rsidRPr="00302194">
        <w:rPr>
          <w:rFonts w:ascii="Arial" w:hAnsi="Arial" w:cs="Arial"/>
          <w:sz w:val="22"/>
          <w:szCs w:val="22"/>
        </w:rPr>
        <w:t xml:space="preserve">work </w:t>
      </w:r>
      <w:r>
        <w:rPr>
          <w:rFonts w:ascii="Arial" w:hAnsi="Arial" w:cs="Arial"/>
          <w:sz w:val="22"/>
          <w:szCs w:val="22"/>
        </w:rPr>
        <w:t xml:space="preserve">before submission </w:t>
      </w:r>
      <w:r w:rsidR="006B53A2" w:rsidRPr="00302194">
        <w:rPr>
          <w:rFonts w:ascii="Arial" w:hAnsi="Arial" w:cs="Arial"/>
          <w:sz w:val="22"/>
          <w:szCs w:val="22"/>
        </w:rPr>
        <w:t>for e.g. grammar, spelling, punctuation and formatting errors.</w:t>
      </w:r>
    </w:p>
    <w:p w14:paraId="76D7C81A" w14:textId="0ABC7DF9" w:rsidR="00A3505D" w:rsidRDefault="00FF6521" w:rsidP="009B46B6">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a</w:t>
      </w:r>
      <w:r w:rsidR="006B53A2" w:rsidRPr="00302194">
        <w:rPr>
          <w:rFonts w:ascii="Arial" w:hAnsi="Arial" w:cs="Arial"/>
          <w:sz w:val="22"/>
          <w:szCs w:val="22"/>
        </w:rPr>
        <w:t>dhere to the word count.</w:t>
      </w:r>
    </w:p>
    <w:p w14:paraId="3DE12606" w14:textId="77777777" w:rsidR="008F0655" w:rsidRDefault="008F0655" w:rsidP="008F0655">
      <w:pPr>
        <w:pStyle w:val="ListParagraph"/>
        <w:spacing w:after="160" w:line="278" w:lineRule="auto"/>
        <w:rPr>
          <w:rFonts w:ascii="Arial" w:hAnsi="Arial" w:cs="Arial"/>
          <w:sz w:val="22"/>
          <w:szCs w:val="22"/>
        </w:rPr>
      </w:pPr>
    </w:p>
    <w:p w14:paraId="1EE32FB6" w14:textId="77777777" w:rsidR="008F0655" w:rsidRDefault="008F0655" w:rsidP="008F0655">
      <w:pPr>
        <w:pStyle w:val="ListParagraph"/>
        <w:spacing w:after="160" w:line="278" w:lineRule="auto"/>
        <w:rPr>
          <w:rFonts w:ascii="Arial" w:hAnsi="Arial" w:cs="Arial"/>
          <w:sz w:val="22"/>
          <w:szCs w:val="22"/>
        </w:rPr>
      </w:pPr>
    </w:p>
    <w:p w14:paraId="74F98623" w14:textId="77777777" w:rsidR="008F0655" w:rsidRDefault="008F0655" w:rsidP="008F0655">
      <w:pPr>
        <w:pStyle w:val="ListParagraph"/>
        <w:spacing w:after="160" w:line="278" w:lineRule="auto"/>
        <w:rPr>
          <w:rFonts w:ascii="Arial" w:hAnsi="Arial" w:cs="Arial"/>
          <w:sz w:val="22"/>
          <w:szCs w:val="22"/>
        </w:rPr>
      </w:pPr>
    </w:p>
    <w:p w14:paraId="27B96C3E" w14:textId="77777777" w:rsidR="00D22D9C" w:rsidRPr="00A406E5" w:rsidRDefault="00D22D9C" w:rsidP="00D22D9C">
      <w:pPr>
        <w:jc w:val="both"/>
        <w:rPr>
          <w:rFonts w:ascii="Arial" w:hAnsi="Arial" w:cs="Arial"/>
          <w:sz w:val="22"/>
          <w:szCs w:val="22"/>
        </w:rPr>
      </w:pPr>
    </w:p>
    <w:p w14:paraId="7B7E31BA"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sectPr w:rsidR="00DE67C2" w:rsidSect="004B2211">
      <w:footerReference w:type="default" r:id="rId10"/>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3A4A8" w14:textId="77777777" w:rsidR="007344CE" w:rsidRDefault="007344CE">
      <w:r>
        <w:separator/>
      </w:r>
    </w:p>
  </w:endnote>
  <w:endnote w:type="continuationSeparator" w:id="0">
    <w:p w14:paraId="0C501C10" w14:textId="77777777" w:rsidR="007344CE" w:rsidRDefault="00734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79A90" w14:textId="77777777" w:rsidR="007344CE" w:rsidRDefault="007344CE">
      <w:r>
        <w:separator/>
      </w:r>
    </w:p>
  </w:footnote>
  <w:footnote w:type="continuationSeparator" w:id="0">
    <w:p w14:paraId="41A4D6A1" w14:textId="77777777" w:rsidR="007344CE" w:rsidRDefault="00734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996F56"/>
    <w:multiLevelType w:val="hybridMultilevel"/>
    <w:tmpl w:val="772075F0"/>
    <w:lvl w:ilvl="0" w:tplc="EF9617AC">
      <w:start w:val="1"/>
      <w:numFmt w:val="bullet"/>
      <w:lvlText w:val=""/>
      <w:lvlJc w:val="left"/>
      <w:pPr>
        <w:ind w:left="720" w:hanging="360"/>
      </w:pPr>
      <w:rPr>
        <w:rFonts w:ascii="Symbol" w:hAnsi="Symbol" w:hint="default"/>
      </w:rPr>
    </w:lvl>
    <w:lvl w:ilvl="1" w:tplc="6DACC3B0">
      <w:start w:val="1"/>
      <w:numFmt w:val="bullet"/>
      <w:lvlText w:val="o"/>
      <w:lvlJc w:val="left"/>
      <w:pPr>
        <w:ind w:left="1440" w:hanging="360"/>
      </w:pPr>
      <w:rPr>
        <w:rFonts w:ascii="Courier New" w:hAnsi="Courier New" w:hint="default"/>
      </w:rPr>
    </w:lvl>
    <w:lvl w:ilvl="2" w:tplc="EE72461C">
      <w:start w:val="1"/>
      <w:numFmt w:val="bullet"/>
      <w:lvlText w:val=""/>
      <w:lvlJc w:val="left"/>
      <w:pPr>
        <w:ind w:left="2160" w:hanging="360"/>
      </w:pPr>
      <w:rPr>
        <w:rFonts w:ascii="Wingdings" w:hAnsi="Wingdings" w:hint="default"/>
      </w:rPr>
    </w:lvl>
    <w:lvl w:ilvl="3" w:tplc="FC24773A">
      <w:start w:val="1"/>
      <w:numFmt w:val="bullet"/>
      <w:lvlText w:val=""/>
      <w:lvlJc w:val="left"/>
      <w:pPr>
        <w:ind w:left="2880" w:hanging="360"/>
      </w:pPr>
      <w:rPr>
        <w:rFonts w:ascii="Symbol" w:hAnsi="Symbol" w:hint="default"/>
      </w:rPr>
    </w:lvl>
    <w:lvl w:ilvl="4" w:tplc="6832D1D0">
      <w:start w:val="1"/>
      <w:numFmt w:val="bullet"/>
      <w:lvlText w:val="o"/>
      <w:lvlJc w:val="left"/>
      <w:pPr>
        <w:ind w:left="3600" w:hanging="360"/>
      </w:pPr>
      <w:rPr>
        <w:rFonts w:ascii="Courier New" w:hAnsi="Courier New" w:hint="default"/>
      </w:rPr>
    </w:lvl>
    <w:lvl w:ilvl="5" w:tplc="A2761B56">
      <w:start w:val="1"/>
      <w:numFmt w:val="bullet"/>
      <w:lvlText w:val=""/>
      <w:lvlJc w:val="left"/>
      <w:pPr>
        <w:ind w:left="4320" w:hanging="360"/>
      </w:pPr>
      <w:rPr>
        <w:rFonts w:ascii="Wingdings" w:hAnsi="Wingdings" w:hint="default"/>
      </w:rPr>
    </w:lvl>
    <w:lvl w:ilvl="6" w:tplc="229642FA">
      <w:start w:val="1"/>
      <w:numFmt w:val="bullet"/>
      <w:lvlText w:val=""/>
      <w:lvlJc w:val="left"/>
      <w:pPr>
        <w:ind w:left="5040" w:hanging="360"/>
      </w:pPr>
      <w:rPr>
        <w:rFonts w:ascii="Symbol" w:hAnsi="Symbol" w:hint="default"/>
      </w:rPr>
    </w:lvl>
    <w:lvl w:ilvl="7" w:tplc="F76A66D0">
      <w:start w:val="1"/>
      <w:numFmt w:val="bullet"/>
      <w:lvlText w:val="o"/>
      <w:lvlJc w:val="left"/>
      <w:pPr>
        <w:ind w:left="5760" w:hanging="360"/>
      </w:pPr>
      <w:rPr>
        <w:rFonts w:ascii="Courier New" w:hAnsi="Courier New" w:hint="default"/>
      </w:rPr>
    </w:lvl>
    <w:lvl w:ilvl="8" w:tplc="C5B64E4E">
      <w:start w:val="1"/>
      <w:numFmt w:val="bullet"/>
      <w:lvlText w:val=""/>
      <w:lvlJc w:val="left"/>
      <w:pPr>
        <w:ind w:left="6480" w:hanging="360"/>
      </w:pPr>
      <w:rPr>
        <w:rFonts w:ascii="Wingdings" w:hAnsi="Wingdings" w:hint="default"/>
      </w:rPr>
    </w:lvl>
  </w:abstractNum>
  <w:abstractNum w:abstractNumId="3" w15:restartNumberingAfterBreak="0">
    <w:nsid w:val="15760A4C"/>
    <w:multiLevelType w:val="hybridMultilevel"/>
    <w:tmpl w:val="7696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F6CB1"/>
    <w:multiLevelType w:val="hybridMultilevel"/>
    <w:tmpl w:val="3398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23D1A"/>
    <w:multiLevelType w:val="hybridMultilevel"/>
    <w:tmpl w:val="341A27E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C14E7D"/>
    <w:multiLevelType w:val="hybridMultilevel"/>
    <w:tmpl w:val="9D54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8A3904"/>
    <w:multiLevelType w:val="hybridMultilevel"/>
    <w:tmpl w:val="1C26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F2ABD"/>
    <w:multiLevelType w:val="hybridMultilevel"/>
    <w:tmpl w:val="98F2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F938B6"/>
    <w:multiLevelType w:val="hybridMultilevel"/>
    <w:tmpl w:val="D8946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4244143">
    <w:abstractNumId w:val="2"/>
  </w:num>
  <w:num w:numId="2" w16cid:durableId="5059110">
    <w:abstractNumId w:val="1"/>
  </w:num>
  <w:num w:numId="3" w16cid:durableId="1189367096">
    <w:abstractNumId w:val="14"/>
  </w:num>
  <w:num w:numId="4" w16cid:durableId="522594147">
    <w:abstractNumId w:val="24"/>
  </w:num>
  <w:num w:numId="5" w16cid:durableId="1679189305">
    <w:abstractNumId w:val="18"/>
  </w:num>
  <w:num w:numId="6" w16cid:durableId="1356270182">
    <w:abstractNumId w:val="12"/>
  </w:num>
  <w:num w:numId="7" w16cid:durableId="493838803">
    <w:abstractNumId w:val="23"/>
  </w:num>
  <w:num w:numId="8" w16cid:durableId="1685862695">
    <w:abstractNumId w:val="4"/>
  </w:num>
  <w:num w:numId="9" w16cid:durableId="90704009">
    <w:abstractNumId w:val="22"/>
  </w:num>
  <w:num w:numId="10" w16cid:durableId="2097751403">
    <w:abstractNumId w:val="16"/>
  </w:num>
  <w:num w:numId="11" w16cid:durableId="214200195">
    <w:abstractNumId w:val="6"/>
  </w:num>
  <w:num w:numId="12" w16cid:durableId="307977519">
    <w:abstractNumId w:val="7"/>
  </w:num>
  <w:num w:numId="13" w16cid:durableId="1296906017">
    <w:abstractNumId w:val="13"/>
  </w:num>
  <w:num w:numId="14" w16cid:durableId="2059233432">
    <w:abstractNumId w:val="21"/>
  </w:num>
  <w:num w:numId="15" w16cid:durableId="354356693">
    <w:abstractNumId w:val="5"/>
  </w:num>
  <w:num w:numId="16" w16cid:durableId="871109064">
    <w:abstractNumId w:val="0"/>
  </w:num>
  <w:num w:numId="17" w16cid:durableId="1111121824">
    <w:abstractNumId w:val="10"/>
  </w:num>
  <w:num w:numId="18" w16cid:durableId="488787351">
    <w:abstractNumId w:val="20"/>
  </w:num>
  <w:num w:numId="19" w16cid:durableId="476341054">
    <w:abstractNumId w:val="9"/>
  </w:num>
  <w:num w:numId="20" w16cid:durableId="636647479">
    <w:abstractNumId w:val="3"/>
  </w:num>
  <w:num w:numId="21" w16cid:durableId="579368755">
    <w:abstractNumId w:val="15"/>
  </w:num>
  <w:num w:numId="22" w16cid:durableId="1026373563">
    <w:abstractNumId w:val="19"/>
  </w:num>
  <w:num w:numId="23" w16cid:durableId="1104615379">
    <w:abstractNumId w:val="8"/>
  </w:num>
  <w:num w:numId="24" w16cid:durableId="547955665">
    <w:abstractNumId w:val="17"/>
  </w:num>
  <w:num w:numId="25" w16cid:durableId="10461828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o:colormenu v:ext="edit" fillcolor="none [6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BE2"/>
    <w:rsid w:val="000E7CC1"/>
    <w:rsid w:val="000F1248"/>
    <w:rsid w:val="000F5AA3"/>
    <w:rsid w:val="00100396"/>
    <w:rsid w:val="00100B5C"/>
    <w:rsid w:val="00101EE5"/>
    <w:rsid w:val="001106E9"/>
    <w:rsid w:val="00122233"/>
    <w:rsid w:val="00124CA5"/>
    <w:rsid w:val="00134F77"/>
    <w:rsid w:val="001363A5"/>
    <w:rsid w:val="00152E9D"/>
    <w:rsid w:val="00154487"/>
    <w:rsid w:val="0017512A"/>
    <w:rsid w:val="00196958"/>
    <w:rsid w:val="001A1E39"/>
    <w:rsid w:val="001A24F3"/>
    <w:rsid w:val="001B405C"/>
    <w:rsid w:val="001B5F45"/>
    <w:rsid w:val="001D492D"/>
    <w:rsid w:val="001E1050"/>
    <w:rsid w:val="001E1117"/>
    <w:rsid w:val="001E1E1F"/>
    <w:rsid w:val="001E2007"/>
    <w:rsid w:val="001E57C1"/>
    <w:rsid w:val="001F07EF"/>
    <w:rsid w:val="001F50B6"/>
    <w:rsid w:val="001F6D7A"/>
    <w:rsid w:val="00224849"/>
    <w:rsid w:val="0022746E"/>
    <w:rsid w:val="00235F71"/>
    <w:rsid w:val="002444CA"/>
    <w:rsid w:val="00255F7F"/>
    <w:rsid w:val="00260DE6"/>
    <w:rsid w:val="00271AD9"/>
    <w:rsid w:val="00273FEE"/>
    <w:rsid w:val="0028204E"/>
    <w:rsid w:val="0028591B"/>
    <w:rsid w:val="002878BF"/>
    <w:rsid w:val="00291841"/>
    <w:rsid w:val="002C449B"/>
    <w:rsid w:val="002C6040"/>
    <w:rsid w:val="002D44E4"/>
    <w:rsid w:val="002D5B3F"/>
    <w:rsid w:val="002E272E"/>
    <w:rsid w:val="002F5778"/>
    <w:rsid w:val="00302194"/>
    <w:rsid w:val="003223E0"/>
    <w:rsid w:val="00352C4A"/>
    <w:rsid w:val="00362560"/>
    <w:rsid w:val="003732FD"/>
    <w:rsid w:val="003753B2"/>
    <w:rsid w:val="00376559"/>
    <w:rsid w:val="00382BAA"/>
    <w:rsid w:val="00382DC3"/>
    <w:rsid w:val="00384D73"/>
    <w:rsid w:val="00393EB6"/>
    <w:rsid w:val="003A3CE5"/>
    <w:rsid w:val="003B366F"/>
    <w:rsid w:val="003B3F9D"/>
    <w:rsid w:val="003B6C95"/>
    <w:rsid w:val="003C4613"/>
    <w:rsid w:val="003D174E"/>
    <w:rsid w:val="003E5751"/>
    <w:rsid w:val="004046A9"/>
    <w:rsid w:val="00404C50"/>
    <w:rsid w:val="00423934"/>
    <w:rsid w:val="00426244"/>
    <w:rsid w:val="00451810"/>
    <w:rsid w:val="00470A38"/>
    <w:rsid w:val="00477880"/>
    <w:rsid w:val="004874DE"/>
    <w:rsid w:val="004B2211"/>
    <w:rsid w:val="004B5334"/>
    <w:rsid w:val="004B6C14"/>
    <w:rsid w:val="004D5E9B"/>
    <w:rsid w:val="004D63D9"/>
    <w:rsid w:val="004E6585"/>
    <w:rsid w:val="004F38B4"/>
    <w:rsid w:val="00501573"/>
    <w:rsid w:val="0050249F"/>
    <w:rsid w:val="00524566"/>
    <w:rsid w:val="00527E60"/>
    <w:rsid w:val="00530BEF"/>
    <w:rsid w:val="00533F7D"/>
    <w:rsid w:val="00552351"/>
    <w:rsid w:val="00561F00"/>
    <w:rsid w:val="00562C4E"/>
    <w:rsid w:val="00562DEC"/>
    <w:rsid w:val="00564A35"/>
    <w:rsid w:val="00576AB4"/>
    <w:rsid w:val="00577917"/>
    <w:rsid w:val="0058048A"/>
    <w:rsid w:val="00590667"/>
    <w:rsid w:val="00592B6F"/>
    <w:rsid w:val="005969E2"/>
    <w:rsid w:val="005A1689"/>
    <w:rsid w:val="005B10DA"/>
    <w:rsid w:val="005B61CD"/>
    <w:rsid w:val="005D1D58"/>
    <w:rsid w:val="005D432C"/>
    <w:rsid w:val="005E11B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53A2"/>
    <w:rsid w:val="006B6BF5"/>
    <w:rsid w:val="006D49ED"/>
    <w:rsid w:val="006D55CE"/>
    <w:rsid w:val="006D637A"/>
    <w:rsid w:val="006D6F24"/>
    <w:rsid w:val="006F0F95"/>
    <w:rsid w:val="006F45BF"/>
    <w:rsid w:val="006F60E0"/>
    <w:rsid w:val="00701876"/>
    <w:rsid w:val="00701FF7"/>
    <w:rsid w:val="00702F71"/>
    <w:rsid w:val="007344CE"/>
    <w:rsid w:val="007350FF"/>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01F0"/>
    <w:rsid w:val="00852933"/>
    <w:rsid w:val="008566E5"/>
    <w:rsid w:val="008566FE"/>
    <w:rsid w:val="00865B46"/>
    <w:rsid w:val="00882304"/>
    <w:rsid w:val="00896134"/>
    <w:rsid w:val="008A62BC"/>
    <w:rsid w:val="008B43E7"/>
    <w:rsid w:val="008D763F"/>
    <w:rsid w:val="008F036F"/>
    <w:rsid w:val="008F0655"/>
    <w:rsid w:val="008F1308"/>
    <w:rsid w:val="008F78C2"/>
    <w:rsid w:val="00904568"/>
    <w:rsid w:val="00911394"/>
    <w:rsid w:val="00913389"/>
    <w:rsid w:val="00923EF2"/>
    <w:rsid w:val="00926D25"/>
    <w:rsid w:val="00926E9D"/>
    <w:rsid w:val="009315A0"/>
    <w:rsid w:val="00932C6E"/>
    <w:rsid w:val="00933F10"/>
    <w:rsid w:val="009433C5"/>
    <w:rsid w:val="0095517B"/>
    <w:rsid w:val="00965881"/>
    <w:rsid w:val="00980D32"/>
    <w:rsid w:val="00982DA7"/>
    <w:rsid w:val="009871FF"/>
    <w:rsid w:val="00990799"/>
    <w:rsid w:val="00995D51"/>
    <w:rsid w:val="009A0631"/>
    <w:rsid w:val="009B10ED"/>
    <w:rsid w:val="009B46B6"/>
    <w:rsid w:val="009D3EA4"/>
    <w:rsid w:val="009D649C"/>
    <w:rsid w:val="009E4BC1"/>
    <w:rsid w:val="009F5CB2"/>
    <w:rsid w:val="00A03BB8"/>
    <w:rsid w:val="00A10000"/>
    <w:rsid w:val="00A16E98"/>
    <w:rsid w:val="00A342A4"/>
    <w:rsid w:val="00A3505D"/>
    <w:rsid w:val="00A4036F"/>
    <w:rsid w:val="00A406E5"/>
    <w:rsid w:val="00A423D0"/>
    <w:rsid w:val="00A4641C"/>
    <w:rsid w:val="00A55876"/>
    <w:rsid w:val="00A63B36"/>
    <w:rsid w:val="00A67FB1"/>
    <w:rsid w:val="00A805F1"/>
    <w:rsid w:val="00A85BFE"/>
    <w:rsid w:val="00AA4FE6"/>
    <w:rsid w:val="00AA5F2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6AC7"/>
    <w:rsid w:val="00CC241A"/>
    <w:rsid w:val="00CE4035"/>
    <w:rsid w:val="00CE65AB"/>
    <w:rsid w:val="00CF4266"/>
    <w:rsid w:val="00D22D9C"/>
    <w:rsid w:val="00D23842"/>
    <w:rsid w:val="00D241F1"/>
    <w:rsid w:val="00D275CB"/>
    <w:rsid w:val="00D30DFA"/>
    <w:rsid w:val="00D463A5"/>
    <w:rsid w:val="00D4710D"/>
    <w:rsid w:val="00D47D25"/>
    <w:rsid w:val="00D512C3"/>
    <w:rsid w:val="00D62ACD"/>
    <w:rsid w:val="00DA36EE"/>
    <w:rsid w:val="00DB116D"/>
    <w:rsid w:val="00DD17CC"/>
    <w:rsid w:val="00DE217A"/>
    <w:rsid w:val="00DE43E6"/>
    <w:rsid w:val="00DE67C2"/>
    <w:rsid w:val="00DF321B"/>
    <w:rsid w:val="00E230E0"/>
    <w:rsid w:val="00E27F15"/>
    <w:rsid w:val="00E470E7"/>
    <w:rsid w:val="00E51AAC"/>
    <w:rsid w:val="00E56CD8"/>
    <w:rsid w:val="00E66CC0"/>
    <w:rsid w:val="00E728A9"/>
    <w:rsid w:val="00E807D9"/>
    <w:rsid w:val="00EA0F4E"/>
    <w:rsid w:val="00EA295B"/>
    <w:rsid w:val="00EA3B9B"/>
    <w:rsid w:val="00EA6801"/>
    <w:rsid w:val="00EB4D6C"/>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48C"/>
    <w:rsid w:val="00FA04CD"/>
    <w:rsid w:val="00FA25F5"/>
    <w:rsid w:val="00FA2810"/>
    <w:rsid w:val="00FA68F8"/>
    <w:rsid w:val="00FB1DC0"/>
    <w:rsid w:val="00FB3B4E"/>
    <w:rsid w:val="00FB4521"/>
    <w:rsid w:val="00FB4F84"/>
    <w:rsid w:val="00FB5CF8"/>
    <w:rsid w:val="00FF0ABC"/>
    <w:rsid w:val="00FF273B"/>
    <w:rsid w:val="00FF564C"/>
    <w:rsid w:val="00FF5AAD"/>
    <w:rsid w:val="00FF6521"/>
    <w:rsid w:val="038B2059"/>
    <w:rsid w:val="09CFBACD"/>
    <w:rsid w:val="0CDCFF38"/>
    <w:rsid w:val="1AF064DE"/>
    <w:rsid w:val="1D4CBD31"/>
    <w:rsid w:val="226603BF"/>
    <w:rsid w:val="37515224"/>
    <w:rsid w:val="3B4AA792"/>
    <w:rsid w:val="46AB3A7D"/>
    <w:rsid w:val="50CF86CC"/>
    <w:rsid w:val="567D6365"/>
    <w:rsid w:val="578FD1AB"/>
    <w:rsid w:val="5BD3E8F4"/>
    <w:rsid w:val="5D734B03"/>
    <w:rsid w:val="5DA17578"/>
    <w:rsid w:val="6C016D4A"/>
    <w:rsid w:val="6FE87A01"/>
    <w:rsid w:val="72F1AB62"/>
    <w:rsid w:val="749FA533"/>
    <w:rsid w:val="75E65BF5"/>
    <w:rsid w:val="769F495F"/>
    <w:rsid w:val="77FB2206"/>
    <w:rsid w:val="79211239"/>
    <w:rsid w:val="7D803CAE"/>
    <w:rsid w:val="7DCBDBA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colormenu v:ext="edit" fillcolor="none [671]"/>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882304"/>
    <w:rPr>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41A16D-5F39-4A42-9000-44A5137CD91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22BB819-0BAA-4D5A-B04B-51C9AB95B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052F23-C35B-4F62-BAEF-CCE384BDB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2</Pages>
  <Words>729</Words>
  <Characters>4142</Characters>
  <Application>Microsoft Office Word</Application>
  <DocSecurity>0</DocSecurity>
  <Lines>34</Lines>
  <Paragraphs>9</Paragraphs>
  <ScaleCrop>false</ScaleCrop>
  <Company>S.I.H.E.</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Annamarie Dufficy</cp:lastModifiedBy>
  <cp:revision>5</cp:revision>
  <cp:lastPrinted>2014-10-10T07:42:00Z</cp:lastPrinted>
  <dcterms:created xsi:type="dcterms:W3CDTF">2025-09-17T10:22:00Z</dcterms:created>
  <dcterms:modified xsi:type="dcterms:W3CDTF">2025-09-17T10:24:00Z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