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3FC0D" w14:textId="19EE008B" w:rsidR="00A318E1" w:rsidRDefault="00A501B3">
      <w:r>
        <w:rPr>
          <w:noProof/>
        </w:rPr>
        <w:drawing>
          <wp:inline distT="0" distB="0" distL="0" distR="0" wp14:anchorId="6271D2CD" wp14:editId="04D963DB">
            <wp:extent cx="2333625" cy="771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33625" cy="771525"/>
                    </a:xfrm>
                    <a:prstGeom prst="rect">
                      <a:avLst/>
                    </a:prstGeom>
                    <a:noFill/>
                  </pic:spPr>
                </pic:pic>
              </a:graphicData>
            </a:graphic>
          </wp:inline>
        </w:drawing>
      </w:r>
    </w:p>
    <w:p w14:paraId="04F16710" w14:textId="3C0B79A6" w:rsidR="00DA4C9A" w:rsidRDefault="00DA4C9A"/>
    <w:p w14:paraId="1F46AEEC" w14:textId="75B15080" w:rsidR="00DA4C9A" w:rsidRDefault="00DA4C9A"/>
    <w:p w14:paraId="2E6A2441" w14:textId="2DEB5152" w:rsidR="00DA4C9A" w:rsidRDefault="00DA4C9A"/>
    <w:p w14:paraId="379B92E0" w14:textId="665E7E47" w:rsidR="00DA4C9A" w:rsidRDefault="00DA4C9A"/>
    <w:p w14:paraId="521F6101" w14:textId="18D93CD5" w:rsidR="00DA4C9A" w:rsidRDefault="00DA4C9A"/>
    <w:p w14:paraId="324EEFC0" w14:textId="77777777" w:rsidR="003F2293" w:rsidRPr="001A4C74" w:rsidRDefault="00AA4AC3" w:rsidP="00CD09C3">
      <w:pPr>
        <w:jc w:val="center"/>
        <w:rPr>
          <w:rFonts w:ascii="Arial" w:hAnsi="Arial" w:cs="Arial"/>
          <w:b/>
          <w:bCs/>
          <w:sz w:val="28"/>
          <w:szCs w:val="28"/>
        </w:rPr>
      </w:pPr>
      <w:r w:rsidRPr="001A4C74">
        <w:rPr>
          <w:rFonts w:ascii="Arial" w:hAnsi="Arial" w:cs="Arial"/>
          <w:b/>
          <w:bCs/>
          <w:sz w:val="28"/>
          <w:szCs w:val="28"/>
        </w:rPr>
        <w:t>Assessment</w:t>
      </w:r>
      <w:r w:rsidR="00FF3B66" w:rsidRPr="001A4C74">
        <w:rPr>
          <w:rFonts w:ascii="Arial" w:hAnsi="Arial" w:cs="Arial"/>
          <w:b/>
          <w:bCs/>
          <w:sz w:val="28"/>
          <w:szCs w:val="28"/>
        </w:rPr>
        <w:t xml:space="preserve"> Component 2</w:t>
      </w:r>
    </w:p>
    <w:p w14:paraId="60FF6635" w14:textId="7A15549D" w:rsidR="00DA4C9A" w:rsidRPr="001A4C74" w:rsidRDefault="003F2293" w:rsidP="00CD09C3">
      <w:pPr>
        <w:jc w:val="center"/>
        <w:rPr>
          <w:rFonts w:ascii="Arial" w:hAnsi="Arial" w:cs="Arial"/>
          <w:b/>
          <w:bCs/>
          <w:sz w:val="28"/>
          <w:szCs w:val="28"/>
        </w:rPr>
      </w:pPr>
      <w:r w:rsidRPr="001A4C74">
        <w:rPr>
          <w:rFonts w:ascii="Arial" w:hAnsi="Arial" w:cs="Arial"/>
          <w:b/>
          <w:bCs/>
          <w:sz w:val="28"/>
          <w:szCs w:val="28"/>
        </w:rPr>
        <w:t>Mental Disorder</w:t>
      </w:r>
      <w:r w:rsidR="007742BE" w:rsidRPr="001A4C74">
        <w:rPr>
          <w:rFonts w:ascii="Arial" w:hAnsi="Arial" w:cs="Arial"/>
          <w:b/>
          <w:bCs/>
          <w:sz w:val="28"/>
          <w:szCs w:val="28"/>
        </w:rPr>
        <w:t>s and Psychopathology</w:t>
      </w:r>
      <w:r w:rsidR="00CD09C3" w:rsidRPr="001A4C74">
        <w:rPr>
          <w:rFonts w:ascii="Arial" w:hAnsi="Arial" w:cs="Arial"/>
          <w:b/>
          <w:bCs/>
          <w:sz w:val="28"/>
          <w:szCs w:val="28"/>
        </w:rPr>
        <w:t>.</w:t>
      </w:r>
    </w:p>
    <w:p w14:paraId="1F5C004D" w14:textId="278447CA" w:rsidR="001A4C74" w:rsidRPr="001A4C74" w:rsidRDefault="001A4C74" w:rsidP="00CD09C3">
      <w:pPr>
        <w:jc w:val="center"/>
        <w:rPr>
          <w:rFonts w:ascii="Arial" w:hAnsi="Arial" w:cs="Arial"/>
          <w:b/>
          <w:bCs/>
          <w:sz w:val="28"/>
          <w:szCs w:val="28"/>
        </w:rPr>
      </w:pPr>
    </w:p>
    <w:p w14:paraId="18C2E49B" w14:textId="07C8C815" w:rsidR="001A4C74" w:rsidRPr="001A4C74" w:rsidRDefault="001A4C74" w:rsidP="00CD09C3">
      <w:pPr>
        <w:jc w:val="center"/>
        <w:rPr>
          <w:rFonts w:ascii="Arial" w:hAnsi="Arial" w:cs="Arial"/>
          <w:b/>
          <w:bCs/>
          <w:sz w:val="28"/>
          <w:szCs w:val="28"/>
        </w:rPr>
      </w:pPr>
    </w:p>
    <w:p w14:paraId="3CB082D4" w14:textId="77777777" w:rsidR="001A4C74" w:rsidRPr="001A4C74" w:rsidRDefault="001A4C74" w:rsidP="00CD09C3">
      <w:pPr>
        <w:jc w:val="center"/>
        <w:rPr>
          <w:rFonts w:ascii="Arial" w:hAnsi="Arial" w:cs="Arial"/>
          <w:b/>
          <w:bCs/>
          <w:sz w:val="28"/>
          <w:szCs w:val="28"/>
        </w:rPr>
      </w:pPr>
    </w:p>
    <w:p w14:paraId="309117C4" w14:textId="494996E4" w:rsidR="00385BC7" w:rsidRPr="001A4C74" w:rsidRDefault="00385BC7" w:rsidP="00CD09C3">
      <w:pPr>
        <w:jc w:val="center"/>
        <w:rPr>
          <w:rFonts w:ascii="Arial" w:hAnsi="Arial" w:cs="Arial"/>
          <w:b/>
          <w:bCs/>
          <w:sz w:val="28"/>
          <w:szCs w:val="28"/>
        </w:rPr>
      </w:pPr>
    </w:p>
    <w:p w14:paraId="272E76C1" w14:textId="3C8EA05B" w:rsidR="00385BC7" w:rsidRPr="001A4C74" w:rsidRDefault="00385BC7" w:rsidP="00CD09C3">
      <w:pPr>
        <w:jc w:val="center"/>
        <w:rPr>
          <w:rFonts w:ascii="Arial" w:hAnsi="Arial" w:cs="Arial"/>
          <w:b/>
          <w:bCs/>
          <w:sz w:val="28"/>
          <w:szCs w:val="28"/>
        </w:rPr>
      </w:pPr>
    </w:p>
    <w:p w14:paraId="46AA9F85" w14:textId="067F235D" w:rsidR="00385BC7" w:rsidRPr="007320BC" w:rsidRDefault="00D7514A" w:rsidP="00385BC7">
      <w:pPr>
        <w:rPr>
          <w:rFonts w:ascii="Arial" w:hAnsi="Arial" w:cs="Arial"/>
          <w:sz w:val="28"/>
          <w:szCs w:val="28"/>
        </w:rPr>
      </w:pPr>
      <w:r w:rsidRPr="007320BC">
        <w:rPr>
          <w:rFonts w:ascii="Arial" w:hAnsi="Arial" w:cs="Arial"/>
          <w:sz w:val="28"/>
          <w:szCs w:val="28"/>
        </w:rPr>
        <w:t xml:space="preserve">Student Name:     </w:t>
      </w:r>
      <w:r w:rsidR="001A4C74" w:rsidRPr="007320BC">
        <w:rPr>
          <w:rFonts w:ascii="Arial" w:hAnsi="Arial" w:cs="Arial"/>
          <w:sz w:val="28"/>
          <w:szCs w:val="28"/>
        </w:rPr>
        <w:t xml:space="preserve">  </w:t>
      </w:r>
      <w:r w:rsidRPr="007320BC">
        <w:rPr>
          <w:rFonts w:ascii="Arial" w:hAnsi="Arial" w:cs="Arial"/>
          <w:sz w:val="28"/>
          <w:szCs w:val="28"/>
        </w:rPr>
        <w:t xml:space="preserve"> Daniel Ifeanyichukwu Odunze</w:t>
      </w:r>
    </w:p>
    <w:p w14:paraId="0A387370" w14:textId="2E810FE8" w:rsidR="00007880" w:rsidRPr="007320BC" w:rsidRDefault="00007880" w:rsidP="00385BC7">
      <w:pPr>
        <w:rPr>
          <w:rFonts w:ascii="Arial" w:hAnsi="Arial" w:cs="Arial"/>
          <w:sz w:val="28"/>
          <w:szCs w:val="28"/>
        </w:rPr>
      </w:pPr>
      <w:r w:rsidRPr="007320BC">
        <w:rPr>
          <w:rFonts w:ascii="Arial" w:hAnsi="Arial" w:cs="Arial"/>
          <w:sz w:val="28"/>
          <w:szCs w:val="28"/>
        </w:rPr>
        <w:t xml:space="preserve">Student ID:           </w:t>
      </w:r>
      <w:r w:rsidR="001A4C74" w:rsidRPr="007320BC">
        <w:rPr>
          <w:rFonts w:ascii="Arial" w:hAnsi="Arial" w:cs="Arial"/>
          <w:sz w:val="28"/>
          <w:szCs w:val="28"/>
        </w:rPr>
        <w:t xml:space="preserve">   </w:t>
      </w:r>
      <w:r w:rsidRPr="007320BC">
        <w:rPr>
          <w:rFonts w:ascii="Arial" w:hAnsi="Arial" w:cs="Arial"/>
          <w:sz w:val="28"/>
          <w:szCs w:val="28"/>
        </w:rPr>
        <w:t xml:space="preserve"> 2010426</w:t>
      </w:r>
    </w:p>
    <w:p w14:paraId="2732596B" w14:textId="32EE1C5C" w:rsidR="00007880" w:rsidRPr="007320BC" w:rsidRDefault="00007880" w:rsidP="00385BC7">
      <w:pPr>
        <w:rPr>
          <w:rFonts w:ascii="Arial" w:hAnsi="Arial" w:cs="Arial"/>
          <w:sz w:val="28"/>
          <w:szCs w:val="28"/>
        </w:rPr>
      </w:pPr>
      <w:r w:rsidRPr="007320BC">
        <w:rPr>
          <w:rFonts w:ascii="Arial" w:hAnsi="Arial" w:cs="Arial"/>
          <w:sz w:val="28"/>
          <w:szCs w:val="28"/>
        </w:rPr>
        <w:t xml:space="preserve">Module Name:     </w:t>
      </w:r>
      <w:r w:rsidR="001A4C74" w:rsidRPr="007320BC">
        <w:rPr>
          <w:rFonts w:ascii="Arial" w:hAnsi="Arial" w:cs="Arial"/>
          <w:sz w:val="28"/>
          <w:szCs w:val="28"/>
        </w:rPr>
        <w:t xml:space="preserve">   </w:t>
      </w:r>
      <w:r w:rsidRPr="007320BC">
        <w:rPr>
          <w:rFonts w:ascii="Arial" w:hAnsi="Arial" w:cs="Arial"/>
          <w:sz w:val="28"/>
          <w:szCs w:val="28"/>
        </w:rPr>
        <w:t xml:space="preserve">  </w:t>
      </w:r>
      <w:r w:rsidR="00A95611" w:rsidRPr="007320BC">
        <w:rPr>
          <w:rFonts w:ascii="Arial" w:hAnsi="Arial" w:cs="Arial"/>
          <w:sz w:val="28"/>
          <w:szCs w:val="28"/>
        </w:rPr>
        <w:t>Mental Disorders and Psychopathology.</w:t>
      </w:r>
    </w:p>
    <w:p w14:paraId="4F49B2BF" w14:textId="567C5DC8" w:rsidR="00A95611" w:rsidRPr="007320BC" w:rsidRDefault="00A95611" w:rsidP="00385BC7">
      <w:pPr>
        <w:rPr>
          <w:rFonts w:ascii="Arial" w:hAnsi="Arial" w:cs="Arial"/>
          <w:sz w:val="28"/>
          <w:szCs w:val="28"/>
        </w:rPr>
      </w:pPr>
      <w:r w:rsidRPr="007320BC">
        <w:rPr>
          <w:rFonts w:ascii="Arial" w:hAnsi="Arial" w:cs="Arial"/>
          <w:sz w:val="28"/>
          <w:szCs w:val="28"/>
        </w:rPr>
        <w:t>Module Code</w:t>
      </w:r>
      <w:r w:rsidR="00BA20D9" w:rsidRPr="007320BC">
        <w:rPr>
          <w:rFonts w:ascii="Arial" w:hAnsi="Arial" w:cs="Arial"/>
          <w:sz w:val="28"/>
          <w:szCs w:val="28"/>
        </w:rPr>
        <w:t xml:space="preserve">:    </w:t>
      </w:r>
      <w:r w:rsidR="00BE5146" w:rsidRPr="007320BC">
        <w:rPr>
          <w:rFonts w:ascii="Arial" w:hAnsi="Arial" w:cs="Arial"/>
          <w:sz w:val="28"/>
          <w:szCs w:val="28"/>
        </w:rPr>
        <w:t xml:space="preserve">  </w:t>
      </w:r>
      <w:r w:rsidR="001A4C74" w:rsidRPr="007320BC">
        <w:rPr>
          <w:rFonts w:ascii="Arial" w:hAnsi="Arial" w:cs="Arial"/>
          <w:sz w:val="28"/>
          <w:szCs w:val="28"/>
        </w:rPr>
        <w:t xml:space="preserve">    </w:t>
      </w:r>
      <w:r w:rsidR="00BE5146" w:rsidRPr="007320BC">
        <w:rPr>
          <w:rFonts w:ascii="Arial" w:hAnsi="Arial" w:cs="Arial"/>
          <w:sz w:val="28"/>
          <w:szCs w:val="28"/>
        </w:rPr>
        <w:t>(</w:t>
      </w:r>
      <w:r w:rsidR="00BA20D9" w:rsidRPr="007320BC">
        <w:rPr>
          <w:rFonts w:ascii="Arial" w:hAnsi="Arial" w:cs="Arial"/>
          <w:sz w:val="28"/>
          <w:szCs w:val="28"/>
        </w:rPr>
        <w:t>BMHP6006_LON)</w:t>
      </w:r>
      <w:r w:rsidR="006F3588" w:rsidRPr="007320BC">
        <w:rPr>
          <w:rFonts w:ascii="Arial" w:hAnsi="Arial" w:cs="Arial"/>
          <w:sz w:val="28"/>
          <w:szCs w:val="28"/>
        </w:rPr>
        <w:t>.</w:t>
      </w:r>
    </w:p>
    <w:p w14:paraId="7CE3A1D3" w14:textId="7C26A7EE" w:rsidR="00BA20D9" w:rsidRPr="007320BC" w:rsidRDefault="00BA20D9" w:rsidP="00385BC7">
      <w:pPr>
        <w:rPr>
          <w:rFonts w:ascii="Arial" w:hAnsi="Arial" w:cs="Arial"/>
          <w:sz w:val="32"/>
          <w:szCs w:val="32"/>
        </w:rPr>
      </w:pPr>
      <w:r w:rsidRPr="007320BC">
        <w:rPr>
          <w:rFonts w:ascii="Arial" w:hAnsi="Arial" w:cs="Arial"/>
          <w:sz w:val="32"/>
          <w:szCs w:val="32"/>
        </w:rPr>
        <w:t>Lectur</w:t>
      </w:r>
      <w:r w:rsidR="000E0B3F" w:rsidRPr="007320BC">
        <w:rPr>
          <w:rFonts w:ascii="Arial" w:hAnsi="Arial" w:cs="Arial"/>
          <w:sz w:val="32"/>
          <w:szCs w:val="32"/>
        </w:rPr>
        <w:t xml:space="preserve">er Name:    </w:t>
      </w:r>
      <w:r w:rsidR="006F3588" w:rsidRPr="007320BC">
        <w:rPr>
          <w:rFonts w:ascii="Arial" w:hAnsi="Arial" w:cs="Arial"/>
          <w:sz w:val="32"/>
          <w:szCs w:val="32"/>
        </w:rPr>
        <w:t>Bianca Sanfilippo.</w:t>
      </w:r>
    </w:p>
    <w:p w14:paraId="01D2D6B6" w14:textId="6B480BC3" w:rsidR="006F3588" w:rsidRPr="007320BC" w:rsidRDefault="006F3588" w:rsidP="00385BC7">
      <w:pPr>
        <w:rPr>
          <w:rFonts w:ascii="Arial" w:hAnsi="Arial" w:cs="Arial"/>
          <w:sz w:val="32"/>
          <w:szCs w:val="32"/>
        </w:rPr>
      </w:pPr>
      <w:r w:rsidRPr="007320BC">
        <w:rPr>
          <w:rFonts w:ascii="Arial" w:hAnsi="Arial" w:cs="Arial"/>
          <w:sz w:val="32"/>
          <w:szCs w:val="32"/>
        </w:rPr>
        <w:t>Date:</w:t>
      </w:r>
      <w:r w:rsidR="001923CC">
        <w:rPr>
          <w:rFonts w:ascii="Arial" w:hAnsi="Arial" w:cs="Arial"/>
          <w:sz w:val="32"/>
          <w:szCs w:val="32"/>
        </w:rPr>
        <w:t xml:space="preserve">                    05/01/23.</w:t>
      </w:r>
    </w:p>
    <w:p w14:paraId="6817E181" w14:textId="48C6F450" w:rsidR="001A4C74" w:rsidRDefault="001A4C74" w:rsidP="00385BC7">
      <w:pPr>
        <w:rPr>
          <w:rFonts w:ascii="Arial" w:hAnsi="Arial" w:cs="Arial"/>
          <w:b/>
          <w:bCs/>
          <w:sz w:val="32"/>
          <w:szCs w:val="32"/>
        </w:rPr>
      </w:pPr>
    </w:p>
    <w:p w14:paraId="139771FD" w14:textId="33FCB0FB" w:rsidR="001A4C74" w:rsidRDefault="001A4C74" w:rsidP="00385BC7">
      <w:pPr>
        <w:rPr>
          <w:rFonts w:ascii="Arial" w:hAnsi="Arial" w:cs="Arial"/>
          <w:b/>
          <w:bCs/>
          <w:sz w:val="32"/>
          <w:szCs w:val="32"/>
        </w:rPr>
      </w:pPr>
    </w:p>
    <w:p w14:paraId="001E5E43" w14:textId="2812D1FC" w:rsidR="001A4C74" w:rsidRDefault="001A4C74" w:rsidP="00385BC7">
      <w:pPr>
        <w:rPr>
          <w:rFonts w:ascii="Arial" w:hAnsi="Arial" w:cs="Arial"/>
          <w:b/>
          <w:bCs/>
          <w:sz w:val="32"/>
          <w:szCs w:val="32"/>
        </w:rPr>
      </w:pPr>
    </w:p>
    <w:p w14:paraId="750E7960" w14:textId="47535561" w:rsidR="001A4C74" w:rsidRDefault="001A4C74" w:rsidP="00385BC7">
      <w:pPr>
        <w:rPr>
          <w:rFonts w:ascii="Arial" w:hAnsi="Arial" w:cs="Arial"/>
          <w:b/>
          <w:bCs/>
          <w:sz w:val="32"/>
          <w:szCs w:val="32"/>
        </w:rPr>
      </w:pPr>
    </w:p>
    <w:p w14:paraId="62FF4DAB" w14:textId="7A974185" w:rsidR="001A4C74" w:rsidRDefault="001A4C74" w:rsidP="00385BC7">
      <w:pPr>
        <w:rPr>
          <w:rFonts w:ascii="Arial" w:hAnsi="Arial" w:cs="Arial"/>
          <w:b/>
          <w:bCs/>
          <w:sz w:val="32"/>
          <w:szCs w:val="32"/>
        </w:rPr>
      </w:pPr>
    </w:p>
    <w:p w14:paraId="17B99410" w14:textId="77777777" w:rsidR="00076A4E" w:rsidRDefault="00076A4E" w:rsidP="00385BC7">
      <w:pPr>
        <w:rPr>
          <w:rFonts w:ascii="Arial" w:hAnsi="Arial" w:cs="Arial"/>
          <w:b/>
          <w:bCs/>
          <w:sz w:val="32"/>
          <w:szCs w:val="32"/>
        </w:rPr>
      </w:pPr>
    </w:p>
    <w:p w14:paraId="528C7D16" w14:textId="77777777" w:rsidR="00F2516F" w:rsidRDefault="00076A4E" w:rsidP="00385BC7">
      <w:pPr>
        <w:rPr>
          <w:rFonts w:ascii="Arial" w:hAnsi="Arial" w:cs="Arial"/>
          <w:b/>
          <w:bCs/>
          <w:sz w:val="32"/>
          <w:szCs w:val="32"/>
        </w:rPr>
      </w:pPr>
      <w:r>
        <w:rPr>
          <w:rFonts w:ascii="Arial" w:hAnsi="Arial" w:cs="Arial"/>
          <w:b/>
          <w:bCs/>
          <w:sz w:val="32"/>
          <w:szCs w:val="32"/>
        </w:rPr>
        <w:lastRenderedPageBreak/>
        <w:t xml:space="preserve">                         </w:t>
      </w:r>
    </w:p>
    <w:p w14:paraId="1A21522D" w14:textId="5A633F51" w:rsidR="001A4C74" w:rsidRDefault="00E2725B" w:rsidP="00385BC7">
      <w:pPr>
        <w:rPr>
          <w:rFonts w:ascii="Arial" w:hAnsi="Arial" w:cs="Arial"/>
          <w:b/>
          <w:bCs/>
          <w:sz w:val="32"/>
          <w:szCs w:val="32"/>
        </w:rPr>
      </w:pPr>
      <w:r>
        <w:rPr>
          <w:rFonts w:ascii="Arial" w:hAnsi="Arial" w:cs="Arial"/>
          <w:b/>
          <w:bCs/>
          <w:sz w:val="32"/>
          <w:szCs w:val="32"/>
        </w:rPr>
        <w:t xml:space="preserve">                                   </w:t>
      </w:r>
      <w:r w:rsidR="00916829">
        <w:rPr>
          <w:rFonts w:ascii="Arial" w:hAnsi="Arial" w:cs="Arial"/>
          <w:b/>
          <w:bCs/>
          <w:sz w:val="32"/>
          <w:szCs w:val="32"/>
        </w:rPr>
        <w:t>Table of content</w:t>
      </w:r>
      <w:r w:rsidR="008A2C05">
        <w:rPr>
          <w:rFonts w:ascii="Arial" w:hAnsi="Arial" w:cs="Arial"/>
          <w:b/>
          <w:bCs/>
          <w:sz w:val="32"/>
          <w:szCs w:val="32"/>
        </w:rPr>
        <w:t>s</w:t>
      </w:r>
      <w:r w:rsidR="00DD6823">
        <w:rPr>
          <w:rFonts w:ascii="Arial" w:hAnsi="Arial" w:cs="Arial"/>
          <w:b/>
          <w:bCs/>
          <w:sz w:val="32"/>
          <w:szCs w:val="32"/>
        </w:rPr>
        <w:t>:</w:t>
      </w:r>
    </w:p>
    <w:p w14:paraId="4703A969" w14:textId="77777777" w:rsidR="002B5F18" w:rsidRDefault="002B5F18" w:rsidP="00385BC7">
      <w:pPr>
        <w:rPr>
          <w:rFonts w:ascii="Arial" w:hAnsi="Arial" w:cs="Arial"/>
          <w:b/>
          <w:bCs/>
          <w:sz w:val="32"/>
          <w:szCs w:val="32"/>
        </w:rPr>
      </w:pPr>
    </w:p>
    <w:p w14:paraId="09C8A6B1" w14:textId="5FDD4742" w:rsidR="004D57ED" w:rsidRDefault="004D57ED" w:rsidP="00385BC7">
      <w:pPr>
        <w:rPr>
          <w:rFonts w:ascii="Arial" w:hAnsi="Arial" w:cs="Arial"/>
          <w:b/>
          <w:bCs/>
          <w:sz w:val="32"/>
          <w:szCs w:val="32"/>
        </w:rPr>
      </w:pPr>
      <w:r>
        <w:rPr>
          <w:rFonts w:ascii="Arial" w:hAnsi="Arial" w:cs="Arial"/>
          <w:b/>
          <w:bCs/>
          <w:sz w:val="32"/>
          <w:szCs w:val="32"/>
        </w:rPr>
        <w:t xml:space="preserve">General </w:t>
      </w:r>
      <w:r w:rsidR="00E2725B">
        <w:rPr>
          <w:rFonts w:ascii="Arial" w:hAnsi="Arial" w:cs="Arial"/>
          <w:b/>
          <w:bCs/>
          <w:sz w:val="32"/>
          <w:szCs w:val="32"/>
        </w:rPr>
        <w:t>Anxiety Disorder</w:t>
      </w:r>
    </w:p>
    <w:p w14:paraId="0062A9F7" w14:textId="61DB66F8" w:rsidR="008A2C05" w:rsidRPr="00D92CB8" w:rsidRDefault="008A2C05" w:rsidP="00385BC7">
      <w:pPr>
        <w:rPr>
          <w:rFonts w:ascii="Arial" w:hAnsi="Arial" w:cs="Arial"/>
          <w:b/>
          <w:bCs/>
          <w:sz w:val="20"/>
          <w:szCs w:val="20"/>
        </w:rPr>
      </w:pPr>
      <w:r w:rsidRPr="00D92CB8">
        <w:rPr>
          <w:rFonts w:ascii="Arial" w:hAnsi="Arial" w:cs="Arial"/>
          <w:b/>
          <w:bCs/>
          <w:sz w:val="20"/>
          <w:szCs w:val="20"/>
        </w:rPr>
        <w:t>Introduction……………………………………………</w:t>
      </w:r>
      <w:r w:rsidR="00E37B79" w:rsidRPr="00D92CB8">
        <w:rPr>
          <w:rFonts w:ascii="Arial" w:hAnsi="Arial" w:cs="Arial"/>
          <w:b/>
          <w:bCs/>
          <w:sz w:val="20"/>
          <w:szCs w:val="20"/>
        </w:rPr>
        <w:t>3</w:t>
      </w:r>
      <w:r w:rsidR="009553C8">
        <w:rPr>
          <w:rFonts w:ascii="Arial" w:hAnsi="Arial" w:cs="Arial"/>
          <w:b/>
          <w:bCs/>
          <w:sz w:val="20"/>
          <w:szCs w:val="20"/>
        </w:rPr>
        <w:t xml:space="preserve">      </w:t>
      </w:r>
      <w:r w:rsidR="004F31B0">
        <w:rPr>
          <w:rFonts w:ascii="Arial" w:hAnsi="Arial" w:cs="Arial"/>
          <w:b/>
          <w:bCs/>
          <w:sz w:val="20"/>
          <w:szCs w:val="20"/>
        </w:rPr>
        <w:t xml:space="preserve">                   </w:t>
      </w:r>
      <w:r w:rsidR="004F31B0" w:rsidRPr="00E2725B">
        <w:rPr>
          <w:rFonts w:ascii="Arial" w:hAnsi="Arial" w:cs="Arial"/>
          <w:b/>
          <w:bCs/>
          <w:sz w:val="28"/>
          <w:szCs w:val="28"/>
        </w:rPr>
        <w:t>Autism</w:t>
      </w:r>
    </w:p>
    <w:p w14:paraId="50A10A15" w14:textId="4C2EA1DB" w:rsidR="00E37B79" w:rsidRDefault="00E37B79" w:rsidP="00385BC7">
      <w:pPr>
        <w:rPr>
          <w:rFonts w:ascii="Arial" w:hAnsi="Arial" w:cs="Arial"/>
          <w:b/>
          <w:bCs/>
          <w:sz w:val="20"/>
          <w:szCs w:val="20"/>
        </w:rPr>
      </w:pPr>
      <w:r w:rsidRPr="00D92CB8">
        <w:rPr>
          <w:rFonts w:ascii="Arial" w:hAnsi="Arial" w:cs="Arial"/>
          <w:b/>
          <w:bCs/>
          <w:sz w:val="20"/>
          <w:szCs w:val="20"/>
        </w:rPr>
        <w:t>General Anxiety Diso</w:t>
      </w:r>
      <w:r w:rsidR="00D92CB8" w:rsidRPr="00D92CB8">
        <w:rPr>
          <w:rFonts w:ascii="Arial" w:hAnsi="Arial" w:cs="Arial"/>
          <w:b/>
          <w:bCs/>
          <w:sz w:val="20"/>
          <w:szCs w:val="20"/>
        </w:rPr>
        <w:t>rder</w:t>
      </w:r>
      <w:r w:rsidR="000F31F8">
        <w:rPr>
          <w:rFonts w:ascii="Arial" w:hAnsi="Arial" w:cs="Arial"/>
          <w:b/>
          <w:bCs/>
          <w:sz w:val="20"/>
          <w:szCs w:val="20"/>
        </w:rPr>
        <w:t>……………………………3</w:t>
      </w:r>
      <w:r w:rsidR="004F31B0">
        <w:rPr>
          <w:rFonts w:ascii="Arial" w:hAnsi="Arial" w:cs="Arial"/>
          <w:b/>
          <w:bCs/>
          <w:sz w:val="20"/>
          <w:szCs w:val="20"/>
        </w:rPr>
        <w:t xml:space="preserve">          </w:t>
      </w:r>
      <w:r w:rsidR="00851FA7">
        <w:rPr>
          <w:rFonts w:ascii="Arial" w:hAnsi="Arial" w:cs="Arial"/>
          <w:b/>
          <w:bCs/>
          <w:sz w:val="20"/>
          <w:szCs w:val="20"/>
        </w:rPr>
        <w:t>Autism Definition…………………..13</w:t>
      </w:r>
    </w:p>
    <w:p w14:paraId="7296C6FC" w14:textId="58D12672" w:rsidR="000F31F8" w:rsidRDefault="000F31F8" w:rsidP="00385BC7">
      <w:pPr>
        <w:rPr>
          <w:rFonts w:ascii="Arial" w:hAnsi="Arial" w:cs="Arial"/>
          <w:b/>
          <w:bCs/>
          <w:sz w:val="20"/>
          <w:szCs w:val="20"/>
        </w:rPr>
      </w:pPr>
      <w:r>
        <w:rPr>
          <w:rFonts w:ascii="Arial" w:hAnsi="Arial" w:cs="Arial"/>
          <w:b/>
          <w:bCs/>
          <w:sz w:val="20"/>
          <w:szCs w:val="20"/>
        </w:rPr>
        <w:t>Classification of GAD………………………………</w:t>
      </w:r>
      <w:r w:rsidR="00661F1E">
        <w:rPr>
          <w:rFonts w:ascii="Arial" w:hAnsi="Arial" w:cs="Arial"/>
          <w:b/>
          <w:bCs/>
          <w:sz w:val="20"/>
          <w:szCs w:val="20"/>
        </w:rPr>
        <w:t>…</w:t>
      </w:r>
      <w:r w:rsidR="009F3BD7">
        <w:rPr>
          <w:rFonts w:ascii="Arial" w:hAnsi="Arial" w:cs="Arial"/>
          <w:b/>
          <w:bCs/>
          <w:sz w:val="20"/>
          <w:szCs w:val="20"/>
        </w:rPr>
        <w:t>4</w:t>
      </w:r>
      <w:r w:rsidR="00DB16EE">
        <w:rPr>
          <w:rFonts w:ascii="Arial" w:hAnsi="Arial" w:cs="Arial"/>
          <w:b/>
          <w:bCs/>
          <w:sz w:val="20"/>
          <w:szCs w:val="20"/>
        </w:rPr>
        <w:t xml:space="preserve">         Classification within the ICD-10…</w:t>
      </w:r>
      <w:r w:rsidR="00283541">
        <w:rPr>
          <w:rFonts w:ascii="Arial" w:hAnsi="Arial" w:cs="Arial"/>
          <w:b/>
          <w:bCs/>
          <w:sz w:val="20"/>
          <w:szCs w:val="20"/>
        </w:rPr>
        <w:t>13</w:t>
      </w:r>
    </w:p>
    <w:p w14:paraId="4157F156" w14:textId="6E4184B4" w:rsidR="00661F1E" w:rsidRDefault="00661F1E" w:rsidP="00385BC7">
      <w:pPr>
        <w:rPr>
          <w:rFonts w:ascii="Arial" w:hAnsi="Arial" w:cs="Arial"/>
          <w:b/>
          <w:bCs/>
          <w:sz w:val="20"/>
          <w:szCs w:val="20"/>
        </w:rPr>
      </w:pPr>
      <w:r>
        <w:rPr>
          <w:rFonts w:ascii="Arial" w:hAnsi="Arial" w:cs="Arial"/>
          <w:b/>
          <w:bCs/>
          <w:sz w:val="20"/>
          <w:szCs w:val="20"/>
        </w:rPr>
        <w:t>People affected by GAD in UK…………………</w:t>
      </w:r>
      <w:r w:rsidR="007B7EFD">
        <w:rPr>
          <w:rFonts w:ascii="Arial" w:hAnsi="Arial" w:cs="Arial"/>
          <w:b/>
          <w:bCs/>
          <w:sz w:val="20"/>
          <w:szCs w:val="20"/>
        </w:rPr>
        <w:t>…4-5</w:t>
      </w:r>
      <w:r w:rsidR="00283541">
        <w:rPr>
          <w:rFonts w:ascii="Arial" w:hAnsi="Arial" w:cs="Arial"/>
          <w:b/>
          <w:bCs/>
          <w:sz w:val="20"/>
          <w:szCs w:val="20"/>
        </w:rPr>
        <w:t xml:space="preserve">          Data within UK</w:t>
      </w:r>
      <w:r w:rsidR="00FF6ABC">
        <w:rPr>
          <w:rFonts w:ascii="Arial" w:hAnsi="Arial" w:cs="Arial"/>
          <w:b/>
          <w:bCs/>
          <w:sz w:val="20"/>
          <w:szCs w:val="20"/>
        </w:rPr>
        <w:t>/World…………</w:t>
      </w:r>
      <w:r w:rsidR="00F2516F">
        <w:rPr>
          <w:rFonts w:ascii="Arial" w:hAnsi="Arial" w:cs="Arial"/>
          <w:b/>
          <w:bCs/>
          <w:sz w:val="20"/>
          <w:szCs w:val="20"/>
        </w:rPr>
        <w:t>.</w:t>
      </w:r>
      <w:r w:rsidR="00FF6ABC">
        <w:rPr>
          <w:rFonts w:ascii="Arial" w:hAnsi="Arial" w:cs="Arial"/>
          <w:b/>
          <w:bCs/>
          <w:sz w:val="20"/>
          <w:szCs w:val="20"/>
        </w:rPr>
        <w:t>…14</w:t>
      </w:r>
    </w:p>
    <w:p w14:paraId="1EA455A0" w14:textId="68CBD1EE" w:rsidR="007A18F2" w:rsidRDefault="007A18F2" w:rsidP="00385BC7">
      <w:pPr>
        <w:rPr>
          <w:rFonts w:ascii="Arial" w:hAnsi="Arial" w:cs="Arial"/>
          <w:b/>
          <w:bCs/>
          <w:sz w:val="20"/>
          <w:szCs w:val="20"/>
        </w:rPr>
      </w:pPr>
      <w:r>
        <w:rPr>
          <w:rFonts w:ascii="Arial" w:hAnsi="Arial" w:cs="Arial"/>
          <w:b/>
          <w:bCs/>
          <w:sz w:val="20"/>
          <w:szCs w:val="20"/>
        </w:rPr>
        <w:t>Causes of</w:t>
      </w:r>
      <w:r w:rsidR="00BC001A">
        <w:rPr>
          <w:rFonts w:ascii="Arial" w:hAnsi="Arial" w:cs="Arial"/>
          <w:b/>
          <w:bCs/>
          <w:sz w:val="20"/>
          <w:szCs w:val="20"/>
        </w:rPr>
        <w:t xml:space="preserve"> GAD…………………………………………6</w:t>
      </w:r>
      <w:r w:rsidR="00FF6ABC">
        <w:rPr>
          <w:rFonts w:ascii="Arial" w:hAnsi="Arial" w:cs="Arial"/>
          <w:b/>
          <w:bCs/>
          <w:sz w:val="20"/>
          <w:szCs w:val="20"/>
        </w:rPr>
        <w:t xml:space="preserve">         </w:t>
      </w:r>
      <w:r w:rsidR="007274FE">
        <w:rPr>
          <w:rFonts w:ascii="Arial" w:hAnsi="Arial" w:cs="Arial"/>
          <w:b/>
          <w:bCs/>
          <w:sz w:val="20"/>
          <w:szCs w:val="20"/>
        </w:rPr>
        <w:t>Causes of Autism Spectrum…….</w:t>
      </w:r>
      <w:r w:rsidR="00A65E92">
        <w:rPr>
          <w:rFonts w:ascii="Arial" w:hAnsi="Arial" w:cs="Arial"/>
          <w:b/>
          <w:bCs/>
          <w:sz w:val="20"/>
          <w:szCs w:val="20"/>
        </w:rPr>
        <w:t>.</w:t>
      </w:r>
      <w:r w:rsidR="007274FE">
        <w:rPr>
          <w:rFonts w:ascii="Arial" w:hAnsi="Arial" w:cs="Arial"/>
          <w:b/>
          <w:bCs/>
          <w:sz w:val="20"/>
          <w:szCs w:val="20"/>
        </w:rPr>
        <w:t>15</w:t>
      </w:r>
    </w:p>
    <w:p w14:paraId="2F62BC0E" w14:textId="4E12C1A5" w:rsidR="00BC001A" w:rsidRDefault="00BC001A" w:rsidP="00385BC7">
      <w:pPr>
        <w:rPr>
          <w:rFonts w:ascii="Arial" w:hAnsi="Arial" w:cs="Arial"/>
          <w:b/>
          <w:bCs/>
          <w:sz w:val="20"/>
          <w:szCs w:val="20"/>
        </w:rPr>
      </w:pPr>
      <w:r>
        <w:rPr>
          <w:rFonts w:ascii="Arial" w:hAnsi="Arial" w:cs="Arial"/>
          <w:b/>
          <w:bCs/>
          <w:sz w:val="20"/>
          <w:szCs w:val="20"/>
        </w:rPr>
        <w:t>Signs and symptom</w:t>
      </w:r>
      <w:r w:rsidR="00063B1D">
        <w:rPr>
          <w:rFonts w:ascii="Arial" w:hAnsi="Arial" w:cs="Arial"/>
          <w:b/>
          <w:bCs/>
          <w:sz w:val="20"/>
          <w:szCs w:val="20"/>
        </w:rPr>
        <w:t>s of GAD……………………….6</w:t>
      </w:r>
      <w:r w:rsidR="00A65E92">
        <w:rPr>
          <w:rFonts w:ascii="Arial" w:hAnsi="Arial" w:cs="Arial"/>
          <w:b/>
          <w:bCs/>
          <w:sz w:val="20"/>
          <w:szCs w:val="20"/>
        </w:rPr>
        <w:t xml:space="preserve">         Signs/Symptoms</w:t>
      </w:r>
      <w:r w:rsidR="00B9147E">
        <w:rPr>
          <w:rFonts w:ascii="Arial" w:hAnsi="Arial" w:cs="Arial"/>
          <w:b/>
          <w:bCs/>
          <w:sz w:val="20"/>
          <w:szCs w:val="20"/>
        </w:rPr>
        <w:t>……………………15</w:t>
      </w:r>
    </w:p>
    <w:p w14:paraId="5A813044" w14:textId="409BA83D" w:rsidR="00063B1D" w:rsidRDefault="00063B1D" w:rsidP="00385BC7">
      <w:pPr>
        <w:rPr>
          <w:rFonts w:ascii="Arial" w:hAnsi="Arial" w:cs="Arial"/>
          <w:b/>
          <w:bCs/>
          <w:sz w:val="20"/>
          <w:szCs w:val="20"/>
        </w:rPr>
      </w:pPr>
      <w:r>
        <w:rPr>
          <w:rFonts w:ascii="Arial" w:hAnsi="Arial" w:cs="Arial"/>
          <w:b/>
          <w:bCs/>
          <w:sz w:val="20"/>
          <w:szCs w:val="20"/>
        </w:rPr>
        <w:t>Diagnoses</w:t>
      </w:r>
      <w:r w:rsidR="00524267">
        <w:rPr>
          <w:rFonts w:ascii="Arial" w:hAnsi="Arial" w:cs="Arial"/>
          <w:b/>
          <w:bCs/>
          <w:sz w:val="20"/>
          <w:szCs w:val="20"/>
        </w:rPr>
        <w:t xml:space="preserve"> of GAD…………………………………….7</w:t>
      </w:r>
      <w:r w:rsidR="00B9147E">
        <w:rPr>
          <w:rFonts w:ascii="Arial" w:hAnsi="Arial" w:cs="Arial"/>
          <w:b/>
          <w:bCs/>
          <w:sz w:val="20"/>
          <w:szCs w:val="20"/>
        </w:rPr>
        <w:t xml:space="preserve">         Diag</w:t>
      </w:r>
      <w:r w:rsidR="000246D5">
        <w:rPr>
          <w:rFonts w:ascii="Arial" w:hAnsi="Arial" w:cs="Arial"/>
          <w:b/>
          <w:bCs/>
          <w:sz w:val="20"/>
          <w:szCs w:val="20"/>
        </w:rPr>
        <w:t>nosis…………………………….16</w:t>
      </w:r>
    </w:p>
    <w:p w14:paraId="6EAF825D" w14:textId="63253DB6" w:rsidR="00524267" w:rsidRDefault="00524267" w:rsidP="00385BC7">
      <w:pPr>
        <w:rPr>
          <w:rFonts w:ascii="Arial" w:hAnsi="Arial" w:cs="Arial"/>
          <w:b/>
          <w:bCs/>
          <w:sz w:val="20"/>
          <w:szCs w:val="20"/>
        </w:rPr>
      </w:pPr>
      <w:r>
        <w:rPr>
          <w:rFonts w:ascii="Arial" w:hAnsi="Arial" w:cs="Arial"/>
          <w:b/>
          <w:bCs/>
          <w:sz w:val="20"/>
          <w:szCs w:val="20"/>
        </w:rPr>
        <w:t>Current treatment</w:t>
      </w:r>
      <w:r w:rsidR="00B1163E">
        <w:rPr>
          <w:rFonts w:ascii="Arial" w:hAnsi="Arial" w:cs="Arial"/>
          <w:b/>
          <w:bCs/>
          <w:sz w:val="20"/>
          <w:szCs w:val="20"/>
        </w:rPr>
        <w:t xml:space="preserve"> of GAD…………………………….7</w:t>
      </w:r>
      <w:r w:rsidR="000246D5">
        <w:rPr>
          <w:rFonts w:ascii="Arial" w:hAnsi="Arial" w:cs="Arial"/>
          <w:b/>
          <w:bCs/>
          <w:sz w:val="20"/>
          <w:szCs w:val="20"/>
        </w:rPr>
        <w:t xml:space="preserve">         </w:t>
      </w:r>
      <w:r w:rsidR="00DC2DCB">
        <w:rPr>
          <w:rFonts w:ascii="Arial" w:hAnsi="Arial" w:cs="Arial"/>
          <w:b/>
          <w:bCs/>
          <w:sz w:val="20"/>
          <w:szCs w:val="20"/>
        </w:rPr>
        <w:t>Autism Assessment……………….16</w:t>
      </w:r>
    </w:p>
    <w:p w14:paraId="11B0B2F7" w14:textId="08AFF62C" w:rsidR="00B1163E" w:rsidRDefault="00B1163E" w:rsidP="00385BC7">
      <w:pPr>
        <w:rPr>
          <w:rFonts w:ascii="Arial" w:hAnsi="Arial" w:cs="Arial"/>
          <w:b/>
          <w:bCs/>
          <w:sz w:val="20"/>
          <w:szCs w:val="20"/>
        </w:rPr>
      </w:pPr>
      <w:r>
        <w:rPr>
          <w:rFonts w:ascii="Arial" w:hAnsi="Arial" w:cs="Arial"/>
          <w:b/>
          <w:bCs/>
          <w:sz w:val="20"/>
          <w:szCs w:val="20"/>
        </w:rPr>
        <w:t>Principles of Ca</w:t>
      </w:r>
      <w:r w:rsidR="0067361F">
        <w:rPr>
          <w:rFonts w:ascii="Arial" w:hAnsi="Arial" w:cs="Arial"/>
          <w:b/>
          <w:bCs/>
          <w:sz w:val="20"/>
          <w:szCs w:val="20"/>
        </w:rPr>
        <w:t>re for GAD………………………</w:t>
      </w:r>
      <w:r w:rsidR="00B7345C">
        <w:rPr>
          <w:rFonts w:ascii="Arial" w:hAnsi="Arial" w:cs="Arial"/>
          <w:b/>
          <w:bCs/>
          <w:sz w:val="20"/>
          <w:szCs w:val="20"/>
        </w:rPr>
        <w:t>.</w:t>
      </w:r>
      <w:r w:rsidR="0067361F">
        <w:rPr>
          <w:rFonts w:ascii="Arial" w:hAnsi="Arial" w:cs="Arial"/>
          <w:b/>
          <w:bCs/>
          <w:sz w:val="20"/>
          <w:szCs w:val="20"/>
        </w:rPr>
        <w:t>7-8</w:t>
      </w:r>
      <w:r w:rsidR="00DC2DCB">
        <w:rPr>
          <w:rFonts w:ascii="Arial" w:hAnsi="Arial" w:cs="Arial"/>
          <w:b/>
          <w:bCs/>
          <w:sz w:val="20"/>
          <w:szCs w:val="20"/>
        </w:rPr>
        <w:t xml:space="preserve">       </w:t>
      </w:r>
      <w:r w:rsidR="00B7345C">
        <w:rPr>
          <w:rFonts w:ascii="Arial" w:hAnsi="Arial" w:cs="Arial"/>
          <w:b/>
          <w:bCs/>
          <w:sz w:val="20"/>
          <w:szCs w:val="20"/>
        </w:rPr>
        <w:t xml:space="preserve">  </w:t>
      </w:r>
      <w:r w:rsidR="00DC2DCB">
        <w:rPr>
          <w:rFonts w:ascii="Arial" w:hAnsi="Arial" w:cs="Arial"/>
          <w:b/>
          <w:bCs/>
          <w:sz w:val="20"/>
          <w:szCs w:val="20"/>
        </w:rPr>
        <w:t xml:space="preserve"> Current Treatment………………….16</w:t>
      </w:r>
    </w:p>
    <w:p w14:paraId="08979A59" w14:textId="4BE5138A" w:rsidR="0067361F" w:rsidRDefault="00787E63" w:rsidP="00385BC7">
      <w:pPr>
        <w:rPr>
          <w:rFonts w:ascii="Arial" w:hAnsi="Arial" w:cs="Arial"/>
          <w:b/>
          <w:bCs/>
          <w:sz w:val="20"/>
          <w:szCs w:val="20"/>
        </w:rPr>
      </w:pPr>
      <w:r>
        <w:rPr>
          <w:rFonts w:ascii="Arial" w:hAnsi="Arial" w:cs="Arial"/>
          <w:b/>
          <w:bCs/>
          <w:sz w:val="20"/>
          <w:szCs w:val="20"/>
        </w:rPr>
        <w:t>Recommendations for Improvement……………</w:t>
      </w:r>
      <w:r w:rsidR="000043FF">
        <w:rPr>
          <w:rFonts w:ascii="Arial" w:hAnsi="Arial" w:cs="Arial"/>
          <w:b/>
          <w:bCs/>
          <w:sz w:val="20"/>
          <w:szCs w:val="20"/>
        </w:rPr>
        <w:t>…</w:t>
      </w:r>
      <w:r>
        <w:rPr>
          <w:rFonts w:ascii="Arial" w:hAnsi="Arial" w:cs="Arial"/>
          <w:b/>
          <w:bCs/>
          <w:sz w:val="20"/>
          <w:szCs w:val="20"/>
        </w:rPr>
        <w:t>8</w:t>
      </w:r>
      <w:r w:rsidR="00924732">
        <w:rPr>
          <w:rFonts w:ascii="Arial" w:hAnsi="Arial" w:cs="Arial"/>
          <w:b/>
          <w:bCs/>
          <w:sz w:val="20"/>
          <w:szCs w:val="20"/>
        </w:rPr>
        <w:t xml:space="preserve">       </w:t>
      </w:r>
      <w:r w:rsidR="00B7345C">
        <w:rPr>
          <w:rFonts w:ascii="Arial" w:hAnsi="Arial" w:cs="Arial"/>
          <w:b/>
          <w:bCs/>
          <w:sz w:val="20"/>
          <w:szCs w:val="20"/>
        </w:rPr>
        <w:t xml:space="preserve">  </w:t>
      </w:r>
      <w:r w:rsidR="00924732">
        <w:rPr>
          <w:rFonts w:ascii="Arial" w:hAnsi="Arial" w:cs="Arial"/>
          <w:b/>
          <w:bCs/>
          <w:sz w:val="20"/>
          <w:szCs w:val="20"/>
        </w:rPr>
        <w:t xml:space="preserve"> </w:t>
      </w:r>
      <w:r w:rsidR="00B7345C">
        <w:rPr>
          <w:rFonts w:ascii="Arial" w:hAnsi="Arial" w:cs="Arial"/>
          <w:b/>
          <w:bCs/>
          <w:sz w:val="20"/>
          <w:szCs w:val="20"/>
        </w:rPr>
        <w:t xml:space="preserve"> </w:t>
      </w:r>
      <w:r w:rsidR="00924732">
        <w:rPr>
          <w:rFonts w:ascii="Arial" w:hAnsi="Arial" w:cs="Arial"/>
          <w:b/>
          <w:bCs/>
          <w:sz w:val="20"/>
          <w:szCs w:val="20"/>
        </w:rPr>
        <w:t>Measures of rehabilitation</w:t>
      </w:r>
      <w:r w:rsidR="005034F2">
        <w:rPr>
          <w:rFonts w:ascii="Arial" w:hAnsi="Arial" w:cs="Arial"/>
          <w:b/>
          <w:bCs/>
          <w:sz w:val="20"/>
          <w:szCs w:val="20"/>
        </w:rPr>
        <w:t>……..</w:t>
      </w:r>
      <w:r w:rsidR="00701E4E">
        <w:rPr>
          <w:rFonts w:ascii="Arial" w:hAnsi="Arial" w:cs="Arial"/>
          <w:b/>
          <w:bCs/>
          <w:sz w:val="20"/>
          <w:szCs w:val="20"/>
        </w:rPr>
        <w:t>.</w:t>
      </w:r>
      <w:r w:rsidR="005034F2">
        <w:rPr>
          <w:rFonts w:ascii="Arial" w:hAnsi="Arial" w:cs="Arial"/>
          <w:b/>
          <w:bCs/>
          <w:sz w:val="20"/>
          <w:szCs w:val="20"/>
        </w:rPr>
        <w:t>.17</w:t>
      </w:r>
    </w:p>
    <w:p w14:paraId="2EF4B76C" w14:textId="2DFF069A" w:rsidR="00BB4AA4" w:rsidRDefault="00CB71DF" w:rsidP="00385BC7">
      <w:pPr>
        <w:rPr>
          <w:rFonts w:ascii="Arial" w:hAnsi="Arial" w:cs="Arial"/>
          <w:b/>
          <w:bCs/>
          <w:sz w:val="20"/>
          <w:szCs w:val="20"/>
        </w:rPr>
      </w:pPr>
      <w:r>
        <w:rPr>
          <w:rFonts w:ascii="Arial" w:hAnsi="Arial" w:cs="Arial"/>
          <w:b/>
          <w:bCs/>
          <w:sz w:val="20"/>
          <w:szCs w:val="20"/>
        </w:rPr>
        <w:t xml:space="preserve">             </w:t>
      </w:r>
      <w:r w:rsidR="009B4A98">
        <w:rPr>
          <w:rFonts w:ascii="Arial" w:hAnsi="Arial" w:cs="Arial"/>
          <w:b/>
          <w:bCs/>
          <w:sz w:val="20"/>
          <w:szCs w:val="20"/>
        </w:rPr>
        <w:t xml:space="preserve">                                                                                 </w:t>
      </w:r>
      <w:r w:rsidR="00946B2B">
        <w:rPr>
          <w:rFonts w:ascii="Arial" w:hAnsi="Arial" w:cs="Arial"/>
          <w:b/>
          <w:bCs/>
          <w:sz w:val="20"/>
          <w:szCs w:val="20"/>
        </w:rPr>
        <w:t xml:space="preserve">Recommendations of </w:t>
      </w:r>
    </w:p>
    <w:p w14:paraId="19EBBB51" w14:textId="63543A2B" w:rsidR="004D2222" w:rsidRDefault="00CA4B28" w:rsidP="00385BC7">
      <w:pPr>
        <w:rPr>
          <w:rFonts w:ascii="Arial" w:hAnsi="Arial" w:cs="Arial"/>
          <w:b/>
          <w:bCs/>
          <w:sz w:val="20"/>
          <w:szCs w:val="20"/>
        </w:rPr>
      </w:pPr>
      <w:r>
        <w:rPr>
          <w:rFonts w:ascii="Arial" w:hAnsi="Arial" w:cs="Arial"/>
          <w:b/>
          <w:bCs/>
          <w:sz w:val="20"/>
          <w:szCs w:val="20"/>
        </w:rPr>
        <w:t xml:space="preserve"> </w:t>
      </w:r>
      <w:r w:rsidR="0058194F" w:rsidRPr="0058194F">
        <w:rPr>
          <w:rFonts w:ascii="Arial" w:hAnsi="Arial" w:cs="Arial"/>
          <w:b/>
          <w:bCs/>
          <w:sz w:val="24"/>
          <w:szCs w:val="24"/>
        </w:rPr>
        <w:t>Schizophrenia</w:t>
      </w:r>
      <w:r>
        <w:rPr>
          <w:rFonts w:ascii="Arial" w:hAnsi="Arial" w:cs="Arial"/>
          <w:b/>
          <w:bCs/>
          <w:sz w:val="20"/>
          <w:szCs w:val="20"/>
        </w:rPr>
        <w:t xml:space="preserve">                                                                </w:t>
      </w:r>
      <w:r w:rsidR="002E3689">
        <w:rPr>
          <w:rFonts w:ascii="Arial" w:hAnsi="Arial" w:cs="Arial"/>
          <w:b/>
          <w:bCs/>
          <w:sz w:val="20"/>
          <w:szCs w:val="20"/>
        </w:rPr>
        <w:t>Improvement………………………</w:t>
      </w:r>
      <w:r w:rsidR="000043FF">
        <w:rPr>
          <w:rFonts w:ascii="Arial" w:hAnsi="Arial" w:cs="Arial"/>
          <w:b/>
          <w:bCs/>
          <w:sz w:val="20"/>
          <w:szCs w:val="20"/>
        </w:rPr>
        <w:t>…</w:t>
      </w:r>
      <w:r w:rsidR="005301BC">
        <w:rPr>
          <w:rFonts w:ascii="Arial" w:hAnsi="Arial" w:cs="Arial"/>
          <w:b/>
          <w:bCs/>
          <w:sz w:val="20"/>
          <w:szCs w:val="20"/>
        </w:rPr>
        <w:t>17</w:t>
      </w:r>
      <w:r>
        <w:rPr>
          <w:rFonts w:ascii="Arial" w:hAnsi="Arial" w:cs="Arial"/>
          <w:b/>
          <w:bCs/>
          <w:sz w:val="20"/>
          <w:szCs w:val="20"/>
        </w:rPr>
        <w:t xml:space="preserve">                           </w:t>
      </w:r>
      <w:r w:rsidR="0058194F">
        <w:rPr>
          <w:rFonts w:ascii="Arial" w:hAnsi="Arial" w:cs="Arial"/>
          <w:b/>
          <w:bCs/>
          <w:sz w:val="20"/>
          <w:szCs w:val="20"/>
        </w:rPr>
        <w:t xml:space="preserve">        </w:t>
      </w:r>
    </w:p>
    <w:p w14:paraId="562CFAA4" w14:textId="1BE1EDD0" w:rsidR="00CB5738" w:rsidRDefault="00CB5738" w:rsidP="00385BC7">
      <w:pPr>
        <w:rPr>
          <w:rFonts w:ascii="Arial" w:hAnsi="Arial" w:cs="Arial"/>
          <w:b/>
          <w:bCs/>
          <w:sz w:val="20"/>
          <w:szCs w:val="20"/>
        </w:rPr>
      </w:pPr>
      <w:r>
        <w:rPr>
          <w:rFonts w:ascii="Arial" w:hAnsi="Arial" w:cs="Arial"/>
          <w:b/>
          <w:bCs/>
          <w:sz w:val="20"/>
          <w:szCs w:val="20"/>
        </w:rPr>
        <w:t>Schizophrenia Definition…………………………….8</w:t>
      </w:r>
      <w:r w:rsidR="00C43DC9">
        <w:rPr>
          <w:rFonts w:ascii="Arial" w:hAnsi="Arial" w:cs="Arial"/>
          <w:b/>
          <w:bCs/>
          <w:sz w:val="20"/>
          <w:szCs w:val="20"/>
        </w:rPr>
        <w:t xml:space="preserve">     </w:t>
      </w:r>
      <w:r w:rsidR="00F83C5B">
        <w:rPr>
          <w:rFonts w:ascii="Arial" w:hAnsi="Arial" w:cs="Arial"/>
          <w:b/>
          <w:bCs/>
          <w:sz w:val="20"/>
          <w:szCs w:val="20"/>
        </w:rPr>
        <w:t xml:space="preserve">   </w:t>
      </w:r>
      <w:r w:rsidR="00C43DC9">
        <w:rPr>
          <w:rFonts w:ascii="Arial" w:hAnsi="Arial" w:cs="Arial"/>
          <w:b/>
          <w:bCs/>
          <w:sz w:val="20"/>
          <w:szCs w:val="20"/>
        </w:rPr>
        <w:t xml:space="preserve"> </w:t>
      </w:r>
      <w:r w:rsidR="007A721F">
        <w:rPr>
          <w:rFonts w:ascii="Arial" w:hAnsi="Arial" w:cs="Arial"/>
          <w:b/>
          <w:bCs/>
          <w:sz w:val="20"/>
          <w:szCs w:val="20"/>
        </w:rPr>
        <w:t>Guidance and Principles</w:t>
      </w:r>
      <w:r w:rsidR="00522874">
        <w:rPr>
          <w:rFonts w:ascii="Arial" w:hAnsi="Arial" w:cs="Arial"/>
          <w:b/>
          <w:bCs/>
          <w:sz w:val="20"/>
          <w:szCs w:val="20"/>
        </w:rPr>
        <w:t xml:space="preserve"> of</w:t>
      </w:r>
    </w:p>
    <w:p w14:paraId="1A3E27EE" w14:textId="3195BB1A" w:rsidR="0032513B" w:rsidRDefault="0032513B" w:rsidP="00385BC7">
      <w:pPr>
        <w:rPr>
          <w:rFonts w:ascii="Arial" w:hAnsi="Arial" w:cs="Arial"/>
          <w:b/>
          <w:bCs/>
          <w:sz w:val="20"/>
          <w:szCs w:val="20"/>
        </w:rPr>
      </w:pPr>
      <w:r>
        <w:rPr>
          <w:rFonts w:ascii="Arial" w:hAnsi="Arial" w:cs="Arial"/>
          <w:b/>
          <w:bCs/>
          <w:sz w:val="20"/>
          <w:szCs w:val="20"/>
        </w:rPr>
        <w:t>Causes………………………………………………….9</w:t>
      </w:r>
      <w:r w:rsidR="00C67A06">
        <w:rPr>
          <w:rFonts w:ascii="Arial" w:hAnsi="Arial" w:cs="Arial"/>
          <w:b/>
          <w:bCs/>
          <w:sz w:val="20"/>
          <w:szCs w:val="20"/>
        </w:rPr>
        <w:t xml:space="preserve">       </w:t>
      </w:r>
      <w:r w:rsidR="001D01D0">
        <w:rPr>
          <w:rFonts w:ascii="Arial" w:hAnsi="Arial" w:cs="Arial"/>
          <w:b/>
          <w:bCs/>
          <w:sz w:val="20"/>
          <w:szCs w:val="20"/>
        </w:rPr>
        <w:t xml:space="preserve"> </w:t>
      </w:r>
      <w:r w:rsidR="00633BD4">
        <w:rPr>
          <w:rFonts w:ascii="Arial" w:hAnsi="Arial" w:cs="Arial"/>
          <w:b/>
          <w:bCs/>
          <w:sz w:val="20"/>
          <w:szCs w:val="20"/>
        </w:rPr>
        <w:t xml:space="preserve"> </w:t>
      </w:r>
      <w:r w:rsidR="00C67A06">
        <w:rPr>
          <w:rFonts w:ascii="Arial" w:hAnsi="Arial" w:cs="Arial"/>
          <w:b/>
          <w:bCs/>
          <w:sz w:val="20"/>
          <w:szCs w:val="20"/>
        </w:rPr>
        <w:t>Care-NICE…………………………</w:t>
      </w:r>
      <w:r w:rsidR="00D53588">
        <w:rPr>
          <w:rFonts w:ascii="Arial" w:hAnsi="Arial" w:cs="Arial"/>
          <w:b/>
          <w:bCs/>
          <w:sz w:val="20"/>
          <w:szCs w:val="20"/>
        </w:rPr>
        <w:t>…</w:t>
      </w:r>
      <w:r w:rsidR="00C67A06">
        <w:rPr>
          <w:rFonts w:ascii="Arial" w:hAnsi="Arial" w:cs="Arial"/>
          <w:b/>
          <w:bCs/>
          <w:sz w:val="20"/>
          <w:szCs w:val="20"/>
        </w:rPr>
        <w:t>17</w:t>
      </w:r>
    </w:p>
    <w:p w14:paraId="40C36F70" w14:textId="5837A1EC" w:rsidR="0032513B" w:rsidRDefault="00DC074C" w:rsidP="00385BC7">
      <w:pPr>
        <w:rPr>
          <w:rFonts w:ascii="Arial" w:hAnsi="Arial" w:cs="Arial"/>
          <w:b/>
          <w:bCs/>
          <w:sz w:val="20"/>
          <w:szCs w:val="20"/>
        </w:rPr>
      </w:pPr>
      <w:r>
        <w:rPr>
          <w:rFonts w:ascii="Arial" w:hAnsi="Arial" w:cs="Arial"/>
          <w:b/>
          <w:bCs/>
          <w:sz w:val="20"/>
          <w:szCs w:val="20"/>
        </w:rPr>
        <w:t>Signs and Symptoms……………………………</w:t>
      </w:r>
      <w:r w:rsidR="00524AE0">
        <w:rPr>
          <w:rFonts w:ascii="Arial" w:hAnsi="Arial" w:cs="Arial"/>
          <w:b/>
          <w:bCs/>
          <w:sz w:val="20"/>
          <w:szCs w:val="20"/>
        </w:rPr>
        <w:t>.</w:t>
      </w:r>
      <w:r>
        <w:rPr>
          <w:rFonts w:ascii="Arial" w:hAnsi="Arial" w:cs="Arial"/>
          <w:b/>
          <w:bCs/>
          <w:sz w:val="20"/>
          <w:szCs w:val="20"/>
        </w:rPr>
        <w:t>9-10</w:t>
      </w:r>
      <w:r w:rsidR="00C67A06">
        <w:rPr>
          <w:rFonts w:ascii="Arial" w:hAnsi="Arial" w:cs="Arial"/>
          <w:b/>
          <w:bCs/>
          <w:sz w:val="20"/>
          <w:szCs w:val="20"/>
        </w:rPr>
        <w:t xml:space="preserve">     </w:t>
      </w:r>
      <w:r w:rsidR="00524AE0">
        <w:rPr>
          <w:rFonts w:ascii="Arial" w:hAnsi="Arial" w:cs="Arial"/>
          <w:b/>
          <w:bCs/>
          <w:sz w:val="20"/>
          <w:szCs w:val="20"/>
        </w:rPr>
        <w:t xml:space="preserve">   </w:t>
      </w:r>
      <w:r w:rsidR="00633BD4">
        <w:rPr>
          <w:rFonts w:ascii="Arial" w:hAnsi="Arial" w:cs="Arial"/>
          <w:b/>
          <w:bCs/>
          <w:sz w:val="20"/>
          <w:szCs w:val="20"/>
        </w:rPr>
        <w:t xml:space="preserve"> </w:t>
      </w:r>
      <w:r w:rsidR="005A0FB4">
        <w:rPr>
          <w:rFonts w:ascii="Arial" w:hAnsi="Arial" w:cs="Arial"/>
          <w:b/>
          <w:bCs/>
          <w:sz w:val="20"/>
          <w:szCs w:val="20"/>
        </w:rPr>
        <w:t>Conclusion………………………</w:t>
      </w:r>
      <w:r w:rsidR="00D53588">
        <w:rPr>
          <w:rFonts w:ascii="Arial" w:hAnsi="Arial" w:cs="Arial"/>
          <w:b/>
          <w:bCs/>
          <w:sz w:val="20"/>
          <w:szCs w:val="20"/>
        </w:rPr>
        <w:t>….</w:t>
      </w:r>
      <w:r w:rsidR="005A0FB4">
        <w:rPr>
          <w:rFonts w:ascii="Arial" w:hAnsi="Arial" w:cs="Arial"/>
          <w:b/>
          <w:bCs/>
          <w:sz w:val="20"/>
          <w:szCs w:val="20"/>
        </w:rPr>
        <w:t>18</w:t>
      </w:r>
    </w:p>
    <w:p w14:paraId="123EBEA5" w14:textId="4846F30E" w:rsidR="00DC074C" w:rsidRDefault="00B16B9A" w:rsidP="00385BC7">
      <w:pPr>
        <w:rPr>
          <w:rFonts w:ascii="Arial" w:hAnsi="Arial" w:cs="Arial"/>
          <w:b/>
          <w:bCs/>
          <w:sz w:val="20"/>
          <w:szCs w:val="20"/>
        </w:rPr>
      </w:pPr>
      <w:r>
        <w:rPr>
          <w:rFonts w:ascii="Arial" w:hAnsi="Arial" w:cs="Arial"/>
          <w:b/>
          <w:bCs/>
          <w:sz w:val="20"/>
          <w:szCs w:val="20"/>
        </w:rPr>
        <w:t>Diagnosis……………………………………………</w:t>
      </w:r>
      <w:r w:rsidR="007B3729">
        <w:rPr>
          <w:rFonts w:ascii="Arial" w:hAnsi="Arial" w:cs="Arial"/>
          <w:b/>
          <w:bCs/>
          <w:sz w:val="20"/>
          <w:szCs w:val="20"/>
        </w:rPr>
        <w:t>..</w:t>
      </w:r>
      <w:r>
        <w:rPr>
          <w:rFonts w:ascii="Arial" w:hAnsi="Arial" w:cs="Arial"/>
          <w:b/>
          <w:bCs/>
          <w:sz w:val="20"/>
          <w:szCs w:val="20"/>
        </w:rPr>
        <w:t>10</w:t>
      </w:r>
      <w:r w:rsidR="005A0FB4">
        <w:rPr>
          <w:rFonts w:ascii="Arial" w:hAnsi="Arial" w:cs="Arial"/>
          <w:b/>
          <w:bCs/>
          <w:sz w:val="20"/>
          <w:szCs w:val="20"/>
        </w:rPr>
        <w:t xml:space="preserve">     </w:t>
      </w:r>
      <w:r w:rsidR="001D01D0">
        <w:rPr>
          <w:rFonts w:ascii="Arial" w:hAnsi="Arial" w:cs="Arial"/>
          <w:b/>
          <w:bCs/>
          <w:sz w:val="20"/>
          <w:szCs w:val="20"/>
        </w:rPr>
        <w:t xml:space="preserve">   </w:t>
      </w:r>
      <w:r w:rsidR="00633BD4">
        <w:rPr>
          <w:rFonts w:ascii="Arial" w:hAnsi="Arial" w:cs="Arial"/>
          <w:b/>
          <w:bCs/>
          <w:sz w:val="20"/>
          <w:szCs w:val="20"/>
        </w:rPr>
        <w:t xml:space="preserve"> </w:t>
      </w:r>
      <w:r w:rsidR="00856A73">
        <w:rPr>
          <w:rFonts w:ascii="Arial" w:hAnsi="Arial" w:cs="Arial"/>
          <w:b/>
          <w:bCs/>
          <w:sz w:val="20"/>
          <w:szCs w:val="20"/>
        </w:rPr>
        <w:t>References………………………18-</w:t>
      </w:r>
      <w:r w:rsidR="008338AA">
        <w:rPr>
          <w:rFonts w:ascii="Arial" w:hAnsi="Arial" w:cs="Arial"/>
          <w:b/>
          <w:bCs/>
          <w:sz w:val="20"/>
          <w:szCs w:val="20"/>
        </w:rPr>
        <w:t>21.</w:t>
      </w:r>
    </w:p>
    <w:p w14:paraId="134E71A0" w14:textId="47102664" w:rsidR="00001155" w:rsidRDefault="00001155" w:rsidP="00385BC7">
      <w:pPr>
        <w:rPr>
          <w:rFonts w:ascii="Arial" w:hAnsi="Arial" w:cs="Arial"/>
          <w:b/>
          <w:bCs/>
          <w:sz w:val="20"/>
          <w:szCs w:val="20"/>
        </w:rPr>
      </w:pPr>
      <w:r>
        <w:rPr>
          <w:rFonts w:ascii="Arial" w:hAnsi="Arial" w:cs="Arial"/>
          <w:b/>
          <w:bCs/>
          <w:sz w:val="20"/>
          <w:szCs w:val="20"/>
        </w:rPr>
        <w:t>Current Treatments………………………………10-11</w:t>
      </w:r>
    </w:p>
    <w:p w14:paraId="6472D157" w14:textId="14BA3857" w:rsidR="00001155" w:rsidRDefault="001B3BA5" w:rsidP="00385BC7">
      <w:pPr>
        <w:rPr>
          <w:rFonts w:ascii="Arial" w:hAnsi="Arial" w:cs="Arial"/>
          <w:b/>
          <w:bCs/>
          <w:sz w:val="20"/>
          <w:szCs w:val="20"/>
        </w:rPr>
      </w:pPr>
      <w:r>
        <w:rPr>
          <w:rFonts w:ascii="Arial" w:hAnsi="Arial" w:cs="Arial"/>
          <w:b/>
          <w:bCs/>
          <w:sz w:val="20"/>
          <w:szCs w:val="20"/>
        </w:rPr>
        <w:t>Measurement of Rehabilitation……………………11</w:t>
      </w:r>
    </w:p>
    <w:p w14:paraId="0F2AC8FC" w14:textId="0BD20FF1" w:rsidR="001B3BA5" w:rsidRDefault="00BF3C82" w:rsidP="00385BC7">
      <w:pPr>
        <w:rPr>
          <w:rFonts w:ascii="Arial" w:hAnsi="Arial" w:cs="Arial"/>
          <w:b/>
          <w:bCs/>
          <w:sz w:val="20"/>
          <w:szCs w:val="20"/>
        </w:rPr>
      </w:pPr>
      <w:r>
        <w:rPr>
          <w:rFonts w:ascii="Arial" w:hAnsi="Arial" w:cs="Arial"/>
          <w:b/>
          <w:bCs/>
          <w:sz w:val="20"/>
          <w:szCs w:val="20"/>
        </w:rPr>
        <w:t>Guidance and Principles of Care………………11-12</w:t>
      </w:r>
    </w:p>
    <w:p w14:paraId="5C5B8733" w14:textId="3B96F91D" w:rsidR="00AA6E71" w:rsidRDefault="00AA6E71" w:rsidP="00385BC7">
      <w:pPr>
        <w:rPr>
          <w:rFonts w:ascii="Arial" w:hAnsi="Arial" w:cs="Arial"/>
          <w:b/>
          <w:bCs/>
          <w:sz w:val="20"/>
          <w:szCs w:val="20"/>
        </w:rPr>
      </w:pPr>
      <w:r>
        <w:rPr>
          <w:rFonts w:ascii="Arial" w:hAnsi="Arial" w:cs="Arial"/>
          <w:b/>
          <w:bCs/>
          <w:sz w:val="20"/>
          <w:szCs w:val="20"/>
        </w:rPr>
        <w:t>Recommendations</w:t>
      </w:r>
      <w:r w:rsidR="0011559A">
        <w:rPr>
          <w:rFonts w:ascii="Arial" w:hAnsi="Arial" w:cs="Arial"/>
          <w:b/>
          <w:bCs/>
          <w:sz w:val="20"/>
          <w:szCs w:val="20"/>
        </w:rPr>
        <w:t xml:space="preserve"> for improvement……………</w:t>
      </w:r>
      <w:r w:rsidR="00522874">
        <w:rPr>
          <w:rFonts w:ascii="Arial" w:hAnsi="Arial" w:cs="Arial"/>
          <w:b/>
          <w:bCs/>
          <w:sz w:val="20"/>
          <w:szCs w:val="20"/>
        </w:rPr>
        <w:t>.</w:t>
      </w:r>
      <w:r w:rsidR="0011559A">
        <w:rPr>
          <w:rFonts w:ascii="Arial" w:hAnsi="Arial" w:cs="Arial"/>
          <w:b/>
          <w:bCs/>
          <w:sz w:val="20"/>
          <w:szCs w:val="20"/>
        </w:rPr>
        <w:t>.12</w:t>
      </w:r>
    </w:p>
    <w:p w14:paraId="60DA67DC" w14:textId="456D11D0" w:rsidR="00FE323A" w:rsidRDefault="00FE323A" w:rsidP="00FE323A">
      <w:pPr>
        <w:rPr>
          <w:rFonts w:ascii="Arial" w:hAnsi="Arial" w:cs="Arial"/>
          <w:b/>
          <w:bCs/>
          <w:sz w:val="20"/>
          <w:szCs w:val="20"/>
        </w:rPr>
      </w:pPr>
      <w:r>
        <w:rPr>
          <w:rFonts w:ascii="Arial" w:hAnsi="Arial" w:cs="Arial"/>
          <w:b/>
          <w:bCs/>
          <w:sz w:val="20"/>
          <w:szCs w:val="20"/>
        </w:rPr>
        <w:t xml:space="preserve">Classification within the ICD-10…………………….9        </w:t>
      </w:r>
    </w:p>
    <w:p w14:paraId="2F725061" w14:textId="77777777" w:rsidR="00BF3C82" w:rsidRDefault="00BF3C82" w:rsidP="00385BC7">
      <w:pPr>
        <w:rPr>
          <w:rFonts w:ascii="Arial" w:hAnsi="Arial" w:cs="Arial"/>
          <w:b/>
          <w:bCs/>
          <w:sz w:val="20"/>
          <w:szCs w:val="20"/>
        </w:rPr>
      </w:pPr>
    </w:p>
    <w:p w14:paraId="0637679D" w14:textId="77777777" w:rsidR="00B16B9A" w:rsidRDefault="00B16B9A" w:rsidP="00385BC7">
      <w:pPr>
        <w:rPr>
          <w:rFonts w:ascii="Arial" w:hAnsi="Arial" w:cs="Arial"/>
          <w:b/>
          <w:bCs/>
          <w:sz w:val="20"/>
          <w:szCs w:val="20"/>
        </w:rPr>
      </w:pPr>
    </w:p>
    <w:p w14:paraId="4B8BDCF4" w14:textId="77777777" w:rsidR="00566B8C" w:rsidRPr="00D92CB8" w:rsidRDefault="00566B8C" w:rsidP="00385BC7">
      <w:pPr>
        <w:rPr>
          <w:rFonts w:ascii="Arial" w:hAnsi="Arial" w:cs="Arial"/>
          <w:b/>
          <w:bCs/>
          <w:sz w:val="20"/>
          <w:szCs w:val="20"/>
        </w:rPr>
      </w:pPr>
    </w:p>
    <w:p w14:paraId="4D943918" w14:textId="4A5F24A3" w:rsidR="00DD6823" w:rsidRDefault="00DD6823" w:rsidP="00385BC7">
      <w:pPr>
        <w:rPr>
          <w:rFonts w:ascii="Arial" w:hAnsi="Arial" w:cs="Arial"/>
          <w:b/>
          <w:bCs/>
          <w:sz w:val="32"/>
          <w:szCs w:val="32"/>
        </w:rPr>
      </w:pPr>
    </w:p>
    <w:p w14:paraId="3F0D4FAA" w14:textId="7CB60D69" w:rsidR="00DD6823" w:rsidRDefault="00DD6823" w:rsidP="00385BC7">
      <w:pPr>
        <w:rPr>
          <w:rFonts w:ascii="Arial" w:hAnsi="Arial" w:cs="Arial"/>
          <w:b/>
          <w:bCs/>
          <w:sz w:val="32"/>
          <w:szCs w:val="32"/>
        </w:rPr>
      </w:pPr>
    </w:p>
    <w:p w14:paraId="6F2D817C" w14:textId="3FCD5421" w:rsidR="00DD6823" w:rsidRDefault="00DD6823" w:rsidP="00385BC7">
      <w:pPr>
        <w:rPr>
          <w:rFonts w:ascii="Arial" w:hAnsi="Arial" w:cs="Arial"/>
          <w:b/>
          <w:bCs/>
          <w:sz w:val="32"/>
          <w:szCs w:val="32"/>
        </w:rPr>
      </w:pPr>
    </w:p>
    <w:p w14:paraId="432146FC" w14:textId="6EAD18F2" w:rsidR="00DD6823" w:rsidRDefault="00DD6823" w:rsidP="00385BC7">
      <w:pPr>
        <w:rPr>
          <w:rFonts w:ascii="Arial" w:hAnsi="Arial" w:cs="Arial"/>
          <w:b/>
          <w:bCs/>
          <w:sz w:val="32"/>
          <w:szCs w:val="32"/>
        </w:rPr>
      </w:pPr>
    </w:p>
    <w:p w14:paraId="01A2EF3C" w14:textId="62C072E3" w:rsidR="00DD6823" w:rsidRDefault="00DD6823" w:rsidP="00385BC7">
      <w:pPr>
        <w:rPr>
          <w:rFonts w:ascii="Arial" w:hAnsi="Arial" w:cs="Arial"/>
          <w:b/>
          <w:bCs/>
          <w:sz w:val="32"/>
          <w:szCs w:val="32"/>
        </w:rPr>
      </w:pPr>
    </w:p>
    <w:p w14:paraId="2918469A" w14:textId="2649AC87" w:rsidR="00DD6823" w:rsidRPr="007320BC" w:rsidRDefault="00DD6823" w:rsidP="00E43722">
      <w:pPr>
        <w:spacing w:line="360" w:lineRule="auto"/>
        <w:rPr>
          <w:rFonts w:ascii="Arial" w:hAnsi="Arial" w:cs="Arial"/>
          <w:b/>
          <w:bCs/>
          <w:sz w:val="24"/>
          <w:szCs w:val="24"/>
        </w:rPr>
      </w:pPr>
      <w:r w:rsidRPr="007320BC">
        <w:rPr>
          <w:rFonts w:ascii="Arial" w:hAnsi="Arial" w:cs="Arial"/>
          <w:b/>
          <w:bCs/>
          <w:sz w:val="24"/>
          <w:szCs w:val="24"/>
        </w:rPr>
        <w:t>Introduction:</w:t>
      </w:r>
    </w:p>
    <w:p w14:paraId="33EBC9E9" w14:textId="77777777" w:rsidR="00401DB7" w:rsidRPr="00E43722" w:rsidRDefault="009B16E8" w:rsidP="00E43722">
      <w:pPr>
        <w:spacing w:line="360" w:lineRule="auto"/>
        <w:rPr>
          <w:rFonts w:ascii="Arial" w:hAnsi="Arial" w:cs="Arial"/>
          <w:sz w:val="24"/>
          <w:szCs w:val="24"/>
        </w:rPr>
      </w:pPr>
      <w:r w:rsidRPr="00E43722">
        <w:rPr>
          <w:rFonts w:ascii="Arial" w:hAnsi="Arial" w:cs="Arial"/>
          <w:sz w:val="24"/>
          <w:szCs w:val="24"/>
        </w:rPr>
        <w:t>In this study,</w:t>
      </w:r>
      <w:r w:rsidR="00606F4A" w:rsidRPr="00E43722">
        <w:rPr>
          <w:rFonts w:ascii="Arial" w:hAnsi="Arial" w:cs="Arial"/>
          <w:sz w:val="24"/>
          <w:szCs w:val="24"/>
        </w:rPr>
        <w:t xml:space="preserve"> </w:t>
      </w:r>
      <w:r w:rsidRPr="00E43722">
        <w:rPr>
          <w:rFonts w:ascii="Arial" w:hAnsi="Arial" w:cs="Arial"/>
          <w:sz w:val="24"/>
          <w:szCs w:val="24"/>
        </w:rPr>
        <w:t>General Anxiety Disorder, Schizophrenia, and Autism</w:t>
      </w:r>
      <w:r w:rsidR="00606F4A" w:rsidRPr="00E43722">
        <w:rPr>
          <w:rFonts w:ascii="Arial" w:hAnsi="Arial" w:cs="Arial"/>
          <w:sz w:val="24"/>
          <w:szCs w:val="24"/>
        </w:rPr>
        <w:t xml:space="preserve"> will be</w:t>
      </w:r>
      <w:r w:rsidR="00B223E2" w:rsidRPr="00E43722">
        <w:rPr>
          <w:rFonts w:ascii="Arial" w:hAnsi="Arial" w:cs="Arial"/>
          <w:sz w:val="24"/>
          <w:szCs w:val="24"/>
        </w:rPr>
        <w:t xml:space="preserve"> critically examined</w:t>
      </w:r>
      <w:r w:rsidRPr="00E43722">
        <w:rPr>
          <w:rFonts w:ascii="Arial" w:hAnsi="Arial" w:cs="Arial"/>
          <w:sz w:val="24"/>
          <w:szCs w:val="24"/>
        </w:rPr>
        <w:t xml:space="preserve"> in </w:t>
      </w:r>
      <w:r w:rsidR="00C367A1" w:rsidRPr="00E43722">
        <w:rPr>
          <w:rFonts w:ascii="Arial" w:hAnsi="Arial" w:cs="Arial"/>
          <w:sz w:val="24"/>
          <w:szCs w:val="24"/>
        </w:rPr>
        <w:t>detail</w:t>
      </w:r>
      <w:r w:rsidRPr="00E43722">
        <w:rPr>
          <w:rFonts w:ascii="Arial" w:hAnsi="Arial" w:cs="Arial"/>
          <w:sz w:val="24"/>
          <w:szCs w:val="24"/>
        </w:rPr>
        <w:t>. This will include looking at their definitions, statistics, signs, causes, diagnosis, and treatment, as well as their classifications within the ICD-10, which was published by the World Health Organization (WHO, 2010). In addition, laws, </w:t>
      </w:r>
      <w:r w:rsidR="00C367A1" w:rsidRPr="00E43722">
        <w:rPr>
          <w:rFonts w:ascii="Arial" w:hAnsi="Arial" w:cs="Arial"/>
          <w:sz w:val="24"/>
          <w:szCs w:val="24"/>
        </w:rPr>
        <w:t>regulations,</w:t>
      </w:r>
      <w:r w:rsidRPr="00E43722">
        <w:rPr>
          <w:rFonts w:ascii="Arial" w:hAnsi="Arial" w:cs="Arial"/>
          <w:sz w:val="24"/>
          <w:szCs w:val="24"/>
        </w:rPr>
        <w:t xml:space="preserve"> and guidelines enacted inside the United Kingdom will be analysed as part of this study.</w:t>
      </w:r>
      <w:r w:rsidR="008C5EE3" w:rsidRPr="00E43722">
        <w:rPr>
          <w:rFonts w:ascii="Arial" w:hAnsi="Arial" w:cs="Arial"/>
          <w:sz w:val="24"/>
          <w:szCs w:val="24"/>
        </w:rPr>
        <w:t xml:space="preserve"> </w:t>
      </w:r>
    </w:p>
    <w:p w14:paraId="68F09625" w14:textId="32B0E72A" w:rsidR="00DD6823" w:rsidRPr="00E43722" w:rsidRDefault="00DE1347" w:rsidP="00E43722">
      <w:pPr>
        <w:spacing w:line="360" w:lineRule="auto"/>
        <w:rPr>
          <w:rFonts w:ascii="Arial" w:hAnsi="Arial" w:cs="Arial"/>
          <w:sz w:val="24"/>
          <w:szCs w:val="24"/>
        </w:rPr>
      </w:pPr>
      <w:r w:rsidRPr="00E43722">
        <w:rPr>
          <w:rFonts w:ascii="Arial" w:hAnsi="Arial" w:cs="Arial"/>
          <w:sz w:val="24"/>
          <w:szCs w:val="24"/>
        </w:rPr>
        <w:t xml:space="preserve">The most common mental illnesses in our neighbourhood are dementia, schizophrenia, bipolar disorder, and anxiety disorders. </w:t>
      </w:r>
      <w:r w:rsidR="00D00BAA" w:rsidRPr="00E43722">
        <w:rPr>
          <w:rFonts w:ascii="Arial" w:hAnsi="Arial" w:cs="Arial"/>
          <w:sz w:val="24"/>
          <w:szCs w:val="24"/>
        </w:rPr>
        <w:t>(Torales, Barrios and González, 2017)</w:t>
      </w:r>
    </w:p>
    <w:p w14:paraId="72B7B93A" w14:textId="59812B41" w:rsidR="00804AF3" w:rsidRPr="00E43722" w:rsidRDefault="00804AF3" w:rsidP="00E43722">
      <w:pPr>
        <w:spacing w:line="360" w:lineRule="auto"/>
        <w:rPr>
          <w:rFonts w:ascii="Arial" w:hAnsi="Arial" w:cs="Arial"/>
          <w:sz w:val="24"/>
          <w:szCs w:val="24"/>
        </w:rPr>
      </w:pPr>
    </w:p>
    <w:p w14:paraId="634568F1" w14:textId="4A83F55C" w:rsidR="00804AF3" w:rsidRPr="007320BC" w:rsidRDefault="00804AF3" w:rsidP="00E43722">
      <w:pPr>
        <w:spacing w:line="360" w:lineRule="auto"/>
        <w:rPr>
          <w:rFonts w:ascii="Arial" w:hAnsi="Arial" w:cs="Arial"/>
          <w:b/>
          <w:bCs/>
          <w:sz w:val="24"/>
          <w:szCs w:val="24"/>
        </w:rPr>
      </w:pPr>
      <w:r w:rsidRPr="007320BC">
        <w:rPr>
          <w:rFonts w:ascii="Arial" w:hAnsi="Arial" w:cs="Arial"/>
          <w:b/>
          <w:bCs/>
          <w:sz w:val="24"/>
          <w:szCs w:val="24"/>
        </w:rPr>
        <w:t>General Anxiety Disorder</w:t>
      </w:r>
    </w:p>
    <w:p w14:paraId="26311C83" w14:textId="0CF77F6E" w:rsidR="00792F37" w:rsidRPr="00E43722" w:rsidRDefault="00EB265D" w:rsidP="00E43722">
      <w:pPr>
        <w:spacing w:line="360" w:lineRule="auto"/>
        <w:rPr>
          <w:rFonts w:ascii="Arial" w:hAnsi="Arial" w:cs="Arial"/>
          <w:sz w:val="24"/>
          <w:szCs w:val="24"/>
        </w:rPr>
      </w:pPr>
      <w:r w:rsidRPr="00E43722">
        <w:rPr>
          <w:rFonts w:ascii="Arial" w:hAnsi="Arial" w:cs="Arial"/>
          <w:sz w:val="24"/>
          <w:szCs w:val="24"/>
        </w:rPr>
        <w:t xml:space="preserve">The term "generalised anxiety disorder" refers to one of the mental illnesses that affects the most people nowadays (GAD). Ten to twenty percent of people living in the United </w:t>
      </w:r>
      <w:r w:rsidR="00420D6E" w:rsidRPr="00E43722">
        <w:rPr>
          <w:rFonts w:ascii="Arial" w:hAnsi="Arial" w:cs="Arial"/>
          <w:sz w:val="24"/>
          <w:szCs w:val="24"/>
        </w:rPr>
        <w:t>Kingdom</w:t>
      </w:r>
      <w:r w:rsidRPr="00E43722">
        <w:rPr>
          <w:rFonts w:ascii="Arial" w:hAnsi="Arial" w:cs="Arial"/>
          <w:sz w:val="24"/>
          <w:szCs w:val="24"/>
        </w:rPr>
        <w:t xml:space="preserve"> will have some form of anxiety disorder during any given year. </w:t>
      </w:r>
      <w:r w:rsidR="00A875C1" w:rsidRPr="00E43722">
        <w:rPr>
          <w:rFonts w:ascii="Arial" w:hAnsi="Arial" w:cs="Arial"/>
          <w:sz w:val="24"/>
          <w:szCs w:val="24"/>
        </w:rPr>
        <w:t xml:space="preserve">The generalised anxiety disorder, is a long-term condition that makes you anxious about a wide range of distinct scenarios and issues, as opposed to being preoccupied with a single specific incident. </w:t>
      </w:r>
      <w:r w:rsidRPr="00E43722">
        <w:rPr>
          <w:rFonts w:ascii="Arial" w:hAnsi="Arial" w:cs="Arial"/>
          <w:sz w:val="24"/>
          <w:szCs w:val="24"/>
        </w:rPr>
        <w:t>Feelings of constant panic and helplessness, together with worry and concern, are all hallmarks of generalised anxiety disorder (GAD. Anxiety can be caused by a variety of factors, such as a person's financial situation, their family, their health, or their outlook on the future</w:t>
      </w:r>
      <w:r w:rsidR="003A774E">
        <w:rPr>
          <w:rFonts w:ascii="Arial" w:hAnsi="Arial" w:cs="Arial"/>
          <w:sz w:val="24"/>
          <w:szCs w:val="24"/>
        </w:rPr>
        <w:t xml:space="preserve">. </w:t>
      </w:r>
      <w:r w:rsidRPr="00E43722">
        <w:rPr>
          <w:rFonts w:ascii="Arial" w:hAnsi="Arial" w:cs="Arial"/>
          <w:sz w:val="24"/>
          <w:szCs w:val="24"/>
        </w:rPr>
        <w:t>These symptoms might manifest themselves in a variety of different ways. Excessive worry is the major symptom of generalised anxiety disorder, which is the condition's defining characteristic.</w:t>
      </w:r>
      <w:r w:rsidR="00354389" w:rsidRPr="00E43722">
        <w:rPr>
          <w:rFonts w:ascii="Arial" w:hAnsi="Arial" w:cs="Arial"/>
          <w:sz w:val="24"/>
          <w:szCs w:val="24"/>
        </w:rPr>
        <w:t xml:space="preserve"> (Munir and Takov, 2019)</w:t>
      </w:r>
      <w:r w:rsidR="00405E7E" w:rsidRPr="00E43722">
        <w:rPr>
          <w:rFonts w:ascii="Arial" w:hAnsi="Arial" w:cs="Arial"/>
          <w:sz w:val="24"/>
          <w:szCs w:val="24"/>
        </w:rPr>
        <w:t>.</w:t>
      </w:r>
    </w:p>
    <w:p w14:paraId="1297B81B" w14:textId="3E003717" w:rsidR="001F5541" w:rsidRPr="00E43722" w:rsidRDefault="001F5541" w:rsidP="00E43722">
      <w:pPr>
        <w:spacing w:line="360" w:lineRule="auto"/>
        <w:rPr>
          <w:rFonts w:ascii="Arial" w:hAnsi="Arial" w:cs="Arial"/>
          <w:sz w:val="24"/>
          <w:szCs w:val="24"/>
        </w:rPr>
      </w:pPr>
    </w:p>
    <w:p w14:paraId="294E3118" w14:textId="09B41719" w:rsidR="00B2332F" w:rsidRDefault="00B2332F" w:rsidP="00E43722">
      <w:pPr>
        <w:spacing w:line="360" w:lineRule="auto"/>
        <w:rPr>
          <w:rFonts w:ascii="Arial" w:hAnsi="Arial" w:cs="Arial"/>
          <w:sz w:val="24"/>
          <w:szCs w:val="24"/>
        </w:rPr>
      </w:pPr>
    </w:p>
    <w:p w14:paraId="5CE6E250" w14:textId="77777777" w:rsidR="006A3B68" w:rsidRPr="00E43722" w:rsidRDefault="006A3B68" w:rsidP="00E43722">
      <w:pPr>
        <w:spacing w:line="360" w:lineRule="auto"/>
        <w:rPr>
          <w:rFonts w:ascii="Arial" w:hAnsi="Arial" w:cs="Arial"/>
          <w:sz w:val="24"/>
          <w:szCs w:val="24"/>
        </w:rPr>
      </w:pPr>
    </w:p>
    <w:p w14:paraId="59516BED" w14:textId="1B529168" w:rsidR="00D22953" w:rsidRPr="007320BC" w:rsidRDefault="006E5585" w:rsidP="00E43722">
      <w:pPr>
        <w:spacing w:line="360" w:lineRule="auto"/>
        <w:rPr>
          <w:rFonts w:ascii="Arial" w:hAnsi="Arial" w:cs="Arial"/>
          <w:b/>
          <w:bCs/>
          <w:sz w:val="24"/>
          <w:szCs w:val="24"/>
        </w:rPr>
      </w:pPr>
      <w:r w:rsidRPr="007320BC">
        <w:rPr>
          <w:rFonts w:ascii="Arial" w:hAnsi="Arial" w:cs="Arial"/>
          <w:b/>
          <w:bCs/>
          <w:sz w:val="24"/>
          <w:szCs w:val="24"/>
        </w:rPr>
        <w:lastRenderedPageBreak/>
        <w:t>Classification of GAD within ICD-10</w:t>
      </w:r>
    </w:p>
    <w:p w14:paraId="49A10C36" w14:textId="348490FB" w:rsidR="00A92F9B" w:rsidRPr="00E43722" w:rsidRDefault="00A92F9B" w:rsidP="00E43722">
      <w:pPr>
        <w:spacing w:line="360" w:lineRule="auto"/>
        <w:rPr>
          <w:rFonts w:ascii="Arial" w:hAnsi="Arial" w:cs="Arial"/>
          <w:sz w:val="24"/>
          <w:szCs w:val="24"/>
        </w:rPr>
      </w:pPr>
      <w:r w:rsidRPr="00E43722">
        <w:rPr>
          <w:rFonts w:ascii="Arial" w:hAnsi="Arial" w:cs="Arial"/>
          <w:sz w:val="24"/>
          <w:szCs w:val="24"/>
        </w:rPr>
        <w:t>GAD is part of a group of disorders under "F40-F48 Neurotic, stress-related, and somatoform disorders," and it is categorised as F41.1 within the ICD-10.</w:t>
      </w:r>
    </w:p>
    <w:p w14:paraId="5CBAB03E" w14:textId="78A29113" w:rsidR="001F5541" w:rsidRPr="00E43722" w:rsidRDefault="001F5541" w:rsidP="00E43722">
      <w:pPr>
        <w:spacing w:line="360" w:lineRule="auto"/>
        <w:rPr>
          <w:rFonts w:ascii="Arial" w:hAnsi="Arial" w:cs="Arial"/>
          <w:sz w:val="24"/>
          <w:szCs w:val="24"/>
        </w:rPr>
      </w:pPr>
    </w:p>
    <w:p w14:paraId="0FA47FED" w14:textId="34CC6643" w:rsidR="001F5541" w:rsidRPr="00E43722" w:rsidRDefault="001F5541" w:rsidP="00E43722">
      <w:pPr>
        <w:spacing w:line="360" w:lineRule="auto"/>
        <w:rPr>
          <w:rFonts w:ascii="Arial" w:hAnsi="Arial" w:cs="Arial"/>
          <w:sz w:val="24"/>
          <w:szCs w:val="24"/>
        </w:rPr>
      </w:pPr>
    </w:p>
    <w:p w14:paraId="207BF6E7" w14:textId="77777777" w:rsidR="001F5541" w:rsidRPr="00E43722" w:rsidRDefault="001F5541" w:rsidP="00E43722">
      <w:pPr>
        <w:spacing w:line="360" w:lineRule="auto"/>
        <w:rPr>
          <w:rFonts w:ascii="Arial" w:hAnsi="Arial" w:cs="Arial"/>
          <w:sz w:val="24"/>
          <w:szCs w:val="24"/>
        </w:rPr>
      </w:pPr>
    </w:p>
    <w:p w14:paraId="3FDD4237" w14:textId="5B90BCCF" w:rsidR="00015727" w:rsidRPr="007320BC" w:rsidRDefault="003E4A50" w:rsidP="00E43722">
      <w:pPr>
        <w:spacing w:line="360" w:lineRule="auto"/>
        <w:rPr>
          <w:rFonts w:ascii="Arial" w:hAnsi="Arial" w:cs="Arial"/>
          <w:b/>
          <w:bCs/>
          <w:sz w:val="24"/>
          <w:szCs w:val="24"/>
        </w:rPr>
      </w:pPr>
      <w:r w:rsidRPr="007320BC">
        <w:rPr>
          <w:rFonts w:ascii="Arial" w:hAnsi="Arial" w:cs="Arial"/>
          <w:b/>
          <w:bCs/>
          <w:sz w:val="24"/>
          <w:szCs w:val="24"/>
        </w:rPr>
        <w:t>People affected by GAD</w:t>
      </w:r>
      <w:r w:rsidR="00502131" w:rsidRPr="007320BC">
        <w:rPr>
          <w:rFonts w:ascii="Arial" w:hAnsi="Arial" w:cs="Arial"/>
          <w:b/>
          <w:bCs/>
          <w:sz w:val="24"/>
          <w:szCs w:val="24"/>
        </w:rPr>
        <w:t xml:space="preserve"> in the </w:t>
      </w:r>
      <w:r w:rsidR="00082122" w:rsidRPr="007320BC">
        <w:rPr>
          <w:rFonts w:ascii="Arial" w:hAnsi="Arial" w:cs="Arial"/>
          <w:b/>
          <w:bCs/>
          <w:sz w:val="24"/>
          <w:szCs w:val="24"/>
        </w:rPr>
        <w:t>United Kingdom</w:t>
      </w:r>
      <w:r w:rsidR="00502131" w:rsidRPr="007320BC">
        <w:rPr>
          <w:rFonts w:ascii="Arial" w:hAnsi="Arial" w:cs="Arial"/>
          <w:b/>
          <w:bCs/>
          <w:sz w:val="24"/>
          <w:szCs w:val="24"/>
        </w:rPr>
        <w:t>.</w:t>
      </w:r>
    </w:p>
    <w:p w14:paraId="03ABBEA1" w14:textId="1CE34128" w:rsidR="001F5541" w:rsidRPr="00E43722" w:rsidRDefault="001F5541" w:rsidP="00E43722">
      <w:pPr>
        <w:spacing w:line="360" w:lineRule="auto"/>
        <w:rPr>
          <w:rFonts w:ascii="Arial" w:hAnsi="Arial" w:cs="Arial"/>
          <w:sz w:val="24"/>
          <w:szCs w:val="24"/>
        </w:rPr>
      </w:pPr>
      <w:r w:rsidRPr="00E43722">
        <w:rPr>
          <w:rFonts w:ascii="Arial" w:hAnsi="Arial" w:cs="Arial"/>
          <w:sz w:val="24"/>
          <w:szCs w:val="24"/>
        </w:rPr>
        <w:t>Lifetime prevalence of generalised anxiety disorder (GAD) is higher in high-income countries, with an incidence of 1-7% in Europe. In United Kingdom,</w:t>
      </w:r>
      <w:r w:rsidR="003A774E">
        <w:rPr>
          <w:rFonts w:ascii="Arial" w:hAnsi="Arial" w:cs="Arial"/>
          <w:sz w:val="24"/>
          <w:szCs w:val="24"/>
        </w:rPr>
        <w:t xml:space="preserve"> </w:t>
      </w:r>
      <w:r w:rsidRPr="00E43722">
        <w:rPr>
          <w:rFonts w:ascii="Arial" w:hAnsi="Arial" w:cs="Arial"/>
          <w:sz w:val="24"/>
          <w:szCs w:val="24"/>
        </w:rPr>
        <w:t>It is estimated that between 4.9% and 7.9% of patients in primary care settings suffer with GAD. Since it affects between 1.3% and 4.7% of the elderly population, it is clearly the most common kind of anxiety disorder among this population.</w:t>
      </w:r>
    </w:p>
    <w:p w14:paraId="5C22A000" w14:textId="77777777" w:rsidR="001F5541" w:rsidRPr="00E43722" w:rsidRDefault="001F5541" w:rsidP="00E43722">
      <w:pPr>
        <w:spacing w:line="360" w:lineRule="auto"/>
        <w:rPr>
          <w:rFonts w:ascii="Arial" w:hAnsi="Arial" w:cs="Arial"/>
          <w:sz w:val="24"/>
          <w:szCs w:val="24"/>
        </w:rPr>
      </w:pPr>
      <w:r w:rsidRPr="00E43722">
        <w:rPr>
          <w:rFonts w:ascii="Arial" w:hAnsi="Arial" w:cs="Arial"/>
          <w:sz w:val="24"/>
          <w:szCs w:val="24"/>
        </w:rPr>
        <w:t>Persons between the ages of 35 and 55 have the highest incidence of GAD.</w:t>
      </w:r>
    </w:p>
    <w:p w14:paraId="465ED669" w14:textId="77777777" w:rsidR="003A774E" w:rsidRDefault="001F5541" w:rsidP="00E43722">
      <w:pPr>
        <w:spacing w:line="360" w:lineRule="auto"/>
        <w:rPr>
          <w:rFonts w:ascii="Arial" w:hAnsi="Arial" w:cs="Arial"/>
          <w:sz w:val="24"/>
          <w:szCs w:val="24"/>
        </w:rPr>
      </w:pPr>
      <w:r w:rsidRPr="00E43722">
        <w:rPr>
          <w:rFonts w:ascii="Arial" w:hAnsi="Arial" w:cs="Arial"/>
          <w:sz w:val="24"/>
          <w:szCs w:val="24"/>
        </w:rPr>
        <w:t>Middle age sees an increase in prevalence after a somewhat late mean age of first onset in the early thirties.</w:t>
      </w:r>
      <w:r w:rsidR="003A774E">
        <w:rPr>
          <w:rFonts w:ascii="Arial" w:hAnsi="Arial" w:cs="Arial"/>
          <w:sz w:val="24"/>
          <w:szCs w:val="24"/>
        </w:rPr>
        <w:t xml:space="preserve"> </w:t>
      </w:r>
      <w:r w:rsidRPr="00E43722">
        <w:rPr>
          <w:rFonts w:ascii="Arial" w:hAnsi="Arial" w:cs="Arial"/>
          <w:sz w:val="24"/>
          <w:szCs w:val="24"/>
        </w:rPr>
        <w:t>About two-thirds of people diagnosed with GAD are female.</w:t>
      </w:r>
    </w:p>
    <w:p w14:paraId="01EE8D9F" w14:textId="0E8CB094" w:rsidR="001F5541" w:rsidRPr="00E43722" w:rsidRDefault="001F5541" w:rsidP="00E43722">
      <w:pPr>
        <w:spacing w:line="360" w:lineRule="auto"/>
        <w:rPr>
          <w:rFonts w:ascii="Arial" w:hAnsi="Arial" w:cs="Arial"/>
          <w:sz w:val="24"/>
          <w:szCs w:val="24"/>
        </w:rPr>
      </w:pPr>
      <w:r w:rsidRPr="00E43722">
        <w:rPr>
          <w:rFonts w:ascii="Arial" w:hAnsi="Arial" w:cs="Arial"/>
          <w:sz w:val="24"/>
          <w:szCs w:val="24"/>
        </w:rPr>
        <w:t>Recent population-based cohort research found that GAD rates increased substantially between 2014 and 2018 in both sexes aged 18 to 24 and 25 to 34, with the increase being more pronounced among young women.</w:t>
      </w:r>
    </w:p>
    <w:p w14:paraId="5AA8470F" w14:textId="01D09C79" w:rsidR="001F5541" w:rsidRDefault="001F5541" w:rsidP="00E43722">
      <w:pPr>
        <w:spacing w:line="360" w:lineRule="auto"/>
        <w:rPr>
          <w:rFonts w:ascii="Arial" w:hAnsi="Arial" w:cs="Arial"/>
          <w:sz w:val="24"/>
          <w:szCs w:val="24"/>
        </w:rPr>
      </w:pPr>
      <w:r w:rsidRPr="00E43722">
        <w:rPr>
          <w:rFonts w:ascii="Arial" w:hAnsi="Arial" w:cs="Arial"/>
          <w:sz w:val="24"/>
          <w:szCs w:val="24"/>
        </w:rPr>
        <w:t>Sixty-two percent of people who suffer from GAD also suffer from depression, and many people with GAD report having experienced at least one major depressive episode in their lifetimes.</w:t>
      </w:r>
      <w:r w:rsidR="00B2332F" w:rsidRPr="00E43722">
        <w:rPr>
          <w:rFonts w:ascii="Arial" w:hAnsi="Arial" w:cs="Arial"/>
          <w:sz w:val="24"/>
          <w:szCs w:val="24"/>
        </w:rPr>
        <w:t xml:space="preserve"> </w:t>
      </w:r>
      <w:r w:rsidR="00600144" w:rsidRPr="00E43722">
        <w:rPr>
          <w:rFonts w:ascii="Arial" w:hAnsi="Arial" w:cs="Arial"/>
          <w:sz w:val="24"/>
          <w:szCs w:val="24"/>
        </w:rPr>
        <w:t>(NICE, 2022)</w:t>
      </w:r>
      <w:r w:rsidR="003A774E">
        <w:rPr>
          <w:rFonts w:ascii="Arial" w:hAnsi="Arial" w:cs="Arial"/>
          <w:sz w:val="24"/>
          <w:szCs w:val="24"/>
        </w:rPr>
        <w:t>.</w:t>
      </w:r>
    </w:p>
    <w:p w14:paraId="3B0F6CC1" w14:textId="59CBF4B1" w:rsidR="003A774E" w:rsidRDefault="003A774E" w:rsidP="00E43722">
      <w:pPr>
        <w:spacing w:line="360" w:lineRule="auto"/>
        <w:rPr>
          <w:rFonts w:ascii="Arial" w:hAnsi="Arial" w:cs="Arial"/>
          <w:sz w:val="24"/>
          <w:szCs w:val="24"/>
        </w:rPr>
      </w:pPr>
    </w:p>
    <w:p w14:paraId="00770D36" w14:textId="0DC4F7B4" w:rsidR="003A774E" w:rsidRPr="00E43722" w:rsidRDefault="003A774E" w:rsidP="00E43722">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54ECB275" wp14:editId="4CE524E3">
            <wp:extent cx="7334250" cy="37617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334250" cy="3761740"/>
                    </a:xfrm>
                    <a:prstGeom prst="rect">
                      <a:avLst/>
                    </a:prstGeom>
                    <a:noFill/>
                  </pic:spPr>
                </pic:pic>
              </a:graphicData>
            </a:graphic>
          </wp:inline>
        </w:drawing>
      </w:r>
    </w:p>
    <w:p w14:paraId="03A129C8" w14:textId="4013A8BB" w:rsidR="00BC5D37" w:rsidRPr="003A774E" w:rsidRDefault="003A774E" w:rsidP="00E43722">
      <w:pPr>
        <w:spacing w:line="360" w:lineRule="auto"/>
        <w:rPr>
          <w:rFonts w:ascii="Arial" w:hAnsi="Arial" w:cs="Arial"/>
          <w:sz w:val="16"/>
          <w:szCs w:val="16"/>
        </w:rPr>
      </w:pPr>
      <w:r w:rsidRPr="003A774E">
        <w:rPr>
          <w:rFonts w:ascii="Arial" w:hAnsi="Arial" w:cs="Arial"/>
          <w:sz w:val="16"/>
          <w:szCs w:val="16"/>
        </w:rPr>
        <w:t>Google picture. (NICE,2022)</w:t>
      </w:r>
    </w:p>
    <w:p w14:paraId="3A479E44" w14:textId="688F70B1" w:rsidR="00BC5D37" w:rsidRPr="00E43722" w:rsidRDefault="00BC5D37" w:rsidP="00E43722">
      <w:pPr>
        <w:spacing w:line="360" w:lineRule="auto"/>
        <w:rPr>
          <w:rFonts w:ascii="Arial" w:hAnsi="Arial" w:cs="Arial"/>
          <w:sz w:val="24"/>
          <w:szCs w:val="24"/>
        </w:rPr>
      </w:pPr>
    </w:p>
    <w:p w14:paraId="61E315E8" w14:textId="5FCC5CCA" w:rsidR="00BC5D37" w:rsidRPr="00E43722" w:rsidRDefault="00BC5D37" w:rsidP="00E43722">
      <w:pPr>
        <w:spacing w:line="360" w:lineRule="auto"/>
        <w:rPr>
          <w:rFonts w:ascii="Arial" w:hAnsi="Arial" w:cs="Arial"/>
          <w:sz w:val="24"/>
          <w:szCs w:val="24"/>
        </w:rPr>
      </w:pPr>
    </w:p>
    <w:p w14:paraId="26CFC2D8" w14:textId="0346C246" w:rsidR="002D44E7" w:rsidRPr="00E43722" w:rsidRDefault="002D44E7" w:rsidP="00E43722">
      <w:pPr>
        <w:tabs>
          <w:tab w:val="left" w:pos="8145"/>
        </w:tabs>
        <w:spacing w:line="360" w:lineRule="auto"/>
        <w:rPr>
          <w:rFonts w:ascii="Arial" w:hAnsi="Arial" w:cs="Arial"/>
          <w:sz w:val="24"/>
          <w:szCs w:val="24"/>
        </w:rPr>
      </w:pPr>
      <w:r w:rsidRPr="00E43722">
        <w:rPr>
          <w:rFonts w:ascii="Arial" w:hAnsi="Arial" w:cs="Arial"/>
          <w:sz w:val="24"/>
          <w:szCs w:val="24"/>
        </w:rPr>
        <w:t>More than eight million individuals in the United Kingdom suffer from an anxiety condition at any given moment</w:t>
      </w:r>
      <w:r w:rsidR="00025073" w:rsidRPr="00E43722">
        <w:rPr>
          <w:rFonts w:ascii="Arial" w:hAnsi="Arial" w:cs="Arial"/>
          <w:sz w:val="24"/>
          <w:szCs w:val="24"/>
        </w:rPr>
        <w:t>. (Mental Health UK, 2019)</w:t>
      </w:r>
    </w:p>
    <w:p w14:paraId="0B729C95" w14:textId="1E2873BD" w:rsidR="002D44E7" w:rsidRPr="00E43722" w:rsidRDefault="002D44E7" w:rsidP="00E43722">
      <w:pPr>
        <w:tabs>
          <w:tab w:val="left" w:pos="8145"/>
        </w:tabs>
        <w:spacing w:line="360" w:lineRule="auto"/>
        <w:rPr>
          <w:rFonts w:ascii="Arial" w:hAnsi="Arial" w:cs="Arial"/>
          <w:sz w:val="24"/>
          <w:szCs w:val="24"/>
        </w:rPr>
      </w:pPr>
      <w:r w:rsidRPr="00E43722">
        <w:rPr>
          <w:rFonts w:ascii="Arial" w:hAnsi="Arial" w:cs="Arial"/>
          <w:sz w:val="24"/>
          <w:szCs w:val="24"/>
        </w:rPr>
        <w:t xml:space="preserve">Less than half of those who suffer from generalised anxiety disorder </w:t>
      </w:r>
      <w:r w:rsidR="00BC6C6D" w:rsidRPr="00E43722">
        <w:rPr>
          <w:rFonts w:ascii="Arial" w:hAnsi="Arial" w:cs="Arial"/>
          <w:sz w:val="24"/>
          <w:szCs w:val="24"/>
        </w:rPr>
        <w:t>seek</w:t>
      </w:r>
      <w:r w:rsidRPr="00E43722">
        <w:rPr>
          <w:rFonts w:ascii="Arial" w:hAnsi="Arial" w:cs="Arial"/>
          <w:sz w:val="24"/>
          <w:szCs w:val="24"/>
        </w:rPr>
        <w:t xml:space="preserve"> hel</w:t>
      </w:r>
      <w:r w:rsidR="00043270" w:rsidRPr="00E43722">
        <w:rPr>
          <w:rFonts w:ascii="Arial" w:hAnsi="Arial" w:cs="Arial"/>
          <w:sz w:val="24"/>
          <w:szCs w:val="24"/>
        </w:rPr>
        <w:t>p. (Mental Health Foundation, 2022).</w:t>
      </w:r>
    </w:p>
    <w:p w14:paraId="46EDB7E0" w14:textId="79FDFAD1" w:rsidR="002D44E7" w:rsidRPr="00E43722" w:rsidRDefault="002D44E7" w:rsidP="00E43722">
      <w:pPr>
        <w:tabs>
          <w:tab w:val="left" w:pos="8145"/>
        </w:tabs>
        <w:spacing w:line="360" w:lineRule="auto"/>
        <w:rPr>
          <w:rFonts w:ascii="Arial" w:hAnsi="Arial" w:cs="Arial"/>
          <w:sz w:val="24"/>
          <w:szCs w:val="24"/>
        </w:rPr>
      </w:pPr>
      <w:r w:rsidRPr="00E43722">
        <w:rPr>
          <w:rFonts w:ascii="Arial" w:hAnsi="Arial" w:cs="Arial"/>
          <w:sz w:val="24"/>
          <w:szCs w:val="24"/>
        </w:rPr>
        <w:t>There are an annual estimated 822,000 cases of stress, despair, and anxiety in the workplace</w:t>
      </w:r>
      <w:r w:rsidR="00057E6E" w:rsidRPr="00E43722">
        <w:rPr>
          <w:rFonts w:ascii="Arial" w:hAnsi="Arial" w:cs="Arial"/>
          <w:sz w:val="24"/>
          <w:szCs w:val="24"/>
        </w:rPr>
        <w:t>. (Health and Safety Executive, 2021)</w:t>
      </w:r>
    </w:p>
    <w:p w14:paraId="28B3EB9C" w14:textId="77777777" w:rsidR="002D44E7" w:rsidRPr="00E43722" w:rsidRDefault="002D44E7" w:rsidP="00E43722">
      <w:pPr>
        <w:tabs>
          <w:tab w:val="left" w:pos="8145"/>
        </w:tabs>
        <w:spacing w:line="360" w:lineRule="auto"/>
        <w:rPr>
          <w:rFonts w:ascii="Arial" w:hAnsi="Arial" w:cs="Arial"/>
          <w:sz w:val="24"/>
          <w:szCs w:val="24"/>
        </w:rPr>
      </w:pPr>
      <w:r w:rsidRPr="00E43722">
        <w:rPr>
          <w:rFonts w:ascii="Arial" w:hAnsi="Arial" w:cs="Arial"/>
          <w:sz w:val="24"/>
          <w:szCs w:val="24"/>
        </w:rPr>
        <w:t>Anxiety affects 58% of workers.</w:t>
      </w:r>
    </w:p>
    <w:p w14:paraId="19629458" w14:textId="77777777" w:rsidR="002D44E7" w:rsidRPr="00E43722" w:rsidRDefault="002D44E7" w:rsidP="00E43722">
      <w:pPr>
        <w:tabs>
          <w:tab w:val="left" w:pos="8145"/>
        </w:tabs>
        <w:spacing w:line="360" w:lineRule="auto"/>
        <w:rPr>
          <w:rFonts w:ascii="Arial" w:hAnsi="Arial" w:cs="Arial"/>
          <w:sz w:val="24"/>
          <w:szCs w:val="24"/>
        </w:rPr>
      </w:pPr>
      <w:r w:rsidRPr="00E43722">
        <w:rPr>
          <w:rFonts w:ascii="Arial" w:hAnsi="Arial" w:cs="Arial"/>
          <w:sz w:val="24"/>
          <w:szCs w:val="24"/>
        </w:rPr>
        <w:t>Employees aged 25–34 make up 34% of the anxious workforce.</w:t>
      </w:r>
    </w:p>
    <w:p w14:paraId="75E1B12F" w14:textId="77777777" w:rsidR="002D44E7" w:rsidRPr="00E43722" w:rsidRDefault="002D44E7" w:rsidP="00E43722">
      <w:pPr>
        <w:tabs>
          <w:tab w:val="left" w:pos="8145"/>
        </w:tabs>
        <w:spacing w:line="360" w:lineRule="auto"/>
        <w:rPr>
          <w:rFonts w:ascii="Arial" w:hAnsi="Arial" w:cs="Arial"/>
          <w:sz w:val="24"/>
          <w:szCs w:val="24"/>
        </w:rPr>
      </w:pPr>
      <w:r w:rsidRPr="00E43722">
        <w:rPr>
          <w:rFonts w:ascii="Arial" w:hAnsi="Arial" w:cs="Arial"/>
          <w:sz w:val="24"/>
          <w:szCs w:val="24"/>
        </w:rPr>
        <w:t>Among those working in an anxious environment, women make up 62%.</w:t>
      </w:r>
    </w:p>
    <w:p w14:paraId="761D4B42" w14:textId="3EB1AAA6" w:rsidR="002D44E7" w:rsidRPr="00E43722" w:rsidRDefault="002D44E7" w:rsidP="00E43722">
      <w:pPr>
        <w:tabs>
          <w:tab w:val="left" w:pos="8145"/>
        </w:tabs>
        <w:spacing w:line="360" w:lineRule="auto"/>
        <w:rPr>
          <w:rFonts w:ascii="Arial" w:hAnsi="Arial" w:cs="Arial"/>
          <w:sz w:val="24"/>
          <w:szCs w:val="24"/>
        </w:rPr>
      </w:pPr>
      <w:r w:rsidRPr="00E43722">
        <w:rPr>
          <w:rFonts w:ascii="Arial" w:hAnsi="Arial" w:cs="Arial"/>
          <w:sz w:val="24"/>
          <w:szCs w:val="24"/>
        </w:rPr>
        <w:t xml:space="preserve">But only 9 percent of workers are </w:t>
      </w:r>
      <w:r w:rsidR="008C71F3" w:rsidRPr="00E43722">
        <w:rPr>
          <w:rFonts w:ascii="Arial" w:hAnsi="Arial" w:cs="Arial"/>
          <w:sz w:val="24"/>
          <w:szCs w:val="24"/>
        </w:rPr>
        <w:t>getting</w:t>
      </w:r>
      <w:r w:rsidRPr="00E43722">
        <w:rPr>
          <w:rFonts w:ascii="Arial" w:hAnsi="Arial" w:cs="Arial"/>
          <w:sz w:val="24"/>
          <w:szCs w:val="24"/>
        </w:rPr>
        <w:t xml:space="preserve"> help for their mental health.</w:t>
      </w:r>
    </w:p>
    <w:p w14:paraId="0C18EB50" w14:textId="56021B0E" w:rsidR="008A74F6" w:rsidRPr="00E43722" w:rsidRDefault="002D44E7" w:rsidP="00E43722">
      <w:pPr>
        <w:tabs>
          <w:tab w:val="left" w:pos="8145"/>
        </w:tabs>
        <w:spacing w:line="360" w:lineRule="auto"/>
        <w:rPr>
          <w:rFonts w:ascii="Arial" w:hAnsi="Arial" w:cs="Arial"/>
          <w:sz w:val="24"/>
          <w:szCs w:val="24"/>
        </w:rPr>
      </w:pPr>
      <w:r w:rsidRPr="00E43722">
        <w:rPr>
          <w:rFonts w:ascii="Arial" w:hAnsi="Arial" w:cs="Arial"/>
          <w:sz w:val="24"/>
          <w:szCs w:val="24"/>
        </w:rPr>
        <w:t>Six of every one hundred persons in England will be diagnosed with generalised anxiety disorder in any given week</w:t>
      </w:r>
      <w:r w:rsidR="001215C1" w:rsidRPr="00E43722">
        <w:rPr>
          <w:rFonts w:ascii="Arial" w:hAnsi="Arial" w:cs="Arial"/>
          <w:sz w:val="24"/>
          <w:szCs w:val="24"/>
        </w:rPr>
        <w:t>. (Mind, 2020)</w:t>
      </w:r>
      <w:r w:rsidR="00BC6C6D" w:rsidRPr="00E43722">
        <w:rPr>
          <w:rFonts w:ascii="Arial" w:hAnsi="Arial" w:cs="Arial"/>
          <w:sz w:val="24"/>
          <w:szCs w:val="24"/>
        </w:rPr>
        <w:t>.</w:t>
      </w:r>
    </w:p>
    <w:p w14:paraId="29D4BA5C" w14:textId="60FE1FD4" w:rsidR="00BC6C6D" w:rsidRPr="00E43722" w:rsidRDefault="00BC6C6D" w:rsidP="00E43722">
      <w:pPr>
        <w:tabs>
          <w:tab w:val="left" w:pos="8145"/>
        </w:tabs>
        <w:spacing w:line="360" w:lineRule="auto"/>
        <w:rPr>
          <w:rFonts w:ascii="Arial" w:hAnsi="Arial" w:cs="Arial"/>
          <w:sz w:val="24"/>
          <w:szCs w:val="24"/>
        </w:rPr>
      </w:pPr>
    </w:p>
    <w:p w14:paraId="10180201" w14:textId="227365C8" w:rsidR="00BC6C6D" w:rsidRPr="00022D15" w:rsidRDefault="00BC6C6D" w:rsidP="00E43722">
      <w:pPr>
        <w:tabs>
          <w:tab w:val="left" w:pos="8145"/>
        </w:tabs>
        <w:spacing w:line="360" w:lineRule="auto"/>
        <w:rPr>
          <w:rFonts w:ascii="Arial" w:hAnsi="Arial" w:cs="Arial"/>
          <w:b/>
          <w:bCs/>
          <w:sz w:val="24"/>
          <w:szCs w:val="24"/>
          <w:u w:val="single"/>
        </w:rPr>
      </w:pPr>
      <w:r w:rsidRPr="00022D15">
        <w:rPr>
          <w:rFonts w:ascii="Arial" w:hAnsi="Arial" w:cs="Arial"/>
          <w:b/>
          <w:bCs/>
          <w:sz w:val="24"/>
          <w:szCs w:val="24"/>
          <w:u w:val="single"/>
        </w:rPr>
        <w:t>Causes of Anxiety</w:t>
      </w:r>
      <w:r w:rsidR="0097427E" w:rsidRPr="00022D15">
        <w:rPr>
          <w:rFonts w:ascii="Arial" w:hAnsi="Arial" w:cs="Arial"/>
          <w:b/>
          <w:bCs/>
          <w:sz w:val="24"/>
          <w:szCs w:val="24"/>
          <w:u w:val="single"/>
        </w:rPr>
        <w:t>.</w:t>
      </w:r>
      <w:r w:rsidR="00443BBE" w:rsidRPr="00022D15">
        <w:rPr>
          <w:rFonts w:ascii="Arial" w:hAnsi="Arial" w:cs="Arial"/>
          <w:b/>
          <w:bCs/>
          <w:sz w:val="24"/>
          <w:szCs w:val="24"/>
          <w:u w:val="single"/>
        </w:rPr>
        <w:t xml:space="preserve"> (Aetiology)</w:t>
      </w:r>
    </w:p>
    <w:p w14:paraId="547EE941" w14:textId="14AADF4D" w:rsidR="0097427E" w:rsidRPr="00E43722" w:rsidRDefault="0097427E" w:rsidP="00E43722">
      <w:pPr>
        <w:tabs>
          <w:tab w:val="left" w:pos="8145"/>
        </w:tabs>
        <w:spacing w:line="360" w:lineRule="auto"/>
        <w:rPr>
          <w:rFonts w:ascii="Arial" w:hAnsi="Arial" w:cs="Arial"/>
          <w:sz w:val="24"/>
          <w:szCs w:val="24"/>
        </w:rPr>
      </w:pPr>
      <w:r w:rsidRPr="00E43722">
        <w:rPr>
          <w:rFonts w:ascii="Arial" w:hAnsi="Arial" w:cs="Arial"/>
          <w:sz w:val="24"/>
          <w:szCs w:val="24"/>
        </w:rPr>
        <w:t>It is suggested that a combination of factors have a role in the genesis of GAD, however this is not completely understood.</w:t>
      </w:r>
      <w:r w:rsidR="00022D15">
        <w:rPr>
          <w:rFonts w:ascii="Arial" w:hAnsi="Arial" w:cs="Arial"/>
          <w:sz w:val="24"/>
          <w:szCs w:val="24"/>
        </w:rPr>
        <w:t xml:space="preserve"> </w:t>
      </w:r>
      <w:r w:rsidRPr="00E43722">
        <w:rPr>
          <w:rFonts w:ascii="Arial" w:hAnsi="Arial" w:cs="Arial"/>
          <w:sz w:val="24"/>
          <w:szCs w:val="24"/>
        </w:rPr>
        <w:t>However, many people suffer with GAD for no apparent reason. (NHS, 2018).</w:t>
      </w:r>
    </w:p>
    <w:p w14:paraId="6B71547A" w14:textId="4CCF1892" w:rsidR="008378A8" w:rsidRPr="00E43722" w:rsidRDefault="0097427E" w:rsidP="00E43722">
      <w:pPr>
        <w:tabs>
          <w:tab w:val="left" w:pos="8145"/>
        </w:tabs>
        <w:spacing w:line="360" w:lineRule="auto"/>
        <w:rPr>
          <w:rFonts w:ascii="Arial" w:hAnsi="Arial" w:cs="Arial"/>
          <w:sz w:val="24"/>
          <w:szCs w:val="24"/>
        </w:rPr>
      </w:pPr>
      <w:r w:rsidRPr="00E43722">
        <w:rPr>
          <w:rFonts w:ascii="Arial" w:hAnsi="Arial" w:cs="Arial"/>
          <w:sz w:val="24"/>
          <w:szCs w:val="24"/>
        </w:rPr>
        <w:t>According to studies, they may include: -</w:t>
      </w:r>
      <w:r w:rsidR="00022D15">
        <w:rPr>
          <w:rFonts w:ascii="Arial" w:hAnsi="Arial" w:cs="Arial"/>
          <w:sz w:val="24"/>
          <w:szCs w:val="24"/>
        </w:rPr>
        <w:t xml:space="preserve"> </w:t>
      </w:r>
      <w:r w:rsidR="008378A8" w:rsidRPr="00E43722">
        <w:rPr>
          <w:rFonts w:ascii="Arial" w:hAnsi="Arial" w:cs="Arial"/>
          <w:sz w:val="24"/>
          <w:szCs w:val="24"/>
        </w:rPr>
        <w:t>Stress: You are more likely to develop GAD if you have experienced stress-related symptoms for more than six months.</w:t>
      </w:r>
    </w:p>
    <w:p w14:paraId="75C2B13F" w14:textId="77777777" w:rsidR="008378A8" w:rsidRPr="00E43722" w:rsidRDefault="008378A8" w:rsidP="00E43722">
      <w:pPr>
        <w:tabs>
          <w:tab w:val="left" w:pos="8145"/>
        </w:tabs>
        <w:spacing w:line="360" w:lineRule="auto"/>
        <w:rPr>
          <w:rFonts w:ascii="Arial" w:hAnsi="Arial" w:cs="Arial"/>
          <w:sz w:val="24"/>
          <w:szCs w:val="24"/>
        </w:rPr>
      </w:pPr>
      <w:r w:rsidRPr="00E43722">
        <w:rPr>
          <w:rFonts w:ascii="Arial" w:hAnsi="Arial" w:cs="Arial"/>
          <w:sz w:val="24"/>
          <w:szCs w:val="24"/>
        </w:rPr>
        <w:t>A medical issue, such as diabetes, or something else, such as depression, that accompanies it.</w:t>
      </w:r>
    </w:p>
    <w:p w14:paraId="25A3D7DA" w14:textId="77777777" w:rsidR="00022D15" w:rsidRDefault="008378A8" w:rsidP="00E43722">
      <w:pPr>
        <w:tabs>
          <w:tab w:val="left" w:pos="8145"/>
        </w:tabs>
        <w:spacing w:line="360" w:lineRule="auto"/>
        <w:rPr>
          <w:rFonts w:ascii="Arial" w:hAnsi="Arial" w:cs="Arial"/>
          <w:sz w:val="24"/>
          <w:szCs w:val="24"/>
        </w:rPr>
      </w:pPr>
      <w:r w:rsidRPr="00E43722">
        <w:rPr>
          <w:rFonts w:ascii="Arial" w:hAnsi="Arial" w:cs="Arial"/>
          <w:sz w:val="24"/>
          <w:szCs w:val="24"/>
        </w:rPr>
        <w:t>25% of individuals with generalised anxiety disorder have an immediate family with the disorder.</w:t>
      </w:r>
    </w:p>
    <w:p w14:paraId="6AFD2A2B" w14:textId="3B076469" w:rsidR="008378A8" w:rsidRPr="00E43722" w:rsidRDefault="008378A8" w:rsidP="00E43722">
      <w:pPr>
        <w:tabs>
          <w:tab w:val="left" w:pos="8145"/>
        </w:tabs>
        <w:spacing w:line="360" w:lineRule="auto"/>
        <w:rPr>
          <w:rFonts w:ascii="Arial" w:hAnsi="Arial" w:cs="Arial"/>
          <w:sz w:val="24"/>
          <w:szCs w:val="24"/>
        </w:rPr>
      </w:pPr>
      <w:r w:rsidRPr="00E43722">
        <w:rPr>
          <w:rFonts w:ascii="Arial" w:hAnsi="Arial" w:cs="Arial"/>
          <w:sz w:val="24"/>
          <w:szCs w:val="24"/>
        </w:rPr>
        <w:t>Environmental factors, including child abuse,</w:t>
      </w:r>
      <w:r w:rsidR="002740A2" w:rsidRPr="00E43722">
        <w:rPr>
          <w:rFonts w:ascii="Arial" w:hAnsi="Arial" w:cs="Arial"/>
          <w:sz w:val="24"/>
          <w:szCs w:val="24"/>
        </w:rPr>
        <w:t xml:space="preserve"> and</w:t>
      </w:r>
    </w:p>
    <w:p w14:paraId="31EE74A9" w14:textId="2AC74168" w:rsidR="00BC6C6D" w:rsidRPr="00E43722" w:rsidRDefault="008378A8" w:rsidP="00E43722">
      <w:pPr>
        <w:tabs>
          <w:tab w:val="left" w:pos="8145"/>
        </w:tabs>
        <w:spacing w:line="360" w:lineRule="auto"/>
        <w:rPr>
          <w:rFonts w:ascii="Arial" w:hAnsi="Arial" w:cs="Arial"/>
          <w:sz w:val="24"/>
          <w:szCs w:val="24"/>
        </w:rPr>
      </w:pPr>
      <w:r w:rsidRPr="00E43722">
        <w:rPr>
          <w:rFonts w:ascii="Arial" w:hAnsi="Arial" w:cs="Arial"/>
          <w:sz w:val="24"/>
          <w:szCs w:val="24"/>
        </w:rPr>
        <w:t>Substance use disorder (Munir and Takov, 2019)</w:t>
      </w:r>
      <w:r w:rsidR="002740A2" w:rsidRPr="00E43722">
        <w:rPr>
          <w:rFonts w:ascii="Arial" w:hAnsi="Arial" w:cs="Arial"/>
          <w:sz w:val="24"/>
          <w:szCs w:val="24"/>
        </w:rPr>
        <w:t>.</w:t>
      </w:r>
    </w:p>
    <w:p w14:paraId="3924EBF4" w14:textId="587CB9D2" w:rsidR="00443BBE" w:rsidRPr="00E43722" w:rsidRDefault="00443BBE" w:rsidP="00E43722">
      <w:pPr>
        <w:tabs>
          <w:tab w:val="left" w:pos="8145"/>
        </w:tabs>
        <w:spacing w:line="360" w:lineRule="auto"/>
        <w:rPr>
          <w:rFonts w:ascii="Arial" w:hAnsi="Arial" w:cs="Arial"/>
          <w:sz w:val="24"/>
          <w:szCs w:val="24"/>
        </w:rPr>
      </w:pPr>
    </w:p>
    <w:p w14:paraId="43F18062" w14:textId="22D71A4D" w:rsidR="00443BBE" w:rsidRPr="00E43722" w:rsidRDefault="00443BBE" w:rsidP="00E43722">
      <w:pPr>
        <w:tabs>
          <w:tab w:val="left" w:pos="8145"/>
        </w:tabs>
        <w:spacing w:line="360" w:lineRule="auto"/>
        <w:rPr>
          <w:rFonts w:ascii="Arial" w:hAnsi="Arial" w:cs="Arial"/>
          <w:sz w:val="24"/>
          <w:szCs w:val="24"/>
        </w:rPr>
      </w:pPr>
    </w:p>
    <w:p w14:paraId="3118C8A0" w14:textId="77777777" w:rsidR="00443BBE" w:rsidRPr="00E43722" w:rsidRDefault="00443BBE" w:rsidP="00E43722">
      <w:pPr>
        <w:tabs>
          <w:tab w:val="left" w:pos="8145"/>
        </w:tabs>
        <w:spacing w:line="360" w:lineRule="auto"/>
        <w:rPr>
          <w:rFonts w:ascii="Arial" w:hAnsi="Arial" w:cs="Arial"/>
          <w:sz w:val="24"/>
          <w:szCs w:val="24"/>
        </w:rPr>
      </w:pPr>
    </w:p>
    <w:p w14:paraId="2A7A26AE" w14:textId="77777777" w:rsidR="003A774E" w:rsidRPr="00E43722" w:rsidRDefault="003A774E" w:rsidP="00E43722">
      <w:pPr>
        <w:tabs>
          <w:tab w:val="left" w:pos="8145"/>
        </w:tabs>
        <w:spacing w:line="360" w:lineRule="auto"/>
        <w:rPr>
          <w:rFonts w:ascii="Arial" w:hAnsi="Arial" w:cs="Arial"/>
          <w:sz w:val="24"/>
          <w:szCs w:val="24"/>
        </w:rPr>
      </w:pPr>
    </w:p>
    <w:p w14:paraId="2C3CB3A2" w14:textId="2DDDC70C" w:rsidR="002740A2" w:rsidRPr="00022D15" w:rsidRDefault="002740A2" w:rsidP="00E43722">
      <w:pPr>
        <w:tabs>
          <w:tab w:val="left" w:pos="8145"/>
        </w:tabs>
        <w:spacing w:line="360" w:lineRule="auto"/>
        <w:rPr>
          <w:rFonts w:ascii="Arial" w:hAnsi="Arial" w:cs="Arial"/>
          <w:b/>
          <w:bCs/>
          <w:sz w:val="24"/>
          <w:szCs w:val="24"/>
        </w:rPr>
      </w:pPr>
      <w:r w:rsidRPr="00022D15">
        <w:rPr>
          <w:rFonts w:ascii="Arial" w:hAnsi="Arial" w:cs="Arial"/>
          <w:b/>
          <w:bCs/>
          <w:sz w:val="24"/>
          <w:szCs w:val="24"/>
        </w:rPr>
        <w:t xml:space="preserve">Signs and symptoms </w:t>
      </w:r>
    </w:p>
    <w:p w14:paraId="0F39D321" w14:textId="77777777" w:rsidR="0097427E" w:rsidRPr="00E43722" w:rsidRDefault="0097427E" w:rsidP="00E43722">
      <w:pPr>
        <w:tabs>
          <w:tab w:val="left" w:pos="8145"/>
        </w:tabs>
        <w:spacing w:line="360" w:lineRule="auto"/>
        <w:rPr>
          <w:rFonts w:ascii="Arial" w:hAnsi="Arial" w:cs="Arial"/>
          <w:sz w:val="24"/>
          <w:szCs w:val="24"/>
        </w:rPr>
      </w:pPr>
      <w:r w:rsidRPr="00E43722">
        <w:rPr>
          <w:rFonts w:ascii="Arial" w:hAnsi="Arial" w:cs="Arial"/>
          <w:sz w:val="24"/>
          <w:szCs w:val="24"/>
        </w:rPr>
        <w:t>Generalized anxiety disorder, or GAD, can affect your body and mind.</w:t>
      </w:r>
    </w:p>
    <w:p w14:paraId="386554EF" w14:textId="77777777" w:rsidR="0097427E" w:rsidRPr="00E43722" w:rsidRDefault="0097427E" w:rsidP="00E43722">
      <w:pPr>
        <w:tabs>
          <w:tab w:val="left" w:pos="8145"/>
        </w:tabs>
        <w:spacing w:line="360" w:lineRule="auto"/>
        <w:rPr>
          <w:rFonts w:ascii="Arial" w:hAnsi="Arial" w:cs="Arial"/>
          <w:sz w:val="24"/>
          <w:szCs w:val="24"/>
        </w:rPr>
      </w:pPr>
      <w:r w:rsidRPr="00E43722">
        <w:rPr>
          <w:rFonts w:ascii="Arial" w:hAnsi="Arial" w:cs="Arial"/>
          <w:sz w:val="24"/>
          <w:szCs w:val="24"/>
        </w:rPr>
        <w:t>GAD can change the way you act, think, and feel about things. This can lead to symptoms like restlessness, a feeling of dread or fear, feeling like you're always "on corner," having trouble focusing, and being irritable.</w:t>
      </w:r>
    </w:p>
    <w:p w14:paraId="3029D121" w14:textId="40145D0F" w:rsidR="0097427E" w:rsidRPr="00E43722" w:rsidRDefault="0097427E" w:rsidP="00E43722">
      <w:pPr>
        <w:tabs>
          <w:tab w:val="left" w:pos="8145"/>
        </w:tabs>
        <w:spacing w:line="360" w:lineRule="auto"/>
        <w:rPr>
          <w:rFonts w:ascii="Arial" w:hAnsi="Arial" w:cs="Arial"/>
          <w:sz w:val="24"/>
          <w:szCs w:val="24"/>
        </w:rPr>
      </w:pPr>
      <w:r w:rsidRPr="00E43722">
        <w:rPr>
          <w:rFonts w:ascii="Arial" w:hAnsi="Arial" w:cs="Arial"/>
          <w:sz w:val="24"/>
          <w:szCs w:val="24"/>
        </w:rPr>
        <w:t>Your symptoms might make you want to stay away from people, so you don't have to worry or feel scared.</w:t>
      </w:r>
      <w:r w:rsidR="00443BBE" w:rsidRPr="00E43722">
        <w:rPr>
          <w:rFonts w:ascii="Arial" w:hAnsi="Arial" w:cs="Arial"/>
          <w:sz w:val="24"/>
          <w:szCs w:val="24"/>
        </w:rPr>
        <w:t xml:space="preserve"> (NHS, 2018).</w:t>
      </w:r>
    </w:p>
    <w:p w14:paraId="6842D327" w14:textId="04246633" w:rsidR="00443BBE" w:rsidRDefault="00443BBE" w:rsidP="00E43722">
      <w:pPr>
        <w:tabs>
          <w:tab w:val="left" w:pos="8145"/>
        </w:tabs>
        <w:spacing w:line="360" w:lineRule="auto"/>
        <w:rPr>
          <w:rFonts w:ascii="Arial" w:hAnsi="Arial" w:cs="Arial"/>
          <w:sz w:val="24"/>
          <w:szCs w:val="24"/>
        </w:rPr>
      </w:pPr>
    </w:p>
    <w:p w14:paraId="03717119" w14:textId="320C72E5" w:rsidR="00882531" w:rsidRDefault="00882531" w:rsidP="00E43722">
      <w:pPr>
        <w:tabs>
          <w:tab w:val="left" w:pos="8145"/>
        </w:tabs>
        <w:spacing w:line="360" w:lineRule="auto"/>
        <w:rPr>
          <w:rFonts w:ascii="Arial" w:hAnsi="Arial" w:cs="Arial"/>
          <w:sz w:val="24"/>
          <w:szCs w:val="24"/>
        </w:rPr>
      </w:pPr>
    </w:p>
    <w:p w14:paraId="22A0987B" w14:textId="77777777" w:rsidR="00882531" w:rsidRPr="00E43722" w:rsidRDefault="00882531" w:rsidP="00E43722">
      <w:pPr>
        <w:tabs>
          <w:tab w:val="left" w:pos="8145"/>
        </w:tabs>
        <w:spacing w:line="360" w:lineRule="auto"/>
        <w:rPr>
          <w:rFonts w:ascii="Arial" w:hAnsi="Arial" w:cs="Arial"/>
          <w:sz w:val="24"/>
          <w:szCs w:val="24"/>
        </w:rPr>
      </w:pPr>
    </w:p>
    <w:p w14:paraId="570F4D0F" w14:textId="2DAB5FB4" w:rsidR="00443BBE" w:rsidRPr="00022D15" w:rsidRDefault="00443BBE" w:rsidP="00E43722">
      <w:pPr>
        <w:tabs>
          <w:tab w:val="left" w:pos="8145"/>
        </w:tabs>
        <w:spacing w:line="360" w:lineRule="auto"/>
        <w:rPr>
          <w:rFonts w:ascii="Arial" w:hAnsi="Arial" w:cs="Arial"/>
          <w:b/>
          <w:bCs/>
          <w:sz w:val="24"/>
          <w:szCs w:val="24"/>
        </w:rPr>
      </w:pPr>
      <w:r w:rsidRPr="00022D15">
        <w:rPr>
          <w:rFonts w:ascii="Arial" w:hAnsi="Arial" w:cs="Arial"/>
          <w:b/>
          <w:bCs/>
          <w:sz w:val="24"/>
          <w:szCs w:val="24"/>
        </w:rPr>
        <w:lastRenderedPageBreak/>
        <w:t>Diagnoses.</w:t>
      </w:r>
    </w:p>
    <w:p w14:paraId="175BB8E0" w14:textId="77777777" w:rsidR="003A4248" w:rsidRPr="00E43722" w:rsidRDefault="003A4248" w:rsidP="00022D15">
      <w:pPr>
        <w:tabs>
          <w:tab w:val="left" w:pos="8145"/>
        </w:tabs>
        <w:spacing w:line="360" w:lineRule="auto"/>
        <w:rPr>
          <w:rFonts w:ascii="Arial" w:hAnsi="Arial" w:cs="Arial"/>
          <w:sz w:val="24"/>
          <w:szCs w:val="24"/>
        </w:rPr>
      </w:pPr>
      <w:r w:rsidRPr="00E43722">
        <w:rPr>
          <w:rFonts w:ascii="Arial" w:hAnsi="Arial" w:cs="Arial"/>
          <w:sz w:val="24"/>
          <w:szCs w:val="24"/>
        </w:rPr>
        <w:t>Finding out if someone has generalised anxiety disorder can be hard (GAD).</w:t>
      </w:r>
    </w:p>
    <w:p w14:paraId="34D028EA" w14:textId="77777777" w:rsidR="003A4248" w:rsidRPr="00E43722" w:rsidRDefault="003A4248" w:rsidP="00022D15">
      <w:pPr>
        <w:tabs>
          <w:tab w:val="left" w:pos="8145"/>
        </w:tabs>
        <w:spacing w:line="360" w:lineRule="auto"/>
        <w:rPr>
          <w:rFonts w:ascii="Arial" w:hAnsi="Arial" w:cs="Arial"/>
          <w:sz w:val="24"/>
          <w:szCs w:val="24"/>
        </w:rPr>
      </w:pPr>
      <w:r w:rsidRPr="00E43722">
        <w:rPr>
          <w:rFonts w:ascii="Arial" w:hAnsi="Arial" w:cs="Arial"/>
          <w:sz w:val="24"/>
          <w:szCs w:val="24"/>
        </w:rPr>
        <w:t>In some cases, it can be hard to tell apart from other mental health problems, such as depression.</w:t>
      </w:r>
    </w:p>
    <w:p w14:paraId="228345D3" w14:textId="7D7B5EF9" w:rsidR="00443BBE" w:rsidRPr="00E43722" w:rsidRDefault="003A4248" w:rsidP="00022D15">
      <w:pPr>
        <w:tabs>
          <w:tab w:val="left" w:pos="8145"/>
        </w:tabs>
        <w:spacing w:line="360" w:lineRule="auto"/>
        <w:rPr>
          <w:rFonts w:ascii="Arial" w:hAnsi="Arial" w:cs="Arial"/>
          <w:sz w:val="24"/>
          <w:szCs w:val="24"/>
        </w:rPr>
      </w:pPr>
      <w:r w:rsidRPr="00E43722">
        <w:rPr>
          <w:rFonts w:ascii="Arial" w:hAnsi="Arial" w:cs="Arial"/>
          <w:sz w:val="24"/>
          <w:szCs w:val="24"/>
        </w:rPr>
        <w:t>Research has shown that you might have GAD if your worrying has a big effect on your daily life, including your job and your social life. Your worries upset and stress you out a lot. You worry about many different things all the time for at least six months. (NHS, 2018).</w:t>
      </w:r>
    </w:p>
    <w:p w14:paraId="00F773AB" w14:textId="301D0851" w:rsidR="003A4248" w:rsidRPr="00E43722" w:rsidRDefault="003A4248" w:rsidP="00E43722">
      <w:pPr>
        <w:tabs>
          <w:tab w:val="left" w:pos="8145"/>
        </w:tabs>
        <w:spacing w:line="360" w:lineRule="auto"/>
        <w:rPr>
          <w:rFonts w:ascii="Arial" w:hAnsi="Arial" w:cs="Arial"/>
          <w:sz w:val="24"/>
          <w:szCs w:val="24"/>
        </w:rPr>
      </w:pPr>
    </w:p>
    <w:p w14:paraId="64D4D0CF" w14:textId="0457124D" w:rsidR="003A4248" w:rsidRPr="00022D15" w:rsidRDefault="003A4248" w:rsidP="00E43722">
      <w:pPr>
        <w:tabs>
          <w:tab w:val="left" w:pos="8145"/>
        </w:tabs>
        <w:spacing w:line="360" w:lineRule="auto"/>
        <w:rPr>
          <w:rFonts w:ascii="Arial" w:hAnsi="Arial" w:cs="Arial"/>
          <w:b/>
          <w:bCs/>
          <w:sz w:val="24"/>
          <w:szCs w:val="24"/>
        </w:rPr>
      </w:pPr>
      <w:r w:rsidRPr="00022D15">
        <w:rPr>
          <w:rFonts w:ascii="Arial" w:hAnsi="Arial" w:cs="Arial"/>
          <w:b/>
          <w:bCs/>
          <w:sz w:val="24"/>
          <w:szCs w:val="24"/>
        </w:rPr>
        <w:t>Current Treatment:</w:t>
      </w:r>
    </w:p>
    <w:p w14:paraId="0440B674" w14:textId="7F274F8A" w:rsidR="00200D07" w:rsidRPr="00E43722" w:rsidRDefault="00200D07" w:rsidP="00E43722">
      <w:pPr>
        <w:tabs>
          <w:tab w:val="left" w:pos="8145"/>
        </w:tabs>
        <w:spacing w:line="360" w:lineRule="auto"/>
        <w:rPr>
          <w:rFonts w:ascii="Arial" w:hAnsi="Arial" w:cs="Arial"/>
          <w:sz w:val="24"/>
          <w:szCs w:val="24"/>
        </w:rPr>
      </w:pPr>
      <w:r w:rsidRPr="00E43722">
        <w:rPr>
          <w:rFonts w:ascii="Arial" w:hAnsi="Arial" w:cs="Arial"/>
          <w:sz w:val="24"/>
          <w:szCs w:val="24"/>
        </w:rPr>
        <w:t>Psychotherapy. This entails visiting with a mental health practitioner regularly.  The goal is to change your thoughts and actions.</w:t>
      </w:r>
    </w:p>
    <w:p w14:paraId="41A42202" w14:textId="17BF0CBC" w:rsidR="00200D07" w:rsidRPr="00E43722" w:rsidRDefault="00200D07" w:rsidP="00E43722">
      <w:pPr>
        <w:tabs>
          <w:tab w:val="left" w:pos="8145"/>
        </w:tabs>
        <w:spacing w:line="360" w:lineRule="auto"/>
        <w:rPr>
          <w:rFonts w:ascii="Arial" w:hAnsi="Arial" w:cs="Arial"/>
          <w:sz w:val="24"/>
          <w:szCs w:val="24"/>
        </w:rPr>
      </w:pPr>
      <w:r w:rsidRPr="00E43722">
        <w:rPr>
          <w:rFonts w:ascii="Arial" w:hAnsi="Arial" w:cs="Arial"/>
          <w:sz w:val="24"/>
          <w:szCs w:val="24"/>
        </w:rPr>
        <w:t>Medication.  If your doctor suggests medicine, they will build short-term and long-term plans.  Short-term treatments reduce muscular tension and stomach cramps. Anti-anxiety drugs alleviate GAD symptoms.</w:t>
      </w:r>
    </w:p>
    <w:p w14:paraId="17584D75" w14:textId="58E58B48" w:rsidR="00200D07" w:rsidRPr="00E43722" w:rsidRDefault="00200D07" w:rsidP="00E43722">
      <w:pPr>
        <w:tabs>
          <w:tab w:val="left" w:pos="8145"/>
        </w:tabs>
        <w:spacing w:line="360" w:lineRule="auto"/>
        <w:rPr>
          <w:rFonts w:ascii="Arial" w:hAnsi="Arial" w:cs="Arial"/>
          <w:sz w:val="24"/>
          <w:szCs w:val="24"/>
        </w:rPr>
      </w:pPr>
      <w:r w:rsidRPr="00E43722">
        <w:rPr>
          <w:rFonts w:ascii="Arial" w:hAnsi="Arial" w:cs="Arial"/>
          <w:sz w:val="24"/>
          <w:szCs w:val="24"/>
        </w:rPr>
        <w:t xml:space="preserve">The downside of GAD medications can lead to </w:t>
      </w:r>
      <w:r w:rsidR="00AB1749" w:rsidRPr="00E43722">
        <w:rPr>
          <w:rFonts w:ascii="Arial" w:hAnsi="Arial" w:cs="Arial"/>
          <w:sz w:val="24"/>
          <w:szCs w:val="24"/>
        </w:rPr>
        <w:t>sleep disorders</w:t>
      </w:r>
      <w:r w:rsidRPr="00E43722">
        <w:rPr>
          <w:rFonts w:ascii="Arial" w:hAnsi="Arial" w:cs="Arial"/>
          <w:sz w:val="24"/>
          <w:szCs w:val="24"/>
        </w:rPr>
        <w:t>, drug or alcohol abuse, and stomach issues after therapy.</w:t>
      </w:r>
    </w:p>
    <w:p w14:paraId="1B65CABF" w14:textId="3BB11CEF" w:rsidR="003A4248" w:rsidRPr="00E43722" w:rsidRDefault="00200D07" w:rsidP="00E43722">
      <w:pPr>
        <w:tabs>
          <w:tab w:val="left" w:pos="8145"/>
        </w:tabs>
        <w:spacing w:line="360" w:lineRule="auto"/>
        <w:rPr>
          <w:rFonts w:ascii="Arial" w:hAnsi="Arial" w:cs="Arial"/>
          <w:sz w:val="24"/>
          <w:szCs w:val="24"/>
        </w:rPr>
      </w:pPr>
      <w:r w:rsidRPr="00E43722">
        <w:rPr>
          <w:rFonts w:ascii="Arial" w:hAnsi="Arial" w:cs="Arial"/>
          <w:sz w:val="24"/>
          <w:szCs w:val="24"/>
        </w:rPr>
        <w:t xml:space="preserve">Lifestyle or behavioural modifications can help many people for Examples: Exercising regularly, eating a balanced diet, </w:t>
      </w:r>
      <w:r w:rsidR="00423BD3" w:rsidRPr="00E43722">
        <w:rPr>
          <w:rFonts w:ascii="Arial" w:hAnsi="Arial" w:cs="Arial"/>
          <w:sz w:val="24"/>
          <w:szCs w:val="24"/>
        </w:rPr>
        <w:t>getting</w:t>
      </w:r>
      <w:r w:rsidRPr="00E43722">
        <w:rPr>
          <w:rFonts w:ascii="Arial" w:hAnsi="Arial" w:cs="Arial"/>
          <w:sz w:val="24"/>
          <w:szCs w:val="24"/>
        </w:rPr>
        <w:t xml:space="preserve"> adequate sleep, </w:t>
      </w:r>
      <w:r w:rsidR="003C0828" w:rsidRPr="00E43722">
        <w:rPr>
          <w:rFonts w:ascii="Arial" w:hAnsi="Arial" w:cs="Arial"/>
          <w:sz w:val="24"/>
          <w:szCs w:val="24"/>
        </w:rPr>
        <w:t>practising</w:t>
      </w:r>
      <w:r w:rsidRPr="00E43722">
        <w:rPr>
          <w:rFonts w:ascii="Arial" w:hAnsi="Arial" w:cs="Arial"/>
          <w:sz w:val="24"/>
          <w:szCs w:val="24"/>
        </w:rPr>
        <w:t xml:space="preserve"> yoga and meditation, and avoiding coffee, diet pills, and caffeine tablets</w:t>
      </w:r>
      <w:r w:rsidR="00423BD3" w:rsidRPr="00E43722">
        <w:rPr>
          <w:rFonts w:ascii="Arial" w:hAnsi="Arial" w:cs="Arial"/>
          <w:sz w:val="24"/>
          <w:szCs w:val="24"/>
        </w:rPr>
        <w:t>.</w:t>
      </w:r>
      <w:r w:rsidR="00F5282B">
        <w:rPr>
          <w:rFonts w:ascii="Arial" w:hAnsi="Arial" w:cs="Arial"/>
          <w:sz w:val="24"/>
          <w:szCs w:val="24"/>
        </w:rPr>
        <w:t xml:space="preserve"> </w:t>
      </w:r>
      <w:r w:rsidRPr="00E43722">
        <w:rPr>
          <w:rFonts w:ascii="Arial" w:hAnsi="Arial" w:cs="Arial"/>
          <w:sz w:val="24"/>
          <w:szCs w:val="24"/>
        </w:rPr>
        <w:t>Sharing thoughts and worries with a friend, spouse, or family member. (Carey, 2010)</w:t>
      </w:r>
    </w:p>
    <w:p w14:paraId="2DA93267" w14:textId="4B396869" w:rsidR="00200D07" w:rsidRPr="00E43722" w:rsidRDefault="003C0828" w:rsidP="00E43722">
      <w:pPr>
        <w:tabs>
          <w:tab w:val="left" w:pos="8145"/>
        </w:tabs>
        <w:spacing w:line="360" w:lineRule="auto"/>
        <w:rPr>
          <w:rFonts w:ascii="Arial" w:hAnsi="Arial" w:cs="Arial"/>
          <w:sz w:val="24"/>
          <w:szCs w:val="24"/>
        </w:rPr>
      </w:pPr>
      <w:r w:rsidRPr="00E43722">
        <w:rPr>
          <w:rFonts w:ascii="Arial" w:hAnsi="Arial" w:cs="Arial"/>
          <w:sz w:val="24"/>
          <w:szCs w:val="24"/>
        </w:rPr>
        <w:t>To assess the efficacy of the therapy, questions like "do you feel anxious or uneasy on edge?" and "do you worry too much about different things?" etc should be asked. If the answers are negative, the treatment is good; otherwise, it should be altered.</w:t>
      </w:r>
    </w:p>
    <w:p w14:paraId="746754C4" w14:textId="77777777" w:rsidR="00F449BE" w:rsidRPr="00E43722" w:rsidRDefault="00F449BE" w:rsidP="00E43722">
      <w:pPr>
        <w:tabs>
          <w:tab w:val="left" w:pos="8145"/>
        </w:tabs>
        <w:spacing w:line="360" w:lineRule="auto"/>
        <w:rPr>
          <w:rFonts w:ascii="Arial" w:hAnsi="Arial" w:cs="Arial"/>
          <w:sz w:val="24"/>
          <w:szCs w:val="24"/>
        </w:rPr>
      </w:pPr>
    </w:p>
    <w:p w14:paraId="1C59A886" w14:textId="3B2BCE20" w:rsidR="003C0828" w:rsidRPr="00D1643F" w:rsidRDefault="003C0828" w:rsidP="00E43722">
      <w:pPr>
        <w:tabs>
          <w:tab w:val="left" w:pos="8145"/>
        </w:tabs>
        <w:spacing w:line="360" w:lineRule="auto"/>
        <w:rPr>
          <w:rFonts w:ascii="Arial" w:hAnsi="Arial" w:cs="Arial"/>
          <w:b/>
          <w:bCs/>
          <w:sz w:val="24"/>
          <w:szCs w:val="24"/>
        </w:rPr>
      </w:pPr>
      <w:r w:rsidRPr="00D1643F">
        <w:rPr>
          <w:rFonts w:ascii="Arial" w:hAnsi="Arial" w:cs="Arial"/>
          <w:b/>
          <w:bCs/>
          <w:sz w:val="24"/>
          <w:szCs w:val="24"/>
        </w:rPr>
        <w:t>Principles of care for GAD</w:t>
      </w:r>
    </w:p>
    <w:p w14:paraId="0170D94B" w14:textId="77777777" w:rsidR="00F449BE" w:rsidRPr="00E43722" w:rsidRDefault="00F449BE" w:rsidP="00E43722">
      <w:pPr>
        <w:tabs>
          <w:tab w:val="left" w:pos="8145"/>
        </w:tabs>
        <w:spacing w:line="360" w:lineRule="auto"/>
        <w:rPr>
          <w:rFonts w:ascii="Arial" w:hAnsi="Arial" w:cs="Arial"/>
          <w:sz w:val="24"/>
          <w:szCs w:val="24"/>
        </w:rPr>
      </w:pPr>
      <w:r w:rsidRPr="00E43722">
        <w:rPr>
          <w:rFonts w:ascii="Arial" w:hAnsi="Arial" w:cs="Arial"/>
          <w:sz w:val="24"/>
          <w:szCs w:val="24"/>
        </w:rPr>
        <w:t>Openly, nonjudgmentally explore the person's worries to understand GAD's impact. Respect the individual's confidentiality, privacy, and dignity when discussing therapeutic options.</w:t>
      </w:r>
    </w:p>
    <w:p w14:paraId="5C075CEF" w14:textId="23192463" w:rsidR="00F449BE" w:rsidRPr="00E43722" w:rsidRDefault="00F449BE" w:rsidP="00E43722">
      <w:pPr>
        <w:tabs>
          <w:tab w:val="left" w:pos="8145"/>
        </w:tabs>
        <w:spacing w:line="360" w:lineRule="auto"/>
        <w:rPr>
          <w:rFonts w:ascii="Arial" w:hAnsi="Arial" w:cs="Arial"/>
          <w:sz w:val="24"/>
          <w:szCs w:val="24"/>
        </w:rPr>
      </w:pPr>
      <w:r w:rsidRPr="00E43722">
        <w:rPr>
          <w:rFonts w:ascii="Arial" w:hAnsi="Arial" w:cs="Arial"/>
          <w:sz w:val="24"/>
          <w:szCs w:val="24"/>
        </w:rPr>
        <w:lastRenderedPageBreak/>
        <w:t>Provide GAD and therapy information. If possible, offer information in the person's language. Offer independent interpreters and negotiate confidentiality with the GAD patient's family or carers. (NICE, 2020).</w:t>
      </w:r>
    </w:p>
    <w:p w14:paraId="1695C18F" w14:textId="0A2F4B64" w:rsidR="00E43722" w:rsidRPr="00E43722" w:rsidRDefault="00E43722" w:rsidP="00E43722">
      <w:pPr>
        <w:tabs>
          <w:tab w:val="left" w:pos="8145"/>
        </w:tabs>
        <w:spacing w:line="360" w:lineRule="auto"/>
        <w:rPr>
          <w:rFonts w:ascii="Arial" w:hAnsi="Arial" w:cs="Arial"/>
          <w:sz w:val="24"/>
          <w:szCs w:val="24"/>
        </w:rPr>
      </w:pPr>
    </w:p>
    <w:p w14:paraId="741F75AF" w14:textId="5751F12B" w:rsidR="00F449BE" w:rsidRPr="00D1643F" w:rsidRDefault="00F449BE" w:rsidP="00E43722">
      <w:pPr>
        <w:tabs>
          <w:tab w:val="left" w:pos="8145"/>
        </w:tabs>
        <w:spacing w:line="360" w:lineRule="auto"/>
        <w:rPr>
          <w:rFonts w:ascii="Arial" w:hAnsi="Arial" w:cs="Arial"/>
          <w:b/>
          <w:bCs/>
          <w:sz w:val="24"/>
          <w:szCs w:val="24"/>
        </w:rPr>
      </w:pPr>
      <w:r w:rsidRPr="00D1643F">
        <w:rPr>
          <w:rFonts w:ascii="Arial" w:hAnsi="Arial" w:cs="Arial"/>
          <w:b/>
          <w:bCs/>
          <w:sz w:val="24"/>
          <w:szCs w:val="24"/>
        </w:rPr>
        <w:t>Recommendations for improvement</w:t>
      </w:r>
      <w:r w:rsidR="00127456" w:rsidRPr="00D1643F">
        <w:rPr>
          <w:rFonts w:ascii="Arial" w:hAnsi="Arial" w:cs="Arial"/>
          <w:b/>
          <w:bCs/>
          <w:sz w:val="24"/>
          <w:szCs w:val="24"/>
        </w:rPr>
        <w:t xml:space="preserve"> of GAD</w:t>
      </w:r>
    </w:p>
    <w:p w14:paraId="57D50499" w14:textId="493677CE" w:rsidR="00E43722" w:rsidRPr="00E43722" w:rsidRDefault="00E43722" w:rsidP="00E43722">
      <w:pPr>
        <w:tabs>
          <w:tab w:val="left" w:pos="8145"/>
        </w:tabs>
        <w:spacing w:line="360" w:lineRule="auto"/>
        <w:rPr>
          <w:rFonts w:ascii="Arial" w:hAnsi="Arial" w:cs="Arial"/>
          <w:sz w:val="24"/>
          <w:szCs w:val="24"/>
        </w:rPr>
      </w:pPr>
      <w:r w:rsidRPr="00E43722">
        <w:rPr>
          <w:rFonts w:ascii="Arial" w:hAnsi="Arial" w:cs="Arial"/>
          <w:sz w:val="24"/>
          <w:szCs w:val="24"/>
        </w:rPr>
        <w:t>It is recommended that talking therapies including discussing ideas, emotions, and actions with a trained expert can easy GAD.</w:t>
      </w:r>
    </w:p>
    <w:p w14:paraId="221E3CB2" w14:textId="77777777" w:rsidR="00E43722" w:rsidRPr="00E43722" w:rsidRDefault="00E43722" w:rsidP="00E43722">
      <w:pPr>
        <w:tabs>
          <w:tab w:val="left" w:pos="8145"/>
        </w:tabs>
        <w:spacing w:line="360" w:lineRule="auto"/>
        <w:rPr>
          <w:rFonts w:ascii="Arial" w:hAnsi="Arial" w:cs="Arial"/>
          <w:sz w:val="24"/>
          <w:szCs w:val="24"/>
        </w:rPr>
      </w:pPr>
      <w:r w:rsidRPr="00E43722">
        <w:rPr>
          <w:rFonts w:ascii="Arial" w:hAnsi="Arial" w:cs="Arial"/>
          <w:sz w:val="24"/>
          <w:szCs w:val="24"/>
        </w:rPr>
        <w:t> Health problems are handled by doctors. If there is no physical reason for your worry, your doctor could suggest counselling.</w:t>
      </w:r>
    </w:p>
    <w:p w14:paraId="6146184E" w14:textId="6FF19CCC" w:rsidR="00E43722" w:rsidRPr="00E43722" w:rsidRDefault="00E43722" w:rsidP="00E43722">
      <w:pPr>
        <w:tabs>
          <w:tab w:val="left" w:pos="8145"/>
        </w:tabs>
        <w:spacing w:line="360" w:lineRule="auto"/>
        <w:rPr>
          <w:rFonts w:ascii="Arial" w:hAnsi="Arial" w:cs="Arial"/>
          <w:sz w:val="24"/>
          <w:szCs w:val="24"/>
        </w:rPr>
      </w:pPr>
      <w:r w:rsidRPr="00E43722">
        <w:rPr>
          <w:rFonts w:ascii="Arial" w:hAnsi="Arial" w:cs="Arial"/>
          <w:sz w:val="24"/>
          <w:szCs w:val="24"/>
        </w:rPr>
        <w:t>Anxiety is reduced by diet, exercise, and herbs. Anxiety is decreased via meditation, self-hypnosis, biofeedback, diaphragmatic breathing, and muscle relaxation. Images, music therapy, and aromatherapy are beneficial. Acupuncture and behavioural treatments like psychotherapy together may lessen anxiety.</w:t>
      </w:r>
    </w:p>
    <w:p w14:paraId="160C84C8" w14:textId="07EAF187" w:rsidR="00E43722" w:rsidRDefault="00E43722" w:rsidP="00E43722">
      <w:pPr>
        <w:tabs>
          <w:tab w:val="left" w:pos="8145"/>
        </w:tabs>
        <w:spacing w:line="360" w:lineRule="auto"/>
        <w:rPr>
          <w:rFonts w:ascii="Arial" w:hAnsi="Arial" w:cs="Arial"/>
          <w:sz w:val="24"/>
          <w:szCs w:val="24"/>
        </w:rPr>
      </w:pPr>
      <w:r w:rsidRPr="00E43722">
        <w:rPr>
          <w:rFonts w:ascii="Arial" w:hAnsi="Arial" w:cs="Arial"/>
          <w:sz w:val="24"/>
          <w:szCs w:val="24"/>
        </w:rPr>
        <w:t>Mind/Body. Stress and anxiety are relieved by massage. Yoga, meditation, and other mind-body practises ease anxiety</w:t>
      </w:r>
      <w:r w:rsidR="00781557">
        <w:rPr>
          <w:rFonts w:ascii="Arial" w:hAnsi="Arial" w:cs="Arial"/>
          <w:sz w:val="24"/>
          <w:szCs w:val="24"/>
        </w:rPr>
        <w:t xml:space="preserve"> and are recommended.</w:t>
      </w:r>
    </w:p>
    <w:p w14:paraId="5B40894E" w14:textId="55E05731" w:rsidR="00882531" w:rsidRDefault="00882531" w:rsidP="00E43722">
      <w:pPr>
        <w:tabs>
          <w:tab w:val="left" w:pos="8145"/>
        </w:tabs>
        <w:spacing w:line="360" w:lineRule="auto"/>
        <w:rPr>
          <w:rFonts w:ascii="Arial" w:hAnsi="Arial" w:cs="Arial"/>
          <w:sz w:val="24"/>
          <w:szCs w:val="24"/>
        </w:rPr>
      </w:pPr>
    </w:p>
    <w:p w14:paraId="1A7DD52F" w14:textId="77777777" w:rsidR="00882531" w:rsidRDefault="00882531" w:rsidP="00E43722">
      <w:pPr>
        <w:tabs>
          <w:tab w:val="left" w:pos="8145"/>
        </w:tabs>
        <w:spacing w:line="360" w:lineRule="auto"/>
        <w:rPr>
          <w:rFonts w:ascii="Arial" w:hAnsi="Arial" w:cs="Arial"/>
          <w:sz w:val="24"/>
          <w:szCs w:val="24"/>
        </w:rPr>
      </w:pPr>
    </w:p>
    <w:p w14:paraId="49686ABE" w14:textId="07124C17" w:rsidR="00703D20" w:rsidRDefault="00043645" w:rsidP="00E43722">
      <w:pPr>
        <w:tabs>
          <w:tab w:val="left" w:pos="8145"/>
        </w:tabs>
        <w:spacing w:line="360" w:lineRule="auto"/>
        <w:rPr>
          <w:rFonts w:ascii="Arial" w:hAnsi="Arial" w:cs="Arial"/>
          <w:sz w:val="24"/>
          <w:szCs w:val="24"/>
        </w:rPr>
      </w:pPr>
      <w:r>
        <w:rPr>
          <w:rFonts w:ascii="Arial" w:hAnsi="Arial" w:cs="Arial"/>
          <w:b/>
          <w:bCs/>
          <w:sz w:val="24"/>
          <w:szCs w:val="24"/>
        </w:rPr>
        <w:t xml:space="preserve">                                          </w:t>
      </w:r>
      <w:r w:rsidR="0059000D" w:rsidRPr="0059000D">
        <w:rPr>
          <w:rFonts w:ascii="Arial" w:hAnsi="Arial" w:cs="Arial"/>
          <w:b/>
          <w:bCs/>
          <w:sz w:val="24"/>
          <w:szCs w:val="24"/>
        </w:rPr>
        <w:t>SCHIZOPHRENIA</w:t>
      </w:r>
      <w:r w:rsidR="0059000D">
        <w:rPr>
          <w:rFonts w:ascii="Arial" w:hAnsi="Arial" w:cs="Arial"/>
          <w:sz w:val="24"/>
          <w:szCs w:val="24"/>
        </w:rPr>
        <w:t>.</w:t>
      </w:r>
    </w:p>
    <w:p w14:paraId="63FDC713" w14:textId="4F296840" w:rsidR="00043645" w:rsidRPr="00221656" w:rsidRDefault="00043645" w:rsidP="00E43722">
      <w:pPr>
        <w:tabs>
          <w:tab w:val="left" w:pos="8145"/>
        </w:tabs>
        <w:spacing w:line="360" w:lineRule="auto"/>
        <w:rPr>
          <w:rFonts w:ascii="Arial" w:hAnsi="Arial" w:cs="Arial"/>
          <w:b/>
          <w:bCs/>
          <w:sz w:val="24"/>
          <w:szCs w:val="24"/>
        </w:rPr>
      </w:pPr>
      <w:r w:rsidRPr="00221656">
        <w:rPr>
          <w:rFonts w:ascii="Arial" w:hAnsi="Arial" w:cs="Arial"/>
          <w:b/>
          <w:bCs/>
          <w:sz w:val="24"/>
          <w:szCs w:val="24"/>
        </w:rPr>
        <w:t>Definition</w:t>
      </w:r>
      <w:r w:rsidR="002F0226" w:rsidRPr="00221656">
        <w:rPr>
          <w:rFonts w:ascii="Arial" w:hAnsi="Arial" w:cs="Arial"/>
          <w:b/>
          <w:bCs/>
          <w:sz w:val="24"/>
          <w:szCs w:val="24"/>
        </w:rPr>
        <w:t>:</w:t>
      </w:r>
    </w:p>
    <w:p w14:paraId="43101CA9" w14:textId="77777777" w:rsidR="000F51B5" w:rsidRPr="00221656" w:rsidRDefault="000F51B5" w:rsidP="000F51B5">
      <w:pPr>
        <w:tabs>
          <w:tab w:val="left" w:pos="8145"/>
        </w:tabs>
        <w:spacing w:line="360" w:lineRule="auto"/>
        <w:rPr>
          <w:rFonts w:ascii="Arial" w:hAnsi="Arial" w:cs="Arial"/>
          <w:sz w:val="24"/>
          <w:szCs w:val="24"/>
        </w:rPr>
      </w:pPr>
      <w:r w:rsidRPr="00221656">
        <w:rPr>
          <w:rFonts w:ascii="Arial" w:hAnsi="Arial" w:cs="Arial"/>
          <w:sz w:val="24"/>
          <w:szCs w:val="24"/>
        </w:rPr>
        <w:t>Schizophrenia is a severe and persistent mental illness. It leads in several psychological issues.</w:t>
      </w:r>
    </w:p>
    <w:p w14:paraId="5C284CA5" w14:textId="77777777" w:rsidR="000F51B5" w:rsidRPr="00221656" w:rsidRDefault="000F51B5" w:rsidP="000F51B5">
      <w:pPr>
        <w:tabs>
          <w:tab w:val="left" w:pos="8145"/>
        </w:tabs>
        <w:spacing w:line="360" w:lineRule="auto"/>
        <w:rPr>
          <w:rFonts w:ascii="Arial" w:hAnsi="Arial" w:cs="Arial"/>
          <w:sz w:val="24"/>
          <w:szCs w:val="24"/>
        </w:rPr>
      </w:pPr>
      <w:r w:rsidRPr="00221656">
        <w:rPr>
          <w:rFonts w:ascii="Arial" w:hAnsi="Arial" w:cs="Arial"/>
          <w:sz w:val="24"/>
          <w:szCs w:val="24"/>
        </w:rPr>
        <w:t>Psychologists often categorise schizophrenia as a kind of psychosis. This indicates that a person may not always be able to distinguish between their own ideas and opinions and reality.</w:t>
      </w:r>
    </w:p>
    <w:p w14:paraId="11113A33" w14:textId="77777777" w:rsidR="000F51B5" w:rsidRPr="00221656" w:rsidRDefault="000F51B5" w:rsidP="000F51B5">
      <w:pPr>
        <w:tabs>
          <w:tab w:val="left" w:pos="8145"/>
        </w:tabs>
        <w:spacing w:line="360" w:lineRule="auto"/>
        <w:rPr>
          <w:rFonts w:ascii="Arial" w:hAnsi="Arial" w:cs="Arial"/>
          <w:sz w:val="24"/>
          <w:szCs w:val="24"/>
        </w:rPr>
      </w:pPr>
      <w:r w:rsidRPr="00221656">
        <w:rPr>
          <w:rFonts w:ascii="Arial" w:hAnsi="Arial" w:cs="Arial"/>
          <w:sz w:val="24"/>
          <w:szCs w:val="24"/>
        </w:rPr>
        <w:t>Schizophrenia is a mental condition in which a person sees, hears, or believes things that are not real.</w:t>
      </w:r>
    </w:p>
    <w:p w14:paraId="02914D8A" w14:textId="1BD16F6B" w:rsidR="002F0226" w:rsidRPr="00221656" w:rsidRDefault="000F51B5" w:rsidP="000F51B5">
      <w:pPr>
        <w:tabs>
          <w:tab w:val="left" w:pos="8145"/>
        </w:tabs>
        <w:spacing w:line="360" w:lineRule="auto"/>
        <w:rPr>
          <w:rFonts w:ascii="Arial" w:hAnsi="Arial" w:cs="Arial"/>
          <w:sz w:val="24"/>
          <w:szCs w:val="24"/>
        </w:rPr>
      </w:pPr>
      <w:r w:rsidRPr="00221656">
        <w:rPr>
          <w:rFonts w:ascii="Arial" w:hAnsi="Arial" w:cs="Arial"/>
          <w:sz w:val="24"/>
          <w:szCs w:val="24"/>
        </w:rPr>
        <w:t>Symptoms of schizophrenia include hearing voices or seeing things that are not real, unusual beliefs, and confused thought processes. (NHS, 2019)</w:t>
      </w:r>
      <w:r w:rsidR="007E3B9A" w:rsidRPr="00221656">
        <w:rPr>
          <w:rFonts w:ascii="Arial" w:hAnsi="Arial" w:cs="Arial"/>
          <w:sz w:val="24"/>
          <w:szCs w:val="24"/>
        </w:rPr>
        <w:t>.</w:t>
      </w:r>
    </w:p>
    <w:p w14:paraId="4CAC0FB9" w14:textId="7FE3FA5B" w:rsidR="007E3B9A" w:rsidRPr="00221656" w:rsidRDefault="007E3B9A" w:rsidP="000F51B5">
      <w:pPr>
        <w:tabs>
          <w:tab w:val="left" w:pos="8145"/>
        </w:tabs>
        <w:spacing w:line="360" w:lineRule="auto"/>
        <w:rPr>
          <w:rFonts w:ascii="Arial" w:hAnsi="Arial" w:cs="Arial"/>
          <w:sz w:val="24"/>
          <w:szCs w:val="24"/>
        </w:rPr>
      </w:pPr>
    </w:p>
    <w:p w14:paraId="68086034" w14:textId="2A8241D8" w:rsidR="007E3B9A" w:rsidRPr="00221656" w:rsidRDefault="007E3B9A" w:rsidP="000F51B5">
      <w:pPr>
        <w:tabs>
          <w:tab w:val="left" w:pos="8145"/>
        </w:tabs>
        <w:spacing w:line="360" w:lineRule="auto"/>
        <w:rPr>
          <w:rFonts w:ascii="Arial" w:hAnsi="Arial" w:cs="Arial"/>
          <w:sz w:val="24"/>
          <w:szCs w:val="24"/>
        </w:rPr>
      </w:pPr>
      <w:r w:rsidRPr="00221656">
        <w:rPr>
          <w:rFonts w:ascii="Arial" w:hAnsi="Arial" w:cs="Arial"/>
          <w:b/>
          <w:bCs/>
          <w:sz w:val="24"/>
          <w:szCs w:val="24"/>
        </w:rPr>
        <w:t>Classification within the ICD-10</w:t>
      </w:r>
      <w:r w:rsidR="006477EE" w:rsidRPr="00221656">
        <w:rPr>
          <w:rFonts w:ascii="Arial" w:hAnsi="Arial" w:cs="Arial"/>
          <w:sz w:val="24"/>
          <w:szCs w:val="24"/>
        </w:rPr>
        <w:t>.</w:t>
      </w:r>
    </w:p>
    <w:p w14:paraId="391B14C1" w14:textId="699530DD" w:rsidR="006F0366" w:rsidRPr="00221656" w:rsidRDefault="00A445E5" w:rsidP="006F0366">
      <w:pPr>
        <w:spacing w:line="360" w:lineRule="auto"/>
        <w:rPr>
          <w:rFonts w:ascii="Arial" w:hAnsi="Arial" w:cs="Arial"/>
          <w:sz w:val="24"/>
          <w:szCs w:val="24"/>
        </w:rPr>
      </w:pPr>
      <w:r w:rsidRPr="00221656">
        <w:rPr>
          <w:rFonts w:ascii="Arial" w:hAnsi="Arial" w:cs="Arial"/>
          <w:sz w:val="24"/>
          <w:szCs w:val="24"/>
        </w:rPr>
        <w:t>Schizophrenia</w:t>
      </w:r>
      <w:r w:rsidR="006F0366" w:rsidRPr="00221656">
        <w:rPr>
          <w:rFonts w:ascii="Arial" w:hAnsi="Arial" w:cs="Arial"/>
          <w:sz w:val="24"/>
          <w:szCs w:val="24"/>
        </w:rPr>
        <w:t xml:space="preserve"> is part of a group of disorders</w:t>
      </w:r>
      <w:r w:rsidR="00397356" w:rsidRPr="00221656">
        <w:rPr>
          <w:rFonts w:ascii="Arial" w:hAnsi="Arial" w:cs="Arial"/>
          <w:sz w:val="24"/>
          <w:szCs w:val="24"/>
        </w:rPr>
        <w:t xml:space="preserve"> </w:t>
      </w:r>
      <w:r w:rsidR="003705F5" w:rsidRPr="00221656">
        <w:rPr>
          <w:rFonts w:ascii="Arial" w:hAnsi="Arial" w:cs="Arial"/>
          <w:sz w:val="24"/>
          <w:szCs w:val="24"/>
        </w:rPr>
        <w:t>grouped</w:t>
      </w:r>
      <w:r w:rsidR="006F0366" w:rsidRPr="00221656">
        <w:rPr>
          <w:rFonts w:ascii="Arial" w:hAnsi="Arial" w:cs="Arial"/>
          <w:sz w:val="24"/>
          <w:szCs w:val="24"/>
        </w:rPr>
        <w:t xml:space="preserve"> under "F</w:t>
      </w:r>
      <w:r w:rsidR="00D56534" w:rsidRPr="00221656">
        <w:rPr>
          <w:rFonts w:ascii="Arial" w:hAnsi="Arial" w:cs="Arial"/>
          <w:sz w:val="24"/>
          <w:szCs w:val="24"/>
        </w:rPr>
        <w:t>2</w:t>
      </w:r>
      <w:r w:rsidR="006F0366" w:rsidRPr="00221656">
        <w:rPr>
          <w:rFonts w:ascii="Arial" w:hAnsi="Arial" w:cs="Arial"/>
          <w:sz w:val="24"/>
          <w:szCs w:val="24"/>
        </w:rPr>
        <w:t>0-F</w:t>
      </w:r>
      <w:r w:rsidR="00D56534" w:rsidRPr="00221656">
        <w:rPr>
          <w:rFonts w:ascii="Arial" w:hAnsi="Arial" w:cs="Arial"/>
          <w:sz w:val="24"/>
          <w:szCs w:val="24"/>
        </w:rPr>
        <w:t>29</w:t>
      </w:r>
      <w:r w:rsidR="006F0366" w:rsidRPr="00221656">
        <w:rPr>
          <w:rFonts w:ascii="Arial" w:hAnsi="Arial" w:cs="Arial"/>
          <w:sz w:val="24"/>
          <w:szCs w:val="24"/>
        </w:rPr>
        <w:t xml:space="preserve"> </w:t>
      </w:r>
      <w:r w:rsidR="002361A2" w:rsidRPr="00221656">
        <w:rPr>
          <w:rFonts w:ascii="Arial" w:hAnsi="Arial" w:cs="Arial"/>
          <w:sz w:val="24"/>
          <w:szCs w:val="24"/>
        </w:rPr>
        <w:t>Schizo</w:t>
      </w:r>
      <w:r w:rsidR="00005D9D" w:rsidRPr="00221656">
        <w:rPr>
          <w:rFonts w:ascii="Arial" w:hAnsi="Arial" w:cs="Arial"/>
          <w:sz w:val="24"/>
          <w:szCs w:val="24"/>
        </w:rPr>
        <w:t>typal and delusional</w:t>
      </w:r>
      <w:r w:rsidR="006F0366" w:rsidRPr="00221656">
        <w:rPr>
          <w:rFonts w:ascii="Arial" w:hAnsi="Arial" w:cs="Arial"/>
          <w:sz w:val="24"/>
          <w:szCs w:val="24"/>
        </w:rPr>
        <w:t xml:space="preserve"> disorders," and it is categorised</w:t>
      </w:r>
      <w:r w:rsidR="00062EA9" w:rsidRPr="00221656">
        <w:rPr>
          <w:rFonts w:ascii="Arial" w:hAnsi="Arial" w:cs="Arial"/>
          <w:sz w:val="24"/>
          <w:szCs w:val="24"/>
        </w:rPr>
        <w:t xml:space="preserve"> F21</w:t>
      </w:r>
      <w:r w:rsidR="003705F5" w:rsidRPr="00221656">
        <w:rPr>
          <w:rFonts w:ascii="Arial" w:hAnsi="Arial" w:cs="Arial"/>
          <w:sz w:val="24"/>
          <w:szCs w:val="24"/>
        </w:rPr>
        <w:t xml:space="preserve"> </w:t>
      </w:r>
      <w:r w:rsidR="006F0366" w:rsidRPr="00221656">
        <w:rPr>
          <w:rFonts w:ascii="Arial" w:hAnsi="Arial" w:cs="Arial"/>
          <w:sz w:val="24"/>
          <w:szCs w:val="24"/>
        </w:rPr>
        <w:t>within the ICD-10.</w:t>
      </w:r>
    </w:p>
    <w:p w14:paraId="6224CEB6" w14:textId="77777777" w:rsidR="006F0366" w:rsidRPr="00221656" w:rsidRDefault="006F0366" w:rsidP="000F51B5">
      <w:pPr>
        <w:tabs>
          <w:tab w:val="left" w:pos="8145"/>
        </w:tabs>
        <w:spacing w:line="360" w:lineRule="auto"/>
        <w:rPr>
          <w:rFonts w:ascii="Arial" w:hAnsi="Arial" w:cs="Arial"/>
          <w:sz w:val="24"/>
          <w:szCs w:val="24"/>
        </w:rPr>
      </w:pPr>
    </w:p>
    <w:p w14:paraId="0B17CD60" w14:textId="4750707A" w:rsidR="006477EE" w:rsidRPr="00221656" w:rsidRDefault="004144F8" w:rsidP="000F51B5">
      <w:pPr>
        <w:tabs>
          <w:tab w:val="left" w:pos="8145"/>
        </w:tabs>
        <w:spacing w:line="360" w:lineRule="auto"/>
        <w:rPr>
          <w:rFonts w:ascii="Arial" w:hAnsi="Arial" w:cs="Arial"/>
          <w:b/>
          <w:bCs/>
          <w:sz w:val="24"/>
          <w:szCs w:val="24"/>
        </w:rPr>
      </w:pPr>
      <w:r w:rsidRPr="00221656">
        <w:rPr>
          <w:rFonts w:ascii="Arial" w:hAnsi="Arial" w:cs="Arial"/>
          <w:b/>
          <w:bCs/>
          <w:sz w:val="24"/>
          <w:szCs w:val="24"/>
        </w:rPr>
        <w:t>Causes (Aetiology)</w:t>
      </w:r>
    </w:p>
    <w:p w14:paraId="73F7CA5D" w14:textId="131E8D9B" w:rsidR="004144F8" w:rsidRPr="00221656" w:rsidRDefault="00D87167" w:rsidP="000F51B5">
      <w:pPr>
        <w:tabs>
          <w:tab w:val="left" w:pos="8145"/>
        </w:tabs>
        <w:spacing w:line="360" w:lineRule="auto"/>
        <w:rPr>
          <w:rFonts w:ascii="Arial" w:hAnsi="Arial" w:cs="Arial"/>
          <w:sz w:val="24"/>
          <w:szCs w:val="24"/>
        </w:rPr>
      </w:pPr>
      <w:r w:rsidRPr="00221656">
        <w:rPr>
          <w:rFonts w:ascii="Arial" w:hAnsi="Arial" w:cs="Arial"/>
          <w:sz w:val="24"/>
          <w:szCs w:val="24"/>
        </w:rPr>
        <w:t>Numerous things can lead to schizophrenia. Scientists still have a lot to learn, and this is probably because it can be a combination of genetic, individual, and environmental factors. These factors will differ from person to person, but they might include traumatic life events, substance misuse, genetic predispositions, and variations in brain chemistry. (Mind, 2020)</w:t>
      </w:r>
    </w:p>
    <w:p w14:paraId="59A7F844" w14:textId="77777777" w:rsidR="00CF3E1D" w:rsidRPr="00221656" w:rsidRDefault="00CF3E1D" w:rsidP="00CF3E1D">
      <w:pPr>
        <w:tabs>
          <w:tab w:val="left" w:pos="8145"/>
        </w:tabs>
        <w:spacing w:line="360" w:lineRule="auto"/>
        <w:rPr>
          <w:rFonts w:ascii="Arial" w:hAnsi="Arial" w:cs="Arial"/>
          <w:sz w:val="24"/>
          <w:szCs w:val="24"/>
        </w:rPr>
      </w:pPr>
      <w:r w:rsidRPr="00221656">
        <w:rPr>
          <w:rFonts w:ascii="Arial" w:hAnsi="Arial" w:cs="Arial"/>
          <w:sz w:val="24"/>
          <w:szCs w:val="24"/>
        </w:rPr>
        <w:t>Schizophrenia may be caused by a variety of factors. Due to a confluence of genetic, individual, and environmental variables, scientists still have a lot to learn. These variables will vary from person to person, but they may consist of traumatic life experiences, substance abuse, genetic makeup, and changes in brain chemistry. (Mind, 2020)</w:t>
      </w:r>
    </w:p>
    <w:p w14:paraId="1BEC1E6C" w14:textId="77777777" w:rsidR="00CF3E1D" w:rsidRPr="00221656" w:rsidRDefault="00CF3E1D" w:rsidP="00CF3E1D">
      <w:pPr>
        <w:tabs>
          <w:tab w:val="left" w:pos="8145"/>
        </w:tabs>
        <w:spacing w:line="360" w:lineRule="auto"/>
        <w:rPr>
          <w:rFonts w:ascii="Arial" w:hAnsi="Arial" w:cs="Arial"/>
          <w:sz w:val="24"/>
          <w:szCs w:val="24"/>
        </w:rPr>
      </w:pPr>
      <w:r w:rsidRPr="00221656">
        <w:rPr>
          <w:rFonts w:ascii="Arial" w:hAnsi="Arial" w:cs="Arial"/>
          <w:sz w:val="24"/>
          <w:szCs w:val="24"/>
        </w:rPr>
        <w:t>There is no established cause of schizophrenia. Most experts do, however, agree that a combination of inherited and social factors contribute to the condition.</w:t>
      </w:r>
    </w:p>
    <w:p w14:paraId="162B2D88" w14:textId="5F18F33B" w:rsidR="00CF3E1D" w:rsidRPr="00221656" w:rsidRDefault="00CF3E1D" w:rsidP="00CF3E1D">
      <w:pPr>
        <w:tabs>
          <w:tab w:val="left" w:pos="8145"/>
        </w:tabs>
        <w:spacing w:line="360" w:lineRule="auto"/>
        <w:rPr>
          <w:rFonts w:ascii="Arial" w:hAnsi="Arial" w:cs="Arial"/>
          <w:sz w:val="24"/>
          <w:szCs w:val="24"/>
        </w:rPr>
      </w:pPr>
      <w:r w:rsidRPr="00221656">
        <w:rPr>
          <w:rFonts w:ascii="Arial" w:hAnsi="Arial" w:cs="Arial"/>
          <w:sz w:val="24"/>
          <w:szCs w:val="24"/>
        </w:rPr>
        <w:t>It is thought that certain people are predisposed to having schizophrenia and that specific situations, such a traumatic life event or drug usage, may cause the disorder to manifest.</w:t>
      </w:r>
      <w:r w:rsidR="00B56B18" w:rsidRPr="00221656">
        <w:rPr>
          <w:rFonts w:ascii="Arial" w:hAnsi="Arial" w:cs="Arial"/>
          <w:sz w:val="24"/>
          <w:szCs w:val="24"/>
        </w:rPr>
        <w:t xml:space="preserve"> (NHS, 2019b)</w:t>
      </w:r>
      <w:r w:rsidR="00C87298" w:rsidRPr="00221656">
        <w:rPr>
          <w:rFonts w:ascii="Arial" w:hAnsi="Arial" w:cs="Arial"/>
          <w:sz w:val="24"/>
          <w:szCs w:val="24"/>
        </w:rPr>
        <w:t>.</w:t>
      </w:r>
    </w:p>
    <w:p w14:paraId="5B380396" w14:textId="0EEE7394" w:rsidR="00C87298" w:rsidRPr="00221656" w:rsidRDefault="00C87298" w:rsidP="00CF3E1D">
      <w:pPr>
        <w:tabs>
          <w:tab w:val="left" w:pos="8145"/>
        </w:tabs>
        <w:spacing w:line="360" w:lineRule="auto"/>
        <w:rPr>
          <w:rFonts w:ascii="Arial" w:hAnsi="Arial" w:cs="Arial"/>
          <w:sz w:val="24"/>
          <w:szCs w:val="24"/>
        </w:rPr>
      </w:pPr>
    </w:p>
    <w:p w14:paraId="6CD49F53" w14:textId="67256DAD" w:rsidR="00C87298" w:rsidRPr="00221656" w:rsidRDefault="00C87298" w:rsidP="00CF3E1D">
      <w:pPr>
        <w:tabs>
          <w:tab w:val="left" w:pos="8145"/>
        </w:tabs>
        <w:spacing w:line="360" w:lineRule="auto"/>
        <w:rPr>
          <w:rFonts w:ascii="Arial" w:hAnsi="Arial" w:cs="Arial"/>
          <w:b/>
          <w:bCs/>
          <w:sz w:val="24"/>
          <w:szCs w:val="24"/>
        </w:rPr>
      </w:pPr>
      <w:r w:rsidRPr="00221656">
        <w:rPr>
          <w:rFonts w:ascii="Arial" w:hAnsi="Arial" w:cs="Arial"/>
          <w:b/>
          <w:bCs/>
          <w:sz w:val="24"/>
          <w:szCs w:val="24"/>
        </w:rPr>
        <w:t>Signs</w:t>
      </w:r>
      <w:r w:rsidR="00DC6028" w:rsidRPr="00221656">
        <w:rPr>
          <w:rFonts w:ascii="Arial" w:hAnsi="Arial" w:cs="Arial"/>
          <w:b/>
          <w:bCs/>
          <w:sz w:val="24"/>
          <w:szCs w:val="24"/>
        </w:rPr>
        <w:t>/Symptoms.</w:t>
      </w:r>
    </w:p>
    <w:p w14:paraId="1F182E55" w14:textId="77777777" w:rsidR="006556B7" w:rsidRPr="00221656" w:rsidRDefault="006556B7" w:rsidP="006556B7">
      <w:pPr>
        <w:tabs>
          <w:tab w:val="left" w:pos="8145"/>
        </w:tabs>
        <w:spacing w:line="360" w:lineRule="auto"/>
        <w:rPr>
          <w:rFonts w:ascii="Arial" w:hAnsi="Arial" w:cs="Arial"/>
          <w:sz w:val="24"/>
          <w:szCs w:val="24"/>
        </w:rPr>
      </w:pPr>
      <w:r w:rsidRPr="00221656">
        <w:rPr>
          <w:rFonts w:ascii="Arial" w:hAnsi="Arial" w:cs="Arial"/>
          <w:sz w:val="24"/>
          <w:szCs w:val="24"/>
        </w:rPr>
        <w:t>Some signs and symptoms of schizophrenia are:</w:t>
      </w:r>
    </w:p>
    <w:p w14:paraId="52DE40B8" w14:textId="65A7A05A" w:rsidR="006556B7" w:rsidRPr="00221656" w:rsidRDefault="006556B7" w:rsidP="006556B7">
      <w:pPr>
        <w:tabs>
          <w:tab w:val="left" w:pos="8145"/>
        </w:tabs>
        <w:spacing w:line="360" w:lineRule="auto"/>
        <w:rPr>
          <w:rFonts w:ascii="Arial" w:hAnsi="Arial" w:cs="Arial"/>
          <w:sz w:val="24"/>
          <w:szCs w:val="24"/>
        </w:rPr>
      </w:pPr>
      <w:r w:rsidRPr="00221656">
        <w:rPr>
          <w:rFonts w:ascii="Arial" w:hAnsi="Arial" w:cs="Arial"/>
          <w:sz w:val="24"/>
          <w:szCs w:val="24"/>
        </w:rPr>
        <w:t xml:space="preserve">People who are having hallucinations see or hear things that don't exist in the real world. Strange and illogical beliefs that have nothing to do with </w:t>
      </w:r>
      <w:r w:rsidR="00B80B1D" w:rsidRPr="00221656">
        <w:rPr>
          <w:rFonts w:ascii="Arial" w:hAnsi="Arial" w:cs="Arial"/>
          <w:sz w:val="24"/>
          <w:szCs w:val="24"/>
        </w:rPr>
        <w:t>reality,</w:t>
      </w:r>
      <w:r w:rsidRPr="00221656">
        <w:rPr>
          <w:rFonts w:ascii="Arial" w:hAnsi="Arial" w:cs="Arial"/>
          <w:sz w:val="24"/>
          <w:szCs w:val="24"/>
        </w:rPr>
        <w:t xml:space="preserve"> delusions. Ideas that aren't clear because they come from hallucinations or delusions. Having a hard time staying interested in regular tasks. Having no care about how clean you are. Planned to stay away from everyone, even close friends.</w:t>
      </w:r>
    </w:p>
    <w:p w14:paraId="1F548824" w14:textId="55C01A11" w:rsidR="00A96387" w:rsidRPr="00221656" w:rsidRDefault="006556B7" w:rsidP="006556B7">
      <w:pPr>
        <w:tabs>
          <w:tab w:val="left" w:pos="8145"/>
        </w:tabs>
        <w:spacing w:line="360" w:lineRule="auto"/>
        <w:rPr>
          <w:rFonts w:ascii="Arial" w:hAnsi="Arial" w:cs="Arial"/>
          <w:sz w:val="24"/>
          <w:szCs w:val="24"/>
        </w:rPr>
      </w:pPr>
      <w:r w:rsidRPr="00221656">
        <w:rPr>
          <w:rFonts w:ascii="Arial" w:hAnsi="Arial" w:cs="Arial"/>
          <w:sz w:val="24"/>
          <w:szCs w:val="24"/>
        </w:rPr>
        <w:lastRenderedPageBreak/>
        <w:t>People with schizophrenia are not aggressive by nature, and they don't have more than one personality.</w:t>
      </w:r>
      <w:r w:rsidR="00B80B1D" w:rsidRPr="00221656">
        <w:rPr>
          <w:rFonts w:ascii="Arial" w:hAnsi="Arial" w:cs="Arial"/>
          <w:sz w:val="24"/>
          <w:szCs w:val="24"/>
        </w:rPr>
        <w:t xml:space="preserve"> </w:t>
      </w:r>
      <w:r w:rsidR="00F629B6" w:rsidRPr="00221656">
        <w:rPr>
          <w:rFonts w:ascii="Arial" w:hAnsi="Arial" w:cs="Arial"/>
          <w:sz w:val="24"/>
          <w:szCs w:val="24"/>
        </w:rPr>
        <w:t xml:space="preserve">They </w:t>
      </w:r>
      <w:r w:rsidR="00A96387" w:rsidRPr="00221656">
        <w:rPr>
          <w:rFonts w:ascii="Arial" w:hAnsi="Arial" w:cs="Arial"/>
          <w:sz w:val="24"/>
          <w:szCs w:val="24"/>
        </w:rPr>
        <w:t>often have trouble remembering things, staying focused, and solving problems.</w:t>
      </w:r>
      <w:r w:rsidR="00F629B6" w:rsidRPr="00221656">
        <w:rPr>
          <w:rFonts w:ascii="Arial" w:hAnsi="Arial" w:cs="Arial"/>
          <w:sz w:val="24"/>
          <w:szCs w:val="24"/>
        </w:rPr>
        <w:t xml:space="preserve"> (NHS, 2019).</w:t>
      </w:r>
    </w:p>
    <w:p w14:paraId="4BC92644" w14:textId="7ECDCE29" w:rsidR="00F100E5" w:rsidRPr="00221656" w:rsidRDefault="00F100E5" w:rsidP="006556B7">
      <w:pPr>
        <w:tabs>
          <w:tab w:val="left" w:pos="8145"/>
        </w:tabs>
        <w:spacing w:line="360" w:lineRule="auto"/>
        <w:rPr>
          <w:rFonts w:ascii="Arial" w:hAnsi="Arial" w:cs="Arial"/>
          <w:sz w:val="24"/>
          <w:szCs w:val="24"/>
        </w:rPr>
      </w:pPr>
    </w:p>
    <w:p w14:paraId="386B001E" w14:textId="4283E6BB" w:rsidR="00F100E5" w:rsidRPr="00221656" w:rsidRDefault="00F100E5" w:rsidP="006556B7">
      <w:pPr>
        <w:tabs>
          <w:tab w:val="left" w:pos="8145"/>
        </w:tabs>
        <w:spacing w:line="360" w:lineRule="auto"/>
        <w:rPr>
          <w:rFonts w:ascii="Arial" w:hAnsi="Arial" w:cs="Arial"/>
          <w:b/>
          <w:bCs/>
          <w:sz w:val="24"/>
          <w:szCs w:val="24"/>
        </w:rPr>
      </w:pPr>
      <w:r w:rsidRPr="00221656">
        <w:rPr>
          <w:rFonts w:ascii="Arial" w:hAnsi="Arial" w:cs="Arial"/>
          <w:b/>
          <w:bCs/>
          <w:sz w:val="24"/>
          <w:szCs w:val="24"/>
        </w:rPr>
        <w:t>Diagnosis.</w:t>
      </w:r>
    </w:p>
    <w:p w14:paraId="21CF7FE9" w14:textId="71369AA5" w:rsidR="00910EE3" w:rsidRPr="00221656" w:rsidRDefault="00910EE3" w:rsidP="00910EE3">
      <w:pPr>
        <w:tabs>
          <w:tab w:val="left" w:pos="8145"/>
        </w:tabs>
        <w:spacing w:line="360" w:lineRule="auto"/>
        <w:rPr>
          <w:rFonts w:ascii="Arial" w:hAnsi="Arial" w:cs="Arial"/>
          <w:sz w:val="24"/>
          <w:szCs w:val="24"/>
        </w:rPr>
      </w:pPr>
      <w:r w:rsidRPr="00221656">
        <w:rPr>
          <w:rFonts w:ascii="Arial" w:hAnsi="Arial" w:cs="Arial"/>
          <w:sz w:val="24"/>
          <w:szCs w:val="24"/>
        </w:rPr>
        <w:t xml:space="preserve">There is not a single diagnostic procedure that can be used for schizophrenia. Evaluation is a common step in the diagnostic process in the field of mental health care, and a practitioner like a psychiatrist, for example, will typically carry it out </w:t>
      </w:r>
      <w:r w:rsidR="003E63DE" w:rsidRPr="00221656">
        <w:rPr>
          <w:rFonts w:ascii="Arial" w:hAnsi="Arial" w:cs="Arial"/>
          <w:sz w:val="24"/>
          <w:szCs w:val="24"/>
        </w:rPr>
        <w:t>to</w:t>
      </w:r>
      <w:r w:rsidRPr="00221656">
        <w:rPr>
          <w:rFonts w:ascii="Arial" w:hAnsi="Arial" w:cs="Arial"/>
          <w:sz w:val="24"/>
          <w:szCs w:val="24"/>
        </w:rPr>
        <w:t xml:space="preserve"> arrive at a diagnosis.</w:t>
      </w:r>
    </w:p>
    <w:p w14:paraId="59376BC0" w14:textId="21F30BB3" w:rsidR="00910EE3" w:rsidRPr="00221656" w:rsidRDefault="00910EE3" w:rsidP="00910EE3">
      <w:pPr>
        <w:tabs>
          <w:tab w:val="left" w:pos="8145"/>
        </w:tabs>
        <w:spacing w:line="360" w:lineRule="auto"/>
        <w:rPr>
          <w:rFonts w:ascii="Arial" w:hAnsi="Arial" w:cs="Arial"/>
          <w:sz w:val="24"/>
          <w:szCs w:val="24"/>
        </w:rPr>
      </w:pPr>
      <w:r w:rsidRPr="00221656">
        <w:rPr>
          <w:rFonts w:ascii="Arial" w:hAnsi="Arial" w:cs="Arial"/>
          <w:sz w:val="24"/>
          <w:szCs w:val="24"/>
        </w:rPr>
        <w:t>If you are concerned that you may be exhibiting symptoms of schizophrenia, make an appointment with your primary care physician as soon as you can. When treatment for schizophrenia is initiated at an earlier stage, it is more successful. (NHS, 2019).</w:t>
      </w:r>
    </w:p>
    <w:p w14:paraId="04149A43" w14:textId="256EB3B7" w:rsidR="00A52B0F" w:rsidRPr="00221656" w:rsidRDefault="00A52B0F" w:rsidP="00910EE3">
      <w:pPr>
        <w:tabs>
          <w:tab w:val="left" w:pos="8145"/>
        </w:tabs>
        <w:spacing w:line="360" w:lineRule="auto"/>
        <w:rPr>
          <w:rFonts w:ascii="Arial" w:hAnsi="Arial" w:cs="Arial"/>
          <w:sz w:val="24"/>
          <w:szCs w:val="24"/>
        </w:rPr>
      </w:pPr>
    </w:p>
    <w:p w14:paraId="22F12FE0" w14:textId="14E4EFC7" w:rsidR="00A52B0F" w:rsidRPr="00221656" w:rsidRDefault="00A52B0F" w:rsidP="00910EE3">
      <w:pPr>
        <w:tabs>
          <w:tab w:val="left" w:pos="8145"/>
        </w:tabs>
        <w:spacing w:line="360" w:lineRule="auto"/>
        <w:rPr>
          <w:rFonts w:ascii="Arial" w:hAnsi="Arial" w:cs="Arial"/>
          <w:b/>
          <w:bCs/>
          <w:sz w:val="24"/>
          <w:szCs w:val="24"/>
        </w:rPr>
      </w:pPr>
      <w:r w:rsidRPr="00221656">
        <w:rPr>
          <w:rFonts w:ascii="Arial" w:hAnsi="Arial" w:cs="Arial"/>
          <w:b/>
          <w:bCs/>
          <w:sz w:val="24"/>
          <w:szCs w:val="24"/>
        </w:rPr>
        <w:t>Current treatments</w:t>
      </w:r>
    </w:p>
    <w:p w14:paraId="178372FB" w14:textId="77777777" w:rsidR="003F66DB" w:rsidRPr="00221656" w:rsidRDefault="003F66DB" w:rsidP="003F66DB">
      <w:pPr>
        <w:tabs>
          <w:tab w:val="left" w:pos="8145"/>
        </w:tabs>
        <w:spacing w:line="360" w:lineRule="auto"/>
        <w:rPr>
          <w:rFonts w:ascii="Arial" w:hAnsi="Arial" w:cs="Arial"/>
          <w:sz w:val="24"/>
          <w:szCs w:val="24"/>
        </w:rPr>
      </w:pPr>
      <w:r w:rsidRPr="00221656">
        <w:rPr>
          <w:rFonts w:ascii="Arial" w:hAnsi="Arial" w:cs="Arial"/>
          <w:sz w:val="24"/>
          <w:szCs w:val="24"/>
        </w:rPr>
        <w:t>Typically, schizophrenia is treated with a mix of individualised medication and psychotherapy.</w:t>
      </w:r>
    </w:p>
    <w:p w14:paraId="28DEB7E4" w14:textId="21D0A660" w:rsidR="003F66DB" w:rsidRPr="00221656" w:rsidRDefault="003F66DB" w:rsidP="003F66DB">
      <w:pPr>
        <w:tabs>
          <w:tab w:val="left" w:pos="8145"/>
        </w:tabs>
        <w:spacing w:line="360" w:lineRule="auto"/>
        <w:rPr>
          <w:rFonts w:ascii="Arial" w:hAnsi="Arial" w:cs="Arial"/>
          <w:sz w:val="24"/>
          <w:szCs w:val="24"/>
        </w:rPr>
      </w:pPr>
      <w:r w:rsidRPr="00221656">
        <w:rPr>
          <w:rFonts w:ascii="Arial" w:hAnsi="Arial" w:cs="Arial"/>
          <w:sz w:val="24"/>
          <w:szCs w:val="24"/>
        </w:rPr>
        <w:t>In most instances, antipsychotic medications and cognitive-</w:t>
      </w:r>
      <w:r w:rsidR="00346660" w:rsidRPr="00221656">
        <w:rPr>
          <w:rFonts w:ascii="Arial" w:hAnsi="Arial" w:cs="Arial"/>
          <w:sz w:val="24"/>
          <w:szCs w:val="24"/>
        </w:rPr>
        <w:t>behavioural</w:t>
      </w:r>
      <w:r w:rsidRPr="00221656">
        <w:rPr>
          <w:rFonts w:ascii="Arial" w:hAnsi="Arial" w:cs="Arial"/>
          <w:sz w:val="24"/>
          <w:szCs w:val="24"/>
        </w:rPr>
        <w:t xml:space="preserve"> treatment will be employed (CBT).</w:t>
      </w:r>
    </w:p>
    <w:p w14:paraId="03415BDB" w14:textId="77777777" w:rsidR="003F66DB" w:rsidRPr="00221656" w:rsidRDefault="003F66DB" w:rsidP="003F66DB">
      <w:pPr>
        <w:tabs>
          <w:tab w:val="left" w:pos="8145"/>
        </w:tabs>
        <w:spacing w:line="360" w:lineRule="auto"/>
        <w:rPr>
          <w:rFonts w:ascii="Arial" w:hAnsi="Arial" w:cs="Arial"/>
          <w:sz w:val="24"/>
          <w:szCs w:val="24"/>
        </w:rPr>
      </w:pPr>
      <w:r w:rsidRPr="00221656">
        <w:rPr>
          <w:rFonts w:ascii="Arial" w:hAnsi="Arial" w:cs="Arial"/>
          <w:sz w:val="24"/>
          <w:szCs w:val="24"/>
        </w:rPr>
        <w:t>People with schizophrenia are often assisted by a community mental health team that provides daily care and therapy.</w:t>
      </w:r>
    </w:p>
    <w:p w14:paraId="7D6D929B" w14:textId="77777777" w:rsidR="003F66DB" w:rsidRPr="00221656" w:rsidRDefault="003F66DB" w:rsidP="003F66DB">
      <w:pPr>
        <w:tabs>
          <w:tab w:val="left" w:pos="8145"/>
        </w:tabs>
        <w:spacing w:line="360" w:lineRule="auto"/>
        <w:rPr>
          <w:rFonts w:ascii="Arial" w:hAnsi="Arial" w:cs="Arial"/>
          <w:sz w:val="24"/>
          <w:szCs w:val="24"/>
        </w:rPr>
      </w:pPr>
      <w:r w:rsidRPr="00221656">
        <w:rPr>
          <w:rFonts w:ascii="Arial" w:hAnsi="Arial" w:cs="Arial"/>
          <w:sz w:val="24"/>
          <w:szCs w:val="24"/>
        </w:rPr>
        <w:t>Many people recover from schizophrenia, although symptoms may reappear on occasion.</w:t>
      </w:r>
    </w:p>
    <w:p w14:paraId="6F9E5166" w14:textId="77777777" w:rsidR="003F66DB" w:rsidRPr="00221656" w:rsidRDefault="003F66DB" w:rsidP="003F66DB">
      <w:pPr>
        <w:tabs>
          <w:tab w:val="left" w:pos="8145"/>
        </w:tabs>
        <w:spacing w:line="360" w:lineRule="auto"/>
        <w:rPr>
          <w:rFonts w:ascii="Arial" w:hAnsi="Arial" w:cs="Arial"/>
          <w:sz w:val="24"/>
          <w:szCs w:val="24"/>
        </w:rPr>
      </w:pPr>
      <w:r w:rsidRPr="00221656">
        <w:rPr>
          <w:rFonts w:ascii="Arial" w:hAnsi="Arial" w:cs="Arial"/>
          <w:sz w:val="24"/>
          <w:szCs w:val="24"/>
        </w:rPr>
        <w:t>Support and therapy can aid in mitigating the condition's impact on everyday living. (NHS, 2019).</w:t>
      </w:r>
    </w:p>
    <w:p w14:paraId="42141C46" w14:textId="7D5AD5B9" w:rsidR="00F100E5" w:rsidRPr="00221656" w:rsidRDefault="003F66DB" w:rsidP="003F66DB">
      <w:pPr>
        <w:tabs>
          <w:tab w:val="left" w:pos="8145"/>
        </w:tabs>
        <w:spacing w:line="360" w:lineRule="auto"/>
        <w:rPr>
          <w:rFonts w:ascii="Arial" w:hAnsi="Arial" w:cs="Arial"/>
          <w:sz w:val="24"/>
          <w:szCs w:val="24"/>
        </w:rPr>
      </w:pPr>
      <w:r w:rsidRPr="00221656">
        <w:rPr>
          <w:rFonts w:ascii="Arial" w:hAnsi="Arial" w:cs="Arial"/>
          <w:sz w:val="24"/>
          <w:szCs w:val="24"/>
        </w:rPr>
        <w:t>People with schizophrenia have access to a variety of successful treatment choices, including medication, psychoeducation, family interventions, cognitive-</w:t>
      </w:r>
      <w:r w:rsidR="00346660" w:rsidRPr="00221656">
        <w:rPr>
          <w:rFonts w:ascii="Arial" w:hAnsi="Arial" w:cs="Arial"/>
          <w:sz w:val="24"/>
          <w:szCs w:val="24"/>
        </w:rPr>
        <w:t>behavioural</w:t>
      </w:r>
      <w:r w:rsidRPr="00221656">
        <w:rPr>
          <w:rFonts w:ascii="Arial" w:hAnsi="Arial" w:cs="Arial"/>
          <w:sz w:val="24"/>
          <w:szCs w:val="24"/>
        </w:rPr>
        <w:t xml:space="preserve"> therapy, and psychosocial rehabilitation and training. People with schizophrenia must have access to key care alternatives such as assisted living, supported housing, and </w:t>
      </w:r>
      <w:r w:rsidRPr="00221656">
        <w:rPr>
          <w:rFonts w:ascii="Arial" w:hAnsi="Arial" w:cs="Arial"/>
          <w:sz w:val="24"/>
          <w:szCs w:val="24"/>
        </w:rPr>
        <w:lastRenderedPageBreak/>
        <w:t xml:space="preserve">supported work. People with schizophrenia, as well as their family and/or carers, must have access to a recovery-oriented approach that empowers them to make treatment decisions. </w:t>
      </w:r>
      <w:r w:rsidR="00346660" w:rsidRPr="00221656">
        <w:rPr>
          <w:rFonts w:ascii="Arial" w:hAnsi="Arial" w:cs="Arial"/>
          <w:sz w:val="24"/>
          <w:szCs w:val="24"/>
        </w:rPr>
        <w:t>(World</w:t>
      </w:r>
      <w:r w:rsidRPr="00221656">
        <w:rPr>
          <w:rFonts w:ascii="Arial" w:hAnsi="Arial" w:cs="Arial"/>
          <w:sz w:val="24"/>
          <w:szCs w:val="24"/>
        </w:rPr>
        <w:t xml:space="preserve"> Health Organization, 2022)</w:t>
      </w:r>
      <w:r w:rsidR="00346660" w:rsidRPr="00221656">
        <w:rPr>
          <w:rFonts w:ascii="Arial" w:hAnsi="Arial" w:cs="Arial"/>
          <w:sz w:val="24"/>
          <w:szCs w:val="24"/>
        </w:rPr>
        <w:t>.</w:t>
      </w:r>
    </w:p>
    <w:p w14:paraId="20C61F95" w14:textId="7A520973" w:rsidR="00346660" w:rsidRPr="00221656" w:rsidRDefault="00346660" w:rsidP="003F66DB">
      <w:pPr>
        <w:tabs>
          <w:tab w:val="left" w:pos="8145"/>
        </w:tabs>
        <w:spacing w:line="360" w:lineRule="auto"/>
        <w:rPr>
          <w:rFonts w:ascii="Arial" w:hAnsi="Arial" w:cs="Arial"/>
          <w:sz w:val="24"/>
          <w:szCs w:val="24"/>
        </w:rPr>
      </w:pPr>
    </w:p>
    <w:p w14:paraId="38416E66" w14:textId="51D9E9B3" w:rsidR="00A26C5D" w:rsidRPr="00221656" w:rsidRDefault="00A26C5D" w:rsidP="003F66DB">
      <w:pPr>
        <w:tabs>
          <w:tab w:val="left" w:pos="8145"/>
        </w:tabs>
        <w:spacing w:line="360" w:lineRule="auto"/>
        <w:rPr>
          <w:rFonts w:ascii="Arial" w:hAnsi="Arial" w:cs="Arial"/>
          <w:b/>
          <w:bCs/>
          <w:sz w:val="24"/>
          <w:szCs w:val="24"/>
        </w:rPr>
      </w:pPr>
      <w:r w:rsidRPr="00221656">
        <w:rPr>
          <w:rFonts w:ascii="Arial" w:hAnsi="Arial" w:cs="Arial"/>
          <w:b/>
          <w:bCs/>
          <w:sz w:val="24"/>
          <w:szCs w:val="24"/>
        </w:rPr>
        <w:t>Measurement of rehabilitation</w:t>
      </w:r>
      <w:r w:rsidR="008B1AEC" w:rsidRPr="00221656">
        <w:rPr>
          <w:rFonts w:ascii="Arial" w:hAnsi="Arial" w:cs="Arial"/>
          <w:b/>
          <w:bCs/>
          <w:sz w:val="24"/>
          <w:szCs w:val="24"/>
        </w:rPr>
        <w:t>.</w:t>
      </w:r>
    </w:p>
    <w:p w14:paraId="5E7AD474" w14:textId="74308D62" w:rsidR="008B1AEC" w:rsidRPr="00221656" w:rsidRDefault="008B1AEC" w:rsidP="008B1AEC">
      <w:pPr>
        <w:tabs>
          <w:tab w:val="left" w:pos="8145"/>
        </w:tabs>
        <w:spacing w:line="360" w:lineRule="auto"/>
        <w:rPr>
          <w:rFonts w:ascii="Arial" w:hAnsi="Arial" w:cs="Arial"/>
          <w:sz w:val="24"/>
          <w:szCs w:val="24"/>
        </w:rPr>
      </w:pPr>
      <w:r w:rsidRPr="00221656">
        <w:rPr>
          <w:rFonts w:ascii="Arial" w:hAnsi="Arial" w:cs="Arial"/>
          <w:sz w:val="24"/>
          <w:szCs w:val="24"/>
        </w:rPr>
        <w:t>We are only able to evaluate the quality of the care and therapies that are provided to successfully control and manage this disease and to prevent its consequences, which include self-harm, suicide, abuse of drugs, neglect and self-neglect, loss of dignity, and violations of human rights. The same symptoms that are used to diagnose chronic mental illnesses can also be used to evaluate life quality.</w:t>
      </w:r>
    </w:p>
    <w:p w14:paraId="2FE74654" w14:textId="1AB137BD" w:rsidR="008B1AEC" w:rsidRPr="00221656" w:rsidRDefault="008B1AEC" w:rsidP="008B1AEC">
      <w:pPr>
        <w:tabs>
          <w:tab w:val="left" w:pos="8145"/>
        </w:tabs>
        <w:spacing w:line="360" w:lineRule="auto"/>
        <w:rPr>
          <w:rFonts w:ascii="Arial" w:hAnsi="Arial" w:cs="Arial"/>
          <w:sz w:val="24"/>
          <w:szCs w:val="24"/>
        </w:rPr>
      </w:pPr>
      <w:r w:rsidRPr="00221656">
        <w:rPr>
          <w:rFonts w:ascii="Arial" w:hAnsi="Arial" w:cs="Arial"/>
          <w:sz w:val="24"/>
          <w:szCs w:val="24"/>
        </w:rPr>
        <w:t>The Quality Indicator for Rehabilitative Care is a tool that demonstrates the provision of high-quality and effective treatment for the management of the condition. It is made up of specific indicators that indicate the provision of care. Since schizophrenia is a condition that lasts for a long period of time, it is critical that people who get services have a great quality of life. This is something that can be evaluated using signs of rehabilitative treatment that are applicable to all chronic mental health conditions.</w:t>
      </w:r>
      <w:r w:rsidR="00903F08" w:rsidRPr="00221656">
        <w:rPr>
          <w:rFonts w:ascii="Arial" w:hAnsi="Arial" w:cs="Arial"/>
          <w:sz w:val="24"/>
          <w:szCs w:val="24"/>
        </w:rPr>
        <w:t xml:space="preserve"> (NICE, 2020)</w:t>
      </w:r>
    </w:p>
    <w:p w14:paraId="1BB3FEF7" w14:textId="63491123" w:rsidR="00903F08" w:rsidRPr="00221656" w:rsidRDefault="00903F08" w:rsidP="008B1AEC">
      <w:pPr>
        <w:tabs>
          <w:tab w:val="left" w:pos="8145"/>
        </w:tabs>
        <w:spacing w:line="360" w:lineRule="auto"/>
        <w:rPr>
          <w:rFonts w:ascii="Arial" w:hAnsi="Arial" w:cs="Arial"/>
          <w:sz w:val="24"/>
          <w:szCs w:val="24"/>
        </w:rPr>
      </w:pPr>
    </w:p>
    <w:p w14:paraId="05234987" w14:textId="02A641C7" w:rsidR="00903F08" w:rsidRPr="006C5E9B" w:rsidRDefault="00C61AD9" w:rsidP="008B1AEC">
      <w:pPr>
        <w:tabs>
          <w:tab w:val="left" w:pos="8145"/>
        </w:tabs>
        <w:spacing w:line="360" w:lineRule="auto"/>
        <w:rPr>
          <w:rFonts w:ascii="Arial" w:hAnsi="Arial" w:cs="Arial"/>
          <w:b/>
          <w:bCs/>
          <w:sz w:val="24"/>
          <w:szCs w:val="24"/>
        </w:rPr>
      </w:pPr>
      <w:r w:rsidRPr="006C5E9B">
        <w:rPr>
          <w:rFonts w:ascii="Arial" w:hAnsi="Arial" w:cs="Arial"/>
          <w:b/>
          <w:bCs/>
          <w:sz w:val="24"/>
          <w:szCs w:val="24"/>
        </w:rPr>
        <w:t>Guidance and principles of care</w:t>
      </w:r>
    </w:p>
    <w:p w14:paraId="5F4921DF" w14:textId="4893842B" w:rsidR="00EE31D9" w:rsidRPr="00221656" w:rsidRDefault="00EE31D9" w:rsidP="00EE31D9">
      <w:pPr>
        <w:tabs>
          <w:tab w:val="left" w:pos="8145"/>
        </w:tabs>
        <w:spacing w:line="360" w:lineRule="auto"/>
        <w:rPr>
          <w:rFonts w:ascii="Arial" w:hAnsi="Arial" w:cs="Arial"/>
          <w:sz w:val="24"/>
          <w:szCs w:val="24"/>
        </w:rPr>
      </w:pPr>
      <w:r w:rsidRPr="00221656">
        <w:rPr>
          <w:rFonts w:ascii="Arial" w:hAnsi="Arial" w:cs="Arial"/>
          <w:sz w:val="24"/>
          <w:szCs w:val="24"/>
        </w:rPr>
        <w:t xml:space="preserve">This guideline talks about both how to diagnose schizophrenia and psychosis in adults and how to treat them. It aims to improve care by finding and treating patients earlier and putting more focus on their long-term recovery. Also, it suggests getting a </w:t>
      </w:r>
      <w:r w:rsidR="005B304E" w:rsidRPr="00221656">
        <w:rPr>
          <w:rFonts w:ascii="Arial" w:hAnsi="Arial" w:cs="Arial"/>
          <w:sz w:val="24"/>
          <w:szCs w:val="24"/>
        </w:rPr>
        <w:t>check-up</w:t>
      </w:r>
      <w:r w:rsidRPr="00221656">
        <w:rPr>
          <w:rFonts w:ascii="Arial" w:hAnsi="Arial" w:cs="Arial"/>
          <w:sz w:val="24"/>
          <w:szCs w:val="24"/>
        </w:rPr>
        <w:t xml:space="preserve"> to find any health problems that may have been there before and to help family members and carers.</w:t>
      </w:r>
    </w:p>
    <w:p w14:paraId="13A558B5" w14:textId="41014E96" w:rsidR="00EE31D9" w:rsidRPr="00221656" w:rsidRDefault="00EE31D9" w:rsidP="00EE31D9">
      <w:pPr>
        <w:tabs>
          <w:tab w:val="left" w:pos="8145"/>
        </w:tabs>
        <w:spacing w:line="360" w:lineRule="auto"/>
        <w:rPr>
          <w:rFonts w:ascii="Arial" w:hAnsi="Arial" w:cs="Arial"/>
          <w:sz w:val="24"/>
          <w:szCs w:val="24"/>
        </w:rPr>
      </w:pPr>
      <w:r w:rsidRPr="00221656">
        <w:rPr>
          <w:rFonts w:ascii="Arial" w:hAnsi="Arial" w:cs="Arial"/>
          <w:sz w:val="24"/>
          <w:szCs w:val="24"/>
        </w:rPr>
        <w:t>Respect for autonomy, non-maleficence, beneficence, and distributive justice are all based on the (NICE) principles of care.</w:t>
      </w:r>
    </w:p>
    <w:p w14:paraId="527DB1CA" w14:textId="1FB3AC7F" w:rsidR="00EE31D9" w:rsidRPr="00221656" w:rsidRDefault="00EE31D9" w:rsidP="00EE31D9">
      <w:pPr>
        <w:tabs>
          <w:tab w:val="left" w:pos="8145"/>
        </w:tabs>
        <w:spacing w:line="360" w:lineRule="auto"/>
        <w:rPr>
          <w:rFonts w:ascii="Arial" w:hAnsi="Arial" w:cs="Arial"/>
          <w:sz w:val="24"/>
          <w:szCs w:val="24"/>
        </w:rPr>
      </w:pPr>
      <w:r w:rsidRPr="00221656">
        <w:rPr>
          <w:rFonts w:ascii="Arial" w:hAnsi="Arial" w:cs="Arial"/>
          <w:sz w:val="24"/>
          <w:szCs w:val="24"/>
        </w:rPr>
        <w:t xml:space="preserve">The goal of NICE guidance is to meet the needs of the population by finding care that is high quality, good value, and gives people who use health and social care services the best results possible within the budget that is available. A big part of </w:t>
      </w:r>
      <w:r w:rsidRPr="00221656">
        <w:rPr>
          <w:rFonts w:ascii="Arial" w:hAnsi="Arial" w:cs="Arial"/>
          <w:sz w:val="24"/>
          <w:szCs w:val="24"/>
        </w:rPr>
        <w:lastRenderedPageBreak/>
        <w:t>high-quality care is giving people the chance to plan their care and make decisions about it on an equal footing.</w:t>
      </w:r>
      <w:r w:rsidR="006C5E9B">
        <w:rPr>
          <w:rFonts w:ascii="Arial" w:hAnsi="Arial" w:cs="Arial"/>
          <w:sz w:val="24"/>
          <w:szCs w:val="24"/>
        </w:rPr>
        <w:t xml:space="preserve"> </w:t>
      </w:r>
      <w:r w:rsidRPr="00221656">
        <w:rPr>
          <w:rFonts w:ascii="Arial" w:hAnsi="Arial" w:cs="Arial"/>
          <w:sz w:val="24"/>
          <w:szCs w:val="24"/>
        </w:rPr>
        <w:t>(NICE, 2020b)</w:t>
      </w:r>
    </w:p>
    <w:p w14:paraId="67E3B1F9" w14:textId="252F7DD1" w:rsidR="00FC4936" w:rsidRPr="006C5E9B" w:rsidRDefault="00FC4936" w:rsidP="00EE31D9">
      <w:pPr>
        <w:tabs>
          <w:tab w:val="left" w:pos="8145"/>
        </w:tabs>
        <w:spacing w:line="360" w:lineRule="auto"/>
        <w:rPr>
          <w:rFonts w:ascii="Arial" w:hAnsi="Arial" w:cs="Arial"/>
          <w:b/>
          <w:bCs/>
          <w:sz w:val="24"/>
          <w:szCs w:val="24"/>
        </w:rPr>
      </w:pPr>
    </w:p>
    <w:p w14:paraId="29FA8508" w14:textId="726B0F89" w:rsidR="00FC4936" w:rsidRPr="006C5E9B" w:rsidRDefault="00EC60F8" w:rsidP="00EE31D9">
      <w:pPr>
        <w:tabs>
          <w:tab w:val="left" w:pos="8145"/>
        </w:tabs>
        <w:spacing w:line="360" w:lineRule="auto"/>
        <w:rPr>
          <w:rFonts w:ascii="Arial" w:hAnsi="Arial" w:cs="Arial"/>
          <w:b/>
          <w:bCs/>
          <w:sz w:val="24"/>
          <w:szCs w:val="24"/>
        </w:rPr>
      </w:pPr>
      <w:r w:rsidRPr="006C5E9B">
        <w:rPr>
          <w:rFonts w:ascii="Arial" w:hAnsi="Arial" w:cs="Arial"/>
          <w:b/>
          <w:bCs/>
          <w:sz w:val="24"/>
          <w:szCs w:val="24"/>
        </w:rPr>
        <w:t>Recommendations for improvement of Schizophrenia.</w:t>
      </w:r>
    </w:p>
    <w:p w14:paraId="39F836F5" w14:textId="77777777" w:rsidR="005661C3" w:rsidRPr="00221656" w:rsidRDefault="005661C3" w:rsidP="005661C3">
      <w:pPr>
        <w:tabs>
          <w:tab w:val="left" w:pos="8145"/>
        </w:tabs>
        <w:spacing w:line="360" w:lineRule="auto"/>
        <w:rPr>
          <w:rFonts w:ascii="Arial" w:hAnsi="Arial" w:cs="Arial"/>
          <w:sz w:val="24"/>
          <w:szCs w:val="24"/>
        </w:rPr>
      </w:pPr>
      <w:r w:rsidRPr="00221656">
        <w:rPr>
          <w:rFonts w:ascii="Arial" w:hAnsi="Arial" w:cs="Arial"/>
          <w:sz w:val="24"/>
          <w:szCs w:val="24"/>
        </w:rPr>
        <w:t>One of the primary recommendations for improvement of schizophrenia disorders is to move services out of institutions and into the community. The WHO Quality Rights Project seeks to improve the level of treatment and the respect for human rights in social and mental health care settings while also empowering organisations to advance the welfare of persons who experience mental disorders and psychosocial disabilities. (WHO, 2020)</w:t>
      </w:r>
    </w:p>
    <w:p w14:paraId="02612CF9" w14:textId="6215EBAD" w:rsidR="005661C3" w:rsidRPr="00221656" w:rsidRDefault="005661C3" w:rsidP="005661C3">
      <w:pPr>
        <w:tabs>
          <w:tab w:val="left" w:pos="8145"/>
        </w:tabs>
        <w:spacing w:line="360" w:lineRule="auto"/>
        <w:rPr>
          <w:rFonts w:ascii="Arial" w:hAnsi="Arial" w:cs="Arial"/>
          <w:sz w:val="24"/>
          <w:szCs w:val="24"/>
        </w:rPr>
      </w:pPr>
      <w:r w:rsidRPr="00221656">
        <w:rPr>
          <w:rFonts w:ascii="Arial" w:hAnsi="Arial" w:cs="Arial"/>
          <w:sz w:val="24"/>
          <w:szCs w:val="24"/>
        </w:rPr>
        <w:t xml:space="preserve">For patients with schizophrenia, a care programme approach is a suggested course of therapy (CPA). CPA is a way to make sure you receive the greatest treatment based on your situation. </w:t>
      </w:r>
      <w:r w:rsidR="00142BB7" w:rsidRPr="00221656">
        <w:rPr>
          <w:rFonts w:ascii="Arial" w:hAnsi="Arial" w:cs="Arial"/>
          <w:sz w:val="24"/>
          <w:szCs w:val="24"/>
        </w:rPr>
        <w:t>To</w:t>
      </w:r>
      <w:r w:rsidRPr="00221656">
        <w:rPr>
          <w:rFonts w:ascii="Arial" w:hAnsi="Arial" w:cs="Arial"/>
          <w:sz w:val="24"/>
          <w:szCs w:val="24"/>
        </w:rPr>
        <w:t xml:space="preserve"> do this, your health and social needs will be evaluated, a care plan will be created to meet those needs, and a key worker—typically a social worker or nurse—will be chosen to function as your initial point of contact with other CMHT members. Treatments will frequently be assessed, and if needed, changes to the treatment plan might be reached.</w:t>
      </w:r>
    </w:p>
    <w:p w14:paraId="103FFF52" w14:textId="7E7968FD" w:rsidR="00EC60F8" w:rsidRDefault="005661C3" w:rsidP="005661C3">
      <w:pPr>
        <w:tabs>
          <w:tab w:val="left" w:pos="8145"/>
        </w:tabs>
        <w:spacing w:line="360" w:lineRule="auto"/>
        <w:rPr>
          <w:rFonts w:ascii="Arial" w:hAnsi="Arial" w:cs="Arial"/>
          <w:sz w:val="24"/>
          <w:szCs w:val="24"/>
        </w:rPr>
      </w:pPr>
      <w:r w:rsidRPr="00221656">
        <w:rPr>
          <w:rFonts w:ascii="Arial" w:hAnsi="Arial" w:cs="Arial"/>
          <w:sz w:val="24"/>
          <w:szCs w:val="24"/>
        </w:rPr>
        <w:t>Not everyone uses the CPA. Others could be treated by a specialist, while other individuals might get care from their regular practitioner. (NHS, 2019)</w:t>
      </w:r>
      <w:r w:rsidR="006C5E9B">
        <w:rPr>
          <w:rFonts w:ascii="Arial" w:hAnsi="Arial" w:cs="Arial"/>
          <w:sz w:val="24"/>
          <w:szCs w:val="24"/>
        </w:rPr>
        <w:t>.</w:t>
      </w:r>
    </w:p>
    <w:p w14:paraId="12BDA3A8" w14:textId="103C0D52" w:rsidR="001C4AFD" w:rsidRDefault="001C4AFD" w:rsidP="005661C3">
      <w:pPr>
        <w:tabs>
          <w:tab w:val="left" w:pos="8145"/>
        </w:tabs>
        <w:spacing w:line="360" w:lineRule="auto"/>
        <w:rPr>
          <w:rFonts w:ascii="Arial" w:hAnsi="Arial" w:cs="Arial"/>
          <w:sz w:val="24"/>
          <w:szCs w:val="24"/>
        </w:rPr>
      </w:pPr>
    </w:p>
    <w:p w14:paraId="6AD7B97C" w14:textId="70F3BAD0" w:rsidR="001C4AFD" w:rsidRDefault="001C4AFD" w:rsidP="005661C3">
      <w:pPr>
        <w:tabs>
          <w:tab w:val="left" w:pos="8145"/>
        </w:tabs>
        <w:spacing w:line="360" w:lineRule="auto"/>
        <w:rPr>
          <w:rFonts w:ascii="Arial" w:hAnsi="Arial" w:cs="Arial"/>
          <w:sz w:val="24"/>
          <w:szCs w:val="24"/>
        </w:rPr>
      </w:pPr>
    </w:p>
    <w:p w14:paraId="5152A5A3" w14:textId="6AA94397" w:rsidR="001C4AFD" w:rsidRDefault="001C4AFD" w:rsidP="005661C3">
      <w:pPr>
        <w:tabs>
          <w:tab w:val="left" w:pos="8145"/>
        </w:tabs>
        <w:spacing w:line="360" w:lineRule="auto"/>
        <w:rPr>
          <w:rFonts w:ascii="Arial" w:hAnsi="Arial" w:cs="Arial"/>
          <w:sz w:val="24"/>
          <w:szCs w:val="24"/>
        </w:rPr>
      </w:pPr>
    </w:p>
    <w:p w14:paraId="7A92EED7" w14:textId="71E19907" w:rsidR="001C4AFD" w:rsidRDefault="001C4AFD" w:rsidP="005661C3">
      <w:pPr>
        <w:tabs>
          <w:tab w:val="left" w:pos="8145"/>
        </w:tabs>
        <w:spacing w:line="360" w:lineRule="auto"/>
        <w:rPr>
          <w:rFonts w:ascii="Arial" w:hAnsi="Arial" w:cs="Arial"/>
          <w:sz w:val="24"/>
          <w:szCs w:val="24"/>
        </w:rPr>
      </w:pPr>
    </w:p>
    <w:p w14:paraId="76B8832C" w14:textId="1F8D22E7" w:rsidR="001C4AFD" w:rsidRDefault="001C4AFD" w:rsidP="005661C3">
      <w:pPr>
        <w:tabs>
          <w:tab w:val="left" w:pos="8145"/>
        </w:tabs>
        <w:spacing w:line="360" w:lineRule="auto"/>
        <w:rPr>
          <w:rFonts w:ascii="Arial" w:hAnsi="Arial" w:cs="Arial"/>
          <w:sz w:val="24"/>
          <w:szCs w:val="24"/>
        </w:rPr>
      </w:pPr>
    </w:p>
    <w:p w14:paraId="0480AB66" w14:textId="573C135D" w:rsidR="001C4AFD" w:rsidRDefault="001C4AFD" w:rsidP="005661C3">
      <w:pPr>
        <w:tabs>
          <w:tab w:val="left" w:pos="8145"/>
        </w:tabs>
        <w:spacing w:line="360" w:lineRule="auto"/>
        <w:rPr>
          <w:rFonts w:ascii="Arial" w:hAnsi="Arial" w:cs="Arial"/>
          <w:sz w:val="24"/>
          <w:szCs w:val="24"/>
        </w:rPr>
      </w:pPr>
    </w:p>
    <w:p w14:paraId="36BFB02D" w14:textId="72D67C92" w:rsidR="001C4AFD" w:rsidRDefault="001C4AFD" w:rsidP="005661C3">
      <w:pPr>
        <w:tabs>
          <w:tab w:val="left" w:pos="8145"/>
        </w:tabs>
        <w:spacing w:line="360" w:lineRule="auto"/>
        <w:rPr>
          <w:rFonts w:ascii="Arial" w:hAnsi="Arial" w:cs="Arial"/>
          <w:sz w:val="24"/>
          <w:szCs w:val="24"/>
        </w:rPr>
      </w:pPr>
    </w:p>
    <w:p w14:paraId="2975DF28" w14:textId="77777777" w:rsidR="001C4AFD" w:rsidRPr="00221656" w:rsidRDefault="001C4AFD" w:rsidP="005661C3">
      <w:pPr>
        <w:tabs>
          <w:tab w:val="left" w:pos="8145"/>
        </w:tabs>
        <w:spacing w:line="360" w:lineRule="auto"/>
        <w:rPr>
          <w:rFonts w:ascii="Arial" w:hAnsi="Arial" w:cs="Arial"/>
          <w:sz w:val="24"/>
          <w:szCs w:val="24"/>
        </w:rPr>
      </w:pPr>
    </w:p>
    <w:p w14:paraId="3E0212D4" w14:textId="77777777" w:rsidR="00034ECC" w:rsidRDefault="00034ECC" w:rsidP="00E43722">
      <w:pPr>
        <w:tabs>
          <w:tab w:val="left" w:pos="8145"/>
        </w:tabs>
        <w:spacing w:line="360" w:lineRule="auto"/>
        <w:rPr>
          <w:rFonts w:ascii="Arial" w:hAnsi="Arial" w:cs="Arial"/>
          <w:b/>
          <w:bCs/>
          <w:sz w:val="24"/>
          <w:szCs w:val="24"/>
        </w:rPr>
      </w:pPr>
    </w:p>
    <w:p w14:paraId="6FFFCE6D" w14:textId="6A1EE347" w:rsidR="0059000D" w:rsidRDefault="007C4EE5" w:rsidP="00E43722">
      <w:pPr>
        <w:tabs>
          <w:tab w:val="left" w:pos="8145"/>
        </w:tabs>
        <w:spacing w:line="360" w:lineRule="auto"/>
        <w:rPr>
          <w:rFonts w:ascii="Arial" w:hAnsi="Arial" w:cs="Arial"/>
          <w:b/>
          <w:bCs/>
          <w:sz w:val="24"/>
          <w:szCs w:val="24"/>
        </w:rPr>
      </w:pPr>
      <w:r>
        <w:rPr>
          <w:rFonts w:ascii="Arial" w:hAnsi="Arial" w:cs="Arial"/>
          <w:b/>
          <w:bCs/>
          <w:sz w:val="24"/>
          <w:szCs w:val="24"/>
        </w:rPr>
        <w:lastRenderedPageBreak/>
        <w:t xml:space="preserve">                                                 </w:t>
      </w:r>
      <w:r w:rsidR="00565D10" w:rsidRPr="007C4EE5">
        <w:rPr>
          <w:rFonts w:ascii="Arial" w:hAnsi="Arial" w:cs="Arial"/>
          <w:b/>
          <w:bCs/>
          <w:sz w:val="24"/>
          <w:szCs w:val="24"/>
        </w:rPr>
        <w:t>AU</w:t>
      </w:r>
      <w:r w:rsidRPr="007C4EE5">
        <w:rPr>
          <w:rFonts w:ascii="Arial" w:hAnsi="Arial" w:cs="Arial"/>
          <w:b/>
          <w:bCs/>
          <w:sz w:val="24"/>
          <w:szCs w:val="24"/>
        </w:rPr>
        <w:t>TISM</w:t>
      </w:r>
    </w:p>
    <w:p w14:paraId="31C6366D" w14:textId="1930AD44" w:rsidR="007C4EE5" w:rsidRDefault="007C4EE5" w:rsidP="00E43722">
      <w:pPr>
        <w:tabs>
          <w:tab w:val="left" w:pos="8145"/>
        </w:tabs>
        <w:spacing w:line="360" w:lineRule="auto"/>
        <w:rPr>
          <w:rFonts w:ascii="Arial" w:hAnsi="Arial" w:cs="Arial"/>
          <w:b/>
          <w:bCs/>
          <w:sz w:val="24"/>
          <w:szCs w:val="24"/>
        </w:rPr>
      </w:pPr>
      <w:r>
        <w:rPr>
          <w:rFonts w:ascii="Arial" w:hAnsi="Arial" w:cs="Arial"/>
          <w:b/>
          <w:bCs/>
          <w:sz w:val="24"/>
          <w:szCs w:val="24"/>
        </w:rPr>
        <w:t>Definition</w:t>
      </w:r>
      <w:r w:rsidR="005522BB">
        <w:rPr>
          <w:rFonts w:ascii="Arial" w:hAnsi="Arial" w:cs="Arial"/>
          <w:b/>
          <w:bCs/>
          <w:sz w:val="24"/>
          <w:szCs w:val="24"/>
        </w:rPr>
        <w:t>:</w:t>
      </w:r>
    </w:p>
    <w:p w14:paraId="5FC35D00" w14:textId="77777777" w:rsidR="00271AE7" w:rsidRPr="00371399" w:rsidRDefault="00271AE7" w:rsidP="00371399">
      <w:pPr>
        <w:tabs>
          <w:tab w:val="left" w:pos="8145"/>
        </w:tabs>
        <w:spacing w:line="360" w:lineRule="auto"/>
        <w:rPr>
          <w:rFonts w:ascii="Arial" w:hAnsi="Arial" w:cs="Arial"/>
          <w:sz w:val="24"/>
          <w:szCs w:val="24"/>
        </w:rPr>
      </w:pPr>
      <w:r w:rsidRPr="00371399">
        <w:rPr>
          <w:rFonts w:ascii="Arial" w:hAnsi="Arial" w:cs="Arial"/>
          <w:sz w:val="24"/>
          <w:szCs w:val="24"/>
        </w:rPr>
        <w:t>Autism is a neurological disorder that affects how a person talks, acts, and interacts with other people.</w:t>
      </w:r>
    </w:p>
    <w:p w14:paraId="64D3BA84" w14:textId="77777777" w:rsidR="00271AE7" w:rsidRPr="00371399" w:rsidRDefault="00271AE7" w:rsidP="00371399">
      <w:pPr>
        <w:tabs>
          <w:tab w:val="left" w:pos="8145"/>
        </w:tabs>
        <w:spacing w:line="360" w:lineRule="auto"/>
        <w:rPr>
          <w:rFonts w:ascii="Arial" w:hAnsi="Arial" w:cs="Arial"/>
          <w:sz w:val="24"/>
          <w:szCs w:val="24"/>
        </w:rPr>
      </w:pPr>
      <w:r w:rsidRPr="00371399">
        <w:rPr>
          <w:rFonts w:ascii="Arial" w:hAnsi="Arial" w:cs="Arial"/>
          <w:sz w:val="24"/>
          <w:szCs w:val="24"/>
        </w:rPr>
        <w:t>Because of this, people with Autism may have trouble talking and getting along with others, and they may do things in a repetitive or hyper-focused way. Sensory impairments may change how people with autism see the world around them. Autism is not a disease; it is a condition.</w:t>
      </w:r>
    </w:p>
    <w:p w14:paraId="29A73AE9" w14:textId="77777777" w:rsidR="00271AE7" w:rsidRPr="00371399" w:rsidRDefault="00271AE7" w:rsidP="00371399">
      <w:pPr>
        <w:tabs>
          <w:tab w:val="left" w:pos="8145"/>
        </w:tabs>
        <w:spacing w:line="360" w:lineRule="auto"/>
        <w:rPr>
          <w:rFonts w:ascii="Arial" w:hAnsi="Arial" w:cs="Arial"/>
          <w:sz w:val="24"/>
          <w:szCs w:val="24"/>
        </w:rPr>
      </w:pPr>
      <w:r w:rsidRPr="00371399">
        <w:rPr>
          <w:rFonts w:ascii="Arial" w:hAnsi="Arial" w:cs="Arial"/>
          <w:sz w:val="24"/>
          <w:szCs w:val="24"/>
        </w:rPr>
        <w:t>Autism spectrum disorder is another name for the condition (ASD). People with Autism have a wide range of traits, skills, and levels of severity, which is called a "spectrum." Autism can look very different in different people. Everyone with autism has a different journey and needs care and support that is tailored to them. Autism's main characteristics may cause some problems, but it's important to remember that they can also lead to amazing strengths and skills.</w:t>
      </w:r>
    </w:p>
    <w:p w14:paraId="7B73B921" w14:textId="5B1C7E08" w:rsidR="005522BB" w:rsidRPr="00371399" w:rsidRDefault="00271AE7" w:rsidP="00371399">
      <w:pPr>
        <w:tabs>
          <w:tab w:val="left" w:pos="8145"/>
        </w:tabs>
        <w:spacing w:line="360" w:lineRule="auto"/>
        <w:rPr>
          <w:rFonts w:ascii="Arial" w:hAnsi="Arial" w:cs="Arial"/>
          <w:sz w:val="24"/>
          <w:szCs w:val="24"/>
        </w:rPr>
      </w:pPr>
      <w:r w:rsidRPr="00371399">
        <w:rPr>
          <w:rFonts w:ascii="Arial" w:hAnsi="Arial" w:cs="Arial"/>
          <w:sz w:val="24"/>
          <w:szCs w:val="24"/>
        </w:rPr>
        <w:t>Autism is a disorder that lasts a person's whole life, but with the right help, both children and adults with Autism can make a lot of progress and live full lives. So, it's very important that people on the autism spectrum have access to specialised programmes with professionals who know how to help them deal with their unique challenges and build on their unique strengths.</w:t>
      </w:r>
      <w:r w:rsidR="00D75F64" w:rsidRPr="00371399">
        <w:rPr>
          <w:rFonts w:ascii="Arial" w:hAnsi="Arial" w:cs="Arial"/>
          <w:sz w:val="24"/>
          <w:szCs w:val="24"/>
        </w:rPr>
        <w:t xml:space="preserve"> (Autism western Australia, 2022)</w:t>
      </w:r>
      <w:r w:rsidR="00E77075" w:rsidRPr="00371399">
        <w:rPr>
          <w:rFonts w:ascii="Arial" w:hAnsi="Arial" w:cs="Arial"/>
          <w:sz w:val="24"/>
          <w:szCs w:val="24"/>
        </w:rPr>
        <w:t>.</w:t>
      </w:r>
    </w:p>
    <w:p w14:paraId="6F1BD1FE" w14:textId="77777777" w:rsidR="00CB3788" w:rsidRPr="00371399" w:rsidRDefault="00CB3788" w:rsidP="00371399">
      <w:pPr>
        <w:tabs>
          <w:tab w:val="left" w:pos="8145"/>
        </w:tabs>
        <w:spacing w:line="360" w:lineRule="auto"/>
        <w:rPr>
          <w:rFonts w:ascii="Arial" w:hAnsi="Arial" w:cs="Arial"/>
          <w:sz w:val="24"/>
          <w:szCs w:val="24"/>
        </w:rPr>
      </w:pPr>
    </w:p>
    <w:p w14:paraId="37C4FBE0" w14:textId="77777777" w:rsidR="00CB3788" w:rsidRPr="002137D8" w:rsidRDefault="00CB3788" w:rsidP="00371399">
      <w:pPr>
        <w:tabs>
          <w:tab w:val="left" w:pos="8145"/>
        </w:tabs>
        <w:spacing w:line="360" w:lineRule="auto"/>
        <w:rPr>
          <w:rFonts w:ascii="Arial" w:hAnsi="Arial" w:cs="Arial"/>
          <w:b/>
          <w:bCs/>
          <w:sz w:val="24"/>
          <w:szCs w:val="24"/>
        </w:rPr>
      </w:pPr>
      <w:r w:rsidRPr="002137D8">
        <w:rPr>
          <w:rFonts w:ascii="Arial" w:hAnsi="Arial" w:cs="Arial"/>
          <w:b/>
          <w:bCs/>
          <w:sz w:val="24"/>
          <w:szCs w:val="24"/>
        </w:rPr>
        <w:t>Classification within the ICD-10.</w:t>
      </w:r>
    </w:p>
    <w:p w14:paraId="1AFF9C51" w14:textId="074B001A" w:rsidR="00CB3788" w:rsidRPr="00371399" w:rsidRDefault="00B50331" w:rsidP="00371399">
      <w:pPr>
        <w:spacing w:line="360" w:lineRule="auto"/>
        <w:rPr>
          <w:rFonts w:ascii="Arial" w:hAnsi="Arial" w:cs="Arial"/>
          <w:sz w:val="24"/>
          <w:szCs w:val="24"/>
        </w:rPr>
      </w:pPr>
      <w:r w:rsidRPr="00371399">
        <w:rPr>
          <w:rFonts w:ascii="Arial" w:hAnsi="Arial" w:cs="Arial"/>
          <w:sz w:val="24"/>
          <w:szCs w:val="24"/>
        </w:rPr>
        <w:t xml:space="preserve">Autism </w:t>
      </w:r>
      <w:r w:rsidR="00CB3788" w:rsidRPr="00371399">
        <w:rPr>
          <w:rFonts w:ascii="Arial" w:hAnsi="Arial" w:cs="Arial"/>
          <w:sz w:val="24"/>
          <w:szCs w:val="24"/>
        </w:rPr>
        <w:t>is part of a group of disorders grouped under "F</w:t>
      </w:r>
      <w:r w:rsidR="00E235DC" w:rsidRPr="00371399">
        <w:rPr>
          <w:rFonts w:ascii="Arial" w:hAnsi="Arial" w:cs="Arial"/>
          <w:sz w:val="24"/>
          <w:szCs w:val="24"/>
        </w:rPr>
        <w:t>80</w:t>
      </w:r>
      <w:r w:rsidR="00CB3788" w:rsidRPr="00371399">
        <w:rPr>
          <w:rFonts w:ascii="Arial" w:hAnsi="Arial" w:cs="Arial"/>
          <w:sz w:val="24"/>
          <w:szCs w:val="24"/>
        </w:rPr>
        <w:t>-F</w:t>
      </w:r>
      <w:r w:rsidR="00E235DC" w:rsidRPr="00371399">
        <w:rPr>
          <w:rFonts w:ascii="Arial" w:hAnsi="Arial" w:cs="Arial"/>
          <w:sz w:val="24"/>
          <w:szCs w:val="24"/>
        </w:rPr>
        <w:t>89</w:t>
      </w:r>
      <w:r w:rsidR="00CB3788" w:rsidRPr="00371399">
        <w:rPr>
          <w:rFonts w:ascii="Arial" w:hAnsi="Arial" w:cs="Arial"/>
          <w:sz w:val="24"/>
          <w:szCs w:val="24"/>
        </w:rPr>
        <w:t>,"</w:t>
      </w:r>
      <w:r w:rsidR="00E235DC" w:rsidRPr="00371399">
        <w:rPr>
          <w:rFonts w:ascii="Arial" w:hAnsi="Arial" w:cs="Arial"/>
          <w:sz w:val="24"/>
          <w:szCs w:val="24"/>
        </w:rPr>
        <w:t xml:space="preserve"> Disorders</w:t>
      </w:r>
      <w:r w:rsidR="001A357C" w:rsidRPr="00371399">
        <w:rPr>
          <w:rFonts w:ascii="Arial" w:hAnsi="Arial" w:cs="Arial"/>
          <w:sz w:val="24"/>
          <w:szCs w:val="24"/>
        </w:rPr>
        <w:t xml:space="preserve"> of Psychological Development</w:t>
      </w:r>
      <w:r w:rsidR="00CB3788" w:rsidRPr="00371399">
        <w:rPr>
          <w:rFonts w:ascii="Arial" w:hAnsi="Arial" w:cs="Arial"/>
          <w:sz w:val="24"/>
          <w:szCs w:val="24"/>
        </w:rPr>
        <w:t xml:space="preserve"> </w:t>
      </w:r>
      <w:r w:rsidR="001A357C" w:rsidRPr="00371399">
        <w:rPr>
          <w:rFonts w:ascii="Arial" w:hAnsi="Arial" w:cs="Arial"/>
          <w:sz w:val="24"/>
          <w:szCs w:val="24"/>
        </w:rPr>
        <w:t>under</w:t>
      </w:r>
      <w:r w:rsidR="00CB3788" w:rsidRPr="00371399">
        <w:rPr>
          <w:rFonts w:ascii="Arial" w:hAnsi="Arial" w:cs="Arial"/>
          <w:sz w:val="24"/>
          <w:szCs w:val="24"/>
        </w:rPr>
        <w:t xml:space="preserve"> ICD-10.</w:t>
      </w:r>
    </w:p>
    <w:p w14:paraId="634F96BF" w14:textId="7F570B27" w:rsidR="00FE419E" w:rsidRPr="00371399" w:rsidRDefault="00FE419E" w:rsidP="00371399">
      <w:pPr>
        <w:spacing w:line="360" w:lineRule="auto"/>
        <w:rPr>
          <w:rFonts w:ascii="Arial" w:hAnsi="Arial" w:cs="Arial"/>
          <w:sz w:val="24"/>
          <w:szCs w:val="24"/>
        </w:rPr>
      </w:pPr>
    </w:p>
    <w:p w14:paraId="4953DB57" w14:textId="31128255" w:rsidR="00FE419E" w:rsidRPr="00371399" w:rsidRDefault="00FE419E" w:rsidP="00371399">
      <w:pPr>
        <w:spacing w:line="360" w:lineRule="auto"/>
        <w:rPr>
          <w:rFonts w:ascii="Arial" w:hAnsi="Arial" w:cs="Arial"/>
          <w:sz w:val="24"/>
          <w:szCs w:val="24"/>
        </w:rPr>
      </w:pPr>
    </w:p>
    <w:p w14:paraId="2E1EB5AC" w14:textId="6B2C4333" w:rsidR="00FE419E" w:rsidRPr="00371399" w:rsidRDefault="00FE419E" w:rsidP="00371399">
      <w:pPr>
        <w:spacing w:line="360" w:lineRule="auto"/>
        <w:rPr>
          <w:rFonts w:ascii="Arial" w:hAnsi="Arial" w:cs="Arial"/>
          <w:sz w:val="24"/>
          <w:szCs w:val="24"/>
        </w:rPr>
      </w:pPr>
    </w:p>
    <w:p w14:paraId="1C1AF2D1" w14:textId="7C143177" w:rsidR="00FE419E" w:rsidRPr="00371399" w:rsidRDefault="00FE419E" w:rsidP="00371399">
      <w:pPr>
        <w:spacing w:line="360" w:lineRule="auto"/>
        <w:rPr>
          <w:rFonts w:ascii="Arial" w:hAnsi="Arial" w:cs="Arial"/>
          <w:sz w:val="24"/>
          <w:szCs w:val="24"/>
        </w:rPr>
      </w:pPr>
    </w:p>
    <w:p w14:paraId="2DBA9625" w14:textId="77777777" w:rsidR="00034ECC" w:rsidRPr="00371399" w:rsidRDefault="00034ECC" w:rsidP="00371399">
      <w:pPr>
        <w:spacing w:line="360" w:lineRule="auto"/>
        <w:rPr>
          <w:rFonts w:ascii="Arial" w:hAnsi="Arial" w:cs="Arial"/>
          <w:sz w:val="24"/>
          <w:szCs w:val="24"/>
        </w:rPr>
      </w:pPr>
    </w:p>
    <w:p w14:paraId="07A708B7" w14:textId="1FC53B43" w:rsidR="00FE419E" w:rsidRPr="00371399" w:rsidRDefault="00995FC3" w:rsidP="00371399">
      <w:pPr>
        <w:spacing w:line="360" w:lineRule="auto"/>
        <w:rPr>
          <w:rFonts w:ascii="Arial" w:hAnsi="Arial" w:cs="Arial"/>
          <w:sz w:val="24"/>
          <w:szCs w:val="24"/>
        </w:rPr>
      </w:pPr>
      <w:r w:rsidRPr="002137D8">
        <w:rPr>
          <w:rFonts w:ascii="Arial" w:hAnsi="Arial" w:cs="Arial"/>
          <w:b/>
          <w:bCs/>
          <w:sz w:val="24"/>
          <w:szCs w:val="24"/>
        </w:rPr>
        <w:lastRenderedPageBreak/>
        <w:t xml:space="preserve">Data </w:t>
      </w:r>
      <w:r w:rsidR="00CF7563" w:rsidRPr="002137D8">
        <w:rPr>
          <w:rFonts w:ascii="Arial" w:hAnsi="Arial" w:cs="Arial"/>
          <w:b/>
          <w:bCs/>
          <w:sz w:val="24"/>
          <w:szCs w:val="24"/>
        </w:rPr>
        <w:t>related to percentage of children</w:t>
      </w:r>
      <w:r w:rsidR="00A27721" w:rsidRPr="002137D8">
        <w:rPr>
          <w:rFonts w:ascii="Arial" w:hAnsi="Arial" w:cs="Arial"/>
          <w:b/>
          <w:bCs/>
          <w:sz w:val="24"/>
          <w:szCs w:val="24"/>
        </w:rPr>
        <w:t xml:space="preserve"> and adult with Autism </w:t>
      </w:r>
      <w:r w:rsidR="00195456" w:rsidRPr="002137D8">
        <w:rPr>
          <w:rFonts w:ascii="Arial" w:hAnsi="Arial" w:cs="Arial"/>
          <w:b/>
          <w:bCs/>
          <w:sz w:val="24"/>
          <w:szCs w:val="24"/>
        </w:rPr>
        <w:t>in UK/World</w:t>
      </w:r>
      <w:r w:rsidR="00195456" w:rsidRPr="00371399">
        <w:rPr>
          <w:rFonts w:ascii="Arial" w:hAnsi="Arial" w:cs="Arial"/>
          <w:sz w:val="24"/>
          <w:szCs w:val="24"/>
        </w:rPr>
        <w:t>.</w:t>
      </w:r>
    </w:p>
    <w:p w14:paraId="77AD3085" w14:textId="688C9080" w:rsidR="009F1BD7" w:rsidRPr="00371399" w:rsidRDefault="009F1BD7" w:rsidP="00371399">
      <w:pPr>
        <w:spacing w:line="360" w:lineRule="auto"/>
        <w:rPr>
          <w:rFonts w:ascii="Arial" w:hAnsi="Arial" w:cs="Arial"/>
          <w:sz w:val="24"/>
          <w:szCs w:val="24"/>
        </w:rPr>
      </w:pPr>
      <w:r w:rsidRPr="00371399">
        <w:rPr>
          <w:rFonts w:ascii="Arial" w:hAnsi="Arial" w:cs="Arial"/>
          <w:noProof/>
          <w:sz w:val="24"/>
          <w:szCs w:val="24"/>
        </w:rPr>
        <w:drawing>
          <wp:inline distT="0" distB="0" distL="0" distR="0" wp14:anchorId="7AC4FDDB" wp14:editId="5AA9278E">
            <wp:extent cx="6143625" cy="5314950"/>
            <wp:effectExtent l="152400" t="171450" r="180975" b="1524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43625" cy="53149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DA8DFC3" w14:textId="1A545F8A" w:rsidR="00195456" w:rsidRPr="00371399" w:rsidRDefault="00AC3718" w:rsidP="00371399">
      <w:pPr>
        <w:spacing w:line="360" w:lineRule="auto"/>
        <w:rPr>
          <w:rFonts w:ascii="Arial" w:hAnsi="Arial" w:cs="Arial"/>
          <w:sz w:val="24"/>
          <w:szCs w:val="24"/>
        </w:rPr>
      </w:pPr>
      <w:r w:rsidRPr="00371399">
        <w:rPr>
          <w:rFonts w:ascii="Arial" w:hAnsi="Arial" w:cs="Arial"/>
          <w:sz w:val="24"/>
          <w:szCs w:val="24"/>
        </w:rPr>
        <w:t>(</w:t>
      </w:r>
      <w:r w:rsidR="00313D8E" w:rsidRPr="00371399">
        <w:rPr>
          <w:rFonts w:ascii="Arial" w:hAnsi="Arial" w:cs="Arial"/>
          <w:sz w:val="24"/>
          <w:szCs w:val="24"/>
        </w:rPr>
        <w:t>Beyond Autism</w:t>
      </w:r>
      <w:r w:rsidRPr="00371399">
        <w:rPr>
          <w:rFonts w:ascii="Arial" w:hAnsi="Arial" w:cs="Arial"/>
          <w:sz w:val="24"/>
          <w:szCs w:val="24"/>
        </w:rPr>
        <w:t>, 2022</w:t>
      </w:r>
      <w:r w:rsidR="00034ECC" w:rsidRPr="00371399">
        <w:rPr>
          <w:rFonts w:ascii="Arial" w:hAnsi="Arial" w:cs="Arial"/>
          <w:sz w:val="24"/>
          <w:szCs w:val="24"/>
        </w:rPr>
        <w:t>) Google</w:t>
      </w:r>
      <w:r w:rsidR="00241D07" w:rsidRPr="00371399">
        <w:rPr>
          <w:rFonts w:ascii="Arial" w:hAnsi="Arial" w:cs="Arial"/>
          <w:sz w:val="24"/>
          <w:szCs w:val="24"/>
        </w:rPr>
        <w:t xml:space="preserve"> picture.</w:t>
      </w:r>
    </w:p>
    <w:p w14:paraId="3F0D50D6" w14:textId="32025E21" w:rsidR="00756FDE" w:rsidRPr="00371399" w:rsidRDefault="009B594B" w:rsidP="00371399">
      <w:pPr>
        <w:tabs>
          <w:tab w:val="left" w:pos="8145"/>
        </w:tabs>
        <w:spacing w:line="360" w:lineRule="auto"/>
        <w:rPr>
          <w:rFonts w:ascii="Arial" w:hAnsi="Arial" w:cs="Arial"/>
          <w:sz w:val="24"/>
          <w:szCs w:val="24"/>
        </w:rPr>
      </w:pPr>
      <w:r w:rsidRPr="00371399">
        <w:rPr>
          <w:rFonts w:ascii="Arial" w:hAnsi="Arial" w:cs="Arial"/>
          <w:sz w:val="24"/>
          <w:szCs w:val="24"/>
        </w:rPr>
        <w:t xml:space="preserve">The </w:t>
      </w:r>
      <w:r w:rsidR="008354A5" w:rsidRPr="00371399">
        <w:rPr>
          <w:rFonts w:ascii="Arial" w:hAnsi="Arial" w:cs="Arial"/>
          <w:sz w:val="24"/>
          <w:szCs w:val="24"/>
        </w:rPr>
        <w:t>Centres</w:t>
      </w:r>
      <w:r w:rsidRPr="00371399">
        <w:rPr>
          <w:rFonts w:ascii="Arial" w:hAnsi="Arial" w:cs="Arial"/>
          <w:sz w:val="24"/>
          <w:szCs w:val="24"/>
        </w:rPr>
        <w:t xml:space="preserve"> for Disease Control and Prevention (CDC) reports that autism spectrum disorder affects roughly 1% of the world's population, which translates to around 75,000,000 people globally. This percentage represents approximately 1% of the world's population</w:t>
      </w:r>
      <w:r w:rsidR="00910162" w:rsidRPr="00371399">
        <w:rPr>
          <w:rFonts w:ascii="Arial" w:hAnsi="Arial" w:cs="Arial"/>
          <w:sz w:val="24"/>
          <w:szCs w:val="24"/>
        </w:rPr>
        <w:t>.</w:t>
      </w:r>
      <w:r w:rsidR="005E36EA" w:rsidRPr="00371399">
        <w:rPr>
          <w:rFonts w:ascii="Arial" w:hAnsi="Arial" w:cs="Arial"/>
          <w:sz w:val="24"/>
          <w:szCs w:val="24"/>
        </w:rPr>
        <w:t xml:space="preserve"> </w:t>
      </w:r>
      <w:r w:rsidR="00990E8D" w:rsidRPr="00371399">
        <w:rPr>
          <w:rFonts w:ascii="Arial" w:hAnsi="Arial" w:cs="Arial"/>
          <w:sz w:val="24"/>
          <w:szCs w:val="24"/>
        </w:rPr>
        <w:t xml:space="preserve">(Therapeutic Pathways, </w:t>
      </w:r>
      <w:r w:rsidR="00034ECC" w:rsidRPr="00371399">
        <w:rPr>
          <w:rFonts w:ascii="Arial" w:hAnsi="Arial" w:cs="Arial"/>
          <w:sz w:val="24"/>
          <w:szCs w:val="24"/>
        </w:rPr>
        <w:t>2021)</w:t>
      </w:r>
      <w:r w:rsidR="000D7B77" w:rsidRPr="00371399">
        <w:rPr>
          <w:rFonts w:ascii="Arial" w:hAnsi="Arial" w:cs="Arial"/>
          <w:sz w:val="24"/>
          <w:szCs w:val="24"/>
        </w:rPr>
        <w:t>.</w:t>
      </w:r>
      <w:r w:rsidR="00034ECC" w:rsidRPr="00371399">
        <w:rPr>
          <w:rFonts w:ascii="Arial" w:hAnsi="Arial" w:cs="Arial"/>
          <w:sz w:val="24"/>
          <w:szCs w:val="24"/>
        </w:rPr>
        <w:t xml:space="preserve"> Autism</w:t>
      </w:r>
      <w:r w:rsidR="00582C57" w:rsidRPr="00371399">
        <w:rPr>
          <w:rFonts w:ascii="Arial" w:hAnsi="Arial" w:cs="Arial"/>
          <w:sz w:val="24"/>
          <w:szCs w:val="24"/>
        </w:rPr>
        <w:t xml:space="preserve"> spectrum disorder (ASD) diagnoses have been growing gradually in the UK for years. A recent investigation found a considerable rise in autism incidence in UK schools between 2010 and 2019. Autism affects 1% to 2% of the UK population, or 1 in 100 children and 2 in 100 adults. According to referrals, one million adults and 100,000 children in the UK have autism. (McConkey, 2020)</w:t>
      </w:r>
      <w:r w:rsidR="000D7B77" w:rsidRPr="00371399">
        <w:rPr>
          <w:rFonts w:ascii="Arial" w:hAnsi="Arial" w:cs="Arial"/>
          <w:sz w:val="24"/>
          <w:szCs w:val="24"/>
        </w:rPr>
        <w:t>.</w:t>
      </w:r>
    </w:p>
    <w:p w14:paraId="1FE1F461" w14:textId="77777777" w:rsidR="00C156FB" w:rsidRPr="00371399" w:rsidRDefault="00C156FB" w:rsidP="00371399">
      <w:pPr>
        <w:tabs>
          <w:tab w:val="left" w:pos="8145"/>
        </w:tabs>
        <w:spacing w:line="360" w:lineRule="auto"/>
        <w:rPr>
          <w:rFonts w:ascii="Arial" w:hAnsi="Arial" w:cs="Arial"/>
          <w:sz w:val="24"/>
          <w:szCs w:val="24"/>
        </w:rPr>
      </w:pPr>
    </w:p>
    <w:p w14:paraId="48CAC4DA" w14:textId="644B009C" w:rsidR="000D7B77" w:rsidRPr="005A764B" w:rsidRDefault="00C156FB" w:rsidP="00371399">
      <w:pPr>
        <w:tabs>
          <w:tab w:val="left" w:pos="8145"/>
        </w:tabs>
        <w:spacing w:line="360" w:lineRule="auto"/>
        <w:rPr>
          <w:rFonts w:ascii="Arial" w:hAnsi="Arial" w:cs="Arial"/>
          <w:b/>
          <w:bCs/>
          <w:sz w:val="24"/>
          <w:szCs w:val="24"/>
        </w:rPr>
      </w:pPr>
      <w:r w:rsidRPr="005A764B">
        <w:rPr>
          <w:rFonts w:ascii="Arial" w:hAnsi="Arial" w:cs="Arial"/>
          <w:b/>
          <w:bCs/>
          <w:sz w:val="24"/>
          <w:szCs w:val="24"/>
        </w:rPr>
        <w:t xml:space="preserve"> Causes (Aetiology) of Autism Spectrum.</w:t>
      </w:r>
    </w:p>
    <w:p w14:paraId="04244316" w14:textId="77777777" w:rsidR="00392154" w:rsidRPr="00371399" w:rsidRDefault="00392154" w:rsidP="00371399">
      <w:pPr>
        <w:tabs>
          <w:tab w:val="left" w:pos="8145"/>
        </w:tabs>
        <w:spacing w:line="360" w:lineRule="auto"/>
        <w:rPr>
          <w:rFonts w:ascii="Arial" w:hAnsi="Arial" w:cs="Arial"/>
          <w:sz w:val="24"/>
          <w:szCs w:val="24"/>
        </w:rPr>
      </w:pPr>
      <w:r w:rsidRPr="00371399">
        <w:rPr>
          <w:rFonts w:ascii="Arial" w:hAnsi="Arial" w:cs="Arial"/>
          <w:sz w:val="24"/>
          <w:szCs w:val="24"/>
        </w:rPr>
        <w:t>Autism may be heritable, based on the information available. Numerous years have been devoted by scientists to determining which genetics may be connected with autism. Multiple genes are likely to be implicated for autism, as opposed to a single gene. Nevertheless, it is not the product of emotional neglect or parenting. (National Autistic Society, 2022)</w:t>
      </w:r>
    </w:p>
    <w:p w14:paraId="2C633BA3" w14:textId="4295A264" w:rsidR="00C156FB" w:rsidRPr="00371399" w:rsidRDefault="00392154" w:rsidP="00371399">
      <w:pPr>
        <w:tabs>
          <w:tab w:val="left" w:pos="8145"/>
        </w:tabs>
        <w:spacing w:line="360" w:lineRule="auto"/>
        <w:rPr>
          <w:rFonts w:ascii="Arial" w:hAnsi="Arial" w:cs="Arial"/>
          <w:sz w:val="24"/>
          <w:szCs w:val="24"/>
        </w:rPr>
      </w:pPr>
      <w:r w:rsidRPr="00371399">
        <w:rPr>
          <w:rFonts w:ascii="Arial" w:hAnsi="Arial" w:cs="Arial"/>
          <w:sz w:val="24"/>
          <w:szCs w:val="24"/>
        </w:rPr>
        <w:t>Autism spectrum disorder (ASD) is a developmental disability caused by defects in the brain. Some people with ASD have a distinguishing characteristic, such as a genetic condition. Other causes are still unclear. Scientists believe that ASD has several causes that interact to affect the regular growth patterns of humans. (CDC, 2020)</w:t>
      </w:r>
      <w:r w:rsidR="00270064" w:rsidRPr="00371399">
        <w:rPr>
          <w:rFonts w:ascii="Arial" w:hAnsi="Arial" w:cs="Arial"/>
          <w:sz w:val="24"/>
          <w:szCs w:val="24"/>
        </w:rPr>
        <w:t>.</w:t>
      </w:r>
    </w:p>
    <w:p w14:paraId="0183A635" w14:textId="328BE47F" w:rsidR="00270064" w:rsidRPr="00371399" w:rsidRDefault="00270064" w:rsidP="00371399">
      <w:pPr>
        <w:tabs>
          <w:tab w:val="left" w:pos="8145"/>
        </w:tabs>
        <w:spacing w:line="360" w:lineRule="auto"/>
        <w:rPr>
          <w:rFonts w:ascii="Arial" w:hAnsi="Arial" w:cs="Arial"/>
          <w:sz w:val="24"/>
          <w:szCs w:val="24"/>
        </w:rPr>
      </w:pPr>
    </w:p>
    <w:p w14:paraId="3BC99A2E" w14:textId="2CA6FC16" w:rsidR="00270064" w:rsidRPr="005A764B" w:rsidRDefault="00270064" w:rsidP="00371399">
      <w:pPr>
        <w:tabs>
          <w:tab w:val="left" w:pos="8145"/>
        </w:tabs>
        <w:spacing w:line="360" w:lineRule="auto"/>
        <w:rPr>
          <w:rFonts w:ascii="Arial" w:hAnsi="Arial" w:cs="Arial"/>
          <w:b/>
          <w:bCs/>
          <w:sz w:val="24"/>
          <w:szCs w:val="24"/>
        </w:rPr>
      </w:pPr>
      <w:r w:rsidRPr="005A764B">
        <w:rPr>
          <w:rFonts w:ascii="Arial" w:hAnsi="Arial" w:cs="Arial"/>
          <w:b/>
          <w:bCs/>
          <w:sz w:val="24"/>
          <w:szCs w:val="24"/>
        </w:rPr>
        <w:t>Signs</w:t>
      </w:r>
      <w:r w:rsidR="009A62B8" w:rsidRPr="005A764B">
        <w:rPr>
          <w:rFonts w:ascii="Arial" w:hAnsi="Arial" w:cs="Arial"/>
          <w:b/>
          <w:bCs/>
          <w:sz w:val="24"/>
          <w:szCs w:val="24"/>
        </w:rPr>
        <w:t>/Symptoms.</w:t>
      </w:r>
    </w:p>
    <w:p w14:paraId="4FA3D641" w14:textId="77777777" w:rsidR="00143B3E" w:rsidRPr="00371399" w:rsidRDefault="00143B3E" w:rsidP="00371399">
      <w:pPr>
        <w:tabs>
          <w:tab w:val="left" w:pos="8145"/>
        </w:tabs>
        <w:spacing w:line="360" w:lineRule="auto"/>
        <w:rPr>
          <w:rFonts w:ascii="Arial" w:hAnsi="Arial" w:cs="Arial"/>
          <w:sz w:val="24"/>
          <w:szCs w:val="24"/>
        </w:rPr>
      </w:pPr>
      <w:r w:rsidRPr="00371399">
        <w:rPr>
          <w:rFonts w:ascii="Arial" w:hAnsi="Arial" w:cs="Arial"/>
          <w:sz w:val="24"/>
          <w:szCs w:val="24"/>
        </w:rPr>
        <w:t>Patients with ASD often have difficulty communicating with others and engaging in social activities. They avoid eye contact, don't respond to their name by 9 months, don't show facial expressions of joy, sadness, anger, or amazement by 9 months, etc.</w:t>
      </w:r>
    </w:p>
    <w:p w14:paraId="5B5F57A0" w14:textId="77777777" w:rsidR="00143B3E" w:rsidRPr="00371399" w:rsidRDefault="00143B3E" w:rsidP="00371399">
      <w:pPr>
        <w:tabs>
          <w:tab w:val="left" w:pos="8145"/>
        </w:tabs>
        <w:spacing w:line="360" w:lineRule="auto"/>
        <w:rPr>
          <w:rFonts w:ascii="Arial" w:hAnsi="Arial" w:cs="Arial"/>
          <w:sz w:val="24"/>
          <w:szCs w:val="24"/>
        </w:rPr>
      </w:pPr>
      <w:r w:rsidRPr="00371399">
        <w:rPr>
          <w:rFonts w:ascii="Arial" w:hAnsi="Arial" w:cs="Arial"/>
          <w:sz w:val="24"/>
          <w:szCs w:val="24"/>
        </w:rPr>
        <w:t>People who have ASD have behaviours or interests that are distinctive, confined, or repetitive in nature.</w:t>
      </w:r>
    </w:p>
    <w:p w14:paraId="1D219D3A" w14:textId="6CDC8FBE" w:rsidR="009A62B8" w:rsidRPr="00371399" w:rsidRDefault="00143B3E" w:rsidP="00371399">
      <w:pPr>
        <w:tabs>
          <w:tab w:val="left" w:pos="8145"/>
        </w:tabs>
        <w:spacing w:line="360" w:lineRule="auto"/>
        <w:rPr>
          <w:rFonts w:ascii="Arial" w:hAnsi="Arial" w:cs="Arial"/>
          <w:sz w:val="24"/>
          <w:szCs w:val="24"/>
        </w:rPr>
      </w:pPr>
      <w:r w:rsidRPr="00371399">
        <w:rPr>
          <w:rFonts w:ascii="Arial" w:hAnsi="Arial" w:cs="Arial"/>
          <w:sz w:val="24"/>
          <w:szCs w:val="24"/>
        </w:rPr>
        <w:t>Other symptoms include difficulties with communication, movement, cognition, and learning abilities, as well as hyperactivity and impulsivity. It is possible for them to have abnormal habits of eating and sleeping, mood or emotional reactions, worry, tension, excessive concern, and either a lack of or an overwhelming amount of fear. (CDC, 2020).</w:t>
      </w:r>
    </w:p>
    <w:p w14:paraId="6483548C" w14:textId="29FECD96" w:rsidR="00D11237" w:rsidRDefault="00D11237" w:rsidP="00371399">
      <w:pPr>
        <w:tabs>
          <w:tab w:val="left" w:pos="8145"/>
        </w:tabs>
        <w:spacing w:line="360" w:lineRule="auto"/>
        <w:rPr>
          <w:rFonts w:ascii="Arial" w:hAnsi="Arial" w:cs="Arial"/>
          <w:sz w:val="24"/>
          <w:szCs w:val="24"/>
        </w:rPr>
      </w:pPr>
    </w:p>
    <w:p w14:paraId="2F21B4FB" w14:textId="3B28D195" w:rsidR="001C4AFD" w:rsidRDefault="001C4AFD" w:rsidP="00371399">
      <w:pPr>
        <w:tabs>
          <w:tab w:val="left" w:pos="8145"/>
        </w:tabs>
        <w:spacing w:line="360" w:lineRule="auto"/>
        <w:rPr>
          <w:rFonts w:ascii="Arial" w:hAnsi="Arial" w:cs="Arial"/>
          <w:sz w:val="24"/>
          <w:szCs w:val="24"/>
        </w:rPr>
      </w:pPr>
    </w:p>
    <w:p w14:paraId="27FD1726" w14:textId="77777777" w:rsidR="001C4AFD" w:rsidRPr="00371399" w:rsidRDefault="001C4AFD" w:rsidP="00371399">
      <w:pPr>
        <w:tabs>
          <w:tab w:val="left" w:pos="8145"/>
        </w:tabs>
        <w:spacing w:line="360" w:lineRule="auto"/>
        <w:rPr>
          <w:rFonts w:ascii="Arial" w:hAnsi="Arial" w:cs="Arial"/>
          <w:sz w:val="24"/>
          <w:szCs w:val="24"/>
        </w:rPr>
      </w:pPr>
    </w:p>
    <w:p w14:paraId="4BD9DB51" w14:textId="7FBFA2BD" w:rsidR="000C2375" w:rsidRPr="00371399" w:rsidRDefault="000C2375" w:rsidP="00371399">
      <w:pPr>
        <w:tabs>
          <w:tab w:val="left" w:pos="8145"/>
        </w:tabs>
        <w:spacing w:line="360" w:lineRule="auto"/>
        <w:rPr>
          <w:rFonts w:ascii="Arial" w:hAnsi="Arial" w:cs="Arial"/>
          <w:sz w:val="24"/>
          <w:szCs w:val="24"/>
        </w:rPr>
      </w:pPr>
    </w:p>
    <w:p w14:paraId="75D33793" w14:textId="1D4F67B0" w:rsidR="000C2375" w:rsidRPr="005A764B" w:rsidRDefault="000C2375" w:rsidP="00371399">
      <w:pPr>
        <w:tabs>
          <w:tab w:val="left" w:pos="8145"/>
        </w:tabs>
        <w:spacing w:line="360" w:lineRule="auto"/>
        <w:rPr>
          <w:rFonts w:ascii="Arial" w:hAnsi="Arial" w:cs="Arial"/>
          <w:b/>
          <w:bCs/>
          <w:sz w:val="24"/>
          <w:szCs w:val="24"/>
        </w:rPr>
      </w:pPr>
      <w:r w:rsidRPr="005A764B">
        <w:rPr>
          <w:rFonts w:ascii="Arial" w:hAnsi="Arial" w:cs="Arial"/>
          <w:b/>
          <w:bCs/>
          <w:sz w:val="24"/>
          <w:szCs w:val="24"/>
        </w:rPr>
        <w:lastRenderedPageBreak/>
        <w:t>Diag</w:t>
      </w:r>
      <w:r w:rsidR="00D11237" w:rsidRPr="005A764B">
        <w:rPr>
          <w:rFonts w:ascii="Arial" w:hAnsi="Arial" w:cs="Arial"/>
          <w:b/>
          <w:bCs/>
          <w:sz w:val="24"/>
          <w:szCs w:val="24"/>
        </w:rPr>
        <w:t>nosis.</w:t>
      </w:r>
    </w:p>
    <w:p w14:paraId="0A4982D6" w14:textId="6770CBCA" w:rsidR="00D11237" w:rsidRPr="00371399" w:rsidRDefault="00DB54D6" w:rsidP="00371399">
      <w:pPr>
        <w:tabs>
          <w:tab w:val="left" w:pos="8145"/>
        </w:tabs>
        <w:spacing w:line="360" w:lineRule="auto"/>
        <w:rPr>
          <w:rFonts w:ascii="Arial" w:hAnsi="Arial" w:cs="Arial"/>
          <w:sz w:val="24"/>
          <w:szCs w:val="24"/>
        </w:rPr>
      </w:pPr>
      <w:r w:rsidRPr="00371399">
        <w:rPr>
          <w:rFonts w:ascii="Arial" w:hAnsi="Arial" w:cs="Arial"/>
          <w:sz w:val="24"/>
          <w:szCs w:val="24"/>
        </w:rPr>
        <w:t>Since there is no reliable blood test for ASD, diagnosis might be challenging. Paediatricians make diagnoses based on the physical development and behavioural patterns of their young patients. To ensure that kids with ASD receives the help and support they need to achieve their fullest potential, early diagnosis and growth monitoring are essential. (CDC, 2020).</w:t>
      </w:r>
    </w:p>
    <w:p w14:paraId="6D46E929" w14:textId="3BC49DDB" w:rsidR="00DB54D6" w:rsidRPr="00371399" w:rsidRDefault="00DB54D6" w:rsidP="00371399">
      <w:pPr>
        <w:tabs>
          <w:tab w:val="left" w:pos="8145"/>
        </w:tabs>
        <w:spacing w:line="360" w:lineRule="auto"/>
        <w:rPr>
          <w:rFonts w:ascii="Arial" w:hAnsi="Arial" w:cs="Arial"/>
          <w:sz w:val="24"/>
          <w:szCs w:val="24"/>
        </w:rPr>
      </w:pPr>
    </w:p>
    <w:p w14:paraId="00E8ACE9" w14:textId="2593CFEC" w:rsidR="00387DBE" w:rsidRPr="005A764B" w:rsidRDefault="00387DBE" w:rsidP="00371399">
      <w:pPr>
        <w:tabs>
          <w:tab w:val="left" w:pos="8145"/>
        </w:tabs>
        <w:spacing w:line="360" w:lineRule="auto"/>
        <w:rPr>
          <w:rFonts w:ascii="Arial" w:hAnsi="Arial" w:cs="Arial"/>
          <w:b/>
          <w:bCs/>
          <w:sz w:val="24"/>
          <w:szCs w:val="24"/>
        </w:rPr>
      </w:pPr>
      <w:r w:rsidRPr="005A764B">
        <w:rPr>
          <w:rFonts w:ascii="Arial" w:hAnsi="Arial" w:cs="Arial"/>
          <w:b/>
          <w:bCs/>
          <w:sz w:val="24"/>
          <w:szCs w:val="24"/>
        </w:rPr>
        <w:t>Autism assessment</w:t>
      </w:r>
      <w:r w:rsidR="00006B8B" w:rsidRPr="005A764B">
        <w:rPr>
          <w:rFonts w:ascii="Arial" w:hAnsi="Arial" w:cs="Arial"/>
          <w:b/>
          <w:bCs/>
          <w:sz w:val="24"/>
          <w:szCs w:val="24"/>
        </w:rPr>
        <w:t>.</w:t>
      </w:r>
    </w:p>
    <w:p w14:paraId="7F394031" w14:textId="77777777" w:rsidR="00006B8B" w:rsidRPr="00371399" w:rsidRDefault="00006B8B" w:rsidP="00371399">
      <w:pPr>
        <w:tabs>
          <w:tab w:val="left" w:pos="8145"/>
        </w:tabs>
        <w:spacing w:line="360" w:lineRule="auto"/>
        <w:rPr>
          <w:rFonts w:ascii="Arial" w:hAnsi="Arial" w:cs="Arial"/>
          <w:sz w:val="24"/>
          <w:szCs w:val="24"/>
        </w:rPr>
      </w:pPr>
      <w:r w:rsidRPr="00371399">
        <w:rPr>
          <w:rFonts w:ascii="Arial" w:hAnsi="Arial" w:cs="Arial"/>
          <w:sz w:val="24"/>
          <w:szCs w:val="24"/>
        </w:rPr>
        <w:t>If you or your child show symptoms of autism, the next step is to consult with a general practitioner (GP), health visitor (for children under 5), or any other medical professional you or your child sees, such as a different doctor or therapist, or a special education needs coordinator at your child's school.</w:t>
      </w:r>
    </w:p>
    <w:p w14:paraId="5260A0B2" w14:textId="77777777" w:rsidR="00006B8B" w:rsidRPr="00371399" w:rsidRDefault="00006B8B" w:rsidP="00371399">
      <w:pPr>
        <w:tabs>
          <w:tab w:val="left" w:pos="8145"/>
        </w:tabs>
        <w:spacing w:line="360" w:lineRule="auto"/>
        <w:rPr>
          <w:rFonts w:ascii="Arial" w:hAnsi="Arial" w:cs="Arial"/>
          <w:sz w:val="24"/>
          <w:szCs w:val="24"/>
        </w:rPr>
      </w:pPr>
      <w:r w:rsidRPr="00371399">
        <w:rPr>
          <w:rFonts w:ascii="Arial" w:hAnsi="Arial" w:cs="Arial"/>
          <w:sz w:val="24"/>
          <w:szCs w:val="24"/>
        </w:rPr>
        <w:t>Determine whether they will propose an autism assessment for you or your child.</w:t>
      </w:r>
    </w:p>
    <w:p w14:paraId="329C57FE" w14:textId="74C3D53A" w:rsidR="00006B8B" w:rsidRPr="00371399" w:rsidRDefault="00006B8B" w:rsidP="00371399">
      <w:pPr>
        <w:tabs>
          <w:tab w:val="left" w:pos="8145"/>
        </w:tabs>
        <w:spacing w:line="360" w:lineRule="auto"/>
        <w:rPr>
          <w:rFonts w:ascii="Arial" w:hAnsi="Arial" w:cs="Arial"/>
          <w:sz w:val="24"/>
          <w:szCs w:val="24"/>
        </w:rPr>
      </w:pPr>
      <w:r w:rsidRPr="00371399">
        <w:rPr>
          <w:rFonts w:ascii="Arial" w:hAnsi="Arial" w:cs="Arial"/>
          <w:sz w:val="24"/>
          <w:szCs w:val="24"/>
        </w:rPr>
        <w:t xml:space="preserve">Evaluations are conducted by autism specialists. No other test can tell you for sure if you or your child has autism. </w:t>
      </w:r>
      <w:r w:rsidR="00141273" w:rsidRPr="00371399">
        <w:rPr>
          <w:rFonts w:ascii="Arial" w:hAnsi="Arial" w:cs="Arial"/>
          <w:sz w:val="24"/>
          <w:szCs w:val="24"/>
        </w:rPr>
        <w:t xml:space="preserve">One of the tools used in the diagnostic process is the revised Autism Diagnostic Interview. </w:t>
      </w:r>
      <w:r w:rsidRPr="00371399">
        <w:rPr>
          <w:rFonts w:ascii="Arial" w:hAnsi="Arial" w:cs="Arial"/>
          <w:sz w:val="24"/>
          <w:szCs w:val="24"/>
        </w:rPr>
        <w:t>(NHS, 2019a)</w:t>
      </w:r>
      <w:r w:rsidR="00114D5F" w:rsidRPr="00371399">
        <w:rPr>
          <w:rFonts w:ascii="Arial" w:hAnsi="Arial" w:cs="Arial"/>
          <w:sz w:val="24"/>
          <w:szCs w:val="24"/>
        </w:rPr>
        <w:t>.</w:t>
      </w:r>
    </w:p>
    <w:p w14:paraId="17D81353" w14:textId="576A175D" w:rsidR="00114D5F" w:rsidRPr="00371399" w:rsidRDefault="00114D5F" w:rsidP="00371399">
      <w:pPr>
        <w:tabs>
          <w:tab w:val="left" w:pos="8145"/>
        </w:tabs>
        <w:spacing w:line="360" w:lineRule="auto"/>
        <w:rPr>
          <w:rFonts w:ascii="Arial" w:hAnsi="Arial" w:cs="Arial"/>
          <w:sz w:val="24"/>
          <w:szCs w:val="24"/>
        </w:rPr>
      </w:pPr>
    </w:p>
    <w:p w14:paraId="1C0F3E2D" w14:textId="58753037" w:rsidR="00114D5F" w:rsidRPr="005A764B" w:rsidRDefault="00114D5F" w:rsidP="00371399">
      <w:pPr>
        <w:tabs>
          <w:tab w:val="left" w:pos="8145"/>
        </w:tabs>
        <w:spacing w:line="360" w:lineRule="auto"/>
        <w:rPr>
          <w:rFonts w:ascii="Arial" w:hAnsi="Arial" w:cs="Arial"/>
          <w:b/>
          <w:bCs/>
          <w:sz w:val="24"/>
          <w:szCs w:val="24"/>
        </w:rPr>
      </w:pPr>
      <w:r w:rsidRPr="005A764B">
        <w:rPr>
          <w:rFonts w:ascii="Arial" w:hAnsi="Arial" w:cs="Arial"/>
          <w:b/>
          <w:bCs/>
          <w:sz w:val="24"/>
          <w:szCs w:val="24"/>
        </w:rPr>
        <w:t>Current Treatment.</w:t>
      </w:r>
    </w:p>
    <w:p w14:paraId="2AF623CD" w14:textId="77777777" w:rsidR="00B16B1E" w:rsidRPr="00371399" w:rsidRDefault="00B16B1E" w:rsidP="00371399">
      <w:pPr>
        <w:tabs>
          <w:tab w:val="left" w:pos="8145"/>
        </w:tabs>
        <w:spacing w:line="360" w:lineRule="auto"/>
        <w:rPr>
          <w:rFonts w:ascii="Arial" w:hAnsi="Arial" w:cs="Arial"/>
          <w:sz w:val="24"/>
          <w:szCs w:val="24"/>
        </w:rPr>
      </w:pPr>
      <w:r w:rsidRPr="00371399">
        <w:rPr>
          <w:rFonts w:ascii="Arial" w:hAnsi="Arial" w:cs="Arial"/>
          <w:sz w:val="24"/>
          <w:szCs w:val="24"/>
        </w:rPr>
        <w:t>Child Autism UK helps autistic kids succeed. Applied Behaviour Analysis </w:t>
      </w:r>
    </w:p>
    <w:p w14:paraId="3FC82FC3" w14:textId="70A3C6CD" w:rsidR="00B16B1E" w:rsidRPr="00371399" w:rsidRDefault="00B16B1E" w:rsidP="00371399">
      <w:pPr>
        <w:tabs>
          <w:tab w:val="left" w:pos="8145"/>
        </w:tabs>
        <w:spacing w:line="360" w:lineRule="auto"/>
        <w:rPr>
          <w:rFonts w:ascii="Arial" w:hAnsi="Arial" w:cs="Arial"/>
          <w:sz w:val="24"/>
          <w:szCs w:val="24"/>
        </w:rPr>
      </w:pPr>
      <w:r w:rsidRPr="00371399">
        <w:rPr>
          <w:rFonts w:ascii="Arial" w:hAnsi="Arial" w:cs="Arial"/>
          <w:sz w:val="24"/>
          <w:szCs w:val="24"/>
        </w:rPr>
        <w:t xml:space="preserve">Child Autism UK helps autistic kids succeed. Applied Behaviour </w:t>
      </w:r>
      <w:r w:rsidR="00C7373C" w:rsidRPr="00371399">
        <w:rPr>
          <w:rFonts w:ascii="Arial" w:hAnsi="Arial" w:cs="Arial"/>
          <w:sz w:val="24"/>
          <w:szCs w:val="24"/>
        </w:rPr>
        <w:t>Analysis (ABA</w:t>
      </w:r>
      <w:r w:rsidRPr="00371399">
        <w:rPr>
          <w:rFonts w:ascii="Arial" w:hAnsi="Arial" w:cs="Arial"/>
          <w:sz w:val="24"/>
          <w:szCs w:val="24"/>
        </w:rPr>
        <w:t>) helps children overcome communication, learning, and life skills challenges and teaches families how to deal with autism. Child Autism UK gives ABA experts training and networking possibilities.</w:t>
      </w:r>
    </w:p>
    <w:p w14:paraId="22C793A9" w14:textId="05C16A2A" w:rsidR="00114D5F" w:rsidRPr="00371399" w:rsidRDefault="00B16B1E" w:rsidP="00371399">
      <w:pPr>
        <w:tabs>
          <w:tab w:val="left" w:pos="8145"/>
        </w:tabs>
        <w:spacing w:line="360" w:lineRule="auto"/>
        <w:rPr>
          <w:rFonts w:ascii="Arial" w:hAnsi="Arial" w:cs="Arial"/>
          <w:sz w:val="24"/>
          <w:szCs w:val="24"/>
        </w:rPr>
      </w:pPr>
      <w:r w:rsidRPr="00371399">
        <w:rPr>
          <w:rFonts w:ascii="Arial" w:hAnsi="Arial" w:cs="Arial"/>
          <w:sz w:val="24"/>
          <w:szCs w:val="24"/>
        </w:rPr>
        <w:t xml:space="preserve">Autism isn't curable, although there are therapies and support programmes. Child Autism UK promotes for early behavioural intervention to prepare children for mainstream school and adulthood. (NHS, </w:t>
      </w:r>
      <w:r w:rsidR="00C7373C" w:rsidRPr="00371399">
        <w:rPr>
          <w:rFonts w:ascii="Arial" w:hAnsi="Arial" w:cs="Arial"/>
          <w:sz w:val="24"/>
          <w:szCs w:val="24"/>
        </w:rPr>
        <w:t>2019).</w:t>
      </w:r>
    </w:p>
    <w:p w14:paraId="68128BF9" w14:textId="12AE4FD9" w:rsidR="00F800E5" w:rsidRPr="00371399" w:rsidRDefault="00F800E5" w:rsidP="00371399">
      <w:pPr>
        <w:tabs>
          <w:tab w:val="left" w:pos="8145"/>
        </w:tabs>
        <w:spacing w:line="360" w:lineRule="auto"/>
        <w:rPr>
          <w:rFonts w:ascii="Arial" w:hAnsi="Arial" w:cs="Arial"/>
          <w:sz w:val="24"/>
          <w:szCs w:val="24"/>
        </w:rPr>
      </w:pPr>
    </w:p>
    <w:p w14:paraId="4439FBCB" w14:textId="77777777" w:rsidR="00F53769" w:rsidRPr="00371399" w:rsidRDefault="00F53769" w:rsidP="00371399">
      <w:pPr>
        <w:tabs>
          <w:tab w:val="left" w:pos="8145"/>
        </w:tabs>
        <w:spacing w:line="360" w:lineRule="auto"/>
        <w:rPr>
          <w:rFonts w:ascii="Arial" w:hAnsi="Arial" w:cs="Arial"/>
          <w:sz w:val="24"/>
          <w:szCs w:val="24"/>
        </w:rPr>
      </w:pPr>
    </w:p>
    <w:p w14:paraId="0CA58644" w14:textId="58ECB0B1" w:rsidR="00F800E5" w:rsidRPr="005A764B" w:rsidRDefault="00F800E5" w:rsidP="00371399">
      <w:pPr>
        <w:tabs>
          <w:tab w:val="left" w:pos="8145"/>
        </w:tabs>
        <w:spacing w:line="360" w:lineRule="auto"/>
        <w:rPr>
          <w:rFonts w:ascii="Arial" w:hAnsi="Arial" w:cs="Arial"/>
          <w:b/>
          <w:bCs/>
          <w:sz w:val="24"/>
          <w:szCs w:val="24"/>
        </w:rPr>
      </w:pPr>
      <w:r w:rsidRPr="005A764B">
        <w:rPr>
          <w:rFonts w:ascii="Arial" w:hAnsi="Arial" w:cs="Arial"/>
          <w:b/>
          <w:bCs/>
          <w:sz w:val="24"/>
          <w:szCs w:val="24"/>
        </w:rPr>
        <w:lastRenderedPageBreak/>
        <w:t>Measures of rehabilitation</w:t>
      </w:r>
      <w:r w:rsidR="00A53062" w:rsidRPr="005A764B">
        <w:rPr>
          <w:rFonts w:ascii="Arial" w:hAnsi="Arial" w:cs="Arial"/>
          <w:b/>
          <w:bCs/>
          <w:sz w:val="24"/>
          <w:szCs w:val="24"/>
        </w:rPr>
        <w:t xml:space="preserve">: </w:t>
      </w:r>
    </w:p>
    <w:p w14:paraId="0B434B6C" w14:textId="6309642C" w:rsidR="004348D5" w:rsidRPr="00371399" w:rsidRDefault="004348D5" w:rsidP="00371399">
      <w:pPr>
        <w:tabs>
          <w:tab w:val="left" w:pos="8145"/>
        </w:tabs>
        <w:spacing w:line="360" w:lineRule="auto"/>
        <w:rPr>
          <w:rFonts w:ascii="Arial" w:hAnsi="Arial" w:cs="Arial"/>
          <w:sz w:val="24"/>
          <w:szCs w:val="24"/>
        </w:rPr>
      </w:pPr>
      <w:r w:rsidRPr="00371399">
        <w:rPr>
          <w:rFonts w:ascii="Arial" w:hAnsi="Arial" w:cs="Arial"/>
          <w:sz w:val="24"/>
          <w:szCs w:val="24"/>
        </w:rPr>
        <w:t>As quality indicators for mental health rehabilitative care, the patient's living arrangements, rehabilitative environment, therapy and strategies, self-management and liberty, social interface, human rights, and recovery-based approach should all be considered.</w:t>
      </w:r>
    </w:p>
    <w:p w14:paraId="117C01A8" w14:textId="1194522F" w:rsidR="00F53769" w:rsidRPr="00371399" w:rsidRDefault="00F53769" w:rsidP="00371399">
      <w:pPr>
        <w:tabs>
          <w:tab w:val="left" w:pos="8145"/>
        </w:tabs>
        <w:spacing w:line="360" w:lineRule="auto"/>
        <w:rPr>
          <w:rFonts w:ascii="Arial" w:hAnsi="Arial" w:cs="Arial"/>
          <w:sz w:val="24"/>
          <w:szCs w:val="24"/>
        </w:rPr>
      </w:pPr>
      <w:r w:rsidRPr="00371399">
        <w:rPr>
          <w:rFonts w:ascii="Arial" w:hAnsi="Arial" w:cs="Arial"/>
          <w:sz w:val="24"/>
          <w:szCs w:val="24"/>
        </w:rPr>
        <w:t>The rehabilitation plan</w:t>
      </w:r>
      <w:r w:rsidR="00174464" w:rsidRPr="00371399">
        <w:rPr>
          <w:rFonts w:ascii="Arial" w:hAnsi="Arial" w:cs="Arial"/>
          <w:sz w:val="24"/>
          <w:szCs w:val="24"/>
        </w:rPr>
        <w:t xml:space="preserve"> of childhood autism rating scale</w:t>
      </w:r>
      <w:r w:rsidRPr="00371399">
        <w:rPr>
          <w:rFonts w:ascii="Arial" w:hAnsi="Arial" w:cs="Arial"/>
          <w:sz w:val="24"/>
          <w:szCs w:val="24"/>
        </w:rPr>
        <w:t xml:space="preserve"> which consists of sessions of speech and language therapy, is designed with the child's communication skills as its primary focus.</w:t>
      </w:r>
    </w:p>
    <w:p w14:paraId="5D5844C6" w14:textId="691A01DF" w:rsidR="00F53769" w:rsidRPr="00371399" w:rsidRDefault="00F53769" w:rsidP="00371399">
      <w:pPr>
        <w:tabs>
          <w:tab w:val="left" w:pos="8145"/>
        </w:tabs>
        <w:spacing w:line="360" w:lineRule="auto"/>
        <w:rPr>
          <w:rFonts w:ascii="Arial" w:hAnsi="Arial" w:cs="Arial"/>
          <w:sz w:val="24"/>
          <w:szCs w:val="24"/>
        </w:rPr>
      </w:pPr>
      <w:r w:rsidRPr="00371399">
        <w:rPr>
          <w:rFonts w:ascii="Arial" w:hAnsi="Arial" w:cs="Arial"/>
          <w:sz w:val="24"/>
          <w:szCs w:val="24"/>
        </w:rPr>
        <w:t>Occupational and physical therapy are two types of treatment that can be used to rehabilitate motor skills.</w:t>
      </w:r>
    </w:p>
    <w:p w14:paraId="097BA0DA" w14:textId="2F2138CA" w:rsidR="00F53769" w:rsidRPr="00371399" w:rsidRDefault="00F53769" w:rsidP="00371399">
      <w:pPr>
        <w:tabs>
          <w:tab w:val="left" w:pos="8145"/>
        </w:tabs>
        <w:spacing w:line="360" w:lineRule="auto"/>
        <w:rPr>
          <w:rFonts w:ascii="Arial" w:hAnsi="Arial" w:cs="Arial"/>
          <w:sz w:val="24"/>
          <w:szCs w:val="24"/>
        </w:rPr>
      </w:pPr>
      <w:r w:rsidRPr="00371399">
        <w:rPr>
          <w:rFonts w:ascii="Arial" w:hAnsi="Arial" w:cs="Arial"/>
          <w:sz w:val="24"/>
          <w:szCs w:val="24"/>
        </w:rPr>
        <w:t>Developing skills for social interaction by way of counselling and acting out scenarios in a simulated environment</w:t>
      </w:r>
      <w:r w:rsidR="007C0116" w:rsidRPr="00371399">
        <w:rPr>
          <w:rFonts w:ascii="Arial" w:hAnsi="Arial" w:cs="Arial"/>
          <w:sz w:val="24"/>
          <w:szCs w:val="24"/>
        </w:rPr>
        <w:t>. (apokos, 2017).</w:t>
      </w:r>
    </w:p>
    <w:p w14:paraId="288C5E33" w14:textId="77777777" w:rsidR="00DB3686" w:rsidRPr="00371399" w:rsidRDefault="00DB3686" w:rsidP="00371399">
      <w:pPr>
        <w:tabs>
          <w:tab w:val="left" w:pos="8145"/>
        </w:tabs>
        <w:spacing w:line="360" w:lineRule="auto"/>
        <w:rPr>
          <w:rFonts w:ascii="Arial" w:hAnsi="Arial" w:cs="Arial"/>
          <w:sz w:val="24"/>
          <w:szCs w:val="24"/>
        </w:rPr>
      </w:pPr>
    </w:p>
    <w:p w14:paraId="34A349E3" w14:textId="2C068293" w:rsidR="007C0116" w:rsidRPr="00371399" w:rsidRDefault="009513A3" w:rsidP="00371399">
      <w:pPr>
        <w:tabs>
          <w:tab w:val="left" w:pos="8145"/>
        </w:tabs>
        <w:spacing w:line="360" w:lineRule="auto"/>
        <w:rPr>
          <w:rFonts w:ascii="Arial" w:hAnsi="Arial" w:cs="Arial"/>
          <w:sz w:val="24"/>
          <w:szCs w:val="24"/>
        </w:rPr>
      </w:pPr>
      <w:r w:rsidRPr="005A764B">
        <w:rPr>
          <w:rFonts w:ascii="Arial" w:hAnsi="Arial" w:cs="Arial"/>
          <w:b/>
          <w:bCs/>
          <w:sz w:val="24"/>
          <w:szCs w:val="24"/>
        </w:rPr>
        <w:t>Recommendation</w:t>
      </w:r>
      <w:r w:rsidR="00DB3686" w:rsidRPr="005A764B">
        <w:rPr>
          <w:rFonts w:ascii="Arial" w:hAnsi="Arial" w:cs="Arial"/>
          <w:b/>
          <w:bCs/>
          <w:sz w:val="24"/>
          <w:szCs w:val="24"/>
        </w:rPr>
        <w:t xml:space="preserve"> of improvement of Autism</w:t>
      </w:r>
      <w:r w:rsidR="00DB3686" w:rsidRPr="00371399">
        <w:rPr>
          <w:rFonts w:ascii="Arial" w:hAnsi="Arial" w:cs="Arial"/>
          <w:sz w:val="24"/>
          <w:szCs w:val="24"/>
        </w:rPr>
        <w:t>.</w:t>
      </w:r>
    </w:p>
    <w:p w14:paraId="2F060845" w14:textId="77777777" w:rsidR="00D43406" w:rsidRPr="00371399" w:rsidRDefault="00D43406" w:rsidP="00371399">
      <w:pPr>
        <w:tabs>
          <w:tab w:val="left" w:pos="8145"/>
        </w:tabs>
        <w:spacing w:line="360" w:lineRule="auto"/>
        <w:rPr>
          <w:rFonts w:ascii="Arial" w:hAnsi="Arial" w:cs="Arial"/>
          <w:sz w:val="24"/>
          <w:szCs w:val="24"/>
        </w:rPr>
      </w:pPr>
      <w:r w:rsidRPr="00371399">
        <w:rPr>
          <w:rFonts w:ascii="Arial" w:hAnsi="Arial" w:cs="Arial"/>
          <w:sz w:val="24"/>
          <w:szCs w:val="24"/>
        </w:rPr>
        <w:t>Yoga can help children feel more at ease and aware of their environment by balancing and regulating their vestibular and proprioceptive systems.</w:t>
      </w:r>
    </w:p>
    <w:p w14:paraId="10CC1626" w14:textId="4F88311A" w:rsidR="00DB3686" w:rsidRPr="00371399" w:rsidRDefault="00D43406" w:rsidP="00371399">
      <w:pPr>
        <w:tabs>
          <w:tab w:val="left" w:pos="8145"/>
        </w:tabs>
        <w:spacing w:line="360" w:lineRule="auto"/>
        <w:rPr>
          <w:rFonts w:ascii="Arial" w:hAnsi="Arial" w:cs="Arial"/>
          <w:sz w:val="24"/>
          <w:szCs w:val="24"/>
        </w:rPr>
      </w:pPr>
      <w:r w:rsidRPr="00371399">
        <w:rPr>
          <w:rFonts w:ascii="Arial" w:hAnsi="Arial" w:cs="Arial"/>
          <w:sz w:val="24"/>
          <w:szCs w:val="24"/>
        </w:rPr>
        <w:t>Many children with autism have found relief and comfort via yoga. Improved sleep, bodily awareness, motor planning and control, physical strength, muscle tone and balance, self-regulation, and resilience are all things parents report seeing in their children. The focus and calmness that you gain through yoga make it ideal for handling life's changes. Persons with autism spectrum disorder can benefit from yoga.</w:t>
      </w:r>
      <w:r w:rsidR="00D70AE0" w:rsidRPr="00371399">
        <w:rPr>
          <w:rFonts w:ascii="Arial" w:hAnsi="Arial" w:cs="Arial"/>
          <w:sz w:val="24"/>
          <w:szCs w:val="24"/>
        </w:rPr>
        <w:t xml:space="preserve"> (Manuel, 2019)</w:t>
      </w:r>
      <w:r w:rsidR="00994740" w:rsidRPr="00371399">
        <w:rPr>
          <w:rFonts w:ascii="Arial" w:hAnsi="Arial" w:cs="Arial"/>
          <w:sz w:val="24"/>
          <w:szCs w:val="24"/>
        </w:rPr>
        <w:t>.</w:t>
      </w:r>
    </w:p>
    <w:p w14:paraId="36D08B76" w14:textId="77777777" w:rsidR="001C2833" w:rsidRPr="00371399" w:rsidRDefault="001C2833" w:rsidP="00371399">
      <w:pPr>
        <w:tabs>
          <w:tab w:val="left" w:pos="8145"/>
        </w:tabs>
        <w:spacing w:line="360" w:lineRule="auto"/>
        <w:rPr>
          <w:rFonts w:ascii="Arial" w:hAnsi="Arial" w:cs="Arial"/>
          <w:sz w:val="24"/>
          <w:szCs w:val="24"/>
        </w:rPr>
      </w:pPr>
    </w:p>
    <w:p w14:paraId="06774E33" w14:textId="2FD8E367" w:rsidR="00994740" w:rsidRPr="005A764B" w:rsidRDefault="001C2833" w:rsidP="00371399">
      <w:pPr>
        <w:tabs>
          <w:tab w:val="left" w:pos="8145"/>
        </w:tabs>
        <w:spacing w:line="360" w:lineRule="auto"/>
        <w:rPr>
          <w:rFonts w:ascii="Arial" w:hAnsi="Arial" w:cs="Arial"/>
          <w:b/>
          <w:bCs/>
          <w:sz w:val="24"/>
          <w:szCs w:val="24"/>
        </w:rPr>
      </w:pPr>
      <w:r w:rsidRPr="005A764B">
        <w:rPr>
          <w:rFonts w:ascii="Arial" w:hAnsi="Arial" w:cs="Arial"/>
          <w:b/>
          <w:bCs/>
          <w:sz w:val="24"/>
          <w:szCs w:val="24"/>
        </w:rPr>
        <w:t>Guidance and principles of care-NICE.</w:t>
      </w:r>
    </w:p>
    <w:p w14:paraId="2E98A6A2" w14:textId="1A70FFC5" w:rsidR="006A7EBF" w:rsidRPr="00371399" w:rsidRDefault="006A7EBF" w:rsidP="00371399">
      <w:pPr>
        <w:tabs>
          <w:tab w:val="left" w:pos="8145"/>
        </w:tabs>
        <w:spacing w:line="360" w:lineRule="auto"/>
        <w:rPr>
          <w:rFonts w:ascii="Arial" w:hAnsi="Arial" w:cs="Arial"/>
          <w:sz w:val="24"/>
          <w:szCs w:val="24"/>
        </w:rPr>
      </w:pPr>
      <w:r w:rsidRPr="00371399">
        <w:rPr>
          <w:rFonts w:ascii="Arial" w:hAnsi="Arial" w:cs="Arial"/>
          <w:sz w:val="24"/>
          <w:szCs w:val="24"/>
        </w:rPr>
        <w:t>NICE advice aims to address the requirements of the population by identifying high-quality, good-value care that provides the best results feasible within the given budget. Giving patients the ability to plan and make decisions about their care is key to high-quality care. (2020b)</w:t>
      </w:r>
      <w:r w:rsidR="008C28E7" w:rsidRPr="00371399">
        <w:rPr>
          <w:rFonts w:ascii="Arial" w:hAnsi="Arial" w:cs="Arial"/>
          <w:sz w:val="24"/>
          <w:szCs w:val="24"/>
        </w:rPr>
        <w:t>.</w:t>
      </w:r>
    </w:p>
    <w:p w14:paraId="7C10DEA9" w14:textId="2E3AFF25" w:rsidR="008C28E7" w:rsidRPr="00371399" w:rsidRDefault="008C28E7" w:rsidP="00371399">
      <w:pPr>
        <w:tabs>
          <w:tab w:val="left" w:pos="8145"/>
        </w:tabs>
        <w:spacing w:line="360" w:lineRule="auto"/>
        <w:rPr>
          <w:rFonts w:ascii="Arial" w:hAnsi="Arial" w:cs="Arial"/>
          <w:sz w:val="24"/>
          <w:szCs w:val="24"/>
        </w:rPr>
      </w:pPr>
    </w:p>
    <w:p w14:paraId="285AEAC3" w14:textId="2BE5211D" w:rsidR="008C28E7" w:rsidRPr="005A764B" w:rsidRDefault="008C28E7" w:rsidP="00371399">
      <w:pPr>
        <w:tabs>
          <w:tab w:val="left" w:pos="8145"/>
        </w:tabs>
        <w:spacing w:line="360" w:lineRule="auto"/>
        <w:rPr>
          <w:rFonts w:ascii="Arial" w:hAnsi="Arial" w:cs="Arial"/>
          <w:b/>
          <w:bCs/>
          <w:sz w:val="24"/>
          <w:szCs w:val="24"/>
        </w:rPr>
      </w:pPr>
      <w:r w:rsidRPr="005A764B">
        <w:rPr>
          <w:rFonts w:ascii="Arial" w:hAnsi="Arial" w:cs="Arial"/>
          <w:b/>
          <w:bCs/>
          <w:sz w:val="24"/>
          <w:szCs w:val="24"/>
        </w:rPr>
        <w:lastRenderedPageBreak/>
        <w:t>Conclusion</w:t>
      </w:r>
    </w:p>
    <w:p w14:paraId="49B67169" w14:textId="707BAFA2" w:rsidR="00B15C0C" w:rsidRPr="00371399" w:rsidRDefault="00B15C0C" w:rsidP="00371399">
      <w:pPr>
        <w:tabs>
          <w:tab w:val="left" w:pos="8145"/>
        </w:tabs>
        <w:spacing w:line="360" w:lineRule="auto"/>
        <w:rPr>
          <w:rFonts w:ascii="Arial" w:hAnsi="Arial" w:cs="Arial"/>
          <w:sz w:val="24"/>
          <w:szCs w:val="24"/>
        </w:rPr>
      </w:pPr>
      <w:r w:rsidRPr="00371399">
        <w:rPr>
          <w:rFonts w:ascii="Arial" w:hAnsi="Arial" w:cs="Arial"/>
          <w:sz w:val="24"/>
          <w:szCs w:val="24"/>
        </w:rPr>
        <w:t xml:space="preserve">Autism is not a mental health illness. </w:t>
      </w:r>
      <w:r w:rsidR="00371399" w:rsidRPr="00371399">
        <w:rPr>
          <w:rFonts w:ascii="Arial" w:hAnsi="Arial" w:cs="Arial"/>
          <w:sz w:val="24"/>
          <w:szCs w:val="24"/>
        </w:rPr>
        <w:t>Though Autism</w:t>
      </w:r>
      <w:r w:rsidRPr="00371399">
        <w:rPr>
          <w:rFonts w:ascii="Arial" w:hAnsi="Arial" w:cs="Arial"/>
          <w:sz w:val="24"/>
          <w:szCs w:val="24"/>
        </w:rPr>
        <w:t xml:space="preserve"> may increase the risk of mental illness and you may </w:t>
      </w:r>
      <w:r w:rsidR="002137D8" w:rsidRPr="00371399">
        <w:rPr>
          <w:rFonts w:ascii="Arial" w:hAnsi="Arial" w:cs="Arial"/>
          <w:sz w:val="24"/>
          <w:szCs w:val="24"/>
        </w:rPr>
        <w:t>experience Attention</w:t>
      </w:r>
      <w:r w:rsidRPr="00371399">
        <w:rPr>
          <w:rFonts w:ascii="Arial" w:hAnsi="Arial" w:cs="Arial"/>
          <w:sz w:val="24"/>
          <w:szCs w:val="24"/>
        </w:rPr>
        <w:t xml:space="preserve"> deficit hyperactivity disorder  (ADHD). It influences how individuals connect, communicate, learn, and conduct.</w:t>
      </w:r>
    </w:p>
    <w:p w14:paraId="7729A800" w14:textId="77777777" w:rsidR="00B15C0C" w:rsidRPr="00371399" w:rsidRDefault="00B15C0C" w:rsidP="00371399">
      <w:pPr>
        <w:tabs>
          <w:tab w:val="left" w:pos="8145"/>
        </w:tabs>
        <w:spacing w:line="360" w:lineRule="auto"/>
        <w:rPr>
          <w:rFonts w:ascii="Arial" w:hAnsi="Arial" w:cs="Arial"/>
          <w:sz w:val="24"/>
          <w:szCs w:val="24"/>
        </w:rPr>
      </w:pPr>
      <w:r w:rsidRPr="00371399">
        <w:rPr>
          <w:rFonts w:ascii="Arial" w:hAnsi="Arial" w:cs="Arial"/>
          <w:sz w:val="24"/>
          <w:szCs w:val="24"/>
        </w:rPr>
        <w:t>Schizophrenia and anxiety disorders are mental illnesses. ICD-10 classifies these illnesses. When treating patients, care principles must be observed.</w:t>
      </w:r>
    </w:p>
    <w:p w14:paraId="141F068F" w14:textId="6D797D31" w:rsidR="00B15C0C" w:rsidRPr="00371399" w:rsidRDefault="00B15C0C" w:rsidP="00371399">
      <w:pPr>
        <w:tabs>
          <w:tab w:val="left" w:pos="8145"/>
        </w:tabs>
        <w:spacing w:line="360" w:lineRule="auto"/>
        <w:rPr>
          <w:rFonts w:ascii="Arial" w:hAnsi="Arial" w:cs="Arial"/>
          <w:sz w:val="24"/>
          <w:szCs w:val="24"/>
        </w:rPr>
      </w:pPr>
      <w:r w:rsidRPr="00371399">
        <w:rPr>
          <w:rFonts w:ascii="Arial" w:hAnsi="Arial" w:cs="Arial"/>
          <w:sz w:val="24"/>
          <w:szCs w:val="24"/>
        </w:rPr>
        <w:t>Health and social care specialists collaborate in person-</w:t>
      </w:r>
      <w:r w:rsidR="00371399" w:rsidRPr="00371399">
        <w:rPr>
          <w:rFonts w:ascii="Arial" w:hAnsi="Arial" w:cs="Arial"/>
          <w:sz w:val="24"/>
          <w:szCs w:val="24"/>
        </w:rPr>
        <w:t>cantered</w:t>
      </w:r>
      <w:r w:rsidRPr="00371399">
        <w:rPr>
          <w:rFonts w:ascii="Arial" w:hAnsi="Arial" w:cs="Arial"/>
          <w:sz w:val="24"/>
          <w:szCs w:val="24"/>
        </w:rPr>
        <w:t xml:space="preserve"> care. (Health Foundation 2021).</w:t>
      </w:r>
    </w:p>
    <w:p w14:paraId="054B477D" w14:textId="77777777" w:rsidR="00B15C0C" w:rsidRPr="00371399" w:rsidRDefault="00B15C0C" w:rsidP="00371399">
      <w:pPr>
        <w:tabs>
          <w:tab w:val="left" w:pos="8145"/>
        </w:tabs>
        <w:spacing w:line="360" w:lineRule="auto"/>
        <w:rPr>
          <w:rFonts w:ascii="Arial" w:hAnsi="Arial" w:cs="Arial"/>
          <w:sz w:val="24"/>
          <w:szCs w:val="24"/>
        </w:rPr>
      </w:pPr>
      <w:r w:rsidRPr="00371399">
        <w:rPr>
          <w:rFonts w:ascii="Arial" w:hAnsi="Arial" w:cs="Arial"/>
          <w:sz w:val="24"/>
          <w:szCs w:val="24"/>
        </w:rPr>
        <w:t>The Human Rights Act 1998 emphasizes your right to life, private and family life, personal liberty, not being tortured or treated inhumanely, a fair trial, and freedom of religion and belief.</w:t>
      </w:r>
    </w:p>
    <w:p w14:paraId="340227FB" w14:textId="77777777" w:rsidR="00B15C0C" w:rsidRPr="00371399" w:rsidRDefault="00B15C0C" w:rsidP="00371399">
      <w:pPr>
        <w:tabs>
          <w:tab w:val="left" w:pos="8145"/>
        </w:tabs>
        <w:spacing w:line="360" w:lineRule="auto"/>
        <w:rPr>
          <w:rFonts w:ascii="Arial" w:hAnsi="Arial" w:cs="Arial"/>
          <w:sz w:val="24"/>
          <w:szCs w:val="24"/>
        </w:rPr>
      </w:pPr>
      <w:r w:rsidRPr="00371399">
        <w:rPr>
          <w:rFonts w:ascii="Arial" w:hAnsi="Arial" w:cs="Arial"/>
          <w:sz w:val="24"/>
          <w:szCs w:val="24"/>
        </w:rPr>
        <w:t>The 2010 Equality Act protects Britons against victimization, harassment, and discrimination and guarantees self-determination and free consent. (Citizens Advice, 2019).</w:t>
      </w:r>
    </w:p>
    <w:p w14:paraId="103417C6" w14:textId="5D6FC49B" w:rsidR="00B15C0C" w:rsidRDefault="00B15C0C" w:rsidP="00371399">
      <w:pPr>
        <w:tabs>
          <w:tab w:val="left" w:pos="8145"/>
        </w:tabs>
        <w:spacing w:line="360" w:lineRule="auto"/>
        <w:rPr>
          <w:rFonts w:ascii="Arial" w:hAnsi="Arial" w:cs="Arial"/>
          <w:sz w:val="24"/>
          <w:szCs w:val="24"/>
        </w:rPr>
      </w:pPr>
      <w:r w:rsidRPr="00371399">
        <w:rPr>
          <w:rFonts w:ascii="Arial" w:hAnsi="Arial" w:cs="Arial"/>
          <w:sz w:val="24"/>
          <w:szCs w:val="24"/>
        </w:rPr>
        <w:t>The UK government must explore racial disparity in mental health so individuals can get the help they need.</w:t>
      </w:r>
    </w:p>
    <w:p w14:paraId="23D65364" w14:textId="7CE678AB" w:rsidR="00566307" w:rsidRDefault="00566307" w:rsidP="00371399">
      <w:pPr>
        <w:tabs>
          <w:tab w:val="left" w:pos="8145"/>
        </w:tabs>
        <w:spacing w:line="360" w:lineRule="auto"/>
        <w:rPr>
          <w:rFonts w:ascii="Arial" w:hAnsi="Arial" w:cs="Arial"/>
          <w:sz w:val="24"/>
          <w:szCs w:val="24"/>
        </w:rPr>
      </w:pPr>
    </w:p>
    <w:p w14:paraId="30B032B4" w14:textId="72960385" w:rsidR="00AC5729" w:rsidRDefault="00AC5729" w:rsidP="00371399">
      <w:pPr>
        <w:tabs>
          <w:tab w:val="left" w:pos="8145"/>
        </w:tabs>
        <w:spacing w:line="360" w:lineRule="auto"/>
        <w:rPr>
          <w:rFonts w:ascii="Arial" w:hAnsi="Arial" w:cs="Arial"/>
          <w:sz w:val="24"/>
          <w:szCs w:val="24"/>
        </w:rPr>
      </w:pPr>
    </w:p>
    <w:p w14:paraId="0012073F" w14:textId="4EACAE2A" w:rsidR="00AC5729" w:rsidRDefault="00AC5729" w:rsidP="00371399">
      <w:pPr>
        <w:tabs>
          <w:tab w:val="left" w:pos="8145"/>
        </w:tabs>
        <w:spacing w:line="360" w:lineRule="auto"/>
        <w:rPr>
          <w:rFonts w:ascii="Arial" w:hAnsi="Arial" w:cs="Arial"/>
          <w:sz w:val="24"/>
          <w:szCs w:val="24"/>
        </w:rPr>
      </w:pPr>
    </w:p>
    <w:p w14:paraId="51A25687" w14:textId="5BDE5547" w:rsidR="00AC5729" w:rsidRDefault="00AC5729" w:rsidP="00371399">
      <w:pPr>
        <w:tabs>
          <w:tab w:val="left" w:pos="8145"/>
        </w:tabs>
        <w:spacing w:line="360" w:lineRule="auto"/>
        <w:rPr>
          <w:rFonts w:ascii="Arial" w:hAnsi="Arial" w:cs="Arial"/>
          <w:sz w:val="24"/>
          <w:szCs w:val="24"/>
        </w:rPr>
      </w:pPr>
    </w:p>
    <w:p w14:paraId="7B7A75A2" w14:textId="23FFB6D3" w:rsidR="00AC5729" w:rsidRDefault="00AC5729" w:rsidP="00371399">
      <w:pPr>
        <w:tabs>
          <w:tab w:val="left" w:pos="8145"/>
        </w:tabs>
        <w:spacing w:line="360" w:lineRule="auto"/>
        <w:rPr>
          <w:rFonts w:ascii="Arial" w:hAnsi="Arial" w:cs="Arial"/>
          <w:sz w:val="24"/>
          <w:szCs w:val="24"/>
        </w:rPr>
      </w:pPr>
    </w:p>
    <w:p w14:paraId="24157094" w14:textId="658CB2E2" w:rsidR="00AC5729" w:rsidRDefault="00AC5729" w:rsidP="00371399">
      <w:pPr>
        <w:tabs>
          <w:tab w:val="left" w:pos="8145"/>
        </w:tabs>
        <w:spacing w:line="360" w:lineRule="auto"/>
        <w:rPr>
          <w:rFonts w:ascii="Arial" w:hAnsi="Arial" w:cs="Arial"/>
          <w:sz w:val="24"/>
          <w:szCs w:val="24"/>
        </w:rPr>
      </w:pPr>
    </w:p>
    <w:p w14:paraId="61B76F20" w14:textId="552F1576" w:rsidR="00AC5729" w:rsidRDefault="00AC5729" w:rsidP="00371399">
      <w:pPr>
        <w:tabs>
          <w:tab w:val="left" w:pos="8145"/>
        </w:tabs>
        <w:spacing w:line="360" w:lineRule="auto"/>
        <w:rPr>
          <w:rFonts w:ascii="Arial" w:hAnsi="Arial" w:cs="Arial"/>
          <w:sz w:val="24"/>
          <w:szCs w:val="24"/>
        </w:rPr>
      </w:pPr>
    </w:p>
    <w:p w14:paraId="0A572CDB" w14:textId="4D6090FE" w:rsidR="00AC5729" w:rsidRDefault="00AC5729" w:rsidP="00371399">
      <w:pPr>
        <w:tabs>
          <w:tab w:val="left" w:pos="8145"/>
        </w:tabs>
        <w:spacing w:line="360" w:lineRule="auto"/>
        <w:rPr>
          <w:rFonts w:ascii="Arial" w:hAnsi="Arial" w:cs="Arial"/>
          <w:sz w:val="24"/>
          <w:szCs w:val="24"/>
        </w:rPr>
      </w:pPr>
    </w:p>
    <w:p w14:paraId="0CA74C66" w14:textId="092A9CA8" w:rsidR="00AC5729" w:rsidRDefault="00AC5729" w:rsidP="00371399">
      <w:pPr>
        <w:tabs>
          <w:tab w:val="left" w:pos="8145"/>
        </w:tabs>
        <w:spacing w:line="360" w:lineRule="auto"/>
        <w:rPr>
          <w:rFonts w:ascii="Arial" w:hAnsi="Arial" w:cs="Arial"/>
          <w:sz w:val="24"/>
          <w:szCs w:val="24"/>
        </w:rPr>
      </w:pPr>
    </w:p>
    <w:p w14:paraId="42C883F7" w14:textId="217B77A5" w:rsidR="00AC5729" w:rsidRDefault="00AC5729" w:rsidP="00371399">
      <w:pPr>
        <w:tabs>
          <w:tab w:val="left" w:pos="8145"/>
        </w:tabs>
        <w:spacing w:line="360" w:lineRule="auto"/>
        <w:rPr>
          <w:rFonts w:ascii="Arial" w:hAnsi="Arial" w:cs="Arial"/>
          <w:sz w:val="24"/>
          <w:szCs w:val="24"/>
        </w:rPr>
      </w:pPr>
    </w:p>
    <w:p w14:paraId="18A9B169" w14:textId="4107D306" w:rsidR="00AC5729" w:rsidRDefault="00AC5729" w:rsidP="00371399">
      <w:pPr>
        <w:tabs>
          <w:tab w:val="left" w:pos="8145"/>
        </w:tabs>
        <w:spacing w:line="360" w:lineRule="auto"/>
        <w:rPr>
          <w:rFonts w:ascii="Arial" w:hAnsi="Arial" w:cs="Arial"/>
          <w:sz w:val="24"/>
          <w:szCs w:val="24"/>
        </w:rPr>
      </w:pPr>
    </w:p>
    <w:p w14:paraId="64376AC3" w14:textId="77777777" w:rsidR="00AC5729" w:rsidRDefault="00AC5729" w:rsidP="00371399">
      <w:pPr>
        <w:tabs>
          <w:tab w:val="left" w:pos="8145"/>
        </w:tabs>
        <w:spacing w:line="360" w:lineRule="auto"/>
        <w:rPr>
          <w:rFonts w:ascii="Arial" w:hAnsi="Arial" w:cs="Arial"/>
          <w:sz w:val="24"/>
          <w:szCs w:val="24"/>
        </w:rPr>
      </w:pPr>
    </w:p>
    <w:p w14:paraId="3FB368C9" w14:textId="77777777" w:rsidR="008338AA" w:rsidRDefault="008338AA" w:rsidP="008338AA">
      <w:pPr>
        <w:pStyle w:val="NormalWeb"/>
        <w:numPr>
          <w:ilvl w:val="0"/>
          <w:numId w:val="2"/>
        </w:numPr>
        <w:spacing w:before="0" w:beforeAutospacing="0" w:after="240" w:afterAutospacing="0" w:line="360" w:lineRule="auto"/>
        <w:rPr>
          <w:sz w:val="36"/>
          <w:szCs w:val="36"/>
        </w:rPr>
      </w:pPr>
      <w:r>
        <w:rPr>
          <w:sz w:val="36"/>
          <w:szCs w:val="36"/>
        </w:rPr>
        <w:t xml:space="preserve">Reference list </w:t>
      </w:r>
    </w:p>
    <w:p w14:paraId="60C7CBDF"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Apokos (2017) </w:t>
      </w:r>
      <w:r w:rsidRPr="00703ADA">
        <w:rPr>
          <w:rFonts w:ascii="Arial" w:hAnsi="Arial" w:cs="Arial"/>
          <w:i/>
          <w:iCs/>
          <w:sz w:val="20"/>
          <w:szCs w:val="20"/>
        </w:rPr>
        <w:t>Autism rehabilitation for children | Apokos Rehab</w:t>
      </w:r>
      <w:r w:rsidRPr="00703ADA">
        <w:rPr>
          <w:rFonts w:ascii="Arial" w:hAnsi="Arial" w:cs="Arial"/>
          <w:sz w:val="20"/>
          <w:szCs w:val="20"/>
        </w:rPr>
        <w:t>. ApoKOS Rehabilitation. Available at: https://apokosrehab.com/blog/rehabilitation-autism-spectrum-disorder/ [Accessed 25 Dec. 2022].</w:t>
      </w:r>
    </w:p>
    <w:p w14:paraId="6BE51695"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Autism western Australia (2022) </w:t>
      </w:r>
      <w:r w:rsidRPr="00703ADA">
        <w:rPr>
          <w:rFonts w:ascii="Arial" w:hAnsi="Arial" w:cs="Arial"/>
          <w:i/>
          <w:iCs/>
          <w:sz w:val="20"/>
          <w:szCs w:val="20"/>
        </w:rPr>
        <w:t>What is Autism?</w:t>
      </w:r>
      <w:r w:rsidRPr="00703ADA">
        <w:rPr>
          <w:rFonts w:ascii="Arial" w:hAnsi="Arial" w:cs="Arial"/>
          <w:sz w:val="20"/>
          <w:szCs w:val="20"/>
        </w:rPr>
        <w:t xml:space="preserve"> Autism Association of Western Australia. Available at: https://www.autism.org.au/what-is-autism/?gclid=Cj0KCQiA45qdBhD-ARIsAOHbVdGJP4_oPgandNFtufSZ9-05ehzSbmbJSFvzOWSHN2WK8oAK7Ph1degaAleSEALw_wcB [Accessed 25 Dec. 2022].</w:t>
      </w:r>
    </w:p>
    <w:p w14:paraId="4EA03389" w14:textId="48F94F6F"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Beyond Autism (2022) </w:t>
      </w:r>
      <w:r w:rsidRPr="00703ADA">
        <w:rPr>
          <w:rFonts w:ascii="Arial" w:hAnsi="Arial" w:cs="Arial"/>
          <w:i/>
          <w:iCs/>
          <w:sz w:val="20"/>
          <w:szCs w:val="20"/>
        </w:rPr>
        <w:t>Statistics</w:t>
      </w:r>
      <w:r w:rsidRPr="00703ADA">
        <w:rPr>
          <w:rFonts w:ascii="Arial" w:hAnsi="Arial" w:cs="Arial"/>
          <w:sz w:val="20"/>
          <w:szCs w:val="20"/>
        </w:rPr>
        <w:t>. Beyond</w:t>
      </w:r>
      <w:r>
        <w:rPr>
          <w:rFonts w:ascii="Arial" w:hAnsi="Arial" w:cs="Arial"/>
          <w:sz w:val="20"/>
          <w:szCs w:val="20"/>
        </w:rPr>
        <w:t xml:space="preserve"> </w:t>
      </w:r>
      <w:r w:rsidRPr="00703ADA">
        <w:rPr>
          <w:rFonts w:ascii="Arial" w:hAnsi="Arial" w:cs="Arial"/>
          <w:sz w:val="20"/>
          <w:szCs w:val="20"/>
        </w:rPr>
        <w:t>Autism. Available at: https://www.beyondautism.org.uk/about-autism/understanding-autism/statistics/?gclid=Cj0KCQiA45qdBhD-ARIsAOHbVdECwfg0Ox-__IshPR42ExBn-MIOXQ2upvJTbsGUZJ5c6IbJ8JNIz7oaAtWgEALw_wcB [Accessed 25 Dec. 2022].</w:t>
      </w:r>
    </w:p>
    <w:p w14:paraId="72E5EDB3"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Carey, E. (2020) </w:t>
      </w:r>
      <w:r w:rsidRPr="00703ADA">
        <w:rPr>
          <w:rFonts w:ascii="Arial" w:hAnsi="Arial" w:cs="Arial"/>
          <w:i/>
          <w:iCs/>
          <w:sz w:val="20"/>
          <w:szCs w:val="20"/>
        </w:rPr>
        <w:t>What’s Generalized Anxiety Disorder (GAD) and How Do I Treat It?</w:t>
      </w:r>
      <w:r w:rsidRPr="00703ADA">
        <w:rPr>
          <w:rFonts w:ascii="Arial" w:hAnsi="Arial" w:cs="Arial"/>
          <w:sz w:val="20"/>
          <w:szCs w:val="20"/>
        </w:rPr>
        <w:t xml:space="preserve"> Healthline. Available at: https://www.healthline.com/health/anxiety/generalized-anxiety-disorder#treatment [Accessed 24 Dec. 2022].</w:t>
      </w:r>
    </w:p>
    <w:p w14:paraId="79DCF18C"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Centre for Disease Control and Prevention (2020) </w:t>
      </w:r>
      <w:r w:rsidRPr="00703ADA">
        <w:rPr>
          <w:rFonts w:ascii="Arial" w:hAnsi="Arial" w:cs="Arial"/>
          <w:i/>
          <w:iCs/>
          <w:sz w:val="20"/>
          <w:szCs w:val="20"/>
        </w:rPr>
        <w:t>What is autism spectrum disorder?</w:t>
      </w:r>
      <w:r w:rsidRPr="00703ADA">
        <w:rPr>
          <w:rFonts w:ascii="Arial" w:hAnsi="Arial" w:cs="Arial"/>
          <w:sz w:val="20"/>
          <w:szCs w:val="20"/>
        </w:rPr>
        <w:t xml:space="preserve"> What is autism spectrum disorder? Available at: https://www.cdc.gov/ncbddd/autism/facts.html [Accessed 25 Dec. 2022].</w:t>
      </w:r>
    </w:p>
    <w:p w14:paraId="2C2B7C13"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Citizens Advice (2019) </w:t>
      </w:r>
      <w:r w:rsidRPr="00703ADA">
        <w:rPr>
          <w:rFonts w:ascii="Arial" w:hAnsi="Arial" w:cs="Arial"/>
          <w:i/>
          <w:iCs/>
          <w:sz w:val="20"/>
          <w:szCs w:val="20"/>
        </w:rPr>
        <w:t>What rights are protected under the Human Rights Act?</w:t>
      </w:r>
      <w:r w:rsidRPr="00703ADA">
        <w:rPr>
          <w:rFonts w:ascii="Arial" w:hAnsi="Arial" w:cs="Arial"/>
          <w:sz w:val="20"/>
          <w:szCs w:val="20"/>
        </w:rPr>
        <w:t xml:space="preserve"> Citizensadvice.org.uk. Available at: https://www.citizensadvice.org.uk/law-and-courts/civil-rights/human-rights/what-rights-are-protected-under-the-human-rights-act/ [Accessed 25 Dec. 2022].</w:t>
      </w:r>
    </w:p>
    <w:p w14:paraId="1B43B441"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Health and Safety Executive (2021) </w:t>
      </w:r>
      <w:r w:rsidRPr="00703ADA">
        <w:rPr>
          <w:rFonts w:ascii="Arial" w:hAnsi="Arial" w:cs="Arial"/>
          <w:i/>
          <w:iCs/>
          <w:sz w:val="20"/>
          <w:szCs w:val="20"/>
        </w:rPr>
        <w:t>Work-related stress, anxiety or depression statistics in Great Britain, 2021</w:t>
      </w:r>
      <w:r w:rsidRPr="00703ADA">
        <w:rPr>
          <w:rFonts w:ascii="Arial" w:hAnsi="Arial" w:cs="Arial"/>
          <w:sz w:val="20"/>
          <w:szCs w:val="20"/>
        </w:rPr>
        <w:t>.Available at: https://www.hse.gov.uk/statistics/causdis/stress.pdf [Accessed 24 Dec. 2022].</w:t>
      </w:r>
    </w:p>
    <w:p w14:paraId="0F66E2CE"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Manuel, J. (2019) </w:t>
      </w:r>
      <w:r w:rsidRPr="00703ADA">
        <w:rPr>
          <w:rFonts w:ascii="Arial" w:hAnsi="Arial" w:cs="Arial"/>
          <w:i/>
          <w:iCs/>
          <w:sz w:val="20"/>
          <w:szCs w:val="20"/>
        </w:rPr>
        <w:t>Using yoga with autistic pupils</w:t>
      </w:r>
      <w:r w:rsidRPr="00703ADA">
        <w:rPr>
          <w:rFonts w:ascii="Arial" w:hAnsi="Arial" w:cs="Arial"/>
          <w:sz w:val="20"/>
          <w:szCs w:val="20"/>
        </w:rPr>
        <w:t>. www.autism.org.uk. Available at: https://www.autism.org.uk/advice-and-guidance/professional-practice/yoga-schools#:~:text=In%20our%20experience%20any%20of [Accessed 25 Dec. 2022].</w:t>
      </w:r>
    </w:p>
    <w:p w14:paraId="7917AD5C"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McConkey, R. (2020) The rise in the numbers of pupils identified by schools with autism spectrum disorder (ASD): a comparison of the four countries in the United Kingdom. </w:t>
      </w:r>
      <w:r w:rsidRPr="00703ADA">
        <w:rPr>
          <w:rFonts w:ascii="Arial" w:hAnsi="Arial" w:cs="Arial"/>
          <w:i/>
          <w:iCs/>
          <w:sz w:val="20"/>
          <w:szCs w:val="20"/>
        </w:rPr>
        <w:t>Support for Learning</w:t>
      </w:r>
      <w:r w:rsidRPr="00703ADA">
        <w:rPr>
          <w:rFonts w:ascii="Arial" w:hAnsi="Arial" w:cs="Arial"/>
          <w:sz w:val="20"/>
          <w:szCs w:val="20"/>
        </w:rPr>
        <w:t>, 35(2), pp.132–143. doi:10.1111/1467-9604.12296.</w:t>
      </w:r>
    </w:p>
    <w:p w14:paraId="1C6288ED"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lastRenderedPageBreak/>
        <w:t xml:space="preserve">Mental Health Foundation (2022) </w:t>
      </w:r>
      <w:r w:rsidRPr="00703ADA">
        <w:rPr>
          <w:rFonts w:ascii="Arial" w:hAnsi="Arial" w:cs="Arial"/>
          <w:i/>
          <w:iCs/>
          <w:sz w:val="20"/>
          <w:szCs w:val="20"/>
        </w:rPr>
        <w:t>People seeking help: statistics</w:t>
      </w:r>
      <w:r w:rsidRPr="00703ADA">
        <w:rPr>
          <w:rFonts w:ascii="Arial" w:hAnsi="Arial" w:cs="Arial"/>
          <w:sz w:val="20"/>
          <w:szCs w:val="20"/>
        </w:rPr>
        <w:t>.www.mentalhealth.org.uk. Available at: https://www.mentalhealth.org.uk/explore-mental-health/mental-health-statistics/people-seeking-help-statistics [Accessed 24 Dec. 2022].</w:t>
      </w:r>
    </w:p>
    <w:p w14:paraId="0B2BB229"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Mental Health UK (2019) </w:t>
      </w:r>
      <w:r w:rsidRPr="00703ADA">
        <w:rPr>
          <w:rFonts w:ascii="Arial" w:hAnsi="Arial" w:cs="Arial"/>
          <w:i/>
          <w:iCs/>
          <w:sz w:val="20"/>
          <w:szCs w:val="20"/>
        </w:rPr>
        <w:t>What is anxiety? - Mental Health UK</w:t>
      </w:r>
      <w:r w:rsidRPr="00703ADA">
        <w:rPr>
          <w:rFonts w:ascii="Arial" w:hAnsi="Arial" w:cs="Arial"/>
          <w:sz w:val="20"/>
          <w:szCs w:val="20"/>
        </w:rPr>
        <w:t>. Mental Health UK. Available at: https://mentalhealth-uk.org/help-and-information/conditions/anxiety-disorders/what-is-anxiety/ [Accessed 24 Dec. 2022].</w:t>
      </w:r>
    </w:p>
    <w:p w14:paraId="265E7C01"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Mind (2020a) </w:t>
      </w:r>
      <w:r w:rsidRPr="00703ADA">
        <w:rPr>
          <w:rFonts w:ascii="Arial" w:hAnsi="Arial" w:cs="Arial"/>
          <w:i/>
          <w:iCs/>
          <w:sz w:val="20"/>
          <w:szCs w:val="20"/>
        </w:rPr>
        <w:t>Causes</w:t>
      </w:r>
      <w:r w:rsidRPr="00703ADA">
        <w:rPr>
          <w:rFonts w:ascii="Arial" w:hAnsi="Arial" w:cs="Arial"/>
          <w:sz w:val="20"/>
          <w:szCs w:val="20"/>
        </w:rPr>
        <w:t>. www.mind.org.uk. Available at: https://www.mind.org.uk/information-support/types-of-mental-health-problems/schizophrenia/causes/ [Accessed 24 Dec. 2022].</w:t>
      </w:r>
    </w:p>
    <w:p w14:paraId="11C7F32E"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Mind (2020b) </w:t>
      </w:r>
      <w:r w:rsidRPr="00703ADA">
        <w:rPr>
          <w:rFonts w:ascii="Arial" w:hAnsi="Arial" w:cs="Arial"/>
          <w:i/>
          <w:iCs/>
          <w:sz w:val="20"/>
          <w:szCs w:val="20"/>
        </w:rPr>
        <w:t>How common are mental health problems?</w:t>
      </w:r>
      <w:r w:rsidRPr="00703ADA">
        <w:rPr>
          <w:rFonts w:ascii="Arial" w:hAnsi="Arial" w:cs="Arial"/>
          <w:sz w:val="20"/>
          <w:szCs w:val="20"/>
        </w:rPr>
        <w:t xml:space="preserve"> www.mind.org.uk. Available at: https://www.mind.org.uk/information-support/types-of-mental-health-problems/statistics-and-facts-about-mental-health/how-common-are-mental-health-problems/#:~:text=In%20any%20given%20week%20in%20England%20%5B2%5D%3A [Accessed 24 Dec. 2022].</w:t>
      </w:r>
    </w:p>
    <w:p w14:paraId="3EC8E3C2"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Munir, S. and Takov, V. (2019) </w:t>
      </w:r>
      <w:r w:rsidRPr="00703ADA">
        <w:rPr>
          <w:rFonts w:ascii="Arial" w:hAnsi="Arial" w:cs="Arial"/>
          <w:i/>
          <w:iCs/>
          <w:sz w:val="20"/>
          <w:szCs w:val="20"/>
        </w:rPr>
        <w:t>Generalized Anxiety Disorder (GAD)</w:t>
      </w:r>
      <w:r w:rsidRPr="00703ADA">
        <w:rPr>
          <w:rFonts w:ascii="Arial" w:hAnsi="Arial" w:cs="Arial"/>
          <w:sz w:val="20"/>
          <w:szCs w:val="20"/>
        </w:rPr>
        <w:t>. Nih.gov. Available at: https://www.ncbi.nlm.nih.gov/books/NBK441870/ [Accessed 24 Dec. 2022].</w:t>
      </w:r>
    </w:p>
    <w:p w14:paraId="3BD65E39"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National Autistic Society (2022) </w:t>
      </w:r>
      <w:r w:rsidRPr="00703ADA">
        <w:rPr>
          <w:rFonts w:ascii="Arial" w:hAnsi="Arial" w:cs="Arial"/>
          <w:i/>
          <w:iCs/>
          <w:sz w:val="20"/>
          <w:szCs w:val="20"/>
        </w:rPr>
        <w:t>the causes of autism</w:t>
      </w:r>
      <w:r w:rsidRPr="00703ADA">
        <w:rPr>
          <w:rFonts w:ascii="Arial" w:hAnsi="Arial" w:cs="Arial"/>
          <w:sz w:val="20"/>
          <w:szCs w:val="20"/>
        </w:rPr>
        <w:t>. www.autism.org.uk. Available at: https://www.autism.org.uk/advice-and-guidance/what-is-autism/the-causes-of-autism [Accessed 25 Dec. 2022].</w:t>
      </w:r>
    </w:p>
    <w:p w14:paraId="29E974E5"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NHS (2018) </w:t>
      </w:r>
      <w:r w:rsidRPr="00703ADA">
        <w:rPr>
          <w:rFonts w:ascii="Arial" w:hAnsi="Arial" w:cs="Arial"/>
          <w:i/>
          <w:iCs/>
          <w:sz w:val="20"/>
          <w:szCs w:val="20"/>
        </w:rPr>
        <w:t>Overview - Generalised Anxiety Disorder in Adults</w:t>
      </w:r>
      <w:r w:rsidRPr="00703ADA">
        <w:rPr>
          <w:rFonts w:ascii="Arial" w:hAnsi="Arial" w:cs="Arial"/>
          <w:sz w:val="20"/>
          <w:szCs w:val="20"/>
        </w:rPr>
        <w:t xml:space="preserve">. nhs.uk. Available at: https://www.nhs.uk/mental-health/conditions/generalised-anxiety-disorder/overview/ [Accessed 24 Dec. 2022]. </w:t>
      </w:r>
    </w:p>
    <w:p w14:paraId="7C3633E7"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NHS (2019a) </w:t>
      </w:r>
      <w:r w:rsidRPr="00703ADA">
        <w:rPr>
          <w:rFonts w:ascii="Arial" w:hAnsi="Arial" w:cs="Arial"/>
          <w:i/>
          <w:iCs/>
          <w:sz w:val="20"/>
          <w:szCs w:val="20"/>
        </w:rPr>
        <w:t>How to Get Diagnosed with Autism</w:t>
      </w:r>
      <w:r w:rsidRPr="00703ADA">
        <w:rPr>
          <w:rFonts w:ascii="Arial" w:hAnsi="Arial" w:cs="Arial"/>
          <w:sz w:val="20"/>
          <w:szCs w:val="20"/>
        </w:rPr>
        <w:t>.nhs.uk. Available at: https://www.nhs.uk/conditions/autism/getting-diagnosed/how-to-get-diagnosed/ [Accessed 25 Dec. 2022].</w:t>
      </w:r>
    </w:p>
    <w:p w14:paraId="46722665"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NHS (2019b) </w:t>
      </w:r>
      <w:r w:rsidRPr="00703ADA">
        <w:rPr>
          <w:rFonts w:ascii="Arial" w:hAnsi="Arial" w:cs="Arial"/>
          <w:i/>
          <w:iCs/>
          <w:sz w:val="20"/>
          <w:szCs w:val="20"/>
        </w:rPr>
        <w:t>Overview - Schizophrenia</w:t>
      </w:r>
      <w:r w:rsidRPr="00703ADA">
        <w:rPr>
          <w:rFonts w:ascii="Arial" w:hAnsi="Arial" w:cs="Arial"/>
          <w:sz w:val="20"/>
          <w:szCs w:val="20"/>
        </w:rPr>
        <w:t>. nhs.uk. Available at: https://www.nhs.uk/mental-health/conditions/schizophrenia/overview/ [Accessed 24 Dec. 2022].</w:t>
      </w:r>
    </w:p>
    <w:p w14:paraId="2437C5BD"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NHS (2019c) </w:t>
      </w:r>
      <w:r w:rsidRPr="00703ADA">
        <w:rPr>
          <w:rFonts w:ascii="Arial" w:hAnsi="Arial" w:cs="Arial"/>
          <w:i/>
          <w:iCs/>
          <w:sz w:val="20"/>
          <w:szCs w:val="20"/>
        </w:rPr>
        <w:t>Overview - Schizophrenia</w:t>
      </w:r>
      <w:r w:rsidRPr="00703ADA">
        <w:rPr>
          <w:rFonts w:ascii="Arial" w:hAnsi="Arial" w:cs="Arial"/>
          <w:sz w:val="20"/>
          <w:szCs w:val="20"/>
        </w:rPr>
        <w:t>. nhs.uk. Available at: https://www.nhs.uk/mental-health/conditions/schizophrenia/overview/ [Accessed 24 Dec. 2022].</w:t>
      </w:r>
    </w:p>
    <w:p w14:paraId="0AA99D5C"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NICE (2020a) </w:t>
      </w:r>
      <w:r w:rsidRPr="00703ADA">
        <w:rPr>
          <w:rFonts w:ascii="Arial" w:hAnsi="Arial" w:cs="Arial"/>
          <w:i/>
          <w:iCs/>
          <w:sz w:val="20"/>
          <w:szCs w:val="20"/>
        </w:rPr>
        <w:t>National Institute for Health and Care Excellence Draft for consultation</w:t>
      </w:r>
      <w:r w:rsidRPr="00703ADA">
        <w:rPr>
          <w:rFonts w:ascii="Arial" w:hAnsi="Arial" w:cs="Arial"/>
          <w:sz w:val="20"/>
          <w:szCs w:val="20"/>
        </w:rPr>
        <w:t>.  Available at: https://www.nice.org.uk/guidance/ng181/documents/evidence-review-6 [Accessed 24 Dec. 2022].</w:t>
      </w:r>
    </w:p>
    <w:p w14:paraId="280680A8"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lastRenderedPageBreak/>
        <w:t xml:space="preserve">NICE (2020b) </w:t>
      </w:r>
      <w:r w:rsidRPr="00703ADA">
        <w:rPr>
          <w:rFonts w:ascii="Arial" w:hAnsi="Arial" w:cs="Arial"/>
          <w:i/>
          <w:iCs/>
          <w:sz w:val="20"/>
          <w:szCs w:val="20"/>
        </w:rPr>
        <w:t>Recommendations | Generalised anxiety disorder and panic disorder in adults: management | Guidance | NICE</w:t>
      </w:r>
      <w:r w:rsidRPr="00703ADA">
        <w:rPr>
          <w:rFonts w:ascii="Arial" w:hAnsi="Arial" w:cs="Arial"/>
          <w:sz w:val="20"/>
          <w:szCs w:val="20"/>
        </w:rPr>
        <w:t>. [online] www.nice.org.uk. Available at: https://www.nice.org.uk/guidance/cg113/chapter/Recommendations#principles-of-care-for-people-with-generalised-anxiety-disorder-gad [Accessed 24 Dec. 2022].</w:t>
      </w:r>
    </w:p>
    <w:p w14:paraId="1C826348"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NICE (2022) </w:t>
      </w:r>
      <w:r w:rsidRPr="00703ADA">
        <w:rPr>
          <w:rFonts w:ascii="Arial" w:hAnsi="Arial" w:cs="Arial"/>
          <w:i/>
          <w:iCs/>
          <w:sz w:val="20"/>
          <w:szCs w:val="20"/>
        </w:rPr>
        <w:t>CKS is only available in the UK</w:t>
      </w:r>
      <w:r w:rsidRPr="00703ADA">
        <w:rPr>
          <w:rFonts w:ascii="Arial" w:hAnsi="Arial" w:cs="Arial"/>
          <w:sz w:val="20"/>
          <w:szCs w:val="20"/>
        </w:rPr>
        <w:t>. NICE. Available at: https://cks.nice.org.uk/topics/generalized-anxiety-disorder/background-information/prevalence/ [Accessed 24 Dec. 2022].</w:t>
      </w:r>
    </w:p>
    <w:p w14:paraId="5127881D"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Pindar, J. (2022) </w:t>
      </w:r>
      <w:r w:rsidRPr="00703ADA">
        <w:rPr>
          <w:rFonts w:ascii="Arial" w:hAnsi="Arial" w:cs="Arial"/>
          <w:i/>
          <w:iCs/>
          <w:sz w:val="20"/>
          <w:szCs w:val="20"/>
        </w:rPr>
        <w:t>Anxiety Statistics UK | 2022 Data</w:t>
      </w:r>
      <w:r w:rsidRPr="00703ADA">
        <w:rPr>
          <w:rFonts w:ascii="Arial" w:hAnsi="Arial" w:cs="Arial"/>
          <w:sz w:val="20"/>
          <w:szCs w:val="20"/>
        </w:rPr>
        <w:t>. Champion Health. Available at: https://championhealth.co.uk/insights/anxiety-statistics/ [Accessed 24 Dec. 2022].</w:t>
      </w:r>
    </w:p>
    <w:p w14:paraId="749D9AE5"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The Health Foundation (2021) </w:t>
      </w:r>
      <w:r w:rsidRPr="00703ADA">
        <w:rPr>
          <w:rFonts w:ascii="Arial" w:hAnsi="Arial" w:cs="Arial"/>
          <w:i/>
          <w:iCs/>
          <w:sz w:val="20"/>
          <w:szCs w:val="20"/>
        </w:rPr>
        <w:t>Person-centred care - The Health Foundation</w:t>
      </w:r>
      <w:r w:rsidRPr="00703ADA">
        <w:rPr>
          <w:rFonts w:ascii="Arial" w:hAnsi="Arial" w:cs="Arial"/>
          <w:sz w:val="20"/>
          <w:szCs w:val="20"/>
        </w:rPr>
        <w:t>. www.health.org.uk. Available at: https://www.health.org.uk/topics/person-centred-care?gclid=Cj0KCQiA45qdBhD-ARIsAOHbVdEVpMC0yzHra5Oor9-LLUutrYeBXSbF55AxqAbS57BpdPP8nVF4sawaAnkjEALw_wcB [Accessed 25 Dec. 2022].</w:t>
      </w:r>
    </w:p>
    <w:p w14:paraId="5D4C45A4"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Therapeutic Pathways (2021) </w:t>
      </w:r>
      <w:r w:rsidRPr="00703ADA">
        <w:rPr>
          <w:rFonts w:ascii="Arial" w:hAnsi="Arial" w:cs="Arial"/>
          <w:i/>
          <w:iCs/>
          <w:sz w:val="20"/>
          <w:szCs w:val="20"/>
        </w:rPr>
        <w:t>How Many People are Diagnosed with Autism in the U.S.</w:t>
      </w:r>
      <w:r w:rsidRPr="00703ADA">
        <w:rPr>
          <w:rFonts w:ascii="Arial" w:hAnsi="Arial" w:cs="Arial"/>
          <w:sz w:val="20"/>
          <w:szCs w:val="20"/>
        </w:rPr>
        <w:t xml:space="preserve">  Therapeutic Pathways. Available at: https://www.tpathways.org/faqs/how-many-people-have-autism/ [Accessed 25 Dec. 2022].</w:t>
      </w:r>
    </w:p>
    <w:p w14:paraId="5218878F"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Torales, J., Barrios, I. and González, I. (2017) Oral and dental health issues in people with mental disorders. </w:t>
      </w:r>
      <w:r w:rsidRPr="00703ADA">
        <w:rPr>
          <w:rFonts w:ascii="Arial" w:hAnsi="Arial" w:cs="Arial"/>
          <w:i/>
          <w:iCs/>
          <w:sz w:val="20"/>
          <w:szCs w:val="20"/>
        </w:rPr>
        <w:t>Medwave</w:t>
      </w:r>
      <w:r w:rsidRPr="00703ADA">
        <w:rPr>
          <w:rFonts w:ascii="Arial" w:hAnsi="Arial" w:cs="Arial"/>
          <w:sz w:val="20"/>
          <w:szCs w:val="20"/>
        </w:rPr>
        <w:t>, 17(08). doi:10.5867/medwave.2017.08.7045.</w:t>
      </w:r>
    </w:p>
    <w:p w14:paraId="121550C5" w14:textId="77777777" w:rsidR="008338AA" w:rsidRPr="00703ADA" w:rsidRDefault="008338AA" w:rsidP="008338AA">
      <w:pPr>
        <w:pStyle w:val="NormalWeb"/>
        <w:numPr>
          <w:ilvl w:val="0"/>
          <w:numId w:val="2"/>
        </w:numPr>
        <w:spacing w:before="0" w:beforeAutospacing="0" w:after="240" w:afterAutospacing="0" w:line="360" w:lineRule="auto"/>
        <w:rPr>
          <w:sz w:val="20"/>
          <w:szCs w:val="20"/>
        </w:rPr>
      </w:pPr>
      <w:r w:rsidRPr="00703ADA">
        <w:rPr>
          <w:rFonts w:ascii="Arial" w:hAnsi="Arial" w:cs="Arial"/>
          <w:sz w:val="20"/>
          <w:szCs w:val="20"/>
        </w:rPr>
        <w:t xml:space="preserve">World Health Organization (2022) </w:t>
      </w:r>
      <w:r w:rsidRPr="00703ADA">
        <w:rPr>
          <w:rFonts w:ascii="Arial" w:hAnsi="Arial" w:cs="Arial"/>
          <w:i/>
          <w:iCs/>
          <w:sz w:val="20"/>
          <w:szCs w:val="20"/>
        </w:rPr>
        <w:t>Schizophrenia</w:t>
      </w:r>
      <w:r w:rsidRPr="00703ADA">
        <w:rPr>
          <w:rFonts w:ascii="Arial" w:hAnsi="Arial" w:cs="Arial"/>
          <w:sz w:val="20"/>
          <w:szCs w:val="20"/>
        </w:rPr>
        <w:t>. Who.int. Available at: https://www.who.int/news-room/fact-sheets/detail/schizophrenia [Accessed 24 Dec. 2022].</w:t>
      </w:r>
    </w:p>
    <w:p w14:paraId="56C8448C" w14:textId="77777777" w:rsidR="008338AA" w:rsidRDefault="008338AA" w:rsidP="008338AA"/>
    <w:p w14:paraId="5BF34C4F" w14:textId="371A502A" w:rsidR="00566307" w:rsidRPr="00566307" w:rsidRDefault="00566307" w:rsidP="00371399">
      <w:pPr>
        <w:tabs>
          <w:tab w:val="left" w:pos="8145"/>
        </w:tabs>
        <w:spacing w:line="360" w:lineRule="auto"/>
        <w:rPr>
          <w:rFonts w:ascii="Arial" w:hAnsi="Arial" w:cs="Arial"/>
          <w:b/>
          <w:bCs/>
          <w:sz w:val="24"/>
          <w:szCs w:val="24"/>
        </w:rPr>
      </w:pPr>
    </w:p>
    <w:p w14:paraId="4B89BF76" w14:textId="77777777" w:rsidR="00D159AC" w:rsidRPr="00371399" w:rsidRDefault="00D159AC" w:rsidP="00371399">
      <w:pPr>
        <w:tabs>
          <w:tab w:val="left" w:pos="8145"/>
        </w:tabs>
        <w:spacing w:line="360" w:lineRule="auto"/>
        <w:rPr>
          <w:rFonts w:ascii="Arial" w:hAnsi="Arial" w:cs="Arial"/>
          <w:sz w:val="24"/>
          <w:szCs w:val="24"/>
        </w:rPr>
      </w:pPr>
    </w:p>
    <w:p w14:paraId="31950A65" w14:textId="77777777" w:rsidR="001C2833" w:rsidRDefault="001C2833" w:rsidP="00D43406">
      <w:pPr>
        <w:tabs>
          <w:tab w:val="left" w:pos="8145"/>
        </w:tabs>
        <w:spacing w:line="360" w:lineRule="auto"/>
        <w:rPr>
          <w:rFonts w:ascii="Arial" w:hAnsi="Arial" w:cs="Arial"/>
          <w:b/>
          <w:bCs/>
          <w:sz w:val="24"/>
          <w:szCs w:val="24"/>
        </w:rPr>
      </w:pPr>
    </w:p>
    <w:p w14:paraId="0CD02119" w14:textId="77777777" w:rsidR="00DA1ED8" w:rsidRDefault="00DA1ED8" w:rsidP="00D43406">
      <w:pPr>
        <w:tabs>
          <w:tab w:val="left" w:pos="8145"/>
        </w:tabs>
        <w:spacing w:line="360" w:lineRule="auto"/>
        <w:rPr>
          <w:rFonts w:ascii="Arial" w:hAnsi="Arial" w:cs="Arial"/>
          <w:b/>
          <w:bCs/>
          <w:sz w:val="24"/>
          <w:szCs w:val="24"/>
        </w:rPr>
      </w:pPr>
    </w:p>
    <w:p w14:paraId="78027E25" w14:textId="77777777" w:rsidR="00F53769" w:rsidRDefault="00F53769" w:rsidP="00B16B1E">
      <w:pPr>
        <w:tabs>
          <w:tab w:val="left" w:pos="8145"/>
        </w:tabs>
        <w:spacing w:line="360" w:lineRule="auto"/>
        <w:rPr>
          <w:rFonts w:ascii="Arial" w:hAnsi="Arial" w:cs="Arial"/>
          <w:b/>
          <w:bCs/>
          <w:sz w:val="24"/>
          <w:szCs w:val="24"/>
        </w:rPr>
      </w:pPr>
    </w:p>
    <w:p w14:paraId="7F7CABED" w14:textId="77777777" w:rsidR="00D11237" w:rsidRPr="00C156FB" w:rsidRDefault="00D11237" w:rsidP="00143B3E">
      <w:pPr>
        <w:tabs>
          <w:tab w:val="left" w:pos="8145"/>
        </w:tabs>
        <w:spacing w:line="360" w:lineRule="auto"/>
        <w:rPr>
          <w:rFonts w:ascii="Arial" w:hAnsi="Arial" w:cs="Arial"/>
          <w:b/>
          <w:bCs/>
          <w:sz w:val="24"/>
          <w:szCs w:val="24"/>
        </w:rPr>
      </w:pPr>
    </w:p>
    <w:p w14:paraId="30DF2064" w14:textId="77777777" w:rsidR="003C0828" w:rsidRPr="00E43722" w:rsidRDefault="003C0828" w:rsidP="00E43722">
      <w:pPr>
        <w:tabs>
          <w:tab w:val="left" w:pos="8145"/>
        </w:tabs>
        <w:spacing w:line="360" w:lineRule="auto"/>
        <w:rPr>
          <w:rFonts w:ascii="Arial" w:hAnsi="Arial" w:cs="Arial"/>
          <w:b/>
          <w:bCs/>
          <w:sz w:val="24"/>
          <w:szCs w:val="24"/>
        </w:rPr>
      </w:pPr>
    </w:p>
    <w:p w14:paraId="36633A44" w14:textId="77777777" w:rsidR="00200D07" w:rsidRPr="00E43722" w:rsidRDefault="00200D07" w:rsidP="00E43722">
      <w:pPr>
        <w:tabs>
          <w:tab w:val="left" w:pos="8145"/>
        </w:tabs>
        <w:spacing w:line="360" w:lineRule="auto"/>
        <w:rPr>
          <w:rFonts w:ascii="Arial" w:hAnsi="Arial" w:cs="Arial"/>
          <w:b/>
          <w:bCs/>
          <w:sz w:val="24"/>
          <w:szCs w:val="24"/>
        </w:rPr>
      </w:pPr>
    </w:p>
    <w:p w14:paraId="68ACC4F9" w14:textId="470D7C91" w:rsidR="00443BBE" w:rsidRPr="00E43722" w:rsidRDefault="00443BBE" w:rsidP="00E43722">
      <w:pPr>
        <w:tabs>
          <w:tab w:val="left" w:pos="8145"/>
        </w:tabs>
        <w:spacing w:line="360" w:lineRule="auto"/>
        <w:rPr>
          <w:rFonts w:ascii="Arial" w:hAnsi="Arial" w:cs="Arial"/>
          <w:sz w:val="24"/>
          <w:szCs w:val="24"/>
        </w:rPr>
      </w:pPr>
    </w:p>
    <w:p w14:paraId="6B70A708" w14:textId="77777777" w:rsidR="00443BBE" w:rsidRPr="0097427E" w:rsidRDefault="00443BBE" w:rsidP="0097427E">
      <w:pPr>
        <w:tabs>
          <w:tab w:val="left" w:pos="8145"/>
        </w:tabs>
        <w:rPr>
          <w:rFonts w:ascii="Arial" w:hAnsi="Arial" w:cs="Arial"/>
          <w:sz w:val="32"/>
          <w:szCs w:val="32"/>
        </w:rPr>
      </w:pPr>
    </w:p>
    <w:p w14:paraId="6C4672AE" w14:textId="77777777" w:rsidR="00BC6C6D" w:rsidRPr="0097427E" w:rsidRDefault="00BC6C6D" w:rsidP="002D44E7">
      <w:pPr>
        <w:tabs>
          <w:tab w:val="left" w:pos="8145"/>
        </w:tabs>
        <w:rPr>
          <w:rFonts w:ascii="Arial" w:hAnsi="Arial" w:cs="Arial"/>
          <w:sz w:val="32"/>
          <w:szCs w:val="32"/>
        </w:rPr>
      </w:pPr>
    </w:p>
    <w:sectPr w:rsidR="00BC6C6D" w:rsidRPr="009742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A925F9"/>
    <w:multiLevelType w:val="hybridMultilevel"/>
    <w:tmpl w:val="F392B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6B232D"/>
    <w:multiLevelType w:val="hybridMultilevel"/>
    <w:tmpl w:val="3482A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0126759">
    <w:abstractNumId w:val="1"/>
  </w:num>
  <w:num w:numId="2" w16cid:durableId="1998415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501B3"/>
    <w:rsid w:val="00001155"/>
    <w:rsid w:val="000043FF"/>
    <w:rsid w:val="00005D9D"/>
    <w:rsid w:val="00006B8B"/>
    <w:rsid w:val="00007880"/>
    <w:rsid w:val="00012B2E"/>
    <w:rsid w:val="00015727"/>
    <w:rsid w:val="00022D15"/>
    <w:rsid w:val="000246D5"/>
    <w:rsid w:val="00025073"/>
    <w:rsid w:val="00034ECC"/>
    <w:rsid w:val="00043270"/>
    <w:rsid w:val="00043645"/>
    <w:rsid w:val="00057E6E"/>
    <w:rsid w:val="00062ACC"/>
    <w:rsid w:val="00062EA9"/>
    <w:rsid w:val="00063B1D"/>
    <w:rsid w:val="00076A4E"/>
    <w:rsid w:val="00082122"/>
    <w:rsid w:val="000C2375"/>
    <w:rsid w:val="000D7B77"/>
    <w:rsid w:val="000E0B3F"/>
    <w:rsid w:val="000F31F8"/>
    <w:rsid w:val="000F51B5"/>
    <w:rsid w:val="00101B7D"/>
    <w:rsid w:val="00114D5F"/>
    <w:rsid w:val="0011559A"/>
    <w:rsid w:val="001215C1"/>
    <w:rsid w:val="00127456"/>
    <w:rsid w:val="00132177"/>
    <w:rsid w:val="00134243"/>
    <w:rsid w:val="00141273"/>
    <w:rsid w:val="00142BB7"/>
    <w:rsid w:val="00143B3E"/>
    <w:rsid w:val="00163CE3"/>
    <w:rsid w:val="001642A7"/>
    <w:rsid w:val="001722A5"/>
    <w:rsid w:val="00174464"/>
    <w:rsid w:val="001923CC"/>
    <w:rsid w:val="001925F5"/>
    <w:rsid w:val="00195456"/>
    <w:rsid w:val="001A357C"/>
    <w:rsid w:val="001A4C74"/>
    <w:rsid w:val="001B3BA5"/>
    <w:rsid w:val="001B4E3E"/>
    <w:rsid w:val="001C2833"/>
    <w:rsid w:val="001C4AFD"/>
    <w:rsid w:val="001C691C"/>
    <w:rsid w:val="001D01D0"/>
    <w:rsid w:val="001F5541"/>
    <w:rsid w:val="00200D07"/>
    <w:rsid w:val="002137D8"/>
    <w:rsid w:val="00221656"/>
    <w:rsid w:val="00231783"/>
    <w:rsid w:val="002361A2"/>
    <w:rsid w:val="00241D07"/>
    <w:rsid w:val="00270064"/>
    <w:rsid w:val="00271AE7"/>
    <w:rsid w:val="002740A2"/>
    <w:rsid w:val="00283541"/>
    <w:rsid w:val="002B5F18"/>
    <w:rsid w:val="002D44E7"/>
    <w:rsid w:val="002E3689"/>
    <w:rsid w:val="002F0226"/>
    <w:rsid w:val="002F09B1"/>
    <w:rsid w:val="00301445"/>
    <w:rsid w:val="00313D8E"/>
    <w:rsid w:val="0032513B"/>
    <w:rsid w:val="00346660"/>
    <w:rsid w:val="00354389"/>
    <w:rsid w:val="003705F5"/>
    <w:rsid w:val="00371399"/>
    <w:rsid w:val="00374B11"/>
    <w:rsid w:val="00385BC7"/>
    <w:rsid w:val="00387DBE"/>
    <w:rsid w:val="00392154"/>
    <w:rsid w:val="00397356"/>
    <w:rsid w:val="003A4248"/>
    <w:rsid w:val="003A774E"/>
    <w:rsid w:val="003C0828"/>
    <w:rsid w:val="003C6870"/>
    <w:rsid w:val="003E4A50"/>
    <w:rsid w:val="003E617C"/>
    <w:rsid w:val="003E63DE"/>
    <w:rsid w:val="003F2293"/>
    <w:rsid w:val="003F66DB"/>
    <w:rsid w:val="00401DB7"/>
    <w:rsid w:val="00405E7E"/>
    <w:rsid w:val="004144F8"/>
    <w:rsid w:val="00420D6E"/>
    <w:rsid w:val="00423BD3"/>
    <w:rsid w:val="004348D5"/>
    <w:rsid w:val="00443BBE"/>
    <w:rsid w:val="004D2222"/>
    <w:rsid w:val="004D57ED"/>
    <w:rsid w:val="004F31B0"/>
    <w:rsid w:val="00502131"/>
    <w:rsid w:val="005034F2"/>
    <w:rsid w:val="00522874"/>
    <w:rsid w:val="00524267"/>
    <w:rsid w:val="00524AE0"/>
    <w:rsid w:val="005301BC"/>
    <w:rsid w:val="005522BB"/>
    <w:rsid w:val="00565D10"/>
    <w:rsid w:val="005661C3"/>
    <w:rsid w:val="00566307"/>
    <w:rsid w:val="00566B8C"/>
    <w:rsid w:val="005678C8"/>
    <w:rsid w:val="0058194F"/>
    <w:rsid w:val="00582C57"/>
    <w:rsid w:val="0059000D"/>
    <w:rsid w:val="005A0FB4"/>
    <w:rsid w:val="005A764B"/>
    <w:rsid w:val="005B304E"/>
    <w:rsid w:val="005E36EA"/>
    <w:rsid w:val="00600144"/>
    <w:rsid w:val="00606F4A"/>
    <w:rsid w:val="006256CA"/>
    <w:rsid w:val="00633BD4"/>
    <w:rsid w:val="006477EE"/>
    <w:rsid w:val="00654B42"/>
    <w:rsid w:val="006556B7"/>
    <w:rsid w:val="00661F1E"/>
    <w:rsid w:val="0067361F"/>
    <w:rsid w:val="006A3B68"/>
    <w:rsid w:val="006A3DEB"/>
    <w:rsid w:val="006A7EBF"/>
    <w:rsid w:val="006C5E9B"/>
    <w:rsid w:val="006E5585"/>
    <w:rsid w:val="006F0366"/>
    <w:rsid w:val="006F3588"/>
    <w:rsid w:val="00701E4E"/>
    <w:rsid w:val="00703D20"/>
    <w:rsid w:val="007274FE"/>
    <w:rsid w:val="007320BC"/>
    <w:rsid w:val="00756FDE"/>
    <w:rsid w:val="00770D7F"/>
    <w:rsid w:val="00773A46"/>
    <w:rsid w:val="007742BE"/>
    <w:rsid w:val="00781557"/>
    <w:rsid w:val="00787E63"/>
    <w:rsid w:val="00792F37"/>
    <w:rsid w:val="007A18F2"/>
    <w:rsid w:val="007A721F"/>
    <w:rsid w:val="007B3729"/>
    <w:rsid w:val="007B7EFD"/>
    <w:rsid w:val="007C0116"/>
    <w:rsid w:val="007C4EE5"/>
    <w:rsid w:val="007D0A00"/>
    <w:rsid w:val="007D25F3"/>
    <w:rsid w:val="007E3B9A"/>
    <w:rsid w:val="00804AF3"/>
    <w:rsid w:val="008338AA"/>
    <w:rsid w:val="008354A5"/>
    <w:rsid w:val="008378A8"/>
    <w:rsid w:val="008419D4"/>
    <w:rsid w:val="00851FA7"/>
    <w:rsid w:val="00855298"/>
    <w:rsid w:val="00856A73"/>
    <w:rsid w:val="00882531"/>
    <w:rsid w:val="008A2C05"/>
    <w:rsid w:val="008A74F6"/>
    <w:rsid w:val="008B1AEC"/>
    <w:rsid w:val="008C28E7"/>
    <w:rsid w:val="008C5EE3"/>
    <w:rsid w:val="008C71F3"/>
    <w:rsid w:val="008F0AC3"/>
    <w:rsid w:val="00903B6B"/>
    <w:rsid w:val="00903F08"/>
    <w:rsid w:val="00910162"/>
    <w:rsid w:val="00910EE3"/>
    <w:rsid w:val="00916829"/>
    <w:rsid w:val="00924732"/>
    <w:rsid w:val="00946B2B"/>
    <w:rsid w:val="009513A3"/>
    <w:rsid w:val="009553C8"/>
    <w:rsid w:val="0097427E"/>
    <w:rsid w:val="00990E8D"/>
    <w:rsid w:val="00994740"/>
    <w:rsid w:val="00995FC3"/>
    <w:rsid w:val="009A62B8"/>
    <w:rsid w:val="009B16E8"/>
    <w:rsid w:val="009B4A98"/>
    <w:rsid w:val="009B594B"/>
    <w:rsid w:val="009D55A2"/>
    <w:rsid w:val="009F1BD7"/>
    <w:rsid w:val="009F3BD7"/>
    <w:rsid w:val="00A26C5D"/>
    <w:rsid w:val="00A27721"/>
    <w:rsid w:val="00A318E1"/>
    <w:rsid w:val="00A351D2"/>
    <w:rsid w:val="00A445E5"/>
    <w:rsid w:val="00A501B3"/>
    <w:rsid w:val="00A52050"/>
    <w:rsid w:val="00A52B0F"/>
    <w:rsid w:val="00A53062"/>
    <w:rsid w:val="00A65E92"/>
    <w:rsid w:val="00A875C1"/>
    <w:rsid w:val="00A92F9B"/>
    <w:rsid w:val="00A95611"/>
    <w:rsid w:val="00A96387"/>
    <w:rsid w:val="00AA4AC3"/>
    <w:rsid w:val="00AA6E71"/>
    <w:rsid w:val="00AB1749"/>
    <w:rsid w:val="00AC3718"/>
    <w:rsid w:val="00AC5729"/>
    <w:rsid w:val="00B02BB3"/>
    <w:rsid w:val="00B06E66"/>
    <w:rsid w:val="00B1163E"/>
    <w:rsid w:val="00B15C0C"/>
    <w:rsid w:val="00B16B1E"/>
    <w:rsid w:val="00B16B9A"/>
    <w:rsid w:val="00B223E2"/>
    <w:rsid w:val="00B2332F"/>
    <w:rsid w:val="00B50331"/>
    <w:rsid w:val="00B56B18"/>
    <w:rsid w:val="00B7345C"/>
    <w:rsid w:val="00B80B1D"/>
    <w:rsid w:val="00B9147E"/>
    <w:rsid w:val="00BA20D9"/>
    <w:rsid w:val="00BB4AA4"/>
    <w:rsid w:val="00BC001A"/>
    <w:rsid w:val="00BC5D37"/>
    <w:rsid w:val="00BC6C6D"/>
    <w:rsid w:val="00BE5086"/>
    <w:rsid w:val="00BE5146"/>
    <w:rsid w:val="00BF3C82"/>
    <w:rsid w:val="00C156FB"/>
    <w:rsid w:val="00C367A1"/>
    <w:rsid w:val="00C43DC9"/>
    <w:rsid w:val="00C61AD9"/>
    <w:rsid w:val="00C67A06"/>
    <w:rsid w:val="00C7373C"/>
    <w:rsid w:val="00C87298"/>
    <w:rsid w:val="00CA4B28"/>
    <w:rsid w:val="00CB3788"/>
    <w:rsid w:val="00CB5738"/>
    <w:rsid w:val="00CB71DF"/>
    <w:rsid w:val="00CD09C3"/>
    <w:rsid w:val="00CF3E1D"/>
    <w:rsid w:val="00CF6414"/>
    <w:rsid w:val="00CF7563"/>
    <w:rsid w:val="00D00BAA"/>
    <w:rsid w:val="00D11237"/>
    <w:rsid w:val="00D159AC"/>
    <w:rsid w:val="00D1643F"/>
    <w:rsid w:val="00D22953"/>
    <w:rsid w:val="00D43406"/>
    <w:rsid w:val="00D53588"/>
    <w:rsid w:val="00D56534"/>
    <w:rsid w:val="00D70AE0"/>
    <w:rsid w:val="00D7514A"/>
    <w:rsid w:val="00D75F64"/>
    <w:rsid w:val="00D76A49"/>
    <w:rsid w:val="00D87167"/>
    <w:rsid w:val="00D92CB8"/>
    <w:rsid w:val="00DA1ED8"/>
    <w:rsid w:val="00DA4C9A"/>
    <w:rsid w:val="00DB16EE"/>
    <w:rsid w:val="00DB3686"/>
    <w:rsid w:val="00DB54D6"/>
    <w:rsid w:val="00DB6F97"/>
    <w:rsid w:val="00DC074C"/>
    <w:rsid w:val="00DC2DCB"/>
    <w:rsid w:val="00DC6028"/>
    <w:rsid w:val="00DD6823"/>
    <w:rsid w:val="00DE1347"/>
    <w:rsid w:val="00DE3077"/>
    <w:rsid w:val="00E235DC"/>
    <w:rsid w:val="00E2725B"/>
    <w:rsid w:val="00E37B79"/>
    <w:rsid w:val="00E43722"/>
    <w:rsid w:val="00E7150A"/>
    <w:rsid w:val="00E77075"/>
    <w:rsid w:val="00E90A25"/>
    <w:rsid w:val="00EA15ED"/>
    <w:rsid w:val="00EB265D"/>
    <w:rsid w:val="00EC3F2C"/>
    <w:rsid w:val="00EC60F8"/>
    <w:rsid w:val="00EE31D9"/>
    <w:rsid w:val="00F100E5"/>
    <w:rsid w:val="00F2516F"/>
    <w:rsid w:val="00F449BE"/>
    <w:rsid w:val="00F5282B"/>
    <w:rsid w:val="00F53769"/>
    <w:rsid w:val="00F629B6"/>
    <w:rsid w:val="00F800E5"/>
    <w:rsid w:val="00F83C5B"/>
    <w:rsid w:val="00FC4936"/>
    <w:rsid w:val="00FE323A"/>
    <w:rsid w:val="00FE419E"/>
    <w:rsid w:val="00FF3B66"/>
    <w:rsid w:val="00FF6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DDC9F"/>
  <w15:docId w15:val="{9DF7D79F-975F-4F07-AD18-3D99B3105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2953"/>
    <w:pPr>
      <w:ind w:left="720"/>
      <w:contextualSpacing/>
    </w:pPr>
  </w:style>
  <w:style w:type="paragraph" w:styleId="NormalWeb">
    <w:name w:val="Normal (Web)"/>
    <w:basedOn w:val="Normal"/>
    <w:uiPriority w:val="99"/>
    <w:semiHidden/>
    <w:unhideWhenUsed/>
    <w:rsid w:val="008338AA"/>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5e534a770c3701af52d494d196f8836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5784278efb186dc93de1814ae5e626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69B30A7-522F-4888-B969-948617679182}">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58178BCD-EB5B-40FC-BB9A-710EB59574F5}">
  <ds:schemaRefs>
    <ds:schemaRef ds:uri="http://schemas.microsoft.com/sharepoint/v3/contenttype/forms"/>
  </ds:schemaRefs>
</ds:datastoreItem>
</file>

<file path=customXml/itemProps3.xml><?xml version="1.0" encoding="utf-8"?>
<ds:datastoreItem xmlns:ds="http://schemas.openxmlformats.org/officeDocument/2006/customXml" ds:itemID="{669F2D36-387D-410C-B5BE-01C87866E3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4517</Words>
  <Characters>25749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Ifeanyichukwu Odunze (2010426)</dc:creator>
  <cp:keywords/>
  <dc:description/>
  <cp:lastModifiedBy>Daniel Ifeanyichukwu Odunze (2010426)</cp:lastModifiedBy>
  <cp:revision>5</cp:revision>
  <dcterms:created xsi:type="dcterms:W3CDTF">2022-12-25T06:54:00Z</dcterms:created>
  <dcterms:modified xsi:type="dcterms:W3CDTF">2022-12-26T18:31:00Z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