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91086" w14:textId="77777777" w:rsidR="00C252C2" w:rsidRPr="002A583D" w:rsidRDefault="00C252C2" w:rsidP="002A583D">
      <w:pPr>
        <w:spacing w:line="360" w:lineRule="auto"/>
        <w:jc w:val="both"/>
        <w:rPr>
          <w:rFonts w:ascii="Arial" w:hAnsi="Arial" w:cs="Arial"/>
        </w:rPr>
      </w:pPr>
    </w:p>
    <w:p w14:paraId="5A49488D" w14:textId="36A873A3" w:rsidR="00C252C2" w:rsidRPr="002A583D" w:rsidRDefault="00C252C2" w:rsidP="002A583D">
      <w:pPr>
        <w:spacing w:line="360" w:lineRule="auto"/>
        <w:jc w:val="both"/>
        <w:rPr>
          <w:rFonts w:ascii="Arial" w:hAnsi="Arial" w:cs="Arial"/>
        </w:rPr>
      </w:pPr>
      <w:r w:rsidRPr="002A583D">
        <w:rPr>
          <w:rFonts w:ascii="Arial" w:hAnsi="Arial" w:cs="Arial"/>
        </w:rPr>
        <w:t>Module code: ECEY400</w:t>
      </w:r>
      <w:r w:rsidRPr="002A583D">
        <w:rPr>
          <w:rFonts w:ascii="Arial" w:hAnsi="Arial" w:cs="Arial"/>
        </w:rPr>
        <w:t>3</w:t>
      </w:r>
    </w:p>
    <w:p w14:paraId="5CE6922F" w14:textId="4871296E" w:rsidR="00C252C2" w:rsidRPr="002A583D" w:rsidRDefault="00C252C2" w:rsidP="002A583D">
      <w:pPr>
        <w:spacing w:line="360" w:lineRule="auto"/>
        <w:jc w:val="both"/>
        <w:rPr>
          <w:rFonts w:ascii="Arial" w:hAnsi="Arial" w:cs="Arial"/>
        </w:rPr>
      </w:pPr>
      <w:r w:rsidRPr="002A583D">
        <w:rPr>
          <w:rFonts w:ascii="Arial" w:hAnsi="Arial" w:cs="Arial"/>
        </w:rPr>
        <w:t>Student ID: 2403964</w:t>
      </w:r>
    </w:p>
    <w:p w14:paraId="6734E11F" w14:textId="77777777" w:rsidR="00C252C2" w:rsidRPr="002A583D" w:rsidRDefault="00C252C2" w:rsidP="002A583D">
      <w:pPr>
        <w:spacing w:line="360" w:lineRule="auto"/>
        <w:jc w:val="both"/>
        <w:rPr>
          <w:rFonts w:ascii="Arial" w:hAnsi="Arial" w:cs="Arial"/>
        </w:rPr>
      </w:pPr>
    </w:p>
    <w:sdt>
      <w:sdtPr>
        <w:rPr>
          <w:rFonts w:ascii="Arial" w:hAnsi="Arial" w:cs="Arial"/>
          <w:sz w:val="24"/>
          <w:szCs w:val="24"/>
        </w:rPr>
        <w:id w:val="-1092389791"/>
        <w:docPartObj>
          <w:docPartGallery w:val="Table of Contents"/>
          <w:docPartUnique/>
        </w:docPartObj>
      </w:sdtPr>
      <w:sdtEndPr>
        <w:rPr>
          <w:rFonts w:eastAsiaTheme="minorHAnsi"/>
          <w:b/>
          <w:bCs/>
          <w:noProof/>
          <w:color w:val="auto"/>
          <w:kern w:val="2"/>
          <w:lang w:val="en-GB"/>
          <w14:ligatures w14:val="standardContextual"/>
        </w:rPr>
      </w:sdtEndPr>
      <w:sdtContent>
        <w:p w14:paraId="5581D1CE" w14:textId="414A6E31" w:rsidR="00C252C2" w:rsidRPr="002A583D" w:rsidRDefault="00C252C2" w:rsidP="002A583D">
          <w:pPr>
            <w:pStyle w:val="TOCHeading"/>
            <w:spacing w:line="360" w:lineRule="auto"/>
            <w:jc w:val="both"/>
            <w:rPr>
              <w:rFonts w:ascii="Arial" w:hAnsi="Arial" w:cs="Arial"/>
              <w:sz w:val="24"/>
              <w:szCs w:val="24"/>
            </w:rPr>
          </w:pPr>
          <w:r w:rsidRPr="002A583D">
            <w:rPr>
              <w:rFonts w:ascii="Arial" w:hAnsi="Arial" w:cs="Arial"/>
              <w:sz w:val="24"/>
              <w:szCs w:val="24"/>
            </w:rPr>
            <w:t>Contents</w:t>
          </w:r>
        </w:p>
        <w:p w14:paraId="173FCA1D" w14:textId="7A24F884" w:rsidR="002A583D" w:rsidRPr="002A583D" w:rsidRDefault="00C252C2" w:rsidP="002A583D">
          <w:pPr>
            <w:pStyle w:val="TOC1"/>
            <w:tabs>
              <w:tab w:val="right" w:leader="dot" w:pos="9016"/>
            </w:tabs>
            <w:spacing w:line="360" w:lineRule="auto"/>
            <w:rPr>
              <w:rFonts w:ascii="Arial" w:eastAsiaTheme="minorEastAsia" w:hAnsi="Arial" w:cs="Arial"/>
              <w:noProof/>
              <w:lang w:eastAsia="en-GB"/>
            </w:rPr>
          </w:pPr>
          <w:r w:rsidRPr="002A583D">
            <w:rPr>
              <w:rFonts w:ascii="Arial" w:hAnsi="Arial" w:cs="Arial"/>
            </w:rPr>
            <w:fldChar w:fldCharType="begin"/>
          </w:r>
          <w:r w:rsidRPr="002A583D">
            <w:rPr>
              <w:rFonts w:ascii="Arial" w:hAnsi="Arial" w:cs="Arial"/>
            </w:rPr>
            <w:instrText xml:space="preserve"> TOC \o "1-3" \h \z \u </w:instrText>
          </w:r>
          <w:r w:rsidRPr="002A583D">
            <w:rPr>
              <w:rFonts w:ascii="Arial" w:hAnsi="Arial" w:cs="Arial"/>
            </w:rPr>
            <w:fldChar w:fldCharType="separate"/>
          </w:r>
          <w:hyperlink w:anchor="_Toc191194940" w:history="1">
            <w:r w:rsidR="002A583D" w:rsidRPr="002A583D">
              <w:rPr>
                <w:rStyle w:val="Hyperlink"/>
                <w:rFonts w:ascii="Arial" w:hAnsi="Arial" w:cs="Arial"/>
                <w:noProof/>
              </w:rPr>
              <w:t>Section 1.</w:t>
            </w:r>
            <w:r w:rsidR="002A583D" w:rsidRPr="002A583D">
              <w:rPr>
                <w:rFonts w:ascii="Arial" w:hAnsi="Arial" w:cs="Arial"/>
                <w:noProof/>
                <w:webHidden/>
              </w:rPr>
              <w:tab/>
            </w:r>
            <w:r w:rsidR="002A583D" w:rsidRPr="002A583D">
              <w:rPr>
                <w:rFonts w:ascii="Arial" w:hAnsi="Arial" w:cs="Arial"/>
                <w:noProof/>
                <w:webHidden/>
              </w:rPr>
              <w:fldChar w:fldCharType="begin"/>
            </w:r>
            <w:r w:rsidR="002A583D" w:rsidRPr="002A583D">
              <w:rPr>
                <w:rFonts w:ascii="Arial" w:hAnsi="Arial" w:cs="Arial"/>
                <w:noProof/>
                <w:webHidden/>
              </w:rPr>
              <w:instrText xml:space="preserve"> PAGEREF _Toc191194940 \h </w:instrText>
            </w:r>
            <w:r w:rsidR="002A583D" w:rsidRPr="002A583D">
              <w:rPr>
                <w:rFonts w:ascii="Arial" w:hAnsi="Arial" w:cs="Arial"/>
                <w:noProof/>
                <w:webHidden/>
              </w:rPr>
            </w:r>
            <w:r w:rsidR="002A583D" w:rsidRPr="002A583D">
              <w:rPr>
                <w:rFonts w:ascii="Arial" w:hAnsi="Arial" w:cs="Arial"/>
                <w:noProof/>
                <w:webHidden/>
              </w:rPr>
              <w:fldChar w:fldCharType="separate"/>
            </w:r>
            <w:r w:rsidR="002A583D" w:rsidRPr="002A583D">
              <w:rPr>
                <w:rFonts w:ascii="Arial" w:hAnsi="Arial" w:cs="Arial"/>
                <w:noProof/>
                <w:webHidden/>
              </w:rPr>
              <w:t>2</w:t>
            </w:r>
            <w:r w:rsidR="002A583D" w:rsidRPr="002A583D">
              <w:rPr>
                <w:rFonts w:ascii="Arial" w:hAnsi="Arial" w:cs="Arial"/>
                <w:noProof/>
                <w:webHidden/>
              </w:rPr>
              <w:fldChar w:fldCharType="end"/>
            </w:r>
          </w:hyperlink>
        </w:p>
        <w:p w14:paraId="0539785B" w14:textId="168A0E81" w:rsidR="002A583D" w:rsidRPr="002A583D" w:rsidRDefault="002A583D" w:rsidP="002A583D">
          <w:pPr>
            <w:pStyle w:val="TOC1"/>
            <w:tabs>
              <w:tab w:val="right" w:leader="dot" w:pos="9016"/>
            </w:tabs>
            <w:spacing w:line="360" w:lineRule="auto"/>
            <w:rPr>
              <w:rFonts w:ascii="Arial" w:eastAsiaTheme="minorEastAsia" w:hAnsi="Arial" w:cs="Arial"/>
              <w:noProof/>
              <w:lang w:eastAsia="en-GB"/>
            </w:rPr>
          </w:pPr>
          <w:hyperlink w:anchor="_Toc191194941" w:history="1">
            <w:r w:rsidRPr="002A583D">
              <w:rPr>
                <w:rStyle w:val="Hyperlink"/>
                <w:rFonts w:ascii="Arial" w:hAnsi="Arial" w:cs="Arial"/>
                <w:noProof/>
              </w:rPr>
              <w:t>Section 2.</w:t>
            </w:r>
            <w:r w:rsidRPr="002A583D">
              <w:rPr>
                <w:rFonts w:ascii="Arial" w:hAnsi="Arial" w:cs="Arial"/>
                <w:noProof/>
                <w:webHidden/>
              </w:rPr>
              <w:tab/>
            </w:r>
            <w:r w:rsidRPr="002A583D">
              <w:rPr>
                <w:rFonts w:ascii="Arial" w:hAnsi="Arial" w:cs="Arial"/>
                <w:noProof/>
                <w:webHidden/>
              </w:rPr>
              <w:fldChar w:fldCharType="begin"/>
            </w:r>
            <w:r w:rsidRPr="002A583D">
              <w:rPr>
                <w:rFonts w:ascii="Arial" w:hAnsi="Arial" w:cs="Arial"/>
                <w:noProof/>
                <w:webHidden/>
              </w:rPr>
              <w:instrText xml:space="preserve"> PAGEREF _Toc191194941 \h </w:instrText>
            </w:r>
            <w:r w:rsidRPr="002A583D">
              <w:rPr>
                <w:rFonts w:ascii="Arial" w:hAnsi="Arial" w:cs="Arial"/>
                <w:noProof/>
                <w:webHidden/>
              </w:rPr>
            </w:r>
            <w:r w:rsidRPr="002A583D">
              <w:rPr>
                <w:rFonts w:ascii="Arial" w:hAnsi="Arial" w:cs="Arial"/>
                <w:noProof/>
                <w:webHidden/>
              </w:rPr>
              <w:fldChar w:fldCharType="separate"/>
            </w:r>
            <w:r w:rsidRPr="002A583D">
              <w:rPr>
                <w:rFonts w:ascii="Arial" w:hAnsi="Arial" w:cs="Arial"/>
                <w:noProof/>
                <w:webHidden/>
              </w:rPr>
              <w:t>4</w:t>
            </w:r>
            <w:r w:rsidRPr="002A583D">
              <w:rPr>
                <w:rFonts w:ascii="Arial" w:hAnsi="Arial" w:cs="Arial"/>
                <w:noProof/>
                <w:webHidden/>
              </w:rPr>
              <w:fldChar w:fldCharType="end"/>
            </w:r>
          </w:hyperlink>
        </w:p>
        <w:p w14:paraId="08CAE8EB" w14:textId="15370FAD" w:rsidR="002A583D" w:rsidRPr="002A583D" w:rsidRDefault="002A583D" w:rsidP="002A583D">
          <w:pPr>
            <w:pStyle w:val="TOC1"/>
            <w:tabs>
              <w:tab w:val="right" w:leader="dot" w:pos="9016"/>
            </w:tabs>
            <w:spacing w:line="360" w:lineRule="auto"/>
            <w:rPr>
              <w:rFonts w:ascii="Arial" w:eastAsiaTheme="minorEastAsia" w:hAnsi="Arial" w:cs="Arial"/>
              <w:noProof/>
              <w:lang w:eastAsia="en-GB"/>
            </w:rPr>
          </w:pPr>
          <w:hyperlink w:anchor="_Toc191194942" w:history="1">
            <w:r w:rsidRPr="002A583D">
              <w:rPr>
                <w:rStyle w:val="Hyperlink"/>
                <w:rFonts w:ascii="Arial" w:hAnsi="Arial" w:cs="Arial"/>
                <w:noProof/>
              </w:rPr>
              <w:t>Section 3.</w:t>
            </w:r>
            <w:r w:rsidRPr="002A583D">
              <w:rPr>
                <w:rFonts w:ascii="Arial" w:hAnsi="Arial" w:cs="Arial"/>
                <w:noProof/>
                <w:webHidden/>
              </w:rPr>
              <w:tab/>
            </w:r>
            <w:r w:rsidRPr="002A583D">
              <w:rPr>
                <w:rFonts w:ascii="Arial" w:hAnsi="Arial" w:cs="Arial"/>
                <w:noProof/>
                <w:webHidden/>
              </w:rPr>
              <w:fldChar w:fldCharType="begin"/>
            </w:r>
            <w:r w:rsidRPr="002A583D">
              <w:rPr>
                <w:rFonts w:ascii="Arial" w:hAnsi="Arial" w:cs="Arial"/>
                <w:noProof/>
                <w:webHidden/>
              </w:rPr>
              <w:instrText xml:space="preserve"> PAGEREF _Toc191194942 \h </w:instrText>
            </w:r>
            <w:r w:rsidRPr="002A583D">
              <w:rPr>
                <w:rFonts w:ascii="Arial" w:hAnsi="Arial" w:cs="Arial"/>
                <w:noProof/>
                <w:webHidden/>
              </w:rPr>
            </w:r>
            <w:r w:rsidRPr="002A583D">
              <w:rPr>
                <w:rFonts w:ascii="Arial" w:hAnsi="Arial" w:cs="Arial"/>
                <w:noProof/>
                <w:webHidden/>
              </w:rPr>
              <w:fldChar w:fldCharType="separate"/>
            </w:r>
            <w:r w:rsidRPr="002A583D">
              <w:rPr>
                <w:rFonts w:ascii="Arial" w:hAnsi="Arial" w:cs="Arial"/>
                <w:noProof/>
                <w:webHidden/>
              </w:rPr>
              <w:t>6</w:t>
            </w:r>
            <w:r w:rsidRPr="002A583D">
              <w:rPr>
                <w:rFonts w:ascii="Arial" w:hAnsi="Arial" w:cs="Arial"/>
                <w:noProof/>
                <w:webHidden/>
              </w:rPr>
              <w:fldChar w:fldCharType="end"/>
            </w:r>
          </w:hyperlink>
        </w:p>
        <w:p w14:paraId="6B563923" w14:textId="1B726693" w:rsidR="002A583D" w:rsidRPr="002A583D" w:rsidRDefault="002A583D" w:rsidP="002A583D">
          <w:pPr>
            <w:pStyle w:val="TOC1"/>
            <w:tabs>
              <w:tab w:val="right" w:leader="dot" w:pos="9016"/>
            </w:tabs>
            <w:spacing w:line="360" w:lineRule="auto"/>
            <w:rPr>
              <w:rFonts w:ascii="Arial" w:eastAsiaTheme="minorEastAsia" w:hAnsi="Arial" w:cs="Arial"/>
              <w:noProof/>
              <w:lang w:eastAsia="en-GB"/>
            </w:rPr>
          </w:pPr>
          <w:hyperlink w:anchor="_Toc191194943" w:history="1">
            <w:r w:rsidRPr="002A583D">
              <w:rPr>
                <w:rStyle w:val="Hyperlink"/>
                <w:rFonts w:ascii="Arial" w:hAnsi="Arial" w:cs="Arial"/>
                <w:noProof/>
              </w:rPr>
              <w:t>Section 4.</w:t>
            </w:r>
            <w:r w:rsidRPr="002A583D">
              <w:rPr>
                <w:rFonts w:ascii="Arial" w:hAnsi="Arial" w:cs="Arial"/>
                <w:noProof/>
                <w:webHidden/>
              </w:rPr>
              <w:tab/>
            </w:r>
            <w:r w:rsidRPr="002A583D">
              <w:rPr>
                <w:rFonts w:ascii="Arial" w:hAnsi="Arial" w:cs="Arial"/>
                <w:noProof/>
                <w:webHidden/>
              </w:rPr>
              <w:fldChar w:fldCharType="begin"/>
            </w:r>
            <w:r w:rsidRPr="002A583D">
              <w:rPr>
                <w:rFonts w:ascii="Arial" w:hAnsi="Arial" w:cs="Arial"/>
                <w:noProof/>
                <w:webHidden/>
              </w:rPr>
              <w:instrText xml:space="preserve"> PAGEREF _Toc191194943 \h </w:instrText>
            </w:r>
            <w:r w:rsidRPr="002A583D">
              <w:rPr>
                <w:rFonts w:ascii="Arial" w:hAnsi="Arial" w:cs="Arial"/>
                <w:noProof/>
                <w:webHidden/>
              </w:rPr>
            </w:r>
            <w:r w:rsidRPr="002A583D">
              <w:rPr>
                <w:rFonts w:ascii="Arial" w:hAnsi="Arial" w:cs="Arial"/>
                <w:noProof/>
                <w:webHidden/>
              </w:rPr>
              <w:fldChar w:fldCharType="separate"/>
            </w:r>
            <w:r w:rsidRPr="002A583D">
              <w:rPr>
                <w:rFonts w:ascii="Arial" w:hAnsi="Arial" w:cs="Arial"/>
                <w:noProof/>
                <w:webHidden/>
              </w:rPr>
              <w:t>8</w:t>
            </w:r>
            <w:r w:rsidRPr="002A583D">
              <w:rPr>
                <w:rFonts w:ascii="Arial" w:hAnsi="Arial" w:cs="Arial"/>
                <w:noProof/>
                <w:webHidden/>
              </w:rPr>
              <w:fldChar w:fldCharType="end"/>
            </w:r>
          </w:hyperlink>
        </w:p>
        <w:p w14:paraId="65DAF5A3" w14:textId="6C956D04" w:rsidR="002A583D" w:rsidRPr="002A583D" w:rsidRDefault="002A583D" w:rsidP="002A583D">
          <w:pPr>
            <w:pStyle w:val="TOC1"/>
            <w:tabs>
              <w:tab w:val="right" w:leader="dot" w:pos="9016"/>
            </w:tabs>
            <w:spacing w:line="360" w:lineRule="auto"/>
            <w:rPr>
              <w:rFonts w:ascii="Arial" w:eastAsiaTheme="minorEastAsia" w:hAnsi="Arial" w:cs="Arial"/>
              <w:noProof/>
              <w:lang w:eastAsia="en-GB"/>
            </w:rPr>
          </w:pPr>
          <w:hyperlink w:anchor="_Toc191194944" w:history="1">
            <w:r w:rsidRPr="002A583D">
              <w:rPr>
                <w:rStyle w:val="Hyperlink"/>
                <w:rFonts w:ascii="Arial" w:hAnsi="Arial" w:cs="Arial"/>
                <w:noProof/>
              </w:rPr>
              <w:t>References.</w:t>
            </w:r>
            <w:r w:rsidRPr="002A583D">
              <w:rPr>
                <w:rFonts w:ascii="Arial" w:hAnsi="Arial" w:cs="Arial"/>
                <w:noProof/>
                <w:webHidden/>
              </w:rPr>
              <w:tab/>
            </w:r>
            <w:r w:rsidRPr="002A583D">
              <w:rPr>
                <w:rFonts w:ascii="Arial" w:hAnsi="Arial" w:cs="Arial"/>
                <w:noProof/>
                <w:webHidden/>
              </w:rPr>
              <w:fldChar w:fldCharType="begin"/>
            </w:r>
            <w:r w:rsidRPr="002A583D">
              <w:rPr>
                <w:rFonts w:ascii="Arial" w:hAnsi="Arial" w:cs="Arial"/>
                <w:noProof/>
                <w:webHidden/>
              </w:rPr>
              <w:instrText xml:space="preserve"> PAGEREF _Toc191194944 \h </w:instrText>
            </w:r>
            <w:r w:rsidRPr="002A583D">
              <w:rPr>
                <w:rFonts w:ascii="Arial" w:hAnsi="Arial" w:cs="Arial"/>
                <w:noProof/>
                <w:webHidden/>
              </w:rPr>
            </w:r>
            <w:r w:rsidRPr="002A583D">
              <w:rPr>
                <w:rFonts w:ascii="Arial" w:hAnsi="Arial" w:cs="Arial"/>
                <w:noProof/>
                <w:webHidden/>
              </w:rPr>
              <w:fldChar w:fldCharType="separate"/>
            </w:r>
            <w:r w:rsidRPr="002A583D">
              <w:rPr>
                <w:rFonts w:ascii="Arial" w:hAnsi="Arial" w:cs="Arial"/>
                <w:noProof/>
                <w:webHidden/>
              </w:rPr>
              <w:t>10</w:t>
            </w:r>
            <w:r w:rsidRPr="002A583D">
              <w:rPr>
                <w:rFonts w:ascii="Arial" w:hAnsi="Arial" w:cs="Arial"/>
                <w:noProof/>
                <w:webHidden/>
              </w:rPr>
              <w:fldChar w:fldCharType="end"/>
            </w:r>
          </w:hyperlink>
        </w:p>
        <w:p w14:paraId="705A9E67" w14:textId="1C0E6D39" w:rsidR="00C252C2" w:rsidRPr="002A583D" w:rsidRDefault="00C252C2" w:rsidP="002A583D">
          <w:pPr>
            <w:spacing w:line="360" w:lineRule="auto"/>
            <w:jc w:val="both"/>
            <w:rPr>
              <w:rFonts w:ascii="Arial" w:hAnsi="Arial" w:cs="Arial"/>
            </w:rPr>
          </w:pPr>
          <w:r w:rsidRPr="002A583D">
            <w:rPr>
              <w:rFonts w:ascii="Arial" w:hAnsi="Arial" w:cs="Arial"/>
              <w:b/>
              <w:bCs/>
              <w:noProof/>
            </w:rPr>
            <w:fldChar w:fldCharType="end"/>
          </w:r>
        </w:p>
      </w:sdtContent>
    </w:sdt>
    <w:p w14:paraId="009041F1" w14:textId="77777777" w:rsidR="00C252C2" w:rsidRPr="002A583D" w:rsidRDefault="00C252C2" w:rsidP="002A583D">
      <w:pPr>
        <w:spacing w:line="360" w:lineRule="auto"/>
        <w:jc w:val="both"/>
        <w:rPr>
          <w:rFonts w:ascii="Arial" w:hAnsi="Arial" w:cs="Arial"/>
        </w:rPr>
      </w:pPr>
    </w:p>
    <w:p w14:paraId="2A355E0C" w14:textId="77777777" w:rsidR="00C252C2" w:rsidRPr="002A583D" w:rsidRDefault="00C252C2" w:rsidP="002A583D">
      <w:pPr>
        <w:spacing w:line="360" w:lineRule="auto"/>
        <w:jc w:val="both"/>
        <w:rPr>
          <w:rFonts w:ascii="Arial" w:hAnsi="Arial" w:cs="Arial"/>
        </w:rPr>
      </w:pPr>
    </w:p>
    <w:p w14:paraId="452FD68A" w14:textId="77777777" w:rsidR="00C252C2" w:rsidRPr="002A583D" w:rsidRDefault="00C252C2" w:rsidP="002A583D">
      <w:pPr>
        <w:spacing w:line="360" w:lineRule="auto"/>
        <w:jc w:val="both"/>
        <w:rPr>
          <w:rFonts w:ascii="Arial" w:hAnsi="Arial" w:cs="Arial"/>
        </w:rPr>
      </w:pPr>
    </w:p>
    <w:p w14:paraId="3EF7079F" w14:textId="77777777" w:rsidR="00C252C2" w:rsidRPr="002A583D" w:rsidRDefault="00C252C2" w:rsidP="002A583D">
      <w:pPr>
        <w:spacing w:line="360" w:lineRule="auto"/>
        <w:jc w:val="both"/>
        <w:rPr>
          <w:rFonts w:ascii="Arial" w:hAnsi="Arial" w:cs="Arial"/>
        </w:rPr>
      </w:pPr>
    </w:p>
    <w:p w14:paraId="6EFA0382" w14:textId="77777777" w:rsidR="00C252C2" w:rsidRPr="002A583D" w:rsidRDefault="00C252C2" w:rsidP="002A583D">
      <w:pPr>
        <w:spacing w:line="360" w:lineRule="auto"/>
        <w:jc w:val="both"/>
        <w:rPr>
          <w:rFonts w:ascii="Arial" w:hAnsi="Arial" w:cs="Arial"/>
        </w:rPr>
      </w:pPr>
    </w:p>
    <w:p w14:paraId="3898DB33" w14:textId="77777777" w:rsidR="00C252C2" w:rsidRPr="002A583D" w:rsidRDefault="00C252C2" w:rsidP="002A583D">
      <w:pPr>
        <w:spacing w:line="360" w:lineRule="auto"/>
        <w:jc w:val="both"/>
        <w:rPr>
          <w:rFonts w:ascii="Arial" w:hAnsi="Arial" w:cs="Arial"/>
        </w:rPr>
      </w:pPr>
    </w:p>
    <w:p w14:paraId="283EDFFD" w14:textId="77777777" w:rsidR="00C252C2" w:rsidRPr="002A583D" w:rsidRDefault="00C252C2" w:rsidP="002A583D">
      <w:pPr>
        <w:spacing w:line="360" w:lineRule="auto"/>
        <w:jc w:val="both"/>
        <w:rPr>
          <w:rFonts w:ascii="Arial" w:hAnsi="Arial" w:cs="Arial"/>
        </w:rPr>
      </w:pPr>
    </w:p>
    <w:p w14:paraId="69D76D91" w14:textId="77777777" w:rsidR="00C252C2" w:rsidRPr="002A583D" w:rsidRDefault="00C252C2" w:rsidP="002A583D">
      <w:pPr>
        <w:spacing w:line="360" w:lineRule="auto"/>
        <w:jc w:val="both"/>
        <w:rPr>
          <w:rFonts w:ascii="Arial" w:hAnsi="Arial" w:cs="Arial"/>
        </w:rPr>
      </w:pPr>
    </w:p>
    <w:p w14:paraId="159E6094" w14:textId="77777777" w:rsidR="00C252C2" w:rsidRPr="002A583D" w:rsidRDefault="00C252C2" w:rsidP="002A583D">
      <w:pPr>
        <w:spacing w:line="360" w:lineRule="auto"/>
        <w:jc w:val="both"/>
        <w:rPr>
          <w:rFonts w:ascii="Arial" w:hAnsi="Arial" w:cs="Arial"/>
        </w:rPr>
      </w:pPr>
    </w:p>
    <w:p w14:paraId="2CC57DA6" w14:textId="77777777" w:rsidR="00C252C2" w:rsidRPr="002A583D" w:rsidRDefault="00C252C2" w:rsidP="002A583D">
      <w:pPr>
        <w:spacing w:line="360" w:lineRule="auto"/>
        <w:jc w:val="both"/>
        <w:rPr>
          <w:rFonts w:ascii="Arial" w:hAnsi="Arial" w:cs="Arial"/>
        </w:rPr>
      </w:pPr>
    </w:p>
    <w:p w14:paraId="495C0CDF" w14:textId="77777777" w:rsidR="00C252C2" w:rsidRPr="002A583D" w:rsidRDefault="00C252C2" w:rsidP="002A583D">
      <w:pPr>
        <w:spacing w:line="360" w:lineRule="auto"/>
        <w:jc w:val="both"/>
        <w:rPr>
          <w:rFonts w:ascii="Arial" w:hAnsi="Arial" w:cs="Arial"/>
        </w:rPr>
      </w:pPr>
    </w:p>
    <w:p w14:paraId="5B0D5EAD" w14:textId="77777777" w:rsidR="00C252C2" w:rsidRPr="002A583D" w:rsidRDefault="00C252C2" w:rsidP="002A583D">
      <w:pPr>
        <w:spacing w:line="360" w:lineRule="auto"/>
        <w:jc w:val="both"/>
        <w:rPr>
          <w:rFonts w:ascii="Arial" w:hAnsi="Arial" w:cs="Arial"/>
        </w:rPr>
      </w:pPr>
    </w:p>
    <w:p w14:paraId="3A5A4D05" w14:textId="77777777" w:rsidR="00C252C2" w:rsidRPr="002A583D" w:rsidRDefault="00C252C2" w:rsidP="002A583D">
      <w:pPr>
        <w:spacing w:line="360" w:lineRule="auto"/>
        <w:jc w:val="both"/>
        <w:rPr>
          <w:rFonts w:ascii="Arial" w:hAnsi="Arial" w:cs="Arial"/>
        </w:rPr>
      </w:pPr>
    </w:p>
    <w:p w14:paraId="62134E22" w14:textId="77777777" w:rsidR="00C252C2" w:rsidRPr="002A583D" w:rsidRDefault="00C252C2" w:rsidP="002A583D">
      <w:pPr>
        <w:spacing w:line="360" w:lineRule="auto"/>
        <w:jc w:val="both"/>
        <w:rPr>
          <w:rFonts w:ascii="Arial" w:hAnsi="Arial" w:cs="Arial"/>
        </w:rPr>
      </w:pPr>
    </w:p>
    <w:p w14:paraId="01BD6E86" w14:textId="77777777" w:rsidR="00C252C2" w:rsidRPr="002A583D" w:rsidRDefault="00C252C2" w:rsidP="002A583D">
      <w:pPr>
        <w:spacing w:line="360" w:lineRule="auto"/>
        <w:jc w:val="both"/>
        <w:rPr>
          <w:rFonts w:ascii="Arial" w:hAnsi="Arial" w:cs="Arial"/>
        </w:rPr>
      </w:pPr>
    </w:p>
    <w:p w14:paraId="6131A304" w14:textId="14830758" w:rsidR="006B0405" w:rsidRPr="002A583D" w:rsidRDefault="006B0405" w:rsidP="002A583D">
      <w:pPr>
        <w:pStyle w:val="Heading1"/>
        <w:spacing w:line="360" w:lineRule="auto"/>
        <w:jc w:val="both"/>
        <w:rPr>
          <w:rFonts w:ascii="Arial" w:hAnsi="Arial" w:cs="Arial"/>
          <w:sz w:val="24"/>
          <w:szCs w:val="24"/>
        </w:rPr>
      </w:pPr>
      <w:bookmarkStart w:id="0" w:name="_Toc191194940"/>
      <w:r w:rsidRPr="002A583D">
        <w:rPr>
          <w:rFonts w:ascii="Arial" w:hAnsi="Arial" w:cs="Arial"/>
          <w:sz w:val="24"/>
          <w:szCs w:val="24"/>
        </w:rPr>
        <w:t>Section 1.</w:t>
      </w:r>
      <w:bookmarkEnd w:id="0"/>
    </w:p>
    <w:p w14:paraId="5B297610" w14:textId="77777777" w:rsidR="00B86C40" w:rsidRPr="002A583D" w:rsidRDefault="00B86C40" w:rsidP="002A583D">
      <w:pPr>
        <w:spacing w:line="360" w:lineRule="auto"/>
        <w:jc w:val="both"/>
        <w:rPr>
          <w:rFonts w:ascii="Arial" w:hAnsi="Arial" w:cs="Arial"/>
        </w:rPr>
      </w:pPr>
    </w:p>
    <w:p w14:paraId="35055FD9" w14:textId="67065709" w:rsidR="00015900" w:rsidRPr="002A583D" w:rsidRDefault="002A64F5" w:rsidP="002A583D">
      <w:pPr>
        <w:spacing w:line="360" w:lineRule="auto"/>
        <w:jc w:val="both"/>
        <w:rPr>
          <w:rFonts w:ascii="Arial" w:hAnsi="Arial" w:cs="Arial"/>
        </w:rPr>
      </w:pPr>
      <w:r w:rsidRPr="002A583D">
        <w:rPr>
          <w:rFonts w:ascii="Arial" w:hAnsi="Arial" w:cs="Arial"/>
        </w:rPr>
        <w:t>NI Direct (2025) explains that p</w:t>
      </w:r>
      <w:r w:rsidR="00015900" w:rsidRPr="002A583D">
        <w:rPr>
          <w:rFonts w:ascii="Arial" w:hAnsi="Arial" w:cs="Arial"/>
        </w:rPr>
        <w:t>lay is a vital part of how children learn and grow. It helps them develop in many ways</w:t>
      </w:r>
      <w:r w:rsidR="006B0405" w:rsidRPr="002A583D">
        <w:rPr>
          <w:rFonts w:ascii="Arial" w:hAnsi="Arial" w:cs="Arial"/>
        </w:rPr>
        <w:t xml:space="preserve">, such as </w:t>
      </w:r>
      <w:r w:rsidR="00015900" w:rsidRPr="002A583D">
        <w:rPr>
          <w:rFonts w:ascii="Arial" w:hAnsi="Arial" w:cs="Arial"/>
        </w:rPr>
        <w:t xml:space="preserve">physically, mentally, emotionally and socially. </w:t>
      </w:r>
      <w:r w:rsidR="006B0405" w:rsidRPr="002A583D">
        <w:rPr>
          <w:rFonts w:ascii="Arial" w:hAnsi="Arial" w:cs="Arial"/>
        </w:rPr>
        <w:t>C</w:t>
      </w:r>
      <w:r w:rsidR="00015900" w:rsidRPr="002A583D">
        <w:rPr>
          <w:rFonts w:ascii="Arial" w:hAnsi="Arial" w:cs="Arial"/>
        </w:rPr>
        <w:t>onstructive play and pretend play</w:t>
      </w:r>
      <w:r w:rsidR="006B0405" w:rsidRPr="002A583D">
        <w:rPr>
          <w:rFonts w:ascii="Arial" w:hAnsi="Arial" w:cs="Arial"/>
        </w:rPr>
        <w:t xml:space="preserve"> are the two chosen play types for section 1</w:t>
      </w:r>
      <w:r w:rsidR="00015900" w:rsidRPr="002A583D">
        <w:rPr>
          <w:rFonts w:ascii="Arial" w:hAnsi="Arial" w:cs="Arial"/>
        </w:rPr>
        <w:t>.</w:t>
      </w:r>
    </w:p>
    <w:p w14:paraId="326EDC45" w14:textId="77777777" w:rsidR="00B86C40" w:rsidRPr="002A583D" w:rsidRDefault="00B86C40" w:rsidP="002A583D">
      <w:pPr>
        <w:spacing w:line="360" w:lineRule="auto"/>
        <w:jc w:val="both"/>
        <w:rPr>
          <w:rFonts w:ascii="Arial" w:hAnsi="Arial" w:cs="Arial"/>
        </w:rPr>
      </w:pPr>
    </w:p>
    <w:p w14:paraId="2A3ACAE5" w14:textId="0B90B727" w:rsidR="00015900" w:rsidRPr="002A583D" w:rsidRDefault="00550F92" w:rsidP="002A583D">
      <w:pPr>
        <w:spacing w:line="360" w:lineRule="auto"/>
        <w:jc w:val="both"/>
        <w:rPr>
          <w:rFonts w:ascii="Arial" w:hAnsi="Arial" w:cs="Arial"/>
        </w:rPr>
      </w:pPr>
      <w:r w:rsidRPr="002A583D">
        <w:rPr>
          <w:rFonts w:ascii="Arial" w:hAnsi="Arial" w:cs="Arial"/>
        </w:rPr>
        <w:t>According to McArdle (2025), c</w:t>
      </w:r>
      <w:r w:rsidR="00015900" w:rsidRPr="002A583D">
        <w:rPr>
          <w:rFonts w:ascii="Arial" w:hAnsi="Arial" w:cs="Arial"/>
        </w:rPr>
        <w:t xml:space="preserve">onstructive play happens when children make or build things. This </w:t>
      </w:r>
      <w:r w:rsidR="006B0405" w:rsidRPr="002A583D">
        <w:rPr>
          <w:rFonts w:ascii="Arial" w:hAnsi="Arial" w:cs="Arial"/>
        </w:rPr>
        <w:t>is for example</w:t>
      </w:r>
      <w:r w:rsidR="00015900" w:rsidRPr="002A583D">
        <w:rPr>
          <w:rFonts w:ascii="Arial" w:hAnsi="Arial" w:cs="Arial"/>
        </w:rPr>
        <w:t xml:space="preserve"> building with </w:t>
      </w:r>
      <w:r w:rsidR="006B0405" w:rsidRPr="002A583D">
        <w:rPr>
          <w:rFonts w:ascii="Arial" w:hAnsi="Arial" w:cs="Arial"/>
        </w:rPr>
        <w:t xml:space="preserve">Lego </w:t>
      </w:r>
      <w:r w:rsidR="00015900" w:rsidRPr="002A583D">
        <w:rPr>
          <w:rFonts w:ascii="Arial" w:hAnsi="Arial" w:cs="Arial"/>
        </w:rPr>
        <w:t>blocks</w:t>
      </w:r>
      <w:r w:rsidR="00151877" w:rsidRPr="002A583D">
        <w:rPr>
          <w:rFonts w:ascii="Arial" w:hAnsi="Arial" w:cs="Arial"/>
        </w:rPr>
        <w:t xml:space="preserve"> or </w:t>
      </w:r>
      <w:r w:rsidR="00015900" w:rsidRPr="002A583D">
        <w:rPr>
          <w:rFonts w:ascii="Arial" w:hAnsi="Arial" w:cs="Arial"/>
        </w:rPr>
        <w:t xml:space="preserve">making shapes with play </w:t>
      </w:r>
      <w:r w:rsidR="00151877" w:rsidRPr="002A583D">
        <w:rPr>
          <w:rFonts w:ascii="Arial" w:hAnsi="Arial" w:cs="Arial"/>
        </w:rPr>
        <w:t>clay</w:t>
      </w:r>
      <w:r w:rsidR="00015900" w:rsidRPr="002A583D">
        <w:rPr>
          <w:rFonts w:ascii="Arial" w:hAnsi="Arial" w:cs="Arial"/>
        </w:rPr>
        <w:t xml:space="preserve">. </w:t>
      </w:r>
      <w:r w:rsidR="00081D14" w:rsidRPr="002A583D">
        <w:rPr>
          <w:rFonts w:ascii="Arial" w:hAnsi="Arial" w:cs="Arial"/>
        </w:rPr>
        <w:t>Children learn to solve problems and think creatively during</w:t>
      </w:r>
      <w:r w:rsidR="00015900" w:rsidRPr="002A583D">
        <w:rPr>
          <w:rFonts w:ascii="Arial" w:hAnsi="Arial" w:cs="Arial"/>
        </w:rPr>
        <w:t xml:space="preserve"> constructive play. For </w:t>
      </w:r>
      <w:r w:rsidR="00081D14" w:rsidRPr="002A583D">
        <w:rPr>
          <w:rFonts w:ascii="Arial" w:hAnsi="Arial" w:cs="Arial"/>
        </w:rPr>
        <w:t>instance</w:t>
      </w:r>
      <w:r w:rsidR="00015900" w:rsidRPr="002A583D">
        <w:rPr>
          <w:rFonts w:ascii="Arial" w:hAnsi="Arial" w:cs="Arial"/>
        </w:rPr>
        <w:t xml:space="preserve">, when a child tries to build a tower with blocks, </w:t>
      </w:r>
      <w:r w:rsidR="00081D14" w:rsidRPr="002A583D">
        <w:rPr>
          <w:rFonts w:ascii="Arial" w:hAnsi="Arial" w:cs="Arial"/>
        </w:rPr>
        <w:t>one of the tasks is to understand</w:t>
      </w:r>
      <w:r w:rsidR="00015900" w:rsidRPr="002A583D">
        <w:rPr>
          <w:rFonts w:ascii="Arial" w:hAnsi="Arial" w:cs="Arial"/>
        </w:rPr>
        <w:t xml:space="preserve"> how to make it stand up without falling. This teaches them about balance and shapes. </w:t>
      </w:r>
      <w:r w:rsidR="00081D14" w:rsidRPr="002A583D">
        <w:rPr>
          <w:rFonts w:ascii="Arial" w:hAnsi="Arial" w:cs="Arial"/>
        </w:rPr>
        <w:t xml:space="preserve">According to </w:t>
      </w:r>
      <w:r w:rsidR="00015900" w:rsidRPr="002A583D">
        <w:rPr>
          <w:rFonts w:ascii="Arial" w:hAnsi="Arial" w:cs="Arial"/>
        </w:rPr>
        <w:t>Jean Piaget, this type of play helps children understand how things work in the real world.</w:t>
      </w:r>
    </w:p>
    <w:p w14:paraId="79975D6C" w14:textId="77777777" w:rsidR="00B86C40" w:rsidRPr="002A583D" w:rsidRDefault="00B86C40" w:rsidP="002A583D">
      <w:pPr>
        <w:spacing w:line="360" w:lineRule="auto"/>
        <w:jc w:val="both"/>
        <w:rPr>
          <w:rFonts w:ascii="Arial" w:hAnsi="Arial" w:cs="Arial"/>
        </w:rPr>
      </w:pPr>
    </w:p>
    <w:p w14:paraId="2C867C79" w14:textId="662CBB2C" w:rsidR="00015900" w:rsidRPr="002A583D" w:rsidRDefault="00561EDF" w:rsidP="002A583D">
      <w:pPr>
        <w:spacing w:line="360" w:lineRule="auto"/>
        <w:jc w:val="both"/>
        <w:rPr>
          <w:rFonts w:ascii="Arial" w:hAnsi="Arial" w:cs="Arial"/>
        </w:rPr>
      </w:pPr>
      <w:r w:rsidRPr="002A583D">
        <w:rPr>
          <w:rFonts w:ascii="Arial" w:hAnsi="Arial" w:cs="Arial"/>
        </w:rPr>
        <w:t xml:space="preserve">Teachers </w:t>
      </w:r>
      <w:r w:rsidR="00015900" w:rsidRPr="002A583D">
        <w:rPr>
          <w:rFonts w:ascii="Arial" w:hAnsi="Arial" w:cs="Arial"/>
        </w:rPr>
        <w:t xml:space="preserve">can provide safe building materials like </w:t>
      </w:r>
      <w:r w:rsidRPr="002A583D">
        <w:rPr>
          <w:rFonts w:ascii="Arial" w:hAnsi="Arial" w:cs="Arial"/>
        </w:rPr>
        <w:t>Lego</w:t>
      </w:r>
      <w:r w:rsidR="00015900" w:rsidRPr="002A583D">
        <w:rPr>
          <w:rFonts w:ascii="Arial" w:hAnsi="Arial" w:cs="Arial"/>
        </w:rPr>
        <w:t xml:space="preserve"> blocks</w:t>
      </w:r>
      <w:r w:rsidRPr="002A583D">
        <w:rPr>
          <w:rFonts w:ascii="Arial" w:hAnsi="Arial" w:cs="Arial"/>
        </w:rPr>
        <w:t xml:space="preserve"> </w:t>
      </w:r>
      <w:r w:rsidR="00015900" w:rsidRPr="002A583D">
        <w:rPr>
          <w:rFonts w:ascii="Arial" w:hAnsi="Arial" w:cs="Arial"/>
        </w:rPr>
        <w:t xml:space="preserve">or play </w:t>
      </w:r>
      <w:r w:rsidRPr="002A583D">
        <w:rPr>
          <w:rFonts w:ascii="Arial" w:hAnsi="Arial" w:cs="Arial"/>
        </w:rPr>
        <w:t>clay to support constructive play</w:t>
      </w:r>
      <w:r w:rsidR="00015900" w:rsidRPr="002A583D">
        <w:rPr>
          <w:rFonts w:ascii="Arial" w:hAnsi="Arial" w:cs="Arial"/>
        </w:rPr>
        <w:t>. It</w:t>
      </w:r>
      <w:r w:rsidRPr="002A583D">
        <w:rPr>
          <w:rFonts w:ascii="Arial" w:hAnsi="Arial" w:cs="Arial"/>
        </w:rPr>
        <w:t xml:space="preserve"> i</w:t>
      </w:r>
      <w:r w:rsidR="00015900" w:rsidRPr="002A583D">
        <w:rPr>
          <w:rFonts w:ascii="Arial" w:hAnsi="Arial" w:cs="Arial"/>
        </w:rPr>
        <w:t xml:space="preserve">s important to give children enough time and space to explore these materials. </w:t>
      </w:r>
      <w:r w:rsidRPr="002A583D">
        <w:rPr>
          <w:rFonts w:ascii="Arial" w:hAnsi="Arial" w:cs="Arial"/>
        </w:rPr>
        <w:t>Teachers</w:t>
      </w:r>
      <w:r w:rsidR="00015900" w:rsidRPr="002A583D">
        <w:rPr>
          <w:rFonts w:ascii="Arial" w:hAnsi="Arial" w:cs="Arial"/>
        </w:rPr>
        <w:t xml:space="preserve"> can help by asking simple questions like </w:t>
      </w:r>
      <w:r w:rsidR="00714FD8">
        <w:rPr>
          <w:rFonts w:ascii="Arial" w:hAnsi="Arial" w:cs="Arial"/>
        </w:rPr>
        <w:t>‘</w:t>
      </w:r>
      <w:r w:rsidR="00015900" w:rsidRPr="002A583D">
        <w:rPr>
          <w:rFonts w:ascii="Arial" w:hAnsi="Arial" w:cs="Arial"/>
        </w:rPr>
        <w:t>What are you making?</w:t>
      </w:r>
      <w:r w:rsidR="00714FD8">
        <w:rPr>
          <w:rFonts w:ascii="Arial" w:hAnsi="Arial" w:cs="Arial"/>
        </w:rPr>
        <w:t>’</w:t>
      </w:r>
      <w:r w:rsidR="00015900" w:rsidRPr="002A583D">
        <w:rPr>
          <w:rFonts w:ascii="Arial" w:hAnsi="Arial" w:cs="Arial"/>
        </w:rPr>
        <w:t xml:space="preserve"> or </w:t>
      </w:r>
      <w:r w:rsidR="00714FD8">
        <w:rPr>
          <w:rFonts w:ascii="Arial" w:hAnsi="Arial" w:cs="Arial"/>
        </w:rPr>
        <w:t>‘</w:t>
      </w:r>
      <w:r w:rsidR="00015900" w:rsidRPr="002A583D">
        <w:rPr>
          <w:rFonts w:ascii="Arial" w:hAnsi="Arial" w:cs="Arial"/>
        </w:rPr>
        <w:t>What else could you add to your building?</w:t>
      </w:r>
      <w:r w:rsidR="00714FD8">
        <w:rPr>
          <w:rFonts w:ascii="Arial" w:hAnsi="Arial" w:cs="Arial"/>
        </w:rPr>
        <w:t>’</w:t>
      </w:r>
      <w:r w:rsidRPr="002A583D">
        <w:rPr>
          <w:rFonts w:ascii="Arial" w:hAnsi="Arial" w:cs="Arial"/>
        </w:rPr>
        <w:t xml:space="preserve">. According to </w:t>
      </w:r>
      <w:r w:rsidR="00015900" w:rsidRPr="002A583D">
        <w:rPr>
          <w:rFonts w:ascii="Arial" w:hAnsi="Arial" w:cs="Arial"/>
        </w:rPr>
        <w:t xml:space="preserve">Jerome Bruner, this kind of support from </w:t>
      </w:r>
      <w:r w:rsidRPr="002A583D">
        <w:rPr>
          <w:rFonts w:ascii="Arial" w:hAnsi="Arial" w:cs="Arial"/>
        </w:rPr>
        <w:t>teachers</w:t>
      </w:r>
      <w:r w:rsidR="00015900" w:rsidRPr="002A583D">
        <w:rPr>
          <w:rFonts w:ascii="Arial" w:hAnsi="Arial" w:cs="Arial"/>
        </w:rPr>
        <w:t xml:space="preserve"> helps children learn more effectively</w:t>
      </w:r>
      <w:r w:rsidR="004F35FF" w:rsidRPr="002A583D">
        <w:rPr>
          <w:rFonts w:ascii="Arial" w:hAnsi="Arial" w:cs="Arial"/>
        </w:rPr>
        <w:t xml:space="preserve"> (Wheeler, 2025)</w:t>
      </w:r>
      <w:r w:rsidR="00015900" w:rsidRPr="002A583D">
        <w:rPr>
          <w:rFonts w:ascii="Arial" w:hAnsi="Arial" w:cs="Arial"/>
        </w:rPr>
        <w:t>.</w:t>
      </w:r>
    </w:p>
    <w:p w14:paraId="6583033A" w14:textId="77777777" w:rsidR="00B86C40" w:rsidRPr="002A583D" w:rsidRDefault="00B86C40" w:rsidP="002A583D">
      <w:pPr>
        <w:spacing w:line="360" w:lineRule="auto"/>
        <w:jc w:val="both"/>
        <w:rPr>
          <w:rFonts w:ascii="Arial" w:hAnsi="Arial" w:cs="Arial"/>
        </w:rPr>
      </w:pPr>
    </w:p>
    <w:p w14:paraId="3E61FA29" w14:textId="1CDF7F68" w:rsidR="00015900" w:rsidRPr="002A583D" w:rsidRDefault="00DC7C49" w:rsidP="002A583D">
      <w:pPr>
        <w:spacing w:line="360" w:lineRule="auto"/>
        <w:jc w:val="both"/>
        <w:rPr>
          <w:rFonts w:ascii="Arial" w:hAnsi="Arial" w:cs="Arial"/>
        </w:rPr>
      </w:pPr>
      <w:r w:rsidRPr="002A583D">
        <w:rPr>
          <w:rFonts w:ascii="Arial" w:hAnsi="Arial" w:cs="Arial"/>
        </w:rPr>
        <w:t>McArdle (2025) explains that t</w:t>
      </w:r>
      <w:r w:rsidR="00015900" w:rsidRPr="002A583D">
        <w:rPr>
          <w:rFonts w:ascii="Arial" w:hAnsi="Arial" w:cs="Arial"/>
        </w:rPr>
        <w:t xml:space="preserve">he benefits of constructive play are </w:t>
      </w:r>
      <w:r w:rsidR="0072732D" w:rsidRPr="002A583D">
        <w:rPr>
          <w:rFonts w:ascii="Arial" w:hAnsi="Arial" w:cs="Arial"/>
        </w:rPr>
        <w:t>many</w:t>
      </w:r>
      <w:r w:rsidR="00015900" w:rsidRPr="002A583D">
        <w:rPr>
          <w:rFonts w:ascii="Arial" w:hAnsi="Arial" w:cs="Arial"/>
        </w:rPr>
        <w:t xml:space="preserve">. Children develop their </w:t>
      </w:r>
      <w:r w:rsidR="0072732D" w:rsidRPr="002A583D">
        <w:rPr>
          <w:rFonts w:ascii="Arial" w:hAnsi="Arial" w:cs="Arial"/>
        </w:rPr>
        <w:t xml:space="preserve">visual and physical </w:t>
      </w:r>
      <w:r w:rsidR="00015900" w:rsidRPr="002A583D">
        <w:rPr>
          <w:rFonts w:ascii="Arial" w:hAnsi="Arial" w:cs="Arial"/>
        </w:rPr>
        <w:t>coordination when they stack blocks</w:t>
      </w:r>
      <w:r w:rsidR="0072732D" w:rsidRPr="002A583D">
        <w:rPr>
          <w:rFonts w:ascii="Arial" w:hAnsi="Arial" w:cs="Arial"/>
        </w:rPr>
        <w:t xml:space="preserve"> for example</w:t>
      </w:r>
      <w:r w:rsidR="00015900" w:rsidRPr="002A583D">
        <w:rPr>
          <w:rFonts w:ascii="Arial" w:hAnsi="Arial" w:cs="Arial"/>
        </w:rPr>
        <w:t>. They learn about shapes</w:t>
      </w:r>
      <w:r w:rsidR="0072732D" w:rsidRPr="002A583D">
        <w:rPr>
          <w:rFonts w:ascii="Arial" w:hAnsi="Arial" w:cs="Arial"/>
        </w:rPr>
        <w:t xml:space="preserve"> and </w:t>
      </w:r>
      <w:r w:rsidR="00015900" w:rsidRPr="002A583D">
        <w:rPr>
          <w:rFonts w:ascii="Arial" w:hAnsi="Arial" w:cs="Arial"/>
        </w:rPr>
        <w:t xml:space="preserve">sizes. They also </w:t>
      </w:r>
      <w:r w:rsidR="0072732D" w:rsidRPr="002A583D">
        <w:rPr>
          <w:rFonts w:ascii="Arial" w:hAnsi="Arial" w:cs="Arial"/>
        </w:rPr>
        <w:t>become more confident</w:t>
      </w:r>
      <w:r w:rsidR="00015900" w:rsidRPr="002A583D">
        <w:rPr>
          <w:rFonts w:ascii="Arial" w:hAnsi="Arial" w:cs="Arial"/>
        </w:rPr>
        <w:t xml:space="preserve"> when they complete a project, </w:t>
      </w:r>
      <w:r w:rsidR="0072732D" w:rsidRPr="002A583D">
        <w:rPr>
          <w:rFonts w:ascii="Arial" w:hAnsi="Arial" w:cs="Arial"/>
        </w:rPr>
        <w:t>such as</w:t>
      </w:r>
      <w:r w:rsidR="00015900" w:rsidRPr="002A583D">
        <w:rPr>
          <w:rFonts w:ascii="Arial" w:hAnsi="Arial" w:cs="Arial"/>
        </w:rPr>
        <w:t xml:space="preserve"> </w:t>
      </w:r>
      <w:r w:rsidR="0072732D" w:rsidRPr="002A583D">
        <w:rPr>
          <w:rFonts w:ascii="Arial" w:hAnsi="Arial" w:cs="Arial"/>
        </w:rPr>
        <w:t>completing</w:t>
      </w:r>
      <w:r w:rsidR="00015900" w:rsidRPr="002A583D">
        <w:rPr>
          <w:rFonts w:ascii="Arial" w:hAnsi="Arial" w:cs="Arial"/>
        </w:rPr>
        <w:t xml:space="preserve"> a painting or building a </w:t>
      </w:r>
      <w:r w:rsidR="0072732D" w:rsidRPr="002A583D">
        <w:rPr>
          <w:rFonts w:ascii="Arial" w:hAnsi="Arial" w:cs="Arial"/>
        </w:rPr>
        <w:t>tower</w:t>
      </w:r>
      <w:r w:rsidR="00015900" w:rsidRPr="002A583D">
        <w:rPr>
          <w:rFonts w:ascii="Arial" w:hAnsi="Arial" w:cs="Arial"/>
        </w:rPr>
        <w:t xml:space="preserve"> with blocks. This type of play helps them develop patience and persistence, </w:t>
      </w:r>
      <w:proofErr w:type="gramStart"/>
      <w:r w:rsidR="0072732D" w:rsidRPr="002A583D">
        <w:rPr>
          <w:rFonts w:ascii="Arial" w:hAnsi="Arial" w:cs="Arial"/>
        </w:rPr>
        <w:t>due to</w:t>
      </w:r>
      <w:proofErr w:type="gramEnd"/>
      <w:r w:rsidR="0072732D" w:rsidRPr="002A583D">
        <w:rPr>
          <w:rFonts w:ascii="Arial" w:hAnsi="Arial" w:cs="Arial"/>
        </w:rPr>
        <w:t xml:space="preserve"> </w:t>
      </w:r>
      <w:r w:rsidR="00015900" w:rsidRPr="002A583D">
        <w:rPr>
          <w:rFonts w:ascii="Arial" w:hAnsi="Arial" w:cs="Arial"/>
        </w:rPr>
        <w:t>they often need to try several times before succeeding.</w:t>
      </w:r>
    </w:p>
    <w:p w14:paraId="018085DA" w14:textId="77777777" w:rsidR="0072732D" w:rsidRPr="002A583D" w:rsidRDefault="0072732D" w:rsidP="002A583D">
      <w:pPr>
        <w:spacing w:line="360" w:lineRule="auto"/>
        <w:jc w:val="both"/>
        <w:rPr>
          <w:rFonts w:ascii="Arial" w:hAnsi="Arial" w:cs="Arial"/>
        </w:rPr>
      </w:pPr>
    </w:p>
    <w:p w14:paraId="4FC6C651" w14:textId="4B53731B" w:rsidR="00015900" w:rsidRPr="002A583D" w:rsidRDefault="00015900" w:rsidP="002A583D">
      <w:pPr>
        <w:spacing w:line="360" w:lineRule="auto"/>
        <w:jc w:val="both"/>
        <w:rPr>
          <w:rFonts w:ascii="Arial" w:hAnsi="Arial" w:cs="Arial"/>
        </w:rPr>
      </w:pPr>
      <w:r w:rsidRPr="002A583D">
        <w:rPr>
          <w:rFonts w:ascii="Arial" w:hAnsi="Arial" w:cs="Arial"/>
        </w:rPr>
        <w:t xml:space="preserve">Pretend play is the second type </w:t>
      </w:r>
      <w:r w:rsidR="00974DFE" w:rsidRPr="002A583D">
        <w:rPr>
          <w:rFonts w:ascii="Arial" w:hAnsi="Arial" w:cs="Arial"/>
        </w:rPr>
        <w:t>of play to be discussed</w:t>
      </w:r>
      <w:r w:rsidRPr="002A583D">
        <w:rPr>
          <w:rFonts w:ascii="Arial" w:hAnsi="Arial" w:cs="Arial"/>
        </w:rPr>
        <w:t xml:space="preserve">. This is when children use their imagination to act </w:t>
      </w:r>
      <w:r w:rsidR="00030D92" w:rsidRPr="002A583D">
        <w:rPr>
          <w:rFonts w:ascii="Arial" w:hAnsi="Arial" w:cs="Arial"/>
        </w:rPr>
        <w:t>in</w:t>
      </w:r>
      <w:r w:rsidRPr="002A583D">
        <w:rPr>
          <w:rFonts w:ascii="Arial" w:hAnsi="Arial" w:cs="Arial"/>
        </w:rPr>
        <w:t xml:space="preserve"> different roles. They </w:t>
      </w:r>
      <w:r w:rsidR="00030D92" w:rsidRPr="002A583D">
        <w:rPr>
          <w:rFonts w:ascii="Arial" w:hAnsi="Arial" w:cs="Arial"/>
        </w:rPr>
        <w:t>maybe</w:t>
      </w:r>
      <w:r w:rsidRPr="002A583D">
        <w:rPr>
          <w:rFonts w:ascii="Arial" w:hAnsi="Arial" w:cs="Arial"/>
        </w:rPr>
        <w:t xml:space="preserve"> pretend to be doctors or characters from their favourite stories. Piaget </w:t>
      </w:r>
      <w:r w:rsidR="00030D92" w:rsidRPr="002A583D">
        <w:rPr>
          <w:rFonts w:ascii="Arial" w:hAnsi="Arial" w:cs="Arial"/>
        </w:rPr>
        <w:t>explained</w:t>
      </w:r>
      <w:r w:rsidRPr="002A583D">
        <w:rPr>
          <w:rFonts w:ascii="Arial" w:hAnsi="Arial" w:cs="Arial"/>
        </w:rPr>
        <w:t xml:space="preserve"> that this type of play usually starts around age two and becomes more complex as children get older</w:t>
      </w:r>
      <w:r w:rsidR="00C2251C" w:rsidRPr="002A583D">
        <w:rPr>
          <w:rFonts w:ascii="Arial" w:hAnsi="Arial" w:cs="Arial"/>
        </w:rPr>
        <w:t xml:space="preserve"> (McLeod, 2024)</w:t>
      </w:r>
      <w:r w:rsidRPr="002A583D">
        <w:rPr>
          <w:rFonts w:ascii="Arial" w:hAnsi="Arial" w:cs="Arial"/>
        </w:rPr>
        <w:t>.</w:t>
      </w:r>
    </w:p>
    <w:p w14:paraId="3D173DD9" w14:textId="77777777" w:rsidR="00030D92" w:rsidRPr="002A583D" w:rsidRDefault="00030D92" w:rsidP="002A583D">
      <w:pPr>
        <w:spacing w:line="360" w:lineRule="auto"/>
        <w:jc w:val="both"/>
        <w:rPr>
          <w:rFonts w:ascii="Arial" w:hAnsi="Arial" w:cs="Arial"/>
        </w:rPr>
      </w:pPr>
    </w:p>
    <w:p w14:paraId="17B2FFF3" w14:textId="19BA1E9C" w:rsidR="00015900" w:rsidRPr="002A583D" w:rsidRDefault="003E306A" w:rsidP="002A583D">
      <w:pPr>
        <w:spacing w:line="360" w:lineRule="auto"/>
        <w:jc w:val="both"/>
        <w:rPr>
          <w:rFonts w:ascii="Arial" w:hAnsi="Arial" w:cs="Arial"/>
        </w:rPr>
      </w:pPr>
      <w:r w:rsidRPr="002A583D">
        <w:rPr>
          <w:rFonts w:ascii="Arial" w:hAnsi="Arial" w:cs="Arial"/>
        </w:rPr>
        <w:t>K</w:t>
      </w:r>
      <w:r w:rsidR="00AB0E68" w:rsidRPr="002A583D">
        <w:rPr>
          <w:rFonts w:ascii="Arial" w:hAnsi="Arial" w:cs="Arial"/>
        </w:rPr>
        <w:t xml:space="preserve">itchen items like cereal boxes, plastic plates, old pots and pans, wooden spoons let children pretend to cook and serve meals. </w:t>
      </w:r>
      <w:r w:rsidR="00015900" w:rsidRPr="002A583D">
        <w:rPr>
          <w:rFonts w:ascii="Arial" w:hAnsi="Arial" w:cs="Arial"/>
        </w:rPr>
        <w:t xml:space="preserve">The </w:t>
      </w:r>
      <w:r w:rsidR="00AB0E68" w:rsidRPr="002A583D">
        <w:rPr>
          <w:rFonts w:ascii="Arial" w:hAnsi="Arial" w:cs="Arial"/>
        </w:rPr>
        <w:t>items</w:t>
      </w:r>
      <w:r w:rsidR="00015900" w:rsidRPr="002A583D">
        <w:rPr>
          <w:rFonts w:ascii="Arial" w:hAnsi="Arial" w:cs="Arial"/>
        </w:rPr>
        <w:t xml:space="preserve"> </w:t>
      </w:r>
      <w:r w:rsidR="00AB0E68" w:rsidRPr="002A583D">
        <w:rPr>
          <w:rFonts w:ascii="Arial" w:hAnsi="Arial" w:cs="Arial"/>
        </w:rPr>
        <w:t xml:space="preserve">do not have to be expensive as </w:t>
      </w:r>
      <w:r w:rsidR="00015900" w:rsidRPr="002A583D">
        <w:rPr>
          <w:rFonts w:ascii="Arial" w:hAnsi="Arial" w:cs="Arial"/>
        </w:rPr>
        <w:t>children can use their imagination to turn simple objects into anything they want. Bruner pointed out that this kind of play helps children learn about different roles in society and understand other people</w:t>
      </w:r>
      <w:r w:rsidR="00714FD8">
        <w:rPr>
          <w:rFonts w:ascii="Arial" w:hAnsi="Arial" w:cs="Arial"/>
        </w:rPr>
        <w:t>’</w:t>
      </w:r>
      <w:r w:rsidR="00015900" w:rsidRPr="002A583D">
        <w:rPr>
          <w:rFonts w:ascii="Arial" w:hAnsi="Arial" w:cs="Arial"/>
        </w:rPr>
        <w:t>s points of view</w:t>
      </w:r>
      <w:r w:rsidRPr="002A583D">
        <w:rPr>
          <w:rFonts w:ascii="Arial" w:hAnsi="Arial" w:cs="Arial"/>
        </w:rPr>
        <w:t xml:space="preserve"> (Parenta, 2018)</w:t>
      </w:r>
      <w:r w:rsidR="00015900" w:rsidRPr="002A583D">
        <w:rPr>
          <w:rFonts w:ascii="Arial" w:hAnsi="Arial" w:cs="Arial"/>
        </w:rPr>
        <w:t>.</w:t>
      </w:r>
    </w:p>
    <w:p w14:paraId="121876CD" w14:textId="77777777" w:rsidR="00B86C40" w:rsidRPr="002A583D" w:rsidRDefault="00B86C40" w:rsidP="002A583D">
      <w:pPr>
        <w:spacing w:line="360" w:lineRule="auto"/>
        <w:jc w:val="both"/>
        <w:rPr>
          <w:rFonts w:ascii="Arial" w:hAnsi="Arial" w:cs="Arial"/>
        </w:rPr>
      </w:pPr>
    </w:p>
    <w:p w14:paraId="4911BDAE" w14:textId="633EF331" w:rsidR="00015900" w:rsidRPr="002A583D" w:rsidRDefault="00015900" w:rsidP="002A583D">
      <w:pPr>
        <w:spacing w:line="360" w:lineRule="auto"/>
        <w:jc w:val="both"/>
        <w:rPr>
          <w:rFonts w:ascii="Arial" w:hAnsi="Arial" w:cs="Arial"/>
        </w:rPr>
      </w:pPr>
      <w:r w:rsidRPr="002A583D">
        <w:rPr>
          <w:rFonts w:ascii="Arial" w:hAnsi="Arial" w:cs="Arial"/>
        </w:rPr>
        <w:t xml:space="preserve">The benefits of pretend play are </w:t>
      </w:r>
      <w:r w:rsidR="00AB0E68" w:rsidRPr="002A583D">
        <w:rPr>
          <w:rFonts w:ascii="Arial" w:hAnsi="Arial" w:cs="Arial"/>
        </w:rPr>
        <w:t>that children</w:t>
      </w:r>
      <w:r w:rsidRPr="002A583D">
        <w:rPr>
          <w:rFonts w:ascii="Arial" w:hAnsi="Arial" w:cs="Arial"/>
        </w:rPr>
        <w:t xml:space="preserve"> learn to use language when they act </w:t>
      </w:r>
      <w:r w:rsidR="00AB0E68" w:rsidRPr="002A583D">
        <w:rPr>
          <w:rFonts w:ascii="Arial" w:hAnsi="Arial" w:cs="Arial"/>
        </w:rPr>
        <w:t>in</w:t>
      </w:r>
      <w:r w:rsidRPr="002A583D">
        <w:rPr>
          <w:rFonts w:ascii="Arial" w:hAnsi="Arial" w:cs="Arial"/>
        </w:rPr>
        <w:t xml:space="preserve"> different roles. They develop social skills by playing with others and </w:t>
      </w:r>
      <w:r w:rsidR="00AB0E68" w:rsidRPr="002A583D">
        <w:rPr>
          <w:rFonts w:ascii="Arial" w:hAnsi="Arial" w:cs="Arial"/>
        </w:rPr>
        <w:t>participating</w:t>
      </w:r>
      <w:r w:rsidRPr="002A583D">
        <w:rPr>
          <w:rFonts w:ascii="Arial" w:hAnsi="Arial" w:cs="Arial"/>
        </w:rPr>
        <w:t xml:space="preserve">. They learn to express their feelings and understand emotions. For example, when playing </w:t>
      </w:r>
      <w:r w:rsidR="00AB0E68" w:rsidRPr="002A583D">
        <w:rPr>
          <w:rFonts w:ascii="Arial" w:hAnsi="Arial" w:cs="Arial"/>
        </w:rPr>
        <w:t xml:space="preserve">like being </w:t>
      </w:r>
      <w:r w:rsidRPr="002A583D">
        <w:rPr>
          <w:rFonts w:ascii="Arial" w:hAnsi="Arial" w:cs="Arial"/>
        </w:rPr>
        <w:t xml:space="preserve">doctors, children learn about caring for others. They also learn to think </w:t>
      </w:r>
      <w:r w:rsidR="00AB0E68" w:rsidRPr="002A583D">
        <w:rPr>
          <w:rFonts w:ascii="Arial" w:hAnsi="Arial" w:cs="Arial"/>
        </w:rPr>
        <w:t xml:space="preserve">in a flexible way. For instance, when </w:t>
      </w:r>
      <w:r w:rsidRPr="002A583D">
        <w:rPr>
          <w:rFonts w:ascii="Arial" w:hAnsi="Arial" w:cs="Arial"/>
        </w:rPr>
        <w:t xml:space="preserve">they use objects in different </w:t>
      </w:r>
      <w:proofErr w:type="gramStart"/>
      <w:r w:rsidRPr="002A583D">
        <w:rPr>
          <w:rFonts w:ascii="Arial" w:hAnsi="Arial" w:cs="Arial"/>
        </w:rPr>
        <w:t>ways</w:t>
      </w:r>
      <w:proofErr w:type="gramEnd"/>
      <w:r w:rsidRPr="002A583D">
        <w:rPr>
          <w:rFonts w:ascii="Arial" w:hAnsi="Arial" w:cs="Arial"/>
        </w:rPr>
        <w:t xml:space="preserve"> </w:t>
      </w:r>
      <w:r w:rsidR="00AB0E68" w:rsidRPr="002A583D">
        <w:rPr>
          <w:rFonts w:ascii="Arial" w:hAnsi="Arial" w:cs="Arial"/>
        </w:rPr>
        <w:t>they can create different objects using the same materials.</w:t>
      </w:r>
    </w:p>
    <w:p w14:paraId="35D88AA4" w14:textId="77777777" w:rsidR="00E53F2C" w:rsidRPr="002A583D" w:rsidRDefault="00E53F2C" w:rsidP="002A583D">
      <w:pPr>
        <w:spacing w:line="360" w:lineRule="auto"/>
        <w:jc w:val="both"/>
        <w:rPr>
          <w:rFonts w:ascii="Arial" w:hAnsi="Arial" w:cs="Arial"/>
        </w:rPr>
      </w:pPr>
    </w:p>
    <w:p w14:paraId="48A6A316" w14:textId="50FCE380" w:rsidR="00015900" w:rsidRPr="002A583D" w:rsidRDefault="00015900" w:rsidP="002A583D">
      <w:pPr>
        <w:spacing w:line="360" w:lineRule="auto"/>
        <w:jc w:val="both"/>
        <w:rPr>
          <w:rFonts w:ascii="Arial" w:hAnsi="Arial" w:cs="Arial"/>
        </w:rPr>
      </w:pPr>
      <w:r w:rsidRPr="002A583D">
        <w:rPr>
          <w:rFonts w:ascii="Arial" w:hAnsi="Arial" w:cs="Arial"/>
        </w:rPr>
        <w:t xml:space="preserve">Pretend play develops in stages. It starts with simple actions, like pretending to drink from an empty cup. </w:t>
      </w:r>
      <w:r w:rsidR="00E53F2C" w:rsidRPr="002A583D">
        <w:rPr>
          <w:rFonts w:ascii="Arial" w:hAnsi="Arial" w:cs="Arial"/>
        </w:rPr>
        <w:t xml:space="preserve">Next </w:t>
      </w:r>
      <w:r w:rsidRPr="002A583D">
        <w:rPr>
          <w:rFonts w:ascii="Arial" w:hAnsi="Arial" w:cs="Arial"/>
        </w:rPr>
        <w:t xml:space="preserve">children start to take roles, like being a </w:t>
      </w:r>
      <w:r w:rsidR="00E53F2C" w:rsidRPr="002A583D">
        <w:rPr>
          <w:rFonts w:ascii="Arial" w:hAnsi="Arial" w:cs="Arial"/>
        </w:rPr>
        <w:t>doctor</w:t>
      </w:r>
      <w:r w:rsidRPr="002A583D">
        <w:rPr>
          <w:rFonts w:ascii="Arial" w:hAnsi="Arial" w:cs="Arial"/>
        </w:rPr>
        <w:t xml:space="preserve">. </w:t>
      </w:r>
      <w:r w:rsidR="00E53F2C" w:rsidRPr="002A583D">
        <w:rPr>
          <w:rFonts w:ascii="Arial" w:hAnsi="Arial" w:cs="Arial"/>
        </w:rPr>
        <w:t>At the end stage</w:t>
      </w:r>
      <w:r w:rsidRPr="002A583D">
        <w:rPr>
          <w:rFonts w:ascii="Arial" w:hAnsi="Arial" w:cs="Arial"/>
        </w:rPr>
        <w:t xml:space="preserve"> they </w:t>
      </w:r>
      <w:r w:rsidR="00E53F2C" w:rsidRPr="002A583D">
        <w:rPr>
          <w:rFonts w:ascii="Arial" w:hAnsi="Arial" w:cs="Arial"/>
        </w:rPr>
        <w:t xml:space="preserve">can </w:t>
      </w:r>
      <w:r w:rsidRPr="002A583D">
        <w:rPr>
          <w:rFonts w:ascii="Arial" w:hAnsi="Arial" w:cs="Arial"/>
        </w:rPr>
        <w:t>create complex stories with different characters. This development shows how children</w:t>
      </w:r>
      <w:r w:rsidR="00714FD8">
        <w:rPr>
          <w:rFonts w:ascii="Arial" w:hAnsi="Arial" w:cs="Arial"/>
        </w:rPr>
        <w:t>’</w:t>
      </w:r>
      <w:r w:rsidRPr="002A583D">
        <w:rPr>
          <w:rFonts w:ascii="Arial" w:hAnsi="Arial" w:cs="Arial"/>
        </w:rPr>
        <w:t xml:space="preserve">s thinking becomes more </w:t>
      </w:r>
      <w:r w:rsidR="00E53F2C" w:rsidRPr="002A583D">
        <w:rPr>
          <w:rFonts w:ascii="Arial" w:hAnsi="Arial" w:cs="Arial"/>
        </w:rPr>
        <w:t>advanced</w:t>
      </w:r>
      <w:r w:rsidRPr="002A583D">
        <w:rPr>
          <w:rFonts w:ascii="Arial" w:hAnsi="Arial" w:cs="Arial"/>
        </w:rPr>
        <w:t xml:space="preserve"> over time.</w:t>
      </w:r>
    </w:p>
    <w:p w14:paraId="18C8F1DA" w14:textId="77777777" w:rsidR="00E53F2C" w:rsidRPr="002A583D" w:rsidRDefault="00E53F2C" w:rsidP="002A583D">
      <w:pPr>
        <w:spacing w:line="360" w:lineRule="auto"/>
        <w:jc w:val="both"/>
        <w:rPr>
          <w:rFonts w:ascii="Arial" w:hAnsi="Arial" w:cs="Arial"/>
        </w:rPr>
      </w:pPr>
    </w:p>
    <w:p w14:paraId="3BCB6BE4" w14:textId="7575C62D" w:rsidR="00015900" w:rsidRPr="002A583D" w:rsidRDefault="00015900" w:rsidP="002A583D">
      <w:pPr>
        <w:spacing w:line="360" w:lineRule="auto"/>
        <w:jc w:val="both"/>
        <w:rPr>
          <w:rFonts w:ascii="Arial" w:hAnsi="Arial" w:cs="Arial"/>
        </w:rPr>
      </w:pPr>
      <w:r w:rsidRPr="002A583D">
        <w:rPr>
          <w:rFonts w:ascii="Arial" w:hAnsi="Arial" w:cs="Arial"/>
        </w:rPr>
        <w:t>Both types of play are essential for children</w:t>
      </w:r>
      <w:r w:rsidR="00714FD8">
        <w:rPr>
          <w:rFonts w:ascii="Arial" w:hAnsi="Arial" w:cs="Arial"/>
        </w:rPr>
        <w:t>’</w:t>
      </w:r>
      <w:r w:rsidRPr="002A583D">
        <w:rPr>
          <w:rFonts w:ascii="Arial" w:hAnsi="Arial" w:cs="Arial"/>
        </w:rPr>
        <w:t xml:space="preserve">s development. They help children learn about the world in a way that feels natural and fun. </w:t>
      </w:r>
      <w:r w:rsidR="004B6E8C" w:rsidRPr="002A583D">
        <w:rPr>
          <w:rFonts w:ascii="Arial" w:hAnsi="Arial" w:cs="Arial"/>
        </w:rPr>
        <w:t>Teachers</w:t>
      </w:r>
      <w:r w:rsidRPr="002A583D">
        <w:rPr>
          <w:rFonts w:ascii="Arial" w:hAnsi="Arial" w:cs="Arial"/>
        </w:rPr>
        <w:t xml:space="preserve"> can support this learning by providing suitable materials and showing interest in children</w:t>
      </w:r>
      <w:r w:rsidR="00714FD8">
        <w:rPr>
          <w:rFonts w:ascii="Arial" w:hAnsi="Arial" w:cs="Arial"/>
        </w:rPr>
        <w:t>’</w:t>
      </w:r>
      <w:r w:rsidRPr="002A583D">
        <w:rPr>
          <w:rFonts w:ascii="Arial" w:hAnsi="Arial" w:cs="Arial"/>
        </w:rPr>
        <w:t xml:space="preserve">s play. The </w:t>
      </w:r>
      <w:r w:rsidR="004B6E8C" w:rsidRPr="002A583D">
        <w:rPr>
          <w:rFonts w:ascii="Arial" w:hAnsi="Arial" w:cs="Arial"/>
        </w:rPr>
        <w:t>importance</w:t>
      </w:r>
      <w:r w:rsidRPr="002A583D">
        <w:rPr>
          <w:rFonts w:ascii="Arial" w:hAnsi="Arial" w:cs="Arial"/>
        </w:rPr>
        <w:t xml:space="preserve"> is to let children lead their own play </w:t>
      </w:r>
      <w:r w:rsidR="004B6E8C" w:rsidRPr="002A583D">
        <w:rPr>
          <w:rFonts w:ascii="Arial" w:hAnsi="Arial" w:cs="Arial"/>
        </w:rPr>
        <w:t>and the teachers</w:t>
      </w:r>
      <w:r w:rsidRPr="002A583D">
        <w:rPr>
          <w:rFonts w:ascii="Arial" w:hAnsi="Arial" w:cs="Arial"/>
        </w:rPr>
        <w:t xml:space="preserve"> being ready to help when needed.</w:t>
      </w:r>
    </w:p>
    <w:p w14:paraId="29FD6FDD" w14:textId="77777777" w:rsidR="004B6E8C" w:rsidRPr="002A583D" w:rsidRDefault="004B6E8C" w:rsidP="002A583D">
      <w:pPr>
        <w:spacing w:line="360" w:lineRule="auto"/>
        <w:jc w:val="both"/>
        <w:rPr>
          <w:rFonts w:ascii="Arial" w:hAnsi="Arial" w:cs="Arial"/>
        </w:rPr>
      </w:pPr>
    </w:p>
    <w:p w14:paraId="0D221691" w14:textId="50C678F3" w:rsidR="00C71A1D" w:rsidRPr="002A583D" w:rsidRDefault="004B6E8C" w:rsidP="002A583D">
      <w:pPr>
        <w:spacing w:line="360" w:lineRule="auto"/>
        <w:jc w:val="both"/>
        <w:rPr>
          <w:rFonts w:ascii="Arial" w:hAnsi="Arial" w:cs="Arial"/>
        </w:rPr>
      </w:pPr>
      <w:r w:rsidRPr="002A583D">
        <w:rPr>
          <w:rFonts w:ascii="Arial" w:hAnsi="Arial" w:cs="Arial"/>
        </w:rPr>
        <w:lastRenderedPageBreak/>
        <w:t>Each</w:t>
      </w:r>
      <w:r w:rsidR="00015900" w:rsidRPr="002A583D">
        <w:rPr>
          <w:rFonts w:ascii="Arial" w:hAnsi="Arial" w:cs="Arial"/>
        </w:rPr>
        <w:t xml:space="preserve"> child develops at their own pace. Some might prefer constructive play while others enjoy pretend play more. Both types are valuable and help children learn different skills. The most important thing is that children have plenty of opportunities to play in ways that interest them</w:t>
      </w:r>
      <w:r w:rsidR="00DF0200" w:rsidRPr="002A583D">
        <w:rPr>
          <w:rFonts w:ascii="Arial" w:hAnsi="Arial" w:cs="Arial"/>
        </w:rPr>
        <w:t xml:space="preserve"> (NI Direct, 2025)</w:t>
      </w:r>
      <w:r w:rsidR="00015900" w:rsidRPr="002A583D">
        <w:rPr>
          <w:rFonts w:ascii="Arial" w:hAnsi="Arial" w:cs="Arial"/>
        </w:rPr>
        <w:t>.</w:t>
      </w:r>
    </w:p>
    <w:p w14:paraId="2C3F01CE" w14:textId="77777777" w:rsidR="00830BCF" w:rsidRPr="002A583D" w:rsidRDefault="00830BCF" w:rsidP="002A583D">
      <w:pPr>
        <w:spacing w:line="360" w:lineRule="auto"/>
        <w:jc w:val="both"/>
        <w:rPr>
          <w:rFonts w:ascii="Arial" w:hAnsi="Arial" w:cs="Arial"/>
        </w:rPr>
      </w:pPr>
    </w:p>
    <w:p w14:paraId="4B1F245D" w14:textId="1B627C15" w:rsidR="00694753" w:rsidRPr="002A583D" w:rsidRDefault="00830BCF" w:rsidP="002A583D">
      <w:pPr>
        <w:pStyle w:val="Heading1"/>
        <w:spacing w:line="360" w:lineRule="auto"/>
        <w:jc w:val="both"/>
        <w:rPr>
          <w:rFonts w:ascii="Arial" w:hAnsi="Arial" w:cs="Arial"/>
          <w:sz w:val="24"/>
          <w:szCs w:val="24"/>
        </w:rPr>
      </w:pPr>
      <w:bookmarkStart w:id="1" w:name="_Toc191194941"/>
      <w:r w:rsidRPr="002A583D">
        <w:rPr>
          <w:rFonts w:ascii="Arial" w:hAnsi="Arial" w:cs="Arial"/>
          <w:sz w:val="24"/>
          <w:szCs w:val="24"/>
        </w:rPr>
        <w:t>Section 2.</w:t>
      </w:r>
      <w:bookmarkEnd w:id="1"/>
    </w:p>
    <w:p w14:paraId="46974CC1" w14:textId="77777777" w:rsidR="00830BCF" w:rsidRPr="002A583D" w:rsidRDefault="00830BCF" w:rsidP="002A583D">
      <w:pPr>
        <w:spacing w:line="360" w:lineRule="auto"/>
        <w:jc w:val="both"/>
        <w:rPr>
          <w:rFonts w:ascii="Arial" w:hAnsi="Arial" w:cs="Arial"/>
        </w:rPr>
      </w:pPr>
    </w:p>
    <w:p w14:paraId="13710145" w14:textId="437DF869" w:rsidR="00830BCF" w:rsidRPr="002A583D" w:rsidRDefault="00830BCF" w:rsidP="002A583D">
      <w:pPr>
        <w:spacing w:line="360" w:lineRule="auto"/>
        <w:jc w:val="both"/>
        <w:rPr>
          <w:rFonts w:ascii="Arial" w:hAnsi="Arial" w:cs="Arial"/>
        </w:rPr>
      </w:pPr>
      <w:r w:rsidRPr="002A583D">
        <w:rPr>
          <w:rFonts w:ascii="Arial" w:hAnsi="Arial" w:cs="Arial"/>
        </w:rPr>
        <w:t xml:space="preserve">When children play, they learn best by choosing what they want to do. Self-directed play means that children can select their activities, together with the way they want to do them and </w:t>
      </w:r>
      <w:r w:rsidR="00181F48" w:rsidRPr="002A583D">
        <w:rPr>
          <w:rFonts w:ascii="Arial" w:hAnsi="Arial" w:cs="Arial"/>
        </w:rPr>
        <w:t>select their play mates</w:t>
      </w:r>
      <w:r w:rsidRPr="002A583D">
        <w:rPr>
          <w:rFonts w:ascii="Arial" w:hAnsi="Arial" w:cs="Arial"/>
        </w:rPr>
        <w:t>. This lets them use their own ideas instead of following what adults tell them to do (NI Direct, 2025).</w:t>
      </w:r>
    </w:p>
    <w:p w14:paraId="33E9DEC1" w14:textId="77777777" w:rsidR="00181F48" w:rsidRPr="002A583D" w:rsidRDefault="00181F48" w:rsidP="002A583D">
      <w:pPr>
        <w:spacing w:line="360" w:lineRule="auto"/>
        <w:jc w:val="both"/>
        <w:rPr>
          <w:rFonts w:ascii="Arial" w:hAnsi="Arial" w:cs="Arial"/>
        </w:rPr>
      </w:pPr>
    </w:p>
    <w:p w14:paraId="714A7FAB" w14:textId="36F9B4E3" w:rsidR="00830BCF" w:rsidRPr="002A583D" w:rsidRDefault="00181F48" w:rsidP="002A583D">
      <w:pPr>
        <w:spacing w:line="360" w:lineRule="auto"/>
        <w:jc w:val="both"/>
        <w:rPr>
          <w:rFonts w:ascii="Arial" w:hAnsi="Arial" w:cs="Arial"/>
        </w:rPr>
      </w:pPr>
      <w:r w:rsidRPr="002A583D">
        <w:rPr>
          <w:rFonts w:ascii="Arial" w:hAnsi="Arial" w:cs="Arial"/>
        </w:rPr>
        <w:t xml:space="preserve">On some occasions </w:t>
      </w:r>
      <w:r w:rsidR="00830BCF" w:rsidRPr="002A583D">
        <w:rPr>
          <w:rFonts w:ascii="Arial" w:hAnsi="Arial" w:cs="Arial"/>
        </w:rPr>
        <w:t xml:space="preserve">children </w:t>
      </w:r>
      <w:r w:rsidRPr="002A583D">
        <w:rPr>
          <w:rFonts w:ascii="Arial" w:hAnsi="Arial" w:cs="Arial"/>
        </w:rPr>
        <w:t>want</w:t>
      </w:r>
      <w:r w:rsidR="00830BCF" w:rsidRPr="002A583D">
        <w:rPr>
          <w:rFonts w:ascii="Arial" w:hAnsi="Arial" w:cs="Arial"/>
        </w:rPr>
        <w:t xml:space="preserve"> to play with </w:t>
      </w:r>
      <w:r w:rsidR="00EB713D" w:rsidRPr="002A583D">
        <w:rPr>
          <w:rFonts w:ascii="Arial" w:hAnsi="Arial" w:cs="Arial"/>
        </w:rPr>
        <w:t xml:space="preserve">everyday object and on some </w:t>
      </w:r>
      <w:proofErr w:type="gramStart"/>
      <w:r w:rsidR="00EB713D" w:rsidRPr="002A583D">
        <w:rPr>
          <w:rFonts w:ascii="Arial" w:hAnsi="Arial" w:cs="Arial"/>
        </w:rPr>
        <w:t>occasions</w:t>
      </w:r>
      <w:proofErr w:type="gramEnd"/>
      <w:r w:rsidR="00EB713D" w:rsidRPr="002A583D">
        <w:rPr>
          <w:rFonts w:ascii="Arial" w:hAnsi="Arial" w:cs="Arial"/>
        </w:rPr>
        <w:t xml:space="preserve"> they will select specific toys</w:t>
      </w:r>
      <w:r w:rsidR="00830BCF" w:rsidRPr="002A583D">
        <w:rPr>
          <w:rFonts w:ascii="Arial" w:hAnsi="Arial" w:cs="Arial"/>
        </w:rPr>
        <w:t xml:space="preserve">. McArdle (2025) </w:t>
      </w:r>
      <w:r w:rsidR="00EB713D" w:rsidRPr="002A583D">
        <w:rPr>
          <w:rFonts w:ascii="Arial" w:hAnsi="Arial" w:cs="Arial"/>
        </w:rPr>
        <w:t>states</w:t>
      </w:r>
      <w:r w:rsidR="00830BCF" w:rsidRPr="002A583D">
        <w:rPr>
          <w:rFonts w:ascii="Arial" w:hAnsi="Arial" w:cs="Arial"/>
        </w:rPr>
        <w:t xml:space="preserve"> that children make these choices</w:t>
      </w:r>
      <w:r w:rsidR="003563A4" w:rsidRPr="002A583D">
        <w:rPr>
          <w:rFonts w:ascii="Arial" w:hAnsi="Arial" w:cs="Arial"/>
        </w:rPr>
        <w:t xml:space="preserve"> so that</w:t>
      </w:r>
      <w:r w:rsidR="00830BCF" w:rsidRPr="002A583D">
        <w:rPr>
          <w:rFonts w:ascii="Arial" w:hAnsi="Arial" w:cs="Arial"/>
        </w:rPr>
        <w:t xml:space="preserve"> they </w:t>
      </w:r>
      <w:r w:rsidR="003563A4" w:rsidRPr="002A583D">
        <w:rPr>
          <w:rFonts w:ascii="Arial" w:hAnsi="Arial" w:cs="Arial"/>
        </w:rPr>
        <w:t xml:space="preserve">can </w:t>
      </w:r>
      <w:r w:rsidR="00830BCF" w:rsidRPr="002A583D">
        <w:rPr>
          <w:rFonts w:ascii="Arial" w:hAnsi="Arial" w:cs="Arial"/>
        </w:rPr>
        <w:t xml:space="preserve">feel </w:t>
      </w:r>
      <w:proofErr w:type="gramStart"/>
      <w:r w:rsidR="00830BCF" w:rsidRPr="002A583D">
        <w:rPr>
          <w:rFonts w:ascii="Arial" w:hAnsi="Arial" w:cs="Arial"/>
        </w:rPr>
        <w:t>more sure</w:t>
      </w:r>
      <w:proofErr w:type="gramEnd"/>
      <w:r w:rsidR="00830BCF" w:rsidRPr="002A583D">
        <w:rPr>
          <w:rFonts w:ascii="Arial" w:hAnsi="Arial" w:cs="Arial"/>
        </w:rPr>
        <w:t xml:space="preserve"> of themselves. They get better at solving problems because they learn from trying different things in their play.</w:t>
      </w:r>
    </w:p>
    <w:p w14:paraId="3E3C7092" w14:textId="77777777" w:rsidR="003563A4" w:rsidRPr="002A583D" w:rsidRDefault="003563A4" w:rsidP="002A583D">
      <w:pPr>
        <w:spacing w:line="360" w:lineRule="auto"/>
        <w:jc w:val="both"/>
        <w:rPr>
          <w:rFonts w:ascii="Arial" w:hAnsi="Arial" w:cs="Arial"/>
        </w:rPr>
      </w:pPr>
    </w:p>
    <w:p w14:paraId="5210A786" w14:textId="460030C8" w:rsidR="00830BCF" w:rsidRPr="002A583D" w:rsidRDefault="00830BCF" w:rsidP="002A583D">
      <w:pPr>
        <w:spacing w:line="360" w:lineRule="auto"/>
        <w:jc w:val="both"/>
        <w:rPr>
          <w:rFonts w:ascii="Arial" w:hAnsi="Arial" w:cs="Arial"/>
        </w:rPr>
      </w:pPr>
      <w:r w:rsidRPr="002A583D">
        <w:rPr>
          <w:rFonts w:ascii="Arial" w:hAnsi="Arial" w:cs="Arial"/>
        </w:rPr>
        <w:t xml:space="preserve">Adults </w:t>
      </w:r>
      <w:r w:rsidR="003563A4" w:rsidRPr="002A583D">
        <w:rPr>
          <w:rFonts w:ascii="Arial" w:hAnsi="Arial" w:cs="Arial"/>
        </w:rPr>
        <w:t xml:space="preserve">can be </w:t>
      </w:r>
      <w:r w:rsidRPr="002A583D">
        <w:rPr>
          <w:rFonts w:ascii="Arial" w:hAnsi="Arial" w:cs="Arial"/>
        </w:rPr>
        <w:t>help</w:t>
      </w:r>
      <w:r w:rsidR="003563A4" w:rsidRPr="002A583D">
        <w:rPr>
          <w:rFonts w:ascii="Arial" w:hAnsi="Arial" w:cs="Arial"/>
        </w:rPr>
        <w:t xml:space="preserve">ful </w:t>
      </w:r>
      <w:proofErr w:type="gramStart"/>
      <w:r w:rsidR="003563A4" w:rsidRPr="002A583D">
        <w:rPr>
          <w:rFonts w:ascii="Arial" w:hAnsi="Arial" w:cs="Arial"/>
        </w:rPr>
        <w:t xml:space="preserve">in </w:t>
      </w:r>
      <w:r w:rsidRPr="002A583D">
        <w:rPr>
          <w:rFonts w:ascii="Arial" w:hAnsi="Arial" w:cs="Arial"/>
        </w:rPr>
        <w:t xml:space="preserve"> children</w:t>
      </w:r>
      <w:r w:rsidR="00714FD8">
        <w:rPr>
          <w:rFonts w:ascii="Arial" w:hAnsi="Arial" w:cs="Arial"/>
        </w:rPr>
        <w:t>’</w:t>
      </w:r>
      <w:r w:rsidRPr="002A583D">
        <w:rPr>
          <w:rFonts w:ascii="Arial" w:hAnsi="Arial" w:cs="Arial"/>
        </w:rPr>
        <w:t>s</w:t>
      </w:r>
      <w:proofErr w:type="gramEnd"/>
      <w:r w:rsidRPr="002A583D">
        <w:rPr>
          <w:rFonts w:ascii="Arial" w:hAnsi="Arial" w:cs="Arial"/>
        </w:rPr>
        <w:t xml:space="preserve"> play by making </w:t>
      </w:r>
      <w:r w:rsidR="00592984" w:rsidRPr="002A583D">
        <w:rPr>
          <w:rFonts w:ascii="Arial" w:hAnsi="Arial" w:cs="Arial"/>
        </w:rPr>
        <w:t>them feel safe while children play</w:t>
      </w:r>
      <w:r w:rsidRPr="002A583D">
        <w:rPr>
          <w:rFonts w:ascii="Arial" w:hAnsi="Arial" w:cs="Arial"/>
        </w:rPr>
        <w:t xml:space="preserve">. Wheeler (2025) </w:t>
      </w:r>
      <w:r w:rsidR="00592984" w:rsidRPr="002A583D">
        <w:rPr>
          <w:rFonts w:ascii="Arial" w:hAnsi="Arial" w:cs="Arial"/>
        </w:rPr>
        <w:t>explains</w:t>
      </w:r>
      <w:r w:rsidRPr="002A583D">
        <w:rPr>
          <w:rFonts w:ascii="Arial" w:hAnsi="Arial" w:cs="Arial"/>
        </w:rPr>
        <w:t xml:space="preserve"> that children need different toys and </w:t>
      </w:r>
      <w:r w:rsidR="00592984" w:rsidRPr="002A583D">
        <w:rPr>
          <w:rFonts w:ascii="Arial" w:hAnsi="Arial" w:cs="Arial"/>
        </w:rPr>
        <w:t>objects that</w:t>
      </w:r>
      <w:r w:rsidRPr="002A583D">
        <w:rPr>
          <w:rFonts w:ascii="Arial" w:hAnsi="Arial" w:cs="Arial"/>
        </w:rPr>
        <w:t xml:space="preserve"> they can use. </w:t>
      </w:r>
      <w:r w:rsidR="00592984" w:rsidRPr="002A583D">
        <w:rPr>
          <w:rFonts w:ascii="Arial" w:hAnsi="Arial" w:cs="Arial"/>
        </w:rPr>
        <w:t>For example, a</w:t>
      </w:r>
      <w:r w:rsidRPr="002A583D">
        <w:rPr>
          <w:rFonts w:ascii="Arial" w:hAnsi="Arial" w:cs="Arial"/>
        </w:rPr>
        <w:t xml:space="preserve"> cardboard box </w:t>
      </w:r>
      <w:r w:rsidR="002E4BE8" w:rsidRPr="002A583D">
        <w:rPr>
          <w:rFonts w:ascii="Arial" w:hAnsi="Arial" w:cs="Arial"/>
        </w:rPr>
        <w:t>can be used for</w:t>
      </w:r>
      <w:r w:rsidRPr="002A583D">
        <w:rPr>
          <w:rFonts w:ascii="Arial" w:hAnsi="Arial" w:cs="Arial"/>
        </w:rPr>
        <w:t xml:space="preserve"> a car one day and a house the </w:t>
      </w:r>
      <w:r w:rsidR="002E4BE8" w:rsidRPr="002A583D">
        <w:rPr>
          <w:rFonts w:ascii="Arial" w:hAnsi="Arial" w:cs="Arial"/>
        </w:rPr>
        <w:t>other</w:t>
      </w:r>
      <w:r w:rsidRPr="002A583D">
        <w:rPr>
          <w:rFonts w:ascii="Arial" w:hAnsi="Arial" w:cs="Arial"/>
        </w:rPr>
        <w:t>.</w:t>
      </w:r>
    </w:p>
    <w:p w14:paraId="48ED0971" w14:textId="77777777" w:rsidR="003563A4" w:rsidRPr="002A583D" w:rsidRDefault="003563A4" w:rsidP="002A583D">
      <w:pPr>
        <w:spacing w:line="360" w:lineRule="auto"/>
        <w:jc w:val="both"/>
        <w:rPr>
          <w:rFonts w:ascii="Arial" w:hAnsi="Arial" w:cs="Arial"/>
        </w:rPr>
      </w:pPr>
    </w:p>
    <w:p w14:paraId="63F7A8CD" w14:textId="3C8FC968" w:rsidR="00830BCF" w:rsidRPr="002A583D" w:rsidRDefault="00830BCF" w:rsidP="002A583D">
      <w:pPr>
        <w:spacing w:line="360" w:lineRule="auto"/>
        <w:jc w:val="both"/>
        <w:rPr>
          <w:rFonts w:ascii="Arial" w:hAnsi="Arial" w:cs="Arial"/>
        </w:rPr>
      </w:pPr>
      <w:r w:rsidRPr="002A583D">
        <w:rPr>
          <w:rFonts w:ascii="Arial" w:hAnsi="Arial" w:cs="Arial"/>
        </w:rPr>
        <w:t xml:space="preserve">Teachers and parents </w:t>
      </w:r>
      <w:r w:rsidR="002E4BE8" w:rsidRPr="002A583D">
        <w:rPr>
          <w:rFonts w:ascii="Arial" w:hAnsi="Arial" w:cs="Arial"/>
        </w:rPr>
        <w:t>are encouraged to</w:t>
      </w:r>
      <w:r w:rsidRPr="002A583D">
        <w:rPr>
          <w:rFonts w:ascii="Arial" w:hAnsi="Arial" w:cs="Arial"/>
        </w:rPr>
        <w:t xml:space="preserve"> watch and listen while children play</w:t>
      </w:r>
      <w:r w:rsidR="002E4BE8" w:rsidRPr="002A583D">
        <w:rPr>
          <w:rFonts w:ascii="Arial" w:hAnsi="Arial" w:cs="Arial"/>
        </w:rPr>
        <w:t xml:space="preserve">. They are not advised to interfere unless needed to do so. </w:t>
      </w:r>
      <w:r w:rsidRPr="002A583D">
        <w:rPr>
          <w:rFonts w:ascii="Arial" w:hAnsi="Arial" w:cs="Arial"/>
        </w:rPr>
        <w:t>Bruner</w:t>
      </w:r>
      <w:r w:rsidR="00714FD8">
        <w:rPr>
          <w:rFonts w:ascii="Arial" w:hAnsi="Arial" w:cs="Arial"/>
        </w:rPr>
        <w:t>’</w:t>
      </w:r>
      <w:r w:rsidRPr="002A583D">
        <w:rPr>
          <w:rFonts w:ascii="Arial" w:hAnsi="Arial" w:cs="Arial"/>
        </w:rPr>
        <w:t xml:space="preserve">s research shows that </w:t>
      </w:r>
      <w:r w:rsidR="000C0DC2" w:rsidRPr="002A583D">
        <w:rPr>
          <w:rFonts w:ascii="Arial" w:hAnsi="Arial" w:cs="Arial"/>
        </w:rPr>
        <w:t xml:space="preserve">adults must be </w:t>
      </w:r>
      <w:r w:rsidRPr="002A583D">
        <w:rPr>
          <w:rFonts w:ascii="Arial" w:hAnsi="Arial" w:cs="Arial"/>
        </w:rPr>
        <w:t xml:space="preserve">close </w:t>
      </w:r>
      <w:r w:rsidR="000C0DC2" w:rsidRPr="002A583D">
        <w:rPr>
          <w:rFonts w:ascii="Arial" w:hAnsi="Arial" w:cs="Arial"/>
        </w:rPr>
        <w:t>and</w:t>
      </w:r>
      <w:r w:rsidRPr="002A583D">
        <w:rPr>
          <w:rFonts w:ascii="Arial" w:hAnsi="Arial" w:cs="Arial"/>
        </w:rPr>
        <w:t xml:space="preserve"> help if needed, but </w:t>
      </w:r>
      <w:r w:rsidR="000C0DC2" w:rsidRPr="002A583D">
        <w:rPr>
          <w:rFonts w:ascii="Arial" w:hAnsi="Arial" w:cs="Arial"/>
        </w:rPr>
        <w:t xml:space="preserve">they must </w:t>
      </w:r>
      <w:r w:rsidRPr="002A583D">
        <w:rPr>
          <w:rFonts w:ascii="Arial" w:hAnsi="Arial" w:cs="Arial"/>
        </w:rPr>
        <w:t>let children lead their own play (Parenta, 2018). If a child is building something, adults can ask them about what they</w:t>
      </w:r>
      <w:r w:rsidR="000C0DC2" w:rsidRPr="002A583D">
        <w:rPr>
          <w:rFonts w:ascii="Arial" w:hAnsi="Arial" w:cs="Arial"/>
        </w:rPr>
        <w:t xml:space="preserve"> are</w:t>
      </w:r>
      <w:r w:rsidRPr="002A583D">
        <w:rPr>
          <w:rFonts w:ascii="Arial" w:hAnsi="Arial" w:cs="Arial"/>
        </w:rPr>
        <w:t xml:space="preserve"> making </w:t>
      </w:r>
      <w:r w:rsidR="000C0DC2" w:rsidRPr="002A583D">
        <w:rPr>
          <w:rFonts w:ascii="Arial" w:hAnsi="Arial" w:cs="Arial"/>
        </w:rPr>
        <w:t>rather than</w:t>
      </w:r>
      <w:r w:rsidRPr="002A583D">
        <w:rPr>
          <w:rFonts w:ascii="Arial" w:hAnsi="Arial" w:cs="Arial"/>
        </w:rPr>
        <w:t xml:space="preserve"> telling them what to build.</w:t>
      </w:r>
    </w:p>
    <w:p w14:paraId="0D6C8768" w14:textId="77777777" w:rsidR="000C0DC2" w:rsidRPr="002A583D" w:rsidRDefault="000C0DC2" w:rsidP="002A583D">
      <w:pPr>
        <w:spacing w:line="360" w:lineRule="auto"/>
        <w:jc w:val="both"/>
        <w:rPr>
          <w:rFonts w:ascii="Arial" w:hAnsi="Arial" w:cs="Arial"/>
        </w:rPr>
      </w:pPr>
    </w:p>
    <w:p w14:paraId="2F13BA9B" w14:textId="173962BD" w:rsidR="00830BCF" w:rsidRPr="002A583D" w:rsidRDefault="00830BCF" w:rsidP="002A583D">
      <w:pPr>
        <w:spacing w:line="360" w:lineRule="auto"/>
        <w:jc w:val="both"/>
        <w:rPr>
          <w:rFonts w:ascii="Arial" w:hAnsi="Arial" w:cs="Arial"/>
        </w:rPr>
      </w:pPr>
      <w:r w:rsidRPr="002A583D">
        <w:rPr>
          <w:rFonts w:ascii="Arial" w:hAnsi="Arial" w:cs="Arial"/>
        </w:rPr>
        <w:lastRenderedPageBreak/>
        <w:t>When children choose their own play, they learn more because they</w:t>
      </w:r>
      <w:r w:rsidR="00783970" w:rsidRPr="002A583D">
        <w:rPr>
          <w:rFonts w:ascii="Arial" w:hAnsi="Arial" w:cs="Arial"/>
        </w:rPr>
        <w:t xml:space="preserve"> a</w:t>
      </w:r>
      <w:r w:rsidRPr="002A583D">
        <w:rPr>
          <w:rFonts w:ascii="Arial" w:hAnsi="Arial" w:cs="Arial"/>
        </w:rPr>
        <w:t>re interested in what they</w:t>
      </w:r>
      <w:r w:rsidR="00D10E82" w:rsidRPr="002A583D">
        <w:rPr>
          <w:rFonts w:ascii="Arial" w:hAnsi="Arial" w:cs="Arial"/>
        </w:rPr>
        <w:t xml:space="preserve"> a</w:t>
      </w:r>
      <w:r w:rsidRPr="002A583D">
        <w:rPr>
          <w:rFonts w:ascii="Arial" w:hAnsi="Arial" w:cs="Arial"/>
        </w:rPr>
        <w:t xml:space="preserve">re doing. </w:t>
      </w:r>
      <w:proofErr w:type="gramStart"/>
      <w:r w:rsidR="00C5691D" w:rsidRPr="002A583D">
        <w:rPr>
          <w:rFonts w:ascii="Arial" w:hAnsi="Arial" w:cs="Arial"/>
        </w:rPr>
        <w:t>Usually</w:t>
      </w:r>
      <w:proofErr w:type="gramEnd"/>
      <w:r w:rsidR="00C5691D" w:rsidRPr="002A583D">
        <w:rPr>
          <w:rFonts w:ascii="Arial" w:hAnsi="Arial" w:cs="Arial"/>
        </w:rPr>
        <w:t xml:space="preserve"> t</w:t>
      </w:r>
      <w:r w:rsidRPr="002A583D">
        <w:rPr>
          <w:rFonts w:ascii="Arial" w:hAnsi="Arial" w:cs="Arial"/>
        </w:rPr>
        <w:t xml:space="preserve">hey keep trying even when </w:t>
      </w:r>
      <w:r w:rsidR="00D10E82" w:rsidRPr="002A583D">
        <w:rPr>
          <w:rFonts w:ascii="Arial" w:hAnsi="Arial" w:cs="Arial"/>
        </w:rPr>
        <w:t>they fail</w:t>
      </w:r>
      <w:r w:rsidRPr="002A583D">
        <w:rPr>
          <w:rFonts w:ascii="Arial" w:hAnsi="Arial" w:cs="Arial"/>
        </w:rPr>
        <w:t xml:space="preserve">. McLeod (2024) </w:t>
      </w:r>
      <w:r w:rsidR="00C5691D" w:rsidRPr="002A583D">
        <w:rPr>
          <w:rFonts w:ascii="Arial" w:hAnsi="Arial" w:cs="Arial"/>
        </w:rPr>
        <w:t>states</w:t>
      </w:r>
      <w:r w:rsidRPr="002A583D">
        <w:rPr>
          <w:rFonts w:ascii="Arial" w:hAnsi="Arial" w:cs="Arial"/>
        </w:rPr>
        <w:t xml:space="preserve"> that when children </w:t>
      </w:r>
      <w:r w:rsidR="00C5691D" w:rsidRPr="002A583D">
        <w:rPr>
          <w:rFonts w:ascii="Arial" w:hAnsi="Arial" w:cs="Arial"/>
        </w:rPr>
        <w:t>invent</w:t>
      </w:r>
      <w:r w:rsidRPr="002A583D">
        <w:rPr>
          <w:rFonts w:ascii="Arial" w:hAnsi="Arial" w:cs="Arial"/>
        </w:rPr>
        <w:t xml:space="preserve"> their own games, they learn to think </w:t>
      </w:r>
      <w:r w:rsidR="00C5691D" w:rsidRPr="002A583D">
        <w:rPr>
          <w:rFonts w:ascii="Arial" w:hAnsi="Arial" w:cs="Arial"/>
        </w:rPr>
        <w:t xml:space="preserve">in a </w:t>
      </w:r>
      <w:r w:rsidRPr="002A583D">
        <w:rPr>
          <w:rFonts w:ascii="Arial" w:hAnsi="Arial" w:cs="Arial"/>
        </w:rPr>
        <w:t xml:space="preserve">better </w:t>
      </w:r>
      <w:r w:rsidR="00C5691D" w:rsidRPr="002A583D">
        <w:rPr>
          <w:rFonts w:ascii="Arial" w:hAnsi="Arial" w:cs="Arial"/>
        </w:rPr>
        <w:t xml:space="preserve">way </w:t>
      </w:r>
      <w:r w:rsidRPr="002A583D">
        <w:rPr>
          <w:rFonts w:ascii="Arial" w:hAnsi="Arial" w:cs="Arial"/>
        </w:rPr>
        <w:t xml:space="preserve">and </w:t>
      </w:r>
      <w:r w:rsidR="00C5691D" w:rsidRPr="002A583D">
        <w:rPr>
          <w:rFonts w:ascii="Arial" w:hAnsi="Arial" w:cs="Arial"/>
        </w:rPr>
        <w:t xml:space="preserve">are </w:t>
      </w:r>
      <w:r w:rsidRPr="002A583D">
        <w:rPr>
          <w:rFonts w:ascii="Arial" w:hAnsi="Arial" w:cs="Arial"/>
        </w:rPr>
        <w:t>becom</w:t>
      </w:r>
      <w:r w:rsidR="00C5691D" w:rsidRPr="002A583D">
        <w:rPr>
          <w:rFonts w:ascii="Arial" w:hAnsi="Arial" w:cs="Arial"/>
        </w:rPr>
        <w:t>ing</w:t>
      </w:r>
      <w:r w:rsidRPr="002A583D">
        <w:rPr>
          <w:rFonts w:ascii="Arial" w:hAnsi="Arial" w:cs="Arial"/>
        </w:rPr>
        <w:t xml:space="preserve"> creative.</w:t>
      </w:r>
    </w:p>
    <w:p w14:paraId="1F7ED7B4" w14:textId="77777777" w:rsidR="00C5691D" w:rsidRPr="002A583D" w:rsidRDefault="00C5691D" w:rsidP="002A583D">
      <w:pPr>
        <w:spacing w:line="360" w:lineRule="auto"/>
        <w:jc w:val="both"/>
        <w:rPr>
          <w:rFonts w:ascii="Arial" w:hAnsi="Arial" w:cs="Arial"/>
        </w:rPr>
      </w:pPr>
    </w:p>
    <w:p w14:paraId="22EAA8FF" w14:textId="2E460CAA" w:rsidR="00830BCF" w:rsidRPr="002A583D" w:rsidRDefault="00830BCF" w:rsidP="002A583D">
      <w:pPr>
        <w:spacing w:line="360" w:lineRule="auto"/>
        <w:jc w:val="both"/>
        <w:rPr>
          <w:rFonts w:ascii="Arial" w:hAnsi="Arial" w:cs="Arial"/>
        </w:rPr>
      </w:pPr>
      <w:r w:rsidRPr="002A583D">
        <w:rPr>
          <w:rFonts w:ascii="Arial" w:hAnsi="Arial" w:cs="Arial"/>
        </w:rPr>
        <w:t xml:space="preserve">Children </w:t>
      </w:r>
      <w:r w:rsidR="00C5691D" w:rsidRPr="002A583D">
        <w:rPr>
          <w:rFonts w:ascii="Arial" w:hAnsi="Arial" w:cs="Arial"/>
        </w:rPr>
        <w:t xml:space="preserve">are expected to </w:t>
      </w:r>
      <w:r w:rsidRPr="002A583D">
        <w:rPr>
          <w:rFonts w:ascii="Arial" w:hAnsi="Arial" w:cs="Arial"/>
        </w:rPr>
        <w:t>mix different kinds of play</w:t>
      </w:r>
      <w:r w:rsidR="00C5691D" w:rsidRPr="002A583D">
        <w:rPr>
          <w:rFonts w:ascii="Arial" w:hAnsi="Arial" w:cs="Arial"/>
        </w:rPr>
        <w:t xml:space="preserve"> activities</w:t>
      </w:r>
      <w:r w:rsidRPr="002A583D">
        <w:rPr>
          <w:rFonts w:ascii="Arial" w:hAnsi="Arial" w:cs="Arial"/>
        </w:rPr>
        <w:t xml:space="preserve">. </w:t>
      </w:r>
      <w:r w:rsidR="00104A9F" w:rsidRPr="002A583D">
        <w:rPr>
          <w:rFonts w:ascii="Arial" w:hAnsi="Arial" w:cs="Arial"/>
        </w:rPr>
        <w:t>For example, t</w:t>
      </w:r>
      <w:r w:rsidRPr="002A583D">
        <w:rPr>
          <w:rFonts w:ascii="Arial" w:hAnsi="Arial" w:cs="Arial"/>
        </w:rPr>
        <w:t xml:space="preserve">hey </w:t>
      </w:r>
      <w:r w:rsidR="00104A9F" w:rsidRPr="002A583D">
        <w:rPr>
          <w:rFonts w:ascii="Arial" w:hAnsi="Arial" w:cs="Arial"/>
        </w:rPr>
        <w:t>can</w:t>
      </w:r>
      <w:r w:rsidRPr="002A583D">
        <w:rPr>
          <w:rFonts w:ascii="Arial" w:hAnsi="Arial" w:cs="Arial"/>
        </w:rPr>
        <w:t xml:space="preserve"> build something </w:t>
      </w:r>
      <w:r w:rsidR="00104A9F" w:rsidRPr="002A583D">
        <w:rPr>
          <w:rFonts w:ascii="Arial" w:hAnsi="Arial" w:cs="Arial"/>
        </w:rPr>
        <w:t xml:space="preserve">using everyday objects and then use their imagination to explain what that was. </w:t>
      </w:r>
      <w:r w:rsidRPr="002A583D">
        <w:rPr>
          <w:rFonts w:ascii="Arial" w:hAnsi="Arial" w:cs="Arial"/>
        </w:rPr>
        <w:t>This shows how children pick activities that help them learn new things (McArdle, 2025).</w:t>
      </w:r>
    </w:p>
    <w:p w14:paraId="18F45A97" w14:textId="77777777" w:rsidR="00C5691D" w:rsidRPr="002A583D" w:rsidRDefault="00C5691D" w:rsidP="002A583D">
      <w:pPr>
        <w:spacing w:line="360" w:lineRule="auto"/>
        <w:jc w:val="both"/>
        <w:rPr>
          <w:rFonts w:ascii="Arial" w:hAnsi="Arial" w:cs="Arial"/>
        </w:rPr>
      </w:pPr>
    </w:p>
    <w:p w14:paraId="1F620C91" w14:textId="03F63C14" w:rsidR="00830BCF" w:rsidRPr="002A583D" w:rsidRDefault="00830BCF" w:rsidP="002A583D">
      <w:pPr>
        <w:spacing w:line="360" w:lineRule="auto"/>
        <w:jc w:val="both"/>
        <w:rPr>
          <w:rFonts w:ascii="Arial" w:hAnsi="Arial" w:cs="Arial"/>
        </w:rPr>
      </w:pPr>
      <w:r w:rsidRPr="002A583D">
        <w:rPr>
          <w:rFonts w:ascii="Arial" w:hAnsi="Arial" w:cs="Arial"/>
        </w:rPr>
        <w:t xml:space="preserve">Choosing their </w:t>
      </w:r>
      <w:r w:rsidR="00F53D4A" w:rsidRPr="002A583D">
        <w:rPr>
          <w:rFonts w:ascii="Arial" w:hAnsi="Arial" w:cs="Arial"/>
        </w:rPr>
        <w:t>individual</w:t>
      </w:r>
      <w:r w:rsidRPr="002A583D">
        <w:rPr>
          <w:rFonts w:ascii="Arial" w:hAnsi="Arial" w:cs="Arial"/>
        </w:rPr>
        <w:t xml:space="preserve"> play </w:t>
      </w:r>
      <w:r w:rsidR="00F53D4A" w:rsidRPr="002A583D">
        <w:rPr>
          <w:rFonts w:ascii="Arial" w:hAnsi="Arial" w:cs="Arial"/>
        </w:rPr>
        <w:t xml:space="preserve">activities </w:t>
      </w:r>
      <w:r w:rsidRPr="002A583D">
        <w:rPr>
          <w:rFonts w:ascii="Arial" w:hAnsi="Arial" w:cs="Arial"/>
        </w:rPr>
        <w:t xml:space="preserve">helps children learn about what they like. They </w:t>
      </w:r>
      <w:r w:rsidR="00F53D4A" w:rsidRPr="002A583D">
        <w:rPr>
          <w:rFonts w:ascii="Arial" w:hAnsi="Arial" w:cs="Arial"/>
        </w:rPr>
        <w:t xml:space="preserve">are getting to </w:t>
      </w:r>
      <w:proofErr w:type="gramStart"/>
      <w:r w:rsidR="00F53D4A" w:rsidRPr="002A583D">
        <w:rPr>
          <w:rFonts w:ascii="Arial" w:hAnsi="Arial" w:cs="Arial"/>
        </w:rPr>
        <w:t xml:space="preserve">know </w:t>
      </w:r>
      <w:r w:rsidRPr="002A583D">
        <w:rPr>
          <w:rFonts w:ascii="Arial" w:hAnsi="Arial" w:cs="Arial"/>
        </w:rPr>
        <w:t xml:space="preserve"> what</w:t>
      </w:r>
      <w:proofErr w:type="gramEnd"/>
      <w:r w:rsidRPr="002A583D">
        <w:rPr>
          <w:rFonts w:ascii="Arial" w:hAnsi="Arial" w:cs="Arial"/>
        </w:rPr>
        <w:t xml:space="preserve"> they enjoy and what they</w:t>
      </w:r>
      <w:r w:rsidR="00F53D4A" w:rsidRPr="002A583D">
        <w:rPr>
          <w:rFonts w:ascii="Arial" w:hAnsi="Arial" w:cs="Arial"/>
        </w:rPr>
        <w:t xml:space="preserve"> a</w:t>
      </w:r>
      <w:r w:rsidRPr="002A583D">
        <w:rPr>
          <w:rFonts w:ascii="Arial" w:hAnsi="Arial" w:cs="Arial"/>
        </w:rPr>
        <w:t xml:space="preserve">re good at. NI Direct (2025) </w:t>
      </w:r>
      <w:r w:rsidR="00F53D4A" w:rsidRPr="002A583D">
        <w:rPr>
          <w:rFonts w:ascii="Arial" w:hAnsi="Arial" w:cs="Arial"/>
        </w:rPr>
        <w:t>states</w:t>
      </w:r>
      <w:r w:rsidRPr="002A583D">
        <w:rPr>
          <w:rFonts w:ascii="Arial" w:hAnsi="Arial" w:cs="Arial"/>
        </w:rPr>
        <w:t xml:space="preserve"> that making choices in play helps children feel confident about making </w:t>
      </w:r>
      <w:r w:rsidR="001F44FC" w:rsidRPr="002A583D">
        <w:rPr>
          <w:rFonts w:ascii="Arial" w:hAnsi="Arial" w:cs="Arial"/>
        </w:rPr>
        <w:t>future choices</w:t>
      </w:r>
      <w:r w:rsidRPr="002A583D">
        <w:rPr>
          <w:rFonts w:ascii="Arial" w:hAnsi="Arial" w:cs="Arial"/>
        </w:rPr>
        <w:t>. This helps them learn to do things on their own.</w:t>
      </w:r>
    </w:p>
    <w:p w14:paraId="70BE9B9D" w14:textId="77777777" w:rsidR="001F44FC" w:rsidRPr="002A583D" w:rsidRDefault="001F44FC" w:rsidP="002A583D">
      <w:pPr>
        <w:spacing w:line="360" w:lineRule="auto"/>
        <w:jc w:val="both"/>
        <w:rPr>
          <w:rFonts w:ascii="Arial" w:hAnsi="Arial" w:cs="Arial"/>
        </w:rPr>
      </w:pPr>
    </w:p>
    <w:p w14:paraId="0F88C68F" w14:textId="703CB412" w:rsidR="00830BCF" w:rsidRPr="002A583D" w:rsidRDefault="00830BCF" w:rsidP="002A583D">
      <w:pPr>
        <w:spacing w:line="360" w:lineRule="auto"/>
        <w:jc w:val="both"/>
        <w:rPr>
          <w:rFonts w:ascii="Arial" w:hAnsi="Arial" w:cs="Arial"/>
        </w:rPr>
      </w:pPr>
      <w:r w:rsidRPr="002A583D">
        <w:rPr>
          <w:rFonts w:ascii="Arial" w:hAnsi="Arial" w:cs="Arial"/>
        </w:rPr>
        <w:t xml:space="preserve">Adults can </w:t>
      </w:r>
      <w:r w:rsidR="00A2136C" w:rsidRPr="002A583D">
        <w:rPr>
          <w:rFonts w:ascii="Arial" w:hAnsi="Arial" w:cs="Arial"/>
        </w:rPr>
        <w:t>be helpful</w:t>
      </w:r>
      <w:r w:rsidRPr="002A583D">
        <w:rPr>
          <w:rFonts w:ascii="Arial" w:hAnsi="Arial" w:cs="Arial"/>
        </w:rPr>
        <w:t xml:space="preserve"> by giving children enough time to play. Children </w:t>
      </w:r>
      <w:r w:rsidR="00A2136C" w:rsidRPr="002A583D">
        <w:rPr>
          <w:rFonts w:ascii="Arial" w:hAnsi="Arial" w:cs="Arial"/>
        </w:rPr>
        <w:t>usually</w:t>
      </w:r>
      <w:r w:rsidRPr="002A583D">
        <w:rPr>
          <w:rFonts w:ascii="Arial" w:hAnsi="Arial" w:cs="Arial"/>
        </w:rPr>
        <w:t xml:space="preserve"> </w:t>
      </w:r>
      <w:r w:rsidR="008D1D09" w:rsidRPr="002A583D">
        <w:rPr>
          <w:rFonts w:ascii="Arial" w:hAnsi="Arial" w:cs="Arial"/>
        </w:rPr>
        <w:t xml:space="preserve">like to </w:t>
      </w:r>
      <w:r w:rsidR="00A2136C" w:rsidRPr="002A583D">
        <w:rPr>
          <w:rFonts w:ascii="Arial" w:hAnsi="Arial" w:cs="Arial"/>
        </w:rPr>
        <w:t>spend</w:t>
      </w:r>
      <w:r w:rsidRPr="002A583D">
        <w:rPr>
          <w:rFonts w:ascii="Arial" w:hAnsi="Arial" w:cs="Arial"/>
        </w:rPr>
        <w:t xml:space="preserve"> </w:t>
      </w:r>
      <w:r w:rsidR="008D1D09" w:rsidRPr="002A583D">
        <w:rPr>
          <w:rFonts w:ascii="Arial" w:hAnsi="Arial" w:cs="Arial"/>
        </w:rPr>
        <w:t xml:space="preserve">a </w:t>
      </w:r>
      <w:r w:rsidRPr="002A583D">
        <w:rPr>
          <w:rFonts w:ascii="Arial" w:hAnsi="Arial" w:cs="Arial"/>
        </w:rPr>
        <w:t xml:space="preserve">lot of time </w:t>
      </w:r>
      <w:r w:rsidR="008D1D09" w:rsidRPr="002A583D">
        <w:rPr>
          <w:rFonts w:ascii="Arial" w:hAnsi="Arial" w:cs="Arial"/>
        </w:rPr>
        <w:t>in what</w:t>
      </w:r>
      <w:r w:rsidRPr="002A583D">
        <w:rPr>
          <w:rFonts w:ascii="Arial" w:hAnsi="Arial" w:cs="Arial"/>
        </w:rPr>
        <w:t xml:space="preserve"> they</w:t>
      </w:r>
      <w:r w:rsidR="00A2136C" w:rsidRPr="002A583D">
        <w:rPr>
          <w:rFonts w:ascii="Arial" w:hAnsi="Arial" w:cs="Arial"/>
        </w:rPr>
        <w:t xml:space="preserve"> a</w:t>
      </w:r>
      <w:r w:rsidRPr="002A583D">
        <w:rPr>
          <w:rFonts w:ascii="Arial" w:hAnsi="Arial" w:cs="Arial"/>
        </w:rPr>
        <w:t xml:space="preserve">re </w:t>
      </w:r>
      <w:r w:rsidR="008D1D09" w:rsidRPr="002A583D">
        <w:rPr>
          <w:rFonts w:ascii="Arial" w:hAnsi="Arial" w:cs="Arial"/>
        </w:rPr>
        <w:t>playing</w:t>
      </w:r>
      <w:r w:rsidRPr="002A583D">
        <w:rPr>
          <w:rFonts w:ascii="Arial" w:hAnsi="Arial" w:cs="Arial"/>
        </w:rPr>
        <w:t xml:space="preserve">. If </w:t>
      </w:r>
      <w:r w:rsidR="00A2136C" w:rsidRPr="002A583D">
        <w:rPr>
          <w:rFonts w:ascii="Arial" w:hAnsi="Arial" w:cs="Arial"/>
        </w:rPr>
        <w:t>teachers are</w:t>
      </w:r>
      <w:r w:rsidRPr="002A583D">
        <w:rPr>
          <w:rFonts w:ascii="Arial" w:hAnsi="Arial" w:cs="Arial"/>
        </w:rPr>
        <w:t xml:space="preserve"> rush</w:t>
      </w:r>
      <w:r w:rsidR="00A2136C" w:rsidRPr="002A583D">
        <w:rPr>
          <w:rFonts w:ascii="Arial" w:hAnsi="Arial" w:cs="Arial"/>
        </w:rPr>
        <w:t>ing</w:t>
      </w:r>
      <w:r w:rsidRPr="002A583D">
        <w:rPr>
          <w:rFonts w:ascii="Arial" w:hAnsi="Arial" w:cs="Arial"/>
        </w:rPr>
        <w:t xml:space="preserve"> them or stop</w:t>
      </w:r>
      <w:r w:rsidR="00A2136C" w:rsidRPr="002A583D">
        <w:rPr>
          <w:rFonts w:ascii="Arial" w:hAnsi="Arial" w:cs="Arial"/>
        </w:rPr>
        <w:t>ping</w:t>
      </w:r>
      <w:r w:rsidRPr="002A583D">
        <w:rPr>
          <w:rFonts w:ascii="Arial" w:hAnsi="Arial" w:cs="Arial"/>
        </w:rPr>
        <w:t xml:space="preserve"> their play </w:t>
      </w:r>
      <w:r w:rsidR="008D1D09" w:rsidRPr="002A583D">
        <w:rPr>
          <w:rFonts w:ascii="Arial" w:hAnsi="Arial" w:cs="Arial"/>
        </w:rPr>
        <w:t>too early</w:t>
      </w:r>
      <w:r w:rsidRPr="002A583D">
        <w:rPr>
          <w:rFonts w:ascii="Arial" w:hAnsi="Arial" w:cs="Arial"/>
        </w:rPr>
        <w:t xml:space="preserve">, they </w:t>
      </w:r>
      <w:r w:rsidR="008D1D09" w:rsidRPr="002A583D">
        <w:rPr>
          <w:rFonts w:ascii="Arial" w:hAnsi="Arial" w:cs="Arial"/>
        </w:rPr>
        <w:t>maybe</w:t>
      </w:r>
      <w:r w:rsidRPr="002A583D">
        <w:rPr>
          <w:rFonts w:ascii="Arial" w:hAnsi="Arial" w:cs="Arial"/>
        </w:rPr>
        <w:t xml:space="preserve"> not learn as much. Wheeler (2025) </w:t>
      </w:r>
      <w:r w:rsidR="003453D4" w:rsidRPr="002A583D">
        <w:rPr>
          <w:rFonts w:ascii="Arial" w:hAnsi="Arial" w:cs="Arial"/>
        </w:rPr>
        <w:t>states</w:t>
      </w:r>
      <w:r w:rsidRPr="002A583D">
        <w:rPr>
          <w:rFonts w:ascii="Arial" w:hAnsi="Arial" w:cs="Arial"/>
        </w:rPr>
        <w:t xml:space="preserve"> </w:t>
      </w:r>
      <w:r w:rsidR="002D51DE" w:rsidRPr="002A583D">
        <w:rPr>
          <w:rFonts w:ascii="Arial" w:hAnsi="Arial" w:cs="Arial"/>
        </w:rPr>
        <w:t>that teachers</w:t>
      </w:r>
      <w:r w:rsidRPr="002A583D">
        <w:rPr>
          <w:rFonts w:ascii="Arial" w:hAnsi="Arial" w:cs="Arial"/>
        </w:rPr>
        <w:t xml:space="preserve"> should plan the day</w:t>
      </w:r>
      <w:r w:rsidR="00CD609F" w:rsidRPr="002A583D">
        <w:rPr>
          <w:rFonts w:ascii="Arial" w:hAnsi="Arial" w:cs="Arial"/>
        </w:rPr>
        <w:t xml:space="preserve"> activities</w:t>
      </w:r>
      <w:r w:rsidRPr="002A583D">
        <w:rPr>
          <w:rFonts w:ascii="Arial" w:hAnsi="Arial" w:cs="Arial"/>
        </w:rPr>
        <w:t xml:space="preserve"> so </w:t>
      </w:r>
      <w:r w:rsidR="00CD609F" w:rsidRPr="002A583D">
        <w:rPr>
          <w:rFonts w:ascii="Arial" w:hAnsi="Arial" w:cs="Arial"/>
        </w:rPr>
        <w:t xml:space="preserve">that </w:t>
      </w:r>
      <w:r w:rsidRPr="002A583D">
        <w:rPr>
          <w:rFonts w:ascii="Arial" w:hAnsi="Arial" w:cs="Arial"/>
        </w:rPr>
        <w:t xml:space="preserve">children have plenty of time to play without being </w:t>
      </w:r>
      <w:r w:rsidR="003453D4" w:rsidRPr="002A583D">
        <w:rPr>
          <w:rFonts w:ascii="Arial" w:hAnsi="Arial" w:cs="Arial"/>
        </w:rPr>
        <w:t>interfered</w:t>
      </w:r>
      <w:r w:rsidRPr="002A583D">
        <w:rPr>
          <w:rFonts w:ascii="Arial" w:hAnsi="Arial" w:cs="Arial"/>
        </w:rPr>
        <w:t>.</w:t>
      </w:r>
    </w:p>
    <w:p w14:paraId="470B3251" w14:textId="77777777" w:rsidR="00CD609F" w:rsidRPr="002A583D" w:rsidRDefault="00CD609F" w:rsidP="002A583D">
      <w:pPr>
        <w:spacing w:line="360" w:lineRule="auto"/>
        <w:jc w:val="both"/>
        <w:rPr>
          <w:rFonts w:ascii="Arial" w:hAnsi="Arial" w:cs="Arial"/>
        </w:rPr>
      </w:pPr>
    </w:p>
    <w:p w14:paraId="0D36120D" w14:textId="7B232EB7" w:rsidR="00830BCF" w:rsidRPr="002A583D" w:rsidRDefault="00F66E64" w:rsidP="002A583D">
      <w:pPr>
        <w:spacing w:line="360" w:lineRule="auto"/>
        <w:jc w:val="both"/>
        <w:rPr>
          <w:rFonts w:ascii="Arial" w:hAnsi="Arial" w:cs="Arial"/>
        </w:rPr>
      </w:pPr>
      <w:r w:rsidRPr="002A583D">
        <w:rPr>
          <w:rFonts w:ascii="Arial" w:hAnsi="Arial" w:cs="Arial"/>
        </w:rPr>
        <w:t>C</w:t>
      </w:r>
      <w:r w:rsidR="00830BCF" w:rsidRPr="002A583D">
        <w:rPr>
          <w:rFonts w:ascii="Arial" w:hAnsi="Arial" w:cs="Arial"/>
        </w:rPr>
        <w:t xml:space="preserve">hildren </w:t>
      </w:r>
      <w:r w:rsidRPr="002A583D">
        <w:rPr>
          <w:rFonts w:ascii="Arial" w:hAnsi="Arial" w:cs="Arial"/>
        </w:rPr>
        <w:t xml:space="preserve">may </w:t>
      </w:r>
      <w:r w:rsidR="00830BCF" w:rsidRPr="002A583D">
        <w:rPr>
          <w:rFonts w:ascii="Arial" w:hAnsi="Arial" w:cs="Arial"/>
        </w:rPr>
        <w:t xml:space="preserve">need </w:t>
      </w:r>
      <w:r w:rsidRPr="002A583D">
        <w:rPr>
          <w:rFonts w:ascii="Arial" w:hAnsi="Arial" w:cs="Arial"/>
        </w:rPr>
        <w:t>some</w:t>
      </w:r>
      <w:r w:rsidR="00830BCF" w:rsidRPr="002A583D">
        <w:rPr>
          <w:rFonts w:ascii="Arial" w:hAnsi="Arial" w:cs="Arial"/>
        </w:rPr>
        <w:t xml:space="preserve"> help while they</w:t>
      </w:r>
      <w:r w:rsidRPr="002A583D">
        <w:rPr>
          <w:rFonts w:ascii="Arial" w:hAnsi="Arial" w:cs="Arial"/>
        </w:rPr>
        <w:t xml:space="preserve"> a</w:t>
      </w:r>
      <w:r w:rsidR="00830BCF" w:rsidRPr="002A583D">
        <w:rPr>
          <w:rFonts w:ascii="Arial" w:hAnsi="Arial" w:cs="Arial"/>
        </w:rPr>
        <w:t>re playing. This mean</w:t>
      </w:r>
      <w:r w:rsidRPr="002A583D">
        <w:rPr>
          <w:rFonts w:ascii="Arial" w:hAnsi="Arial" w:cs="Arial"/>
        </w:rPr>
        <w:t>s not</w:t>
      </w:r>
      <w:r w:rsidR="00830BCF" w:rsidRPr="002A583D">
        <w:rPr>
          <w:rFonts w:ascii="Arial" w:hAnsi="Arial" w:cs="Arial"/>
        </w:rPr>
        <w:t xml:space="preserve"> doing things for </w:t>
      </w:r>
      <w:proofErr w:type="gramStart"/>
      <w:r w:rsidR="00830BCF" w:rsidRPr="002A583D">
        <w:rPr>
          <w:rFonts w:ascii="Arial" w:hAnsi="Arial" w:cs="Arial"/>
        </w:rPr>
        <w:t>them, but</w:t>
      </w:r>
      <w:proofErr w:type="gramEnd"/>
      <w:r w:rsidR="00830BCF" w:rsidRPr="002A583D">
        <w:rPr>
          <w:rFonts w:ascii="Arial" w:hAnsi="Arial" w:cs="Arial"/>
        </w:rPr>
        <w:t xml:space="preserve"> helping them find ways to do things themselves. For example, if </w:t>
      </w:r>
      <w:r w:rsidRPr="002A583D">
        <w:rPr>
          <w:rFonts w:ascii="Arial" w:hAnsi="Arial" w:cs="Arial"/>
        </w:rPr>
        <w:t>an object</w:t>
      </w:r>
      <w:r w:rsidR="00830BCF" w:rsidRPr="002A583D">
        <w:rPr>
          <w:rFonts w:ascii="Arial" w:hAnsi="Arial" w:cs="Arial"/>
        </w:rPr>
        <w:t xml:space="preserve"> is too high to reach</w:t>
      </w:r>
      <w:r w:rsidRPr="002A583D">
        <w:rPr>
          <w:rFonts w:ascii="Arial" w:hAnsi="Arial" w:cs="Arial"/>
        </w:rPr>
        <w:t xml:space="preserve"> for them</w:t>
      </w:r>
      <w:r w:rsidR="00830BCF" w:rsidRPr="002A583D">
        <w:rPr>
          <w:rFonts w:ascii="Arial" w:hAnsi="Arial" w:cs="Arial"/>
        </w:rPr>
        <w:t xml:space="preserve">, </w:t>
      </w:r>
      <w:r w:rsidRPr="002A583D">
        <w:rPr>
          <w:rFonts w:ascii="Arial" w:hAnsi="Arial" w:cs="Arial"/>
        </w:rPr>
        <w:t>teachers</w:t>
      </w:r>
      <w:r w:rsidR="00830BCF" w:rsidRPr="002A583D">
        <w:rPr>
          <w:rFonts w:ascii="Arial" w:hAnsi="Arial" w:cs="Arial"/>
        </w:rPr>
        <w:t xml:space="preserve"> can help children find a way to reach it</w:t>
      </w:r>
      <w:r w:rsidR="00290095" w:rsidRPr="002A583D">
        <w:rPr>
          <w:rFonts w:ascii="Arial" w:hAnsi="Arial" w:cs="Arial"/>
        </w:rPr>
        <w:t xml:space="preserve"> and not</w:t>
      </w:r>
      <w:r w:rsidR="00830BCF" w:rsidRPr="002A583D">
        <w:rPr>
          <w:rFonts w:ascii="Arial" w:hAnsi="Arial" w:cs="Arial"/>
        </w:rPr>
        <w:t xml:space="preserve"> getting it for them (Parenta, 2018).</w:t>
      </w:r>
    </w:p>
    <w:p w14:paraId="708D9B40" w14:textId="77777777" w:rsidR="00290095" w:rsidRPr="002A583D" w:rsidRDefault="00290095" w:rsidP="002A583D">
      <w:pPr>
        <w:spacing w:line="360" w:lineRule="auto"/>
        <w:jc w:val="both"/>
        <w:rPr>
          <w:rFonts w:ascii="Arial" w:hAnsi="Arial" w:cs="Arial"/>
        </w:rPr>
      </w:pPr>
    </w:p>
    <w:p w14:paraId="6E5F35BE" w14:textId="01EB43B0" w:rsidR="00830BCF" w:rsidRPr="002A583D" w:rsidRDefault="00830BCF" w:rsidP="002A583D">
      <w:pPr>
        <w:spacing w:line="360" w:lineRule="auto"/>
        <w:jc w:val="both"/>
        <w:rPr>
          <w:rFonts w:ascii="Arial" w:hAnsi="Arial" w:cs="Arial"/>
        </w:rPr>
      </w:pPr>
      <w:r w:rsidRPr="002A583D">
        <w:rPr>
          <w:rFonts w:ascii="Arial" w:hAnsi="Arial" w:cs="Arial"/>
        </w:rPr>
        <w:t xml:space="preserve">Adults </w:t>
      </w:r>
      <w:r w:rsidR="00AD717E" w:rsidRPr="002A583D">
        <w:rPr>
          <w:rFonts w:ascii="Arial" w:hAnsi="Arial" w:cs="Arial"/>
        </w:rPr>
        <w:t>are encouraged to</w:t>
      </w:r>
      <w:r w:rsidRPr="002A583D">
        <w:rPr>
          <w:rFonts w:ascii="Arial" w:hAnsi="Arial" w:cs="Arial"/>
        </w:rPr>
        <w:t xml:space="preserve"> make sure </w:t>
      </w:r>
      <w:r w:rsidR="00AD717E" w:rsidRPr="002A583D">
        <w:rPr>
          <w:rFonts w:ascii="Arial" w:hAnsi="Arial" w:cs="Arial"/>
        </w:rPr>
        <w:t xml:space="preserve">that </w:t>
      </w:r>
      <w:r w:rsidRPr="002A583D">
        <w:rPr>
          <w:rFonts w:ascii="Arial" w:hAnsi="Arial" w:cs="Arial"/>
        </w:rPr>
        <w:t xml:space="preserve">children have </w:t>
      </w:r>
      <w:r w:rsidR="00AD717E" w:rsidRPr="002A583D">
        <w:rPr>
          <w:rFonts w:ascii="Arial" w:hAnsi="Arial" w:cs="Arial"/>
        </w:rPr>
        <w:t>appropriate</w:t>
      </w:r>
      <w:r w:rsidRPr="002A583D">
        <w:rPr>
          <w:rFonts w:ascii="Arial" w:hAnsi="Arial" w:cs="Arial"/>
        </w:rPr>
        <w:t xml:space="preserve"> places to play and interesting </w:t>
      </w:r>
      <w:r w:rsidR="00AD717E" w:rsidRPr="002A583D">
        <w:rPr>
          <w:rFonts w:ascii="Arial" w:hAnsi="Arial" w:cs="Arial"/>
        </w:rPr>
        <w:t>objects</w:t>
      </w:r>
      <w:r w:rsidRPr="002A583D">
        <w:rPr>
          <w:rFonts w:ascii="Arial" w:hAnsi="Arial" w:cs="Arial"/>
        </w:rPr>
        <w:t xml:space="preserve"> to play with. They </w:t>
      </w:r>
      <w:r w:rsidR="00DB6BAB" w:rsidRPr="002A583D">
        <w:rPr>
          <w:rFonts w:ascii="Arial" w:hAnsi="Arial" w:cs="Arial"/>
        </w:rPr>
        <w:t>must</w:t>
      </w:r>
      <w:r w:rsidRPr="002A583D">
        <w:rPr>
          <w:rFonts w:ascii="Arial" w:hAnsi="Arial" w:cs="Arial"/>
        </w:rPr>
        <w:t xml:space="preserve"> </w:t>
      </w:r>
      <w:r w:rsidR="00DB6BAB" w:rsidRPr="002A583D">
        <w:rPr>
          <w:rFonts w:ascii="Arial" w:hAnsi="Arial" w:cs="Arial"/>
        </w:rPr>
        <w:t xml:space="preserve">be mindful </w:t>
      </w:r>
      <w:r w:rsidRPr="002A583D">
        <w:rPr>
          <w:rFonts w:ascii="Arial" w:hAnsi="Arial" w:cs="Arial"/>
        </w:rPr>
        <w:t xml:space="preserve">about what children are </w:t>
      </w:r>
      <w:proofErr w:type="gramStart"/>
      <w:r w:rsidRPr="002A583D">
        <w:rPr>
          <w:rFonts w:ascii="Arial" w:hAnsi="Arial" w:cs="Arial"/>
        </w:rPr>
        <w:t>doing, but</w:t>
      </w:r>
      <w:proofErr w:type="gramEnd"/>
      <w:r w:rsidRPr="002A583D">
        <w:rPr>
          <w:rFonts w:ascii="Arial" w:hAnsi="Arial" w:cs="Arial"/>
        </w:rPr>
        <w:t xml:space="preserve"> not </w:t>
      </w:r>
      <w:r w:rsidR="00DB6BAB" w:rsidRPr="002A583D">
        <w:rPr>
          <w:rFonts w:ascii="Arial" w:hAnsi="Arial" w:cs="Arial"/>
        </w:rPr>
        <w:t xml:space="preserve">interfere and </w:t>
      </w:r>
      <w:r w:rsidRPr="002A583D">
        <w:rPr>
          <w:rFonts w:ascii="Arial" w:hAnsi="Arial" w:cs="Arial"/>
        </w:rPr>
        <w:t xml:space="preserve">tell them how to do it. This helps children feel safe to try new </w:t>
      </w:r>
      <w:r w:rsidR="00DB6BAB" w:rsidRPr="002A583D">
        <w:rPr>
          <w:rFonts w:ascii="Arial" w:hAnsi="Arial" w:cs="Arial"/>
        </w:rPr>
        <w:t>activities during their growth and development.</w:t>
      </w:r>
    </w:p>
    <w:p w14:paraId="278CE32A" w14:textId="77777777" w:rsidR="0057448C" w:rsidRPr="002A583D" w:rsidRDefault="0057448C" w:rsidP="002A583D">
      <w:pPr>
        <w:spacing w:line="360" w:lineRule="auto"/>
        <w:jc w:val="both"/>
        <w:rPr>
          <w:rFonts w:ascii="Arial" w:hAnsi="Arial" w:cs="Arial"/>
        </w:rPr>
      </w:pPr>
    </w:p>
    <w:p w14:paraId="3B1E32E7" w14:textId="1E2D2BFA" w:rsidR="0057448C" w:rsidRPr="002A583D" w:rsidRDefault="0057448C" w:rsidP="002A583D">
      <w:pPr>
        <w:spacing w:line="360" w:lineRule="auto"/>
        <w:jc w:val="both"/>
        <w:rPr>
          <w:rFonts w:ascii="Arial" w:hAnsi="Arial" w:cs="Arial"/>
        </w:rPr>
      </w:pPr>
      <w:r w:rsidRPr="002A583D">
        <w:rPr>
          <w:rFonts w:ascii="Arial" w:hAnsi="Arial" w:cs="Arial"/>
        </w:rPr>
        <w:t xml:space="preserve">Children learn about emotions and feelings and how to get along with others during their play. If adults let children </w:t>
      </w:r>
      <w:r w:rsidR="004023B6" w:rsidRPr="002A583D">
        <w:rPr>
          <w:rFonts w:ascii="Arial" w:hAnsi="Arial" w:cs="Arial"/>
        </w:rPr>
        <w:t>understand</w:t>
      </w:r>
      <w:r w:rsidRPr="002A583D">
        <w:rPr>
          <w:rFonts w:ascii="Arial" w:hAnsi="Arial" w:cs="Arial"/>
        </w:rPr>
        <w:t xml:space="preserve"> small problems on their own during play, </w:t>
      </w:r>
      <w:r w:rsidR="004023B6" w:rsidRPr="002A583D">
        <w:rPr>
          <w:rFonts w:ascii="Arial" w:hAnsi="Arial" w:cs="Arial"/>
        </w:rPr>
        <w:t xml:space="preserve">then </w:t>
      </w:r>
      <w:r w:rsidRPr="002A583D">
        <w:rPr>
          <w:rFonts w:ascii="Arial" w:hAnsi="Arial" w:cs="Arial"/>
        </w:rPr>
        <w:t xml:space="preserve">children </w:t>
      </w:r>
      <w:r w:rsidR="004023B6" w:rsidRPr="002A583D">
        <w:rPr>
          <w:rFonts w:ascii="Arial" w:hAnsi="Arial" w:cs="Arial"/>
        </w:rPr>
        <w:t xml:space="preserve">can </w:t>
      </w:r>
      <w:r w:rsidRPr="002A583D">
        <w:rPr>
          <w:rFonts w:ascii="Arial" w:hAnsi="Arial" w:cs="Arial"/>
        </w:rPr>
        <w:t xml:space="preserve">get better at </w:t>
      </w:r>
      <w:r w:rsidR="004023B6" w:rsidRPr="002A583D">
        <w:rPr>
          <w:rFonts w:ascii="Arial" w:hAnsi="Arial" w:cs="Arial"/>
        </w:rPr>
        <w:t>problem-solving</w:t>
      </w:r>
      <w:r w:rsidRPr="002A583D">
        <w:rPr>
          <w:rFonts w:ascii="Arial" w:hAnsi="Arial" w:cs="Arial"/>
        </w:rPr>
        <w:t xml:space="preserve">. For example, when two children want the same </w:t>
      </w:r>
      <w:proofErr w:type="gramStart"/>
      <w:r w:rsidRPr="002A583D">
        <w:rPr>
          <w:rFonts w:ascii="Arial" w:hAnsi="Arial" w:cs="Arial"/>
        </w:rPr>
        <w:t>toy</w:t>
      </w:r>
      <w:proofErr w:type="gramEnd"/>
      <w:r w:rsidRPr="002A583D">
        <w:rPr>
          <w:rFonts w:ascii="Arial" w:hAnsi="Arial" w:cs="Arial"/>
        </w:rPr>
        <w:t xml:space="preserve"> they learn to </w:t>
      </w:r>
      <w:r w:rsidR="004023B6" w:rsidRPr="002A583D">
        <w:rPr>
          <w:rFonts w:ascii="Arial" w:hAnsi="Arial" w:cs="Arial"/>
        </w:rPr>
        <w:t>share</w:t>
      </w:r>
      <w:r w:rsidRPr="002A583D">
        <w:rPr>
          <w:rFonts w:ascii="Arial" w:hAnsi="Arial" w:cs="Arial"/>
        </w:rPr>
        <w:t xml:space="preserve"> or find different ways to play together. NI Direct (2025) </w:t>
      </w:r>
      <w:r w:rsidR="004023B6" w:rsidRPr="002A583D">
        <w:rPr>
          <w:rFonts w:ascii="Arial" w:hAnsi="Arial" w:cs="Arial"/>
        </w:rPr>
        <w:t>states that</w:t>
      </w:r>
      <w:r w:rsidRPr="002A583D">
        <w:rPr>
          <w:rFonts w:ascii="Arial" w:hAnsi="Arial" w:cs="Arial"/>
        </w:rPr>
        <w:t xml:space="preserve"> this helps </w:t>
      </w:r>
      <w:r w:rsidR="004023B6" w:rsidRPr="002A583D">
        <w:rPr>
          <w:rFonts w:ascii="Arial" w:hAnsi="Arial" w:cs="Arial"/>
        </w:rPr>
        <w:t>them</w:t>
      </w:r>
      <w:r w:rsidRPr="002A583D">
        <w:rPr>
          <w:rFonts w:ascii="Arial" w:hAnsi="Arial" w:cs="Arial"/>
        </w:rPr>
        <w:t xml:space="preserve"> understand how to be kind and fair to others. </w:t>
      </w:r>
      <w:r w:rsidR="009931E9" w:rsidRPr="002A583D">
        <w:rPr>
          <w:rFonts w:ascii="Arial" w:hAnsi="Arial" w:cs="Arial"/>
        </w:rPr>
        <w:t>Teachers</w:t>
      </w:r>
      <w:r w:rsidRPr="002A583D">
        <w:rPr>
          <w:rFonts w:ascii="Arial" w:hAnsi="Arial" w:cs="Arial"/>
        </w:rPr>
        <w:t xml:space="preserve"> </w:t>
      </w:r>
      <w:proofErr w:type="gramStart"/>
      <w:r w:rsidR="009931E9" w:rsidRPr="002A583D">
        <w:rPr>
          <w:rFonts w:ascii="Arial" w:hAnsi="Arial" w:cs="Arial"/>
        </w:rPr>
        <w:t xml:space="preserve">must </w:t>
      </w:r>
      <w:r w:rsidRPr="002A583D">
        <w:rPr>
          <w:rFonts w:ascii="Arial" w:hAnsi="Arial" w:cs="Arial"/>
        </w:rPr>
        <w:t xml:space="preserve"> help</w:t>
      </w:r>
      <w:proofErr w:type="gramEnd"/>
      <w:r w:rsidRPr="002A583D">
        <w:rPr>
          <w:rFonts w:ascii="Arial" w:hAnsi="Arial" w:cs="Arial"/>
        </w:rPr>
        <w:t xml:space="preserve"> by </w:t>
      </w:r>
      <w:r w:rsidR="009931E9" w:rsidRPr="002A583D">
        <w:rPr>
          <w:rFonts w:ascii="Arial" w:hAnsi="Arial" w:cs="Arial"/>
        </w:rPr>
        <w:t>observing</w:t>
      </w:r>
      <w:r w:rsidRPr="002A583D">
        <w:rPr>
          <w:rFonts w:ascii="Arial" w:hAnsi="Arial" w:cs="Arial"/>
        </w:rPr>
        <w:t xml:space="preserve"> and giving children time to </w:t>
      </w:r>
      <w:r w:rsidR="009931E9" w:rsidRPr="002A583D">
        <w:rPr>
          <w:rFonts w:ascii="Arial" w:hAnsi="Arial" w:cs="Arial"/>
        </w:rPr>
        <w:t xml:space="preserve">understand and help each other and </w:t>
      </w:r>
      <w:r w:rsidRPr="002A583D">
        <w:rPr>
          <w:rFonts w:ascii="Arial" w:hAnsi="Arial" w:cs="Arial"/>
        </w:rPr>
        <w:t xml:space="preserve">only </w:t>
      </w:r>
      <w:r w:rsidR="009931E9" w:rsidRPr="002A583D">
        <w:rPr>
          <w:rFonts w:ascii="Arial" w:hAnsi="Arial" w:cs="Arial"/>
        </w:rPr>
        <w:t xml:space="preserve">interfere if there is a conflict or a fight. </w:t>
      </w:r>
    </w:p>
    <w:p w14:paraId="2028F03E" w14:textId="77777777" w:rsidR="009931E9" w:rsidRPr="002A583D" w:rsidRDefault="009931E9" w:rsidP="002A583D">
      <w:pPr>
        <w:spacing w:line="360" w:lineRule="auto"/>
        <w:jc w:val="both"/>
        <w:rPr>
          <w:rFonts w:ascii="Arial" w:hAnsi="Arial" w:cs="Arial"/>
        </w:rPr>
      </w:pPr>
    </w:p>
    <w:p w14:paraId="10938B82" w14:textId="6A7D9731" w:rsidR="0057448C" w:rsidRPr="002A583D" w:rsidRDefault="0057448C" w:rsidP="002A583D">
      <w:pPr>
        <w:spacing w:line="360" w:lineRule="auto"/>
        <w:jc w:val="both"/>
        <w:rPr>
          <w:rFonts w:ascii="Arial" w:hAnsi="Arial" w:cs="Arial"/>
        </w:rPr>
      </w:pPr>
      <w:r w:rsidRPr="002A583D">
        <w:rPr>
          <w:rFonts w:ascii="Arial" w:hAnsi="Arial" w:cs="Arial"/>
        </w:rPr>
        <w:t xml:space="preserve">Research by McLeod (2024) shows that children need different kinds of </w:t>
      </w:r>
      <w:r w:rsidR="00137375" w:rsidRPr="002A583D">
        <w:rPr>
          <w:rFonts w:ascii="Arial" w:hAnsi="Arial" w:cs="Arial"/>
        </w:rPr>
        <w:t>places and environments</w:t>
      </w:r>
      <w:r w:rsidRPr="002A583D">
        <w:rPr>
          <w:rFonts w:ascii="Arial" w:hAnsi="Arial" w:cs="Arial"/>
        </w:rPr>
        <w:t xml:space="preserve"> to play. Some </w:t>
      </w:r>
      <w:r w:rsidR="00137375" w:rsidRPr="002A583D">
        <w:rPr>
          <w:rFonts w:ascii="Arial" w:hAnsi="Arial" w:cs="Arial"/>
        </w:rPr>
        <w:t>places</w:t>
      </w:r>
      <w:r w:rsidRPr="002A583D">
        <w:rPr>
          <w:rFonts w:ascii="Arial" w:hAnsi="Arial" w:cs="Arial"/>
        </w:rPr>
        <w:t xml:space="preserve"> </w:t>
      </w:r>
      <w:r w:rsidR="00137375" w:rsidRPr="002A583D">
        <w:rPr>
          <w:rFonts w:ascii="Arial" w:hAnsi="Arial" w:cs="Arial"/>
        </w:rPr>
        <w:t>are</w:t>
      </w:r>
      <w:r w:rsidRPr="002A583D">
        <w:rPr>
          <w:rFonts w:ascii="Arial" w:hAnsi="Arial" w:cs="Arial"/>
        </w:rPr>
        <w:t xml:space="preserve"> quiet for </w:t>
      </w:r>
      <w:r w:rsidR="00137375" w:rsidRPr="002A583D">
        <w:rPr>
          <w:rFonts w:ascii="Arial" w:hAnsi="Arial" w:cs="Arial"/>
        </w:rPr>
        <w:t xml:space="preserve">helping </w:t>
      </w:r>
      <w:proofErr w:type="gramStart"/>
      <w:r w:rsidRPr="002A583D">
        <w:rPr>
          <w:rFonts w:ascii="Arial" w:hAnsi="Arial" w:cs="Arial"/>
        </w:rPr>
        <w:t>thinking</w:t>
      </w:r>
      <w:proofErr w:type="gramEnd"/>
      <w:r w:rsidRPr="002A583D">
        <w:rPr>
          <w:rFonts w:ascii="Arial" w:hAnsi="Arial" w:cs="Arial"/>
        </w:rPr>
        <w:t xml:space="preserve"> and creating, </w:t>
      </w:r>
      <w:r w:rsidR="00137375" w:rsidRPr="002A583D">
        <w:rPr>
          <w:rFonts w:ascii="Arial" w:hAnsi="Arial" w:cs="Arial"/>
        </w:rPr>
        <w:t>and</w:t>
      </w:r>
      <w:r w:rsidRPr="002A583D">
        <w:rPr>
          <w:rFonts w:ascii="Arial" w:hAnsi="Arial" w:cs="Arial"/>
        </w:rPr>
        <w:t xml:space="preserve"> others can be </w:t>
      </w:r>
      <w:r w:rsidR="00137375" w:rsidRPr="002A583D">
        <w:rPr>
          <w:rFonts w:ascii="Arial" w:hAnsi="Arial" w:cs="Arial"/>
        </w:rPr>
        <w:t>designed</w:t>
      </w:r>
      <w:r w:rsidRPr="002A583D">
        <w:rPr>
          <w:rFonts w:ascii="Arial" w:hAnsi="Arial" w:cs="Arial"/>
        </w:rPr>
        <w:t xml:space="preserve"> for active play. Adults</w:t>
      </w:r>
      <w:r w:rsidR="00E81654" w:rsidRPr="002A583D">
        <w:rPr>
          <w:rFonts w:ascii="Arial" w:hAnsi="Arial" w:cs="Arial"/>
        </w:rPr>
        <w:t xml:space="preserve"> and teachers</w:t>
      </w:r>
      <w:r w:rsidRPr="002A583D">
        <w:rPr>
          <w:rFonts w:ascii="Arial" w:hAnsi="Arial" w:cs="Arial"/>
        </w:rPr>
        <w:t xml:space="preserve"> can help by </w:t>
      </w:r>
      <w:r w:rsidR="00E81654" w:rsidRPr="002A583D">
        <w:rPr>
          <w:rFonts w:ascii="Arial" w:hAnsi="Arial" w:cs="Arial"/>
        </w:rPr>
        <w:t>providing</w:t>
      </w:r>
      <w:r w:rsidRPr="002A583D">
        <w:rPr>
          <w:rFonts w:ascii="Arial" w:hAnsi="Arial" w:cs="Arial"/>
        </w:rPr>
        <w:t xml:space="preserve"> these different areas and letting children choose where they want to play. For </w:t>
      </w:r>
      <w:r w:rsidR="00E81654" w:rsidRPr="002A583D">
        <w:rPr>
          <w:rFonts w:ascii="Arial" w:hAnsi="Arial" w:cs="Arial"/>
        </w:rPr>
        <w:t>example</w:t>
      </w:r>
      <w:r w:rsidRPr="002A583D">
        <w:rPr>
          <w:rFonts w:ascii="Arial" w:hAnsi="Arial" w:cs="Arial"/>
        </w:rPr>
        <w:t xml:space="preserve">, a </w:t>
      </w:r>
      <w:r w:rsidR="00E81654" w:rsidRPr="002A583D">
        <w:rPr>
          <w:rFonts w:ascii="Arial" w:hAnsi="Arial" w:cs="Arial"/>
        </w:rPr>
        <w:t xml:space="preserve">quiet place with </w:t>
      </w:r>
      <w:r w:rsidRPr="002A583D">
        <w:rPr>
          <w:rFonts w:ascii="Arial" w:hAnsi="Arial" w:cs="Arial"/>
        </w:rPr>
        <w:t xml:space="preserve">toys </w:t>
      </w:r>
      <w:r w:rsidR="00E81654" w:rsidRPr="002A583D">
        <w:rPr>
          <w:rFonts w:ascii="Arial" w:hAnsi="Arial" w:cs="Arial"/>
        </w:rPr>
        <w:t>suits</w:t>
      </w:r>
      <w:r w:rsidRPr="002A583D">
        <w:rPr>
          <w:rFonts w:ascii="Arial" w:hAnsi="Arial" w:cs="Arial"/>
        </w:rPr>
        <w:t xml:space="preserve"> children who want peaceful </w:t>
      </w:r>
      <w:r w:rsidR="00E81654" w:rsidRPr="002A583D">
        <w:rPr>
          <w:rFonts w:ascii="Arial" w:hAnsi="Arial" w:cs="Arial"/>
        </w:rPr>
        <w:t>play. A</w:t>
      </w:r>
      <w:r w:rsidRPr="002A583D">
        <w:rPr>
          <w:rFonts w:ascii="Arial" w:hAnsi="Arial" w:cs="Arial"/>
        </w:rPr>
        <w:t xml:space="preserve">n open space with climbing equipment lets children </w:t>
      </w:r>
      <w:r w:rsidR="00B36B68" w:rsidRPr="002A583D">
        <w:rPr>
          <w:rFonts w:ascii="Arial" w:hAnsi="Arial" w:cs="Arial"/>
        </w:rPr>
        <w:t>be more active</w:t>
      </w:r>
      <w:r w:rsidRPr="002A583D">
        <w:rPr>
          <w:rFonts w:ascii="Arial" w:hAnsi="Arial" w:cs="Arial"/>
        </w:rPr>
        <w:t xml:space="preserve">. </w:t>
      </w:r>
      <w:r w:rsidR="00B36B68" w:rsidRPr="002A583D">
        <w:rPr>
          <w:rFonts w:ascii="Arial" w:hAnsi="Arial" w:cs="Arial"/>
        </w:rPr>
        <w:t xml:space="preserve">In that </w:t>
      </w:r>
      <w:r w:rsidRPr="002A583D">
        <w:rPr>
          <w:rFonts w:ascii="Arial" w:hAnsi="Arial" w:cs="Arial"/>
        </w:rPr>
        <w:t>way children learn to know what kind of play they need at different times.</w:t>
      </w:r>
    </w:p>
    <w:p w14:paraId="1099B7A9" w14:textId="77777777" w:rsidR="00E84239" w:rsidRPr="002A583D" w:rsidRDefault="00E84239" w:rsidP="002A583D">
      <w:pPr>
        <w:spacing w:line="360" w:lineRule="auto"/>
        <w:jc w:val="both"/>
        <w:rPr>
          <w:rFonts w:ascii="Arial" w:hAnsi="Arial" w:cs="Arial"/>
        </w:rPr>
      </w:pPr>
    </w:p>
    <w:p w14:paraId="2D9F37CD" w14:textId="7186EEB4" w:rsidR="00E84239" w:rsidRPr="002A583D" w:rsidRDefault="00E84239" w:rsidP="002A583D">
      <w:pPr>
        <w:pStyle w:val="Heading1"/>
        <w:spacing w:line="360" w:lineRule="auto"/>
        <w:jc w:val="both"/>
        <w:rPr>
          <w:rFonts w:ascii="Arial" w:hAnsi="Arial" w:cs="Arial"/>
          <w:sz w:val="24"/>
          <w:szCs w:val="24"/>
        </w:rPr>
      </w:pPr>
      <w:bookmarkStart w:id="2" w:name="_Toc191194942"/>
      <w:r w:rsidRPr="002A583D">
        <w:rPr>
          <w:rFonts w:ascii="Arial" w:hAnsi="Arial" w:cs="Arial"/>
          <w:sz w:val="24"/>
          <w:szCs w:val="24"/>
        </w:rPr>
        <w:t>Section 3.</w:t>
      </w:r>
      <w:bookmarkEnd w:id="2"/>
    </w:p>
    <w:p w14:paraId="37F5C69C" w14:textId="77777777" w:rsidR="00E84239" w:rsidRPr="002A583D" w:rsidRDefault="00E84239" w:rsidP="002A583D">
      <w:pPr>
        <w:spacing w:line="360" w:lineRule="auto"/>
        <w:jc w:val="both"/>
        <w:rPr>
          <w:rFonts w:ascii="Arial" w:hAnsi="Arial" w:cs="Arial"/>
        </w:rPr>
      </w:pPr>
    </w:p>
    <w:p w14:paraId="469B1B66" w14:textId="57D26E38" w:rsidR="00902BA4" w:rsidRPr="002A583D" w:rsidRDefault="00902BA4" w:rsidP="002A583D">
      <w:pPr>
        <w:spacing w:line="360" w:lineRule="auto"/>
        <w:jc w:val="both"/>
        <w:rPr>
          <w:rFonts w:ascii="Arial" w:hAnsi="Arial" w:cs="Arial"/>
        </w:rPr>
      </w:pPr>
      <w:r w:rsidRPr="002A583D">
        <w:rPr>
          <w:rFonts w:ascii="Arial" w:hAnsi="Arial" w:cs="Arial"/>
        </w:rPr>
        <w:t xml:space="preserve">Observing children helps teachers and parents understand how children develop and learn. It involves watching and recording what children do during their daily activities. Using careful </w:t>
      </w:r>
      <w:proofErr w:type="gramStart"/>
      <w:r w:rsidRPr="002A583D">
        <w:rPr>
          <w:rFonts w:ascii="Arial" w:hAnsi="Arial" w:cs="Arial"/>
        </w:rPr>
        <w:t>observation</w:t>
      </w:r>
      <w:proofErr w:type="gramEnd"/>
      <w:r w:rsidRPr="002A583D">
        <w:rPr>
          <w:rFonts w:ascii="Arial" w:hAnsi="Arial" w:cs="Arial"/>
        </w:rPr>
        <w:t xml:space="preserve"> the adults can see how children play, learn new skills and communicate with. This understanding helps adults provide better support for each child</w:t>
      </w:r>
      <w:r w:rsidR="00714FD8">
        <w:rPr>
          <w:rFonts w:ascii="Arial" w:hAnsi="Arial" w:cs="Arial"/>
        </w:rPr>
        <w:t>’</w:t>
      </w:r>
      <w:r w:rsidRPr="002A583D">
        <w:rPr>
          <w:rFonts w:ascii="Arial" w:hAnsi="Arial" w:cs="Arial"/>
        </w:rPr>
        <w:t>s development.</w:t>
      </w:r>
    </w:p>
    <w:p w14:paraId="698ACF71" w14:textId="77777777" w:rsidR="00902BA4" w:rsidRPr="002A583D" w:rsidRDefault="00902BA4" w:rsidP="002A583D">
      <w:pPr>
        <w:spacing w:line="360" w:lineRule="auto"/>
        <w:jc w:val="both"/>
        <w:rPr>
          <w:rFonts w:ascii="Arial" w:hAnsi="Arial" w:cs="Arial"/>
        </w:rPr>
      </w:pPr>
    </w:p>
    <w:p w14:paraId="47770321" w14:textId="501F4063" w:rsidR="00902BA4" w:rsidRPr="002A583D" w:rsidRDefault="00902BA4" w:rsidP="002A583D">
      <w:pPr>
        <w:spacing w:line="360" w:lineRule="auto"/>
        <w:jc w:val="both"/>
        <w:rPr>
          <w:rFonts w:ascii="Arial" w:hAnsi="Arial" w:cs="Arial"/>
        </w:rPr>
      </w:pPr>
      <w:r w:rsidRPr="002A583D">
        <w:rPr>
          <w:rFonts w:ascii="Arial" w:hAnsi="Arial" w:cs="Arial"/>
        </w:rPr>
        <w:t xml:space="preserve">The Leuven scale is a useful way to observe children. This scale looks at two important things about children. How involved they are in activities and how well they feel emotionally. When using this scale, teachers watch how deeply children concentrate on their play activities. For example, when children build with blocks, as mentioned by </w:t>
      </w:r>
      <w:r w:rsidRPr="002A583D">
        <w:rPr>
          <w:rFonts w:ascii="Arial" w:hAnsi="Arial" w:cs="Arial"/>
        </w:rPr>
        <w:lastRenderedPageBreak/>
        <w:t>McArdle (2025), observers can see if they are really focused or just playing without much interest.</w:t>
      </w:r>
    </w:p>
    <w:p w14:paraId="4C1736D5" w14:textId="77777777" w:rsidR="00902BA4" w:rsidRPr="002A583D" w:rsidRDefault="00902BA4" w:rsidP="002A583D">
      <w:pPr>
        <w:spacing w:line="360" w:lineRule="auto"/>
        <w:jc w:val="both"/>
        <w:rPr>
          <w:rFonts w:ascii="Arial" w:hAnsi="Arial" w:cs="Arial"/>
        </w:rPr>
      </w:pPr>
    </w:p>
    <w:p w14:paraId="3BBFD21E" w14:textId="3FE38737" w:rsidR="00902BA4" w:rsidRPr="002A583D" w:rsidRDefault="00902BA4" w:rsidP="002A583D">
      <w:pPr>
        <w:spacing w:line="360" w:lineRule="auto"/>
        <w:jc w:val="both"/>
        <w:rPr>
          <w:rFonts w:ascii="Arial" w:hAnsi="Arial" w:cs="Arial"/>
        </w:rPr>
      </w:pPr>
      <w:r w:rsidRPr="002A583D">
        <w:rPr>
          <w:rFonts w:ascii="Arial" w:hAnsi="Arial" w:cs="Arial"/>
        </w:rPr>
        <w:t>This observation method gives clear signs to look for. Teachers check if children show joy in their play, if they are curious and if they keep trying even when things are difficult. As Wheeler (2025) explains, these signs help teachers know if children are learning effectively. For instance, during pretend play, observers can see if children are engaged in their roles or just going through the motions.</w:t>
      </w:r>
    </w:p>
    <w:p w14:paraId="283A5D2B" w14:textId="77777777" w:rsidR="00902BA4" w:rsidRPr="002A583D" w:rsidRDefault="00902BA4" w:rsidP="002A583D">
      <w:pPr>
        <w:spacing w:line="360" w:lineRule="auto"/>
        <w:jc w:val="both"/>
        <w:rPr>
          <w:rFonts w:ascii="Arial" w:hAnsi="Arial" w:cs="Arial"/>
        </w:rPr>
      </w:pPr>
    </w:p>
    <w:p w14:paraId="48ECAD87" w14:textId="77777777" w:rsidR="00902BA4" w:rsidRPr="002A583D" w:rsidRDefault="00902BA4" w:rsidP="002A583D">
      <w:pPr>
        <w:spacing w:line="360" w:lineRule="auto"/>
        <w:jc w:val="both"/>
        <w:rPr>
          <w:rFonts w:ascii="Arial" w:hAnsi="Arial" w:cs="Arial"/>
        </w:rPr>
      </w:pPr>
      <w:r w:rsidRPr="002A583D">
        <w:rPr>
          <w:rFonts w:ascii="Arial" w:hAnsi="Arial" w:cs="Arial"/>
        </w:rPr>
        <w:t>The Leuven scale has many good points. It is simple to use and helps teachers see quickly how children feel about their activities. This matches what NI Direct (2025) says about letting children choose activities they enjoy. When teachers see that children are very involved in their play, they know the activities are helping children learn. The scale also shows if children feel safe and happy, which is important for learning.</w:t>
      </w:r>
    </w:p>
    <w:p w14:paraId="72DFC951" w14:textId="77777777" w:rsidR="00902BA4" w:rsidRPr="002A583D" w:rsidRDefault="00902BA4" w:rsidP="002A583D">
      <w:pPr>
        <w:spacing w:line="360" w:lineRule="auto"/>
        <w:jc w:val="both"/>
        <w:rPr>
          <w:rFonts w:ascii="Arial" w:hAnsi="Arial" w:cs="Arial"/>
        </w:rPr>
      </w:pPr>
    </w:p>
    <w:p w14:paraId="3AC9EBB6" w14:textId="2C7A1E7C" w:rsidR="00902BA4" w:rsidRPr="002A583D" w:rsidRDefault="00902BA4" w:rsidP="002A583D">
      <w:pPr>
        <w:spacing w:line="360" w:lineRule="auto"/>
        <w:jc w:val="both"/>
        <w:rPr>
          <w:rFonts w:ascii="Arial" w:hAnsi="Arial" w:cs="Arial"/>
        </w:rPr>
      </w:pPr>
      <w:r w:rsidRPr="002A583D">
        <w:rPr>
          <w:rFonts w:ascii="Arial" w:hAnsi="Arial" w:cs="Arial"/>
        </w:rPr>
        <w:t xml:space="preserve">This observation method also has some limits. It mainly looks at how children feel and how involved they </w:t>
      </w:r>
      <w:r w:rsidR="007651E2" w:rsidRPr="002A583D">
        <w:rPr>
          <w:rFonts w:ascii="Arial" w:hAnsi="Arial" w:cs="Arial"/>
        </w:rPr>
        <w:t>are but</w:t>
      </w:r>
      <w:r w:rsidRPr="002A583D">
        <w:rPr>
          <w:rFonts w:ascii="Arial" w:hAnsi="Arial" w:cs="Arial"/>
        </w:rPr>
        <w:t xml:space="preserve"> might miss other important things. For example, it might not show all the ways children develop their thinking skills during constructive play</w:t>
      </w:r>
      <w:r w:rsidR="007651E2" w:rsidRPr="002A583D">
        <w:rPr>
          <w:rFonts w:ascii="Arial" w:hAnsi="Arial" w:cs="Arial"/>
        </w:rPr>
        <w:t xml:space="preserve">. </w:t>
      </w:r>
      <w:r w:rsidRPr="002A583D">
        <w:rPr>
          <w:rFonts w:ascii="Arial" w:hAnsi="Arial" w:cs="Arial"/>
        </w:rPr>
        <w:t xml:space="preserve">McArdle (2025) describes </w:t>
      </w:r>
      <w:r w:rsidR="007651E2" w:rsidRPr="002A583D">
        <w:rPr>
          <w:rFonts w:ascii="Arial" w:hAnsi="Arial" w:cs="Arial"/>
        </w:rPr>
        <w:t xml:space="preserve">that </w:t>
      </w:r>
      <w:r w:rsidRPr="002A583D">
        <w:rPr>
          <w:rFonts w:ascii="Arial" w:hAnsi="Arial" w:cs="Arial"/>
        </w:rPr>
        <w:t>as important for learning. The scale might also miss some details about how children work together or solve problems.</w:t>
      </w:r>
    </w:p>
    <w:p w14:paraId="1257C3C8" w14:textId="77777777" w:rsidR="007651E2" w:rsidRPr="002A583D" w:rsidRDefault="007651E2" w:rsidP="002A583D">
      <w:pPr>
        <w:spacing w:line="360" w:lineRule="auto"/>
        <w:jc w:val="both"/>
        <w:rPr>
          <w:rFonts w:ascii="Arial" w:hAnsi="Arial" w:cs="Arial"/>
        </w:rPr>
      </w:pPr>
    </w:p>
    <w:p w14:paraId="6F646C85" w14:textId="3078F5B0" w:rsidR="00902BA4" w:rsidRPr="002A583D" w:rsidRDefault="00902BA4" w:rsidP="002A583D">
      <w:pPr>
        <w:spacing w:line="360" w:lineRule="auto"/>
        <w:jc w:val="both"/>
        <w:rPr>
          <w:rFonts w:ascii="Arial" w:hAnsi="Arial" w:cs="Arial"/>
        </w:rPr>
      </w:pPr>
      <w:r w:rsidRPr="002A583D">
        <w:rPr>
          <w:rFonts w:ascii="Arial" w:hAnsi="Arial" w:cs="Arial"/>
        </w:rPr>
        <w:t>The Leuven scale gives a view of how children develop. It is very good at showing emotional welfare and involvement, which Wheeler (2025) says are important for learning.</w:t>
      </w:r>
      <w:r w:rsidR="007651E2" w:rsidRPr="002A583D">
        <w:rPr>
          <w:rFonts w:ascii="Arial" w:hAnsi="Arial" w:cs="Arial"/>
        </w:rPr>
        <w:t xml:space="preserve"> I</w:t>
      </w:r>
      <w:r w:rsidRPr="002A583D">
        <w:rPr>
          <w:rFonts w:ascii="Arial" w:hAnsi="Arial" w:cs="Arial"/>
        </w:rPr>
        <w:t>t might not show everything about physical skills or language development. Teachers need to use other ways of observing as well to get a complete picture of how children are developing.</w:t>
      </w:r>
    </w:p>
    <w:p w14:paraId="6CFF8C69" w14:textId="77777777" w:rsidR="007651E2" w:rsidRPr="002A583D" w:rsidRDefault="007651E2" w:rsidP="002A583D">
      <w:pPr>
        <w:spacing w:line="360" w:lineRule="auto"/>
        <w:jc w:val="both"/>
        <w:rPr>
          <w:rFonts w:ascii="Arial" w:hAnsi="Arial" w:cs="Arial"/>
        </w:rPr>
      </w:pPr>
    </w:p>
    <w:p w14:paraId="7AA42E7D" w14:textId="57107B9F" w:rsidR="00902BA4" w:rsidRPr="002A583D" w:rsidRDefault="00902BA4" w:rsidP="002A583D">
      <w:pPr>
        <w:spacing w:line="360" w:lineRule="auto"/>
        <w:jc w:val="both"/>
        <w:rPr>
          <w:rFonts w:ascii="Arial" w:hAnsi="Arial" w:cs="Arial"/>
        </w:rPr>
      </w:pPr>
      <w:r w:rsidRPr="002A583D">
        <w:rPr>
          <w:rFonts w:ascii="Arial" w:hAnsi="Arial" w:cs="Arial"/>
        </w:rPr>
        <w:t xml:space="preserve">This observation method works with how children naturally play and learn. As explained by NI Direct (2025), children learn best when they can choose their own </w:t>
      </w:r>
      <w:r w:rsidRPr="002A583D">
        <w:rPr>
          <w:rFonts w:ascii="Arial" w:hAnsi="Arial" w:cs="Arial"/>
        </w:rPr>
        <w:lastRenderedPageBreak/>
        <w:t>activities. The Leuven scale helps teachers see when children are interested in what they are doing. This information helps teachers know which activities to offer and when to help children who might not be very involved.</w:t>
      </w:r>
    </w:p>
    <w:p w14:paraId="387F081B" w14:textId="77777777" w:rsidR="007651E2" w:rsidRPr="002A583D" w:rsidRDefault="007651E2" w:rsidP="002A583D">
      <w:pPr>
        <w:spacing w:line="360" w:lineRule="auto"/>
        <w:jc w:val="both"/>
        <w:rPr>
          <w:rFonts w:ascii="Arial" w:hAnsi="Arial" w:cs="Arial"/>
        </w:rPr>
      </w:pPr>
    </w:p>
    <w:p w14:paraId="07985B23" w14:textId="19A2EBF3" w:rsidR="00902BA4" w:rsidRPr="002A583D" w:rsidRDefault="00902BA4" w:rsidP="002A583D">
      <w:pPr>
        <w:spacing w:line="360" w:lineRule="auto"/>
        <w:jc w:val="both"/>
        <w:rPr>
          <w:rFonts w:ascii="Arial" w:hAnsi="Arial" w:cs="Arial"/>
        </w:rPr>
      </w:pPr>
      <w:r w:rsidRPr="002A583D">
        <w:rPr>
          <w:rFonts w:ascii="Arial" w:hAnsi="Arial" w:cs="Arial"/>
        </w:rPr>
        <w:t>Teachers can use this scale while watching children play in different ways. When children do pretend play or build things, observers can see how involved they are and if they feel good about what they are doing. This helps teachers know if the play materials and space they provide are right for the children.</w:t>
      </w:r>
    </w:p>
    <w:p w14:paraId="06118EC3" w14:textId="77777777" w:rsidR="007651E2" w:rsidRPr="002A583D" w:rsidRDefault="007651E2" w:rsidP="002A583D">
      <w:pPr>
        <w:spacing w:line="360" w:lineRule="auto"/>
        <w:jc w:val="both"/>
        <w:rPr>
          <w:rFonts w:ascii="Arial" w:hAnsi="Arial" w:cs="Arial"/>
        </w:rPr>
      </w:pPr>
    </w:p>
    <w:p w14:paraId="7AED0C94" w14:textId="07A2C18F" w:rsidR="00902BA4" w:rsidRPr="002A583D" w:rsidRDefault="00902BA4" w:rsidP="002A583D">
      <w:pPr>
        <w:spacing w:line="360" w:lineRule="auto"/>
        <w:jc w:val="both"/>
        <w:rPr>
          <w:rFonts w:ascii="Arial" w:hAnsi="Arial" w:cs="Arial"/>
        </w:rPr>
      </w:pPr>
      <w:r w:rsidRPr="002A583D">
        <w:rPr>
          <w:rFonts w:ascii="Arial" w:hAnsi="Arial" w:cs="Arial"/>
        </w:rPr>
        <w:t xml:space="preserve">The scale is most helpful when used regularly over time. This matches what Wheeler (2025) says about giving children enough time to play and develop. </w:t>
      </w:r>
      <w:r w:rsidR="007651E2" w:rsidRPr="002A583D">
        <w:rPr>
          <w:rFonts w:ascii="Arial" w:hAnsi="Arial" w:cs="Arial"/>
        </w:rPr>
        <w:t>O</w:t>
      </w:r>
      <w:r w:rsidRPr="002A583D">
        <w:rPr>
          <w:rFonts w:ascii="Arial" w:hAnsi="Arial" w:cs="Arial"/>
        </w:rPr>
        <w:t>bservations help teachers see patterns in how children play and learn. They can then make plans to help each child develop in their own way.</w:t>
      </w:r>
    </w:p>
    <w:p w14:paraId="2D0EAD8D" w14:textId="77777777" w:rsidR="007651E2" w:rsidRPr="002A583D" w:rsidRDefault="007651E2" w:rsidP="002A583D">
      <w:pPr>
        <w:spacing w:line="360" w:lineRule="auto"/>
        <w:jc w:val="both"/>
        <w:rPr>
          <w:rFonts w:ascii="Arial" w:hAnsi="Arial" w:cs="Arial"/>
        </w:rPr>
      </w:pPr>
    </w:p>
    <w:p w14:paraId="710409B0" w14:textId="7A3A0312" w:rsidR="00E84239" w:rsidRPr="002A583D" w:rsidRDefault="00902BA4" w:rsidP="002A583D">
      <w:pPr>
        <w:spacing w:line="360" w:lineRule="auto"/>
        <w:jc w:val="both"/>
        <w:rPr>
          <w:rFonts w:ascii="Arial" w:hAnsi="Arial" w:cs="Arial"/>
        </w:rPr>
      </w:pPr>
      <w:r w:rsidRPr="002A583D">
        <w:rPr>
          <w:rFonts w:ascii="Arial" w:hAnsi="Arial" w:cs="Arial"/>
        </w:rPr>
        <w:t>Using the Leuven scale helps teachers support children</w:t>
      </w:r>
      <w:r w:rsidR="00714FD8">
        <w:rPr>
          <w:rFonts w:ascii="Arial" w:hAnsi="Arial" w:cs="Arial"/>
        </w:rPr>
        <w:t>’</w:t>
      </w:r>
      <w:r w:rsidRPr="002A583D">
        <w:rPr>
          <w:rFonts w:ascii="Arial" w:hAnsi="Arial" w:cs="Arial"/>
        </w:rPr>
        <w:t>s natural way of learning through play. It shows when children are really learning and when they might need more help or different activities. While it does not show everything about how children develop, it gives information about the most important parts of early learning</w:t>
      </w:r>
      <w:r w:rsidR="007651E2" w:rsidRPr="002A583D">
        <w:rPr>
          <w:rFonts w:ascii="Arial" w:hAnsi="Arial" w:cs="Arial"/>
        </w:rPr>
        <w:t>, such as</w:t>
      </w:r>
      <w:r w:rsidRPr="002A583D">
        <w:rPr>
          <w:rFonts w:ascii="Arial" w:hAnsi="Arial" w:cs="Arial"/>
        </w:rPr>
        <w:t xml:space="preserve"> feeling safe, being interested, and enjoying activities.</w:t>
      </w:r>
    </w:p>
    <w:p w14:paraId="18E36254" w14:textId="77777777" w:rsidR="00C252C2" w:rsidRPr="002A583D" w:rsidRDefault="00C252C2" w:rsidP="002A583D">
      <w:pPr>
        <w:spacing w:line="360" w:lineRule="auto"/>
        <w:jc w:val="both"/>
        <w:rPr>
          <w:rFonts w:ascii="Arial" w:hAnsi="Arial" w:cs="Arial"/>
        </w:rPr>
      </w:pPr>
    </w:p>
    <w:p w14:paraId="3C8D53C6" w14:textId="43A33592" w:rsidR="00C252C2" w:rsidRPr="002A583D" w:rsidRDefault="00C252C2" w:rsidP="002A583D">
      <w:pPr>
        <w:pStyle w:val="Heading1"/>
        <w:spacing w:line="360" w:lineRule="auto"/>
        <w:jc w:val="both"/>
        <w:rPr>
          <w:rFonts w:ascii="Arial" w:hAnsi="Arial" w:cs="Arial"/>
          <w:sz w:val="24"/>
          <w:szCs w:val="24"/>
        </w:rPr>
      </w:pPr>
      <w:bookmarkStart w:id="3" w:name="_Toc191194943"/>
      <w:r w:rsidRPr="002A583D">
        <w:rPr>
          <w:rFonts w:ascii="Arial" w:hAnsi="Arial" w:cs="Arial"/>
          <w:sz w:val="24"/>
          <w:szCs w:val="24"/>
        </w:rPr>
        <w:t>Section 4.</w:t>
      </w:r>
      <w:bookmarkEnd w:id="3"/>
    </w:p>
    <w:p w14:paraId="01E70F48" w14:textId="77777777" w:rsidR="00830BCF" w:rsidRPr="002A583D" w:rsidRDefault="00830BCF" w:rsidP="002A583D">
      <w:pPr>
        <w:spacing w:line="360" w:lineRule="auto"/>
        <w:jc w:val="both"/>
        <w:rPr>
          <w:rFonts w:ascii="Arial" w:hAnsi="Arial" w:cs="Arial"/>
        </w:rPr>
      </w:pPr>
    </w:p>
    <w:p w14:paraId="2D284CBC" w14:textId="4C9954F1" w:rsidR="002A583D" w:rsidRDefault="002A583D" w:rsidP="002A583D">
      <w:pPr>
        <w:spacing w:line="360" w:lineRule="auto"/>
        <w:jc w:val="both"/>
        <w:rPr>
          <w:rFonts w:ascii="Arial" w:hAnsi="Arial" w:cs="Arial"/>
        </w:rPr>
      </w:pPr>
      <w:r w:rsidRPr="002A583D">
        <w:rPr>
          <w:rFonts w:ascii="Arial" w:hAnsi="Arial" w:cs="Arial"/>
        </w:rPr>
        <w:t>The research by Howard and McInnes</w:t>
      </w:r>
      <w:r>
        <w:rPr>
          <w:rFonts w:ascii="Arial" w:hAnsi="Arial" w:cs="Arial"/>
        </w:rPr>
        <w:t xml:space="preserve"> (2013) </w:t>
      </w:r>
      <w:r w:rsidRPr="002A583D">
        <w:rPr>
          <w:rFonts w:ascii="Arial" w:hAnsi="Arial" w:cs="Arial"/>
        </w:rPr>
        <w:t>shows that children</w:t>
      </w:r>
      <w:r w:rsidR="00714FD8">
        <w:rPr>
          <w:rFonts w:ascii="Arial" w:hAnsi="Arial" w:cs="Arial"/>
        </w:rPr>
        <w:t>’</w:t>
      </w:r>
      <w:r w:rsidRPr="002A583D">
        <w:rPr>
          <w:rFonts w:ascii="Arial" w:hAnsi="Arial" w:cs="Arial"/>
        </w:rPr>
        <w:t xml:space="preserve">s </w:t>
      </w:r>
      <w:r>
        <w:rPr>
          <w:rFonts w:ascii="Arial" w:hAnsi="Arial" w:cs="Arial"/>
        </w:rPr>
        <w:t>understanding</w:t>
      </w:r>
      <w:r w:rsidRPr="002A583D">
        <w:rPr>
          <w:rFonts w:ascii="Arial" w:hAnsi="Arial" w:cs="Arial"/>
        </w:rPr>
        <w:t xml:space="preserve"> of an activity </w:t>
      </w:r>
      <w:r>
        <w:rPr>
          <w:rFonts w:ascii="Arial" w:hAnsi="Arial" w:cs="Arial"/>
        </w:rPr>
        <w:t>influences</w:t>
      </w:r>
      <w:r w:rsidRPr="002A583D">
        <w:rPr>
          <w:rFonts w:ascii="Arial" w:hAnsi="Arial" w:cs="Arial"/>
        </w:rPr>
        <w:t xml:space="preserve"> how they engage with it. </w:t>
      </w:r>
      <w:r>
        <w:rPr>
          <w:rFonts w:ascii="Arial" w:hAnsi="Arial" w:cs="Arial"/>
        </w:rPr>
        <w:t>For instance, w</w:t>
      </w:r>
      <w:r w:rsidRPr="002A583D">
        <w:rPr>
          <w:rFonts w:ascii="Arial" w:hAnsi="Arial" w:cs="Arial"/>
        </w:rPr>
        <w:t xml:space="preserve">hen children think something is play, they become involved and show positive emotions. This </w:t>
      </w:r>
      <w:r>
        <w:rPr>
          <w:rFonts w:ascii="Arial" w:hAnsi="Arial" w:cs="Arial"/>
        </w:rPr>
        <w:t xml:space="preserve">means that teachers and parents </w:t>
      </w:r>
      <w:r w:rsidRPr="002A583D">
        <w:rPr>
          <w:rFonts w:ascii="Arial" w:hAnsi="Arial" w:cs="Arial"/>
        </w:rPr>
        <w:t xml:space="preserve">need to watch children during </w:t>
      </w:r>
      <w:r>
        <w:rPr>
          <w:rFonts w:ascii="Arial" w:hAnsi="Arial" w:cs="Arial"/>
        </w:rPr>
        <w:t>their</w:t>
      </w:r>
      <w:r w:rsidRPr="002A583D">
        <w:rPr>
          <w:rFonts w:ascii="Arial" w:hAnsi="Arial" w:cs="Arial"/>
        </w:rPr>
        <w:t xml:space="preserve"> play </w:t>
      </w:r>
      <w:r>
        <w:rPr>
          <w:rFonts w:ascii="Arial" w:hAnsi="Arial" w:cs="Arial"/>
        </w:rPr>
        <w:t xml:space="preserve">to </w:t>
      </w:r>
      <w:r w:rsidRPr="002A583D">
        <w:rPr>
          <w:rFonts w:ascii="Arial" w:hAnsi="Arial" w:cs="Arial"/>
        </w:rPr>
        <w:t>get accurate observations. For example, children show their language skills</w:t>
      </w:r>
      <w:r>
        <w:rPr>
          <w:rFonts w:ascii="Arial" w:hAnsi="Arial" w:cs="Arial"/>
        </w:rPr>
        <w:t xml:space="preserve"> </w:t>
      </w:r>
      <w:r w:rsidRPr="002A583D">
        <w:rPr>
          <w:rFonts w:ascii="Arial" w:hAnsi="Arial" w:cs="Arial"/>
        </w:rPr>
        <w:t>and creativity during pretend play</w:t>
      </w:r>
      <w:r>
        <w:rPr>
          <w:rFonts w:ascii="Arial" w:hAnsi="Arial" w:cs="Arial"/>
        </w:rPr>
        <w:t xml:space="preserve"> in which they do not feel pressured</w:t>
      </w:r>
      <w:r w:rsidRPr="002A583D">
        <w:rPr>
          <w:rFonts w:ascii="Arial" w:hAnsi="Arial" w:cs="Arial"/>
        </w:rPr>
        <w:t xml:space="preserve">. This gives observers </w:t>
      </w:r>
      <w:proofErr w:type="gramStart"/>
      <w:r w:rsidRPr="002A583D">
        <w:rPr>
          <w:rFonts w:ascii="Arial" w:hAnsi="Arial" w:cs="Arial"/>
        </w:rPr>
        <w:t>a</w:t>
      </w:r>
      <w:proofErr w:type="gramEnd"/>
      <w:r w:rsidRPr="002A583D">
        <w:rPr>
          <w:rFonts w:ascii="Arial" w:hAnsi="Arial" w:cs="Arial"/>
        </w:rPr>
        <w:t xml:space="preserve"> </w:t>
      </w:r>
      <w:r>
        <w:rPr>
          <w:rFonts w:ascii="Arial" w:hAnsi="Arial" w:cs="Arial"/>
        </w:rPr>
        <w:t>idea</w:t>
      </w:r>
      <w:r w:rsidRPr="002A583D">
        <w:rPr>
          <w:rFonts w:ascii="Arial" w:hAnsi="Arial" w:cs="Arial"/>
        </w:rPr>
        <w:t xml:space="preserve"> of what children can do when they feel comfortable (Wheeler, 2025). </w:t>
      </w:r>
      <w:r>
        <w:rPr>
          <w:rFonts w:ascii="Arial" w:hAnsi="Arial" w:cs="Arial"/>
        </w:rPr>
        <w:t>For example, d</w:t>
      </w:r>
      <w:r w:rsidRPr="002A583D">
        <w:rPr>
          <w:rFonts w:ascii="Arial" w:hAnsi="Arial" w:cs="Arial"/>
        </w:rPr>
        <w:t xml:space="preserve">uring </w:t>
      </w:r>
      <w:r w:rsidRPr="002A583D">
        <w:rPr>
          <w:rFonts w:ascii="Arial" w:hAnsi="Arial" w:cs="Arial"/>
        </w:rPr>
        <w:lastRenderedPageBreak/>
        <w:t xml:space="preserve">constructive play with </w:t>
      </w:r>
      <w:r>
        <w:rPr>
          <w:rFonts w:ascii="Arial" w:hAnsi="Arial" w:cs="Arial"/>
        </w:rPr>
        <w:t>objects</w:t>
      </w:r>
      <w:r w:rsidRPr="002A583D">
        <w:rPr>
          <w:rFonts w:ascii="Arial" w:hAnsi="Arial" w:cs="Arial"/>
        </w:rPr>
        <w:t xml:space="preserve">, children show their understanding of shapes, balance and problem-solving without feeling like they are being </w:t>
      </w:r>
      <w:r>
        <w:rPr>
          <w:rFonts w:ascii="Arial" w:hAnsi="Arial" w:cs="Arial"/>
        </w:rPr>
        <w:t>in a test</w:t>
      </w:r>
      <w:r w:rsidRPr="002A583D">
        <w:rPr>
          <w:rFonts w:ascii="Arial" w:hAnsi="Arial" w:cs="Arial"/>
        </w:rPr>
        <w:t xml:space="preserve"> (McArdle, 2025).</w:t>
      </w:r>
    </w:p>
    <w:p w14:paraId="36D63AF5" w14:textId="77777777" w:rsidR="002A583D" w:rsidRPr="002A583D" w:rsidRDefault="002A583D" w:rsidP="002A583D">
      <w:pPr>
        <w:spacing w:line="360" w:lineRule="auto"/>
        <w:jc w:val="both"/>
        <w:rPr>
          <w:rFonts w:ascii="Arial" w:hAnsi="Arial" w:cs="Arial"/>
        </w:rPr>
      </w:pPr>
    </w:p>
    <w:p w14:paraId="1DB31140" w14:textId="050CA505" w:rsidR="004277E0" w:rsidRPr="002A583D" w:rsidRDefault="004277E0" w:rsidP="002A583D">
      <w:pPr>
        <w:spacing w:line="360" w:lineRule="auto"/>
        <w:jc w:val="both"/>
        <w:rPr>
          <w:rFonts w:ascii="Arial" w:hAnsi="Arial" w:cs="Arial"/>
        </w:rPr>
      </w:pPr>
      <w:r w:rsidRPr="002A583D">
        <w:rPr>
          <w:rFonts w:ascii="Arial" w:hAnsi="Arial" w:cs="Arial"/>
        </w:rPr>
        <w:t xml:space="preserve">Play </w:t>
      </w:r>
      <w:r w:rsidR="002A583D">
        <w:rPr>
          <w:rFonts w:ascii="Arial" w:hAnsi="Arial" w:cs="Arial"/>
        </w:rPr>
        <w:t>activities have critical</w:t>
      </w:r>
      <w:r w:rsidRPr="002A583D">
        <w:rPr>
          <w:rFonts w:ascii="Arial" w:hAnsi="Arial" w:cs="Arial"/>
        </w:rPr>
        <w:t xml:space="preserve"> role in </w:t>
      </w:r>
      <w:r w:rsidR="002A583D">
        <w:rPr>
          <w:rFonts w:ascii="Arial" w:hAnsi="Arial" w:cs="Arial"/>
        </w:rPr>
        <w:t xml:space="preserve">the process of </w:t>
      </w:r>
      <w:r w:rsidRPr="002A583D">
        <w:rPr>
          <w:rFonts w:ascii="Arial" w:hAnsi="Arial" w:cs="Arial"/>
        </w:rPr>
        <w:t xml:space="preserve">observing and </w:t>
      </w:r>
      <w:r w:rsidR="002A583D" w:rsidRPr="002A583D">
        <w:rPr>
          <w:rFonts w:ascii="Arial" w:hAnsi="Arial" w:cs="Arial"/>
        </w:rPr>
        <w:t>considering</w:t>
      </w:r>
      <w:r w:rsidRPr="002A583D">
        <w:rPr>
          <w:rFonts w:ascii="Arial" w:hAnsi="Arial" w:cs="Arial"/>
        </w:rPr>
        <w:t xml:space="preserve"> children</w:t>
      </w:r>
      <w:r w:rsidR="00714FD8">
        <w:rPr>
          <w:rFonts w:ascii="Arial" w:hAnsi="Arial" w:cs="Arial"/>
        </w:rPr>
        <w:t>’</w:t>
      </w:r>
      <w:r w:rsidRPr="002A583D">
        <w:rPr>
          <w:rFonts w:ascii="Arial" w:hAnsi="Arial" w:cs="Arial"/>
        </w:rPr>
        <w:t>s development. Research shows that when children view an activity as play, they show higher levels of emotional engagement (Howard and McInnes, 201</w:t>
      </w:r>
      <w:r w:rsidR="002A583D">
        <w:rPr>
          <w:rFonts w:ascii="Arial" w:hAnsi="Arial" w:cs="Arial"/>
        </w:rPr>
        <w:t>3</w:t>
      </w:r>
      <w:r w:rsidRPr="002A583D">
        <w:rPr>
          <w:rFonts w:ascii="Arial" w:hAnsi="Arial" w:cs="Arial"/>
        </w:rPr>
        <w:t xml:space="preserve">). When children are playing freely, they show their capabilities and interests. They often try new things and solve problems in ways that might not happen during </w:t>
      </w:r>
      <w:r w:rsidR="002A583D" w:rsidRPr="002A583D">
        <w:rPr>
          <w:rFonts w:ascii="Arial" w:hAnsi="Arial" w:cs="Arial"/>
        </w:rPr>
        <w:t>constructed</w:t>
      </w:r>
      <w:r w:rsidRPr="002A583D">
        <w:rPr>
          <w:rFonts w:ascii="Arial" w:hAnsi="Arial" w:cs="Arial"/>
        </w:rPr>
        <w:t xml:space="preserve"> activities. Teachers can see children</w:t>
      </w:r>
      <w:r w:rsidR="00714FD8">
        <w:rPr>
          <w:rFonts w:ascii="Arial" w:hAnsi="Arial" w:cs="Arial"/>
        </w:rPr>
        <w:t>’</w:t>
      </w:r>
      <w:r w:rsidRPr="002A583D">
        <w:rPr>
          <w:rFonts w:ascii="Arial" w:hAnsi="Arial" w:cs="Arial"/>
        </w:rPr>
        <w:t xml:space="preserve">s development level during play because children feel relaxed and </w:t>
      </w:r>
      <w:r w:rsidR="002A583D">
        <w:rPr>
          <w:rFonts w:ascii="Arial" w:hAnsi="Arial" w:cs="Arial"/>
        </w:rPr>
        <w:t>behave</w:t>
      </w:r>
      <w:r w:rsidRPr="002A583D">
        <w:rPr>
          <w:rFonts w:ascii="Arial" w:hAnsi="Arial" w:cs="Arial"/>
        </w:rPr>
        <w:t xml:space="preserve"> </w:t>
      </w:r>
      <w:r w:rsidR="002A583D">
        <w:rPr>
          <w:rFonts w:ascii="Arial" w:hAnsi="Arial" w:cs="Arial"/>
        </w:rPr>
        <w:t xml:space="preserve">in their </w:t>
      </w:r>
      <w:r w:rsidRPr="002A583D">
        <w:rPr>
          <w:rFonts w:ascii="Arial" w:hAnsi="Arial" w:cs="Arial"/>
        </w:rPr>
        <w:t>natural</w:t>
      </w:r>
      <w:r w:rsidR="002A583D">
        <w:rPr>
          <w:rFonts w:ascii="Arial" w:hAnsi="Arial" w:cs="Arial"/>
        </w:rPr>
        <w:t xml:space="preserve"> way</w:t>
      </w:r>
      <w:r w:rsidRPr="002A583D">
        <w:rPr>
          <w:rFonts w:ascii="Arial" w:hAnsi="Arial" w:cs="Arial"/>
        </w:rPr>
        <w:t xml:space="preserve">. The research </w:t>
      </w:r>
      <w:r w:rsidR="002A583D">
        <w:rPr>
          <w:rFonts w:ascii="Arial" w:hAnsi="Arial" w:cs="Arial"/>
        </w:rPr>
        <w:t xml:space="preserve">explains </w:t>
      </w:r>
      <w:r w:rsidRPr="002A583D">
        <w:rPr>
          <w:rFonts w:ascii="Arial" w:hAnsi="Arial" w:cs="Arial"/>
        </w:rPr>
        <w:t xml:space="preserve">that children </w:t>
      </w:r>
      <w:r w:rsidR="002A583D">
        <w:rPr>
          <w:rFonts w:ascii="Arial" w:hAnsi="Arial" w:cs="Arial"/>
        </w:rPr>
        <w:t xml:space="preserve">are </w:t>
      </w:r>
      <w:r w:rsidRPr="002A583D">
        <w:rPr>
          <w:rFonts w:ascii="Arial" w:hAnsi="Arial" w:cs="Arial"/>
        </w:rPr>
        <w:t>show</w:t>
      </w:r>
      <w:r w:rsidR="002A583D">
        <w:rPr>
          <w:rFonts w:ascii="Arial" w:hAnsi="Arial" w:cs="Arial"/>
        </w:rPr>
        <w:t>ing</w:t>
      </w:r>
      <w:r w:rsidRPr="002A583D">
        <w:rPr>
          <w:rFonts w:ascii="Arial" w:hAnsi="Arial" w:cs="Arial"/>
        </w:rPr>
        <w:t xml:space="preserve"> their abilities during play</w:t>
      </w:r>
      <w:r w:rsidR="002A583D">
        <w:rPr>
          <w:rFonts w:ascii="Arial" w:hAnsi="Arial" w:cs="Arial"/>
        </w:rPr>
        <w:t xml:space="preserve"> activities</w:t>
      </w:r>
      <w:r w:rsidRPr="002A583D">
        <w:rPr>
          <w:rFonts w:ascii="Arial" w:hAnsi="Arial" w:cs="Arial"/>
        </w:rPr>
        <w:t xml:space="preserve">. When they feel they are just playing, they </w:t>
      </w:r>
      <w:r w:rsidR="00C22411">
        <w:rPr>
          <w:rFonts w:ascii="Arial" w:hAnsi="Arial" w:cs="Arial"/>
        </w:rPr>
        <w:t xml:space="preserve">are putting bigger efforts and using more skills. </w:t>
      </w:r>
      <w:r w:rsidRPr="002A583D">
        <w:rPr>
          <w:rFonts w:ascii="Arial" w:hAnsi="Arial" w:cs="Arial"/>
        </w:rPr>
        <w:t>This means observations</w:t>
      </w:r>
      <w:r w:rsidR="00C22411">
        <w:rPr>
          <w:rFonts w:ascii="Arial" w:hAnsi="Arial" w:cs="Arial"/>
        </w:rPr>
        <w:t xml:space="preserve"> of play activities</w:t>
      </w:r>
      <w:r w:rsidRPr="002A583D">
        <w:rPr>
          <w:rFonts w:ascii="Arial" w:hAnsi="Arial" w:cs="Arial"/>
        </w:rPr>
        <w:t xml:space="preserve"> </w:t>
      </w:r>
      <w:r w:rsidR="00C22411">
        <w:rPr>
          <w:rFonts w:ascii="Arial" w:hAnsi="Arial" w:cs="Arial"/>
        </w:rPr>
        <w:t xml:space="preserve">are providing </w:t>
      </w:r>
      <w:r w:rsidR="00436EF3">
        <w:rPr>
          <w:rFonts w:ascii="Arial" w:hAnsi="Arial" w:cs="Arial"/>
        </w:rPr>
        <w:t>open and true</w:t>
      </w:r>
      <w:r w:rsidRPr="002A583D">
        <w:rPr>
          <w:rFonts w:ascii="Arial" w:hAnsi="Arial" w:cs="Arial"/>
        </w:rPr>
        <w:t xml:space="preserve"> information about </w:t>
      </w:r>
      <w:r w:rsidR="00C22411">
        <w:rPr>
          <w:rFonts w:ascii="Arial" w:hAnsi="Arial" w:cs="Arial"/>
        </w:rPr>
        <w:t xml:space="preserve">the </w:t>
      </w:r>
      <w:r w:rsidRPr="002A583D">
        <w:rPr>
          <w:rFonts w:ascii="Arial" w:hAnsi="Arial" w:cs="Arial"/>
        </w:rPr>
        <w:t>development</w:t>
      </w:r>
      <w:r w:rsidR="00C22411">
        <w:rPr>
          <w:rFonts w:ascii="Arial" w:hAnsi="Arial" w:cs="Arial"/>
        </w:rPr>
        <w:t xml:space="preserve"> of children</w:t>
      </w:r>
      <w:r w:rsidRPr="002A583D">
        <w:rPr>
          <w:rFonts w:ascii="Arial" w:hAnsi="Arial" w:cs="Arial"/>
        </w:rPr>
        <w:t>.</w:t>
      </w:r>
    </w:p>
    <w:p w14:paraId="4C00C421" w14:textId="77777777" w:rsidR="002A583D" w:rsidRPr="002A583D" w:rsidRDefault="002A583D" w:rsidP="002A583D">
      <w:pPr>
        <w:spacing w:line="360" w:lineRule="auto"/>
        <w:jc w:val="both"/>
        <w:rPr>
          <w:rFonts w:ascii="Arial" w:hAnsi="Arial" w:cs="Arial"/>
        </w:rPr>
      </w:pPr>
    </w:p>
    <w:p w14:paraId="58FB827A" w14:textId="4809DA20" w:rsidR="004277E0" w:rsidRDefault="00436EF3" w:rsidP="002A583D">
      <w:pPr>
        <w:spacing w:line="360" w:lineRule="auto"/>
        <w:jc w:val="both"/>
        <w:rPr>
          <w:rFonts w:ascii="Arial" w:hAnsi="Arial" w:cs="Arial"/>
        </w:rPr>
      </w:pPr>
      <w:r>
        <w:rPr>
          <w:rFonts w:ascii="Arial" w:hAnsi="Arial" w:cs="Arial"/>
        </w:rPr>
        <w:t>Creating and providing access to</w:t>
      </w:r>
      <w:r w:rsidR="004277E0" w:rsidRPr="002A583D">
        <w:rPr>
          <w:rFonts w:ascii="Arial" w:hAnsi="Arial" w:cs="Arial"/>
        </w:rPr>
        <w:t xml:space="preserve"> the right environment is </w:t>
      </w:r>
      <w:r>
        <w:rPr>
          <w:rFonts w:ascii="Arial" w:hAnsi="Arial" w:cs="Arial"/>
        </w:rPr>
        <w:t>important</w:t>
      </w:r>
      <w:r w:rsidR="004277E0" w:rsidRPr="002A583D">
        <w:rPr>
          <w:rFonts w:ascii="Arial" w:hAnsi="Arial" w:cs="Arial"/>
        </w:rPr>
        <w:t xml:space="preserve"> for </w:t>
      </w:r>
      <w:r>
        <w:rPr>
          <w:rFonts w:ascii="Arial" w:hAnsi="Arial" w:cs="Arial"/>
        </w:rPr>
        <w:t>true</w:t>
      </w:r>
      <w:r w:rsidR="004277E0" w:rsidRPr="002A583D">
        <w:rPr>
          <w:rFonts w:ascii="Arial" w:hAnsi="Arial" w:cs="Arial"/>
        </w:rPr>
        <w:t xml:space="preserve"> play observations. Children need different </w:t>
      </w:r>
      <w:r>
        <w:rPr>
          <w:rFonts w:ascii="Arial" w:hAnsi="Arial" w:cs="Arial"/>
        </w:rPr>
        <w:t>areas</w:t>
      </w:r>
      <w:r w:rsidR="004277E0" w:rsidRPr="002A583D">
        <w:rPr>
          <w:rFonts w:ascii="Arial" w:hAnsi="Arial" w:cs="Arial"/>
        </w:rPr>
        <w:t xml:space="preserve"> and </w:t>
      </w:r>
      <w:r>
        <w:rPr>
          <w:rFonts w:ascii="Arial" w:hAnsi="Arial" w:cs="Arial"/>
        </w:rPr>
        <w:t>items</w:t>
      </w:r>
      <w:r w:rsidR="004277E0" w:rsidRPr="002A583D">
        <w:rPr>
          <w:rFonts w:ascii="Arial" w:hAnsi="Arial" w:cs="Arial"/>
        </w:rPr>
        <w:t xml:space="preserve"> that interest them. </w:t>
      </w:r>
      <w:r>
        <w:rPr>
          <w:rFonts w:ascii="Arial" w:hAnsi="Arial" w:cs="Arial"/>
        </w:rPr>
        <w:t xml:space="preserve">As a best practice, teachers and parents </w:t>
      </w:r>
      <w:proofErr w:type="gramStart"/>
      <w:r>
        <w:rPr>
          <w:rFonts w:ascii="Arial" w:hAnsi="Arial" w:cs="Arial"/>
        </w:rPr>
        <w:t>have to</w:t>
      </w:r>
      <w:proofErr w:type="gramEnd"/>
      <w:r>
        <w:rPr>
          <w:rFonts w:ascii="Arial" w:hAnsi="Arial" w:cs="Arial"/>
        </w:rPr>
        <w:t xml:space="preserve"> create </w:t>
      </w:r>
      <w:r w:rsidR="004277E0" w:rsidRPr="002A583D">
        <w:rPr>
          <w:rFonts w:ascii="Arial" w:hAnsi="Arial" w:cs="Arial"/>
        </w:rPr>
        <w:t xml:space="preserve">areas for </w:t>
      </w:r>
      <w:r>
        <w:rPr>
          <w:rFonts w:ascii="Arial" w:hAnsi="Arial" w:cs="Arial"/>
        </w:rPr>
        <w:t>quiet</w:t>
      </w:r>
      <w:r w:rsidR="004277E0" w:rsidRPr="002A583D">
        <w:rPr>
          <w:rFonts w:ascii="Arial" w:hAnsi="Arial" w:cs="Arial"/>
        </w:rPr>
        <w:t xml:space="preserve"> activities and open </w:t>
      </w:r>
      <w:r>
        <w:rPr>
          <w:rFonts w:ascii="Arial" w:hAnsi="Arial" w:cs="Arial"/>
        </w:rPr>
        <w:t>areas</w:t>
      </w:r>
      <w:r w:rsidR="004277E0" w:rsidRPr="002A583D">
        <w:rPr>
          <w:rFonts w:ascii="Arial" w:hAnsi="Arial" w:cs="Arial"/>
        </w:rPr>
        <w:t xml:space="preserve"> </w:t>
      </w:r>
      <w:r>
        <w:rPr>
          <w:rFonts w:ascii="Arial" w:hAnsi="Arial" w:cs="Arial"/>
        </w:rPr>
        <w:t>that allow</w:t>
      </w:r>
      <w:r w:rsidR="004277E0" w:rsidRPr="002A583D">
        <w:rPr>
          <w:rFonts w:ascii="Arial" w:hAnsi="Arial" w:cs="Arial"/>
        </w:rPr>
        <w:t xml:space="preserve"> active play. This lets </w:t>
      </w:r>
      <w:r>
        <w:rPr>
          <w:rFonts w:ascii="Arial" w:hAnsi="Arial" w:cs="Arial"/>
        </w:rPr>
        <w:t>them</w:t>
      </w:r>
      <w:r w:rsidR="004277E0" w:rsidRPr="002A583D">
        <w:rPr>
          <w:rFonts w:ascii="Arial" w:hAnsi="Arial" w:cs="Arial"/>
        </w:rPr>
        <w:t xml:space="preserve"> </w:t>
      </w:r>
      <w:r w:rsidRPr="002A583D">
        <w:rPr>
          <w:rFonts w:ascii="Arial" w:hAnsi="Arial" w:cs="Arial"/>
        </w:rPr>
        <w:t>watch</w:t>
      </w:r>
      <w:r w:rsidR="004277E0" w:rsidRPr="002A583D">
        <w:rPr>
          <w:rFonts w:ascii="Arial" w:hAnsi="Arial" w:cs="Arial"/>
        </w:rPr>
        <w:t xml:space="preserve"> how children behave in different situations (Wheeler, 2025). </w:t>
      </w:r>
      <w:r>
        <w:rPr>
          <w:rFonts w:ascii="Arial" w:hAnsi="Arial" w:cs="Arial"/>
        </w:rPr>
        <w:t>Correct</w:t>
      </w:r>
      <w:r w:rsidR="004277E0" w:rsidRPr="002A583D">
        <w:rPr>
          <w:rFonts w:ascii="Arial" w:hAnsi="Arial" w:cs="Arial"/>
        </w:rPr>
        <w:t xml:space="preserve"> observations </w:t>
      </w:r>
      <w:r>
        <w:rPr>
          <w:rFonts w:ascii="Arial" w:hAnsi="Arial" w:cs="Arial"/>
        </w:rPr>
        <w:t>are about</w:t>
      </w:r>
      <w:r w:rsidR="004277E0" w:rsidRPr="002A583D">
        <w:rPr>
          <w:rFonts w:ascii="Arial" w:hAnsi="Arial" w:cs="Arial"/>
        </w:rPr>
        <w:t xml:space="preserve"> notic</w:t>
      </w:r>
      <w:r>
        <w:rPr>
          <w:rFonts w:ascii="Arial" w:hAnsi="Arial" w:cs="Arial"/>
        </w:rPr>
        <w:t>ing</w:t>
      </w:r>
      <w:r w:rsidR="004277E0" w:rsidRPr="002A583D">
        <w:rPr>
          <w:rFonts w:ascii="Arial" w:hAnsi="Arial" w:cs="Arial"/>
        </w:rPr>
        <w:t xml:space="preserve"> </w:t>
      </w:r>
      <w:r>
        <w:rPr>
          <w:rFonts w:ascii="Arial" w:hAnsi="Arial" w:cs="Arial"/>
        </w:rPr>
        <w:t>the</w:t>
      </w:r>
      <w:r w:rsidR="004277E0" w:rsidRPr="002A583D">
        <w:rPr>
          <w:rFonts w:ascii="Arial" w:hAnsi="Arial" w:cs="Arial"/>
        </w:rPr>
        <w:t xml:space="preserve"> details in children</w:t>
      </w:r>
      <w:r w:rsidR="00714FD8">
        <w:rPr>
          <w:rFonts w:ascii="Arial" w:hAnsi="Arial" w:cs="Arial"/>
        </w:rPr>
        <w:t>’</w:t>
      </w:r>
      <w:r w:rsidR="004277E0" w:rsidRPr="002A583D">
        <w:rPr>
          <w:rFonts w:ascii="Arial" w:hAnsi="Arial" w:cs="Arial"/>
        </w:rPr>
        <w:t xml:space="preserve">s play. </w:t>
      </w:r>
      <w:r>
        <w:rPr>
          <w:rFonts w:ascii="Arial" w:hAnsi="Arial" w:cs="Arial"/>
        </w:rPr>
        <w:t>Teachers</w:t>
      </w:r>
      <w:r w:rsidR="004277E0" w:rsidRPr="002A583D">
        <w:rPr>
          <w:rFonts w:ascii="Arial" w:hAnsi="Arial" w:cs="Arial"/>
        </w:rPr>
        <w:t xml:space="preserve"> should watch how children solve problems, </w:t>
      </w:r>
      <w:r>
        <w:rPr>
          <w:rFonts w:ascii="Arial" w:hAnsi="Arial" w:cs="Arial"/>
        </w:rPr>
        <w:t>or how treat</w:t>
      </w:r>
      <w:r w:rsidR="004277E0" w:rsidRPr="002A583D">
        <w:rPr>
          <w:rFonts w:ascii="Arial" w:hAnsi="Arial" w:cs="Arial"/>
        </w:rPr>
        <w:t xml:space="preserve"> others and express their </w:t>
      </w:r>
      <w:r>
        <w:rPr>
          <w:rFonts w:ascii="Arial" w:hAnsi="Arial" w:cs="Arial"/>
        </w:rPr>
        <w:t>emotions</w:t>
      </w:r>
      <w:r w:rsidR="004277E0" w:rsidRPr="002A583D">
        <w:rPr>
          <w:rFonts w:ascii="Arial" w:hAnsi="Arial" w:cs="Arial"/>
        </w:rPr>
        <w:t xml:space="preserve">. Writing these observations down helps teachers </w:t>
      </w:r>
      <w:r w:rsidRPr="002A583D">
        <w:rPr>
          <w:rFonts w:ascii="Arial" w:hAnsi="Arial" w:cs="Arial"/>
        </w:rPr>
        <w:t>follow</w:t>
      </w:r>
      <w:r w:rsidR="004277E0" w:rsidRPr="002A583D">
        <w:rPr>
          <w:rFonts w:ascii="Arial" w:hAnsi="Arial" w:cs="Arial"/>
        </w:rPr>
        <w:t xml:space="preserve"> children</w:t>
      </w:r>
      <w:r w:rsidR="00714FD8">
        <w:rPr>
          <w:rFonts w:ascii="Arial" w:hAnsi="Arial" w:cs="Arial"/>
        </w:rPr>
        <w:t>’</w:t>
      </w:r>
      <w:r w:rsidR="004277E0" w:rsidRPr="002A583D">
        <w:rPr>
          <w:rFonts w:ascii="Arial" w:hAnsi="Arial" w:cs="Arial"/>
        </w:rPr>
        <w:t xml:space="preserve">s progress over time. This creates a </w:t>
      </w:r>
      <w:r>
        <w:rPr>
          <w:rFonts w:ascii="Arial" w:hAnsi="Arial" w:cs="Arial"/>
        </w:rPr>
        <w:t>broader</w:t>
      </w:r>
      <w:r w:rsidR="004277E0" w:rsidRPr="002A583D">
        <w:rPr>
          <w:rFonts w:ascii="Arial" w:hAnsi="Arial" w:cs="Arial"/>
        </w:rPr>
        <w:t xml:space="preserve"> </w:t>
      </w:r>
      <w:r>
        <w:rPr>
          <w:rFonts w:ascii="Arial" w:hAnsi="Arial" w:cs="Arial"/>
        </w:rPr>
        <w:t>understanding</w:t>
      </w:r>
      <w:r w:rsidR="004277E0" w:rsidRPr="002A583D">
        <w:rPr>
          <w:rFonts w:ascii="Arial" w:hAnsi="Arial" w:cs="Arial"/>
        </w:rPr>
        <w:t xml:space="preserve"> of each child</w:t>
      </w:r>
      <w:r w:rsidR="00714FD8">
        <w:rPr>
          <w:rFonts w:ascii="Arial" w:hAnsi="Arial" w:cs="Arial"/>
        </w:rPr>
        <w:t>’</w:t>
      </w:r>
      <w:r w:rsidR="004277E0" w:rsidRPr="002A583D">
        <w:rPr>
          <w:rFonts w:ascii="Arial" w:hAnsi="Arial" w:cs="Arial"/>
        </w:rPr>
        <w:t>s development (NI Direct, 2025).</w:t>
      </w:r>
    </w:p>
    <w:p w14:paraId="75E6844C" w14:textId="77777777" w:rsidR="00436EF3" w:rsidRPr="002A583D" w:rsidRDefault="00436EF3" w:rsidP="002A583D">
      <w:pPr>
        <w:spacing w:line="360" w:lineRule="auto"/>
        <w:jc w:val="both"/>
        <w:rPr>
          <w:rFonts w:ascii="Arial" w:hAnsi="Arial" w:cs="Arial"/>
        </w:rPr>
      </w:pPr>
    </w:p>
    <w:p w14:paraId="038A0EFD" w14:textId="08D6DBC5" w:rsidR="004277E0" w:rsidRDefault="000C405C" w:rsidP="002A583D">
      <w:pPr>
        <w:spacing w:line="360" w:lineRule="auto"/>
        <w:jc w:val="both"/>
        <w:rPr>
          <w:rFonts w:ascii="Arial" w:hAnsi="Arial" w:cs="Arial"/>
        </w:rPr>
      </w:pPr>
      <w:r>
        <w:rPr>
          <w:rFonts w:ascii="Arial" w:hAnsi="Arial" w:cs="Arial"/>
        </w:rPr>
        <w:t>Teachers</w:t>
      </w:r>
      <w:r w:rsidR="004277E0" w:rsidRPr="002A583D">
        <w:rPr>
          <w:rFonts w:ascii="Arial" w:hAnsi="Arial" w:cs="Arial"/>
        </w:rPr>
        <w:t xml:space="preserve"> </w:t>
      </w:r>
      <w:r>
        <w:rPr>
          <w:rFonts w:ascii="Arial" w:hAnsi="Arial" w:cs="Arial"/>
        </w:rPr>
        <w:t>must be able</w:t>
      </w:r>
      <w:r w:rsidR="004277E0" w:rsidRPr="002A583D">
        <w:rPr>
          <w:rFonts w:ascii="Arial" w:hAnsi="Arial" w:cs="Arial"/>
        </w:rPr>
        <w:t xml:space="preserve"> to support and observe play </w:t>
      </w:r>
      <w:r>
        <w:rPr>
          <w:rFonts w:ascii="Arial" w:hAnsi="Arial" w:cs="Arial"/>
        </w:rPr>
        <w:t>in a proper way</w:t>
      </w:r>
      <w:r w:rsidR="004277E0" w:rsidRPr="002A583D">
        <w:rPr>
          <w:rFonts w:ascii="Arial" w:hAnsi="Arial" w:cs="Arial"/>
        </w:rPr>
        <w:t xml:space="preserve">. They must know </w:t>
      </w:r>
      <w:r>
        <w:rPr>
          <w:rFonts w:ascii="Arial" w:hAnsi="Arial" w:cs="Arial"/>
        </w:rPr>
        <w:t>each</w:t>
      </w:r>
      <w:r w:rsidR="004277E0" w:rsidRPr="002A583D">
        <w:rPr>
          <w:rFonts w:ascii="Arial" w:hAnsi="Arial" w:cs="Arial"/>
        </w:rPr>
        <w:t xml:space="preserve"> child</w:t>
      </w:r>
      <w:r w:rsidR="00714FD8">
        <w:rPr>
          <w:rFonts w:ascii="Arial" w:hAnsi="Arial" w:cs="Arial"/>
        </w:rPr>
        <w:t>’</w:t>
      </w:r>
      <w:r>
        <w:rPr>
          <w:rFonts w:ascii="Arial" w:hAnsi="Arial" w:cs="Arial"/>
        </w:rPr>
        <w:t>s</w:t>
      </w:r>
      <w:r w:rsidR="004277E0" w:rsidRPr="002A583D">
        <w:rPr>
          <w:rFonts w:ascii="Arial" w:hAnsi="Arial" w:cs="Arial"/>
        </w:rPr>
        <w:t xml:space="preserve"> development </w:t>
      </w:r>
      <w:r>
        <w:rPr>
          <w:rFonts w:ascii="Arial" w:hAnsi="Arial" w:cs="Arial"/>
        </w:rPr>
        <w:t xml:space="preserve">history </w:t>
      </w:r>
      <w:proofErr w:type="gramStart"/>
      <w:r>
        <w:rPr>
          <w:rFonts w:ascii="Arial" w:hAnsi="Arial" w:cs="Arial"/>
        </w:rPr>
        <w:t xml:space="preserve">in order </w:t>
      </w:r>
      <w:r w:rsidR="004277E0" w:rsidRPr="002A583D">
        <w:rPr>
          <w:rFonts w:ascii="Arial" w:hAnsi="Arial" w:cs="Arial"/>
        </w:rPr>
        <w:t>to</w:t>
      </w:r>
      <w:proofErr w:type="gramEnd"/>
      <w:r w:rsidR="004277E0" w:rsidRPr="002A583D">
        <w:rPr>
          <w:rFonts w:ascii="Arial" w:hAnsi="Arial" w:cs="Arial"/>
        </w:rPr>
        <w:t xml:space="preserve"> understand what they see. They also need to know each child</w:t>
      </w:r>
      <w:r w:rsidR="00714FD8">
        <w:rPr>
          <w:rFonts w:ascii="Arial" w:hAnsi="Arial" w:cs="Arial"/>
        </w:rPr>
        <w:t>’</w:t>
      </w:r>
      <w:r w:rsidR="004277E0" w:rsidRPr="002A583D">
        <w:rPr>
          <w:rFonts w:ascii="Arial" w:hAnsi="Arial" w:cs="Arial"/>
        </w:rPr>
        <w:t xml:space="preserve">s </w:t>
      </w:r>
      <w:r>
        <w:rPr>
          <w:rFonts w:ascii="Arial" w:hAnsi="Arial" w:cs="Arial"/>
        </w:rPr>
        <w:t xml:space="preserve">own </w:t>
      </w:r>
      <w:r w:rsidR="004277E0" w:rsidRPr="002A583D">
        <w:rPr>
          <w:rFonts w:ascii="Arial" w:hAnsi="Arial" w:cs="Arial"/>
        </w:rPr>
        <w:t xml:space="preserve">interests and personality. This helps them </w:t>
      </w:r>
      <w:r w:rsidRPr="002A583D">
        <w:rPr>
          <w:rFonts w:ascii="Arial" w:hAnsi="Arial" w:cs="Arial"/>
        </w:rPr>
        <w:t>identify</w:t>
      </w:r>
      <w:r w:rsidR="004277E0" w:rsidRPr="002A583D">
        <w:rPr>
          <w:rFonts w:ascii="Arial" w:hAnsi="Arial" w:cs="Arial"/>
        </w:rPr>
        <w:t xml:space="preserve"> </w:t>
      </w:r>
      <w:r>
        <w:rPr>
          <w:rFonts w:ascii="Arial" w:hAnsi="Arial" w:cs="Arial"/>
        </w:rPr>
        <w:t xml:space="preserve">certain </w:t>
      </w:r>
      <w:r w:rsidR="004277E0" w:rsidRPr="002A583D">
        <w:rPr>
          <w:rFonts w:ascii="Arial" w:hAnsi="Arial" w:cs="Arial"/>
        </w:rPr>
        <w:t xml:space="preserve">moments during play that show </w:t>
      </w:r>
      <w:r>
        <w:rPr>
          <w:rFonts w:ascii="Arial" w:hAnsi="Arial" w:cs="Arial"/>
        </w:rPr>
        <w:t xml:space="preserve">the </w:t>
      </w:r>
      <w:r w:rsidR="004277E0" w:rsidRPr="002A583D">
        <w:rPr>
          <w:rFonts w:ascii="Arial" w:hAnsi="Arial" w:cs="Arial"/>
        </w:rPr>
        <w:t>children</w:t>
      </w:r>
      <w:r w:rsidR="00714FD8">
        <w:rPr>
          <w:rFonts w:ascii="Arial" w:hAnsi="Arial" w:cs="Arial"/>
        </w:rPr>
        <w:t>’</w:t>
      </w:r>
      <w:r w:rsidR="004277E0" w:rsidRPr="002A583D">
        <w:rPr>
          <w:rFonts w:ascii="Arial" w:hAnsi="Arial" w:cs="Arial"/>
        </w:rPr>
        <w:t xml:space="preserve">s progress (McLeod, 2024). Teachers must </w:t>
      </w:r>
      <w:r>
        <w:rPr>
          <w:rFonts w:ascii="Arial" w:hAnsi="Arial" w:cs="Arial"/>
        </w:rPr>
        <w:t>know</w:t>
      </w:r>
      <w:r w:rsidR="004277E0" w:rsidRPr="002A583D">
        <w:rPr>
          <w:rFonts w:ascii="Arial" w:hAnsi="Arial" w:cs="Arial"/>
        </w:rPr>
        <w:t xml:space="preserve"> when to watch </w:t>
      </w:r>
      <w:r>
        <w:rPr>
          <w:rFonts w:ascii="Arial" w:hAnsi="Arial" w:cs="Arial"/>
        </w:rPr>
        <w:t>only</w:t>
      </w:r>
      <w:r w:rsidR="004277E0" w:rsidRPr="002A583D">
        <w:rPr>
          <w:rFonts w:ascii="Arial" w:hAnsi="Arial" w:cs="Arial"/>
        </w:rPr>
        <w:t xml:space="preserve"> and when to </w:t>
      </w:r>
      <w:r>
        <w:rPr>
          <w:rFonts w:ascii="Arial" w:hAnsi="Arial" w:cs="Arial"/>
        </w:rPr>
        <w:t>interfere</w:t>
      </w:r>
      <w:r w:rsidR="004277E0" w:rsidRPr="002A583D">
        <w:rPr>
          <w:rFonts w:ascii="Arial" w:hAnsi="Arial" w:cs="Arial"/>
        </w:rPr>
        <w:t xml:space="preserve">. Most of the time, they should </w:t>
      </w:r>
      <w:r>
        <w:rPr>
          <w:rFonts w:ascii="Arial" w:hAnsi="Arial" w:cs="Arial"/>
        </w:rPr>
        <w:t xml:space="preserve">be careful but </w:t>
      </w:r>
      <w:r w:rsidR="004277E0" w:rsidRPr="002A583D">
        <w:rPr>
          <w:rFonts w:ascii="Arial" w:hAnsi="Arial" w:cs="Arial"/>
        </w:rPr>
        <w:t>let children lead their play. This shows children</w:t>
      </w:r>
      <w:r w:rsidR="00714FD8">
        <w:rPr>
          <w:rFonts w:ascii="Arial" w:hAnsi="Arial" w:cs="Arial"/>
        </w:rPr>
        <w:t>’</w:t>
      </w:r>
      <w:r w:rsidR="004277E0" w:rsidRPr="002A583D">
        <w:rPr>
          <w:rFonts w:ascii="Arial" w:hAnsi="Arial" w:cs="Arial"/>
        </w:rPr>
        <w:t xml:space="preserve">s abilities </w:t>
      </w:r>
      <w:r>
        <w:rPr>
          <w:rFonts w:ascii="Arial" w:hAnsi="Arial" w:cs="Arial"/>
        </w:rPr>
        <w:t>compared to</w:t>
      </w:r>
      <w:r w:rsidR="004277E0" w:rsidRPr="002A583D">
        <w:rPr>
          <w:rFonts w:ascii="Arial" w:hAnsi="Arial" w:cs="Arial"/>
        </w:rPr>
        <w:t xml:space="preserve"> when adults </w:t>
      </w:r>
      <w:r>
        <w:rPr>
          <w:rFonts w:ascii="Arial" w:hAnsi="Arial" w:cs="Arial"/>
        </w:rPr>
        <w:t>are directing the play</w:t>
      </w:r>
      <w:r w:rsidR="004277E0" w:rsidRPr="002A583D">
        <w:rPr>
          <w:rFonts w:ascii="Arial" w:hAnsi="Arial" w:cs="Arial"/>
        </w:rPr>
        <w:t>.</w:t>
      </w:r>
      <w:r>
        <w:rPr>
          <w:rFonts w:ascii="Arial" w:hAnsi="Arial" w:cs="Arial"/>
        </w:rPr>
        <w:t xml:space="preserve"> T</w:t>
      </w:r>
      <w:r w:rsidR="004277E0" w:rsidRPr="002A583D">
        <w:rPr>
          <w:rFonts w:ascii="Arial" w:hAnsi="Arial" w:cs="Arial"/>
        </w:rPr>
        <w:t xml:space="preserve">eachers </w:t>
      </w:r>
      <w:r>
        <w:rPr>
          <w:rFonts w:ascii="Arial" w:hAnsi="Arial" w:cs="Arial"/>
        </w:rPr>
        <w:t>must</w:t>
      </w:r>
      <w:r w:rsidR="004277E0" w:rsidRPr="002A583D">
        <w:rPr>
          <w:rFonts w:ascii="Arial" w:hAnsi="Arial" w:cs="Arial"/>
        </w:rPr>
        <w:t xml:space="preserve"> be ready to help </w:t>
      </w:r>
      <w:r>
        <w:rPr>
          <w:rFonts w:ascii="Arial" w:hAnsi="Arial" w:cs="Arial"/>
        </w:rPr>
        <w:t>when</w:t>
      </w:r>
      <w:r w:rsidR="004277E0" w:rsidRPr="002A583D">
        <w:rPr>
          <w:rFonts w:ascii="Arial" w:hAnsi="Arial" w:cs="Arial"/>
        </w:rPr>
        <w:t xml:space="preserve"> needed</w:t>
      </w:r>
      <w:r>
        <w:rPr>
          <w:rFonts w:ascii="Arial" w:hAnsi="Arial" w:cs="Arial"/>
        </w:rPr>
        <w:t xml:space="preserve">. But this </w:t>
      </w:r>
      <w:r>
        <w:rPr>
          <w:rFonts w:ascii="Arial" w:hAnsi="Arial" w:cs="Arial"/>
        </w:rPr>
        <w:lastRenderedPageBreak/>
        <w:t xml:space="preserve">must happen </w:t>
      </w:r>
      <w:r w:rsidR="004277E0" w:rsidRPr="002A583D">
        <w:rPr>
          <w:rFonts w:ascii="Arial" w:hAnsi="Arial" w:cs="Arial"/>
        </w:rPr>
        <w:t xml:space="preserve">without </w:t>
      </w:r>
      <w:r>
        <w:rPr>
          <w:rFonts w:ascii="Arial" w:hAnsi="Arial" w:cs="Arial"/>
        </w:rPr>
        <w:t>directing</w:t>
      </w:r>
      <w:r w:rsidR="004277E0" w:rsidRPr="002A583D">
        <w:rPr>
          <w:rFonts w:ascii="Arial" w:hAnsi="Arial" w:cs="Arial"/>
        </w:rPr>
        <w:t xml:space="preserve"> the play. Teachers need training to understand how children </w:t>
      </w:r>
      <w:r>
        <w:rPr>
          <w:rFonts w:ascii="Arial" w:hAnsi="Arial" w:cs="Arial"/>
        </w:rPr>
        <w:t>understand</w:t>
      </w:r>
      <w:r w:rsidR="004277E0" w:rsidRPr="002A583D">
        <w:rPr>
          <w:rFonts w:ascii="Arial" w:hAnsi="Arial" w:cs="Arial"/>
        </w:rPr>
        <w:t xml:space="preserve"> play. This </w:t>
      </w:r>
      <w:r>
        <w:rPr>
          <w:rFonts w:ascii="Arial" w:hAnsi="Arial" w:cs="Arial"/>
        </w:rPr>
        <w:t>allows</w:t>
      </w:r>
      <w:r w:rsidR="004277E0" w:rsidRPr="002A583D">
        <w:rPr>
          <w:rFonts w:ascii="Arial" w:hAnsi="Arial" w:cs="Arial"/>
        </w:rPr>
        <w:t xml:space="preserve"> them </w:t>
      </w:r>
      <w:r>
        <w:rPr>
          <w:rFonts w:ascii="Arial" w:hAnsi="Arial" w:cs="Arial"/>
        </w:rPr>
        <w:t xml:space="preserve">to </w:t>
      </w:r>
      <w:r w:rsidR="004277E0" w:rsidRPr="002A583D">
        <w:rPr>
          <w:rFonts w:ascii="Arial" w:hAnsi="Arial" w:cs="Arial"/>
        </w:rPr>
        <w:t xml:space="preserve">create situations where children feel they are really playing, not just doing work </w:t>
      </w:r>
      <w:r>
        <w:rPr>
          <w:rFonts w:ascii="Arial" w:hAnsi="Arial" w:cs="Arial"/>
        </w:rPr>
        <w:t>that Is masked</w:t>
      </w:r>
      <w:r w:rsidR="004277E0" w:rsidRPr="002A583D">
        <w:rPr>
          <w:rFonts w:ascii="Arial" w:hAnsi="Arial" w:cs="Arial"/>
        </w:rPr>
        <w:t xml:space="preserve"> as play. When teachers get </w:t>
      </w:r>
      <w:r>
        <w:rPr>
          <w:rFonts w:ascii="Arial" w:hAnsi="Arial" w:cs="Arial"/>
        </w:rPr>
        <w:t>these</w:t>
      </w:r>
      <w:r w:rsidR="004277E0" w:rsidRPr="002A583D">
        <w:rPr>
          <w:rFonts w:ascii="Arial" w:hAnsi="Arial" w:cs="Arial"/>
        </w:rPr>
        <w:t xml:space="preserve"> </w:t>
      </w:r>
      <w:r>
        <w:rPr>
          <w:rFonts w:ascii="Arial" w:hAnsi="Arial" w:cs="Arial"/>
        </w:rPr>
        <w:t xml:space="preserve">conditions </w:t>
      </w:r>
      <w:r w:rsidR="004277E0" w:rsidRPr="002A583D">
        <w:rPr>
          <w:rFonts w:ascii="Arial" w:hAnsi="Arial" w:cs="Arial"/>
        </w:rPr>
        <w:t xml:space="preserve">right, they can </w:t>
      </w:r>
      <w:r>
        <w:rPr>
          <w:rFonts w:ascii="Arial" w:hAnsi="Arial" w:cs="Arial"/>
        </w:rPr>
        <w:t xml:space="preserve">be able to </w:t>
      </w:r>
      <w:r w:rsidR="004277E0" w:rsidRPr="002A583D">
        <w:rPr>
          <w:rFonts w:ascii="Arial" w:hAnsi="Arial" w:cs="Arial"/>
        </w:rPr>
        <w:t>see children</w:t>
      </w:r>
      <w:r w:rsidR="00714FD8">
        <w:rPr>
          <w:rFonts w:ascii="Arial" w:hAnsi="Arial" w:cs="Arial"/>
        </w:rPr>
        <w:t>’</w:t>
      </w:r>
      <w:r w:rsidR="004277E0" w:rsidRPr="002A583D">
        <w:rPr>
          <w:rFonts w:ascii="Arial" w:hAnsi="Arial" w:cs="Arial"/>
        </w:rPr>
        <w:t xml:space="preserve">s </w:t>
      </w:r>
      <w:r>
        <w:rPr>
          <w:rFonts w:ascii="Arial" w:hAnsi="Arial" w:cs="Arial"/>
        </w:rPr>
        <w:t>real level of</w:t>
      </w:r>
      <w:r w:rsidR="004277E0" w:rsidRPr="002A583D">
        <w:rPr>
          <w:rFonts w:ascii="Arial" w:hAnsi="Arial" w:cs="Arial"/>
        </w:rPr>
        <w:t xml:space="preserve"> developmental and support their learning </w:t>
      </w:r>
      <w:r>
        <w:rPr>
          <w:rFonts w:ascii="Arial" w:hAnsi="Arial" w:cs="Arial"/>
        </w:rPr>
        <w:t>in the most suitable way</w:t>
      </w:r>
      <w:r w:rsidR="004277E0" w:rsidRPr="002A583D">
        <w:rPr>
          <w:rFonts w:ascii="Arial" w:hAnsi="Arial" w:cs="Arial"/>
        </w:rPr>
        <w:t xml:space="preserve"> (Wheeler, 2025).</w:t>
      </w:r>
    </w:p>
    <w:p w14:paraId="0E0F058A" w14:textId="77777777" w:rsidR="000C405C" w:rsidRPr="002A583D" w:rsidRDefault="000C405C" w:rsidP="002A583D">
      <w:pPr>
        <w:spacing w:line="360" w:lineRule="auto"/>
        <w:jc w:val="both"/>
        <w:rPr>
          <w:rFonts w:ascii="Arial" w:hAnsi="Arial" w:cs="Arial"/>
        </w:rPr>
      </w:pPr>
    </w:p>
    <w:p w14:paraId="508F7DD2" w14:textId="6E339C33" w:rsidR="002A583D" w:rsidRDefault="002A583D" w:rsidP="002A583D">
      <w:pPr>
        <w:spacing w:line="360" w:lineRule="auto"/>
        <w:jc w:val="both"/>
        <w:rPr>
          <w:rFonts w:ascii="Arial" w:hAnsi="Arial" w:cs="Arial"/>
        </w:rPr>
      </w:pPr>
      <w:r w:rsidRPr="002A583D">
        <w:rPr>
          <w:rFonts w:ascii="Arial" w:hAnsi="Arial" w:cs="Arial"/>
        </w:rPr>
        <w:t xml:space="preserve">The Leuven scale </w:t>
      </w:r>
      <w:r w:rsidR="000C405C">
        <w:rPr>
          <w:rFonts w:ascii="Arial" w:hAnsi="Arial" w:cs="Arial"/>
        </w:rPr>
        <w:t>is used to</w:t>
      </w:r>
      <w:r w:rsidRPr="002A583D">
        <w:rPr>
          <w:rFonts w:ascii="Arial" w:hAnsi="Arial" w:cs="Arial"/>
        </w:rPr>
        <w:t xml:space="preserve"> measure how well children </w:t>
      </w:r>
      <w:r w:rsidR="000C405C">
        <w:rPr>
          <w:rFonts w:ascii="Arial" w:hAnsi="Arial" w:cs="Arial"/>
        </w:rPr>
        <w:t>participate</w:t>
      </w:r>
      <w:r w:rsidRPr="002A583D">
        <w:rPr>
          <w:rFonts w:ascii="Arial" w:hAnsi="Arial" w:cs="Arial"/>
        </w:rPr>
        <w:t xml:space="preserve"> in activities. When children are playing, they show high levels of </w:t>
      </w:r>
      <w:r w:rsidR="000C405C" w:rsidRPr="002A583D">
        <w:rPr>
          <w:rFonts w:ascii="Arial" w:hAnsi="Arial" w:cs="Arial"/>
        </w:rPr>
        <w:t>participation</w:t>
      </w:r>
      <w:r w:rsidRPr="002A583D">
        <w:rPr>
          <w:rFonts w:ascii="Arial" w:hAnsi="Arial" w:cs="Arial"/>
        </w:rPr>
        <w:t xml:space="preserve"> and emotional </w:t>
      </w:r>
      <w:r w:rsidR="000C405C" w:rsidRPr="002A583D">
        <w:rPr>
          <w:rFonts w:ascii="Arial" w:hAnsi="Arial" w:cs="Arial"/>
        </w:rPr>
        <w:t>health</w:t>
      </w:r>
      <w:r w:rsidRPr="002A583D">
        <w:rPr>
          <w:rFonts w:ascii="Arial" w:hAnsi="Arial" w:cs="Arial"/>
        </w:rPr>
        <w:t xml:space="preserve"> </w:t>
      </w:r>
      <w:r w:rsidR="000C405C">
        <w:rPr>
          <w:rFonts w:ascii="Arial" w:hAnsi="Arial" w:cs="Arial"/>
        </w:rPr>
        <w:t>according to</w:t>
      </w:r>
      <w:r w:rsidRPr="002A583D">
        <w:rPr>
          <w:rFonts w:ascii="Arial" w:hAnsi="Arial" w:cs="Arial"/>
        </w:rPr>
        <w:t xml:space="preserve"> this scale. This proves that play helps see children</w:t>
      </w:r>
      <w:r w:rsidR="00714FD8">
        <w:rPr>
          <w:rFonts w:ascii="Arial" w:hAnsi="Arial" w:cs="Arial"/>
        </w:rPr>
        <w:t>’</w:t>
      </w:r>
      <w:r w:rsidRPr="002A583D">
        <w:rPr>
          <w:rFonts w:ascii="Arial" w:hAnsi="Arial" w:cs="Arial"/>
        </w:rPr>
        <w:t xml:space="preserve">s </w:t>
      </w:r>
      <w:r w:rsidR="000C405C">
        <w:rPr>
          <w:rFonts w:ascii="Arial" w:hAnsi="Arial" w:cs="Arial"/>
        </w:rPr>
        <w:t>real</w:t>
      </w:r>
      <w:r w:rsidRPr="002A583D">
        <w:rPr>
          <w:rFonts w:ascii="Arial" w:hAnsi="Arial" w:cs="Arial"/>
        </w:rPr>
        <w:t xml:space="preserve"> abilities (NI Direct, 2025). For instance, a child might show </w:t>
      </w:r>
      <w:r w:rsidR="000C405C">
        <w:rPr>
          <w:rFonts w:ascii="Arial" w:hAnsi="Arial" w:cs="Arial"/>
        </w:rPr>
        <w:t>better</w:t>
      </w:r>
      <w:r w:rsidRPr="002A583D">
        <w:rPr>
          <w:rFonts w:ascii="Arial" w:hAnsi="Arial" w:cs="Arial"/>
        </w:rPr>
        <w:t xml:space="preserve"> language skills when playing </w:t>
      </w:r>
      <w:r w:rsidR="000C405C">
        <w:rPr>
          <w:rFonts w:ascii="Arial" w:hAnsi="Arial" w:cs="Arial"/>
        </w:rPr>
        <w:t>compared to</w:t>
      </w:r>
      <w:r w:rsidRPr="002A583D">
        <w:rPr>
          <w:rFonts w:ascii="Arial" w:hAnsi="Arial" w:cs="Arial"/>
        </w:rPr>
        <w:t xml:space="preserve"> when doing a speaking activity</w:t>
      </w:r>
      <w:r w:rsidR="000C405C">
        <w:rPr>
          <w:rFonts w:ascii="Arial" w:hAnsi="Arial" w:cs="Arial"/>
        </w:rPr>
        <w:t xml:space="preserve"> in front of other people</w:t>
      </w:r>
      <w:r w:rsidRPr="002A583D">
        <w:rPr>
          <w:rFonts w:ascii="Arial" w:hAnsi="Arial" w:cs="Arial"/>
        </w:rPr>
        <w:t xml:space="preserve">. Observing children </w:t>
      </w:r>
      <w:r w:rsidR="000C405C">
        <w:rPr>
          <w:rFonts w:ascii="Arial" w:hAnsi="Arial" w:cs="Arial"/>
        </w:rPr>
        <w:t>in their</w:t>
      </w:r>
      <w:r w:rsidRPr="002A583D">
        <w:rPr>
          <w:rFonts w:ascii="Arial" w:hAnsi="Arial" w:cs="Arial"/>
        </w:rPr>
        <w:t xml:space="preserve"> play helps teachers understand the child. They can see </w:t>
      </w:r>
      <w:r w:rsidR="000C405C">
        <w:rPr>
          <w:rFonts w:ascii="Arial" w:hAnsi="Arial" w:cs="Arial"/>
        </w:rPr>
        <w:t xml:space="preserve">a set of aspects, such as </w:t>
      </w:r>
      <w:r w:rsidRPr="002A583D">
        <w:rPr>
          <w:rFonts w:ascii="Arial" w:hAnsi="Arial" w:cs="Arial"/>
        </w:rPr>
        <w:t xml:space="preserve">physical skills, thinking </w:t>
      </w:r>
      <w:r w:rsidR="000C405C" w:rsidRPr="002A583D">
        <w:rPr>
          <w:rFonts w:ascii="Arial" w:hAnsi="Arial" w:cs="Arial"/>
        </w:rPr>
        <w:t>talents</w:t>
      </w:r>
      <w:r w:rsidRPr="002A583D">
        <w:rPr>
          <w:rFonts w:ascii="Arial" w:hAnsi="Arial" w:cs="Arial"/>
        </w:rPr>
        <w:t xml:space="preserve">, social </w:t>
      </w:r>
      <w:r w:rsidR="000C405C" w:rsidRPr="002A583D">
        <w:rPr>
          <w:rFonts w:ascii="Arial" w:hAnsi="Arial" w:cs="Arial"/>
        </w:rPr>
        <w:t>growth</w:t>
      </w:r>
      <w:r w:rsidRPr="002A583D">
        <w:rPr>
          <w:rFonts w:ascii="Arial" w:hAnsi="Arial" w:cs="Arial"/>
        </w:rPr>
        <w:t xml:space="preserve"> and emotional </w:t>
      </w:r>
      <w:r w:rsidR="000C405C" w:rsidRPr="002A583D">
        <w:rPr>
          <w:rFonts w:ascii="Arial" w:hAnsi="Arial" w:cs="Arial"/>
        </w:rPr>
        <w:t>development</w:t>
      </w:r>
      <w:r w:rsidRPr="002A583D">
        <w:rPr>
          <w:rFonts w:ascii="Arial" w:hAnsi="Arial" w:cs="Arial"/>
        </w:rPr>
        <w:t xml:space="preserve"> all at once. This view helps teachers plan </w:t>
      </w:r>
      <w:r w:rsidR="000C405C">
        <w:rPr>
          <w:rFonts w:ascii="Arial" w:hAnsi="Arial" w:cs="Arial"/>
        </w:rPr>
        <w:t>in the most suitable ways</w:t>
      </w:r>
      <w:r w:rsidRPr="002A583D">
        <w:rPr>
          <w:rFonts w:ascii="Arial" w:hAnsi="Arial" w:cs="Arial"/>
        </w:rPr>
        <w:t xml:space="preserve"> to support each </w:t>
      </w:r>
      <w:r w:rsidR="000C405C">
        <w:rPr>
          <w:rFonts w:ascii="Arial" w:hAnsi="Arial" w:cs="Arial"/>
        </w:rPr>
        <w:t xml:space="preserve">individual </w:t>
      </w:r>
      <w:r w:rsidRPr="002A583D">
        <w:rPr>
          <w:rFonts w:ascii="Arial" w:hAnsi="Arial" w:cs="Arial"/>
        </w:rPr>
        <w:t>child</w:t>
      </w:r>
      <w:r w:rsidR="00714FD8">
        <w:rPr>
          <w:rFonts w:ascii="Arial" w:hAnsi="Arial" w:cs="Arial"/>
        </w:rPr>
        <w:t>’</w:t>
      </w:r>
      <w:r w:rsidRPr="002A583D">
        <w:rPr>
          <w:rFonts w:ascii="Arial" w:hAnsi="Arial" w:cs="Arial"/>
        </w:rPr>
        <w:t>s learning and development (McArdle, 2025).</w:t>
      </w:r>
    </w:p>
    <w:p w14:paraId="307388AC" w14:textId="77777777" w:rsidR="00714FD8" w:rsidRDefault="00714FD8" w:rsidP="002A583D">
      <w:pPr>
        <w:spacing w:line="360" w:lineRule="auto"/>
        <w:jc w:val="both"/>
        <w:rPr>
          <w:rFonts w:ascii="Arial" w:hAnsi="Arial" w:cs="Arial"/>
        </w:rPr>
      </w:pPr>
    </w:p>
    <w:p w14:paraId="2D0F7BD6" w14:textId="6FDB2DBE" w:rsidR="00714FD8" w:rsidRDefault="00714FD8" w:rsidP="00714FD8">
      <w:pPr>
        <w:spacing w:line="360" w:lineRule="auto"/>
        <w:jc w:val="both"/>
        <w:rPr>
          <w:rFonts w:ascii="Arial" w:hAnsi="Arial" w:cs="Arial"/>
        </w:rPr>
      </w:pPr>
      <w:r>
        <w:rPr>
          <w:rFonts w:ascii="Arial" w:hAnsi="Arial" w:cs="Arial"/>
        </w:rPr>
        <w:t>For example, in a</w:t>
      </w:r>
      <w:r w:rsidRPr="00714FD8">
        <w:rPr>
          <w:rFonts w:ascii="Arial" w:hAnsi="Arial" w:cs="Arial"/>
        </w:rPr>
        <w:t xml:space="preserve"> nursery </w:t>
      </w:r>
      <w:r>
        <w:rPr>
          <w:rFonts w:ascii="Arial" w:hAnsi="Arial" w:cs="Arial"/>
        </w:rPr>
        <w:t>is showed</w:t>
      </w:r>
      <w:r w:rsidRPr="00714FD8">
        <w:rPr>
          <w:rFonts w:ascii="Arial" w:hAnsi="Arial" w:cs="Arial"/>
        </w:rPr>
        <w:t xml:space="preserve"> how this works in practice. </w:t>
      </w:r>
      <w:r>
        <w:rPr>
          <w:rFonts w:ascii="Arial" w:hAnsi="Arial" w:cs="Arial"/>
        </w:rPr>
        <w:t>The teachers</w:t>
      </w:r>
      <w:r w:rsidRPr="00714FD8">
        <w:rPr>
          <w:rFonts w:ascii="Arial" w:hAnsi="Arial" w:cs="Arial"/>
        </w:rPr>
        <w:t xml:space="preserve"> watch children during </w:t>
      </w:r>
      <w:r>
        <w:rPr>
          <w:rFonts w:ascii="Arial" w:hAnsi="Arial" w:cs="Arial"/>
        </w:rPr>
        <w:t xml:space="preserve">the organised </w:t>
      </w:r>
      <w:r w:rsidRPr="00714FD8">
        <w:rPr>
          <w:rFonts w:ascii="Arial" w:hAnsi="Arial" w:cs="Arial"/>
        </w:rPr>
        <w:t xml:space="preserve">water play activities. They </w:t>
      </w:r>
      <w:r w:rsidRPr="00714FD8">
        <w:rPr>
          <w:rFonts w:ascii="Arial" w:hAnsi="Arial" w:cs="Arial"/>
        </w:rPr>
        <w:t>notice</w:t>
      </w:r>
      <w:r w:rsidRPr="00714FD8">
        <w:rPr>
          <w:rFonts w:ascii="Arial" w:hAnsi="Arial" w:cs="Arial"/>
        </w:rPr>
        <w:t xml:space="preserve"> how some children </w:t>
      </w:r>
      <w:r>
        <w:rPr>
          <w:rFonts w:ascii="Arial" w:hAnsi="Arial" w:cs="Arial"/>
        </w:rPr>
        <w:t>understand</w:t>
      </w:r>
      <w:r w:rsidRPr="00714FD8">
        <w:rPr>
          <w:rFonts w:ascii="Arial" w:hAnsi="Arial" w:cs="Arial"/>
        </w:rPr>
        <w:t xml:space="preserve"> that larger </w:t>
      </w:r>
      <w:r>
        <w:rPr>
          <w:rFonts w:ascii="Arial" w:hAnsi="Arial" w:cs="Arial"/>
        </w:rPr>
        <w:t>play objects</w:t>
      </w:r>
      <w:r w:rsidRPr="00714FD8">
        <w:rPr>
          <w:rFonts w:ascii="Arial" w:hAnsi="Arial" w:cs="Arial"/>
        </w:rPr>
        <w:t xml:space="preserve"> hold more water </w:t>
      </w:r>
      <w:r>
        <w:rPr>
          <w:rFonts w:ascii="Arial" w:hAnsi="Arial" w:cs="Arial"/>
        </w:rPr>
        <w:t xml:space="preserve">compared to some </w:t>
      </w:r>
      <w:r w:rsidRPr="00714FD8">
        <w:rPr>
          <w:rFonts w:ascii="Arial" w:hAnsi="Arial" w:cs="Arial"/>
        </w:rPr>
        <w:t xml:space="preserve">smaller ones. </w:t>
      </w:r>
      <w:r>
        <w:rPr>
          <w:rFonts w:ascii="Arial" w:hAnsi="Arial" w:cs="Arial"/>
        </w:rPr>
        <w:t>Then</w:t>
      </w:r>
      <w:r w:rsidRPr="00714FD8">
        <w:rPr>
          <w:rFonts w:ascii="Arial" w:hAnsi="Arial" w:cs="Arial"/>
        </w:rPr>
        <w:t xml:space="preserve"> children learn to </w:t>
      </w:r>
      <w:r>
        <w:rPr>
          <w:rFonts w:ascii="Arial" w:hAnsi="Arial" w:cs="Arial"/>
        </w:rPr>
        <w:t>expect</w:t>
      </w:r>
      <w:r w:rsidRPr="00714FD8">
        <w:rPr>
          <w:rFonts w:ascii="Arial" w:hAnsi="Arial" w:cs="Arial"/>
        </w:rPr>
        <w:t xml:space="preserve"> which objects will float </w:t>
      </w:r>
      <w:r>
        <w:rPr>
          <w:rFonts w:ascii="Arial" w:hAnsi="Arial" w:cs="Arial"/>
        </w:rPr>
        <w:t>and which objects will</w:t>
      </w:r>
      <w:r w:rsidRPr="00714FD8">
        <w:rPr>
          <w:rFonts w:ascii="Arial" w:hAnsi="Arial" w:cs="Arial"/>
        </w:rPr>
        <w:t xml:space="preserve"> sink. </w:t>
      </w:r>
      <w:r>
        <w:rPr>
          <w:rFonts w:ascii="Arial" w:hAnsi="Arial" w:cs="Arial"/>
        </w:rPr>
        <w:t>Teachers</w:t>
      </w:r>
      <w:r w:rsidRPr="00714FD8">
        <w:rPr>
          <w:rFonts w:ascii="Arial" w:hAnsi="Arial" w:cs="Arial"/>
        </w:rPr>
        <w:t xml:space="preserve"> </w:t>
      </w:r>
      <w:r>
        <w:rPr>
          <w:rFonts w:ascii="Arial" w:hAnsi="Arial" w:cs="Arial"/>
        </w:rPr>
        <w:t>are not</w:t>
      </w:r>
      <w:r w:rsidRPr="00714FD8">
        <w:rPr>
          <w:rFonts w:ascii="Arial" w:hAnsi="Arial" w:cs="Arial"/>
        </w:rPr>
        <w:t xml:space="preserve"> teach</w:t>
      </w:r>
      <w:r>
        <w:rPr>
          <w:rFonts w:ascii="Arial" w:hAnsi="Arial" w:cs="Arial"/>
        </w:rPr>
        <w:t>ing or explaining</w:t>
      </w:r>
      <w:r w:rsidRPr="00714FD8">
        <w:rPr>
          <w:rFonts w:ascii="Arial" w:hAnsi="Arial" w:cs="Arial"/>
        </w:rPr>
        <w:t xml:space="preserve"> these </w:t>
      </w:r>
      <w:r w:rsidRPr="00714FD8">
        <w:rPr>
          <w:rFonts w:ascii="Arial" w:hAnsi="Arial" w:cs="Arial"/>
        </w:rPr>
        <w:t>ideas</w:t>
      </w:r>
      <w:r w:rsidRPr="00714FD8">
        <w:rPr>
          <w:rFonts w:ascii="Arial" w:hAnsi="Arial" w:cs="Arial"/>
        </w:rPr>
        <w:t xml:space="preserve"> directly</w:t>
      </w:r>
      <w:r>
        <w:rPr>
          <w:rFonts w:ascii="Arial" w:hAnsi="Arial" w:cs="Arial"/>
        </w:rPr>
        <w:t xml:space="preserve"> to children</w:t>
      </w:r>
      <w:r w:rsidRPr="00714FD8">
        <w:rPr>
          <w:rFonts w:ascii="Arial" w:hAnsi="Arial" w:cs="Arial"/>
        </w:rPr>
        <w:t xml:space="preserve">. Instead, they </w:t>
      </w:r>
      <w:r>
        <w:rPr>
          <w:rFonts w:ascii="Arial" w:hAnsi="Arial" w:cs="Arial"/>
        </w:rPr>
        <w:t xml:space="preserve">are </w:t>
      </w:r>
      <w:r w:rsidRPr="00714FD8">
        <w:rPr>
          <w:rFonts w:ascii="Arial" w:hAnsi="Arial" w:cs="Arial"/>
        </w:rPr>
        <w:t>watch</w:t>
      </w:r>
      <w:r>
        <w:rPr>
          <w:rFonts w:ascii="Arial" w:hAnsi="Arial" w:cs="Arial"/>
        </w:rPr>
        <w:t>ing</w:t>
      </w:r>
      <w:r w:rsidRPr="00714FD8">
        <w:rPr>
          <w:rFonts w:ascii="Arial" w:hAnsi="Arial" w:cs="Arial"/>
        </w:rPr>
        <w:t xml:space="preserve"> and writ</w:t>
      </w:r>
      <w:r>
        <w:rPr>
          <w:rFonts w:ascii="Arial" w:hAnsi="Arial" w:cs="Arial"/>
        </w:rPr>
        <w:t>ing</w:t>
      </w:r>
      <w:r w:rsidRPr="00714FD8">
        <w:rPr>
          <w:rFonts w:ascii="Arial" w:hAnsi="Arial" w:cs="Arial"/>
        </w:rPr>
        <w:t xml:space="preserve"> what they see. They </w:t>
      </w:r>
      <w:r>
        <w:rPr>
          <w:rFonts w:ascii="Arial" w:hAnsi="Arial" w:cs="Arial"/>
        </w:rPr>
        <w:t>observe</w:t>
      </w:r>
      <w:r w:rsidRPr="00714FD8">
        <w:rPr>
          <w:rFonts w:ascii="Arial" w:hAnsi="Arial" w:cs="Arial"/>
        </w:rPr>
        <w:t xml:space="preserve"> which children can explain their ideas to others and which ones need help to. This </w:t>
      </w:r>
      <w:r>
        <w:rPr>
          <w:rFonts w:ascii="Arial" w:hAnsi="Arial" w:cs="Arial"/>
        </w:rPr>
        <w:t>allows</w:t>
      </w:r>
      <w:r w:rsidRPr="00714FD8">
        <w:rPr>
          <w:rFonts w:ascii="Arial" w:hAnsi="Arial" w:cs="Arial"/>
        </w:rPr>
        <w:t xml:space="preserve"> them </w:t>
      </w:r>
      <w:r>
        <w:rPr>
          <w:rFonts w:ascii="Arial" w:hAnsi="Arial" w:cs="Arial"/>
        </w:rPr>
        <w:t xml:space="preserve">to </w:t>
      </w:r>
      <w:r w:rsidRPr="00714FD8">
        <w:rPr>
          <w:rFonts w:ascii="Arial" w:hAnsi="Arial" w:cs="Arial"/>
        </w:rPr>
        <w:t xml:space="preserve">plan </w:t>
      </w:r>
      <w:r>
        <w:rPr>
          <w:rFonts w:ascii="Arial" w:hAnsi="Arial" w:cs="Arial"/>
        </w:rPr>
        <w:t>the same activities for the future</w:t>
      </w:r>
      <w:r w:rsidRPr="00714FD8">
        <w:rPr>
          <w:rFonts w:ascii="Arial" w:hAnsi="Arial" w:cs="Arial"/>
        </w:rPr>
        <w:t>.</w:t>
      </w:r>
    </w:p>
    <w:p w14:paraId="11ECEDDA" w14:textId="77777777" w:rsidR="00714FD8" w:rsidRPr="00714FD8" w:rsidRDefault="00714FD8" w:rsidP="00714FD8">
      <w:pPr>
        <w:spacing w:line="360" w:lineRule="auto"/>
        <w:jc w:val="both"/>
        <w:rPr>
          <w:rFonts w:ascii="Arial" w:hAnsi="Arial" w:cs="Arial"/>
        </w:rPr>
      </w:pPr>
    </w:p>
    <w:p w14:paraId="428D9DBD" w14:textId="56B56CB1" w:rsidR="00714FD8" w:rsidRDefault="00714FD8" w:rsidP="00714FD8">
      <w:pPr>
        <w:spacing w:line="360" w:lineRule="auto"/>
        <w:jc w:val="both"/>
        <w:rPr>
          <w:rFonts w:ascii="Arial" w:hAnsi="Arial" w:cs="Arial"/>
        </w:rPr>
      </w:pPr>
      <w:r w:rsidRPr="00714FD8">
        <w:rPr>
          <w:rFonts w:ascii="Arial" w:hAnsi="Arial" w:cs="Arial"/>
        </w:rPr>
        <w:t xml:space="preserve">The </w:t>
      </w:r>
      <w:r>
        <w:rPr>
          <w:rFonts w:ascii="Arial" w:hAnsi="Arial" w:cs="Arial"/>
        </w:rPr>
        <w:t xml:space="preserve">teachers are also able to see </w:t>
      </w:r>
      <w:r w:rsidRPr="00714FD8">
        <w:rPr>
          <w:rFonts w:ascii="Arial" w:hAnsi="Arial" w:cs="Arial"/>
        </w:rPr>
        <w:t>children</w:t>
      </w:r>
      <w:r>
        <w:rPr>
          <w:rFonts w:ascii="Arial" w:hAnsi="Arial" w:cs="Arial"/>
        </w:rPr>
        <w:t>’</w:t>
      </w:r>
      <w:r w:rsidRPr="00714FD8">
        <w:rPr>
          <w:rFonts w:ascii="Arial" w:hAnsi="Arial" w:cs="Arial"/>
        </w:rPr>
        <w:t xml:space="preserve">s social skills during this </w:t>
      </w:r>
      <w:r>
        <w:rPr>
          <w:rFonts w:ascii="Arial" w:hAnsi="Arial" w:cs="Arial"/>
        </w:rPr>
        <w:t xml:space="preserve">type of </w:t>
      </w:r>
      <w:r w:rsidRPr="00714FD8">
        <w:rPr>
          <w:rFonts w:ascii="Arial" w:hAnsi="Arial" w:cs="Arial"/>
        </w:rPr>
        <w:t xml:space="preserve">play. Some </w:t>
      </w:r>
      <w:r w:rsidRPr="00714FD8">
        <w:rPr>
          <w:rFonts w:ascii="Arial" w:hAnsi="Arial" w:cs="Arial"/>
        </w:rPr>
        <w:t>children</w:t>
      </w:r>
      <w:r>
        <w:rPr>
          <w:rFonts w:ascii="Arial" w:hAnsi="Arial" w:cs="Arial"/>
        </w:rPr>
        <w:t xml:space="preserve"> are sharing objects with other children. </w:t>
      </w:r>
      <w:r w:rsidRPr="00714FD8">
        <w:rPr>
          <w:rFonts w:ascii="Arial" w:hAnsi="Arial" w:cs="Arial"/>
        </w:rPr>
        <w:t xml:space="preserve">Others </w:t>
      </w:r>
      <w:r>
        <w:rPr>
          <w:rFonts w:ascii="Arial" w:hAnsi="Arial" w:cs="Arial"/>
        </w:rPr>
        <w:t xml:space="preserve">are </w:t>
      </w:r>
      <w:r w:rsidRPr="00714FD8">
        <w:rPr>
          <w:rFonts w:ascii="Arial" w:hAnsi="Arial" w:cs="Arial"/>
        </w:rPr>
        <w:t>learn</w:t>
      </w:r>
      <w:r>
        <w:rPr>
          <w:rFonts w:ascii="Arial" w:hAnsi="Arial" w:cs="Arial"/>
        </w:rPr>
        <w:t xml:space="preserve">ing and happy to </w:t>
      </w:r>
      <w:proofErr w:type="spellStart"/>
      <w:r w:rsidRPr="00714FD8">
        <w:rPr>
          <w:rFonts w:ascii="Arial" w:hAnsi="Arial" w:cs="Arial"/>
        </w:rPr>
        <w:t>to</w:t>
      </w:r>
      <w:proofErr w:type="spellEnd"/>
      <w:r w:rsidRPr="00714FD8">
        <w:rPr>
          <w:rFonts w:ascii="Arial" w:hAnsi="Arial" w:cs="Arial"/>
        </w:rPr>
        <w:t xml:space="preserve"> take turns</w:t>
      </w:r>
      <w:r>
        <w:rPr>
          <w:rFonts w:ascii="Arial" w:hAnsi="Arial" w:cs="Arial"/>
        </w:rPr>
        <w:t xml:space="preserve"> when needed</w:t>
      </w:r>
      <w:r w:rsidRPr="00714FD8">
        <w:rPr>
          <w:rFonts w:ascii="Arial" w:hAnsi="Arial" w:cs="Arial"/>
        </w:rPr>
        <w:t xml:space="preserve">. The teachers </w:t>
      </w:r>
      <w:r>
        <w:rPr>
          <w:rFonts w:ascii="Arial" w:hAnsi="Arial" w:cs="Arial"/>
        </w:rPr>
        <w:t xml:space="preserve">must </w:t>
      </w:r>
      <w:r w:rsidRPr="00714FD8">
        <w:rPr>
          <w:rFonts w:ascii="Arial" w:hAnsi="Arial" w:cs="Arial"/>
        </w:rPr>
        <w:t xml:space="preserve">record these </w:t>
      </w:r>
      <w:r w:rsidRPr="00714FD8">
        <w:rPr>
          <w:rFonts w:ascii="Arial" w:hAnsi="Arial" w:cs="Arial"/>
        </w:rPr>
        <w:t>instants</w:t>
      </w:r>
      <w:r w:rsidRPr="00714FD8">
        <w:rPr>
          <w:rFonts w:ascii="Arial" w:hAnsi="Arial" w:cs="Arial"/>
        </w:rPr>
        <w:t xml:space="preserve"> in their observation </w:t>
      </w:r>
      <w:r>
        <w:rPr>
          <w:rFonts w:ascii="Arial" w:hAnsi="Arial" w:cs="Arial"/>
        </w:rPr>
        <w:t>reports</w:t>
      </w:r>
      <w:r w:rsidRPr="00714FD8">
        <w:rPr>
          <w:rFonts w:ascii="Arial" w:hAnsi="Arial" w:cs="Arial"/>
        </w:rPr>
        <w:t xml:space="preserve">. </w:t>
      </w:r>
      <w:r>
        <w:rPr>
          <w:rFonts w:ascii="Arial" w:hAnsi="Arial" w:cs="Arial"/>
        </w:rPr>
        <w:t xml:space="preserve">In that way they can </w:t>
      </w:r>
      <w:r w:rsidRPr="00714FD8">
        <w:rPr>
          <w:rFonts w:ascii="Arial" w:hAnsi="Arial" w:cs="Arial"/>
        </w:rPr>
        <w:t xml:space="preserve">share </w:t>
      </w:r>
      <w:r>
        <w:rPr>
          <w:rFonts w:ascii="Arial" w:hAnsi="Arial" w:cs="Arial"/>
        </w:rPr>
        <w:t>this</w:t>
      </w:r>
      <w:r w:rsidRPr="00714FD8">
        <w:rPr>
          <w:rFonts w:ascii="Arial" w:hAnsi="Arial" w:cs="Arial"/>
        </w:rPr>
        <w:t xml:space="preserve"> </w:t>
      </w:r>
      <w:r>
        <w:rPr>
          <w:rFonts w:ascii="Arial" w:hAnsi="Arial" w:cs="Arial"/>
        </w:rPr>
        <w:t>knowledge</w:t>
      </w:r>
      <w:r w:rsidRPr="00714FD8">
        <w:rPr>
          <w:rFonts w:ascii="Arial" w:hAnsi="Arial" w:cs="Arial"/>
        </w:rPr>
        <w:t xml:space="preserve"> with parents</w:t>
      </w:r>
      <w:r>
        <w:rPr>
          <w:rFonts w:ascii="Arial" w:hAnsi="Arial" w:cs="Arial"/>
        </w:rPr>
        <w:t xml:space="preserve"> or other teachers </w:t>
      </w:r>
      <w:proofErr w:type="gramStart"/>
      <w:r>
        <w:rPr>
          <w:rFonts w:ascii="Arial" w:hAnsi="Arial" w:cs="Arial"/>
        </w:rPr>
        <w:t>in order to</w:t>
      </w:r>
      <w:proofErr w:type="gramEnd"/>
      <w:r>
        <w:rPr>
          <w:rFonts w:ascii="Arial" w:hAnsi="Arial" w:cs="Arial"/>
        </w:rPr>
        <w:t xml:space="preserve"> understand </w:t>
      </w:r>
      <w:r w:rsidRPr="00714FD8">
        <w:rPr>
          <w:rFonts w:ascii="Arial" w:hAnsi="Arial" w:cs="Arial"/>
        </w:rPr>
        <w:t xml:space="preserve">how </w:t>
      </w:r>
      <w:r>
        <w:rPr>
          <w:rFonts w:ascii="Arial" w:hAnsi="Arial" w:cs="Arial"/>
        </w:rPr>
        <w:t>each</w:t>
      </w:r>
      <w:r w:rsidRPr="00714FD8">
        <w:rPr>
          <w:rFonts w:ascii="Arial" w:hAnsi="Arial" w:cs="Arial"/>
        </w:rPr>
        <w:t xml:space="preserve"> child is growing</w:t>
      </w:r>
      <w:r>
        <w:rPr>
          <w:rFonts w:ascii="Arial" w:hAnsi="Arial" w:cs="Arial"/>
        </w:rPr>
        <w:t xml:space="preserve"> and developing</w:t>
      </w:r>
      <w:r w:rsidRPr="00714FD8">
        <w:rPr>
          <w:rFonts w:ascii="Arial" w:hAnsi="Arial" w:cs="Arial"/>
        </w:rPr>
        <w:t xml:space="preserve">. This method of </w:t>
      </w:r>
      <w:r w:rsidRPr="00714FD8">
        <w:rPr>
          <w:rFonts w:ascii="Arial" w:hAnsi="Arial" w:cs="Arial"/>
        </w:rPr>
        <w:lastRenderedPageBreak/>
        <w:t>watching children at play gives a</w:t>
      </w:r>
      <w:r>
        <w:rPr>
          <w:rFonts w:ascii="Arial" w:hAnsi="Arial" w:cs="Arial"/>
        </w:rPr>
        <w:t xml:space="preserve">n understanding </w:t>
      </w:r>
      <w:r w:rsidRPr="00714FD8">
        <w:rPr>
          <w:rFonts w:ascii="Arial" w:hAnsi="Arial" w:cs="Arial"/>
        </w:rPr>
        <w:t xml:space="preserve">of their </w:t>
      </w:r>
      <w:r w:rsidR="00870E8D" w:rsidRPr="00714FD8">
        <w:rPr>
          <w:rFonts w:ascii="Arial" w:hAnsi="Arial" w:cs="Arial"/>
        </w:rPr>
        <w:t xml:space="preserve">learning </w:t>
      </w:r>
      <w:r w:rsidR="00870E8D">
        <w:rPr>
          <w:rFonts w:ascii="Arial" w:hAnsi="Arial" w:cs="Arial"/>
        </w:rPr>
        <w:t>development</w:t>
      </w:r>
      <w:r>
        <w:rPr>
          <w:rFonts w:ascii="Arial" w:hAnsi="Arial" w:cs="Arial"/>
        </w:rPr>
        <w:t xml:space="preserve"> </w:t>
      </w:r>
      <w:r w:rsidRPr="00714FD8">
        <w:rPr>
          <w:rFonts w:ascii="Arial" w:hAnsi="Arial" w:cs="Arial"/>
        </w:rPr>
        <w:t xml:space="preserve">without making </w:t>
      </w:r>
      <w:r>
        <w:rPr>
          <w:rFonts w:ascii="Arial" w:hAnsi="Arial" w:cs="Arial"/>
        </w:rPr>
        <w:t>children</w:t>
      </w:r>
      <w:r w:rsidRPr="00714FD8">
        <w:rPr>
          <w:rFonts w:ascii="Arial" w:hAnsi="Arial" w:cs="Arial"/>
        </w:rPr>
        <w:t xml:space="preserve"> feel stressed.</w:t>
      </w:r>
    </w:p>
    <w:p w14:paraId="0F5B97B6" w14:textId="77777777" w:rsidR="00870E8D" w:rsidRPr="002A583D" w:rsidRDefault="00870E8D" w:rsidP="00714FD8">
      <w:pPr>
        <w:spacing w:line="360" w:lineRule="auto"/>
        <w:jc w:val="both"/>
        <w:rPr>
          <w:rFonts w:ascii="Arial" w:hAnsi="Arial" w:cs="Arial"/>
        </w:rPr>
      </w:pPr>
    </w:p>
    <w:p w14:paraId="407E2EAA" w14:textId="3769537D" w:rsidR="00694753" w:rsidRPr="002A583D" w:rsidRDefault="00C252C2" w:rsidP="002A583D">
      <w:pPr>
        <w:pStyle w:val="Heading1"/>
        <w:spacing w:line="360" w:lineRule="auto"/>
        <w:jc w:val="both"/>
        <w:rPr>
          <w:rFonts w:ascii="Arial" w:hAnsi="Arial" w:cs="Arial"/>
          <w:sz w:val="24"/>
          <w:szCs w:val="24"/>
        </w:rPr>
      </w:pPr>
      <w:bookmarkStart w:id="4" w:name="_Toc191194944"/>
      <w:r w:rsidRPr="002A583D">
        <w:rPr>
          <w:rFonts w:ascii="Arial" w:hAnsi="Arial" w:cs="Arial"/>
          <w:sz w:val="24"/>
          <w:szCs w:val="24"/>
        </w:rPr>
        <w:t>R</w:t>
      </w:r>
      <w:r w:rsidR="00694753" w:rsidRPr="002A583D">
        <w:rPr>
          <w:rFonts w:ascii="Arial" w:hAnsi="Arial" w:cs="Arial"/>
          <w:sz w:val="24"/>
          <w:szCs w:val="24"/>
        </w:rPr>
        <w:t>eferences.</w:t>
      </w:r>
      <w:bookmarkEnd w:id="4"/>
    </w:p>
    <w:p w14:paraId="50F59FBB" w14:textId="77777777" w:rsidR="00694753" w:rsidRPr="002A583D" w:rsidRDefault="00694753" w:rsidP="002A583D">
      <w:pPr>
        <w:spacing w:line="360" w:lineRule="auto"/>
        <w:jc w:val="both"/>
        <w:rPr>
          <w:rFonts w:ascii="Arial" w:hAnsi="Arial" w:cs="Arial"/>
        </w:rPr>
      </w:pPr>
    </w:p>
    <w:p w14:paraId="12B37398" w14:textId="18269228" w:rsidR="00694753" w:rsidRDefault="006D5B62" w:rsidP="002A583D">
      <w:pPr>
        <w:spacing w:line="360" w:lineRule="auto"/>
        <w:jc w:val="both"/>
        <w:rPr>
          <w:rFonts w:ascii="Arial" w:hAnsi="Arial" w:cs="Arial"/>
        </w:rPr>
      </w:pPr>
      <w:r w:rsidRPr="002A583D">
        <w:rPr>
          <w:rFonts w:ascii="Arial" w:hAnsi="Arial" w:cs="Arial"/>
        </w:rPr>
        <w:t xml:space="preserve">Howard, J. and McInnes, K. (2013) </w:t>
      </w:r>
      <w:r w:rsidR="00714FD8">
        <w:rPr>
          <w:rFonts w:ascii="Arial" w:hAnsi="Arial" w:cs="Arial"/>
        </w:rPr>
        <w:t>‘</w:t>
      </w:r>
      <w:r w:rsidRPr="002A583D">
        <w:rPr>
          <w:rFonts w:ascii="Arial" w:hAnsi="Arial" w:cs="Arial"/>
        </w:rPr>
        <w:t>The impact of children</w:t>
      </w:r>
      <w:r w:rsidR="00714FD8">
        <w:rPr>
          <w:rFonts w:ascii="Arial" w:hAnsi="Arial" w:cs="Arial"/>
        </w:rPr>
        <w:t>’</w:t>
      </w:r>
      <w:r w:rsidRPr="002A583D">
        <w:rPr>
          <w:rFonts w:ascii="Arial" w:hAnsi="Arial" w:cs="Arial"/>
        </w:rPr>
        <w:t>s perception of an activity as play rather than not play on emotional well</w:t>
      </w:r>
      <w:r w:rsidRPr="002A583D">
        <w:rPr>
          <w:rFonts w:ascii="Cambria Math" w:hAnsi="Cambria Math" w:cs="Cambria Math"/>
        </w:rPr>
        <w:t>‐</w:t>
      </w:r>
      <w:r w:rsidRPr="002A583D">
        <w:rPr>
          <w:rFonts w:ascii="Arial" w:hAnsi="Arial" w:cs="Arial"/>
        </w:rPr>
        <w:t>being</w:t>
      </w:r>
      <w:r w:rsidR="00714FD8">
        <w:rPr>
          <w:rFonts w:ascii="Arial" w:hAnsi="Arial" w:cs="Arial"/>
        </w:rPr>
        <w:t>’</w:t>
      </w:r>
      <w:r w:rsidRPr="002A583D">
        <w:rPr>
          <w:rFonts w:ascii="Arial" w:hAnsi="Arial" w:cs="Arial"/>
        </w:rPr>
        <w:t>, Child: Care, Health and Development. 39(5).</w:t>
      </w:r>
    </w:p>
    <w:p w14:paraId="6A497D30" w14:textId="77777777" w:rsidR="00870E8D" w:rsidRPr="002A583D" w:rsidRDefault="00870E8D" w:rsidP="002A583D">
      <w:pPr>
        <w:spacing w:line="360" w:lineRule="auto"/>
        <w:jc w:val="both"/>
        <w:rPr>
          <w:rFonts w:ascii="Arial" w:hAnsi="Arial" w:cs="Arial"/>
        </w:rPr>
      </w:pPr>
    </w:p>
    <w:p w14:paraId="2BBA0DDA" w14:textId="77777777" w:rsidR="007C435B" w:rsidRDefault="007C435B" w:rsidP="002A583D">
      <w:pPr>
        <w:spacing w:line="360" w:lineRule="auto"/>
        <w:jc w:val="both"/>
        <w:rPr>
          <w:rFonts w:ascii="Arial" w:hAnsi="Arial" w:cs="Arial"/>
        </w:rPr>
      </w:pPr>
      <w:r w:rsidRPr="002A583D">
        <w:rPr>
          <w:rFonts w:ascii="Arial" w:hAnsi="Arial" w:cs="Arial"/>
        </w:rPr>
        <w:t>McArdle, J. (2025) Developmental Stages of Play - Piaget. Available at: https://www.myteachingcupboard.com/blog/developmental-stages-of-play-piaget (Accessed: 30 January 2025).</w:t>
      </w:r>
    </w:p>
    <w:p w14:paraId="651CE105" w14:textId="77777777" w:rsidR="00870E8D" w:rsidRPr="002A583D" w:rsidRDefault="00870E8D" w:rsidP="002A583D">
      <w:pPr>
        <w:spacing w:line="360" w:lineRule="auto"/>
        <w:jc w:val="both"/>
        <w:rPr>
          <w:rFonts w:ascii="Arial" w:hAnsi="Arial" w:cs="Arial"/>
        </w:rPr>
      </w:pPr>
    </w:p>
    <w:p w14:paraId="1BB22E74" w14:textId="17AC4F80" w:rsidR="007C435B" w:rsidRPr="002A583D" w:rsidRDefault="007C435B" w:rsidP="002A583D">
      <w:pPr>
        <w:spacing w:line="360" w:lineRule="auto"/>
        <w:jc w:val="both"/>
        <w:rPr>
          <w:rFonts w:ascii="Arial" w:hAnsi="Arial" w:cs="Arial"/>
        </w:rPr>
      </w:pPr>
      <w:r w:rsidRPr="002A583D">
        <w:rPr>
          <w:rFonts w:ascii="Arial" w:hAnsi="Arial" w:cs="Arial"/>
        </w:rPr>
        <w:t>McLeod, S. (2024) Piaget</w:t>
      </w:r>
      <w:r w:rsidR="00714FD8">
        <w:rPr>
          <w:rFonts w:ascii="Arial" w:hAnsi="Arial" w:cs="Arial"/>
        </w:rPr>
        <w:t>’</w:t>
      </w:r>
      <w:r w:rsidRPr="002A583D">
        <w:rPr>
          <w:rFonts w:ascii="Arial" w:hAnsi="Arial" w:cs="Arial"/>
        </w:rPr>
        <w:t>s Preoperational Stage. Available at: https://www.simplypsychology.org/preoperational.html (Accessed: 31 January 2025).</w:t>
      </w:r>
    </w:p>
    <w:p w14:paraId="1DACCBD8" w14:textId="727EA1D0" w:rsidR="007C435B" w:rsidRDefault="007C435B" w:rsidP="002A583D">
      <w:pPr>
        <w:spacing w:line="360" w:lineRule="auto"/>
        <w:jc w:val="both"/>
        <w:rPr>
          <w:rFonts w:ascii="Arial" w:hAnsi="Arial" w:cs="Arial"/>
        </w:rPr>
      </w:pPr>
      <w:r w:rsidRPr="002A583D">
        <w:rPr>
          <w:rFonts w:ascii="Arial" w:hAnsi="Arial" w:cs="Arial"/>
        </w:rPr>
        <w:t>NI Direct (2025) How Play Helps Children</w:t>
      </w:r>
      <w:r w:rsidR="00714FD8">
        <w:rPr>
          <w:rFonts w:ascii="Arial" w:hAnsi="Arial" w:cs="Arial"/>
        </w:rPr>
        <w:t>’</w:t>
      </w:r>
      <w:r w:rsidRPr="002A583D">
        <w:rPr>
          <w:rFonts w:ascii="Arial" w:hAnsi="Arial" w:cs="Arial"/>
        </w:rPr>
        <w:t>s Development. Available at: https://www.nidirect.gov.uk/articles/how-play-helps-childrens-development (Accessed: 30 January 2025).</w:t>
      </w:r>
    </w:p>
    <w:p w14:paraId="0C872F50" w14:textId="77777777" w:rsidR="00870E8D" w:rsidRPr="002A583D" w:rsidRDefault="00870E8D" w:rsidP="002A583D">
      <w:pPr>
        <w:spacing w:line="360" w:lineRule="auto"/>
        <w:jc w:val="both"/>
        <w:rPr>
          <w:rFonts w:ascii="Arial" w:hAnsi="Arial" w:cs="Arial"/>
        </w:rPr>
      </w:pPr>
    </w:p>
    <w:p w14:paraId="0914DDB0" w14:textId="77777777" w:rsidR="007C435B" w:rsidRDefault="007C435B" w:rsidP="002A583D">
      <w:pPr>
        <w:spacing w:line="360" w:lineRule="auto"/>
        <w:jc w:val="both"/>
        <w:rPr>
          <w:rFonts w:ascii="Arial" w:hAnsi="Arial" w:cs="Arial"/>
        </w:rPr>
      </w:pPr>
      <w:r w:rsidRPr="002A583D">
        <w:rPr>
          <w:rFonts w:ascii="Arial" w:hAnsi="Arial" w:cs="Arial"/>
        </w:rPr>
        <w:t>Parenta (2018) Some Insights into Theories of Learning: Jerome Bruner. Available at: https://www.parenta.com/2018/06/01/some-insights-into-theories-of-learning-jerome-bruner/ (Accessed: 31 January 2025).</w:t>
      </w:r>
    </w:p>
    <w:p w14:paraId="53B1240D" w14:textId="77777777" w:rsidR="00870E8D" w:rsidRPr="002A583D" w:rsidRDefault="00870E8D" w:rsidP="002A583D">
      <w:pPr>
        <w:spacing w:line="360" w:lineRule="auto"/>
        <w:jc w:val="both"/>
        <w:rPr>
          <w:rFonts w:ascii="Arial" w:hAnsi="Arial" w:cs="Arial"/>
        </w:rPr>
      </w:pPr>
    </w:p>
    <w:p w14:paraId="27BA061B" w14:textId="00894F9B" w:rsidR="007C435B" w:rsidRPr="002A583D" w:rsidRDefault="007C435B" w:rsidP="002A583D">
      <w:pPr>
        <w:spacing w:line="360" w:lineRule="auto"/>
        <w:jc w:val="both"/>
        <w:rPr>
          <w:rFonts w:ascii="Arial" w:hAnsi="Arial" w:cs="Arial"/>
        </w:rPr>
      </w:pPr>
      <w:r w:rsidRPr="002A583D">
        <w:rPr>
          <w:rFonts w:ascii="Arial" w:hAnsi="Arial" w:cs="Arial"/>
        </w:rPr>
        <w:t>Wheeler, S. (2025) Learning Theories - Jerome Bruner. Available at: https://www.teachthought.com/learning/jerome-bruner/ (Accessed: 31 January 2025).</w:t>
      </w:r>
    </w:p>
    <w:p w14:paraId="5F989E3F" w14:textId="77777777" w:rsidR="006D5B62" w:rsidRPr="002A583D" w:rsidRDefault="006D5B62" w:rsidP="002A583D">
      <w:pPr>
        <w:spacing w:line="360" w:lineRule="auto"/>
        <w:jc w:val="both"/>
        <w:rPr>
          <w:rFonts w:ascii="Arial" w:hAnsi="Arial" w:cs="Arial"/>
        </w:rPr>
      </w:pPr>
    </w:p>
    <w:sectPr w:rsidR="006D5B62" w:rsidRPr="002A583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79076" w14:textId="77777777" w:rsidR="002534D8" w:rsidRDefault="002534D8" w:rsidP="006B0405">
      <w:pPr>
        <w:spacing w:after="0" w:line="240" w:lineRule="auto"/>
      </w:pPr>
      <w:r>
        <w:separator/>
      </w:r>
    </w:p>
  </w:endnote>
  <w:endnote w:type="continuationSeparator" w:id="0">
    <w:p w14:paraId="00DBC276" w14:textId="77777777" w:rsidR="002534D8" w:rsidRDefault="002534D8" w:rsidP="006B0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3203117"/>
      <w:docPartObj>
        <w:docPartGallery w:val="Page Numbers (Bottom of Page)"/>
        <w:docPartUnique/>
      </w:docPartObj>
    </w:sdtPr>
    <w:sdtEndPr>
      <w:rPr>
        <w:noProof/>
      </w:rPr>
    </w:sdtEndPr>
    <w:sdtContent>
      <w:p w14:paraId="64A478CE" w14:textId="72773E7B" w:rsidR="00C252C2" w:rsidRDefault="00C252C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0E74D5" w14:textId="77777777" w:rsidR="006B0405" w:rsidRDefault="006B04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BAFCB" w14:textId="77777777" w:rsidR="002534D8" w:rsidRDefault="002534D8" w:rsidP="006B0405">
      <w:pPr>
        <w:spacing w:after="0" w:line="240" w:lineRule="auto"/>
      </w:pPr>
      <w:r>
        <w:separator/>
      </w:r>
    </w:p>
  </w:footnote>
  <w:footnote w:type="continuationSeparator" w:id="0">
    <w:p w14:paraId="448EEFCE" w14:textId="77777777" w:rsidR="002534D8" w:rsidRDefault="002534D8" w:rsidP="006B040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900"/>
    <w:rsid w:val="00015900"/>
    <w:rsid w:val="00030D92"/>
    <w:rsid w:val="00081D14"/>
    <w:rsid w:val="000C0DC2"/>
    <w:rsid w:val="000C405C"/>
    <w:rsid w:val="00104A9F"/>
    <w:rsid w:val="00137375"/>
    <w:rsid w:val="00151877"/>
    <w:rsid w:val="00181F48"/>
    <w:rsid w:val="001F44FC"/>
    <w:rsid w:val="00222849"/>
    <w:rsid w:val="0025145F"/>
    <w:rsid w:val="002534D8"/>
    <w:rsid w:val="00290095"/>
    <w:rsid w:val="002A583D"/>
    <w:rsid w:val="002A6444"/>
    <w:rsid w:val="002A64F5"/>
    <w:rsid w:val="002B33D4"/>
    <w:rsid w:val="002D51DE"/>
    <w:rsid w:val="002E4BE8"/>
    <w:rsid w:val="002F7087"/>
    <w:rsid w:val="003453D4"/>
    <w:rsid w:val="003563A4"/>
    <w:rsid w:val="003E306A"/>
    <w:rsid w:val="004023B6"/>
    <w:rsid w:val="004277E0"/>
    <w:rsid w:val="00436EF3"/>
    <w:rsid w:val="004B6E8C"/>
    <w:rsid w:val="004F35FF"/>
    <w:rsid w:val="00550F92"/>
    <w:rsid w:val="00561EDF"/>
    <w:rsid w:val="0057448C"/>
    <w:rsid w:val="00592984"/>
    <w:rsid w:val="00694753"/>
    <w:rsid w:val="006B0405"/>
    <w:rsid w:val="006D5B62"/>
    <w:rsid w:val="00714FD8"/>
    <w:rsid w:val="0072732D"/>
    <w:rsid w:val="007651E2"/>
    <w:rsid w:val="00783970"/>
    <w:rsid w:val="007C435B"/>
    <w:rsid w:val="00802C8D"/>
    <w:rsid w:val="00830BCF"/>
    <w:rsid w:val="00843233"/>
    <w:rsid w:val="00870E8D"/>
    <w:rsid w:val="008B7360"/>
    <w:rsid w:val="008D1D09"/>
    <w:rsid w:val="00902BA4"/>
    <w:rsid w:val="00974DFE"/>
    <w:rsid w:val="009931E9"/>
    <w:rsid w:val="00A2136C"/>
    <w:rsid w:val="00A97343"/>
    <w:rsid w:val="00AB0E68"/>
    <w:rsid w:val="00AD717E"/>
    <w:rsid w:val="00B31183"/>
    <w:rsid w:val="00B36B68"/>
    <w:rsid w:val="00B86C40"/>
    <w:rsid w:val="00C22411"/>
    <w:rsid w:val="00C2251C"/>
    <w:rsid w:val="00C252C2"/>
    <w:rsid w:val="00C5691D"/>
    <w:rsid w:val="00C71A1D"/>
    <w:rsid w:val="00C740BB"/>
    <w:rsid w:val="00CC63F4"/>
    <w:rsid w:val="00CD609F"/>
    <w:rsid w:val="00D10E82"/>
    <w:rsid w:val="00D96A2B"/>
    <w:rsid w:val="00DB6BAB"/>
    <w:rsid w:val="00DB6C7F"/>
    <w:rsid w:val="00DC7C49"/>
    <w:rsid w:val="00DF0200"/>
    <w:rsid w:val="00E53F2C"/>
    <w:rsid w:val="00E81654"/>
    <w:rsid w:val="00E84239"/>
    <w:rsid w:val="00EB713D"/>
    <w:rsid w:val="00F53D4A"/>
    <w:rsid w:val="00F6097D"/>
    <w:rsid w:val="00F66E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9CF5E"/>
  <w15:chartTrackingRefBased/>
  <w15:docId w15:val="{303B5C52-E78B-4C12-A09C-5D6103C99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59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59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59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59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59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59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59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59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59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59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59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59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59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59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59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59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59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5900"/>
    <w:rPr>
      <w:rFonts w:eastAsiaTheme="majorEastAsia" w:cstheme="majorBidi"/>
      <w:color w:val="272727" w:themeColor="text1" w:themeTint="D8"/>
    </w:rPr>
  </w:style>
  <w:style w:type="paragraph" w:styleId="Title">
    <w:name w:val="Title"/>
    <w:basedOn w:val="Normal"/>
    <w:next w:val="Normal"/>
    <w:link w:val="TitleChar"/>
    <w:uiPriority w:val="10"/>
    <w:qFormat/>
    <w:rsid w:val="000159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59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59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59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5900"/>
    <w:pPr>
      <w:spacing w:before="160"/>
      <w:jc w:val="center"/>
    </w:pPr>
    <w:rPr>
      <w:i/>
      <w:iCs/>
      <w:color w:val="404040" w:themeColor="text1" w:themeTint="BF"/>
    </w:rPr>
  </w:style>
  <w:style w:type="character" w:customStyle="1" w:styleId="QuoteChar">
    <w:name w:val="Quote Char"/>
    <w:basedOn w:val="DefaultParagraphFont"/>
    <w:link w:val="Quote"/>
    <w:uiPriority w:val="29"/>
    <w:rsid w:val="00015900"/>
    <w:rPr>
      <w:i/>
      <w:iCs/>
      <w:color w:val="404040" w:themeColor="text1" w:themeTint="BF"/>
    </w:rPr>
  </w:style>
  <w:style w:type="paragraph" w:styleId="ListParagraph">
    <w:name w:val="List Paragraph"/>
    <w:basedOn w:val="Normal"/>
    <w:uiPriority w:val="34"/>
    <w:qFormat/>
    <w:rsid w:val="00015900"/>
    <w:pPr>
      <w:ind w:left="720"/>
      <w:contextualSpacing/>
    </w:pPr>
  </w:style>
  <w:style w:type="character" w:styleId="IntenseEmphasis">
    <w:name w:val="Intense Emphasis"/>
    <w:basedOn w:val="DefaultParagraphFont"/>
    <w:uiPriority w:val="21"/>
    <w:qFormat/>
    <w:rsid w:val="00015900"/>
    <w:rPr>
      <w:i/>
      <w:iCs/>
      <w:color w:val="0F4761" w:themeColor="accent1" w:themeShade="BF"/>
    </w:rPr>
  </w:style>
  <w:style w:type="paragraph" w:styleId="IntenseQuote">
    <w:name w:val="Intense Quote"/>
    <w:basedOn w:val="Normal"/>
    <w:next w:val="Normal"/>
    <w:link w:val="IntenseQuoteChar"/>
    <w:uiPriority w:val="30"/>
    <w:qFormat/>
    <w:rsid w:val="000159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5900"/>
    <w:rPr>
      <w:i/>
      <w:iCs/>
      <w:color w:val="0F4761" w:themeColor="accent1" w:themeShade="BF"/>
    </w:rPr>
  </w:style>
  <w:style w:type="character" w:styleId="IntenseReference">
    <w:name w:val="Intense Reference"/>
    <w:basedOn w:val="DefaultParagraphFont"/>
    <w:uiPriority w:val="32"/>
    <w:qFormat/>
    <w:rsid w:val="00015900"/>
    <w:rPr>
      <w:b/>
      <w:bCs/>
      <w:smallCaps/>
      <w:color w:val="0F4761" w:themeColor="accent1" w:themeShade="BF"/>
      <w:spacing w:val="5"/>
    </w:rPr>
  </w:style>
  <w:style w:type="paragraph" w:styleId="Header">
    <w:name w:val="header"/>
    <w:basedOn w:val="Normal"/>
    <w:link w:val="HeaderChar"/>
    <w:uiPriority w:val="99"/>
    <w:unhideWhenUsed/>
    <w:rsid w:val="006B04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0405"/>
  </w:style>
  <w:style w:type="paragraph" w:styleId="Footer">
    <w:name w:val="footer"/>
    <w:basedOn w:val="Normal"/>
    <w:link w:val="FooterChar"/>
    <w:uiPriority w:val="99"/>
    <w:unhideWhenUsed/>
    <w:rsid w:val="006B04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0405"/>
  </w:style>
  <w:style w:type="paragraph" w:styleId="TOCHeading">
    <w:name w:val="TOC Heading"/>
    <w:basedOn w:val="Heading1"/>
    <w:next w:val="Normal"/>
    <w:uiPriority w:val="39"/>
    <w:unhideWhenUsed/>
    <w:qFormat/>
    <w:rsid w:val="00C252C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252C2"/>
    <w:pPr>
      <w:spacing w:after="100"/>
    </w:pPr>
  </w:style>
  <w:style w:type="character" w:styleId="Hyperlink">
    <w:name w:val="Hyperlink"/>
    <w:basedOn w:val="DefaultParagraphFont"/>
    <w:uiPriority w:val="99"/>
    <w:unhideWhenUsed/>
    <w:rsid w:val="00C252C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317633">
      <w:bodyDiv w:val="1"/>
      <w:marLeft w:val="0"/>
      <w:marRight w:val="0"/>
      <w:marTop w:val="0"/>
      <w:marBottom w:val="0"/>
      <w:divBdr>
        <w:top w:val="none" w:sz="0" w:space="0" w:color="auto"/>
        <w:left w:val="none" w:sz="0" w:space="0" w:color="auto"/>
        <w:bottom w:val="none" w:sz="0" w:space="0" w:color="auto"/>
        <w:right w:val="none" w:sz="0" w:space="0" w:color="auto"/>
      </w:divBdr>
    </w:div>
    <w:div w:id="440533970">
      <w:bodyDiv w:val="1"/>
      <w:marLeft w:val="0"/>
      <w:marRight w:val="0"/>
      <w:marTop w:val="0"/>
      <w:marBottom w:val="0"/>
      <w:divBdr>
        <w:top w:val="none" w:sz="0" w:space="0" w:color="auto"/>
        <w:left w:val="none" w:sz="0" w:space="0" w:color="auto"/>
        <w:bottom w:val="none" w:sz="0" w:space="0" w:color="auto"/>
        <w:right w:val="none" w:sz="0" w:space="0" w:color="auto"/>
      </w:divBdr>
    </w:div>
    <w:div w:id="456333730">
      <w:bodyDiv w:val="1"/>
      <w:marLeft w:val="0"/>
      <w:marRight w:val="0"/>
      <w:marTop w:val="0"/>
      <w:marBottom w:val="0"/>
      <w:divBdr>
        <w:top w:val="none" w:sz="0" w:space="0" w:color="auto"/>
        <w:left w:val="none" w:sz="0" w:space="0" w:color="auto"/>
        <w:bottom w:val="none" w:sz="0" w:space="0" w:color="auto"/>
        <w:right w:val="none" w:sz="0" w:space="0" w:color="auto"/>
      </w:divBdr>
    </w:div>
    <w:div w:id="737629525">
      <w:bodyDiv w:val="1"/>
      <w:marLeft w:val="0"/>
      <w:marRight w:val="0"/>
      <w:marTop w:val="0"/>
      <w:marBottom w:val="0"/>
      <w:divBdr>
        <w:top w:val="none" w:sz="0" w:space="0" w:color="auto"/>
        <w:left w:val="none" w:sz="0" w:space="0" w:color="auto"/>
        <w:bottom w:val="none" w:sz="0" w:space="0" w:color="auto"/>
        <w:right w:val="none" w:sz="0" w:space="0" w:color="auto"/>
      </w:divBdr>
    </w:div>
    <w:div w:id="972514982">
      <w:bodyDiv w:val="1"/>
      <w:marLeft w:val="0"/>
      <w:marRight w:val="0"/>
      <w:marTop w:val="0"/>
      <w:marBottom w:val="0"/>
      <w:divBdr>
        <w:top w:val="none" w:sz="0" w:space="0" w:color="auto"/>
        <w:left w:val="none" w:sz="0" w:space="0" w:color="auto"/>
        <w:bottom w:val="none" w:sz="0" w:space="0" w:color="auto"/>
        <w:right w:val="none" w:sz="0" w:space="0" w:color="auto"/>
      </w:divBdr>
    </w:div>
    <w:div w:id="1238591688">
      <w:bodyDiv w:val="1"/>
      <w:marLeft w:val="0"/>
      <w:marRight w:val="0"/>
      <w:marTop w:val="0"/>
      <w:marBottom w:val="0"/>
      <w:divBdr>
        <w:top w:val="none" w:sz="0" w:space="0" w:color="auto"/>
        <w:left w:val="none" w:sz="0" w:space="0" w:color="auto"/>
        <w:bottom w:val="none" w:sz="0" w:space="0" w:color="auto"/>
        <w:right w:val="none" w:sz="0" w:space="0" w:color="auto"/>
      </w:divBdr>
    </w:div>
    <w:div w:id="1429152154">
      <w:bodyDiv w:val="1"/>
      <w:marLeft w:val="0"/>
      <w:marRight w:val="0"/>
      <w:marTop w:val="0"/>
      <w:marBottom w:val="0"/>
      <w:divBdr>
        <w:top w:val="none" w:sz="0" w:space="0" w:color="auto"/>
        <w:left w:val="none" w:sz="0" w:space="0" w:color="auto"/>
        <w:bottom w:val="none" w:sz="0" w:space="0" w:color="auto"/>
        <w:right w:val="none" w:sz="0" w:space="0" w:color="auto"/>
      </w:divBdr>
    </w:div>
    <w:div w:id="1500384196">
      <w:bodyDiv w:val="1"/>
      <w:marLeft w:val="0"/>
      <w:marRight w:val="0"/>
      <w:marTop w:val="0"/>
      <w:marBottom w:val="0"/>
      <w:divBdr>
        <w:top w:val="none" w:sz="0" w:space="0" w:color="auto"/>
        <w:left w:val="none" w:sz="0" w:space="0" w:color="auto"/>
        <w:bottom w:val="none" w:sz="0" w:space="0" w:color="auto"/>
        <w:right w:val="none" w:sz="0" w:space="0" w:color="auto"/>
      </w:divBdr>
    </w:div>
    <w:div w:id="1782262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5E708-8CC4-4658-BF00-4058B93BD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11</Pages>
  <Words>2787</Words>
  <Characters>15887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2025-02-02T14:56:00Z</dcterms:created>
  <dcterms:modified xsi:type="dcterms:W3CDTF">2025-02-23T09:54:00Z</dcterms:modified>
</cp:coreProperties>
</file>