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E211BA"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CA79EA" w:rsidRDefault="00CA79EA" w:rsidP="008A62BC">
                            <w:pPr>
                              <w:pStyle w:val="Heading6"/>
                              <w:pBdr>
                                <w:top w:val="none" w:sz="0" w:space="0" w:color="auto"/>
                                <w:left w:val="none" w:sz="0" w:space="0" w:color="auto"/>
                                <w:bottom w:val="none" w:sz="0" w:space="0" w:color="auto"/>
                                <w:right w:val="none" w:sz="0" w:space="0" w:color="auto"/>
                              </w:pBdr>
                              <w:shd w:val="clear" w:color="auto" w:fill="E0E0E0"/>
                            </w:pPr>
                          </w:p>
                          <w:p w:rsidR="00CA79EA" w:rsidRDefault="00CA79E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CA79EA" w:rsidRDefault="00CA79EA" w:rsidP="008A62BC">
                      <w:pPr>
                        <w:pStyle w:val="Heading6"/>
                        <w:pBdr>
                          <w:top w:val="none" w:sz="0" w:space="0" w:color="auto"/>
                          <w:left w:val="none" w:sz="0" w:space="0" w:color="auto"/>
                          <w:bottom w:val="none" w:sz="0" w:space="0" w:color="auto"/>
                          <w:right w:val="none" w:sz="0" w:space="0" w:color="auto"/>
                        </w:pBdr>
                        <w:shd w:val="clear" w:color="auto" w:fill="E0E0E0"/>
                      </w:pPr>
                    </w:p>
                    <w:p w:rsidR="00CA79EA" w:rsidRDefault="00CA79E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1B5DA7">
        <w:rPr>
          <w:noProof/>
        </w:rPr>
        <w:drawing>
          <wp:inline distT="0" distB="0" distL="0" distR="0">
            <wp:extent cx="4965700" cy="690880"/>
            <wp:effectExtent l="19050" t="0" r="635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10" cstate="print"/>
                    <a:srcRect/>
                    <a:stretch>
                      <a:fillRect/>
                    </a:stretch>
                  </pic:blipFill>
                  <pic:spPr bwMode="auto">
                    <a:xfrm>
                      <a:off x="0" y="0"/>
                      <a:ext cx="4965700" cy="690880"/>
                    </a:xfrm>
                    <a:prstGeom prst="rect">
                      <a:avLst/>
                    </a:prstGeom>
                    <a:noFill/>
                    <a:ln w="9525">
                      <a:noFill/>
                      <a:miter lim="800000"/>
                      <a:headEnd/>
                      <a:tailEnd/>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7B651C"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A7346A" w:rsidRDefault="00A7346A" w:rsidP="00E51AAC">
            <w:pPr>
              <w:spacing w:before="120" w:after="120"/>
              <w:jc w:val="both"/>
              <w:rPr>
                <w:rFonts w:ascii="Calibri" w:hAnsi="Calibri" w:cs="Arial"/>
                <w:sz w:val="22"/>
                <w:szCs w:val="22"/>
              </w:rPr>
            </w:pPr>
            <w:r w:rsidRPr="00A7346A">
              <w:rPr>
                <w:rFonts w:ascii="Calibri" w:hAnsi="Calibri" w:cs="Arial"/>
                <w:sz w:val="22"/>
                <w:szCs w:val="22"/>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A7346A" w:rsidRDefault="00A7346A" w:rsidP="00E51AAC">
            <w:pPr>
              <w:spacing w:before="120" w:after="120"/>
              <w:jc w:val="both"/>
              <w:rPr>
                <w:rFonts w:ascii="Calibri" w:hAnsi="Calibri" w:cs="Arial"/>
                <w:sz w:val="22"/>
                <w:szCs w:val="22"/>
              </w:rPr>
            </w:pPr>
            <w:r w:rsidRPr="00A7346A">
              <w:rPr>
                <w:rFonts w:ascii="Calibri" w:hAnsi="Calibri" w:cs="Arial"/>
                <w:sz w:val="22"/>
                <w:szCs w:val="22"/>
              </w:rPr>
              <w:t>SAC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A7346A" w:rsidP="00E51AAC">
            <w:pPr>
              <w:spacing w:before="120" w:after="120"/>
              <w:jc w:val="both"/>
              <w:rPr>
                <w:rFonts w:ascii="Calibri" w:hAnsi="Calibri" w:cs="Arial"/>
                <w:b/>
                <w:sz w:val="22"/>
                <w:szCs w:val="22"/>
              </w:rPr>
            </w:pPr>
            <w:bookmarkStart w:id="0" w:name="_Toc95134244"/>
            <w:bookmarkStart w:id="1" w:name="_Toc225688746"/>
            <w:r w:rsidRPr="00B341BF">
              <w:rPr>
                <w:sz w:val="22"/>
                <w:szCs w:val="22"/>
              </w:rPr>
              <w:t xml:space="preserve">Computer </w:t>
            </w:r>
            <w:bookmarkEnd w:id="0"/>
            <w:bookmarkEnd w:id="1"/>
            <w:r w:rsidRPr="00B341BF">
              <w:rPr>
                <w:sz w:val="22"/>
                <w:szCs w:val="22"/>
              </w:rPr>
              <w:t>and Network Architectur</w:t>
            </w:r>
            <w:r>
              <w:rPr>
                <w:sz w:val="22"/>
                <w:szCs w:val="22"/>
              </w:rPr>
              <w:t>e</w:t>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A7346A" w:rsidP="00E51AAC">
            <w:pPr>
              <w:spacing w:before="120" w:after="120"/>
              <w:jc w:val="both"/>
              <w:rPr>
                <w:rFonts w:ascii="Calibri" w:hAnsi="Calibri" w:cs="Arial"/>
                <w:b/>
                <w:sz w:val="22"/>
                <w:szCs w:val="22"/>
              </w:rPr>
            </w:pPr>
            <w:r>
              <w:rPr>
                <w:rFonts w:ascii="Calibri" w:hAnsi="Calibri" w:cs="Arial"/>
                <w:b/>
                <w:sz w:val="22"/>
                <w:szCs w:val="22"/>
              </w:rPr>
              <w:t>4</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A7346A" w:rsidP="00E51AAC">
            <w:pPr>
              <w:spacing w:before="120" w:after="120"/>
              <w:jc w:val="both"/>
              <w:rPr>
                <w:rFonts w:ascii="Calibri" w:hAnsi="Calibri" w:cs="Arial"/>
                <w:b/>
                <w:sz w:val="22"/>
                <w:szCs w:val="22"/>
              </w:rPr>
            </w:pPr>
            <w:r w:rsidRPr="00B341BF">
              <w:rPr>
                <w:sz w:val="22"/>
                <w:szCs w:val="22"/>
              </w:rPr>
              <w:t>M1X8605</w:t>
            </w: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A66B95" w:rsidP="00E51AAC">
            <w:pPr>
              <w:spacing w:before="120" w:after="120"/>
              <w:jc w:val="both"/>
              <w:rPr>
                <w:rFonts w:ascii="Calibri" w:hAnsi="Calibri" w:cs="Arial"/>
                <w:b/>
                <w:sz w:val="22"/>
                <w:szCs w:val="22"/>
              </w:rPr>
            </w:pPr>
            <w:r>
              <w:rPr>
                <w:rFonts w:ascii="Calibri" w:hAnsi="Calibri" w:cs="Arial"/>
                <w:b/>
                <w:sz w:val="22"/>
                <w:szCs w:val="22"/>
              </w:rPr>
              <w:t>50</w:t>
            </w:r>
            <w:r w:rsidR="00A7346A">
              <w:rPr>
                <w:rFonts w:ascii="Calibri" w:hAnsi="Calibri" w:cs="Arial"/>
                <w:b/>
                <w:sz w:val="22"/>
                <w:szCs w:val="22"/>
              </w:rPr>
              <w:t>%</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A7346A" w:rsidP="00E51AAC">
            <w:pPr>
              <w:spacing w:before="120" w:after="120"/>
              <w:jc w:val="both"/>
              <w:rPr>
                <w:rFonts w:ascii="Calibri" w:hAnsi="Calibri" w:cs="Arial"/>
                <w:b/>
                <w:sz w:val="22"/>
                <w:szCs w:val="22"/>
              </w:rPr>
            </w:pPr>
            <w:r>
              <w:rPr>
                <w:rFonts w:ascii="Calibri" w:hAnsi="Calibri" w:cs="Arial"/>
                <w:b/>
                <w:sz w:val="22"/>
                <w:szCs w:val="22"/>
              </w:rPr>
              <w:t>Gareth Jones</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4B3F07" w:rsidP="00E51AAC">
            <w:pPr>
              <w:spacing w:before="120" w:after="120"/>
              <w:jc w:val="both"/>
              <w:rPr>
                <w:rFonts w:ascii="Calibri" w:hAnsi="Calibri" w:cs="Arial"/>
                <w:b/>
                <w:sz w:val="22"/>
                <w:szCs w:val="22"/>
              </w:rPr>
            </w:pPr>
            <w:r>
              <w:rPr>
                <w:rFonts w:ascii="Calibri" w:hAnsi="Calibri" w:cs="Arial"/>
                <w:b/>
                <w:sz w:val="22"/>
                <w:szCs w:val="22"/>
              </w:rPr>
              <w:t>Dr Gary Jones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A7346A" w:rsidP="00E51AAC">
            <w:pPr>
              <w:spacing w:before="120" w:after="120"/>
              <w:jc w:val="both"/>
              <w:rPr>
                <w:rFonts w:ascii="Calibri" w:hAnsi="Calibri" w:cs="Arial"/>
                <w:b/>
                <w:sz w:val="22"/>
                <w:szCs w:val="22"/>
              </w:rPr>
            </w:pPr>
            <w:r>
              <w:rPr>
                <w:rFonts w:ascii="Calibri" w:hAnsi="Calibri" w:cs="Arial"/>
                <w:b/>
                <w:sz w:val="22"/>
                <w:szCs w:val="22"/>
              </w:rPr>
              <w:t>Computer Specification Analysis</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A7346A" w:rsidP="00E51AAC">
            <w:pPr>
              <w:spacing w:before="120" w:after="120"/>
              <w:jc w:val="both"/>
              <w:rPr>
                <w:rFonts w:ascii="Calibri" w:hAnsi="Calibri" w:cs="Arial"/>
                <w:b/>
                <w:sz w:val="22"/>
                <w:szCs w:val="22"/>
              </w:rPr>
            </w:pPr>
            <w:r>
              <w:rPr>
                <w:rFonts w:ascii="Calibri" w:hAnsi="Calibri" w:cs="Arial"/>
                <w:b/>
                <w:sz w:val="22"/>
                <w:szCs w:val="22"/>
              </w:rPr>
              <w:t xml:space="preserve">1 of </w:t>
            </w:r>
            <w:r w:rsidR="004B3F07">
              <w:rPr>
                <w:rFonts w:ascii="Calibri" w:hAnsi="Calibri" w:cs="Arial"/>
                <w:b/>
                <w:sz w:val="22"/>
                <w:szCs w:val="22"/>
              </w:rPr>
              <w:t>1</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B84B5B" w:rsidRPr="00C1361B" w:rsidRDefault="00A66B95" w:rsidP="00E51AAC">
            <w:pPr>
              <w:spacing w:before="120" w:after="120"/>
              <w:jc w:val="both"/>
              <w:rPr>
                <w:rFonts w:ascii="Calibri" w:hAnsi="Calibri" w:cs="Arial"/>
                <w:b/>
                <w:sz w:val="22"/>
                <w:szCs w:val="22"/>
              </w:rPr>
            </w:pPr>
            <w:r>
              <w:rPr>
                <w:rFonts w:ascii="Calibri" w:hAnsi="Calibri" w:cs="Arial"/>
                <w:b/>
                <w:sz w:val="22"/>
                <w:szCs w:val="22"/>
              </w:rPr>
              <w:t>Week of March 17</w:t>
            </w:r>
            <w:r w:rsidRPr="00A66B95">
              <w:rPr>
                <w:rFonts w:ascii="Calibri" w:hAnsi="Calibri" w:cs="Arial"/>
                <w:b/>
                <w:sz w:val="22"/>
                <w:szCs w:val="22"/>
                <w:vertAlign w:val="superscript"/>
              </w:rPr>
              <w:t>th</w:t>
            </w:r>
            <w:r>
              <w:rPr>
                <w:rFonts w:ascii="Calibri" w:hAnsi="Calibri" w:cs="Arial"/>
                <w:b/>
                <w:sz w:val="22"/>
                <w:szCs w:val="22"/>
              </w:rPr>
              <w:t xml:space="preserve"> 2014</w:t>
            </w:r>
            <w:r w:rsidR="007B651C"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7B651C" w:rsidRPr="00C1361B">
              <w:rPr>
                <w:rFonts w:ascii="Calibri" w:hAnsi="Calibri" w:cs="Arial"/>
                <w:b/>
                <w:sz w:val="22"/>
                <w:szCs w:val="22"/>
              </w:rPr>
            </w:r>
            <w:r w:rsidR="007B651C"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7B651C" w:rsidRPr="00C1361B">
              <w:rPr>
                <w:rFonts w:ascii="Calibri" w:hAnsi="Calibri" w:cs="Arial"/>
                <w:b/>
                <w:sz w:val="22"/>
                <w:szCs w:val="22"/>
              </w:rPr>
              <w:fldChar w:fldCharType="end"/>
            </w:r>
          </w:p>
        </w:tc>
        <w:tc>
          <w:tcPr>
            <w:tcW w:w="2709" w:type="dxa"/>
            <w:gridSpan w:val="2"/>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6D4E19" w:rsidP="006D4E19">
            <w:pPr>
              <w:spacing w:before="120" w:after="120"/>
              <w:jc w:val="both"/>
              <w:rPr>
                <w:rFonts w:ascii="Calibri" w:hAnsi="Calibri" w:cs="Arial"/>
                <w:b/>
                <w:sz w:val="22"/>
                <w:szCs w:val="22"/>
              </w:rPr>
            </w:pPr>
            <w:r>
              <w:rPr>
                <w:rFonts w:ascii="Calibri" w:hAnsi="Calibri" w:cs="Arial"/>
                <w:b/>
                <w:sz w:val="22"/>
                <w:szCs w:val="22"/>
              </w:rPr>
              <w:t>Tue 6</w:t>
            </w:r>
            <w:r w:rsidR="00A66B95" w:rsidRPr="00A66B95">
              <w:rPr>
                <w:rFonts w:ascii="Calibri" w:hAnsi="Calibri" w:cs="Arial"/>
                <w:b/>
                <w:sz w:val="22"/>
                <w:szCs w:val="22"/>
                <w:vertAlign w:val="superscript"/>
              </w:rPr>
              <w:t>th</w:t>
            </w:r>
            <w:r w:rsidR="00A66B95">
              <w:rPr>
                <w:rFonts w:ascii="Calibri" w:hAnsi="Calibri" w:cs="Arial"/>
                <w:b/>
                <w:sz w:val="22"/>
                <w:szCs w:val="22"/>
              </w:rPr>
              <w:t xml:space="preserve"> May</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D30A58" w:rsidP="00B81AD3">
            <w:pPr>
              <w:spacing w:before="120" w:after="120"/>
              <w:jc w:val="both"/>
              <w:rPr>
                <w:rFonts w:ascii="Calibri" w:hAnsi="Calibri" w:cs="Calibri"/>
                <w:b/>
              </w:rPr>
            </w:pPr>
            <w:r>
              <w:rPr>
                <w:rFonts w:ascii="Calibri" w:hAnsi="Calibri" w:cs="Calibri"/>
                <w:b/>
              </w:rPr>
              <w:t>Y</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A66B95" w:rsidRDefault="003A3CE5" w:rsidP="00273FEE">
            <w:pPr>
              <w:rPr>
                <w:rFonts w:ascii="Calibri" w:hAnsi="Calibri"/>
                <w:sz w:val="16"/>
                <w:szCs w:val="16"/>
              </w:rPr>
            </w:pPr>
          </w:p>
          <w:p w:rsidR="001B5DA7" w:rsidRPr="00A66B95" w:rsidRDefault="001B5DA7" w:rsidP="00EE21E1">
            <w:pPr>
              <w:widowControl w:val="0"/>
              <w:suppressAutoHyphens/>
              <w:ind w:left="360"/>
              <w:jc w:val="both"/>
              <w:rPr>
                <w:sz w:val="16"/>
                <w:szCs w:val="16"/>
              </w:rPr>
            </w:pPr>
            <w:r w:rsidRPr="00A66B95">
              <w:rPr>
                <w:sz w:val="16"/>
                <w:szCs w:val="16"/>
              </w:rPr>
              <w:t xml:space="preserve">Demonstrate a sound understanding of the essential characteristics and concepts of computer systems, processor architectures, operating systems, network concepts and architecture, network devices, protocols and applications. </w:t>
            </w:r>
          </w:p>
          <w:p w:rsidR="003A3CE5" w:rsidRPr="00A66B95" w:rsidRDefault="003A3CE5" w:rsidP="00273FEE">
            <w:pPr>
              <w:rPr>
                <w:rFonts w:ascii="Calibri" w:hAnsi="Calibri"/>
                <w:sz w:val="16"/>
                <w:szCs w:val="16"/>
              </w:rPr>
            </w:pPr>
          </w:p>
          <w:p w:rsidR="003A3CE5" w:rsidRPr="00A66B95" w:rsidRDefault="003A3CE5" w:rsidP="00273FEE">
            <w:pPr>
              <w:rPr>
                <w:rFonts w:ascii="Calibri" w:hAnsi="Calibri"/>
                <w:sz w:val="16"/>
                <w:szCs w:val="16"/>
              </w:rPr>
            </w:pPr>
          </w:p>
        </w:tc>
        <w:tc>
          <w:tcPr>
            <w:tcW w:w="5274" w:type="dxa"/>
          </w:tcPr>
          <w:p w:rsidR="001B5DA7" w:rsidRPr="00A66B95" w:rsidRDefault="001B5DA7" w:rsidP="001B5DA7">
            <w:pPr>
              <w:widowControl w:val="0"/>
              <w:numPr>
                <w:ilvl w:val="0"/>
                <w:numId w:val="7"/>
              </w:numPr>
              <w:suppressAutoHyphens/>
              <w:jc w:val="both"/>
              <w:rPr>
                <w:sz w:val="16"/>
                <w:szCs w:val="16"/>
              </w:rPr>
            </w:pPr>
            <w:r w:rsidRPr="00A66B95">
              <w:rPr>
                <w:sz w:val="16"/>
                <w:szCs w:val="16"/>
              </w:rPr>
              <w:t xml:space="preserve">Investigate and describe the fundamental operations and features of computer architectures. </w:t>
            </w:r>
          </w:p>
          <w:p w:rsidR="001B5DA7" w:rsidRPr="00A66B95" w:rsidRDefault="001B5DA7" w:rsidP="001B5DA7">
            <w:pPr>
              <w:ind w:left="360"/>
              <w:jc w:val="both"/>
              <w:rPr>
                <w:sz w:val="16"/>
                <w:szCs w:val="16"/>
              </w:rPr>
            </w:pPr>
          </w:p>
          <w:p w:rsidR="001B5DA7" w:rsidRPr="00A66B95" w:rsidRDefault="001B5DA7" w:rsidP="001B5DA7">
            <w:pPr>
              <w:widowControl w:val="0"/>
              <w:numPr>
                <w:ilvl w:val="0"/>
                <w:numId w:val="7"/>
              </w:numPr>
              <w:suppressAutoHyphens/>
              <w:jc w:val="both"/>
              <w:rPr>
                <w:sz w:val="16"/>
                <w:szCs w:val="16"/>
              </w:rPr>
            </w:pPr>
            <w:r w:rsidRPr="00A66B95">
              <w:rPr>
                <w:sz w:val="16"/>
                <w:szCs w:val="16"/>
              </w:rPr>
              <w:t>Explain, discuss and appraise the purpose and characteristics of operating systems and various components that make up a typical PC system.</w:t>
            </w:r>
          </w:p>
          <w:p w:rsidR="003A3CE5" w:rsidRPr="00A66B95" w:rsidRDefault="003A3CE5" w:rsidP="00273FEE">
            <w:pPr>
              <w:numPr>
                <w:ilvl w:val="0"/>
                <w:numId w:val="2"/>
              </w:numPr>
              <w:rPr>
                <w:rFonts w:ascii="Calibri" w:hAnsi="Calibri"/>
                <w:sz w:val="16"/>
                <w:szCs w:val="16"/>
              </w:rPr>
            </w:pPr>
          </w:p>
        </w:tc>
      </w:tr>
      <w:tr w:rsidR="003A3CE5" w:rsidRPr="00C1361B">
        <w:tc>
          <w:tcPr>
            <w:tcW w:w="5274" w:type="dxa"/>
          </w:tcPr>
          <w:p w:rsidR="00A66B95" w:rsidRPr="00A66B95" w:rsidRDefault="00A66B95" w:rsidP="00EE21E1">
            <w:pPr>
              <w:widowControl w:val="0"/>
              <w:suppressAutoHyphens/>
              <w:ind w:left="720"/>
              <w:jc w:val="both"/>
              <w:rPr>
                <w:sz w:val="16"/>
                <w:szCs w:val="16"/>
              </w:rPr>
            </w:pPr>
            <w:r w:rsidRPr="00A66B95">
              <w:rPr>
                <w:sz w:val="16"/>
                <w:szCs w:val="16"/>
              </w:rPr>
              <w:t>Deploy networking principles in the design and development of a network infrastructure to meet the needs of an organisation for a given scenario.</w:t>
            </w:r>
          </w:p>
          <w:p w:rsidR="003A3CE5" w:rsidRPr="00A66B95" w:rsidRDefault="003A3CE5" w:rsidP="00273FEE">
            <w:pPr>
              <w:rPr>
                <w:rFonts w:ascii="Calibri" w:hAnsi="Calibri"/>
                <w:sz w:val="16"/>
                <w:szCs w:val="16"/>
              </w:rPr>
            </w:pPr>
          </w:p>
        </w:tc>
        <w:tc>
          <w:tcPr>
            <w:tcW w:w="5274" w:type="dxa"/>
          </w:tcPr>
          <w:p w:rsidR="00A66B95" w:rsidRPr="00A66B95" w:rsidRDefault="00A66B95" w:rsidP="00A66B95">
            <w:pPr>
              <w:widowControl w:val="0"/>
              <w:numPr>
                <w:ilvl w:val="0"/>
                <w:numId w:val="2"/>
              </w:numPr>
              <w:suppressAutoHyphens/>
              <w:jc w:val="both"/>
              <w:rPr>
                <w:sz w:val="16"/>
                <w:szCs w:val="16"/>
              </w:rPr>
            </w:pPr>
            <w:r w:rsidRPr="00A66B95">
              <w:rPr>
                <w:sz w:val="16"/>
                <w:szCs w:val="16"/>
              </w:rPr>
              <w:t xml:space="preserve">Demonstrate an understanding of the key principles underlying the structure and operation of computer networks. </w:t>
            </w:r>
          </w:p>
          <w:p w:rsidR="00A66B95" w:rsidRPr="00A66B95" w:rsidRDefault="00A66B95" w:rsidP="00A66B95">
            <w:pPr>
              <w:jc w:val="both"/>
              <w:rPr>
                <w:sz w:val="16"/>
                <w:szCs w:val="16"/>
              </w:rPr>
            </w:pPr>
          </w:p>
          <w:p w:rsidR="00A66B95" w:rsidRPr="00A66B95" w:rsidRDefault="00A66B95" w:rsidP="00A66B95">
            <w:pPr>
              <w:widowControl w:val="0"/>
              <w:numPr>
                <w:ilvl w:val="0"/>
                <w:numId w:val="2"/>
              </w:numPr>
              <w:suppressAutoHyphens/>
              <w:jc w:val="both"/>
              <w:rPr>
                <w:sz w:val="16"/>
                <w:szCs w:val="16"/>
              </w:rPr>
            </w:pPr>
            <w:r w:rsidRPr="00A66B95">
              <w:rPr>
                <w:sz w:val="16"/>
                <w:szCs w:val="16"/>
              </w:rPr>
              <w:t xml:space="preserve">Design a local area network for an organization and produce a coherent argument as to the advantages and disadvantages of using certain network technologies. </w:t>
            </w:r>
          </w:p>
          <w:p w:rsidR="003A3CE5" w:rsidRPr="00A66B95" w:rsidRDefault="003A3CE5" w:rsidP="00A66B95">
            <w:pPr>
              <w:numPr>
                <w:ilvl w:val="0"/>
                <w:numId w:val="2"/>
              </w:numPr>
              <w:rPr>
                <w:rFonts w:ascii="Calibri" w:hAnsi="Calibri"/>
                <w:sz w:val="16"/>
                <w:szCs w:val="16"/>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r w:rsidR="004B3F07">
              <w:rPr>
                <w:rFonts w:ascii="Calibri" w:hAnsi="Calibri"/>
                <w:b/>
                <w:sz w:val="40"/>
                <w:szCs w:val="40"/>
              </w:rPr>
              <w:t>S</w:t>
            </w:r>
          </w:p>
        </w:tc>
      </w:tr>
    </w:tbl>
    <w:p w:rsidR="005969E2" w:rsidRDefault="005969E2" w:rsidP="005969E2">
      <w:pPr>
        <w:jc w:val="both"/>
        <w:rPr>
          <w:sz w:val="22"/>
          <w:szCs w:val="22"/>
        </w:rPr>
      </w:pPr>
    </w:p>
    <w:p w:rsidR="00EE6F25" w:rsidRDefault="00AC0F89" w:rsidP="005969E2">
      <w:pPr>
        <w:jc w:val="both"/>
        <w:rPr>
          <w:sz w:val="22"/>
          <w:szCs w:val="22"/>
        </w:rPr>
      </w:pPr>
      <w:r>
        <w:rPr>
          <w:sz w:val="22"/>
          <w:szCs w:val="22"/>
        </w:rPr>
        <w:t xml:space="preserve">There are </w:t>
      </w:r>
      <w:r w:rsidR="008173C5">
        <w:rPr>
          <w:sz w:val="22"/>
          <w:szCs w:val="22"/>
        </w:rPr>
        <w:t xml:space="preserve">four </w:t>
      </w:r>
      <w:r>
        <w:rPr>
          <w:sz w:val="22"/>
          <w:szCs w:val="22"/>
        </w:rPr>
        <w:t xml:space="preserve">separate </w:t>
      </w:r>
      <w:r w:rsidR="008173C5">
        <w:rPr>
          <w:sz w:val="22"/>
          <w:szCs w:val="22"/>
        </w:rPr>
        <w:t xml:space="preserve">parts for you to undertake. </w:t>
      </w:r>
      <w:r>
        <w:rPr>
          <w:sz w:val="22"/>
          <w:szCs w:val="22"/>
        </w:rPr>
        <w:t>Tasks 1 and 2 are based on work you should already have undertaken in Semester1, but you now need to formally write this up. Task 3 continues the networking theme in semester2</w:t>
      </w:r>
      <w:r w:rsidR="008173C5">
        <w:rPr>
          <w:sz w:val="22"/>
          <w:szCs w:val="22"/>
        </w:rPr>
        <w:t xml:space="preserve">. Task 4 is an individual presentation to be done after the report </w:t>
      </w:r>
      <w:r w:rsidR="00EE21E1">
        <w:rPr>
          <w:sz w:val="22"/>
          <w:szCs w:val="22"/>
        </w:rPr>
        <w:t>hand in</w:t>
      </w:r>
      <w:r w:rsidR="008173C5">
        <w:rPr>
          <w:sz w:val="22"/>
          <w:szCs w:val="22"/>
        </w:rPr>
        <w:t>.</w:t>
      </w:r>
      <w:r w:rsidR="004B3F07">
        <w:rPr>
          <w:sz w:val="22"/>
          <w:szCs w:val="22"/>
        </w:rPr>
        <w:t xml:space="preserve"> Please read all the pages.</w:t>
      </w:r>
    </w:p>
    <w:p w:rsidR="00AC0F89" w:rsidRDefault="00AC0F89" w:rsidP="005969E2">
      <w:pPr>
        <w:jc w:val="both"/>
        <w:rPr>
          <w:sz w:val="22"/>
          <w:szCs w:val="22"/>
        </w:rPr>
      </w:pPr>
    </w:p>
    <w:p w:rsidR="00AC0F89" w:rsidRDefault="00AC0F89" w:rsidP="005969E2">
      <w:pPr>
        <w:jc w:val="both"/>
        <w:rPr>
          <w:sz w:val="22"/>
          <w:szCs w:val="22"/>
        </w:rPr>
      </w:pPr>
    </w:p>
    <w:p w:rsidR="00EE6F25" w:rsidRPr="004B3F07" w:rsidRDefault="00681987" w:rsidP="005969E2">
      <w:pPr>
        <w:jc w:val="both"/>
        <w:rPr>
          <w:b/>
          <w:sz w:val="22"/>
          <w:szCs w:val="22"/>
          <w:u w:val="single"/>
        </w:rPr>
      </w:pPr>
      <w:r w:rsidRPr="004B3F07">
        <w:rPr>
          <w:b/>
          <w:sz w:val="22"/>
          <w:szCs w:val="22"/>
          <w:u w:val="single"/>
        </w:rPr>
        <w:t>Task1</w:t>
      </w:r>
    </w:p>
    <w:p w:rsidR="00681987" w:rsidRDefault="00681987" w:rsidP="005969E2">
      <w:pPr>
        <w:jc w:val="both"/>
        <w:rPr>
          <w:sz w:val="22"/>
          <w:szCs w:val="22"/>
        </w:rPr>
      </w:pPr>
      <w:r>
        <w:rPr>
          <w:sz w:val="22"/>
          <w:szCs w:val="22"/>
        </w:rPr>
        <w:t xml:space="preserve">Provide an in depth analysis of a current computer you have access to - preferably your own, </w:t>
      </w:r>
      <w:proofErr w:type="gramStart"/>
      <w:r>
        <w:rPr>
          <w:sz w:val="22"/>
          <w:szCs w:val="22"/>
        </w:rPr>
        <w:t>personal  main</w:t>
      </w:r>
      <w:proofErr w:type="gramEnd"/>
      <w:r>
        <w:rPr>
          <w:sz w:val="22"/>
          <w:szCs w:val="22"/>
        </w:rPr>
        <w:t xml:space="preserve"> computer, but if this is not possible, it is permissible to find another suitable one (owned by a family member, friend etc).</w:t>
      </w:r>
    </w:p>
    <w:p w:rsidR="00681987" w:rsidRDefault="00681987" w:rsidP="005969E2">
      <w:pPr>
        <w:jc w:val="both"/>
        <w:rPr>
          <w:sz w:val="22"/>
          <w:szCs w:val="22"/>
        </w:rPr>
      </w:pPr>
      <w:r>
        <w:rPr>
          <w:sz w:val="22"/>
          <w:szCs w:val="22"/>
        </w:rPr>
        <w:t xml:space="preserve">In this part of the report, you should </w:t>
      </w:r>
      <w:r w:rsidR="00DF2596">
        <w:rPr>
          <w:sz w:val="22"/>
          <w:szCs w:val="22"/>
        </w:rPr>
        <w:t>describe what the primary uses of this computer are, and include detailed specifications</w:t>
      </w:r>
      <w:r>
        <w:rPr>
          <w:sz w:val="22"/>
          <w:szCs w:val="22"/>
        </w:rPr>
        <w:t xml:space="preserve"> on items such as (but not limited to):</w:t>
      </w:r>
    </w:p>
    <w:p w:rsidR="00681987" w:rsidRDefault="00681987" w:rsidP="005969E2">
      <w:pPr>
        <w:jc w:val="both"/>
        <w:rPr>
          <w:sz w:val="22"/>
          <w:szCs w:val="22"/>
        </w:rPr>
      </w:pPr>
      <w:r>
        <w:rPr>
          <w:sz w:val="22"/>
          <w:szCs w:val="22"/>
        </w:rPr>
        <w:t>CPU</w:t>
      </w:r>
    </w:p>
    <w:p w:rsidR="00681987" w:rsidRDefault="00681987" w:rsidP="005969E2">
      <w:pPr>
        <w:jc w:val="both"/>
        <w:rPr>
          <w:sz w:val="22"/>
          <w:szCs w:val="22"/>
        </w:rPr>
      </w:pPr>
      <w:r>
        <w:rPr>
          <w:sz w:val="22"/>
          <w:szCs w:val="22"/>
        </w:rPr>
        <w:t>RAM</w:t>
      </w:r>
    </w:p>
    <w:p w:rsidR="00681987" w:rsidRDefault="00681987" w:rsidP="005969E2">
      <w:pPr>
        <w:jc w:val="both"/>
        <w:rPr>
          <w:sz w:val="22"/>
          <w:szCs w:val="22"/>
        </w:rPr>
      </w:pPr>
      <w:r>
        <w:rPr>
          <w:sz w:val="22"/>
          <w:szCs w:val="22"/>
        </w:rPr>
        <w:t>Storage capacities and types</w:t>
      </w:r>
    </w:p>
    <w:p w:rsidR="00681987" w:rsidRDefault="00681987" w:rsidP="005969E2">
      <w:pPr>
        <w:jc w:val="both"/>
        <w:rPr>
          <w:sz w:val="22"/>
          <w:szCs w:val="22"/>
        </w:rPr>
      </w:pPr>
      <w:r>
        <w:rPr>
          <w:sz w:val="22"/>
          <w:szCs w:val="22"/>
        </w:rPr>
        <w:t>The various I/O devices</w:t>
      </w:r>
    </w:p>
    <w:p w:rsidR="00EE6F25" w:rsidRDefault="00681987" w:rsidP="005969E2">
      <w:pPr>
        <w:jc w:val="both"/>
        <w:rPr>
          <w:sz w:val="22"/>
          <w:szCs w:val="22"/>
        </w:rPr>
      </w:pPr>
      <w:r>
        <w:rPr>
          <w:sz w:val="22"/>
          <w:szCs w:val="22"/>
        </w:rPr>
        <w:t>OS</w:t>
      </w:r>
    </w:p>
    <w:p w:rsidR="00681987" w:rsidRDefault="00681987" w:rsidP="005969E2">
      <w:pPr>
        <w:jc w:val="both"/>
        <w:rPr>
          <w:sz w:val="22"/>
          <w:szCs w:val="22"/>
        </w:rPr>
      </w:pPr>
      <w:r>
        <w:rPr>
          <w:sz w:val="22"/>
          <w:szCs w:val="22"/>
        </w:rPr>
        <w:t>Installed Applications</w:t>
      </w:r>
    </w:p>
    <w:p w:rsidR="00681987" w:rsidRDefault="00681987" w:rsidP="005969E2">
      <w:pPr>
        <w:jc w:val="both"/>
        <w:rPr>
          <w:sz w:val="22"/>
          <w:szCs w:val="22"/>
        </w:rPr>
      </w:pPr>
      <w:r>
        <w:rPr>
          <w:sz w:val="22"/>
          <w:szCs w:val="22"/>
        </w:rPr>
        <w:t xml:space="preserve">Internet connectivity </w:t>
      </w:r>
      <w:r w:rsidR="00DF2596">
        <w:rPr>
          <w:sz w:val="22"/>
          <w:szCs w:val="22"/>
        </w:rPr>
        <w:t>if available (if not, explore an option that could be implemented).</w:t>
      </w:r>
    </w:p>
    <w:p w:rsidR="00DF2596" w:rsidRDefault="00DF2596" w:rsidP="005969E2">
      <w:pPr>
        <w:jc w:val="both"/>
        <w:rPr>
          <w:sz w:val="22"/>
          <w:szCs w:val="22"/>
        </w:rPr>
      </w:pPr>
    </w:p>
    <w:p w:rsidR="00DF2596" w:rsidRDefault="00CA79EA" w:rsidP="005969E2">
      <w:pPr>
        <w:jc w:val="both"/>
        <w:rPr>
          <w:sz w:val="22"/>
          <w:szCs w:val="22"/>
        </w:rPr>
      </w:pPr>
      <w:r>
        <w:rPr>
          <w:sz w:val="22"/>
          <w:szCs w:val="22"/>
        </w:rPr>
        <w:t>Then, w</w:t>
      </w:r>
      <w:r w:rsidR="00DF1FD8">
        <w:rPr>
          <w:sz w:val="22"/>
          <w:szCs w:val="22"/>
        </w:rPr>
        <w:t>here possible, p</w:t>
      </w:r>
      <w:r w:rsidR="00DF2596">
        <w:rPr>
          <w:sz w:val="22"/>
          <w:szCs w:val="22"/>
        </w:rPr>
        <w:t>rovide analysis</w:t>
      </w:r>
      <w:r w:rsidR="00DF1FD8">
        <w:rPr>
          <w:sz w:val="22"/>
          <w:szCs w:val="22"/>
        </w:rPr>
        <w:t xml:space="preserve">/benchmark </w:t>
      </w:r>
      <w:r w:rsidR="00DF2596">
        <w:rPr>
          <w:sz w:val="22"/>
          <w:szCs w:val="22"/>
        </w:rPr>
        <w:t>data on:</w:t>
      </w:r>
    </w:p>
    <w:p w:rsidR="00DF1FD8" w:rsidRDefault="00DF1FD8" w:rsidP="005969E2">
      <w:pPr>
        <w:jc w:val="both"/>
        <w:rPr>
          <w:sz w:val="22"/>
          <w:szCs w:val="22"/>
        </w:rPr>
      </w:pPr>
      <w:r>
        <w:rPr>
          <w:sz w:val="22"/>
          <w:szCs w:val="22"/>
        </w:rPr>
        <w:t>CPU speed</w:t>
      </w:r>
    </w:p>
    <w:p w:rsidR="00DF1FD8" w:rsidRDefault="00DF1FD8" w:rsidP="005969E2">
      <w:pPr>
        <w:jc w:val="both"/>
        <w:rPr>
          <w:sz w:val="22"/>
          <w:szCs w:val="22"/>
        </w:rPr>
      </w:pPr>
      <w:r>
        <w:rPr>
          <w:sz w:val="22"/>
          <w:szCs w:val="22"/>
        </w:rPr>
        <w:t>Hard disk transfer speed</w:t>
      </w:r>
    </w:p>
    <w:p w:rsidR="00DF1FD8" w:rsidRDefault="00DF1FD8" w:rsidP="005969E2">
      <w:pPr>
        <w:jc w:val="both"/>
        <w:rPr>
          <w:sz w:val="22"/>
          <w:szCs w:val="22"/>
        </w:rPr>
      </w:pPr>
      <w:r>
        <w:rPr>
          <w:sz w:val="22"/>
          <w:szCs w:val="22"/>
        </w:rPr>
        <w:t>Graphics Performance</w:t>
      </w:r>
    </w:p>
    <w:p w:rsidR="00DF1FD8" w:rsidRDefault="00DF1FD8" w:rsidP="005969E2">
      <w:pPr>
        <w:jc w:val="both"/>
        <w:rPr>
          <w:sz w:val="22"/>
          <w:szCs w:val="22"/>
        </w:rPr>
      </w:pPr>
      <w:r>
        <w:rPr>
          <w:sz w:val="22"/>
          <w:szCs w:val="22"/>
        </w:rPr>
        <w:t>Network/Internet speeds</w:t>
      </w:r>
    </w:p>
    <w:p w:rsidR="00DF1FD8" w:rsidRDefault="00DF1FD8" w:rsidP="005969E2">
      <w:pPr>
        <w:jc w:val="both"/>
        <w:rPr>
          <w:sz w:val="22"/>
          <w:szCs w:val="22"/>
        </w:rPr>
      </w:pPr>
      <w:r w:rsidRPr="006B0530">
        <w:rPr>
          <w:b/>
          <w:sz w:val="22"/>
          <w:szCs w:val="22"/>
        </w:rPr>
        <w:t>Contextualise your results by comparing them to other published findings</w:t>
      </w:r>
      <w:r w:rsidR="008173C5">
        <w:rPr>
          <w:sz w:val="22"/>
          <w:szCs w:val="22"/>
        </w:rPr>
        <w:t xml:space="preserve"> and thus comment on the relative performance of your own tested system.</w:t>
      </w:r>
    </w:p>
    <w:p w:rsidR="004B3F07" w:rsidRDefault="004B3F07" w:rsidP="005969E2">
      <w:pPr>
        <w:jc w:val="both"/>
        <w:rPr>
          <w:sz w:val="22"/>
          <w:szCs w:val="22"/>
        </w:rPr>
      </w:pPr>
    </w:p>
    <w:p w:rsidR="004B3F07" w:rsidRDefault="004B3F07" w:rsidP="005969E2">
      <w:pPr>
        <w:jc w:val="both"/>
        <w:rPr>
          <w:sz w:val="22"/>
          <w:szCs w:val="22"/>
        </w:rPr>
      </w:pPr>
    </w:p>
    <w:p w:rsidR="004B3F07" w:rsidRDefault="004B3F07" w:rsidP="005969E2">
      <w:pPr>
        <w:jc w:val="both"/>
        <w:rPr>
          <w:sz w:val="22"/>
          <w:szCs w:val="22"/>
        </w:rPr>
      </w:pPr>
    </w:p>
    <w:p w:rsidR="004B3F07" w:rsidRDefault="004B3F07" w:rsidP="005969E2">
      <w:pPr>
        <w:jc w:val="both"/>
        <w:rPr>
          <w:sz w:val="22"/>
          <w:szCs w:val="22"/>
        </w:rPr>
      </w:pPr>
    </w:p>
    <w:p w:rsidR="00DF2596" w:rsidRDefault="00DF2596" w:rsidP="005969E2">
      <w:pPr>
        <w:jc w:val="both"/>
        <w:rPr>
          <w:sz w:val="22"/>
          <w:szCs w:val="22"/>
        </w:rPr>
      </w:pPr>
    </w:p>
    <w:p w:rsidR="00EB4F96" w:rsidRPr="004B3F07" w:rsidRDefault="00DF1FD8" w:rsidP="006B0530">
      <w:pPr>
        <w:jc w:val="both"/>
        <w:rPr>
          <w:b/>
          <w:sz w:val="22"/>
          <w:szCs w:val="22"/>
          <w:u w:val="single"/>
        </w:rPr>
      </w:pPr>
      <w:r w:rsidRPr="004B3F07">
        <w:rPr>
          <w:b/>
          <w:sz w:val="22"/>
          <w:szCs w:val="22"/>
          <w:u w:val="single"/>
        </w:rPr>
        <w:t>Task2</w:t>
      </w:r>
    </w:p>
    <w:p w:rsidR="00B95EB3" w:rsidRDefault="006B0530" w:rsidP="006B0530">
      <w:pPr>
        <w:jc w:val="both"/>
        <w:rPr>
          <w:sz w:val="22"/>
          <w:szCs w:val="22"/>
        </w:rPr>
      </w:pPr>
      <w:r w:rsidRPr="006B0530">
        <w:rPr>
          <w:sz w:val="22"/>
          <w:szCs w:val="22"/>
        </w:rPr>
        <w:t xml:space="preserve">Now you have </w:t>
      </w:r>
      <w:r>
        <w:rPr>
          <w:sz w:val="22"/>
          <w:szCs w:val="22"/>
        </w:rPr>
        <w:t>studied the various types of computer viruses</w:t>
      </w:r>
      <w:r w:rsidR="008173C5">
        <w:rPr>
          <w:sz w:val="22"/>
          <w:szCs w:val="22"/>
        </w:rPr>
        <w:t xml:space="preserve"> and have been made aware of typical problems that can strike computer equipment</w:t>
      </w:r>
      <w:r w:rsidRPr="006B0530">
        <w:rPr>
          <w:sz w:val="22"/>
          <w:szCs w:val="22"/>
        </w:rPr>
        <w:t xml:space="preserve">, </w:t>
      </w:r>
      <w:r w:rsidR="00015AA8" w:rsidRPr="006B0530">
        <w:rPr>
          <w:sz w:val="22"/>
          <w:szCs w:val="22"/>
        </w:rPr>
        <w:t>examine your</w:t>
      </w:r>
      <w:r w:rsidRPr="006B0530">
        <w:rPr>
          <w:sz w:val="22"/>
          <w:szCs w:val="22"/>
        </w:rPr>
        <w:t xml:space="preserve"> own or </w:t>
      </w:r>
      <w:r w:rsidR="00CA79EA">
        <w:rPr>
          <w:sz w:val="22"/>
          <w:szCs w:val="22"/>
        </w:rPr>
        <w:t xml:space="preserve">your families’ computer system. </w:t>
      </w:r>
      <w:r w:rsidRPr="006B0530">
        <w:rPr>
          <w:sz w:val="22"/>
          <w:szCs w:val="22"/>
        </w:rPr>
        <w:t>Taking into account all the different applications</w:t>
      </w:r>
      <w:r w:rsidR="00CA79EA">
        <w:rPr>
          <w:sz w:val="22"/>
          <w:szCs w:val="22"/>
        </w:rPr>
        <w:t>,</w:t>
      </w:r>
      <w:r w:rsidRPr="006B0530">
        <w:rPr>
          <w:sz w:val="22"/>
          <w:szCs w:val="22"/>
        </w:rPr>
        <w:t xml:space="preserve"> </w:t>
      </w:r>
      <w:r w:rsidR="00CA79EA">
        <w:rPr>
          <w:sz w:val="22"/>
          <w:szCs w:val="22"/>
        </w:rPr>
        <w:t>u</w:t>
      </w:r>
      <w:r w:rsidRPr="006B0530">
        <w:rPr>
          <w:sz w:val="22"/>
          <w:szCs w:val="22"/>
        </w:rPr>
        <w:t>ses</w:t>
      </w:r>
      <w:r w:rsidR="00CA79EA">
        <w:rPr>
          <w:sz w:val="22"/>
          <w:szCs w:val="22"/>
        </w:rPr>
        <w:t xml:space="preserve"> and data requirements</w:t>
      </w:r>
      <w:r w:rsidRPr="006B0530">
        <w:rPr>
          <w:sz w:val="22"/>
          <w:szCs w:val="22"/>
        </w:rPr>
        <w:t>,</w:t>
      </w:r>
      <w:r w:rsidR="00CA79EA">
        <w:rPr>
          <w:sz w:val="22"/>
          <w:szCs w:val="22"/>
        </w:rPr>
        <w:t xml:space="preserve"> describe what backup strategies have been in place in the past and</w:t>
      </w:r>
      <w:r w:rsidRPr="006B0530">
        <w:rPr>
          <w:sz w:val="22"/>
          <w:szCs w:val="22"/>
        </w:rPr>
        <w:t xml:space="preserve"> analyse how vulnerable the overall system i</w:t>
      </w:r>
      <w:r>
        <w:rPr>
          <w:sz w:val="22"/>
          <w:szCs w:val="22"/>
        </w:rPr>
        <w:t>s</w:t>
      </w:r>
      <w:r w:rsidRPr="006B0530">
        <w:rPr>
          <w:sz w:val="22"/>
          <w:szCs w:val="22"/>
        </w:rPr>
        <w:t>.</w:t>
      </w:r>
      <w:r>
        <w:rPr>
          <w:sz w:val="22"/>
          <w:szCs w:val="22"/>
        </w:rPr>
        <w:t xml:space="preserve"> </w:t>
      </w:r>
      <w:r w:rsidRPr="006B0530">
        <w:rPr>
          <w:sz w:val="22"/>
          <w:szCs w:val="22"/>
        </w:rPr>
        <w:t>If disaster did strike,</w:t>
      </w:r>
      <w:r w:rsidR="00B95EB3">
        <w:rPr>
          <w:sz w:val="22"/>
          <w:szCs w:val="22"/>
        </w:rPr>
        <w:t xml:space="preserve"> be it malicious, act of god, or hardware failure</w:t>
      </w:r>
      <w:proofErr w:type="gramStart"/>
      <w:r w:rsidR="00B95EB3">
        <w:rPr>
          <w:sz w:val="22"/>
          <w:szCs w:val="22"/>
        </w:rPr>
        <w:t xml:space="preserve">, </w:t>
      </w:r>
      <w:r w:rsidRPr="006B0530">
        <w:rPr>
          <w:sz w:val="22"/>
          <w:szCs w:val="22"/>
        </w:rPr>
        <w:t xml:space="preserve"> how</w:t>
      </w:r>
      <w:proofErr w:type="gramEnd"/>
      <w:r w:rsidRPr="006B0530">
        <w:rPr>
          <w:sz w:val="22"/>
          <w:szCs w:val="22"/>
        </w:rPr>
        <w:t xml:space="preserve"> would </w:t>
      </w:r>
      <w:r w:rsidR="00B95EB3">
        <w:rPr>
          <w:sz w:val="22"/>
          <w:szCs w:val="22"/>
        </w:rPr>
        <w:t xml:space="preserve">the </w:t>
      </w:r>
      <w:r w:rsidRPr="006B0530">
        <w:rPr>
          <w:sz w:val="22"/>
          <w:szCs w:val="22"/>
        </w:rPr>
        <w:t>backup strategy cope?</w:t>
      </w:r>
      <w:r>
        <w:rPr>
          <w:sz w:val="22"/>
          <w:szCs w:val="22"/>
        </w:rPr>
        <w:t xml:space="preserve"> </w:t>
      </w:r>
    </w:p>
    <w:p w:rsidR="00B95EB3" w:rsidRPr="006B0530" w:rsidRDefault="00B95EB3" w:rsidP="006B0530">
      <w:pPr>
        <w:jc w:val="both"/>
        <w:rPr>
          <w:sz w:val="22"/>
          <w:szCs w:val="22"/>
        </w:rPr>
      </w:pPr>
    </w:p>
    <w:p w:rsidR="006B0530" w:rsidRDefault="006B0530" w:rsidP="006B0530">
      <w:pPr>
        <w:jc w:val="both"/>
        <w:rPr>
          <w:sz w:val="22"/>
          <w:szCs w:val="22"/>
        </w:rPr>
      </w:pPr>
      <w:r w:rsidRPr="006B0530">
        <w:rPr>
          <w:sz w:val="22"/>
          <w:szCs w:val="22"/>
        </w:rPr>
        <w:t>Formulate a</w:t>
      </w:r>
      <w:r w:rsidR="00B95EB3">
        <w:rPr>
          <w:sz w:val="22"/>
          <w:szCs w:val="22"/>
        </w:rPr>
        <w:t>n achievable</w:t>
      </w:r>
      <w:r w:rsidRPr="006B0530">
        <w:rPr>
          <w:sz w:val="22"/>
          <w:szCs w:val="22"/>
        </w:rPr>
        <w:t xml:space="preserve"> new strategy that obeys the “in 3 different places” rule</w:t>
      </w:r>
      <w:r w:rsidR="00B95EB3">
        <w:rPr>
          <w:sz w:val="22"/>
          <w:szCs w:val="22"/>
        </w:rPr>
        <w:t xml:space="preserve"> discussed in </w:t>
      </w:r>
      <w:r w:rsidR="00CA79EA">
        <w:rPr>
          <w:sz w:val="22"/>
          <w:szCs w:val="22"/>
        </w:rPr>
        <w:t>class</w:t>
      </w:r>
      <w:r w:rsidRPr="006B0530">
        <w:rPr>
          <w:sz w:val="22"/>
          <w:szCs w:val="22"/>
        </w:rPr>
        <w:t>, and provides a robust set of procedures that en</w:t>
      </w:r>
      <w:r w:rsidR="00CA79EA">
        <w:rPr>
          <w:sz w:val="22"/>
          <w:szCs w:val="22"/>
        </w:rPr>
        <w:t>sures you won’t fall foul of any</w:t>
      </w:r>
      <w:r w:rsidRPr="006B0530">
        <w:rPr>
          <w:sz w:val="22"/>
          <w:szCs w:val="22"/>
        </w:rPr>
        <w:t xml:space="preserve"> pitfalls, and gives you </w:t>
      </w:r>
      <w:r w:rsidR="00EE21E1">
        <w:rPr>
          <w:sz w:val="22"/>
          <w:szCs w:val="22"/>
        </w:rPr>
        <w:t xml:space="preserve">a </w:t>
      </w:r>
      <w:r w:rsidR="00B95EB3">
        <w:rPr>
          <w:sz w:val="22"/>
          <w:szCs w:val="22"/>
        </w:rPr>
        <w:t>robust level of data protection.</w:t>
      </w:r>
      <w:r w:rsidR="008173C5">
        <w:rPr>
          <w:sz w:val="22"/>
          <w:szCs w:val="22"/>
        </w:rPr>
        <w:t xml:space="preserve"> Provide details and </w:t>
      </w:r>
      <w:proofErr w:type="spellStart"/>
      <w:r w:rsidR="008173C5">
        <w:rPr>
          <w:sz w:val="22"/>
          <w:szCs w:val="22"/>
        </w:rPr>
        <w:t>costings</w:t>
      </w:r>
      <w:proofErr w:type="spellEnd"/>
      <w:r w:rsidR="008173C5">
        <w:rPr>
          <w:sz w:val="22"/>
          <w:szCs w:val="22"/>
        </w:rPr>
        <w:t xml:space="preserve"> of any additional hardware or software you might need to purchase.</w:t>
      </w:r>
    </w:p>
    <w:p w:rsidR="00CA79EA" w:rsidRDefault="00CA79EA" w:rsidP="006B0530">
      <w:pPr>
        <w:jc w:val="both"/>
        <w:rPr>
          <w:sz w:val="22"/>
          <w:szCs w:val="22"/>
        </w:rPr>
      </w:pPr>
    </w:p>
    <w:p w:rsidR="00CA79EA" w:rsidRPr="006B0530" w:rsidRDefault="00CA79EA" w:rsidP="00CA79EA">
      <w:pPr>
        <w:jc w:val="both"/>
        <w:rPr>
          <w:sz w:val="22"/>
          <w:szCs w:val="22"/>
        </w:rPr>
      </w:pPr>
      <w:r>
        <w:rPr>
          <w:sz w:val="22"/>
          <w:szCs w:val="22"/>
        </w:rPr>
        <w:t>Now l</w:t>
      </w:r>
      <w:r w:rsidR="00B95EB3">
        <w:rPr>
          <w:sz w:val="22"/>
          <w:szCs w:val="22"/>
        </w:rPr>
        <w:t xml:space="preserve">ist </w:t>
      </w:r>
      <w:r w:rsidRPr="00CA79EA">
        <w:rPr>
          <w:sz w:val="22"/>
          <w:szCs w:val="22"/>
          <w:u w:val="single"/>
        </w:rPr>
        <w:t>ALL</w:t>
      </w:r>
      <w:r w:rsidR="00B95EB3">
        <w:rPr>
          <w:sz w:val="22"/>
          <w:szCs w:val="22"/>
        </w:rPr>
        <w:t xml:space="preserve"> the </w:t>
      </w:r>
      <w:r w:rsidR="00D77E1C">
        <w:rPr>
          <w:sz w:val="22"/>
          <w:szCs w:val="22"/>
        </w:rPr>
        <w:t xml:space="preserve">possible </w:t>
      </w:r>
      <w:r w:rsidR="00B95EB3">
        <w:rPr>
          <w:sz w:val="22"/>
          <w:szCs w:val="22"/>
        </w:rPr>
        <w:t>disaster scenarios you can think of</w:t>
      </w:r>
      <w:r w:rsidR="00D77E1C">
        <w:rPr>
          <w:sz w:val="22"/>
          <w:szCs w:val="22"/>
        </w:rPr>
        <w:t xml:space="preserve"> (keep it sensible and realistic though!)</w:t>
      </w:r>
      <w:r w:rsidR="00B95EB3">
        <w:rPr>
          <w:sz w:val="22"/>
          <w:szCs w:val="22"/>
        </w:rPr>
        <w:t xml:space="preserve">. Explain what </w:t>
      </w:r>
      <w:r w:rsidR="008173C5">
        <w:rPr>
          <w:sz w:val="22"/>
          <w:szCs w:val="22"/>
        </w:rPr>
        <w:t xml:space="preserve">each of </w:t>
      </w:r>
      <w:r w:rsidR="00B95EB3">
        <w:rPr>
          <w:sz w:val="22"/>
          <w:szCs w:val="22"/>
        </w:rPr>
        <w:t>these would do to your system and its data, and thus explain how your backup strategy would cope, and what would need to be done to restore things back to a normal working environment, pre-disaster. Evaluate the pros and cons of your chosen strategies.</w:t>
      </w:r>
      <w:r>
        <w:rPr>
          <w:sz w:val="22"/>
          <w:szCs w:val="22"/>
        </w:rPr>
        <w:t xml:space="preserve"> Document </w:t>
      </w:r>
      <w:r w:rsidR="00467099">
        <w:rPr>
          <w:sz w:val="22"/>
          <w:szCs w:val="22"/>
        </w:rPr>
        <w:t xml:space="preserve">all </w:t>
      </w:r>
      <w:r>
        <w:rPr>
          <w:sz w:val="22"/>
          <w:szCs w:val="22"/>
        </w:rPr>
        <w:t>your analysis and thought processes in your report.</w:t>
      </w:r>
    </w:p>
    <w:p w:rsidR="00B95EB3" w:rsidRDefault="00B95EB3" w:rsidP="006B0530">
      <w:pPr>
        <w:jc w:val="both"/>
        <w:rPr>
          <w:sz w:val="22"/>
          <w:szCs w:val="22"/>
        </w:rPr>
      </w:pPr>
    </w:p>
    <w:p w:rsidR="004B3F07" w:rsidRDefault="004B3F07">
      <w:pPr>
        <w:rPr>
          <w:sz w:val="22"/>
          <w:szCs w:val="22"/>
        </w:rPr>
      </w:pPr>
      <w:r>
        <w:rPr>
          <w:sz w:val="22"/>
          <w:szCs w:val="22"/>
        </w:rPr>
        <w:br w:type="page"/>
      </w:r>
    </w:p>
    <w:p w:rsidR="006B0530" w:rsidRDefault="006B0530" w:rsidP="006B0530">
      <w:pPr>
        <w:jc w:val="both"/>
        <w:rPr>
          <w:sz w:val="22"/>
          <w:szCs w:val="22"/>
        </w:rPr>
      </w:pPr>
    </w:p>
    <w:p w:rsidR="00EB4F96" w:rsidRPr="004B3F07" w:rsidRDefault="009222DE" w:rsidP="005969E2">
      <w:pPr>
        <w:jc w:val="both"/>
        <w:rPr>
          <w:b/>
          <w:sz w:val="22"/>
          <w:szCs w:val="22"/>
          <w:u w:val="single"/>
        </w:rPr>
      </w:pPr>
      <w:r w:rsidRPr="004B3F07">
        <w:rPr>
          <w:b/>
          <w:sz w:val="22"/>
          <w:szCs w:val="22"/>
          <w:u w:val="single"/>
        </w:rPr>
        <w:t>Task3</w:t>
      </w:r>
    </w:p>
    <w:p w:rsidR="009222DE" w:rsidRDefault="009222DE" w:rsidP="005969E2">
      <w:pPr>
        <w:jc w:val="both"/>
        <w:rPr>
          <w:sz w:val="22"/>
          <w:szCs w:val="22"/>
        </w:rPr>
      </w:pPr>
      <w:r>
        <w:rPr>
          <w:sz w:val="22"/>
          <w:szCs w:val="22"/>
        </w:rPr>
        <w:t xml:space="preserve">A </w:t>
      </w:r>
      <w:r w:rsidR="00015AA8">
        <w:rPr>
          <w:sz w:val="22"/>
          <w:szCs w:val="22"/>
        </w:rPr>
        <w:t>colleague</w:t>
      </w:r>
      <w:r>
        <w:rPr>
          <w:sz w:val="22"/>
          <w:szCs w:val="22"/>
        </w:rPr>
        <w:t xml:space="preserve"> wants to set up a small business </w:t>
      </w:r>
      <w:r w:rsidR="00015AA8">
        <w:rPr>
          <w:sz w:val="22"/>
          <w:szCs w:val="22"/>
        </w:rPr>
        <w:t>and has asked you to design and specify the network hardware and layout.</w:t>
      </w:r>
    </w:p>
    <w:p w:rsidR="00015AA8" w:rsidRDefault="00015AA8" w:rsidP="005969E2">
      <w:pPr>
        <w:jc w:val="both"/>
        <w:rPr>
          <w:sz w:val="22"/>
          <w:szCs w:val="22"/>
        </w:rPr>
      </w:pPr>
      <w:r>
        <w:rPr>
          <w:sz w:val="22"/>
          <w:szCs w:val="22"/>
        </w:rPr>
        <w:t>The general specification is as follows:</w:t>
      </w:r>
    </w:p>
    <w:p w:rsidR="00015AA8" w:rsidRDefault="00015AA8" w:rsidP="005969E2">
      <w:pPr>
        <w:jc w:val="both"/>
        <w:rPr>
          <w:sz w:val="22"/>
          <w:szCs w:val="22"/>
        </w:rPr>
      </w:pPr>
      <w:r>
        <w:rPr>
          <w:sz w:val="22"/>
          <w:szCs w:val="22"/>
        </w:rPr>
        <w:t>There will be one room with 6 perman</w:t>
      </w:r>
      <w:r w:rsidR="00D77E1C">
        <w:rPr>
          <w:sz w:val="22"/>
          <w:szCs w:val="22"/>
        </w:rPr>
        <w:t>ent desktop computers for staff and a network printer.</w:t>
      </w:r>
    </w:p>
    <w:p w:rsidR="00015AA8" w:rsidRDefault="00015AA8" w:rsidP="005969E2">
      <w:pPr>
        <w:jc w:val="both"/>
        <w:rPr>
          <w:sz w:val="22"/>
          <w:szCs w:val="22"/>
        </w:rPr>
      </w:pPr>
      <w:r>
        <w:rPr>
          <w:sz w:val="22"/>
          <w:szCs w:val="22"/>
        </w:rPr>
        <w:t xml:space="preserve">There will be a manager’s office with one permanent desktop PC and a NAS unit for mass storage. </w:t>
      </w:r>
    </w:p>
    <w:p w:rsidR="00015AA8" w:rsidRDefault="00015AA8" w:rsidP="005969E2">
      <w:pPr>
        <w:jc w:val="both"/>
        <w:rPr>
          <w:sz w:val="22"/>
          <w:szCs w:val="22"/>
        </w:rPr>
      </w:pPr>
      <w:r>
        <w:rPr>
          <w:sz w:val="22"/>
          <w:szCs w:val="22"/>
        </w:rPr>
        <w:t xml:space="preserve">All of the above will require a </w:t>
      </w:r>
      <w:r w:rsidR="005F2AE7">
        <w:rPr>
          <w:sz w:val="22"/>
          <w:szCs w:val="22"/>
        </w:rPr>
        <w:t>private, fixed</w:t>
      </w:r>
      <w:r>
        <w:rPr>
          <w:sz w:val="22"/>
          <w:szCs w:val="22"/>
        </w:rPr>
        <w:t xml:space="preserve"> IP address allocated</w:t>
      </w:r>
      <w:r w:rsidR="009D11CE">
        <w:rPr>
          <w:sz w:val="22"/>
          <w:szCs w:val="22"/>
        </w:rPr>
        <w:t xml:space="preserve"> for each unit and will be hard wired into the network.</w:t>
      </w:r>
    </w:p>
    <w:p w:rsidR="00015AA8" w:rsidRDefault="00015AA8" w:rsidP="005969E2">
      <w:pPr>
        <w:jc w:val="both"/>
        <w:rPr>
          <w:sz w:val="22"/>
          <w:szCs w:val="22"/>
        </w:rPr>
      </w:pPr>
      <w:r>
        <w:rPr>
          <w:sz w:val="22"/>
          <w:szCs w:val="22"/>
        </w:rPr>
        <w:t xml:space="preserve">There are also up to 10 sales reps </w:t>
      </w:r>
      <w:proofErr w:type="gramStart"/>
      <w:r>
        <w:rPr>
          <w:sz w:val="22"/>
          <w:szCs w:val="22"/>
        </w:rPr>
        <w:t>who</w:t>
      </w:r>
      <w:proofErr w:type="gramEnd"/>
      <w:r>
        <w:rPr>
          <w:sz w:val="22"/>
          <w:szCs w:val="22"/>
        </w:rPr>
        <w:t xml:space="preserve"> will need to come into the office on a regular basis, and be able to</w:t>
      </w:r>
      <w:r w:rsidR="00383EAF">
        <w:rPr>
          <w:sz w:val="22"/>
          <w:szCs w:val="22"/>
        </w:rPr>
        <w:t xml:space="preserve"> </w:t>
      </w:r>
      <w:r w:rsidR="009D11CE">
        <w:rPr>
          <w:sz w:val="22"/>
          <w:szCs w:val="22"/>
        </w:rPr>
        <w:t>wirelessly access</w:t>
      </w:r>
      <w:r>
        <w:rPr>
          <w:sz w:val="22"/>
          <w:szCs w:val="22"/>
        </w:rPr>
        <w:t xml:space="preserve"> the network </w:t>
      </w:r>
      <w:r w:rsidR="00383EAF">
        <w:rPr>
          <w:sz w:val="22"/>
          <w:szCs w:val="22"/>
        </w:rPr>
        <w:t>on their laptops for internet connectivity purposes. These do not need a static IP address, but your setup should allow them to connect to the network and allocate them an IP address as and when required.</w:t>
      </w:r>
      <w:r w:rsidR="009D11CE">
        <w:rPr>
          <w:sz w:val="22"/>
          <w:szCs w:val="22"/>
        </w:rPr>
        <w:t xml:space="preserve"> </w:t>
      </w:r>
      <w:r w:rsidR="005F2AE7">
        <w:rPr>
          <w:sz w:val="22"/>
          <w:szCs w:val="22"/>
        </w:rPr>
        <w:t xml:space="preserve">For added security, your system should not only rely on the laptop users needing a generic, secure </w:t>
      </w:r>
      <w:proofErr w:type="spellStart"/>
      <w:r w:rsidR="005F2AE7">
        <w:rPr>
          <w:sz w:val="22"/>
          <w:szCs w:val="22"/>
        </w:rPr>
        <w:t>wifi</w:t>
      </w:r>
      <w:proofErr w:type="spellEnd"/>
      <w:r w:rsidR="005F2AE7">
        <w:rPr>
          <w:sz w:val="22"/>
          <w:szCs w:val="22"/>
        </w:rPr>
        <w:t xml:space="preserve"> key to be entered on their machines, but your system should be capable of uniquely identifying each laptop and only allow access if it matches an entry into a pre-defined list.</w:t>
      </w:r>
    </w:p>
    <w:p w:rsidR="009D11CE" w:rsidRDefault="00383EAF" w:rsidP="005969E2">
      <w:pPr>
        <w:jc w:val="both"/>
        <w:rPr>
          <w:sz w:val="22"/>
          <w:szCs w:val="22"/>
        </w:rPr>
      </w:pPr>
      <w:r>
        <w:rPr>
          <w:sz w:val="22"/>
          <w:szCs w:val="22"/>
        </w:rPr>
        <w:t>There is one standard ADSL line entering the existing property. It is required that you use the existing ISP account, which gives you one externally addressable static IP address of 9</w:t>
      </w:r>
      <w:r w:rsidR="009D11CE">
        <w:rPr>
          <w:sz w:val="22"/>
          <w:szCs w:val="22"/>
        </w:rPr>
        <w:t>1</w:t>
      </w:r>
      <w:r>
        <w:rPr>
          <w:sz w:val="22"/>
          <w:szCs w:val="22"/>
        </w:rPr>
        <w:t>.</w:t>
      </w:r>
      <w:r w:rsidR="009D11CE">
        <w:rPr>
          <w:sz w:val="22"/>
          <w:szCs w:val="22"/>
        </w:rPr>
        <w:t>235</w:t>
      </w:r>
      <w:r>
        <w:rPr>
          <w:sz w:val="22"/>
          <w:szCs w:val="22"/>
        </w:rPr>
        <w:t>.</w:t>
      </w:r>
      <w:r w:rsidR="009D11CE">
        <w:rPr>
          <w:sz w:val="22"/>
          <w:szCs w:val="22"/>
        </w:rPr>
        <w:t>58</w:t>
      </w:r>
      <w:r>
        <w:rPr>
          <w:sz w:val="22"/>
          <w:szCs w:val="22"/>
        </w:rPr>
        <w:t xml:space="preserve">.4 </w:t>
      </w:r>
    </w:p>
    <w:p w:rsidR="00383EAF" w:rsidRDefault="009D11CE" w:rsidP="005969E2">
      <w:pPr>
        <w:jc w:val="both"/>
        <w:rPr>
          <w:sz w:val="22"/>
          <w:szCs w:val="22"/>
        </w:rPr>
      </w:pPr>
      <w:r>
        <w:rPr>
          <w:sz w:val="22"/>
          <w:szCs w:val="22"/>
        </w:rPr>
        <w:t>Y</w:t>
      </w:r>
      <w:r w:rsidR="00383EAF">
        <w:rPr>
          <w:sz w:val="22"/>
          <w:szCs w:val="22"/>
        </w:rPr>
        <w:t xml:space="preserve">ou are therefore required to provide the </w:t>
      </w:r>
      <w:r>
        <w:rPr>
          <w:sz w:val="22"/>
          <w:szCs w:val="22"/>
        </w:rPr>
        <w:t xml:space="preserve">network </w:t>
      </w:r>
      <w:r w:rsidR="00383EAF">
        <w:rPr>
          <w:sz w:val="22"/>
          <w:szCs w:val="22"/>
        </w:rPr>
        <w:t xml:space="preserve">hardware that will allow this to be expanded and provide all the various </w:t>
      </w:r>
      <w:r>
        <w:rPr>
          <w:sz w:val="22"/>
          <w:szCs w:val="22"/>
        </w:rPr>
        <w:t xml:space="preserve">private </w:t>
      </w:r>
      <w:r w:rsidR="00383EAF">
        <w:rPr>
          <w:sz w:val="22"/>
          <w:szCs w:val="22"/>
        </w:rPr>
        <w:t>IP addresses for use internally within the company.</w:t>
      </w:r>
    </w:p>
    <w:p w:rsidR="009D11CE" w:rsidRDefault="009D11CE" w:rsidP="005969E2">
      <w:pPr>
        <w:jc w:val="both"/>
        <w:rPr>
          <w:sz w:val="22"/>
          <w:szCs w:val="22"/>
        </w:rPr>
      </w:pPr>
      <w:r>
        <w:rPr>
          <w:sz w:val="22"/>
          <w:szCs w:val="22"/>
        </w:rPr>
        <w:t xml:space="preserve">Produce a diagram showing </w:t>
      </w:r>
      <w:r w:rsidR="009F1C50">
        <w:rPr>
          <w:sz w:val="22"/>
          <w:szCs w:val="22"/>
        </w:rPr>
        <w:t xml:space="preserve">an example layout and how </w:t>
      </w:r>
      <w:r w:rsidR="00CA79EA">
        <w:rPr>
          <w:sz w:val="22"/>
          <w:szCs w:val="22"/>
        </w:rPr>
        <w:t>a typical</w:t>
      </w:r>
      <w:r>
        <w:rPr>
          <w:sz w:val="22"/>
          <w:szCs w:val="22"/>
        </w:rPr>
        <w:t xml:space="preserve"> IP address scheme could be implemented. Identify actual hardware that would need to be purchased and </w:t>
      </w:r>
      <w:r w:rsidR="009F1C50">
        <w:rPr>
          <w:sz w:val="22"/>
          <w:szCs w:val="22"/>
        </w:rPr>
        <w:t>produce</w:t>
      </w:r>
      <w:r>
        <w:rPr>
          <w:sz w:val="22"/>
          <w:szCs w:val="22"/>
        </w:rPr>
        <w:t xml:space="preserve"> a </w:t>
      </w:r>
      <w:r w:rsidR="009F1C50">
        <w:rPr>
          <w:sz w:val="22"/>
          <w:szCs w:val="22"/>
        </w:rPr>
        <w:t>list,</w:t>
      </w:r>
      <w:r>
        <w:rPr>
          <w:sz w:val="22"/>
          <w:szCs w:val="22"/>
        </w:rPr>
        <w:t xml:space="preserve"> detailing model numbers and </w:t>
      </w:r>
      <w:r w:rsidR="009F1C50">
        <w:rPr>
          <w:sz w:val="22"/>
          <w:szCs w:val="22"/>
        </w:rPr>
        <w:t>costs. Justify your decisions and give a written description of the general system operation.</w:t>
      </w:r>
    </w:p>
    <w:p w:rsidR="004B3F07" w:rsidRDefault="004B3F07" w:rsidP="005969E2">
      <w:pPr>
        <w:jc w:val="both"/>
        <w:rPr>
          <w:sz w:val="22"/>
          <w:szCs w:val="22"/>
        </w:rPr>
      </w:pPr>
    </w:p>
    <w:p w:rsidR="004B3F07" w:rsidRDefault="004B3F07" w:rsidP="005969E2">
      <w:pPr>
        <w:jc w:val="both"/>
        <w:rPr>
          <w:sz w:val="22"/>
          <w:szCs w:val="22"/>
        </w:rPr>
      </w:pPr>
    </w:p>
    <w:p w:rsidR="004B3F07" w:rsidRDefault="004B3F07" w:rsidP="005969E2">
      <w:pPr>
        <w:jc w:val="both"/>
        <w:rPr>
          <w:sz w:val="22"/>
          <w:szCs w:val="22"/>
        </w:rPr>
      </w:pPr>
    </w:p>
    <w:p w:rsidR="004B3F07" w:rsidRDefault="004B3F07" w:rsidP="005969E2">
      <w:pPr>
        <w:jc w:val="both"/>
        <w:rPr>
          <w:sz w:val="22"/>
          <w:szCs w:val="22"/>
        </w:rPr>
      </w:pPr>
    </w:p>
    <w:p w:rsidR="00015AA8" w:rsidRDefault="00015AA8" w:rsidP="005969E2">
      <w:pPr>
        <w:jc w:val="both"/>
        <w:rPr>
          <w:sz w:val="22"/>
          <w:szCs w:val="22"/>
        </w:rPr>
      </w:pPr>
    </w:p>
    <w:p w:rsidR="009222DE" w:rsidRPr="004B3F07" w:rsidRDefault="00D77E1C" w:rsidP="005969E2">
      <w:pPr>
        <w:jc w:val="both"/>
        <w:rPr>
          <w:b/>
          <w:sz w:val="22"/>
          <w:szCs w:val="22"/>
          <w:u w:val="single"/>
        </w:rPr>
      </w:pPr>
      <w:r w:rsidRPr="004B3F07">
        <w:rPr>
          <w:b/>
          <w:sz w:val="22"/>
          <w:szCs w:val="22"/>
          <w:u w:val="single"/>
        </w:rPr>
        <w:t>Task4</w:t>
      </w:r>
    </w:p>
    <w:p w:rsidR="00D77E1C" w:rsidRDefault="00D77E1C" w:rsidP="005969E2">
      <w:pPr>
        <w:jc w:val="both"/>
        <w:rPr>
          <w:sz w:val="22"/>
          <w:szCs w:val="22"/>
        </w:rPr>
      </w:pPr>
      <w:r>
        <w:rPr>
          <w:sz w:val="22"/>
          <w:szCs w:val="22"/>
        </w:rPr>
        <w:t>You are required to produce</w:t>
      </w:r>
      <w:r w:rsidR="004B3F07">
        <w:rPr>
          <w:sz w:val="22"/>
          <w:szCs w:val="22"/>
        </w:rPr>
        <w:t xml:space="preserve"> and deliver </w:t>
      </w:r>
      <w:r>
        <w:rPr>
          <w:sz w:val="22"/>
          <w:szCs w:val="22"/>
        </w:rPr>
        <w:t xml:space="preserve">a 5 min </w:t>
      </w:r>
      <w:proofErr w:type="spellStart"/>
      <w:proofErr w:type="gramStart"/>
      <w:r>
        <w:rPr>
          <w:sz w:val="22"/>
          <w:szCs w:val="22"/>
        </w:rPr>
        <w:t>powerpoint</w:t>
      </w:r>
      <w:proofErr w:type="spellEnd"/>
      <w:proofErr w:type="gramEnd"/>
      <w:r>
        <w:rPr>
          <w:sz w:val="22"/>
          <w:szCs w:val="22"/>
        </w:rPr>
        <w:t xml:space="preserve"> presentation, summarising your findings on ONE of the above tasks – </w:t>
      </w:r>
      <w:r w:rsidR="009E6FD7">
        <w:rPr>
          <w:sz w:val="22"/>
          <w:szCs w:val="22"/>
        </w:rPr>
        <w:t>you choose whichever one you wish, but pick only one.</w:t>
      </w:r>
      <w:r>
        <w:rPr>
          <w:sz w:val="22"/>
          <w:szCs w:val="22"/>
        </w:rPr>
        <w:t xml:space="preserve"> </w:t>
      </w:r>
    </w:p>
    <w:p w:rsidR="009E6FD7" w:rsidRDefault="009E6FD7" w:rsidP="005969E2">
      <w:pPr>
        <w:jc w:val="both"/>
        <w:rPr>
          <w:sz w:val="22"/>
          <w:szCs w:val="22"/>
        </w:rPr>
      </w:pPr>
    </w:p>
    <w:p w:rsidR="00D77E1C" w:rsidRDefault="00D77E1C" w:rsidP="005969E2">
      <w:pPr>
        <w:jc w:val="both"/>
        <w:rPr>
          <w:sz w:val="22"/>
          <w:szCs w:val="22"/>
        </w:rPr>
      </w:pPr>
    </w:p>
    <w:p w:rsidR="009222DE" w:rsidRDefault="009222DE" w:rsidP="005969E2">
      <w:pPr>
        <w:jc w:val="both"/>
        <w:rPr>
          <w:sz w:val="22"/>
          <w:szCs w:val="22"/>
        </w:rPr>
      </w:pPr>
    </w:p>
    <w:p w:rsidR="009222DE" w:rsidRDefault="009222DE" w:rsidP="005969E2">
      <w:pPr>
        <w:jc w:val="both"/>
        <w:rPr>
          <w:sz w:val="22"/>
          <w:szCs w:val="22"/>
        </w:rPr>
      </w:pPr>
    </w:p>
    <w:p w:rsidR="00EB4F96" w:rsidRDefault="00EB4F96" w:rsidP="005969E2">
      <w:pPr>
        <w:jc w:val="both"/>
        <w:rPr>
          <w:sz w:val="22"/>
          <w:szCs w:val="22"/>
        </w:rPr>
      </w:pPr>
    </w:p>
    <w:p w:rsidR="008177B2" w:rsidRDefault="008177B2" w:rsidP="005969E2">
      <w:pPr>
        <w:jc w:val="both"/>
        <w:rPr>
          <w:sz w:val="22"/>
          <w:szCs w:val="22"/>
        </w:rPr>
      </w:pPr>
    </w:p>
    <w:p w:rsidR="004B3F07" w:rsidRDefault="004B3F07">
      <w:pPr>
        <w:rPr>
          <w:sz w:val="22"/>
          <w:szCs w:val="22"/>
        </w:rPr>
      </w:pPr>
      <w:r>
        <w:rPr>
          <w:sz w:val="22"/>
          <w:szCs w:val="22"/>
        </w:rPr>
        <w:br w:type="page"/>
      </w:r>
    </w:p>
    <w:p w:rsidR="008177B2" w:rsidRDefault="008177B2"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D4E19" w:rsidRDefault="006D4E19"/>
    <w:p w:rsidR="006D4E19" w:rsidRDefault="006D4E19">
      <w:pPr>
        <w:rPr>
          <w:rFonts w:asciiTheme="minorHAnsi" w:hAnsiTheme="minorHAnsi"/>
          <w:sz w:val="22"/>
          <w:szCs w:val="22"/>
        </w:rPr>
      </w:pPr>
      <w:r>
        <w:rPr>
          <w:rFonts w:asciiTheme="minorHAnsi" w:hAnsiTheme="minorHAnsi"/>
          <w:sz w:val="22"/>
          <w:szCs w:val="22"/>
        </w:rPr>
        <w:t>Term starts on Tue 22</w:t>
      </w:r>
      <w:r w:rsidRPr="006D4E19">
        <w:rPr>
          <w:rFonts w:asciiTheme="minorHAnsi" w:hAnsiTheme="minorHAnsi"/>
          <w:sz w:val="22"/>
          <w:szCs w:val="22"/>
          <w:vertAlign w:val="superscript"/>
        </w:rPr>
        <w:t>nd</w:t>
      </w:r>
      <w:r>
        <w:rPr>
          <w:rFonts w:asciiTheme="minorHAnsi" w:hAnsiTheme="minorHAnsi"/>
          <w:sz w:val="22"/>
          <w:szCs w:val="22"/>
        </w:rPr>
        <w:t xml:space="preserve"> April. We will use this week to have a tutorial session, so anyone with any issues or questions can come and talk to me in the usual classroom</w:t>
      </w:r>
      <w:r w:rsidR="000939BC">
        <w:rPr>
          <w:rFonts w:asciiTheme="minorHAnsi" w:hAnsiTheme="minorHAnsi"/>
          <w:sz w:val="22"/>
          <w:szCs w:val="22"/>
        </w:rPr>
        <w:t xml:space="preserve"> at the usual time.</w:t>
      </w:r>
    </w:p>
    <w:p w:rsidR="006D4E19" w:rsidRDefault="006D4E19">
      <w:pPr>
        <w:rPr>
          <w:rFonts w:asciiTheme="minorHAnsi" w:hAnsiTheme="minorHAnsi"/>
          <w:sz w:val="22"/>
          <w:szCs w:val="22"/>
        </w:rPr>
      </w:pPr>
      <w:r>
        <w:rPr>
          <w:rFonts w:asciiTheme="minorHAnsi" w:hAnsiTheme="minorHAnsi"/>
          <w:sz w:val="22"/>
          <w:szCs w:val="22"/>
        </w:rPr>
        <w:t>The next week (</w:t>
      </w:r>
      <w:r w:rsidR="000939BC">
        <w:rPr>
          <w:rFonts w:asciiTheme="minorHAnsi" w:hAnsiTheme="minorHAnsi"/>
          <w:sz w:val="22"/>
          <w:szCs w:val="22"/>
        </w:rPr>
        <w:t>Tue 29</w:t>
      </w:r>
      <w:r w:rsidR="000939BC" w:rsidRPr="000939BC">
        <w:rPr>
          <w:rFonts w:asciiTheme="minorHAnsi" w:hAnsiTheme="minorHAnsi"/>
          <w:sz w:val="22"/>
          <w:szCs w:val="22"/>
          <w:vertAlign w:val="superscript"/>
        </w:rPr>
        <w:t>th</w:t>
      </w:r>
      <w:r w:rsidR="000939BC">
        <w:rPr>
          <w:rFonts w:asciiTheme="minorHAnsi" w:hAnsiTheme="minorHAnsi"/>
          <w:sz w:val="22"/>
          <w:szCs w:val="22"/>
        </w:rPr>
        <w:t xml:space="preserve"> or </w:t>
      </w:r>
      <w:proofErr w:type="spellStart"/>
      <w:r w:rsidR="000939BC">
        <w:rPr>
          <w:rFonts w:asciiTheme="minorHAnsi" w:hAnsiTheme="minorHAnsi"/>
          <w:sz w:val="22"/>
          <w:szCs w:val="22"/>
        </w:rPr>
        <w:t>Thur</w:t>
      </w:r>
      <w:proofErr w:type="spellEnd"/>
      <w:r w:rsidR="000939BC">
        <w:rPr>
          <w:rFonts w:asciiTheme="minorHAnsi" w:hAnsiTheme="minorHAnsi"/>
          <w:sz w:val="22"/>
          <w:szCs w:val="22"/>
        </w:rPr>
        <w:t xml:space="preserve"> 1st</w:t>
      </w:r>
      <w:r>
        <w:rPr>
          <w:rFonts w:asciiTheme="minorHAnsi" w:hAnsiTheme="minorHAnsi"/>
          <w:sz w:val="22"/>
          <w:szCs w:val="22"/>
        </w:rPr>
        <w:t xml:space="preserve">) will be an exam revision session, as will </w:t>
      </w:r>
      <w:r w:rsidR="000939BC">
        <w:rPr>
          <w:rFonts w:asciiTheme="minorHAnsi" w:hAnsiTheme="minorHAnsi"/>
          <w:sz w:val="22"/>
          <w:szCs w:val="22"/>
        </w:rPr>
        <w:t>the following week (Tue 6</w:t>
      </w:r>
      <w:r w:rsidR="000939BC" w:rsidRPr="000939BC">
        <w:rPr>
          <w:rFonts w:asciiTheme="minorHAnsi" w:hAnsiTheme="minorHAnsi"/>
          <w:sz w:val="22"/>
          <w:szCs w:val="22"/>
          <w:vertAlign w:val="superscript"/>
        </w:rPr>
        <w:t>th</w:t>
      </w:r>
      <w:r w:rsidR="000939BC">
        <w:rPr>
          <w:rFonts w:asciiTheme="minorHAnsi" w:hAnsiTheme="minorHAnsi"/>
          <w:sz w:val="22"/>
          <w:szCs w:val="22"/>
        </w:rPr>
        <w:t xml:space="preserve"> or </w:t>
      </w:r>
      <w:proofErr w:type="spellStart"/>
      <w:r w:rsidR="000939BC">
        <w:rPr>
          <w:rFonts w:asciiTheme="minorHAnsi" w:hAnsiTheme="minorHAnsi"/>
          <w:sz w:val="22"/>
          <w:szCs w:val="22"/>
        </w:rPr>
        <w:t>Thur</w:t>
      </w:r>
      <w:proofErr w:type="spellEnd"/>
      <w:r w:rsidR="000939BC">
        <w:rPr>
          <w:rFonts w:asciiTheme="minorHAnsi" w:hAnsiTheme="minorHAnsi"/>
          <w:sz w:val="22"/>
          <w:szCs w:val="22"/>
        </w:rPr>
        <w:t xml:space="preserve"> 8th)</w:t>
      </w:r>
    </w:p>
    <w:p w:rsidR="006D4E19" w:rsidRDefault="006D4E19">
      <w:pPr>
        <w:rPr>
          <w:rFonts w:asciiTheme="minorHAnsi" w:hAnsiTheme="minorHAnsi"/>
          <w:sz w:val="22"/>
          <w:szCs w:val="22"/>
        </w:rPr>
      </w:pPr>
    </w:p>
    <w:p w:rsidR="00D30A58" w:rsidRPr="00EB2C20" w:rsidRDefault="00D30A58">
      <w:pPr>
        <w:rPr>
          <w:rFonts w:asciiTheme="minorHAnsi" w:hAnsiTheme="minorHAnsi"/>
          <w:sz w:val="22"/>
          <w:szCs w:val="22"/>
        </w:rPr>
      </w:pPr>
      <w:r w:rsidRPr="00EB2C20">
        <w:rPr>
          <w:rFonts w:asciiTheme="minorHAnsi" w:hAnsiTheme="minorHAnsi"/>
          <w:sz w:val="22"/>
          <w:szCs w:val="22"/>
        </w:rPr>
        <w:t xml:space="preserve">The report </w:t>
      </w:r>
      <w:r w:rsidR="00EE21E1" w:rsidRPr="00EB2C20">
        <w:rPr>
          <w:rFonts w:asciiTheme="minorHAnsi" w:hAnsiTheme="minorHAnsi"/>
          <w:sz w:val="22"/>
          <w:szCs w:val="22"/>
        </w:rPr>
        <w:t>hand in</w:t>
      </w:r>
      <w:bookmarkStart w:id="2" w:name="_GoBack"/>
      <w:bookmarkEnd w:id="2"/>
      <w:r w:rsidRPr="00EB2C20">
        <w:rPr>
          <w:rFonts w:asciiTheme="minorHAnsi" w:hAnsiTheme="minorHAnsi"/>
          <w:sz w:val="22"/>
          <w:szCs w:val="22"/>
        </w:rPr>
        <w:t xml:space="preserve"> is end Tue </w:t>
      </w:r>
      <w:r w:rsidR="006D4E19">
        <w:rPr>
          <w:rFonts w:asciiTheme="minorHAnsi" w:hAnsiTheme="minorHAnsi"/>
          <w:sz w:val="22"/>
          <w:szCs w:val="22"/>
        </w:rPr>
        <w:t>6</w:t>
      </w:r>
      <w:r w:rsidR="006D4E19" w:rsidRPr="006D4E19">
        <w:rPr>
          <w:rFonts w:asciiTheme="minorHAnsi" w:hAnsiTheme="minorHAnsi"/>
          <w:sz w:val="22"/>
          <w:szCs w:val="22"/>
          <w:vertAlign w:val="superscript"/>
        </w:rPr>
        <w:t>th</w:t>
      </w:r>
      <w:r w:rsidR="006D4E19">
        <w:rPr>
          <w:rFonts w:asciiTheme="minorHAnsi" w:hAnsiTheme="minorHAnsi"/>
          <w:sz w:val="22"/>
          <w:szCs w:val="22"/>
        </w:rPr>
        <w:t xml:space="preserve"> May</w:t>
      </w:r>
      <w:r w:rsidR="000939BC">
        <w:rPr>
          <w:rFonts w:asciiTheme="minorHAnsi" w:hAnsiTheme="minorHAnsi"/>
          <w:sz w:val="22"/>
          <w:szCs w:val="22"/>
        </w:rPr>
        <w:t xml:space="preserve"> for all groups</w:t>
      </w:r>
      <w:r w:rsidRPr="00EB2C20">
        <w:rPr>
          <w:rFonts w:asciiTheme="minorHAnsi" w:hAnsiTheme="minorHAnsi"/>
          <w:sz w:val="22"/>
          <w:szCs w:val="22"/>
        </w:rPr>
        <w:t xml:space="preserve">. You must give a hard copy in to the library within the accepted times. You must ALSO upload it electronically to the </w:t>
      </w:r>
      <w:proofErr w:type="spellStart"/>
      <w:r w:rsidRPr="00EB2C20">
        <w:rPr>
          <w:rFonts w:asciiTheme="minorHAnsi" w:hAnsiTheme="minorHAnsi"/>
          <w:sz w:val="22"/>
          <w:szCs w:val="22"/>
        </w:rPr>
        <w:t>Turnitin</w:t>
      </w:r>
      <w:proofErr w:type="spellEnd"/>
      <w:r w:rsidRPr="00EB2C20">
        <w:rPr>
          <w:rFonts w:asciiTheme="minorHAnsi" w:hAnsiTheme="minorHAnsi"/>
          <w:sz w:val="22"/>
          <w:szCs w:val="22"/>
        </w:rPr>
        <w:t xml:space="preserve"> system via the CNA moodle page.</w:t>
      </w:r>
    </w:p>
    <w:p w:rsidR="00D30A58" w:rsidRPr="00EB2C20" w:rsidRDefault="00D30A58">
      <w:pPr>
        <w:rPr>
          <w:rFonts w:asciiTheme="minorHAnsi" w:hAnsiTheme="minorHAnsi"/>
          <w:sz w:val="22"/>
          <w:szCs w:val="22"/>
        </w:rPr>
      </w:pPr>
    </w:p>
    <w:p w:rsidR="00D30A58" w:rsidRPr="000939BC" w:rsidRDefault="00D30A58">
      <w:pPr>
        <w:rPr>
          <w:rFonts w:asciiTheme="minorHAnsi" w:hAnsiTheme="minorHAnsi"/>
          <w:sz w:val="22"/>
          <w:szCs w:val="22"/>
          <w:vertAlign w:val="superscript"/>
        </w:rPr>
      </w:pPr>
      <w:r w:rsidRPr="00EB2C20">
        <w:rPr>
          <w:rFonts w:asciiTheme="minorHAnsi" w:hAnsiTheme="minorHAnsi"/>
          <w:sz w:val="22"/>
          <w:szCs w:val="22"/>
        </w:rPr>
        <w:t xml:space="preserve">The presentations will </w:t>
      </w:r>
      <w:r w:rsidR="000939BC">
        <w:rPr>
          <w:rFonts w:asciiTheme="minorHAnsi" w:hAnsiTheme="minorHAnsi"/>
          <w:sz w:val="22"/>
          <w:szCs w:val="22"/>
        </w:rPr>
        <w:t>be on Tue 13</w:t>
      </w:r>
      <w:r w:rsidR="000939BC" w:rsidRPr="000939BC">
        <w:rPr>
          <w:rFonts w:asciiTheme="minorHAnsi" w:hAnsiTheme="minorHAnsi"/>
          <w:sz w:val="22"/>
          <w:szCs w:val="22"/>
          <w:vertAlign w:val="superscript"/>
        </w:rPr>
        <w:t>th</w:t>
      </w:r>
      <w:r w:rsidR="000939BC">
        <w:rPr>
          <w:rFonts w:asciiTheme="minorHAnsi" w:hAnsiTheme="minorHAnsi"/>
          <w:sz w:val="22"/>
          <w:szCs w:val="22"/>
        </w:rPr>
        <w:t xml:space="preserve"> May and </w:t>
      </w:r>
      <w:proofErr w:type="spellStart"/>
      <w:r w:rsidR="000939BC">
        <w:rPr>
          <w:rFonts w:asciiTheme="minorHAnsi" w:hAnsiTheme="minorHAnsi"/>
          <w:sz w:val="22"/>
          <w:szCs w:val="22"/>
        </w:rPr>
        <w:t>Thur</w:t>
      </w:r>
      <w:proofErr w:type="spellEnd"/>
      <w:r w:rsidR="000939BC">
        <w:rPr>
          <w:rFonts w:asciiTheme="minorHAnsi" w:hAnsiTheme="minorHAnsi"/>
          <w:sz w:val="22"/>
          <w:szCs w:val="22"/>
        </w:rPr>
        <w:t xml:space="preserve"> </w:t>
      </w:r>
      <w:proofErr w:type="gramStart"/>
      <w:r w:rsidR="000939BC">
        <w:rPr>
          <w:rFonts w:asciiTheme="minorHAnsi" w:hAnsiTheme="minorHAnsi"/>
          <w:sz w:val="22"/>
          <w:szCs w:val="22"/>
        </w:rPr>
        <w:t>15</w:t>
      </w:r>
      <w:r w:rsidR="000939BC" w:rsidRPr="000939BC">
        <w:rPr>
          <w:rFonts w:asciiTheme="minorHAnsi" w:hAnsiTheme="minorHAnsi"/>
          <w:sz w:val="22"/>
          <w:szCs w:val="22"/>
          <w:vertAlign w:val="superscript"/>
        </w:rPr>
        <w:t>th</w:t>
      </w:r>
      <w:r w:rsidR="000939BC">
        <w:rPr>
          <w:rFonts w:asciiTheme="minorHAnsi" w:hAnsiTheme="minorHAnsi"/>
          <w:sz w:val="22"/>
          <w:szCs w:val="22"/>
        </w:rPr>
        <w:t xml:space="preserve"> </w:t>
      </w:r>
      <w:r w:rsidR="008173C5">
        <w:rPr>
          <w:rFonts w:asciiTheme="minorHAnsi" w:hAnsiTheme="minorHAnsi"/>
          <w:sz w:val="22"/>
          <w:szCs w:val="22"/>
        </w:rPr>
        <w:t>.</w:t>
      </w:r>
      <w:proofErr w:type="gramEnd"/>
      <w:r w:rsidR="008173C5">
        <w:rPr>
          <w:rFonts w:asciiTheme="minorHAnsi" w:hAnsiTheme="minorHAnsi"/>
          <w:sz w:val="22"/>
          <w:szCs w:val="22"/>
        </w:rPr>
        <w:t xml:space="preserve"> Timeslots will be posted on Moodle in due course.</w:t>
      </w:r>
    </w:p>
    <w:p w:rsidR="000939BC" w:rsidRDefault="000939BC" w:rsidP="00D30A58">
      <w:pPr>
        <w:rPr>
          <w:rFonts w:asciiTheme="minorHAnsi" w:hAnsiTheme="minorHAnsi"/>
          <w:sz w:val="22"/>
          <w:szCs w:val="22"/>
        </w:rPr>
      </w:pPr>
      <w:r>
        <w:rPr>
          <w:rFonts w:asciiTheme="minorHAnsi" w:hAnsiTheme="minorHAnsi"/>
          <w:sz w:val="22"/>
          <w:szCs w:val="22"/>
        </w:rPr>
        <w:t>The exams start the following week.</w:t>
      </w:r>
    </w:p>
    <w:p w:rsidR="000939BC" w:rsidRDefault="000939BC" w:rsidP="00D30A58">
      <w:pPr>
        <w:rPr>
          <w:rFonts w:asciiTheme="minorHAnsi" w:hAnsiTheme="minorHAnsi"/>
          <w:sz w:val="22"/>
          <w:szCs w:val="22"/>
        </w:rPr>
      </w:pPr>
    </w:p>
    <w:p w:rsidR="00D30A58" w:rsidRPr="00EB2C20" w:rsidRDefault="00D30A58" w:rsidP="00D30A58">
      <w:pPr>
        <w:rPr>
          <w:rFonts w:asciiTheme="minorHAnsi" w:hAnsiTheme="minorHAnsi"/>
          <w:sz w:val="22"/>
          <w:szCs w:val="22"/>
        </w:rPr>
      </w:pPr>
      <w:r w:rsidRPr="00EB2C20">
        <w:rPr>
          <w:rFonts w:asciiTheme="minorHAnsi" w:hAnsiTheme="minorHAnsi"/>
          <w:sz w:val="22"/>
          <w:szCs w:val="22"/>
        </w:rPr>
        <w:t xml:space="preserve">You will be assessed against the </w:t>
      </w:r>
      <w:r w:rsidR="00FB388A" w:rsidRPr="00EB2C20">
        <w:rPr>
          <w:rFonts w:asciiTheme="minorHAnsi" w:hAnsiTheme="minorHAnsi"/>
          <w:sz w:val="22"/>
          <w:szCs w:val="22"/>
        </w:rPr>
        <w:t xml:space="preserve">five </w:t>
      </w:r>
      <w:r w:rsidRPr="00EB2C20">
        <w:rPr>
          <w:rFonts w:asciiTheme="minorHAnsi" w:hAnsiTheme="minorHAnsi"/>
          <w:sz w:val="22"/>
          <w:szCs w:val="22"/>
        </w:rPr>
        <w:t>common assessment criteria as follows:</w:t>
      </w:r>
    </w:p>
    <w:p w:rsidR="00D30A58" w:rsidRPr="00EB2C20" w:rsidRDefault="00D30A58" w:rsidP="00D30A58">
      <w:pPr>
        <w:rPr>
          <w:rFonts w:asciiTheme="minorHAnsi" w:hAnsiTheme="minorHAnsi"/>
          <w:sz w:val="22"/>
          <w:szCs w:val="22"/>
        </w:rPr>
      </w:pPr>
    </w:p>
    <w:p w:rsidR="00D30A58" w:rsidRPr="00EB2C20" w:rsidRDefault="00D30A58" w:rsidP="00D30A58">
      <w:pPr>
        <w:rPr>
          <w:rFonts w:asciiTheme="minorHAnsi" w:hAnsiTheme="minorHAnsi"/>
          <w:b/>
          <w:sz w:val="22"/>
          <w:szCs w:val="22"/>
        </w:rPr>
      </w:pPr>
      <w:r w:rsidRPr="00EB2C20">
        <w:rPr>
          <w:rFonts w:asciiTheme="minorHAnsi" w:hAnsiTheme="minorHAnsi"/>
          <w:b/>
          <w:sz w:val="22"/>
          <w:szCs w:val="22"/>
        </w:rPr>
        <w:t>1. Research Informed Literature</w:t>
      </w:r>
    </w:p>
    <w:p w:rsidR="00417EE9" w:rsidRPr="00EB2C20" w:rsidRDefault="00FB388A" w:rsidP="00D30A58">
      <w:pPr>
        <w:rPr>
          <w:rFonts w:asciiTheme="minorHAnsi" w:hAnsiTheme="minorHAnsi" w:cs="Arial"/>
          <w:sz w:val="22"/>
          <w:szCs w:val="22"/>
        </w:rPr>
      </w:pPr>
      <w:r w:rsidRPr="00EB2C20">
        <w:rPr>
          <w:rFonts w:asciiTheme="minorHAnsi" w:hAnsiTheme="minorHAnsi"/>
          <w:sz w:val="22"/>
          <w:szCs w:val="22"/>
        </w:rPr>
        <w:t>This will be assessed</w:t>
      </w:r>
      <w:r w:rsidR="00417EE9" w:rsidRPr="00EB2C20">
        <w:rPr>
          <w:rFonts w:asciiTheme="minorHAnsi" w:hAnsiTheme="minorHAnsi"/>
          <w:sz w:val="22"/>
          <w:szCs w:val="22"/>
        </w:rPr>
        <w:t xml:space="preserve"> via the quality of your literature review</w:t>
      </w:r>
      <w:r w:rsidR="009E4C39">
        <w:rPr>
          <w:rFonts w:asciiTheme="minorHAnsi" w:hAnsiTheme="minorHAnsi" w:cs="Arial"/>
          <w:sz w:val="22"/>
          <w:szCs w:val="22"/>
        </w:rPr>
        <w:t>, the quality and scope of your benchmarking comparison data, background information on the disaster scenarios and backup strategies, and any relevant data for the choice of networking design.</w:t>
      </w:r>
    </w:p>
    <w:p w:rsidR="00D30A58" w:rsidRPr="00EB2C20" w:rsidRDefault="00D30A58" w:rsidP="00D30A58">
      <w:pPr>
        <w:rPr>
          <w:rFonts w:asciiTheme="minorHAnsi" w:hAnsiTheme="minorHAnsi"/>
          <w:sz w:val="22"/>
          <w:szCs w:val="22"/>
        </w:rPr>
      </w:pPr>
      <w:r w:rsidRPr="00EB2C20">
        <w:rPr>
          <w:rFonts w:asciiTheme="minorHAnsi" w:hAnsiTheme="minorHAnsi" w:cs="Arial"/>
          <w:sz w:val="22"/>
          <w:szCs w:val="22"/>
        </w:rPr>
        <w:t xml:space="preserve">The marking of this section will </w:t>
      </w:r>
      <w:r w:rsidRPr="00EB2C20">
        <w:rPr>
          <w:rFonts w:asciiTheme="minorHAnsi" w:hAnsiTheme="minorHAnsi"/>
          <w:sz w:val="22"/>
          <w:szCs w:val="22"/>
        </w:rPr>
        <w:t>be guided by the common marking assessment criteria which are attached on the following pages.</w:t>
      </w:r>
    </w:p>
    <w:p w:rsidR="00D30A58" w:rsidRPr="00EB2C20" w:rsidRDefault="00D30A58" w:rsidP="00D30A58">
      <w:pPr>
        <w:rPr>
          <w:rFonts w:asciiTheme="minorHAnsi" w:hAnsiTheme="minorHAnsi"/>
          <w:sz w:val="22"/>
          <w:szCs w:val="22"/>
        </w:rPr>
      </w:pPr>
    </w:p>
    <w:p w:rsidR="00D30A58" w:rsidRPr="00EB2C20" w:rsidRDefault="00D30A58" w:rsidP="00D30A58">
      <w:pPr>
        <w:rPr>
          <w:rFonts w:asciiTheme="minorHAnsi" w:hAnsiTheme="minorHAnsi"/>
          <w:b/>
          <w:sz w:val="22"/>
          <w:szCs w:val="22"/>
        </w:rPr>
      </w:pPr>
      <w:r w:rsidRPr="00EB2C20">
        <w:rPr>
          <w:rFonts w:asciiTheme="minorHAnsi" w:hAnsiTheme="minorHAnsi"/>
          <w:b/>
          <w:sz w:val="22"/>
          <w:szCs w:val="22"/>
        </w:rPr>
        <w:t>2. Knowledge and Understanding of subject</w:t>
      </w:r>
    </w:p>
    <w:p w:rsidR="00D30A58" w:rsidRPr="00EB2C20" w:rsidRDefault="00FB388A" w:rsidP="00D30A58">
      <w:pPr>
        <w:spacing w:after="120"/>
        <w:rPr>
          <w:rFonts w:asciiTheme="minorHAnsi" w:hAnsiTheme="minorHAnsi"/>
          <w:sz w:val="22"/>
          <w:szCs w:val="22"/>
        </w:rPr>
      </w:pPr>
      <w:r w:rsidRPr="00EB2C20">
        <w:rPr>
          <w:rFonts w:asciiTheme="minorHAnsi" w:hAnsiTheme="minorHAnsi"/>
          <w:sz w:val="22"/>
          <w:szCs w:val="22"/>
        </w:rPr>
        <w:t>This will be assessed by the extent of knowledge and understanding of concepts and underlying principles, demonstrated throughout the report</w:t>
      </w:r>
    </w:p>
    <w:p w:rsidR="00D30A58" w:rsidRPr="00EB2C20" w:rsidRDefault="00D30A58" w:rsidP="00D30A58">
      <w:pPr>
        <w:rPr>
          <w:rFonts w:asciiTheme="minorHAnsi" w:hAnsiTheme="minorHAnsi"/>
          <w:sz w:val="22"/>
          <w:szCs w:val="22"/>
        </w:rPr>
      </w:pPr>
      <w:r w:rsidRPr="00EB2C20">
        <w:rPr>
          <w:rFonts w:asciiTheme="minorHAnsi" w:hAnsiTheme="minorHAnsi" w:cs="Arial"/>
          <w:sz w:val="22"/>
          <w:szCs w:val="22"/>
        </w:rPr>
        <w:t xml:space="preserve">The marking of this section will </w:t>
      </w:r>
      <w:r w:rsidRPr="00EB2C20">
        <w:rPr>
          <w:rFonts w:asciiTheme="minorHAnsi" w:hAnsiTheme="minorHAnsi"/>
          <w:sz w:val="22"/>
          <w:szCs w:val="22"/>
        </w:rPr>
        <w:t>be guided by the common marking assessment criteria which are attached on the following pages.</w:t>
      </w:r>
    </w:p>
    <w:p w:rsidR="00D30A58" w:rsidRPr="00EB2C20" w:rsidRDefault="00D30A58" w:rsidP="00D30A58">
      <w:pPr>
        <w:rPr>
          <w:rFonts w:asciiTheme="minorHAnsi" w:hAnsiTheme="minorHAnsi"/>
          <w:sz w:val="22"/>
          <w:szCs w:val="22"/>
        </w:rPr>
      </w:pPr>
    </w:p>
    <w:p w:rsidR="00D30A58" w:rsidRPr="00EB2C20" w:rsidRDefault="00D30A58" w:rsidP="00D30A58">
      <w:pPr>
        <w:rPr>
          <w:rFonts w:asciiTheme="minorHAnsi" w:hAnsiTheme="minorHAnsi"/>
          <w:b/>
          <w:sz w:val="22"/>
          <w:szCs w:val="22"/>
        </w:rPr>
      </w:pPr>
      <w:r w:rsidRPr="00EB2C20">
        <w:rPr>
          <w:rFonts w:asciiTheme="minorHAnsi" w:hAnsiTheme="minorHAnsi"/>
          <w:b/>
          <w:sz w:val="22"/>
          <w:szCs w:val="22"/>
        </w:rPr>
        <w:t>3. Analysis</w:t>
      </w:r>
    </w:p>
    <w:p w:rsidR="00FB388A" w:rsidRPr="00EB2C20" w:rsidRDefault="00FB388A" w:rsidP="00FB388A">
      <w:pPr>
        <w:rPr>
          <w:rFonts w:asciiTheme="minorHAnsi" w:hAnsiTheme="minorHAnsi"/>
          <w:sz w:val="22"/>
          <w:szCs w:val="22"/>
        </w:rPr>
      </w:pPr>
      <w:r w:rsidRPr="00EB2C20">
        <w:rPr>
          <w:rFonts w:asciiTheme="minorHAnsi" w:hAnsiTheme="minorHAnsi"/>
          <w:sz w:val="22"/>
          <w:szCs w:val="22"/>
        </w:rPr>
        <w:t>This will be assessed by the quality of your comments and conclusions throughout the report</w:t>
      </w:r>
      <w:r w:rsidR="00D77E1C">
        <w:rPr>
          <w:rFonts w:asciiTheme="minorHAnsi" w:hAnsiTheme="minorHAnsi"/>
          <w:sz w:val="22"/>
          <w:szCs w:val="22"/>
        </w:rPr>
        <w:t>, the analysis and comparison of the benchmark data, the scope and depth of the data disaster scenarios</w:t>
      </w:r>
      <w:r w:rsidRPr="00EB2C20">
        <w:rPr>
          <w:rFonts w:asciiTheme="minorHAnsi" w:hAnsiTheme="minorHAnsi"/>
          <w:sz w:val="22"/>
          <w:szCs w:val="22"/>
        </w:rPr>
        <w:t xml:space="preserve"> and the </w:t>
      </w:r>
      <w:r w:rsidR="00EB2C20" w:rsidRPr="00EB2C20">
        <w:rPr>
          <w:rFonts w:asciiTheme="minorHAnsi" w:hAnsiTheme="minorHAnsi"/>
          <w:sz w:val="22"/>
          <w:szCs w:val="22"/>
        </w:rPr>
        <w:t>appropriateness</w:t>
      </w:r>
      <w:r w:rsidRPr="00EB2C20">
        <w:rPr>
          <w:rFonts w:asciiTheme="minorHAnsi" w:hAnsiTheme="minorHAnsi"/>
          <w:sz w:val="22"/>
          <w:szCs w:val="22"/>
        </w:rPr>
        <w:t xml:space="preserve"> of the choic</w:t>
      </w:r>
      <w:r w:rsidR="00D77E1C">
        <w:rPr>
          <w:rFonts w:asciiTheme="minorHAnsi" w:hAnsiTheme="minorHAnsi"/>
          <w:sz w:val="22"/>
          <w:szCs w:val="22"/>
        </w:rPr>
        <w:t>es made for the networking system.</w:t>
      </w:r>
    </w:p>
    <w:p w:rsidR="00D30A58" w:rsidRPr="00EB2C20" w:rsidRDefault="00D30A58" w:rsidP="00D30A58">
      <w:pPr>
        <w:rPr>
          <w:rFonts w:asciiTheme="minorHAnsi" w:hAnsiTheme="minorHAnsi"/>
          <w:sz w:val="22"/>
          <w:szCs w:val="22"/>
        </w:rPr>
      </w:pPr>
      <w:r w:rsidRPr="00EB2C20">
        <w:rPr>
          <w:rFonts w:asciiTheme="minorHAnsi" w:hAnsiTheme="minorHAnsi" w:cs="Arial"/>
          <w:sz w:val="22"/>
          <w:szCs w:val="22"/>
        </w:rPr>
        <w:t xml:space="preserve">The marking of this section will </w:t>
      </w:r>
      <w:r w:rsidRPr="00EB2C20">
        <w:rPr>
          <w:rFonts w:asciiTheme="minorHAnsi" w:hAnsiTheme="minorHAnsi"/>
          <w:sz w:val="22"/>
          <w:szCs w:val="22"/>
        </w:rPr>
        <w:t>be guided by the common marking assessment criteria which are attached on the following pages</w:t>
      </w:r>
      <w:r w:rsidR="00EB2C20">
        <w:rPr>
          <w:rFonts w:asciiTheme="minorHAnsi" w:hAnsiTheme="minorHAnsi"/>
          <w:sz w:val="22"/>
          <w:szCs w:val="22"/>
        </w:rPr>
        <w:t>.</w:t>
      </w:r>
    </w:p>
    <w:p w:rsidR="00D30A58" w:rsidRPr="00EB2C20" w:rsidRDefault="00D30A58" w:rsidP="00D30A58">
      <w:pPr>
        <w:rPr>
          <w:rFonts w:asciiTheme="minorHAnsi" w:hAnsiTheme="minorHAnsi"/>
          <w:sz w:val="22"/>
          <w:szCs w:val="22"/>
        </w:rPr>
      </w:pPr>
    </w:p>
    <w:p w:rsidR="00D30A58" w:rsidRPr="00EB2C20" w:rsidRDefault="00D30A58" w:rsidP="00D30A58">
      <w:pPr>
        <w:rPr>
          <w:rFonts w:asciiTheme="minorHAnsi" w:hAnsiTheme="minorHAnsi"/>
          <w:b/>
          <w:sz w:val="22"/>
          <w:szCs w:val="22"/>
        </w:rPr>
      </w:pPr>
      <w:r w:rsidRPr="00EB2C20">
        <w:rPr>
          <w:rFonts w:asciiTheme="minorHAnsi" w:hAnsiTheme="minorHAnsi"/>
          <w:b/>
          <w:sz w:val="22"/>
          <w:szCs w:val="22"/>
        </w:rPr>
        <w:t>4. Practical Application and Deployment</w:t>
      </w:r>
    </w:p>
    <w:p w:rsidR="00C13C3C" w:rsidRDefault="00FB388A" w:rsidP="00C13C3C">
      <w:pPr>
        <w:spacing w:after="120"/>
        <w:rPr>
          <w:rFonts w:asciiTheme="minorHAnsi" w:hAnsiTheme="minorHAnsi" w:cs="Arial"/>
          <w:sz w:val="22"/>
          <w:szCs w:val="22"/>
        </w:rPr>
      </w:pPr>
      <w:r w:rsidRPr="00EB2C20">
        <w:rPr>
          <w:rFonts w:asciiTheme="minorHAnsi" w:hAnsiTheme="minorHAnsi" w:cs="Arial"/>
          <w:sz w:val="22"/>
          <w:szCs w:val="22"/>
        </w:rPr>
        <w:t>This will be assessed on the quality of your written work</w:t>
      </w:r>
      <w:r w:rsidR="00EB2C20">
        <w:rPr>
          <w:rFonts w:asciiTheme="minorHAnsi" w:hAnsiTheme="minorHAnsi" w:cs="Arial"/>
          <w:sz w:val="22"/>
          <w:szCs w:val="22"/>
        </w:rPr>
        <w:t xml:space="preserve"> and the appropriateness of your choice of benchmarking</w:t>
      </w:r>
      <w:r w:rsidR="00D77E1C">
        <w:rPr>
          <w:rFonts w:asciiTheme="minorHAnsi" w:hAnsiTheme="minorHAnsi" w:cs="Arial"/>
          <w:sz w:val="22"/>
          <w:szCs w:val="22"/>
        </w:rPr>
        <w:t xml:space="preserve"> methods</w:t>
      </w:r>
      <w:r w:rsidRPr="00EB2C20">
        <w:rPr>
          <w:rFonts w:asciiTheme="minorHAnsi" w:hAnsiTheme="minorHAnsi" w:cs="Arial"/>
          <w:sz w:val="22"/>
          <w:szCs w:val="22"/>
        </w:rPr>
        <w:t xml:space="preserve">. </w:t>
      </w:r>
      <w:r w:rsidR="00D30A58" w:rsidRPr="00EB2C20">
        <w:rPr>
          <w:rFonts w:asciiTheme="minorHAnsi" w:hAnsiTheme="minorHAnsi" w:cs="Arial"/>
          <w:sz w:val="22"/>
          <w:szCs w:val="22"/>
        </w:rPr>
        <w:t xml:space="preserve">The </w:t>
      </w:r>
      <w:r w:rsidR="00C13C3C" w:rsidRPr="00EB2C20">
        <w:rPr>
          <w:rFonts w:asciiTheme="minorHAnsi" w:hAnsiTheme="minorHAnsi" w:cs="Arial"/>
          <w:sz w:val="22"/>
          <w:szCs w:val="22"/>
        </w:rPr>
        <w:t xml:space="preserve">report </w:t>
      </w:r>
      <w:r w:rsidR="00D30A58" w:rsidRPr="00EB2C20">
        <w:rPr>
          <w:rFonts w:asciiTheme="minorHAnsi" w:hAnsiTheme="minorHAnsi" w:cs="Arial"/>
          <w:sz w:val="22"/>
          <w:szCs w:val="22"/>
        </w:rPr>
        <w:t xml:space="preserve">should be structured in a </w:t>
      </w:r>
      <w:r w:rsidR="00C13C3C" w:rsidRPr="00EB2C20">
        <w:rPr>
          <w:rFonts w:asciiTheme="minorHAnsi" w:hAnsiTheme="minorHAnsi" w:cs="Arial"/>
          <w:sz w:val="22"/>
          <w:szCs w:val="22"/>
        </w:rPr>
        <w:t xml:space="preserve">clear and </w:t>
      </w:r>
      <w:r w:rsidR="00D30A58" w:rsidRPr="00EB2C20">
        <w:rPr>
          <w:rFonts w:asciiTheme="minorHAnsi" w:hAnsiTheme="minorHAnsi" w:cs="Arial"/>
          <w:sz w:val="22"/>
          <w:szCs w:val="22"/>
        </w:rPr>
        <w:t xml:space="preserve">professional manner </w:t>
      </w:r>
      <w:r w:rsidR="00C13C3C" w:rsidRPr="00EB2C20">
        <w:rPr>
          <w:rFonts w:asciiTheme="minorHAnsi" w:hAnsiTheme="minorHAnsi" w:cs="Arial"/>
          <w:sz w:val="22"/>
          <w:szCs w:val="22"/>
        </w:rPr>
        <w:t>and follow the general guidelines set out in your study skills modules and/or the information available from the Academic skills support section of the University website</w:t>
      </w:r>
      <w:r w:rsidR="00417EE9" w:rsidRPr="00EB2C20">
        <w:rPr>
          <w:rFonts w:asciiTheme="minorHAnsi" w:hAnsiTheme="minorHAnsi" w:cs="Arial"/>
          <w:sz w:val="22"/>
          <w:szCs w:val="22"/>
        </w:rPr>
        <w:t xml:space="preserve"> (accessed from the main moodle page &gt; Support &gt; Student support ...) or (</w:t>
      </w:r>
      <w:hyperlink r:id="rId11" w:history="1">
        <w:r w:rsidR="00EB2C20" w:rsidRPr="00DB47A0">
          <w:rPr>
            <w:rStyle w:val="Hyperlink"/>
            <w:rFonts w:asciiTheme="minorHAnsi" w:hAnsiTheme="minorHAnsi" w:cs="Arial"/>
            <w:sz w:val="22"/>
            <w:szCs w:val="22"/>
          </w:rPr>
          <w:t>http://www.smu.ac.uk/academicskills/</w:t>
        </w:r>
      </w:hyperlink>
      <w:r w:rsidR="00417EE9" w:rsidRPr="00EB2C20">
        <w:rPr>
          <w:rFonts w:asciiTheme="minorHAnsi" w:hAnsiTheme="minorHAnsi" w:cs="Arial"/>
          <w:sz w:val="22"/>
          <w:szCs w:val="22"/>
        </w:rPr>
        <w:t>)</w:t>
      </w:r>
    </w:p>
    <w:p w:rsidR="00EB2C20" w:rsidRPr="00EB2C20" w:rsidRDefault="00EB2C20" w:rsidP="00C13C3C">
      <w:pPr>
        <w:spacing w:after="120"/>
        <w:rPr>
          <w:rFonts w:asciiTheme="minorHAnsi" w:hAnsiTheme="minorHAnsi" w:cs="Arial"/>
          <w:sz w:val="22"/>
          <w:szCs w:val="22"/>
        </w:rPr>
      </w:pPr>
      <w:r>
        <w:rPr>
          <w:rFonts w:asciiTheme="minorHAnsi" w:hAnsiTheme="minorHAnsi" w:cs="Arial"/>
          <w:sz w:val="22"/>
          <w:szCs w:val="22"/>
        </w:rPr>
        <w:t>The benchmarking should be thorough, cover the relevant areas, and should ideally extend beyond the easily accessible built in features of Windows to obtain higher marks.</w:t>
      </w:r>
    </w:p>
    <w:p w:rsidR="00D30A58" w:rsidRPr="00EB2C20" w:rsidRDefault="00D30A58" w:rsidP="00D30A58">
      <w:pPr>
        <w:rPr>
          <w:rFonts w:asciiTheme="minorHAnsi" w:hAnsiTheme="minorHAnsi"/>
          <w:sz w:val="22"/>
          <w:szCs w:val="22"/>
        </w:rPr>
      </w:pPr>
      <w:r w:rsidRPr="00EB2C20">
        <w:rPr>
          <w:rFonts w:asciiTheme="minorHAnsi" w:hAnsiTheme="minorHAnsi" w:cs="Arial"/>
          <w:sz w:val="22"/>
          <w:szCs w:val="22"/>
        </w:rPr>
        <w:t xml:space="preserve">The marking of this section will </w:t>
      </w:r>
      <w:r w:rsidRPr="00EB2C20">
        <w:rPr>
          <w:rFonts w:asciiTheme="minorHAnsi" w:hAnsiTheme="minorHAnsi"/>
          <w:sz w:val="22"/>
          <w:szCs w:val="22"/>
        </w:rPr>
        <w:t>be guided by the common marking assessment criteria which are attached on the following page.</w:t>
      </w:r>
    </w:p>
    <w:p w:rsidR="00D30A58" w:rsidRPr="00EB2C20" w:rsidRDefault="00D30A58" w:rsidP="00D30A58">
      <w:pPr>
        <w:rPr>
          <w:rFonts w:asciiTheme="minorHAnsi" w:hAnsiTheme="minorHAnsi"/>
          <w:sz w:val="22"/>
          <w:szCs w:val="22"/>
        </w:rPr>
      </w:pPr>
    </w:p>
    <w:p w:rsidR="00D30A58" w:rsidRPr="00EB2C20" w:rsidRDefault="00D30A58" w:rsidP="00D30A58">
      <w:pPr>
        <w:rPr>
          <w:rFonts w:asciiTheme="minorHAnsi" w:hAnsiTheme="minorHAnsi"/>
          <w:b/>
          <w:sz w:val="22"/>
          <w:szCs w:val="22"/>
        </w:rPr>
      </w:pPr>
      <w:r w:rsidRPr="00EB2C20">
        <w:rPr>
          <w:rFonts w:asciiTheme="minorHAnsi" w:hAnsiTheme="minorHAnsi"/>
          <w:b/>
          <w:sz w:val="22"/>
          <w:szCs w:val="22"/>
        </w:rPr>
        <w:t xml:space="preserve">5. Skills for Professional Practice </w:t>
      </w:r>
    </w:p>
    <w:p w:rsidR="00D30A58" w:rsidRDefault="00D30A58" w:rsidP="00D30A58">
      <w:pPr>
        <w:rPr>
          <w:rFonts w:asciiTheme="minorHAnsi" w:hAnsiTheme="minorHAnsi"/>
          <w:sz w:val="22"/>
          <w:szCs w:val="22"/>
        </w:rPr>
      </w:pPr>
      <w:r w:rsidRPr="00EB2C20">
        <w:rPr>
          <w:rFonts w:asciiTheme="minorHAnsi" w:hAnsiTheme="minorHAnsi"/>
          <w:sz w:val="22"/>
          <w:szCs w:val="22"/>
        </w:rPr>
        <w:t xml:space="preserve">Here, </w:t>
      </w:r>
      <w:r w:rsidR="00417EE9" w:rsidRPr="00EB2C20">
        <w:rPr>
          <w:rFonts w:asciiTheme="minorHAnsi" w:hAnsiTheme="minorHAnsi"/>
          <w:sz w:val="22"/>
          <w:szCs w:val="22"/>
        </w:rPr>
        <w:t>you</w:t>
      </w:r>
      <w:r w:rsidRPr="00EB2C20">
        <w:rPr>
          <w:rFonts w:asciiTheme="minorHAnsi" w:hAnsiTheme="minorHAnsi"/>
          <w:sz w:val="22"/>
          <w:szCs w:val="22"/>
        </w:rPr>
        <w:t xml:space="preserve"> will be marked on </w:t>
      </w:r>
      <w:r w:rsidR="00417EE9" w:rsidRPr="00EB2C20">
        <w:rPr>
          <w:rFonts w:asciiTheme="minorHAnsi" w:hAnsiTheme="minorHAnsi"/>
          <w:sz w:val="22"/>
          <w:szCs w:val="22"/>
        </w:rPr>
        <w:t>your</w:t>
      </w:r>
      <w:r w:rsidRPr="00EB2C20">
        <w:rPr>
          <w:rFonts w:asciiTheme="minorHAnsi" w:hAnsiTheme="minorHAnsi"/>
          <w:sz w:val="22"/>
          <w:szCs w:val="22"/>
        </w:rPr>
        <w:t xml:space="preserve"> personal presentation skills. Being prepared and well rehearsed is essential.</w:t>
      </w:r>
      <w:r w:rsidR="00C13C3C" w:rsidRPr="00EB2C20">
        <w:rPr>
          <w:rFonts w:asciiTheme="minorHAnsi" w:hAnsiTheme="minorHAnsi"/>
          <w:sz w:val="22"/>
          <w:szCs w:val="22"/>
        </w:rPr>
        <w:t xml:space="preserve"> Make sure you practice beforehand and make full use of your 5 min timeslot – aim for being as close to this limit as possible. Running over is not acceptable (and you may be asked to stop). Having too short a presentation means you are not making full use of the opportunity to showcase your research.</w:t>
      </w:r>
      <w:r w:rsidR="00417EE9" w:rsidRPr="00EB2C20">
        <w:rPr>
          <w:rFonts w:asciiTheme="minorHAnsi" w:hAnsiTheme="minorHAnsi"/>
          <w:sz w:val="22"/>
          <w:szCs w:val="22"/>
        </w:rPr>
        <w:t xml:space="preserve"> </w:t>
      </w:r>
    </w:p>
    <w:p w:rsidR="003223E0" w:rsidRDefault="00D30A58" w:rsidP="00D30A58">
      <w:r w:rsidRPr="00EB2C20">
        <w:rPr>
          <w:rFonts w:asciiTheme="minorHAnsi" w:hAnsiTheme="minorHAnsi" w:cs="Arial"/>
          <w:sz w:val="22"/>
          <w:szCs w:val="22"/>
        </w:rPr>
        <w:t xml:space="preserve">The marking of this section will </w:t>
      </w:r>
      <w:r w:rsidRPr="00EB2C20">
        <w:rPr>
          <w:rFonts w:asciiTheme="minorHAnsi" w:hAnsiTheme="minorHAnsi"/>
          <w:sz w:val="22"/>
          <w:szCs w:val="22"/>
        </w:rPr>
        <w:t>be guided by the common marking assessment criteria which are attached on the following page.</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4B3F07" w:rsidP="004B3F07">
            <w:pPr>
              <w:ind w:left="34" w:right="113"/>
              <w:jc w:val="center"/>
              <w:rPr>
                <w:rFonts w:ascii="Calibri" w:hAnsi="Calibri"/>
                <w:b/>
                <w:sz w:val="14"/>
                <w:szCs w:val="14"/>
              </w:rPr>
            </w:pPr>
            <w:r>
              <w:rPr>
                <w:rFonts w:ascii="Calibri" w:hAnsi="Calibri"/>
                <w:b/>
                <w:sz w:val="14"/>
                <w:szCs w:val="14"/>
              </w:rPr>
              <w:t>%  breakdown</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4B3F07" w:rsidP="003223E0">
            <w:pPr>
              <w:ind w:left="113" w:right="113"/>
              <w:jc w:val="center"/>
              <w:rPr>
                <w:rFonts w:ascii="Calibri" w:hAnsi="Calibri"/>
                <w:b/>
                <w:sz w:val="14"/>
                <w:szCs w:val="14"/>
              </w:rPr>
            </w:pPr>
            <w:r>
              <w:rPr>
                <w:rFonts w:ascii="Calibri" w:hAnsi="Calibri"/>
                <w:b/>
                <w:sz w:val="14"/>
                <w:szCs w:val="14"/>
              </w:rPr>
              <w:t xml:space="preserve">Actual </w:t>
            </w:r>
            <w:r w:rsidR="00F31C04">
              <w:rPr>
                <w:rFonts w:ascii="Calibri" w:hAnsi="Calibri"/>
                <w:b/>
                <w:sz w:val="14"/>
                <w:szCs w:val="14"/>
              </w:rPr>
              <w:t xml:space="preserve">Marks </w:t>
            </w:r>
          </w:p>
          <w:p w:rsidR="00F31C04" w:rsidRPr="00423934" w:rsidRDefault="004B3F07" w:rsidP="003223E0">
            <w:pPr>
              <w:ind w:left="113" w:right="113"/>
              <w:jc w:val="center"/>
              <w:rPr>
                <w:rFonts w:ascii="Calibri" w:hAnsi="Calibri"/>
                <w:b/>
                <w:sz w:val="14"/>
                <w:szCs w:val="14"/>
              </w:rPr>
            </w:pPr>
            <w:r>
              <w:rPr>
                <w:rFonts w:ascii="Calibri" w:hAnsi="Calibri"/>
                <w:b/>
                <w:sz w:val="14"/>
                <w:szCs w:val="14"/>
              </w:rPr>
              <w:t>A</w:t>
            </w:r>
            <w:r w:rsidR="00F31C04">
              <w:rPr>
                <w:rFonts w:ascii="Calibri" w:hAnsi="Calibri"/>
                <w:b/>
                <w:sz w:val="14"/>
                <w:szCs w:val="14"/>
              </w:rPr>
              <w:t>warded</w:t>
            </w:r>
            <w:r>
              <w:rPr>
                <w:rFonts w:ascii="Calibri" w:hAnsi="Calibri"/>
                <w:b/>
                <w:sz w:val="14"/>
                <w:szCs w:val="14"/>
              </w:rPr>
              <w:t xml:space="preserve"> as %</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B3F07"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B3F07"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B3F07"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B3F07"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B3F07"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789C" w:rsidRDefault="00B2789C">
      <w:r>
        <w:separator/>
      </w:r>
    </w:p>
  </w:endnote>
  <w:endnote w:type="continuationSeparator" w:id="0">
    <w:p w:rsidR="00B2789C" w:rsidRDefault="00B278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79EA" w:rsidRDefault="00CA79E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01DA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01DA7">
      <w:rPr>
        <w:b/>
        <w:noProof/>
      </w:rPr>
      <w:t>7</w:t>
    </w:r>
    <w:r>
      <w:rPr>
        <w:b/>
        <w:sz w:val="24"/>
        <w:szCs w:val="24"/>
      </w:rPr>
      <w:fldChar w:fldCharType="end"/>
    </w:r>
  </w:p>
  <w:p w:rsidR="00CA79EA" w:rsidRDefault="00CA79E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79EA" w:rsidRDefault="00CA79E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E21E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E21E1">
      <w:rPr>
        <w:b/>
        <w:noProof/>
      </w:rPr>
      <w:t>7</w:t>
    </w:r>
    <w:r>
      <w:rPr>
        <w:b/>
        <w:sz w:val="24"/>
        <w:szCs w:val="24"/>
      </w:rPr>
      <w:fldChar w:fldCharType="end"/>
    </w:r>
  </w:p>
  <w:p w:rsidR="00CA79EA" w:rsidRDefault="00CA79EA">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79EA" w:rsidRDefault="00CA79E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rsidR="00CA79EA" w:rsidRDefault="00CA79E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789C" w:rsidRDefault="00B2789C">
      <w:r>
        <w:separator/>
      </w:r>
    </w:p>
  </w:footnote>
  <w:footnote w:type="continuationSeparator" w:id="0">
    <w:p w:rsidR="00B2789C" w:rsidRDefault="00B2789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5"/>
    <w:multiLevelType w:val="multilevel"/>
    <w:tmpl w:val="00000005"/>
    <w:name w:val="WWNum192"/>
    <w:lvl w:ilvl="0">
      <w:start w:val="1"/>
      <w:numFmt w:val="decimal"/>
      <w:lvlText w:val="%1."/>
      <w:lvlJc w:val="left"/>
      <w:pPr>
        <w:tabs>
          <w:tab w:val="num" w:pos="72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
    <w:nsid w:val="00000006"/>
    <w:multiLevelType w:val="multilevel"/>
    <w:tmpl w:val="00000006"/>
    <w:name w:val="WWNum5"/>
    <w:lvl w:ilvl="0">
      <w:start w:val="1"/>
      <w:numFmt w:val="bullet"/>
      <w:lvlText w:val=""/>
      <w:lvlJc w:val="left"/>
      <w:pPr>
        <w:tabs>
          <w:tab w:val="num" w:pos="360"/>
        </w:tabs>
        <w:ind w:left="360" w:hanging="360"/>
      </w:pPr>
      <w:rPr>
        <w:rFonts w:ascii="Symbol" w:hAnsi="Symbol"/>
      </w:rPr>
    </w:lvl>
    <w:lvl w:ilvl="1">
      <w:start w:val="1"/>
      <w:numFmt w:val="bullet"/>
      <w:lvlText w:val="o"/>
      <w:lvlJc w:val="left"/>
      <w:pPr>
        <w:tabs>
          <w:tab w:val="num" w:pos="1080"/>
        </w:tabs>
        <w:ind w:left="1080" w:hanging="360"/>
      </w:pPr>
      <w:rPr>
        <w:rFonts w:ascii="Courier New" w:hAnsi="Courier New" w:cs="Verdana"/>
      </w:rPr>
    </w:lvl>
    <w:lvl w:ilvl="2">
      <w:start w:val="1"/>
      <w:numFmt w:val="bullet"/>
      <w:lvlText w:val=""/>
      <w:lvlJc w:val="left"/>
      <w:pPr>
        <w:tabs>
          <w:tab w:val="num" w:pos="1800"/>
        </w:tabs>
        <w:ind w:left="1800" w:hanging="360"/>
      </w:pPr>
      <w:rPr>
        <w:rFonts w:ascii="Wingdings" w:hAnsi="Wingdings"/>
      </w:rPr>
    </w:lvl>
    <w:lvl w:ilvl="3">
      <w:start w:val="1"/>
      <w:numFmt w:val="bullet"/>
      <w:lvlText w:val=""/>
      <w:lvlJc w:val="left"/>
      <w:pPr>
        <w:tabs>
          <w:tab w:val="num" w:pos="2520"/>
        </w:tabs>
        <w:ind w:left="2520" w:hanging="360"/>
      </w:pPr>
      <w:rPr>
        <w:rFonts w:ascii="Symbol" w:hAnsi="Symbol"/>
      </w:rPr>
    </w:lvl>
    <w:lvl w:ilvl="4">
      <w:start w:val="1"/>
      <w:numFmt w:val="bullet"/>
      <w:lvlText w:val="o"/>
      <w:lvlJc w:val="left"/>
      <w:pPr>
        <w:tabs>
          <w:tab w:val="num" w:pos="3240"/>
        </w:tabs>
        <w:ind w:left="3240" w:hanging="360"/>
      </w:pPr>
      <w:rPr>
        <w:rFonts w:ascii="Courier New" w:hAnsi="Courier New" w:cs="Verdana"/>
      </w:rPr>
    </w:lvl>
    <w:lvl w:ilvl="5">
      <w:start w:val="1"/>
      <w:numFmt w:val="bullet"/>
      <w:lvlText w:val=""/>
      <w:lvlJc w:val="left"/>
      <w:pPr>
        <w:tabs>
          <w:tab w:val="num" w:pos="3960"/>
        </w:tabs>
        <w:ind w:left="3960" w:hanging="360"/>
      </w:pPr>
      <w:rPr>
        <w:rFonts w:ascii="Wingdings" w:hAnsi="Wingdings"/>
      </w:rPr>
    </w:lvl>
    <w:lvl w:ilvl="6">
      <w:start w:val="1"/>
      <w:numFmt w:val="bullet"/>
      <w:lvlText w:val=""/>
      <w:lvlJc w:val="left"/>
      <w:pPr>
        <w:tabs>
          <w:tab w:val="num" w:pos="4680"/>
        </w:tabs>
        <w:ind w:left="4680" w:hanging="360"/>
      </w:pPr>
      <w:rPr>
        <w:rFonts w:ascii="Symbol" w:hAnsi="Symbol"/>
      </w:rPr>
    </w:lvl>
    <w:lvl w:ilvl="7">
      <w:start w:val="1"/>
      <w:numFmt w:val="bullet"/>
      <w:lvlText w:val="o"/>
      <w:lvlJc w:val="left"/>
      <w:pPr>
        <w:tabs>
          <w:tab w:val="num" w:pos="5400"/>
        </w:tabs>
        <w:ind w:left="5400" w:hanging="360"/>
      </w:pPr>
      <w:rPr>
        <w:rFonts w:ascii="Courier New" w:hAnsi="Courier New" w:cs="Verdana"/>
      </w:rPr>
    </w:lvl>
    <w:lvl w:ilvl="8">
      <w:start w:val="1"/>
      <w:numFmt w:val="bullet"/>
      <w:lvlText w:val=""/>
      <w:lvlJc w:val="left"/>
      <w:pPr>
        <w:tabs>
          <w:tab w:val="num" w:pos="6120"/>
        </w:tabs>
        <w:ind w:left="6120" w:hanging="360"/>
      </w:pPr>
      <w:rPr>
        <w:rFonts w:ascii="Wingdings" w:hAnsi="Wingdings"/>
      </w:rPr>
    </w:lvl>
  </w:abstractNum>
  <w:abstractNum w:abstractNumId="2">
    <w:nsid w:val="00000007"/>
    <w:multiLevelType w:val="multilevel"/>
    <w:tmpl w:val="00000007"/>
    <w:name w:val="WWNum16"/>
    <w:lvl w:ilvl="0">
      <w:start w:val="1"/>
      <w:numFmt w:val="bullet"/>
      <w:lvlText w:val=""/>
      <w:lvlJc w:val="left"/>
      <w:pPr>
        <w:tabs>
          <w:tab w:val="num" w:pos="360"/>
        </w:tabs>
        <w:ind w:left="360" w:hanging="360"/>
      </w:pPr>
      <w:rPr>
        <w:rFonts w:ascii="Symbol" w:hAnsi="Symbol"/>
      </w:rPr>
    </w:lvl>
    <w:lvl w:ilvl="1">
      <w:start w:val="1"/>
      <w:numFmt w:val="decimal"/>
      <w:lvlText w:val="%2."/>
      <w:lvlJc w:val="left"/>
      <w:pPr>
        <w:tabs>
          <w:tab w:val="num" w:pos="1080"/>
        </w:tabs>
        <w:ind w:left="1080" w:hanging="360"/>
      </w:pPr>
    </w:lvl>
    <w:lvl w:ilvl="2">
      <w:start w:val="1"/>
      <w:numFmt w:val="bullet"/>
      <w:lvlText w:val=""/>
      <w:lvlJc w:val="left"/>
      <w:pPr>
        <w:tabs>
          <w:tab w:val="num" w:pos="1800"/>
        </w:tabs>
        <w:ind w:left="1800" w:hanging="360"/>
      </w:pPr>
      <w:rPr>
        <w:rFonts w:ascii="Wingdings" w:hAnsi="Wingdings"/>
      </w:rPr>
    </w:lvl>
    <w:lvl w:ilvl="3">
      <w:start w:val="1"/>
      <w:numFmt w:val="bullet"/>
      <w:lvlText w:val=""/>
      <w:lvlJc w:val="left"/>
      <w:pPr>
        <w:tabs>
          <w:tab w:val="num" w:pos="2520"/>
        </w:tabs>
        <w:ind w:left="2520" w:hanging="360"/>
      </w:pPr>
      <w:rPr>
        <w:rFonts w:ascii="Symbol" w:hAnsi="Symbol"/>
      </w:rPr>
    </w:lvl>
    <w:lvl w:ilvl="4">
      <w:start w:val="1"/>
      <w:numFmt w:val="bullet"/>
      <w:lvlText w:val="o"/>
      <w:lvlJc w:val="left"/>
      <w:pPr>
        <w:tabs>
          <w:tab w:val="num" w:pos="3240"/>
        </w:tabs>
        <w:ind w:left="3240" w:hanging="360"/>
      </w:pPr>
      <w:rPr>
        <w:rFonts w:ascii="Courier New" w:hAnsi="Courier New" w:cs="Verdana"/>
      </w:rPr>
    </w:lvl>
    <w:lvl w:ilvl="5">
      <w:start w:val="1"/>
      <w:numFmt w:val="bullet"/>
      <w:lvlText w:val=""/>
      <w:lvlJc w:val="left"/>
      <w:pPr>
        <w:tabs>
          <w:tab w:val="num" w:pos="3960"/>
        </w:tabs>
        <w:ind w:left="3960" w:hanging="360"/>
      </w:pPr>
      <w:rPr>
        <w:rFonts w:ascii="Wingdings" w:hAnsi="Wingdings"/>
      </w:rPr>
    </w:lvl>
    <w:lvl w:ilvl="6">
      <w:start w:val="1"/>
      <w:numFmt w:val="bullet"/>
      <w:lvlText w:val=""/>
      <w:lvlJc w:val="left"/>
      <w:pPr>
        <w:tabs>
          <w:tab w:val="num" w:pos="4680"/>
        </w:tabs>
        <w:ind w:left="4680" w:hanging="360"/>
      </w:pPr>
      <w:rPr>
        <w:rFonts w:ascii="Symbol" w:hAnsi="Symbol"/>
      </w:rPr>
    </w:lvl>
    <w:lvl w:ilvl="7">
      <w:start w:val="1"/>
      <w:numFmt w:val="bullet"/>
      <w:lvlText w:val="o"/>
      <w:lvlJc w:val="left"/>
      <w:pPr>
        <w:tabs>
          <w:tab w:val="num" w:pos="5400"/>
        </w:tabs>
        <w:ind w:left="5400" w:hanging="360"/>
      </w:pPr>
      <w:rPr>
        <w:rFonts w:ascii="Courier New" w:hAnsi="Courier New" w:cs="Verdana"/>
      </w:rPr>
    </w:lvl>
    <w:lvl w:ilvl="8">
      <w:start w:val="1"/>
      <w:numFmt w:val="bullet"/>
      <w:lvlText w:val=""/>
      <w:lvlJc w:val="left"/>
      <w:pPr>
        <w:tabs>
          <w:tab w:val="num" w:pos="6120"/>
        </w:tabs>
        <w:ind w:left="6120" w:hanging="360"/>
      </w:pPr>
      <w:rPr>
        <w:rFonts w:ascii="Wingdings" w:hAnsi="Wingdings"/>
      </w:rPr>
    </w:lvl>
  </w:abstractNum>
  <w:abstractNum w:abstractNumId="3">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nsid w:val="7D4339A6"/>
    <w:multiLevelType w:val="multilevel"/>
    <w:tmpl w:val="00000005"/>
    <w:lvl w:ilvl="0">
      <w:start w:val="1"/>
      <w:numFmt w:val="decimal"/>
      <w:lvlText w:val="%1."/>
      <w:lvlJc w:val="left"/>
      <w:pPr>
        <w:tabs>
          <w:tab w:val="num" w:pos="72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4"/>
  </w:num>
  <w:num w:numId="2">
    <w:abstractNumId w:val="6"/>
  </w:num>
  <w:num w:numId="3">
    <w:abstractNumId w:val="8"/>
  </w:num>
  <w:num w:numId="4">
    <w:abstractNumId w:val="7"/>
  </w:num>
  <w:num w:numId="5">
    <w:abstractNumId w:val="5"/>
  </w:num>
  <w:num w:numId="6">
    <w:abstractNumId w:val="0"/>
  </w:num>
  <w:num w:numId="7">
    <w:abstractNumId w:val="1"/>
  </w:num>
  <w:num w:numId="8">
    <w:abstractNumId w:val="3"/>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5AA8"/>
    <w:rsid w:val="000939BC"/>
    <w:rsid w:val="000971FC"/>
    <w:rsid w:val="000A2A3A"/>
    <w:rsid w:val="000A492A"/>
    <w:rsid w:val="000E413A"/>
    <w:rsid w:val="000F5AA3"/>
    <w:rsid w:val="00100396"/>
    <w:rsid w:val="00100B5C"/>
    <w:rsid w:val="00100C6E"/>
    <w:rsid w:val="001106E9"/>
    <w:rsid w:val="00134F77"/>
    <w:rsid w:val="00154487"/>
    <w:rsid w:val="001B5DA7"/>
    <w:rsid w:val="001B5F45"/>
    <w:rsid w:val="001E1050"/>
    <w:rsid w:val="001E1E1F"/>
    <w:rsid w:val="001E57C1"/>
    <w:rsid w:val="001F07EF"/>
    <w:rsid w:val="001F6D7A"/>
    <w:rsid w:val="00235F71"/>
    <w:rsid w:val="002444CA"/>
    <w:rsid w:val="00260DE6"/>
    <w:rsid w:val="00273FEE"/>
    <w:rsid w:val="0028204E"/>
    <w:rsid w:val="0028591B"/>
    <w:rsid w:val="00291841"/>
    <w:rsid w:val="002C449B"/>
    <w:rsid w:val="002C6040"/>
    <w:rsid w:val="002D45E5"/>
    <w:rsid w:val="002D5B3F"/>
    <w:rsid w:val="002E272E"/>
    <w:rsid w:val="002F5778"/>
    <w:rsid w:val="003223E0"/>
    <w:rsid w:val="003445EA"/>
    <w:rsid w:val="00352C4A"/>
    <w:rsid w:val="00362560"/>
    <w:rsid w:val="00367AA8"/>
    <w:rsid w:val="003732FD"/>
    <w:rsid w:val="003753B2"/>
    <w:rsid w:val="00376559"/>
    <w:rsid w:val="00383EAF"/>
    <w:rsid w:val="00384D73"/>
    <w:rsid w:val="00393EB6"/>
    <w:rsid w:val="003A3CE5"/>
    <w:rsid w:val="003B366F"/>
    <w:rsid w:val="003B3F9D"/>
    <w:rsid w:val="00404C50"/>
    <w:rsid w:val="00417EE9"/>
    <w:rsid w:val="00423934"/>
    <w:rsid w:val="00426244"/>
    <w:rsid w:val="004426F1"/>
    <w:rsid w:val="00455B9F"/>
    <w:rsid w:val="00467099"/>
    <w:rsid w:val="004874DE"/>
    <w:rsid w:val="004B3F07"/>
    <w:rsid w:val="004B5334"/>
    <w:rsid w:val="004B6C14"/>
    <w:rsid w:val="004D0F13"/>
    <w:rsid w:val="0050249F"/>
    <w:rsid w:val="00524566"/>
    <w:rsid w:val="00530BEF"/>
    <w:rsid w:val="00561F00"/>
    <w:rsid w:val="00562DEC"/>
    <w:rsid w:val="00576AB4"/>
    <w:rsid w:val="00577917"/>
    <w:rsid w:val="00590667"/>
    <w:rsid w:val="005969E2"/>
    <w:rsid w:val="005B61CD"/>
    <w:rsid w:val="005D1D58"/>
    <w:rsid w:val="005D432C"/>
    <w:rsid w:val="005E285E"/>
    <w:rsid w:val="005E72F8"/>
    <w:rsid w:val="005F2AE7"/>
    <w:rsid w:val="00610E08"/>
    <w:rsid w:val="006140BF"/>
    <w:rsid w:val="00632434"/>
    <w:rsid w:val="00644256"/>
    <w:rsid w:val="00661D6F"/>
    <w:rsid w:val="0066725E"/>
    <w:rsid w:val="006716C7"/>
    <w:rsid w:val="006764B9"/>
    <w:rsid w:val="00681208"/>
    <w:rsid w:val="00681987"/>
    <w:rsid w:val="006934D4"/>
    <w:rsid w:val="006A6DC3"/>
    <w:rsid w:val="006B0530"/>
    <w:rsid w:val="006D49ED"/>
    <w:rsid w:val="006D4E19"/>
    <w:rsid w:val="006D55CE"/>
    <w:rsid w:val="006D637A"/>
    <w:rsid w:val="006F45BF"/>
    <w:rsid w:val="006F60E0"/>
    <w:rsid w:val="00702F71"/>
    <w:rsid w:val="007366DF"/>
    <w:rsid w:val="00757839"/>
    <w:rsid w:val="00770C81"/>
    <w:rsid w:val="007B651C"/>
    <w:rsid w:val="007C682C"/>
    <w:rsid w:val="007D2385"/>
    <w:rsid w:val="00800069"/>
    <w:rsid w:val="008173C5"/>
    <w:rsid w:val="008177B2"/>
    <w:rsid w:val="008310A0"/>
    <w:rsid w:val="00842E7F"/>
    <w:rsid w:val="00852933"/>
    <w:rsid w:val="00857F9B"/>
    <w:rsid w:val="00865B46"/>
    <w:rsid w:val="00891A9C"/>
    <w:rsid w:val="00896134"/>
    <w:rsid w:val="008A62BC"/>
    <w:rsid w:val="008B43E7"/>
    <w:rsid w:val="008D763F"/>
    <w:rsid w:val="008F036F"/>
    <w:rsid w:val="008F78C2"/>
    <w:rsid w:val="00911394"/>
    <w:rsid w:val="009222DE"/>
    <w:rsid w:val="00923EF2"/>
    <w:rsid w:val="00926D25"/>
    <w:rsid w:val="00926E9D"/>
    <w:rsid w:val="00932C6E"/>
    <w:rsid w:val="00933F10"/>
    <w:rsid w:val="009433C5"/>
    <w:rsid w:val="00965881"/>
    <w:rsid w:val="009871FF"/>
    <w:rsid w:val="009D11CE"/>
    <w:rsid w:val="009D3EA4"/>
    <w:rsid w:val="009E4BC1"/>
    <w:rsid w:val="009E4C39"/>
    <w:rsid w:val="009E6FD7"/>
    <w:rsid w:val="009F1C50"/>
    <w:rsid w:val="00A03BB8"/>
    <w:rsid w:val="00A4036F"/>
    <w:rsid w:val="00A4641C"/>
    <w:rsid w:val="00A55876"/>
    <w:rsid w:val="00A66B95"/>
    <w:rsid w:val="00A7346A"/>
    <w:rsid w:val="00AB6FE7"/>
    <w:rsid w:val="00AB7AD7"/>
    <w:rsid w:val="00AC0F89"/>
    <w:rsid w:val="00AD2430"/>
    <w:rsid w:val="00AF0E34"/>
    <w:rsid w:val="00AF271D"/>
    <w:rsid w:val="00AF56C2"/>
    <w:rsid w:val="00AF60A2"/>
    <w:rsid w:val="00B004E6"/>
    <w:rsid w:val="00B06184"/>
    <w:rsid w:val="00B0744D"/>
    <w:rsid w:val="00B2789C"/>
    <w:rsid w:val="00B81AD3"/>
    <w:rsid w:val="00B829D8"/>
    <w:rsid w:val="00B84B5B"/>
    <w:rsid w:val="00B95EB3"/>
    <w:rsid w:val="00BA1176"/>
    <w:rsid w:val="00BD01D7"/>
    <w:rsid w:val="00BE0B01"/>
    <w:rsid w:val="00BE79C7"/>
    <w:rsid w:val="00BF18A2"/>
    <w:rsid w:val="00BF3CB5"/>
    <w:rsid w:val="00C1285B"/>
    <w:rsid w:val="00C1361B"/>
    <w:rsid w:val="00C13C3C"/>
    <w:rsid w:val="00C36D9A"/>
    <w:rsid w:val="00C44A72"/>
    <w:rsid w:val="00C80F0F"/>
    <w:rsid w:val="00C93BCB"/>
    <w:rsid w:val="00CA79EA"/>
    <w:rsid w:val="00CC241A"/>
    <w:rsid w:val="00CE65AB"/>
    <w:rsid w:val="00CF4266"/>
    <w:rsid w:val="00D241F1"/>
    <w:rsid w:val="00D275CB"/>
    <w:rsid w:val="00D30A58"/>
    <w:rsid w:val="00D36665"/>
    <w:rsid w:val="00D77E1C"/>
    <w:rsid w:val="00DB116D"/>
    <w:rsid w:val="00DD17CC"/>
    <w:rsid w:val="00DF1FD8"/>
    <w:rsid w:val="00DF2596"/>
    <w:rsid w:val="00E211BA"/>
    <w:rsid w:val="00E230E0"/>
    <w:rsid w:val="00E51AAC"/>
    <w:rsid w:val="00E66CC0"/>
    <w:rsid w:val="00E728A9"/>
    <w:rsid w:val="00E87227"/>
    <w:rsid w:val="00EA0F4E"/>
    <w:rsid w:val="00EA295B"/>
    <w:rsid w:val="00EB2C20"/>
    <w:rsid w:val="00EB4F96"/>
    <w:rsid w:val="00EE21E1"/>
    <w:rsid w:val="00EE3132"/>
    <w:rsid w:val="00EE3D9D"/>
    <w:rsid w:val="00EE6F25"/>
    <w:rsid w:val="00F01DA7"/>
    <w:rsid w:val="00F02126"/>
    <w:rsid w:val="00F03D85"/>
    <w:rsid w:val="00F249F1"/>
    <w:rsid w:val="00F25B9D"/>
    <w:rsid w:val="00F2664E"/>
    <w:rsid w:val="00F31163"/>
    <w:rsid w:val="00F31C04"/>
    <w:rsid w:val="00F61A20"/>
    <w:rsid w:val="00F8381F"/>
    <w:rsid w:val="00FA04CD"/>
    <w:rsid w:val="00FA68F8"/>
    <w:rsid w:val="00FB1DC0"/>
    <w:rsid w:val="00FB388A"/>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B651C"/>
    <w:rPr>
      <w:lang w:val="en-GB" w:eastAsia="en-GB"/>
    </w:rPr>
  </w:style>
  <w:style w:type="paragraph" w:styleId="Heading1">
    <w:name w:val="heading 1"/>
    <w:basedOn w:val="Normal"/>
    <w:next w:val="Normal"/>
    <w:qFormat/>
    <w:rsid w:val="007B65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B651C"/>
    <w:pPr>
      <w:keepNext/>
      <w:jc w:val="both"/>
      <w:outlineLvl w:val="1"/>
    </w:pPr>
    <w:rPr>
      <w:b/>
      <w:sz w:val="24"/>
    </w:rPr>
  </w:style>
  <w:style w:type="paragraph" w:styleId="Heading3">
    <w:name w:val="heading 3"/>
    <w:basedOn w:val="Normal"/>
    <w:next w:val="Normal"/>
    <w:qFormat/>
    <w:rsid w:val="007B651C"/>
    <w:pPr>
      <w:keepNext/>
      <w:jc w:val="center"/>
      <w:outlineLvl w:val="2"/>
    </w:pPr>
    <w:rPr>
      <w:b/>
      <w:sz w:val="24"/>
    </w:rPr>
  </w:style>
  <w:style w:type="paragraph" w:styleId="Heading4">
    <w:name w:val="heading 4"/>
    <w:basedOn w:val="Normal"/>
    <w:next w:val="Normal"/>
    <w:qFormat/>
    <w:rsid w:val="007B65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B651C"/>
    <w:pPr>
      <w:tabs>
        <w:tab w:val="center" w:pos="4153"/>
        <w:tab w:val="right" w:pos="8306"/>
      </w:tabs>
    </w:pPr>
  </w:style>
  <w:style w:type="paragraph" w:styleId="Footer">
    <w:name w:val="footer"/>
    <w:basedOn w:val="Normal"/>
    <w:link w:val="FooterChar"/>
    <w:uiPriority w:val="99"/>
    <w:rsid w:val="007B651C"/>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417EE9"/>
    <w:rPr>
      <w:color w:val="0000FF" w:themeColor="hyperlink"/>
      <w:u w:val="single"/>
    </w:rPr>
  </w:style>
  <w:style w:type="character" w:styleId="FollowedHyperlink">
    <w:name w:val="FollowedHyperlink"/>
    <w:basedOn w:val="DefaultParagraphFont"/>
    <w:rsid w:val="00417EE9"/>
    <w:rPr>
      <w:color w:val="800080" w:themeColor="followedHyperlink"/>
      <w:u w:val="single"/>
    </w:rPr>
  </w:style>
  <w:style w:type="paragraph" w:styleId="ListParagraph">
    <w:name w:val="List Paragraph"/>
    <w:basedOn w:val="Normal"/>
    <w:uiPriority w:val="34"/>
    <w:qFormat/>
    <w:rsid w:val="00FB388A"/>
    <w:pPr>
      <w:ind w:left="720"/>
    </w:pPr>
    <w:rPr>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B651C"/>
    <w:rPr>
      <w:lang w:val="en-GB" w:eastAsia="en-GB"/>
    </w:rPr>
  </w:style>
  <w:style w:type="paragraph" w:styleId="Heading1">
    <w:name w:val="heading 1"/>
    <w:basedOn w:val="Normal"/>
    <w:next w:val="Normal"/>
    <w:qFormat/>
    <w:rsid w:val="007B65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B651C"/>
    <w:pPr>
      <w:keepNext/>
      <w:jc w:val="both"/>
      <w:outlineLvl w:val="1"/>
    </w:pPr>
    <w:rPr>
      <w:b/>
      <w:sz w:val="24"/>
    </w:rPr>
  </w:style>
  <w:style w:type="paragraph" w:styleId="Heading3">
    <w:name w:val="heading 3"/>
    <w:basedOn w:val="Normal"/>
    <w:next w:val="Normal"/>
    <w:qFormat/>
    <w:rsid w:val="007B651C"/>
    <w:pPr>
      <w:keepNext/>
      <w:jc w:val="center"/>
      <w:outlineLvl w:val="2"/>
    </w:pPr>
    <w:rPr>
      <w:b/>
      <w:sz w:val="24"/>
    </w:rPr>
  </w:style>
  <w:style w:type="paragraph" w:styleId="Heading4">
    <w:name w:val="heading 4"/>
    <w:basedOn w:val="Normal"/>
    <w:next w:val="Normal"/>
    <w:qFormat/>
    <w:rsid w:val="007B65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B651C"/>
    <w:pPr>
      <w:tabs>
        <w:tab w:val="center" w:pos="4153"/>
        <w:tab w:val="right" w:pos="8306"/>
      </w:tabs>
    </w:pPr>
  </w:style>
  <w:style w:type="paragraph" w:styleId="Footer">
    <w:name w:val="footer"/>
    <w:basedOn w:val="Normal"/>
    <w:link w:val="FooterChar"/>
    <w:uiPriority w:val="99"/>
    <w:rsid w:val="007B651C"/>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417EE9"/>
    <w:rPr>
      <w:color w:val="0000FF" w:themeColor="hyperlink"/>
      <w:u w:val="single"/>
    </w:rPr>
  </w:style>
  <w:style w:type="character" w:styleId="FollowedHyperlink">
    <w:name w:val="FollowedHyperlink"/>
    <w:basedOn w:val="DefaultParagraphFont"/>
    <w:rsid w:val="00417EE9"/>
    <w:rPr>
      <w:color w:val="800080" w:themeColor="followedHyperlink"/>
      <w:u w:val="single"/>
    </w:rPr>
  </w:style>
  <w:style w:type="paragraph" w:styleId="ListParagraph">
    <w:name w:val="List Paragraph"/>
    <w:basedOn w:val="Normal"/>
    <w:uiPriority w:val="34"/>
    <w:qFormat/>
    <w:rsid w:val="00FB388A"/>
    <w:pPr>
      <w:ind w:left="720"/>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smu.ac.uk/academicskill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418</TotalTime>
  <Pages>7</Pages>
  <Words>3270</Words>
  <Characters>18644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Gareth</cp:lastModifiedBy>
  <cp:revision>8</cp:revision>
  <cp:lastPrinted>2012-06-14T15:25:00Z</cp:lastPrinted>
  <dcterms:created xsi:type="dcterms:W3CDTF">2014-03-17T20:35:00Z</dcterms:created>
  <dcterms:modified xsi:type="dcterms:W3CDTF">2014-03-25T09:35:00Z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