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F75" w:rsidRDefault="00587F75" w:rsidP="001B461C">
      <w:pPr>
        <w:shd w:val="clear" w:color="auto" w:fill="FFFFFF"/>
        <w:rPr>
          <w:rFonts w:eastAsia="Times New Roman"/>
          <w:color w:val="000000"/>
          <w:u w:val="single"/>
        </w:rPr>
      </w:pPr>
    </w:p>
    <w:p w:rsidR="00587F75" w:rsidRDefault="00587F75" w:rsidP="001B461C">
      <w:pPr>
        <w:shd w:val="clear" w:color="auto" w:fill="FFFFFF"/>
        <w:rPr>
          <w:rFonts w:eastAsia="Times New Roman"/>
          <w:color w:val="000000"/>
          <w:u w:val="single"/>
        </w:rPr>
      </w:pPr>
    </w:p>
    <w:p w:rsidR="00587F75" w:rsidRDefault="00587F75" w:rsidP="001B461C">
      <w:pPr>
        <w:shd w:val="clear" w:color="auto" w:fill="FFFFFF"/>
        <w:rPr>
          <w:rFonts w:eastAsia="Times New Roman"/>
          <w:color w:val="000000"/>
          <w:u w:val="single"/>
        </w:rPr>
      </w:pPr>
    </w:p>
    <w:p w:rsidR="00587F75" w:rsidRDefault="00587F75" w:rsidP="001B461C">
      <w:pPr>
        <w:shd w:val="clear" w:color="auto" w:fill="FFFFFF"/>
        <w:rPr>
          <w:rFonts w:eastAsia="Times New Roman"/>
          <w:color w:val="000000"/>
          <w:u w:val="single"/>
        </w:rPr>
      </w:pPr>
    </w:p>
    <w:p w:rsidR="00587F75" w:rsidRDefault="00587F75" w:rsidP="001B461C">
      <w:pPr>
        <w:shd w:val="clear" w:color="auto" w:fill="FFFFFF"/>
        <w:rPr>
          <w:rFonts w:eastAsia="Times New Roman"/>
          <w:color w:val="000000"/>
          <w:u w:val="single"/>
        </w:rPr>
      </w:pPr>
    </w:p>
    <w:p w:rsidR="00587F75" w:rsidRDefault="00587F75" w:rsidP="001B461C">
      <w:pPr>
        <w:shd w:val="clear" w:color="auto" w:fill="FFFFFF"/>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587F75" w:rsidRDefault="00587F75" w:rsidP="00587F75">
      <w:pPr>
        <w:shd w:val="clear" w:color="auto" w:fill="FFFFFF"/>
        <w:jc w:val="right"/>
        <w:rPr>
          <w:rFonts w:eastAsia="Times New Roman"/>
          <w:color w:val="000000"/>
          <w:u w:val="single"/>
        </w:rPr>
      </w:pPr>
    </w:p>
    <w:p w:rsidR="00641978" w:rsidRDefault="00641978" w:rsidP="00587F75">
      <w:pPr>
        <w:shd w:val="clear" w:color="auto" w:fill="FFFFFF"/>
        <w:jc w:val="right"/>
        <w:rPr>
          <w:rFonts w:eastAsia="Times New Roman"/>
          <w:color w:val="000000"/>
          <w:u w:val="single"/>
        </w:rPr>
      </w:pPr>
      <w:r>
        <w:rPr>
          <w:rFonts w:eastAsia="Times New Roman"/>
          <w:color w:val="000000"/>
          <w:u w:val="single"/>
        </w:rPr>
        <w:t>Name: Mark Ley</w:t>
      </w:r>
    </w:p>
    <w:p w:rsidR="00641978" w:rsidRDefault="00641978" w:rsidP="00587F75">
      <w:pPr>
        <w:shd w:val="clear" w:color="auto" w:fill="FFFFFF"/>
        <w:jc w:val="right"/>
        <w:rPr>
          <w:rFonts w:eastAsia="Times New Roman"/>
          <w:color w:val="000000"/>
          <w:u w:val="single"/>
        </w:rPr>
      </w:pPr>
    </w:p>
    <w:p w:rsidR="00641978" w:rsidRDefault="00641978" w:rsidP="00587F75">
      <w:pPr>
        <w:shd w:val="clear" w:color="auto" w:fill="FFFFFF"/>
        <w:jc w:val="right"/>
        <w:rPr>
          <w:rFonts w:eastAsia="Times New Roman"/>
          <w:color w:val="000000"/>
          <w:u w:val="single"/>
        </w:rPr>
      </w:pPr>
      <w:r>
        <w:rPr>
          <w:rFonts w:eastAsia="Times New Roman"/>
          <w:color w:val="000000"/>
          <w:u w:val="single"/>
        </w:rPr>
        <w:t>CIPD Member number:</w:t>
      </w:r>
      <w:r w:rsidR="00587F75">
        <w:rPr>
          <w:rFonts w:eastAsia="Times New Roman"/>
          <w:color w:val="000000"/>
          <w:u w:val="single"/>
        </w:rPr>
        <w:t xml:space="preserve"> 23182502</w:t>
      </w:r>
      <w:r>
        <w:rPr>
          <w:rFonts w:eastAsia="Times New Roman"/>
          <w:color w:val="000000"/>
          <w:u w:val="single"/>
        </w:rPr>
        <w:t xml:space="preserve"> </w:t>
      </w:r>
    </w:p>
    <w:p w:rsidR="00641978" w:rsidRDefault="00641978" w:rsidP="00587F75">
      <w:pPr>
        <w:shd w:val="clear" w:color="auto" w:fill="FFFFFF"/>
        <w:jc w:val="right"/>
        <w:rPr>
          <w:rFonts w:eastAsia="Times New Roman"/>
          <w:color w:val="000000"/>
          <w:u w:val="single"/>
        </w:rPr>
      </w:pPr>
    </w:p>
    <w:p w:rsidR="00641978" w:rsidRDefault="00587F75" w:rsidP="00587F75">
      <w:pPr>
        <w:shd w:val="clear" w:color="auto" w:fill="FFFFFF"/>
        <w:jc w:val="right"/>
        <w:rPr>
          <w:rFonts w:eastAsia="Times New Roman"/>
          <w:color w:val="000000"/>
          <w:u w:val="single"/>
        </w:rPr>
      </w:pPr>
      <w:r>
        <w:rPr>
          <w:rFonts w:eastAsia="Times New Roman"/>
          <w:color w:val="000000"/>
          <w:u w:val="single"/>
        </w:rPr>
        <w:t xml:space="preserve">Developing yourself as an effective learning and development practitioner  </w:t>
      </w: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641978" w:rsidRDefault="00641978" w:rsidP="001B461C">
      <w:pPr>
        <w:shd w:val="clear" w:color="auto" w:fill="FFFFFF"/>
        <w:rPr>
          <w:rFonts w:eastAsia="Times New Roman"/>
          <w:color w:val="000000"/>
          <w:u w:val="single"/>
        </w:rPr>
      </w:pPr>
    </w:p>
    <w:p w:rsidR="001B461C" w:rsidRPr="001B461C" w:rsidRDefault="001B461C" w:rsidP="001B461C">
      <w:pPr>
        <w:shd w:val="clear" w:color="auto" w:fill="FFFFFF"/>
        <w:rPr>
          <w:rFonts w:eastAsia="Times New Roman"/>
          <w:color w:val="000000"/>
        </w:rPr>
      </w:pPr>
      <w:proofErr w:type="gramStart"/>
      <w:r w:rsidRPr="001B461C">
        <w:rPr>
          <w:rFonts w:eastAsia="Times New Roman"/>
          <w:color w:val="000000"/>
          <w:u w:val="single"/>
        </w:rPr>
        <w:lastRenderedPageBreak/>
        <w:t>Activity 1.</w:t>
      </w:r>
      <w:proofErr w:type="gramEnd"/>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r w:rsidRPr="001B461C">
        <w:rPr>
          <w:rFonts w:eastAsia="Times New Roman"/>
          <w:color w:val="000000"/>
        </w:rPr>
        <w:t>The HR Profession Map has be</w:t>
      </w:r>
      <w:r w:rsidR="00AB2041">
        <w:rPr>
          <w:rFonts w:eastAsia="Times New Roman"/>
          <w:color w:val="000000"/>
        </w:rPr>
        <w:t>en developed by CIPD and after</w:t>
      </w:r>
      <w:r w:rsidRPr="001B461C">
        <w:rPr>
          <w:rFonts w:eastAsia="Times New Roman"/>
          <w:color w:val="000000"/>
        </w:rPr>
        <w:t xml:space="preserve"> numerous years of research including detailed investigation with HR</w:t>
      </w:r>
      <w:r w:rsidR="00AB2041">
        <w:rPr>
          <w:rFonts w:eastAsia="Times New Roman"/>
          <w:color w:val="000000"/>
        </w:rPr>
        <w:t xml:space="preserve"> Directors across a broad range</w:t>
      </w:r>
      <w:r w:rsidRPr="001B461C">
        <w:rPr>
          <w:rFonts w:eastAsia="Times New Roman"/>
          <w:color w:val="000000"/>
        </w:rPr>
        <w:t xml:space="preserve"> of industry</w:t>
      </w:r>
      <w:r w:rsidR="00AB2041">
        <w:rPr>
          <w:rFonts w:eastAsia="Times New Roman"/>
          <w:color w:val="000000"/>
        </w:rPr>
        <w:t xml:space="preserve"> sectors</w:t>
      </w:r>
      <w:r w:rsidRPr="001B461C">
        <w:rPr>
          <w:rFonts w:eastAsia="Times New Roman"/>
          <w:color w:val="000000"/>
        </w:rPr>
        <w:t>. It comprehensively outlines the needs of the HR profession. No doubt the industry will change and with it so will the Map. The map is set out around ten professional areas of HR encompassing eight behavioural areas and div</w:t>
      </w:r>
      <w:r w:rsidR="00AB2041">
        <w:rPr>
          <w:rFonts w:eastAsia="Times New Roman"/>
          <w:color w:val="000000"/>
        </w:rPr>
        <w:t>id</w:t>
      </w:r>
      <w:r w:rsidRPr="001B461C">
        <w:rPr>
          <w:rFonts w:eastAsia="Times New Roman"/>
          <w:color w:val="000000"/>
        </w:rPr>
        <w:t>ed into four bands</w:t>
      </w:r>
      <w:r w:rsidR="00AB2041">
        <w:rPr>
          <w:rFonts w:eastAsia="Times New Roman"/>
          <w:color w:val="000000"/>
        </w:rPr>
        <w:t xml:space="preserve"> </w:t>
      </w:r>
      <w:r w:rsidR="002C4FF7" w:rsidRPr="002C4FF7">
        <w:rPr>
          <w:rFonts w:eastAsia="Times New Roman"/>
          <w:color w:val="000000"/>
        </w:rPr>
        <w:t>(</w:t>
      </w:r>
      <w:proofErr w:type="spellStart"/>
      <w:r w:rsidR="00AB2041" w:rsidRPr="002C4FF7">
        <w:t>Beevers</w:t>
      </w:r>
      <w:proofErr w:type="spellEnd"/>
      <w:r w:rsidR="00AB2041" w:rsidRPr="002C4FF7">
        <w:t xml:space="preserve"> and Rea</w:t>
      </w:r>
      <w:r w:rsidR="002C4FF7">
        <w:t>, 2010</w:t>
      </w:r>
      <w:r w:rsidR="002C4FF7" w:rsidRPr="002C4FF7">
        <w:t xml:space="preserve"> p.5)</w:t>
      </w:r>
      <w:r w:rsidR="00AB2041">
        <w:t xml:space="preserve"> describe as:</w:t>
      </w:r>
      <w:r w:rsidRPr="001B461C">
        <w:rPr>
          <w:rFonts w:eastAsia="Times New Roman"/>
          <w:color w:val="000000"/>
        </w:rPr>
        <w:t xml:space="preserve"> </w:t>
      </w:r>
      <w:r w:rsidR="00AB2041">
        <w:rPr>
          <w:rFonts w:eastAsia="Times New Roman"/>
          <w:color w:val="000000"/>
        </w:rPr>
        <w:t>“</w:t>
      </w:r>
      <w:r w:rsidRPr="001B461C">
        <w:rPr>
          <w:rFonts w:eastAsia="Times New Roman"/>
          <w:color w:val="000000"/>
        </w:rPr>
        <w:t>defining</w:t>
      </w:r>
      <w:r w:rsidR="00AB2041">
        <w:rPr>
          <w:rFonts w:eastAsia="Times New Roman"/>
          <w:color w:val="000000"/>
        </w:rPr>
        <w:t xml:space="preserve"> the</w:t>
      </w:r>
      <w:r w:rsidRPr="001B461C">
        <w:rPr>
          <w:rFonts w:eastAsia="Times New Roman"/>
          <w:color w:val="000000"/>
        </w:rPr>
        <w:t xml:space="preserve"> different levels of work activities and responsibility</w:t>
      </w:r>
      <w:r w:rsidR="00AB2041">
        <w:rPr>
          <w:rFonts w:eastAsia="Times New Roman"/>
          <w:color w:val="000000"/>
        </w:rPr>
        <w:t xml:space="preserve"> within the area”</w:t>
      </w:r>
      <w:r w:rsidRPr="001B461C">
        <w:rPr>
          <w:rFonts w:eastAsia="Times New Roman"/>
          <w:color w:val="000000"/>
        </w:rPr>
        <w:t>. </w:t>
      </w: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r w:rsidRPr="001B461C">
        <w:rPr>
          <w:rFonts w:eastAsia="Times New Roman"/>
          <w:color w:val="000000"/>
        </w:rPr>
        <w:t>To use the HR Profession Map to relate to my current employment status I would chose the professional area of Learning &amp; Talent Developmen</w:t>
      </w:r>
      <w:r w:rsidR="00AB2041">
        <w:rPr>
          <w:rFonts w:eastAsia="Times New Roman"/>
          <w:color w:val="000000"/>
        </w:rPr>
        <w:t>t and place myself within Band one</w:t>
      </w:r>
      <w:r w:rsidRPr="001B461C">
        <w:rPr>
          <w:rFonts w:eastAsia="Times New Roman"/>
          <w:color w:val="000000"/>
        </w:rPr>
        <w:t>. T</w:t>
      </w:r>
      <w:r w:rsidR="00AB2041">
        <w:rPr>
          <w:rFonts w:eastAsia="Times New Roman"/>
          <w:color w:val="000000"/>
        </w:rPr>
        <w:t>he CIPD suggests that a HR professional in band one</w:t>
      </w:r>
      <w:r w:rsidRPr="001B461C">
        <w:rPr>
          <w:rFonts w:eastAsia="Times New Roman"/>
          <w:color w:val="000000"/>
        </w:rPr>
        <w:t xml:space="preserve">: </w:t>
      </w:r>
      <w:r w:rsidR="002C4FF7" w:rsidRPr="002C4FF7">
        <w:rPr>
          <w:rFonts w:eastAsia="Times New Roman"/>
          <w:bCs/>
          <w:color w:val="000000"/>
        </w:rPr>
        <w:t>“</w:t>
      </w:r>
      <w:r w:rsidRPr="002C4FF7">
        <w:rPr>
          <w:rFonts w:eastAsia="Times New Roman"/>
          <w:bCs/>
          <w:color w:val="000000"/>
        </w:rPr>
        <w:t>Supports colleagues with</w:t>
      </w:r>
      <w:r w:rsidRPr="001B461C">
        <w:rPr>
          <w:rFonts w:eastAsia="Times New Roman"/>
          <w:b/>
          <w:bCs/>
          <w:color w:val="000000"/>
        </w:rPr>
        <w:t xml:space="preserve"> </w:t>
      </w:r>
      <w:r w:rsidRPr="002C4FF7">
        <w:rPr>
          <w:rFonts w:eastAsia="Times New Roman"/>
          <w:bCs/>
          <w:color w:val="000000"/>
        </w:rPr>
        <w:t xml:space="preserve">administration and process. Effectively manages information and </w:t>
      </w:r>
      <w:r w:rsidR="002C4FF7" w:rsidRPr="002C4FF7">
        <w:rPr>
          <w:rFonts w:eastAsia="Times New Roman"/>
          <w:bCs/>
          <w:color w:val="000000"/>
        </w:rPr>
        <w:t>data and is customer orientated”</w:t>
      </w:r>
      <w:r w:rsidRPr="001B461C">
        <w:rPr>
          <w:rFonts w:eastAsia="Times New Roman"/>
          <w:b/>
          <w:bCs/>
          <w:color w:val="000000"/>
        </w:rPr>
        <w:t xml:space="preserve"> </w:t>
      </w:r>
      <w:r w:rsidRPr="001B461C">
        <w:rPr>
          <w:rFonts w:eastAsia="Times New Roman"/>
          <w:i/>
          <w:iCs/>
          <w:color w:val="000000"/>
        </w:rPr>
        <w:t xml:space="preserve">CIPD (2012) The HR Profession Map </w:t>
      </w:r>
      <w:hyperlink r:id="rId5" w:history="1">
        <w:r w:rsidRPr="001B461C">
          <w:rPr>
            <w:rStyle w:val="Hyperlink"/>
            <w:rFonts w:eastAsia="Times New Roman"/>
            <w:i/>
            <w:iCs/>
            <w:color w:val="0726A7"/>
          </w:rPr>
          <w:t>http://www.cipd.co.uk/cipd-hr-profession/hr-profession-map/</w:t>
        </w:r>
      </w:hyperlink>
      <w:r w:rsidRPr="001B461C">
        <w:rPr>
          <w:rFonts w:eastAsia="Times New Roman"/>
          <w:i/>
          <w:iCs/>
          <w:color w:val="000000"/>
        </w:rPr>
        <w:t xml:space="preserve"> (Accessed 21st October 2012)</w:t>
      </w: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r w:rsidRPr="001B461C">
        <w:rPr>
          <w:rFonts w:eastAsia="Times New Roman"/>
          <w:color w:val="000000"/>
        </w:rPr>
        <w:t>I currently do not work withi</w:t>
      </w:r>
      <w:r w:rsidR="00AB2041">
        <w:rPr>
          <w:rFonts w:eastAsia="Times New Roman"/>
          <w:color w:val="000000"/>
        </w:rPr>
        <w:t>n HR but have a goal to be i</w:t>
      </w:r>
      <w:r w:rsidRPr="001B461C">
        <w:rPr>
          <w:rFonts w:eastAsia="Times New Roman"/>
          <w:color w:val="000000"/>
        </w:rPr>
        <w:t xml:space="preserve">n a </w:t>
      </w:r>
      <w:r w:rsidR="00AB2041">
        <w:rPr>
          <w:rFonts w:eastAsia="Times New Roman"/>
          <w:color w:val="000000"/>
        </w:rPr>
        <w:t xml:space="preserve">HR role </w:t>
      </w:r>
      <w:r w:rsidRPr="001B461C">
        <w:rPr>
          <w:rFonts w:eastAsia="Times New Roman"/>
          <w:color w:val="000000"/>
        </w:rPr>
        <w:t>in 12 months</w:t>
      </w:r>
      <w:r w:rsidR="00AB2041">
        <w:rPr>
          <w:rFonts w:eastAsia="Times New Roman"/>
          <w:color w:val="000000"/>
        </w:rPr>
        <w:t>,</w:t>
      </w:r>
      <w:r w:rsidRPr="001B461C">
        <w:rPr>
          <w:rFonts w:eastAsia="Times New Roman"/>
          <w:color w:val="000000"/>
        </w:rPr>
        <w:t xml:space="preserve"> focusing on Learning &amp; Talent Development. I have put myself in band one as I believe that this</w:t>
      </w:r>
      <w:r w:rsidR="00AB2041">
        <w:rPr>
          <w:rFonts w:eastAsia="Times New Roman"/>
          <w:color w:val="000000"/>
        </w:rPr>
        <w:t xml:space="preserve"> stage provides</w:t>
      </w:r>
      <w:r w:rsidRPr="001B461C">
        <w:rPr>
          <w:rFonts w:eastAsia="Times New Roman"/>
          <w:color w:val="000000"/>
        </w:rPr>
        <w:t xml:space="preserve"> essential criteria</w:t>
      </w:r>
      <w:r w:rsidR="00AB2041">
        <w:rPr>
          <w:rFonts w:eastAsia="Times New Roman"/>
          <w:color w:val="000000"/>
        </w:rPr>
        <w:t xml:space="preserve"> as a foundation</w:t>
      </w:r>
      <w:r w:rsidRPr="001B461C">
        <w:rPr>
          <w:rFonts w:eastAsia="Times New Roman"/>
          <w:color w:val="000000"/>
        </w:rPr>
        <w:t xml:space="preserve">, giving the </w:t>
      </w:r>
      <w:r w:rsidR="00AB2041">
        <w:rPr>
          <w:rFonts w:eastAsia="Times New Roman"/>
          <w:color w:val="000000"/>
        </w:rPr>
        <w:t>tools to excel in this field</w:t>
      </w:r>
      <w:r w:rsidRPr="001B461C">
        <w:rPr>
          <w:rFonts w:eastAsia="Times New Roman"/>
          <w:color w:val="000000"/>
        </w:rPr>
        <w:t xml:space="preserve">. There are many behavioural </w:t>
      </w:r>
      <w:r w:rsidR="00AB2041">
        <w:rPr>
          <w:rFonts w:eastAsia="Times New Roman"/>
          <w:color w:val="000000"/>
        </w:rPr>
        <w:t>areas that should be demonstrated</w:t>
      </w:r>
      <w:r w:rsidRPr="001B461C">
        <w:rPr>
          <w:rFonts w:eastAsia="Times New Roman"/>
          <w:color w:val="000000"/>
        </w:rPr>
        <w:t xml:space="preserve"> but I feel that being </w:t>
      </w:r>
      <w:r w:rsidR="00AB2041">
        <w:rPr>
          <w:rFonts w:eastAsia="Times New Roman"/>
          <w:color w:val="000000"/>
        </w:rPr>
        <w:t>‘</w:t>
      </w:r>
      <w:r w:rsidRPr="001B461C">
        <w:rPr>
          <w:rFonts w:eastAsia="Times New Roman"/>
          <w:color w:val="000000"/>
        </w:rPr>
        <w:t>Personally Credible</w:t>
      </w:r>
      <w:r w:rsidR="00AB2041">
        <w:rPr>
          <w:rFonts w:eastAsia="Times New Roman"/>
          <w:color w:val="000000"/>
        </w:rPr>
        <w:t>’</w:t>
      </w:r>
      <w:r w:rsidRPr="001B461C">
        <w:rPr>
          <w:rFonts w:eastAsia="Times New Roman"/>
          <w:color w:val="000000"/>
        </w:rPr>
        <w:t xml:space="preserve">, </w:t>
      </w:r>
      <w:r w:rsidR="00102C05">
        <w:rPr>
          <w:rFonts w:eastAsia="Times New Roman"/>
          <w:color w:val="000000"/>
        </w:rPr>
        <w:t>‘</w:t>
      </w:r>
      <w:r w:rsidRPr="001B461C">
        <w:rPr>
          <w:rFonts w:eastAsia="Times New Roman"/>
          <w:color w:val="000000"/>
        </w:rPr>
        <w:t>Collaborative</w:t>
      </w:r>
      <w:r w:rsidR="00102C05">
        <w:rPr>
          <w:rFonts w:eastAsia="Times New Roman"/>
          <w:color w:val="000000"/>
        </w:rPr>
        <w:t>’</w:t>
      </w:r>
      <w:r w:rsidRPr="001B461C">
        <w:rPr>
          <w:rFonts w:eastAsia="Times New Roman"/>
          <w:color w:val="000000"/>
        </w:rPr>
        <w:t xml:space="preserve"> and </w:t>
      </w:r>
      <w:r w:rsidR="00102C05">
        <w:rPr>
          <w:rFonts w:eastAsia="Times New Roman"/>
          <w:color w:val="000000"/>
        </w:rPr>
        <w:t>‘</w:t>
      </w:r>
      <w:r w:rsidRPr="001B461C">
        <w:rPr>
          <w:rFonts w:eastAsia="Times New Roman"/>
          <w:color w:val="000000"/>
        </w:rPr>
        <w:t>Driven to Deliver</w:t>
      </w:r>
      <w:r w:rsidR="00102C05">
        <w:rPr>
          <w:rFonts w:eastAsia="Times New Roman"/>
          <w:color w:val="000000"/>
        </w:rPr>
        <w:t>’</w:t>
      </w:r>
      <w:r w:rsidRPr="001B461C">
        <w:rPr>
          <w:rFonts w:eastAsia="Times New Roman"/>
          <w:color w:val="000000"/>
        </w:rPr>
        <w:t xml:space="preserve"> are </w:t>
      </w:r>
      <w:proofErr w:type="gramStart"/>
      <w:r w:rsidRPr="001B461C">
        <w:rPr>
          <w:rFonts w:eastAsia="Times New Roman"/>
          <w:color w:val="000000"/>
        </w:rPr>
        <w:t>key</w:t>
      </w:r>
      <w:proofErr w:type="gramEnd"/>
      <w:r w:rsidRPr="001B461C">
        <w:rPr>
          <w:rFonts w:eastAsia="Times New Roman"/>
          <w:color w:val="000000"/>
        </w:rPr>
        <w:t>. </w:t>
      </w: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r w:rsidRPr="001B461C">
        <w:rPr>
          <w:rFonts w:eastAsia="Times New Roman"/>
          <w:color w:val="000000"/>
        </w:rPr>
        <w:t>Within the HR Profession Map</w:t>
      </w:r>
      <w:r w:rsidR="00102C05">
        <w:rPr>
          <w:rFonts w:eastAsia="Times New Roman"/>
          <w:color w:val="000000"/>
        </w:rPr>
        <w:t>,</w:t>
      </w:r>
      <w:r w:rsidRPr="001B461C">
        <w:rPr>
          <w:rFonts w:eastAsia="Times New Roman"/>
          <w:color w:val="000000"/>
        </w:rPr>
        <w:t xml:space="preserve"> Learning &amp; Talent Development is described a</w:t>
      </w:r>
      <w:r w:rsidR="00102C05">
        <w:rPr>
          <w:rFonts w:eastAsia="Times New Roman"/>
          <w:color w:val="000000"/>
        </w:rPr>
        <w:t>s the professional</w:t>
      </w:r>
      <w:r w:rsidRPr="001B461C">
        <w:rPr>
          <w:rFonts w:eastAsia="Times New Roman"/>
          <w:color w:val="000000"/>
        </w:rPr>
        <w:t xml:space="preserve">: </w:t>
      </w:r>
      <w:r w:rsidR="002C4FF7" w:rsidRPr="002C4FF7">
        <w:rPr>
          <w:rFonts w:eastAsia="Times New Roman"/>
          <w:bCs/>
          <w:color w:val="000000"/>
        </w:rPr>
        <w:t>“</w:t>
      </w:r>
      <w:r w:rsidRPr="002C4FF7">
        <w:rPr>
          <w:rFonts w:eastAsia="Times New Roman"/>
          <w:bCs/>
          <w:color w:val="000000"/>
        </w:rPr>
        <w:t>Ensuring that People at all levels of the organisation possess and develop the skills, knowledge and experiences to fulfil the short and long-term ambitions of the</w:t>
      </w:r>
      <w:r w:rsidRPr="001B461C">
        <w:rPr>
          <w:rFonts w:eastAsia="Times New Roman"/>
          <w:b/>
          <w:bCs/>
          <w:color w:val="000000"/>
        </w:rPr>
        <w:t xml:space="preserve"> </w:t>
      </w:r>
      <w:r w:rsidRPr="002C4FF7">
        <w:rPr>
          <w:rFonts w:eastAsia="Times New Roman"/>
          <w:bCs/>
          <w:color w:val="000000"/>
        </w:rPr>
        <w:t>organisation and that they are motivated to learn, grow and perform</w:t>
      </w:r>
      <w:r w:rsidR="002C4FF7" w:rsidRPr="002C4FF7">
        <w:rPr>
          <w:rFonts w:eastAsia="Times New Roman"/>
          <w:bCs/>
          <w:color w:val="000000"/>
        </w:rPr>
        <w:t>”</w:t>
      </w:r>
      <w:r w:rsidRPr="001B461C">
        <w:rPr>
          <w:rFonts w:eastAsia="Times New Roman"/>
          <w:color w:val="000000"/>
        </w:rPr>
        <w:t xml:space="preserve"> </w:t>
      </w:r>
      <w:r w:rsidRPr="001B461C">
        <w:rPr>
          <w:rFonts w:eastAsia="Times New Roman"/>
          <w:i/>
          <w:iCs/>
          <w:color w:val="000000"/>
        </w:rPr>
        <w:t xml:space="preserve">CIPD (2012) The HR Profession Map </w:t>
      </w:r>
      <w:hyperlink r:id="rId6" w:history="1">
        <w:r w:rsidRPr="001B461C">
          <w:rPr>
            <w:rStyle w:val="Hyperlink"/>
            <w:rFonts w:eastAsia="Times New Roman"/>
            <w:i/>
            <w:iCs/>
            <w:color w:val="0726A7"/>
          </w:rPr>
          <w:t>http://www.cipd.co.uk/cipd-hr-profession/hr-profession-map/</w:t>
        </w:r>
      </w:hyperlink>
      <w:r w:rsidRPr="001B461C">
        <w:rPr>
          <w:rFonts w:eastAsia="Times New Roman"/>
          <w:i/>
          <w:iCs/>
          <w:color w:val="000000"/>
        </w:rPr>
        <w:t xml:space="preserve"> (Accessed 21st October 2012)</w:t>
      </w:r>
    </w:p>
    <w:p w:rsidR="001B461C" w:rsidRPr="001B461C" w:rsidRDefault="00102C05" w:rsidP="001B461C">
      <w:pPr>
        <w:shd w:val="clear" w:color="auto" w:fill="FFFFFF"/>
        <w:rPr>
          <w:rFonts w:eastAsia="Times New Roman"/>
          <w:color w:val="000000"/>
        </w:rPr>
      </w:pPr>
      <w:r>
        <w:rPr>
          <w:rFonts w:eastAsia="Times New Roman"/>
          <w:color w:val="000000"/>
        </w:rPr>
        <w:t>E</w:t>
      </w:r>
      <w:r w:rsidR="001B461C" w:rsidRPr="001B461C">
        <w:rPr>
          <w:rFonts w:eastAsia="Times New Roman"/>
          <w:color w:val="000000"/>
        </w:rPr>
        <w:t>nsuring ALL levels of the organisation possess and develop skills, knowledge</w:t>
      </w:r>
      <w:r>
        <w:rPr>
          <w:rFonts w:eastAsia="Times New Roman"/>
          <w:color w:val="000000"/>
        </w:rPr>
        <w:t xml:space="preserve"> and experience is integral to a company or departments success a</w:t>
      </w:r>
      <w:r w:rsidR="001B461C" w:rsidRPr="001B461C">
        <w:rPr>
          <w:rFonts w:eastAsia="Times New Roman"/>
          <w:color w:val="000000"/>
        </w:rPr>
        <w:t>s we all need to</w:t>
      </w:r>
      <w:r>
        <w:rPr>
          <w:rFonts w:eastAsia="Times New Roman"/>
          <w:color w:val="000000"/>
        </w:rPr>
        <w:t xml:space="preserve"> continually</w:t>
      </w:r>
      <w:r w:rsidR="001B461C" w:rsidRPr="001B461C">
        <w:rPr>
          <w:rFonts w:eastAsia="Times New Roman"/>
          <w:color w:val="000000"/>
        </w:rPr>
        <w:t xml:space="preserve"> learn and </w:t>
      </w:r>
      <w:r w:rsidR="001B461C">
        <w:rPr>
          <w:rFonts w:eastAsia="Times New Roman"/>
          <w:color w:val="000000"/>
        </w:rPr>
        <w:t>develop no matter what level we</w:t>
      </w:r>
      <w:r>
        <w:rPr>
          <w:rFonts w:eastAsia="Times New Roman"/>
          <w:color w:val="000000"/>
        </w:rPr>
        <w:t xml:space="preserve"> start from or </w:t>
      </w:r>
      <w:r w:rsidR="001B461C" w:rsidRPr="001B461C">
        <w:rPr>
          <w:rFonts w:eastAsia="Times New Roman"/>
          <w:color w:val="000000"/>
        </w:rPr>
        <w:t>your stature in the org</w:t>
      </w:r>
      <w:r>
        <w:rPr>
          <w:rFonts w:eastAsia="Times New Roman"/>
          <w:color w:val="000000"/>
        </w:rPr>
        <w:t>anisation.</w:t>
      </w:r>
      <w:r w:rsidR="001B461C" w:rsidRPr="001B461C">
        <w:rPr>
          <w:rFonts w:eastAsia="Times New Roman"/>
          <w:color w:val="000000"/>
        </w:rPr>
        <w:t xml:space="preserve"> I feel it is essen</w:t>
      </w:r>
      <w:r>
        <w:rPr>
          <w:rFonts w:eastAsia="Times New Roman"/>
          <w:color w:val="000000"/>
        </w:rPr>
        <w:t>tial that development is central to</w:t>
      </w:r>
      <w:r w:rsidR="001B461C" w:rsidRPr="001B461C">
        <w:rPr>
          <w:rFonts w:eastAsia="Times New Roman"/>
          <w:color w:val="000000"/>
        </w:rPr>
        <w:t xml:space="preserve"> the ambitions of any </w:t>
      </w:r>
      <w:r>
        <w:rPr>
          <w:rFonts w:eastAsia="Times New Roman"/>
          <w:color w:val="000000"/>
        </w:rPr>
        <w:t>organisation, helping deliver a</w:t>
      </w:r>
      <w:r w:rsidR="001B461C" w:rsidRPr="001B461C">
        <w:rPr>
          <w:rFonts w:eastAsia="Times New Roman"/>
          <w:color w:val="000000"/>
        </w:rPr>
        <w:t xml:space="preserve"> successful </w:t>
      </w:r>
      <w:r>
        <w:rPr>
          <w:rFonts w:eastAsia="Times New Roman"/>
          <w:color w:val="000000"/>
        </w:rPr>
        <w:t>mission statement, vision and</w:t>
      </w:r>
      <w:r w:rsidR="001B461C" w:rsidRPr="001B461C">
        <w:rPr>
          <w:rFonts w:eastAsia="Times New Roman"/>
          <w:color w:val="000000"/>
        </w:rPr>
        <w:t xml:space="preserve"> goals. I know that the above professional area is an apt area for me to have chose</w:t>
      </w:r>
      <w:r>
        <w:rPr>
          <w:rFonts w:eastAsia="Times New Roman"/>
          <w:color w:val="000000"/>
        </w:rPr>
        <w:t xml:space="preserve">n, I feel passionately </w:t>
      </w:r>
      <w:r w:rsidR="001B461C" w:rsidRPr="001B461C">
        <w:rPr>
          <w:rFonts w:eastAsia="Times New Roman"/>
          <w:color w:val="000000"/>
        </w:rPr>
        <w:t>tha</w:t>
      </w:r>
      <w:r>
        <w:rPr>
          <w:rFonts w:eastAsia="Times New Roman"/>
          <w:color w:val="000000"/>
        </w:rPr>
        <w:t>t I can identify deliverables</w:t>
      </w:r>
      <w:r w:rsidR="001B461C" w:rsidRPr="001B461C">
        <w:rPr>
          <w:rFonts w:eastAsia="Times New Roman"/>
          <w:color w:val="000000"/>
        </w:rPr>
        <w:t xml:space="preserve"> that are relevant to the role I do now </w:t>
      </w:r>
      <w:r>
        <w:rPr>
          <w:rFonts w:eastAsia="Times New Roman"/>
          <w:color w:val="000000"/>
        </w:rPr>
        <w:t>that isn't a</w:t>
      </w:r>
      <w:r w:rsidR="001B461C" w:rsidRPr="001B461C">
        <w:rPr>
          <w:rFonts w:eastAsia="Times New Roman"/>
          <w:color w:val="000000"/>
        </w:rPr>
        <w:t xml:space="preserve"> HR</w:t>
      </w:r>
      <w:r>
        <w:rPr>
          <w:rFonts w:eastAsia="Times New Roman"/>
          <w:color w:val="000000"/>
        </w:rPr>
        <w:t xml:space="preserve"> role proving</w:t>
      </w:r>
      <w:r w:rsidR="001B461C" w:rsidRPr="001B461C">
        <w:rPr>
          <w:rFonts w:eastAsia="Times New Roman"/>
          <w:color w:val="000000"/>
        </w:rPr>
        <w:t xml:space="preserve"> that this is a relevant statement and a w</w:t>
      </w:r>
      <w:r>
        <w:rPr>
          <w:rFonts w:eastAsia="Times New Roman"/>
          <w:color w:val="000000"/>
        </w:rPr>
        <w:t>orthy one. I am fully motivated</w:t>
      </w:r>
      <w:r w:rsidR="001B461C" w:rsidRPr="001B461C">
        <w:rPr>
          <w:rFonts w:eastAsia="Times New Roman"/>
          <w:color w:val="000000"/>
        </w:rPr>
        <w:t xml:space="preserve"> to carry out a CIPD course to progress in</w:t>
      </w:r>
      <w:r>
        <w:rPr>
          <w:rFonts w:eastAsia="Times New Roman"/>
          <w:color w:val="000000"/>
        </w:rPr>
        <w:t>to a career in HR which is a significant diversification from my current role</w:t>
      </w:r>
      <w:r w:rsidR="001B461C" w:rsidRPr="001B461C">
        <w:rPr>
          <w:rFonts w:eastAsia="Times New Roman"/>
          <w:color w:val="000000"/>
        </w:rPr>
        <w:t xml:space="preserve"> and </w:t>
      </w:r>
      <w:r>
        <w:rPr>
          <w:rFonts w:eastAsia="Times New Roman"/>
          <w:color w:val="000000"/>
        </w:rPr>
        <w:t xml:space="preserve">I </w:t>
      </w:r>
      <w:r w:rsidR="001B461C" w:rsidRPr="001B461C">
        <w:rPr>
          <w:rFonts w:eastAsia="Times New Roman"/>
          <w:color w:val="000000"/>
        </w:rPr>
        <w:t>always strive</w:t>
      </w:r>
      <w:r w:rsidR="00792A62">
        <w:rPr>
          <w:rFonts w:eastAsia="Times New Roman"/>
          <w:color w:val="000000"/>
        </w:rPr>
        <w:t xml:space="preserve"> to perform to my best ability. To allow me to carry out this CIPD course I had to present a</w:t>
      </w:r>
      <w:r w:rsidR="00F832DD">
        <w:rPr>
          <w:rFonts w:eastAsia="Times New Roman"/>
          <w:color w:val="000000"/>
        </w:rPr>
        <w:t xml:space="preserve"> successful</w:t>
      </w:r>
      <w:r w:rsidR="00792A62">
        <w:rPr>
          <w:rFonts w:eastAsia="Times New Roman"/>
          <w:color w:val="000000"/>
        </w:rPr>
        <w:t xml:space="preserve"> business case to the board </w:t>
      </w:r>
      <w:r w:rsidR="00F832DD">
        <w:rPr>
          <w:rFonts w:eastAsia="Times New Roman"/>
          <w:color w:val="000000"/>
        </w:rPr>
        <w:t>to allow funding and time from work.</w:t>
      </w: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303C44"/>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r w:rsidRPr="001B461C">
        <w:rPr>
          <w:rFonts w:eastAsia="Times New Roman"/>
          <w:color w:val="000000"/>
          <w:u w:val="single"/>
        </w:rPr>
        <w:t>Activity 2</w:t>
      </w:r>
    </w:p>
    <w:p w:rsidR="001B461C" w:rsidRPr="001B461C" w:rsidRDefault="001B461C" w:rsidP="001B461C">
      <w:pPr>
        <w:shd w:val="clear" w:color="auto" w:fill="FFFFFF"/>
        <w:rPr>
          <w:rFonts w:eastAsia="Times New Roman"/>
          <w:color w:val="000000"/>
        </w:rPr>
      </w:pPr>
    </w:p>
    <w:p w:rsidR="001B461C" w:rsidRPr="001B461C" w:rsidRDefault="00F832DD" w:rsidP="001B461C">
      <w:pPr>
        <w:shd w:val="clear" w:color="auto" w:fill="FFFFFF"/>
        <w:rPr>
          <w:rFonts w:eastAsia="Times New Roman"/>
          <w:color w:val="000000"/>
        </w:rPr>
      </w:pPr>
      <w:r>
        <w:rPr>
          <w:rFonts w:eastAsia="Times New Roman"/>
          <w:color w:val="000000"/>
        </w:rPr>
        <w:t>I currently work for</w:t>
      </w:r>
      <w:r w:rsidR="001B461C" w:rsidRPr="001B461C">
        <w:rPr>
          <w:rFonts w:eastAsia="Times New Roman"/>
          <w:color w:val="000000"/>
        </w:rPr>
        <w:t xml:space="preserve"> S.A Brain &amp; Co, a regional brewer founded in 1882 in Cardiff, Wales, by Samuel Arthur Brain</w:t>
      </w:r>
      <w:r>
        <w:rPr>
          <w:rFonts w:eastAsia="Times New Roman"/>
          <w:color w:val="000000"/>
        </w:rPr>
        <w:t>.</w:t>
      </w:r>
      <w:r w:rsidR="001B461C" w:rsidRPr="001B461C">
        <w:rPr>
          <w:rFonts w:eastAsia="Times New Roman"/>
          <w:color w:val="000000"/>
        </w:rPr>
        <w:t xml:space="preserve"> The company owns over 250 pubs across </w:t>
      </w:r>
      <w:proofErr w:type="gramStart"/>
      <w:r w:rsidR="001B461C" w:rsidRPr="001B461C">
        <w:rPr>
          <w:rFonts w:eastAsia="Times New Roman"/>
          <w:color w:val="000000"/>
        </w:rPr>
        <w:t>South Wales</w:t>
      </w:r>
      <w:proofErr w:type="gramEnd"/>
      <w:r w:rsidR="001B461C" w:rsidRPr="001B461C">
        <w:rPr>
          <w:rFonts w:eastAsia="Times New Roman"/>
          <w:color w:val="000000"/>
        </w:rPr>
        <w:t xml:space="preserve"> employs over 300 office staff and</w:t>
      </w:r>
      <w:r>
        <w:rPr>
          <w:rFonts w:eastAsia="Times New Roman"/>
          <w:color w:val="000000"/>
        </w:rPr>
        <w:t xml:space="preserve"> outlet</w:t>
      </w:r>
      <w:r w:rsidR="001B461C" w:rsidRPr="001B461C">
        <w:rPr>
          <w:rFonts w:eastAsia="Times New Roman"/>
          <w:color w:val="000000"/>
        </w:rPr>
        <w:t xml:space="preserve"> managers </w:t>
      </w:r>
      <w:r w:rsidR="00642B5E">
        <w:rPr>
          <w:rFonts w:eastAsia="Times New Roman"/>
          <w:color w:val="000000"/>
        </w:rPr>
        <w:t>plus 500</w:t>
      </w:r>
      <w:r>
        <w:rPr>
          <w:rFonts w:eastAsia="Times New Roman"/>
          <w:color w:val="000000"/>
        </w:rPr>
        <w:t xml:space="preserve"> retail staff</w:t>
      </w:r>
      <w:r w:rsidR="001B461C" w:rsidRPr="001B461C">
        <w:rPr>
          <w:rFonts w:eastAsia="Times New Roman"/>
          <w:color w:val="000000"/>
        </w:rPr>
        <w:t xml:space="preserve">. The company has recently acquired Coffee #1 </w:t>
      </w:r>
      <w:r>
        <w:rPr>
          <w:rFonts w:eastAsia="Times New Roman"/>
          <w:color w:val="000000"/>
        </w:rPr>
        <w:t>a small chain of coffee shops</w:t>
      </w:r>
      <w:r w:rsidR="001B461C" w:rsidRPr="001B461C">
        <w:rPr>
          <w:rFonts w:eastAsia="Times New Roman"/>
          <w:color w:val="000000"/>
        </w:rPr>
        <w:t xml:space="preserve"> expanding the company’s portfolio and </w:t>
      </w:r>
      <w:r>
        <w:rPr>
          <w:rFonts w:eastAsia="Times New Roman"/>
          <w:color w:val="000000"/>
        </w:rPr>
        <w:t>employees</w:t>
      </w:r>
      <w:r w:rsidR="001B461C" w:rsidRPr="001B461C">
        <w:rPr>
          <w:rFonts w:eastAsia="Times New Roman"/>
          <w:color w:val="000000"/>
        </w:rPr>
        <w:t>. My current ro</w:t>
      </w:r>
      <w:r>
        <w:rPr>
          <w:rFonts w:eastAsia="Times New Roman"/>
          <w:color w:val="000000"/>
        </w:rPr>
        <w:t>le within the company is</w:t>
      </w:r>
      <w:r w:rsidR="001B461C" w:rsidRPr="001B461C">
        <w:rPr>
          <w:rFonts w:eastAsia="Times New Roman"/>
          <w:color w:val="000000"/>
        </w:rPr>
        <w:t xml:space="preserve"> a support role.</w:t>
      </w:r>
    </w:p>
    <w:p w:rsidR="001B461C" w:rsidRPr="001B461C" w:rsidRDefault="001B461C" w:rsidP="001B461C">
      <w:pPr>
        <w:shd w:val="clear" w:color="auto" w:fill="FFFFFF"/>
        <w:rPr>
          <w:rFonts w:eastAsia="Times New Roman"/>
          <w:color w:val="000000"/>
        </w:rPr>
      </w:pPr>
    </w:p>
    <w:p w:rsidR="001B461C" w:rsidRDefault="001B461C" w:rsidP="001B461C">
      <w:pPr>
        <w:shd w:val="clear" w:color="auto" w:fill="FFFFFF"/>
        <w:rPr>
          <w:rFonts w:eastAsia="Times New Roman"/>
          <w:color w:val="000000"/>
        </w:rPr>
      </w:pPr>
      <w:r w:rsidRPr="001B461C">
        <w:rPr>
          <w:rFonts w:eastAsia="Times New Roman"/>
          <w:color w:val="000000"/>
        </w:rPr>
        <w:t>The role I have identified is Training &amp; Development Officer, a role I am looking to develop into within the company. Within the role of Training &amp; Development officer I would expect to deal with a wide range of customer</w:t>
      </w:r>
      <w:r w:rsidR="00F832DD">
        <w:rPr>
          <w:rFonts w:eastAsia="Times New Roman"/>
          <w:color w:val="000000"/>
        </w:rPr>
        <w:t>s of which I have</w:t>
      </w:r>
      <w:r w:rsidRPr="001B461C">
        <w:rPr>
          <w:rFonts w:eastAsia="Times New Roman"/>
          <w:color w:val="000000"/>
        </w:rPr>
        <w:t xml:space="preserve"> identified </w:t>
      </w:r>
      <w:r w:rsidR="00F832DD">
        <w:rPr>
          <w:rFonts w:eastAsia="Times New Roman"/>
          <w:color w:val="000000"/>
        </w:rPr>
        <w:t>three below</w:t>
      </w:r>
      <w:r w:rsidRPr="001B461C">
        <w:rPr>
          <w:rFonts w:eastAsia="Times New Roman"/>
          <w:color w:val="000000"/>
        </w:rPr>
        <w:t>:</w:t>
      </w:r>
    </w:p>
    <w:p w:rsidR="00F832DD" w:rsidRPr="001B461C" w:rsidRDefault="00F832DD"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r w:rsidRPr="001B461C">
        <w:rPr>
          <w:rFonts w:eastAsia="Times New Roman"/>
          <w:color w:val="000000"/>
        </w:rPr>
        <w:t>Public - People applying for roles or attending courses</w:t>
      </w:r>
    </w:p>
    <w:p w:rsidR="001B461C" w:rsidRPr="001B461C" w:rsidRDefault="001B461C" w:rsidP="001B461C">
      <w:pPr>
        <w:shd w:val="clear" w:color="auto" w:fill="FFFFFF"/>
        <w:rPr>
          <w:rFonts w:eastAsia="Times New Roman"/>
          <w:color w:val="000000"/>
        </w:rPr>
      </w:pPr>
      <w:r w:rsidRPr="001B461C">
        <w:rPr>
          <w:rFonts w:eastAsia="Times New Roman"/>
          <w:color w:val="000000"/>
        </w:rPr>
        <w:t>Collea</w:t>
      </w:r>
      <w:r w:rsidR="00F832DD">
        <w:rPr>
          <w:rFonts w:eastAsia="Times New Roman"/>
          <w:color w:val="000000"/>
        </w:rPr>
        <w:t xml:space="preserve">gues - Having Training needs, </w:t>
      </w:r>
      <w:r w:rsidRPr="001B461C">
        <w:rPr>
          <w:rFonts w:eastAsia="Times New Roman"/>
          <w:color w:val="000000"/>
        </w:rPr>
        <w:t>needing advice</w:t>
      </w:r>
      <w:r w:rsidR="00F832DD">
        <w:rPr>
          <w:rFonts w:eastAsia="Times New Roman"/>
          <w:color w:val="000000"/>
        </w:rPr>
        <w:t xml:space="preserve"> or looking to move roles</w:t>
      </w:r>
    </w:p>
    <w:p w:rsidR="001B461C" w:rsidRPr="001B461C" w:rsidRDefault="001B461C" w:rsidP="001B461C">
      <w:pPr>
        <w:shd w:val="clear" w:color="auto" w:fill="FFFFFF"/>
        <w:rPr>
          <w:rFonts w:eastAsia="Times New Roman"/>
          <w:color w:val="000000"/>
        </w:rPr>
      </w:pPr>
      <w:r w:rsidRPr="001B461C">
        <w:rPr>
          <w:rFonts w:eastAsia="Times New Roman"/>
          <w:color w:val="000000"/>
        </w:rPr>
        <w:t>External Agencies - Recruitment Agencies used to build a new management team</w:t>
      </w:r>
    </w:p>
    <w:p w:rsidR="001B461C" w:rsidRPr="001B461C" w:rsidRDefault="001B461C" w:rsidP="001B461C">
      <w:pPr>
        <w:shd w:val="clear" w:color="auto" w:fill="FFFFFF"/>
        <w:rPr>
          <w:rFonts w:eastAsia="Times New Roman"/>
          <w:color w:val="000000"/>
        </w:rPr>
      </w:pPr>
    </w:p>
    <w:p w:rsidR="001B461C" w:rsidRPr="001B461C" w:rsidRDefault="00F832DD" w:rsidP="001B461C">
      <w:pPr>
        <w:shd w:val="clear" w:color="auto" w:fill="FFFFFF"/>
        <w:rPr>
          <w:rFonts w:eastAsia="Times New Roman"/>
          <w:color w:val="000000"/>
        </w:rPr>
      </w:pPr>
      <w:r>
        <w:rPr>
          <w:rFonts w:eastAsia="Times New Roman"/>
          <w:color w:val="000000"/>
        </w:rPr>
        <w:t>Prioritising e</w:t>
      </w:r>
      <w:r w:rsidR="001B461C" w:rsidRPr="001B461C">
        <w:rPr>
          <w:rFonts w:eastAsia="Times New Roman"/>
          <w:color w:val="000000"/>
        </w:rPr>
        <w:t>xternal agencies</w:t>
      </w:r>
      <w:r>
        <w:rPr>
          <w:rFonts w:eastAsia="Times New Roman"/>
          <w:color w:val="000000"/>
        </w:rPr>
        <w:t xml:space="preserve"> as they</w:t>
      </w:r>
      <w:r w:rsidR="001B461C" w:rsidRPr="001B461C">
        <w:rPr>
          <w:rFonts w:eastAsia="Times New Roman"/>
          <w:color w:val="000000"/>
        </w:rPr>
        <w:t xml:space="preserve"> would be contacted to recruit for roles within the company if there were any issues here then I would prioritise any of these needs especially if we were recruiting a new team for an opening which is very often the case. This would resolve most issues the public would have as the public would be our target audience that we and the external agencies would be looking at for roles. My colleagues would be mindful of the situation and would understand the </w:t>
      </w:r>
      <w:r>
        <w:rPr>
          <w:rFonts w:eastAsia="Times New Roman"/>
          <w:color w:val="000000"/>
        </w:rPr>
        <w:t>need to prioritise the situation as they would have been in the same situations</w:t>
      </w:r>
      <w:r w:rsidR="001B461C" w:rsidRPr="001B461C">
        <w:rPr>
          <w:rFonts w:eastAsia="Times New Roman"/>
          <w:color w:val="000000"/>
        </w:rPr>
        <w:t>. All conflict encountered would have a need for resolution no matter how it is prioritised, but I do understand the need to have this prioritisation, as long as all parties are kept informed and you take responsibility to create a resolution.</w:t>
      </w: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tbl>
      <w:tblPr>
        <w:tblW w:w="0" w:type="auto"/>
        <w:jc w:val="center"/>
        <w:shd w:val="clear" w:color="auto" w:fill="FFFFFF"/>
        <w:tblCellMar>
          <w:left w:w="0" w:type="dxa"/>
          <w:right w:w="0" w:type="dxa"/>
        </w:tblCellMar>
        <w:tblLook w:val="04A0"/>
      </w:tblPr>
      <w:tblGrid>
        <w:gridCol w:w="3183"/>
        <w:gridCol w:w="3449"/>
      </w:tblGrid>
      <w:tr w:rsidR="001B461C" w:rsidRPr="001B461C" w:rsidTr="001B461C">
        <w:trPr>
          <w:trHeight w:val="210"/>
          <w:jc w:val="center"/>
        </w:trPr>
        <w:tc>
          <w:tcPr>
            <w:tcW w:w="3183" w:type="dxa"/>
            <w:tcBorders>
              <w:top w:val="single" w:sz="6" w:space="0" w:color="000000"/>
              <w:left w:val="single" w:sz="6" w:space="0" w:color="000000"/>
              <w:bottom w:val="single" w:sz="6" w:space="0" w:color="000000"/>
              <w:right w:val="single" w:sz="6" w:space="0" w:color="000000"/>
            </w:tcBorders>
            <w:shd w:val="clear" w:color="auto" w:fill="BEC0BF"/>
            <w:tcMar>
              <w:top w:w="75" w:type="dxa"/>
              <w:left w:w="75" w:type="dxa"/>
              <w:bottom w:w="75" w:type="dxa"/>
              <w:right w:w="75" w:type="dxa"/>
            </w:tcMar>
            <w:hideMark/>
          </w:tcPr>
          <w:p w:rsidR="001B461C" w:rsidRPr="001B461C" w:rsidRDefault="001B461C">
            <w:pPr>
              <w:jc w:val="center"/>
              <w:rPr>
                <w:rFonts w:eastAsia="Times New Roman"/>
              </w:rPr>
            </w:pPr>
            <w:r w:rsidRPr="001B461C">
              <w:rPr>
                <w:rFonts w:eastAsia="Times New Roman"/>
                <w:b/>
                <w:bCs/>
              </w:rPr>
              <w:t>Communication Type</w:t>
            </w:r>
          </w:p>
        </w:tc>
        <w:tc>
          <w:tcPr>
            <w:tcW w:w="3449" w:type="dxa"/>
            <w:tcBorders>
              <w:top w:val="single" w:sz="6" w:space="0" w:color="000000"/>
              <w:left w:val="single" w:sz="6" w:space="0" w:color="000000"/>
              <w:bottom w:val="single" w:sz="6" w:space="0" w:color="000000"/>
              <w:right w:val="single" w:sz="6" w:space="0" w:color="000000"/>
            </w:tcBorders>
            <w:shd w:val="clear" w:color="auto" w:fill="BEC0BF"/>
            <w:tcMar>
              <w:top w:w="75" w:type="dxa"/>
              <w:left w:w="75" w:type="dxa"/>
              <w:bottom w:w="75" w:type="dxa"/>
              <w:right w:w="75" w:type="dxa"/>
            </w:tcMar>
            <w:hideMark/>
          </w:tcPr>
          <w:p w:rsidR="001B461C" w:rsidRPr="001B461C" w:rsidRDefault="001B461C">
            <w:pPr>
              <w:jc w:val="center"/>
              <w:rPr>
                <w:rFonts w:eastAsia="Times New Roman"/>
              </w:rPr>
            </w:pPr>
            <w:r w:rsidRPr="001B461C">
              <w:rPr>
                <w:rFonts w:eastAsia="Times New Roman"/>
                <w:b/>
                <w:bCs/>
              </w:rPr>
              <w:t>Example</w:t>
            </w:r>
          </w:p>
        </w:tc>
      </w:tr>
      <w:tr w:rsidR="001B461C" w:rsidRPr="001B461C" w:rsidTr="001B461C">
        <w:trPr>
          <w:trHeight w:val="210"/>
          <w:jc w:val="center"/>
        </w:trPr>
        <w:tc>
          <w:tcPr>
            <w:tcW w:w="3183"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1B461C" w:rsidRPr="001B461C" w:rsidRDefault="001B461C">
            <w:pPr>
              <w:rPr>
                <w:rFonts w:eastAsia="Times New Roman"/>
              </w:rPr>
            </w:pPr>
            <w:r w:rsidRPr="001B461C">
              <w:rPr>
                <w:rFonts w:eastAsia="Times New Roman"/>
              </w:rPr>
              <w:t>Verbal</w:t>
            </w:r>
          </w:p>
        </w:tc>
        <w:tc>
          <w:tcPr>
            <w:tcW w:w="3449"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1B461C" w:rsidRPr="001B461C" w:rsidRDefault="001B461C">
            <w:pPr>
              <w:rPr>
                <w:rFonts w:eastAsia="Times New Roman"/>
              </w:rPr>
            </w:pPr>
            <w:r w:rsidRPr="001B461C">
              <w:rPr>
                <w:rFonts w:eastAsia="Times New Roman"/>
              </w:rPr>
              <w:t>Telephone</w:t>
            </w:r>
          </w:p>
        </w:tc>
      </w:tr>
      <w:tr w:rsidR="001B461C" w:rsidRPr="001B461C" w:rsidTr="001B461C">
        <w:trPr>
          <w:trHeight w:val="210"/>
          <w:jc w:val="center"/>
        </w:trPr>
        <w:tc>
          <w:tcPr>
            <w:tcW w:w="3183"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1B461C" w:rsidRPr="001B461C" w:rsidRDefault="001B461C">
            <w:pPr>
              <w:rPr>
                <w:rFonts w:eastAsia="Times New Roman"/>
              </w:rPr>
            </w:pPr>
            <w:r w:rsidRPr="001B461C">
              <w:rPr>
                <w:rFonts w:eastAsia="Times New Roman"/>
              </w:rPr>
              <w:t>Written</w:t>
            </w:r>
          </w:p>
        </w:tc>
        <w:tc>
          <w:tcPr>
            <w:tcW w:w="3449"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1B461C" w:rsidRPr="001B461C" w:rsidRDefault="001B461C">
            <w:pPr>
              <w:rPr>
                <w:rFonts w:eastAsia="Times New Roman"/>
              </w:rPr>
            </w:pPr>
            <w:r w:rsidRPr="001B461C">
              <w:rPr>
                <w:rFonts w:eastAsia="Times New Roman"/>
              </w:rPr>
              <w:t>E-mail</w:t>
            </w:r>
          </w:p>
        </w:tc>
      </w:tr>
      <w:tr w:rsidR="001B461C" w:rsidRPr="001B461C" w:rsidTr="001B461C">
        <w:trPr>
          <w:trHeight w:val="210"/>
          <w:jc w:val="center"/>
        </w:trPr>
        <w:tc>
          <w:tcPr>
            <w:tcW w:w="3183"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1B461C" w:rsidRPr="001B461C" w:rsidRDefault="001B461C">
            <w:pPr>
              <w:rPr>
                <w:rFonts w:eastAsia="Times New Roman"/>
              </w:rPr>
            </w:pPr>
            <w:r w:rsidRPr="001B461C">
              <w:rPr>
                <w:rFonts w:eastAsia="Times New Roman"/>
              </w:rPr>
              <w:t>Face to Face</w:t>
            </w:r>
          </w:p>
        </w:tc>
        <w:tc>
          <w:tcPr>
            <w:tcW w:w="3449"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1B461C" w:rsidRPr="001B461C" w:rsidRDefault="001B461C">
            <w:pPr>
              <w:rPr>
                <w:rFonts w:eastAsia="Times New Roman"/>
              </w:rPr>
            </w:pPr>
            <w:r w:rsidRPr="001B461C">
              <w:rPr>
                <w:rFonts w:eastAsia="Times New Roman"/>
              </w:rPr>
              <w:t>Meetings</w:t>
            </w:r>
          </w:p>
        </w:tc>
      </w:tr>
    </w:tbl>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747EFD" w:rsidP="001B461C">
      <w:pPr>
        <w:shd w:val="clear" w:color="auto" w:fill="FFFFFF"/>
        <w:rPr>
          <w:rFonts w:eastAsia="Times New Roman"/>
          <w:color w:val="000000"/>
        </w:rPr>
      </w:pPr>
      <w:r>
        <w:rPr>
          <w:rFonts w:eastAsia="Times New Roman"/>
          <w:color w:val="000000"/>
        </w:rPr>
        <w:t>There are numerous methods</w:t>
      </w:r>
      <w:r w:rsidR="001B461C" w:rsidRPr="001B461C">
        <w:rPr>
          <w:rFonts w:eastAsia="Times New Roman"/>
          <w:color w:val="000000"/>
        </w:rPr>
        <w:t xml:space="preserve"> of communication,</w:t>
      </w:r>
      <w:r>
        <w:rPr>
          <w:rFonts w:eastAsia="Times New Roman"/>
          <w:color w:val="000000"/>
        </w:rPr>
        <w:t xml:space="preserve"> including</w:t>
      </w:r>
      <w:r w:rsidR="001B461C" w:rsidRPr="001B461C">
        <w:rPr>
          <w:rFonts w:eastAsia="Times New Roman"/>
          <w:color w:val="000000"/>
        </w:rPr>
        <w:t xml:space="preserve"> </w:t>
      </w:r>
      <w:r>
        <w:rPr>
          <w:rFonts w:eastAsia="Times New Roman"/>
          <w:color w:val="000000"/>
        </w:rPr>
        <w:t>v</w:t>
      </w:r>
      <w:r w:rsidR="001B461C" w:rsidRPr="001B461C">
        <w:rPr>
          <w:rFonts w:eastAsia="Times New Roman"/>
          <w:color w:val="000000"/>
        </w:rPr>
        <w:t>erbal</w:t>
      </w:r>
      <w:r>
        <w:rPr>
          <w:rFonts w:eastAsia="Times New Roman"/>
          <w:color w:val="000000"/>
        </w:rPr>
        <w:t>,</w:t>
      </w:r>
      <w:r w:rsidR="001B461C" w:rsidRPr="001B461C">
        <w:rPr>
          <w:rFonts w:eastAsia="Times New Roman"/>
          <w:color w:val="000000"/>
        </w:rPr>
        <w:t xml:space="preserve"> </w:t>
      </w:r>
      <w:r>
        <w:rPr>
          <w:rFonts w:eastAsia="Times New Roman"/>
          <w:color w:val="000000"/>
        </w:rPr>
        <w:t>written and f</w:t>
      </w:r>
      <w:r w:rsidR="001B461C" w:rsidRPr="001B461C">
        <w:rPr>
          <w:rFonts w:eastAsia="Times New Roman"/>
          <w:color w:val="000000"/>
        </w:rPr>
        <w:t xml:space="preserve">ace </w:t>
      </w:r>
      <w:r>
        <w:rPr>
          <w:rFonts w:eastAsia="Times New Roman"/>
          <w:color w:val="000000"/>
        </w:rPr>
        <w:t>to f</w:t>
      </w:r>
      <w:r w:rsidR="00C70A86">
        <w:rPr>
          <w:rFonts w:eastAsia="Times New Roman"/>
          <w:color w:val="000000"/>
        </w:rPr>
        <w:t>ace</w:t>
      </w:r>
      <w:r w:rsidR="001B461C" w:rsidRPr="001B461C">
        <w:rPr>
          <w:rFonts w:eastAsia="Times New Roman"/>
          <w:color w:val="000000"/>
        </w:rPr>
        <w:t xml:space="preserve"> encounter</w:t>
      </w:r>
      <w:r w:rsidR="00C70A86">
        <w:rPr>
          <w:rFonts w:eastAsia="Times New Roman"/>
          <w:color w:val="000000"/>
        </w:rPr>
        <w:t>ed on a daily</w:t>
      </w:r>
      <w:r w:rsidR="001B461C" w:rsidRPr="001B461C">
        <w:rPr>
          <w:rFonts w:eastAsia="Times New Roman"/>
          <w:color w:val="000000"/>
        </w:rPr>
        <w:t xml:space="preserve"> basis. Verbally we could talk over the telephone, this could be to colleagues or to external sources and we</w:t>
      </w:r>
      <w:r w:rsidR="00C70A86">
        <w:rPr>
          <w:rFonts w:eastAsia="Times New Roman"/>
          <w:color w:val="000000"/>
        </w:rPr>
        <w:t xml:space="preserve"> could</w:t>
      </w:r>
      <w:r w:rsidR="001B461C" w:rsidRPr="001B461C">
        <w:rPr>
          <w:rFonts w:eastAsia="Times New Roman"/>
          <w:color w:val="000000"/>
        </w:rPr>
        <w:t xml:space="preserve"> achieve immediate feedback to</w:t>
      </w:r>
      <w:r w:rsidR="00C70A86">
        <w:rPr>
          <w:rFonts w:eastAsia="Times New Roman"/>
          <w:color w:val="000000"/>
        </w:rPr>
        <w:t xml:space="preserve"> ensure a point is made and has</w:t>
      </w:r>
      <w:r w:rsidR="001B461C" w:rsidRPr="001B461C">
        <w:rPr>
          <w:rFonts w:eastAsia="Times New Roman"/>
          <w:color w:val="000000"/>
        </w:rPr>
        <w:t xml:space="preserve"> been understood</w:t>
      </w:r>
      <w:r w:rsidR="00DA11FE">
        <w:rPr>
          <w:rFonts w:eastAsia="Times New Roman"/>
          <w:color w:val="000000"/>
        </w:rPr>
        <w:t>, or answered it</w:t>
      </w:r>
      <w:r w:rsidR="001B461C" w:rsidRPr="001B461C">
        <w:rPr>
          <w:rFonts w:eastAsia="Times New Roman"/>
          <w:color w:val="000000"/>
        </w:rPr>
        <w:t xml:space="preserve"> could</w:t>
      </w:r>
      <w:r w:rsidR="00DA11FE">
        <w:rPr>
          <w:rFonts w:eastAsia="Times New Roman"/>
          <w:color w:val="000000"/>
        </w:rPr>
        <w:t xml:space="preserve"> also</w:t>
      </w:r>
      <w:r w:rsidR="001B461C" w:rsidRPr="001B461C">
        <w:rPr>
          <w:rFonts w:eastAsia="Times New Roman"/>
          <w:color w:val="000000"/>
        </w:rPr>
        <w:t xml:space="preserve"> be seen as the fastest way to interact with people. The drawback to this method would be that you</w:t>
      </w:r>
      <w:r w:rsidR="00DA11FE">
        <w:rPr>
          <w:rFonts w:eastAsia="Times New Roman"/>
          <w:color w:val="000000"/>
        </w:rPr>
        <w:t xml:space="preserve"> are not</w:t>
      </w:r>
      <w:r w:rsidR="001B461C" w:rsidRPr="001B461C">
        <w:rPr>
          <w:rFonts w:eastAsia="Times New Roman"/>
          <w:color w:val="000000"/>
        </w:rPr>
        <w:t xml:space="preserve"> in physical proximity to the person you are talking to and</w:t>
      </w:r>
      <w:r w:rsidR="00DA11FE">
        <w:rPr>
          <w:rFonts w:eastAsia="Times New Roman"/>
          <w:color w:val="000000"/>
        </w:rPr>
        <w:t xml:space="preserve"> therefore</w:t>
      </w:r>
      <w:r w:rsidR="001B461C" w:rsidRPr="001B461C">
        <w:rPr>
          <w:rFonts w:eastAsia="Times New Roman"/>
          <w:color w:val="000000"/>
        </w:rPr>
        <w:t xml:space="preserve"> wouldn’t be able to ga</w:t>
      </w:r>
      <w:r w:rsidR="00DA11FE">
        <w:rPr>
          <w:rFonts w:eastAsia="Times New Roman"/>
          <w:color w:val="000000"/>
        </w:rPr>
        <w:t xml:space="preserve">uge body language or </w:t>
      </w:r>
      <w:r w:rsidR="001B461C" w:rsidRPr="001B461C">
        <w:rPr>
          <w:rFonts w:eastAsia="Times New Roman"/>
          <w:color w:val="000000"/>
        </w:rPr>
        <w:t xml:space="preserve">eye contact </w:t>
      </w:r>
      <w:r w:rsidR="00DA11FE">
        <w:rPr>
          <w:rFonts w:eastAsia="Times New Roman"/>
          <w:color w:val="000000"/>
        </w:rPr>
        <w:t>so you would be unable</w:t>
      </w:r>
      <w:r w:rsidR="001B461C" w:rsidRPr="001B461C">
        <w:rPr>
          <w:rFonts w:eastAsia="Times New Roman"/>
          <w:color w:val="000000"/>
        </w:rPr>
        <w:t xml:space="preserve"> to tell if your points had been understood from reading a response that body langua</w:t>
      </w:r>
      <w:r w:rsidR="00DA11FE">
        <w:rPr>
          <w:rFonts w:eastAsia="Times New Roman"/>
          <w:color w:val="000000"/>
        </w:rPr>
        <w:t>ge and eye contact would allow. Y</w:t>
      </w:r>
      <w:r w:rsidR="001B461C" w:rsidRPr="001B461C">
        <w:rPr>
          <w:rFonts w:eastAsia="Times New Roman"/>
          <w:color w:val="000000"/>
        </w:rPr>
        <w:t>ou may also forget easily what a person has just told you during that conversation and ultimately would lead to incorrect responses later on. Written communication such as e-mail or letter can be beneficial as you can be precise and explicit and will provide records which can be referenced at a later date. However written communication is likely to be more often to misinter</w:t>
      </w:r>
      <w:r w:rsidR="00DA11FE">
        <w:rPr>
          <w:rFonts w:eastAsia="Times New Roman"/>
          <w:color w:val="000000"/>
        </w:rPr>
        <w:t>pretation and is less personal. A solution would be to follow up a phone call with an e-mail confirming points you had discussed.</w:t>
      </w:r>
    </w:p>
    <w:p w:rsidR="001B461C" w:rsidRPr="001B461C" w:rsidRDefault="00DA11FE" w:rsidP="001B461C">
      <w:pPr>
        <w:shd w:val="clear" w:color="auto" w:fill="FFFFFF"/>
        <w:rPr>
          <w:rFonts w:eastAsia="Times New Roman"/>
          <w:color w:val="000000"/>
        </w:rPr>
      </w:pPr>
      <w:r w:rsidRPr="001B461C">
        <w:rPr>
          <w:rFonts w:eastAsia="Times New Roman"/>
          <w:color w:val="000000"/>
        </w:rPr>
        <w:t xml:space="preserve">Face to Face </w:t>
      </w:r>
      <w:r>
        <w:rPr>
          <w:rFonts w:eastAsia="Times New Roman"/>
          <w:color w:val="000000"/>
        </w:rPr>
        <w:t>is probably</w:t>
      </w:r>
      <w:r w:rsidR="00AF709F">
        <w:rPr>
          <w:rFonts w:eastAsia="Times New Roman"/>
          <w:color w:val="000000"/>
        </w:rPr>
        <w:t xml:space="preserve"> the most</w:t>
      </w:r>
      <w:r w:rsidR="001B461C" w:rsidRPr="001B461C">
        <w:rPr>
          <w:rFonts w:eastAsia="Times New Roman"/>
          <w:color w:val="000000"/>
        </w:rPr>
        <w:t xml:space="preserve"> b</w:t>
      </w:r>
      <w:r w:rsidR="00AF709F">
        <w:rPr>
          <w:rFonts w:eastAsia="Times New Roman"/>
          <w:color w:val="000000"/>
        </w:rPr>
        <w:t xml:space="preserve">eneficial form of communication </w:t>
      </w:r>
      <w:r w:rsidR="001B461C" w:rsidRPr="001B461C">
        <w:rPr>
          <w:rFonts w:eastAsia="Times New Roman"/>
          <w:color w:val="000000"/>
        </w:rPr>
        <w:t>provid</w:t>
      </w:r>
      <w:r w:rsidR="00AF709F">
        <w:rPr>
          <w:rFonts w:eastAsia="Times New Roman"/>
          <w:color w:val="000000"/>
        </w:rPr>
        <w:t>ing a more immediate response. F</w:t>
      </w:r>
      <w:r w:rsidR="001B461C" w:rsidRPr="001B461C">
        <w:rPr>
          <w:rFonts w:eastAsia="Times New Roman"/>
          <w:color w:val="000000"/>
        </w:rPr>
        <w:t>or example a meeting with a perspective trainee, you would be able to see if the person has understood what it is you were talking to them about through body language and eye contact and being responded to listening to the tone of voice. As with every form of communicating this would bring its disadvantages, you may not have good inter-personal skills and may not be able to communicate your points effectively. There could be an issue with a noise preventing the communication being understood,</w:t>
      </w:r>
      <w:r w:rsidR="00AF709F">
        <w:rPr>
          <w:rFonts w:eastAsia="Times New Roman"/>
          <w:color w:val="000000"/>
        </w:rPr>
        <w:t xml:space="preserve"> or clear</w:t>
      </w:r>
      <w:r w:rsidR="001B461C" w:rsidRPr="001B461C">
        <w:rPr>
          <w:rFonts w:eastAsia="Times New Roman"/>
          <w:color w:val="000000"/>
        </w:rPr>
        <w:t>. I would however opt for face to face communication above all the others mentioned as I feel I could gain more from this, getting my points across in a way I am comfortable with and getting an immediate response from the person and immedi</w:t>
      </w:r>
      <w:r w:rsidR="00AF709F">
        <w:rPr>
          <w:rFonts w:eastAsia="Times New Roman"/>
          <w:color w:val="000000"/>
        </w:rPr>
        <w:t>ate debate should it be needed and the other person would also gain more</w:t>
      </w: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r w:rsidRPr="001B461C">
        <w:rPr>
          <w:rFonts w:eastAsia="Times New Roman"/>
          <w:color w:val="000000"/>
        </w:rPr>
        <w:t>To ensure effective service delivery in reference to training as a Training &amp; Development officer you need to know your overall objective in this case -being able to deliver a successful training course. </w:t>
      </w:r>
    </w:p>
    <w:p w:rsidR="001B461C" w:rsidRPr="001B461C" w:rsidRDefault="00E26FF1" w:rsidP="001B461C">
      <w:pPr>
        <w:shd w:val="clear" w:color="auto" w:fill="FFFFFF"/>
        <w:rPr>
          <w:rFonts w:eastAsia="Times New Roman"/>
          <w:color w:val="000000"/>
        </w:rPr>
      </w:pPr>
      <w:r>
        <w:rPr>
          <w:rFonts w:eastAsia="Times New Roman"/>
          <w:color w:val="000000"/>
        </w:rPr>
        <w:t>The recipient’s needs should</w:t>
      </w:r>
      <w:r w:rsidR="001B461C" w:rsidRPr="001B461C">
        <w:rPr>
          <w:rFonts w:eastAsia="Times New Roman"/>
          <w:color w:val="000000"/>
        </w:rPr>
        <w:t xml:space="preserve"> be considered</w:t>
      </w:r>
      <w:r>
        <w:rPr>
          <w:rFonts w:eastAsia="Times New Roman"/>
          <w:color w:val="000000"/>
        </w:rPr>
        <w:t xml:space="preserve"> and identified. A</w:t>
      </w:r>
      <w:r w:rsidR="001B461C" w:rsidRPr="001B461C">
        <w:rPr>
          <w:rFonts w:eastAsia="Times New Roman"/>
          <w:color w:val="000000"/>
        </w:rPr>
        <w:t>re they the correct per</w:t>
      </w:r>
      <w:r>
        <w:rPr>
          <w:rFonts w:eastAsia="Times New Roman"/>
          <w:color w:val="000000"/>
        </w:rPr>
        <w:t xml:space="preserve">son to receive the training? What types of information </w:t>
      </w:r>
      <w:r w:rsidR="001B461C" w:rsidRPr="001B461C">
        <w:rPr>
          <w:rFonts w:eastAsia="Times New Roman"/>
          <w:color w:val="000000"/>
        </w:rPr>
        <w:t>would</w:t>
      </w:r>
      <w:r>
        <w:rPr>
          <w:rFonts w:eastAsia="Times New Roman"/>
          <w:color w:val="000000"/>
        </w:rPr>
        <w:t xml:space="preserve"> I</w:t>
      </w:r>
      <w:r w:rsidR="001B461C" w:rsidRPr="001B461C">
        <w:rPr>
          <w:rFonts w:eastAsia="Times New Roman"/>
          <w:color w:val="000000"/>
        </w:rPr>
        <w:t xml:space="preserve"> need to provide? Identify how long the training will take and plan activity around this. Time management is crucial, set SLA’s for yourself and the trainee to meet so you know you are on track with the training. Rank the importance of each task and deliver thi</w:t>
      </w:r>
      <w:r w:rsidR="001D47C6">
        <w:rPr>
          <w:rFonts w:eastAsia="Times New Roman"/>
          <w:color w:val="000000"/>
        </w:rPr>
        <w:t>s so you know the closer you get to a deadline that</w:t>
      </w:r>
      <w:r w:rsidR="001B461C" w:rsidRPr="001B461C">
        <w:rPr>
          <w:rFonts w:eastAsia="Times New Roman"/>
          <w:color w:val="000000"/>
        </w:rPr>
        <w:t xml:space="preserve"> the </w:t>
      </w:r>
      <w:r w:rsidR="001D47C6">
        <w:rPr>
          <w:rFonts w:eastAsia="Times New Roman"/>
          <w:color w:val="000000"/>
        </w:rPr>
        <w:t>important tasks are already complete</w:t>
      </w:r>
      <w:r w:rsidR="001B461C" w:rsidRPr="001B461C">
        <w:rPr>
          <w:rFonts w:eastAsia="Times New Roman"/>
          <w:color w:val="000000"/>
        </w:rPr>
        <w:t>. You wouldn't want to over run on the training and most importantl</w:t>
      </w:r>
      <w:r w:rsidR="001D47C6">
        <w:rPr>
          <w:rFonts w:eastAsia="Times New Roman"/>
          <w:color w:val="000000"/>
        </w:rPr>
        <w:t>y</w:t>
      </w:r>
      <w:r w:rsidR="001B461C" w:rsidRPr="001B461C">
        <w:rPr>
          <w:rFonts w:eastAsia="Times New Roman"/>
          <w:color w:val="000000"/>
        </w:rPr>
        <w:t xml:space="preserve"> you wouldn't want to have too much time left</w:t>
      </w:r>
      <w:r w:rsidR="001D47C6">
        <w:rPr>
          <w:rFonts w:eastAsia="Times New Roman"/>
          <w:color w:val="000000"/>
        </w:rPr>
        <w:t xml:space="preserve"> over and find yourself filling. Create a</w:t>
      </w:r>
      <w:r w:rsidR="001B461C" w:rsidRPr="001B461C">
        <w:rPr>
          <w:rFonts w:eastAsia="Times New Roman"/>
          <w:color w:val="000000"/>
        </w:rPr>
        <w:t xml:space="preserve"> contingency </w:t>
      </w:r>
      <w:r w:rsidR="001D47C6">
        <w:rPr>
          <w:rFonts w:eastAsia="Times New Roman"/>
          <w:color w:val="000000"/>
        </w:rPr>
        <w:t>plan for these situations</w:t>
      </w:r>
      <w:r w:rsidR="001B461C" w:rsidRPr="001B461C">
        <w:rPr>
          <w:rFonts w:eastAsia="Times New Roman"/>
          <w:color w:val="000000"/>
        </w:rPr>
        <w:t>. Make sure you have all</w:t>
      </w:r>
      <w:r w:rsidR="001D47C6">
        <w:rPr>
          <w:rFonts w:eastAsia="Times New Roman"/>
          <w:color w:val="000000"/>
        </w:rPr>
        <w:t xml:space="preserve"> the</w:t>
      </w:r>
      <w:r w:rsidR="001B461C" w:rsidRPr="001B461C">
        <w:rPr>
          <w:rFonts w:eastAsia="Times New Roman"/>
          <w:color w:val="000000"/>
        </w:rPr>
        <w:t xml:space="preserve"> information prepared and available, course notes available and other equipment ready. To ensure a budget is met you could ensure that venues are accessible</w:t>
      </w:r>
      <w:r w:rsidR="001D47C6">
        <w:rPr>
          <w:rFonts w:eastAsia="Times New Roman"/>
          <w:color w:val="000000"/>
        </w:rPr>
        <w:t>,</w:t>
      </w:r>
      <w:r w:rsidR="001B461C" w:rsidRPr="001B461C">
        <w:rPr>
          <w:rFonts w:eastAsia="Times New Roman"/>
          <w:color w:val="000000"/>
        </w:rPr>
        <w:t xml:space="preserve"> minimising expenditure preparing all notes and literature yourself. Create a budget sheet to monitor spend so your budget isn't exceeded. Consider how you reach your audience, the forms of communication you use, e-mailing information to cut costs, use webinars and consider online learning through e-lectures as this could be seen as more cost effective. Being organised through good time management will ensure you don’t exceed a budget not needing to</w:t>
      </w:r>
      <w:r w:rsidR="001D47C6">
        <w:rPr>
          <w:rFonts w:eastAsia="Times New Roman"/>
          <w:color w:val="000000"/>
        </w:rPr>
        <w:t xml:space="preserve"> add extra unforeseen days to learning creating a larger </w:t>
      </w:r>
      <w:r w:rsidR="001B461C" w:rsidRPr="001B461C">
        <w:rPr>
          <w:rFonts w:eastAsia="Times New Roman"/>
          <w:color w:val="000000"/>
        </w:rPr>
        <w:t>workload. Ultimately working to a structured budget sheet should eliminate over running on budget. </w:t>
      </w:r>
    </w:p>
    <w:p w:rsidR="001B461C" w:rsidRPr="001B461C" w:rsidRDefault="001B461C" w:rsidP="001B461C">
      <w:pPr>
        <w:shd w:val="clear" w:color="auto" w:fill="FFFFFF"/>
        <w:rPr>
          <w:rFonts w:eastAsia="Times New Roman"/>
          <w:color w:val="000000"/>
        </w:rPr>
      </w:pPr>
      <w:r w:rsidRPr="001B461C">
        <w:rPr>
          <w:rFonts w:eastAsia="Times New Roman"/>
          <w:color w:val="000000"/>
        </w:rPr>
        <w:t>As you would have already identified the training needs then you would have done your best to avoid any issues arising, should you find that that difficulties surface then you firstly need to consider if it is actually you that needs to solve issues, it may</w:t>
      </w:r>
      <w:r w:rsidR="001D47C6">
        <w:rPr>
          <w:rFonts w:eastAsia="Times New Roman"/>
          <w:color w:val="000000"/>
        </w:rPr>
        <w:t xml:space="preserve"> </w:t>
      </w:r>
      <w:r w:rsidRPr="001B461C">
        <w:rPr>
          <w:rFonts w:eastAsia="Times New Roman"/>
          <w:color w:val="000000"/>
        </w:rPr>
        <w:t>be that the issue needs to be dealt with by your line manager. You should have</w:t>
      </w:r>
      <w:r w:rsidR="001D47C6">
        <w:rPr>
          <w:rFonts w:eastAsia="Times New Roman"/>
          <w:color w:val="000000"/>
        </w:rPr>
        <w:t xml:space="preserve"> a</w:t>
      </w:r>
      <w:r w:rsidRPr="001B461C">
        <w:rPr>
          <w:rFonts w:eastAsia="Times New Roman"/>
          <w:color w:val="000000"/>
        </w:rPr>
        <w:t xml:space="preserve"> policy in place that will help you deal with complaints or issues. You will need to remain calm, confident and focused on getting a resolution also being supportive and </w:t>
      </w:r>
      <w:r w:rsidR="001D47C6" w:rsidRPr="001B461C">
        <w:rPr>
          <w:rFonts w:eastAsia="Times New Roman"/>
          <w:color w:val="000000"/>
        </w:rPr>
        <w:t>professional</w:t>
      </w:r>
      <w:r w:rsidR="001D47C6">
        <w:rPr>
          <w:rFonts w:eastAsia="Times New Roman"/>
          <w:color w:val="000000"/>
        </w:rPr>
        <w:t>;</w:t>
      </w:r>
      <w:r w:rsidRPr="001B461C">
        <w:rPr>
          <w:rFonts w:eastAsia="Times New Roman"/>
          <w:color w:val="000000"/>
        </w:rPr>
        <w:t xml:space="preserve"> </w:t>
      </w:r>
      <w:r w:rsidR="001D47C6">
        <w:rPr>
          <w:rFonts w:eastAsia="Times New Roman"/>
          <w:color w:val="000000"/>
        </w:rPr>
        <w:t>i</w:t>
      </w:r>
      <w:r w:rsidRPr="001B461C">
        <w:rPr>
          <w:rFonts w:eastAsia="Times New Roman"/>
          <w:color w:val="000000"/>
        </w:rPr>
        <w:t>t will</w:t>
      </w:r>
      <w:r w:rsidR="001D47C6">
        <w:rPr>
          <w:rFonts w:eastAsia="Times New Roman"/>
          <w:color w:val="000000"/>
        </w:rPr>
        <w:t xml:space="preserve"> also</w:t>
      </w:r>
      <w:r w:rsidRPr="001B461C">
        <w:rPr>
          <w:rFonts w:eastAsia="Times New Roman"/>
          <w:color w:val="000000"/>
        </w:rPr>
        <w:t xml:space="preserve"> give the other person con</w:t>
      </w:r>
      <w:r w:rsidR="001D47C6">
        <w:rPr>
          <w:rFonts w:eastAsia="Times New Roman"/>
          <w:color w:val="000000"/>
        </w:rPr>
        <w:t>fidence</w:t>
      </w:r>
      <w:r w:rsidRPr="001B461C">
        <w:rPr>
          <w:rFonts w:eastAsia="Times New Roman"/>
          <w:color w:val="000000"/>
        </w:rPr>
        <w:t xml:space="preserve">. Be empathetic with the person and treat them with respect so they know they are being taken seriously. Arrange a meeting face to face at an appropriate time and venue suitable to yourself and the other person identifying needs and resolutions. Always keeping the person informed of action taken. It is important when dealing with complaints or issues that you stick to policy and guidelines so everyone is treated equally and fairly and documented for future </w:t>
      </w:r>
      <w:r w:rsidR="001D47C6" w:rsidRPr="001B461C">
        <w:rPr>
          <w:rFonts w:eastAsia="Times New Roman"/>
          <w:color w:val="000000"/>
        </w:rPr>
        <w:t>learning</w:t>
      </w:r>
      <w:r w:rsidR="001D47C6">
        <w:rPr>
          <w:rFonts w:eastAsia="Times New Roman"/>
          <w:color w:val="000000"/>
        </w:rPr>
        <w:t>’s or for evidence</w:t>
      </w:r>
      <w:r w:rsidRPr="001B461C">
        <w:rPr>
          <w:rFonts w:eastAsia="Times New Roman"/>
          <w:color w:val="000000"/>
        </w:rPr>
        <w:t>. Ultimately you want a successful resolution and for the person to be confident in using your services again. Accountability</w:t>
      </w:r>
      <w:r>
        <w:rPr>
          <w:rFonts w:eastAsia="Times New Roman"/>
          <w:color w:val="000000"/>
        </w:rPr>
        <w:t xml:space="preserve">, confidence and responsibility </w:t>
      </w:r>
      <w:r w:rsidRPr="001B461C">
        <w:rPr>
          <w:rFonts w:eastAsia="Times New Roman"/>
          <w:color w:val="000000"/>
        </w:rPr>
        <w:t>are key. </w:t>
      </w: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Pr="001B461C" w:rsidRDefault="001B461C" w:rsidP="001B461C">
      <w:pPr>
        <w:shd w:val="clear" w:color="auto" w:fill="FFFFFF"/>
        <w:rPr>
          <w:rFonts w:eastAsia="Times New Roman"/>
          <w:color w:val="000000"/>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1B461C" w:rsidRDefault="001B461C" w:rsidP="001B461C">
      <w:pPr>
        <w:shd w:val="clear" w:color="auto" w:fill="FFFFFF"/>
        <w:rPr>
          <w:rFonts w:eastAsia="Times New Roman"/>
          <w:color w:val="000000"/>
          <w:u w:val="single"/>
        </w:rPr>
      </w:pPr>
    </w:p>
    <w:p w:rsidR="00641978" w:rsidRDefault="00641978" w:rsidP="001B461C">
      <w:pPr>
        <w:shd w:val="clear" w:color="auto" w:fill="FFFFFF"/>
        <w:rPr>
          <w:u w:val="single"/>
        </w:rPr>
      </w:pPr>
    </w:p>
    <w:p w:rsidR="001B461C" w:rsidRDefault="001B461C" w:rsidP="001B461C">
      <w:pPr>
        <w:shd w:val="clear" w:color="auto" w:fill="FFFFFF"/>
        <w:rPr>
          <w:u w:val="single"/>
        </w:rPr>
      </w:pPr>
      <w:r w:rsidRPr="00FA19B3">
        <w:rPr>
          <w:u w:val="single"/>
        </w:rPr>
        <w:t>Activity 3</w:t>
      </w:r>
    </w:p>
    <w:p w:rsidR="001B461C" w:rsidRPr="001B461C" w:rsidRDefault="001B461C" w:rsidP="001B461C">
      <w:pPr>
        <w:shd w:val="clear" w:color="auto" w:fill="FFFFFF"/>
        <w:rPr>
          <w:rFonts w:eastAsia="Times New Roman"/>
          <w:color w:val="000000"/>
          <w:u w:val="single"/>
        </w:rPr>
      </w:pPr>
    </w:p>
    <w:p w:rsidR="001B461C" w:rsidRDefault="001B461C" w:rsidP="001B461C">
      <w:r>
        <w:t xml:space="preserve">I have studied the CIPD Associate Membership criteria and as I currently do not work within a role of HR then I would need to work through a number of the criteria to be able to meet the levels stated. A successful way of doing this would be to create SMART objectives to be able to measure progress towards my objectives of completing a CIPD course and obtaining a position in L&amp;D at the company I work for. </w:t>
      </w:r>
      <w:r w:rsidR="002C4FF7">
        <w:t>(</w:t>
      </w:r>
      <w:proofErr w:type="spellStart"/>
      <w:r w:rsidR="002C4FF7">
        <w:t>Beevers</w:t>
      </w:r>
      <w:proofErr w:type="spellEnd"/>
      <w:r w:rsidR="002C4FF7">
        <w:t xml:space="preserve"> and Rea, </w:t>
      </w:r>
      <w:r w:rsidRPr="002C4FF7">
        <w:t>2010</w:t>
      </w:r>
      <w:r w:rsidR="002C4FF7">
        <w:t>, p.20</w:t>
      </w:r>
      <w:r w:rsidRPr="002C4FF7">
        <w:t>)</w:t>
      </w:r>
      <w:r>
        <w:t xml:space="preserve"> outline the SMART objectives as being: </w:t>
      </w:r>
    </w:p>
    <w:p w:rsidR="001B461C" w:rsidRDefault="001B461C" w:rsidP="001B461C"/>
    <w:p w:rsidR="001B461C" w:rsidRDefault="001B461C" w:rsidP="001B461C">
      <w:r w:rsidRPr="00AB201C">
        <w:rPr>
          <w:b/>
        </w:rPr>
        <w:t>Specific</w:t>
      </w:r>
      <w:r>
        <w:t xml:space="preserve"> – be clear about what you want to achieve; what is the actual result or outcome that you want.</w:t>
      </w:r>
    </w:p>
    <w:p w:rsidR="001B461C" w:rsidRDefault="001B461C" w:rsidP="001B461C"/>
    <w:p w:rsidR="001B461C" w:rsidRDefault="001B461C" w:rsidP="001B461C">
      <w:r w:rsidRPr="00AB201C">
        <w:rPr>
          <w:b/>
        </w:rPr>
        <w:t>Measurable</w:t>
      </w:r>
      <w:r>
        <w:t xml:space="preserve"> – how will you know that you have achieved? What will you see, hear and feel that will tell you that you have achieved.</w:t>
      </w:r>
    </w:p>
    <w:p w:rsidR="001B461C" w:rsidRDefault="001B461C" w:rsidP="001B461C"/>
    <w:p w:rsidR="001B461C" w:rsidRDefault="001B461C" w:rsidP="001B461C">
      <w:r w:rsidRPr="00AB201C">
        <w:rPr>
          <w:b/>
        </w:rPr>
        <w:t>Achievable</w:t>
      </w:r>
      <w:r>
        <w:rPr>
          <w:b/>
        </w:rPr>
        <w:t xml:space="preserve"> </w:t>
      </w:r>
      <w:r>
        <w:t>– the objectives in your plan should be realistic and achievable steps to take you closer to your overall ambitions.</w:t>
      </w:r>
    </w:p>
    <w:p w:rsidR="001B461C" w:rsidRPr="00AB201C" w:rsidRDefault="001B461C" w:rsidP="001B461C"/>
    <w:p w:rsidR="001B461C" w:rsidRDefault="001B461C" w:rsidP="001B461C">
      <w:r w:rsidRPr="00AB201C">
        <w:rPr>
          <w:b/>
        </w:rPr>
        <w:t>Relevant</w:t>
      </w:r>
      <w:r>
        <w:rPr>
          <w:b/>
        </w:rPr>
        <w:t xml:space="preserve"> </w:t>
      </w:r>
      <w:r w:rsidRPr="00AB201C">
        <w:t>– your objectives should be steps to larger career and personal aspirations, not</w:t>
      </w:r>
      <w:r>
        <w:t xml:space="preserve"> just random pieces of learning.</w:t>
      </w:r>
    </w:p>
    <w:p w:rsidR="001B461C" w:rsidRPr="00AB201C" w:rsidRDefault="001B461C" w:rsidP="001B461C"/>
    <w:p w:rsidR="001B461C" w:rsidRPr="00AB201C" w:rsidRDefault="001B461C" w:rsidP="001B461C">
      <w:r w:rsidRPr="00AB201C">
        <w:rPr>
          <w:b/>
        </w:rPr>
        <w:t>Time-Bound</w:t>
      </w:r>
      <w:r>
        <w:rPr>
          <w:b/>
        </w:rPr>
        <w:t xml:space="preserve"> </w:t>
      </w:r>
      <w:r>
        <w:t>– each outcome should have an achievable end-date ideally within the timescale of your CPD planning period.</w:t>
      </w:r>
    </w:p>
    <w:p w:rsidR="001B461C" w:rsidRDefault="001B461C" w:rsidP="001B461C"/>
    <w:p w:rsidR="00BF311A" w:rsidRDefault="001B461C">
      <w:r>
        <w:t>In my case I would use SMART objectives as a planning tool as I have a goal I want to get to, running alongside a personal development plan enclosed within the assessment</w:t>
      </w:r>
      <w:r w:rsidR="00BE337D">
        <w:t xml:space="preserve"> (appendix 1)</w:t>
      </w:r>
      <w:r>
        <w:t xml:space="preserve">. My specifics would be that I want to achieve a CIPD in L&amp;D and want to be in a role within 12 months or sooner. </w:t>
      </w:r>
    </w:p>
    <w:p w:rsidR="001D47C6" w:rsidRDefault="001D47C6"/>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BE337D" w:rsidRDefault="00BE337D"/>
    <w:p w:rsidR="00642B5E" w:rsidRDefault="00642B5E">
      <w:pPr>
        <w:rPr>
          <w:u w:val="single"/>
        </w:rPr>
      </w:pPr>
    </w:p>
    <w:p w:rsidR="00BE337D" w:rsidRDefault="00793AAB">
      <w:pPr>
        <w:rPr>
          <w:u w:val="single"/>
        </w:rPr>
      </w:pPr>
      <w:r>
        <w:rPr>
          <w:u w:val="single"/>
        </w:rPr>
        <w:lastRenderedPageBreak/>
        <w:t>References</w:t>
      </w:r>
    </w:p>
    <w:p w:rsidR="00793AAB" w:rsidRDefault="00793AAB">
      <w:pPr>
        <w:rPr>
          <w:u w:val="single"/>
        </w:rPr>
      </w:pPr>
    </w:p>
    <w:p w:rsidR="00793AAB" w:rsidRDefault="00793AAB">
      <w:pPr>
        <w:rPr>
          <w:u w:val="single"/>
        </w:rPr>
      </w:pPr>
    </w:p>
    <w:p w:rsidR="00793AAB" w:rsidRPr="00793AAB" w:rsidRDefault="00793AAB">
      <w:pPr>
        <w:rPr>
          <w:u w:val="single"/>
        </w:rPr>
      </w:pPr>
      <w:proofErr w:type="spellStart"/>
      <w:r w:rsidRPr="00793AAB">
        <w:t>Beevers</w:t>
      </w:r>
      <w:proofErr w:type="spellEnd"/>
      <w:r>
        <w:t>, K</w:t>
      </w:r>
      <w:r w:rsidRPr="00793AAB">
        <w:t xml:space="preserve"> and Rea</w:t>
      </w:r>
      <w:r>
        <w:t xml:space="preserve">, </w:t>
      </w:r>
      <w:proofErr w:type="gramStart"/>
      <w:r>
        <w:t>A</w:t>
      </w:r>
      <w:proofErr w:type="gramEnd"/>
      <w:r w:rsidRPr="00793AAB">
        <w:t xml:space="preserve"> (2010)</w:t>
      </w:r>
      <w:r>
        <w:t xml:space="preserve"> </w:t>
      </w:r>
      <w:r w:rsidRPr="002C4FF7">
        <w:rPr>
          <w:i/>
        </w:rPr>
        <w:t>Learning and Development Practice</w:t>
      </w:r>
      <w:r w:rsidR="002C4FF7">
        <w:t xml:space="preserve"> London: CIPD</w:t>
      </w:r>
    </w:p>
    <w:p w:rsidR="00793AAB" w:rsidRPr="00793AAB" w:rsidRDefault="00793AAB">
      <w:pPr>
        <w:rPr>
          <w:u w:val="single"/>
        </w:rPr>
      </w:pPr>
    </w:p>
    <w:p w:rsidR="00793AAB" w:rsidRPr="00793AAB" w:rsidRDefault="00793AAB" w:rsidP="00793AAB">
      <w:pPr>
        <w:shd w:val="clear" w:color="auto" w:fill="FFFFFF"/>
        <w:rPr>
          <w:rFonts w:eastAsia="Times New Roman"/>
          <w:color w:val="000000"/>
        </w:rPr>
      </w:pPr>
      <w:r w:rsidRPr="00793AAB">
        <w:rPr>
          <w:rFonts w:eastAsia="Times New Roman"/>
          <w:iCs/>
          <w:color w:val="000000"/>
        </w:rPr>
        <w:t xml:space="preserve">CIPD (2012) The HR Profession Map </w:t>
      </w:r>
      <w:hyperlink r:id="rId7" w:history="1">
        <w:r w:rsidRPr="00793AAB">
          <w:rPr>
            <w:rStyle w:val="Hyperlink"/>
            <w:rFonts w:eastAsia="Times New Roman"/>
            <w:iCs/>
            <w:color w:val="0726A7"/>
          </w:rPr>
          <w:t>http://www.cipd.co.uk/cipd-hr-profession/hr-profession-map/</w:t>
        </w:r>
      </w:hyperlink>
      <w:r w:rsidRPr="00793AAB">
        <w:rPr>
          <w:rFonts w:eastAsia="Times New Roman"/>
          <w:iCs/>
          <w:color w:val="000000"/>
        </w:rPr>
        <w:t xml:space="preserve"> (Accessed 21st October 2012)</w:t>
      </w:r>
    </w:p>
    <w:p w:rsidR="00793AAB" w:rsidRDefault="00793AAB">
      <w:pPr>
        <w:rPr>
          <w:u w:val="single"/>
        </w:rPr>
      </w:pPr>
    </w:p>
    <w:p w:rsidR="00793AAB" w:rsidRDefault="00793AAB">
      <w:pPr>
        <w:rPr>
          <w:u w:val="single"/>
        </w:rPr>
      </w:pPr>
    </w:p>
    <w:p w:rsidR="00793AAB" w:rsidRPr="00793AAB" w:rsidRDefault="00793AAB">
      <w:pPr>
        <w:rPr>
          <w:u w:val="single"/>
        </w:rPr>
      </w:pPr>
    </w:p>
    <w:sectPr w:rsidR="00793AAB" w:rsidRPr="00793AAB" w:rsidSect="00BF311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B461C"/>
    <w:rsid w:val="00102C05"/>
    <w:rsid w:val="00111BB5"/>
    <w:rsid w:val="001B461C"/>
    <w:rsid w:val="001D47C6"/>
    <w:rsid w:val="002C4FF7"/>
    <w:rsid w:val="00587F75"/>
    <w:rsid w:val="00641978"/>
    <w:rsid w:val="00642B5E"/>
    <w:rsid w:val="00642F27"/>
    <w:rsid w:val="006A794C"/>
    <w:rsid w:val="00747EFD"/>
    <w:rsid w:val="00792A62"/>
    <w:rsid w:val="00793AAB"/>
    <w:rsid w:val="00823FCB"/>
    <w:rsid w:val="008B5B66"/>
    <w:rsid w:val="00AB2041"/>
    <w:rsid w:val="00AF709F"/>
    <w:rsid w:val="00BE337D"/>
    <w:rsid w:val="00BF311A"/>
    <w:rsid w:val="00C70A86"/>
    <w:rsid w:val="00D51D10"/>
    <w:rsid w:val="00DA11FE"/>
    <w:rsid w:val="00E26FF1"/>
    <w:rsid w:val="00F832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61C"/>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B461C"/>
    <w:rPr>
      <w:color w:val="0000FF"/>
      <w:u w:val="single"/>
    </w:rPr>
  </w:style>
  <w:style w:type="paragraph" w:styleId="ListParagraph">
    <w:name w:val="List Paragraph"/>
    <w:basedOn w:val="Normal"/>
    <w:uiPriority w:val="34"/>
    <w:qFormat/>
    <w:rsid w:val="001B461C"/>
    <w:pPr>
      <w:ind w:left="720"/>
      <w:contextualSpacing/>
    </w:pPr>
  </w:style>
  <w:style w:type="paragraph" w:styleId="BalloonText">
    <w:name w:val="Balloon Text"/>
    <w:basedOn w:val="Normal"/>
    <w:link w:val="BalloonTextChar"/>
    <w:uiPriority w:val="99"/>
    <w:semiHidden/>
    <w:unhideWhenUsed/>
    <w:rsid w:val="00642B5E"/>
    <w:rPr>
      <w:rFonts w:ascii="Tahoma" w:hAnsi="Tahoma" w:cs="Tahoma"/>
      <w:sz w:val="16"/>
      <w:szCs w:val="16"/>
    </w:rPr>
  </w:style>
  <w:style w:type="character" w:customStyle="1" w:styleId="BalloonTextChar">
    <w:name w:val="Balloon Text Char"/>
    <w:basedOn w:val="DefaultParagraphFont"/>
    <w:link w:val="BalloonText"/>
    <w:uiPriority w:val="99"/>
    <w:semiHidden/>
    <w:rsid w:val="00642B5E"/>
    <w:rPr>
      <w:rFonts w:ascii="Tahom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108877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ipd.co.uk/cipd-hr-profession/hr-profession-ma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ipd.co.uk/cipd-hr-profession/hr-profession-map/" TargetMode="External"/><Relationship Id="rId5" Type="http://schemas.openxmlformats.org/officeDocument/2006/relationships/hyperlink" Target="http://www.cipd.co.uk/cipd-hr-profession/hr-profession-ma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00F37-756A-4352-830B-974ABDF0D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1768</Words>
  <Characters>10082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Ley</dc:creator>
  <cp:lastModifiedBy>Samantha Morgan</cp:lastModifiedBy>
  <cp:revision>2</cp:revision>
  <cp:lastPrinted>2012-10-23T10:53:00Z</cp:lastPrinted>
  <dcterms:created xsi:type="dcterms:W3CDTF">2013-10-14T09:17:00Z</dcterms:created>
  <dcterms:modified xsi:type="dcterms:W3CDTF">2013-10-14T09:17:00Z</dcterms:modified>
</cp:coreProperties>
</file>