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806147944"/>
        <w:docPartObj>
          <w:docPartGallery w:val="Cover Pages"/>
          <w:docPartUnique/>
        </w:docPartObj>
      </w:sdtPr>
      <w:sdtEndPr/>
      <w:sdtContent>
        <w:p w:rsidR="00B13ECC" w:rsidRDefault="00B13ECC">
          <w:r>
            <w:rPr>
              <w:noProof/>
              <w:lang w:val="ro-RO" w:eastAsia="ro-RO"/>
            </w:rPr>
            <mc:AlternateContent>
              <mc:Choice Requires="wps">
                <w:drawing>
                  <wp:anchor distT="0" distB="0" distL="114300" distR="114300" simplePos="0" relativeHeight="251660288" behindDoc="1" locked="0" layoutInCell="1" allowOverlap="1" wp14:anchorId="184F7752" wp14:editId="3BA1417B">
                    <wp:simplePos x="0" y="0"/>
                    <wp:positionH relativeFrom="margin">
                      <wp:align>center</wp:align>
                    </wp:positionH>
                    <mc:AlternateContent>
                      <mc:Choice Requires="wp14">
                        <wp:positionV relativeFrom="margin">
                          <wp14:pctPosVOffset>-5000</wp14:pctPosVOffset>
                        </wp:positionV>
                      </mc:Choice>
                      <mc:Fallback>
                        <wp:positionV relativeFrom="page">
                          <wp:posOffset>502920</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B13ECC" w:rsidRDefault="00B13ECC">
                                    <w:pPr>
                                      <w:pStyle w:val="Frspaiere"/>
                                      <w:rPr>
                                        <w:rFonts w:asciiTheme="majorHAnsi" w:eastAsiaTheme="majorEastAsia" w:hAnsiTheme="majorHAnsi" w:cstheme="majorBidi"/>
                                        <w:color w:val="FFFFFF" w:themeColor="background1"/>
                                        <w:sz w:val="84"/>
                                        <w:szCs w:val="72"/>
                                      </w:rPr>
                                    </w:pPr>
                                    <w:r w:rsidRPr="00B13ECC">
                                      <w:rPr>
                                        <w:rFonts w:asciiTheme="majorHAnsi" w:eastAsiaTheme="majorEastAsia" w:hAnsiTheme="majorHAnsi" w:cstheme="majorBidi"/>
                                        <w:color w:val="FFFFFF" w:themeColor="background1"/>
                                        <w:sz w:val="84"/>
                                        <w:szCs w:val="72"/>
                                      </w:rPr>
                                      <w:t>Marketing</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Content>
                            <w:p w:rsidR="00B13ECC" w:rsidRDefault="00B13ECC">
                              <w:pPr>
                                <w:pStyle w:val="NoSpacing"/>
                                <w:rPr>
                                  <w:rFonts w:asciiTheme="majorHAnsi" w:eastAsiaTheme="majorEastAsia" w:hAnsiTheme="majorHAnsi" w:cstheme="majorBidi"/>
                                  <w:color w:val="FFFFFF" w:themeColor="background1"/>
                                  <w:sz w:val="84"/>
                                  <w:szCs w:val="72"/>
                                </w:rPr>
                              </w:pPr>
                              <w:r w:rsidRPr="00B13ECC">
                                <w:rPr>
                                  <w:rFonts w:asciiTheme="majorHAnsi" w:eastAsiaTheme="majorEastAsia" w:hAnsiTheme="majorHAnsi" w:cstheme="majorBidi"/>
                                  <w:color w:val="FFFFFF" w:themeColor="background1"/>
                                  <w:sz w:val="84"/>
                                  <w:szCs w:val="72"/>
                                </w:rPr>
                                <w:t>Marketing</w:t>
                              </w:r>
                            </w:p>
                          </w:sdtContent>
                        </w:sdt>
                      </w:txbxContent>
                    </v:textbox>
                    <w10:wrap anchorx="margin" anchory="margin"/>
                  </v:rect>
                </w:pict>
              </mc:Fallback>
            </mc:AlternateContent>
          </w:r>
        </w:p>
        <w:p w:rsidR="00B13ECC" w:rsidRDefault="00B13ECC"/>
        <w:p w:rsidR="00B13ECC" w:rsidRDefault="00B13ECC"/>
        <w:p w:rsidR="00B13ECC" w:rsidRDefault="00B13ECC">
          <w:pPr>
            <w:spacing w:line="276" w:lineRule="auto"/>
            <w:rPr>
              <w:rFonts w:asciiTheme="majorHAnsi" w:eastAsiaTheme="majorEastAsia" w:hAnsiTheme="majorHAnsi" w:cstheme="majorBidi"/>
              <w:b/>
              <w:bCs/>
              <w:color w:val="365F91" w:themeColor="accent1" w:themeShade="BF"/>
              <w:sz w:val="28"/>
              <w:szCs w:val="28"/>
            </w:rPr>
          </w:pPr>
          <w:r>
            <w:rPr>
              <w:noProof/>
              <w:lang w:val="ro-RO" w:eastAsia="ro-RO"/>
            </w:rPr>
            <mc:AlternateContent>
              <mc:Choice Requires="wps">
                <w:drawing>
                  <wp:anchor distT="0" distB="0" distL="114300" distR="114300" simplePos="0" relativeHeight="251662336" behindDoc="0" locked="0" layoutInCell="1" allowOverlap="1" wp14:anchorId="3459EA78" wp14:editId="7884CED0">
                    <wp:simplePos x="0" y="0"/>
                    <mc:AlternateContent>
                      <mc:Choice Requires="wp14">
                        <wp:positionH relativeFrom="margin">
                          <wp14:pctPosHOffset>-5000</wp14:pctPosHOffset>
                        </wp:positionH>
                      </mc:Choice>
                      <mc:Fallback>
                        <wp:positionH relativeFrom="page">
                          <wp:posOffset>617220</wp:posOffset>
                        </wp:positionH>
                      </mc:Fallback>
                    </mc:AlternateContent>
                    <mc:AlternateContent>
                      <mc:Choice Requires="wp14">
                        <wp:positionV relativeFrom="margin">
                          <wp14:pctPosVOffset>59000</wp14:pctPosVOffset>
                        </wp:positionV>
                      </mc:Choice>
                      <mc:Fallback>
                        <wp:positionV relativeFrom="page">
                          <wp:posOffset>5769610</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13ECC" w:rsidRDefault="00B13ECC" w:rsidP="009B5E7A">
                                <w:pPr>
                                  <w:suppressOverlap/>
                                  <w:rPr>
                                    <w:b/>
                                    <w:bCs/>
                                    <w:color w:val="1F497D" w:themeColor="text2"/>
                                    <w:spacing w:val="60"/>
                                    <w:sz w:val="20"/>
                                    <w:szCs w:val="20"/>
                                  </w:rPr>
                                </w:pPr>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p w:rsidR="00B13ECC" w:rsidRDefault="00B13ECC" w:rsidP="009B5E7A">
                          <w:pPr>
                            <w:suppressOverlap/>
                            <w:rPr>
                              <w:b/>
                              <w:bCs/>
                              <w:color w:val="1F497D" w:themeColor="text2"/>
                              <w:spacing w:val="60"/>
                              <w:sz w:val="20"/>
                              <w:szCs w:val="20"/>
                            </w:rPr>
                          </w:pPr>
                        </w:p>
                      </w:txbxContent>
                    </v:textbox>
                    <w10:wrap anchorx="margin" anchory="margin"/>
                  </v:shape>
                </w:pict>
              </mc:Fallback>
            </mc:AlternateContent>
          </w:r>
          <w:r>
            <w:rPr>
              <w:noProof/>
              <w:lang w:val="ro-RO" w:eastAsia="ro-RO"/>
            </w:rPr>
            <mc:AlternateContent>
              <mc:Choice Requires="wps">
                <w:drawing>
                  <wp:anchor distT="0" distB="0" distL="114300" distR="114300" simplePos="0" relativeHeight="251663360" behindDoc="0" locked="0" layoutInCell="1" allowOverlap="1" wp14:anchorId="19FEFDDF" wp14:editId="665E14AC">
                    <wp:simplePos x="0" y="0"/>
                    <mc:AlternateContent>
                      <mc:Choice Requires="wp14">
                        <wp:positionH relativeFrom="margin">
                          <wp14:pctPosHOffset>44500</wp14:pctPosHOffset>
                        </wp:positionH>
                      </mc:Choice>
                      <mc:Fallback>
                        <wp:positionH relativeFrom="page">
                          <wp:posOffset>3559175</wp:posOffset>
                        </wp:positionH>
                      </mc:Fallback>
                    </mc:AlternateContent>
                    <mc:AlternateContent>
                      <mc:Choice Requires="wp14">
                        <wp:positionV relativeFrom="margin">
                          <wp14:pctPosVOffset>59000</wp14:pctPosVOffset>
                        </wp:positionV>
                      </mc:Choice>
                      <mc:Fallback>
                        <wp:positionV relativeFrom="page">
                          <wp:posOffset>5769610</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13ECC" w:rsidRDefault="00B13ECC">
                                <w:pPr>
                                  <w:suppressOverlap/>
                                  <w:rPr>
                                    <w:color w:val="1F497D" w:themeColor="text2"/>
                                  </w:rPr>
                                </w:pPr>
                              </w:p>
                              <w:p w:rsidR="00B13ECC" w:rsidRDefault="009B5E7A">
                                <w:r>
                                  <w:t>Student name: Nela Andreea Silitra</w:t>
                                </w:r>
                              </w:p>
                              <w:p w:rsidR="009B5E7A" w:rsidRDefault="009B5E7A">
                                <w:r>
                                  <w:t>University of  Wales Trinity Saint David</w:t>
                                </w:r>
                              </w:p>
                              <w:p w:rsidR="009B5E7A" w:rsidRDefault="009B5E7A">
                                <w:r>
                                  <w:t>Lecturer:</w:t>
                                </w:r>
                                <w:r w:rsidR="00273758">
                                  <w:t xml:space="preserve"> Miss </w:t>
                                </w:r>
                                <w:r>
                                  <w:t>Tushara Balendran</w:t>
                                </w:r>
                              </w:p>
                              <w:p w:rsidR="00273758" w:rsidRDefault="00273758">
                                <w:r>
                                  <w:t>Module name: Marketing fundamentals</w:t>
                                </w:r>
                              </w:p>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p w:rsidR="00B13ECC" w:rsidRDefault="00B13ECC">
                          <w:pPr>
                            <w:suppressOverlap/>
                            <w:rPr>
                              <w:color w:val="1F497D" w:themeColor="text2"/>
                            </w:rPr>
                          </w:pPr>
                        </w:p>
                        <w:p w:rsidR="00B13ECC" w:rsidRDefault="009B5E7A">
                          <w:r>
                            <w:t>Student name: Nela Andreea Silitra</w:t>
                          </w:r>
                        </w:p>
                        <w:p w:rsidR="009B5E7A" w:rsidRDefault="009B5E7A">
                          <w:r>
                            <w:t>University of  Wales Trinity Saint David</w:t>
                          </w:r>
                        </w:p>
                        <w:p w:rsidR="009B5E7A" w:rsidRDefault="009B5E7A">
                          <w:r>
                            <w:t>Lecturer:</w:t>
                          </w:r>
                          <w:r w:rsidR="00273758">
                            <w:t xml:space="preserve"> Miss </w:t>
                          </w:r>
                          <w:r>
                            <w:t>Tushara Balendran</w:t>
                          </w:r>
                        </w:p>
                        <w:p w:rsidR="00273758" w:rsidRDefault="00273758">
                          <w:r>
                            <w:t>Module name: Marketing fundamentals</w:t>
                          </w:r>
                        </w:p>
                      </w:txbxContent>
                    </v:textbox>
                    <w10:wrap anchorx="margin" anchory="margin"/>
                  </v:shape>
                </w:pict>
              </mc:Fallback>
            </mc:AlternateContent>
          </w:r>
          <w:r>
            <w:rPr>
              <w:noProof/>
              <w:lang w:val="ro-RO" w:eastAsia="ro-RO"/>
            </w:rPr>
            <mc:AlternateContent>
              <mc:Choice Requires="wps">
                <w:drawing>
                  <wp:anchor distT="0" distB="0" distL="114300" distR="114300" simplePos="0" relativeHeight="251659264" behindDoc="1" locked="0" layoutInCell="1" allowOverlap="1" wp14:anchorId="424C0152" wp14:editId="78DB83C6">
                    <wp:simplePos x="0" y="0"/>
                    <wp:positionH relativeFrom="margin">
                      <wp:align>center</wp:align>
                    </wp:positionH>
                    <mc:AlternateContent>
                      <mc:Choice Requires="wp14">
                        <wp:positionV relativeFrom="margin">
                          <wp14:pctPosVOffset>59000</wp14:pctPosVOffset>
                        </wp:positionV>
                      </mc:Choice>
                      <mc:Fallback>
                        <wp:positionV relativeFrom="page">
                          <wp:posOffset>5769610</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val="ro-RO" w:eastAsia="ro-RO"/>
            </w:rPr>
            <mc:AlternateContent>
              <mc:Choice Requires="wpg">
                <w:drawing>
                  <wp:anchor distT="0" distB="0" distL="114300" distR="114300" simplePos="0" relativeHeight="251661312" behindDoc="0" locked="0" layoutInCell="1" allowOverlap="1" wp14:anchorId="185B2CBB" wp14:editId="7CCFC7B0">
                    <wp:simplePos x="0" y="0"/>
                    <mc:AlternateContent>
                      <mc:Choice Requires="wp14">
                        <wp:positionH relativeFrom="page">
                          <wp14:pctPosHOffset>75000</wp14:pctPosHOffset>
                        </wp:positionH>
                      </mc:Choice>
                      <mc:Fallback>
                        <wp:positionH relativeFrom="page">
                          <wp:posOffset>5829300</wp:posOffset>
                        </wp:positionH>
                      </mc:Fallback>
                    </mc:AlternateContent>
                    <mc:AlternateContent>
                      <mc:Choice Requires="wp14">
                        <wp:positionV relativeFrom="page">
                          <wp14:pctPosVOffset>49000</wp14:pctPosVOffset>
                        </wp:positionV>
                      </mc:Choice>
                      <mc:Fallback>
                        <wp:positionV relativeFrom="page">
                          <wp:posOffset>4928235</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mc:Fallback>
            </mc:AlternateContent>
          </w:r>
          <w:r>
            <w:br w:type="page"/>
          </w:r>
        </w:p>
      </w:sdtContent>
    </w:sdt>
    <w:p w:rsidR="009C57B1" w:rsidRPr="00AB1120" w:rsidRDefault="007B291E" w:rsidP="00273758">
      <w:pPr>
        <w:pStyle w:val="Titlu1"/>
        <w:spacing w:line="360" w:lineRule="auto"/>
        <w:jc w:val="center"/>
        <w:rPr>
          <w:rFonts w:asciiTheme="minorHAnsi" w:hAnsiTheme="minorHAnsi"/>
          <w:color w:val="000000" w:themeColor="text1"/>
        </w:rPr>
      </w:pPr>
      <w:r w:rsidRPr="00AB1120">
        <w:rPr>
          <w:rFonts w:asciiTheme="minorHAnsi" w:hAnsiTheme="minorHAnsi"/>
          <w:color w:val="000000" w:themeColor="text1"/>
        </w:rPr>
        <w:lastRenderedPageBreak/>
        <w:t>Role of marketing in creating value for customers</w:t>
      </w:r>
    </w:p>
    <w:p w:rsidR="00AB1120" w:rsidRDefault="00273758" w:rsidP="00273758">
      <w:pPr>
        <w:spacing w:line="360" w:lineRule="auto"/>
        <w:rPr>
          <w:rFonts w:asciiTheme="minorHAnsi" w:hAnsiTheme="minorHAnsi"/>
          <w:sz w:val="22"/>
        </w:rPr>
      </w:pPr>
      <w:r w:rsidRPr="00273758">
        <w:rPr>
          <w:rFonts w:asciiTheme="minorHAnsi" w:hAnsiTheme="minorHAnsi"/>
          <w:sz w:val="22"/>
        </w:rPr>
        <w:t xml:space="preserve">          </w:t>
      </w:r>
    </w:p>
    <w:p w:rsidR="007B291E" w:rsidRPr="00273758" w:rsidRDefault="00AB1120" w:rsidP="00273758">
      <w:pPr>
        <w:spacing w:line="360" w:lineRule="auto"/>
        <w:rPr>
          <w:rFonts w:asciiTheme="minorHAnsi" w:hAnsiTheme="minorHAnsi"/>
          <w:sz w:val="22"/>
        </w:rPr>
      </w:pPr>
      <w:r>
        <w:rPr>
          <w:rFonts w:asciiTheme="minorHAnsi" w:hAnsiTheme="minorHAnsi"/>
          <w:sz w:val="22"/>
        </w:rPr>
        <w:t xml:space="preserve">          </w:t>
      </w:r>
      <w:r w:rsidR="00273758" w:rsidRPr="00273758">
        <w:rPr>
          <w:rFonts w:asciiTheme="minorHAnsi" w:hAnsiTheme="minorHAnsi"/>
          <w:sz w:val="22"/>
        </w:rPr>
        <w:t xml:space="preserve"> </w:t>
      </w:r>
      <w:r w:rsidR="007B291E" w:rsidRPr="00273758">
        <w:rPr>
          <w:rFonts w:asciiTheme="minorHAnsi" w:hAnsiTheme="minorHAnsi"/>
          <w:sz w:val="22"/>
        </w:rPr>
        <w:t xml:space="preserve">Marketing is the process of forming a message related to the goods and services which is communicated to the customers in the market in an effective format. The marketing is done by the company in the different forms which include advertisements, communication with clients and advertisement. </w:t>
      </w:r>
      <w:r w:rsidR="004D69DE" w:rsidRPr="00273758">
        <w:rPr>
          <w:rFonts w:asciiTheme="minorHAnsi" w:hAnsiTheme="minorHAnsi"/>
          <w:sz w:val="22"/>
        </w:rPr>
        <w:t>The companies perform the activity of the marketing so that they can grab the attention of the target audience and form th</w:t>
      </w:r>
      <w:r w:rsidR="00CA15EF" w:rsidRPr="00273758">
        <w:rPr>
          <w:rFonts w:asciiTheme="minorHAnsi" w:hAnsiTheme="minorHAnsi"/>
          <w:sz w:val="22"/>
        </w:rPr>
        <w:t>ee interest in their offerings. The aim of the paper is to present the role of the marketing in forming the customer value within the market</w:t>
      </w:r>
      <w:r w:rsidR="0011297F" w:rsidRPr="00273758">
        <w:rPr>
          <w:rFonts w:asciiTheme="minorHAnsi" w:hAnsiTheme="minorHAnsi"/>
          <w:sz w:val="22"/>
        </w:rPr>
        <w:t xml:space="preserve"> for TESCO </w:t>
      </w:r>
      <w:r w:rsidR="00A803DA" w:rsidRPr="00273758">
        <w:rPr>
          <w:rFonts w:asciiTheme="minorHAnsi" w:hAnsiTheme="minorHAnsi"/>
          <w:sz w:val="22"/>
        </w:rPr>
        <w:t>Company</w:t>
      </w:r>
      <w:r w:rsidR="00CA15EF" w:rsidRPr="00273758">
        <w:rPr>
          <w:rFonts w:asciiTheme="minorHAnsi" w:hAnsiTheme="minorHAnsi"/>
          <w:sz w:val="22"/>
        </w:rPr>
        <w:t xml:space="preserve">. In addition to this, there is discussion about the engagement of the stakeholders and their likely impact on the marketing activities of the business. </w:t>
      </w:r>
    </w:p>
    <w:p w:rsidR="009D2C04" w:rsidRPr="00273758" w:rsidRDefault="00AC56B4" w:rsidP="00273758">
      <w:pPr>
        <w:spacing w:line="360" w:lineRule="auto"/>
        <w:rPr>
          <w:rFonts w:asciiTheme="minorHAnsi" w:hAnsiTheme="minorHAnsi"/>
          <w:sz w:val="22"/>
        </w:rPr>
      </w:pPr>
      <w:r w:rsidRPr="00273758">
        <w:rPr>
          <w:rFonts w:asciiTheme="minorHAnsi" w:hAnsiTheme="minorHAnsi"/>
          <w:sz w:val="22"/>
        </w:rPr>
        <w:t xml:space="preserve">According to the research of </w:t>
      </w:r>
      <w:r w:rsidR="00E953C6" w:rsidRPr="00273758">
        <w:rPr>
          <w:rFonts w:asciiTheme="minorHAnsi" w:hAnsiTheme="minorHAnsi"/>
          <w:sz w:val="22"/>
        </w:rPr>
        <w:t>Keegan, 2017</w:t>
      </w:r>
      <w:r w:rsidRPr="00273758">
        <w:rPr>
          <w:rFonts w:asciiTheme="minorHAnsi" w:hAnsiTheme="minorHAnsi"/>
          <w:sz w:val="22"/>
        </w:rPr>
        <w:t xml:space="preserve">, </w:t>
      </w:r>
      <w:r w:rsidR="004E3329" w:rsidRPr="00273758">
        <w:rPr>
          <w:rFonts w:asciiTheme="minorHAnsi" w:hAnsiTheme="minorHAnsi"/>
          <w:sz w:val="22"/>
        </w:rPr>
        <w:t>this has been determined that marketing is instrumental that is providing the help to businesses in attaining</w:t>
      </w:r>
      <w:r w:rsidR="003B0D45" w:rsidRPr="00273758">
        <w:rPr>
          <w:rFonts w:asciiTheme="minorHAnsi" w:hAnsiTheme="minorHAnsi"/>
          <w:sz w:val="22"/>
        </w:rPr>
        <w:t xml:space="preserve"> their own purpose that just advertising and selling their good</w:t>
      </w:r>
      <w:r w:rsidR="006C0786" w:rsidRPr="00273758">
        <w:rPr>
          <w:rFonts w:asciiTheme="minorHAnsi" w:hAnsiTheme="minorHAnsi"/>
          <w:sz w:val="22"/>
        </w:rPr>
        <w:t xml:space="preserve">s and gathering all the amount. The marketing of the company generates the connections </w:t>
      </w:r>
      <w:r w:rsidR="00852A88" w:rsidRPr="00273758">
        <w:rPr>
          <w:rFonts w:asciiTheme="minorHAnsi" w:hAnsiTheme="minorHAnsi"/>
          <w:sz w:val="22"/>
        </w:rPr>
        <w:t xml:space="preserve">among the people and products, customers and companies. </w:t>
      </w:r>
      <w:r w:rsidR="00A1524F" w:rsidRPr="00273758">
        <w:rPr>
          <w:rFonts w:asciiTheme="minorHAnsi" w:hAnsiTheme="minorHAnsi"/>
          <w:sz w:val="22"/>
        </w:rPr>
        <w:t xml:space="preserve">Presently, the </w:t>
      </w:r>
      <w:r w:rsidR="0011297F" w:rsidRPr="00273758">
        <w:rPr>
          <w:rFonts w:asciiTheme="minorHAnsi" w:hAnsiTheme="minorHAnsi"/>
          <w:sz w:val="22"/>
        </w:rPr>
        <w:t xml:space="preserve">Tesco </w:t>
      </w:r>
      <w:r w:rsidR="00A1524F" w:rsidRPr="00273758">
        <w:rPr>
          <w:rFonts w:asciiTheme="minorHAnsi" w:hAnsiTheme="minorHAnsi"/>
          <w:sz w:val="22"/>
        </w:rPr>
        <w:t>need to develop a marketing strategy; they can make the decisions related to the direction of the business with their market efforts</w:t>
      </w:r>
      <w:r w:rsidR="00E953C6" w:rsidRPr="00273758">
        <w:rPr>
          <w:rFonts w:asciiTheme="minorHAnsi" w:hAnsiTheme="minorHAnsi"/>
          <w:sz w:val="22"/>
        </w:rPr>
        <w:t xml:space="preserve"> (Grönroos, 2017)</w:t>
      </w:r>
      <w:r w:rsidR="00A1524F" w:rsidRPr="00273758">
        <w:rPr>
          <w:rFonts w:asciiTheme="minorHAnsi" w:hAnsiTheme="minorHAnsi"/>
          <w:sz w:val="22"/>
        </w:rPr>
        <w:t xml:space="preserve">. The businesses can majorly emphasis on the customer, product, sales or production. The business environment has changed with the time </w:t>
      </w:r>
      <w:r w:rsidR="009D21E8" w:rsidRPr="00273758">
        <w:rPr>
          <w:rFonts w:asciiTheme="minorHAnsi" w:hAnsiTheme="minorHAnsi"/>
          <w:sz w:val="22"/>
        </w:rPr>
        <w:t xml:space="preserve">so that they has the way that the businesses emphasis on their marketing efforts. </w:t>
      </w:r>
    </w:p>
    <w:p w:rsidR="0011297F" w:rsidRPr="00273758" w:rsidRDefault="00427E1F" w:rsidP="00273758">
      <w:pPr>
        <w:spacing w:line="360" w:lineRule="auto"/>
        <w:rPr>
          <w:rFonts w:asciiTheme="minorHAnsi" w:hAnsiTheme="minorHAnsi"/>
          <w:sz w:val="22"/>
        </w:rPr>
      </w:pPr>
      <w:r w:rsidRPr="00273758">
        <w:rPr>
          <w:rFonts w:asciiTheme="minorHAnsi" w:hAnsiTheme="minorHAnsi"/>
          <w:sz w:val="22"/>
        </w:rPr>
        <w:t xml:space="preserve">It has been observed that generally, the business adopts the marketing concept. </w:t>
      </w:r>
      <w:r w:rsidR="0011297F" w:rsidRPr="00273758">
        <w:rPr>
          <w:rFonts w:asciiTheme="minorHAnsi" w:hAnsiTheme="minorHAnsi"/>
          <w:sz w:val="22"/>
        </w:rPr>
        <w:t xml:space="preserve">Tesco </w:t>
      </w:r>
      <w:r w:rsidRPr="00273758">
        <w:rPr>
          <w:rFonts w:asciiTheme="minorHAnsi" w:hAnsiTheme="minorHAnsi"/>
          <w:sz w:val="22"/>
        </w:rPr>
        <w:t xml:space="preserve">company adopts the marketing concept when it takes the steps to aware about the clients as possible which are coupled with the decision to base product, marketing and even approach choices on their information. </w:t>
      </w:r>
      <w:r w:rsidR="00910202" w:rsidRPr="00273758">
        <w:rPr>
          <w:rFonts w:asciiTheme="minorHAnsi" w:hAnsiTheme="minorHAnsi"/>
          <w:sz w:val="22"/>
        </w:rPr>
        <w:t>All these companies begin with the needs and work background of the customer which helps them to create the value rather than just starting with some different factors which include innovation intervention or production capacity</w:t>
      </w:r>
      <w:r w:rsidR="00317BF0" w:rsidRPr="00273758">
        <w:rPr>
          <w:rFonts w:asciiTheme="minorHAnsi" w:hAnsiTheme="minorHAnsi"/>
          <w:sz w:val="22"/>
        </w:rPr>
        <w:t xml:space="preserve"> (Rose, 2020)</w:t>
      </w:r>
      <w:r w:rsidR="00910202" w:rsidRPr="00273758">
        <w:rPr>
          <w:rFonts w:asciiTheme="minorHAnsi" w:hAnsiTheme="minorHAnsi"/>
          <w:sz w:val="22"/>
        </w:rPr>
        <w:t xml:space="preserve">. </w:t>
      </w:r>
      <w:r w:rsidR="00AC3C91" w:rsidRPr="00273758">
        <w:rPr>
          <w:rFonts w:asciiTheme="minorHAnsi" w:hAnsiTheme="minorHAnsi"/>
          <w:sz w:val="22"/>
        </w:rPr>
        <w:t xml:space="preserve">It is believed by most of the business that the success totally depends on performing better than their rivals at understanding, delivering, creating and communicating the value to their clients that are targeted. </w:t>
      </w:r>
      <w:r w:rsidR="00471970" w:rsidRPr="00273758">
        <w:rPr>
          <w:rFonts w:asciiTheme="minorHAnsi" w:hAnsiTheme="minorHAnsi"/>
          <w:sz w:val="22"/>
        </w:rPr>
        <w:t xml:space="preserve">This can better be understood with the help of the example of </w:t>
      </w:r>
      <w:r w:rsidR="0011297F" w:rsidRPr="00273758">
        <w:rPr>
          <w:rFonts w:asciiTheme="minorHAnsi" w:hAnsiTheme="minorHAnsi"/>
          <w:sz w:val="22"/>
        </w:rPr>
        <w:t xml:space="preserve">Tesco. The company is working as the groceries and general merchandise retailer </w:t>
      </w:r>
      <w:r w:rsidR="00B52D94" w:rsidRPr="00273758">
        <w:rPr>
          <w:rFonts w:asciiTheme="minorHAnsi" w:hAnsiTheme="minorHAnsi"/>
          <w:sz w:val="22"/>
        </w:rPr>
        <w:t xml:space="preserve">which allows them to keep the variety of </w:t>
      </w:r>
      <w:r w:rsidR="0064278D" w:rsidRPr="00273758">
        <w:rPr>
          <w:rFonts w:asciiTheme="minorHAnsi" w:hAnsiTheme="minorHAnsi"/>
          <w:sz w:val="22"/>
        </w:rPr>
        <w:t>the products within the market that is possible by understanding the needs of the customers</w:t>
      </w:r>
      <w:r w:rsidR="008D3B15" w:rsidRPr="00273758">
        <w:rPr>
          <w:rFonts w:asciiTheme="minorHAnsi" w:hAnsiTheme="minorHAnsi"/>
          <w:sz w:val="22"/>
        </w:rPr>
        <w:t xml:space="preserve"> (Tesco, 2020)</w:t>
      </w:r>
      <w:r w:rsidR="0064278D" w:rsidRPr="00273758">
        <w:rPr>
          <w:rFonts w:asciiTheme="minorHAnsi" w:hAnsiTheme="minorHAnsi"/>
          <w:sz w:val="22"/>
        </w:rPr>
        <w:t xml:space="preserve">. </w:t>
      </w:r>
    </w:p>
    <w:p w:rsidR="00732225" w:rsidRPr="00273758" w:rsidRDefault="00732225" w:rsidP="00273758">
      <w:pPr>
        <w:spacing w:line="360" w:lineRule="auto"/>
        <w:rPr>
          <w:rFonts w:asciiTheme="minorHAnsi" w:hAnsiTheme="minorHAnsi"/>
          <w:sz w:val="22"/>
        </w:rPr>
      </w:pPr>
      <w:r w:rsidRPr="00273758">
        <w:rPr>
          <w:rFonts w:asciiTheme="minorHAnsi" w:hAnsiTheme="minorHAnsi"/>
          <w:sz w:val="22"/>
        </w:rPr>
        <w:lastRenderedPageBreak/>
        <w:t xml:space="preserve">It has been witnessed that </w:t>
      </w:r>
      <w:r w:rsidR="0098064C" w:rsidRPr="00273758">
        <w:rPr>
          <w:rFonts w:asciiTheme="minorHAnsi" w:hAnsiTheme="minorHAnsi"/>
          <w:sz w:val="22"/>
        </w:rPr>
        <w:t xml:space="preserve">marketing practice is applied by the </w:t>
      </w:r>
      <w:r w:rsidR="007E44AF" w:rsidRPr="00273758">
        <w:rPr>
          <w:rFonts w:asciiTheme="minorHAnsi" w:hAnsiTheme="minorHAnsi"/>
          <w:sz w:val="22"/>
        </w:rPr>
        <w:t xml:space="preserve">Tesco </w:t>
      </w:r>
      <w:r w:rsidR="0098064C" w:rsidRPr="00273758">
        <w:rPr>
          <w:rFonts w:asciiTheme="minorHAnsi" w:hAnsiTheme="minorHAnsi"/>
          <w:sz w:val="22"/>
        </w:rPr>
        <w:t xml:space="preserve">and it offers the wide range of the benefits that are linked with marketing. These benefits include the development of the new product ideas, improved sales, brand recognition and cost saving. </w:t>
      </w:r>
      <w:r w:rsidR="00DB26DF" w:rsidRPr="00273758">
        <w:rPr>
          <w:rFonts w:asciiTheme="minorHAnsi" w:hAnsiTheme="minorHAnsi"/>
          <w:sz w:val="22"/>
        </w:rPr>
        <w:t xml:space="preserve">In the present technologically advanced global market, the clients shop for the products till the </w:t>
      </w:r>
      <w:r w:rsidR="00165D03" w:rsidRPr="00273758">
        <w:rPr>
          <w:rFonts w:asciiTheme="minorHAnsi" w:hAnsiTheme="minorHAnsi"/>
          <w:sz w:val="22"/>
        </w:rPr>
        <w:t>time they find something innovative</w:t>
      </w:r>
      <w:r w:rsidR="00317BF0" w:rsidRPr="00273758">
        <w:rPr>
          <w:rFonts w:asciiTheme="minorHAnsi" w:hAnsiTheme="minorHAnsi"/>
          <w:sz w:val="22"/>
        </w:rPr>
        <w:t xml:space="preserve"> (Stephen, 2017)</w:t>
      </w:r>
      <w:r w:rsidR="00DB26DF" w:rsidRPr="00273758">
        <w:rPr>
          <w:rFonts w:asciiTheme="minorHAnsi" w:hAnsiTheme="minorHAnsi"/>
          <w:sz w:val="22"/>
        </w:rPr>
        <w:t xml:space="preserve">. </w:t>
      </w:r>
      <w:r w:rsidR="006619B6" w:rsidRPr="00273758">
        <w:rPr>
          <w:rFonts w:asciiTheme="minorHAnsi" w:hAnsiTheme="minorHAnsi"/>
          <w:sz w:val="22"/>
        </w:rPr>
        <w:t>The marketing of the business reflects the benefit of present</w:t>
      </w:r>
      <w:r w:rsidR="00293077" w:rsidRPr="00273758">
        <w:rPr>
          <w:rFonts w:asciiTheme="minorHAnsi" w:hAnsiTheme="minorHAnsi"/>
          <w:sz w:val="22"/>
        </w:rPr>
        <w:t xml:space="preserve">ing the clients with the best products. </w:t>
      </w:r>
      <w:r w:rsidR="006B0ED6" w:rsidRPr="00273758">
        <w:rPr>
          <w:rFonts w:asciiTheme="minorHAnsi" w:hAnsiTheme="minorHAnsi"/>
          <w:sz w:val="22"/>
        </w:rPr>
        <w:t xml:space="preserve">For instance; </w:t>
      </w:r>
      <w:r w:rsidR="007E44AF" w:rsidRPr="00273758">
        <w:rPr>
          <w:rFonts w:asciiTheme="minorHAnsi" w:hAnsiTheme="minorHAnsi"/>
          <w:sz w:val="22"/>
        </w:rPr>
        <w:t>Tesco</w:t>
      </w:r>
      <w:r w:rsidR="006B0ED6" w:rsidRPr="00273758">
        <w:rPr>
          <w:rFonts w:asciiTheme="minorHAnsi" w:hAnsiTheme="minorHAnsi"/>
          <w:sz w:val="22"/>
        </w:rPr>
        <w:t xml:space="preserve"> </w:t>
      </w:r>
      <w:r w:rsidR="00740343" w:rsidRPr="00273758">
        <w:rPr>
          <w:rFonts w:asciiTheme="minorHAnsi" w:hAnsiTheme="minorHAnsi"/>
          <w:sz w:val="22"/>
        </w:rPr>
        <w:t>Company</w:t>
      </w:r>
      <w:r w:rsidR="006B0ED6" w:rsidRPr="00273758">
        <w:rPr>
          <w:rFonts w:asciiTheme="minorHAnsi" w:hAnsiTheme="minorHAnsi"/>
          <w:sz w:val="22"/>
        </w:rPr>
        <w:t xml:space="preserve"> is </w:t>
      </w:r>
      <w:r w:rsidR="007E44AF" w:rsidRPr="00273758">
        <w:rPr>
          <w:rFonts w:asciiTheme="minorHAnsi" w:hAnsiTheme="minorHAnsi"/>
          <w:sz w:val="22"/>
        </w:rPr>
        <w:t xml:space="preserve">presenting that they provide all the products under the one-roof and also the new product range that they keep adding to their stores. </w:t>
      </w:r>
    </w:p>
    <w:p w:rsidR="00740343" w:rsidRPr="00273758" w:rsidRDefault="00740343" w:rsidP="00273758">
      <w:pPr>
        <w:spacing w:line="360" w:lineRule="auto"/>
        <w:rPr>
          <w:rFonts w:asciiTheme="minorHAnsi" w:hAnsiTheme="minorHAnsi"/>
          <w:sz w:val="22"/>
        </w:rPr>
      </w:pPr>
      <w:r w:rsidRPr="00273758">
        <w:rPr>
          <w:rFonts w:asciiTheme="minorHAnsi" w:hAnsiTheme="minorHAnsi"/>
          <w:sz w:val="22"/>
        </w:rPr>
        <w:t>Another benefit that has been witnessed is related to the increased sales</w:t>
      </w:r>
      <w:r w:rsidR="007E44AF" w:rsidRPr="00273758">
        <w:rPr>
          <w:rFonts w:asciiTheme="minorHAnsi" w:hAnsiTheme="minorHAnsi"/>
          <w:sz w:val="22"/>
        </w:rPr>
        <w:t xml:space="preserve"> of Tesco </w:t>
      </w:r>
      <w:r w:rsidR="008D3B15" w:rsidRPr="00273758">
        <w:rPr>
          <w:rFonts w:asciiTheme="minorHAnsi" w:hAnsiTheme="minorHAnsi"/>
          <w:sz w:val="22"/>
        </w:rPr>
        <w:t>Company</w:t>
      </w:r>
      <w:r w:rsidRPr="00273758">
        <w:rPr>
          <w:rFonts w:asciiTheme="minorHAnsi" w:hAnsiTheme="minorHAnsi"/>
          <w:sz w:val="22"/>
        </w:rPr>
        <w:t xml:space="preserve">. </w:t>
      </w:r>
      <w:r w:rsidR="00EC0B17" w:rsidRPr="00273758">
        <w:rPr>
          <w:rFonts w:asciiTheme="minorHAnsi" w:hAnsiTheme="minorHAnsi"/>
          <w:sz w:val="22"/>
        </w:rPr>
        <w:t xml:space="preserve">The marketing contributes in improving the high rates of the </w:t>
      </w:r>
      <w:r w:rsidR="0039228F" w:rsidRPr="00273758">
        <w:rPr>
          <w:rFonts w:asciiTheme="minorHAnsi" w:hAnsiTheme="minorHAnsi"/>
          <w:sz w:val="22"/>
        </w:rPr>
        <w:t>client’s</w:t>
      </w:r>
      <w:r w:rsidR="00EC0B17" w:rsidRPr="00273758">
        <w:rPr>
          <w:rFonts w:asciiTheme="minorHAnsi" w:hAnsiTheme="minorHAnsi"/>
          <w:sz w:val="22"/>
        </w:rPr>
        <w:t xml:space="preserve"> traffic which is generated through different ways which consists of email campaigns, traffic that directly comes from the blogs of business, social media forums and others</w:t>
      </w:r>
      <w:r w:rsidR="00E953C6" w:rsidRPr="00273758">
        <w:rPr>
          <w:rFonts w:asciiTheme="minorHAnsi" w:hAnsiTheme="minorHAnsi"/>
          <w:sz w:val="22"/>
        </w:rPr>
        <w:t xml:space="preserve"> (Haider, </w:t>
      </w:r>
      <w:r w:rsidR="000F09B1" w:rsidRPr="00273758">
        <w:rPr>
          <w:rFonts w:asciiTheme="minorHAnsi" w:hAnsiTheme="minorHAnsi"/>
          <w:sz w:val="22"/>
        </w:rPr>
        <w:t>e</w:t>
      </w:r>
      <w:r w:rsidR="00FC1578" w:rsidRPr="00273758">
        <w:rPr>
          <w:rFonts w:asciiTheme="minorHAnsi" w:hAnsiTheme="minorHAnsi"/>
          <w:sz w:val="22"/>
        </w:rPr>
        <w:t xml:space="preserve">t al </w:t>
      </w:r>
      <w:r w:rsidR="00E953C6" w:rsidRPr="00273758">
        <w:rPr>
          <w:rFonts w:asciiTheme="minorHAnsi" w:hAnsiTheme="minorHAnsi"/>
          <w:sz w:val="22"/>
        </w:rPr>
        <w:t>2017)</w:t>
      </w:r>
      <w:r w:rsidR="00EC0B17" w:rsidRPr="00273758">
        <w:rPr>
          <w:rFonts w:asciiTheme="minorHAnsi" w:hAnsiTheme="minorHAnsi"/>
          <w:sz w:val="22"/>
        </w:rPr>
        <w:t xml:space="preserve">. </w:t>
      </w:r>
      <w:r w:rsidR="00E82FB8" w:rsidRPr="00273758">
        <w:rPr>
          <w:rFonts w:asciiTheme="minorHAnsi" w:hAnsiTheme="minorHAnsi"/>
          <w:sz w:val="22"/>
        </w:rPr>
        <w:t xml:space="preserve">Marketing makes the brand to improve the awareness about the brand </w:t>
      </w:r>
      <w:r w:rsidR="00DF5544" w:rsidRPr="00273758">
        <w:rPr>
          <w:rFonts w:asciiTheme="minorHAnsi" w:hAnsiTheme="minorHAnsi"/>
          <w:sz w:val="22"/>
        </w:rPr>
        <w:t xml:space="preserve">as all these marketing efforts leads to the cost saving as marketing expense that begin to decrease. </w:t>
      </w:r>
    </w:p>
    <w:p w:rsidR="00E201DF" w:rsidRPr="00273758" w:rsidRDefault="003075D3" w:rsidP="00273758">
      <w:pPr>
        <w:spacing w:line="360" w:lineRule="auto"/>
        <w:rPr>
          <w:rFonts w:asciiTheme="minorHAnsi" w:hAnsiTheme="minorHAnsi"/>
          <w:sz w:val="22"/>
        </w:rPr>
      </w:pPr>
      <w:r w:rsidRPr="00273758">
        <w:rPr>
          <w:rFonts w:asciiTheme="minorHAnsi" w:hAnsiTheme="minorHAnsi"/>
          <w:sz w:val="22"/>
        </w:rPr>
        <w:t xml:space="preserve">In the marketing activity, the companies generally perform the activity of the branding which often takes the form of </w:t>
      </w:r>
      <w:r w:rsidR="00821D7B" w:rsidRPr="00273758">
        <w:rPr>
          <w:rFonts w:asciiTheme="minorHAnsi" w:hAnsiTheme="minorHAnsi"/>
          <w:sz w:val="22"/>
        </w:rPr>
        <w:t>an</w:t>
      </w:r>
      <w:r w:rsidRPr="00273758">
        <w:rPr>
          <w:rFonts w:asciiTheme="minorHAnsi" w:hAnsiTheme="minorHAnsi"/>
          <w:sz w:val="22"/>
        </w:rPr>
        <w:t xml:space="preserve"> identified symbol to which the clients can easily determine about the brand. </w:t>
      </w:r>
      <w:r w:rsidR="00D166B4" w:rsidRPr="00273758">
        <w:rPr>
          <w:rFonts w:asciiTheme="minorHAnsi" w:hAnsiTheme="minorHAnsi"/>
          <w:sz w:val="22"/>
        </w:rPr>
        <w:t>The branding is known as the action of marking with the promotion of a particular product or company through the advertisement and distinctive design</w:t>
      </w:r>
      <w:r w:rsidR="00317BF0" w:rsidRPr="00273758">
        <w:rPr>
          <w:rFonts w:asciiTheme="minorHAnsi" w:hAnsiTheme="minorHAnsi"/>
          <w:sz w:val="22"/>
        </w:rPr>
        <w:t xml:space="preserve"> (Smithson, 2015)</w:t>
      </w:r>
      <w:r w:rsidR="00D166B4" w:rsidRPr="00273758">
        <w:rPr>
          <w:rFonts w:asciiTheme="minorHAnsi" w:hAnsiTheme="minorHAnsi"/>
          <w:sz w:val="22"/>
        </w:rPr>
        <w:t xml:space="preserve">. </w:t>
      </w:r>
      <w:r w:rsidR="00227639" w:rsidRPr="00273758">
        <w:rPr>
          <w:rFonts w:asciiTheme="minorHAnsi" w:hAnsiTheme="minorHAnsi"/>
          <w:sz w:val="22"/>
        </w:rPr>
        <w:t>Presently, it has been determined that branding is absolutely vital for the business due to its overall effect on the working of the business</w:t>
      </w:r>
      <w:r w:rsidR="00E953C6" w:rsidRPr="00273758">
        <w:rPr>
          <w:rFonts w:asciiTheme="minorHAnsi" w:hAnsiTheme="minorHAnsi"/>
          <w:sz w:val="22"/>
        </w:rPr>
        <w:t xml:space="preserve"> (Chernev, 2018)</w:t>
      </w:r>
      <w:r w:rsidR="00227639" w:rsidRPr="00273758">
        <w:rPr>
          <w:rFonts w:asciiTheme="minorHAnsi" w:hAnsiTheme="minorHAnsi"/>
          <w:sz w:val="22"/>
        </w:rPr>
        <w:t xml:space="preserve">. The branding is vital for the </w:t>
      </w:r>
      <w:r w:rsidR="00621FD1" w:rsidRPr="00273758">
        <w:rPr>
          <w:rFonts w:asciiTheme="minorHAnsi" w:hAnsiTheme="minorHAnsi"/>
          <w:sz w:val="22"/>
        </w:rPr>
        <w:t xml:space="preserve">Tesco </w:t>
      </w:r>
      <w:r w:rsidR="00227639" w:rsidRPr="00273758">
        <w:rPr>
          <w:rFonts w:asciiTheme="minorHAnsi" w:hAnsiTheme="minorHAnsi"/>
          <w:sz w:val="22"/>
        </w:rPr>
        <w:t xml:space="preserve">as it can lead to the changes in the people perception towards the brand and the way it drive to the new business and also contribute in improving the awareness related to the brand. </w:t>
      </w:r>
    </w:p>
    <w:p w:rsidR="00E201DF" w:rsidRPr="00273758" w:rsidRDefault="00442B02" w:rsidP="00273758">
      <w:pPr>
        <w:spacing w:line="360" w:lineRule="auto"/>
        <w:rPr>
          <w:rFonts w:asciiTheme="minorHAnsi" w:hAnsiTheme="minorHAnsi"/>
          <w:sz w:val="22"/>
        </w:rPr>
      </w:pPr>
      <w:r w:rsidRPr="00273758">
        <w:rPr>
          <w:rFonts w:asciiTheme="minorHAnsi" w:hAnsiTheme="minorHAnsi"/>
          <w:sz w:val="22"/>
        </w:rPr>
        <w:t xml:space="preserve">In the research, this has been witnessed that branding is vital as it contributes in improving the value for the </w:t>
      </w:r>
      <w:r w:rsidR="00621FD1" w:rsidRPr="00273758">
        <w:rPr>
          <w:rFonts w:asciiTheme="minorHAnsi" w:hAnsiTheme="minorHAnsi"/>
          <w:sz w:val="22"/>
        </w:rPr>
        <w:t xml:space="preserve">Tesco </w:t>
      </w:r>
      <w:r w:rsidRPr="00273758">
        <w:rPr>
          <w:rFonts w:asciiTheme="minorHAnsi" w:hAnsiTheme="minorHAnsi"/>
          <w:sz w:val="22"/>
        </w:rPr>
        <w:t xml:space="preserve">business. The company is trying hard to generate the future business and strongly form the brand that can improve the value of business which is the business more leverage in the industry. </w:t>
      </w:r>
      <w:r w:rsidR="000574FD" w:rsidRPr="00273758">
        <w:rPr>
          <w:rFonts w:asciiTheme="minorHAnsi" w:hAnsiTheme="minorHAnsi"/>
          <w:sz w:val="22"/>
        </w:rPr>
        <w:t xml:space="preserve">Thus, this makes it a more appealing investment opportunity due to its firmly formed place in the marketplace. </w:t>
      </w:r>
      <w:r w:rsidR="00E201DF" w:rsidRPr="00273758">
        <w:rPr>
          <w:rFonts w:asciiTheme="minorHAnsi" w:hAnsiTheme="minorHAnsi"/>
          <w:sz w:val="22"/>
        </w:rPr>
        <w:t>The successful branding can contribute in meeting the objectives of the company for the competitive win rate and market share</w:t>
      </w:r>
      <w:r w:rsidR="008D3B15" w:rsidRPr="00273758">
        <w:rPr>
          <w:rFonts w:asciiTheme="minorHAnsi" w:hAnsiTheme="minorHAnsi"/>
          <w:sz w:val="22"/>
        </w:rPr>
        <w:t xml:space="preserve"> (Entrepreneur, 2020)</w:t>
      </w:r>
      <w:r w:rsidR="00E201DF" w:rsidRPr="00273758">
        <w:rPr>
          <w:rFonts w:asciiTheme="minorHAnsi" w:hAnsiTheme="minorHAnsi"/>
          <w:sz w:val="22"/>
        </w:rPr>
        <w:t xml:space="preserve">. The successful branding </w:t>
      </w:r>
      <w:r w:rsidR="00621FD1" w:rsidRPr="00273758">
        <w:rPr>
          <w:rFonts w:asciiTheme="minorHAnsi" w:hAnsiTheme="minorHAnsi"/>
          <w:sz w:val="22"/>
        </w:rPr>
        <w:t xml:space="preserve">Tesco </w:t>
      </w:r>
      <w:r w:rsidR="00E201DF" w:rsidRPr="00273758">
        <w:rPr>
          <w:rFonts w:asciiTheme="minorHAnsi" w:hAnsiTheme="minorHAnsi"/>
          <w:sz w:val="22"/>
        </w:rPr>
        <w:t xml:space="preserve">can strengthen the clients demand. From the client’s viewpoint, the brand itself has their own value that adds on to the overall value of the product. The value of the products with the branding helps in </w:t>
      </w:r>
      <w:r w:rsidR="0084117F" w:rsidRPr="00273758">
        <w:rPr>
          <w:rFonts w:asciiTheme="minorHAnsi" w:hAnsiTheme="minorHAnsi"/>
          <w:sz w:val="22"/>
        </w:rPr>
        <w:t>enhancing</w:t>
      </w:r>
      <w:r w:rsidR="00E201DF" w:rsidRPr="00273758">
        <w:rPr>
          <w:rFonts w:asciiTheme="minorHAnsi" w:hAnsiTheme="minorHAnsi"/>
          <w:sz w:val="22"/>
        </w:rPr>
        <w:t xml:space="preserve"> the satisfaction level of the customers present within the market. Branding makes the brand valuable when the clients associate the high value as well as quality goods and services with the brand. </w:t>
      </w:r>
    </w:p>
    <w:p w:rsidR="00574704" w:rsidRPr="00273758" w:rsidRDefault="008250C5" w:rsidP="00273758">
      <w:pPr>
        <w:spacing w:line="360" w:lineRule="auto"/>
        <w:rPr>
          <w:rFonts w:asciiTheme="minorHAnsi" w:hAnsiTheme="minorHAnsi"/>
          <w:sz w:val="22"/>
        </w:rPr>
      </w:pPr>
      <w:r w:rsidRPr="00273758">
        <w:rPr>
          <w:rFonts w:asciiTheme="minorHAnsi" w:hAnsiTheme="minorHAnsi"/>
          <w:sz w:val="22"/>
        </w:rPr>
        <w:lastRenderedPageBreak/>
        <w:t xml:space="preserve">Ansoff Matrix is a strategic planning tool that offers a framework to provide the help to the executives, senior managers, marketers and devise strategies for the </w:t>
      </w:r>
      <w:r w:rsidR="007F11D8" w:rsidRPr="00273758">
        <w:rPr>
          <w:rFonts w:asciiTheme="minorHAnsi" w:hAnsiTheme="minorHAnsi"/>
          <w:sz w:val="22"/>
        </w:rPr>
        <w:t>future</w:t>
      </w:r>
      <w:r w:rsidRPr="00273758">
        <w:rPr>
          <w:rFonts w:asciiTheme="minorHAnsi" w:hAnsiTheme="minorHAnsi"/>
          <w:sz w:val="22"/>
        </w:rPr>
        <w:t xml:space="preserve"> growth. </w:t>
      </w:r>
      <w:r w:rsidR="00512AF8" w:rsidRPr="00273758">
        <w:rPr>
          <w:rFonts w:asciiTheme="minorHAnsi" w:hAnsiTheme="minorHAnsi"/>
          <w:sz w:val="22"/>
        </w:rPr>
        <w:t>Ansoff matrix consists of four strategies that are market penetration, product development, market development and diversification</w:t>
      </w:r>
      <w:r w:rsidR="00E953C6" w:rsidRPr="00273758">
        <w:rPr>
          <w:rFonts w:asciiTheme="minorHAnsi" w:hAnsiTheme="minorHAnsi"/>
          <w:sz w:val="22"/>
        </w:rPr>
        <w:t xml:space="preserve"> (Kotler, 2016)</w:t>
      </w:r>
      <w:r w:rsidR="00512AF8" w:rsidRPr="00273758">
        <w:rPr>
          <w:rFonts w:asciiTheme="minorHAnsi" w:hAnsiTheme="minorHAnsi"/>
          <w:sz w:val="22"/>
        </w:rPr>
        <w:t xml:space="preserve">. All these strategies </w:t>
      </w:r>
      <w:r w:rsidR="0011297F" w:rsidRPr="00273758">
        <w:rPr>
          <w:rFonts w:asciiTheme="minorHAnsi" w:hAnsiTheme="minorHAnsi"/>
          <w:sz w:val="22"/>
        </w:rPr>
        <w:t>help</w:t>
      </w:r>
      <w:r w:rsidR="00512AF8" w:rsidRPr="00273758">
        <w:rPr>
          <w:rFonts w:asciiTheme="minorHAnsi" w:hAnsiTheme="minorHAnsi"/>
          <w:sz w:val="22"/>
        </w:rPr>
        <w:t xml:space="preserve"> in creating value for the business within the market where they are performing their activities. This can be understood with the help of the example of the market penetration which offers the business with the enormous insight as to how their clients and the total market view their products. </w:t>
      </w:r>
      <w:r w:rsidR="0011297F" w:rsidRPr="00273758">
        <w:rPr>
          <w:rFonts w:asciiTheme="minorHAnsi" w:hAnsiTheme="minorHAnsi"/>
          <w:sz w:val="22"/>
        </w:rPr>
        <w:t xml:space="preserve">The market penetration strategy can help the </w:t>
      </w:r>
      <w:r w:rsidR="00621FD1" w:rsidRPr="00273758">
        <w:rPr>
          <w:rFonts w:asciiTheme="minorHAnsi" w:hAnsiTheme="minorHAnsi"/>
          <w:sz w:val="22"/>
        </w:rPr>
        <w:t>Tesco</w:t>
      </w:r>
      <w:r w:rsidR="0011297F" w:rsidRPr="00273758">
        <w:rPr>
          <w:rFonts w:asciiTheme="minorHAnsi" w:hAnsiTheme="minorHAnsi"/>
          <w:sz w:val="22"/>
        </w:rPr>
        <w:t xml:space="preserve"> in generating the awareness about the product and service within the present market which helps in adding the value for the customers as they will get to know more about the brand products that they are able to offer within the market</w:t>
      </w:r>
      <w:r w:rsidR="00FC1578" w:rsidRPr="00273758">
        <w:rPr>
          <w:rFonts w:asciiTheme="minorHAnsi" w:hAnsiTheme="minorHAnsi"/>
          <w:sz w:val="22"/>
        </w:rPr>
        <w:t xml:space="preserve"> (Kristensson, Parasuraman, McColl-Kennedy, Edvardsson and Colurcio, 2016)</w:t>
      </w:r>
      <w:r w:rsidR="0011297F" w:rsidRPr="00273758">
        <w:rPr>
          <w:rFonts w:asciiTheme="minorHAnsi" w:hAnsiTheme="minorHAnsi"/>
          <w:sz w:val="22"/>
        </w:rPr>
        <w:t xml:space="preserve">. </w:t>
      </w:r>
      <w:r w:rsidR="00621FD1" w:rsidRPr="00273758">
        <w:rPr>
          <w:rFonts w:asciiTheme="minorHAnsi" w:hAnsiTheme="minorHAnsi"/>
          <w:sz w:val="22"/>
        </w:rPr>
        <w:t xml:space="preserve">Tesco penetrate for the special offers on the </w:t>
      </w:r>
      <w:r w:rsidR="000C3022" w:rsidRPr="00273758">
        <w:rPr>
          <w:rFonts w:asciiTheme="minorHAnsi" w:hAnsiTheme="minorHAnsi"/>
          <w:sz w:val="22"/>
        </w:rPr>
        <w:t>different</w:t>
      </w:r>
      <w:r w:rsidR="00621FD1" w:rsidRPr="00273758">
        <w:rPr>
          <w:rFonts w:asciiTheme="minorHAnsi" w:hAnsiTheme="minorHAnsi"/>
          <w:sz w:val="22"/>
        </w:rPr>
        <w:t xml:space="preserve"> products that they offer to their clients which </w:t>
      </w:r>
      <w:r w:rsidR="000C3022" w:rsidRPr="00273758">
        <w:rPr>
          <w:rFonts w:asciiTheme="minorHAnsi" w:hAnsiTheme="minorHAnsi"/>
          <w:sz w:val="22"/>
        </w:rPr>
        <w:t>increase</w:t>
      </w:r>
      <w:r w:rsidR="00621FD1" w:rsidRPr="00273758">
        <w:rPr>
          <w:rFonts w:asciiTheme="minorHAnsi" w:hAnsiTheme="minorHAnsi"/>
          <w:sz w:val="22"/>
        </w:rPr>
        <w:t xml:space="preserve"> the value for customer in terms of additional benefit by brand. This also leads to the </w:t>
      </w:r>
      <w:r w:rsidR="000C3022" w:rsidRPr="00273758">
        <w:rPr>
          <w:rFonts w:asciiTheme="minorHAnsi" w:hAnsiTheme="minorHAnsi"/>
          <w:sz w:val="22"/>
        </w:rPr>
        <w:t>improvement</w:t>
      </w:r>
      <w:r w:rsidR="00621FD1" w:rsidRPr="00273758">
        <w:rPr>
          <w:rFonts w:asciiTheme="minorHAnsi" w:hAnsiTheme="minorHAnsi"/>
          <w:sz w:val="22"/>
        </w:rPr>
        <w:t xml:space="preserve"> in the </w:t>
      </w:r>
      <w:r w:rsidR="000C3022" w:rsidRPr="00273758">
        <w:rPr>
          <w:rFonts w:asciiTheme="minorHAnsi" w:hAnsiTheme="minorHAnsi"/>
          <w:sz w:val="22"/>
        </w:rPr>
        <w:t>sales</w:t>
      </w:r>
      <w:r w:rsidR="00621FD1" w:rsidRPr="00273758">
        <w:rPr>
          <w:rFonts w:asciiTheme="minorHAnsi" w:hAnsiTheme="minorHAnsi"/>
          <w:sz w:val="22"/>
        </w:rPr>
        <w:t xml:space="preserve"> of the business. </w:t>
      </w:r>
    </w:p>
    <w:p w:rsidR="0026022B" w:rsidRPr="00273758" w:rsidRDefault="002065BF" w:rsidP="00273758">
      <w:pPr>
        <w:spacing w:line="360" w:lineRule="auto"/>
        <w:jc w:val="both"/>
        <w:rPr>
          <w:rFonts w:asciiTheme="minorHAnsi" w:hAnsiTheme="minorHAnsi"/>
          <w:sz w:val="22"/>
        </w:rPr>
      </w:pPr>
      <w:r w:rsidRPr="00273758">
        <w:rPr>
          <w:rFonts w:asciiTheme="minorHAnsi" w:hAnsiTheme="minorHAnsi"/>
          <w:sz w:val="22"/>
        </w:rPr>
        <w:t xml:space="preserve">The company has implemented different strategies of the Ansoff matrix but market development has been one of the successful </w:t>
      </w:r>
      <w:r w:rsidR="00072862" w:rsidRPr="00273758">
        <w:rPr>
          <w:rFonts w:asciiTheme="minorHAnsi" w:hAnsiTheme="minorHAnsi"/>
          <w:sz w:val="22"/>
        </w:rPr>
        <w:t>strategies</w:t>
      </w:r>
      <w:r w:rsidRPr="00273758">
        <w:rPr>
          <w:rFonts w:asciiTheme="minorHAnsi" w:hAnsiTheme="minorHAnsi"/>
          <w:sz w:val="22"/>
        </w:rPr>
        <w:t xml:space="preserve">. Tesco </w:t>
      </w:r>
      <w:r w:rsidR="00072862" w:rsidRPr="00273758">
        <w:rPr>
          <w:rFonts w:asciiTheme="minorHAnsi" w:hAnsiTheme="minorHAnsi"/>
          <w:sz w:val="22"/>
        </w:rPr>
        <w:t>Company</w:t>
      </w:r>
      <w:r w:rsidRPr="00273758">
        <w:rPr>
          <w:rFonts w:asciiTheme="minorHAnsi" w:hAnsiTheme="minorHAnsi"/>
          <w:sz w:val="22"/>
        </w:rPr>
        <w:t xml:space="preserve"> has implemented the </w:t>
      </w:r>
      <w:r w:rsidR="00072862" w:rsidRPr="00273758">
        <w:rPr>
          <w:rFonts w:asciiTheme="minorHAnsi" w:hAnsiTheme="minorHAnsi"/>
          <w:sz w:val="22"/>
        </w:rPr>
        <w:t>marketing</w:t>
      </w:r>
      <w:r w:rsidRPr="00273758">
        <w:rPr>
          <w:rFonts w:asciiTheme="minorHAnsi" w:hAnsiTheme="minorHAnsi"/>
          <w:sz w:val="22"/>
        </w:rPr>
        <w:t xml:space="preserve"> development strategies like selling the present products</w:t>
      </w:r>
      <w:r w:rsidR="00072862" w:rsidRPr="00273758">
        <w:rPr>
          <w:rFonts w:asciiTheme="minorHAnsi" w:hAnsiTheme="minorHAnsi"/>
          <w:sz w:val="22"/>
        </w:rPr>
        <w:t xml:space="preserve"> to the new markets or regions. Tesco has expanded the business from UK to different countries. The company announced that they opened the sores from July 2019 to open 750 new stores in Thailand over the next 3 years. </w:t>
      </w:r>
      <w:r w:rsidR="00A25F2A" w:rsidRPr="00273758">
        <w:rPr>
          <w:rFonts w:asciiTheme="minorHAnsi" w:hAnsiTheme="minorHAnsi"/>
          <w:sz w:val="22"/>
        </w:rPr>
        <w:t>Thus, this is the w</w:t>
      </w:r>
      <w:r w:rsidR="004C1343" w:rsidRPr="00273758">
        <w:rPr>
          <w:rFonts w:asciiTheme="minorHAnsi" w:hAnsiTheme="minorHAnsi"/>
          <w:sz w:val="22"/>
        </w:rPr>
        <w:t>ay through which the company is offering the value to the customers by providing them things in an easier manner</w:t>
      </w:r>
      <w:r w:rsidR="00FC1578" w:rsidRPr="00273758">
        <w:rPr>
          <w:rFonts w:asciiTheme="minorHAnsi" w:hAnsiTheme="minorHAnsi"/>
          <w:sz w:val="22"/>
        </w:rPr>
        <w:t xml:space="preserve"> (Kotabe, and Helsen, 2020)</w:t>
      </w:r>
      <w:r w:rsidR="004C1343" w:rsidRPr="00273758">
        <w:rPr>
          <w:rFonts w:asciiTheme="minorHAnsi" w:hAnsiTheme="minorHAnsi"/>
          <w:sz w:val="22"/>
        </w:rPr>
        <w:t xml:space="preserve">. </w:t>
      </w:r>
      <w:r w:rsidR="0023340D" w:rsidRPr="00273758">
        <w:rPr>
          <w:rFonts w:asciiTheme="minorHAnsi" w:hAnsiTheme="minorHAnsi"/>
          <w:sz w:val="22"/>
        </w:rPr>
        <w:t>Apart from this, the product development and diversification strategies</w:t>
      </w:r>
      <w:r w:rsidR="007C1678" w:rsidRPr="00273758">
        <w:rPr>
          <w:rFonts w:asciiTheme="minorHAnsi" w:hAnsiTheme="minorHAnsi"/>
          <w:sz w:val="22"/>
        </w:rPr>
        <w:t xml:space="preserve"> are also implemented by the Tesco </w:t>
      </w:r>
      <w:r w:rsidR="00445A9A" w:rsidRPr="00273758">
        <w:rPr>
          <w:rFonts w:asciiTheme="minorHAnsi" w:hAnsiTheme="minorHAnsi"/>
          <w:sz w:val="22"/>
        </w:rPr>
        <w:t>Company</w:t>
      </w:r>
      <w:r w:rsidR="007C1678" w:rsidRPr="00273758">
        <w:rPr>
          <w:rFonts w:asciiTheme="minorHAnsi" w:hAnsiTheme="minorHAnsi"/>
          <w:sz w:val="22"/>
        </w:rPr>
        <w:t xml:space="preserve"> that helps </w:t>
      </w:r>
      <w:r w:rsidR="00BD3728" w:rsidRPr="00273758">
        <w:rPr>
          <w:rFonts w:asciiTheme="minorHAnsi" w:hAnsiTheme="minorHAnsi"/>
          <w:sz w:val="22"/>
        </w:rPr>
        <w:t xml:space="preserve">in provide the </w:t>
      </w:r>
      <w:r w:rsidR="00445A9A" w:rsidRPr="00273758">
        <w:rPr>
          <w:rFonts w:asciiTheme="minorHAnsi" w:hAnsiTheme="minorHAnsi"/>
          <w:sz w:val="22"/>
        </w:rPr>
        <w:t>ad</w:t>
      </w:r>
      <w:r w:rsidR="00BD3728" w:rsidRPr="00273758">
        <w:rPr>
          <w:rFonts w:asciiTheme="minorHAnsi" w:hAnsiTheme="minorHAnsi"/>
          <w:sz w:val="22"/>
        </w:rPr>
        <w:t xml:space="preserve">-hoc services. </w:t>
      </w:r>
      <w:r w:rsidR="0026022B" w:rsidRPr="00273758">
        <w:rPr>
          <w:rFonts w:asciiTheme="minorHAnsi" w:hAnsiTheme="minorHAnsi"/>
          <w:sz w:val="22"/>
        </w:rPr>
        <w:t>Ove</w:t>
      </w:r>
      <w:r w:rsidR="009E2971" w:rsidRPr="00273758">
        <w:rPr>
          <w:rFonts w:asciiTheme="minorHAnsi" w:hAnsiTheme="minorHAnsi"/>
          <w:sz w:val="22"/>
        </w:rPr>
        <w:t>rall, this has been found that A</w:t>
      </w:r>
      <w:r w:rsidR="0026022B" w:rsidRPr="00273758">
        <w:rPr>
          <w:rFonts w:asciiTheme="minorHAnsi" w:hAnsiTheme="minorHAnsi"/>
          <w:sz w:val="22"/>
        </w:rPr>
        <w:t xml:space="preserve">nsoff matrix strategies could also create the value for the customers who are present. </w:t>
      </w:r>
    </w:p>
    <w:p w:rsidR="0034768D" w:rsidRPr="00273758" w:rsidRDefault="0034768D" w:rsidP="00273758">
      <w:pPr>
        <w:spacing w:line="360" w:lineRule="auto"/>
        <w:jc w:val="both"/>
        <w:rPr>
          <w:rFonts w:asciiTheme="minorHAnsi" w:hAnsiTheme="minorHAnsi"/>
          <w:sz w:val="22"/>
        </w:rPr>
      </w:pPr>
      <w:r w:rsidRPr="00273758">
        <w:rPr>
          <w:rFonts w:asciiTheme="minorHAnsi" w:hAnsiTheme="minorHAnsi"/>
          <w:sz w:val="22"/>
        </w:rPr>
        <w:t>The businesses are trying to form the strong relationship with their customers for which they are focusing on the relationship marketing</w:t>
      </w:r>
      <w:r w:rsidR="00FC1578" w:rsidRPr="00273758">
        <w:rPr>
          <w:rFonts w:asciiTheme="minorHAnsi" w:hAnsiTheme="minorHAnsi"/>
          <w:sz w:val="22"/>
        </w:rPr>
        <w:t xml:space="preserve"> (Deepak and Jeyakumar, 2019)</w:t>
      </w:r>
      <w:r w:rsidRPr="00273758">
        <w:rPr>
          <w:rFonts w:asciiTheme="minorHAnsi" w:hAnsiTheme="minorHAnsi"/>
          <w:sz w:val="22"/>
        </w:rPr>
        <w:t xml:space="preserve">. </w:t>
      </w:r>
      <w:r w:rsidR="006B575E" w:rsidRPr="00273758">
        <w:rPr>
          <w:rFonts w:asciiTheme="minorHAnsi" w:hAnsiTheme="minorHAnsi"/>
          <w:sz w:val="22"/>
        </w:rPr>
        <w:t xml:space="preserve">It </w:t>
      </w:r>
      <w:r w:rsidR="00971892" w:rsidRPr="00273758">
        <w:rPr>
          <w:rFonts w:asciiTheme="minorHAnsi" w:hAnsiTheme="minorHAnsi"/>
          <w:sz w:val="22"/>
        </w:rPr>
        <w:t>focuses on</w:t>
      </w:r>
      <w:r w:rsidRPr="00273758">
        <w:rPr>
          <w:rFonts w:asciiTheme="minorHAnsi" w:hAnsiTheme="minorHAnsi"/>
          <w:sz w:val="22"/>
        </w:rPr>
        <w:t xml:space="preserve"> long-term relationship with </w:t>
      </w:r>
      <w:r w:rsidR="006B575E" w:rsidRPr="00273758">
        <w:rPr>
          <w:rFonts w:asciiTheme="minorHAnsi" w:hAnsiTheme="minorHAnsi"/>
          <w:sz w:val="22"/>
        </w:rPr>
        <w:t>client</w:t>
      </w:r>
      <w:r w:rsidRPr="00273758">
        <w:rPr>
          <w:rFonts w:asciiTheme="minorHAnsi" w:hAnsiTheme="minorHAnsi"/>
          <w:sz w:val="22"/>
        </w:rPr>
        <w:t xml:space="preserve"> instead of shorter-term objectives </w:t>
      </w:r>
      <w:r w:rsidR="006B575E" w:rsidRPr="00273758">
        <w:rPr>
          <w:rFonts w:asciiTheme="minorHAnsi" w:hAnsiTheme="minorHAnsi"/>
          <w:sz w:val="22"/>
        </w:rPr>
        <w:t xml:space="preserve">that </w:t>
      </w:r>
      <w:r w:rsidRPr="00273758">
        <w:rPr>
          <w:rFonts w:asciiTheme="minorHAnsi" w:hAnsiTheme="minorHAnsi"/>
          <w:sz w:val="22"/>
        </w:rPr>
        <w:t xml:space="preserve">are customer acquisition and sales. </w:t>
      </w:r>
      <w:r w:rsidR="00C2601A" w:rsidRPr="00273758">
        <w:rPr>
          <w:rFonts w:asciiTheme="minorHAnsi" w:hAnsiTheme="minorHAnsi"/>
          <w:sz w:val="22"/>
        </w:rPr>
        <w:t>It has been determined that from last 35 years, Tesco has improved the business relationship with their clients that have provided the support in retaining the clients and driving the sales growth with the help of the customer relationship management strategy</w:t>
      </w:r>
      <w:r w:rsidR="008D3B15" w:rsidRPr="00273758">
        <w:rPr>
          <w:rFonts w:asciiTheme="minorHAnsi" w:hAnsiTheme="minorHAnsi"/>
          <w:sz w:val="22"/>
        </w:rPr>
        <w:t xml:space="preserve"> (Tesco, 2020)</w:t>
      </w:r>
      <w:r w:rsidR="00C2601A" w:rsidRPr="00273758">
        <w:rPr>
          <w:rFonts w:asciiTheme="minorHAnsi" w:hAnsiTheme="minorHAnsi"/>
          <w:sz w:val="22"/>
        </w:rPr>
        <w:t xml:space="preserve">. The company uses the relationship marketing consists of club card, their credit card and Tesco online. </w:t>
      </w:r>
      <w:r w:rsidR="00B760C9" w:rsidRPr="00273758">
        <w:rPr>
          <w:rFonts w:asciiTheme="minorHAnsi" w:hAnsiTheme="minorHAnsi"/>
          <w:sz w:val="22"/>
        </w:rPr>
        <w:t xml:space="preserve">All these elements are used by the company to compile the information on customers, get personal information and also </w:t>
      </w:r>
      <w:r w:rsidR="003109ED" w:rsidRPr="00273758">
        <w:rPr>
          <w:rFonts w:asciiTheme="minorHAnsi" w:hAnsiTheme="minorHAnsi"/>
          <w:sz w:val="22"/>
        </w:rPr>
        <w:t>allow</w:t>
      </w:r>
      <w:r w:rsidR="00B760C9" w:rsidRPr="00273758">
        <w:rPr>
          <w:rFonts w:asciiTheme="minorHAnsi" w:hAnsiTheme="minorHAnsi"/>
          <w:sz w:val="22"/>
        </w:rPr>
        <w:t xml:space="preserve"> them to make their </w:t>
      </w:r>
      <w:r w:rsidR="00236F9F" w:rsidRPr="00273758">
        <w:rPr>
          <w:rFonts w:asciiTheme="minorHAnsi" w:hAnsiTheme="minorHAnsi"/>
          <w:sz w:val="22"/>
        </w:rPr>
        <w:t>decisions</w:t>
      </w:r>
      <w:r w:rsidR="00B760C9" w:rsidRPr="00273758">
        <w:rPr>
          <w:rFonts w:asciiTheme="minorHAnsi" w:hAnsiTheme="minorHAnsi"/>
          <w:sz w:val="22"/>
        </w:rPr>
        <w:t xml:space="preserve">. </w:t>
      </w:r>
    </w:p>
    <w:p w:rsidR="003109ED" w:rsidRPr="00273758" w:rsidRDefault="003109ED" w:rsidP="00273758">
      <w:pPr>
        <w:spacing w:line="360" w:lineRule="auto"/>
        <w:jc w:val="both"/>
        <w:rPr>
          <w:rFonts w:asciiTheme="minorHAnsi" w:hAnsiTheme="minorHAnsi"/>
          <w:sz w:val="22"/>
        </w:rPr>
      </w:pPr>
      <w:r w:rsidRPr="00273758">
        <w:rPr>
          <w:rFonts w:asciiTheme="minorHAnsi" w:hAnsiTheme="minorHAnsi"/>
          <w:sz w:val="22"/>
        </w:rPr>
        <w:lastRenderedPageBreak/>
        <w:t xml:space="preserve">Overall analysis shows that the Tesco Company is </w:t>
      </w:r>
      <w:r w:rsidR="000971B7" w:rsidRPr="00273758">
        <w:rPr>
          <w:rFonts w:asciiTheme="minorHAnsi" w:hAnsiTheme="minorHAnsi"/>
          <w:sz w:val="22"/>
        </w:rPr>
        <w:t xml:space="preserve">making use of the market through which they can generate the </w:t>
      </w:r>
      <w:r w:rsidR="00F9681D" w:rsidRPr="00273758">
        <w:rPr>
          <w:rFonts w:asciiTheme="minorHAnsi" w:hAnsiTheme="minorHAnsi"/>
          <w:sz w:val="22"/>
        </w:rPr>
        <w:t xml:space="preserve">high value for their customers. Tesco </w:t>
      </w:r>
      <w:r w:rsidR="001C2415" w:rsidRPr="00273758">
        <w:rPr>
          <w:rFonts w:asciiTheme="minorHAnsi" w:hAnsiTheme="minorHAnsi"/>
          <w:sz w:val="22"/>
        </w:rPr>
        <w:t>Company</w:t>
      </w:r>
      <w:r w:rsidR="00F9681D" w:rsidRPr="00273758">
        <w:rPr>
          <w:rFonts w:asciiTheme="minorHAnsi" w:hAnsiTheme="minorHAnsi"/>
          <w:sz w:val="22"/>
        </w:rPr>
        <w:t xml:space="preserve"> </w:t>
      </w:r>
      <w:r w:rsidR="000331A7" w:rsidRPr="00273758">
        <w:rPr>
          <w:rFonts w:asciiTheme="minorHAnsi" w:hAnsiTheme="minorHAnsi"/>
          <w:sz w:val="22"/>
        </w:rPr>
        <w:t xml:space="preserve">adopt the marketing concept and practice the same through which they can manage the value for their customers. The benefits of the marketing have been provided to the customers by Tesco brand. The branding strategy of the Tesco </w:t>
      </w:r>
      <w:r w:rsidR="00075DFA" w:rsidRPr="00273758">
        <w:rPr>
          <w:rFonts w:asciiTheme="minorHAnsi" w:hAnsiTheme="minorHAnsi"/>
          <w:sz w:val="22"/>
        </w:rPr>
        <w:t>Company</w:t>
      </w:r>
      <w:r w:rsidR="000331A7" w:rsidRPr="00273758">
        <w:rPr>
          <w:rFonts w:asciiTheme="minorHAnsi" w:hAnsiTheme="minorHAnsi"/>
          <w:sz w:val="22"/>
        </w:rPr>
        <w:t xml:space="preserve"> provides the support in offering the value for the clients. It has been found that there are different strategies through which Tesco can generate the value for their customers which include Ansoff matrix and relationship marketing. </w:t>
      </w:r>
    </w:p>
    <w:p w:rsidR="003075D3" w:rsidRPr="00AB1120" w:rsidRDefault="00574704" w:rsidP="00273758">
      <w:pPr>
        <w:pStyle w:val="Titlu1"/>
        <w:spacing w:line="360" w:lineRule="auto"/>
        <w:jc w:val="center"/>
        <w:rPr>
          <w:rFonts w:asciiTheme="minorHAnsi" w:hAnsiTheme="minorHAnsi"/>
          <w:color w:val="000000" w:themeColor="text1"/>
        </w:rPr>
      </w:pPr>
      <w:r w:rsidRPr="00AB1120">
        <w:rPr>
          <w:rFonts w:asciiTheme="minorHAnsi" w:hAnsiTheme="minorHAnsi"/>
          <w:color w:val="000000" w:themeColor="text1"/>
        </w:rPr>
        <w:t xml:space="preserve">Stakeholder engagement and their impact on the marketing activities of an </w:t>
      </w:r>
      <w:r w:rsidR="00860D70" w:rsidRPr="00AB1120">
        <w:rPr>
          <w:rFonts w:asciiTheme="minorHAnsi" w:hAnsiTheme="minorHAnsi"/>
          <w:color w:val="000000" w:themeColor="text1"/>
        </w:rPr>
        <w:t>organization</w:t>
      </w:r>
    </w:p>
    <w:p w:rsidR="00F92D76" w:rsidRPr="00273758" w:rsidRDefault="00273758" w:rsidP="00273758">
      <w:pPr>
        <w:spacing w:line="360" w:lineRule="auto"/>
        <w:rPr>
          <w:rFonts w:asciiTheme="minorHAnsi" w:hAnsiTheme="minorHAnsi"/>
          <w:sz w:val="22"/>
        </w:rPr>
      </w:pPr>
      <w:r>
        <w:rPr>
          <w:rFonts w:asciiTheme="minorHAnsi" w:hAnsiTheme="minorHAnsi"/>
          <w:sz w:val="22"/>
        </w:rPr>
        <w:t xml:space="preserve">    </w:t>
      </w:r>
      <w:r w:rsidR="00AB1120">
        <w:rPr>
          <w:rFonts w:asciiTheme="minorHAnsi" w:hAnsiTheme="minorHAnsi"/>
          <w:sz w:val="22"/>
        </w:rPr>
        <w:t xml:space="preserve"> </w:t>
      </w:r>
      <w:bookmarkStart w:id="0" w:name="_GoBack"/>
      <w:bookmarkEnd w:id="0"/>
      <w:r>
        <w:rPr>
          <w:rFonts w:asciiTheme="minorHAnsi" w:hAnsiTheme="minorHAnsi"/>
          <w:sz w:val="22"/>
        </w:rPr>
        <w:t xml:space="preserve"> </w:t>
      </w:r>
      <w:r w:rsidRPr="00273758">
        <w:rPr>
          <w:rFonts w:asciiTheme="minorHAnsi" w:hAnsiTheme="minorHAnsi"/>
          <w:sz w:val="22"/>
        </w:rPr>
        <w:t xml:space="preserve"> </w:t>
      </w:r>
      <w:r w:rsidR="000E21B6" w:rsidRPr="00273758">
        <w:rPr>
          <w:rFonts w:asciiTheme="minorHAnsi" w:hAnsiTheme="minorHAnsi"/>
          <w:sz w:val="22"/>
        </w:rPr>
        <w:t xml:space="preserve">In the corporation, stakeholder is a member of the groups without whose support the business that would create to exist as this is well-defined in the first usage of the word in 1963 internal memorandum at the Standford research institute. </w:t>
      </w:r>
      <w:r w:rsidR="0050185B" w:rsidRPr="00273758">
        <w:rPr>
          <w:rFonts w:asciiTheme="minorHAnsi" w:hAnsiTheme="minorHAnsi"/>
          <w:sz w:val="22"/>
        </w:rPr>
        <w:t>The engagement of the stakeholders is required in the business as they can provi</w:t>
      </w:r>
      <w:r w:rsidR="00C00FB9" w:rsidRPr="00273758">
        <w:rPr>
          <w:rFonts w:asciiTheme="minorHAnsi" w:hAnsiTheme="minorHAnsi"/>
          <w:sz w:val="22"/>
        </w:rPr>
        <w:t>de the s</w:t>
      </w:r>
      <w:r w:rsidR="00B168A3" w:rsidRPr="00273758">
        <w:rPr>
          <w:rFonts w:asciiTheme="minorHAnsi" w:hAnsiTheme="minorHAnsi"/>
          <w:sz w:val="22"/>
        </w:rPr>
        <w:t>upport to decisions taken by Te</w:t>
      </w:r>
      <w:r w:rsidR="00C00FB9" w:rsidRPr="00273758">
        <w:rPr>
          <w:rFonts w:asciiTheme="minorHAnsi" w:hAnsiTheme="minorHAnsi"/>
          <w:sz w:val="22"/>
        </w:rPr>
        <w:t xml:space="preserve">sco Company. The stakeholder engagement </w:t>
      </w:r>
      <w:r w:rsidR="00F92D76" w:rsidRPr="00273758">
        <w:rPr>
          <w:rFonts w:asciiTheme="minorHAnsi" w:hAnsiTheme="minorHAnsi"/>
          <w:sz w:val="22"/>
        </w:rPr>
        <w:t>has</w:t>
      </w:r>
      <w:r w:rsidR="00C00FB9" w:rsidRPr="00273758">
        <w:rPr>
          <w:rFonts w:asciiTheme="minorHAnsi" w:hAnsiTheme="minorHAnsi"/>
          <w:sz w:val="22"/>
        </w:rPr>
        <w:t xml:space="preserve"> impact on the marketing activities of </w:t>
      </w:r>
      <w:r w:rsidR="00F92D76" w:rsidRPr="00273758">
        <w:rPr>
          <w:rFonts w:asciiTheme="minorHAnsi" w:hAnsiTheme="minorHAnsi"/>
          <w:sz w:val="22"/>
        </w:rPr>
        <w:t xml:space="preserve">the business. </w:t>
      </w:r>
    </w:p>
    <w:p w:rsidR="003B2D43" w:rsidRPr="00273758" w:rsidRDefault="00A55AD9" w:rsidP="00273758">
      <w:pPr>
        <w:spacing w:line="360" w:lineRule="auto"/>
        <w:rPr>
          <w:rFonts w:asciiTheme="minorHAnsi" w:hAnsiTheme="minorHAnsi"/>
          <w:sz w:val="22"/>
        </w:rPr>
      </w:pPr>
      <w:r w:rsidRPr="00273758">
        <w:rPr>
          <w:rFonts w:asciiTheme="minorHAnsi" w:hAnsiTheme="minorHAnsi"/>
          <w:sz w:val="22"/>
        </w:rPr>
        <w:t xml:space="preserve">According to the </w:t>
      </w:r>
      <w:r w:rsidR="00FC1578" w:rsidRPr="00273758">
        <w:rPr>
          <w:rFonts w:asciiTheme="minorHAnsi" w:hAnsiTheme="minorHAnsi"/>
          <w:sz w:val="22"/>
        </w:rPr>
        <w:t xml:space="preserve">Bellucci, Simoni, Acuti and Manetti, 2019 </w:t>
      </w:r>
      <w:r w:rsidR="00277B52" w:rsidRPr="00273758">
        <w:rPr>
          <w:rFonts w:asciiTheme="minorHAnsi" w:hAnsiTheme="minorHAnsi"/>
          <w:sz w:val="22"/>
        </w:rPr>
        <w:t xml:space="preserve">study, the stakeholder is a party that has an interest within the company and can either affect or be influenced by the business. </w:t>
      </w:r>
      <w:r w:rsidR="00D03883" w:rsidRPr="00273758">
        <w:rPr>
          <w:rFonts w:asciiTheme="minorHAnsi" w:hAnsiTheme="minorHAnsi"/>
          <w:sz w:val="22"/>
        </w:rPr>
        <w:t xml:space="preserve">The primary stakeholders in the typical corporation are investors, employees, customer and suppliers of the business. However, it has been found that in modern theory of the idea goes beyond this original notion to </w:t>
      </w:r>
      <w:r w:rsidR="00515751" w:rsidRPr="00273758">
        <w:rPr>
          <w:rFonts w:asciiTheme="minorHAnsi" w:hAnsiTheme="minorHAnsi"/>
          <w:sz w:val="22"/>
        </w:rPr>
        <w:t>consist</w:t>
      </w:r>
      <w:r w:rsidR="00D03883" w:rsidRPr="00273758">
        <w:rPr>
          <w:rFonts w:asciiTheme="minorHAnsi" w:hAnsiTheme="minorHAnsi"/>
          <w:sz w:val="22"/>
        </w:rPr>
        <w:t xml:space="preserve"> stakeholders</w:t>
      </w:r>
      <w:r w:rsidR="007C3D3B" w:rsidRPr="00273758">
        <w:rPr>
          <w:rFonts w:asciiTheme="minorHAnsi" w:hAnsiTheme="minorHAnsi"/>
          <w:sz w:val="22"/>
        </w:rPr>
        <w:t xml:space="preserve"> which are</w:t>
      </w:r>
      <w:r w:rsidR="00D03883" w:rsidRPr="00273758">
        <w:rPr>
          <w:rFonts w:asciiTheme="minorHAnsi" w:hAnsiTheme="minorHAnsi"/>
          <w:sz w:val="22"/>
        </w:rPr>
        <w:t xml:space="preserve"> like community, government or trade association. </w:t>
      </w:r>
      <w:r w:rsidR="00CD2F04" w:rsidRPr="00273758">
        <w:rPr>
          <w:rFonts w:asciiTheme="minorHAnsi" w:hAnsiTheme="minorHAnsi"/>
          <w:sz w:val="22"/>
        </w:rPr>
        <w:t xml:space="preserve">The </w:t>
      </w:r>
      <w:r w:rsidR="00A03B2F" w:rsidRPr="00273758">
        <w:rPr>
          <w:rFonts w:asciiTheme="minorHAnsi" w:hAnsiTheme="minorHAnsi"/>
          <w:sz w:val="22"/>
        </w:rPr>
        <w:t>stakeholder’s</w:t>
      </w:r>
      <w:r w:rsidR="00CD2F04" w:rsidRPr="00273758">
        <w:rPr>
          <w:rFonts w:asciiTheme="minorHAnsi" w:hAnsiTheme="minorHAnsi"/>
          <w:sz w:val="22"/>
        </w:rPr>
        <w:t xml:space="preserve"> engagement is the process by which the business involves the people </w:t>
      </w:r>
      <w:r w:rsidR="00A03B2F" w:rsidRPr="00273758">
        <w:rPr>
          <w:rFonts w:asciiTheme="minorHAnsi" w:hAnsiTheme="minorHAnsi"/>
          <w:sz w:val="22"/>
        </w:rPr>
        <w:t xml:space="preserve">who might affect the decision that it makes or can influence the implementation of its decisions. </w:t>
      </w:r>
      <w:r w:rsidR="00DC45ED" w:rsidRPr="00273758">
        <w:rPr>
          <w:rFonts w:asciiTheme="minorHAnsi" w:hAnsiTheme="minorHAnsi"/>
          <w:sz w:val="22"/>
        </w:rPr>
        <w:t>Tesco main internal stakeholders of Tesco include</w:t>
      </w:r>
      <w:r w:rsidR="00094365" w:rsidRPr="00273758">
        <w:rPr>
          <w:rFonts w:asciiTheme="minorHAnsi" w:hAnsiTheme="minorHAnsi"/>
          <w:sz w:val="22"/>
        </w:rPr>
        <w:t xml:space="preserve"> employees, managers, board and executive committee and shareholders.</w:t>
      </w:r>
      <w:r w:rsidR="007C3D3B" w:rsidRPr="00273758">
        <w:rPr>
          <w:rFonts w:asciiTheme="minorHAnsi" w:hAnsiTheme="minorHAnsi"/>
          <w:sz w:val="22"/>
        </w:rPr>
        <w:t xml:space="preserve"> On the other hand, the external stakeholders of the business include the customers, creditors, competitors, pressure groups, government and many other</w:t>
      </w:r>
      <w:r w:rsidR="00D666B8" w:rsidRPr="00273758">
        <w:rPr>
          <w:rFonts w:asciiTheme="minorHAnsi" w:hAnsiTheme="minorHAnsi"/>
          <w:sz w:val="22"/>
        </w:rPr>
        <w:t xml:space="preserve"> (Shams, Vrontis, Weber, Tsoukatos and Galati, 2019)</w:t>
      </w:r>
      <w:r w:rsidR="007C3D3B" w:rsidRPr="00273758">
        <w:rPr>
          <w:rFonts w:asciiTheme="minorHAnsi" w:hAnsiTheme="minorHAnsi"/>
          <w:sz w:val="22"/>
        </w:rPr>
        <w:t xml:space="preserve">. </w:t>
      </w:r>
      <w:r w:rsidR="002851DD" w:rsidRPr="00273758">
        <w:rPr>
          <w:rFonts w:asciiTheme="minorHAnsi" w:hAnsiTheme="minorHAnsi"/>
          <w:sz w:val="22"/>
        </w:rPr>
        <w:t xml:space="preserve">As of the August 2019, the company has 450,000 colleagues </w:t>
      </w:r>
      <w:r w:rsidR="00E252A1" w:rsidRPr="00273758">
        <w:rPr>
          <w:rFonts w:asciiTheme="minorHAnsi" w:hAnsiTheme="minorHAnsi"/>
          <w:sz w:val="22"/>
        </w:rPr>
        <w:t>worldwide and they respect and value all their employees. The board of directors and chief executive officers of the business are considered as powerful and extremely</w:t>
      </w:r>
      <w:r w:rsidR="000C7101" w:rsidRPr="00273758">
        <w:rPr>
          <w:rFonts w:asciiTheme="minorHAnsi" w:hAnsiTheme="minorHAnsi"/>
          <w:sz w:val="22"/>
        </w:rPr>
        <w:t xml:space="preserve"> vital for the business. </w:t>
      </w:r>
      <w:r w:rsidR="00E739F8" w:rsidRPr="00273758">
        <w:rPr>
          <w:rFonts w:asciiTheme="minorHAnsi" w:hAnsiTheme="minorHAnsi"/>
          <w:sz w:val="22"/>
        </w:rPr>
        <w:t xml:space="preserve">As of January 2019, the main shareholders </w:t>
      </w:r>
      <w:r w:rsidR="00990707" w:rsidRPr="00273758">
        <w:rPr>
          <w:rFonts w:asciiTheme="minorHAnsi" w:hAnsiTheme="minorHAnsi"/>
          <w:sz w:val="22"/>
        </w:rPr>
        <w:t xml:space="preserve">of the business consist of BlackRock, Norges Bank, and Schroders Plc with the 6.64%, 3.99% and 4.99% holding respectively. </w:t>
      </w:r>
      <w:r w:rsidR="00283C74" w:rsidRPr="00273758">
        <w:rPr>
          <w:rFonts w:asciiTheme="minorHAnsi" w:hAnsiTheme="minorHAnsi"/>
          <w:sz w:val="22"/>
        </w:rPr>
        <w:t xml:space="preserve">The engagement of the stakeholders is there in the decision making of the business. </w:t>
      </w:r>
    </w:p>
    <w:p w:rsidR="00EB1A2B" w:rsidRPr="00273758" w:rsidRDefault="009C25C4" w:rsidP="00273758">
      <w:pPr>
        <w:spacing w:line="360" w:lineRule="auto"/>
        <w:rPr>
          <w:rFonts w:asciiTheme="minorHAnsi" w:hAnsiTheme="minorHAnsi"/>
          <w:sz w:val="22"/>
        </w:rPr>
      </w:pPr>
      <w:r w:rsidRPr="00273758">
        <w:rPr>
          <w:rFonts w:asciiTheme="minorHAnsi" w:hAnsiTheme="minorHAnsi"/>
          <w:sz w:val="22"/>
        </w:rPr>
        <w:lastRenderedPageBreak/>
        <w:t xml:space="preserve">The stakeholders of the company are considered as one of the most vital element for the TESCO </w:t>
      </w:r>
      <w:r w:rsidR="00024C48" w:rsidRPr="00273758">
        <w:rPr>
          <w:rFonts w:asciiTheme="minorHAnsi" w:hAnsiTheme="minorHAnsi"/>
          <w:sz w:val="22"/>
        </w:rPr>
        <w:t>Company</w:t>
      </w:r>
      <w:r w:rsidRPr="00273758">
        <w:rPr>
          <w:rFonts w:asciiTheme="minorHAnsi" w:hAnsiTheme="minorHAnsi"/>
          <w:sz w:val="22"/>
        </w:rPr>
        <w:t xml:space="preserve">. </w:t>
      </w:r>
      <w:r w:rsidR="00231F48" w:rsidRPr="00273758">
        <w:rPr>
          <w:rFonts w:asciiTheme="minorHAnsi" w:hAnsiTheme="minorHAnsi"/>
          <w:sz w:val="22"/>
        </w:rPr>
        <w:t xml:space="preserve">However, the stakeholders of the company are neither equally vital nor equally powerful than the others. </w:t>
      </w:r>
      <w:r w:rsidR="007621C5" w:rsidRPr="00273758">
        <w:rPr>
          <w:rFonts w:asciiTheme="minorHAnsi" w:hAnsiTheme="minorHAnsi"/>
          <w:sz w:val="22"/>
        </w:rPr>
        <w:t xml:space="preserve">These </w:t>
      </w:r>
      <w:r w:rsidR="00042218" w:rsidRPr="00273758">
        <w:rPr>
          <w:rFonts w:asciiTheme="minorHAnsi" w:hAnsiTheme="minorHAnsi"/>
          <w:sz w:val="22"/>
        </w:rPr>
        <w:t>stakeholders</w:t>
      </w:r>
      <w:r w:rsidR="007621C5" w:rsidRPr="00273758">
        <w:rPr>
          <w:rFonts w:asciiTheme="minorHAnsi" w:hAnsiTheme="minorHAnsi"/>
          <w:sz w:val="22"/>
        </w:rPr>
        <w:t xml:space="preserve"> get engage with Tesco </w:t>
      </w:r>
      <w:r w:rsidR="00A409F9" w:rsidRPr="00273758">
        <w:rPr>
          <w:rFonts w:asciiTheme="minorHAnsi" w:hAnsiTheme="minorHAnsi"/>
          <w:sz w:val="22"/>
        </w:rPr>
        <w:t>and this engagement leads to the impact on the marketin</w:t>
      </w:r>
      <w:r w:rsidR="00042218" w:rsidRPr="00273758">
        <w:rPr>
          <w:rFonts w:asciiTheme="minorHAnsi" w:hAnsiTheme="minorHAnsi"/>
          <w:sz w:val="22"/>
        </w:rPr>
        <w:t>g activities of an organization.</w:t>
      </w:r>
      <w:r w:rsidR="00BC06B2" w:rsidRPr="00273758">
        <w:rPr>
          <w:rFonts w:asciiTheme="minorHAnsi" w:hAnsiTheme="minorHAnsi"/>
          <w:sz w:val="22"/>
        </w:rPr>
        <w:t xml:space="preserve"> </w:t>
      </w:r>
      <w:r w:rsidR="007C3D3B" w:rsidRPr="00273758">
        <w:rPr>
          <w:rFonts w:asciiTheme="minorHAnsi" w:hAnsiTheme="minorHAnsi"/>
          <w:sz w:val="22"/>
        </w:rPr>
        <w:t xml:space="preserve">The communication of the stakeholders of the company is possible with the help of the annual or half-yearly general meetings which allows the Tesco </w:t>
      </w:r>
      <w:r w:rsidR="006F5986" w:rsidRPr="00273758">
        <w:rPr>
          <w:rFonts w:asciiTheme="minorHAnsi" w:hAnsiTheme="minorHAnsi"/>
          <w:sz w:val="22"/>
        </w:rPr>
        <w:t>Company</w:t>
      </w:r>
      <w:r w:rsidR="007C3D3B" w:rsidRPr="00273758">
        <w:rPr>
          <w:rFonts w:asciiTheme="minorHAnsi" w:hAnsiTheme="minorHAnsi"/>
          <w:sz w:val="22"/>
        </w:rPr>
        <w:t xml:space="preserve"> </w:t>
      </w:r>
      <w:r w:rsidR="00071521" w:rsidRPr="00273758">
        <w:rPr>
          <w:rFonts w:asciiTheme="minorHAnsi" w:hAnsiTheme="minorHAnsi"/>
          <w:sz w:val="22"/>
        </w:rPr>
        <w:t>to invite most of the internal stakeholders</w:t>
      </w:r>
      <w:r w:rsidR="00D666B8" w:rsidRPr="00273758">
        <w:rPr>
          <w:rFonts w:asciiTheme="minorHAnsi" w:hAnsiTheme="minorHAnsi"/>
          <w:sz w:val="22"/>
        </w:rPr>
        <w:t xml:space="preserve"> (Caputo, Evangelista, and Russo, 2016)</w:t>
      </w:r>
      <w:r w:rsidR="00071521" w:rsidRPr="00273758">
        <w:rPr>
          <w:rFonts w:asciiTheme="minorHAnsi" w:hAnsiTheme="minorHAnsi"/>
          <w:sz w:val="22"/>
        </w:rPr>
        <w:t xml:space="preserve">. The </w:t>
      </w:r>
      <w:r w:rsidR="006F5986" w:rsidRPr="00273758">
        <w:rPr>
          <w:rFonts w:asciiTheme="minorHAnsi" w:hAnsiTheme="minorHAnsi"/>
          <w:sz w:val="22"/>
        </w:rPr>
        <w:t>decision</w:t>
      </w:r>
      <w:r w:rsidR="00071521" w:rsidRPr="00273758">
        <w:rPr>
          <w:rFonts w:asciiTheme="minorHAnsi" w:hAnsiTheme="minorHAnsi"/>
          <w:sz w:val="22"/>
        </w:rPr>
        <w:t xml:space="preserve"> taken </w:t>
      </w:r>
      <w:r w:rsidR="006F5986" w:rsidRPr="00273758">
        <w:rPr>
          <w:rFonts w:asciiTheme="minorHAnsi" w:hAnsiTheme="minorHAnsi"/>
          <w:sz w:val="22"/>
        </w:rPr>
        <w:t>b</w:t>
      </w:r>
      <w:r w:rsidR="00071521" w:rsidRPr="00273758">
        <w:rPr>
          <w:rFonts w:asciiTheme="minorHAnsi" w:hAnsiTheme="minorHAnsi"/>
          <w:sz w:val="22"/>
        </w:rPr>
        <w:t xml:space="preserve">y the internal stakeholders is further discussed by the company with their external stakeholders who are present in the market. </w:t>
      </w:r>
      <w:r w:rsidR="006F5986" w:rsidRPr="00273758">
        <w:rPr>
          <w:rFonts w:asciiTheme="minorHAnsi" w:hAnsiTheme="minorHAnsi"/>
          <w:sz w:val="22"/>
        </w:rPr>
        <w:t>The meeting</w:t>
      </w:r>
      <w:r w:rsidR="00432EE6" w:rsidRPr="00273758">
        <w:rPr>
          <w:rFonts w:asciiTheme="minorHAnsi" w:hAnsiTheme="minorHAnsi"/>
          <w:sz w:val="22"/>
        </w:rPr>
        <w:t>s</w:t>
      </w:r>
      <w:r w:rsidR="006F5986" w:rsidRPr="00273758">
        <w:rPr>
          <w:rFonts w:asciiTheme="minorHAnsi" w:hAnsiTheme="minorHAnsi"/>
          <w:sz w:val="22"/>
        </w:rPr>
        <w:t xml:space="preserve"> </w:t>
      </w:r>
      <w:r w:rsidR="00432EE6" w:rsidRPr="00273758">
        <w:rPr>
          <w:rFonts w:asciiTheme="minorHAnsi" w:hAnsiTheme="minorHAnsi"/>
          <w:sz w:val="22"/>
        </w:rPr>
        <w:t>or</w:t>
      </w:r>
      <w:r w:rsidR="006F5986" w:rsidRPr="00273758">
        <w:rPr>
          <w:rFonts w:asciiTheme="minorHAnsi" w:hAnsiTheme="minorHAnsi"/>
          <w:sz w:val="22"/>
        </w:rPr>
        <w:t xml:space="preserve"> personal interaction take place to communicate with the </w:t>
      </w:r>
      <w:r w:rsidR="00432EE6" w:rsidRPr="00273758">
        <w:rPr>
          <w:rFonts w:asciiTheme="minorHAnsi" w:hAnsiTheme="minorHAnsi"/>
          <w:sz w:val="22"/>
        </w:rPr>
        <w:t>s</w:t>
      </w:r>
      <w:r w:rsidR="006F5986" w:rsidRPr="00273758">
        <w:rPr>
          <w:rFonts w:asciiTheme="minorHAnsi" w:hAnsiTheme="minorHAnsi"/>
          <w:sz w:val="22"/>
        </w:rPr>
        <w:t xml:space="preserve">takeholders. </w:t>
      </w:r>
      <w:r w:rsidR="00E23B5B" w:rsidRPr="00273758">
        <w:rPr>
          <w:rFonts w:asciiTheme="minorHAnsi" w:hAnsiTheme="minorHAnsi"/>
          <w:sz w:val="22"/>
        </w:rPr>
        <w:t>The competitors of the company have the major influence on the Tesco Company. For instance; Competitors like Aldi and Lidl put important pressure on the pricing policie</w:t>
      </w:r>
      <w:r w:rsidR="006541F1" w:rsidRPr="00273758">
        <w:rPr>
          <w:rFonts w:asciiTheme="minorHAnsi" w:hAnsiTheme="minorHAnsi"/>
          <w:sz w:val="22"/>
        </w:rPr>
        <w:t xml:space="preserve">s of Tesco in the market of UK as the farmers of the company are widely recognized as the discounters. </w:t>
      </w:r>
      <w:r w:rsidR="00EB1A2B" w:rsidRPr="00273758">
        <w:rPr>
          <w:rFonts w:asciiTheme="minorHAnsi" w:hAnsiTheme="minorHAnsi"/>
          <w:sz w:val="22"/>
        </w:rPr>
        <w:t xml:space="preserve">Thus, this pressure of the competitors on the business makes them to bring some innovative marketing campaign that helps in generating the awareness within the market. </w:t>
      </w:r>
    </w:p>
    <w:p w:rsidR="00E23B5B" w:rsidRPr="00273758" w:rsidRDefault="00991637" w:rsidP="00273758">
      <w:pPr>
        <w:spacing w:line="360" w:lineRule="auto"/>
        <w:rPr>
          <w:rFonts w:asciiTheme="minorHAnsi" w:hAnsiTheme="minorHAnsi"/>
          <w:sz w:val="22"/>
        </w:rPr>
      </w:pPr>
      <w:r w:rsidRPr="00273758">
        <w:rPr>
          <w:rFonts w:asciiTheme="minorHAnsi" w:hAnsiTheme="minorHAnsi"/>
          <w:sz w:val="22"/>
        </w:rPr>
        <w:t>M</w:t>
      </w:r>
      <w:r w:rsidR="006541F1" w:rsidRPr="00273758">
        <w:rPr>
          <w:rFonts w:asciiTheme="minorHAnsi" w:hAnsiTheme="minorHAnsi"/>
          <w:sz w:val="22"/>
        </w:rPr>
        <w:t>ost of the suppliers have the huge influence of Tesco</w:t>
      </w:r>
      <w:r w:rsidR="00BE690E" w:rsidRPr="00273758">
        <w:rPr>
          <w:rFonts w:asciiTheme="minorHAnsi" w:hAnsiTheme="minorHAnsi"/>
          <w:sz w:val="22"/>
        </w:rPr>
        <w:t xml:space="preserve">. </w:t>
      </w:r>
      <w:r w:rsidR="00E9186F" w:rsidRPr="00273758">
        <w:rPr>
          <w:rFonts w:asciiTheme="minorHAnsi" w:hAnsiTheme="minorHAnsi"/>
          <w:sz w:val="22"/>
        </w:rPr>
        <w:t>These suppliers make</w:t>
      </w:r>
      <w:r w:rsidR="00BE690E" w:rsidRPr="00273758">
        <w:rPr>
          <w:rFonts w:asciiTheme="minorHAnsi" w:hAnsiTheme="minorHAnsi"/>
          <w:sz w:val="22"/>
        </w:rPr>
        <w:t xml:space="preserve"> Tesco </w:t>
      </w:r>
      <w:r w:rsidR="00E9186F" w:rsidRPr="00273758">
        <w:rPr>
          <w:rFonts w:asciiTheme="minorHAnsi" w:hAnsiTheme="minorHAnsi"/>
          <w:sz w:val="22"/>
        </w:rPr>
        <w:t>Company</w:t>
      </w:r>
      <w:r w:rsidR="00BE690E" w:rsidRPr="00273758">
        <w:rPr>
          <w:rFonts w:asciiTheme="minorHAnsi" w:hAnsiTheme="minorHAnsi"/>
          <w:sz w:val="22"/>
        </w:rPr>
        <w:t xml:space="preserve"> to promote the raw material or different products that they sell at their stores. The sourcing is done by the company in ethical manner and with the presence of the different quality standard which helps the brand in ensuring the quality of the products that they are offering within the market</w:t>
      </w:r>
      <w:r w:rsidR="004C3F0A" w:rsidRPr="00273758">
        <w:rPr>
          <w:rFonts w:asciiTheme="minorHAnsi" w:hAnsiTheme="minorHAnsi"/>
          <w:sz w:val="22"/>
        </w:rPr>
        <w:t xml:space="preserve"> (Valentinov, Roth and Will, 2019)</w:t>
      </w:r>
      <w:r w:rsidR="00BE690E" w:rsidRPr="00273758">
        <w:rPr>
          <w:rFonts w:asciiTheme="minorHAnsi" w:hAnsiTheme="minorHAnsi"/>
          <w:sz w:val="22"/>
        </w:rPr>
        <w:t xml:space="preserve">. </w:t>
      </w:r>
      <w:r w:rsidR="00E9186F" w:rsidRPr="00273758">
        <w:rPr>
          <w:rFonts w:asciiTheme="minorHAnsi" w:hAnsiTheme="minorHAnsi"/>
          <w:sz w:val="22"/>
        </w:rPr>
        <w:t>The suppliers want company to</w:t>
      </w:r>
      <w:r w:rsidR="006B7F92" w:rsidRPr="00273758">
        <w:rPr>
          <w:rFonts w:asciiTheme="minorHAnsi" w:hAnsiTheme="minorHAnsi"/>
          <w:sz w:val="22"/>
        </w:rPr>
        <w:t xml:space="preserve"> promote the raw material that is offered by them to grab the attention of the customers towards the best products. </w:t>
      </w:r>
      <w:r w:rsidR="00CE5AB3" w:rsidRPr="00273758">
        <w:rPr>
          <w:rFonts w:asciiTheme="minorHAnsi" w:hAnsiTheme="minorHAnsi"/>
          <w:sz w:val="22"/>
        </w:rPr>
        <w:t>It is worth to note down that the small supplies cannot generally experience any kind of effect</w:t>
      </w:r>
      <w:r w:rsidR="00BE690E" w:rsidRPr="00273758">
        <w:rPr>
          <w:rFonts w:asciiTheme="minorHAnsi" w:hAnsiTheme="minorHAnsi"/>
          <w:sz w:val="22"/>
        </w:rPr>
        <w:t xml:space="preserve"> on the business. </w:t>
      </w:r>
      <w:r w:rsidR="006B7F92" w:rsidRPr="00273758">
        <w:rPr>
          <w:rFonts w:asciiTheme="minorHAnsi" w:hAnsiTheme="minorHAnsi"/>
          <w:sz w:val="22"/>
        </w:rPr>
        <w:t xml:space="preserve">Thus, the small supplies don’t get notified in the advertisement in front of the big suppliers. </w:t>
      </w:r>
    </w:p>
    <w:p w:rsidR="00B444B7" w:rsidRPr="00273758" w:rsidRDefault="00B444B7" w:rsidP="00273758">
      <w:pPr>
        <w:spacing w:line="360" w:lineRule="auto"/>
        <w:rPr>
          <w:rFonts w:asciiTheme="minorHAnsi" w:hAnsiTheme="minorHAnsi"/>
          <w:sz w:val="22"/>
        </w:rPr>
      </w:pPr>
      <w:r w:rsidRPr="00273758">
        <w:rPr>
          <w:rFonts w:asciiTheme="minorHAnsi" w:hAnsiTheme="minorHAnsi"/>
          <w:sz w:val="22"/>
        </w:rPr>
        <w:t xml:space="preserve">The chairman and board of director of the company want effective marketing strategies of the business as they want company to attain the high revenue as this result in the improvement in earnings per share </w:t>
      </w:r>
      <w:r w:rsidR="00F030C5" w:rsidRPr="00273758">
        <w:rPr>
          <w:rFonts w:asciiTheme="minorHAnsi" w:hAnsiTheme="minorHAnsi"/>
          <w:sz w:val="22"/>
        </w:rPr>
        <w:t>of the shareholders</w:t>
      </w:r>
      <w:r w:rsidRPr="00273758">
        <w:rPr>
          <w:rFonts w:asciiTheme="minorHAnsi" w:hAnsiTheme="minorHAnsi"/>
          <w:sz w:val="22"/>
        </w:rPr>
        <w:t>.</w:t>
      </w:r>
      <w:r w:rsidR="00F030C5" w:rsidRPr="00273758">
        <w:rPr>
          <w:rFonts w:asciiTheme="minorHAnsi" w:hAnsiTheme="minorHAnsi"/>
          <w:sz w:val="22"/>
        </w:rPr>
        <w:t xml:space="preserve"> The shareholders of the company motivate to take the required steps to bring the improvement in the marketing practices of the business. All these practices include promotion through the social media which include </w:t>
      </w:r>
      <w:r w:rsidR="003F4B72" w:rsidRPr="00273758">
        <w:rPr>
          <w:rFonts w:asciiTheme="minorHAnsi" w:hAnsiTheme="minorHAnsi"/>
          <w:sz w:val="22"/>
        </w:rPr>
        <w:t>Facebook, I</w:t>
      </w:r>
      <w:r w:rsidR="00F030C5" w:rsidRPr="00273758">
        <w:rPr>
          <w:rFonts w:asciiTheme="minorHAnsi" w:hAnsiTheme="minorHAnsi"/>
          <w:sz w:val="22"/>
        </w:rPr>
        <w:t>nstagram, twitter and many others</w:t>
      </w:r>
      <w:r w:rsidR="00FA25B1" w:rsidRPr="00273758">
        <w:rPr>
          <w:rFonts w:asciiTheme="minorHAnsi" w:hAnsiTheme="minorHAnsi"/>
          <w:sz w:val="22"/>
        </w:rPr>
        <w:t xml:space="preserve"> (Keegan, 2017)</w:t>
      </w:r>
      <w:r w:rsidR="00F030C5" w:rsidRPr="00273758">
        <w:rPr>
          <w:rFonts w:asciiTheme="minorHAnsi" w:hAnsiTheme="minorHAnsi"/>
          <w:sz w:val="22"/>
        </w:rPr>
        <w:t xml:space="preserve">. Apart from this, the company can also make use of the offline mode which </w:t>
      </w:r>
      <w:r w:rsidR="003F4B72" w:rsidRPr="00273758">
        <w:rPr>
          <w:rFonts w:asciiTheme="minorHAnsi" w:hAnsiTheme="minorHAnsi"/>
          <w:sz w:val="22"/>
        </w:rPr>
        <w:t>includes</w:t>
      </w:r>
      <w:r w:rsidR="00F030C5" w:rsidRPr="00273758">
        <w:rPr>
          <w:rFonts w:asciiTheme="minorHAnsi" w:hAnsiTheme="minorHAnsi"/>
          <w:sz w:val="22"/>
        </w:rPr>
        <w:t xml:space="preserve"> p</w:t>
      </w:r>
      <w:r w:rsidR="003F4B72" w:rsidRPr="00273758">
        <w:rPr>
          <w:rFonts w:asciiTheme="minorHAnsi" w:hAnsiTheme="minorHAnsi"/>
          <w:sz w:val="22"/>
        </w:rPr>
        <w:t xml:space="preserve">romotion through advertisement on Television, print media and many others. </w:t>
      </w:r>
      <w:r w:rsidRPr="00273758">
        <w:rPr>
          <w:rFonts w:asciiTheme="minorHAnsi" w:hAnsiTheme="minorHAnsi"/>
          <w:sz w:val="22"/>
        </w:rPr>
        <w:t>The investors of the company get attracted when they get t</w:t>
      </w:r>
      <w:r w:rsidR="00785259" w:rsidRPr="00273758">
        <w:rPr>
          <w:rFonts w:asciiTheme="minorHAnsi" w:hAnsiTheme="minorHAnsi"/>
          <w:sz w:val="22"/>
        </w:rPr>
        <w:t>o know more about the business through different marketing activities.</w:t>
      </w:r>
      <w:r w:rsidR="001B21A5" w:rsidRPr="00273758">
        <w:rPr>
          <w:rFonts w:asciiTheme="minorHAnsi" w:hAnsiTheme="minorHAnsi"/>
          <w:sz w:val="22"/>
        </w:rPr>
        <w:t xml:space="preserve"> The revenue is one of the reason due to which the companies likes to make the investment within the business. </w:t>
      </w:r>
    </w:p>
    <w:p w:rsidR="00531E6A" w:rsidRPr="00273758" w:rsidRDefault="00093B9C" w:rsidP="00273758">
      <w:pPr>
        <w:tabs>
          <w:tab w:val="left" w:pos="1890"/>
        </w:tabs>
        <w:spacing w:line="360" w:lineRule="auto"/>
        <w:rPr>
          <w:rFonts w:asciiTheme="minorHAnsi" w:hAnsiTheme="minorHAnsi"/>
          <w:sz w:val="22"/>
        </w:rPr>
      </w:pPr>
      <w:r w:rsidRPr="00273758">
        <w:rPr>
          <w:rFonts w:asciiTheme="minorHAnsi" w:hAnsiTheme="minorHAnsi"/>
          <w:sz w:val="22"/>
        </w:rPr>
        <w:lastRenderedPageBreak/>
        <w:t>Tesco company founds that the stakeholders of the business has the major influence on the working but also on the social responsibility requirements and make the commu</w:t>
      </w:r>
      <w:r w:rsidR="008A5253" w:rsidRPr="00273758">
        <w:rPr>
          <w:rFonts w:asciiTheme="minorHAnsi" w:hAnsiTheme="minorHAnsi"/>
          <w:sz w:val="22"/>
        </w:rPr>
        <w:t xml:space="preserve">nity citizen as their priority that has made the employee interests a focus of their business operations. It has been found that </w:t>
      </w:r>
      <w:r w:rsidR="00BE2979" w:rsidRPr="00273758">
        <w:rPr>
          <w:rFonts w:asciiTheme="minorHAnsi" w:hAnsiTheme="minorHAnsi"/>
          <w:sz w:val="22"/>
        </w:rPr>
        <w:t>company treats</w:t>
      </w:r>
      <w:r w:rsidR="008A5253" w:rsidRPr="00273758">
        <w:rPr>
          <w:rFonts w:asciiTheme="minorHAnsi" w:hAnsiTheme="minorHAnsi"/>
          <w:sz w:val="22"/>
        </w:rPr>
        <w:t xml:space="preserve"> their employees as most valued assets and promoting a non-discriminatory work </w:t>
      </w:r>
      <w:r w:rsidR="00BE2979" w:rsidRPr="00273758">
        <w:rPr>
          <w:rFonts w:asciiTheme="minorHAnsi" w:hAnsiTheme="minorHAnsi"/>
          <w:sz w:val="22"/>
        </w:rPr>
        <w:t>environment</w:t>
      </w:r>
      <w:r w:rsidR="008A5253" w:rsidRPr="00273758">
        <w:rPr>
          <w:rFonts w:asciiTheme="minorHAnsi" w:hAnsiTheme="minorHAnsi"/>
          <w:sz w:val="22"/>
        </w:rPr>
        <w:t xml:space="preserve"> and actively consisting employees in the vital decision are </w:t>
      </w:r>
      <w:r w:rsidR="00BE2979" w:rsidRPr="00273758">
        <w:rPr>
          <w:rFonts w:asciiTheme="minorHAnsi" w:hAnsiTheme="minorHAnsi"/>
          <w:sz w:val="22"/>
        </w:rPr>
        <w:t>among</w:t>
      </w:r>
      <w:r w:rsidR="008A5253" w:rsidRPr="00273758">
        <w:rPr>
          <w:rFonts w:asciiTheme="minorHAnsi" w:hAnsiTheme="minorHAnsi"/>
          <w:sz w:val="22"/>
        </w:rPr>
        <w:t xml:space="preserve"> the ways through which business </w:t>
      </w:r>
      <w:r w:rsidR="00BE2979" w:rsidRPr="00273758">
        <w:rPr>
          <w:rFonts w:asciiTheme="minorHAnsi" w:hAnsiTheme="minorHAnsi"/>
          <w:sz w:val="22"/>
        </w:rPr>
        <w:t>that have affected by emphasis on the employe</w:t>
      </w:r>
      <w:r w:rsidR="001E2853" w:rsidRPr="00273758">
        <w:rPr>
          <w:rFonts w:asciiTheme="minorHAnsi" w:hAnsiTheme="minorHAnsi"/>
          <w:sz w:val="22"/>
        </w:rPr>
        <w:t>es as the stakeholder influence</w:t>
      </w:r>
      <w:r w:rsidR="00E953C6" w:rsidRPr="00273758">
        <w:rPr>
          <w:rFonts w:asciiTheme="minorHAnsi" w:hAnsiTheme="minorHAnsi"/>
          <w:sz w:val="22"/>
        </w:rPr>
        <w:t xml:space="preserve"> (Awadari and Kanwal, 2019)</w:t>
      </w:r>
      <w:r w:rsidR="001E2853" w:rsidRPr="00273758">
        <w:rPr>
          <w:rFonts w:asciiTheme="minorHAnsi" w:hAnsiTheme="minorHAnsi"/>
          <w:sz w:val="22"/>
        </w:rPr>
        <w:t xml:space="preserve">. </w:t>
      </w:r>
      <w:r w:rsidR="002E4935" w:rsidRPr="00273758">
        <w:rPr>
          <w:rFonts w:asciiTheme="minorHAnsi" w:hAnsiTheme="minorHAnsi"/>
          <w:sz w:val="22"/>
        </w:rPr>
        <w:t xml:space="preserve">Tesco marketing </w:t>
      </w:r>
      <w:r w:rsidR="00531E6A" w:rsidRPr="00273758">
        <w:rPr>
          <w:rFonts w:asciiTheme="minorHAnsi" w:hAnsiTheme="minorHAnsi"/>
          <w:sz w:val="22"/>
        </w:rPr>
        <w:t>activity includes</w:t>
      </w:r>
      <w:r w:rsidR="002E4935" w:rsidRPr="00273758">
        <w:rPr>
          <w:rFonts w:asciiTheme="minorHAnsi" w:hAnsiTheme="minorHAnsi"/>
          <w:sz w:val="22"/>
        </w:rPr>
        <w:t xml:space="preserve"> the promotion and awareness about the workplace culture that they maintain which helps them to grab the attention of maximum employees in the market. </w:t>
      </w:r>
      <w:r w:rsidR="00531E6A" w:rsidRPr="00273758">
        <w:rPr>
          <w:rFonts w:asciiTheme="minorHAnsi" w:hAnsiTheme="minorHAnsi"/>
          <w:sz w:val="22"/>
        </w:rPr>
        <w:t xml:space="preserve">It has been found that this marketing activity is possible with the help of the </w:t>
      </w:r>
      <w:r w:rsidR="00210076" w:rsidRPr="00273758">
        <w:rPr>
          <w:rFonts w:asciiTheme="minorHAnsi" w:hAnsiTheme="minorHAnsi"/>
          <w:sz w:val="22"/>
        </w:rPr>
        <w:t>stakeholder’s</w:t>
      </w:r>
      <w:r w:rsidR="00531E6A" w:rsidRPr="00273758">
        <w:rPr>
          <w:rFonts w:asciiTheme="minorHAnsi" w:hAnsiTheme="minorHAnsi"/>
          <w:sz w:val="22"/>
        </w:rPr>
        <w:t xml:space="preserve"> engagement of the Tesco </w:t>
      </w:r>
      <w:r w:rsidR="00210076" w:rsidRPr="00273758">
        <w:rPr>
          <w:rFonts w:asciiTheme="minorHAnsi" w:hAnsiTheme="minorHAnsi"/>
          <w:sz w:val="22"/>
        </w:rPr>
        <w:t>Company</w:t>
      </w:r>
      <w:r w:rsidR="00531E6A" w:rsidRPr="00273758">
        <w:rPr>
          <w:rFonts w:asciiTheme="minorHAnsi" w:hAnsiTheme="minorHAnsi"/>
          <w:sz w:val="22"/>
        </w:rPr>
        <w:t xml:space="preserve">. </w:t>
      </w:r>
    </w:p>
    <w:p w:rsidR="00210076" w:rsidRPr="00273758" w:rsidRDefault="00210076" w:rsidP="00273758">
      <w:pPr>
        <w:tabs>
          <w:tab w:val="left" w:pos="1890"/>
        </w:tabs>
        <w:spacing w:line="360" w:lineRule="auto"/>
        <w:rPr>
          <w:rFonts w:asciiTheme="minorHAnsi" w:hAnsiTheme="minorHAnsi"/>
          <w:sz w:val="22"/>
        </w:rPr>
      </w:pPr>
      <w:r w:rsidRPr="00273758">
        <w:rPr>
          <w:rFonts w:asciiTheme="minorHAnsi" w:hAnsiTheme="minorHAnsi"/>
          <w:sz w:val="22"/>
        </w:rPr>
        <w:t xml:space="preserve">Customer of the Tesco </w:t>
      </w:r>
      <w:r w:rsidR="00600854" w:rsidRPr="00273758">
        <w:rPr>
          <w:rFonts w:asciiTheme="minorHAnsi" w:hAnsiTheme="minorHAnsi"/>
          <w:sz w:val="22"/>
        </w:rPr>
        <w:t>Company</w:t>
      </w:r>
      <w:r w:rsidRPr="00273758">
        <w:rPr>
          <w:rFonts w:asciiTheme="minorHAnsi" w:hAnsiTheme="minorHAnsi"/>
          <w:sz w:val="22"/>
        </w:rPr>
        <w:t xml:space="preserve"> has the major influence on them which shows that they want to attain the high level of client satisfaction</w:t>
      </w:r>
      <w:r w:rsidR="00600854" w:rsidRPr="00273758">
        <w:rPr>
          <w:rFonts w:asciiTheme="minorHAnsi" w:hAnsiTheme="minorHAnsi"/>
          <w:sz w:val="22"/>
        </w:rPr>
        <w:t xml:space="preserve"> and long-term relationship</w:t>
      </w:r>
      <w:r w:rsidR="005D1A69" w:rsidRPr="00273758">
        <w:rPr>
          <w:rFonts w:asciiTheme="minorHAnsi" w:hAnsiTheme="minorHAnsi"/>
          <w:sz w:val="22"/>
        </w:rPr>
        <w:t xml:space="preserve">. Tesco </w:t>
      </w:r>
      <w:r w:rsidR="003B5414" w:rsidRPr="00273758">
        <w:rPr>
          <w:rFonts w:asciiTheme="minorHAnsi" w:hAnsiTheme="minorHAnsi"/>
          <w:sz w:val="22"/>
        </w:rPr>
        <w:t>Company</w:t>
      </w:r>
      <w:r w:rsidR="005D1A69" w:rsidRPr="00273758">
        <w:rPr>
          <w:rFonts w:asciiTheme="minorHAnsi" w:hAnsiTheme="minorHAnsi"/>
          <w:sz w:val="22"/>
        </w:rPr>
        <w:t xml:space="preserve"> always listen to the needs of </w:t>
      </w:r>
      <w:r w:rsidR="00EE324A" w:rsidRPr="00273758">
        <w:rPr>
          <w:rFonts w:asciiTheme="minorHAnsi" w:hAnsiTheme="minorHAnsi"/>
          <w:sz w:val="22"/>
        </w:rPr>
        <w:t xml:space="preserve">the customers due to which the decisions taken by the company are generally client satisfaction oriented </w:t>
      </w:r>
      <w:r w:rsidR="00DF20B7" w:rsidRPr="00273758">
        <w:rPr>
          <w:rFonts w:asciiTheme="minorHAnsi" w:hAnsiTheme="minorHAnsi"/>
          <w:sz w:val="22"/>
        </w:rPr>
        <w:t>instead</w:t>
      </w:r>
      <w:r w:rsidR="00EE324A" w:rsidRPr="00273758">
        <w:rPr>
          <w:rFonts w:asciiTheme="minorHAnsi" w:hAnsiTheme="minorHAnsi"/>
          <w:sz w:val="22"/>
        </w:rPr>
        <w:t xml:space="preserve"> of the revenue</w:t>
      </w:r>
      <w:r w:rsidR="003B5414" w:rsidRPr="00273758">
        <w:rPr>
          <w:rFonts w:asciiTheme="minorHAnsi" w:hAnsiTheme="minorHAnsi"/>
          <w:sz w:val="22"/>
        </w:rPr>
        <w:t xml:space="preserve"> (Kokemuller, 2020)</w:t>
      </w:r>
      <w:r w:rsidR="00EE324A" w:rsidRPr="00273758">
        <w:rPr>
          <w:rFonts w:asciiTheme="minorHAnsi" w:hAnsiTheme="minorHAnsi"/>
          <w:sz w:val="22"/>
        </w:rPr>
        <w:t xml:space="preserve">. </w:t>
      </w:r>
      <w:r w:rsidR="00DF20B7" w:rsidRPr="00273758">
        <w:rPr>
          <w:rFonts w:asciiTheme="minorHAnsi" w:hAnsiTheme="minorHAnsi"/>
          <w:sz w:val="22"/>
        </w:rPr>
        <w:t xml:space="preserve">It has been found that Tesco </w:t>
      </w:r>
      <w:r w:rsidR="00570D69" w:rsidRPr="00273758">
        <w:rPr>
          <w:rFonts w:asciiTheme="minorHAnsi" w:hAnsiTheme="minorHAnsi"/>
          <w:sz w:val="22"/>
        </w:rPr>
        <w:t>Company</w:t>
      </w:r>
      <w:r w:rsidR="00DF20B7" w:rsidRPr="00273758">
        <w:rPr>
          <w:rFonts w:asciiTheme="minorHAnsi" w:hAnsiTheme="minorHAnsi"/>
          <w:sz w:val="22"/>
        </w:rPr>
        <w:t xml:space="preserve"> make use of the relationship management and data driven business marketing process which makes the companies to collect the data on the customers for the more targeted and efficient marketing as well as sales efforts. </w:t>
      </w:r>
    </w:p>
    <w:p w:rsidR="001E2857" w:rsidRPr="00273758" w:rsidRDefault="007C3D3B" w:rsidP="00273758">
      <w:pPr>
        <w:tabs>
          <w:tab w:val="left" w:pos="1890"/>
        </w:tabs>
        <w:spacing w:line="360" w:lineRule="auto"/>
        <w:rPr>
          <w:rFonts w:asciiTheme="minorHAnsi" w:hAnsiTheme="minorHAnsi"/>
          <w:sz w:val="22"/>
        </w:rPr>
      </w:pPr>
      <w:r w:rsidRPr="00273758">
        <w:rPr>
          <w:rFonts w:asciiTheme="minorHAnsi" w:hAnsiTheme="minorHAnsi"/>
          <w:sz w:val="22"/>
        </w:rPr>
        <w:t xml:space="preserve">From the analysis, this can be concluded that the </w:t>
      </w:r>
      <w:r w:rsidR="00605F23" w:rsidRPr="00273758">
        <w:rPr>
          <w:rFonts w:asciiTheme="minorHAnsi" w:hAnsiTheme="minorHAnsi"/>
          <w:sz w:val="22"/>
        </w:rPr>
        <w:t>stakeholders of the company have</w:t>
      </w:r>
      <w:r w:rsidR="00432EE6" w:rsidRPr="00273758">
        <w:rPr>
          <w:rFonts w:asciiTheme="minorHAnsi" w:hAnsiTheme="minorHAnsi"/>
          <w:sz w:val="22"/>
        </w:rPr>
        <w:t xml:space="preserve"> been done. It has been found that most of the Tesco stakeholder engagement leads to the decision for the </w:t>
      </w:r>
      <w:r w:rsidR="004D6241" w:rsidRPr="00273758">
        <w:rPr>
          <w:rFonts w:asciiTheme="minorHAnsi" w:hAnsiTheme="minorHAnsi"/>
          <w:sz w:val="22"/>
        </w:rPr>
        <w:t>business</w:t>
      </w:r>
      <w:r w:rsidR="00432EE6" w:rsidRPr="00273758">
        <w:rPr>
          <w:rFonts w:asciiTheme="minorHAnsi" w:hAnsiTheme="minorHAnsi"/>
          <w:sz w:val="22"/>
        </w:rPr>
        <w:t>.</w:t>
      </w:r>
      <w:r w:rsidR="006A2FD8" w:rsidRPr="00273758">
        <w:rPr>
          <w:rFonts w:asciiTheme="minorHAnsi" w:hAnsiTheme="minorHAnsi"/>
          <w:sz w:val="22"/>
        </w:rPr>
        <w:t xml:space="preserve"> </w:t>
      </w:r>
      <w:r w:rsidR="00B2189D" w:rsidRPr="00273758">
        <w:rPr>
          <w:rFonts w:asciiTheme="minorHAnsi" w:hAnsiTheme="minorHAnsi"/>
          <w:sz w:val="22"/>
        </w:rPr>
        <w:t xml:space="preserve">The </w:t>
      </w:r>
      <w:r w:rsidR="00570D69" w:rsidRPr="00273758">
        <w:rPr>
          <w:rFonts w:asciiTheme="minorHAnsi" w:hAnsiTheme="minorHAnsi"/>
          <w:sz w:val="22"/>
        </w:rPr>
        <w:t>stakeholder’s</w:t>
      </w:r>
      <w:r w:rsidR="00595A02" w:rsidRPr="00273758">
        <w:rPr>
          <w:rFonts w:asciiTheme="minorHAnsi" w:hAnsiTheme="minorHAnsi"/>
          <w:sz w:val="22"/>
        </w:rPr>
        <w:t xml:space="preserve"> engagement in the business affects the marketing activity of the company which helps them in attaining the high level of attention from the customers.</w:t>
      </w:r>
    </w:p>
    <w:p w:rsidR="001E2857" w:rsidRPr="00273758" w:rsidRDefault="001E2857" w:rsidP="00273758">
      <w:pPr>
        <w:spacing w:line="360" w:lineRule="auto"/>
        <w:rPr>
          <w:rFonts w:asciiTheme="minorHAnsi" w:hAnsiTheme="minorHAnsi"/>
          <w:sz w:val="22"/>
        </w:rPr>
      </w:pPr>
    </w:p>
    <w:p w:rsidR="00355A05" w:rsidRPr="00273758" w:rsidRDefault="001E2857" w:rsidP="00273758">
      <w:pPr>
        <w:pStyle w:val="Titlu1"/>
        <w:spacing w:line="360" w:lineRule="auto"/>
        <w:rPr>
          <w:rFonts w:asciiTheme="minorHAnsi" w:hAnsiTheme="minorHAnsi"/>
          <w:color w:val="000000" w:themeColor="text1"/>
          <w:sz w:val="22"/>
          <w:szCs w:val="22"/>
        </w:rPr>
      </w:pPr>
      <w:r w:rsidRPr="00273758">
        <w:rPr>
          <w:rFonts w:asciiTheme="minorHAnsi" w:hAnsiTheme="minorHAnsi"/>
          <w:color w:val="000000" w:themeColor="text1"/>
          <w:sz w:val="22"/>
          <w:szCs w:val="22"/>
        </w:rPr>
        <w:t xml:space="preserve">References </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Awadari, A.C. and Kanwal, S. (2019) Employee participation in organizational change: A case of Tesco PLC. </w:t>
      </w:r>
      <w:r w:rsidRPr="00273758">
        <w:rPr>
          <w:rFonts w:asciiTheme="minorHAnsi" w:hAnsiTheme="minorHAnsi"/>
          <w:i/>
          <w:iCs/>
          <w:sz w:val="22"/>
        </w:rPr>
        <w:t>International Journal of Financial, Accounting, and Management</w:t>
      </w:r>
      <w:r w:rsidRPr="00273758">
        <w:rPr>
          <w:rFonts w:asciiTheme="minorHAnsi" w:hAnsiTheme="minorHAnsi"/>
          <w:sz w:val="22"/>
        </w:rPr>
        <w:t>, </w:t>
      </w:r>
      <w:r w:rsidRPr="00273758">
        <w:rPr>
          <w:rFonts w:asciiTheme="minorHAnsi" w:hAnsiTheme="minorHAnsi"/>
          <w:i/>
          <w:iCs/>
          <w:sz w:val="22"/>
        </w:rPr>
        <w:t>1</w:t>
      </w:r>
      <w:r w:rsidRPr="00273758">
        <w:rPr>
          <w:rFonts w:asciiTheme="minorHAnsi" w:hAnsiTheme="minorHAnsi"/>
          <w:sz w:val="22"/>
        </w:rPr>
        <w:t>(2), pp.91-99.</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Bellucci, M., Simoni, L., Acuti, D. and Manetti, G. (2019) Stakeholder engagement and dialogic accounting. </w:t>
      </w:r>
      <w:r w:rsidRPr="00273758">
        <w:rPr>
          <w:rFonts w:asciiTheme="minorHAnsi" w:hAnsiTheme="minorHAnsi"/>
          <w:i/>
          <w:iCs/>
          <w:sz w:val="22"/>
        </w:rPr>
        <w:t>Accounting, Auditing &amp; Accountability Journal</w:t>
      </w:r>
      <w:r w:rsidRPr="00273758">
        <w:rPr>
          <w:rFonts w:asciiTheme="minorHAnsi" w:hAnsiTheme="minorHAnsi"/>
          <w:sz w:val="22"/>
        </w:rPr>
        <w:t>.</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lastRenderedPageBreak/>
        <w:t>Caputo, F., Evangelista, F. and Russo, G. (2016, September) Information sharing and communication strategies: a stakeholder engagement view. In </w:t>
      </w:r>
      <w:r w:rsidRPr="00273758">
        <w:rPr>
          <w:rFonts w:asciiTheme="minorHAnsi" w:hAnsiTheme="minorHAnsi"/>
          <w:i/>
          <w:iCs/>
          <w:sz w:val="22"/>
        </w:rPr>
        <w:t>9th Annual Conference of the EuroMed Academy of Business</w:t>
      </w:r>
      <w:r w:rsidRPr="00273758">
        <w:rPr>
          <w:rFonts w:asciiTheme="minorHAnsi" w:hAnsiTheme="minorHAnsi"/>
          <w:sz w:val="22"/>
        </w:rPr>
        <w:t>.</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Chernev, A. (2018) </w:t>
      </w:r>
      <w:r w:rsidRPr="00273758">
        <w:rPr>
          <w:rFonts w:asciiTheme="minorHAnsi" w:hAnsiTheme="minorHAnsi"/>
          <w:i/>
          <w:iCs/>
          <w:sz w:val="22"/>
        </w:rPr>
        <w:t>Strategic marketing management</w:t>
      </w:r>
      <w:r w:rsidRPr="00273758">
        <w:rPr>
          <w:rFonts w:asciiTheme="minorHAnsi" w:hAnsiTheme="minorHAnsi"/>
          <w:sz w:val="22"/>
        </w:rPr>
        <w:t>. Cerebellum Press.</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Deepak, R.K.A. and Jeyakumar, S. (2019) </w:t>
      </w:r>
      <w:r w:rsidRPr="00273758">
        <w:rPr>
          <w:rFonts w:asciiTheme="minorHAnsi" w:hAnsiTheme="minorHAnsi"/>
          <w:i/>
          <w:iCs/>
          <w:sz w:val="22"/>
        </w:rPr>
        <w:t>Marketing management</w:t>
      </w:r>
      <w:r w:rsidRPr="00273758">
        <w:rPr>
          <w:rFonts w:asciiTheme="minorHAnsi" w:hAnsiTheme="minorHAnsi"/>
          <w:sz w:val="22"/>
        </w:rPr>
        <w:t>. Educreation Publishing.</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 xml:space="preserve">Entrepreneur (2020) </w:t>
      </w:r>
      <w:r w:rsidRPr="00273758">
        <w:rPr>
          <w:rFonts w:asciiTheme="minorHAnsi" w:hAnsiTheme="minorHAnsi"/>
          <w:i/>
          <w:sz w:val="22"/>
        </w:rPr>
        <w:t>Branding Strategies That Create Customers Who Spend 300% More</w:t>
      </w:r>
      <w:r w:rsidRPr="00273758">
        <w:rPr>
          <w:rFonts w:asciiTheme="minorHAnsi" w:hAnsiTheme="minorHAnsi"/>
          <w:sz w:val="22"/>
        </w:rPr>
        <w:t xml:space="preserve"> [Online]. Available from: </w:t>
      </w:r>
      <w:hyperlink r:id="rId8" w:history="1">
        <w:r w:rsidRPr="00273758">
          <w:rPr>
            <w:rStyle w:val="Hyperlink"/>
            <w:rFonts w:asciiTheme="minorHAnsi" w:hAnsiTheme="minorHAnsi"/>
            <w:sz w:val="22"/>
          </w:rPr>
          <w:t>https://www.entrepreneur.com/article/331492</w:t>
        </w:r>
      </w:hyperlink>
      <w:r w:rsidRPr="00273758">
        <w:rPr>
          <w:rFonts w:asciiTheme="minorHAnsi" w:hAnsiTheme="minorHAnsi"/>
          <w:sz w:val="22"/>
        </w:rPr>
        <w:t xml:space="preserve"> [Accessed on 19</w:t>
      </w:r>
      <w:r w:rsidRPr="00273758">
        <w:rPr>
          <w:rFonts w:asciiTheme="minorHAnsi" w:hAnsiTheme="minorHAnsi"/>
          <w:sz w:val="22"/>
          <w:vertAlign w:val="superscript"/>
        </w:rPr>
        <w:t xml:space="preserve">th </w:t>
      </w:r>
      <w:r w:rsidRPr="00273758">
        <w:rPr>
          <w:rFonts w:asciiTheme="minorHAnsi" w:hAnsiTheme="minorHAnsi"/>
          <w:sz w:val="22"/>
        </w:rPr>
        <w:t>August 2020]</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Grönroos, C. (2017) On value and value creation in service: a management perspective. </w:t>
      </w:r>
      <w:r w:rsidRPr="00273758">
        <w:rPr>
          <w:rFonts w:asciiTheme="minorHAnsi" w:hAnsiTheme="minorHAnsi"/>
          <w:i/>
          <w:iCs/>
          <w:sz w:val="22"/>
        </w:rPr>
        <w:t>Journal of Creating Value</w:t>
      </w:r>
      <w:r w:rsidRPr="00273758">
        <w:rPr>
          <w:rFonts w:asciiTheme="minorHAnsi" w:hAnsiTheme="minorHAnsi"/>
          <w:sz w:val="22"/>
        </w:rPr>
        <w:t>, </w:t>
      </w:r>
      <w:r w:rsidRPr="00273758">
        <w:rPr>
          <w:rFonts w:asciiTheme="minorHAnsi" w:hAnsiTheme="minorHAnsi"/>
          <w:i/>
          <w:iCs/>
          <w:sz w:val="22"/>
        </w:rPr>
        <w:t>3</w:t>
      </w:r>
      <w:r w:rsidRPr="00273758">
        <w:rPr>
          <w:rFonts w:asciiTheme="minorHAnsi" w:hAnsiTheme="minorHAnsi"/>
          <w:sz w:val="22"/>
        </w:rPr>
        <w:t>(2), pp.125-141.</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Haider, A.A., Zafar, A., Khalid, A., Majid, A., Abdullah, M.A. and Sarwar, M.B. (2017) Marketing Management. </w:t>
      </w:r>
      <w:r w:rsidRPr="00273758">
        <w:rPr>
          <w:rFonts w:asciiTheme="minorHAnsi" w:hAnsiTheme="minorHAnsi"/>
          <w:i/>
          <w:iCs/>
          <w:sz w:val="22"/>
        </w:rPr>
        <w:t>Head, B</w:t>
      </w:r>
      <w:r w:rsidRPr="00273758">
        <w:rPr>
          <w:rFonts w:asciiTheme="minorHAnsi" w:hAnsiTheme="minorHAnsi"/>
          <w:sz w:val="22"/>
        </w:rPr>
        <w:t>, p.22.</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Keegan, W.J. (2017) </w:t>
      </w:r>
      <w:r w:rsidRPr="00273758">
        <w:rPr>
          <w:rFonts w:asciiTheme="minorHAnsi" w:hAnsiTheme="minorHAnsi"/>
          <w:i/>
          <w:iCs/>
          <w:sz w:val="22"/>
        </w:rPr>
        <w:t>Global marketing management</w:t>
      </w:r>
      <w:r w:rsidRPr="00273758">
        <w:rPr>
          <w:rFonts w:asciiTheme="minorHAnsi" w:hAnsiTheme="minorHAnsi"/>
          <w:sz w:val="22"/>
        </w:rPr>
        <w:t>. Pearson India.</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 xml:space="preserve">Kokemuller, N. (2020) </w:t>
      </w:r>
      <w:r w:rsidRPr="00273758">
        <w:rPr>
          <w:rFonts w:asciiTheme="minorHAnsi" w:hAnsiTheme="minorHAnsi"/>
          <w:i/>
          <w:sz w:val="22"/>
        </w:rPr>
        <w:t>How Do Stakeholders Influence Business Activities?</w:t>
      </w:r>
      <w:r w:rsidRPr="00273758">
        <w:rPr>
          <w:rFonts w:asciiTheme="minorHAnsi" w:hAnsiTheme="minorHAnsi"/>
          <w:sz w:val="22"/>
        </w:rPr>
        <w:t xml:space="preserve"> [Online]. Available from: </w:t>
      </w:r>
      <w:hyperlink r:id="rId9" w:history="1">
        <w:r w:rsidRPr="00273758">
          <w:rPr>
            <w:rStyle w:val="Hyperlink"/>
            <w:rFonts w:asciiTheme="minorHAnsi" w:hAnsiTheme="minorHAnsi"/>
            <w:sz w:val="22"/>
          </w:rPr>
          <w:t>https://smallbusiness.chron.com/stakeholders-influence-business-activities-18754.html</w:t>
        </w:r>
      </w:hyperlink>
      <w:r w:rsidRPr="00273758">
        <w:rPr>
          <w:rFonts w:asciiTheme="minorHAnsi" w:hAnsiTheme="minorHAnsi"/>
          <w:sz w:val="22"/>
        </w:rPr>
        <w:t xml:space="preserve"> [Accessed on 19</w:t>
      </w:r>
      <w:r w:rsidRPr="00273758">
        <w:rPr>
          <w:rFonts w:asciiTheme="minorHAnsi" w:hAnsiTheme="minorHAnsi"/>
          <w:sz w:val="22"/>
          <w:vertAlign w:val="superscript"/>
        </w:rPr>
        <w:t xml:space="preserve">th </w:t>
      </w:r>
      <w:r w:rsidRPr="00273758">
        <w:rPr>
          <w:rFonts w:asciiTheme="minorHAnsi" w:hAnsiTheme="minorHAnsi"/>
          <w:sz w:val="22"/>
        </w:rPr>
        <w:t>August 2020]</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Kotabe, M.M. and Helsen, K. (2020) </w:t>
      </w:r>
      <w:r w:rsidRPr="00273758">
        <w:rPr>
          <w:rFonts w:asciiTheme="minorHAnsi" w:hAnsiTheme="minorHAnsi"/>
          <w:i/>
          <w:iCs/>
          <w:sz w:val="22"/>
        </w:rPr>
        <w:t>Global marketing management</w:t>
      </w:r>
      <w:r w:rsidRPr="00273758">
        <w:rPr>
          <w:rFonts w:asciiTheme="minorHAnsi" w:hAnsiTheme="minorHAnsi"/>
          <w:sz w:val="22"/>
        </w:rPr>
        <w:t>. John Wiley &amp; Sons.</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Kotler, P. (2016) </w:t>
      </w:r>
      <w:r w:rsidRPr="00273758">
        <w:rPr>
          <w:rFonts w:asciiTheme="minorHAnsi" w:hAnsiTheme="minorHAnsi"/>
          <w:i/>
          <w:iCs/>
          <w:sz w:val="22"/>
        </w:rPr>
        <w:t>A framework for marketing management</w:t>
      </w:r>
      <w:r w:rsidRPr="00273758">
        <w:rPr>
          <w:rFonts w:asciiTheme="minorHAnsi" w:hAnsiTheme="minorHAnsi"/>
          <w:sz w:val="22"/>
        </w:rPr>
        <w:t>. Pearson Education Limited.</w:t>
      </w:r>
    </w:p>
    <w:p w:rsidR="00075CC3" w:rsidRPr="00273758" w:rsidRDefault="00075CC3" w:rsidP="00273758">
      <w:pPr>
        <w:spacing w:line="360" w:lineRule="auto"/>
        <w:rPr>
          <w:rFonts w:asciiTheme="minorHAnsi" w:hAnsiTheme="minorHAnsi" w:cs="Arial"/>
          <w:color w:val="222222"/>
          <w:sz w:val="22"/>
          <w:shd w:val="clear" w:color="auto" w:fill="FFFFFF"/>
        </w:rPr>
      </w:pPr>
      <w:r w:rsidRPr="00273758">
        <w:rPr>
          <w:rFonts w:asciiTheme="minorHAnsi" w:hAnsiTheme="minorHAnsi"/>
          <w:sz w:val="22"/>
        </w:rPr>
        <w:t>Kristensson, P., Parasuraman, A., McColl-Kennedy, J.R., Edvardsson, B. and Colurcio, M. (2016) Linking service design to value creation and service research. </w:t>
      </w:r>
      <w:r w:rsidRPr="00273758">
        <w:rPr>
          <w:rFonts w:asciiTheme="minorHAnsi" w:hAnsiTheme="minorHAnsi"/>
          <w:i/>
          <w:iCs/>
          <w:sz w:val="22"/>
        </w:rPr>
        <w:t>Journal of Service Management</w:t>
      </w:r>
      <w:r w:rsidRPr="00273758">
        <w:rPr>
          <w:rFonts w:asciiTheme="minorHAnsi" w:hAnsiTheme="minorHAnsi"/>
          <w:sz w:val="22"/>
        </w:rPr>
        <w:t>, </w:t>
      </w:r>
      <w:r w:rsidRPr="00273758">
        <w:rPr>
          <w:rFonts w:asciiTheme="minorHAnsi" w:hAnsiTheme="minorHAnsi"/>
          <w:i/>
          <w:iCs/>
          <w:sz w:val="22"/>
        </w:rPr>
        <w:t>27</w:t>
      </w:r>
      <w:r w:rsidRPr="00273758">
        <w:rPr>
          <w:rFonts w:asciiTheme="minorHAnsi" w:hAnsiTheme="minorHAnsi"/>
          <w:sz w:val="22"/>
        </w:rPr>
        <w:t>(1), pp.21-29.</w:t>
      </w:r>
      <w:r w:rsidRPr="00273758">
        <w:rPr>
          <w:rFonts w:asciiTheme="minorHAnsi" w:hAnsiTheme="minorHAnsi" w:cs="Arial"/>
          <w:color w:val="222222"/>
          <w:sz w:val="22"/>
          <w:shd w:val="clear" w:color="auto" w:fill="FFFFFF"/>
        </w:rPr>
        <w:t xml:space="preserve"> </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 xml:space="preserve">Rose, A. (2020) </w:t>
      </w:r>
      <w:r w:rsidRPr="00273758">
        <w:rPr>
          <w:rFonts w:asciiTheme="minorHAnsi" w:hAnsiTheme="minorHAnsi"/>
          <w:i/>
          <w:sz w:val="22"/>
        </w:rPr>
        <w:t>The Advantages of Marketing Within an Organization</w:t>
      </w:r>
      <w:r w:rsidRPr="00273758">
        <w:rPr>
          <w:rFonts w:asciiTheme="minorHAnsi" w:hAnsiTheme="minorHAnsi"/>
          <w:sz w:val="22"/>
        </w:rPr>
        <w:t xml:space="preserve"> [Online]. Available from: </w:t>
      </w:r>
      <w:hyperlink r:id="rId10" w:history="1">
        <w:r w:rsidRPr="00273758">
          <w:rPr>
            <w:rStyle w:val="Hyperlink"/>
            <w:rFonts w:asciiTheme="minorHAnsi" w:hAnsiTheme="minorHAnsi"/>
            <w:sz w:val="22"/>
          </w:rPr>
          <w:t>https://smallbusiness.chron.com/advantages-marketing-within-organization-63864.html</w:t>
        </w:r>
      </w:hyperlink>
      <w:r w:rsidRPr="00273758">
        <w:rPr>
          <w:rFonts w:asciiTheme="minorHAnsi" w:hAnsiTheme="minorHAnsi"/>
          <w:sz w:val="22"/>
        </w:rPr>
        <w:t xml:space="preserve"> [Accessed on 19</w:t>
      </w:r>
      <w:r w:rsidRPr="00273758">
        <w:rPr>
          <w:rFonts w:asciiTheme="minorHAnsi" w:hAnsiTheme="minorHAnsi"/>
          <w:sz w:val="22"/>
          <w:vertAlign w:val="superscript"/>
        </w:rPr>
        <w:t xml:space="preserve">th </w:t>
      </w:r>
      <w:r w:rsidRPr="00273758">
        <w:rPr>
          <w:rFonts w:asciiTheme="minorHAnsi" w:hAnsiTheme="minorHAnsi"/>
          <w:sz w:val="22"/>
        </w:rPr>
        <w:t xml:space="preserve">August 2020] </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Shams, S.R., Vrontis, D., Weber, Y., Tsoukatos, E. and Galati, A. eds. (2019) </w:t>
      </w:r>
      <w:r w:rsidRPr="00273758">
        <w:rPr>
          <w:rFonts w:asciiTheme="minorHAnsi" w:hAnsiTheme="minorHAnsi"/>
          <w:i/>
          <w:iCs/>
          <w:sz w:val="22"/>
        </w:rPr>
        <w:t>Stakeholder Engagement and Sustainability</w:t>
      </w:r>
      <w:r w:rsidRPr="00273758">
        <w:rPr>
          <w:rFonts w:asciiTheme="minorHAnsi" w:hAnsiTheme="minorHAnsi"/>
          <w:sz w:val="22"/>
        </w:rPr>
        <w:t>. Routledge.</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lastRenderedPageBreak/>
        <w:t xml:space="preserve">Smithson, E. (2015) </w:t>
      </w:r>
      <w:r w:rsidRPr="00273758">
        <w:rPr>
          <w:rFonts w:asciiTheme="minorHAnsi" w:hAnsiTheme="minorHAnsi"/>
          <w:i/>
          <w:sz w:val="22"/>
        </w:rPr>
        <w:t>What Is Branding And Why Is It Important For Your Business?</w:t>
      </w:r>
      <w:r w:rsidRPr="00273758">
        <w:rPr>
          <w:rFonts w:asciiTheme="minorHAnsi" w:hAnsiTheme="minorHAnsi"/>
          <w:sz w:val="22"/>
        </w:rPr>
        <w:t xml:space="preserve"> [Online]. Available from: </w:t>
      </w:r>
      <w:hyperlink r:id="rId11" w:history="1">
        <w:r w:rsidRPr="00273758">
          <w:rPr>
            <w:rStyle w:val="Hyperlink"/>
            <w:rFonts w:asciiTheme="minorHAnsi" w:hAnsiTheme="minorHAnsi"/>
            <w:sz w:val="22"/>
          </w:rPr>
          <w:t>https://www.brandingmag.com/2015/10/14/what-is-branding-and-why-is-it-important-for-your-business/</w:t>
        </w:r>
      </w:hyperlink>
      <w:r w:rsidRPr="00273758">
        <w:rPr>
          <w:rFonts w:asciiTheme="minorHAnsi" w:hAnsiTheme="minorHAnsi"/>
          <w:sz w:val="22"/>
        </w:rPr>
        <w:t xml:space="preserve"> [Accessed on 19</w:t>
      </w:r>
      <w:r w:rsidRPr="00273758">
        <w:rPr>
          <w:rFonts w:asciiTheme="minorHAnsi" w:hAnsiTheme="minorHAnsi"/>
          <w:sz w:val="22"/>
          <w:vertAlign w:val="superscript"/>
        </w:rPr>
        <w:t xml:space="preserve">th </w:t>
      </w:r>
      <w:r w:rsidRPr="00273758">
        <w:rPr>
          <w:rFonts w:asciiTheme="minorHAnsi" w:hAnsiTheme="minorHAnsi"/>
          <w:sz w:val="22"/>
        </w:rPr>
        <w:t>August 2020]</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 xml:space="preserve">Stephen, A. (2017) </w:t>
      </w:r>
      <w:r w:rsidRPr="00273758">
        <w:rPr>
          <w:rFonts w:asciiTheme="minorHAnsi" w:hAnsiTheme="minorHAnsi"/>
          <w:i/>
          <w:sz w:val="22"/>
        </w:rPr>
        <w:t>Don't Forget The Fundamental Purpose Of Marketing Revolves Around Creating Value For Customers</w:t>
      </w:r>
      <w:r w:rsidRPr="00273758">
        <w:rPr>
          <w:rFonts w:asciiTheme="minorHAnsi" w:hAnsiTheme="minorHAnsi"/>
          <w:sz w:val="22"/>
        </w:rPr>
        <w:t xml:space="preserve"> [Online]. Available from: </w:t>
      </w:r>
      <w:hyperlink r:id="rId12" w:anchor="a8b029e76c56" w:history="1">
        <w:r w:rsidRPr="00273758">
          <w:rPr>
            <w:rStyle w:val="Hyperlink"/>
            <w:rFonts w:asciiTheme="minorHAnsi" w:hAnsiTheme="minorHAnsi"/>
            <w:sz w:val="22"/>
          </w:rPr>
          <w:t>https://www.forbes.com/sites/andrewstephen/2017/11/29/dont-forget-the-fundamental-purpose-of-marketing-revolves-around-creating-value-for-customers/#a8b029e76c56</w:t>
        </w:r>
      </w:hyperlink>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 xml:space="preserve">Tesco (2020) </w:t>
      </w:r>
      <w:r w:rsidRPr="00273758">
        <w:rPr>
          <w:rFonts w:asciiTheme="minorHAnsi" w:hAnsiTheme="minorHAnsi"/>
          <w:i/>
          <w:sz w:val="22"/>
        </w:rPr>
        <w:t>About</w:t>
      </w:r>
      <w:r w:rsidRPr="00273758">
        <w:rPr>
          <w:rFonts w:asciiTheme="minorHAnsi" w:hAnsiTheme="minorHAnsi"/>
          <w:sz w:val="22"/>
        </w:rPr>
        <w:t xml:space="preserve"> [Online]. Available from: </w:t>
      </w:r>
      <w:hyperlink r:id="rId13" w:history="1">
        <w:r w:rsidRPr="00273758">
          <w:rPr>
            <w:rStyle w:val="Hyperlink"/>
            <w:rFonts w:asciiTheme="minorHAnsi" w:hAnsiTheme="minorHAnsi"/>
            <w:sz w:val="22"/>
          </w:rPr>
          <w:t>https://www.tescoplc.com/about/</w:t>
        </w:r>
      </w:hyperlink>
      <w:r w:rsidRPr="00273758">
        <w:rPr>
          <w:rFonts w:asciiTheme="minorHAnsi" w:hAnsiTheme="minorHAnsi"/>
          <w:sz w:val="22"/>
        </w:rPr>
        <w:t xml:space="preserve"> [Accessed on 19</w:t>
      </w:r>
      <w:r w:rsidRPr="00273758">
        <w:rPr>
          <w:rFonts w:asciiTheme="minorHAnsi" w:hAnsiTheme="minorHAnsi"/>
          <w:sz w:val="22"/>
          <w:vertAlign w:val="superscript"/>
        </w:rPr>
        <w:t xml:space="preserve">th </w:t>
      </w:r>
      <w:r w:rsidRPr="00273758">
        <w:rPr>
          <w:rFonts w:asciiTheme="minorHAnsi" w:hAnsiTheme="minorHAnsi"/>
          <w:sz w:val="22"/>
        </w:rPr>
        <w:t>August 2020]</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 xml:space="preserve">Tesco (2020) </w:t>
      </w:r>
      <w:r w:rsidRPr="00273758">
        <w:rPr>
          <w:rFonts w:asciiTheme="minorHAnsi" w:hAnsiTheme="minorHAnsi"/>
          <w:i/>
          <w:sz w:val="22"/>
        </w:rPr>
        <w:t xml:space="preserve">History Of How Tesco Have Used Relationship Marketing Over The Past 35 Years </w:t>
      </w:r>
      <w:r w:rsidRPr="00273758">
        <w:rPr>
          <w:rFonts w:asciiTheme="minorHAnsi" w:hAnsiTheme="minorHAnsi"/>
          <w:sz w:val="22"/>
        </w:rPr>
        <w:t xml:space="preserve">[Online]. Available from: </w:t>
      </w:r>
      <w:hyperlink r:id="rId14" w:history="1">
        <w:r w:rsidRPr="00273758">
          <w:rPr>
            <w:rStyle w:val="Hyperlink"/>
            <w:rFonts w:asciiTheme="minorHAnsi" w:hAnsiTheme="minorHAnsi"/>
            <w:sz w:val="22"/>
          </w:rPr>
          <w:t>https://relationshipmarketingbg.weebly.com/history-of-tesco-relationship-marketing.html</w:t>
        </w:r>
      </w:hyperlink>
      <w:r w:rsidRPr="00273758">
        <w:rPr>
          <w:rFonts w:asciiTheme="minorHAnsi" w:hAnsiTheme="minorHAnsi"/>
          <w:sz w:val="22"/>
        </w:rPr>
        <w:t xml:space="preserve"> [Accessed on 19</w:t>
      </w:r>
      <w:r w:rsidRPr="00273758">
        <w:rPr>
          <w:rFonts w:asciiTheme="minorHAnsi" w:hAnsiTheme="minorHAnsi"/>
          <w:sz w:val="22"/>
          <w:vertAlign w:val="superscript"/>
        </w:rPr>
        <w:t xml:space="preserve">th </w:t>
      </w:r>
      <w:r w:rsidRPr="00273758">
        <w:rPr>
          <w:rFonts w:asciiTheme="minorHAnsi" w:hAnsiTheme="minorHAnsi"/>
          <w:sz w:val="22"/>
        </w:rPr>
        <w:t>August 2020]</w:t>
      </w:r>
    </w:p>
    <w:p w:rsidR="00075CC3" w:rsidRPr="00273758" w:rsidRDefault="00075CC3" w:rsidP="00273758">
      <w:pPr>
        <w:spacing w:line="360" w:lineRule="auto"/>
        <w:rPr>
          <w:rFonts w:asciiTheme="minorHAnsi" w:hAnsiTheme="minorHAnsi"/>
          <w:sz w:val="22"/>
        </w:rPr>
      </w:pPr>
      <w:r w:rsidRPr="00273758">
        <w:rPr>
          <w:rFonts w:asciiTheme="minorHAnsi" w:hAnsiTheme="minorHAnsi"/>
          <w:sz w:val="22"/>
        </w:rPr>
        <w:t>Valentinov, V., Roth, S. and Will, M.G. (2019) Stakeholder theory: A Luhmannian perspective. </w:t>
      </w:r>
      <w:r w:rsidRPr="00273758">
        <w:rPr>
          <w:rFonts w:asciiTheme="minorHAnsi" w:hAnsiTheme="minorHAnsi"/>
          <w:i/>
          <w:iCs/>
          <w:sz w:val="22"/>
        </w:rPr>
        <w:t>Administration &amp; Society</w:t>
      </w:r>
      <w:r w:rsidRPr="00273758">
        <w:rPr>
          <w:rFonts w:asciiTheme="minorHAnsi" w:hAnsiTheme="minorHAnsi"/>
          <w:sz w:val="22"/>
        </w:rPr>
        <w:t>, </w:t>
      </w:r>
      <w:r w:rsidRPr="00273758">
        <w:rPr>
          <w:rFonts w:asciiTheme="minorHAnsi" w:hAnsiTheme="minorHAnsi"/>
          <w:i/>
          <w:iCs/>
          <w:sz w:val="22"/>
        </w:rPr>
        <w:t>51</w:t>
      </w:r>
      <w:r w:rsidRPr="00273758">
        <w:rPr>
          <w:rFonts w:asciiTheme="minorHAnsi" w:hAnsiTheme="minorHAnsi"/>
          <w:sz w:val="22"/>
        </w:rPr>
        <w:t>(5), pp.826-849.</w:t>
      </w:r>
    </w:p>
    <w:p w:rsidR="00317BF0" w:rsidRPr="00273758" w:rsidRDefault="00317BF0" w:rsidP="00273758">
      <w:pPr>
        <w:spacing w:line="360" w:lineRule="auto"/>
        <w:rPr>
          <w:rFonts w:asciiTheme="minorHAnsi" w:hAnsiTheme="minorHAnsi"/>
          <w:sz w:val="22"/>
        </w:rPr>
      </w:pPr>
    </w:p>
    <w:sectPr w:rsidR="00317BF0" w:rsidRPr="00273758" w:rsidSect="00B13ECC">
      <w:head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812AE" w:rsidRDefault="007812AE" w:rsidP="00B13ECC">
      <w:pPr>
        <w:spacing w:after="0" w:line="240" w:lineRule="auto"/>
      </w:pPr>
      <w:r>
        <w:separator/>
      </w:r>
    </w:p>
  </w:endnote>
  <w:endnote w:type="continuationSeparator" w:id="0">
    <w:p w:rsidR="007812AE" w:rsidRDefault="007812AE" w:rsidP="00B13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812AE" w:rsidRDefault="007812AE" w:rsidP="00B13ECC">
      <w:pPr>
        <w:spacing w:after="0" w:line="240" w:lineRule="auto"/>
      </w:pPr>
      <w:r>
        <w:separator/>
      </w:r>
    </w:p>
  </w:footnote>
  <w:footnote w:type="continuationSeparator" w:id="0">
    <w:p w:rsidR="007812AE" w:rsidRDefault="007812AE" w:rsidP="00B13EC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8182307"/>
      <w:docPartObj>
        <w:docPartGallery w:val="Page Numbers (Top of Page)"/>
        <w:docPartUnique/>
      </w:docPartObj>
    </w:sdtPr>
    <w:sdtEndPr>
      <w:rPr>
        <w:noProof/>
      </w:rPr>
    </w:sdtEndPr>
    <w:sdtContent>
      <w:p w:rsidR="00B13ECC" w:rsidRDefault="00B13ECC">
        <w:pPr>
          <w:pStyle w:val="Antet"/>
        </w:pPr>
        <w:r>
          <w:tab/>
        </w:r>
        <w:r>
          <w:tab/>
        </w:r>
        <w:r>
          <w:fldChar w:fldCharType="begin"/>
        </w:r>
        <w:r>
          <w:instrText xml:space="preserve"> PAGE   \* MERGEFORMAT </w:instrText>
        </w:r>
        <w:r>
          <w:fldChar w:fldCharType="separate"/>
        </w:r>
        <w:r w:rsidR="00AB1120">
          <w:rPr>
            <w:noProof/>
          </w:rPr>
          <w:t>1</w:t>
        </w:r>
        <w:r>
          <w:rPr>
            <w:noProof/>
          </w:rPr>
          <w:fldChar w:fldCharType="end"/>
        </w:r>
      </w:p>
    </w:sdtContent>
  </w:sdt>
  <w:p w:rsidR="00B13ECC" w:rsidRDefault="00B13ECC">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QISpmYmpiZmluYmxko6SsGpxcWZ+XkgBYa1AKdBiyAsAAAA"/>
  </w:docVars>
  <w:rsids>
    <w:rsidRoot w:val="007B291E"/>
    <w:rsid w:val="00024C48"/>
    <w:rsid w:val="000331A7"/>
    <w:rsid w:val="00042218"/>
    <w:rsid w:val="000574FD"/>
    <w:rsid w:val="00071521"/>
    <w:rsid w:val="00072862"/>
    <w:rsid w:val="00075CC3"/>
    <w:rsid w:val="00075DFA"/>
    <w:rsid w:val="000777DC"/>
    <w:rsid w:val="00093B9C"/>
    <w:rsid w:val="00094365"/>
    <w:rsid w:val="000971B7"/>
    <w:rsid w:val="000C3022"/>
    <w:rsid w:val="000C7101"/>
    <w:rsid w:val="000E21B6"/>
    <w:rsid w:val="000F09B1"/>
    <w:rsid w:val="000F1381"/>
    <w:rsid w:val="0011297F"/>
    <w:rsid w:val="001449BF"/>
    <w:rsid w:val="00165D03"/>
    <w:rsid w:val="00167B56"/>
    <w:rsid w:val="00184989"/>
    <w:rsid w:val="00194EF6"/>
    <w:rsid w:val="001B21A5"/>
    <w:rsid w:val="001C2415"/>
    <w:rsid w:val="001E2853"/>
    <w:rsid w:val="001E2857"/>
    <w:rsid w:val="002065BF"/>
    <w:rsid w:val="00210076"/>
    <w:rsid w:val="00227639"/>
    <w:rsid w:val="00231F48"/>
    <w:rsid w:val="0023340D"/>
    <w:rsid w:val="00236F9F"/>
    <w:rsid w:val="0024277D"/>
    <w:rsid w:val="0026022B"/>
    <w:rsid w:val="00273758"/>
    <w:rsid w:val="00277B52"/>
    <w:rsid w:val="00283C74"/>
    <w:rsid w:val="002851DD"/>
    <w:rsid w:val="00293077"/>
    <w:rsid w:val="002A0C54"/>
    <w:rsid w:val="002B04AB"/>
    <w:rsid w:val="002E4935"/>
    <w:rsid w:val="003075D3"/>
    <w:rsid w:val="003109ED"/>
    <w:rsid w:val="00317BF0"/>
    <w:rsid w:val="0034768D"/>
    <w:rsid w:val="00355A05"/>
    <w:rsid w:val="0039228F"/>
    <w:rsid w:val="003A3FB9"/>
    <w:rsid w:val="003B0D45"/>
    <w:rsid w:val="003B2D43"/>
    <w:rsid w:val="003B5414"/>
    <w:rsid w:val="003D1AEC"/>
    <w:rsid w:val="003D2A6A"/>
    <w:rsid w:val="003F477F"/>
    <w:rsid w:val="003F4B72"/>
    <w:rsid w:val="00427E1F"/>
    <w:rsid w:val="00432EE6"/>
    <w:rsid w:val="00442B02"/>
    <w:rsid w:val="00445A9A"/>
    <w:rsid w:val="00471970"/>
    <w:rsid w:val="00497F44"/>
    <w:rsid w:val="004B39B3"/>
    <w:rsid w:val="004C1343"/>
    <w:rsid w:val="004C3F0A"/>
    <w:rsid w:val="004C7960"/>
    <w:rsid w:val="004D6241"/>
    <w:rsid w:val="004D69DE"/>
    <w:rsid w:val="004E3329"/>
    <w:rsid w:val="0050185B"/>
    <w:rsid w:val="00512AF8"/>
    <w:rsid w:val="00515751"/>
    <w:rsid w:val="00531E6A"/>
    <w:rsid w:val="00540C32"/>
    <w:rsid w:val="00570D69"/>
    <w:rsid w:val="00574704"/>
    <w:rsid w:val="005954EE"/>
    <w:rsid w:val="00595A02"/>
    <w:rsid w:val="005D1A69"/>
    <w:rsid w:val="00600854"/>
    <w:rsid w:val="00605F23"/>
    <w:rsid w:val="00621FD1"/>
    <w:rsid w:val="00623C55"/>
    <w:rsid w:val="0064278D"/>
    <w:rsid w:val="006541F1"/>
    <w:rsid w:val="006619B6"/>
    <w:rsid w:val="006A2FD8"/>
    <w:rsid w:val="006B0ED6"/>
    <w:rsid w:val="006B575E"/>
    <w:rsid w:val="006B7F92"/>
    <w:rsid w:val="006C0786"/>
    <w:rsid w:val="006F5986"/>
    <w:rsid w:val="00707AB3"/>
    <w:rsid w:val="00711AC1"/>
    <w:rsid w:val="00727812"/>
    <w:rsid w:val="00732225"/>
    <w:rsid w:val="00740343"/>
    <w:rsid w:val="0074427C"/>
    <w:rsid w:val="007621C5"/>
    <w:rsid w:val="0076549C"/>
    <w:rsid w:val="007812AE"/>
    <w:rsid w:val="0078340E"/>
    <w:rsid w:val="00785259"/>
    <w:rsid w:val="007B291E"/>
    <w:rsid w:val="007B2EAE"/>
    <w:rsid w:val="007C1678"/>
    <w:rsid w:val="007C3D3B"/>
    <w:rsid w:val="007E36D2"/>
    <w:rsid w:val="007E44AF"/>
    <w:rsid w:val="007E6589"/>
    <w:rsid w:val="007F11D8"/>
    <w:rsid w:val="00821D7B"/>
    <w:rsid w:val="008250A7"/>
    <w:rsid w:val="008250C5"/>
    <w:rsid w:val="0084117F"/>
    <w:rsid w:val="00852A88"/>
    <w:rsid w:val="008541D2"/>
    <w:rsid w:val="00860D70"/>
    <w:rsid w:val="00873D61"/>
    <w:rsid w:val="008860D1"/>
    <w:rsid w:val="008900E9"/>
    <w:rsid w:val="008A5253"/>
    <w:rsid w:val="008C3921"/>
    <w:rsid w:val="008D1AEA"/>
    <w:rsid w:val="008D222D"/>
    <w:rsid w:val="008D3B15"/>
    <w:rsid w:val="008D456A"/>
    <w:rsid w:val="00910202"/>
    <w:rsid w:val="0092136A"/>
    <w:rsid w:val="00971892"/>
    <w:rsid w:val="0098064C"/>
    <w:rsid w:val="00990707"/>
    <w:rsid w:val="00991637"/>
    <w:rsid w:val="00993C4C"/>
    <w:rsid w:val="009B5E7A"/>
    <w:rsid w:val="009C25C4"/>
    <w:rsid w:val="009C57B1"/>
    <w:rsid w:val="009D21E8"/>
    <w:rsid w:val="009D2C04"/>
    <w:rsid w:val="009E2971"/>
    <w:rsid w:val="00A022F7"/>
    <w:rsid w:val="00A03B2F"/>
    <w:rsid w:val="00A1524F"/>
    <w:rsid w:val="00A25F2A"/>
    <w:rsid w:val="00A409F9"/>
    <w:rsid w:val="00A55AD9"/>
    <w:rsid w:val="00A803DA"/>
    <w:rsid w:val="00AB1120"/>
    <w:rsid w:val="00AC3C91"/>
    <w:rsid w:val="00AC56B4"/>
    <w:rsid w:val="00AC70E9"/>
    <w:rsid w:val="00AD334A"/>
    <w:rsid w:val="00B13ECC"/>
    <w:rsid w:val="00B168A3"/>
    <w:rsid w:val="00B2189D"/>
    <w:rsid w:val="00B444B7"/>
    <w:rsid w:val="00B52D94"/>
    <w:rsid w:val="00B760C9"/>
    <w:rsid w:val="00BC06B2"/>
    <w:rsid w:val="00BD3728"/>
    <w:rsid w:val="00BE2979"/>
    <w:rsid w:val="00BE690E"/>
    <w:rsid w:val="00C00FB9"/>
    <w:rsid w:val="00C2601A"/>
    <w:rsid w:val="00CA15EF"/>
    <w:rsid w:val="00CD2F04"/>
    <w:rsid w:val="00CE5AB3"/>
    <w:rsid w:val="00CF2379"/>
    <w:rsid w:val="00D03883"/>
    <w:rsid w:val="00D166B4"/>
    <w:rsid w:val="00D666B8"/>
    <w:rsid w:val="00D76896"/>
    <w:rsid w:val="00D86334"/>
    <w:rsid w:val="00DB26DF"/>
    <w:rsid w:val="00DB57CC"/>
    <w:rsid w:val="00DC45ED"/>
    <w:rsid w:val="00DF20B7"/>
    <w:rsid w:val="00DF5544"/>
    <w:rsid w:val="00E201DF"/>
    <w:rsid w:val="00E23B5B"/>
    <w:rsid w:val="00E252A1"/>
    <w:rsid w:val="00E739F8"/>
    <w:rsid w:val="00E82FB8"/>
    <w:rsid w:val="00E9186F"/>
    <w:rsid w:val="00E92792"/>
    <w:rsid w:val="00E953C6"/>
    <w:rsid w:val="00EB1A2B"/>
    <w:rsid w:val="00EC0B17"/>
    <w:rsid w:val="00EE324A"/>
    <w:rsid w:val="00F030C5"/>
    <w:rsid w:val="00F92D76"/>
    <w:rsid w:val="00F9681D"/>
    <w:rsid w:val="00FA25B1"/>
    <w:rsid w:val="00FC15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6896"/>
    <w:pPr>
      <w:spacing w:line="480" w:lineRule="auto"/>
    </w:pPr>
    <w:rPr>
      <w:rFonts w:ascii="Times New Roman" w:hAnsi="Times New Roman"/>
      <w:sz w:val="24"/>
    </w:rPr>
  </w:style>
  <w:style w:type="paragraph" w:styleId="Titlu1">
    <w:name w:val="heading 1"/>
    <w:basedOn w:val="Normal"/>
    <w:next w:val="Normal"/>
    <w:link w:val="Titlu1Caracter"/>
    <w:uiPriority w:val="9"/>
    <w:qFormat/>
    <w:rsid w:val="00A022F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semiHidden/>
    <w:unhideWhenUsed/>
    <w:qFormat/>
    <w:rsid w:val="008D3B1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022F7"/>
    <w:rPr>
      <w:rFonts w:asciiTheme="majorHAnsi" w:eastAsiaTheme="majorEastAsia" w:hAnsiTheme="majorHAnsi" w:cstheme="majorBidi"/>
      <w:b/>
      <w:bCs/>
      <w:color w:val="365F91" w:themeColor="accent1" w:themeShade="BF"/>
      <w:sz w:val="28"/>
      <w:szCs w:val="28"/>
    </w:rPr>
  </w:style>
  <w:style w:type="character" w:styleId="Hyperlink">
    <w:name w:val="Hyperlink"/>
    <w:basedOn w:val="Fontdeparagrafimplicit"/>
    <w:uiPriority w:val="99"/>
    <w:semiHidden/>
    <w:unhideWhenUsed/>
    <w:rsid w:val="00355A05"/>
    <w:rPr>
      <w:color w:val="0000FF"/>
      <w:u w:val="single"/>
    </w:rPr>
  </w:style>
  <w:style w:type="character" w:customStyle="1" w:styleId="Titlu2Caracter">
    <w:name w:val="Titlu 2 Caracter"/>
    <w:basedOn w:val="Fontdeparagrafimplicit"/>
    <w:link w:val="Titlu2"/>
    <w:uiPriority w:val="9"/>
    <w:semiHidden/>
    <w:rsid w:val="008D3B15"/>
    <w:rPr>
      <w:rFonts w:asciiTheme="majorHAnsi" w:eastAsiaTheme="majorEastAsia" w:hAnsiTheme="majorHAnsi" w:cstheme="majorBidi"/>
      <w:b/>
      <w:bCs/>
      <w:color w:val="4F81BD" w:themeColor="accent1"/>
      <w:sz w:val="26"/>
      <w:szCs w:val="26"/>
    </w:rPr>
  </w:style>
  <w:style w:type="paragraph" w:styleId="Frspaiere">
    <w:name w:val="No Spacing"/>
    <w:link w:val="FrspaiereCaracter"/>
    <w:uiPriority w:val="1"/>
    <w:qFormat/>
    <w:rsid w:val="00B13ECC"/>
    <w:pPr>
      <w:spacing w:after="0" w:line="240" w:lineRule="auto"/>
    </w:pPr>
    <w:rPr>
      <w:rFonts w:eastAsiaTheme="minorEastAsia"/>
      <w:lang w:eastAsia="ja-JP"/>
    </w:rPr>
  </w:style>
  <w:style w:type="character" w:customStyle="1" w:styleId="FrspaiereCaracter">
    <w:name w:val="Fără spațiere Caracter"/>
    <w:basedOn w:val="Fontdeparagrafimplicit"/>
    <w:link w:val="Frspaiere"/>
    <w:uiPriority w:val="1"/>
    <w:rsid w:val="00B13ECC"/>
    <w:rPr>
      <w:rFonts w:eastAsiaTheme="minorEastAsia"/>
      <w:lang w:eastAsia="ja-JP"/>
    </w:rPr>
  </w:style>
  <w:style w:type="paragraph" w:styleId="TextnBalon">
    <w:name w:val="Balloon Text"/>
    <w:basedOn w:val="Normal"/>
    <w:link w:val="TextnBalonCaracter"/>
    <w:uiPriority w:val="99"/>
    <w:semiHidden/>
    <w:unhideWhenUsed/>
    <w:rsid w:val="00B13EC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13ECC"/>
    <w:rPr>
      <w:rFonts w:ascii="Tahoma" w:hAnsi="Tahoma" w:cs="Tahoma"/>
      <w:sz w:val="16"/>
      <w:szCs w:val="16"/>
    </w:rPr>
  </w:style>
  <w:style w:type="paragraph" w:styleId="Antet">
    <w:name w:val="header"/>
    <w:basedOn w:val="Normal"/>
    <w:link w:val="AntetCaracter"/>
    <w:uiPriority w:val="99"/>
    <w:unhideWhenUsed/>
    <w:rsid w:val="00B13EC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13ECC"/>
    <w:rPr>
      <w:rFonts w:ascii="Times New Roman" w:hAnsi="Times New Roman"/>
      <w:sz w:val="24"/>
    </w:rPr>
  </w:style>
  <w:style w:type="paragraph" w:styleId="Subsol">
    <w:name w:val="footer"/>
    <w:basedOn w:val="Normal"/>
    <w:link w:val="SubsolCaracter"/>
    <w:uiPriority w:val="99"/>
    <w:unhideWhenUsed/>
    <w:rsid w:val="00B13EC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13ECC"/>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6896"/>
    <w:pPr>
      <w:spacing w:line="480" w:lineRule="auto"/>
    </w:pPr>
    <w:rPr>
      <w:rFonts w:ascii="Times New Roman" w:hAnsi="Times New Roman"/>
      <w:sz w:val="24"/>
    </w:rPr>
  </w:style>
  <w:style w:type="paragraph" w:styleId="Titlu1">
    <w:name w:val="heading 1"/>
    <w:basedOn w:val="Normal"/>
    <w:next w:val="Normal"/>
    <w:link w:val="Titlu1Caracter"/>
    <w:uiPriority w:val="9"/>
    <w:qFormat/>
    <w:rsid w:val="00A022F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semiHidden/>
    <w:unhideWhenUsed/>
    <w:qFormat/>
    <w:rsid w:val="008D3B1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022F7"/>
    <w:rPr>
      <w:rFonts w:asciiTheme="majorHAnsi" w:eastAsiaTheme="majorEastAsia" w:hAnsiTheme="majorHAnsi" w:cstheme="majorBidi"/>
      <w:b/>
      <w:bCs/>
      <w:color w:val="365F91" w:themeColor="accent1" w:themeShade="BF"/>
      <w:sz w:val="28"/>
      <w:szCs w:val="28"/>
    </w:rPr>
  </w:style>
  <w:style w:type="character" w:styleId="Hyperlink">
    <w:name w:val="Hyperlink"/>
    <w:basedOn w:val="Fontdeparagrafimplicit"/>
    <w:uiPriority w:val="99"/>
    <w:semiHidden/>
    <w:unhideWhenUsed/>
    <w:rsid w:val="00355A05"/>
    <w:rPr>
      <w:color w:val="0000FF"/>
      <w:u w:val="single"/>
    </w:rPr>
  </w:style>
  <w:style w:type="character" w:customStyle="1" w:styleId="Titlu2Caracter">
    <w:name w:val="Titlu 2 Caracter"/>
    <w:basedOn w:val="Fontdeparagrafimplicit"/>
    <w:link w:val="Titlu2"/>
    <w:uiPriority w:val="9"/>
    <w:semiHidden/>
    <w:rsid w:val="008D3B15"/>
    <w:rPr>
      <w:rFonts w:asciiTheme="majorHAnsi" w:eastAsiaTheme="majorEastAsia" w:hAnsiTheme="majorHAnsi" w:cstheme="majorBidi"/>
      <w:b/>
      <w:bCs/>
      <w:color w:val="4F81BD" w:themeColor="accent1"/>
      <w:sz w:val="26"/>
      <w:szCs w:val="26"/>
    </w:rPr>
  </w:style>
  <w:style w:type="paragraph" w:styleId="Frspaiere">
    <w:name w:val="No Spacing"/>
    <w:link w:val="FrspaiereCaracter"/>
    <w:uiPriority w:val="1"/>
    <w:qFormat/>
    <w:rsid w:val="00B13ECC"/>
    <w:pPr>
      <w:spacing w:after="0" w:line="240" w:lineRule="auto"/>
    </w:pPr>
    <w:rPr>
      <w:rFonts w:eastAsiaTheme="minorEastAsia"/>
      <w:lang w:eastAsia="ja-JP"/>
    </w:rPr>
  </w:style>
  <w:style w:type="character" w:customStyle="1" w:styleId="FrspaiereCaracter">
    <w:name w:val="Fără spațiere Caracter"/>
    <w:basedOn w:val="Fontdeparagrafimplicit"/>
    <w:link w:val="Frspaiere"/>
    <w:uiPriority w:val="1"/>
    <w:rsid w:val="00B13ECC"/>
    <w:rPr>
      <w:rFonts w:eastAsiaTheme="minorEastAsia"/>
      <w:lang w:eastAsia="ja-JP"/>
    </w:rPr>
  </w:style>
  <w:style w:type="paragraph" w:styleId="TextnBalon">
    <w:name w:val="Balloon Text"/>
    <w:basedOn w:val="Normal"/>
    <w:link w:val="TextnBalonCaracter"/>
    <w:uiPriority w:val="99"/>
    <w:semiHidden/>
    <w:unhideWhenUsed/>
    <w:rsid w:val="00B13EC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13ECC"/>
    <w:rPr>
      <w:rFonts w:ascii="Tahoma" w:hAnsi="Tahoma" w:cs="Tahoma"/>
      <w:sz w:val="16"/>
      <w:szCs w:val="16"/>
    </w:rPr>
  </w:style>
  <w:style w:type="paragraph" w:styleId="Antet">
    <w:name w:val="header"/>
    <w:basedOn w:val="Normal"/>
    <w:link w:val="AntetCaracter"/>
    <w:uiPriority w:val="99"/>
    <w:unhideWhenUsed/>
    <w:rsid w:val="00B13EC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13ECC"/>
    <w:rPr>
      <w:rFonts w:ascii="Times New Roman" w:hAnsi="Times New Roman"/>
      <w:sz w:val="24"/>
    </w:rPr>
  </w:style>
  <w:style w:type="paragraph" w:styleId="Subsol">
    <w:name w:val="footer"/>
    <w:basedOn w:val="Normal"/>
    <w:link w:val="SubsolCaracter"/>
    <w:uiPriority w:val="99"/>
    <w:unhideWhenUsed/>
    <w:rsid w:val="00B13EC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13EC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9729347">
      <w:bodyDiv w:val="1"/>
      <w:marLeft w:val="0"/>
      <w:marRight w:val="0"/>
      <w:marTop w:val="0"/>
      <w:marBottom w:val="0"/>
      <w:divBdr>
        <w:top w:val="none" w:sz="0" w:space="0" w:color="auto"/>
        <w:left w:val="none" w:sz="0" w:space="0" w:color="auto"/>
        <w:bottom w:val="none" w:sz="0" w:space="0" w:color="auto"/>
        <w:right w:val="none" w:sz="0" w:space="0" w:color="auto"/>
      </w:divBdr>
    </w:div>
    <w:div w:id="218367683">
      <w:bodyDiv w:val="1"/>
      <w:marLeft w:val="0"/>
      <w:marRight w:val="0"/>
      <w:marTop w:val="0"/>
      <w:marBottom w:val="0"/>
      <w:divBdr>
        <w:top w:val="none" w:sz="0" w:space="0" w:color="auto"/>
        <w:left w:val="none" w:sz="0" w:space="0" w:color="auto"/>
        <w:bottom w:val="none" w:sz="0" w:space="0" w:color="auto"/>
        <w:right w:val="none" w:sz="0" w:space="0" w:color="auto"/>
      </w:divBdr>
    </w:div>
    <w:div w:id="492993654">
      <w:bodyDiv w:val="1"/>
      <w:marLeft w:val="0"/>
      <w:marRight w:val="0"/>
      <w:marTop w:val="0"/>
      <w:marBottom w:val="0"/>
      <w:divBdr>
        <w:top w:val="none" w:sz="0" w:space="0" w:color="auto"/>
        <w:left w:val="none" w:sz="0" w:space="0" w:color="auto"/>
        <w:bottom w:val="none" w:sz="0" w:space="0" w:color="auto"/>
        <w:right w:val="none" w:sz="0" w:space="0" w:color="auto"/>
      </w:divBdr>
      <w:divsChild>
        <w:div w:id="58750741">
          <w:marLeft w:val="0"/>
          <w:marRight w:val="0"/>
          <w:marTop w:val="0"/>
          <w:marBottom w:val="1125"/>
          <w:divBdr>
            <w:top w:val="none" w:sz="0" w:space="0" w:color="auto"/>
            <w:left w:val="none" w:sz="0" w:space="0" w:color="auto"/>
            <w:bottom w:val="none" w:sz="0" w:space="0" w:color="auto"/>
            <w:right w:val="none" w:sz="0" w:space="0" w:color="auto"/>
          </w:divBdr>
          <w:divsChild>
            <w:div w:id="1411274074">
              <w:marLeft w:val="0"/>
              <w:marRight w:val="0"/>
              <w:marTop w:val="0"/>
              <w:marBottom w:val="0"/>
              <w:divBdr>
                <w:top w:val="none" w:sz="0" w:space="0" w:color="auto"/>
                <w:left w:val="none" w:sz="0" w:space="0" w:color="auto"/>
                <w:bottom w:val="none" w:sz="0" w:space="0" w:color="auto"/>
                <w:right w:val="none" w:sz="0" w:space="0" w:color="auto"/>
              </w:divBdr>
              <w:divsChild>
                <w:div w:id="2013754942">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584919458">
      <w:bodyDiv w:val="1"/>
      <w:marLeft w:val="0"/>
      <w:marRight w:val="0"/>
      <w:marTop w:val="0"/>
      <w:marBottom w:val="0"/>
      <w:divBdr>
        <w:top w:val="none" w:sz="0" w:space="0" w:color="auto"/>
        <w:left w:val="none" w:sz="0" w:space="0" w:color="auto"/>
        <w:bottom w:val="none" w:sz="0" w:space="0" w:color="auto"/>
        <w:right w:val="none" w:sz="0" w:space="0" w:color="auto"/>
      </w:divBdr>
    </w:div>
    <w:div w:id="601109176">
      <w:bodyDiv w:val="1"/>
      <w:marLeft w:val="0"/>
      <w:marRight w:val="0"/>
      <w:marTop w:val="0"/>
      <w:marBottom w:val="0"/>
      <w:divBdr>
        <w:top w:val="none" w:sz="0" w:space="0" w:color="auto"/>
        <w:left w:val="none" w:sz="0" w:space="0" w:color="auto"/>
        <w:bottom w:val="none" w:sz="0" w:space="0" w:color="auto"/>
        <w:right w:val="none" w:sz="0" w:space="0" w:color="auto"/>
      </w:divBdr>
    </w:div>
    <w:div w:id="936139980">
      <w:bodyDiv w:val="1"/>
      <w:marLeft w:val="0"/>
      <w:marRight w:val="0"/>
      <w:marTop w:val="0"/>
      <w:marBottom w:val="0"/>
      <w:divBdr>
        <w:top w:val="none" w:sz="0" w:space="0" w:color="auto"/>
        <w:left w:val="none" w:sz="0" w:space="0" w:color="auto"/>
        <w:bottom w:val="none" w:sz="0" w:space="0" w:color="auto"/>
        <w:right w:val="none" w:sz="0" w:space="0" w:color="auto"/>
      </w:divBdr>
      <w:divsChild>
        <w:div w:id="148521682">
          <w:marLeft w:val="0"/>
          <w:marRight w:val="0"/>
          <w:marTop w:val="0"/>
          <w:marBottom w:val="0"/>
          <w:divBdr>
            <w:top w:val="none" w:sz="0" w:space="0" w:color="auto"/>
            <w:left w:val="none" w:sz="0" w:space="0" w:color="auto"/>
            <w:bottom w:val="none" w:sz="0" w:space="0" w:color="auto"/>
            <w:right w:val="none" w:sz="0" w:space="0" w:color="auto"/>
          </w:divBdr>
          <w:divsChild>
            <w:div w:id="763183966">
              <w:marLeft w:val="0"/>
              <w:marRight w:val="0"/>
              <w:marTop w:val="0"/>
              <w:marBottom w:val="0"/>
              <w:divBdr>
                <w:top w:val="none" w:sz="0" w:space="0" w:color="auto"/>
                <w:left w:val="none" w:sz="0" w:space="0" w:color="auto"/>
                <w:bottom w:val="none" w:sz="0" w:space="0" w:color="auto"/>
                <w:right w:val="none" w:sz="0" w:space="0" w:color="auto"/>
              </w:divBdr>
              <w:divsChild>
                <w:div w:id="665209565">
                  <w:marLeft w:val="0"/>
                  <w:marRight w:val="0"/>
                  <w:marTop w:val="0"/>
                  <w:marBottom w:val="0"/>
                  <w:divBdr>
                    <w:top w:val="none" w:sz="0" w:space="0" w:color="000000"/>
                    <w:left w:val="none" w:sz="0" w:space="0" w:color="000000"/>
                    <w:bottom w:val="none" w:sz="0" w:space="0" w:color="000000"/>
                    <w:right w:val="none" w:sz="0" w:space="0" w:color="000000"/>
                  </w:divBdr>
                </w:div>
              </w:divsChild>
            </w:div>
          </w:divsChild>
        </w:div>
      </w:divsChild>
    </w:div>
    <w:div w:id="2097044771">
      <w:bodyDiv w:val="1"/>
      <w:marLeft w:val="0"/>
      <w:marRight w:val="0"/>
      <w:marTop w:val="0"/>
      <w:marBottom w:val="0"/>
      <w:divBdr>
        <w:top w:val="none" w:sz="0" w:space="0" w:color="auto"/>
        <w:left w:val="none" w:sz="0" w:space="0" w:color="auto"/>
        <w:bottom w:val="none" w:sz="0" w:space="0" w:color="auto"/>
        <w:right w:val="none" w:sz="0" w:space="0" w:color="auto"/>
      </w:divBdr>
      <w:divsChild>
        <w:div w:id="1762410532">
          <w:marLeft w:val="0"/>
          <w:marRight w:val="0"/>
          <w:marTop w:val="0"/>
          <w:marBottom w:val="0"/>
          <w:divBdr>
            <w:top w:val="none" w:sz="0" w:space="0" w:color="auto"/>
            <w:left w:val="none" w:sz="0" w:space="0" w:color="auto"/>
            <w:bottom w:val="none" w:sz="0" w:space="0" w:color="auto"/>
            <w:right w:val="none" w:sz="0" w:space="0" w:color="auto"/>
          </w:divBdr>
          <w:divsChild>
            <w:div w:id="178068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331492" TargetMode="External"/><Relationship Id="rId13" Type="http://schemas.openxmlformats.org/officeDocument/2006/relationships/hyperlink" Target="https://www.tescoplc.com/about/"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forbes.com/sites/andrewstephen/2017/11/29/dont-forget-the-fundamental-purpose-of-marketing-revolves-around-creating-value-for-customer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andingmag.com/2015/10/14/what-is-branding-and-why-is-it-important-for-your-busines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smallbusiness.chron.com/advantages-marketing-within-organization-63864.html" TargetMode="External"/><Relationship Id="rId4" Type="http://schemas.openxmlformats.org/officeDocument/2006/relationships/settings" Target="settings.xml"/><Relationship Id="rId9" Type="http://schemas.openxmlformats.org/officeDocument/2006/relationships/hyperlink" Target="https://smallbusiness.chron.com/stakeholders-influence-business-activities-18754.html" TargetMode="External"/><Relationship Id="rId14" Type="http://schemas.openxmlformats.org/officeDocument/2006/relationships/hyperlink" Target="https://relationshipmarketingbg.weebly.com/history-of-tesco-relationship-market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2020-08-21T00:00:00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2925</Words>
  <Characters>16969</Characters>
  <Application>Microsoft Office Word</Application>
  <DocSecurity>0</DocSecurity>
  <Lines>141</Lines>
  <Paragraphs>39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Marketing</vt:lpstr>
      <vt:lpstr/>
    </vt:vector>
  </TitlesOfParts>
  <Company/>
  <LinksUpToDate>false</LinksUpToDate>
  <CharactersWithSpaces>19855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dc:title>
  <dc:creator>System_LE098</dc:creator>
  <cp:lastModifiedBy>My Pc</cp:lastModifiedBy>
  <cp:revision>6</cp:revision>
  <dcterms:created xsi:type="dcterms:W3CDTF">2020-08-27T21:52:00Z</dcterms:created>
  <dcterms:modified xsi:type="dcterms:W3CDTF">2020-08-28T22:41:00Z</dcterms:modified>
</cp:coreProperties>
</file>