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550F5A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47F69B7F" w:rsidR="008B4451" w:rsidRPr="008B4451" w:rsidRDefault="008B4451" w:rsidP="008B4451">
      <w:pPr>
        <w:rPr>
          <w:rFonts w:asciiTheme="minorBidi" w:hAnsiTheme="minorBidi"/>
        </w:rPr>
      </w:pPr>
      <w:r w:rsidRPr="00DE1DBF">
        <w:rPr>
          <w:rFonts w:asciiTheme="minorBidi" w:hAnsiTheme="minorBidi"/>
          <w:b/>
          <w:bCs/>
        </w:rPr>
        <w:t>Name and student ID:</w:t>
      </w:r>
      <w:r w:rsidR="00DE1DBF">
        <w:rPr>
          <w:rFonts w:asciiTheme="minorBidi" w:hAnsiTheme="minorBidi"/>
        </w:rPr>
        <w:tab/>
      </w:r>
      <w:r w:rsidR="00B9243E">
        <w:rPr>
          <w:rFonts w:asciiTheme="minorBidi" w:hAnsiTheme="minorBidi"/>
        </w:rPr>
        <w:t>Nida Power - 2545242</w:t>
      </w:r>
    </w:p>
    <w:p w14:paraId="1473EF97" w14:textId="6D8AFF0D" w:rsidR="008B4451" w:rsidRPr="008B4451" w:rsidRDefault="008B4451" w:rsidP="008B4451">
      <w:pPr>
        <w:rPr>
          <w:rFonts w:asciiTheme="minorBidi" w:hAnsiTheme="minorBidi"/>
        </w:rPr>
      </w:pPr>
      <w:r w:rsidRPr="00DE1DBF">
        <w:rPr>
          <w:rFonts w:asciiTheme="minorBidi" w:hAnsiTheme="minorBidi"/>
          <w:b/>
          <w:bCs/>
        </w:rPr>
        <w:t>Topic chosen:</w:t>
      </w:r>
      <w:r w:rsidR="00DE1DBF">
        <w:rPr>
          <w:rFonts w:asciiTheme="minorBidi" w:hAnsiTheme="minorBidi"/>
        </w:rPr>
        <w:tab/>
      </w:r>
      <w:r w:rsidR="00B9243E">
        <w:rPr>
          <w:rFonts w:asciiTheme="minorBidi" w:hAnsiTheme="minorBidi"/>
        </w:rPr>
        <w:t>The importance of customer service for business success</w:t>
      </w:r>
    </w:p>
    <w:p w14:paraId="3EBB3EB6" w14:textId="08DB57AE" w:rsidR="008B4451" w:rsidRPr="008B4451" w:rsidRDefault="008B4451" w:rsidP="00DE1DBF">
      <w:pPr>
        <w:ind w:left="2160" w:hanging="2160"/>
        <w:rPr>
          <w:rFonts w:asciiTheme="minorBidi" w:hAnsiTheme="minorBidi"/>
        </w:rPr>
      </w:pPr>
      <w:r w:rsidRPr="00DE1DBF">
        <w:rPr>
          <w:rFonts w:asciiTheme="minorBidi" w:hAnsiTheme="minorBidi"/>
          <w:b/>
          <w:bCs/>
        </w:rPr>
        <w:t>Title of source:</w:t>
      </w:r>
      <w:r w:rsidR="00DE1DBF">
        <w:rPr>
          <w:rFonts w:asciiTheme="minorBidi" w:hAnsiTheme="minorBidi"/>
        </w:rPr>
        <w:tab/>
      </w:r>
      <w:r w:rsidR="00B9243E">
        <w:rPr>
          <w:rFonts w:asciiTheme="minorBidi" w:hAnsiTheme="minorBidi"/>
        </w:rPr>
        <w:t>The growing importance of customer-centric support services for improving customer experience.</w:t>
      </w:r>
    </w:p>
    <w:p w14:paraId="30619134" w14:textId="52474B17" w:rsidR="008B4451" w:rsidRPr="008B4451" w:rsidRDefault="008B4451" w:rsidP="008B4451">
      <w:pPr>
        <w:rPr>
          <w:rFonts w:asciiTheme="minorBidi" w:hAnsiTheme="minorBidi"/>
        </w:rPr>
      </w:pPr>
      <w:r w:rsidRPr="00DE1DBF">
        <w:rPr>
          <w:rFonts w:asciiTheme="minorBidi" w:hAnsiTheme="minorBidi"/>
          <w:b/>
          <w:bCs/>
        </w:rPr>
        <w:t>Author(s):</w:t>
      </w:r>
      <w:r w:rsidRPr="008B4451">
        <w:rPr>
          <w:rFonts w:asciiTheme="minorBidi" w:hAnsiTheme="minorBidi"/>
        </w:rPr>
        <w:t xml:space="preserve"> </w:t>
      </w:r>
      <w:r w:rsidR="00DE1DBF">
        <w:rPr>
          <w:rFonts w:asciiTheme="minorBidi" w:hAnsiTheme="minorBidi"/>
        </w:rPr>
        <w:tab/>
      </w:r>
      <w:r w:rsidR="00B9243E" w:rsidRPr="008D726D">
        <w:rPr>
          <w:rFonts w:ascii="Arial" w:eastAsia="Times New Roman" w:hAnsi="Arial" w:cs="Arial"/>
          <w:color w:val="000000"/>
          <w:kern w:val="0"/>
          <w:lang w:eastAsia="en-GB"/>
          <w14:ligatures w14:val="none"/>
        </w:rPr>
        <w:t>Jagdish N. Sheth, Varsha Jain and Anupama Ambika.</w:t>
      </w:r>
    </w:p>
    <w:p w14:paraId="2A0C3D80" w14:textId="124AC512" w:rsidR="008B4451" w:rsidRPr="008B4451" w:rsidRDefault="008B4451" w:rsidP="008B4451">
      <w:pPr>
        <w:rPr>
          <w:rFonts w:asciiTheme="minorBidi" w:hAnsiTheme="minorBidi"/>
        </w:rPr>
      </w:pPr>
      <w:r w:rsidRPr="00DE1DBF">
        <w:rPr>
          <w:rFonts w:asciiTheme="minorBidi" w:hAnsiTheme="minorBidi"/>
          <w:b/>
          <w:bCs/>
        </w:rPr>
        <w:t>Year published:</w:t>
      </w:r>
      <w:r w:rsidR="00DE1DBF">
        <w:rPr>
          <w:rFonts w:asciiTheme="minorBidi" w:hAnsiTheme="minorBidi"/>
        </w:rPr>
        <w:tab/>
      </w:r>
      <w:r w:rsidR="00B9243E">
        <w:rPr>
          <w:rFonts w:asciiTheme="minorBidi" w:hAnsiTheme="minorBidi"/>
        </w:rPr>
        <w:t xml:space="preserve">2023. </w:t>
      </w:r>
      <w:r w:rsidR="00DE1DBF">
        <w:rPr>
          <w:rFonts w:asciiTheme="minorBidi" w:hAnsiTheme="minorBidi"/>
        </w:rPr>
        <w:t>T</w:t>
      </w:r>
      <w:r w:rsidR="00B9243E">
        <w:rPr>
          <w:rFonts w:asciiTheme="minorBidi" w:hAnsiTheme="minorBidi"/>
        </w:rPr>
        <w:t>he article was published in September 2023</w:t>
      </w:r>
    </w:p>
    <w:p w14:paraId="11E7FD8C" w14:textId="46C38589" w:rsidR="008B4451" w:rsidRPr="00DE1DBF" w:rsidRDefault="008B4451" w:rsidP="00DE1DBF">
      <w:pPr>
        <w:rPr>
          <w:rFonts w:asciiTheme="minorBidi" w:hAnsiTheme="minorBidi"/>
          <w:b/>
          <w:bCs/>
        </w:rPr>
      </w:pPr>
      <w:r w:rsidRPr="008B4451">
        <w:rPr>
          <w:rFonts w:asciiTheme="minorBidi" w:hAnsiTheme="minorBidi"/>
          <w:b/>
          <w:bCs/>
        </w:rPr>
        <w:t>How did you find this source?</w:t>
      </w:r>
      <w:r w:rsidR="00B9243E">
        <w:rPr>
          <w:rFonts w:asciiTheme="minorBidi" w:hAnsiTheme="minorBidi"/>
          <w:b/>
          <w:bCs/>
        </w:rPr>
        <w:t xml:space="preserve"> </w:t>
      </w:r>
      <w:r w:rsidR="00DE1DBF">
        <w:rPr>
          <w:rFonts w:asciiTheme="minorBidi" w:hAnsiTheme="minorBidi"/>
          <w:b/>
          <w:bCs/>
        </w:rPr>
        <w:tab/>
      </w:r>
      <w:r w:rsidR="00B9243E" w:rsidRPr="00DE1DBF">
        <w:rPr>
          <w:rFonts w:asciiTheme="minorBidi" w:hAnsiTheme="minorBidi"/>
        </w:rPr>
        <w:t>I found this source using Google Scholar and ScienceDirect.</w:t>
      </w:r>
      <w:r w:rsidRPr="00DE1DBF">
        <w:rPr>
          <w:rFonts w:asciiTheme="minorBidi" w:hAnsiTheme="minorBidi"/>
        </w:rPr>
        <w:br/>
      </w:r>
      <w:r w:rsidRPr="008B4451">
        <w:rPr>
          <w:rFonts w:asciiTheme="minorBidi" w:hAnsiTheme="minorBidi"/>
        </w:rPr>
        <w:t>(e.g. Google Scholar, library database, google)</w:t>
      </w:r>
    </w:p>
    <w:p w14:paraId="6AFD44BE" w14:textId="77777777" w:rsidR="00B9243E" w:rsidRDefault="008B4451" w:rsidP="008B4451">
      <w:pPr>
        <w:rPr>
          <w:rFonts w:asciiTheme="minorBidi" w:hAnsiTheme="minorBidi"/>
          <w:b/>
          <w:bCs/>
        </w:rPr>
      </w:pPr>
      <w:r w:rsidRPr="008B4451">
        <w:rPr>
          <w:rFonts w:asciiTheme="minorBidi" w:hAnsiTheme="minorBidi"/>
          <w:b/>
          <w:bCs/>
        </w:rPr>
        <w:t>Why did you choose this source?</w:t>
      </w:r>
      <w:r w:rsidR="00B9243E">
        <w:rPr>
          <w:rFonts w:asciiTheme="minorBidi" w:hAnsiTheme="minorBidi"/>
          <w:b/>
          <w:bCs/>
        </w:rPr>
        <w:t xml:space="preserve"> </w:t>
      </w:r>
    </w:p>
    <w:p w14:paraId="1845D67E" w14:textId="2B1E88BC" w:rsidR="00B9243E" w:rsidRPr="00DE1DBF" w:rsidRDefault="00B9243E" w:rsidP="008B4451">
      <w:pPr>
        <w:rPr>
          <w:rFonts w:asciiTheme="minorBidi" w:hAnsiTheme="minorBidi"/>
        </w:rPr>
      </w:pPr>
      <w:r w:rsidRPr="00DE1DBF">
        <w:rPr>
          <w:rFonts w:asciiTheme="minorBidi" w:hAnsiTheme="minorBidi"/>
        </w:rPr>
        <w:t>I chose this source because it is directly related to my topic. It explains why customer support and customer experience are important for business success. The study also explains how customer support can help businesses relationships, support decision-making and create additional value.</w:t>
      </w:r>
    </w:p>
    <w:p w14:paraId="73B629AC" w14:textId="4D706B4A" w:rsidR="008B4451" w:rsidRPr="008B4451" w:rsidRDefault="008B4451" w:rsidP="008B4451">
      <w:pPr>
        <w:rPr>
          <w:rFonts w:asciiTheme="minorBidi" w:hAnsiTheme="minorBidi"/>
        </w:rPr>
      </w:pPr>
      <w:r w:rsidRPr="008B4451">
        <w:rPr>
          <w:rFonts w:asciiTheme="minorBidi" w:hAnsiTheme="minorBidi"/>
        </w:rPr>
        <w:t>(Think about relevance, credibility, use</w:t>
      </w:r>
      <w:r>
        <w:rPr>
          <w:rFonts w:asciiTheme="minorBidi" w:hAnsiTheme="minorBidi"/>
        </w:rPr>
        <w:t>f</w:t>
      </w:r>
      <w:r w:rsidRPr="008B4451">
        <w:rPr>
          <w:rFonts w:asciiTheme="minorBidi" w:hAnsiTheme="minorBidi"/>
        </w:rPr>
        <w:t>ulness)</w:t>
      </w:r>
    </w:p>
    <w:p w14:paraId="2FFCB138" w14:textId="0B109B09" w:rsidR="008B4451" w:rsidRPr="00DE1DBF" w:rsidRDefault="13154B0C" w:rsidP="613D4B92">
      <w:pPr>
        <w:rPr>
          <w:rFonts w:asciiTheme="minorBidi" w:hAnsiTheme="minorBidi"/>
          <w:b/>
          <w:bCs/>
        </w:rPr>
      </w:pPr>
      <w:r w:rsidRPr="00DE1DBF">
        <w:rPr>
          <w:rFonts w:asciiTheme="minorBidi" w:hAnsiTheme="minorBidi"/>
          <w:b/>
          <w:bCs/>
        </w:rPr>
        <w:t xml:space="preserve">Is it relevant to the topic? </w:t>
      </w:r>
    </w:p>
    <w:p w14:paraId="242DE150" w14:textId="10689983" w:rsidR="00CE3028" w:rsidRPr="008B4451" w:rsidRDefault="00CE3028" w:rsidP="613D4B92">
      <w:pPr>
        <w:rPr>
          <w:rFonts w:asciiTheme="minorBidi" w:hAnsiTheme="minorBidi"/>
        </w:rPr>
      </w:pPr>
      <w:r w:rsidRPr="00DE1DBF">
        <w:rPr>
          <w:rFonts w:asciiTheme="minorBidi" w:hAnsiTheme="minorBidi"/>
          <w:b/>
          <w:bCs/>
        </w:rPr>
        <w:t>Ye</w:t>
      </w:r>
      <w:r w:rsidR="00DE1DBF">
        <w:rPr>
          <w:rFonts w:asciiTheme="minorBidi" w:hAnsiTheme="minorBidi"/>
          <w:b/>
          <w:bCs/>
        </w:rPr>
        <w:t>s,</w:t>
      </w:r>
      <w:r>
        <w:rPr>
          <w:rFonts w:asciiTheme="minorBidi" w:hAnsiTheme="minorBidi"/>
        </w:rPr>
        <w:t xml:space="preserve"> </w:t>
      </w:r>
      <w:r w:rsidR="00DE1DBF">
        <w:rPr>
          <w:rFonts w:asciiTheme="minorBidi" w:hAnsiTheme="minorBidi"/>
        </w:rPr>
        <w:t>it</w:t>
      </w:r>
      <w:r>
        <w:rPr>
          <w:rFonts w:asciiTheme="minorBidi" w:hAnsiTheme="minorBidi"/>
        </w:rPr>
        <w:t xml:space="preserve"> is highly relevant because the article states that the customer support is an important part of customer experience and vital touchpoint for business success.</w:t>
      </w:r>
    </w:p>
    <w:p w14:paraId="18AB67F9" w14:textId="28595EFB" w:rsidR="13154B0C" w:rsidRPr="00DE1DBF" w:rsidRDefault="13154B0C" w:rsidP="613D4B92">
      <w:pPr>
        <w:rPr>
          <w:rFonts w:asciiTheme="minorBidi" w:hAnsiTheme="minorBidi"/>
          <w:b/>
          <w:bCs/>
        </w:rPr>
      </w:pPr>
      <w:r w:rsidRPr="00DE1DBF">
        <w:rPr>
          <w:rFonts w:asciiTheme="minorBidi" w:hAnsiTheme="minorBidi"/>
          <w:b/>
          <w:bCs/>
        </w:rPr>
        <w:t xml:space="preserve">Is this a useful article? </w:t>
      </w:r>
    </w:p>
    <w:p w14:paraId="306705D2" w14:textId="57FE041B" w:rsidR="00CE3028" w:rsidRDefault="00CE3028" w:rsidP="613D4B92">
      <w:pPr>
        <w:rPr>
          <w:rFonts w:asciiTheme="minorBidi" w:hAnsiTheme="minorBidi"/>
        </w:rPr>
      </w:pPr>
      <w:r w:rsidRPr="00DE1DBF">
        <w:rPr>
          <w:rFonts w:asciiTheme="minorBidi" w:hAnsiTheme="minorBidi"/>
          <w:b/>
          <w:bCs/>
        </w:rPr>
        <w:t>Yes</w:t>
      </w:r>
      <w:r w:rsidR="00DE1DBF">
        <w:rPr>
          <w:rFonts w:asciiTheme="minorBidi" w:hAnsiTheme="minorBidi"/>
          <w:b/>
          <w:bCs/>
        </w:rPr>
        <w:t xml:space="preserve">, </w:t>
      </w:r>
      <w:r w:rsidR="00DE1DBF" w:rsidRPr="00DE1DBF">
        <w:rPr>
          <w:rFonts w:asciiTheme="minorBidi" w:hAnsiTheme="minorBidi"/>
        </w:rPr>
        <w:t>it</w:t>
      </w:r>
      <w:r>
        <w:rPr>
          <w:rFonts w:asciiTheme="minorBidi" w:hAnsiTheme="minorBidi"/>
        </w:rPr>
        <w:t xml:space="preserve"> is useful because it provides research-based information about the customer support and explains how businesses can include customer support throughout the customer journey.</w:t>
      </w:r>
    </w:p>
    <w:p w14:paraId="7C2F5DF2" w14:textId="61944607" w:rsidR="13154B0C" w:rsidRPr="00DE1DBF" w:rsidRDefault="13154B0C" w:rsidP="613D4B92">
      <w:pPr>
        <w:rPr>
          <w:rFonts w:asciiTheme="minorBidi" w:hAnsiTheme="minorBidi"/>
          <w:b/>
          <w:bCs/>
        </w:rPr>
      </w:pPr>
      <w:r w:rsidRPr="00DE1DBF">
        <w:rPr>
          <w:rFonts w:asciiTheme="minorBidi" w:hAnsiTheme="minorBidi"/>
          <w:b/>
          <w:bCs/>
        </w:rPr>
        <w:t>Is this an academic source?</w:t>
      </w:r>
    </w:p>
    <w:p w14:paraId="42DB3F27" w14:textId="1F613C51" w:rsidR="613D4B92" w:rsidRDefault="00CE3028" w:rsidP="00CE3028">
      <w:pPr>
        <w:rPr>
          <w:rFonts w:asciiTheme="minorBidi" w:hAnsiTheme="minorBidi"/>
        </w:rPr>
      </w:pPr>
      <w:r w:rsidRPr="00DE1DBF">
        <w:rPr>
          <w:rFonts w:asciiTheme="minorBidi" w:hAnsiTheme="minorBidi"/>
          <w:b/>
          <w:bCs/>
        </w:rPr>
        <w:t>Ye</w:t>
      </w:r>
      <w:r w:rsidR="002F7C43">
        <w:rPr>
          <w:rFonts w:asciiTheme="minorBidi" w:hAnsiTheme="minorBidi"/>
          <w:b/>
          <w:bCs/>
        </w:rPr>
        <w:t xml:space="preserve">s, </w:t>
      </w:r>
      <w:r w:rsidR="002F7C43" w:rsidRPr="002F7C43">
        <w:rPr>
          <w:rFonts w:asciiTheme="minorBidi" w:hAnsiTheme="minorBidi"/>
        </w:rPr>
        <w:t>i</w:t>
      </w:r>
      <w:r w:rsidRPr="002F7C43">
        <w:rPr>
          <w:rFonts w:asciiTheme="minorBidi" w:hAnsiTheme="minorBidi"/>
        </w:rPr>
        <w:t>t</w:t>
      </w:r>
      <w:r>
        <w:rPr>
          <w:rFonts w:asciiTheme="minorBidi" w:hAnsiTheme="minorBidi"/>
        </w:rPr>
        <w:t xml:space="preserve"> is a research article published in the </w:t>
      </w:r>
      <w:r w:rsidRPr="002F7C43">
        <w:rPr>
          <w:rFonts w:asciiTheme="minorBidi" w:hAnsiTheme="minorBidi"/>
          <w:b/>
          <w:bCs/>
        </w:rPr>
        <w:t>Journal of Business Research.</w:t>
      </w:r>
      <w:r>
        <w:rPr>
          <w:rFonts w:asciiTheme="minorBidi" w:hAnsiTheme="minorBidi"/>
        </w:rPr>
        <w:t xml:space="preserve"> The article describes its research methods, participants and findings, including interviews with </w:t>
      </w:r>
      <w:r w:rsidRPr="002F7C43">
        <w:rPr>
          <w:rFonts w:asciiTheme="minorBidi" w:hAnsiTheme="minorBidi"/>
          <w:b/>
          <w:bCs/>
        </w:rPr>
        <w:t xml:space="preserve">46 </w:t>
      </w:r>
      <w:r>
        <w:rPr>
          <w:rFonts w:asciiTheme="minorBidi" w:hAnsiTheme="minorBidi"/>
        </w:rPr>
        <w:t xml:space="preserve">experienced professionals and focus groups with customers. </w:t>
      </w:r>
    </w:p>
    <w:p w14:paraId="62449091" w14:textId="3320A398"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6332BFA2" w:rsidR="613D4B92" w:rsidRPr="002F7C43" w:rsidRDefault="00CB6877" w:rsidP="613D4B92">
      <w:pPr>
        <w:rPr>
          <w:rFonts w:asciiTheme="minorBidi" w:hAnsiTheme="minorBidi"/>
        </w:rPr>
      </w:pPr>
      <w:r w:rsidRPr="002F7C43">
        <w:rPr>
          <w:rFonts w:asciiTheme="minorBidi" w:hAnsiTheme="minorBidi"/>
        </w:rPr>
        <w:t xml:space="preserve">It was </w:t>
      </w:r>
      <w:r w:rsidRPr="002F7C43">
        <w:rPr>
          <w:rFonts w:asciiTheme="minorBidi" w:hAnsiTheme="minorBidi"/>
          <w:b/>
          <w:bCs/>
        </w:rPr>
        <w:t>published in 2023</w:t>
      </w:r>
      <w:r w:rsidRPr="002F7C43">
        <w:rPr>
          <w:rFonts w:asciiTheme="minorBidi" w:hAnsiTheme="minorBidi"/>
        </w:rPr>
        <w:t>.</w:t>
      </w:r>
    </w:p>
    <w:p w14:paraId="7B6AEF60" w14:textId="1418971C" w:rsidR="008B4451" w:rsidRPr="00DE1DBF" w:rsidRDefault="00CB6877" w:rsidP="00DE1DBF">
      <w:pPr>
        <w:rPr>
          <w:rFonts w:asciiTheme="minorBidi" w:hAnsiTheme="minorBidi"/>
          <w:b/>
          <w:bCs/>
        </w:rPr>
      </w:pPr>
      <w:r>
        <w:rPr>
          <w:rFonts w:asciiTheme="minorBidi" w:hAnsiTheme="minorBidi"/>
          <w:b/>
          <w:bCs/>
        </w:rPr>
        <w:t xml:space="preserve">Yes, </w:t>
      </w:r>
      <w:r w:rsidRPr="002F7C43">
        <w:rPr>
          <w:rFonts w:asciiTheme="minorBidi" w:hAnsiTheme="minorBidi"/>
        </w:rPr>
        <w:t>it is recent enough for my topic because it provides relatively recent research about customer support, customer experience and business strategy.</w:t>
      </w: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50D05F4B" w14:textId="77777777" w:rsidR="00CB6877" w:rsidRPr="008B4451" w:rsidRDefault="00CB6877" w:rsidP="00CB6877">
      <w:pPr>
        <w:spacing w:before="240" w:after="240"/>
      </w:pPr>
      <w:r w:rsidRPr="38329B81">
        <w:rPr>
          <w:rFonts w:ascii="Arial" w:eastAsia="Arial" w:hAnsi="Arial" w:cs="Arial"/>
        </w:rPr>
        <w:t>(Sheth, Jain and Ambika, 2023)</w:t>
      </w:r>
    </w:p>
    <w:p w14:paraId="1E27B145" w14:textId="342040C9" w:rsidR="00CB6877" w:rsidRPr="008B4451" w:rsidRDefault="00CB6877" w:rsidP="00CB6877">
      <w:pPr>
        <w:rPr>
          <w:rFonts w:asciiTheme="minorBidi" w:hAnsiTheme="minorBidi"/>
        </w:rPr>
      </w:pPr>
      <w:r>
        <w:rPr>
          <w:rFonts w:asciiTheme="minorBidi" w:hAnsiTheme="minorBidi"/>
        </w:rPr>
        <w:t xml:space="preserve">The authors are </w:t>
      </w:r>
      <w:r>
        <w:rPr>
          <w:rStyle w:val="Strong"/>
        </w:rPr>
        <w:t>Jagdish N. Sheth, Varsha Jain and Anupama Ambika</w:t>
      </w:r>
      <w:r>
        <w:t xml:space="preserve">. </w:t>
      </w:r>
      <w:r>
        <w:rPr>
          <w:rFonts w:asciiTheme="minorBidi" w:hAnsiTheme="minorBidi"/>
        </w:rPr>
        <w:t xml:space="preserve">They </w:t>
      </w:r>
      <w:r w:rsidR="002F7C43">
        <w:rPr>
          <w:rFonts w:asciiTheme="minorBidi" w:hAnsiTheme="minorBidi"/>
        </w:rPr>
        <w:t>a</w:t>
      </w:r>
      <w:r>
        <w:rPr>
          <w:rFonts w:asciiTheme="minorBidi" w:hAnsiTheme="minorBidi"/>
        </w:rPr>
        <w:t>re researchers who contributed to the study of customer support and customer experience. Their roles in the research included areas such as methodology, investigations, analysis, writing and supervision.</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096027CD" w14:textId="0E69DA47" w:rsidR="5F4A78EF" w:rsidRDefault="00CB6877" w:rsidP="00DE1DBF">
      <w:pPr>
        <w:rPr>
          <w:rFonts w:asciiTheme="minorBidi" w:hAnsiTheme="minorBidi"/>
          <w:b/>
          <w:bCs/>
        </w:rPr>
      </w:pPr>
      <w:r w:rsidRPr="002F7C43">
        <w:rPr>
          <w:rFonts w:asciiTheme="minorBidi" w:hAnsiTheme="minorBidi"/>
          <w:b/>
          <w:bCs/>
        </w:rPr>
        <w:t>Yes,</w:t>
      </w:r>
      <w:r>
        <w:rPr>
          <w:rFonts w:asciiTheme="minorBidi" w:hAnsiTheme="minorBidi"/>
        </w:rPr>
        <w:t xml:space="preserve"> I consider the source reliable. It is a research article published in the </w:t>
      </w:r>
      <w:r w:rsidRPr="002F7C43">
        <w:rPr>
          <w:rFonts w:asciiTheme="minorBidi" w:hAnsiTheme="minorBidi"/>
          <w:b/>
          <w:bCs/>
        </w:rPr>
        <w:t>Journal of Business Research.</w:t>
      </w:r>
      <w:r>
        <w:rPr>
          <w:rFonts w:asciiTheme="minorBidi" w:hAnsiTheme="minorBidi"/>
        </w:rPr>
        <w:t xml:space="preserve"> It uses </w:t>
      </w:r>
      <w:r w:rsidR="00DE1DBF">
        <w:rPr>
          <w:rFonts w:asciiTheme="minorBidi" w:hAnsiTheme="minorBidi"/>
        </w:rPr>
        <w:t xml:space="preserve">a clear research methodology, interviews with experienced customer-service professionals, customer focus groups and </w:t>
      </w:r>
      <w:r w:rsidR="00DE1DBF" w:rsidRPr="002F7C43">
        <w:rPr>
          <w:rFonts w:asciiTheme="minorBidi" w:hAnsiTheme="minorBidi"/>
          <w:b/>
          <w:bCs/>
        </w:rPr>
        <w:t>81 references.</w:t>
      </w:r>
    </w:p>
    <w:p w14:paraId="0BA93846" w14:textId="60573EBD" w:rsidR="000C752A" w:rsidRPr="00CA3293" w:rsidRDefault="00CA3293" w:rsidP="00DE1DBF">
      <w:pPr>
        <w:rPr>
          <w:rFonts w:asciiTheme="minorBidi" w:hAnsiTheme="minorBidi"/>
          <w:sz w:val="22"/>
          <w:szCs w:val="22"/>
        </w:rPr>
      </w:pPr>
      <w:r w:rsidRPr="0338F13E">
        <w:rPr>
          <w:rStyle w:val="normaltextrun"/>
          <w:rFonts w:ascii="Arial" w:hAnsi="Arial" w:cs="Arial"/>
          <w:color w:val="000000" w:themeColor="text1"/>
          <w:sz w:val="22"/>
          <w:szCs w:val="22"/>
        </w:rPr>
        <w:t>Sheth, J.N., Jain, V. and Ambika, A. (2023) ‘The growing importance of customer-centric support services for improving customer experience’, </w:t>
      </w:r>
      <w:r w:rsidRPr="0338F13E">
        <w:rPr>
          <w:rStyle w:val="normaltextrun"/>
          <w:rFonts w:ascii="Arial" w:hAnsi="Arial" w:cs="Arial"/>
          <w:i/>
          <w:iCs/>
          <w:color w:val="000000" w:themeColor="text1"/>
          <w:sz w:val="22"/>
          <w:szCs w:val="22"/>
        </w:rPr>
        <w:t>Journal of Business Research</w:t>
      </w:r>
      <w:r w:rsidRPr="0338F13E">
        <w:rPr>
          <w:rStyle w:val="normaltextrun"/>
          <w:rFonts w:ascii="Arial" w:hAnsi="Arial" w:cs="Arial"/>
          <w:color w:val="000000" w:themeColor="text1"/>
          <w:sz w:val="22"/>
          <w:szCs w:val="22"/>
        </w:rPr>
        <w:t>, 164, Article 113943. doi: 10.1016/j.jbusres.2023.113943.</w:t>
      </w:r>
      <w:r w:rsidRPr="0338F13E">
        <w:rPr>
          <w:rStyle w:val="eop"/>
          <w:rFonts w:ascii="Arial" w:hAnsi="Arial" w:cs="Arial"/>
          <w:color w:val="000000" w:themeColor="text1"/>
          <w:sz w:val="22"/>
          <w:szCs w:val="22"/>
        </w:rPr>
        <w:t> </w:t>
      </w:r>
    </w:p>
    <w:p w14:paraId="0602D3D2" w14:textId="77777777" w:rsidR="00DE1DBF" w:rsidRDefault="00DE1DBF" w:rsidP="00DE1DB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C752A"/>
    <w:rsid w:val="00147FFB"/>
    <w:rsid w:val="002F7C43"/>
    <w:rsid w:val="00331C4E"/>
    <w:rsid w:val="003516B8"/>
    <w:rsid w:val="00443EF4"/>
    <w:rsid w:val="00537288"/>
    <w:rsid w:val="006A4D63"/>
    <w:rsid w:val="00710297"/>
    <w:rsid w:val="008B4451"/>
    <w:rsid w:val="00B9243E"/>
    <w:rsid w:val="00CA3293"/>
    <w:rsid w:val="00CB6877"/>
    <w:rsid w:val="00CE3028"/>
    <w:rsid w:val="00DE1DBF"/>
    <w:rsid w:val="00EA4FFD"/>
    <w:rsid w:val="0338F13E"/>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69F6DE"/>
  <w15:chartTrackingRefBased/>
  <w15:docId w15:val="{BF145B20-7530-4C71-AA3C-3951AA1DF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Strong">
    <w:name w:val="Strong"/>
    <w:basedOn w:val="DefaultParagraphFont"/>
    <w:uiPriority w:val="22"/>
    <w:qFormat/>
    <w:rsid w:val="00CB6877"/>
    <w:rPr>
      <w:b/>
      <w:bCs/>
    </w:rPr>
  </w:style>
  <w:style w:type="character" w:customStyle="1" w:styleId="normaltextrun">
    <w:name w:val="normaltextrun"/>
    <w:basedOn w:val="DefaultParagraphFont"/>
    <w:rsid w:val="00CA3293"/>
  </w:style>
  <w:style w:type="character" w:customStyle="1" w:styleId="eop">
    <w:name w:val="eop"/>
    <w:basedOn w:val="DefaultParagraphFont"/>
    <w:rsid w:val="00CA3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Nida Freo Power (2545242)</cp:lastModifiedBy>
  <cp:revision>4</cp:revision>
  <dcterms:created xsi:type="dcterms:W3CDTF">2026-08-10T17:33:00Z</dcterms:created>
  <dcterms:modified xsi:type="dcterms:W3CDTF">2026-08-10T18:22:00Z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