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FC0B3" w14:textId="148D92A2" w:rsidR="008F6829" w:rsidRPr="009F69FB" w:rsidRDefault="005B3C18" w:rsidP="00554547">
      <w:pPr>
        <w:jc w:val="center"/>
        <w:rPr>
          <w:rFonts w:ascii="Arial" w:hAnsi="Arial" w:cs="Arial"/>
          <w:b/>
          <w:sz w:val="28"/>
          <w:szCs w:val="28"/>
        </w:rPr>
      </w:pPr>
      <w:r w:rsidRPr="009F69FB">
        <w:rPr>
          <w:rFonts w:ascii="Arial" w:hAnsi="Arial" w:cs="Arial"/>
          <w:b/>
          <w:sz w:val="28"/>
          <w:szCs w:val="28"/>
        </w:rPr>
        <w:t>Sharon Langford</w:t>
      </w:r>
    </w:p>
    <w:p w14:paraId="163F1471" w14:textId="50BE6213" w:rsidR="005B3C18" w:rsidRPr="009F69FB" w:rsidRDefault="005B3C18" w:rsidP="00554547">
      <w:pPr>
        <w:jc w:val="center"/>
        <w:rPr>
          <w:rFonts w:ascii="Arial" w:hAnsi="Arial" w:cs="Arial"/>
          <w:b/>
          <w:sz w:val="28"/>
          <w:szCs w:val="28"/>
        </w:rPr>
      </w:pPr>
      <w:r w:rsidRPr="009F69FB">
        <w:rPr>
          <w:rFonts w:ascii="Arial" w:hAnsi="Arial" w:cs="Arial"/>
          <w:b/>
          <w:sz w:val="28"/>
          <w:szCs w:val="28"/>
        </w:rPr>
        <w:t>E</w:t>
      </w:r>
      <w:r w:rsidR="009F69FB" w:rsidRPr="009F69FB">
        <w:rPr>
          <w:rFonts w:ascii="Arial" w:hAnsi="Arial" w:cs="Arial"/>
          <w:b/>
          <w:sz w:val="28"/>
          <w:szCs w:val="28"/>
        </w:rPr>
        <w:t xml:space="preserve">ffective </w:t>
      </w:r>
      <w:r w:rsidRPr="009F69FB">
        <w:rPr>
          <w:rFonts w:ascii="Arial" w:hAnsi="Arial" w:cs="Arial"/>
          <w:b/>
          <w:sz w:val="28"/>
          <w:szCs w:val="28"/>
        </w:rPr>
        <w:t>T</w:t>
      </w:r>
      <w:r w:rsidR="009F69FB" w:rsidRPr="009F69FB">
        <w:rPr>
          <w:rFonts w:ascii="Arial" w:hAnsi="Arial" w:cs="Arial"/>
          <w:b/>
          <w:sz w:val="28"/>
          <w:szCs w:val="28"/>
        </w:rPr>
        <w:t xml:space="preserve">eaching, Learning and </w:t>
      </w:r>
      <w:r w:rsidRPr="009F69FB">
        <w:rPr>
          <w:rFonts w:ascii="Arial" w:hAnsi="Arial" w:cs="Arial"/>
          <w:b/>
          <w:sz w:val="28"/>
          <w:szCs w:val="28"/>
        </w:rPr>
        <w:t>A</w:t>
      </w:r>
      <w:r w:rsidR="009F69FB" w:rsidRPr="009F69FB">
        <w:rPr>
          <w:rFonts w:ascii="Arial" w:hAnsi="Arial" w:cs="Arial"/>
          <w:b/>
          <w:sz w:val="28"/>
          <w:szCs w:val="28"/>
        </w:rPr>
        <w:t>ssessment in PCET</w:t>
      </w:r>
    </w:p>
    <w:p w14:paraId="66DE988D" w14:textId="048F34A4" w:rsidR="00296C2D" w:rsidRDefault="00296C2D">
      <w:pPr>
        <w:rPr>
          <w:rFonts w:ascii="Arial" w:hAnsi="Arial" w:cs="Arial"/>
          <w:sz w:val="28"/>
          <w:szCs w:val="28"/>
        </w:rPr>
      </w:pPr>
    </w:p>
    <w:p w14:paraId="0CB6FB1C" w14:textId="4D8E0FF4" w:rsidR="007B2766" w:rsidRDefault="009C73DE" w:rsidP="007B27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INTRODUCTION</w:t>
      </w:r>
    </w:p>
    <w:p w14:paraId="35AA0BE8" w14:textId="72B426B3" w:rsidR="005B3C18" w:rsidRDefault="009C73DE" w:rsidP="00A86279">
      <w:pPr>
        <w:spacing w:line="360" w:lineRule="auto"/>
        <w:rPr>
          <w:rFonts w:ascii="Arial" w:hAnsi="Arial" w:cs="Arial"/>
          <w:sz w:val="24"/>
          <w:szCs w:val="24"/>
        </w:rPr>
      </w:pPr>
      <w:r w:rsidRPr="009C73D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his </w:t>
      </w:r>
      <w:r w:rsidR="0052101E">
        <w:rPr>
          <w:rFonts w:ascii="Arial" w:hAnsi="Arial" w:cs="Arial"/>
          <w:sz w:val="24"/>
          <w:szCs w:val="24"/>
        </w:rPr>
        <w:t>assignment</w:t>
      </w:r>
      <w:r w:rsidR="00137883">
        <w:rPr>
          <w:rFonts w:ascii="Arial" w:hAnsi="Arial" w:cs="Arial"/>
          <w:sz w:val="24"/>
          <w:szCs w:val="24"/>
        </w:rPr>
        <w:t xml:space="preserve"> is </w:t>
      </w:r>
      <w:r w:rsidR="00A41008">
        <w:rPr>
          <w:rFonts w:ascii="Arial" w:hAnsi="Arial" w:cs="Arial"/>
          <w:sz w:val="24"/>
          <w:szCs w:val="24"/>
        </w:rPr>
        <w:t>structured using Gibbs</w:t>
      </w:r>
      <w:r>
        <w:rPr>
          <w:rFonts w:ascii="Arial" w:hAnsi="Arial" w:cs="Arial"/>
          <w:sz w:val="24"/>
          <w:szCs w:val="24"/>
        </w:rPr>
        <w:t xml:space="preserve"> (1988)</w:t>
      </w:r>
      <w:r w:rsidR="00137883">
        <w:rPr>
          <w:rFonts w:ascii="Arial" w:hAnsi="Arial" w:cs="Arial"/>
          <w:sz w:val="24"/>
          <w:szCs w:val="24"/>
        </w:rPr>
        <w:t xml:space="preserve"> reflective cycle.</w:t>
      </w:r>
      <w:r w:rsidR="0052101E">
        <w:rPr>
          <w:rFonts w:ascii="Arial" w:hAnsi="Arial" w:cs="Arial"/>
          <w:sz w:val="24"/>
          <w:szCs w:val="24"/>
        </w:rPr>
        <w:t xml:space="preserve">  Commencing with</w:t>
      </w:r>
      <w:r w:rsidR="00807494">
        <w:rPr>
          <w:rFonts w:ascii="Arial" w:hAnsi="Arial" w:cs="Arial"/>
          <w:sz w:val="24"/>
          <w:szCs w:val="24"/>
        </w:rPr>
        <w:t xml:space="preserve"> a description of a</w:t>
      </w:r>
      <w:r>
        <w:rPr>
          <w:rFonts w:ascii="Arial" w:hAnsi="Arial" w:cs="Arial"/>
          <w:sz w:val="24"/>
          <w:szCs w:val="24"/>
        </w:rPr>
        <w:t xml:space="preserve"> 45 minute microteach</w:t>
      </w:r>
      <w:r w:rsidR="00DA085B">
        <w:rPr>
          <w:rFonts w:ascii="Arial" w:hAnsi="Arial" w:cs="Arial"/>
          <w:sz w:val="24"/>
          <w:szCs w:val="24"/>
        </w:rPr>
        <w:t xml:space="preserve"> on</w:t>
      </w:r>
      <w:r w:rsidR="00807494">
        <w:rPr>
          <w:rFonts w:ascii="Arial" w:hAnsi="Arial" w:cs="Arial"/>
          <w:sz w:val="24"/>
          <w:szCs w:val="24"/>
        </w:rPr>
        <w:t xml:space="preserve"> ‘exploring the cogs of anger’</w:t>
      </w:r>
      <w:r w:rsidR="00CB33D0">
        <w:rPr>
          <w:rFonts w:ascii="Arial" w:hAnsi="Arial" w:cs="Arial"/>
          <w:sz w:val="24"/>
          <w:szCs w:val="24"/>
        </w:rPr>
        <w:t>,</w:t>
      </w:r>
      <w:r w:rsidR="00B461D0">
        <w:rPr>
          <w:rFonts w:ascii="Arial" w:hAnsi="Arial" w:cs="Arial"/>
          <w:sz w:val="24"/>
          <w:szCs w:val="24"/>
        </w:rPr>
        <w:t xml:space="preserve"> </w:t>
      </w:r>
      <w:r w:rsidR="004A6963">
        <w:rPr>
          <w:rFonts w:ascii="Arial" w:hAnsi="Arial" w:cs="Arial"/>
          <w:sz w:val="24"/>
          <w:szCs w:val="24"/>
        </w:rPr>
        <w:t>the reflection will</w:t>
      </w:r>
      <w:r w:rsidR="00C47103">
        <w:rPr>
          <w:rFonts w:ascii="Arial" w:hAnsi="Arial" w:cs="Arial"/>
          <w:sz w:val="24"/>
          <w:szCs w:val="24"/>
        </w:rPr>
        <w:t xml:space="preserve"> </w:t>
      </w:r>
      <w:r w:rsidR="00E93335">
        <w:rPr>
          <w:rFonts w:ascii="Arial" w:hAnsi="Arial" w:cs="Arial"/>
          <w:sz w:val="24"/>
          <w:szCs w:val="24"/>
        </w:rPr>
        <w:t>explo</w:t>
      </w:r>
      <w:r w:rsidR="00C47103">
        <w:rPr>
          <w:rFonts w:ascii="Arial" w:hAnsi="Arial" w:cs="Arial"/>
          <w:sz w:val="24"/>
          <w:szCs w:val="24"/>
        </w:rPr>
        <w:t>re</w:t>
      </w:r>
      <w:r w:rsidR="006C132F">
        <w:rPr>
          <w:rFonts w:ascii="Arial" w:hAnsi="Arial" w:cs="Arial"/>
          <w:sz w:val="24"/>
          <w:szCs w:val="24"/>
        </w:rPr>
        <w:t xml:space="preserve"> feelings</w:t>
      </w:r>
      <w:r w:rsidR="00C47103">
        <w:rPr>
          <w:rFonts w:ascii="Arial" w:hAnsi="Arial" w:cs="Arial"/>
          <w:sz w:val="24"/>
          <w:szCs w:val="24"/>
        </w:rPr>
        <w:t xml:space="preserve"> associated with the delivery of </w:t>
      </w:r>
      <w:r w:rsidR="00DA085B">
        <w:rPr>
          <w:rFonts w:ascii="Arial" w:hAnsi="Arial" w:cs="Arial"/>
          <w:sz w:val="24"/>
          <w:szCs w:val="24"/>
        </w:rPr>
        <w:t>the microteach</w:t>
      </w:r>
      <w:r w:rsidR="00C47103">
        <w:rPr>
          <w:rFonts w:ascii="Arial" w:hAnsi="Arial" w:cs="Arial"/>
          <w:sz w:val="24"/>
          <w:szCs w:val="24"/>
        </w:rPr>
        <w:t xml:space="preserve"> session</w:t>
      </w:r>
      <w:r w:rsidR="00956D87">
        <w:rPr>
          <w:rFonts w:ascii="Arial" w:hAnsi="Arial" w:cs="Arial"/>
          <w:sz w:val="24"/>
          <w:szCs w:val="24"/>
        </w:rPr>
        <w:t xml:space="preserve">. </w:t>
      </w:r>
      <w:r w:rsidR="00C47103">
        <w:rPr>
          <w:rFonts w:ascii="Arial" w:hAnsi="Arial" w:cs="Arial"/>
          <w:sz w:val="24"/>
          <w:szCs w:val="24"/>
        </w:rPr>
        <w:t xml:space="preserve">How </w:t>
      </w:r>
      <w:r w:rsidR="006E3D52">
        <w:rPr>
          <w:rFonts w:ascii="Arial" w:hAnsi="Arial" w:cs="Arial"/>
          <w:sz w:val="24"/>
          <w:szCs w:val="24"/>
        </w:rPr>
        <w:t xml:space="preserve">the </w:t>
      </w:r>
      <w:r w:rsidR="00956D87">
        <w:rPr>
          <w:rFonts w:ascii="Arial" w:hAnsi="Arial" w:cs="Arial"/>
          <w:sz w:val="24"/>
          <w:szCs w:val="24"/>
        </w:rPr>
        <w:t>oracy and</w:t>
      </w:r>
      <w:r w:rsidR="0052101E">
        <w:rPr>
          <w:rFonts w:ascii="Arial" w:hAnsi="Arial" w:cs="Arial"/>
          <w:sz w:val="24"/>
          <w:szCs w:val="24"/>
        </w:rPr>
        <w:t xml:space="preserve"> interpersonal</w:t>
      </w:r>
      <w:r w:rsidR="00DA085B">
        <w:rPr>
          <w:rFonts w:ascii="Arial" w:hAnsi="Arial" w:cs="Arial"/>
          <w:sz w:val="24"/>
          <w:szCs w:val="24"/>
        </w:rPr>
        <w:t xml:space="preserve"> skills within the cross-cutting</w:t>
      </w:r>
      <w:r w:rsidR="0052101E">
        <w:rPr>
          <w:rFonts w:ascii="Arial" w:hAnsi="Arial" w:cs="Arial"/>
          <w:sz w:val="24"/>
          <w:szCs w:val="24"/>
        </w:rPr>
        <w:t xml:space="preserve"> themes</w:t>
      </w:r>
      <w:r w:rsidR="00956D87">
        <w:rPr>
          <w:rFonts w:ascii="Arial" w:hAnsi="Arial" w:cs="Arial"/>
          <w:sz w:val="24"/>
          <w:szCs w:val="24"/>
        </w:rPr>
        <w:t xml:space="preserve"> are utilised</w:t>
      </w:r>
      <w:r w:rsidR="00C47103">
        <w:rPr>
          <w:rFonts w:ascii="Arial" w:hAnsi="Arial" w:cs="Arial"/>
          <w:sz w:val="24"/>
          <w:szCs w:val="24"/>
        </w:rPr>
        <w:t xml:space="preserve"> within the roleplay lesson is embedded, </w:t>
      </w:r>
      <w:r w:rsidR="00956D87">
        <w:rPr>
          <w:rFonts w:ascii="Arial" w:hAnsi="Arial" w:cs="Arial"/>
          <w:sz w:val="24"/>
          <w:szCs w:val="24"/>
        </w:rPr>
        <w:t>an</w:t>
      </w:r>
      <w:r w:rsidR="00C47103">
        <w:rPr>
          <w:rFonts w:ascii="Arial" w:hAnsi="Arial" w:cs="Arial"/>
          <w:sz w:val="24"/>
          <w:szCs w:val="24"/>
        </w:rPr>
        <w:t>d</w:t>
      </w:r>
      <w:r w:rsidR="00956D87">
        <w:rPr>
          <w:rFonts w:ascii="Arial" w:hAnsi="Arial" w:cs="Arial"/>
          <w:sz w:val="24"/>
          <w:szCs w:val="24"/>
        </w:rPr>
        <w:t xml:space="preserve"> emphasis </w:t>
      </w:r>
      <w:r w:rsidR="00C47103">
        <w:rPr>
          <w:rFonts w:ascii="Arial" w:hAnsi="Arial" w:cs="Arial"/>
          <w:sz w:val="24"/>
          <w:szCs w:val="24"/>
        </w:rPr>
        <w:t>has been given to</w:t>
      </w:r>
      <w:r w:rsidR="00956D87">
        <w:rPr>
          <w:rFonts w:ascii="Arial" w:hAnsi="Arial" w:cs="Arial"/>
          <w:sz w:val="24"/>
          <w:szCs w:val="24"/>
        </w:rPr>
        <w:t xml:space="preserve"> the </w:t>
      </w:r>
      <w:r w:rsidR="00CB33D0">
        <w:rPr>
          <w:rFonts w:ascii="Arial" w:hAnsi="Arial" w:cs="Arial"/>
          <w:sz w:val="24"/>
          <w:szCs w:val="24"/>
        </w:rPr>
        <w:t>evaluation</w:t>
      </w:r>
      <w:r w:rsidR="00DA085B">
        <w:rPr>
          <w:rFonts w:ascii="Arial" w:hAnsi="Arial" w:cs="Arial"/>
          <w:sz w:val="24"/>
          <w:szCs w:val="24"/>
        </w:rPr>
        <w:t xml:space="preserve"> </w:t>
      </w:r>
      <w:r w:rsidR="00CB33D0">
        <w:rPr>
          <w:rFonts w:ascii="Arial" w:hAnsi="Arial" w:cs="Arial"/>
          <w:sz w:val="24"/>
          <w:szCs w:val="24"/>
        </w:rPr>
        <w:t xml:space="preserve">of the </w:t>
      </w:r>
      <w:r w:rsidR="00DA085B">
        <w:rPr>
          <w:rFonts w:ascii="Arial" w:hAnsi="Arial" w:cs="Arial"/>
          <w:sz w:val="24"/>
          <w:szCs w:val="24"/>
        </w:rPr>
        <w:t>learning</w:t>
      </w:r>
      <w:r>
        <w:rPr>
          <w:rFonts w:ascii="Arial" w:hAnsi="Arial" w:cs="Arial"/>
          <w:sz w:val="24"/>
          <w:szCs w:val="24"/>
        </w:rPr>
        <w:t xml:space="preserve"> that</w:t>
      </w:r>
      <w:r w:rsidR="00B166A3">
        <w:rPr>
          <w:rFonts w:ascii="Arial" w:hAnsi="Arial" w:cs="Arial"/>
          <w:sz w:val="24"/>
          <w:szCs w:val="24"/>
        </w:rPr>
        <w:t xml:space="preserve"> took </w:t>
      </w:r>
      <w:r w:rsidR="00956D87">
        <w:rPr>
          <w:rFonts w:ascii="Arial" w:hAnsi="Arial" w:cs="Arial"/>
          <w:sz w:val="24"/>
          <w:szCs w:val="24"/>
        </w:rPr>
        <w:t>place</w:t>
      </w:r>
      <w:r w:rsidR="00C47103">
        <w:rPr>
          <w:rFonts w:ascii="Arial" w:hAnsi="Arial" w:cs="Arial"/>
          <w:sz w:val="24"/>
          <w:szCs w:val="24"/>
        </w:rPr>
        <w:t xml:space="preserve"> w</w:t>
      </w:r>
      <w:r w:rsidR="00956D87">
        <w:rPr>
          <w:rFonts w:ascii="Arial" w:hAnsi="Arial" w:cs="Arial"/>
          <w:sz w:val="24"/>
          <w:szCs w:val="24"/>
        </w:rPr>
        <w:t>hen</w:t>
      </w:r>
      <w:r w:rsidR="00DA085B">
        <w:rPr>
          <w:rFonts w:ascii="Arial" w:hAnsi="Arial" w:cs="Arial"/>
          <w:sz w:val="24"/>
          <w:szCs w:val="24"/>
        </w:rPr>
        <w:t xml:space="preserve"> using this contemporary role-play pedagogy within</w:t>
      </w:r>
      <w:r w:rsidR="00B166A3">
        <w:rPr>
          <w:rFonts w:ascii="Arial" w:hAnsi="Arial" w:cs="Arial"/>
          <w:sz w:val="24"/>
          <w:szCs w:val="24"/>
        </w:rPr>
        <w:t xml:space="preserve"> the</w:t>
      </w:r>
      <w:r w:rsidR="00C47103">
        <w:rPr>
          <w:rFonts w:ascii="Arial" w:hAnsi="Arial" w:cs="Arial"/>
          <w:sz w:val="24"/>
          <w:szCs w:val="24"/>
        </w:rPr>
        <w:t xml:space="preserve"> affective learning domain.</w:t>
      </w:r>
      <w:r w:rsidR="00DA085B">
        <w:rPr>
          <w:rFonts w:ascii="Arial" w:hAnsi="Arial" w:cs="Arial"/>
          <w:sz w:val="24"/>
          <w:szCs w:val="24"/>
        </w:rPr>
        <w:t xml:space="preserve"> </w:t>
      </w:r>
      <w:r w:rsidR="00C4710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</w:t>
      </w:r>
      <w:r w:rsidR="00B96961">
        <w:rPr>
          <w:rFonts w:ascii="Arial" w:hAnsi="Arial" w:cs="Arial"/>
          <w:sz w:val="24"/>
          <w:szCs w:val="24"/>
        </w:rPr>
        <w:t>rged</w:t>
      </w:r>
      <w:r w:rsidR="00B166A3">
        <w:rPr>
          <w:rFonts w:ascii="Arial" w:hAnsi="Arial" w:cs="Arial"/>
          <w:sz w:val="24"/>
          <w:szCs w:val="24"/>
        </w:rPr>
        <w:t xml:space="preserve"> with</w:t>
      </w:r>
      <w:r w:rsidR="00C47103">
        <w:rPr>
          <w:rFonts w:ascii="Arial" w:hAnsi="Arial" w:cs="Arial"/>
          <w:sz w:val="24"/>
          <w:szCs w:val="24"/>
        </w:rPr>
        <w:t>in this refection is</w:t>
      </w:r>
      <w:r w:rsidR="00B166A3">
        <w:rPr>
          <w:rFonts w:ascii="Arial" w:hAnsi="Arial" w:cs="Arial"/>
          <w:sz w:val="24"/>
          <w:szCs w:val="24"/>
        </w:rPr>
        <w:t xml:space="preserve"> an </w:t>
      </w:r>
      <w:r w:rsidR="00851715">
        <w:rPr>
          <w:rFonts w:ascii="Arial" w:hAnsi="Arial" w:cs="Arial"/>
          <w:sz w:val="24"/>
          <w:szCs w:val="24"/>
        </w:rPr>
        <w:t>analysis literature</w:t>
      </w:r>
      <w:r w:rsidR="00B166A3">
        <w:rPr>
          <w:rFonts w:ascii="Arial" w:hAnsi="Arial" w:cs="Arial"/>
          <w:sz w:val="24"/>
          <w:szCs w:val="24"/>
        </w:rPr>
        <w:t xml:space="preserve"> review</w:t>
      </w:r>
      <w:r>
        <w:rPr>
          <w:rFonts w:ascii="Arial" w:hAnsi="Arial" w:cs="Arial"/>
          <w:sz w:val="24"/>
          <w:szCs w:val="24"/>
        </w:rPr>
        <w:t xml:space="preserve"> on </w:t>
      </w:r>
      <w:r w:rsidR="00C47103">
        <w:rPr>
          <w:rFonts w:ascii="Arial" w:hAnsi="Arial" w:cs="Arial"/>
          <w:sz w:val="24"/>
          <w:szCs w:val="24"/>
        </w:rPr>
        <w:t xml:space="preserve">the widely publicised subject of </w:t>
      </w:r>
      <w:r>
        <w:rPr>
          <w:rFonts w:ascii="Arial" w:hAnsi="Arial" w:cs="Arial"/>
          <w:sz w:val="24"/>
          <w:szCs w:val="24"/>
        </w:rPr>
        <w:t>role</w:t>
      </w:r>
      <w:r w:rsidR="00CB33D0">
        <w:rPr>
          <w:rFonts w:ascii="Arial" w:hAnsi="Arial" w:cs="Arial"/>
          <w:sz w:val="24"/>
          <w:szCs w:val="24"/>
        </w:rPr>
        <w:t>-play</w:t>
      </w:r>
      <w:r w:rsidR="00C47103">
        <w:rPr>
          <w:rFonts w:ascii="Arial" w:hAnsi="Arial" w:cs="Arial"/>
          <w:sz w:val="24"/>
          <w:szCs w:val="24"/>
        </w:rPr>
        <w:t xml:space="preserve"> within the classroom</w:t>
      </w:r>
      <w:r w:rsidR="00CB33D0">
        <w:rPr>
          <w:rFonts w:ascii="Arial" w:hAnsi="Arial" w:cs="Arial"/>
          <w:sz w:val="24"/>
          <w:szCs w:val="24"/>
        </w:rPr>
        <w:t>. The assignment i</w:t>
      </w:r>
      <w:r w:rsidR="00C47103">
        <w:rPr>
          <w:rFonts w:ascii="Arial" w:hAnsi="Arial" w:cs="Arial"/>
          <w:sz w:val="24"/>
          <w:szCs w:val="24"/>
        </w:rPr>
        <w:t xml:space="preserve">ncludes the evaluation of the use of </w:t>
      </w:r>
      <w:r w:rsidR="00CB33D0">
        <w:rPr>
          <w:rFonts w:ascii="Arial" w:hAnsi="Arial" w:cs="Arial"/>
          <w:sz w:val="24"/>
          <w:szCs w:val="24"/>
        </w:rPr>
        <w:t xml:space="preserve">peer assessments and the assessments used by the role of the teacher. </w:t>
      </w:r>
      <w:r w:rsidR="00807494">
        <w:rPr>
          <w:rFonts w:ascii="Arial" w:hAnsi="Arial" w:cs="Arial"/>
          <w:sz w:val="24"/>
          <w:szCs w:val="24"/>
        </w:rPr>
        <w:t>The paper wil</w:t>
      </w:r>
      <w:r w:rsidR="00A86279">
        <w:rPr>
          <w:rFonts w:ascii="Arial" w:hAnsi="Arial" w:cs="Arial"/>
          <w:sz w:val="24"/>
          <w:szCs w:val="24"/>
        </w:rPr>
        <w:t>l end with a conclusion of role-</w:t>
      </w:r>
      <w:r w:rsidR="00807494">
        <w:rPr>
          <w:rFonts w:ascii="Arial" w:hAnsi="Arial" w:cs="Arial"/>
          <w:sz w:val="24"/>
          <w:szCs w:val="24"/>
        </w:rPr>
        <w:t xml:space="preserve">play and a further </w:t>
      </w:r>
      <w:r w:rsidR="00807494" w:rsidRPr="00860C6C">
        <w:rPr>
          <w:rFonts w:ascii="Arial" w:hAnsi="Arial" w:cs="Arial"/>
          <w:sz w:val="24"/>
          <w:szCs w:val="24"/>
        </w:rPr>
        <w:t>action plan</w:t>
      </w:r>
      <w:r w:rsidR="00B96961" w:rsidRPr="00860C6C">
        <w:rPr>
          <w:rFonts w:ascii="Arial" w:hAnsi="Arial" w:cs="Arial"/>
          <w:sz w:val="24"/>
          <w:szCs w:val="24"/>
        </w:rPr>
        <w:t xml:space="preserve"> regarding changes for</w:t>
      </w:r>
      <w:r w:rsidR="00A86279">
        <w:rPr>
          <w:rFonts w:ascii="Arial" w:hAnsi="Arial" w:cs="Arial"/>
          <w:sz w:val="24"/>
          <w:szCs w:val="24"/>
        </w:rPr>
        <w:t xml:space="preserve"> future role-</w:t>
      </w:r>
      <w:r w:rsidR="00860C6C">
        <w:rPr>
          <w:rFonts w:ascii="Arial" w:hAnsi="Arial" w:cs="Arial"/>
          <w:sz w:val="24"/>
          <w:szCs w:val="24"/>
        </w:rPr>
        <w:t>plays</w:t>
      </w:r>
      <w:r w:rsidR="00807494">
        <w:rPr>
          <w:rFonts w:ascii="Arial" w:hAnsi="Arial" w:cs="Arial"/>
          <w:sz w:val="24"/>
          <w:szCs w:val="24"/>
        </w:rPr>
        <w:t xml:space="preserve">. </w:t>
      </w:r>
      <w:r w:rsidR="00A86279">
        <w:rPr>
          <w:rFonts w:ascii="Arial" w:hAnsi="Arial" w:cs="Arial"/>
          <w:sz w:val="24"/>
          <w:szCs w:val="24"/>
        </w:rPr>
        <w:t xml:space="preserve"> </w:t>
      </w:r>
      <w:r w:rsidR="00807494">
        <w:rPr>
          <w:rFonts w:ascii="Arial" w:hAnsi="Arial" w:cs="Arial"/>
          <w:sz w:val="24"/>
          <w:szCs w:val="24"/>
        </w:rPr>
        <w:t>HEA standards are embedded and referenced throughout the assignment and will be identified by a letter and number in a bracket at the end of each relevant sentence.</w:t>
      </w:r>
    </w:p>
    <w:p w14:paraId="043D9A44" w14:textId="77777777" w:rsidR="007B2766" w:rsidRPr="00A86279" w:rsidRDefault="007B2766" w:rsidP="00A86279">
      <w:pPr>
        <w:spacing w:line="360" w:lineRule="auto"/>
        <w:rPr>
          <w:rFonts w:ascii="Arial" w:hAnsi="Arial" w:cs="Arial"/>
          <w:sz w:val="24"/>
          <w:szCs w:val="24"/>
        </w:rPr>
      </w:pPr>
    </w:p>
    <w:p w14:paraId="6C207AB4" w14:textId="2177BC73" w:rsidR="005B3C18" w:rsidRPr="00296C2D" w:rsidRDefault="005B3C18" w:rsidP="009F69FB">
      <w:pPr>
        <w:jc w:val="center"/>
        <w:rPr>
          <w:rFonts w:ascii="Arial" w:hAnsi="Arial" w:cs="Arial"/>
          <w:b/>
          <w:sz w:val="28"/>
          <w:szCs w:val="28"/>
        </w:rPr>
      </w:pPr>
      <w:r w:rsidRPr="00296C2D">
        <w:rPr>
          <w:rFonts w:ascii="Arial" w:hAnsi="Arial" w:cs="Arial"/>
          <w:b/>
          <w:sz w:val="28"/>
          <w:szCs w:val="28"/>
        </w:rPr>
        <w:t>Description</w:t>
      </w:r>
    </w:p>
    <w:p w14:paraId="4336E884" w14:textId="3E0DF86B" w:rsidR="00ED57E5" w:rsidRDefault="00C45E31" w:rsidP="00454A0E">
      <w:pPr>
        <w:spacing w:line="360" w:lineRule="auto"/>
        <w:rPr>
          <w:rFonts w:ascii="Arial" w:hAnsi="Arial" w:cs="Arial"/>
          <w:sz w:val="24"/>
          <w:szCs w:val="24"/>
        </w:rPr>
      </w:pPr>
      <w:r w:rsidRPr="00296C2D">
        <w:rPr>
          <w:rFonts w:ascii="Arial" w:hAnsi="Arial" w:cs="Arial"/>
          <w:sz w:val="24"/>
          <w:szCs w:val="24"/>
        </w:rPr>
        <w:t>I devised a 45 min</w:t>
      </w:r>
      <w:r w:rsidR="00DE0DF6" w:rsidRPr="00296C2D">
        <w:rPr>
          <w:rFonts w:ascii="Arial" w:hAnsi="Arial" w:cs="Arial"/>
          <w:sz w:val="24"/>
          <w:szCs w:val="24"/>
        </w:rPr>
        <w:t xml:space="preserve"> </w:t>
      </w:r>
      <w:r w:rsidR="005E527F">
        <w:rPr>
          <w:rFonts w:ascii="Arial" w:hAnsi="Arial" w:cs="Arial"/>
          <w:sz w:val="24"/>
          <w:szCs w:val="24"/>
        </w:rPr>
        <w:t xml:space="preserve">lesson </w:t>
      </w:r>
      <w:r w:rsidR="00C47103">
        <w:rPr>
          <w:rFonts w:ascii="Arial" w:hAnsi="Arial" w:cs="Arial"/>
          <w:sz w:val="24"/>
          <w:szCs w:val="24"/>
        </w:rPr>
        <w:t xml:space="preserve">on March 5 th 2018, </w:t>
      </w:r>
      <w:r w:rsidR="005E527F">
        <w:rPr>
          <w:rFonts w:ascii="Arial" w:hAnsi="Arial" w:cs="Arial"/>
          <w:sz w:val="24"/>
          <w:szCs w:val="24"/>
        </w:rPr>
        <w:t>using</w:t>
      </w:r>
      <w:r w:rsidR="00962B6A">
        <w:rPr>
          <w:rFonts w:ascii="Arial" w:hAnsi="Arial" w:cs="Arial"/>
          <w:sz w:val="24"/>
          <w:szCs w:val="24"/>
        </w:rPr>
        <w:t xml:space="preserve"> the contemporary pedagogy ‘</w:t>
      </w:r>
      <w:r w:rsidR="00A86279">
        <w:rPr>
          <w:rFonts w:ascii="Arial" w:hAnsi="Arial" w:cs="Arial"/>
          <w:sz w:val="24"/>
          <w:szCs w:val="24"/>
        </w:rPr>
        <w:t>role-</w:t>
      </w:r>
      <w:r w:rsidR="005E527F">
        <w:rPr>
          <w:rFonts w:ascii="Arial" w:hAnsi="Arial" w:cs="Arial"/>
          <w:sz w:val="24"/>
          <w:szCs w:val="24"/>
        </w:rPr>
        <w:t>play</w:t>
      </w:r>
      <w:r w:rsidR="00962B6A">
        <w:rPr>
          <w:rFonts w:ascii="Arial" w:hAnsi="Arial" w:cs="Arial"/>
          <w:sz w:val="24"/>
          <w:szCs w:val="24"/>
        </w:rPr>
        <w:t>’ in</w:t>
      </w:r>
      <w:r w:rsidR="005E527F">
        <w:rPr>
          <w:rFonts w:ascii="Arial" w:hAnsi="Arial" w:cs="Arial"/>
          <w:sz w:val="24"/>
          <w:szCs w:val="24"/>
        </w:rPr>
        <w:t xml:space="preserve"> an </w:t>
      </w:r>
      <w:r w:rsidRPr="00296C2D">
        <w:rPr>
          <w:rFonts w:ascii="Arial" w:hAnsi="Arial" w:cs="Arial"/>
          <w:sz w:val="24"/>
          <w:szCs w:val="24"/>
        </w:rPr>
        <w:t>a</w:t>
      </w:r>
      <w:r w:rsidR="005E527F">
        <w:rPr>
          <w:rFonts w:ascii="Arial" w:hAnsi="Arial" w:cs="Arial"/>
          <w:sz w:val="24"/>
          <w:szCs w:val="24"/>
        </w:rPr>
        <w:t>uthentic</w:t>
      </w:r>
      <w:r w:rsidR="00962B6A">
        <w:rPr>
          <w:rFonts w:ascii="Arial" w:hAnsi="Arial" w:cs="Arial"/>
          <w:sz w:val="24"/>
          <w:szCs w:val="24"/>
        </w:rPr>
        <w:t>,</w:t>
      </w:r>
      <w:r w:rsidR="005E527F">
        <w:rPr>
          <w:rFonts w:ascii="Arial" w:hAnsi="Arial" w:cs="Arial"/>
          <w:sz w:val="24"/>
          <w:szCs w:val="24"/>
        </w:rPr>
        <w:t xml:space="preserve"> </w:t>
      </w:r>
      <w:r w:rsidR="00962B6A">
        <w:rPr>
          <w:rFonts w:ascii="Arial" w:hAnsi="Arial" w:cs="Arial"/>
          <w:sz w:val="24"/>
          <w:szCs w:val="24"/>
        </w:rPr>
        <w:t>real-life</w:t>
      </w:r>
      <w:r w:rsidR="005E527F">
        <w:rPr>
          <w:rFonts w:ascii="Arial" w:hAnsi="Arial" w:cs="Arial"/>
          <w:sz w:val="24"/>
          <w:szCs w:val="24"/>
        </w:rPr>
        <w:t xml:space="preserve"> work</w:t>
      </w:r>
      <w:r w:rsidRPr="00296C2D">
        <w:rPr>
          <w:rFonts w:ascii="Arial" w:hAnsi="Arial" w:cs="Arial"/>
          <w:sz w:val="24"/>
          <w:szCs w:val="24"/>
        </w:rPr>
        <w:t xml:space="preserve"> situation with a therapist and client working through an anger thought record based on </w:t>
      </w:r>
      <w:r w:rsidR="00962B6A">
        <w:rPr>
          <w:rFonts w:ascii="Arial" w:hAnsi="Arial" w:cs="Arial"/>
          <w:sz w:val="24"/>
          <w:szCs w:val="24"/>
        </w:rPr>
        <w:t>‘</w:t>
      </w:r>
      <w:r w:rsidR="00B96961">
        <w:rPr>
          <w:rFonts w:ascii="Arial" w:hAnsi="Arial" w:cs="Arial"/>
          <w:sz w:val="24"/>
          <w:szCs w:val="24"/>
        </w:rPr>
        <w:t>Cogs of A</w:t>
      </w:r>
      <w:r w:rsidR="00DE0DF6" w:rsidRPr="00296C2D">
        <w:rPr>
          <w:rFonts w:ascii="Arial" w:hAnsi="Arial" w:cs="Arial"/>
          <w:sz w:val="24"/>
          <w:szCs w:val="24"/>
        </w:rPr>
        <w:t>nger</w:t>
      </w:r>
      <w:r w:rsidR="00962B6A">
        <w:rPr>
          <w:rFonts w:ascii="Arial" w:hAnsi="Arial" w:cs="Arial"/>
          <w:sz w:val="24"/>
          <w:szCs w:val="24"/>
        </w:rPr>
        <w:t xml:space="preserve">’ by </w:t>
      </w:r>
      <w:r w:rsidR="00ED57E5">
        <w:rPr>
          <w:rFonts w:ascii="Arial" w:hAnsi="Arial" w:cs="Arial"/>
          <w:sz w:val="24"/>
          <w:szCs w:val="24"/>
        </w:rPr>
        <w:t>V</w:t>
      </w:r>
      <w:r w:rsidR="00962B6A">
        <w:rPr>
          <w:rFonts w:ascii="Arial" w:hAnsi="Arial" w:cs="Arial"/>
          <w:sz w:val="24"/>
          <w:szCs w:val="24"/>
        </w:rPr>
        <w:t xml:space="preserve">ivyan </w:t>
      </w:r>
      <w:r w:rsidR="00B96961">
        <w:rPr>
          <w:rFonts w:ascii="Arial" w:hAnsi="Arial" w:cs="Arial"/>
          <w:sz w:val="24"/>
          <w:szCs w:val="24"/>
        </w:rPr>
        <w:t>(</w:t>
      </w:r>
      <w:r w:rsidR="00ED57E5">
        <w:rPr>
          <w:rFonts w:ascii="Arial" w:hAnsi="Arial" w:cs="Arial"/>
          <w:sz w:val="24"/>
          <w:szCs w:val="24"/>
        </w:rPr>
        <w:t>2015</w:t>
      </w:r>
      <w:r w:rsidR="00B96961">
        <w:rPr>
          <w:rFonts w:ascii="Arial" w:hAnsi="Arial" w:cs="Arial"/>
          <w:sz w:val="24"/>
          <w:szCs w:val="24"/>
        </w:rPr>
        <w:t>)</w:t>
      </w:r>
      <w:r w:rsidR="00ED57E5">
        <w:rPr>
          <w:rFonts w:ascii="Arial" w:hAnsi="Arial" w:cs="Arial"/>
          <w:sz w:val="24"/>
          <w:szCs w:val="24"/>
        </w:rPr>
        <w:t>.</w:t>
      </w:r>
    </w:p>
    <w:p w14:paraId="098550C3" w14:textId="3F584CDF" w:rsidR="00C45E31" w:rsidRDefault="000B3ABE" w:rsidP="00454A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first ten minutes of</w:t>
      </w:r>
      <w:r w:rsidR="00ED57E5">
        <w:rPr>
          <w:rFonts w:ascii="Arial" w:hAnsi="Arial" w:cs="Arial"/>
          <w:sz w:val="24"/>
          <w:szCs w:val="24"/>
        </w:rPr>
        <w:t xml:space="preserve"> the session, I took a pedagogical teaching stance using </w:t>
      </w:r>
      <w:r w:rsidR="008A6551">
        <w:rPr>
          <w:rFonts w:ascii="Arial" w:hAnsi="Arial" w:cs="Arial"/>
          <w:sz w:val="24"/>
          <w:szCs w:val="24"/>
        </w:rPr>
        <w:t xml:space="preserve">the </w:t>
      </w:r>
      <w:r w:rsidR="008A6551" w:rsidRPr="00296C2D">
        <w:rPr>
          <w:rFonts w:ascii="Arial" w:hAnsi="Arial" w:cs="Arial"/>
          <w:sz w:val="24"/>
          <w:szCs w:val="24"/>
        </w:rPr>
        <w:t>PowerPoint</w:t>
      </w:r>
      <w:r w:rsidR="00ED57E5">
        <w:rPr>
          <w:rFonts w:ascii="Arial" w:hAnsi="Arial" w:cs="Arial"/>
          <w:sz w:val="24"/>
          <w:szCs w:val="24"/>
        </w:rPr>
        <w:t xml:space="preserve"> to structure the lesson, I introduced the </w:t>
      </w:r>
      <w:r w:rsidR="00ED57E5" w:rsidRPr="00296C2D">
        <w:rPr>
          <w:rFonts w:ascii="Arial" w:hAnsi="Arial" w:cs="Arial"/>
          <w:sz w:val="24"/>
          <w:szCs w:val="24"/>
        </w:rPr>
        <w:t>topic,</w:t>
      </w:r>
      <w:r w:rsidR="00B96961">
        <w:rPr>
          <w:rFonts w:ascii="Arial" w:hAnsi="Arial" w:cs="Arial"/>
          <w:sz w:val="24"/>
          <w:szCs w:val="24"/>
        </w:rPr>
        <w:t xml:space="preserve"> linking it from the last micro-teach session delivered </w:t>
      </w:r>
      <w:r w:rsidR="00ED57E5">
        <w:rPr>
          <w:rFonts w:ascii="Arial" w:hAnsi="Arial" w:cs="Arial"/>
          <w:sz w:val="24"/>
          <w:szCs w:val="24"/>
        </w:rPr>
        <w:t>on anger</w:t>
      </w:r>
      <w:r w:rsidR="008A6551">
        <w:rPr>
          <w:rFonts w:ascii="Arial" w:hAnsi="Arial" w:cs="Arial"/>
          <w:sz w:val="24"/>
          <w:szCs w:val="24"/>
        </w:rPr>
        <w:t xml:space="preserve">. </w:t>
      </w:r>
      <w:r w:rsidR="00023C11">
        <w:rPr>
          <w:rFonts w:ascii="Arial" w:hAnsi="Arial" w:cs="Arial"/>
          <w:sz w:val="24"/>
          <w:szCs w:val="24"/>
        </w:rPr>
        <w:t>I broke</w:t>
      </w:r>
      <w:r w:rsidR="00F81DD4">
        <w:rPr>
          <w:rFonts w:ascii="Arial" w:hAnsi="Arial" w:cs="Arial"/>
          <w:sz w:val="24"/>
          <w:szCs w:val="24"/>
        </w:rPr>
        <w:t xml:space="preserve"> the </w:t>
      </w:r>
      <w:r w:rsidR="00137883">
        <w:rPr>
          <w:rFonts w:ascii="Arial" w:hAnsi="Arial" w:cs="Arial"/>
          <w:sz w:val="24"/>
          <w:szCs w:val="24"/>
        </w:rPr>
        <w:t>task down explaining</w:t>
      </w:r>
      <w:r w:rsidR="00B96961">
        <w:rPr>
          <w:rFonts w:ascii="Arial" w:hAnsi="Arial" w:cs="Arial"/>
          <w:sz w:val="24"/>
          <w:szCs w:val="24"/>
        </w:rPr>
        <w:t xml:space="preserve"> how</w:t>
      </w:r>
      <w:r w:rsidR="008A6551">
        <w:rPr>
          <w:rFonts w:ascii="Arial" w:hAnsi="Arial" w:cs="Arial"/>
          <w:sz w:val="24"/>
          <w:szCs w:val="24"/>
        </w:rPr>
        <w:t xml:space="preserve"> the</w:t>
      </w:r>
      <w:r w:rsidR="00F81DD4">
        <w:rPr>
          <w:rFonts w:ascii="Arial" w:hAnsi="Arial" w:cs="Arial"/>
          <w:sz w:val="24"/>
          <w:szCs w:val="24"/>
        </w:rPr>
        <w:t>ir</w:t>
      </w:r>
      <w:r w:rsidR="008A6551">
        <w:rPr>
          <w:rFonts w:ascii="Arial" w:hAnsi="Arial" w:cs="Arial"/>
          <w:sz w:val="24"/>
          <w:szCs w:val="24"/>
        </w:rPr>
        <w:t xml:space="preserve"> </w:t>
      </w:r>
      <w:r w:rsidR="00F81DD4">
        <w:rPr>
          <w:rFonts w:ascii="Arial" w:hAnsi="Arial" w:cs="Arial"/>
          <w:sz w:val="24"/>
          <w:szCs w:val="24"/>
        </w:rPr>
        <w:t>learning</w:t>
      </w:r>
      <w:r w:rsidR="008A6551">
        <w:rPr>
          <w:rFonts w:ascii="Arial" w:hAnsi="Arial" w:cs="Arial"/>
          <w:sz w:val="24"/>
          <w:szCs w:val="24"/>
        </w:rPr>
        <w:t xml:space="preserve"> objectives </w:t>
      </w:r>
      <w:r w:rsidR="00B96961">
        <w:rPr>
          <w:rFonts w:ascii="Arial" w:hAnsi="Arial" w:cs="Arial"/>
          <w:sz w:val="24"/>
          <w:szCs w:val="24"/>
        </w:rPr>
        <w:t>would</w:t>
      </w:r>
      <w:r w:rsidR="00F81DD4">
        <w:rPr>
          <w:rFonts w:ascii="Arial" w:hAnsi="Arial" w:cs="Arial"/>
          <w:sz w:val="24"/>
          <w:szCs w:val="24"/>
        </w:rPr>
        <w:t xml:space="preserve"> be met throughout the role-</w:t>
      </w:r>
      <w:r w:rsidR="008A6551">
        <w:rPr>
          <w:rFonts w:ascii="Arial" w:hAnsi="Arial" w:cs="Arial"/>
          <w:sz w:val="24"/>
          <w:szCs w:val="24"/>
        </w:rPr>
        <w:t xml:space="preserve">play task. </w:t>
      </w:r>
      <w:r w:rsidR="00023C11">
        <w:rPr>
          <w:rFonts w:ascii="Arial" w:hAnsi="Arial" w:cs="Arial"/>
          <w:sz w:val="24"/>
          <w:szCs w:val="24"/>
        </w:rPr>
        <w:t>I demonstrated the</w:t>
      </w:r>
      <w:r w:rsidR="00ED57E5">
        <w:rPr>
          <w:rFonts w:ascii="Arial" w:hAnsi="Arial" w:cs="Arial"/>
          <w:sz w:val="24"/>
          <w:szCs w:val="24"/>
        </w:rPr>
        <w:t xml:space="preserve"> </w:t>
      </w:r>
      <w:r w:rsidR="00023C11">
        <w:rPr>
          <w:rFonts w:ascii="Arial" w:hAnsi="Arial" w:cs="Arial"/>
          <w:sz w:val="24"/>
          <w:szCs w:val="24"/>
        </w:rPr>
        <w:t xml:space="preserve">impact </w:t>
      </w:r>
      <w:r>
        <w:rPr>
          <w:rFonts w:ascii="Arial" w:hAnsi="Arial" w:cs="Arial"/>
          <w:sz w:val="24"/>
          <w:szCs w:val="24"/>
        </w:rPr>
        <w:t>that thoughts</w:t>
      </w:r>
      <w:r w:rsidR="00ED57E5">
        <w:rPr>
          <w:rFonts w:ascii="Arial" w:hAnsi="Arial" w:cs="Arial"/>
          <w:sz w:val="24"/>
          <w:szCs w:val="24"/>
        </w:rPr>
        <w:t xml:space="preserve"> have </w:t>
      </w:r>
      <w:r>
        <w:rPr>
          <w:rFonts w:ascii="Arial" w:hAnsi="Arial" w:cs="Arial"/>
          <w:sz w:val="24"/>
          <w:szCs w:val="24"/>
        </w:rPr>
        <w:t xml:space="preserve">on </w:t>
      </w:r>
      <w:r w:rsidRPr="00296C2D">
        <w:rPr>
          <w:rFonts w:ascii="Arial" w:hAnsi="Arial" w:cs="Arial"/>
          <w:sz w:val="24"/>
          <w:szCs w:val="24"/>
        </w:rPr>
        <w:t>feelings</w:t>
      </w:r>
      <w:r w:rsidR="00ED57E5" w:rsidRPr="00296C2D">
        <w:rPr>
          <w:rFonts w:ascii="Arial" w:hAnsi="Arial" w:cs="Arial"/>
          <w:sz w:val="24"/>
          <w:szCs w:val="24"/>
        </w:rPr>
        <w:t xml:space="preserve"> and behaviour</w:t>
      </w:r>
      <w:r w:rsidR="008A6551">
        <w:rPr>
          <w:rFonts w:ascii="Arial" w:hAnsi="Arial" w:cs="Arial"/>
          <w:sz w:val="24"/>
          <w:szCs w:val="24"/>
        </w:rPr>
        <w:t xml:space="preserve"> </w:t>
      </w:r>
      <w:r w:rsidR="00ED57E5" w:rsidRPr="00296C2D">
        <w:rPr>
          <w:rFonts w:ascii="Arial" w:hAnsi="Arial" w:cs="Arial"/>
          <w:sz w:val="24"/>
          <w:szCs w:val="24"/>
        </w:rPr>
        <w:t xml:space="preserve">with the use of the </w:t>
      </w:r>
      <w:r w:rsidRPr="00296C2D">
        <w:rPr>
          <w:rFonts w:ascii="Arial" w:hAnsi="Arial" w:cs="Arial"/>
          <w:sz w:val="24"/>
          <w:szCs w:val="24"/>
        </w:rPr>
        <w:t xml:space="preserve">illustrated </w:t>
      </w:r>
      <w:r w:rsidR="00B96961">
        <w:rPr>
          <w:rFonts w:ascii="Arial" w:hAnsi="Arial" w:cs="Arial"/>
          <w:sz w:val="24"/>
          <w:szCs w:val="24"/>
        </w:rPr>
        <w:t xml:space="preserve">PowerPoint </w:t>
      </w:r>
      <w:r>
        <w:rPr>
          <w:rFonts w:ascii="Arial" w:hAnsi="Arial" w:cs="Arial"/>
          <w:sz w:val="24"/>
          <w:szCs w:val="24"/>
        </w:rPr>
        <w:t>slide</w:t>
      </w:r>
      <w:r w:rsidR="00AE160E">
        <w:rPr>
          <w:rFonts w:ascii="Arial" w:hAnsi="Arial" w:cs="Arial"/>
          <w:sz w:val="24"/>
          <w:szCs w:val="24"/>
        </w:rPr>
        <w:t>s</w:t>
      </w:r>
      <w:r w:rsidR="008A6551">
        <w:rPr>
          <w:rFonts w:ascii="Arial" w:hAnsi="Arial" w:cs="Arial"/>
          <w:sz w:val="24"/>
          <w:szCs w:val="24"/>
        </w:rPr>
        <w:t xml:space="preserve"> on ‘</w:t>
      </w:r>
      <w:r w:rsidR="00ED57E5" w:rsidRPr="00296C2D">
        <w:rPr>
          <w:rFonts w:ascii="Arial" w:hAnsi="Arial" w:cs="Arial"/>
          <w:sz w:val="24"/>
          <w:szCs w:val="24"/>
        </w:rPr>
        <w:t>cogs of anger</w:t>
      </w:r>
      <w:r>
        <w:rPr>
          <w:rFonts w:ascii="Arial" w:hAnsi="Arial" w:cs="Arial"/>
          <w:sz w:val="24"/>
          <w:szCs w:val="24"/>
        </w:rPr>
        <w:t>’</w:t>
      </w:r>
      <w:r w:rsidR="00B96961">
        <w:rPr>
          <w:rFonts w:ascii="Arial" w:hAnsi="Arial" w:cs="Arial"/>
          <w:sz w:val="24"/>
          <w:szCs w:val="24"/>
        </w:rPr>
        <w:t>, which showed</w:t>
      </w:r>
      <w:r>
        <w:rPr>
          <w:rFonts w:ascii="Arial" w:hAnsi="Arial" w:cs="Arial"/>
          <w:sz w:val="24"/>
          <w:szCs w:val="24"/>
        </w:rPr>
        <w:t xml:space="preserve"> the group what the task entailed.</w:t>
      </w:r>
      <w:r w:rsidR="000D2D0D">
        <w:rPr>
          <w:rFonts w:ascii="Arial" w:hAnsi="Arial" w:cs="Arial"/>
          <w:sz w:val="24"/>
          <w:szCs w:val="24"/>
        </w:rPr>
        <w:t xml:space="preserve"> </w:t>
      </w:r>
      <w:r w:rsidR="000D2D0D" w:rsidRPr="000D2D0D">
        <w:rPr>
          <w:rFonts w:ascii="Arial" w:hAnsi="Arial" w:cs="Arial"/>
          <w:sz w:val="24"/>
          <w:szCs w:val="24"/>
        </w:rPr>
        <w:t xml:space="preserve"> The andragogy teaching part happened when I handed the role play over </w:t>
      </w:r>
      <w:r w:rsidR="000D2D0D" w:rsidRPr="000D2D0D">
        <w:rPr>
          <w:rFonts w:ascii="Arial" w:hAnsi="Arial" w:cs="Arial"/>
          <w:sz w:val="24"/>
          <w:szCs w:val="24"/>
        </w:rPr>
        <w:lastRenderedPageBreak/>
        <w:t>to the group and I took a more observing and supporting role allowing space for the learners to explore and facilitate their own learning</w:t>
      </w:r>
      <w:r w:rsidR="00A0541C">
        <w:rPr>
          <w:rFonts w:ascii="Arial" w:hAnsi="Arial" w:cs="Arial"/>
          <w:sz w:val="24"/>
          <w:szCs w:val="24"/>
        </w:rPr>
        <w:t>.</w:t>
      </w:r>
      <w:r w:rsidR="000D2D0D">
        <w:rPr>
          <w:rFonts w:ascii="Arial" w:hAnsi="Arial" w:cs="Arial"/>
          <w:sz w:val="24"/>
          <w:szCs w:val="24"/>
        </w:rPr>
        <w:t xml:space="preserve"> </w:t>
      </w:r>
    </w:p>
    <w:p w14:paraId="3C7910B6" w14:textId="06E9E02A" w:rsidR="00ED57E5" w:rsidRDefault="00C45E31" w:rsidP="00454A0E">
      <w:pPr>
        <w:spacing w:line="360" w:lineRule="auto"/>
        <w:rPr>
          <w:rFonts w:ascii="Arial" w:hAnsi="Arial" w:cs="Arial"/>
          <w:sz w:val="24"/>
          <w:szCs w:val="24"/>
        </w:rPr>
      </w:pPr>
      <w:r w:rsidRPr="00296C2D">
        <w:rPr>
          <w:rFonts w:ascii="Arial" w:hAnsi="Arial" w:cs="Arial"/>
          <w:sz w:val="24"/>
          <w:szCs w:val="24"/>
        </w:rPr>
        <w:t xml:space="preserve">The </w:t>
      </w:r>
      <w:r w:rsidR="00B96961">
        <w:rPr>
          <w:rFonts w:ascii="Arial" w:hAnsi="Arial" w:cs="Arial"/>
          <w:sz w:val="24"/>
          <w:szCs w:val="24"/>
        </w:rPr>
        <w:t>g</w:t>
      </w:r>
      <w:r w:rsidRPr="00296C2D">
        <w:rPr>
          <w:rFonts w:ascii="Arial" w:hAnsi="Arial" w:cs="Arial"/>
          <w:sz w:val="24"/>
          <w:szCs w:val="24"/>
        </w:rPr>
        <w:t>roup was split into two groups of three</w:t>
      </w:r>
      <w:r w:rsidR="00B96961">
        <w:rPr>
          <w:rFonts w:ascii="Arial" w:hAnsi="Arial" w:cs="Arial"/>
          <w:sz w:val="24"/>
          <w:szCs w:val="24"/>
        </w:rPr>
        <w:t>, each of the three selected a role: the client; the therapist; and the observer and were allocated</w:t>
      </w:r>
      <w:r w:rsidR="000B3ABE">
        <w:rPr>
          <w:rFonts w:ascii="Arial" w:hAnsi="Arial" w:cs="Arial"/>
          <w:sz w:val="24"/>
          <w:szCs w:val="24"/>
        </w:rPr>
        <w:t xml:space="preserve"> 25 minutes</w:t>
      </w:r>
      <w:r w:rsidR="00B96961">
        <w:rPr>
          <w:rFonts w:ascii="Arial" w:hAnsi="Arial" w:cs="Arial"/>
          <w:sz w:val="24"/>
          <w:szCs w:val="24"/>
        </w:rPr>
        <w:t xml:space="preserve"> to complete their task; o</w:t>
      </w:r>
      <w:r w:rsidR="00EA5343">
        <w:rPr>
          <w:rFonts w:ascii="Arial" w:hAnsi="Arial" w:cs="Arial"/>
          <w:sz w:val="24"/>
          <w:szCs w:val="24"/>
        </w:rPr>
        <w:t>nce the group had c</w:t>
      </w:r>
      <w:r w:rsidR="000D2D0D">
        <w:rPr>
          <w:rFonts w:ascii="Arial" w:hAnsi="Arial" w:cs="Arial"/>
          <w:sz w:val="24"/>
          <w:szCs w:val="24"/>
        </w:rPr>
        <w:t xml:space="preserve">hosen their roles they were given individual handouts </w:t>
      </w:r>
      <w:r w:rsidR="00EA5343">
        <w:rPr>
          <w:rFonts w:ascii="Arial" w:hAnsi="Arial" w:cs="Arial"/>
          <w:sz w:val="24"/>
          <w:szCs w:val="24"/>
        </w:rPr>
        <w:t xml:space="preserve">with their learning outcomes and </w:t>
      </w:r>
      <w:r w:rsidR="000D2D0D">
        <w:rPr>
          <w:rFonts w:ascii="Arial" w:hAnsi="Arial" w:cs="Arial"/>
          <w:sz w:val="24"/>
          <w:szCs w:val="24"/>
        </w:rPr>
        <w:t xml:space="preserve">a </w:t>
      </w:r>
      <w:r w:rsidR="00EA5343">
        <w:rPr>
          <w:rFonts w:ascii="Arial" w:hAnsi="Arial" w:cs="Arial"/>
          <w:sz w:val="24"/>
          <w:szCs w:val="24"/>
        </w:rPr>
        <w:t xml:space="preserve">list of their </w:t>
      </w:r>
      <w:r w:rsidR="000D2D0D">
        <w:rPr>
          <w:rFonts w:ascii="Arial" w:hAnsi="Arial" w:cs="Arial"/>
          <w:sz w:val="24"/>
          <w:szCs w:val="24"/>
        </w:rPr>
        <w:t>tasks.</w:t>
      </w:r>
      <w:r w:rsidR="00EA5343">
        <w:rPr>
          <w:rFonts w:ascii="Arial" w:hAnsi="Arial" w:cs="Arial"/>
          <w:sz w:val="24"/>
          <w:szCs w:val="24"/>
        </w:rPr>
        <w:t xml:space="preserve"> </w:t>
      </w:r>
      <w:r w:rsidRPr="00296C2D">
        <w:rPr>
          <w:rFonts w:ascii="Arial" w:hAnsi="Arial" w:cs="Arial"/>
          <w:sz w:val="24"/>
          <w:szCs w:val="24"/>
        </w:rPr>
        <w:t xml:space="preserve"> </w:t>
      </w:r>
      <w:r w:rsidR="005E527F">
        <w:rPr>
          <w:rFonts w:ascii="Arial" w:hAnsi="Arial" w:cs="Arial"/>
          <w:sz w:val="24"/>
          <w:szCs w:val="24"/>
        </w:rPr>
        <w:t xml:space="preserve"> </w:t>
      </w:r>
      <w:r w:rsidR="0060148D" w:rsidRPr="00296C2D">
        <w:rPr>
          <w:rFonts w:ascii="Arial" w:hAnsi="Arial" w:cs="Arial"/>
          <w:sz w:val="24"/>
          <w:szCs w:val="24"/>
        </w:rPr>
        <w:t>The client’s role had</w:t>
      </w:r>
      <w:r w:rsidR="00F414BE">
        <w:rPr>
          <w:rFonts w:ascii="Arial" w:hAnsi="Arial" w:cs="Arial"/>
          <w:sz w:val="24"/>
          <w:szCs w:val="24"/>
        </w:rPr>
        <w:t xml:space="preserve"> three lear</w:t>
      </w:r>
      <w:r w:rsidR="0006762B">
        <w:rPr>
          <w:rFonts w:ascii="Arial" w:hAnsi="Arial" w:cs="Arial"/>
          <w:sz w:val="24"/>
          <w:szCs w:val="24"/>
        </w:rPr>
        <w:t>ning objectives derived from Krathwohl’s</w:t>
      </w:r>
      <w:r w:rsidR="00F414BE">
        <w:rPr>
          <w:rFonts w:ascii="Arial" w:hAnsi="Arial" w:cs="Arial"/>
          <w:sz w:val="24"/>
          <w:szCs w:val="24"/>
        </w:rPr>
        <w:t xml:space="preserve"> </w:t>
      </w:r>
      <w:r w:rsidR="002A50F4">
        <w:rPr>
          <w:rFonts w:ascii="Arial" w:hAnsi="Arial" w:cs="Arial"/>
          <w:sz w:val="24"/>
          <w:szCs w:val="24"/>
        </w:rPr>
        <w:t xml:space="preserve">(2002) </w:t>
      </w:r>
      <w:r w:rsidR="00F414BE">
        <w:rPr>
          <w:rFonts w:ascii="Arial" w:hAnsi="Arial" w:cs="Arial"/>
          <w:sz w:val="24"/>
          <w:szCs w:val="24"/>
        </w:rPr>
        <w:t xml:space="preserve">affective domain of </w:t>
      </w:r>
      <w:r w:rsidR="000D2D0D">
        <w:rPr>
          <w:rFonts w:ascii="Arial" w:hAnsi="Arial" w:cs="Arial"/>
          <w:sz w:val="24"/>
          <w:szCs w:val="24"/>
        </w:rPr>
        <w:t xml:space="preserve">learning which </w:t>
      </w:r>
      <w:r w:rsidR="000D2D0D" w:rsidRPr="00296C2D">
        <w:rPr>
          <w:rFonts w:ascii="Arial" w:hAnsi="Arial" w:cs="Arial"/>
          <w:sz w:val="24"/>
          <w:szCs w:val="24"/>
        </w:rPr>
        <w:t>were</w:t>
      </w:r>
      <w:r w:rsidR="0060148D" w:rsidRPr="00296C2D">
        <w:rPr>
          <w:rFonts w:ascii="Arial" w:hAnsi="Arial" w:cs="Arial"/>
          <w:sz w:val="24"/>
          <w:szCs w:val="24"/>
        </w:rPr>
        <w:t xml:space="preserve"> to</w:t>
      </w:r>
      <w:r w:rsidR="00B96961">
        <w:rPr>
          <w:rFonts w:ascii="Arial" w:hAnsi="Arial" w:cs="Arial"/>
          <w:sz w:val="24"/>
          <w:szCs w:val="24"/>
        </w:rPr>
        <w:t>:</w:t>
      </w:r>
      <w:r w:rsidR="0060148D" w:rsidRPr="00296C2D">
        <w:rPr>
          <w:rFonts w:ascii="Arial" w:hAnsi="Arial" w:cs="Arial"/>
          <w:sz w:val="24"/>
          <w:szCs w:val="24"/>
        </w:rPr>
        <w:t xml:space="preserve"> identify their thought</w:t>
      </w:r>
      <w:r w:rsidR="00E979F5" w:rsidRPr="00296C2D">
        <w:rPr>
          <w:rFonts w:ascii="Arial" w:hAnsi="Arial" w:cs="Arial"/>
          <w:sz w:val="24"/>
          <w:szCs w:val="24"/>
        </w:rPr>
        <w:t>s</w:t>
      </w:r>
      <w:r w:rsidR="00B96961">
        <w:rPr>
          <w:rFonts w:ascii="Arial" w:hAnsi="Arial" w:cs="Arial"/>
          <w:sz w:val="24"/>
          <w:szCs w:val="24"/>
        </w:rPr>
        <w:t xml:space="preserve"> that triggered the anger; </w:t>
      </w:r>
      <w:r w:rsidR="0060148D" w:rsidRPr="00296C2D">
        <w:rPr>
          <w:rFonts w:ascii="Arial" w:hAnsi="Arial" w:cs="Arial"/>
          <w:sz w:val="24"/>
          <w:szCs w:val="24"/>
        </w:rPr>
        <w:t>explore the cogs that drive the anger cycle</w:t>
      </w:r>
      <w:r w:rsidR="00B96961">
        <w:rPr>
          <w:rFonts w:ascii="Arial" w:hAnsi="Arial" w:cs="Arial"/>
          <w:sz w:val="24"/>
          <w:szCs w:val="24"/>
        </w:rPr>
        <w:t>;</w:t>
      </w:r>
      <w:r w:rsidR="0060148D" w:rsidRPr="00296C2D">
        <w:rPr>
          <w:rFonts w:ascii="Arial" w:hAnsi="Arial" w:cs="Arial"/>
          <w:sz w:val="24"/>
          <w:szCs w:val="24"/>
        </w:rPr>
        <w:t xml:space="preserve"> and </w:t>
      </w:r>
      <w:r w:rsidR="00B96961">
        <w:rPr>
          <w:rFonts w:ascii="Arial" w:hAnsi="Arial" w:cs="Arial"/>
          <w:sz w:val="24"/>
          <w:szCs w:val="24"/>
        </w:rPr>
        <w:t>use</w:t>
      </w:r>
      <w:r w:rsidR="0006762B">
        <w:rPr>
          <w:rFonts w:ascii="Arial" w:hAnsi="Arial" w:cs="Arial"/>
          <w:sz w:val="24"/>
          <w:szCs w:val="24"/>
        </w:rPr>
        <w:t xml:space="preserve"> higher order learning skills </w:t>
      </w:r>
      <w:r w:rsidR="002A50F4">
        <w:rPr>
          <w:rFonts w:ascii="Arial" w:hAnsi="Arial" w:cs="Arial"/>
          <w:sz w:val="24"/>
          <w:szCs w:val="24"/>
        </w:rPr>
        <w:t>to synthesis</w:t>
      </w:r>
      <w:r w:rsidR="0060148D" w:rsidRPr="00296C2D">
        <w:rPr>
          <w:rFonts w:ascii="Arial" w:hAnsi="Arial" w:cs="Arial"/>
          <w:sz w:val="24"/>
          <w:szCs w:val="24"/>
        </w:rPr>
        <w:t xml:space="preserve">e a new thought pattern. In order </w:t>
      </w:r>
      <w:r w:rsidR="00025B07" w:rsidRPr="00296C2D">
        <w:rPr>
          <w:rFonts w:ascii="Arial" w:hAnsi="Arial" w:cs="Arial"/>
          <w:sz w:val="24"/>
          <w:szCs w:val="24"/>
        </w:rPr>
        <w:t>for the</w:t>
      </w:r>
      <w:r w:rsidR="0060148D" w:rsidRPr="00296C2D">
        <w:rPr>
          <w:rFonts w:ascii="Arial" w:hAnsi="Arial" w:cs="Arial"/>
          <w:sz w:val="24"/>
          <w:szCs w:val="24"/>
        </w:rPr>
        <w:t xml:space="preserve"> client’s role to be effe</w:t>
      </w:r>
      <w:r w:rsidR="00CC668B">
        <w:rPr>
          <w:rFonts w:ascii="Arial" w:hAnsi="Arial" w:cs="Arial"/>
          <w:sz w:val="24"/>
          <w:szCs w:val="24"/>
        </w:rPr>
        <w:t>ctive the therapist</w:t>
      </w:r>
      <w:r w:rsidR="00F15F8C">
        <w:rPr>
          <w:rFonts w:ascii="Arial" w:hAnsi="Arial" w:cs="Arial"/>
          <w:sz w:val="24"/>
          <w:szCs w:val="24"/>
        </w:rPr>
        <w:t>’s</w:t>
      </w:r>
      <w:r w:rsidR="00CC668B">
        <w:rPr>
          <w:rFonts w:ascii="Arial" w:hAnsi="Arial" w:cs="Arial"/>
          <w:sz w:val="24"/>
          <w:szCs w:val="24"/>
        </w:rPr>
        <w:t xml:space="preserve"> role had one</w:t>
      </w:r>
      <w:r w:rsidR="00F15F8C">
        <w:rPr>
          <w:rFonts w:ascii="Arial" w:hAnsi="Arial" w:cs="Arial"/>
          <w:sz w:val="24"/>
          <w:szCs w:val="24"/>
        </w:rPr>
        <w:t xml:space="preserve"> learning outcome</w:t>
      </w:r>
      <w:r w:rsidR="00454A0E">
        <w:rPr>
          <w:rFonts w:ascii="Arial" w:hAnsi="Arial" w:cs="Arial"/>
          <w:sz w:val="24"/>
          <w:szCs w:val="24"/>
        </w:rPr>
        <w:t xml:space="preserve"> from Bloom’s</w:t>
      </w:r>
      <w:r w:rsidR="00360254">
        <w:rPr>
          <w:rFonts w:ascii="Arial" w:hAnsi="Arial" w:cs="Arial"/>
          <w:sz w:val="24"/>
          <w:szCs w:val="24"/>
        </w:rPr>
        <w:t xml:space="preserve"> (1956)</w:t>
      </w:r>
      <w:r w:rsidR="00F15F8C">
        <w:rPr>
          <w:rFonts w:ascii="Arial" w:hAnsi="Arial" w:cs="Arial"/>
          <w:sz w:val="24"/>
          <w:szCs w:val="24"/>
        </w:rPr>
        <w:t xml:space="preserve"> cognitive domain which was to</w:t>
      </w:r>
      <w:r w:rsidR="0060148D" w:rsidRPr="00296C2D">
        <w:rPr>
          <w:rFonts w:ascii="Arial" w:hAnsi="Arial" w:cs="Arial"/>
          <w:sz w:val="24"/>
          <w:szCs w:val="24"/>
        </w:rPr>
        <w:t xml:space="preserve"> apply </w:t>
      </w:r>
      <w:r w:rsidR="00C7364B">
        <w:rPr>
          <w:rFonts w:ascii="Arial" w:hAnsi="Arial" w:cs="Arial"/>
          <w:sz w:val="24"/>
          <w:szCs w:val="24"/>
        </w:rPr>
        <w:t xml:space="preserve">the list of </w:t>
      </w:r>
      <w:r w:rsidR="0060148D" w:rsidRPr="00296C2D">
        <w:rPr>
          <w:rFonts w:ascii="Arial" w:hAnsi="Arial" w:cs="Arial"/>
          <w:sz w:val="24"/>
          <w:szCs w:val="24"/>
        </w:rPr>
        <w:t>open-e</w:t>
      </w:r>
      <w:r w:rsidR="00360254">
        <w:rPr>
          <w:rFonts w:ascii="Arial" w:hAnsi="Arial" w:cs="Arial"/>
          <w:sz w:val="24"/>
          <w:szCs w:val="24"/>
        </w:rPr>
        <w:t>n</w:t>
      </w:r>
      <w:r w:rsidR="00F15F8C">
        <w:rPr>
          <w:rFonts w:ascii="Arial" w:hAnsi="Arial" w:cs="Arial"/>
          <w:sz w:val="24"/>
          <w:szCs w:val="24"/>
        </w:rPr>
        <w:t xml:space="preserve">ded and Socratic questions </w:t>
      </w:r>
      <w:r w:rsidR="0060148D" w:rsidRPr="00296C2D">
        <w:rPr>
          <w:rFonts w:ascii="Arial" w:hAnsi="Arial" w:cs="Arial"/>
          <w:sz w:val="24"/>
          <w:szCs w:val="24"/>
        </w:rPr>
        <w:t xml:space="preserve">designed to assist </w:t>
      </w:r>
      <w:r w:rsidR="00025B07" w:rsidRPr="00296C2D">
        <w:rPr>
          <w:rFonts w:ascii="Arial" w:hAnsi="Arial" w:cs="Arial"/>
          <w:sz w:val="24"/>
          <w:szCs w:val="24"/>
        </w:rPr>
        <w:t>the client in moving around the cogs. The second</w:t>
      </w:r>
      <w:r w:rsidR="00CC668B">
        <w:rPr>
          <w:rFonts w:ascii="Arial" w:hAnsi="Arial" w:cs="Arial"/>
          <w:sz w:val="24"/>
          <w:szCs w:val="24"/>
        </w:rPr>
        <w:t xml:space="preserve"> </w:t>
      </w:r>
      <w:r w:rsidR="00F15F8C">
        <w:rPr>
          <w:rFonts w:ascii="Arial" w:hAnsi="Arial" w:cs="Arial"/>
          <w:sz w:val="24"/>
          <w:szCs w:val="24"/>
        </w:rPr>
        <w:t>objective from the affective domain,</w:t>
      </w:r>
      <w:r w:rsidR="00025B07" w:rsidRPr="00296C2D">
        <w:rPr>
          <w:rFonts w:ascii="Arial" w:hAnsi="Arial" w:cs="Arial"/>
          <w:sz w:val="24"/>
          <w:szCs w:val="24"/>
        </w:rPr>
        <w:t xml:space="preserve"> was to support the client using</w:t>
      </w:r>
      <w:r w:rsidR="005E527F">
        <w:rPr>
          <w:rFonts w:ascii="Arial" w:hAnsi="Arial" w:cs="Arial"/>
          <w:sz w:val="24"/>
          <w:szCs w:val="24"/>
        </w:rPr>
        <w:t xml:space="preserve"> a</w:t>
      </w:r>
      <w:r w:rsidR="00C7364B">
        <w:rPr>
          <w:rFonts w:ascii="Arial" w:hAnsi="Arial" w:cs="Arial"/>
          <w:sz w:val="24"/>
          <w:szCs w:val="24"/>
        </w:rPr>
        <w:t xml:space="preserve">n </w:t>
      </w:r>
      <w:r w:rsidR="00962B6A">
        <w:rPr>
          <w:rFonts w:ascii="Arial" w:hAnsi="Arial" w:cs="Arial"/>
          <w:sz w:val="24"/>
          <w:szCs w:val="24"/>
        </w:rPr>
        <w:t xml:space="preserve">arrangement of </w:t>
      </w:r>
      <w:r w:rsidR="00962B6A" w:rsidRPr="00296C2D">
        <w:rPr>
          <w:rFonts w:ascii="Arial" w:hAnsi="Arial" w:cs="Arial"/>
          <w:sz w:val="24"/>
          <w:szCs w:val="24"/>
        </w:rPr>
        <w:t>non</w:t>
      </w:r>
      <w:r w:rsidR="00025B07" w:rsidRPr="00296C2D">
        <w:rPr>
          <w:rFonts w:ascii="Arial" w:hAnsi="Arial" w:cs="Arial"/>
          <w:sz w:val="24"/>
          <w:szCs w:val="24"/>
        </w:rPr>
        <w:t>-verbal</w:t>
      </w:r>
      <w:r w:rsidR="005E527F">
        <w:rPr>
          <w:rFonts w:ascii="Arial" w:hAnsi="Arial" w:cs="Arial"/>
          <w:sz w:val="24"/>
          <w:szCs w:val="24"/>
        </w:rPr>
        <w:t xml:space="preserve"> cues and </w:t>
      </w:r>
      <w:r w:rsidR="005E527F" w:rsidRPr="00296C2D">
        <w:rPr>
          <w:rFonts w:ascii="Arial" w:hAnsi="Arial" w:cs="Arial"/>
          <w:sz w:val="24"/>
          <w:szCs w:val="24"/>
        </w:rPr>
        <w:t>minimal</w:t>
      </w:r>
      <w:r w:rsidR="005E527F">
        <w:rPr>
          <w:rFonts w:ascii="Arial" w:hAnsi="Arial" w:cs="Arial"/>
          <w:sz w:val="24"/>
          <w:szCs w:val="24"/>
        </w:rPr>
        <w:t xml:space="preserve"> verbal encouragers</w:t>
      </w:r>
      <w:r w:rsidR="00360254">
        <w:rPr>
          <w:rFonts w:ascii="Arial" w:hAnsi="Arial" w:cs="Arial"/>
          <w:sz w:val="24"/>
          <w:szCs w:val="24"/>
        </w:rPr>
        <w:t xml:space="preserve">, </w:t>
      </w:r>
      <w:r w:rsidR="005E527F">
        <w:rPr>
          <w:rFonts w:ascii="Arial" w:hAnsi="Arial" w:cs="Arial"/>
          <w:sz w:val="24"/>
          <w:szCs w:val="24"/>
        </w:rPr>
        <w:t xml:space="preserve">therefore not using their own </w:t>
      </w:r>
      <w:r w:rsidR="00962B6A">
        <w:rPr>
          <w:rFonts w:ascii="Arial" w:hAnsi="Arial" w:cs="Arial"/>
          <w:sz w:val="24"/>
          <w:szCs w:val="24"/>
        </w:rPr>
        <w:t xml:space="preserve">opinion </w:t>
      </w:r>
      <w:r w:rsidR="00962B6A" w:rsidRPr="00296C2D">
        <w:rPr>
          <w:rFonts w:ascii="Arial" w:hAnsi="Arial" w:cs="Arial"/>
          <w:sz w:val="24"/>
          <w:szCs w:val="24"/>
        </w:rPr>
        <w:t>or</w:t>
      </w:r>
      <w:r w:rsidR="002A50F4">
        <w:rPr>
          <w:rFonts w:ascii="Arial" w:hAnsi="Arial" w:cs="Arial"/>
          <w:sz w:val="24"/>
          <w:szCs w:val="24"/>
        </w:rPr>
        <w:t xml:space="preserve"> giving</w:t>
      </w:r>
      <w:r w:rsidR="00025B07" w:rsidRPr="00296C2D">
        <w:rPr>
          <w:rFonts w:ascii="Arial" w:hAnsi="Arial" w:cs="Arial"/>
          <w:sz w:val="24"/>
          <w:szCs w:val="24"/>
        </w:rPr>
        <w:t xml:space="preserve"> advice</w:t>
      </w:r>
      <w:r w:rsidR="00C7364B">
        <w:rPr>
          <w:rFonts w:ascii="Arial" w:hAnsi="Arial" w:cs="Arial"/>
          <w:sz w:val="24"/>
          <w:szCs w:val="24"/>
        </w:rPr>
        <w:t xml:space="preserve"> </w:t>
      </w:r>
      <w:r w:rsidR="00962B6A">
        <w:rPr>
          <w:rFonts w:ascii="Arial" w:hAnsi="Arial" w:cs="Arial"/>
          <w:sz w:val="24"/>
          <w:szCs w:val="24"/>
        </w:rPr>
        <w:t>which</w:t>
      </w:r>
      <w:r w:rsidR="00360254">
        <w:rPr>
          <w:rFonts w:ascii="Arial" w:hAnsi="Arial" w:cs="Arial"/>
          <w:sz w:val="24"/>
          <w:szCs w:val="24"/>
        </w:rPr>
        <w:t xml:space="preserve"> in turn</w:t>
      </w:r>
      <w:r w:rsidR="00962B6A">
        <w:rPr>
          <w:rFonts w:ascii="Arial" w:hAnsi="Arial" w:cs="Arial"/>
          <w:sz w:val="24"/>
          <w:szCs w:val="24"/>
        </w:rPr>
        <w:t xml:space="preserve"> </w:t>
      </w:r>
      <w:r w:rsidR="00ED57E5">
        <w:rPr>
          <w:rFonts w:ascii="Arial" w:hAnsi="Arial" w:cs="Arial"/>
          <w:sz w:val="24"/>
          <w:szCs w:val="24"/>
        </w:rPr>
        <w:t>allows the</w:t>
      </w:r>
      <w:r w:rsidR="00360254">
        <w:rPr>
          <w:rFonts w:ascii="Arial" w:hAnsi="Arial" w:cs="Arial"/>
          <w:sz w:val="24"/>
          <w:szCs w:val="24"/>
        </w:rPr>
        <w:t xml:space="preserve"> client’s </w:t>
      </w:r>
      <w:r w:rsidR="00ED57E5">
        <w:rPr>
          <w:rFonts w:ascii="Arial" w:hAnsi="Arial" w:cs="Arial"/>
          <w:sz w:val="24"/>
          <w:szCs w:val="24"/>
        </w:rPr>
        <w:t xml:space="preserve">role </w:t>
      </w:r>
      <w:r w:rsidR="00360254">
        <w:rPr>
          <w:rFonts w:ascii="Arial" w:hAnsi="Arial" w:cs="Arial"/>
          <w:sz w:val="24"/>
          <w:szCs w:val="24"/>
        </w:rPr>
        <w:t>the opportunity</w:t>
      </w:r>
      <w:r w:rsidR="00E979F5" w:rsidRPr="00296C2D">
        <w:rPr>
          <w:rFonts w:ascii="Arial" w:hAnsi="Arial" w:cs="Arial"/>
          <w:sz w:val="24"/>
          <w:szCs w:val="24"/>
        </w:rPr>
        <w:t xml:space="preserve"> for the process to n</w:t>
      </w:r>
      <w:r w:rsidR="00360254">
        <w:rPr>
          <w:rFonts w:ascii="Arial" w:hAnsi="Arial" w:cs="Arial"/>
          <w:sz w:val="24"/>
          <w:szCs w:val="24"/>
        </w:rPr>
        <w:t xml:space="preserve">aturally unfold. </w:t>
      </w:r>
      <w:r w:rsidR="0052101E">
        <w:rPr>
          <w:rFonts w:ascii="Arial" w:hAnsi="Arial" w:cs="Arial"/>
          <w:sz w:val="24"/>
          <w:szCs w:val="24"/>
        </w:rPr>
        <w:t xml:space="preserve">The </w:t>
      </w:r>
      <w:r w:rsidR="0052101E" w:rsidRPr="00296C2D">
        <w:rPr>
          <w:rFonts w:ascii="Arial" w:hAnsi="Arial" w:cs="Arial"/>
          <w:sz w:val="24"/>
          <w:szCs w:val="24"/>
        </w:rPr>
        <w:t>observer’s</w:t>
      </w:r>
      <w:r w:rsidR="00360254">
        <w:rPr>
          <w:rFonts w:ascii="Arial" w:hAnsi="Arial" w:cs="Arial"/>
          <w:sz w:val="24"/>
          <w:szCs w:val="24"/>
        </w:rPr>
        <w:t xml:space="preserve"> </w:t>
      </w:r>
      <w:r w:rsidR="0052101E">
        <w:rPr>
          <w:rFonts w:ascii="Arial" w:hAnsi="Arial" w:cs="Arial"/>
          <w:sz w:val="24"/>
          <w:szCs w:val="24"/>
        </w:rPr>
        <w:t>role</w:t>
      </w:r>
      <w:r w:rsidR="00F15F8C">
        <w:rPr>
          <w:rFonts w:ascii="Arial" w:hAnsi="Arial" w:cs="Arial"/>
          <w:sz w:val="24"/>
          <w:szCs w:val="24"/>
        </w:rPr>
        <w:t xml:space="preserve"> had two </w:t>
      </w:r>
      <w:r w:rsidR="0052101E">
        <w:rPr>
          <w:rFonts w:ascii="Arial" w:hAnsi="Arial" w:cs="Arial"/>
          <w:sz w:val="24"/>
          <w:szCs w:val="24"/>
        </w:rPr>
        <w:t>learning</w:t>
      </w:r>
      <w:r w:rsidR="00360254">
        <w:rPr>
          <w:rFonts w:ascii="Arial" w:hAnsi="Arial" w:cs="Arial"/>
          <w:sz w:val="24"/>
          <w:szCs w:val="24"/>
        </w:rPr>
        <w:t xml:space="preserve"> </w:t>
      </w:r>
      <w:r w:rsidR="00CC668B">
        <w:rPr>
          <w:rFonts w:ascii="Arial" w:hAnsi="Arial" w:cs="Arial"/>
          <w:sz w:val="24"/>
          <w:szCs w:val="24"/>
        </w:rPr>
        <w:t>objectives</w:t>
      </w:r>
      <w:r w:rsidR="00F15F8C">
        <w:rPr>
          <w:rFonts w:ascii="Arial" w:hAnsi="Arial" w:cs="Arial"/>
          <w:sz w:val="24"/>
          <w:szCs w:val="24"/>
        </w:rPr>
        <w:t xml:space="preserve">, </w:t>
      </w:r>
      <w:r w:rsidR="0052101E">
        <w:rPr>
          <w:rFonts w:ascii="Arial" w:hAnsi="Arial" w:cs="Arial"/>
          <w:sz w:val="24"/>
          <w:szCs w:val="24"/>
        </w:rPr>
        <w:t>derived from</w:t>
      </w:r>
      <w:r w:rsidR="00360254">
        <w:rPr>
          <w:rFonts w:ascii="Arial" w:hAnsi="Arial" w:cs="Arial"/>
          <w:sz w:val="24"/>
          <w:szCs w:val="24"/>
        </w:rPr>
        <w:t xml:space="preserve"> Bloom’s (1956)</w:t>
      </w:r>
      <w:r w:rsidR="00CC668B">
        <w:rPr>
          <w:rFonts w:ascii="Arial" w:hAnsi="Arial" w:cs="Arial"/>
          <w:sz w:val="24"/>
          <w:szCs w:val="24"/>
        </w:rPr>
        <w:t xml:space="preserve"> cognitive domain</w:t>
      </w:r>
      <w:r w:rsidR="00F15F8C">
        <w:rPr>
          <w:rFonts w:ascii="Arial" w:hAnsi="Arial" w:cs="Arial"/>
          <w:sz w:val="24"/>
          <w:szCs w:val="24"/>
        </w:rPr>
        <w:t>,</w:t>
      </w:r>
      <w:r w:rsidR="00037198">
        <w:rPr>
          <w:rFonts w:ascii="Arial" w:hAnsi="Arial" w:cs="Arial"/>
          <w:sz w:val="24"/>
          <w:szCs w:val="24"/>
        </w:rPr>
        <w:t xml:space="preserve"> </w:t>
      </w:r>
      <w:r w:rsidR="00E979F5" w:rsidRPr="00296C2D">
        <w:rPr>
          <w:rFonts w:ascii="Arial" w:hAnsi="Arial" w:cs="Arial"/>
          <w:sz w:val="24"/>
          <w:szCs w:val="24"/>
        </w:rPr>
        <w:t>to evaluate the therapist’s role and</w:t>
      </w:r>
      <w:r w:rsidR="00F15F8C">
        <w:rPr>
          <w:rFonts w:ascii="Arial" w:hAnsi="Arial" w:cs="Arial"/>
          <w:sz w:val="24"/>
          <w:szCs w:val="24"/>
        </w:rPr>
        <w:t xml:space="preserve"> to</w:t>
      </w:r>
      <w:r w:rsidR="00E979F5" w:rsidRPr="00296C2D">
        <w:rPr>
          <w:rFonts w:ascii="Arial" w:hAnsi="Arial" w:cs="Arial"/>
          <w:sz w:val="24"/>
          <w:szCs w:val="24"/>
        </w:rPr>
        <w:t xml:space="preserve"> assess the client’s process.</w:t>
      </w:r>
      <w:r w:rsidR="00ED57E5">
        <w:rPr>
          <w:rFonts w:ascii="Arial" w:hAnsi="Arial" w:cs="Arial"/>
          <w:sz w:val="24"/>
          <w:szCs w:val="24"/>
        </w:rPr>
        <w:t xml:space="preserve"> </w:t>
      </w:r>
    </w:p>
    <w:p w14:paraId="6D8DDAC1" w14:textId="1B2367D7" w:rsidR="00867164" w:rsidRDefault="00E4648E" w:rsidP="007B276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 </w:t>
      </w:r>
      <w:r w:rsidR="001469A9">
        <w:rPr>
          <w:rFonts w:ascii="Arial" w:hAnsi="Arial" w:cs="Arial"/>
          <w:sz w:val="24"/>
          <w:szCs w:val="24"/>
        </w:rPr>
        <w:t>used</w:t>
      </w:r>
      <w:r w:rsidR="00454A0E">
        <w:rPr>
          <w:rFonts w:ascii="Arial" w:hAnsi="Arial" w:cs="Arial"/>
          <w:sz w:val="24"/>
          <w:szCs w:val="24"/>
        </w:rPr>
        <w:t xml:space="preserve"> direct</w:t>
      </w:r>
      <w:r w:rsidR="001469A9">
        <w:rPr>
          <w:rFonts w:ascii="Arial" w:hAnsi="Arial" w:cs="Arial"/>
          <w:sz w:val="24"/>
          <w:szCs w:val="24"/>
        </w:rPr>
        <w:t xml:space="preserve"> observation</w:t>
      </w:r>
      <w:r>
        <w:rPr>
          <w:rFonts w:ascii="Arial" w:hAnsi="Arial" w:cs="Arial"/>
          <w:sz w:val="24"/>
          <w:szCs w:val="24"/>
        </w:rPr>
        <w:t xml:space="preserve"> as a formative assessment whilst observing the role play in the groups. </w:t>
      </w:r>
      <w:r w:rsidR="00ED57E5" w:rsidRPr="00ED57E5">
        <w:rPr>
          <w:rFonts w:ascii="Arial" w:hAnsi="Arial" w:cs="Arial"/>
          <w:sz w:val="24"/>
          <w:szCs w:val="24"/>
        </w:rPr>
        <w:t xml:space="preserve"> </w:t>
      </w:r>
      <w:r w:rsidR="00ED57E5" w:rsidRPr="00296C2D">
        <w:rPr>
          <w:rFonts w:ascii="Arial" w:hAnsi="Arial" w:cs="Arial"/>
          <w:sz w:val="24"/>
          <w:szCs w:val="24"/>
        </w:rPr>
        <w:t>After the role play</w:t>
      </w:r>
      <w:r w:rsidR="001469A9">
        <w:rPr>
          <w:rFonts w:ascii="Arial" w:hAnsi="Arial" w:cs="Arial"/>
          <w:sz w:val="24"/>
          <w:szCs w:val="24"/>
        </w:rPr>
        <w:t>,</w:t>
      </w:r>
      <w:r w:rsidR="00ED57E5" w:rsidRPr="00296C2D">
        <w:rPr>
          <w:rFonts w:ascii="Arial" w:hAnsi="Arial" w:cs="Arial"/>
          <w:sz w:val="24"/>
          <w:szCs w:val="24"/>
        </w:rPr>
        <w:t xml:space="preserve"> I created a debriefing </w:t>
      </w:r>
      <w:r w:rsidR="001469A9" w:rsidRPr="00296C2D">
        <w:rPr>
          <w:rFonts w:ascii="Arial" w:hAnsi="Arial" w:cs="Arial"/>
          <w:sz w:val="24"/>
          <w:szCs w:val="24"/>
        </w:rPr>
        <w:t xml:space="preserve">session </w:t>
      </w:r>
      <w:r w:rsidR="001469A9">
        <w:rPr>
          <w:rFonts w:ascii="Arial" w:hAnsi="Arial" w:cs="Arial"/>
          <w:sz w:val="24"/>
          <w:szCs w:val="24"/>
        </w:rPr>
        <w:t>for</w:t>
      </w:r>
      <w:r w:rsidR="00ED57E5">
        <w:rPr>
          <w:rFonts w:ascii="Arial" w:hAnsi="Arial" w:cs="Arial"/>
          <w:sz w:val="24"/>
          <w:szCs w:val="24"/>
        </w:rPr>
        <w:t xml:space="preserve"> the group </w:t>
      </w:r>
      <w:r w:rsidR="001469A9">
        <w:rPr>
          <w:rFonts w:ascii="Arial" w:hAnsi="Arial" w:cs="Arial"/>
          <w:sz w:val="24"/>
          <w:szCs w:val="24"/>
        </w:rPr>
        <w:t xml:space="preserve">where </w:t>
      </w:r>
      <w:r w:rsidR="001469A9" w:rsidRPr="00296C2D">
        <w:rPr>
          <w:rFonts w:ascii="Arial" w:hAnsi="Arial" w:cs="Arial"/>
          <w:sz w:val="24"/>
          <w:szCs w:val="24"/>
        </w:rPr>
        <w:t>each</w:t>
      </w:r>
      <w:r w:rsidR="00ED57E5" w:rsidRPr="00296C2D">
        <w:rPr>
          <w:rFonts w:ascii="Arial" w:hAnsi="Arial" w:cs="Arial"/>
          <w:sz w:val="24"/>
          <w:szCs w:val="24"/>
        </w:rPr>
        <w:t xml:space="preserve"> </w:t>
      </w:r>
      <w:r w:rsidR="001469A9" w:rsidRPr="00296C2D">
        <w:rPr>
          <w:rFonts w:ascii="Arial" w:hAnsi="Arial" w:cs="Arial"/>
          <w:sz w:val="24"/>
          <w:szCs w:val="24"/>
        </w:rPr>
        <w:t xml:space="preserve">person </w:t>
      </w:r>
      <w:r w:rsidR="001469A9">
        <w:rPr>
          <w:rFonts w:ascii="Arial" w:hAnsi="Arial" w:cs="Arial"/>
          <w:sz w:val="24"/>
          <w:szCs w:val="24"/>
        </w:rPr>
        <w:t>had</w:t>
      </w:r>
      <w:r w:rsidR="00ED57E5">
        <w:rPr>
          <w:rFonts w:ascii="Arial" w:hAnsi="Arial" w:cs="Arial"/>
          <w:sz w:val="24"/>
          <w:szCs w:val="24"/>
        </w:rPr>
        <w:t xml:space="preserve"> the opportunity </w:t>
      </w:r>
      <w:r w:rsidR="00ED57E5" w:rsidRPr="00296C2D">
        <w:rPr>
          <w:rFonts w:ascii="Arial" w:hAnsi="Arial" w:cs="Arial"/>
          <w:sz w:val="24"/>
          <w:szCs w:val="24"/>
        </w:rPr>
        <w:t>to reflect upon their role</w:t>
      </w:r>
      <w:r w:rsidR="00ED57E5">
        <w:rPr>
          <w:rFonts w:ascii="Arial" w:hAnsi="Arial" w:cs="Arial"/>
          <w:sz w:val="24"/>
          <w:szCs w:val="24"/>
        </w:rPr>
        <w:t xml:space="preserve">, </w:t>
      </w:r>
      <w:r w:rsidR="001469A9">
        <w:rPr>
          <w:rFonts w:ascii="Arial" w:hAnsi="Arial" w:cs="Arial"/>
          <w:sz w:val="24"/>
          <w:szCs w:val="24"/>
        </w:rPr>
        <w:t xml:space="preserve">feelings </w:t>
      </w:r>
      <w:r w:rsidR="001469A9" w:rsidRPr="00296C2D">
        <w:rPr>
          <w:rFonts w:ascii="Arial" w:hAnsi="Arial" w:cs="Arial"/>
          <w:sz w:val="24"/>
          <w:szCs w:val="24"/>
        </w:rPr>
        <w:t>and</w:t>
      </w:r>
      <w:r w:rsidR="00ED57E5" w:rsidRPr="00296C2D">
        <w:rPr>
          <w:rFonts w:ascii="Arial" w:hAnsi="Arial" w:cs="Arial"/>
          <w:sz w:val="24"/>
          <w:szCs w:val="24"/>
        </w:rPr>
        <w:t xml:space="preserve"> their learning process with the use of</w:t>
      </w:r>
      <w:r w:rsidR="00ED57E5">
        <w:rPr>
          <w:rFonts w:ascii="Arial" w:hAnsi="Arial" w:cs="Arial"/>
          <w:sz w:val="24"/>
          <w:szCs w:val="24"/>
        </w:rPr>
        <w:t xml:space="preserve"> open </w:t>
      </w:r>
      <w:r w:rsidR="001469A9">
        <w:rPr>
          <w:rFonts w:ascii="Arial" w:hAnsi="Arial" w:cs="Arial"/>
          <w:sz w:val="24"/>
          <w:szCs w:val="24"/>
        </w:rPr>
        <w:t>ended questions</w:t>
      </w:r>
      <w:r w:rsidR="00ED57E5">
        <w:rPr>
          <w:rFonts w:ascii="Arial" w:hAnsi="Arial" w:cs="Arial"/>
          <w:sz w:val="24"/>
          <w:szCs w:val="24"/>
        </w:rPr>
        <w:t>. The white board was the focal</w:t>
      </w:r>
      <w:r w:rsidR="001469A9">
        <w:rPr>
          <w:rFonts w:ascii="Arial" w:hAnsi="Arial" w:cs="Arial"/>
          <w:sz w:val="24"/>
          <w:szCs w:val="24"/>
        </w:rPr>
        <w:t xml:space="preserve"> point for the groups feedback</w:t>
      </w:r>
      <w:r w:rsidR="004D1E55">
        <w:rPr>
          <w:rFonts w:ascii="Arial" w:hAnsi="Arial" w:cs="Arial"/>
          <w:sz w:val="24"/>
          <w:szCs w:val="24"/>
        </w:rPr>
        <w:t>, the feedback being</w:t>
      </w:r>
      <w:r w:rsidR="001469A9">
        <w:rPr>
          <w:rFonts w:ascii="Arial" w:hAnsi="Arial" w:cs="Arial"/>
          <w:sz w:val="24"/>
          <w:szCs w:val="24"/>
        </w:rPr>
        <w:t xml:space="preserve"> my summative assessment.</w:t>
      </w:r>
    </w:p>
    <w:p w14:paraId="38536771" w14:textId="77777777" w:rsidR="007B2766" w:rsidRDefault="007B2766" w:rsidP="007B2766">
      <w:pPr>
        <w:spacing w:line="360" w:lineRule="auto"/>
        <w:rPr>
          <w:rFonts w:ascii="Arial" w:hAnsi="Arial" w:cs="Arial"/>
          <w:sz w:val="24"/>
          <w:szCs w:val="24"/>
        </w:rPr>
      </w:pPr>
    </w:p>
    <w:p w14:paraId="7BE8F7E7" w14:textId="7B632A7D" w:rsidR="005B3C18" w:rsidRPr="006122A4" w:rsidRDefault="005B3C18" w:rsidP="003855A8">
      <w:pPr>
        <w:jc w:val="center"/>
        <w:rPr>
          <w:rFonts w:ascii="Arial" w:hAnsi="Arial" w:cs="Arial"/>
          <w:b/>
          <w:sz w:val="28"/>
          <w:szCs w:val="28"/>
        </w:rPr>
      </w:pPr>
      <w:r w:rsidRPr="006122A4">
        <w:rPr>
          <w:rFonts w:ascii="Arial" w:hAnsi="Arial" w:cs="Arial"/>
          <w:b/>
          <w:sz w:val="28"/>
          <w:szCs w:val="28"/>
        </w:rPr>
        <w:t>Feelings</w:t>
      </w:r>
    </w:p>
    <w:p w14:paraId="2259AB87" w14:textId="325FB9B1" w:rsidR="00E979F5" w:rsidRPr="00296C2D" w:rsidRDefault="00E979F5" w:rsidP="0064058E">
      <w:pPr>
        <w:spacing w:line="360" w:lineRule="auto"/>
        <w:rPr>
          <w:rFonts w:ascii="Arial" w:hAnsi="Arial" w:cs="Arial"/>
          <w:sz w:val="24"/>
          <w:szCs w:val="24"/>
        </w:rPr>
      </w:pPr>
      <w:r w:rsidRPr="00296C2D">
        <w:rPr>
          <w:rFonts w:ascii="Arial" w:hAnsi="Arial" w:cs="Arial"/>
          <w:sz w:val="24"/>
          <w:szCs w:val="24"/>
        </w:rPr>
        <w:t>My approach was comple</w:t>
      </w:r>
      <w:r w:rsidR="004D1E55">
        <w:rPr>
          <w:rFonts w:ascii="Arial" w:hAnsi="Arial" w:cs="Arial"/>
          <w:sz w:val="24"/>
          <w:szCs w:val="24"/>
        </w:rPr>
        <w:t xml:space="preserve">tely different this time around; I was not </w:t>
      </w:r>
      <w:r w:rsidR="00327D9E" w:rsidRPr="00296C2D">
        <w:rPr>
          <w:rFonts w:ascii="Arial" w:hAnsi="Arial" w:cs="Arial"/>
          <w:sz w:val="24"/>
          <w:szCs w:val="24"/>
        </w:rPr>
        <w:t xml:space="preserve">nervous, I was intrigued and curious to </w:t>
      </w:r>
      <w:r w:rsidR="00661200" w:rsidRPr="00296C2D">
        <w:rPr>
          <w:rFonts w:ascii="Arial" w:hAnsi="Arial" w:cs="Arial"/>
          <w:sz w:val="24"/>
          <w:szCs w:val="24"/>
        </w:rPr>
        <w:t>assess</w:t>
      </w:r>
      <w:r w:rsidR="00327D9E" w:rsidRPr="00296C2D">
        <w:rPr>
          <w:rFonts w:ascii="Arial" w:hAnsi="Arial" w:cs="Arial"/>
          <w:sz w:val="24"/>
          <w:szCs w:val="24"/>
        </w:rPr>
        <w:t xml:space="preserve"> the impact </w:t>
      </w:r>
      <w:r w:rsidR="004254B5" w:rsidRPr="00296C2D">
        <w:rPr>
          <w:rFonts w:ascii="Arial" w:hAnsi="Arial" w:cs="Arial"/>
          <w:sz w:val="24"/>
          <w:szCs w:val="24"/>
        </w:rPr>
        <w:t xml:space="preserve">that </w:t>
      </w:r>
      <w:r w:rsidR="004254B5">
        <w:rPr>
          <w:rFonts w:ascii="Arial" w:hAnsi="Arial" w:cs="Arial"/>
          <w:sz w:val="24"/>
          <w:szCs w:val="24"/>
        </w:rPr>
        <w:t>the</w:t>
      </w:r>
      <w:r w:rsidR="00327D9E" w:rsidRPr="00296C2D">
        <w:rPr>
          <w:rFonts w:ascii="Arial" w:hAnsi="Arial" w:cs="Arial"/>
          <w:sz w:val="24"/>
          <w:szCs w:val="24"/>
        </w:rPr>
        <w:t xml:space="preserve"> role play </w:t>
      </w:r>
      <w:r w:rsidR="004254B5">
        <w:rPr>
          <w:rFonts w:ascii="Arial" w:hAnsi="Arial" w:cs="Arial"/>
          <w:sz w:val="24"/>
          <w:szCs w:val="24"/>
        </w:rPr>
        <w:t>would have</w:t>
      </w:r>
      <w:r w:rsidR="00327D9E" w:rsidRPr="00296C2D">
        <w:rPr>
          <w:rFonts w:ascii="Arial" w:hAnsi="Arial" w:cs="Arial"/>
          <w:sz w:val="24"/>
          <w:szCs w:val="24"/>
        </w:rPr>
        <w:t xml:space="preserve"> on student’s learning.  Even though my role was to facilitate, at times</w:t>
      </w:r>
      <w:r w:rsidRPr="00296C2D">
        <w:rPr>
          <w:rFonts w:ascii="Arial" w:hAnsi="Arial" w:cs="Arial"/>
          <w:sz w:val="24"/>
          <w:szCs w:val="24"/>
        </w:rPr>
        <w:t xml:space="preserve"> I felt </w:t>
      </w:r>
      <w:r w:rsidR="00327D9E" w:rsidRPr="00296C2D">
        <w:rPr>
          <w:rFonts w:ascii="Arial" w:hAnsi="Arial" w:cs="Arial"/>
          <w:sz w:val="24"/>
          <w:szCs w:val="24"/>
        </w:rPr>
        <w:t>like</w:t>
      </w:r>
      <w:r w:rsidRPr="00296C2D">
        <w:rPr>
          <w:rFonts w:ascii="Arial" w:hAnsi="Arial" w:cs="Arial"/>
          <w:sz w:val="24"/>
          <w:szCs w:val="24"/>
        </w:rPr>
        <w:t xml:space="preserve"> </w:t>
      </w:r>
      <w:r w:rsidR="00BB1209" w:rsidRPr="00296C2D">
        <w:rPr>
          <w:rFonts w:ascii="Arial" w:hAnsi="Arial" w:cs="Arial"/>
          <w:sz w:val="24"/>
          <w:szCs w:val="24"/>
        </w:rPr>
        <w:t>an outsider</w:t>
      </w:r>
      <w:r w:rsidR="00661200" w:rsidRPr="00296C2D">
        <w:rPr>
          <w:rFonts w:ascii="Arial" w:hAnsi="Arial" w:cs="Arial"/>
          <w:sz w:val="24"/>
          <w:szCs w:val="24"/>
        </w:rPr>
        <w:t xml:space="preserve"> </w:t>
      </w:r>
      <w:r w:rsidR="00327D9E" w:rsidRPr="00296C2D">
        <w:rPr>
          <w:rFonts w:ascii="Arial" w:hAnsi="Arial" w:cs="Arial"/>
          <w:sz w:val="24"/>
          <w:szCs w:val="24"/>
        </w:rPr>
        <w:t>looking in</w:t>
      </w:r>
      <w:r w:rsidR="00661200" w:rsidRPr="00296C2D">
        <w:rPr>
          <w:rFonts w:ascii="Arial" w:hAnsi="Arial" w:cs="Arial"/>
          <w:sz w:val="24"/>
          <w:szCs w:val="24"/>
        </w:rPr>
        <w:t>,</w:t>
      </w:r>
      <w:r w:rsidRPr="00296C2D">
        <w:rPr>
          <w:rFonts w:ascii="Arial" w:hAnsi="Arial" w:cs="Arial"/>
          <w:sz w:val="24"/>
          <w:szCs w:val="24"/>
        </w:rPr>
        <w:t xml:space="preserve"> watching attentively </w:t>
      </w:r>
      <w:r w:rsidR="004D1E55">
        <w:rPr>
          <w:rFonts w:ascii="Arial" w:hAnsi="Arial" w:cs="Arial"/>
          <w:sz w:val="24"/>
          <w:szCs w:val="24"/>
        </w:rPr>
        <w:t xml:space="preserve">as </w:t>
      </w:r>
      <w:r w:rsidRPr="00296C2D">
        <w:rPr>
          <w:rFonts w:ascii="Arial" w:hAnsi="Arial" w:cs="Arial"/>
          <w:sz w:val="24"/>
          <w:szCs w:val="24"/>
        </w:rPr>
        <w:t>the rol</w:t>
      </w:r>
      <w:r w:rsidR="00BB1209" w:rsidRPr="00296C2D">
        <w:rPr>
          <w:rFonts w:ascii="Arial" w:hAnsi="Arial" w:cs="Arial"/>
          <w:sz w:val="24"/>
          <w:szCs w:val="24"/>
        </w:rPr>
        <w:t>e-</w:t>
      </w:r>
      <w:r w:rsidRPr="00296C2D">
        <w:rPr>
          <w:rFonts w:ascii="Arial" w:hAnsi="Arial" w:cs="Arial"/>
          <w:sz w:val="24"/>
          <w:szCs w:val="24"/>
        </w:rPr>
        <w:t>play</w:t>
      </w:r>
      <w:r w:rsidR="004D1E55">
        <w:rPr>
          <w:rFonts w:ascii="Arial" w:hAnsi="Arial" w:cs="Arial"/>
          <w:sz w:val="24"/>
          <w:szCs w:val="24"/>
        </w:rPr>
        <w:t xml:space="preserve"> </w:t>
      </w:r>
      <w:r w:rsidRPr="00296C2D">
        <w:rPr>
          <w:rFonts w:ascii="Arial" w:hAnsi="Arial" w:cs="Arial"/>
          <w:sz w:val="24"/>
          <w:szCs w:val="24"/>
        </w:rPr>
        <w:t>play</w:t>
      </w:r>
      <w:r w:rsidR="00327D9E" w:rsidRPr="00296C2D">
        <w:rPr>
          <w:rFonts w:ascii="Arial" w:hAnsi="Arial" w:cs="Arial"/>
          <w:sz w:val="24"/>
          <w:szCs w:val="24"/>
        </w:rPr>
        <w:t>ed</w:t>
      </w:r>
      <w:r w:rsidRPr="00296C2D">
        <w:rPr>
          <w:rFonts w:ascii="Arial" w:hAnsi="Arial" w:cs="Arial"/>
          <w:sz w:val="24"/>
          <w:szCs w:val="24"/>
        </w:rPr>
        <w:t xml:space="preserve"> out in front of me</w:t>
      </w:r>
      <w:r w:rsidR="004D1E55">
        <w:rPr>
          <w:rFonts w:ascii="Arial" w:hAnsi="Arial" w:cs="Arial"/>
          <w:sz w:val="24"/>
          <w:szCs w:val="24"/>
        </w:rPr>
        <w:t>,</w:t>
      </w:r>
      <w:r w:rsidR="00327D9E" w:rsidRPr="00296C2D">
        <w:rPr>
          <w:rFonts w:ascii="Arial" w:hAnsi="Arial" w:cs="Arial"/>
          <w:sz w:val="24"/>
          <w:szCs w:val="24"/>
        </w:rPr>
        <w:t xml:space="preserve"> </w:t>
      </w:r>
      <w:r w:rsidR="00661200" w:rsidRPr="00296C2D">
        <w:rPr>
          <w:rFonts w:ascii="Arial" w:hAnsi="Arial" w:cs="Arial"/>
          <w:sz w:val="24"/>
          <w:szCs w:val="24"/>
        </w:rPr>
        <w:t xml:space="preserve">whilst </w:t>
      </w:r>
      <w:r w:rsidR="00327D9E" w:rsidRPr="00296C2D">
        <w:rPr>
          <w:rFonts w:ascii="Arial" w:hAnsi="Arial" w:cs="Arial"/>
          <w:sz w:val="24"/>
          <w:szCs w:val="24"/>
        </w:rPr>
        <w:t>observing</w:t>
      </w:r>
      <w:r w:rsidRPr="00296C2D">
        <w:rPr>
          <w:rFonts w:ascii="Arial" w:hAnsi="Arial" w:cs="Arial"/>
          <w:sz w:val="24"/>
          <w:szCs w:val="24"/>
        </w:rPr>
        <w:t xml:space="preserve"> the learning objectives</w:t>
      </w:r>
      <w:r w:rsidR="00327D9E" w:rsidRPr="00296C2D">
        <w:rPr>
          <w:rFonts w:ascii="Arial" w:hAnsi="Arial" w:cs="Arial"/>
          <w:sz w:val="24"/>
          <w:szCs w:val="24"/>
        </w:rPr>
        <w:t>.</w:t>
      </w:r>
      <w:r w:rsidRPr="00296C2D">
        <w:rPr>
          <w:rFonts w:ascii="Arial" w:hAnsi="Arial" w:cs="Arial"/>
          <w:sz w:val="24"/>
          <w:szCs w:val="24"/>
        </w:rPr>
        <w:t xml:space="preserve"> </w:t>
      </w:r>
      <w:r w:rsidR="00327D9E" w:rsidRPr="00296C2D">
        <w:rPr>
          <w:rFonts w:ascii="Arial" w:hAnsi="Arial" w:cs="Arial"/>
          <w:sz w:val="24"/>
          <w:szCs w:val="24"/>
        </w:rPr>
        <w:t>I had put a lot of work into</w:t>
      </w:r>
      <w:r w:rsidR="00661200" w:rsidRPr="00296C2D">
        <w:rPr>
          <w:rFonts w:ascii="Arial" w:hAnsi="Arial" w:cs="Arial"/>
          <w:sz w:val="24"/>
          <w:szCs w:val="24"/>
        </w:rPr>
        <w:t xml:space="preserve"> </w:t>
      </w:r>
      <w:r w:rsidR="00327D9E" w:rsidRPr="00296C2D">
        <w:rPr>
          <w:rFonts w:ascii="Arial" w:hAnsi="Arial" w:cs="Arial"/>
          <w:sz w:val="24"/>
          <w:szCs w:val="24"/>
        </w:rPr>
        <w:t xml:space="preserve">creating the role play prior to the </w:t>
      </w:r>
      <w:r w:rsidR="00661200" w:rsidRPr="00296C2D">
        <w:rPr>
          <w:rFonts w:ascii="Arial" w:hAnsi="Arial" w:cs="Arial"/>
          <w:sz w:val="24"/>
          <w:szCs w:val="24"/>
        </w:rPr>
        <w:t>lesson and</w:t>
      </w:r>
      <w:r w:rsidR="00327D9E" w:rsidRPr="00296C2D">
        <w:rPr>
          <w:rFonts w:ascii="Arial" w:hAnsi="Arial" w:cs="Arial"/>
          <w:sz w:val="24"/>
          <w:szCs w:val="24"/>
        </w:rPr>
        <w:t xml:space="preserve"> I felt like a director of a film creating </w:t>
      </w:r>
      <w:r w:rsidR="00661200" w:rsidRPr="00296C2D">
        <w:rPr>
          <w:rFonts w:ascii="Arial" w:hAnsi="Arial" w:cs="Arial"/>
          <w:sz w:val="24"/>
          <w:szCs w:val="24"/>
        </w:rPr>
        <w:t>a learning environment. I was very pleased with the outcome because</w:t>
      </w:r>
      <w:r w:rsidR="004254B5">
        <w:rPr>
          <w:rFonts w:ascii="Arial" w:hAnsi="Arial" w:cs="Arial"/>
          <w:sz w:val="24"/>
          <w:szCs w:val="24"/>
        </w:rPr>
        <w:t xml:space="preserve"> it achieved more than I expected</w:t>
      </w:r>
      <w:r w:rsidR="00661200" w:rsidRPr="00296C2D">
        <w:rPr>
          <w:rFonts w:ascii="Arial" w:hAnsi="Arial" w:cs="Arial"/>
          <w:sz w:val="24"/>
          <w:szCs w:val="24"/>
        </w:rPr>
        <w:t xml:space="preserve">. </w:t>
      </w:r>
      <w:r w:rsidR="0064058E" w:rsidRPr="00296C2D">
        <w:rPr>
          <w:rFonts w:ascii="Arial" w:hAnsi="Arial" w:cs="Arial"/>
          <w:sz w:val="24"/>
          <w:szCs w:val="24"/>
        </w:rPr>
        <w:t xml:space="preserve">The </w:t>
      </w:r>
      <w:r w:rsidR="0064058E">
        <w:rPr>
          <w:rFonts w:ascii="Arial" w:hAnsi="Arial" w:cs="Arial"/>
          <w:sz w:val="24"/>
          <w:szCs w:val="24"/>
        </w:rPr>
        <w:t>positive</w:t>
      </w:r>
      <w:r w:rsidR="004254B5">
        <w:rPr>
          <w:rFonts w:ascii="Arial" w:hAnsi="Arial" w:cs="Arial"/>
          <w:sz w:val="24"/>
          <w:szCs w:val="24"/>
        </w:rPr>
        <w:t xml:space="preserve"> </w:t>
      </w:r>
      <w:r w:rsidR="00661200" w:rsidRPr="00296C2D">
        <w:rPr>
          <w:rFonts w:ascii="Arial" w:hAnsi="Arial" w:cs="Arial"/>
          <w:sz w:val="24"/>
          <w:szCs w:val="24"/>
        </w:rPr>
        <w:lastRenderedPageBreak/>
        <w:t>outcome had a lot to do with the</w:t>
      </w:r>
      <w:r w:rsidR="006122A4">
        <w:rPr>
          <w:rFonts w:ascii="Arial" w:hAnsi="Arial" w:cs="Arial"/>
          <w:sz w:val="24"/>
          <w:szCs w:val="24"/>
        </w:rPr>
        <w:t xml:space="preserve"> small</w:t>
      </w:r>
      <w:r w:rsidR="00661200" w:rsidRPr="00296C2D">
        <w:rPr>
          <w:rFonts w:ascii="Arial" w:hAnsi="Arial" w:cs="Arial"/>
          <w:sz w:val="24"/>
          <w:szCs w:val="24"/>
        </w:rPr>
        <w:t xml:space="preserve"> size of the group</w:t>
      </w:r>
      <w:r w:rsidR="004D1E55">
        <w:rPr>
          <w:rFonts w:ascii="Arial" w:hAnsi="Arial" w:cs="Arial"/>
          <w:sz w:val="24"/>
          <w:szCs w:val="24"/>
        </w:rPr>
        <w:t>,</w:t>
      </w:r>
      <w:r w:rsidR="00661200" w:rsidRPr="00296C2D">
        <w:rPr>
          <w:rFonts w:ascii="Arial" w:hAnsi="Arial" w:cs="Arial"/>
          <w:sz w:val="24"/>
          <w:szCs w:val="24"/>
        </w:rPr>
        <w:t xml:space="preserve"> </w:t>
      </w:r>
      <w:r w:rsidR="006122A4">
        <w:rPr>
          <w:rFonts w:ascii="Arial" w:hAnsi="Arial" w:cs="Arial"/>
          <w:sz w:val="24"/>
          <w:szCs w:val="24"/>
        </w:rPr>
        <w:t>which was manageable</w:t>
      </w:r>
      <w:r w:rsidR="004D1E55">
        <w:rPr>
          <w:rFonts w:ascii="Arial" w:hAnsi="Arial" w:cs="Arial"/>
          <w:sz w:val="24"/>
          <w:szCs w:val="24"/>
        </w:rPr>
        <w:t>,</w:t>
      </w:r>
      <w:r w:rsidR="006122A4">
        <w:rPr>
          <w:rFonts w:ascii="Arial" w:hAnsi="Arial" w:cs="Arial"/>
          <w:sz w:val="24"/>
          <w:szCs w:val="24"/>
        </w:rPr>
        <w:t xml:space="preserve"> </w:t>
      </w:r>
      <w:r w:rsidR="00E75B41" w:rsidRPr="00296C2D">
        <w:rPr>
          <w:rFonts w:ascii="Arial" w:hAnsi="Arial" w:cs="Arial"/>
          <w:sz w:val="24"/>
          <w:szCs w:val="24"/>
        </w:rPr>
        <w:t>along with</w:t>
      </w:r>
      <w:r w:rsidR="00661200" w:rsidRPr="00296C2D">
        <w:rPr>
          <w:rFonts w:ascii="Arial" w:hAnsi="Arial" w:cs="Arial"/>
          <w:sz w:val="24"/>
          <w:szCs w:val="24"/>
        </w:rPr>
        <w:t xml:space="preserve"> </w:t>
      </w:r>
      <w:r w:rsidR="00E75B41" w:rsidRPr="00296C2D">
        <w:rPr>
          <w:rFonts w:ascii="Arial" w:hAnsi="Arial" w:cs="Arial"/>
          <w:sz w:val="24"/>
          <w:szCs w:val="24"/>
        </w:rPr>
        <w:t>the positive</w:t>
      </w:r>
      <w:r w:rsidR="00661200" w:rsidRPr="00296C2D">
        <w:rPr>
          <w:rFonts w:ascii="Arial" w:hAnsi="Arial" w:cs="Arial"/>
          <w:sz w:val="24"/>
          <w:szCs w:val="24"/>
        </w:rPr>
        <w:t xml:space="preserve"> and willing attitudes of my peer group and their maturity.</w:t>
      </w:r>
    </w:p>
    <w:p w14:paraId="119F9F98" w14:textId="33BA402B" w:rsidR="00661200" w:rsidRPr="00296C2D" w:rsidRDefault="00661200">
      <w:pPr>
        <w:rPr>
          <w:rFonts w:ascii="Arial" w:hAnsi="Arial" w:cs="Arial"/>
          <w:sz w:val="24"/>
          <w:szCs w:val="24"/>
        </w:rPr>
      </w:pPr>
    </w:p>
    <w:p w14:paraId="59F72709" w14:textId="640F54E7" w:rsidR="00A41008" w:rsidRDefault="00A41008">
      <w:pPr>
        <w:rPr>
          <w:rFonts w:ascii="Arial" w:hAnsi="Arial" w:cs="Arial"/>
          <w:b/>
          <w:sz w:val="24"/>
          <w:szCs w:val="24"/>
        </w:rPr>
      </w:pPr>
    </w:p>
    <w:p w14:paraId="35B1D12C" w14:textId="67708228" w:rsidR="005B3C18" w:rsidRPr="007B2766" w:rsidRDefault="005B3C18" w:rsidP="003855A8">
      <w:pPr>
        <w:jc w:val="center"/>
        <w:rPr>
          <w:rFonts w:ascii="Arial" w:hAnsi="Arial" w:cs="Arial"/>
          <w:b/>
          <w:sz w:val="28"/>
          <w:szCs w:val="28"/>
        </w:rPr>
      </w:pPr>
      <w:r w:rsidRPr="007B2766">
        <w:rPr>
          <w:rFonts w:ascii="Arial" w:hAnsi="Arial" w:cs="Arial"/>
          <w:b/>
          <w:sz w:val="28"/>
          <w:szCs w:val="28"/>
        </w:rPr>
        <w:t>Evaluation</w:t>
      </w:r>
      <w:r w:rsidR="0064058E" w:rsidRPr="007B2766">
        <w:rPr>
          <w:rFonts w:ascii="Arial" w:hAnsi="Arial" w:cs="Arial"/>
          <w:b/>
          <w:sz w:val="28"/>
          <w:szCs w:val="28"/>
        </w:rPr>
        <w:t>/Analysis</w:t>
      </w:r>
      <w:r w:rsidR="00EB18B4" w:rsidRPr="007B2766">
        <w:rPr>
          <w:rFonts w:ascii="Arial" w:hAnsi="Arial" w:cs="Arial"/>
          <w:b/>
          <w:sz w:val="28"/>
          <w:szCs w:val="28"/>
        </w:rPr>
        <w:t xml:space="preserve"> of a contemporary </w:t>
      </w:r>
      <w:r w:rsidR="000D0309" w:rsidRPr="007B2766">
        <w:rPr>
          <w:rFonts w:ascii="Arial" w:hAnsi="Arial" w:cs="Arial"/>
          <w:b/>
          <w:sz w:val="28"/>
          <w:szCs w:val="28"/>
        </w:rPr>
        <w:t>pedagogy Role</w:t>
      </w:r>
      <w:r w:rsidR="0052101E" w:rsidRPr="007B2766">
        <w:rPr>
          <w:rFonts w:ascii="Arial" w:hAnsi="Arial" w:cs="Arial"/>
          <w:b/>
          <w:sz w:val="28"/>
          <w:szCs w:val="28"/>
        </w:rPr>
        <w:t>-Play</w:t>
      </w:r>
    </w:p>
    <w:p w14:paraId="4BEFA957" w14:textId="34545C23" w:rsidR="00E42E60" w:rsidRPr="00E42E60" w:rsidRDefault="000D0309" w:rsidP="0064058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facilitate an effective role-play,</w:t>
      </w:r>
      <w:r w:rsidRPr="00E42E60">
        <w:rPr>
          <w:rFonts w:ascii="Arial" w:hAnsi="Arial" w:cs="Arial"/>
          <w:sz w:val="24"/>
          <w:szCs w:val="24"/>
        </w:rPr>
        <w:t xml:space="preserve"> the</w:t>
      </w:r>
      <w:r w:rsidR="00E42E60">
        <w:rPr>
          <w:rFonts w:ascii="Arial" w:hAnsi="Arial" w:cs="Arial"/>
          <w:sz w:val="24"/>
          <w:szCs w:val="24"/>
        </w:rPr>
        <w:t xml:space="preserve"> main </w:t>
      </w:r>
      <w:r>
        <w:rPr>
          <w:rFonts w:ascii="Arial" w:hAnsi="Arial" w:cs="Arial"/>
          <w:sz w:val="24"/>
          <w:szCs w:val="24"/>
        </w:rPr>
        <w:t>focus</w:t>
      </w:r>
      <w:r w:rsidR="00E42E60">
        <w:rPr>
          <w:rFonts w:ascii="Arial" w:hAnsi="Arial" w:cs="Arial"/>
          <w:sz w:val="24"/>
          <w:szCs w:val="24"/>
        </w:rPr>
        <w:t xml:space="preserve"> of the teacher’s role</w:t>
      </w:r>
      <w:r>
        <w:rPr>
          <w:rFonts w:ascii="Arial" w:hAnsi="Arial" w:cs="Arial"/>
          <w:sz w:val="24"/>
          <w:szCs w:val="24"/>
        </w:rPr>
        <w:t xml:space="preserve"> is</w:t>
      </w:r>
      <w:r w:rsidR="00E42E60">
        <w:rPr>
          <w:rFonts w:ascii="Arial" w:hAnsi="Arial" w:cs="Arial"/>
          <w:sz w:val="24"/>
          <w:szCs w:val="24"/>
        </w:rPr>
        <w:t xml:space="preserve"> in</w:t>
      </w:r>
      <w:r w:rsidR="004D1E55">
        <w:rPr>
          <w:rFonts w:ascii="Arial" w:hAnsi="Arial" w:cs="Arial"/>
          <w:sz w:val="24"/>
          <w:szCs w:val="24"/>
        </w:rPr>
        <w:t xml:space="preserve">: </w:t>
      </w:r>
      <w:r w:rsidR="006C43DD">
        <w:rPr>
          <w:rFonts w:ascii="Arial" w:hAnsi="Arial" w:cs="Arial"/>
          <w:sz w:val="24"/>
          <w:szCs w:val="24"/>
        </w:rPr>
        <w:t>(1) preparing a precis</w:t>
      </w:r>
      <w:r w:rsidR="004D1E55">
        <w:rPr>
          <w:rFonts w:ascii="Arial" w:hAnsi="Arial" w:cs="Arial"/>
          <w:sz w:val="24"/>
          <w:szCs w:val="24"/>
        </w:rPr>
        <w:t>e, carefully organised roleplay,</w:t>
      </w:r>
      <w:r w:rsidR="006C43DD">
        <w:rPr>
          <w:rFonts w:ascii="Arial" w:hAnsi="Arial" w:cs="Arial"/>
          <w:sz w:val="24"/>
          <w:szCs w:val="24"/>
        </w:rPr>
        <w:t xml:space="preserve"> (2) </w:t>
      </w:r>
      <w:r w:rsidR="004D1E55">
        <w:rPr>
          <w:rFonts w:ascii="Arial" w:hAnsi="Arial" w:cs="Arial"/>
          <w:sz w:val="24"/>
          <w:szCs w:val="24"/>
        </w:rPr>
        <w:t>being</w:t>
      </w:r>
      <w:r w:rsidR="006C43DD">
        <w:rPr>
          <w:rFonts w:ascii="Arial" w:hAnsi="Arial" w:cs="Arial"/>
          <w:sz w:val="24"/>
          <w:szCs w:val="24"/>
        </w:rPr>
        <w:t xml:space="preserve"> instrumental in the beginning where the</w:t>
      </w:r>
      <w:r w:rsidR="00023B64">
        <w:rPr>
          <w:rFonts w:ascii="Arial" w:hAnsi="Arial" w:cs="Arial"/>
          <w:sz w:val="24"/>
          <w:szCs w:val="24"/>
        </w:rPr>
        <w:t>ir</w:t>
      </w:r>
      <w:r w:rsidR="006C43DD">
        <w:rPr>
          <w:rFonts w:ascii="Arial" w:hAnsi="Arial" w:cs="Arial"/>
          <w:sz w:val="24"/>
          <w:szCs w:val="24"/>
        </w:rPr>
        <w:t xml:space="preserve"> role is to introduce the task, explaining the learning outcomes and explain</w:t>
      </w:r>
      <w:r w:rsidR="00814D09">
        <w:rPr>
          <w:rFonts w:ascii="Arial" w:hAnsi="Arial" w:cs="Arial"/>
          <w:sz w:val="24"/>
          <w:szCs w:val="24"/>
        </w:rPr>
        <w:t xml:space="preserve">ing why students are doing the task, (3) Debriefing the student’s, so they are no longer in the role </w:t>
      </w:r>
      <w:r w:rsidR="00A86279">
        <w:rPr>
          <w:rFonts w:ascii="Arial" w:hAnsi="Arial" w:cs="Arial"/>
          <w:sz w:val="24"/>
          <w:szCs w:val="24"/>
        </w:rPr>
        <w:t>(Reece and</w:t>
      </w:r>
      <w:r w:rsidR="00814D09" w:rsidRPr="00814D09">
        <w:rPr>
          <w:rFonts w:ascii="Arial" w:hAnsi="Arial" w:cs="Arial"/>
          <w:sz w:val="24"/>
          <w:szCs w:val="24"/>
        </w:rPr>
        <w:t xml:space="preserve"> Walker, 2009).</w:t>
      </w:r>
      <w:r w:rsidR="00A86279">
        <w:rPr>
          <w:rFonts w:ascii="Arial" w:hAnsi="Arial" w:cs="Arial"/>
          <w:sz w:val="24"/>
          <w:szCs w:val="24"/>
        </w:rPr>
        <w:t xml:space="preserve">  </w:t>
      </w:r>
      <w:r w:rsidR="009C7F3B">
        <w:rPr>
          <w:rFonts w:ascii="Arial" w:hAnsi="Arial" w:cs="Arial"/>
          <w:sz w:val="24"/>
          <w:szCs w:val="24"/>
        </w:rPr>
        <w:t>A</w:t>
      </w:r>
      <w:r w:rsidR="006C43DD">
        <w:rPr>
          <w:rFonts w:ascii="Arial" w:hAnsi="Arial" w:cs="Arial"/>
          <w:sz w:val="24"/>
          <w:szCs w:val="24"/>
        </w:rPr>
        <w:t xml:space="preserve"> PowerPoint</w:t>
      </w:r>
      <w:r w:rsidR="009C7F3B">
        <w:rPr>
          <w:rFonts w:ascii="Arial" w:hAnsi="Arial" w:cs="Arial"/>
          <w:sz w:val="24"/>
          <w:szCs w:val="24"/>
        </w:rPr>
        <w:t xml:space="preserve"> was used as</w:t>
      </w:r>
      <w:r w:rsidR="00023B64">
        <w:rPr>
          <w:rFonts w:ascii="Arial" w:hAnsi="Arial" w:cs="Arial"/>
          <w:sz w:val="24"/>
          <w:szCs w:val="24"/>
        </w:rPr>
        <w:t xml:space="preserve"> structure and</w:t>
      </w:r>
      <w:r w:rsidR="009C7F3B">
        <w:rPr>
          <w:rFonts w:ascii="Arial" w:hAnsi="Arial" w:cs="Arial"/>
          <w:sz w:val="24"/>
          <w:szCs w:val="24"/>
        </w:rPr>
        <w:t xml:space="preserve"> a focal point in explaining and il</w:t>
      </w:r>
      <w:r w:rsidR="00465D87">
        <w:rPr>
          <w:rFonts w:ascii="Arial" w:hAnsi="Arial" w:cs="Arial"/>
          <w:sz w:val="24"/>
          <w:szCs w:val="24"/>
        </w:rPr>
        <w:t>lustrating the role-play task, handouts were provided with</w:t>
      </w:r>
      <w:r w:rsidR="009C7F3B">
        <w:rPr>
          <w:rFonts w:ascii="Arial" w:hAnsi="Arial" w:cs="Arial"/>
          <w:sz w:val="24"/>
          <w:szCs w:val="24"/>
        </w:rPr>
        <w:t xml:space="preserve"> specified roles and learning </w:t>
      </w:r>
      <w:r w:rsidR="00465D87">
        <w:rPr>
          <w:rFonts w:ascii="Arial" w:hAnsi="Arial" w:cs="Arial"/>
          <w:sz w:val="24"/>
          <w:szCs w:val="24"/>
        </w:rPr>
        <w:t>outcomes</w:t>
      </w:r>
      <w:r w:rsidR="009F69FB">
        <w:rPr>
          <w:rFonts w:ascii="Arial" w:hAnsi="Arial" w:cs="Arial"/>
          <w:sz w:val="24"/>
          <w:szCs w:val="24"/>
        </w:rPr>
        <w:t xml:space="preserve"> (A</w:t>
      </w:r>
      <w:r w:rsidR="00023B64">
        <w:rPr>
          <w:rFonts w:ascii="Arial" w:hAnsi="Arial" w:cs="Arial"/>
          <w:sz w:val="24"/>
          <w:szCs w:val="24"/>
        </w:rPr>
        <w:t>1, A</w:t>
      </w:r>
      <w:r w:rsidR="009F69FB">
        <w:rPr>
          <w:rFonts w:ascii="Arial" w:hAnsi="Arial" w:cs="Arial"/>
          <w:sz w:val="24"/>
          <w:szCs w:val="24"/>
        </w:rPr>
        <w:t>2</w:t>
      </w:r>
      <w:r w:rsidR="00023B64">
        <w:rPr>
          <w:rFonts w:ascii="Arial" w:hAnsi="Arial" w:cs="Arial"/>
          <w:sz w:val="24"/>
          <w:szCs w:val="24"/>
        </w:rPr>
        <w:t>,</w:t>
      </w:r>
      <w:r w:rsidR="00A86279">
        <w:rPr>
          <w:rFonts w:ascii="Arial" w:hAnsi="Arial" w:cs="Arial"/>
          <w:sz w:val="24"/>
          <w:szCs w:val="24"/>
        </w:rPr>
        <w:t xml:space="preserve"> K</w:t>
      </w:r>
      <w:r w:rsidR="009F69FB">
        <w:rPr>
          <w:rFonts w:ascii="Arial" w:hAnsi="Arial" w:cs="Arial"/>
          <w:sz w:val="24"/>
          <w:szCs w:val="24"/>
        </w:rPr>
        <w:t>1</w:t>
      </w:r>
      <w:r w:rsidR="00A86279">
        <w:rPr>
          <w:rFonts w:ascii="Arial" w:hAnsi="Arial" w:cs="Arial"/>
          <w:sz w:val="24"/>
          <w:szCs w:val="24"/>
        </w:rPr>
        <w:t>, K3, K</w:t>
      </w:r>
      <w:r w:rsidR="009F69FB">
        <w:rPr>
          <w:rFonts w:ascii="Arial" w:hAnsi="Arial" w:cs="Arial"/>
          <w:sz w:val="24"/>
          <w:szCs w:val="24"/>
        </w:rPr>
        <w:t>4)</w:t>
      </w:r>
      <w:r w:rsidR="00465D87">
        <w:rPr>
          <w:rFonts w:ascii="Arial" w:hAnsi="Arial" w:cs="Arial"/>
          <w:sz w:val="24"/>
          <w:szCs w:val="24"/>
        </w:rPr>
        <w:t xml:space="preserve"> and students</w:t>
      </w:r>
      <w:r w:rsidR="009C7F3B">
        <w:rPr>
          <w:rFonts w:ascii="Arial" w:hAnsi="Arial" w:cs="Arial"/>
          <w:sz w:val="24"/>
          <w:szCs w:val="24"/>
        </w:rPr>
        <w:t xml:space="preserve"> chose </w:t>
      </w:r>
      <w:r w:rsidR="003A20D3">
        <w:rPr>
          <w:rFonts w:ascii="Arial" w:hAnsi="Arial" w:cs="Arial"/>
          <w:sz w:val="24"/>
          <w:szCs w:val="24"/>
        </w:rPr>
        <w:t>their own</w:t>
      </w:r>
      <w:r w:rsidR="009C7F3B">
        <w:rPr>
          <w:rFonts w:ascii="Arial" w:hAnsi="Arial" w:cs="Arial"/>
          <w:sz w:val="24"/>
          <w:szCs w:val="24"/>
        </w:rPr>
        <w:t xml:space="preserve"> roles that they would feel </w:t>
      </w:r>
      <w:r w:rsidR="009C7F3B" w:rsidRPr="009C1C05">
        <w:rPr>
          <w:rFonts w:ascii="Arial" w:hAnsi="Arial" w:cs="Arial"/>
          <w:sz w:val="24"/>
          <w:szCs w:val="24"/>
        </w:rPr>
        <w:t>comfortable in.</w:t>
      </w:r>
      <w:r w:rsidR="009F69FB" w:rsidRPr="009C1C05">
        <w:rPr>
          <w:rFonts w:ascii="Arial" w:hAnsi="Arial" w:cs="Arial"/>
          <w:sz w:val="24"/>
          <w:szCs w:val="24"/>
        </w:rPr>
        <w:t xml:space="preserve"> </w:t>
      </w:r>
    </w:p>
    <w:p w14:paraId="015FEC09" w14:textId="070E60D3" w:rsidR="0098468B" w:rsidRDefault="00796949" w:rsidP="0064058E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role </w:t>
      </w:r>
      <w:r w:rsidR="00FE7DEC">
        <w:rPr>
          <w:rFonts w:ascii="Arial" w:hAnsi="Arial" w:cs="Arial"/>
          <w:sz w:val="24"/>
          <w:szCs w:val="24"/>
        </w:rPr>
        <w:t>play</w:t>
      </w:r>
      <w:r w:rsidR="0015006A">
        <w:rPr>
          <w:rFonts w:ascii="Arial" w:hAnsi="Arial" w:cs="Arial"/>
          <w:sz w:val="24"/>
          <w:szCs w:val="24"/>
        </w:rPr>
        <w:t xml:space="preserve"> is a contemporary </w:t>
      </w:r>
      <w:r w:rsidR="00367B44">
        <w:rPr>
          <w:rFonts w:ascii="Arial" w:hAnsi="Arial" w:cs="Arial"/>
          <w:sz w:val="24"/>
          <w:szCs w:val="24"/>
        </w:rPr>
        <w:t>andragogy</w:t>
      </w:r>
      <w:r w:rsidR="00FE7DEC">
        <w:rPr>
          <w:rFonts w:ascii="Arial" w:hAnsi="Arial" w:cs="Arial"/>
          <w:sz w:val="24"/>
          <w:szCs w:val="24"/>
        </w:rPr>
        <w:t xml:space="preserve"> which </w:t>
      </w:r>
      <w:r w:rsidR="0064058E">
        <w:rPr>
          <w:rFonts w:ascii="Arial" w:hAnsi="Arial" w:cs="Arial"/>
          <w:sz w:val="24"/>
          <w:szCs w:val="24"/>
        </w:rPr>
        <w:t>enabled</w:t>
      </w:r>
      <w:r w:rsidR="00A0541C">
        <w:rPr>
          <w:rFonts w:ascii="Arial" w:hAnsi="Arial" w:cs="Arial"/>
          <w:sz w:val="24"/>
          <w:szCs w:val="24"/>
        </w:rPr>
        <w:t xml:space="preserve"> the group to</w:t>
      </w:r>
      <w:r w:rsidR="00FE7DEC">
        <w:rPr>
          <w:rFonts w:ascii="Arial" w:hAnsi="Arial" w:cs="Arial"/>
          <w:sz w:val="24"/>
          <w:szCs w:val="24"/>
        </w:rPr>
        <w:t xml:space="preserve"> exp</w:t>
      </w:r>
      <w:r w:rsidR="00E10670">
        <w:rPr>
          <w:rFonts w:ascii="Arial" w:hAnsi="Arial" w:cs="Arial"/>
          <w:sz w:val="24"/>
          <w:szCs w:val="24"/>
        </w:rPr>
        <w:t>lore a realistic situation, the group</w:t>
      </w:r>
      <w:r w:rsidR="00FE7DEC">
        <w:rPr>
          <w:rFonts w:ascii="Arial" w:hAnsi="Arial" w:cs="Arial"/>
          <w:sz w:val="24"/>
          <w:szCs w:val="24"/>
        </w:rPr>
        <w:t xml:space="preserve"> interacted with each</w:t>
      </w:r>
      <w:r w:rsidR="00A0541C">
        <w:rPr>
          <w:rFonts w:ascii="Arial" w:hAnsi="Arial" w:cs="Arial"/>
          <w:sz w:val="24"/>
          <w:szCs w:val="24"/>
        </w:rPr>
        <w:t xml:space="preserve"> </w:t>
      </w:r>
      <w:r w:rsidR="00874244">
        <w:rPr>
          <w:rFonts w:ascii="Arial" w:hAnsi="Arial" w:cs="Arial"/>
          <w:sz w:val="24"/>
          <w:szCs w:val="24"/>
        </w:rPr>
        <w:t>other developing</w:t>
      </w:r>
      <w:r w:rsidR="00FE7DEC">
        <w:rPr>
          <w:rFonts w:ascii="Arial" w:hAnsi="Arial" w:cs="Arial"/>
          <w:sz w:val="24"/>
          <w:szCs w:val="24"/>
        </w:rPr>
        <w:t xml:space="preserve"> interpersonal </w:t>
      </w:r>
      <w:r w:rsidR="00743FE8">
        <w:rPr>
          <w:rFonts w:ascii="Arial" w:hAnsi="Arial" w:cs="Arial"/>
          <w:sz w:val="24"/>
          <w:szCs w:val="24"/>
        </w:rPr>
        <w:t xml:space="preserve">skills, they </w:t>
      </w:r>
      <w:r w:rsidR="00FE7DEC">
        <w:rPr>
          <w:rFonts w:ascii="Arial" w:hAnsi="Arial" w:cs="Arial"/>
          <w:sz w:val="24"/>
          <w:szCs w:val="24"/>
        </w:rPr>
        <w:t>u</w:t>
      </w:r>
      <w:r w:rsidR="00743FE8">
        <w:rPr>
          <w:rFonts w:ascii="Arial" w:hAnsi="Arial" w:cs="Arial"/>
          <w:sz w:val="24"/>
          <w:szCs w:val="24"/>
        </w:rPr>
        <w:t xml:space="preserve">tilised </w:t>
      </w:r>
      <w:r w:rsidR="00D1224C">
        <w:rPr>
          <w:rFonts w:ascii="Arial" w:hAnsi="Arial" w:cs="Arial"/>
          <w:sz w:val="24"/>
          <w:szCs w:val="24"/>
        </w:rPr>
        <w:t>an assertive</w:t>
      </w:r>
      <w:r w:rsidR="00FE7DEC">
        <w:rPr>
          <w:rFonts w:ascii="Arial" w:hAnsi="Arial" w:cs="Arial"/>
          <w:sz w:val="24"/>
          <w:szCs w:val="24"/>
        </w:rPr>
        <w:t xml:space="preserve"> style of communication with open ended and Socratic </w:t>
      </w:r>
      <w:r w:rsidR="00B81F19">
        <w:rPr>
          <w:rFonts w:ascii="Arial" w:hAnsi="Arial" w:cs="Arial"/>
          <w:sz w:val="24"/>
          <w:szCs w:val="24"/>
        </w:rPr>
        <w:t>q</w:t>
      </w:r>
      <w:r w:rsidR="00FE7DEC">
        <w:rPr>
          <w:rFonts w:ascii="Arial" w:hAnsi="Arial" w:cs="Arial"/>
          <w:sz w:val="24"/>
          <w:szCs w:val="24"/>
        </w:rPr>
        <w:t>uestioning</w:t>
      </w:r>
      <w:r w:rsidR="00382B9A">
        <w:rPr>
          <w:rFonts w:ascii="Arial" w:hAnsi="Arial" w:cs="Arial"/>
          <w:sz w:val="24"/>
          <w:szCs w:val="24"/>
        </w:rPr>
        <w:t>.</w:t>
      </w:r>
      <w:r w:rsidR="00A86279">
        <w:rPr>
          <w:rFonts w:ascii="Arial" w:hAnsi="Arial" w:cs="Arial"/>
          <w:sz w:val="24"/>
          <w:szCs w:val="24"/>
        </w:rPr>
        <w:t xml:space="preserve"> </w:t>
      </w:r>
      <w:r w:rsidR="00FE7DEC">
        <w:rPr>
          <w:rFonts w:ascii="Arial" w:hAnsi="Arial" w:cs="Arial"/>
          <w:sz w:val="24"/>
          <w:szCs w:val="24"/>
        </w:rPr>
        <w:t xml:space="preserve"> </w:t>
      </w:r>
      <w:r w:rsidR="00382B9A">
        <w:rPr>
          <w:rFonts w:ascii="Arial" w:hAnsi="Arial" w:cs="Arial"/>
          <w:sz w:val="24"/>
          <w:szCs w:val="24"/>
        </w:rPr>
        <w:t>They</w:t>
      </w:r>
      <w:r w:rsidR="00FE7DEC">
        <w:rPr>
          <w:rFonts w:ascii="Arial" w:hAnsi="Arial" w:cs="Arial"/>
          <w:sz w:val="24"/>
          <w:szCs w:val="24"/>
        </w:rPr>
        <w:t xml:space="preserve"> </w:t>
      </w:r>
      <w:r w:rsidR="009C1C05">
        <w:rPr>
          <w:rFonts w:ascii="Arial" w:hAnsi="Arial" w:cs="Arial"/>
          <w:sz w:val="24"/>
          <w:szCs w:val="24"/>
        </w:rPr>
        <w:t>were given</w:t>
      </w:r>
      <w:r w:rsidR="0098468B">
        <w:rPr>
          <w:rFonts w:ascii="Arial" w:hAnsi="Arial" w:cs="Arial"/>
          <w:sz w:val="24"/>
          <w:szCs w:val="24"/>
        </w:rPr>
        <w:t xml:space="preserve"> a</w:t>
      </w:r>
      <w:r w:rsidR="00743FE8">
        <w:rPr>
          <w:rFonts w:ascii="Arial" w:hAnsi="Arial" w:cs="Arial"/>
          <w:sz w:val="24"/>
          <w:szCs w:val="24"/>
        </w:rPr>
        <w:t xml:space="preserve"> learning space</w:t>
      </w:r>
      <w:r w:rsidR="0098468B">
        <w:rPr>
          <w:rFonts w:ascii="Arial" w:hAnsi="Arial" w:cs="Arial"/>
          <w:sz w:val="24"/>
          <w:szCs w:val="24"/>
        </w:rPr>
        <w:t xml:space="preserve"> to explore </w:t>
      </w:r>
      <w:r w:rsidR="00FE7DEC">
        <w:rPr>
          <w:rFonts w:ascii="Arial" w:hAnsi="Arial" w:cs="Arial"/>
          <w:sz w:val="24"/>
          <w:szCs w:val="24"/>
        </w:rPr>
        <w:t>their feelings within the</w:t>
      </w:r>
      <w:r w:rsidR="0098468B">
        <w:rPr>
          <w:rFonts w:ascii="Arial" w:hAnsi="Arial" w:cs="Arial"/>
          <w:sz w:val="24"/>
          <w:szCs w:val="24"/>
        </w:rPr>
        <w:t>ir</w:t>
      </w:r>
      <w:r w:rsidR="00FE7DEC">
        <w:rPr>
          <w:rFonts w:ascii="Arial" w:hAnsi="Arial" w:cs="Arial"/>
          <w:sz w:val="24"/>
          <w:szCs w:val="24"/>
        </w:rPr>
        <w:t xml:space="preserve"> role</w:t>
      </w:r>
      <w:r w:rsidR="0098468B">
        <w:rPr>
          <w:rFonts w:ascii="Arial" w:hAnsi="Arial" w:cs="Arial"/>
          <w:sz w:val="24"/>
          <w:szCs w:val="24"/>
        </w:rPr>
        <w:t>s</w:t>
      </w:r>
      <w:r w:rsidR="009C1C05">
        <w:rPr>
          <w:rFonts w:ascii="Arial" w:hAnsi="Arial" w:cs="Arial"/>
          <w:sz w:val="24"/>
          <w:szCs w:val="24"/>
        </w:rPr>
        <w:t>,</w:t>
      </w:r>
      <w:r w:rsidR="00533BF1">
        <w:rPr>
          <w:rFonts w:ascii="Arial" w:hAnsi="Arial" w:cs="Arial"/>
          <w:sz w:val="24"/>
          <w:szCs w:val="24"/>
        </w:rPr>
        <w:t xml:space="preserve"> using c</w:t>
      </w:r>
      <w:r w:rsidR="009C1C05">
        <w:rPr>
          <w:rFonts w:ascii="Arial" w:hAnsi="Arial" w:cs="Arial"/>
          <w:sz w:val="24"/>
          <w:szCs w:val="24"/>
        </w:rPr>
        <w:t>reative problem-solving and evaluative</w:t>
      </w:r>
      <w:r w:rsidR="00533BF1">
        <w:rPr>
          <w:rFonts w:ascii="Arial" w:hAnsi="Arial" w:cs="Arial"/>
          <w:sz w:val="24"/>
          <w:szCs w:val="24"/>
        </w:rPr>
        <w:t xml:space="preserve"> skills</w:t>
      </w:r>
      <w:r w:rsidR="00FE7DEC">
        <w:rPr>
          <w:rFonts w:ascii="Arial" w:hAnsi="Arial" w:cs="Arial"/>
          <w:sz w:val="24"/>
          <w:szCs w:val="24"/>
        </w:rPr>
        <w:t>.</w:t>
      </w:r>
      <w:r w:rsidR="00533BF1">
        <w:rPr>
          <w:rFonts w:ascii="Arial" w:hAnsi="Arial" w:cs="Arial"/>
          <w:sz w:val="24"/>
          <w:szCs w:val="24"/>
        </w:rPr>
        <w:t xml:space="preserve"> </w:t>
      </w:r>
      <w:r w:rsidR="0098468B">
        <w:rPr>
          <w:rFonts w:ascii="Arial" w:hAnsi="Arial" w:cs="Arial"/>
          <w:sz w:val="24"/>
          <w:szCs w:val="24"/>
        </w:rPr>
        <w:t xml:space="preserve"> </w:t>
      </w:r>
      <w:r w:rsidR="00A6319E">
        <w:rPr>
          <w:rFonts w:ascii="Arial" w:hAnsi="Arial" w:cs="Arial"/>
          <w:sz w:val="24"/>
          <w:szCs w:val="24"/>
        </w:rPr>
        <w:t>The</w:t>
      </w:r>
      <w:r w:rsidR="0098468B">
        <w:rPr>
          <w:rFonts w:ascii="Arial" w:hAnsi="Arial" w:cs="Arial"/>
          <w:sz w:val="24"/>
          <w:szCs w:val="24"/>
        </w:rPr>
        <w:t xml:space="preserve"> cross-cutti</w:t>
      </w:r>
      <w:r w:rsidR="007F6A5B">
        <w:rPr>
          <w:rFonts w:ascii="Arial" w:hAnsi="Arial" w:cs="Arial"/>
          <w:sz w:val="24"/>
          <w:szCs w:val="24"/>
        </w:rPr>
        <w:t>ng themes in this lesson were</w:t>
      </w:r>
      <w:r w:rsidR="00A41008">
        <w:rPr>
          <w:rFonts w:ascii="Arial" w:hAnsi="Arial" w:cs="Arial"/>
          <w:sz w:val="24"/>
          <w:szCs w:val="24"/>
        </w:rPr>
        <w:t xml:space="preserve"> oracy</w:t>
      </w:r>
      <w:r w:rsidR="00367B44">
        <w:rPr>
          <w:rFonts w:ascii="Arial" w:hAnsi="Arial" w:cs="Arial"/>
          <w:sz w:val="24"/>
          <w:szCs w:val="24"/>
        </w:rPr>
        <w:t xml:space="preserve"> </w:t>
      </w:r>
      <w:r w:rsidR="00EF09F8">
        <w:rPr>
          <w:rFonts w:ascii="Arial" w:hAnsi="Arial" w:cs="Arial"/>
          <w:sz w:val="24"/>
          <w:szCs w:val="24"/>
        </w:rPr>
        <w:t>skills</w:t>
      </w:r>
      <w:r w:rsidR="007F6A5B">
        <w:rPr>
          <w:rFonts w:ascii="Arial" w:hAnsi="Arial" w:cs="Arial"/>
          <w:sz w:val="24"/>
          <w:szCs w:val="24"/>
        </w:rPr>
        <w:t>, communication skills</w:t>
      </w:r>
      <w:r w:rsidR="00EF09F8">
        <w:rPr>
          <w:rFonts w:ascii="Arial" w:hAnsi="Arial" w:cs="Arial"/>
          <w:sz w:val="24"/>
          <w:szCs w:val="24"/>
        </w:rPr>
        <w:t xml:space="preserve"> and</w:t>
      </w:r>
      <w:r w:rsidR="00B52ABE">
        <w:rPr>
          <w:rFonts w:ascii="Arial" w:hAnsi="Arial" w:cs="Arial"/>
          <w:sz w:val="24"/>
          <w:szCs w:val="24"/>
        </w:rPr>
        <w:t xml:space="preserve"> interpersonal skills.</w:t>
      </w:r>
      <w:r w:rsidR="00A86279">
        <w:rPr>
          <w:rFonts w:ascii="Arial" w:hAnsi="Arial" w:cs="Arial"/>
          <w:sz w:val="24"/>
          <w:szCs w:val="24"/>
        </w:rPr>
        <w:t xml:space="preserve"> </w:t>
      </w:r>
      <w:r w:rsidR="00533BF1">
        <w:rPr>
          <w:rFonts w:ascii="Arial" w:hAnsi="Arial" w:cs="Arial"/>
          <w:sz w:val="24"/>
          <w:szCs w:val="24"/>
        </w:rPr>
        <w:t xml:space="preserve"> Agored Cymru </w:t>
      </w:r>
      <w:r w:rsidR="007F6A5B">
        <w:rPr>
          <w:rFonts w:ascii="Arial" w:hAnsi="Arial" w:cs="Arial"/>
          <w:sz w:val="24"/>
          <w:szCs w:val="24"/>
        </w:rPr>
        <w:t xml:space="preserve">(2015) </w:t>
      </w:r>
      <w:r w:rsidR="00A6319E">
        <w:rPr>
          <w:rFonts w:ascii="Arial" w:hAnsi="Arial" w:cs="Arial"/>
          <w:sz w:val="24"/>
          <w:szCs w:val="24"/>
        </w:rPr>
        <w:t>state that “essential employability skills enable employees to interact and work with others in a variety of situations”.</w:t>
      </w:r>
      <w:r w:rsidR="00B52ABE">
        <w:rPr>
          <w:rFonts w:ascii="Arial" w:hAnsi="Arial" w:cs="Arial"/>
          <w:sz w:val="24"/>
          <w:szCs w:val="24"/>
        </w:rPr>
        <w:t xml:space="preserve"> </w:t>
      </w:r>
      <w:r w:rsidR="00A6319E">
        <w:rPr>
          <w:rFonts w:ascii="Arial" w:hAnsi="Arial" w:cs="Arial"/>
          <w:sz w:val="24"/>
          <w:szCs w:val="24"/>
        </w:rPr>
        <w:t xml:space="preserve"> Es</w:t>
      </w:r>
      <w:r w:rsidR="00A41008">
        <w:rPr>
          <w:rFonts w:ascii="Arial" w:hAnsi="Arial" w:cs="Arial"/>
          <w:sz w:val="24"/>
          <w:szCs w:val="24"/>
        </w:rPr>
        <w:t xml:space="preserve">sential Communication </w:t>
      </w:r>
      <w:r w:rsidR="009F69FB">
        <w:rPr>
          <w:rFonts w:ascii="Arial" w:hAnsi="Arial" w:cs="Arial"/>
          <w:sz w:val="24"/>
          <w:szCs w:val="24"/>
        </w:rPr>
        <w:t>focuses on</w:t>
      </w:r>
      <w:r w:rsidR="007F6A5B">
        <w:rPr>
          <w:rFonts w:ascii="Arial" w:hAnsi="Arial" w:cs="Arial"/>
          <w:sz w:val="24"/>
          <w:szCs w:val="24"/>
        </w:rPr>
        <w:t xml:space="preserve"> the use of oracy and</w:t>
      </w:r>
      <w:r w:rsidR="00A6319E">
        <w:rPr>
          <w:rFonts w:ascii="Arial" w:hAnsi="Arial" w:cs="Arial"/>
          <w:sz w:val="24"/>
          <w:szCs w:val="24"/>
        </w:rPr>
        <w:t xml:space="preserve"> </w:t>
      </w:r>
      <w:r w:rsidR="006D77DF">
        <w:rPr>
          <w:rFonts w:ascii="Arial" w:hAnsi="Arial" w:cs="Arial"/>
          <w:sz w:val="24"/>
          <w:szCs w:val="24"/>
        </w:rPr>
        <w:t>listening skills.</w:t>
      </w:r>
      <w:r w:rsidR="00394C06">
        <w:rPr>
          <w:rFonts w:ascii="Arial" w:hAnsi="Arial" w:cs="Arial"/>
          <w:sz w:val="24"/>
          <w:szCs w:val="24"/>
        </w:rPr>
        <w:t xml:space="preserve"> </w:t>
      </w:r>
      <w:r w:rsidR="006D77DF">
        <w:rPr>
          <w:rFonts w:ascii="Arial" w:hAnsi="Arial" w:cs="Arial"/>
          <w:sz w:val="24"/>
          <w:szCs w:val="24"/>
        </w:rPr>
        <w:t xml:space="preserve"> The</w:t>
      </w:r>
      <w:r w:rsidR="0098468B">
        <w:rPr>
          <w:rFonts w:ascii="Arial" w:hAnsi="Arial" w:cs="Arial"/>
          <w:sz w:val="24"/>
          <w:szCs w:val="24"/>
        </w:rPr>
        <w:t xml:space="preserve"> therapist and client roles </w:t>
      </w:r>
      <w:r w:rsidR="00ED3DDB">
        <w:rPr>
          <w:rFonts w:ascii="Arial" w:hAnsi="Arial" w:cs="Arial"/>
          <w:sz w:val="24"/>
          <w:szCs w:val="24"/>
        </w:rPr>
        <w:t>required</w:t>
      </w:r>
      <w:r w:rsidR="0098468B">
        <w:rPr>
          <w:rFonts w:ascii="Arial" w:hAnsi="Arial" w:cs="Arial"/>
          <w:sz w:val="24"/>
          <w:szCs w:val="24"/>
        </w:rPr>
        <w:t xml:space="preserve"> the most</w:t>
      </w:r>
      <w:r w:rsidR="00A6319E">
        <w:rPr>
          <w:rFonts w:ascii="Arial" w:hAnsi="Arial" w:cs="Arial"/>
          <w:sz w:val="24"/>
          <w:szCs w:val="24"/>
        </w:rPr>
        <w:t xml:space="preserve"> use of </w:t>
      </w:r>
      <w:r w:rsidR="006D77DF">
        <w:rPr>
          <w:rFonts w:ascii="Arial" w:hAnsi="Arial" w:cs="Arial"/>
          <w:sz w:val="24"/>
          <w:szCs w:val="24"/>
        </w:rPr>
        <w:t>verbal communication</w:t>
      </w:r>
      <w:r w:rsidR="0098468B">
        <w:rPr>
          <w:rFonts w:ascii="Arial" w:hAnsi="Arial" w:cs="Arial"/>
          <w:sz w:val="24"/>
          <w:szCs w:val="24"/>
        </w:rPr>
        <w:t xml:space="preserve"> skills</w:t>
      </w:r>
      <w:r w:rsidR="00B52ABE">
        <w:rPr>
          <w:rFonts w:ascii="Arial" w:hAnsi="Arial" w:cs="Arial"/>
          <w:sz w:val="24"/>
          <w:szCs w:val="24"/>
        </w:rPr>
        <w:t>,</w:t>
      </w:r>
      <w:r w:rsidR="0098468B">
        <w:rPr>
          <w:rFonts w:ascii="Arial" w:hAnsi="Arial" w:cs="Arial"/>
          <w:sz w:val="24"/>
          <w:szCs w:val="24"/>
        </w:rPr>
        <w:t xml:space="preserve"> other interpersonal s</w:t>
      </w:r>
      <w:r w:rsidR="00394C06">
        <w:rPr>
          <w:rFonts w:ascii="Arial" w:hAnsi="Arial" w:cs="Arial"/>
          <w:sz w:val="24"/>
          <w:szCs w:val="24"/>
        </w:rPr>
        <w:t>kills were used by the observer</w:t>
      </w:r>
      <w:r w:rsidR="0098468B">
        <w:rPr>
          <w:rFonts w:ascii="Arial" w:hAnsi="Arial" w:cs="Arial"/>
          <w:sz w:val="24"/>
          <w:szCs w:val="24"/>
        </w:rPr>
        <w:t xml:space="preserve"> role </w:t>
      </w:r>
      <w:r w:rsidR="0006762B">
        <w:rPr>
          <w:rFonts w:ascii="Arial" w:hAnsi="Arial" w:cs="Arial"/>
          <w:sz w:val="24"/>
          <w:szCs w:val="24"/>
        </w:rPr>
        <w:t xml:space="preserve">such as listening, </w:t>
      </w:r>
      <w:r w:rsidR="0014186D">
        <w:rPr>
          <w:rFonts w:ascii="Arial" w:hAnsi="Arial" w:cs="Arial"/>
          <w:sz w:val="24"/>
          <w:szCs w:val="24"/>
        </w:rPr>
        <w:t>evaluating the</w:t>
      </w:r>
      <w:r w:rsidR="0098468B">
        <w:rPr>
          <w:rFonts w:ascii="Arial" w:hAnsi="Arial" w:cs="Arial"/>
          <w:sz w:val="24"/>
          <w:szCs w:val="24"/>
        </w:rPr>
        <w:t xml:space="preserve"> body language of the therapist and</w:t>
      </w:r>
      <w:r w:rsidR="0028147F">
        <w:rPr>
          <w:rFonts w:ascii="Arial" w:hAnsi="Arial" w:cs="Arial"/>
          <w:sz w:val="24"/>
          <w:szCs w:val="24"/>
        </w:rPr>
        <w:t xml:space="preserve"> client</w:t>
      </w:r>
      <w:r w:rsidR="007F6A5B">
        <w:rPr>
          <w:rFonts w:ascii="Arial" w:hAnsi="Arial" w:cs="Arial"/>
          <w:sz w:val="24"/>
          <w:szCs w:val="24"/>
        </w:rPr>
        <w:t>, students</w:t>
      </w:r>
      <w:r w:rsidR="00644388">
        <w:rPr>
          <w:rFonts w:ascii="Arial" w:hAnsi="Arial" w:cs="Arial"/>
          <w:sz w:val="24"/>
          <w:szCs w:val="24"/>
        </w:rPr>
        <w:t xml:space="preserve"> had </w:t>
      </w:r>
      <w:r w:rsidR="00B52ABE">
        <w:rPr>
          <w:rFonts w:ascii="Arial" w:hAnsi="Arial" w:cs="Arial"/>
          <w:sz w:val="24"/>
          <w:szCs w:val="24"/>
        </w:rPr>
        <w:t>the opportunity to</w:t>
      </w:r>
      <w:r w:rsidR="0064058E">
        <w:rPr>
          <w:rFonts w:ascii="Arial" w:hAnsi="Arial" w:cs="Arial"/>
          <w:sz w:val="24"/>
          <w:szCs w:val="24"/>
        </w:rPr>
        <w:t xml:space="preserve"> </w:t>
      </w:r>
      <w:r w:rsidR="00B52ABE">
        <w:rPr>
          <w:rFonts w:ascii="Arial" w:hAnsi="Arial" w:cs="Arial"/>
          <w:sz w:val="24"/>
          <w:szCs w:val="24"/>
        </w:rPr>
        <w:t>communicate</w:t>
      </w:r>
      <w:r w:rsidR="00FC2B31">
        <w:rPr>
          <w:rFonts w:ascii="Arial" w:hAnsi="Arial" w:cs="Arial"/>
          <w:sz w:val="24"/>
          <w:szCs w:val="24"/>
        </w:rPr>
        <w:t xml:space="preserve"> their</w:t>
      </w:r>
      <w:r w:rsidR="0098468B">
        <w:rPr>
          <w:rFonts w:ascii="Arial" w:hAnsi="Arial" w:cs="Arial"/>
          <w:sz w:val="24"/>
          <w:szCs w:val="24"/>
        </w:rPr>
        <w:t xml:space="preserve"> </w:t>
      </w:r>
      <w:r w:rsidR="0064058E">
        <w:rPr>
          <w:rFonts w:ascii="Arial" w:hAnsi="Arial" w:cs="Arial"/>
          <w:sz w:val="24"/>
          <w:szCs w:val="24"/>
        </w:rPr>
        <w:t xml:space="preserve">observations </w:t>
      </w:r>
      <w:r w:rsidR="0098468B">
        <w:rPr>
          <w:rFonts w:ascii="Arial" w:hAnsi="Arial" w:cs="Arial"/>
          <w:sz w:val="24"/>
          <w:szCs w:val="24"/>
        </w:rPr>
        <w:t>in the debrief</w:t>
      </w:r>
      <w:r w:rsidR="00FC2B31">
        <w:rPr>
          <w:rFonts w:ascii="Arial" w:hAnsi="Arial" w:cs="Arial"/>
          <w:sz w:val="24"/>
          <w:szCs w:val="24"/>
        </w:rPr>
        <w:t>ing section of</w:t>
      </w:r>
      <w:r w:rsidR="0098468B">
        <w:rPr>
          <w:rFonts w:ascii="Arial" w:hAnsi="Arial" w:cs="Arial"/>
          <w:sz w:val="24"/>
          <w:szCs w:val="24"/>
        </w:rPr>
        <w:t xml:space="preserve"> the lesson.</w:t>
      </w:r>
      <w:r w:rsidR="007F6A5B">
        <w:rPr>
          <w:rFonts w:ascii="Arial" w:hAnsi="Arial" w:cs="Arial"/>
          <w:sz w:val="24"/>
          <w:szCs w:val="24"/>
        </w:rPr>
        <w:t xml:space="preserve">  Product skills are</w:t>
      </w:r>
      <w:r w:rsidR="00B52ABE">
        <w:rPr>
          <w:rFonts w:ascii="Arial" w:hAnsi="Arial" w:cs="Arial"/>
          <w:sz w:val="24"/>
          <w:szCs w:val="24"/>
        </w:rPr>
        <w:t xml:space="preserve"> described by </w:t>
      </w:r>
      <w:r w:rsidR="0006762B">
        <w:rPr>
          <w:rFonts w:ascii="Arial" w:hAnsi="Arial" w:cs="Arial"/>
          <w:sz w:val="24"/>
          <w:szCs w:val="24"/>
        </w:rPr>
        <w:t>Walkin (2</w:t>
      </w:r>
      <w:r w:rsidR="00B52ABE">
        <w:rPr>
          <w:rFonts w:ascii="Arial" w:hAnsi="Arial" w:cs="Arial"/>
          <w:sz w:val="24"/>
          <w:szCs w:val="24"/>
        </w:rPr>
        <w:t xml:space="preserve">000) </w:t>
      </w:r>
      <w:r w:rsidR="007F6A5B">
        <w:rPr>
          <w:rFonts w:ascii="Arial" w:hAnsi="Arial" w:cs="Arial"/>
          <w:sz w:val="24"/>
          <w:szCs w:val="24"/>
        </w:rPr>
        <w:t xml:space="preserve">as </w:t>
      </w:r>
      <w:r w:rsidR="00B52ABE">
        <w:rPr>
          <w:rFonts w:ascii="Arial" w:hAnsi="Arial" w:cs="Arial"/>
          <w:sz w:val="24"/>
          <w:szCs w:val="24"/>
        </w:rPr>
        <w:t>where</w:t>
      </w:r>
      <w:r w:rsidR="0006762B">
        <w:rPr>
          <w:rFonts w:ascii="Arial" w:hAnsi="Arial" w:cs="Arial"/>
          <w:sz w:val="24"/>
          <w:szCs w:val="24"/>
        </w:rPr>
        <w:t xml:space="preserve"> a performance is observed and a</w:t>
      </w:r>
      <w:r w:rsidR="007F6A5B">
        <w:rPr>
          <w:rFonts w:ascii="Arial" w:hAnsi="Arial" w:cs="Arial"/>
          <w:sz w:val="24"/>
          <w:szCs w:val="24"/>
        </w:rPr>
        <w:t>ssessed against the objective, t</w:t>
      </w:r>
      <w:r w:rsidR="0006762B">
        <w:rPr>
          <w:rFonts w:ascii="Arial" w:hAnsi="Arial" w:cs="Arial"/>
          <w:sz w:val="24"/>
          <w:szCs w:val="24"/>
        </w:rPr>
        <w:t xml:space="preserve">he observing task sheet was designed </w:t>
      </w:r>
      <w:r w:rsidR="0014186D">
        <w:rPr>
          <w:rFonts w:ascii="Arial" w:hAnsi="Arial" w:cs="Arial"/>
          <w:sz w:val="24"/>
          <w:szCs w:val="24"/>
        </w:rPr>
        <w:t>for the observer to</w:t>
      </w:r>
      <w:r w:rsidR="0006762B">
        <w:rPr>
          <w:rFonts w:ascii="Arial" w:hAnsi="Arial" w:cs="Arial"/>
          <w:sz w:val="24"/>
          <w:szCs w:val="24"/>
        </w:rPr>
        <w:t xml:space="preserve"> assess</w:t>
      </w:r>
      <w:r w:rsidR="0014186D">
        <w:rPr>
          <w:rFonts w:ascii="Arial" w:hAnsi="Arial" w:cs="Arial"/>
          <w:sz w:val="24"/>
          <w:szCs w:val="24"/>
        </w:rPr>
        <w:t xml:space="preserve"> therapist’s skills used in the role pla</w:t>
      </w:r>
      <w:r w:rsidR="00BA49F8">
        <w:rPr>
          <w:rFonts w:ascii="Arial" w:hAnsi="Arial" w:cs="Arial"/>
          <w:sz w:val="24"/>
          <w:szCs w:val="24"/>
        </w:rPr>
        <w:t xml:space="preserve">y. </w:t>
      </w:r>
      <w:r w:rsidR="00030F3D">
        <w:rPr>
          <w:rFonts w:ascii="Arial" w:hAnsi="Arial" w:cs="Arial"/>
          <w:sz w:val="24"/>
          <w:szCs w:val="24"/>
        </w:rPr>
        <w:t>Walkin (2000</w:t>
      </w:r>
      <w:r w:rsidR="0014186D" w:rsidRPr="00BA49F8">
        <w:rPr>
          <w:rFonts w:ascii="Arial" w:hAnsi="Arial" w:cs="Arial"/>
          <w:sz w:val="24"/>
          <w:szCs w:val="24"/>
        </w:rPr>
        <w:t>) comments on how process skills are demonstrated by interaction with eac</w:t>
      </w:r>
      <w:r w:rsidR="007F6A5B" w:rsidRPr="00BA49F8">
        <w:rPr>
          <w:rFonts w:ascii="Arial" w:hAnsi="Arial" w:cs="Arial"/>
          <w:sz w:val="24"/>
          <w:szCs w:val="24"/>
        </w:rPr>
        <w:t>h other whilst</w:t>
      </w:r>
      <w:r w:rsidR="0014186D" w:rsidRPr="00BA49F8">
        <w:rPr>
          <w:rFonts w:ascii="Arial" w:hAnsi="Arial" w:cs="Arial"/>
          <w:sz w:val="24"/>
          <w:szCs w:val="24"/>
        </w:rPr>
        <w:t xml:space="preserve"> communicating, working togeth</w:t>
      </w:r>
      <w:r w:rsidR="007F6A5B" w:rsidRPr="00BA49F8">
        <w:rPr>
          <w:rFonts w:ascii="Arial" w:hAnsi="Arial" w:cs="Arial"/>
          <w:sz w:val="24"/>
          <w:szCs w:val="24"/>
        </w:rPr>
        <w:t>er, problem solving, listening and counselling; o</w:t>
      </w:r>
      <w:r w:rsidR="00B52ABE" w:rsidRPr="00BA49F8">
        <w:rPr>
          <w:rFonts w:ascii="Arial" w:hAnsi="Arial" w:cs="Arial"/>
          <w:sz w:val="24"/>
          <w:szCs w:val="24"/>
        </w:rPr>
        <w:t>bserving, evaluating, listening and</w:t>
      </w:r>
      <w:r w:rsidR="0014186D" w:rsidRPr="00BA49F8">
        <w:rPr>
          <w:rFonts w:ascii="Arial" w:hAnsi="Arial" w:cs="Arial"/>
          <w:sz w:val="24"/>
          <w:szCs w:val="24"/>
        </w:rPr>
        <w:t xml:space="preserve"> communicating efficiently are all transferable </w:t>
      </w:r>
      <w:r w:rsidR="007F6A5B" w:rsidRPr="00BA49F8">
        <w:rPr>
          <w:rFonts w:ascii="Arial" w:hAnsi="Arial" w:cs="Arial"/>
          <w:sz w:val="24"/>
          <w:szCs w:val="24"/>
        </w:rPr>
        <w:t>skills required.</w:t>
      </w:r>
      <w:r w:rsidR="00FC08BF" w:rsidRPr="00BA49F8">
        <w:rPr>
          <w:rFonts w:ascii="Arial" w:hAnsi="Arial" w:cs="Arial"/>
          <w:sz w:val="24"/>
          <w:szCs w:val="24"/>
        </w:rPr>
        <w:t xml:space="preserve"> </w:t>
      </w:r>
      <w:r w:rsidR="00FC2B31" w:rsidRPr="00BA49F8">
        <w:rPr>
          <w:rFonts w:ascii="Arial" w:hAnsi="Arial" w:cs="Arial"/>
          <w:sz w:val="24"/>
          <w:szCs w:val="24"/>
        </w:rPr>
        <w:t xml:space="preserve"> </w:t>
      </w:r>
      <w:r w:rsidR="00BA49F8" w:rsidRPr="00BA49F8">
        <w:rPr>
          <w:rFonts w:ascii="Arial" w:hAnsi="Arial" w:cs="Arial"/>
          <w:sz w:val="24"/>
          <w:szCs w:val="24"/>
        </w:rPr>
        <w:t xml:space="preserve">This learning environment encouraged </w:t>
      </w:r>
      <w:r w:rsidR="00FC2B31" w:rsidRPr="00BA49F8">
        <w:rPr>
          <w:rFonts w:ascii="Arial" w:hAnsi="Arial" w:cs="Arial"/>
          <w:sz w:val="24"/>
          <w:szCs w:val="24"/>
        </w:rPr>
        <w:lastRenderedPageBreak/>
        <w:t>good in</w:t>
      </w:r>
      <w:r w:rsidR="00BA49F8" w:rsidRPr="00BA49F8">
        <w:rPr>
          <w:rFonts w:ascii="Arial" w:hAnsi="Arial" w:cs="Arial"/>
          <w:sz w:val="24"/>
          <w:szCs w:val="24"/>
        </w:rPr>
        <w:t>terpersonal skills which enabled</w:t>
      </w:r>
      <w:r w:rsidR="00FC2B31" w:rsidRPr="00BA49F8">
        <w:rPr>
          <w:rFonts w:ascii="Arial" w:hAnsi="Arial" w:cs="Arial"/>
          <w:sz w:val="24"/>
          <w:szCs w:val="24"/>
        </w:rPr>
        <w:t xml:space="preserve"> </w:t>
      </w:r>
      <w:r w:rsidR="00BA49F8" w:rsidRPr="00BA49F8">
        <w:rPr>
          <w:rFonts w:ascii="Arial" w:hAnsi="Arial" w:cs="Arial"/>
          <w:sz w:val="24"/>
          <w:szCs w:val="24"/>
        </w:rPr>
        <w:t xml:space="preserve">students to work well in groups; </w:t>
      </w:r>
      <w:r w:rsidR="00FC2B31" w:rsidRPr="00BA49F8">
        <w:rPr>
          <w:rFonts w:ascii="Arial" w:hAnsi="Arial" w:cs="Arial"/>
          <w:sz w:val="24"/>
          <w:szCs w:val="24"/>
        </w:rPr>
        <w:t>“interpersonal skills are vital in all areas of life at wo</w:t>
      </w:r>
      <w:r w:rsidR="00BA49F8">
        <w:rPr>
          <w:rFonts w:ascii="Arial" w:hAnsi="Arial" w:cs="Arial"/>
          <w:sz w:val="24"/>
          <w:szCs w:val="24"/>
        </w:rPr>
        <w:t xml:space="preserve">rk, in education and socially” </w:t>
      </w:r>
      <w:r w:rsidR="00FC2B31" w:rsidRPr="00BA49F8">
        <w:rPr>
          <w:rFonts w:ascii="Arial" w:hAnsi="Arial" w:cs="Arial"/>
          <w:sz w:val="24"/>
          <w:szCs w:val="24"/>
        </w:rPr>
        <w:t>(</w:t>
      </w:r>
      <w:r w:rsidR="00BA49F8" w:rsidRPr="00BA49F8">
        <w:rPr>
          <w:rFonts w:ascii="Arial" w:hAnsi="Arial" w:cs="Arial"/>
          <w:sz w:val="24"/>
          <w:szCs w:val="24"/>
        </w:rPr>
        <w:t>Skills You Need, 2018</w:t>
      </w:r>
      <w:r w:rsidR="00FC2B31" w:rsidRPr="00BA49F8">
        <w:rPr>
          <w:rFonts w:ascii="Arial" w:hAnsi="Arial" w:cs="Arial"/>
          <w:sz w:val="24"/>
          <w:szCs w:val="24"/>
        </w:rPr>
        <w:t>).</w:t>
      </w:r>
      <w:r w:rsidR="00394C06">
        <w:rPr>
          <w:rFonts w:ascii="Arial" w:hAnsi="Arial" w:cs="Arial"/>
          <w:sz w:val="24"/>
          <w:szCs w:val="24"/>
        </w:rPr>
        <w:t xml:space="preserve"> (K3) (V</w:t>
      </w:r>
      <w:r w:rsidR="009F69FB" w:rsidRPr="00BA49F8">
        <w:rPr>
          <w:rFonts w:ascii="Arial" w:hAnsi="Arial" w:cs="Arial"/>
          <w:sz w:val="24"/>
          <w:szCs w:val="24"/>
        </w:rPr>
        <w:t>1)</w:t>
      </w:r>
      <w:r w:rsidR="0014186D">
        <w:rPr>
          <w:rFonts w:ascii="Arial" w:hAnsi="Arial" w:cs="Arial"/>
          <w:sz w:val="24"/>
          <w:szCs w:val="24"/>
        </w:rPr>
        <w:t xml:space="preserve"> </w:t>
      </w:r>
      <w:r w:rsidR="0006762B">
        <w:rPr>
          <w:rFonts w:ascii="Arial" w:hAnsi="Arial" w:cs="Arial"/>
          <w:sz w:val="24"/>
          <w:szCs w:val="24"/>
        </w:rPr>
        <w:t xml:space="preserve">  </w:t>
      </w:r>
      <w:r w:rsidR="00FC2B31">
        <w:rPr>
          <w:rFonts w:ascii="Arial" w:hAnsi="Arial" w:cs="Arial"/>
          <w:sz w:val="24"/>
          <w:szCs w:val="24"/>
        </w:rPr>
        <w:t xml:space="preserve"> </w:t>
      </w:r>
    </w:p>
    <w:p w14:paraId="0910D80C" w14:textId="3F96BEF8" w:rsidR="0025200E" w:rsidRPr="0025200E" w:rsidRDefault="009D4083" w:rsidP="002520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Poorman (2002)</w:t>
      </w:r>
      <w:r w:rsidR="005422C0">
        <w:rPr>
          <w:rFonts w:ascii="Arial" w:hAnsi="Arial" w:cs="Arial"/>
          <w:sz w:val="24"/>
          <w:szCs w:val="24"/>
        </w:rPr>
        <w:t xml:space="preserve"> advocates that</w:t>
      </w:r>
      <w:r w:rsidR="004254B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role-</w:t>
      </w:r>
      <w:r w:rsidR="00C95AE1">
        <w:rPr>
          <w:rFonts w:ascii="Arial" w:hAnsi="Arial" w:cs="Arial"/>
          <w:sz w:val="24"/>
          <w:szCs w:val="24"/>
        </w:rPr>
        <w:t>plays are</w:t>
      </w:r>
      <w:r>
        <w:rPr>
          <w:rFonts w:ascii="Arial" w:hAnsi="Arial" w:cs="Arial"/>
          <w:sz w:val="24"/>
          <w:szCs w:val="24"/>
        </w:rPr>
        <w:t xml:space="preserve"> being widely used across college curriculums to facilitate deeper and more critical understanding of course material in social sciences like psychology and counselling.</w:t>
      </w:r>
      <w:r w:rsidR="00740FB9">
        <w:rPr>
          <w:rFonts w:ascii="Arial" w:hAnsi="Arial" w:cs="Arial"/>
          <w:sz w:val="24"/>
          <w:szCs w:val="24"/>
        </w:rPr>
        <w:t xml:space="preserve"> </w:t>
      </w:r>
      <w:r w:rsidR="0042182A">
        <w:rPr>
          <w:rFonts w:ascii="Arial" w:hAnsi="Arial" w:cs="Arial"/>
          <w:sz w:val="24"/>
          <w:szCs w:val="24"/>
        </w:rPr>
        <w:t xml:space="preserve"> Reece</w:t>
      </w:r>
      <w:r w:rsidR="00394C06">
        <w:rPr>
          <w:rFonts w:ascii="Arial" w:hAnsi="Arial" w:cs="Arial"/>
          <w:sz w:val="24"/>
          <w:szCs w:val="24"/>
        </w:rPr>
        <w:t xml:space="preserve"> and W</w:t>
      </w:r>
      <w:r w:rsidR="0042182A" w:rsidRPr="00296C2D">
        <w:rPr>
          <w:rFonts w:ascii="Arial" w:hAnsi="Arial" w:cs="Arial"/>
          <w:sz w:val="24"/>
          <w:szCs w:val="24"/>
        </w:rPr>
        <w:t xml:space="preserve">alker (2009) </w:t>
      </w:r>
      <w:r w:rsidR="009F69FB">
        <w:rPr>
          <w:rFonts w:ascii="Arial" w:hAnsi="Arial" w:cs="Arial"/>
          <w:sz w:val="24"/>
          <w:szCs w:val="24"/>
        </w:rPr>
        <w:t>propose that role-</w:t>
      </w:r>
      <w:r w:rsidR="0042182A">
        <w:rPr>
          <w:rFonts w:ascii="Arial" w:hAnsi="Arial" w:cs="Arial"/>
          <w:sz w:val="24"/>
          <w:szCs w:val="24"/>
        </w:rPr>
        <w:t xml:space="preserve">plays </w:t>
      </w:r>
      <w:r w:rsidR="0042182A" w:rsidRPr="00296C2D">
        <w:rPr>
          <w:rFonts w:ascii="Arial" w:hAnsi="Arial" w:cs="Arial"/>
          <w:sz w:val="24"/>
          <w:szCs w:val="24"/>
        </w:rPr>
        <w:t>can bring learning to life and</w:t>
      </w:r>
      <w:r w:rsidR="0042182A">
        <w:rPr>
          <w:rFonts w:ascii="Arial" w:hAnsi="Arial" w:cs="Arial"/>
          <w:sz w:val="24"/>
          <w:szCs w:val="24"/>
        </w:rPr>
        <w:t xml:space="preserve"> are</w:t>
      </w:r>
      <w:r w:rsidR="0042182A" w:rsidRPr="00296C2D">
        <w:rPr>
          <w:rFonts w:ascii="Arial" w:hAnsi="Arial" w:cs="Arial"/>
          <w:sz w:val="24"/>
          <w:szCs w:val="24"/>
        </w:rPr>
        <w:t xml:space="preserve"> therefore </w:t>
      </w:r>
      <w:r w:rsidR="0042182A">
        <w:rPr>
          <w:rFonts w:ascii="Arial" w:hAnsi="Arial" w:cs="Arial"/>
          <w:sz w:val="24"/>
          <w:szCs w:val="24"/>
        </w:rPr>
        <w:t>mo</w:t>
      </w:r>
      <w:r w:rsidR="005422C0">
        <w:rPr>
          <w:rFonts w:ascii="Arial" w:hAnsi="Arial" w:cs="Arial"/>
          <w:sz w:val="24"/>
          <w:szCs w:val="24"/>
        </w:rPr>
        <w:t>re realistic than a case study, s</w:t>
      </w:r>
      <w:r w:rsidR="00D73D73">
        <w:rPr>
          <w:rFonts w:ascii="Arial" w:hAnsi="Arial" w:cs="Arial"/>
          <w:sz w:val="24"/>
          <w:szCs w:val="24"/>
        </w:rPr>
        <w:t>imilarly, Russell</w:t>
      </w:r>
      <w:r w:rsidR="00394C06">
        <w:rPr>
          <w:rFonts w:ascii="Arial" w:hAnsi="Arial" w:cs="Arial"/>
          <w:sz w:val="24"/>
          <w:szCs w:val="24"/>
        </w:rPr>
        <w:t xml:space="preserve"> and Shephard (2010) view role-</w:t>
      </w:r>
      <w:r w:rsidR="005422C0">
        <w:rPr>
          <w:rFonts w:ascii="Arial" w:hAnsi="Arial" w:cs="Arial"/>
          <w:sz w:val="24"/>
          <w:szCs w:val="24"/>
        </w:rPr>
        <w:t xml:space="preserve">play or </w:t>
      </w:r>
      <w:r w:rsidR="000E5FCE">
        <w:rPr>
          <w:rFonts w:ascii="Arial" w:hAnsi="Arial" w:cs="Arial"/>
          <w:sz w:val="24"/>
          <w:szCs w:val="24"/>
        </w:rPr>
        <w:t>simulation as experiential learning offering a real-life scenario in a safe environment.</w:t>
      </w:r>
      <w:r w:rsidR="00B62843">
        <w:rPr>
          <w:rFonts w:ascii="Arial" w:hAnsi="Arial" w:cs="Arial"/>
          <w:sz w:val="24"/>
          <w:szCs w:val="24"/>
        </w:rPr>
        <w:t xml:space="preserve">  </w:t>
      </w:r>
      <w:r w:rsidR="00412B07">
        <w:rPr>
          <w:rFonts w:ascii="Arial" w:hAnsi="Arial" w:cs="Arial"/>
          <w:sz w:val="24"/>
          <w:szCs w:val="24"/>
        </w:rPr>
        <w:t>In contrast</w:t>
      </w:r>
      <w:r w:rsidR="005422C0">
        <w:rPr>
          <w:rFonts w:ascii="Arial" w:hAnsi="Arial" w:cs="Arial"/>
          <w:sz w:val="24"/>
          <w:szCs w:val="24"/>
        </w:rPr>
        <w:t>,</w:t>
      </w:r>
      <w:r w:rsidR="00412B07">
        <w:rPr>
          <w:rFonts w:ascii="Arial" w:hAnsi="Arial" w:cs="Arial"/>
          <w:sz w:val="24"/>
          <w:szCs w:val="24"/>
        </w:rPr>
        <w:t xml:space="preserve"> </w:t>
      </w:r>
      <w:r w:rsidR="005422C0">
        <w:rPr>
          <w:rFonts w:ascii="Arial" w:hAnsi="Arial" w:cs="Arial"/>
          <w:sz w:val="24"/>
          <w:szCs w:val="24"/>
        </w:rPr>
        <w:t>Hessler (2016</w:t>
      </w:r>
      <w:r w:rsidR="0025200E">
        <w:rPr>
          <w:rFonts w:ascii="Arial" w:hAnsi="Arial" w:cs="Arial"/>
          <w:sz w:val="24"/>
          <w:szCs w:val="24"/>
        </w:rPr>
        <w:t>) remark</w:t>
      </w:r>
      <w:r w:rsidR="005422C0">
        <w:rPr>
          <w:rFonts w:ascii="Arial" w:hAnsi="Arial" w:cs="Arial"/>
          <w:sz w:val="24"/>
          <w:szCs w:val="24"/>
        </w:rPr>
        <w:t>s</w:t>
      </w:r>
      <w:r w:rsidR="0025200E">
        <w:rPr>
          <w:rFonts w:ascii="Arial" w:hAnsi="Arial" w:cs="Arial"/>
          <w:sz w:val="24"/>
          <w:szCs w:val="24"/>
        </w:rPr>
        <w:t xml:space="preserve"> on some disadv</w:t>
      </w:r>
      <w:r w:rsidR="00A76116">
        <w:rPr>
          <w:rFonts w:ascii="Arial" w:hAnsi="Arial" w:cs="Arial"/>
          <w:sz w:val="24"/>
          <w:szCs w:val="24"/>
        </w:rPr>
        <w:t>antages to using role-play, advising</w:t>
      </w:r>
      <w:r w:rsidR="0025200E">
        <w:rPr>
          <w:rFonts w:ascii="Arial" w:hAnsi="Arial" w:cs="Arial"/>
          <w:sz w:val="24"/>
          <w:szCs w:val="24"/>
        </w:rPr>
        <w:t xml:space="preserve"> they can be difficult to manage, the teacher needs careful planning and </w:t>
      </w:r>
      <w:r w:rsidR="00813E9A">
        <w:rPr>
          <w:rFonts w:ascii="Arial" w:hAnsi="Arial" w:cs="Arial"/>
          <w:sz w:val="24"/>
          <w:szCs w:val="24"/>
        </w:rPr>
        <w:t>that the process</w:t>
      </w:r>
      <w:r w:rsidR="0025200E">
        <w:rPr>
          <w:rFonts w:ascii="Arial" w:hAnsi="Arial" w:cs="Arial"/>
          <w:sz w:val="24"/>
          <w:szCs w:val="24"/>
        </w:rPr>
        <w:t xml:space="preserve"> can be time consuming. 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25200E">
        <w:rPr>
          <w:rFonts w:ascii="Arial" w:hAnsi="Arial" w:cs="Arial"/>
          <w:sz w:val="24"/>
          <w:szCs w:val="24"/>
        </w:rPr>
        <w:t xml:space="preserve">Not all students </w:t>
      </w:r>
      <w:r w:rsidR="00A76116">
        <w:rPr>
          <w:rFonts w:ascii="Arial" w:hAnsi="Arial" w:cs="Arial"/>
          <w:sz w:val="24"/>
          <w:szCs w:val="24"/>
        </w:rPr>
        <w:t xml:space="preserve">enjoy role-play </w:t>
      </w:r>
      <w:r w:rsidR="00813E9A">
        <w:rPr>
          <w:rFonts w:ascii="Arial" w:hAnsi="Arial" w:cs="Arial"/>
          <w:sz w:val="24"/>
          <w:szCs w:val="24"/>
        </w:rPr>
        <w:t xml:space="preserve">and </w:t>
      </w:r>
      <w:r w:rsidR="00A76116">
        <w:rPr>
          <w:rFonts w:ascii="Arial" w:hAnsi="Arial" w:cs="Arial"/>
          <w:sz w:val="24"/>
          <w:szCs w:val="24"/>
        </w:rPr>
        <w:t>therefore may try</w:t>
      </w:r>
      <w:r w:rsidR="00813E9A">
        <w:rPr>
          <w:rFonts w:ascii="Arial" w:hAnsi="Arial" w:cs="Arial"/>
          <w:sz w:val="24"/>
          <w:szCs w:val="24"/>
        </w:rPr>
        <w:t xml:space="preserve"> to avoid the task, or mess</w:t>
      </w:r>
      <w:r w:rsidR="0025200E">
        <w:rPr>
          <w:rFonts w:ascii="Arial" w:hAnsi="Arial" w:cs="Arial"/>
          <w:sz w:val="24"/>
          <w:szCs w:val="24"/>
        </w:rPr>
        <w:t xml:space="preserve"> around</w:t>
      </w:r>
      <w:r w:rsidR="00813E9A">
        <w:rPr>
          <w:rFonts w:ascii="Arial" w:hAnsi="Arial" w:cs="Arial"/>
          <w:sz w:val="24"/>
          <w:szCs w:val="24"/>
        </w:rPr>
        <w:t>,</w:t>
      </w:r>
      <w:r w:rsidR="00A76116">
        <w:rPr>
          <w:rFonts w:ascii="Arial" w:hAnsi="Arial" w:cs="Arial"/>
          <w:sz w:val="24"/>
          <w:szCs w:val="24"/>
        </w:rPr>
        <w:t xml:space="preserve"> it</w:t>
      </w:r>
      <w:r w:rsidR="0025200E">
        <w:rPr>
          <w:rFonts w:ascii="Arial" w:hAnsi="Arial" w:cs="Arial"/>
          <w:sz w:val="24"/>
          <w:szCs w:val="24"/>
        </w:rPr>
        <w:t xml:space="preserve"> can</w:t>
      </w:r>
      <w:r w:rsidR="00813E9A">
        <w:rPr>
          <w:rFonts w:ascii="Arial" w:hAnsi="Arial" w:cs="Arial"/>
          <w:sz w:val="24"/>
          <w:szCs w:val="24"/>
        </w:rPr>
        <w:t xml:space="preserve"> also</w:t>
      </w:r>
      <w:r w:rsidR="0025200E">
        <w:rPr>
          <w:rFonts w:ascii="Arial" w:hAnsi="Arial" w:cs="Arial"/>
          <w:sz w:val="24"/>
          <w:szCs w:val="24"/>
        </w:rPr>
        <w:t xml:space="preserve"> be</w:t>
      </w:r>
      <w:r w:rsidR="00A76116">
        <w:rPr>
          <w:rFonts w:ascii="Arial" w:hAnsi="Arial" w:cs="Arial"/>
          <w:sz w:val="24"/>
          <w:szCs w:val="24"/>
        </w:rPr>
        <w:t xml:space="preserve"> threatening to shy students, therefore</w:t>
      </w:r>
      <w:r w:rsidR="0025200E">
        <w:rPr>
          <w:rFonts w:ascii="Arial" w:hAnsi="Arial" w:cs="Arial"/>
          <w:sz w:val="24"/>
          <w:szCs w:val="24"/>
        </w:rPr>
        <w:t xml:space="preserve"> all roles must accommodate the personalities within the class for equal oppo</w:t>
      </w:r>
      <w:r w:rsidR="00394C06">
        <w:rPr>
          <w:rFonts w:ascii="Arial" w:hAnsi="Arial" w:cs="Arial"/>
          <w:sz w:val="24"/>
          <w:szCs w:val="24"/>
        </w:rPr>
        <w:t>rtunities of learning. Gregson and</w:t>
      </w:r>
      <w:r w:rsidR="0025200E">
        <w:rPr>
          <w:rFonts w:ascii="Arial" w:hAnsi="Arial" w:cs="Arial"/>
          <w:sz w:val="24"/>
          <w:szCs w:val="24"/>
        </w:rPr>
        <w:t xml:space="preserve"> Hillier</w:t>
      </w:r>
      <w:r w:rsidR="00813E9A">
        <w:rPr>
          <w:rFonts w:ascii="Arial" w:hAnsi="Arial" w:cs="Arial"/>
          <w:sz w:val="24"/>
          <w:szCs w:val="24"/>
        </w:rPr>
        <w:t xml:space="preserve"> (2015) back these senti</w:t>
      </w:r>
      <w:r w:rsidR="00A76116">
        <w:rPr>
          <w:rFonts w:ascii="Arial" w:hAnsi="Arial" w:cs="Arial"/>
          <w:sz w:val="24"/>
          <w:szCs w:val="24"/>
        </w:rPr>
        <w:t>ments,</w:t>
      </w:r>
      <w:r w:rsidR="0025200E">
        <w:rPr>
          <w:rFonts w:ascii="Arial" w:hAnsi="Arial" w:cs="Arial"/>
          <w:sz w:val="24"/>
          <w:szCs w:val="24"/>
        </w:rPr>
        <w:t xml:space="preserve"> suggesting the limitations to using role</w:t>
      </w:r>
      <w:r w:rsidR="00394C06">
        <w:rPr>
          <w:rFonts w:ascii="Arial" w:hAnsi="Arial" w:cs="Arial"/>
          <w:sz w:val="24"/>
          <w:szCs w:val="24"/>
        </w:rPr>
        <w:t>-</w:t>
      </w:r>
      <w:r w:rsidR="0025200E">
        <w:rPr>
          <w:rFonts w:ascii="Arial" w:hAnsi="Arial" w:cs="Arial"/>
          <w:sz w:val="24"/>
          <w:szCs w:val="24"/>
        </w:rPr>
        <w:t>play are that not all students may want</w:t>
      </w:r>
      <w:r w:rsidR="00A76116">
        <w:rPr>
          <w:rFonts w:ascii="Arial" w:hAnsi="Arial" w:cs="Arial"/>
          <w:sz w:val="24"/>
          <w:szCs w:val="24"/>
        </w:rPr>
        <w:t>,</w:t>
      </w:r>
      <w:r w:rsidR="0025200E">
        <w:rPr>
          <w:rFonts w:ascii="Arial" w:hAnsi="Arial" w:cs="Arial"/>
          <w:sz w:val="24"/>
          <w:szCs w:val="24"/>
        </w:rPr>
        <w:t xml:space="preserve"> or are able to</w:t>
      </w:r>
      <w:r w:rsidR="00394C06">
        <w:rPr>
          <w:rFonts w:ascii="Arial" w:hAnsi="Arial" w:cs="Arial"/>
          <w:sz w:val="24"/>
          <w:szCs w:val="24"/>
        </w:rPr>
        <w:t xml:space="preserve"> </w:t>
      </w:r>
      <w:r w:rsidR="00A76116">
        <w:rPr>
          <w:rFonts w:ascii="Arial" w:hAnsi="Arial" w:cs="Arial"/>
          <w:sz w:val="24"/>
          <w:szCs w:val="24"/>
        </w:rPr>
        <w:t xml:space="preserve">participate, also </w:t>
      </w:r>
      <w:r w:rsidR="0025200E">
        <w:rPr>
          <w:rFonts w:ascii="Arial" w:hAnsi="Arial" w:cs="Arial"/>
          <w:sz w:val="24"/>
          <w:szCs w:val="24"/>
        </w:rPr>
        <w:t>some are too embarrassed.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25200E">
        <w:rPr>
          <w:rFonts w:ascii="Arial" w:hAnsi="Arial" w:cs="Arial"/>
          <w:sz w:val="24"/>
          <w:szCs w:val="24"/>
        </w:rPr>
        <w:t xml:space="preserve"> </w:t>
      </w:r>
      <w:r w:rsidR="0025200E" w:rsidRPr="00021F98">
        <w:rPr>
          <w:rFonts w:ascii="Arial" w:hAnsi="Arial" w:cs="Arial"/>
          <w:sz w:val="24"/>
          <w:szCs w:val="24"/>
        </w:rPr>
        <w:t>Ladousse (1987) summarises</w:t>
      </w:r>
      <w:r w:rsidR="0025200E">
        <w:rPr>
          <w:rFonts w:ascii="Arial" w:hAnsi="Arial" w:cs="Arial"/>
          <w:sz w:val="24"/>
          <w:szCs w:val="24"/>
        </w:rPr>
        <w:t xml:space="preserve"> that role-play broadens </w:t>
      </w:r>
      <w:r w:rsidR="0025200E" w:rsidRPr="00021F98">
        <w:rPr>
          <w:rFonts w:ascii="Arial" w:hAnsi="Arial" w:cs="Arial"/>
          <w:sz w:val="24"/>
          <w:szCs w:val="24"/>
        </w:rPr>
        <w:t xml:space="preserve">the world inside the classroom </w:t>
      </w:r>
      <w:r w:rsidR="0025200E">
        <w:rPr>
          <w:rFonts w:ascii="Arial" w:hAnsi="Arial" w:cs="Arial"/>
          <w:sz w:val="24"/>
          <w:szCs w:val="24"/>
        </w:rPr>
        <w:t>to incorporate</w:t>
      </w:r>
      <w:r w:rsidR="0025200E" w:rsidRPr="00021F98">
        <w:rPr>
          <w:rFonts w:ascii="Arial" w:hAnsi="Arial" w:cs="Arial"/>
          <w:sz w:val="24"/>
          <w:szCs w:val="24"/>
        </w:rPr>
        <w:t xml:space="preserve"> the outside world</w:t>
      </w:r>
      <w:r w:rsidR="0025200E">
        <w:rPr>
          <w:rFonts w:ascii="Arial" w:hAnsi="Arial" w:cs="Arial"/>
          <w:sz w:val="24"/>
          <w:szCs w:val="24"/>
        </w:rPr>
        <w:t>,</w:t>
      </w:r>
      <w:r w:rsidR="00753827">
        <w:rPr>
          <w:rFonts w:ascii="Arial" w:hAnsi="Arial" w:cs="Arial"/>
          <w:sz w:val="24"/>
          <w:szCs w:val="24"/>
        </w:rPr>
        <w:t xml:space="preserve"> offering new experiences</w:t>
      </w:r>
      <w:r w:rsidR="0025200E" w:rsidRPr="00296C2D">
        <w:rPr>
          <w:rFonts w:ascii="Arial" w:hAnsi="Arial" w:cs="Arial"/>
          <w:sz w:val="24"/>
          <w:szCs w:val="24"/>
        </w:rPr>
        <w:t>.</w:t>
      </w:r>
      <w:r w:rsidR="0025200E">
        <w:rPr>
          <w:rFonts w:ascii="Arial" w:hAnsi="Arial" w:cs="Arial"/>
          <w:sz w:val="24"/>
          <w:szCs w:val="24"/>
        </w:rPr>
        <w:t xml:space="preserve"> </w:t>
      </w:r>
    </w:p>
    <w:p w14:paraId="4E4AAB07" w14:textId="1FB8C7A0" w:rsidR="00874244" w:rsidRDefault="009D4083" w:rsidP="00FC2B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F6BCE">
        <w:rPr>
          <w:rFonts w:ascii="Arial" w:hAnsi="Arial" w:cs="Arial"/>
          <w:sz w:val="24"/>
          <w:szCs w:val="24"/>
        </w:rPr>
        <w:t>he characteristics</w:t>
      </w:r>
      <w:r w:rsidR="0015006A">
        <w:rPr>
          <w:rFonts w:ascii="Arial" w:hAnsi="Arial" w:cs="Arial"/>
          <w:sz w:val="24"/>
          <w:szCs w:val="24"/>
        </w:rPr>
        <w:t xml:space="preserve"> of </w:t>
      </w:r>
      <w:r w:rsidR="00DF6BCE">
        <w:rPr>
          <w:rFonts w:ascii="Arial" w:hAnsi="Arial" w:cs="Arial"/>
          <w:sz w:val="24"/>
          <w:szCs w:val="24"/>
        </w:rPr>
        <w:t>r</w:t>
      </w:r>
      <w:r w:rsidR="0015006A">
        <w:rPr>
          <w:rFonts w:ascii="Arial" w:hAnsi="Arial" w:cs="Arial"/>
          <w:sz w:val="24"/>
          <w:szCs w:val="24"/>
        </w:rPr>
        <w:t>ole</w:t>
      </w:r>
      <w:r w:rsidR="00DF6BCE">
        <w:rPr>
          <w:rFonts w:ascii="Arial" w:hAnsi="Arial" w:cs="Arial"/>
          <w:sz w:val="24"/>
          <w:szCs w:val="24"/>
        </w:rPr>
        <w:t>-</w:t>
      </w:r>
      <w:r w:rsidR="0015006A">
        <w:rPr>
          <w:rFonts w:ascii="Arial" w:hAnsi="Arial" w:cs="Arial"/>
          <w:sz w:val="24"/>
          <w:szCs w:val="24"/>
        </w:rPr>
        <w:t xml:space="preserve">play </w:t>
      </w:r>
      <w:r w:rsidR="007450A3">
        <w:rPr>
          <w:rFonts w:ascii="Arial" w:hAnsi="Arial" w:cs="Arial"/>
          <w:sz w:val="24"/>
          <w:szCs w:val="24"/>
        </w:rPr>
        <w:t>align</w:t>
      </w:r>
      <w:r w:rsidR="00367B44">
        <w:rPr>
          <w:rFonts w:ascii="Arial" w:hAnsi="Arial" w:cs="Arial"/>
          <w:sz w:val="24"/>
          <w:szCs w:val="24"/>
        </w:rPr>
        <w:t xml:space="preserve"> with</w:t>
      </w:r>
      <w:r w:rsidR="0015006A">
        <w:rPr>
          <w:rFonts w:ascii="Arial" w:hAnsi="Arial" w:cs="Arial"/>
          <w:sz w:val="24"/>
          <w:szCs w:val="24"/>
        </w:rPr>
        <w:t xml:space="preserve"> Knowles</w:t>
      </w:r>
      <w:r w:rsidR="007450A3">
        <w:rPr>
          <w:rFonts w:ascii="Arial" w:hAnsi="Arial" w:cs="Arial"/>
          <w:sz w:val="24"/>
          <w:szCs w:val="24"/>
        </w:rPr>
        <w:t>’</w:t>
      </w:r>
      <w:r w:rsidR="00A76116">
        <w:rPr>
          <w:rFonts w:ascii="Arial" w:hAnsi="Arial" w:cs="Arial"/>
          <w:sz w:val="24"/>
          <w:szCs w:val="24"/>
        </w:rPr>
        <w:t xml:space="preserve"> </w:t>
      </w:r>
      <w:r w:rsidR="00367B44">
        <w:rPr>
          <w:rFonts w:ascii="Arial" w:hAnsi="Arial" w:cs="Arial"/>
          <w:sz w:val="24"/>
          <w:szCs w:val="24"/>
        </w:rPr>
        <w:t>andragogy conceptualisation</w:t>
      </w:r>
      <w:r w:rsidR="00A76116">
        <w:rPr>
          <w:rFonts w:ascii="Arial" w:hAnsi="Arial" w:cs="Arial"/>
          <w:sz w:val="24"/>
          <w:szCs w:val="24"/>
        </w:rPr>
        <w:t xml:space="preserve"> (Knowles et al, 2015)</w:t>
      </w:r>
      <w:r w:rsidR="0015006A">
        <w:rPr>
          <w:rFonts w:ascii="Arial" w:hAnsi="Arial" w:cs="Arial"/>
          <w:sz w:val="24"/>
          <w:szCs w:val="24"/>
        </w:rPr>
        <w:t xml:space="preserve"> of how adults learn</w:t>
      </w:r>
      <w:r w:rsidR="00482CED">
        <w:rPr>
          <w:rFonts w:ascii="Arial" w:hAnsi="Arial" w:cs="Arial"/>
          <w:sz w:val="24"/>
          <w:szCs w:val="24"/>
        </w:rPr>
        <w:t>;</w:t>
      </w:r>
      <w:r w:rsidR="00367B44">
        <w:rPr>
          <w:rFonts w:ascii="Arial" w:hAnsi="Arial" w:cs="Arial"/>
          <w:sz w:val="24"/>
          <w:szCs w:val="24"/>
        </w:rPr>
        <w:t xml:space="preserve"> for </w:t>
      </w:r>
      <w:r w:rsidR="00DE1F70">
        <w:rPr>
          <w:rFonts w:ascii="Arial" w:hAnsi="Arial" w:cs="Arial"/>
          <w:sz w:val="24"/>
          <w:szCs w:val="24"/>
        </w:rPr>
        <w:t>example,</w:t>
      </w:r>
      <w:r w:rsidR="00367B44">
        <w:rPr>
          <w:rFonts w:ascii="Arial" w:hAnsi="Arial" w:cs="Arial"/>
          <w:sz w:val="24"/>
          <w:szCs w:val="24"/>
        </w:rPr>
        <w:t xml:space="preserve"> adults are interested in learning if</w:t>
      </w:r>
      <w:r w:rsidR="007450A3">
        <w:rPr>
          <w:rFonts w:ascii="Arial" w:hAnsi="Arial" w:cs="Arial"/>
          <w:sz w:val="24"/>
          <w:szCs w:val="24"/>
        </w:rPr>
        <w:t xml:space="preserve"> it is self-directed, </w:t>
      </w:r>
      <w:r w:rsidR="00EF09F8">
        <w:rPr>
          <w:rFonts w:ascii="Arial" w:hAnsi="Arial" w:cs="Arial"/>
          <w:sz w:val="24"/>
          <w:szCs w:val="24"/>
        </w:rPr>
        <w:t>if it</w:t>
      </w:r>
      <w:r w:rsidR="00367B44">
        <w:rPr>
          <w:rFonts w:ascii="Arial" w:hAnsi="Arial" w:cs="Arial"/>
          <w:sz w:val="24"/>
          <w:szCs w:val="24"/>
        </w:rPr>
        <w:t xml:space="preserve"> </w:t>
      </w:r>
      <w:r w:rsidR="00EF09F8">
        <w:rPr>
          <w:rFonts w:ascii="Arial" w:hAnsi="Arial" w:cs="Arial"/>
          <w:sz w:val="24"/>
          <w:szCs w:val="24"/>
        </w:rPr>
        <w:t>has immediate</w:t>
      </w:r>
      <w:r w:rsidR="00A76116">
        <w:rPr>
          <w:rFonts w:ascii="Arial" w:hAnsi="Arial" w:cs="Arial"/>
          <w:sz w:val="24"/>
          <w:szCs w:val="24"/>
        </w:rPr>
        <w:t xml:space="preserve"> relevance to them or if</w:t>
      </w:r>
      <w:r w:rsidR="007450A3">
        <w:rPr>
          <w:rFonts w:ascii="Arial" w:hAnsi="Arial" w:cs="Arial"/>
          <w:sz w:val="24"/>
          <w:szCs w:val="24"/>
        </w:rPr>
        <w:t xml:space="preserve"> they can experience it.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367B44">
        <w:rPr>
          <w:rFonts w:ascii="Arial" w:hAnsi="Arial" w:cs="Arial"/>
          <w:sz w:val="24"/>
          <w:szCs w:val="24"/>
        </w:rPr>
        <w:t xml:space="preserve"> </w:t>
      </w:r>
      <w:r w:rsidR="007450A3">
        <w:rPr>
          <w:rFonts w:ascii="Arial" w:hAnsi="Arial" w:cs="Arial"/>
          <w:sz w:val="24"/>
          <w:szCs w:val="24"/>
        </w:rPr>
        <w:t>Harper &amp; Ross (2011) recount Knowles’ concepts that adult learners respond better to internal motivation</w:t>
      </w:r>
      <w:r w:rsidR="00874244">
        <w:rPr>
          <w:rFonts w:ascii="Arial" w:hAnsi="Arial" w:cs="Arial"/>
          <w:sz w:val="24"/>
          <w:szCs w:val="24"/>
        </w:rPr>
        <w:t>al factors and</w:t>
      </w:r>
      <w:r w:rsidR="007450A3">
        <w:rPr>
          <w:rFonts w:ascii="Arial" w:hAnsi="Arial" w:cs="Arial"/>
          <w:sz w:val="24"/>
          <w:szCs w:val="24"/>
        </w:rPr>
        <w:t xml:space="preserve"> </w:t>
      </w:r>
      <w:r w:rsidR="00EF09F8">
        <w:rPr>
          <w:rFonts w:ascii="Arial" w:hAnsi="Arial" w:cs="Arial"/>
          <w:sz w:val="24"/>
          <w:szCs w:val="24"/>
        </w:rPr>
        <w:t>problem-solving</w:t>
      </w:r>
      <w:r w:rsidR="007450A3">
        <w:rPr>
          <w:rFonts w:ascii="Arial" w:hAnsi="Arial" w:cs="Arial"/>
          <w:sz w:val="24"/>
          <w:szCs w:val="24"/>
        </w:rPr>
        <w:t xml:space="preserve"> themes in learning.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874244">
        <w:rPr>
          <w:rFonts w:ascii="Arial" w:hAnsi="Arial" w:cs="Arial"/>
          <w:sz w:val="24"/>
          <w:szCs w:val="24"/>
        </w:rPr>
        <w:t xml:space="preserve"> In this role</w:t>
      </w:r>
      <w:r w:rsidR="004E67ED">
        <w:rPr>
          <w:rFonts w:ascii="Arial" w:hAnsi="Arial" w:cs="Arial"/>
          <w:sz w:val="24"/>
          <w:szCs w:val="24"/>
        </w:rPr>
        <w:t>-</w:t>
      </w:r>
      <w:r w:rsidR="00482CED">
        <w:rPr>
          <w:rFonts w:ascii="Arial" w:hAnsi="Arial" w:cs="Arial"/>
          <w:sz w:val="24"/>
          <w:szCs w:val="24"/>
        </w:rPr>
        <w:t>play the</w:t>
      </w:r>
      <w:r w:rsidR="00874244">
        <w:rPr>
          <w:rFonts w:ascii="Arial" w:hAnsi="Arial" w:cs="Arial"/>
          <w:sz w:val="24"/>
          <w:szCs w:val="24"/>
        </w:rPr>
        <w:t xml:space="preserve"> </w:t>
      </w:r>
      <w:r w:rsidR="00482CED">
        <w:rPr>
          <w:rFonts w:ascii="Arial" w:hAnsi="Arial" w:cs="Arial"/>
          <w:sz w:val="24"/>
          <w:szCs w:val="24"/>
        </w:rPr>
        <w:t>group were</w:t>
      </w:r>
      <w:r w:rsidR="00A76116">
        <w:rPr>
          <w:rFonts w:ascii="Arial" w:hAnsi="Arial" w:cs="Arial"/>
          <w:sz w:val="24"/>
          <w:szCs w:val="24"/>
        </w:rPr>
        <w:t xml:space="preserve"> able to connect</w:t>
      </w:r>
      <w:r w:rsidR="00874244">
        <w:rPr>
          <w:rFonts w:ascii="Arial" w:hAnsi="Arial" w:cs="Arial"/>
          <w:sz w:val="24"/>
          <w:szCs w:val="24"/>
        </w:rPr>
        <w:t xml:space="preserve"> with their own feelings of anger</w:t>
      </w:r>
      <w:r w:rsidR="00A76116">
        <w:rPr>
          <w:rFonts w:ascii="Arial" w:hAnsi="Arial" w:cs="Arial"/>
          <w:sz w:val="24"/>
          <w:szCs w:val="24"/>
        </w:rPr>
        <w:t>, teaching other</w:t>
      </w:r>
      <w:r w:rsidR="006314EC">
        <w:rPr>
          <w:rFonts w:ascii="Arial" w:hAnsi="Arial" w:cs="Arial"/>
          <w:sz w:val="24"/>
          <w:szCs w:val="24"/>
        </w:rPr>
        <w:t xml:space="preserve"> peers about their </w:t>
      </w:r>
      <w:r w:rsidR="00A76116">
        <w:rPr>
          <w:rFonts w:ascii="Arial" w:hAnsi="Arial" w:cs="Arial"/>
          <w:sz w:val="24"/>
          <w:szCs w:val="24"/>
        </w:rPr>
        <w:t>feelings; t</w:t>
      </w:r>
      <w:r w:rsidR="00D12A7D">
        <w:rPr>
          <w:rFonts w:ascii="Arial" w:hAnsi="Arial" w:cs="Arial"/>
          <w:sz w:val="24"/>
          <w:szCs w:val="24"/>
        </w:rPr>
        <w:t>hey were able to evaluate the effect that</w:t>
      </w:r>
      <w:r w:rsidR="00482CED">
        <w:rPr>
          <w:rFonts w:ascii="Arial" w:hAnsi="Arial" w:cs="Arial"/>
          <w:sz w:val="24"/>
          <w:szCs w:val="24"/>
        </w:rPr>
        <w:t xml:space="preserve"> Socratic </w:t>
      </w:r>
      <w:r w:rsidR="00F53140">
        <w:rPr>
          <w:rFonts w:ascii="Arial" w:hAnsi="Arial" w:cs="Arial"/>
          <w:sz w:val="24"/>
          <w:szCs w:val="24"/>
        </w:rPr>
        <w:t>questioning had</w:t>
      </w:r>
      <w:r w:rsidR="00D12A7D">
        <w:rPr>
          <w:rFonts w:ascii="Arial" w:hAnsi="Arial" w:cs="Arial"/>
          <w:sz w:val="24"/>
          <w:szCs w:val="24"/>
        </w:rPr>
        <w:t xml:space="preserve"> on them by</w:t>
      </w:r>
      <w:r w:rsidR="004E67ED">
        <w:rPr>
          <w:rFonts w:ascii="Arial" w:hAnsi="Arial" w:cs="Arial"/>
          <w:sz w:val="24"/>
          <w:szCs w:val="24"/>
        </w:rPr>
        <w:t xml:space="preserve"> lowering </w:t>
      </w:r>
      <w:r w:rsidR="00C91066">
        <w:rPr>
          <w:rFonts w:ascii="Arial" w:hAnsi="Arial" w:cs="Arial"/>
          <w:sz w:val="24"/>
          <w:szCs w:val="24"/>
        </w:rPr>
        <w:t>their anger</w:t>
      </w:r>
      <w:r w:rsidR="00482CED">
        <w:rPr>
          <w:rFonts w:ascii="Arial" w:hAnsi="Arial" w:cs="Arial"/>
          <w:sz w:val="24"/>
          <w:szCs w:val="24"/>
        </w:rPr>
        <w:t xml:space="preserve"> levels</w:t>
      </w:r>
      <w:r w:rsidR="004E67ED">
        <w:rPr>
          <w:rFonts w:ascii="Arial" w:hAnsi="Arial" w:cs="Arial"/>
          <w:sz w:val="24"/>
          <w:szCs w:val="24"/>
        </w:rPr>
        <w:t>,</w:t>
      </w:r>
      <w:r w:rsidR="00482CED">
        <w:rPr>
          <w:rFonts w:ascii="Arial" w:hAnsi="Arial" w:cs="Arial"/>
          <w:sz w:val="24"/>
          <w:szCs w:val="24"/>
        </w:rPr>
        <w:t xml:space="preserve"> whilst developing a</w:t>
      </w:r>
      <w:r w:rsidR="00874244">
        <w:rPr>
          <w:rFonts w:ascii="Arial" w:hAnsi="Arial" w:cs="Arial"/>
          <w:sz w:val="24"/>
          <w:szCs w:val="24"/>
        </w:rPr>
        <w:t xml:space="preserve"> </w:t>
      </w:r>
      <w:r w:rsidR="00482CED">
        <w:rPr>
          <w:rFonts w:ascii="Arial" w:hAnsi="Arial" w:cs="Arial"/>
          <w:sz w:val="24"/>
          <w:szCs w:val="24"/>
        </w:rPr>
        <w:t xml:space="preserve">new cognitive </w:t>
      </w:r>
      <w:r w:rsidR="00A76116">
        <w:rPr>
          <w:rFonts w:ascii="Arial" w:hAnsi="Arial" w:cs="Arial"/>
          <w:sz w:val="24"/>
          <w:szCs w:val="24"/>
        </w:rPr>
        <w:t>perspective, which connected</w:t>
      </w:r>
      <w:r w:rsidR="005A3B78">
        <w:rPr>
          <w:rFonts w:ascii="Arial" w:hAnsi="Arial" w:cs="Arial"/>
          <w:sz w:val="24"/>
          <w:szCs w:val="24"/>
        </w:rPr>
        <w:t xml:space="preserve"> </w:t>
      </w:r>
      <w:r w:rsidR="00C91066">
        <w:rPr>
          <w:rFonts w:ascii="Arial" w:hAnsi="Arial" w:cs="Arial"/>
          <w:sz w:val="24"/>
          <w:szCs w:val="24"/>
        </w:rPr>
        <w:t>to Bloom’s</w:t>
      </w:r>
      <w:r w:rsidR="008C2CA4">
        <w:rPr>
          <w:rFonts w:ascii="Arial" w:hAnsi="Arial" w:cs="Arial"/>
          <w:sz w:val="24"/>
          <w:szCs w:val="24"/>
        </w:rPr>
        <w:t xml:space="preserve"> (1956)</w:t>
      </w:r>
      <w:r w:rsidR="00482CED">
        <w:rPr>
          <w:rFonts w:ascii="Arial" w:hAnsi="Arial" w:cs="Arial"/>
          <w:sz w:val="24"/>
          <w:szCs w:val="24"/>
        </w:rPr>
        <w:t xml:space="preserve"> higher order </w:t>
      </w:r>
      <w:r w:rsidR="00DE1F70">
        <w:rPr>
          <w:rFonts w:ascii="Arial" w:hAnsi="Arial" w:cs="Arial"/>
          <w:sz w:val="24"/>
          <w:szCs w:val="24"/>
        </w:rPr>
        <w:t>of learning</w:t>
      </w:r>
      <w:r w:rsidR="00394C06">
        <w:rPr>
          <w:rFonts w:ascii="Arial" w:hAnsi="Arial" w:cs="Arial"/>
          <w:sz w:val="24"/>
          <w:szCs w:val="24"/>
        </w:rPr>
        <w:t xml:space="preserve"> skill</w:t>
      </w:r>
      <w:r w:rsidR="00482CED">
        <w:rPr>
          <w:rFonts w:ascii="Arial" w:hAnsi="Arial" w:cs="Arial"/>
          <w:sz w:val="24"/>
          <w:szCs w:val="24"/>
        </w:rPr>
        <w:t xml:space="preserve"> of </w:t>
      </w:r>
      <w:r w:rsidR="00394C06">
        <w:rPr>
          <w:rFonts w:ascii="Arial" w:hAnsi="Arial" w:cs="Arial"/>
          <w:sz w:val="24"/>
          <w:szCs w:val="24"/>
        </w:rPr>
        <w:t>s</w:t>
      </w:r>
      <w:r w:rsidR="00482CED">
        <w:rPr>
          <w:rFonts w:ascii="Arial" w:hAnsi="Arial" w:cs="Arial"/>
          <w:sz w:val="24"/>
          <w:szCs w:val="24"/>
        </w:rPr>
        <w:t>ynthesis</w:t>
      </w:r>
      <w:r w:rsidR="00874244">
        <w:rPr>
          <w:rFonts w:ascii="Arial" w:hAnsi="Arial" w:cs="Arial"/>
          <w:sz w:val="24"/>
          <w:szCs w:val="24"/>
        </w:rPr>
        <w:t>.</w:t>
      </w:r>
      <w:r w:rsidR="00394C06">
        <w:rPr>
          <w:rFonts w:ascii="Arial" w:hAnsi="Arial" w:cs="Arial"/>
          <w:sz w:val="24"/>
          <w:szCs w:val="24"/>
        </w:rPr>
        <w:t xml:space="preserve"> (K</w:t>
      </w:r>
      <w:r w:rsidR="009F69FB">
        <w:rPr>
          <w:rFonts w:ascii="Arial" w:hAnsi="Arial" w:cs="Arial"/>
          <w:sz w:val="24"/>
          <w:szCs w:val="24"/>
        </w:rPr>
        <w:t xml:space="preserve">3)  </w:t>
      </w:r>
      <w:r w:rsidR="00482CED">
        <w:rPr>
          <w:rFonts w:ascii="Arial" w:hAnsi="Arial" w:cs="Arial"/>
          <w:sz w:val="24"/>
          <w:szCs w:val="24"/>
        </w:rPr>
        <w:t xml:space="preserve"> </w:t>
      </w:r>
      <w:r w:rsidR="00DF6BCE">
        <w:rPr>
          <w:rFonts w:ascii="Arial" w:hAnsi="Arial" w:cs="Arial"/>
          <w:sz w:val="24"/>
          <w:szCs w:val="24"/>
        </w:rPr>
        <w:t>Shapira and Leopold (2012) conclude that using role-play has the ability to promote higher order thinking skills such as thinking creatively and critically ana</w:t>
      </w:r>
      <w:r w:rsidR="00A76116">
        <w:rPr>
          <w:rFonts w:ascii="Arial" w:hAnsi="Arial" w:cs="Arial"/>
          <w:sz w:val="24"/>
          <w:szCs w:val="24"/>
        </w:rPr>
        <w:t>lysing, evaluating and synthesis</w:t>
      </w:r>
      <w:r w:rsidR="00DF6BCE">
        <w:rPr>
          <w:rFonts w:ascii="Arial" w:hAnsi="Arial" w:cs="Arial"/>
          <w:sz w:val="24"/>
          <w:szCs w:val="24"/>
        </w:rPr>
        <w:t>ing</w:t>
      </w:r>
      <w:r w:rsidR="00C9456C">
        <w:rPr>
          <w:rFonts w:ascii="Arial" w:hAnsi="Arial" w:cs="Arial"/>
          <w:sz w:val="24"/>
          <w:szCs w:val="24"/>
        </w:rPr>
        <w:t>,</w:t>
      </w:r>
      <w:r w:rsidR="004E67ED">
        <w:rPr>
          <w:rFonts w:ascii="Arial" w:hAnsi="Arial" w:cs="Arial"/>
          <w:sz w:val="24"/>
          <w:szCs w:val="24"/>
        </w:rPr>
        <w:t xml:space="preserve"> whilst sustaining</w:t>
      </w:r>
      <w:r w:rsidR="00DF6BCE">
        <w:rPr>
          <w:rFonts w:ascii="Arial" w:hAnsi="Arial" w:cs="Arial"/>
          <w:sz w:val="24"/>
          <w:szCs w:val="24"/>
        </w:rPr>
        <w:t xml:space="preserve"> intellectual engagement and improving linguistic skills</w:t>
      </w:r>
      <w:r w:rsidR="00CA7BE1">
        <w:rPr>
          <w:rFonts w:ascii="Arial" w:hAnsi="Arial" w:cs="Arial"/>
          <w:sz w:val="24"/>
          <w:szCs w:val="24"/>
        </w:rPr>
        <w:t xml:space="preserve"> are highlighted as key</w:t>
      </w:r>
      <w:r w:rsidR="00DF6BCE">
        <w:rPr>
          <w:rFonts w:ascii="Arial" w:hAnsi="Arial" w:cs="Arial"/>
          <w:sz w:val="24"/>
          <w:szCs w:val="24"/>
        </w:rPr>
        <w:t xml:space="preserve">. 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DE1F70">
        <w:rPr>
          <w:rFonts w:ascii="Arial" w:hAnsi="Arial" w:cs="Arial"/>
          <w:sz w:val="24"/>
          <w:szCs w:val="24"/>
        </w:rPr>
        <w:t>Although the</w:t>
      </w:r>
      <w:r w:rsidR="00482CED">
        <w:rPr>
          <w:rFonts w:ascii="Arial" w:hAnsi="Arial" w:cs="Arial"/>
          <w:sz w:val="24"/>
          <w:szCs w:val="24"/>
        </w:rPr>
        <w:t xml:space="preserve"> main experience would be</w:t>
      </w:r>
      <w:r w:rsidR="00FC2B31">
        <w:rPr>
          <w:rFonts w:ascii="Arial" w:hAnsi="Arial" w:cs="Arial"/>
          <w:sz w:val="24"/>
          <w:szCs w:val="24"/>
        </w:rPr>
        <w:t xml:space="preserve"> cognitively </w:t>
      </w:r>
      <w:r w:rsidR="00454A0E">
        <w:rPr>
          <w:rFonts w:ascii="Arial" w:hAnsi="Arial" w:cs="Arial"/>
          <w:sz w:val="24"/>
          <w:szCs w:val="24"/>
        </w:rPr>
        <w:t>and intrinsically</w:t>
      </w:r>
      <w:r w:rsidR="00482CED">
        <w:rPr>
          <w:rFonts w:ascii="Arial" w:hAnsi="Arial" w:cs="Arial"/>
          <w:sz w:val="24"/>
          <w:szCs w:val="24"/>
        </w:rPr>
        <w:t xml:space="preserve"> felt by the client’s </w:t>
      </w:r>
      <w:r w:rsidR="00482CED">
        <w:rPr>
          <w:rFonts w:ascii="Arial" w:hAnsi="Arial" w:cs="Arial"/>
          <w:sz w:val="24"/>
          <w:szCs w:val="24"/>
        </w:rPr>
        <w:lastRenderedPageBreak/>
        <w:t>role, a cognitive process</w:t>
      </w:r>
      <w:r w:rsidR="00F53140">
        <w:rPr>
          <w:rFonts w:ascii="Arial" w:hAnsi="Arial" w:cs="Arial"/>
          <w:sz w:val="24"/>
          <w:szCs w:val="24"/>
        </w:rPr>
        <w:t xml:space="preserve"> would take place</w:t>
      </w:r>
      <w:r w:rsidR="00482CED">
        <w:rPr>
          <w:rFonts w:ascii="Arial" w:hAnsi="Arial" w:cs="Arial"/>
          <w:sz w:val="24"/>
          <w:szCs w:val="24"/>
        </w:rPr>
        <w:t xml:space="preserve"> for the observer and therapist role whereby they can util</w:t>
      </w:r>
      <w:r w:rsidR="00454A0E">
        <w:rPr>
          <w:rFonts w:ascii="Arial" w:hAnsi="Arial" w:cs="Arial"/>
          <w:sz w:val="24"/>
          <w:szCs w:val="24"/>
        </w:rPr>
        <w:t>ise the information</w:t>
      </w:r>
      <w:r w:rsidR="00D12A7D">
        <w:rPr>
          <w:rFonts w:ascii="Arial" w:hAnsi="Arial" w:cs="Arial"/>
          <w:sz w:val="24"/>
          <w:szCs w:val="24"/>
        </w:rPr>
        <w:t xml:space="preserve"> they</w:t>
      </w:r>
      <w:r w:rsidR="00454A0E">
        <w:rPr>
          <w:rFonts w:ascii="Arial" w:hAnsi="Arial" w:cs="Arial"/>
          <w:sz w:val="24"/>
          <w:szCs w:val="24"/>
        </w:rPr>
        <w:t xml:space="preserve"> gained in</w:t>
      </w:r>
      <w:r w:rsidR="009924A6">
        <w:rPr>
          <w:rFonts w:ascii="Arial" w:hAnsi="Arial" w:cs="Arial"/>
          <w:sz w:val="24"/>
          <w:szCs w:val="24"/>
        </w:rPr>
        <w:t xml:space="preserve"> their own lives.</w:t>
      </w:r>
      <w:r w:rsidR="00394C06">
        <w:rPr>
          <w:rFonts w:ascii="Arial" w:hAnsi="Arial" w:cs="Arial"/>
          <w:sz w:val="24"/>
          <w:szCs w:val="24"/>
        </w:rPr>
        <w:t xml:space="preserve"> (K3) (K</w:t>
      </w:r>
      <w:r w:rsidR="00E75D0B">
        <w:rPr>
          <w:rFonts w:ascii="Arial" w:hAnsi="Arial" w:cs="Arial"/>
          <w:sz w:val="24"/>
          <w:szCs w:val="24"/>
        </w:rPr>
        <w:t>2)</w:t>
      </w:r>
      <w:r w:rsidR="00482CED">
        <w:rPr>
          <w:rFonts w:ascii="Arial" w:hAnsi="Arial" w:cs="Arial"/>
          <w:sz w:val="24"/>
          <w:szCs w:val="24"/>
        </w:rPr>
        <w:t xml:space="preserve"> </w:t>
      </w:r>
      <w:r w:rsidR="00753827">
        <w:rPr>
          <w:rFonts w:ascii="Arial" w:hAnsi="Arial" w:cs="Arial"/>
          <w:sz w:val="24"/>
          <w:szCs w:val="24"/>
        </w:rPr>
        <w:t xml:space="preserve"> </w:t>
      </w:r>
      <w:r w:rsidR="00482CED">
        <w:rPr>
          <w:rFonts w:ascii="Arial" w:hAnsi="Arial" w:cs="Arial"/>
          <w:sz w:val="24"/>
          <w:szCs w:val="24"/>
        </w:rPr>
        <w:t xml:space="preserve"> </w:t>
      </w:r>
      <w:r w:rsidR="00874244">
        <w:rPr>
          <w:rFonts w:ascii="Arial" w:hAnsi="Arial" w:cs="Arial"/>
          <w:sz w:val="24"/>
          <w:szCs w:val="24"/>
        </w:rPr>
        <w:t xml:space="preserve">  </w:t>
      </w:r>
      <w:r w:rsidR="007450A3">
        <w:rPr>
          <w:rFonts w:ascii="Arial" w:hAnsi="Arial" w:cs="Arial"/>
          <w:sz w:val="24"/>
          <w:szCs w:val="24"/>
        </w:rPr>
        <w:t xml:space="preserve">  </w:t>
      </w:r>
    </w:p>
    <w:p w14:paraId="595480D2" w14:textId="59921BDD" w:rsidR="000E5FCE" w:rsidRDefault="005A3B78" w:rsidP="00FC2B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Demonstrating </w:t>
      </w:r>
      <w:r w:rsidR="00C91066">
        <w:rPr>
          <w:rFonts w:ascii="Arial" w:hAnsi="Arial" w:cs="Arial"/>
          <w:sz w:val="24"/>
          <w:szCs w:val="24"/>
        </w:rPr>
        <w:t>using</w:t>
      </w:r>
      <w:r w:rsidR="001E541B">
        <w:rPr>
          <w:rFonts w:ascii="Arial" w:hAnsi="Arial" w:cs="Arial"/>
          <w:sz w:val="24"/>
          <w:szCs w:val="24"/>
        </w:rPr>
        <w:t xml:space="preserve"> Krathwohl</w:t>
      </w:r>
      <w:r>
        <w:rPr>
          <w:rFonts w:ascii="Arial" w:hAnsi="Arial" w:cs="Arial"/>
          <w:sz w:val="24"/>
          <w:szCs w:val="24"/>
        </w:rPr>
        <w:t>’s</w:t>
      </w:r>
      <w:r w:rsidR="00CA7BE1">
        <w:rPr>
          <w:rFonts w:ascii="Arial" w:hAnsi="Arial" w:cs="Arial"/>
          <w:sz w:val="24"/>
          <w:szCs w:val="24"/>
        </w:rPr>
        <w:t xml:space="preserve"> (2002)</w:t>
      </w:r>
      <w:r>
        <w:rPr>
          <w:rFonts w:ascii="Arial" w:hAnsi="Arial" w:cs="Arial"/>
          <w:sz w:val="24"/>
          <w:szCs w:val="24"/>
        </w:rPr>
        <w:t xml:space="preserve"> affective learning domain of the client’s </w:t>
      </w:r>
      <w:r w:rsidR="00943810">
        <w:rPr>
          <w:rFonts w:ascii="Arial" w:hAnsi="Arial" w:cs="Arial"/>
          <w:sz w:val="24"/>
          <w:szCs w:val="24"/>
        </w:rPr>
        <w:t>internalisation</w:t>
      </w:r>
      <w:r w:rsidR="001E541B">
        <w:rPr>
          <w:rFonts w:ascii="Arial" w:hAnsi="Arial" w:cs="Arial"/>
          <w:sz w:val="24"/>
          <w:szCs w:val="24"/>
        </w:rPr>
        <w:t xml:space="preserve"> </w:t>
      </w:r>
      <w:r w:rsidR="001A5ACC">
        <w:rPr>
          <w:rFonts w:ascii="Arial" w:hAnsi="Arial" w:cs="Arial"/>
          <w:sz w:val="24"/>
          <w:szCs w:val="24"/>
        </w:rPr>
        <w:t>process</w:t>
      </w:r>
      <w:r w:rsidR="00CA7BE1">
        <w:rPr>
          <w:rFonts w:ascii="Arial" w:hAnsi="Arial" w:cs="Arial"/>
          <w:sz w:val="24"/>
          <w:szCs w:val="24"/>
        </w:rPr>
        <w:t xml:space="preserve"> commenced</w:t>
      </w:r>
      <w:r>
        <w:rPr>
          <w:rFonts w:ascii="Arial" w:hAnsi="Arial" w:cs="Arial"/>
          <w:sz w:val="24"/>
          <w:szCs w:val="24"/>
        </w:rPr>
        <w:t xml:space="preserve"> with</w:t>
      </w:r>
      <w:r w:rsidR="00C91066">
        <w:rPr>
          <w:rFonts w:ascii="Arial" w:hAnsi="Arial" w:cs="Arial"/>
          <w:sz w:val="24"/>
          <w:szCs w:val="24"/>
        </w:rPr>
        <w:t xml:space="preserve"> </w:t>
      </w:r>
      <w:r w:rsidR="001A5ACC">
        <w:rPr>
          <w:rFonts w:ascii="Arial" w:hAnsi="Arial" w:cs="Arial"/>
          <w:sz w:val="24"/>
          <w:szCs w:val="24"/>
        </w:rPr>
        <w:t xml:space="preserve">the first </w:t>
      </w:r>
      <w:r w:rsidR="00C91066">
        <w:rPr>
          <w:rFonts w:ascii="Arial" w:hAnsi="Arial" w:cs="Arial"/>
          <w:sz w:val="24"/>
          <w:szCs w:val="24"/>
        </w:rPr>
        <w:t xml:space="preserve">stage of </w:t>
      </w:r>
      <w:r w:rsidR="00CA7BE1">
        <w:rPr>
          <w:rFonts w:ascii="Arial" w:hAnsi="Arial" w:cs="Arial"/>
          <w:sz w:val="24"/>
          <w:szCs w:val="24"/>
        </w:rPr>
        <w:t>‘</w:t>
      </w:r>
      <w:r w:rsidR="001E541B">
        <w:rPr>
          <w:rFonts w:ascii="Arial" w:hAnsi="Arial" w:cs="Arial"/>
          <w:sz w:val="24"/>
          <w:szCs w:val="24"/>
        </w:rPr>
        <w:t>Receiving</w:t>
      </w:r>
      <w:r w:rsidR="00CA7BE1">
        <w:rPr>
          <w:rFonts w:ascii="Arial" w:hAnsi="Arial" w:cs="Arial"/>
          <w:sz w:val="24"/>
          <w:szCs w:val="24"/>
        </w:rPr>
        <w:t>’</w:t>
      </w:r>
      <w:r w:rsidR="00C91066">
        <w:rPr>
          <w:rFonts w:ascii="Arial" w:hAnsi="Arial" w:cs="Arial"/>
          <w:sz w:val="24"/>
          <w:szCs w:val="24"/>
        </w:rPr>
        <w:t>. This</w:t>
      </w:r>
      <w:r w:rsidR="001E541B">
        <w:rPr>
          <w:rFonts w:ascii="Arial" w:hAnsi="Arial" w:cs="Arial"/>
          <w:sz w:val="24"/>
          <w:szCs w:val="24"/>
        </w:rPr>
        <w:t xml:space="preserve"> </w:t>
      </w:r>
      <w:r w:rsidR="00D61195">
        <w:rPr>
          <w:rFonts w:ascii="Arial" w:hAnsi="Arial" w:cs="Arial"/>
          <w:sz w:val="24"/>
          <w:szCs w:val="24"/>
        </w:rPr>
        <w:t xml:space="preserve">ties in </w:t>
      </w:r>
      <w:r w:rsidR="009902F1">
        <w:rPr>
          <w:rFonts w:ascii="Arial" w:hAnsi="Arial" w:cs="Arial"/>
          <w:sz w:val="24"/>
          <w:szCs w:val="24"/>
        </w:rPr>
        <w:t xml:space="preserve">to </w:t>
      </w:r>
      <w:r w:rsidR="00382B9A">
        <w:rPr>
          <w:rFonts w:ascii="Arial" w:hAnsi="Arial" w:cs="Arial"/>
          <w:sz w:val="24"/>
          <w:szCs w:val="24"/>
        </w:rPr>
        <w:t>the first</w:t>
      </w:r>
      <w:r w:rsidR="00CA7BE1">
        <w:rPr>
          <w:rFonts w:ascii="Arial" w:hAnsi="Arial" w:cs="Arial"/>
          <w:sz w:val="24"/>
          <w:szCs w:val="24"/>
        </w:rPr>
        <w:t xml:space="preserve"> task where students</w:t>
      </w:r>
      <w:r w:rsidR="00D61195">
        <w:rPr>
          <w:rFonts w:ascii="Arial" w:hAnsi="Arial" w:cs="Arial"/>
          <w:sz w:val="24"/>
          <w:szCs w:val="24"/>
        </w:rPr>
        <w:t xml:space="preserve"> </w:t>
      </w:r>
      <w:r w:rsidR="001A5ACC">
        <w:rPr>
          <w:rFonts w:ascii="Arial" w:hAnsi="Arial" w:cs="Arial"/>
          <w:sz w:val="24"/>
          <w:szCs w:val="24"/>
        </w:rPr>
        <w:t>were asked</w:t>
      </w:r>
      <w:r w:rsidR="001E541B">
        <w:rPr>
          <w:rFonts w:ascii="Arial" w:hAnsi="Arial" w:cs="Arial"/>
          <w:sz w:val="24"/>
          <w:szCs w:val="24"/>
        </w:rPr>
        <w:t xml:space="preserve"> to choose a trigger th</w:t>
      </w:r>
      <w:r w:rsidR="00CA7BE1">
        <w:rPr>
          <w:rFonts w:ascii="Arial" w:hAnsi="Arial" w:cs="Arial"/>
          <w:sz w:val="24"/>
          <w:szCs w:val="24"/>
        </w:rPr>
        <w:t>at made them feel angry such as,</w:t>
      </w:r>
      <w:r w:rsidR="001E541B">
        <w:rPr>
          <w:rFonts w:ascii="Arial" w:hAnsi="Arial" w:cs="Arial"/>
          <w:sz w:val="24"/>
          <w:szCs w:val="24"/>
        </w:rPr>
        <w:t xml:space="preserve"> ‘I’m being disrespected, I’m being treated unfairly and I won’t stand for it’ and link it to a </w:t>
      </w:r>
      <w:r w:rsidR="001A5ACC">
        <w:rPr>
          <w:rFonts w:ascii="Arial" w:hAnsi="Arial" w:cs="Arial"/>
          <w:sz w:val="24"/>
          <w:szCs w:val="24"/>
        </w:rPr>
        <w:t>real-life</w:t>
      </w:r>
      <w:r w:rsidR="001E541B">
        <w:rPr>
          <w:rFonts w:ascii="Arial" w:hAnsi="Arial" w:cs="Arial"/>
          <w:sz w:val="24"/>
          <w:szCs w:val="24"/>
        </w:rPr>
        <w:t xml:space="preserve"> situation for them.</w:t>
      </w:r>
      <w:r w:rsidR="004254B5">
        <w:rPr>
          <w:rFonts w:ascii="Arial" w:hAnsi="Arial" w:cs="Arial"/>
          <w:sz w:val="24"/>
          <w:szCs w:val="24"/>
        </w:rPr>
        <w:t xml:space="preserve">  </w:t>
      </w:r>
      <w:r w:rsidR="001A5ACC">
        <w:rPr>
          <w:rFonts w:ascii="Arial" w:hAnsi="Arial" w:cs="Arial"/>
          <w:sz w:val="24"/>
          <w:szCs w:val="24"/>
        </w:rPr>
        <w:t xml:space="preserve">Moving into the second stage of </w:t>
      </w:r>
      <w:r w:rsidR="00CA7BE1">
        <w:rPr>
          <w:rFonts w:ascii="Arial" w:hAnsi="Arial" w:cs="Arial"/>
          <w:sz w:val="24"/>
          <w:szCs w:val="24"/>
        </w:rPr>
        <w:t>‘</w:t>
      </w:r>
      <w:r w:rsidR="001A5ACC">
        <w:rPr>
          <w:rFonts w:ascii="Arial" w:hAnsi="Arial" w:cs="Arial"/>
          <w:sz w:val="24"/>
          <w:szCs w:val="24"/>
        </w:rPr>
        <w:t>Responding</w:t>
      </w:r>
      <w:r w:rsidR="00CA7BE1">
        <w:rPr>
          <w:rFonts w:ascii="Arial" w:hAnsi="Arial" w:cs="Arial"/>
          <w:sz w:val="24"/>
          <w:szCs w:val="24"/>
        </w:rPr>
        <w:t>’</w:t>
      </w:r>
      <w:r w:rsidR="001A5ACC">
        <w:rPr>
          <w:rFonts w:ascii="Arial" w:hAnsi="Arial" w:cs="Arial"/>
          <w:sz w:val="24"/>
          <w:szCs w:val="24"/>
        </w:rPr>
        <w:t xml:space="preserve"> they started to feel their underlying frustration, annoyance and anger at the situation noticing the biological reactions taking place in their body.</w:t>
      </w:r>
      <w:r w:rsidR="00943810">
        <w:rPr>
          <w:rFonts w:ascii="Arial" w:hAnsi="Arial" w:cs="Arial"/>
          <w:sz w:val="24"/>
          <w:szCs w:val="24"/>
        </w:rPr>
        <w:t xml:space="preserve">  The </w:t>
      </w:r>
      <w:r w:rsidR="00CA7BE1">
        <w:rPr>
          <w:rFonts w:ascii="Arial" w:hAnsi="Arial" w:cs="Arial"/>
          <w:sz w:val="24"/>
          <w:szCs w:val="24"/>
        </w:rPr>
        <w:t>‘</w:t>
      </w:r>
      <w:r w:rsidR="00943810">
        <w:rPr>
          <w:rFonts w:ascii="Arial" w:hAnsi="Arial" w:cs="Arial"/>
          <w:sz w:val="24"/>
          <w:szCs w:val="24"/>
        </w:rPr>
        <w:t>Valuing</w:t>
      </w:r>
      <w:r w:rsidR="00CA7BE1">
        <w:rPr>
          <w:rFonts w:ascii="Arial" w:hAnsi="Arial" w:cs="Arial"/>
          <w:sz w:val="24"/>
          <w:szCs w:val="24"/>
        </w:rPr>
        <w:t>’ stage is when students</w:t>
      </w:r>
      <w:r w:rsidR="00943810">
        <w:rPr>
          <w:rFonts w:ascii="Arial" w:hAnsi="Arial" w:cs="Arial"/>
          <w:sz w:val="24"/>
          <w:szCs w:val="24"/>
        </w:rPr>
        <w:t xml:space="preserve"> recognised their defence mechanism and acknowledge</w:t>
      </w:r>
      <w:r w:rsidR="00CA7BE1">
        <w:rPr>
          <w:rFonts w:ascii="Arial" w:hAnsi="Arial" w:cs="Arial"/>
          <w:sz w:val="24"/>
          <w:szCs w:val="24"/>
        </w:rPr>
        <w:t>d</w:t>
      </w:r>
      <w:r w:rsidR="00943810">
        <w:rPr>
          <w:rFonts w:ascii="Arial" w:hAnsi="Arial" w:cs="Arial"/>
          <w:sz w:val="24"/>
          <w:szCs w:val="24"/>
        </w:rPr>
        <w:t xml:space="preserve"> their aggressive behaviour</w:t>
      </w:r>
      <w:r w:rsidR="009902F1">
        <w:rPr>
          <w:rFonts w:ascii="Arial" w:hAnsi="Arial" w:cs="Arial"/>
          <w:sz w:val="24"/>
          <w:szCs w:val="24"/>
        </w:rPr>
        <w:t>s</w:t>
      </w:r>
      <w:r w:rsidR="00943810">
        <w:rPr>
          <w:rFonts w:ascii="Arial" w:hAnsi="Arial" w:cs="Arial"/>
          <w:sz w:val="24"/>
          <w:szCs w:val="24"/>
        </w:rPr>
        <w:t xml:space="preserve">. </w:t>
      </w:r>
      <w:r w:rsidR="006B5B94">
        <w:rPr>
          <w:rFonts w:ascii="Arial" w:hAnsi="Arial" w:cs="Arial"/>
          <w:sz w:val="24"/>
          <w:szCs w:val="24"/>
        </w:rPr>
        <w:t xml:space="preserve"> </w:t>
      </w:r>
      <w:r w:rsidR="00E10670">
        <w:rPr>
          <w:rFonts w:ascii="Arial" w:hAnsi="Arial" w:cs="Arial"/>
          <w:sz w:val="24"/>
          <w:szCs w:val="24"/>
        </w:rPr>
        <w:t>The use</w:t>
      </w:r>
      <w:r w:rsidR="00CA7BE1">
        <w:rPr>
          <w:rFonts w:ascii="Arial" w:hAnsi="Arial" w:cs="Arial"/>
          <w:sz w:val="24"/>
          <w:szCs w:val="24"/>
        </w:rPr>
        <w:t xml:space="preserve"> of</w:t>
      </w:r>
      <w:r w:rsidR="00943810">
        <w:rPr>
          <w:rFonts w:ascii="Arial" w:hAnsi="Arial" w:cs="Arial"/>
          <w:sz w:val="24"/>
          <w:szCs w:val="24"/>
        </w:rPr>
        <w:t xml:space="preserve"> Socratic questioning</w:t>
      </w:r>
      <w:r w:rsidR="006B5B94">
        <w:rPr>
          <w:rFonts w:ascii="Arial" w:hAnsi="Arial" w:cs="Arial"/>
          <w:sz w:val="24"/>
          <w:szCs w:val="24"/>
        </w:rPr>
        <w:t xml:space="preserve"> </w:t>
      </w:r>
      <w:r w:rsidR="00E10670">
        <w:rPr>
          <w:rFonts w:ascii="Arial" w:hAnsi="Arial" w:cs="Arial"/>
          <w:sz w:val="24"/>
          <w:szCs w:val="24"/>
        </w:rPr>
        <w:t>was designed</w:t>
      </w:r>
      <w:r w:rsidR="00CA7BE1">
        <w:rPr>
          <w:rFonts w:ascii="Arial" w:hAnsi="Arial" w:cs="Arial"/>
          <w:sz w:val="24"/>
          <w:szCs w:val="24"/>
        </w:rPr>
        <w:t xml:space="preserve"> to challenge student’s</w:t>
      </w:r>
      <w:r w:rsidR="00943810">
        <w:rPr>
          <w:rFonts w:ascii="Arial" w:hAnsi="Arial" w:cs="Arial"/>
          <w:sz w:val="24"/>
          <w:szCs w:val="24"/>
        </w:rPr>
        <w:t xml:space="preserve"> thoughts </w:t>
      </w:r>
      <w:r w:rsidR="00CA7BE1">
        <w:rPr>
          <w:rFonts w:ascii="Arial" w:hAnsi="Arial" w:cs="Arial"/>
          <w:sz w:val="24"/>
          <w:szCs w:val="24"/>
        </w:rPr>
        <w:t>to move</w:t>
      </w:r>
      <w:r w:rsidR="006B5B94">
        <w:rPr>
          <w:rFonts w:ascii="Arial" w:hAnsi="Arial" w:cs="Arial"/>
          <w:sz w:val="24"/>
          <w:szCs w:val="24"/>
        </w:rPr>
        <w:t xml:space="preserve"> into a cognitive domain</w:t>
      </w:r>
      <w:r w:rsidR="00CA7BE1">
        <w:rPr>
          <w:rFonts w:ascii="Arial" w:hAnsi="Arial" w:cs="Arial"/>
          <w:sz w:val="24"/>
          <w:szCs w:val="24"/>
        </w:rPr>
        <w:t>,</w:t>
      </w:r>
      <w:r w:rsidR="006B5B94">
        <w:rPr>
          <w:rFonts w:ascii="Arial" w:hAnsi="Arial" w:cs="Arial"/>
          <w:sz w:val="24"/>
          <w:szCs w:val="24"/>
        </w:rPr>
        <w:t xml:space="preserve"> a synthesis could </w:t>
      </w:r>
      <w:r w:rsidR="00CA7BE1">
        <w:rPr>
          <w:rFonts w:ascii="Arial" w:hAnsi="Arial" w:cs="Arial"/>
          <w:sz w:val="24"/>
          <w:szCs w:val="24"/>
        </w:rPr>
        <w:t xml:space="preserve">then take place </w:t>
      </w:r>
      <w:r w:rsidR="006B5B94">
        <w:rPr>
          <w:rFonts w:ascii="Arial" w:hAnsi="Arial" w:cs="Arial"/>
          <w:sz w:val="24"/>
          <w:szCs w:val="24"/>
        </w:rPr>
        <w:t>reorganising their thoughts</w:t>
      </w:r>
      <w:r w:rsidR="00CA7BE1">
        <w:rPr>
          <w:rFonts w:ascii="Arial" w:hAnsi="Arial" w:cs="Arial"/>
          <w:sz w:val="24"/>
          <w:szCs w:val="24"/>
        </w:rPr>
        <w:t xml:space="preserve"> by</w:t>
      </w:r>
      <w:r w:rsidR="006B5B94">
        <w:rPr>
          <w:rFonts w:ascii="Arial" w:hAnsi="Arial" w:cs="Arial"/>
          <w:sz w:val="24"/>
          <w:szCs w:val="24"/>
        </w:rPr>
        <w:t xml:space="preserve"> outlining a new perspective</w:t>
      </w:r>
      <w:r w:rsidR="00CA7BE1">
        <w:rPr>
          <w:rFonts w:ascii="Arial" w:hAnsi="Arial" w:cs="Arial"/>
          <w:sz w:val="24"/>
          <w:szCs w:val="24"/>
        </w:rPr>
        <w:t>; this</w:t>
      </w:r>
      <w:r w:rsidR="006B5B94">
        <w:rPr>
          <w:rFonts w:ascii="Arial" w:hAnsi="Arial" w:cs="Arial"/>
          <w:sz w:val="24"/>
          <w:szCs w:val="24"/>
        </w:rPr>
        <w:t xml:space="preserve"> is now known as </w:t>
      </w:r>
      <w:r w:rsidR="00CA7BE1">
        <w:rPr>
          <w:rFonts w:ascii="Arial" w:hAnsi="Arial" w:cs="Arial"/>
          <w:sz w:val="24"/>
          <w:szCs w:val="24"/>
        </w:rPr>
        <w:t>‘</w:t>
      </w:r>
      <w:r w:rsidR="00170DF3">
        <w:rPr>
          <w:rFonts w:ascii="Arial" w:hAnsi="Arial" w:cs="Arial"/>
          <w:sz w:val="24"/>
          <w:szCs w:val="24"/>
        </w:rPr>
        <w:t>C</w:t>
      </w:r>
      <w:r w:rsidR="006B5B94">
        <w:rPr>
          <w:rFonts w:ascii="Arial" w:hAnsi="Arial" w:cs="Arial"/>
          <w:sz w:val="24"/>
          <w:szCs w:val="24"/>
        </w:rPr>
        <w:t>reate</w:t>
      </w:r>
      <w:r w:rsidR="00CA7BE1">
        <w:rPr>
          <w:rFonts w:ascii="Arial" w:hAnsi="Arial" w:cs="Arial"/>
          <w:sz w:val="24"/>
          <w:szCs w:val="24"/>
        </w:rPr>
        <w:t>’</w:t>
      </w:r>
      <w:r w:rsidR="006B5B94">
        <w:rPr>
          <w:rFonts w:ascii="Arial" w:hAnsi="Arial" w:cs="Arial"/>
          <w:sz w:val="24"/>
          <w:szCs w:val="24"/>
        </w:rPr>
        <w:t xml:space="preserve"> with the revised 2001 version</w:t>
      </w:r>
      <w:r w:rsidR="00E10670">
        <w:rPr>
          <w:rFonts w:ascii="Arial" w:hAnsi="Arial" w:cs="Arial"/>
          <w:sz w:val="24"/>
          <w:szCs w:val="24"/>
        </w:rPr>
        <w:t xml:space="preserve"> of Bloom’s taxonomy</w:t>
      </w:r>
      <w:r w:rsidR="006B5B94">
        <w:rPr>
          <w:rFonts w:ascii="Arial" w:hAnsi="Arial" w:cs="Arial"/>
          <w:sz w:val="24"/>
          <w:szCs w:val="24"/>
        </w:rPr>
        <w:t xml:space="preserve"> by Anderson and </w:t>
      </w:r>
      <w:r w:rsidR="00E10670">
        <w:rPr>
          <w:rFonts w:ascii="Arial" w:hAnsi="Arial" w:cs="Arial"/>
          <w:sz w:val="24"/>
          <w:szCs w:val="24"/>
        </w:rPr>
        <w:t>Krathwohl</w:t>
      </w:r>
      <w:r w:rsidR="00CA7BE1">
        <w:rPr>
          <w:rFonts w:ascii="Arial" w:hAnsi="Arial" w:cs="Arial"/>
          <w:sz w:val="24"/>
          <w:szCs w:val="24"/>
        </w:rPr>
        <w:t xml:space="preserve"> (2001)</w:t>
      </w:r>
      <w:r w:rsidR="006B5B94">
        <w:rPr>
          <w:rFonts w:ascii="Arial" w:hAnsi="Arial" w:cs="Arial"/>
          <w:sz w:val="24"/>
          <w:szCs w:val="24"/>
        </w:rPr>
        <w:t>.</w:t>
      </w:r>
      <w:r w:rsidR="002463F0">
        <w:rPr>
          <w:rFonts w:ascii="Arial" w:hAnsi="Arial" w:cs="Arial"/>
          <w:sz w:val="24"/>
          <w:szCs w:val="24"/>
        </w:rPr>
        <w:t xml:space="preserve"> 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2463F0">
        <w:rPr>
          <w:rFonts w:ascii="Arial" w:hAnsi="Arial" w:cs="Arial"/>
          <w:sz w:val="24"/>
          <w:szCs w:val="24"/>
        </w:rPr>
        <w:t xml:space="preserve">The client’s </w:t>
      </w:r>
      <w:r w:rsidR="00E10670">
        <w:rPr>
          <w:rFonts w:ascii="Arial" w:hAnsi="Arial" w:cs="Arial"/>
          <w:sz w:val="24"/>
          <w:szCs w:val="24"/>
        </w:rPr>
        <w:t>role was felt</w:t>
      </w:r>
      <w:r w:rsidR="006B5B94">
        <w:rPr>
          <w:rFonts w:ascii="Arial" w:hAnsi="Arial" w:cs="Arial"/>
          <w:sz w:val="24"/>
          <w:szCs w:val="24"/>
        </w:rPr>
        <w:t xml:space="preserve"> internally</w:t>
      </w:r>
      <w:r w:rsidR="00E10670">
        <w:rPr>
          <w:rFonts w:ascii="Arial" w:hAnsi="Arial" w:cs="Arial"/>
          <w:sz w:val="24"/>
          <w:szCs w:val="24"/>
        </w:rPr>
        <w:t xml:space="preserve"> so</w:t>
      </w:r>
      <w:r w:rsidR="006B5B94">
        <w:rPr>
          <w:rFonts w:ascii="Arial" w:hAnsi="Arial" w:cs="Arial"/>
          <w:sz w:val="24"/>
          <w:szCs w:val="24"/>
        </w:rPr>
        <w:t xml:space="preserve"> the </w:t>
      </w:r>
      <w:r w:rsidR="00E10670">
        <w:rPr>
          <w:rFonts w:ascii="Arial" w:hAnsi="Arial" w:cs="Arial"/>
          <w:sz w:val="24"/>
          <w:szCs w:val="24"/>
        </w:rPr>
        <w:t xml:space="preserve">internal shift that took place in the </w:t>
      </w:r>
      <w:r w:rsidR="00CA7BE1">
        <w:rPr>
          <w:rFonts w:ascii="Arial" w:hAnsi="Arial" w:cs="Arial"/>
          <w:sz w:val="24"/>
          <w:szCs w:val="24"/>
        </w:rPr>
        <w:t>‘</w:t>
      </w:r>
      <w:r w:rsidR="00C15695">
        <w:rPr>
          <w:rFonts w:ascii="Arial" w:hAnsi="Arial" w:cs="Arial"/>
          <w:sz w:val="24"/>
          <w:szCs w:val="24"/>
        </w:rPr>
        <w:t>O</w:t>
      </w:r>
      <w:r w:rsidR="00E10670">
        <w:rPr>
          <w:rFonts w:ascii="Arial" w:hAnsi="Arial" w:cs="Arial"/>
          <w:sz w:val="24"/>
          <w:szCs w:val="24"/>
        </w:rPr>
        <w:t>rganisation</w:t>
      </w:r>
      <w:r w:rsidR="00CA7BE1">
        <w:rPr>
          <w:rFonts w:ascii="Arial" w:hAnsi="Arial" w:cs="Arial"/>
          <w:sz w:val="24"/>
          <w:szCs w:val="24"/>
        </w:rPr>
        <w:t>’</w:t>
      </w:r>
      <w:r w:rsidR="00E10670">
        <w:rPr>
          <w:rFonts w:ascii="Arial" w:hAnsi="Arial" w:cs="Arial"/>
          <w:sz w:val="24"/>
          <w:szCs w:val="24"/>
        </w:rPr>
        <w:t xml:space="preserve"> stage of </w:t>
      </w:r>
      <w:r w:rsidR="007D2E03">
        <w:rPr>
          <w:rFonts w:ascii="Arial" w:hAnsi="Arial" w:cs="Arial"/>
          <w:sz w:val="24"/>
          <w:szCs w:val="24"/>
        </w:rPr>
        <w:t xml:space="preserve">the affective domain where students </w:t>
      </w:r>
      <w:r w:rsidR="00E10670">
        <w:rPr>
          <w:rFonts w:ascii="Arial" w:hAnsi="Arial" w:cs="Arial"/>
          <w:sz w:val="24"/>
          <w:szCs w:val="24"/>
        </w:rPr>
        <w:t xml:space="preserve">could look at the situation in a more balanced and harmonious way. 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850838">
        <w:rPr>
          <w:rFonts w:ascii="Arial" w:hAnsi="Arial" w:cs="Arial"/>
          <w:sz w:val="24"/>
          <w:szCs w:val="24"/>
        </w:rPr>
        <w:t>Out of th</w:t>
      </w:r>
      <w:r w:rsidR="007D2E03">
        <w:rPr>
          <w:rFonts w:ascii="Arial" w:hAnsi="Arial" w:cs="Arial"/>
          <w:sz w:val="24"/>
          <w:szCs w:val="24"/>
        </w:rPr>
        <w:t>e three characters, the client’s role</w:t>
      </w:r>
      <w:r w:rsidR="00850838">
        <w:rPr>
          <w:rFonts w:ascii="Arial" w:hAnsi="Arial" w:cs="Arial"/>
          <w:sz w:val="24"/>
          <w:szCs w:val="24"/>
        </w:rPr>
        <w:t xml:space="preserve"> encouraged students to connect and experience their true feelings and chall</w:t>
      </w:r>
      <w:r w:rsidR="002970DA">
        <w:rPr>
          <w:rFonts w:ascii="Arial" w:hAnsi="Arial" w:cs="Arial"/>
          <w:sz w:val="24"/>
          <w:szCs w:val="24"/>
        </w:rPr>
        <w:t>enge and reframe their thinking; t</w:t>
      </w:r>
      <w:r w:rsidR="00644C4B">
        <w:rPr>
          <w:rFonts w:ascii="Arial" w:hAnsi="Arial" w:cs="Arial"/>
          <w:sz w:val="24"/>
          <w:szCs w:val="24"/>
        </w:rPr>
        <w:t>his is backed up by Walkin</w:t>
      </w:r>
      <w:r w:rsidR="000F5E7A">
        <w:rPr>
          <w:rFonts w:ascii="Arial" w:hAnsi="Arial" w:cs="Arial"/>
          <w:sz w:val="24"/>
          <w:szCs w:val="24"/>
        </w:rPr>
        <w:t>’s</w:t>
      </w:r>
      <w:r w:rsidR="00644C4B">
        <w:rPr>
          <w:rFonts w:ascii="Arial" w:hAnsi="Arial" w:cs="Arial"/>
          <w:sz w:val="24"/>
          <w:szCs w:val="24"/>
        </w:rPr>
        <w:t xml:space="preserve"> (2000) account that role</w:t>
      </w:r>
      <w:r w:rsidR="00753827">
        <w:rPr>
          <w:rFonts w:ascii="Arial" w:hAnsi="Arial" w:cs="Arial"/>
          <w:sz w:val="24"/>
          <w:szCs w:val="24"/>
        </w:rPr>
        <w:t>-</w:t>
      </w:r>
      <w:r w:rsidR="00644C4B">
        <w:rPr>
          <w:rFonts w:ascii="Arial" w:hAnsi="Arial" w:cs="Arial"/>
          <w:sz w:val="24"/>
          <w:szCs w:val="24"/>
        </w:rPr>
        <w:t>play learning takes</w:t>
      </w:r>
      <w:r w:rsidR="00850838">
        <w:rPr>
          <w:rFonts w:ascii="Arial" w:hAnsi="Arial" w:cs="Arial"/>
          <w:sz w:val="24"/>
          <w:szCs w:val="24"/>
        </w:rPr>
        <w:t xml:space="preserve"> place in the affective domain</w:t>
      </w:r>
      <w:r w:rsidR="00644C4B">
        <w:rPr>
          <w:rFonts w:ascii="Arial" w:hAnsi="Arial" w:cs="Arial"/>
          <w:sz w:val="24"/>
          <w:szCs w:val="24"/>
        </w:rPr>
        <w:t>,</w:t>
      </w:r>
      <w:r w:rsidR="00850838">
        <w:rPr>
          <w:rFonts w:ascii="Arial" w:hAnsi="Arial" w:cs="Arial"/>
          <w:sz w:val="24"/>
          <w:szCs w:val="24"/>
        </w:rPr>
        <w:t xml:space="preserve"> where </w:t>
      </w:r>
      <w:r w:rsidR="00644C4B">
        <w:rPr>
          <w:rFonts w:ascii="Arial" w:hAnsi="Arial" w:cs="Arial"/>
          <w:sz w:val="24"/>
          <w:szCs w:val="24"/>
        </w:rPr>
        <w:t xml:space="preserve">learners </w:t>
      </w:r>
      <w:r w:rsidR="00850838">
        <w:rPr>
          <w:rFonts w:ascii="Arial" w:hAnsi="Arial" w:cs="Arial"/>
          <w:sz w:val="24"/>
          <w:szCs w:val="24"/>
        </w:rPr>
        <w:t>can connect with their feelings, emotions and attitudes</w:t>
      </w:r>
      <w:r w:rsidR="00644C4B">
        <w:rPr>
          <w:rFonts w:ascii="Arial" w:hAnsi="Arial" w:cs="Arial"/>
          <w:sz w:val="24"/>
          <w:szCs w:val="24"/>
        </w:rPr>
        <w:t xml:space="preserve"> and have</w:t>
      </w:r>
      <w:r w:rsidR="002C41E1">
        <w:rPr>
          <w:rFonts w:ascii="Arial" w:hAnsi="Arial" w:cs="Arial"/>
          <w:sz w:val="24"/>
          <w:szCs w:val="24"/>
        </w:rPr>
        <w:t xml:space="preserve"> the ability to conceptualis</w:t>
      </w:r>
      <w:r w:rsidR="00850838">
        <w:rPr>
          <w:rFonts w:ascii="Arial" w:hAnsi="Arial" w:cs="Arial"/>
          <w:sz w:val="24"/>
          <w:szCs w:val="24"/>
        </w:rPr>
        <w:t>e.</w:t>
      </w:r>
      <w:r w:rsidR="002C41E1">
        <w:rPr>
          <w:rFonts w:ascii="Arial" w:hAnsi="Arial" w:cs="Arial"/>
          <w:sz w:val="24"/>
          <w:szCs w:val="24"/>
        </w:rPr>
        <w:t xml:space="preserve"> (K</w:t>
      </w:r>
      <w:r w:rsidR="00E75D0B">
        <w:rPr>
          <w:rFonts w:ascii="Arial" w:hAnsi="Arial" w:cs="Arial"/>
          <w:sz w:val="24"/>
          <w:szCs w:val="24"/>
        </w:rPr>
        <w:t>3)</w:t>
      </w:r>
    </w:p>
    <w:p w14:paraId="38D54044" w14:textId="11F31018" w:rsidR="000D1A80" w:rsidRDefault="001F5600" w:rsidP="00C9456C">
      <w:pPr>
        <w:spacing w:line="360" w:lineRule="auto"/>
        <w:rPr>
          <w:rFonts w:ascii="Arial" w:hAnsi="Arial" w:cs="Arial"/>
          <w:sz w:val="24"/>
          <w:szCs w:val="24"/>
        </w:rPr>
      </w:pPr>
      <w:r w:rsidRPr="001F5600">
        <w:rPr>
          <w:rFonts w:ascii="Arial" w:hAnsi="Arial" w:cs="Arial"/>
          <w:sz w:val="24"/>
          <w:szCs w:val="24"/>
        </w:rPr>
        <w:t xml:space="preserve"> </w:t>
      </w:r>
      <w:r w:rsidR="000F5E7A">
        <w:rPr>
          <w:rFonts w:ascii="Arial" w:hAnsi="Arial" w:cs="Arial"/>
          <w:sz w:val="24"/>
          <w:szCs w:val="24"/>
        </w:rPr>
        <w:t>A formative</w:t>
      </w:r>
      <w:r w:rsidRPr="00296C2D">
        <w:rPr>
          <w:rFonts w:ascii="Arial" w:hAnsi="Arial" w:cs="Arial"/>
          <w:sz w:val="24"/>
          <w:szCs w:val="24"/>
        </w:rPr>
        <w:t xml:space="preserve"> assessment </w:t>
      </w:r>
      <w:r w:rsidR="002970DA">
        <w:rPr>
          <w:rFonts w:ascii="Arial" w:hAnsi="Arial" w:cs="Arial"/>
          <w:sz w:val="24"/>
          <w:szCs w:val="24"/>
        </w:rPr>
        <w:t>was employed</w:t>
      </w:r>
      <w:r>
        <w:rPr>
          <w:rFonts w:ascii="Arial" w:hAnsi="Arial" w:cs="Arial"/>
          <w:sz w:val="24"/>
          <w:szCs w:val="24"/>
        </w:rPr>
        <w:t xml:space="preserve"> to</w:t>
      </w:r>
      <w:r w:rsidR="000F5E7A">
        <w:rPr>
          <w:rFonts w:ascii="Arial" w:hAnsi="Arial" w:cs="Arial"/>
          <w:sz w:val="24"/>
          <w:szCs w:val="24"/>
        </w:rPr>
        <w:t xml:space="preserve"> directly</w:t>
      </w:r>
      <w:r>
        <w:rPr>
          <w:rFonts w:ascii="Arial" w:hAnsi="Arial" w:cs="Arial"/>
          <w:sz w:val="24"/>
          <w:szCs w:val="24"/>
        </w:rPr>
        <w:t xml:space="preserve"> observe the</w:t>
      </w:r>
      <w:r w:rsidR="00CE5967">
        <w:rPr>
          <w:rFonts w:ascii="Arial" w:hAnsi="Arial" w:cs="Arial"/>
          <w:sz w:val="24"/>
          <w:szCs w:val="24"/>
        </w:rPr>
        <w:t xml:space="preserve"> set of therapist’s</w:t>
      </w:r>
      <w:r w:rsidR="000E5FCE">
        <w:rPr>
          <w:rFonts w:ascii="Arial" w:hAnsi="Arial" w:cs="Arial"/>
          <w:sz w:val="24"/>
          <w:szCs w:val="24"/>
        </w:rPr>
        <w:t xml:space="preserve"> skills being used and the</w:t>
      </w:r>
      <w:r>
        <w:rPr>
          <w:rFonts w:ascii="Arial" w:hAnsi="Arial" w:cs="Arial"/>
          <w:sz w:val="24"/>
          <w:szCs w:val="24"/>
        </w:rPr>
        <w:t xml:space="preserve"> attitudes and behaviour of the client’s in their role during their</w:t>
      </w:r>
      <w:r w:rsidRPr="00296C2D">
        <w:rPr>
          <w:rFonts w:ascii="Arial" w:hAnsi="Arial" w:cs="Arial"/>
          <w:sz w:val="24"/>
          <w:szCs w:val="24"/>
        </w:rPr>
        <w:t xml:space="preserve"> process</w:t>
      </w:r>
      <w:r>
        <w:rPr>
          <w:rFonts w:ascii="Arial" w:hAnsi="Arial" w:cs="Arial"/>
          <w:sz w:val="24"/>
          <w:szCs w:val="24"/>
        </w:rPr>
        <w:t>.</w:t>
      </w:r>
      <w:r w:rsidR="00CE5967">
        <w:rPr>
          <w:rFonts w:ascii="Arial" w:hAnsi="Arial" w:cs="Arial"/>
          <w:sz w:val="24"/>
          <w:szCs w:val="24"/>
        </w:rPr>
        <w:t xml:space="preserve">  Minton (2005) </w:t>
      </w:r>
      <w:r w:rsidR="000E5FCE">
        <w:rPr>
          <w:rFonts w:ascii="Arial" w:hAnsi="Arial" w:cs="Arial"/>
          <w:sz w:val="24"/>
          <w:szCs w:val="24"/>
        </w:rPr>
        <w:t>remarks about the</w:t>
      </w:r>
      <w:r w:rsidR="00CE5967">
        <w:rPr>
          <w:rFonts w:ascii="Arial" w:hAnsi="Arial" w:cs="Arial"/>
          <w:sz w:val="24"/>
          <w:szCs w:val="24"/>
        </w:rPr>
        <w:t xml:space="preserve"> </w:t>
      </w:r>
      <w:r w:rsidR="000E5FCE">
        <w:rPr>
          <w:rFonts w:ascii="Arial" w:hAnsi="Arial" w:cs="Arial"/>
          <w:sz w:val="24"/>
          <w:szCs w:val="24"/>
        </w:rPr>
        <w:t>inappropriateness to</w:t>
      </w:r>
      <w:r w:rsidR="002970DA">
        <w:rPr>
          <w:rFonts w:ascii="Arial" w:hAnsi="Arial" w:cs="Arial"/>
          <w:sz w:val="24"/>
          <w:szCs w:val="24"/>
        </w:rPr>
        <w:t xml:space="preserve"> set levels for attitude,</w:t>
      </w:r>
      <w:r w:rsidR="00CE5967">
        <w:rPr>
          <w:rFonts w:ascii="Arial" w:hAnsi="Arial" w:cs="Arial"/>
          <w:sz w:val="24"/>
          <w:szCs w:val="24"/>
        </w:rPr>
        <w:t xml:space="preserve"> however</w:t>
      </w:r>
      <w:r w:rsidR="002970DA">
        <w:rPr>
          <w:rFonts w:ascii="Arial" w:hAnsi="Arial" w:cs="Arial"/>
          <w:sz w:val="24"/>
          <w:szCs w:val="24"/>
        </w:rPr>
        <w:t xml:space="preserve"> </w:t>
      </w:r>
      <w:r w:rsidR="00CE5967">
        <w:rPr>
          <w:rFonts w:ascii="Arial" w:hAnsi="Arial" w:cs="Arial"/>
          <w:sz w:val="24"/>
          <w:szCs w:val="24"/>
        </w:rPr>
        <w:t xml:space="preserve">it is possible to </w:t>
      </w:r>
      <w:r w:rsidR="00861421">
        <w:rPr>
          <w:rFonts w:ascii="Arial" w:hAnsi="Arial" w:cs="Arial"/>
          <w:sz w:val="24"/>
          <w:szCs w:val="24"/>
        </w:rPr>
        <w:t xml:space="preserve">outline and </w:t>
      </w:r>
      <w:r w:rsidR="00CE5967">
        <w:rPr>
          <w:rFonts w:ascii="Arial" w:hAnsi="Arial" w:cs="Arial"/>
          <w:sz w:val="24"/>
          <w:szCs w:val="24"/>
        </w:rPr>
        <w:t>describe the behaviours that you want to assess</w:t>
      </w:r>
      <w:r w:rsidR="000E5FCE">
        <w:rPr>
          <w:rFonts w:ascii="Arial" w:hAnsi="Arial" w:cs="Arial"/>
          <w:sz w:val="24"/>
          <w:szCs w:val="24"/>
        </w:rPr>
        <w:t xml:space="preserve"> at the beginning of the role play</w:t>
      </w:r>
      <w:r w:rsidR="00CE5967">
        <w:rPr>
          <w:rFonts w:ascii="Arial" w:hAnsi="Arial" w:cs="Arial"/>
          <w:sz w:val="24"/>
          <w:szCs w:val="24"/>
        </w:rPr>
        <w:t>.</w:t>
      </w:r>
      <w:r w:rsidR="0042182A">
        <w:rPr>
          <w:rFonts w:ascii="Arial" w:hAnsi="Arial" w:cs="Arial"/>
          <w:sz w:val="24"/>
          <w:szCs w:val="24"/>
        </w:rPr>
        <w:t xml:space="preserve"> 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42182A">
        <w:rPr>
          <w:rFonts w:ascii="Arial" w:hAnsi="Arial" w:cs="Arial"/>
          <w:sz w:val="24"/>
          <w:szCs w:val="24"/>
        </w:rPr>
        <w:t>Minton (2005) proposes that having more than one assessor is fairer to assess attitudes as attitudes are sub</w:t>
      </w:r>
      <w:r w:rsidR="0011534B">
        <w:rPr>
          <w:rFonts w:ascii="Arial" w:hAnsi="Arial" w:cs="Arial"/>
          <w:sz w:val="24"/>
          <w:szCs w:val="24"/>
        </w:rPr>
        <w:t>jective, hence the observer’s role to assist in the asse</w:t>
      </w:r>
      <w:r w:rsidR="0025200E">
        <w:rPr>
          <w:rFonts w:ascii="Arial" w:hAnsi="Arial" w:cs="Arial"/>
          <w:sz w:val="24"/>
          <w:szCs w:val="24"/>
        </w:rPr>
        <w:t>ss</w:t>
      </w:r>
      <w:r w:rsidR="0011534B">
        <w:rPr>
          <w:rFonts w:ascii="Arial" w:hAnsi="Arial" w:cs="Arial"/>
          <w:sz w:val="24"/>
          <w:szCs w:val="24"/>
        </w:rPr>
        <w:t xml:space="preserve">ment. </w:t>
      </w:r>
      <w:r w:rsidR="0025200E">
        <w:rPr>
          <w:rFonts w:ascii="Arial" w:hAnsi="Arial" w:cs="Arial"/>
          <w:sz w:val="24"/>
          <w:szCs w:val="24"/>
        </w:rPr>
        <w:t xml:space="preserve"> During the observation I noticed </w:t>
      </w:r>
      <w:r>
        <w:rPr>
          <w:rFonts w:ascii="Arial" w:hAnsi="Arial" w:cs="Arial"/>
          <w:sz w:val="24"/>
          <w:szCs w:val="24"/>
        </w:rPr>
        <w:t>the client</w:t>
      </w:r>
      <w:r w:rsidR="00CE596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r w:rsidR="00A05913">
        <w:rPr>
          <w:rFonts w:ascii="Arial" w:hAnsi="Arial" w:cs="Arial"/>
          <w:sz w:val="24"/>
          <w:szCs w:val="24"/>
        </w:rPr>
        <w:t xml:space="preserve"> anger and frustration would </w:t>
      </w:r>
      <w:r w:rsidR="00644C4B">
        <w:rPr>
          <w:rFonts w:ascii="Arial" w:hAnsi="Arial" w:cs="Arial"/>
          <w:sz w:val="24"/>
          <w:szCs w:val="24"/>
        </w:rPr>
        <w:t xml:space="preserve">escalate with raised </w:t>
      </w:r>
      <w:r w:rsidR="002970DA">
        <w:rPr>
          <w:rFonts w:ascii="Arial" w:hAnsi="Arial" w:cs="Arial"/>
          <w:sz w:val="24"/>
          <w:szCs w:val="24"/>
        </w:rPr>
        <w:t>voices and</w:t>
      </w:r>
      <w:r w:rsidR="0025200E">
        <w:rPr>
          <w:rFonts w:ascii="Arial" w:hAnsi="Arial" w:cs="Arial"/>
          <w:sz w:val="24"/>
          <w:szCs w:val="24"/>
        </w:rPr>
        <w:t xml:space="preserve"> increased</w:t>
      </w:r>
      <w:r w:rsidR="00170DF3">
        <w:rPr>
          <w:rFonts w:ascii="Arial" w:hAnsi="Arial" w:cs="Arial"/>
          <w:sz w:val="24"/>
          <w:szCs w:val="24"/>
        </w:rPr>
        <w:t xml:space="preserve"> </w:t>
      </w:r>
      <w:r w:rsidR="00644C4B">
        <w:rPr>
          <w:rFonts w:ascii="Arial" w:hAnsi="Arial" w:cs="Arial"/>
          <w:sz w:val="24"/>
          <w:szCs w:val="24"/>
        </w:rPr>
        <w:t>activity within their body</w:t>
      </w:r>
      <w:r w:rsidR="002970DA">
        <w:rPr>
          <w:rFonts w:ascii="Arial" w:hAnsi="Arial" w:cs="Arial"/>
          <w:sz w:val="24"/>
          <w:szCs w:val="24"/>
        </w:rPr>
        <w:t xml:space="preserve"> language, with</w:t>
      </w:r>
      <w:r>
        <w:rPr>
          <w:rFonts w:ascii="Arial" w:hAnsi="Arial" w:cs="Arial"/>
          <w:sz w:val="24"/>
          <w:szCs w:val="24"/>
        </w:rPr>
        <w:t xml:space="preserve"> </w:t>
      </w:r>
      <w:r w:rsidR="002463F0">
        <w:rPr>
          <w:rFonts w:ascii="Arial" w:hAnsi="Arial" w:cs="Arial"/>
          <w:sz w:val="24"/>
          <w:szCs w:val="24"/>
        </w:rPr>
        <w:t xml:space="preserve">them </w:t>
      </w:r>
      <w:r>
        <w:rPr>
          <w:rFonts w:ascii="Arial" w:hAnsi="Arial" w:cs="Arial"/>
          <w:sz w:val="24"/>
          <w:szCs w:val="24"/>
        </w:rPr>
        <w:t>going off on tangents.</w:t>
      </w:r>
      <w:r w:rsidR="00B628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I would assist the therapist’s role in focusing them back on trac</w:t>
      </w:r>
      <w:r w:rsidR="00E37B0F">
        <w:rPr>
          <w:rFonts w:ascii="Arial" w:hAnsi="Arial" w:cs="Arial"/>
          <w:sz w:val="24"/>
          <w:szCs w:val="24"/>
        </w:rPr>
        <w:t>k to complete the cogs of anger,</w:t>
      </w:r>
      <w:r>
        <w:rPr>
          <w:rFonts w:ascii="Arial" w:hAnsi="Arial" w:cs="Arial"/>
          <w:sz w:val="24"/>
          <w:szCs w:val="24"/>
        </w:rPr>
        <w:t xml:space="preserve"> which in turn</w:t>
      </w:r>
      <w:r w:rsidR="00C9456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knew would bring down their</w:t>
      </w:r>
      <w:r w:rsidR="002463F0">
        <w:rPr>
          <w:rFonts w:ascii="Arial" w:hAnsi="Arial" w:cs="Arial"/>
          <w:sz w:val="24"/>
          <w:szCs w:val="24"/>
        </w:rPr>
        <w:t xml:space="preserve"> levels of </w:t>
      </w:r>
      <w:r w:rsidR="000A6BB5">
        <w:rPr>
          <w:rFonts w:ascii="Arial" w:hAnsi="Arial" w:cs="Arial"/>
          <w:sz w:val="24"/>
          <w:szCs w:val="24"/>
        </w:rPr>
        <w:t>anger and</w:t>
      </w:r>
      <w:r>
        <w:rPr>
          <w:rFonts w:ascii="Arial" w:hAnsi="Arial" w:cs="Arial"/>
          <w:sz w:val="24"/>
          <w:szCs w:val="24"/>
        </w:rPr>
        <w:t xml:space="preserve"> complete the process </w:t>
      </w:r>
      <w:r>
        <w:rPr>
          <w:rFonts w:ascii="Arial" w:hAnsi="Arial" w:cs="Arial"/>
          <w:sz w:val="24"/>
          <w:szCs w:val="24"/>
        </w:rPr>
        <w:lastRenderedPageBreak/>
        <w:t>before we ran out of time.</w:t>
      </w:r>
      <w:r w:rsidR="00CE5967">
        <w:rPr>
          <w:rFonts w:ascii="Arial" w:hAnsi="Arial" w:cs="Arial"/>
          <w:sz w:val="24"/>
          <w:szCs w:val="24"/>
        </w:rPr>
        <w:t xml:space="preserve"> The designed Socratic questions were aimed at challenging the thought</w:t>
      </w:r>
      <w:r w:rsidR="00C9456C">
        <w:rPr>
          <w:rFonts w:ascii="Arial" w:hAnsi="Arial" w:cs="Arial"/>
          <w:sz w:val="24"/>
          <w:szCs w:val="24"/>
        </w:rPr>
        <w:t xml:space="preserve">, therefore bringing down the client’s </w:t>
      </w:r>
      <w:r w:rsidR="00CE5967">
        <w:rPr>
          <w:rFonts w:ascii="Arial" w:hAnsi="Arial" w:cs="Arial"/>
          <w:sz w:val="24"/>
          <w:szCs w:val="24"/>
        </w:rPr>
        <w:t>levels of anger</w:t>
      </w:r>
      <w:r w:rsidR="00373E2C">
        <w:rPr>
          <w:rFonts w:ascii="Arial" w:hAnsi="Arial" w:cs="Arial"/>
          <w:sz w:val="24"/>
          <w:szCs w:val="24"/>
        </w:rPr>
        <w:t xml:space="preserve"> by changing their perception.</w:t>
      </w:r>
      <w:r w:rsidR="00B62843">
        <w:rPr>
          <w:rFonts w:ascii="Arial" w:hAnsi="Arial" w:cs="Arial"/>
          <w:sz w:val="24"/>
          <w:szCs w:val="24"/>
        </w:rPr>
        <w:t xml:space="preserve"> </w:t>
      </w:r>
      <w:r w:rsidR="00373E2C">
        <w:rPr>
          <w:rFonts w:ascii="Arial" w:hAnsi="Arial" w:cs="Arial"/>
          <w:sz w:val="24"/>
          <w:szCs w:val="24"/>
        </w:rPr>
        <w:t xml:space="preserve"> </w:t>
      </w:r>
      <w:r w:rsidR="00B62843">
        <w:rPr>
          <w:rFonts w:ascii="Arial" w:hAnsi="Arial" w:cs="Arial"/>
          <w:sz w:val="24"/>
          <w:szCs w:val="24"/>
        </w:rPr>
        <w:t>Role-</w:t>
      </w:r>
      <w:r>
        <w:rPr>
          <w:rFonts w:ascii="Arial" w:hAnsi="Arial" w:cs="Arial"/>
          <w:sz w:val="24"/>
          <w:szCs w:val="24"/>
        </w:rPr>
        <w:t>plays are powerful in discovering feelings and deep emotions.</w:t>
      </w:r>
      <w:r w:rsidR="002C41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Minton (2005) expresses the importance of </w:t>
      </w:r>
      <w:r w:rsidR="00B62843">
        <w:rPr>
          <w:rFonts w:ascii="Arial" w:hAnsi="Arial" w:cs="Arial"/>
          <w:sz w:val="24"/>
          <w:szCs w:val="24"/>
        </w:rPr>
        <w:t>maintaining control in the role-</w:t>
      </w:r>
      <w:r>
        <w:rPr>
          <w:rFonts w:ascii="Arial" w:hAnsi="Arial" w:cs="Arial"/>
          <w:sz w:val="24"/>
          <w:szCs w:val="24"/>
        </w:rPr>
        <w:t>play</w:t>
      </w:r>
      <w:r w:rsidR="000D1A80">
        <w:rPr>
          <w:rFonts w:ascii="Arial" w:hAnsi="Arial" w:cs="Arial"/>
          <w:sz w:val="24"/>
          <w:szCs w:val="24"/>
        </w:rPr>
        <w:t xml:space="preserve">, </w:t>
      </w:r>
      <w:r w:rsidR="004E67ED">
        <w:rPr>
          <w:rFonts w:ascii="Arial" w:hAnsi="Arial" w:cs="Arial"/>
          <w:sz w:val="24"/>
          <w:szCs w:val="24"/>
        </w:rPr>
        <w:t>that the</w:t>
      </w:r>
      <w:r w:rsidR="000D1A80">
        <w:rPr>
          <w:rFonts w:ascii="Arial" w:hAnsi="Arial" w:cs="Arial"/>
          <w:sz w:val="24"/>
          <w:szCs w:val="24"/>
        </w:rPr>
        <w:t xml:space="preserve"> teacher </w:t>
      </w:r>
      <w:r w:rsidR="004E67ED">
        <w:rPr>
          <w:rFonts w:ascii="Arial" w:hAnsi="Arial" w:cs="Arial"/>
          <w:sz w:val="24"/>
          <w:szCs w:val="24"/>
        </w:rPr>
        <w:t>remains actively</w:t>
      </w:r>
      <w:r>
        <w:rPr>
          <w:rFonts w:ascii="Arial" w:hAnsi="Arial" w:cs="Arial"/>
          <w:sz w:val="24"/>
          <w:szCs w:val="24"/>
        </w:rPr>
        <w:t xml:space="preserve"> in charge and available to diffuse emotional situations if they </w:t>
      </w:r>
      <w:r w:rsidR="004E67ED">
        <w:rPr>
          <w:rFonts w:ascii="Arial" w:hAnsi="Arial" w:cs="Arial"/>
          <w:sz w:val="24"/>
          <w:szCs w:val="24"/>
        </w:rPr>
        <w:t>occur.</w:t>
      </w:r>
      <w:r w:rsidR="00E75D0B">
        <w:rPr>
          <w:rFonts w:ascii="Arial" w:hAnsi="Arial" w:cs="Arial"/>
          <w:sz w:val="24"/>
          <w:szCs w:val="24"/>
        </w:rPr>
        <w:t xml:space="preserve"> (A3, K5)</w:t>
      </w:r>
    </w:p>
    <w:p w14:paraId="75ABB599" w14:textId="1FC15B22" w:rsidR="00313DBD" w:rsidRDefault="00C9456C" w:rsidP="00C9106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peer observation</w:t>
      </w:r>
      <w:r w:rsidR="0025200E">
        <w:rPr>
          <w:rFonts w:ascii="Arial" w:hAnsi="Arial" w:cs="Arial"/>
          <w:sz w:val="24"/>
          <w:szCs w:val="24"/>
        </w:rPr>
        <w:t xml:space="preserve"> role was </w:t>
      </w:r>
      <w:r w:rsidR="003F228E" w:rsidRPr="00F75A95">
        <w:rPr>
          <w:rFonts w:ascii="Arial" w:hAnsi="Arial" w:cs="Arial"/>
          <w:sz w:val="24"/>
          <w:szCs w:val="24"/>
        </w:rPr>
        <w:t>imperative in this tri</w:t>
      </w:r>
      <w:r w:rsidR="006122A4" w:rsidRPr="00F75A95">
        <w:rPr>
          <w:rFonts w:ascii="Arial" w:hAnsi="Arial" w:cs="Arial"/>
          <w:sz w:val="24"/>
          <w:szCs w:val="24"/>
        </w:rPr>
        <w:t>ad</w:t>
      </w:r>
      <w:r w:rsidR="008271CF">
        <w:rPr>
          <w:rFonts w:ascii="Arial" w:hAnsi="Arial" w:cs="Arial"/>
          <w:sz w:val="24"/>
          <w:szCs w:val="24"/>
        </w:rPr>
        <w:t xml:space="preserve"> role-</w:t>
      </w:r>
      <w:r w:rsidR="003F228E" w:rsidRPr="00F75A95">
        <w:rPr>
          <w:rFonts w:ascii="Arial" w:hAnsi="Arial" w:cs="Arial"/>
          <w:sz w:val="24"/>
          <w:szCs w:val="24"/>
        </w:rPr>
        <w:t>play</w:t>
      </w:r>
      <w:r w:rsidR="00B21919" w:rsidRPr="00F75A95">
        <w:rPr>
          <w:rFonts w:ascii="Arial" w:hAnsi="Arial" w:cs="Arial"/>
          <w:sz w:val="24"/>
          <w:szCs w:val="24"/>
        </w:rPr>
        <w:t xml:space="preserve"> in </w:t>
      </w:r>
      <w:r w:rsidR="003F228E" w:rsidRPr="00F75A95">
        <w:rPr>
          <w:rFonts w:ascii="Arial" w:hAnsi="Arial" w:cs="Arial"/>
          <w:sz w:val="24"/>
          <w:szCs w:val="24"/>
        </w:rPr>
        <w:t>assessing the</w:t>
      </w:r>
      <w:r>
        <w:rPr>
          <w:rFonts w:ascii="Arial" w:hAnsi="Arial" w:cs="Arial"/>
          <w:sz w:val="24"/>
          <w:szCs w:val="24"/>
        </w:rPr>
        <w:t xml:space="preserve"> skill set within the specific</w:t>
      </w:r>
      <w:r w:rsidR="003F228E" w:rsidRPr="00F75A95">
        <w:rPr>
          <w:rFonts w:ascii="Arial" w:hAnsi="Arial" w:cs="Arial"/>
          <w:sz w:val="24"/>
          <w:szCs w:val="24"/>
        </w:rPr>
        <w:t xml:space="preserve"> learning </w:t>
      </w:r>
      <w:r w:rsidR="007D1F02" w:rsidRPr="00F75A95">
        <w:rPr>
          <w:rFonts w:ascii="Arial" w:hAnsi="Arial" w:cs="Arial"/>
          <w:sz w:val="24"/>
          <w:szCs w:val="24"/>
        </w:rPr>
        <w:t>objectives</w:t>
      </w:r>
      <w:r w:rsidR="0025200E">
        <w:rPr>
          <w:rFonts w:ascii="Arial" w:hAnsi="Arial" w:cs="Arial"/>
          <w:sz w:val="24"/>
          <w:szCs w:val="24"/>
        </w:rPr>
        <w:t xml:space="preserve"> for the t</w:t>
      </w:r>
      <w:r>
        <w:rPr>
          <w:rFonts w:ascii="Arial" w:hAnsi="Arial" w:cs="Arial"/>
          <w:sz w:val="24"/>
          <w:szCs w:val="24"/>
        </w:rPr>
        <w:t xml:space="preserve">herapist role and evaluating their </w:t>
      </w:r>
      <w:r w:rsidR="00C47ADC">
        <w:rPr>
          <w:rFonts w:ascii="Arial" w:hAnsi="Arial" w:cs="Arial"/>
          <w:sz w:val="24"/>
          <w:szCs w:val="24"/>
        </w:rPr>
        <w:t>impact</w:t>
      </w:r>
      <w:r>
        <w:rPr>
          <w:rFonts w:ascii="Arial" w:hAnsi="Arial" w:cs="Arial"/>
          <w:sz w:val="24"/>
          <w:szCs w:val="24"/>
        </w:rPr>
        <w:t>; t</w:t>
      </w:r>
      <w:r w:rsidR="00D60772" w:rsidRPr="007F68DD">
        <w:rPr>
          <w:rFonts w:ascii="Arial" w:hAnsi="Arial" w:cs="Arial"/>
          <w:sz w:val="24"/>
          <w:szCs w:val="24"/>
        </w:rPr>
        <w:t xml:space="preserve">heir role </w:t>
      </w:r>
      <w:r w:rsidR="00EF4B61" w:rsidRPr="007F68DD">
        <w:rPr>
          <w:rFonts w:ascii="Arial" w:hAnsi="Arial" w:cs="Arial"/>
          <w:sz w:val="24"/>
          <w:szCs w:val="24"/>
        </w:rPr>
        <w:t>witnessed the</w:t>
      </w:r>
      <w:r w:rsidR="00D60772" w:rsidRPr="007F68DD">
        <w:rPr>
          <w:rFonts w:ascii="Arial" w:hAnsi="Arial" w:cs="Arial"/>
          <w:sz w:val="24"/>
          <w:szCs w:val="24"/>
        </w:rPr>
        <w:t xml:space="preserve"> </w:t>
      </w:r>
      <w:r w:rsidR="00EF4B61" w:rsidRPr="007F68DD">
        <w:rPr>
          <w:rFonts w:ascii="Arial" w:hAnsi="Arial" w:cs="Arial"/>
          <w:sz w:val="24"/>
          <w:szCs w:val="24"/>
        </w:rPr>
        <w:t>therapist’s questioning skills which were designed to enable the client to</w:t>
      </w:r>
      <w:r w:rsidR="00561191">
        <w:rPr>
          <w:rFonts w:ascii="Arial" w:hAnsi="Arial" w:cs="Arial"/>
          <w:sz w:val="24"/>
          <w:szCs w:val="24"/>
        </w:rPr>
        <w:t xml:space="preserve"> move around the cogs of anger exploring their feelings, physical sensations, defence mechanism and locating a prior trigger. </w:t>
      </w:r>
      <w:r w:rsidR="008271CF">
        <w:rPr>
          <w:rFonts w:ascii="Arial" w:hAnsi="Arial" w:cs="Arial"/>
          <w:sz w:val="24"/>
          <w:szCs w:val="24"/>
        </w:rPr>
        <w:t xml:space="preserve"> The </w:t>
      </w:r>
      <w:r w:rsidR="00170DF3">
        <w:rPr>
          <w:rFonts w:ascii="Arial" w:hAnsi="Arial" w:cs="Arial"/>
          <w:sz w:val="24"/>
          <w:szCs w:val="24"/>
        </w:rPr>
        <w:t>observer’s</w:t>
      </w:r>
      <w:r w:rsidR="008271CF">
        <w:rPr>
          <w:rFonts w:ascii="Arial" w:hAnsi="Arial" w:cs="Arial"/>
          <w:sz w:val="24"/>
          <w:szCs w:val="24"/>
        </w:rPr>
        <w:t xml:space="preserve"> role was to take note </w:t>
      </w:r>
      <w:r w:rsidR="00B9406B">
        <w:rPr>
          <w:rFonts w:ascii="Arial" w:hAnsi="Arial" w:cs="Arial"/>
          <w:sz w:val="24"/>
          <w:szCs w:val="24"/>
        </w:rPr>
        <w:t>of any</w:t>
      </w:r>
      <w:r w:rsidR="0080405E">
        <w:rPr>
          <w:rFonts w:ascii="Arial" w:hAnsi="Arial" w:cs="Arial"/>
          <w:sz w:val="24"/>
          <w:szCs w:val="24"/>
        </w:rPr>
        <w:t xml:space="preserve"> changes to the </w:t>
      </w:r>
      <w:r w:rsidR="00B9406B">
        <w:rPr>
          <w:rFonts w:ascii="Arial" w:hAnsi="Arial" w:cs="Arial"/>
          <w:sz w:val="24"/>
          <w:szCs w:val="24"/>
        </w:rPr>
        <w:t>client’s emotions</w:t>
      </w:r>
      <w:r w:rsidR="008040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</w:t>
      </w:r>
      <w:r w:rsidR="00DE746C">
        <w:rPr>
          <w:rFonts w:ascii="Arial" w:hAnsi="Arial" w:cs="Arial"/>
          <w:sz w:val="24"/>
          <w:szCs w:val="24"/>
        </w:rPr>
        <w:t xml:space="preserve"> attitudes when</w:t>
      </w:r>
      <w:r w:rsidR="008271CF">
        <w:rPr>
          <w:rFonts w:ascii="Arial" w:hAnsi="Arial" w:cs="Arial"/>
          <w:sz w:val="24"/>
          <w:szCs w:val="24"/>
        </w:rPr>
        <w:t xml:space="preserve"> the</w:t>
      </w:r>
      <w:r w:rsidR="00EF4B61" w:rsidRPr="007F68DD">
        <w:rPr>
          <w:rFonts w:ascii="Arial" w:hAnsi="Arial" w:cs="Arial"/>
          <w:sz w:val="24"/>
          <w:szCs w:val="24"/>
        </w:rPr>
        <w:t xml:space="preserve"> Socratic questions were po</w:t>
      </w:r>
      <w:r w:rsidR="00D50968">
        <w:rPr>
          <w:rFonts w:ascii="Arial" w:hAnsi="Arial" w:cs="Arial"/>
          <w:sz w:val="24"/>
          <w:szCs w:val="24"/>
        </w:rPr>
        <w:t>i</w:t>
      </w:r>
      <w:r w:rsidR="00EF4B61" w:rsidRPr="007F68DD">
        <w:rPr>
          <w:rFonts w:ascii="Arial" w:hAnsi="Arial" w:cs="Arial"/>
          <w:sz w:val="24"/>
          <w:szCs w:val="24"/>
        </w:rPr>
        <w:t>sed</w:t>
      </w:r>
      <w:r w:rsidR="005C190F">
        <w:rPr>
          <w:rFonts w:ascii="Arial" w:hAnsi="Arial" w:cs="Arial"/>
          <w:sz w:val="24"/>
          <w:szCs w:val="24"/>
        </w:rPr>
        <w:t xml:space="preserve"> (see appendix)</w:t>
      </w:r>
      <w:r w:rsidR="008271CF">
        <w:rPr>
          <w:rFonts w:ascii="Arial" w:hAnsi="Arial" w:cs="Arial"/>
          <w:sz w:val="24"/>
          <w:szCs w:val="24"/>
        </w:rPr>
        <w:t xml:space="preserve">, enabling </w:t>
      </w:r>
      <w:r w:rsidR="008271CF" w:rsidRPr="007F68DD">
        <w:rPr>
          <w:rFonts w:ascii="Arial" w:hAnsi="Arial" w:cs="Arial"/>
          <w:sz w:val="24"/>
          <w:szCs w:val="24"/>
        </w:rPr>
        <w:t>the</w:t>
      </w:r>
      <w:r w:rsidR="00EF4B61" w:rsidRPr="007F68DD">
        <w:rPr>
          <w:rFonts w:ascii="Arial" w:hAnsi="Arial" w:cs="Arial"/>
          <w:sz w:val="24"/>
          <w:szCs w:val="24"/>
        </w:rPr>
        <w:t xml:space="preserve"> </w:t>
      </w:r>
      <w:r w:rsidR="00170DF3" w:rsidRPr="007F68DD">
        <w:rPr>
          <w:rFonts w:ascii="Arial" w:hAnsi="Arial" w:cs="Arial"/>
          <w:sz w:val="24"/>
          <w:szCs w:val="24"/>
        </w:rPr>
        <w:t>client to</w:t>
      </w:r>
      <w:r w:rsidR="00EF4B61" w:rsidRPr="007F68DD">
        <w:rPr>
          <w:rFonts w:ascii="Arial" w:hAnsi="Arial" w:cs="Arial"/>
          <w:sz w:val="24"/>
          <w:szCs w:val="24"/>
        </w:rPr>
        <w:t xml:space="preserve"> re-evalua</w:t>
      </w:r>
      <w:r w:rsidR="00D50968">
        <w:rPr>
          <w:rFonts w:ascii="Arial" w:hAnsi="Arial" w:cs="Arial"/>
          <w:sz w:val="24"/>
          <w:szCs w:val="24"/>
        </w:rPr>
        <w:t>te and reframe their thought.</w:t>
      </w:r>
      <w:r w:rsidR="008271CF">
        <w:rPr>
          <w:rFonts w:ascii="Arial" w:hAnsi="Arial" w:cs="Arial"/>
          <w:sz w:val="24"/>
          <w:szCs w:val="24"/>
        </w:rPr>
        <w:t xml:space="preserve"> </w:t>
      </w:r>
      <w:r w:rsidR="002C41E1">
        <w:rPr>
          <w:rFonts w:ascii="Arial" w:hAnsi="Arial" w:cs="Arial"/>
          <w:sz w:val="24"/>
          <w:szCs w:val="24"/>
        </w:rPr>
        <w:t xml:space="preserve"> </w:t>
      </w:r>
      <w:r w:rsidR="00776260">
        <w:rPr>
          <w:rFonts w:ascii="Arial" w:hAnsi="Arial" w:cs="Arial"/>
          <w:sz w:val="24"/>
          <w:szCs w:val="24"/>
        </w:rPr>
        <w:t>The obs</w:t>
      </w:r>
      <w:r w:rsidR="00C95AE1">
        <w:rPr>
          <w:rFonts w:ascii="Arial" w:hAnsi="Arial" w:cs="Arial"/>
          <w:sz w:val="24"/>
          <w:szCs w:val="24"/>
        </w:rPr>
        <w:t xml:space="preserve">ervers used </w:t>
      </w:r>
      <w:r w:rsidR="00F51BB9">
        <w:rPr>
          <w:rFonts w:ascii="Arial" w:hAnsi="Arial" w:cs="Arial"/>
          <w:sz w:val="24"/>
          <w:szCs w:val="24"/>
        </w:rPr>
        <w:t>three</w:t>
      </w:r>
      <w:r w:rsidR="006505FB">
        <w:rPr>
          <w:rFonts w:ascii="Arial" w:hAnsi="Arial" w:cs="Arial"/>
          <w:sz w:val="24"/>
          <w:szCs w:val="24"/>
        </w:rPr>
        <w:t xml:space="preserve"> different </w:t>
      </w:r>
      <w:r w:rsidR="00C95AE1">
        <w:rPr>
          <w:rFonts w:ascii="Arial" w:hAnsi="Arial" w:cs="Arial"/>
          <w:sz w:val="24"/>
          <w:szCs w:val="24"/>
        </w:rPr>
        <w:t>style</w:t>
      </w:r>
      <w:r w:rsidR="006505FB">
        <w:rPr>
          <w:rFonts w:ascii="Arial" w:hAnsi="Arial" w:cs="Arial"/>
          <w:sz w:val="24"/>
          <w:szCs w:val="24"/>
        </w:rPr>
        <w:t>s</w:t>
      </w:r>
      <w:r w:rsidR="00C95AE1">
        <w:rPr>
          <w:rFonts w:ascii="Arial" w:hAnsi="Arial" w:cs="Arial"/>
          <w:sz w:val="24"/>
          <w:szCs w:val="24"/>
        </w:rPr>
        <w:t xml:space="preserve"> </w:t>
      </w:r>
      <w:r w:rsidR="003C6F2D">
        <w:rPr>
          <w:rFonts w:ascii="Arial" w:hAnsi="Arial" w:cs="Arial"/>
          <w:sz w:val="24"/>
          <w:szCs w:val="24"/>
        </w:rPr>
        <w:t>of direct</w:t>
      </w:r>
      <w:r w:rsidR="00C95AE1">
        <w:rPr>
          <w:rFonts w:ascii="Arial" w:hAnsi="Arial" w:cs="Arial"/>
          <w:sz w:val="24"/>
          <w:szCs w:val="24"/>
        </w:rPr>
        <w:t xml:space="preserve"> observation</w:t>
      </w:r>
      <w:r w:rsidR="00776260">
        <w:rPr>
          <w:rFonts w:ascii="Arial" w:hAnsi="Arial" w:cs="Arial"/>
          <w:sz w:val="24"/>
          <w:szCs w:val="24"/>
        </w:rPr>
        <w:t xml:space="preserve"> </w:t>
      </w:r>
      <w:r w:rsidR="00F51BB9">
        <w:rPr>
          <w:rFonts w:ascii="Arial" w:hAnsi="Arial" w:cs="Arial"/>
          <w:sz w:val="24"/>
          <w:szCs w:val="24"/>
        </w:rPr>
        <w:t>assessments,</w:t>
      </w:r>
      <w:r w:rsidR="006505FB">
        <w:rPr>
          <w:rFonts w:ascii="Arial" w:hAnsi="Arial" w:cs="Arial"/>
          <w:sz w:val="24"/>
          <w:szCs w:val="24"/>
        </w:rPr>
        <w:t xml:space="preserve"> </w:t>
      </w:r>
      <w:r w:rsidR="004C3AE2">
        <w:rPr>
          <w:rFonts w:ascii="Arial" w:hAnsi="Arial" w:cs="Arial"/>
          <w:sz w:val="24"/>
          <w:szCs w:val="24"/>
        </w:rPr>
        <w:t>‘</w:t>
      </w:r>
      <w:r w:rsidR="006505FB">
        <w:rPr>
          <w:rFonts w:ascii="Arial" w:hAnsi="Arial" w:cs="Arial"/>
          <w:sz w:val="24"/>
          <w:szCs w:val="24"/>
        </w:rPr>
        <w:t>Global Impression</w:t>
      </w:r>
      <w:r w:rsidR="004C3AE2">
        <w:rPr>
          <w:rFonts w:ascii="Arial" w:hAnsi="Arial" w:cs="Arial"/>
          <w:sz w:val="24"/>
          <w:szCs w:val="24"/>
        </w:rPr>
        <w:t>’</w:t>
      </w:r>
      <w:r w:rsidR="002C41E1">
        <w:rPr>
          <w:rFonts w:ascii="Arial" w:hAnsi="Arial" w:cs="Arial"/>
          <w:sz w:val="24"/>
          <w:szCs w:val="24"/>
        </w:rPr>
        <w:t xml:space="preserve"> which Reece and </w:t>
      </w:r>
      <w:r w:rsidR="006505FB">
        <w:rPr>
          <w:rFonts w:ascii="Arial" w:hAnsi="Arial" w:cs="Arial"/>
          <w:sz w:val="24"/>
          <w:szCs w:val="24"/>
        </w:rPr>
        <w:t>Walker (2009) d</w:t>
      </w:r>
      <w:r w:rsidR="003D3DC5">
        <w:rPr>
          <w:rFonts w:ascii="Arial" w:hAnsi="Arial" w:cs="Arial"/>
          <w:sz w:val="24"/>
          <w:szCs w:val="24"/>
        </w:rPr>
        <w:t>efine</w:t>
      </w:r>
      <w:r w:rsidR="00F51BB9">
        <w:rPr>
          <w:rFonts w:ascii="Arial" w:hAnsi="Arial" w:cs="Arial"/>
          <w:sz w:val="24"/>
          <w:szCs w:val="24"/>
        </w:rPr>
        <w:t xml:space="preserve"> as a technique of describing</w:t>
      </w:r>
      <w:r w:rsidR="006505FB">
        <w:rPr>
          <w:rFonts w:ascii="Arial" w:hAnsi="Arial" w:cs="Arial"/>
          <w:sz w:val="24"/>
          <w:szCs w:val="24"/>
        </w:rPr>
        <w:t xml:space="preserve"> what you see.</w:t>
      </w:r>
      <w:r w:rsidR="002C41E1">
        <w:rPr>
          <w:rFonts w:ascii="Arial" w:hAnsi="Arial" w:cs="Arial"/>
          <w:sz w:val="24"/>
          <w:szCs w:val="24"/>
        </w:rPr>
        <w:t xml:space="preserve"> </w:t>
      </w:r>
      <w:r w:rsidR="003C6F2D" w:rsidRPr="003C6F2D">
        <w:rPr>
          <w:rFonts w:ascii="Arial" w:hAnsi="Arial" w:cs="Arial"/>
          <w:sz w:val="24"/>
          <w:szCs w:val="24"/>
        </w:rPr>
        <w:t xml:space="preserve"> </w:t>
      </w:r>
      <w:r w:rsidR="003C6F2D" w:rsidRPr="007F68DD">
        <w:rPr>
          <w:rFonts w:ascii="Arial" w:hAnsi="Arial" w:cs="Arial"/>
          <w:sz w:val="24"/>
          <w:szCs w:val="24"/>
        </w:rPr>
        <w:t>The observers were</w:t>
      </w:r>
      <w:r w:rsidR="003C6F2D">
        <w:rPr>
          <w:rFonts w:ascii="Arial" w:hAnsi="Arial" w:cs="Arial"/>
          <w:sz w:val="24"/>
          <w:szCs w:val="24"/>
        </w:rPr>
        <w:t xml:space="preserve"> able to watch t</w:t>
      </w:r>
      <w:r w:rsidR="00486120">
        <w:rPr>
          <w:rFonts w:ascii="Arial" w:hAnsi="Arial" w:cs="Arial"/>
          <w:sz w:val="24"/>
          <w:szCs w:val="24"/>
        </w:rPr>
        <w:t xml:space="preserve">he client’s attitude shift from their feelings of </w:t>
      </w:r>
      <w:r w:rsidR="00B9406B">
        <w:rPr>
          <w:rFonts w:ascii="Arial" w:hAnsi="Arial" w:cs="Arial"/>
          <w:sz w:val="24"/>
          <w:szCs w:val="24"/>
        </w:rPr>
        <w:t xml:space="preserve">heightened </w:t>
      </w:r>
      <w:r w:rsidR="00B9406B" w:rsidRPr="007F68DD">
        <w:rPr>
          <w:rFonts w:ascii="Arial" w:hAnsi="Arial" w:cs="Arial"/>
          <w:sz w:val="24"/>
          <w:szCs w:val="24"/>
        </w:rPr>
        <w:t>anger</w:t>
      </w:r>
      <w:r w:rsidR="003C6F2D" w:rsidRPr="007F68DD">
        <w:rPr>
          <w:rFonts w:ascii="Arial" w:hAnsi="Arial" w:cs="Arial"/>
          <w:sz w:val="24"/>
          <w:szCs w:val="24"/>
        </w:rPr>
        <w:t xml:space="preserve"> and frustration to</w:t>
      </w:r>
      <w:r w:rsidR="003C6F2D" w:rsidRPr="007F68DD">
        <w:rPr>
          <w:rFonts w:ascii="Arial" w:hAnsi="Arial" w:cs="Arial"/>
          <w:sz w:val="28"/>
          <w:szCs w:val="28"/>
        </w:rPr>
        <w:t xml:space="preserve"> </w:t>
      </w:r>
      <w:r w:rsidR="003C6F2D" w:rsidRPr="007F68DD">
        <w:rPr>
          <w:rFonts w:ascii="Arial" w:hAnsi="Arial" w:cs="Arial"/>
          <w:sz w:val="24"/>
          <w:szCs w:val="24"/>
        </w:rPr>
        <w:t>feeling more calmer and putting things into perspective.</w:t>
      </w:r>
      <w:r w:rsidR="002C41E1">
        <w:rPr>
          <w:rFonts w:ascii="Arial" w:hAnsi="Arial" w:cs="Arial"/>
          <w:sz w:val="24"/>
          <w:szCs w:val="24"/>
        </w:rPr>
        <w:t xml:space="preserve"> </w:t>
      </w:r>
      <w:r w:rsidR="00776260">
        <w:rPr>
          <w:rFonts w:ascii="Arial" w:hAnsi="Arial" w:cs="Arial"/>
          <w:sz w:val="24"/>
          <w:szCs w:val="24"/>
        </w:rPr>
        <w:t xml:space="preserve"> </w:t>
      </w:r>
      <w:r w:rsidR="003C6F2D">
        <w:rPr>
          <w:rFonts w:ascii="Arial" w:hAnsi="Arial" w:cs="Arial"/>
          <w:sz w:val="24"/>
          <w:szCs w:val="24"/>
        </w:rPr>
        <w:t>T</w:t>
      </w:r>
      <w:r w:rsidR="00776260">
        <w:rPr>
          <w:rFonts w:ascii="Arial" w:hAnsi="Arial" w:cs="Arial"/>
          <w:sz w:val="24"/>
          <w:szCs w:val="24"/>
        </w:rPr>
        <w:t xml:space="preserve">he </w:t>
      </w:r>
      <w:r w:rsidR="004C3AE2">
        <w:rPr>
          <w:rFonts w:ascii="Arial" w:hAnsi="Arial" w:cs="Arial"/>
          <w:sz w:val="24"/>
          <w:szCs w:val="24"/>
        </w:rPr>
        <w:t>‘R</w:t>
      </w:r>
      <w:r w:rsidR="00776260">
        <w:rPr>
          <w:rFonts w:ascii="Arial" w:hAnsi="Arial" w:cs="Arial"/>
          <w:sz w:val="24"/>
          <w:szCs w:val="24"/>
        </w:rPr>
        <w:t>ating schedule</w:t>
      </w:r>
      <w:r w:rsidR="004C3AE2">
        <w:rPr>
          <w:rFonts w:ascii="Arial" w:hAnsi="Arial" w:cs="Arial"/>
          <w:sz w:val="24"/>
          <w:szCs w:val="24"/>
        </w:rPr>
        <w:t>’</w:t>
      </w:r>
      <w:r w:rsidR="003C6F2D">
        <w:rPr>
          <w:rFonts w:ascii="Arial" w:hAnsi="Arial" w:cs="Arial"/>
          <w:sz w:val="24"/>
          <w:szCs w:val="24"/>
        </w:rPr>
        <w:t xml:space="preserve"> was used to rate the performance of the therapist’s use of question </w:t>
      </w:r>
      <w:r w:rsidR="00C95AE1">
        <w:rPr>
          <w:rFonts w:ascii="Arial" w:hAnsi="Arial" w:cs="Arial"/>
          <w:sz w:val="24"/>
          <w:szCs w:val="24"/>
        </w:rPr>
        <w:t>skills ranging from poor to very good</w:t>
      </w:r>
      <w:r w:rsidR="006505FB">
        <w:rPr>
          <w:rFonts w:ascii="Arial" w:hAnsi="Arial" w:cs="Arial"/>
          <w:sz w:val="24"/>
          <w:szCs w:val="24"/>
        </w:rPr>
        <w:t>.</w:t>
      </w:r>
      <w:r w:rsidR="002C41E1">
        <w:rPr>
          <w:rFonts w:ascii="Arial" w:hAnsi="Arial" w:cs="Arial"/>
          <w:sz w:val="24"/>
          <w:szCs w:val="24"/>
        </w:rPr>
        <w:t xml:space="preserve"> </w:t>
      </w:r>
      <w:r w:rsidR="003C6F2D">
        <w:rPr>
          <w:rFonts w:ascii="Arial" w:hAnsi="Arial" w:cs="Arial"/>
          <w:sz w:val="24"/>
          <w:szCs w:val="24"/>
        </w:rPr>
        <w:t xml:space="preserve"> The</w:t>
      </w:r>
      <w:r w:rsidR="004C3AE2">
        <w:rPr>
          <w:rFonts w:ascii="Arial" w:hAnsi="Arial" w:cs="Arial"/>
          <w:sz w:val="24"/>
          <w:szCs w:val="24"/>
        </w:rPr>
        <w:t xml:space="preserve"> </w:t>
      </w:r>
      <w:r w:rsidR="00313DBD">
        <w:rPr>
          <w:rFonts w:ascii="Arial" w:hAnsi="Arial" w:cs="Arial"/>
          <w:sz w:val="24"/>
          <w:szCs w:val="24"/>
        </w:rPr>
        <w:t>observers used</w:t>
      </w:r>
      <w:r w:rsidR="00F51BB9">
        <w:rPr>
          <w:rFonts w:ascii="Arial" w:hAnsi="Arial" w:cs="Arial"/>
          <w:sz w:val="24"/>
          <w:szCs w:val="24"/>
        </w:rPr>
        <w:t xml:space="preserve"> the </w:t>
      </w:r>
      <w:r w:rsidR="004C3AE2">
        <w:rPr>
          <w:rFonts w:ascii="Arial" w:hAnsi="Arial" w:cs="Arial"/>
          <w:sz w:val="24"/>
          <w:szCs w:val="24"/>
        </w:rPr>
        <w:t>‘</w:t>
      </w:r>
      <w:r w:rsidR="00F51BB9">
        <w:rPr>
          <w:rFonts w:ascii="Arial" w:hAnsi="Arial" w:cs="Arial"/>
          <w:sz w:val="24"/>
          <w:szCs w:val="24"/>
        </w:rPr>
        <w:t>Checklist</w:t>
      </w:r>
      <w:r w:rsidR="004C3AE2">
        <w:rPr>
          <w:rFonts w:ascii="Arial" w:hAnsi="Arial" w:cs="Arial"/>
          <w:sz w:val="24"/>
          <w:szCs w:val="24"/>
        </w:rPr>
        <w:t>’</w:t>
      </w:r>
      <w:r w:rsidR="00313DBD">
        <w:rPr>
          <w:rFonts w:ascii="Arial" w:hAnsi="Arial" w:cs="Arial"/>
          <w:sz w:val="24"/>
          <w:szCs w:val="24"/>
        </w:rPr>
        <w:t xml:space="preserve"> style of observation</w:t>
      </w:r>
      <w:r w:rsidR="003C6F2D">
        <w:rPr>
          <w:rFonts w:ascii="Arial" w:hAnsi="Arial" w:cs="Arial"/>
          <w:sz w:val="24"/>
          <w:szCs w:val="24"/>
        </w:rPr>
        <w:t xml:space="preserve"> to </w:t>
      </w:r>
      <w:r w:rsidR="00313DBD">
        <w:rPr>
          <w:rFonts w:ascii="Arial" w:hAnsi="Arial" w:cs="Arial"/>
          <w:sz w:val="24"/>
          <w:szCs w:val="24"/>
        </w:rPr>
        <w:t>record the therapist using</w:t>
      </w:r>
      <w:r w:rsidR="003C6F2D">
        <w:rPr>
          <w:rFonts w:ascii="Arial" w:hAnsi="Arial" w:cs="Arial"/>
          <w:sz w:val="24"/>
          <w:szCs w:val="24"/>
        </w:rPr>
        <w:t xml:space="preserve"> non-verbal skills and verbal continuums. </w:t>
      </w:r>
      <w:r w:rsidR="00D60772">
        <w:rPr>
          <w:rFonts w:ascii="Arial" w:hAnsi="Arial" w:cs="Arial"/>
          <w:sz w:val="24"/>
          <w:szCs w:val="24"/>
        </w:rPr>
        <w:t xml:space="preserve">  </w:t>
      </w:r>
    </w:p>
    <w:p w14:paraId="32A1089B" w14:textId="49880CD2" w:rsidR="00554547" w:rsidRPr="00F51BB9" w:rsidRDefault="002C41E1" w:rsidP="002520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Reece and</w:t>
      </w:r>
      <w:r w:rsidR="00AE7456">
        <w:rPr>
          <w:rFonts w:ascii="Arial" w:hAnsi="Arial" w:cs="Arial"/>
          <w:sz w:val="24"/>
          <w:szCs w:val="24"/>
        </w:rPr>
        <w:t xml:space="preserve"> Walker (2009) suggest that for assessing the affective domain</w:t>
      </w:r>
      <w:r w:rsidR="00F51BB9">
        <w:rPr>
          <w:rFonts w:ascii="Arial" w:hAnsi="Arial" w:cs="Arial"/>
          <w:sz w:val="24"/>
          <w:szCs w:val="24"/>
        </w:rPr>
        <w:t>,</w:t>
      </w:r>
      <w:r w:rsidR="00AE7456">
        <w:rPr>
          <w:rFonts w:ascii="Arial" w:hAnsi="Arial" w:cs="Arial"/>
          <w:sz w:val="24"/>
          <w:szCs w:val="24"/>
        </w:rPr>
        <w:t xml:space="preserve"> </w:t>
      </w:r>
      <w:r w:rsidR="00974403">
        <w:rPr>
          <w:rFonts w:ascii="Arial" w:hAnsi="Arial" w:cs="Arial"/>
          <w:sz w:val="24"/>
          <w:szCs w:val="24"/>
        </w:rPr>
        <w:t>possible methods</w:t>
      </w:r>
      <w:r w:rsidR="00AE7456">
        <w:rPr>
          <w:rFonts w:ascii="Arial" w:hAnsi="Arial" w:cs="Arial"/>
          <w:sz w:val="24"/>
          <w:szCs w:val="24"/>
        </w:rPr>
        <w:t xml:space="preserve"> such as peer assessment and observation can be used </w:t>
      </w:r>
      <w:r w:rsidR="004254B5">
        <w:rPr>
          <w:rFonts w:ascii="Arial" w:hAnsi="Arial" w:cs="Arial"/>
          <w:sz w:val="24"/>
          <w:szCs w:val="24"/>
        </w:rPr>
        <w:t xml:space="preserve">to improve construct validity.  </w:t>
      </w:r>
      <w:r w:rsidR="00750126">
        <w:rPr>
          <w:rFonts w:ascii="Arial" w:hAnsi="Arial" w:cs="Arial"/>
          <w:sz w:val="24"/>
          <w:szCs w:val="24"/>
        </w:rPr>
        <w:t xml:space="preserve"> According to </w:t>
      </w:r>
      <w:r>
        <w:rPr>
          <w:rFonts w:ascii="Arial" w:hAnsi="Arial" w:cs="Arial"/>
          <w:sz w:val="24"/>
          <w:szCs w:val="24"/>
        </w:rPr>
        <w:t>Jones and</w:t>
      </w:r>
      <w:r w:rsidR="00B438CF" w:rsidRPr="00F75A95">
        <w:rPr>
          <w:rFonts w:ascii="Arial" w:hAnsi="Arial" w:cs="Arial"/>
          <w:sz w:val="24"/>
          <w:szCs w:val="24"/>
        </w:rPr>
        <w:t xml:space="preserve"> Tanner </w:t>
      </w:r>
      <w:r w:rsidR="00750126">
        <w:rPr>
          <w:rFonts w:ascii="Arial" w:hAnsi="Arial" w:cs="Arial"/>
          <w:sz w:val="24"/>
          <w:szCs w:val="24"/>
        </w:rPr>
        <w:t>(</w:t>
      </w:r>
      <w:r w:rsidR="00B438CF" w:rsidRPr="00F75A95">
        <w:rPr>
          <w:rFonts w:ascii="Arial" w:hAnsi="Arial" w:cs="Arial"/>
          <w:sz w:val="24"/>
          <w:szCs w:val="24"/>
        </w:rPr>
        <w:t>2006</w:t>
      </w:r>
      <w:r w:rsidR="00750126">
        <w:rPr>
          <w:rFonts w:ascii="Arial" w:hAnsi="Arial" w:cs="Arial"/>
          <w:sz w:val="24"/>
          <w:szCs w:val="24"/>
        </w:rPr>
        <w:t xml:space="preserve">) </w:t>
      </w:r>
      <w:r w:rsidR="00750126" w:rsidRPr="00F75A95">
        <w:rPr>
          <w:rFonts w:ascii="Arial" w:hAnsi="Arial" w:cs="Arial"/>
          <w:sz w:val="24"/>
          <w:szCs w:val="24"/>
        </w:rPr>
        <w:t>peer</w:t>
      </w:r>
      <w:r w:rsidR="00B438CF" w:rsidRPr="00F75A95">
        <w:rPr>
          <w:rFonts w:ascii="Arial" w:hAnsi="Arial" w:cs="Arial"/>
          <w:sz w:val="24"/>
          <w:szCs w:val="24"/>
        </w:rPr>
        <w:t xml:space="preserve"> assessments are helpful in generating a shared understanding of the assessment </w:t>
      </w:r>
      <w:r w:rsidR="00A15D34" w:rsidRPr="00F75A95">
        <w:rPr>
          <w:rFonts w:ascii="Arial" w:hAnsi="Arial" w:cs="Arial"/>
          <w:sz w:val="24"/>
          <w:szCs w:val="24"/>
        </w:rPr>
        <w:t>criteria and</w:t>
      </w:r>
      <w:r w:rsidR="00B438CF" w:rsidRPr="00F75A95">
        <w:rPr>
          <w:rFonts w:ascii="Arial" w:hAnsi="Arial" w:cs="Arial"/>
          <w:sz w:val="24"/>
          <w:szCs w:val="24"/>
        </w:rPr>
        <w:t xml:space="preserve"> what is important to the task</w:t>
      </w:r>
      <w:r w:rsidR="00F51BB9">
        <w:rPr>
          <w:rFonts w:ascii="Arial" w:hAnsi="Arial" w:cs="Arial"/>
          <w:sz w:val="24"/>
          <w:szCs w:val="24"/>
        </w:rPr>
        <w:t>, s</w:t>
      </w:r>
      <w:r w:rsidR="00750126">
        <w:rPr>
          <w:rFonts w:ascii="Arial" w:hAnsi="Arial" w:cs="Arial"/>
          <w:sz w:val="24"/>
          <w:szCs w:val="24"/>
        </w:rPr>
        <w:t>imilarly,</w:t>
      </w:r>
      <w:r w:rsidR="0058499F" w:rsidRPr="00F75A95">
        <w:rPr>
          <w:rFonts w:ascii="Arial" w:hAnsi="Arial" w:cs="Arial"/>
          <w:sz w:val="24"/>
          <w:szCs w:val="24"/>
        </w:rPr>
        <w:t xml:space="preserve"> Searby</w:t>
      </w:r>
      <w:r w:rsidR="007E5542" w:rsidRPr="00F75A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</w:t>
      </w:r>
      <w:r w:rsidR="0058499F" w:rsidRPr="00F75A95">
        <w:rPr>
          <w:rFonts w:ascii="Arial" w:hAnsi="Arial" w:cs="Arial"/>
          <w:sz w:val="24"/>
          <w:szCs w:val="24"/>
        </w:rPr>
        <w:t xml:space="preserve"> Ewers (1997</w:t>
      </w:r>
      <w:r w:rsidR="00F51BB9">
        <w:rPr>
          <w:rFonts w:ascii="Arial" w:hAnsi="Arial" w:cs="Arial"/>
          <w:sz w:val="24"/>
          <w:szCs w:val="24"/>
        </w:rPr>
        <w:t>)</w:t>
      </w:r>
      <w:r w:rsidR="00750126" w:rsidRPr="00F75A95">
        <w:rPr>
          <w:rFonts w:ascii="Arial" w:hAnsi="Arial" w:cs="Arial"/>
          <w:sz w:val="24"/>
          <w:szCs w:val="24"/>
        </w:rPr>
        <w:t xml:space="preserve"> </w:t>
      </w:r>
      <w:r w:rsidR="00750126">
        <w:rPr>
          <w:rFonts w:ascii="Arial" w:hAnsi="Arial" w:cs="Arial"/>
          <w:sz w:val="24"/>
          <w:szCs w:val="24"/>
        </w:rPr>
        <w:t xml:space="preserve">note the benefits </w:t>
      </w:r>
      <w:r w:rsidR="0058499F" w:rsidRPr="00F75A95">
        <w:rPr>
          <w:rFonts w:ascii="Arial" w:hAnsi="Arial" w:cs="Arial"/>
          <w:sz w:val="24"/>
          <w:szCs w:val="24"/>
        </w:rPr>
        <w:t xml:space="preserve">when </w:t>
      </w:r>
      <w:r w:rsidR="00E343D6" w:rsidRPr="00F75A95">
        <w:rPr>
          <w:rFonts w:ascii="Arial" w:hAnsi="Arial" w:cs="Arial"/>
          <w:sz w:val="24"/>
          <w:szCs w:val="24"/>
        </w:rPr>
        <w:t>students</w:t>
      </w:r>
      <w:r w:rsidR="0058499F" w:rsidRPr="00F75A95">
        <w:rPr>
          <w:rFonts w:ascii="Arial" w:hAnsi="Arial" w:cs="Arial"/>
          <w:sz w:val="24"/>
          <w:szCs w:val="24"/>
        </w:rPr>
        <w:t xml:space="preserve"> evaluate or analyse peer’s work</w:t>
      </w:r>
      <w:r w:rsidR="00D60772">
        <w:rPr>
          <w:rFonts w:ascii="Arial" w:hAnsi="Arial" w:cs="Arial"/>
          <w:sz w:val="24"/>
          <w:szCs w:val="24"/>
        </w:rPr>
        <w:t>,</w:t>
      </w:r>
      <w:r w:rsidR="00F51BB9">
        <w:rPr>
          <w:rFonts w:ascii="Arial" w:hAnsi="Arial" w:cs="Arial"/>
          <w:sz w:val="24"/>
          <w:szCs w:val="24"/>
        </w:rPr>
        <w:t xml:space="preserve"> proposing that</w:t>
      </w:r>
      <w:r w:rsidR="006B21A9" w:rsidRPr="00F75A95">
        <w:rPr>
          <w:rFonts w:ascii="Arial" w:hAnsi="Arial" w:cs="Arial"/>
          <w:sz w:val="24"/>
          <w:szCs w:val="24"/>
        </w:rPr>
        <w:t xml:space="preserve"> it</w:t>
      </w:r>
      <w:r w:rsidR="0058499F" w:rsidRPr="00F75A95">
        <w:rPr>
          <w:rFonts w:ascii="Arial" w:hAnsi="Arial" w:cs="Arial"/>
          <w:sz w:val="24"/>
          <w:szCs w:val="24"/>
        </w:rPr>
        <w:t xml:space="preserve"> enhance</w:t>
      </w:r>
      <w:r w:rsidR="006B21A9" w:rsidRPr="00F75A95">
        <w:rPr>
          <w:rFonts w:ascii="Arial" w:hAnsi="Arial" w:cs="Arial"/>
          <w:sz w:val="24"/>
          <w:szCs w:val="24"/>
        </w:rPr>
        <w:t>s</w:t>
      </w:r>
      <w:r w:rsidR="0058499F" w:rsidRPr="00F75A95">
        <w:rPr>
          <w:rFonts w:ascii="Arial" w:hAnsi="Arial" w:cs="Arial"/>
          <w:sz w:val="24"/>
          <w:szCs w:val="24"/>
        </w:rPr>
        <w:t xml:space="preserve"> their understanding of how to improve </w:t>
      </w:r>
      <w:r w:rsidR="00E343D6" w:rsidRPr="00F75A95">
        <w:rPr>
          <w:rFonts w:ascii="Arial" w:hAnsi="Arial" w:cs="Arial"/>
          <w:sz w:val="24"/>
          <w:szCs w:val="24"/>
        </w:rPr>
        <w:t>their</w:t>
      </w:r>
      <w:r w:rsidR="00B438CF" w:rsidRPr="00F75A95">
        <w:rPr>
          <w:rFonts w:ascii="Arial" w:hAnsi="Arial" w:cs="Arial"/>
          <w:sz w:val="24"/>
          <w:szCs w:val="24"/>
        </w:rPr>
        <w:t xml:space="preserve"> own</w:t>
      </w:r>
      <w:r w:rsidR="0058499F" w:rsidRPr="00F75A95">
        <w:rPr>
          <w:rFonts w:ascii="Arial" w:hAnsi="Arial" w:cs="Arial"/>
          <w:sz w:val="24"/>
          <w:szCs w:val="24"/>
        </w:rPr>
        <w:t xml:space="preserve"> performances</w:t>
      </w:r>
      <w:r w:rsidR="00B438CF" w:rsidRPr="00F75A95">
        <w:rPr>
          <w:rFonts w:ascii="Arial" w:hAnsi="Arial" w:cs="Arial"/>
          <w:sz w:val="24"/>
          <w:szCs w:val="24"/>
        </w:rPr>
        <w:t>.</w:t>
      </w:r>
      <w:r w:rsidR="00114C41" w:rsidRPr="00F75A95">
        <w:rPr>
          <w:rFonts w:ascii="Arial" w:hAnsi="Arial" w:cs="Arial"/>
          <w:sz w:val="24"/>
          <w:szCs w:val="24"/>
        </w:rPr>
        <w:t xml:space="preserve"> I can see the</w:t>
      </w:r>
      <w:r w:rsidR="00377768" w:rsidRPr="00F75A95">
        <w:rPr>
          <w:rFonts w:ascii="Arial" w:hAnsi="Arial" w:cs="Arial"/>
          <w:sz w:val="24"/>
          <w:szCs w:val="24"/>
        </w:rPr>
        <w:t xml:space="preserve"> importance of this because if the observer had the opportunity to be the therapist next then they would be confident in what they had to </w:t>
      </w:r>
      <w:r w:rsidRPr="00F75A95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 and</w:t>
      </w:r>
      <w:r w:rsidR="00377768" w:rsidRPr="00F75A95">
        <w:rPr>
          <w:rFonts w:ascii="Arial" w:hAnsi="Arial" w:cs="Arial"/>
          <w:sz w:val="24"/>
          <w:szCs w:val="24"/>
        </w:rPr>
        <w:t xml:space="preserve"> could improve on the skill set they </w:t>
      </w:r>
      <w:r w:rsidR="000F6C25" w:rsidRPr="00F75A95">
        <w:rPr>
          <w:rFonts w:ascii="Arial" w:hAnsi="Arial" w:cs="Arial"/>
          <w:sz w:val="24"/>
          <w:szCs w:val="24"/>
        </w:rPr>
        <w:t>gave</w:t>
      </w:r>
      <w:r w:rsidR="00377768" w:rsidRPr="00F75A95">
        <w:rPr>
          <w:rFonts w:ascii="Arial" w:hAnsi="Arial" w:cs="Arial"/>
          <w:sz w:val="24"/>
          <w:szCs w:val="24"/>
        </w:rPr>
        <w:t xml:space="preserve"> feedback on. </w:t>
      </w:r>
      <w:r>
        <w:rPr>
          <w:rFonts w:ascii="Arial" w:hAnsi="Arial" w:cs="Arial"/>
          <w:sz w:val="24"/>
          <w:szCs w:val="24"/>
        </w:rPr>
        <w:t xml:space="preserve"> </w:t>
      </w:r>
      <w:r w:rsidR="006B21A9" w:rsidRPr="00F75A95">
        <w:rPr>
          <w:rFonts w:ascii="Arial" w:hAnsi="Arial" w:cs="Arial"/>
          <w:sz w:val="24"/>
          <w:szCs w:val="24"/>
        </w:rPr>
        <w:t>Oldfiel</w:t>
      </w:r>
      <w:r w:rsidR="00F51BB9">
        <w:rPr>
          <w:rFonts w:ascii="Arial" w:hAnsi="Arial" w:cs="Arial"/>
          <w:sz w:val="24"/>
          <w:szCs w:val="24"/>
        </w:rPr>
        <w:t>d and</w:t>
      </w:r>
      <w:r w:rsidR="006B21A9" w:rsidRPr="00F75A95">
        <w:rPr>
          <w:rFonts w:ascii="Arial" w:hAnsi="Arial" w:cs="Arial"/>
          <w:sz w:val="24"/>
          <w:szCs w:val="24"/>
        </w:rPr>
        <w:t xml:space="preserve"> McAlpine </w:t>
      </w:r>
      <w:r w:rsidR="008271CF">
        <w:rPr>
          <w:rFonts w:ascii="Arial" w:hAnsi="Arial" w:cs="Arial"/>
          <w:sz w:val="24"/>
          <w:szCs w:val="24"/>
        </w:rPr>
        <w:t>(</w:t>
      </w:r>
      <w:r w:rsidR="006B21A9" w:rsidRPr="00F75A95">
        <w:rPr>
          <w:rFonts w:ascii="Arial" w:hAnsi="Arial" w:cs="Arial"/>
          <w:sz w:val="24"/>
          <w:szCs w:val="24"/>
        </w:rPr>
        <w:t>1995</w:t>
      </w:r>
      <w:r w:rsidR="008271CF">
        <w:rPr>
          <w:rFonts w:ascii="Arial" w:hAnsi="Arial" w:cs="Arial"/>
          <w:sz w:val="24"/>
          <w:szCs w:val="24"/>
        </w:rPr>
        <w:t>)</w:t>
      </w:r>
      <w:r w:rsidR="00F51BB9">
        <w:rPr>
          <w:rFonts w:ascii="Arial" w:hAnsi="Arial" w:cs="Arial"/>
          <w:sz w:val="24"/>
          <w:szCs w:val="24"/>
        </w:rPr>
        <w:t xml:space="preserve"> go</w:t>
      </w:r>
      <w:r w:rsidR="00750126">
        <w:rPr>
          <w:rFonts w:ascii="Arial" w:hAnsi="Arial" w:cs="Arial"/>
          <w:sz w:val="24"/>
          <w:szCs w:val="24"/>
        </w:rPr>
        <w:t xml:space="preserve"> on to </w:t>
      </w:r>
      <w:r w:rsidR="006B21A9" w:rsidRPr="00F75A95">
        <w:rPr>
          <w:rFonts w:ascii="Arial" w:hAnsi="Arial" w:cs="Arial"/>
          <w:sz w:val="24"/>
          <w:szCs w:val="24"/>
        </w:rPr>
        <w:t>imply that peer assessme</w:t>
      </w:r>
      <w:r w:rsidR="00114C41" w:rsidRPr="00F75A95">
        <w:rPr>
          <w:rFonts w:ascii="Arial" w:hAnsi="Arial" w:cs="Arial"/>
          <w:sz w:val="24"/>
          <w:szCs w:val="24"/>
        </w:rPr>
        <w:t xml:space="preserve">nt aids the students </w:t>
      </w:r>
      <w:r w:rsidR="000F6C25" w:rsidRPr="00F75A95">
        <w:rPr>
          <w:rFonts w:ascii="Arial" w:hAnsi="Arial" w:cs="Arial"/>
          <w:sz w:val="24"/>
          <w:szCs w:val="24"/>
        </w:rPr>
        <w:t>in</w:t>
      </w:r>
      <w:r w:rsidR="00114C41" w:rsidRPr="00F75A95">
        <w:rPr>
          <w:rFonts w:ascii="Arial" w:hAnsi="Arial" w:cs="Arial"/>
          <w:sz w:val="24"/>
          <w:szCs w:val="24"/>
        </w:rPr>
        <w:t xml:space="preserve"> </w:t>
      </w:r>
      <w:r w:rsidR="000F6C25" w:rsidRPr="00F75A95">
        <w:rPr>
          <w:rFonts w:ascii="Arial" w:hAnsi="Arial" w:cs="Arial"/>
          <w:sz w:val="24"/>
          <w:szCs w:val="24"/>
        </w:rPr>
        <w:t>learning higher</w:t>
      </w:r>
      <w:r w:rsidR="00114C41" w:rsidRPr="00F75A95">
        <w:rPr>
          <w:rFonts w:ascii="Arial" w:hAnsi="Arial" w:cs="Arial"/>
          <w:sz w:val="24"/>
          <w:szCs w:val="24"/>
        </w:rPr>
        <w:t xml:space="preserve"> order skills by thinking critically</w:t>
      </w:r>
      <w:r w:rsidR="000F6C25" w:rsidRPr="00F75A95">
        <w:rPr>
          <w:rFonts w:ascii="Arial" w:hAnsi="Arial" w:cs="Arial"/>
          <w:sz w:val="24"/>
          <w:szCs w:val="24"/>
        </w:rPr>
        <w:t>,</w:t>
      </w:r>
      <w:r w:rsidR="00114C41" w:rsidRPr="00F75A95">
        <w:rPr>
          <w:rFonts w:ascii="Arial" w:hAnsi="Arial" w:cs="Arial"/>
          <w:sz w:val="24"/>
          <w:szCs w:val="24"/>
        </w:rPr>
        <w:t xml:space="preserve"> </w:t>
      </w:r>
      <w:r w:rsidR="000F6C25" w:rsidRPr="00F75A95">
        <w:rPr>
          <w:rFonts w:ascii="Arial" w:hAnsi="Arial" w:cs="Arial"/>
          <w:sz w:val="24"/>
          <w:szCs w:val="24"/>
        </w:rPr>
        <w:lastRenderedPageBreak/>
        <w:t>therefore encouraging</w:t>
      </w:r>
      <w:r w:rsidR="00114C41" w:rsidRPr="00F75A95">
        <w:rPr>
          <w:rFonts w:ascii="Arial" w:hAnsi="Arial" w:cs="Arial"/>
          <w:sz w:val="24"/>
          <w:szCs w:val="24"/>
        </w:rPr>
        <w:t xml:space="preserve"> the students to become self-</w:t>
      </w:r>
      <w:r w:rsidR="000F6C25" w:rsidRPr="00F75A95">
        <w:rPr>
          <w:rFonts w:ascii="Arial" w:hAnsi="Arial" w:cs="Arial"/>
          <w:sz w:val="24"/>
          <w:szCs w:val="24"/>
        </w:rPr>
        <w:t xml:space="preserve">directed </w:t>
      </w:r>
      <w:r w:rsidR="00114C41" w:rsidRPr="00F75A95">
        <w:rPr>
          <w:rFonts w:ascii="Arial" w:hAnsi="Arial" w:cs="Arial"/>
          <w:sz w:val="24"/>
          <w:szCs w:val="24"/>
        </w:rPr>
        <w:t>learners</w:t>
      </w:r>
      <w:r w:rsidR="000F6C25" w:rsidRPr="00F75A95">
        <w:rPr>
          <w:rFonts w:ascii="Arial" w:hAnsi="Arial" w:cs="Arial"/>
          <w:sz w:val="24"/>
          <w:szCs w:val="24"/>
        </w:rPr>
        <w:t xml:space="preserve"> and becoming</w:t>
      </w:r>
      <w:r w:rsidR="006B21A9" w:rsidRPr="00F75A95">
        <w:rPr>
          <w:rFonts w:ascii="Arial" w:hAnsi="Arial" w:cs="Arial"/>
          <w:sz w:val="24"/>
          <w:szCs w:val="24"/>
        </w:rPr>
        <w:t xml:space="preserve"> less dependent on the lecturer</w:t>
      </w:r>
      <w:r w:rsidR="000F6C25" w:rsidRPr="00F75A95">
        <w:rPr>
          <w:rFonts w:ascii="Arial" w:hAnsi="Arial" w:cs="Arial"/>
          <w:sz w:val="24"/>
          <w:szCs w:val="24"/>
        </w:rPr>
        <w:t xml:space="preserve"> for feedback.</w:t>
      </w:r>
      <w:r w:rsidR="00E75D0B">
        <w:rPr>
          <w:rFonts w:ascii="Arial" w:hAnsi="Arial" w:cs="Arial"/>
          <w:sz w:val="24"/>
          <w:szCs w:val="24"/>
        </w:rPr>
        <w:t xml:space="preserve"> (A3, K5)</w:t>
      </w:r>
    </w:p>
    <w:p w14:paraId="14E43CE0" w14:textId="06B9B278" w:rsidR="00001055" w:rsidRDefault="003828B7" w:rsidP="002520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Reece</w:t>
      </w:r>
      <w:r w:rsidR="00F51BB9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Walker (2009) recommend to</w:t>
      </w:r>
      <w:r w:rsidR="00454D11">
        <w:rPr>
          <w:rFonts w:ascii="Arial" w:hAnsi="Arial" w:cs="Arial"/>
          <w:sz w:val="24"/>
          <w:szCs w:val="24"/>
        </w:rPr>
        <w:t xml:space="preserve"> debrief after a role-play</w:t>
      </w:r>
      <w:r w:rsidR="00F51BB9">
        <w:rPr>
          <w:rFonts w:ascii="Arial" w:hAnsi="Arial" w:cs="Arial"/>
          <w:sz w:val="24"/>
          <w:szCs w:val="24"/>
        </w:rPr>
        <w:t xml:space="preserve"> session, Gregson and </w:t>
      </w:r>
      <w:r>
        <w:rPr>
          <w:rFonts w:ascii="Arial" w:hAnsi="Arial" w:cs="Arial"/>
          <w:sz w:val="24"/>
          <w:szCs w:val="24"/>
        </w:rPr>
        <w:t xml:space="preserve">Hiller (2015) agree the importance of setting time </w:t>
      </w:r>
      <w:r w:rsidR="00F51BB9">
        <w:rPr>
          <w:rFonts w:ascii="Arial" w:hAnsi="Arial" w:cs="Arial"/>
          <w:sz w:val="24"/>
          <w:szCs w:val="24"/>
        </w:rPr>
        <w:t xml:space="preserve">aside </w:t>
      </w:r>
      <w:r>
        <w:rPr>
          <w:rFonts w:ascii="Arial" w:hAnsi="Arial" w:cs="Arial"/>
          <w:sz w:val="24"/>
          <w:szCs w:val="24"/>
        </w:rPr>
        <w:t>af</w:t>
      </w:r>
      <w:r w:rsidR="002C41E1">
        <w:rPr>
          <w:rFonts w:ascii="Arial" w:hAnsi="Arial" w:cs="Arial"/>
          <w:sz w:val="24"/>
          <w:szCs w:val="24"/>
        </w:rPr>
        <w:t xml:space="preserve">ter the role-play to debrief.  </w:t>
      </w:r>
      <w:r w:rsidR="00642A27">
        <w:rPr>
          <w:rFonts w:ascii="Arial" w:hAnsi="Arial" w:cs="Arial"/>
          <w:sz w:val="24"/>
          <w:szCs w:val="24"/>
        </w:rPr>
        <w:t>Moodle</w:t>
      </w:r>
      <w:r w:rsidR="00F51BB9">
        <w:rPr>
          <w:rFonts w:ascii="Arial" w:hAnsi="Arial" w:cs="Arial"/>
          <w:sz w:val="24"/>
          <w:szCs w:val="24"/>
        </w:rPr>
        <w:t xml:space="preserve"> </w:t>
      </w:r>
      <w:r w:rsidR="002C41E1">
        <w:rPr>
          <w:rFonts w:ascii="Arial" w:hAnsi="Arial" w:cs="Arial"/>
          <w:sz w:val="24"/>
          <w:szCs w:val="24"/>
        </w:rPr>
        <w:t>(</w:t>
      </w:r>
      <w:r w:rsidR="00F51BB9">
        <w:rPr>
          <w:rFonts w:ascii="Arial" w:hAnsi="Arial" w:cs="Arial"/>
          <w:sz w:val="24"/>
          <w:szCs w:val="24"/>
        </w:rPr>
        <w:t>2018</w:t>
      </w:r>
      <w:r w:rsidR="00642A27">
        <w:rPr>
          <w:rFonts w:ascii="Arial" w:hAnsi="Arial" w:cs="Arial"/>
          <w:sz w:val="24"/>
          <w:szCs w:val="24"/>
        </w:rPr>
        <w:t>) suggests</w:t>
      </w:r>
      <w:r w:rsidR="00486120">
        <w:rPr>
          <w:rFonts w:ascii="Arial" w:hAnsi="Arial" w:cs="Arial"/>
          <w:sz w:val="24"/>
          <w:szCs w:val="24"/>
        </w:rPr>
        <w:t xml:space="preserve"> debriefing is </w:t>
      </w:r>
      <w:r w:rsidR="00486120" w:rsidRPr="00181F42">
        <w:rPr>
          <w:rFonts w:ascii="Arial" w:hAnsi="Arial" w:cs="Arial"/>
          <w:sz w:val="24"/>
          <w:szCs w:val="24"/>
        </w:rPr>
        <w:t>a</w:t>
      </w:r>
      <w:r w:rsidR="00454D11" w:rsidRPr="00181F42">
        <w:rPr>
          <w:rFonts w:ascii="Arial" w:hAnsi="Arial" w:cs="Arial"/>
          <w:sz w:val="24"/>
          <w:szCs w:val="24"/>
        </w:rPr>
        <w:t xml:space="preserve"> </w:t>
      </w:r>
      <w:r w:rsidR="00454D11">
        <w:rPr>
          <w:rFonts w:ascii="Arial" w:hAnsi="Arial" w:cs="Arial"/>
          <w:sz w:val="24"/>
          <w:szCs w:val="24"/>
        </w:rPr>
        <w:t>central</w:t>
      </w:r>
      <w:r w:rsidR="00454D11" w:rsidRPr="00181F42">
        <w:rPr>
          <w:rFonts w:ascii="Arial" w:hAnsi="Arial" w:cs="Arial"/>
          <w:sz w:val="24"/>
          <w:szCs w:val="24"/>
        </w:rPr>
        <w:t xml:space="preserve"> element of the role</w:t>
      </w:r>
      <w:r w:rsidR="002129D3">
        <w:rPr>
          <w:rFonts w:ascii="Arial" w:hAnsi="Arial" w:cs="Arial"/>
          <w:sz w:val="24"/>
          <w:szCs w:val="24"/>
        </w:rPr>
        <w:t>-</w:t>
      </w:r>
      <w:r w:rsidR="00454D11" w:rsidRPr="00181F42">
        <w:rPr>
          <w:rFonts w:ascii="Arial" w:hAnsi="Arial" w:cs="Arial"/>
          <w:sz w:val="24"/>
          <w:szCs w:val="24"/>
        </w:rPr>
        <w:t>play</w:t>
      </w:r>
      <w:r w:rsidR="00486120">
        <w:rPr>
          <w:rFonts w:ascii="Arial" w:hAnsi="Arial" w:cs="Arial"/>
          <w:sz w:val="24"/>
          <w:szCs w:val="24"/>
        </w:rPr>
        <w:t xml:space="preserve">.  Debriefing was used during the </w:t>
      </w:r>
      <w:r w:rsidR="00486120" w:rsidRPr="00181F42">
        <w:rPr>
          <w:rFonts w:ascii="Arial" w:hAnsi="Arial" w:cs="Arial"/>
          <w:sz w:val="24"/>
          <w:szCs w:val="24"/>
        </w:rPr>
        <w:t>summative</w:t>
      </w:r>
      <w:r w:rsidR="00454D11" w:rsidRPr="00181F42">
        <w:rPr>
          <w:rFonts w:ascii="Arial" w:hAnsi="Arial" w:cs="Arial"/>
          <w:sz w:val="24"/>
          <w:szCs w:val="24"/>
        </w:rPr>
        <w:t xml:space="preserve"> assessment</w:t>
      </w:r>
      <w:r w:rsidR="00486120">
        <w:rPr>
          <w:rFonts w:ascii="Arial" w:hAnsi="Arial" w:cs="Arial"/>
          <w:sz w:val="24"/>
          <w:szCs w:val="24"/>
        </w:rPr>
        <w:t xml:space="preserve"> section of the </w:t>
      </w:r>
      <w:r w:rsidR="00647852">
        <w:rPr>
          <w:rFonts w:ascii="Arial" w:hAnsi="Arial" w:cs="Arial"/>
          <w:sz w:val="24"/>
          <w:szCs w:val="24"/>
        </w:rPr>
        <w:t xml:space="preserve">lesson </w:t>
      </w:r>
      <w:r w:rsidR="00647852" w:rsidRPr="00647852">
        <w:rPr>
          <w:rFonts w:ascii="Arial" w:hAnsi="Arial" w:cs="Arial"/>
          <w:sz w:val="24"/>
          <w:szCs w:val="24"/>
        </w:rPr>
        <w:t>with</w:t>
      </w:r>
      <w:r w:rsidR="00181F42" w:rsidRPr="00181F42">
        <w:rPr>
          <w:rFonts w:ascii="Arial" w:hAnsi="Arial" w:cs="Arial"/>
          <w:sz w:val="24"/>
          <w:szCs w:val="24"/>
        </w:rPr>
        <w:t xml:space="preserve"> the</w:t>
      </w:r>
      <w:r w:rsidR="00454D11">
        <w:rPr>
          <w:rFonts w:ascii="Arial" w:hAnsi="Arial" w:cs="Arial"/>
          <w:sz w:val="24"/>
          <w:szCs w:val="24"/>
        </w:rPr>
        <w:t xml:space="preserve"> use of the</w:t>
      </w:r>
      <w:r w:rsidR="00181F42">
        <w:rPr>
          <w:rFonts w:ascii="Arial" w:hAnsi="Arial" w:cs="Arial"/>
          <w:sz w:val="24"/>
          <w:szCs w:val="24"/>
        </w:rPr>
        <w:t xml:space="preserve"> white board as a focal point</w:t>
      </w:r>
      <w:r w:rsidR="00F51BB9">
        <w:rPr>
          <w:rFonts w:ascii="Arial" w:hAnsi="Arial" w:cs="Arial"/>
          <w:sz w:val="24"/>
          <w:szCs w:val="24"/>
        </w:rPr>
        <w:t xml:space="preserve"> in</w:t>
      </w:r>
      <w:r w:rsidR="00181F42">
        <w:rPr>
          <w:rFonts w:ascii="Arial" w:hAnsi="Arial" w:cs="Arial"/>
          <w:sz w:val="24"/>
          <w:szCs w:val="24"/>
        </w:rPr>
        <w:t xml:space="preserve"> </w:t>
      </w:r>
      <w:r w:rsidR="00454D11">
        <w:rPr>
          <w:rFonts w:ascii="Arial" w:hAnsi="Arial" w:cs="Arial"/>
          <w:sz w:val="24"/>
          <w:szCs w:val="24"/>
        </w:rPr>
        <w:t>creating a</w:t>
      </w:r>
      <w:r w:rsidR="00181F42">
        <w:rPr>
          <w:rFonts w:ascii="Arial" w:hAnsi="Arial" w:cs="Arial"/>
          <w:sz w:val="24"/>
          <w:szCs w:val="24"/>
        </w:rPr>
        <w:t xml:space="preserve"> class discussion</w:t>
      </w:r>
      <w:r w:rsidR="00F51BB9">
        <w:rPr>
          <w:rFonts w:ascii="Arial" w:hAnsi="Arial" w:cs="Arial"/>
          <w:sz w:val="24"/>
          <w:szCs w:val="24"/>
        </w:rPr>
        <w:t>. O</w:t>
      </w:r>
      <w:r w:rsidR="00835749">
        <w:rPr>
          <w:rFonts w:ascii="Arial" w:hAnsi="Arial" w:cs="Arial"/>
          <w:sz w:val="24"/>
          <w:szCs w:val="24"/>
        </w:rPr>
        <w:t>pen-ended questions</w:t>
      </w:r>
      <w:r w:rsidR="00F51BB9">
        <w:rPr>
          <w:rFonts w:ascii="Arial" w:hAnsi="Arial" w:cs="Arial"/>
          <w:sz w:val="24"/>
          <w:szCs w:val="24"/>
        </w:rPr>
        <w:t xml:space="preserve"> were utilised</w:t>
      </w:r>
      <w:r w:rsidR="00181F42">
        <w:rPr>
          <w:rFonts w:ascii="Arial" w:hAnsi="Arial" w:cs="Arial"/>
          <w:sz w:val="24"/>
          <w:szCs w:val="24"/>
        </w:rPr>
        <w:t xml:space="preserve"> to focus on the feelings</w:t>
      </w:r>
      <w:r w:rsidR="000F5FFF">
        <w:rPr>
          <w:rFonts w:ascii="Arial" w:hAnsi="Arial" w:cs="Arial"/>
          <w:sz w:val="24"/>
          <w:szCs w:val="24"/>
        </w:rPr>
        <w:t xml:space="preserve"> and reactions</w:t>
      </w:r>
      <w:r w:rsidR="00181F42">
        <w:rPr>
          <w:rFonts w:ascii="Arial" w:hAnsi="Arial" w:cs="Arial"/>
          <w:sz w:val="24"/>
          <w:szCs w:val="24"/>
        </w:rPr>
        <w:t xml:space="preserve"> of the characters in the roles, along with attitudes le</w:t>
      </w:r>
      <w:r w:rsidR="00F51BB9">
        <w:rPr>
          <w:rFonts w:ascii="Arial" w:hAnsi="Arial" w:cs="Arial"/>
          <w:sz w:val="24"/>
          <w:szCs w:val="24"/>
        </w:rPr>
        <w:t>arned and what they experienced within</w:t>
      </w:r>
      <w:r w:rsidR="00181F42">
        <w:rPr>
          <w:rFonts w:ascii="Arial" w:hAnsi="Arial" w:cs="Arial"/>
          <w:sz w:val="24"/>
          <w:szCs w:val="24"/>
        </w:rPr>
        <w:t xml:space="preserve"> the</w:t>
      </w:r>
      <w:r w:rsidR="00974403">
        <w:rPr>
          <w:rFonts w:ascii="Arial" w:hAnsi="Arial" w:cs="Arial"/>
          <w:sz w:val="24"/>
          <w:szCs w:val="24"/>
        </w:rPr>
        <w:t>ir roles</w:t>
      </w:r>
      <w:r w:rsidR="00F51BB9">
        <w:rPr>
          <w:rFonts w:ascii="Arial" w:hAnsi="Arial" w:cs="Arial"/>
          <w:sz w:val="24"/>
          <w:szCs w:val="24"/>
        </w:rPr>
        <w:t>,</w:t>
      </w:r>
      <w:r w:rsidR="00974403">
        <w:rPr>
          <w:rFonts w:ascii="Arial" w:hAnsi="Arial" w:cs="Arial"/>
          <w:sz w:val="24"/>
          <w:szCs w:val="24"/>
        </w:rPr>
        <w:t xml:space="preserve"> and the impact of questioning with the cogs of anger</w:t>
      </w:r>
      <w:r w:rsidR="002129D3">
        <w:rPr>
          <w:rFonts w:ascii="Arial" w:hAnsi="Arial" w:cs="Arial"/>
          <w:sz w:val="24"/>
          <w:szCs w:val="24"/>
        </w:rPr>
        <w:t>’</w:t>
      </w:r>
      <w:r w:rsidR="00F51BB9">
        <w:rPr>
          <w:rFonts w:ascii="Arial" w:hAnsi="Arial" w:cs="Arial"/>
          <w:sz w:val="24"/>
          <w:szCs w:val="24"/>
        </w:rPr>
        <w:t xml:space="preserve"> Cognitive Behavioural Therapy</w:t>
      </w:r>
      <w:r w:rsidR="002129D3">
        <w:rPr>
          <w:rFonts w:ascii="Arial" w:hAnsi="Arial" w:cs="Arial"/>
          <w:sz w:val="24"/>
          <w:szCs w:val="24"/>
        </w:rPr>
        <w:t>’</w:t>
      </w:r>
      <w:r w:rsidR="00974403">
        <w:rPr>
          <w:rFonts w:ascii="Arial" w:hAnsi="Arial" w:cs="Arial"/>
          <w:sz w:val="24"/>
          <w:szCs w:val="24"/>
        </w:rPr>
        <w:t xml:space="preserve"> thought record.</w:t>
      </w:r>
      <w:r w:rsidR="00553552">
        <w:rPr>
          <w:rFonts w:ascii="Arial" w:hAnsi="Arial" w:cs="Arial"/>
          <w:sz w:val="24"/>
          <w:szCs w:val="24"/>
        </w:rPr>
        <w:t xml:space="preserve"> </w:t>
      </w:r>
      <w:r w:rsidR="00835749" w:rsidRPr="00835749">
        <w:rPr>
          <w:rFonts w:ascii="Arial" w:hAnsi="Arial" w:cs="Arial"/>
          <w:sz w:val="24"/>
          <w:szCs w:val="24"/>
        </w:rPr>
        <w:t xml:space="preserve"> </w:t>
      </w:r>
      <w:r w:rsidR="00835749">
        <w:rPr>
          <w:rFonts w:ascii="Arial" w:hAnsi="Arial" w:cs="Arial"/>
          <w:sz w:val="24"/>
          <w:szCs w:val="24"/>
        </w:rPr>
        <w:t>This style of summative assessment aided the consolidation of the group’s learning and</w:t>
      </w:r>
      <w:r w:rsidR="00454D11">
        <w:rPr>
          <w:rFonts w:ascii="Arial" w:hAnsi="Arial" w:cs="Arial"/>
          <w:sz w:val="24"/>
          <w:szCs w:val="24"/>
        </w:rPr>
        <w:t xml:space="preserve"> enabled me</w:t>
      </w:r>
      <w:r w:rsidR="00835749">
        <w:rPr>
          <w:rFonts w:ascii="Arial" w:hAnsi="Arial" w:cs="Arial"/>
          <w:sz w:val="24"/>
          <w:szCs w:val="24"/>
        </w:rPr>
        <w:t xml:space="preserve"> to check how effective the learning outcomes</w:t>
      </w:r>
      <w:r w:rsidR="00454D11">
        <w:rPr>
          <w:rFonts w:ascii="Arial" w:hAnsi="Arial" w:cs="Arial"/>
          <w:sz w:val="24"/>
          <w:szCs w:val="24"/>
        </w:rPr>
        <w:t xml:space="preserve"> were</w:t>
      </w:r>
      <w:r w:rsidR="00835749">
        <w:rPr>
          <w:rFonts w:ascii="Arial" w:hAnsi="Arial" w:cs="Arial"/>
          <w:sz w:val="24"/>
          <w:szCs w:val="24"/>
        </w:rPr>
        <w:t>.</w:t>
      </w:r>
      <w:r w:rsidR="002129D3">
        <w:rPr>
          <w:rFonts w:ascii="Arial" w:hAnsi="Arial" w:cs="Arial"/>
          <w:sz w:val="24"/>
          <w:szCs w:val="24"/>
        </w:rPr>
        <w:t xml:space="preserve"> </w:t>
      </w:r>
      <w:r w:rsidR="000F5FFF">
        <w:rPr>
          <w:rFonts w:ascii="Arial" w:hAnsi="Arial" w:cs="Arial"/>
          <w:sz w:val="24"/>
          <w:szCs w:val="24"/>
        </w:rPr>
        <w:t xml:space="preserve"> </w:t>
      </w:r>
      <w:r w:rsidR="00F51BB9">
        <w:rPr>
          <w:rFonts w:ascii="Arial" w:hAnsi="Arial" w:cs="Arial"/>
          <w:sz w:val="24"/>
          <w:szCs w:val="24"/>
        </w:rPr>
        <w:t>When I asked ‘W</w:t>
      </w:r>
      <w:r w:rsidR="00667892">
        <w:rPr>
          <w:rFonts w:ascii="Arial" w:hAnsi="Arial" w:cs="Arial"/>
          <w:sz w:val="24"/>
          <w:szCs w:val="24"/>
        </w:rPr>
        <w:t>hat can you draw from this experience?</w:t>
      </w:r>
      <w:r w:rsidR="00F51BB9">
        <w:rPr>
          <w:rFonts w:ascii="Arial" w:hAnsi="Arial" w:cs="Arial"/>
          <w:sz w:val="24"/>
          <w:szCs w:val="24"/>
        </w:rPr>
        <w:t xml:space="preserve">’ </w:t>
      </w:r>
      <w:r w:rsidR="00D61063">
        <w:rPr>
          <w:rFonts w:ascii="Arial" w:hAnsi="Arial" w:cs="Arial"/>
          <w:sz w:val="24"/>
          <w:szCs w:val="24"/>
        </w:rPr>
        <w:t>f</w:t>
      </w:r>
      <w:r w:rsidR="00B336BB">
        <w:rPr>
          <w:rFonts w:ascii="Arial" w:hAnsi="Arial" w:cs="Arial"/>
          <w:sz w:val="24"/>
          <w:szCs w:val="24"/>
        </w:rPr>
        <w:t xml:space="preserve">or the client’s role </w:t>
      </w:r>
      <w:r w:rsidR="00554547">
        <w:rPr>
          <w:rFonts w:ascii="Arial" w:hAnsi="Arial" w:cs="Arial"/>
          <w:sz w:val="24"/>
          <w:szCs w:val="24"/>
        </w:rPr>
        <w:t>they were able to process what had just happened for them</w:t>
      </w:r>
      <w:r w:rsidR="00D61063">
        <w:rPr>
          <w:rFonts w:ascii="Arial" w:hAnsi="Arial" w:cs="Arial"/>
          <w:sz w:val="24"/>
          <w:szCs w:val="24"/>
        </w:rPr>
        <w:t>,</w:t>
      </w:r>
      <w:r w:rsidR="00554547">
        <w:rPr>
          <w:rFonts w:ascii="Arial" w:hAnsi="Arial" w:cs="Arial"/>
          <w:sz w:val="24"/>
          <w:szCs w:val="24"/>
        </w:rPr>
        <w:t xml:space="preserve"> enabling them to evaluate their feelings and the way they think.</w:t>
      </w:r>
      <w:r w:rsidR="002129D3">
        <w:rPr>
          <w:rFonts w:ascii="Arial" w:hAnsi="Arial" w:cs="Arial"/>
          <w:sz w:val="24"/>
          <w:szCs w:val="24"/>
        </w:rPr>
        <w:t xml:space="preserve"> </w:t>
      </w:r>
      <w:r w:rsidR="00554547">
        <w:rPr>
          <w:rFonts w:ascii="Arial" w:hAnsi="Arial" w:cs="Arial"/>
          <w:sz w:val="24"/>
          <w:szCs w:val="24"/>
        </w:rPr>
        <w:t xml:space="preserve"> The observers were able </w:t>
      </w:r>
      <w:r w:rsidR="002129D3">
        <w:rPr>
          <w:rFonts w:ascii="Arial" w:hAnsi="Arial" w:cs="Arial"/>
          <w:sz w:val="24"/>
          <w:szCs w:val="24"/>
        </w:rPr>
        <w:t>to validate</w:t>
      </w:r>
      <w:r w:rsidR="00554547">
        <w:rPr>
          <w:rFonts w:ascii="Arial" w:hAnsi="Arial" w:cs="Arial"/>
          <w:sz w:val="24"/>
          <w:szCs w:val="24"/>
        </w:rPr>
        <w:t xml:space="preserve"> the client’s process. </w:t>
      </w:r>
      <w:r w:rsidR="002129D3">
        <w:rPr>
          <w:rFonts w:ascii="Arial" w:hAnsi="Arial" w:cs="Arial"/>
          <w:sz w:val="24"/>
          <w:szCs w:val="24"/>
        </w:rPr>
        <w:t xml:space="preserve"> </w:t>
      </w:r>
      <w:r w:rsidR="00D61063">
        <w:rPr>
          <w:rFonts w:ascii="Arial" w:hAnsi="Arial" w:cs="Arial"/>
          <w:sz w:val="24"/>
          <w:szCs w:val="24"/>
        </w:rPr>
        <w:t>When I asked ‘H</w:t>
      </w:r>
      <w:r w:rsidR="00667892">
        <w:rPr>
          <w:rFonts w:ascii="Arial" w:hAnsi="Arial" w:cs="Arial"/>
          <w:sz w:val="24"/>
          <w:szCs w:val="24"/>
        </w:rPr>
        <w:t>ow</w:t>
      </w:r>
      <w:r w:rsidR="00D61063">
        <w:rPr>
          <w:rFonts w:ascii="Arial" w:hAnsi="Arial" w:cs="Arial"/>
          <w:sz w:val="24"/>
          <w:szCs w:val="24"/>
        </w:rPr>
        <w:t xml:space="preserve"> can</w:t>
      </w:r>
      <w:r w:rsidR="00667892">
        <w:rPr>
          <w:rFonts w:ascii="Arial" w:hAnsi="Arial" w:cs="Arial"/>
          <w:sz w:val="24"/>
          <w:szCs w:val="24"/>
        </w:rPr>
        <w:t xml:space="preserve"> you can apply</w:t>
      </w:r>
      <w:r w:rsidR="00D61063">
        <w:rPr>
          <w:rFonts w:ascii="Arial" w:hAnsi="Arial" w:cs="Arial"/>
          <w:sz w:val="24"/>
          <w:szCs w:val="24"/>
        </w:rPr>
        <w:t xml:space="preserve"> or </w:t>
      </w:r>
      <w:r w:rsidR="00667892">
        <w:rPr>
          <w:rFonts w:ascii="Arial" w:hAnsi="Arial" w:cs="Arial"/>
          <w:sz w:val="24"/>
          <w:szCs w:val="24"/>
        </w:rPr>
        <w:t>transfer your experience into your own life</w:t>
      </w:r>
      <w:r w:rsidR="00D61063">
        <w:rPr>
          <w:rFonts w:ascii="Arial" w:hAnsi="Arial" w:cs="Arial"/>
          <w:sz w:val="24"/>
          <w:szCs w:val="24"/>
        </w:rPr>
        <w:t>?’</w:t>
      </w:r>
      <w:r w:rsidR="00667892">
        <w:rPr>
          <w:rFonts w:ascii="Arial" w:hAnsi="Arial" w:cs="Arial"/>
          <w:sz w:val="24"/>
          <w:szCs w:val="24"/>
        </w:rPr>
        <w:t xml:space="preserve"> the group expressed how they would be taking away something they can use to diffuse their own anger.</w:t>
      </w:r>
      <w:r w:rsidR="00181F42">
        <w:rPr>
          <w:rFonts w:ascii="Arial" w:hAnsi="Arial" w:cs="Arial"/>
          <w:sz w:val="24"/>
          <w:szCs w:val="24"/>
        </w:rPr>
        <w:t xml:space="preserve"> </w:t>
      </w:r>
    </w:p>
    <w:p w14:paraId="32A494A6" w14:textId="6F98C971" w:rsidR="00941A20" w:rsidRDefault="00974403" w:rsidP="008618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students in the therapist’s role expressed their struggle with sticking to the s</w:t>
      </w:r>
      <w:r w:rsidR="00D61063">
        <w:rPr>
          <w:rFonts w:ascii="Arial" w:hAnsi="Arial" w:cs="Arial"/>
          <w:sz w:val="24"/>
          <w:szCs w:val="24"/>
        </w:rPr>
        <w:t>cript and how hard the role was,</w:t>
      </w:r>
      <w:r>
        <w:rPr>
          <w:rFonts w:ascii="Arial" w:hAnsi="Arial" w:cs="Arial"/>
          <w:sz w:val="24"/>
          <w:szCs w:val="24"/>
        </w:rPr>
        <w:t xml:space="preserve"> </w:t>
      </w:r>
      <w:r w:rsidR="00D61063">
        <w:rPr>
          <w:rFonts w:ascii="Arial" w:hAnsi="Arial" w:cs="Arial"/>
          <w:sz w:val="24"/>
          <w:szCs w:val="24"/>
        </w:rPr>
        <w:t>reflecting</w:t>
      </w:r>
      <w:r>
        <w:rPr>
          <w:rFonts w:ascii="Arial" w:hAnsi="Arial" w:cs="Arial"/>
          <w:sz w:val="24"/>
          <w:szCs w:val="24"/>
        </w:rPr>
        <w:t xml:space="preserve"> that </w:t>
      </w:r>
      <w:r w:rsidR="00A05913">
        <w:rPr>
          <w:rFonts w:ascii="Arial" w:hAnsi="Arial" w:cs="Arial"/>
          <w:sz w:val="24"/>
          <w:szCs w:val="24"/>
        </w:rPr>
        <w:t>they</w:t>
      </w:r>
      <w:r w:rsidR="00D61063">
        <w:rPr>
          <w:rFonts w:ascii="Arial" w:hAnsi="Arial" w:cs="Arial"/>
          <w:sz w:val="24"/>
          <w:szCs w:val="24"/>
        </w:rPr>
        <w:t xml:space="preserve"> now</w:t>
      </w:r>
      <w:r w:rsidR="00A05913">
        <w:rPr>
          <w:rFonts w:ascii="Arial" w:hAnsi="Arial" w:cs="Arial"/>
          <w:sz w:val="24"/>
          <w:szCs w:val="24"/>
        </w:rPr>
        <w:t xml:space="preserve"> have</w:t>
      </w:r>
      <w:r>
        <w:rPr>
          <w:rFonts w:ascii="Arial" w:hAnsi="Arial" w:cs="Arial"/>
          <w:sz w:val="24"/>
          <w:szCs w:val="24"/>
        </w:rPr>
        <w:t xml:space="preserve"> a cl</w:t>
      </w:r>
      <w:r w:rsidR="00001055">
        <w:rPr>
          <w:rFonts w:ascii="Arial" w:hAnsi="Arial" w:cs="Arial"/>
          <w:sz w:val="24"/>
          <w:szCs w:val="24"/>
        </w:rPr>
        <w:t xml:space="preserve">earer understanding of the </w:t>
      </w:r>
      <w:r w:rsidR="00A05913">
        <w:rPr>
          <w:rFonts w:ascii="Arial" w:hAnsi="Arial" w:cs="Arial"/>
          <w:sz w:val="24"/>
          <w:szCs w:val="24"/>
        </w:rPr>
        <w:t>therapist</w:t>
      </w:r>
      <w:r w:rsidR="00001055">
        <w:rPr>
          <w:rFonts w:ascii="Arial" w:hAnsi="Arial" w:cs="Arial"/>
          <w:sz w:val="24"/>
          <w:szCs w:val="24"/>
        </w:rPr>
        <w:t xml:space="preserve">’s </w:t>
      </w:r>
      <w:r w:rsidR="00941A20">
        <w:rPr>
          <w:rFonts w:ascii="Arial" w:hAnsi="Arial" w:cs="Arial"/>
          <w:sz w:val="24"/>
          <w:szCs w:val="24"/>
        </w:rPr>
        <w:t>role using</w:t>
      </w:r>
      <w:r w:rsidR="00001055">
        <w:rPr>
          <w:rFonts w:ascii="Arial" w:hAnsi="Arial" w:cs="Arial"/>
          <w:sz w:val="24"/>
          <w:szCs w:val="24"/>
        </w:rPr>
        <w:t xml:space="preserve"> the</w:t>
      </w:r>
      <w:r w:rsidR="004E67ED">
        <w:rPr>
          <w:rFonts w:ascii="Arial" w:hAnsi="Arial" w:cs="Arial"/>
          <w:sz w:val="24"/>
          <w:szCs w:val="24"/>
        </w:rPr>
        <w:t xml:space="preserve"> questioning</w:t>
      </w:r>
      <w:r w:rsidR="00001055">
        <w:rPr>
          <w:rFonts w:ascii="Arial" w:hAnsi="Arial" w:cs="Arial"/>
          <w:sz w:val="24"/>
          <w:szCs w:val="24"/>
        </w:rPr>
        <w:t xml:space="preserve"> skills</w:t>
      </w:r>
      <w:r>
        <w:rPr>
          <w:rFonts w:ascii="Arial" w:hAnsi="Arial" w:cs="Arial"/>
          <w:sz w:val="24"/>
          <w:szCs w:val="24"/>
        </w:rPr>
        <w:t xml:space="preserve"> in a counselling session</w:t>
      </w:r>
      <w:r w:rsidR="002129D3">
        <w:rPr>
          <w:rFonts w:ascii="Arial" w:hAnsi="Arial" w:cs="Arial"/>
          <w:sz w:val="24"/>
          <w:szCs w:val="24"/>
        </w:rPr>
        <w:t>.  This resonates</w:t>
      </w:r>
      <w:r>
        <w:rPr>
          <w:rFonts w:ascii="Arial" w:hAnsi="Arial" w:cs="Arial"/>
          <w:sz w:val="24"/>
          <w:szCs w:val="24"/>
        </w:rPr>
        <w:t xml:space="preserve"> with </w:t>
      </w:r>
      <w:r w:rsidR="002129D3">
        <w:rPr>
          <w:rFonts w:ascii="Arial" w:hAnsi="Arial" w:cs="Arial"/>
          <w:sz w:val="24"/>
          <w:szCs w:val="24"/>
        </w:rPr>
        <w:t>Barry and Trapp</w:t>
      </w:r>
      <w:r w:rsidR="00D61063">
        <w:rPr>
          <w:rFonts w:ascii="Arial" w:hAnsi="Arial" w:cs="Arial"/>
          <w:sz w:val="24"/>
          <w:szCs w:val="24"/>
        </w:rPr>
        <w:t xml:space="preserve"> (2018)</w:t>
      </w:r>
      <w:r w:rsidR="00A46A65">
        <w:rPr>
          <w:rFonts w:ascii="Arial" w:hAnsi="Arial" w:cs="Arial"/>
          <w:sz w:val="24"/>
          <w:szCs w:val="24"/>
        </w:rPr>
        <w:t xml:space="preserve"> who</w:t>
      </w:r>
      <w:r>
        <w:rPr>
          <w:rFonts w:ascii="Arial" w:hAnsi="Arial" w:cs="Arial"/>
          <w:sz w:val="24"/>
          <w:szCs w:val="24"/>
        </w:rPr>
        <w:t xml:space="preserve"> state that “authentic learning </w:t>
      </w:r>
      <w:r w:rsidR="00A05913">
        <w:rPr>
          <w:rFonts w:ascii="Arial" w:hAnsi="Arial" w:cs="Arial"/>
          <w:sz w:val="24"/>
          <w:szCs w:val="24"/>
        </w:rPr>
        <w:t>gives</w:t>
      </w:r>
      <w:r>
        <w:rPr>
          <w:rFonts w:ascii="Arial" w:hAnsi="Arial" w:cs="Arial"/>
          <w:sz w:val="24"/>
          <w:szCs w:val="24"/>
        </w:rPr>
        <w:t xml:space="preserve"> students the opportunity to learn about new perspective</w:t>
      </w:r>
      <w:r w:rsidR="00A46A6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and roles in li</w:t>
      </w:r>
      <w:r w:rsidR="00A46A65">
        <w:rPr>
          <w:rFonts w:ascii="Arial" w:hAnsi="Arial" w:cs="Arial"/>
          <w:sz w:val="24"/>
          <w:szCs w:val="24"/>
        </w:rPr>
        <w:t xml:space="preserve">fe”.  Although the group are not </w:t>
      </w:r>
      <w:r>
        <w:rPr>
          <w:rFonts w:ascii="Arial" w:hAnsi="Arial" w:cs="Arial"/>
          <w:sz w:val="24"/>
          <w:szCs w:val="24"/>
        </w:rPr>
        <w:t>counselling students</w:t>
      </w:r>
      <w:r w:rsidR="00A46A6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this style of ro</w:t>
      </w:r>
      <w:r w:rsidR="00A46A65">
        <w:rPr>
          <w:rFonts w:ascii="Arial" w:hAnsi="Arial" w:cs="Arial"/>
          <w:sz w:val="24"/>
          <w:szCs w:val="24"/>
        </w:rPr>
        <w:t>le-play</w:t>
      </w:r>
      <w:r>
        <w:rPr>
          <w:rFonts w:ascii="Arial" w:hAnsi="Arial" w:cs="Arial"/>
          <w:sz w:val="24"/>
          <w:szCs w:val="24"/>
        </w:rPr>
        <w:t xml:space="preserve"> enable</w:t>
      </w:r>
      <w:r w:rsidR="00A46A6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them to have transferable skills to go</w:t>
      </w:r>
      <w:r w:rsidR="001A0157">
        <w:rPr>
          <w:rFonts w:ascii="Arial" w:hAnsi="Arial" w:cs="Arial"/>
          <w:sz w:val="24"/>
          <w:szCs w:val="24"/>
        </w:rPr>
        <w:t xml:space="preserve"> into the work place.  Gravell and</w:t>
      </w:r>
      <w:r>
        <w:rPr>
          <w:rFonts w:ascii="Arial" w:hAnsi="Arial" w:cs="Arial"/>
          <w:sz w:val="24"/>
          <w:szCs w:val="24"/>
        </w:rPr>
        <w:t xml:space="preserve"> Simpson (2012) propose that a strength </w:t>
      </w:r>
      <w:r w:rsidR="00A05913">
        <w:rPr>
          <w:rFonts w:ascii="Arial" w:hAnsi="Arial" w:cs="Arial"/>
          <w:sz w:val="24"/>
          <w:szCs w:val="24"/>
        </w:rPr>
        <w:t>of role</w:t>
      </w:r>
      <w:r w:rsidR="00A46A65">
        <w:rPr>
          <w:rFonts w:ascii="Arial" w:hAnsi="Arial" w:cs="Arial"/>
          <w:sz w:val="24"/>
          <w:szCs w:val="24"/>
        </w:rPr>
        <w:t xml:space="preserve"> play is that there is</w:t>
      </w:r>
      <w:r>
        <w:rPr>
          <w:rFonts w:ascii="Arial" w:hAnsi="Arial" w:cs="Arial"/>
          <w:sz w:val="24"/>
          <w:szCs w:val="24"/>
        </w:rPr>
        <w:t xml:space="preserve"> the ability to link theory to practice and in this case the group had the opportunity to work in a </w:t>
      </w:r>
      <w:r w:rsidR="004E67ED">
        <w:rPr>
          <w:rFonts w:ascii="Arial" w:hAnsi="Arial" w:cs="Arial"/>
          <w:sz w:val="24"/>
          <w:szCs w:val="24"/>
        </w:rPr>
        <w:t>real-life</w:t>
      </w:r>
      <w:r>
        <w:rPr>
          <w:rFonts w:ascii="Arial" w:hAnsi="Arial" w:cs="Arial"/>
          <w:sz w:val="24"/>
          <w:szCs w:val="24"/>
        </w:rPr>
        <w:t xml:space="preserve"> setting</w:t>
      </w:r>
      <w:r w:rsidR="00A0591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05913">
        <w:rPr>
          <w:rFonts w:ascii="Arial" w:hAnsi="Arial" w:cs="Arial"/>
          <w:sz w:val="24"/>
          <w:szCs w:val="24"/>
        </w:rPr>
        <w:t>which</w:t>
      </w:r>
      <w:r>
        <w:rPr>
          <w:rFonts w:ascii="Arial" w:hAnsi="Arial" w:cs="Arial"/>
          <w:sz w:val="24"/>
          <w:szCs w:val="24"/>
        </w:rPr>
        <w:t xml:space="preserve"> was designed to be in a safe env</w:t>
      </w:r>
      <w:r w:rsidR="00A46A65">
        <w:rPr>
          <w:rFonts w:ascii="Arial" w:hAnsi="Arial" w:cs="Arial"/>
          <w:sz w:val="24"/>
          <w:szCs w:val="24"/>
        </w:rPr>
        <w:t>ironment and if an issue arose,</w:t>
      </w:r>
      <w:r>
        <w:rPr>
          <w:rFonts w:ascii="Arial" w:hAnsi="Arial" w:cs="Arial"/>
          <w:sz w:val="24"/>
          <w:szCs w:val="24"/>
        </w:rPr>
        <w:t xml:space="preserve"> it could be worked through and</w:t>
      </w:r>
      <w:r w:rsidR="004E67ED">
        <w:rPr>
          <w:rFonts w:ascii="Arial" w:hAnsi="Arial" w:cs="Arial"/>
          <w:sz w:val="24"/>
          <w:szCs w:val="24"/>
        </w:rPr>
        <w:t xml:space="preserve"> immediately addressed. </w:t>
      </w:r>
      <w:r w:rsidR="000074DE">
        <w:rPr>
          <w:rFonts w:ascii="Arial" w:hAnsi="Arial" w:cs="Arial"/>
          <w:sz w:val="24"/>
          <w:szCs w:val="24"/>
        </w:rPr>
        <w:t xml:space="preserve"> </w:t>
      </w:r>
      <w:r w:rsidR="00667892">
        <w:rPr>
          <w:rFonts w:ascii="Arial" w:hAnsi="Arial" w:cs="Arial"/>
          <w:sz w:val="24"/>
          <w:szCs w:val="24"/>
        </w:rPr>
        <w:t xml:space="preserve"> </w:t>
      </w:r>
      <w:r w:rsidR="00E75D0B">
        <w:rPr>
          <w:rFonts w:ascii="Arial" w:hAnsi="Arial" w:cs="Arial"/>
          <w:sz w:val="24"/>
          <w:szCs w:val="24"/>
        </w:rPr>
        <w:t>(A3, A4, K2, K3, K5, V1)</w:t>
      </w:r>
    </w:p>
    <w:p w14:paraId="5374F587" w14:textId="77777777" w:rsidR="001A0157" w:rsidRPr="001A0157" w:rsidRDefault="001A0157" w:rsidP="008618EF">
      <w:pPr>
        <w:spacing w:line="360" w:lineRule="auto"/>
        <w:rPr>
          <w:rFonts w:ascii="Arial" w:hAnsi="Arial" w:cs="Arial"/>
          <w:sz w:val="24"/>
          <w:szCs w:val="24"/>
        </w:rPr>
      </w:pPr>
    </w:p>
    <w:p w14:paraId="13B01427" w14:textId="77777777" w:rsidR="002D6A3C" w:rsidRDefault="002D6A3C" w:rsidP="00740FB9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2BB6D6D2" w14:textId="5D0E967D" w:rsidR="005B3C18" w:rsidRPr="00740FB9" w:rsidRDefault="005B3C18" w:rsidP="00740FB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75B41">
        <w:rPr>
          <w:rFonts w:ascii="Arial" w:hAnsi="Arial" w:cs="Arial"/>
          <w:b/>
          <w:sz w:val="28"/>
          <w:szCs w:val="28"/>
        </w:rPr>
        <w:lastRenderedPageBreak/>
        <w:t>Conclusion</w:t>
      </w:r>
      <w:r w:rsidR="000074DE">
        <w:rPr>
          <w:rFonts w:ascii="Arial" w:hAnsi="Arial" w:cs="Arial"/>
          <w:b/>
          <w:sz w:val="28"/>
          <w:szCs w:val="28"/>
        </w:rPr>
        <w:t xml:space="preserve">/ </w:t>
      </w:r>
      <w:r w:rsidRPr="00E75B41">
        <w:rPr>
          <w:rFonts w:ascii="Arial" w:hAnsi="Arial" w:cs="Arial"/>
          <w:b/>
          <w:sz w:val="28"/>
          <w:szCs w:val="28"/>
        </w:rPr>
        <w:t>Active plan</w:t>
      </w:r>
    </w:p>
    <w:p w14:paraId="709E5607" w14:textId="23BD9739" w:rsidR="00647F0B" w:rsidRDefault="00647F0B" w:rsidP="001A0157">
      <w:pPr>
        <w:spacing w:line="360" w:lineRule="auto"/>
        <w:rPr>
          <w:rFonts w:ascii="Arial" w:hAnsi="Arial" w:cs="Arial"/>
          <w:sz w:val="24"/>
          <w:szCs w:val="24"/>
        </w:rPr>
      </w:pPr>
      <w:r w:rsidRPr="00647F0B">
        <w:rPr>
          <w:rFonts w:ascii="Arial" w:hAnsi="Arial" w:cs="Arial"/>
          <w:sz w:val="24"/>
          <w:szCs w:val="24"/>
        </w:rPr>
        <w:t>Gredler</w:t>
      </w:r>
      <w:r>
        <w:rPr>
          <w:rFonts w:ascii="Arial" w:hAnsi="Arial" w:cs="Arial"/>
          <w:sz w:val="24"/>
          <w:szCs w:val="24"/>
        </w:rPr>
        <w:t xml:space="preserve"> </w:t>
      </w:r>
      <w:r w:rsidRPr="00647F0B">
        <w:rPr>
          <w:rFonts w:ascii="Arial" w:hAnsi="Arial" w:cs="Arial"/>
          <w:sz w:val="24"/>
          <w:szCs w:val="24"/>
        </w:rPr>
        <w:t>(1996</w:t>
      </w:r>
      <w:r w:rsidR="008618E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suggests using a 3-step evaluation in order to re-design a role play.</w:t>
      </w:r>
    </w:p>
    <w:p w14:paraId="28216403" w14:textId="075FD8F1" w:rsidR="00647F0B" w:rsidRDefault="00647F0B" w:rsidP="001A015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“1. Document the design validity of the innovation.</w:t>
      </w:r>
    </w:p>
    <w:p w14:paraId="1844DA0D" w14:textId="4FA2A0C7" w:rsidR="00647F0B" w:rsidRDefault="00647F0B" w:rsidP="001A015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Verify the cognitive strategy and the social interactions using formative feedback and redesign them where needed.</w:t>
      </w:r>
    </w:p>
    <w:p w14:paraId="2CFED4E6" w14:textId="07AFB489" w:rsidR="00647F0B" w:rsidRDefault="00647F0B" w:rsidP="001A015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Conduct follow up evaluation research on specific process and effects of the learning assessment.”</w:t>
      </w:r>
    </w:p>
    <w:p w14:paraId="7AADAD1B" w14:textId="35EBFBFA" w:rsidR="00647F0B" w:rsidRPr="00647F0B" w:rsidRDefault="00647F0B" w:rsidP="001A015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</w:t>
      </w:r>
      <w:r w:rsidR="0012657B">
        <w:rPr>
          <w:rFonts w:ascii="Arial" w:hAnsi="Arial" w:cs="Arial"/>
          <w:sz w:val="24"/>
          <w:szCs w:val="24"/>
        </w:rPr>
        <w:t>luating the lesson, I recognise</w:t>
      </w:r>
      <w:r>
        <w:rPr>
          <w:rFonts w:ascii="Arial" w:hAnsi="Arial" w:cs="Arial"/>
          <w:sz w:val="24"/>
          <w:szCs w:val="24"/>
        </w:rPr>
        <w:t xml:space="preserve"> the importance of the first stage of a role play</w:t>
      </w:r>
      <w:r w:rsidR="0012657B">
        <w:rPr>
          <w:rFonts w:ascii="Arial" w:hAnsi="Arial" w:cs="Arial"/>
          <w:sz w:val="24"/>
          <w:szCs w:val="24"/>
        </w:rPr>
        <w:t>, the teachers part which</w:t>
      </w:r>
      <w:r>
        <w:rPr>
          <w:rFonts w:ascii="Arial" w:hAnsi="Arial" w:cs="Arial"/>
          <w:sz w:val="24"/>
          <w:szCs w:val="24"/>
        </w:rPr>
        <w:t xml:space="preserve"> is to</w:t>
      </w:r>
      <w:r w:rsidR="0012657B">
        <w:rPr>
          <w:rFonts w:ascii="Arial" w:hAnsi="Arial" w:cs="Arial"/>
          <w:sz w:val="24"/>
          <w:szCs w:val="24"/>
        </w:rPr>
        <w:t xml:space="preserve"> ensure learners have a clear understanding of the role-play task they are going to undertake</w:t>
      </w:r>
      <w:r w:rsidR="004E67ED">
        <w:rPr>
          <w:rFonts w:ascii="Arial" w:hAnsi="Arial" w:cs="Arial"/>
          <w:sz w:val="24"/>
          <w:szCs w:val="24"/>
        </w:rPr>
        <w:t>,</w:t>
      </w:r>
      <w:r w:rsidR="0012657B">
        <w:rPr>
          <w:rFonts w:ascii="Arial" w:hAnsi="Arial" w:cs="Arial"/>
          <w:sz w:val="24"/>
          <w:szCs w:val="24"/>
        </w:rPr>
        <w:t xml:space="preserve"> explaining the roles precisely, the specific learning outcomes and why in each role, scaffolding the learning with health and safety and observing and managing if any p</w:t>
      </w:r>
      <w:r w:rsidR="008618EF">
        <w:rPr>
          <w:rFonts w:ascii="Arial" w:hAnsi="Arial" w:cs="Arial"/>
          <w:sz w:val="24"/>
          <w:szCs w:val="24"/>
        </w:rPr>
        <w:t>ersonal issues occur or escalate</w:t>
      </w:r>
      <w:r w:rsidR="0012657B">
        <w:rPr>
          <w:rFonts w:ascii="Arial" w:hAnsi="Arial" w:cs="Arial"/>
          <w:sz w:val="24"/>
          <w:szCs w:val="24"/>
        </w:rPr>
        <w:t>.</w:t>
      </w:r>
      <w:r w:rsidR="008618EF">
        <w:rPr>
          <w:rFonts w:ascii="Arial" w:hAnsi="Arial" w:cs="Arial"/>
          <w:sz w:val="24"/>
          <w:szCs w:val="24"/>
        </w:rPr>
        <w:t xml:space="preserve"> </w:t>
      </w:r>
      <w:r w:rsidR="0012657B">
        <w:rPr>
          <w:rFonts w:ascii="Arial" w:hAnsi="Arial" w:cs="Arial"/>
          <w:sz w:val="24"/>
          <w:szCs w:val="24"/>
        </w:rPr>
        <w:t xml:space="preserve"> </w:t>
      </w:r>
      <w:r w:rsidR="004E67ED">
        <w:rPr>
          <w:rFonts w:ascii="Arial" w:hAnsi="Arial" w:cs="Arial"/>
          <w:sz w:val="24"/>
          <w:szCs w:val="24"/>
        </w:rPr>
        <w:t xml:space="preserve"> I would definitely use role-play agai</w:t>
      </w:r>
      <w:r w:rsidR="008618EF">
        <w:rPr>
          <w:rFonts w:ascii="Arial" w:hAnsi="Arial" w:cs="Arial"/>
          <w:sz w:val="24"/>
          <w:szCs w:val="24"/>
        </w:rPr>
        <w:t>n in my teaching sessions, when</w:t>
      </w:r>
      <w:r w:rsidR="002E4F9F">
        <w:rPr>
          <w:rFonts w:ascii="Arial" w:hAnsi="Arial" w:cs="Arial"/>
          <w:sz w:val="24"/>
          <w:szCs w:val="24"/>
        </w:rPr>
        <w:t xml:space="preserve"> </w:t>
      </w:r>
      <w:r w:rsidR="008618EF">
        <w:rPr>
          <w:rFonts w:ascii="Arial" w:hAnsi="Arial" w:cs="Arial"/>
          <w:sz w:val="24"/>
          <w:szCs w:val="24"/>
        </w:rPr>
        <w:t>planning the role play, ideas to consider include</w:t>
      </w:r>
      <w:r w:rsidR="004E67ED">
        <w:rPr>
          <w:rFonts w:ascii="Arial" w:hAnsi="Arial" w:cs="Arial"/>
          <w:sz w:val="24"/>
          <w:szCs w:val="24"/>
        </w:rPr>
        <w:t xml:space="preserve"> personality dynamics when putting groups together, </w:t>
      </w:r>
      <w:r w:rsidR="008618EF">
        <w:rPr>
          <w:rFonts w:ascii="Arial" w:hAnsi="Arial" w:cs="Arial"/>
          <w:sz w:val="24"/>
          <w:szCs w:val="24"/>
        </w:rPr>
        <w:t xml:space="preserve">being </w:t>
      </w:r>
      <w:r w:rsidR="00892393">
        <w:rPr>
          <w:rFonts w:ascii="Arial" w:hAnsi="Arial" w:cs="Arial"/>
          <w:sz w:val="24"/>
          <w:szCs w:val="24"/>
        </w:rPr>
        <w:t>aware</w:t>
      </w:r>
      <w:r w:rsidR="008618EF">
        <w:rPr>
          <w:rFonts w:ascii="Arial" w:hAnsi="Arial" w:cs="Arial"/>
          <w:sz w:val="24"/>
          <w:szCs w:val="24"/>
        </w:rPr>
        <w:t xml:space="preserve"> of the quiet students who do not</w:t>
      </w:r>
      <w:r w:rsidR="002E4F9F">
        <w:rPr>
          <w:rFonts w:ascii="Arial" w:hAnsi="Arial" w:cs="Arial"/>
          <w:sz w:val="24"/>
          <w:szCs w:val="24"/>
        </w:rPr>
        <w:t xml:space="preserve"> want many</w:t>
      </w:r>
      <w:r w:rsidR="00892393">
        <w:rPr>
          <w:rFonts w:ascii="Arial" w:hAnsi="Arial" w:cs="Arial"/>
          <w:sz w:val="24"/>
          <w:szCs w:val="24"/>
        </w:rPr>
        <w:t xml:space="preserve"> verbal roles, </w:t>
      </w:r>
      <w:r w:rsidR="002E4F9F">
        <w:rPr>
          <w:rFonts w:ascii="Arial" w:hAnsi="Arial" w:cs="Arial"/>
          <w:sz w:val="24"/>
          <w:szCs w:val="24"/>
        </w:rPr>
        <w:t xml:space="preserve">and </w:t>
      </w:r>
      <w:r w:rsidR="00892393">
        <w:rPr>
          <w:rFonts w:ascii="Arial" w:hAnsi="Arial" w:cs="Arial"/>
          <w:sz w:val="24"/>
          <w:szCs w:val="24"/>
        </w:rPr>
        <w:t>therefore accommodating all the students when designing the role play.</w:t>
      </w:r>
    </w:p>
    <w:p w14:paraId="23E57A67" w14:textId="1FCBEA22" w:rsidR="00642A27" w:rsidRDefault="001B4063" w:rsidP="002D6A3C">
      <w:pPr>
        <w:spacing w:line="360" w:lineRule="auto"/>
        <w:rPr>
          <w:rFonts w:ascii="Arial" w:hAnsi="Arial" w:cs="Arial"/>
          <w:sz w:val="24"/>
          <w:szCs w:val="24"/>
        </w:rPr>
      </w:pPr>
      <w:r w:rsidRPr="00931957">
        <w:rPr>
          <w:rFonts w:ascii="Arial" w:hAnsi="Arial" w:cs="Arial"/>
          <w:sz w:val="24"/>
          <w:szCs w:val="24"/>
        </w:rPr>
        <w:t>I would like to explore more contemporary pedagogies to facilitate</w:t>
      </w:r>
      <w:r w:rsidR="00931957">
        <w:rPr>
          <w:rFonts w:ascii="Arial" w:hAnsi="Arial" w:cs="Arial"/>
          <w:sz w:val="24"/>
          <w:szCs w:val="24"/>
        </w:rPr>
        <w:t xml:space="preserve"> my teaching to be highly</w:t>
      </w:r>
      <w:r w:rsidR="002E4F9F">
        <w:rPr>
          <w:rFonts w:ascii="Arial" w:hAnsi="Arial" w:cs="Arial"/>
          <w:sz w:val="24"/>
          <w:szCs w:val="24"/>
        </w:rPr>
        <w:t xml:space="preserve"> effective, t</w:t>
      </w:r>
      <w:r w:rsidR="00931957">
        <w:rPr>
          <w:rFonts w:ascii="Arial" w:hAnsi="Arial" w:cs="Arial"/>
          <w:sz w:val="24"/>
          <w:szCs w:val="24"/>
        </w:rPr>
        <w:t xml:space="preserve">his can be achieved by observing peers, teachers, reading and </w:t>
      </w:r>
      <w:r w:rsidR="0052101E">
        <w:rPr>
          <w:rFonts w:ascii="Arial" w:hAnsi="Arial" w:cs="Arial"/>
          <w:sz w:val="24"/>
          <w:szCs w:val="24"/>
        </w:rPr>
        <w:t>experimenting within my lessons and</w:t>
      </w:r>
      <w:r w:rsidR="00931957">
        <w:rPr>
          <w:rFonts w:ascii="Arial" w:hAnsi="Arial" w:cs="Arial"/>
          <w:sz w:val="24"/>
          <w:szCs w:val="24"/>
        </w:rPr>
        <w:t xml:space="preserve"> evaluating the lessons afterwards.</w:t>
      </w:r>
      <w:r w:rsidRPr="00931957">
        <w:rPr>
          <w:rFonts w:ascii="Arial" w:hAnsi="Arial" w:cs="Arial"/>
          <w:sz w:val="24"/>
          <w:szCs w:val="24"/>
        </w:rPr>
        <w:t xml:space="preserve"> </w:t>
      </w:r>
      <w:r w:rsidR="0012657B" w:rsidRPr="00931957">
        <w:rPr>
          <w:rFonts w:ascii="Arial" w:hAnsi="Arial" w:cs="Arial"/>
          <w:sz w:val="24"/>
          <w:szCs w:val="24"/>
        </w:rPr>
        <w:t xml:space="preserve"> I enjoyed </w:t>
      </w:r>
      <w:r w:rsidR="00931957" w:rsidRPr="00931957">
        <w:rPr>
          <w:rFonts w:ascii="Arial" w:hAnsi="Arial" w:cs="Arial"/>
          <w:sz w:val="24"/>
          <w:szCs w:val="24"/>
        </w:rPr>
        <w:t>Lucy’s lesson</w:t>
      </w:r>
      <w:r w:rsidR="001F1B49" w:rsidRPr="00931957">
        <w:rPr>
          <w:rFonts w:ascii="Arial" w:hAnsi="Arial" w:cs="Arial"/>
          <w:sz w:val="24"/>
          <w:szCs w:val="24"/>
        </w:rPr>
        <w:t xml:space="preserve"> </w:t>
      </w:r>
      <w:r w:rsidR="002E4F9F">
        <w:rPr>
          <w:rFonts w:ascii="Arial" w:hAnsi="Arial" w:cs="Arial"/>
          <w:sz w:val="24"/>
          <w:szCs w:val="24"/>
        </w:rPr>
        <w:t>on De B</w:t>
      </w:r>
      <w:r w:rsidR="0012657B" w:rsidRPr="00931957">
        <w:rPr>
          <w:rFonts w:ascii="Arial" w:hAnsi="Arial" w:cs="Arial"/>
          <w:sz w:val="24"/>
          <w:szCs w:val="24"/>
        </w:rPr>
        <w:t xml:space="preserve">onos’ </w:t>
      </w:r>
      <w:r w:rsidR="002E4F9F">
        <w:rPr>
          <w:rFonts w:ascii="Arial" w:hAnsi="Arial" w:cs="Arial"/>
          <w:sz w:val="24"/>
          <w:szCs w:val="24"/>
        </w:rPr>
        <w:t>H</w:t>
      </w:r>
      <w:r w:rsidR="00931957" w:rsidRPr="00931957">
        <w:rPr>
          <w:rFonts w:ascii="Arial" w:hAnsi="Arial" w:cs="Arial"/>
          <w:sz w:val="24"/>
          <w:szCs w:val="24"/>
        </w:rPr>
        <w:t>at</w:t>
      </w:r>
      <w:r w:rsidR="002E4F9F">
        <w:rPr>
          <w:rFonts w:ascii="Arial" w:hAnsi="Arial" w:cs="Arial"/>
          <w:sz w:val="24"/>
          <w:szCs w:val="24"/>
        </w:rPr>
        <w:t>’</w:t>
      </w:r>
      <w:r w:rsidR="00F44967">
        <w:rPr>
          <w:rFonts w:ascii="Arial" w:hAnsi="Arial" w:cs="Arial"/>
          <w:sz w:val="24"/>
          <w:szCs w:val="24"/>
        </w:rPr>
        <w:t xml:space="preserve"> (2009)</w:t>
      </w:r>
      <w:r w:rsidR="00931957" w:rsidRPr="00931957">
        <w:rPr>
          <w:rFonts w:ascii="Arial" w:hAnsi="Arial" w:cs="Arial"/>
          <w:sz w:val="24"/>
          <w:szCs w:val="24"/>
        </w:rPr>
        <w:t>,</w:t>
      </w:r>
      <w:r w:rsidR="0012657B" w:rsidRPr="00931957">
        <w:rPr>
          <w:rFonts w:ascii="Arial" w:hAnsi="Arial" w:cs="Arial"/>
          <w:sz w:val="24"/>
          <w:szCs w:val="24"/>
        </w:rPr>
        <w:t xml:space="preserve"> I </w:t>
      </w:r>
      <w:r w:rsidR="001F1B49" w:rsidRPr="00931957">
        <w:rPr>
          <w:rFonts w:ascii="Arial" w:hAnsi="Arial" w:cs="Arial"/>
          <w:sz w:val="24"/>
          <w:szCs w:val="24"/>
        </w:rPr>
        <w:t xml:space="preserve">have already thought about putting this pedagogy </w:t>
      </w:r>
      <w:r w:rsidR="00931957" w:rsidRPr="00931957">
        <w:rPr>
          <w:rFonts w:ascii="Arial" w:hAnsi="Arial" w:cs="Arial"/>
          <w:sz w:val="24"/>
          <w:szCs w:val="24"/>
        </w:rPr>
        <w:t>in an</w:t>
      </w:r>
      <w:r w:rsidR="001F1B49" w:rsidRPr="00931957">
        <w:rPr>
          <w:rFonts w:ascii="Arial" w:hAnsi="Arial" w:cs="Arial"/>
          <w:sz w:val="24"/>
          <w:szCs w:val="24"/>
        </w:rPr>
        <w:t xml:space="preserve"> upcoming lesson</w:t>
      </w:r>
      <w:r w:rsidR="00931957">
        <w:rPr>
          <w:rFonts w:ascii="Arial" w:hAnsi="Arial" w:cs="Arial"/>
          <w:sz w:val="24"/>
          <w:szCs w:val="24"/>
        </w:rPr>
        <w:t>,</w:t>
      </w:r>
      <w:r w:rsidR="001F1B49" w:rsidRPr="00931957">
        <w:rPr>
          <w:rFonts w:ascii="Arial" w:hAnsi="Arial" w:cs="Arial"/>
          <w:sz w:val="24"/>
          <w:szCs w:val="24"/>
        </w:rPr>
        <w:t xml:space="preserve"> where I can use this in my counselling classes about judgments and </w:t>
      </w:r>
      <w:r w:rsidR="00931957" w:rsidRPr="00931957">
        <w:rPr>
          <w:rFonts w:ascii="Arial" w:hAnsi="Arial" w:cs="Arial"/>
          <w:sz w:val="24"/>
          <w:szCs w:val="24"/>
        </w:rPr>
        <w:t xml:space="preserve">labels. </w:t>
      </w:r>
      <w:r w:rsidR="00931957">
        <w:rPr>
          <w:rFonts w:ascii="Arial" w:hAnsi="Arial" w:cs="Arial"/>
          <w:sz w:val="24"/>
          <w:szCs w:val="24"/>
        </w:rPr>
        <w:t xml:space="preserve"> </w:t>
      </w:r>
      <w:r w:rsidR="0052101E">
        <w:rPr>
          <w:rFonts w:ascii="Arial" w:hAnsi="Arial" w:cs="Arial"/>
          <w:sz w:val="24"/>
          <w:szCs w:val="24"/>
        </w:rPr>
        <w:t xml:space="preserve"> I feel I need more skills in classroom management which I plan to look into reading about. </w:t>
      </w:r>
      <w:r w:rsidR="00931957" w:rsidRPr="00931957">
        <w:rPr>
          <w:rFonts w:ascii="Arial" w:hAnsi="Arial" w:cs="Arial"/>
          <w:sz w:val="24"/>
          <w:szCs w:val="24"/>
        </w:rPr>
        <w:t>Since being on the course I feel my confidence has grown and this is shown in my volunt</w:t>
      </w:r>
      <w:r w:rsidR="00860C6C">
        <w:rPr>
          <w:rFonts w:ascii="Arial" w:hAnsi="Arial" w:cs="Arial"/>
          <w:sz w:val="24"/>
          <w:szCs w:val="24"/>
        </w:rPr>
        <w:t>ary teaching practice where I have just started delivering</w:t>
      </w:r>
      <w:r w:rsidR="00931957" w:rsidRPr="00931957">
        <w:rPr>
          <w:rFonts w:ascii="Arial" w:hAnsi="Arial" w:cs="Arial"/>
          <w:sz w:val="24"/>
          <w:szCs w:val="24"/>
        </w:rPr>
        <w:t xml:space="preserve"> the same course to a new group</w:t>
      </w:r>
      <w:r w:rsidR="00860C6C">
        <w:rPr>
          <w:rFonts w:ascii="Arial" w:hAnsi="Arial" w:cs="Arial"/>
          <w:sz w:val="24"/>
          <w:szCs w:val="24"/>
        </w:rPr>
        <w:t>,</w:t>
      </w:r>
      <w:r w:rsidR="00931957" w:rsidRPr="00931957">
        <w:rPr>
          <w:rFonts w:ascii="Arial" w:hAnsi="Arial" w:cs="Arial"/>
          <w:sz w:val="24"/>
          <w:szCs w:val="24"/>
        </w:rPr>
        <w:t xml:space="preserve"> but I have altered and improved on it fr</w:t>
      </w:r>
      <w:r w:rsidR="00956D87">
        <w:rPr>
          <w:rFonts w:ascii="Arial" w:hAnsi="Arial" w:cs="Arial"/>
          <w:sz w:val="24"/>
          <w:szCs w:val="24"/>
        </w:rPr>
        <w:t>om the first time after r</w:t>
      </w:r>
      <w:r w:rsidR="00860C6C">
        <w:rPr>
          <w:rFonts w:ascii="Arial" w:hAnsi="Arial" w:cs="Arial"/>
          <w:sz w:val="24"/>
          <w:szCs w:val="24"/>
        </w:rPr>
        <w:t>eflecting what worked and did not</w:t>
      </w:r>
      <w:r w:rsidR="00956D87">
        <w:rPr>
          <w:rFonts w:ascii="Arial" w:hAnsi="Arial" w:cs="Arial"/>
          <w:sz w:val="24"/>
          <w:szCs w:val="24"/>
        </w:rPr>
        <w:t xml:space="preserve">.  </w:t>
      </w:r>
      <w:r w:rsidR="00E93335">
        <w:rPr>
          <w:rFonts w:ascii="Arial" w:hAnsi="Arial" w:cs="Arial"/>
          <w:sz w:val="24"/>
          <w:szCs w:val="24"/>
        </w:rPr>
        <w:t xml:space="preserve">I have </w:t>
      </w:r>
      <w:r w:rsidR="00860C6C">
        <w:rPr>
          <w:rFonts w:ascii="Arial" w:hAnsi="Arial" w:cs="Arial"/>
          <w:sz w:val="24"/>
          <w:szCs w:val="24"/>
        </w:rPr>
        <w:t xml:space="preserve">also </w:t>
      </w:r>
      <w:r w:rsidR="00E93335">
        <w:rPr>
          <w:rFonts w:ascii="Arial" w:hAnsi="Arial" w:cs="Arial"/>
          <w:sz w:val="24"/>
          <w:szCs w:val="24"/>
        </w:rPr>
        <w:t>read a booklet on ESDGC</w:t>
      </w:r>
      <w:r w:rsidR="00F44967">
        <w:rPr>
          <w:rFonts w:ascii="Arial" w:hAnsi="Arial" w:cs="Arial"/>
          <w:sz w:val="24"/>
          <w:szCs w:val="24"/>
        </w:rPr>
        <w:t xml:space="preserve"> by the Welsh Assembly Government (2008)</w:t>
      </w:r>
      <w:r w:rsidR="00860C6C">
        <w:rPr>
          <w:rFonts w:ascii="Arial" w:hAnsi="Arial" w:cs="Arial"/>
          <w:sz w:val="24"/>
          <w:szCs w:val="24"/>
        </w:rPr>
        <w:t>,</w:t>
      </w:r>
      <w:r w:rsidR="00E93335">
        <w:rPr>
          <w:rFonts w:ascii="Arial" w:hAnsi="Arial" w:cs="Arial"/>
          <w:sz w:val="24"/>
          <w:szCs w:val="24"/>
        </w:rPr>
        <w:t xml:space="preserve"> unfortunate</w:t>
      </w:r>
      <w:r w:rsidR="00860C6C">
        <w:rPr>
          <w:rFonts w:ascii="Arial" w:hAnsi="Arial" w:cs="Arial"/>
          <w:sz w:val="24"/>
          <w:szCs w:val="24"/>
        </w:rPr>
        <w:t>ly for this micro-teach I was not</w:t>
      </w:r>
      <w:r w:rsidR="00E93335">
        <w:rPr>
          <w:rFonts w:ascii="Arial" w:hAnsi="Arial" w:cs="Arial"/>
          <w:sz w:val="24"/>
          <w:szCs w:val="24"/>
        </w:rPr>
        <w:t xml:space="preserve"> able to use mater</w:t>
      </w:r>
      <w:r w:rsidR="00860C6C">
        <w:rPr>
          <w:rFonts w:ascii="Arial" w:hAnsi="Arial" w:cs="Arial"/>
          <w:sz w:val="24"/>
          <w:szCs w:val="24"/>
        </w:rPr>
        <w:t xml:space="preserve">ials on identity and culture, </w:t>
      </w:r>
      <w:r w:rsidR="00E93335">
        <w:rPr>
          <w:rFonts w:ascii="Arial" w:hAnsi="Arial" w:cs="Arial"/>
          <w:sz w:val="24"/>
          <w:szCs w:val="24"/>
        </w:rPr>
        <w:t>climate change social economics or include digital literacy but I have an awareness for other lesson plans.</w:t>
      </w:r>
    </w:p>
    <w:p w14:paraId="100B6E24" w14:textId="375D53B6" w:rsidR="00740FB9" w:rsidRDefault="00740FB9" w:rsidP="00837D70">
      <w:pPr>
        <w:rPr>
          <w:rFonts w:ascii="Arial" w:hAnsi="Arial" w:cs="Arial"/>
          <w:sz w:val="24"/>
          <w:szCs w:val="24"/>
        </w:rPr>
      </w:pPr>
    </w:p>
    <w:p w14:paraId="154D3DAA" w14:textId="48492099" w:rsidR="000A6BB5" w:rsidRDefault="000A6BB5" w:rsidP="00740FB9">
      <w:pPr>
        <w:jc w:val="center"/>
        <w:rPr>
          <w:rFonts w:ascii="Arial" w:hAnsi="Arial" w:cs="Arial"/>
          <w:b/>
          <w:sz w:val="28"/>
          <w:szCs w:val="28"/>
        </w:rPr>
      </w:pPr>
      <w:r w:rsidRPr="00740FB9">
        <w:rPr>
          <w:rFonts w:ascii="Arial" w:hAnsi="Arial" w:cs="Arial"/>
          <w:b/>
          <w:sz w:val="28"/>
          <w:szCs w:val="28"/>
        </w:rPr>
        <w:lastRenderedPageBreak/>
        <w:t>References</w:t>
      </w:r>
    </w:p>
    <w:p w14:paraId="38746AF2" w14:textId="77777777" w:rsidR="00837D70" w:rsidRDefault="00837D70" w:rsidP="00740FB9">
      <w:pPr>
        <w:jc w:val="center"/>
        <w:rPr>
          <w:rFonts w:ascii="Arial" w:hAnsi="Arial" w:cs="Arial"/>
          <w:b/>
          <w:sz w:val="28"/>
          <w:szCs w:val="28"/>
        </w:rPr>
      </w:pPr>
    </w:p>
    <w:p w14:paraId="55481B7F" w14:textId="77777777" w:rsidR="00837D70" w:rsidRDefault="00837D70" w:rsidP="00837D70">
      <w:pPr>
        <w:pStyle w:val="Bibliography"/>
        <w:ind w:left="720" w:hanging="720"/>
        <w:rPr>
          <w:noProof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fldChar w:fldCharType="begin"/>
      </w:r>
      <w:r>
        <w:rPr>
          <w:rFonts w:ascii="Arial" w:hAnsi="Arial" w:cs="Arial"/>
          <w:b/>
          <w:sz w:val="28"/>
          <w:szCs w:val="28"/>
        </w:rPr>
        <w:instrText xml:space="preserve"> BIBLIOGRAPHY  \l 2057 </w:instrText>
      </w:r>
      <w:r>
        <w:rPr>
          <w:rFonts w:ascii="Arial" w:hAnsi="Arial" w:cs="Arial"/>
          <w:b/>
          <w:sz w:val="28"/>
          <w:szCs w:val="28"/>
        </w:rPr>
        <w:fldChar w:fldCharType="separate"/>
      </w:r>
      <w:r>
        <w:rPr>
          <w:noProof/>
        </w:rPr>
        <w:t xml:space="preserve">Agored Cymru. (2015). </w:t>
      </w:r>
      <w:r>
        <w:rPr>
          <w:i/>
          <w:iCs/>
          <w:noProof/>
        </w:rPr>
        <w:t>Essential Employability Skills</w:t>
      </w:r>
      <w:r>
        <w:rPr>
          <w:noProof/>
        </w:rPr>
        <w:t>. Retrieved March 1, 2018, from Agored Cymru: www.agored.cymru/units-and-qualificationsessentialskillswalesessentialskillsforlearnersessentialemployabilityskills</w:t>
      </w:r>
    </w:p>
    <w:p w14:paraId="4A53CA3A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Anderson, L. W., &amp; Krathwohl, D. R. (2001). </w:t>
      </w:r>
      <w:r>
        <w:rPr>
          <w:i/>
          <w:iCs/>
          <w:noProof/>
        </w:rPr>
        <w:t>A taxonomy for learning. teaching. and assessing: A revision of Bloom's Taxaonomy of Educational Objectives.</w:t>
      </w:r>
      <w:r>
        <w:rPr>
          <w:noProof/>
        </w:rPr>
        <w:t xml:space="preserve"> New York: Longman.</w:t>
      </w:r>
    </w:p>
    <w:p w14:paraId="0B81ECEA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Barry, B., &amp; Trapp, G. (2018). </w:t>
      </w:r>
      <w:r>
        <w:rPr>
          <w:i/>
          <w:iCs/>
          <w:noProof/>
        </w:rPr>
        <w:t>Assessing with Role Play and Simulation</w:t>
      </w:r>
      <w:r>
        <w:rPr>
          <w:noProof/>
        </w:rPr>
        <w:t>. Retrieved February 23, 2018, from UNSW Teaching: www.teaching,unsw.ed.au/assessing-role-play-and-simulation</w:t>
      </w:r>
    </w:p>
    <w:p w14:paraId="126A7852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Bloom, B. S. (1956). </w:t>
      </w:r>
      <w:r>
        <w:rPr>
          <w:i/>
          <w:iCs/>
          <w:noProof/>
        </w:rPr>
        <w:t>Taxonomy of Educational Objectives Handbook: The Cognitive Domain.</w:t>
      </w:r>
      <w:r>
        <w:rPr>
          <w:noProof/>
        </w:rPr>
        <w:t xml:space="preserve"> New York: David McKay Co Inc.</w:t>
      </w:r>
    </w:p>
    <w:p w14:paraId="199694D1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De Bono, E. (2009). </w:t>
      </w:r>
      <w:r>
        <w:rPr>
          <w:i/>
          <w:iCs/>
          <w:noProof/>
        </w:rPr>
        <w:t>Six Thinking Hats.</w:t>
      </w:r>
      <w:r>
        <w:rPr>
          <w:noProof/>
        </w:rPr>
        <w:t xml:space="preserve"> London: Penguin.</w:t>
      </w:r>
    </w:p>
    <w:p w14:paraId="40D7E427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Gibbs, G. (1988). </w:t>
      </w:r>
      <w:r>
        <w:rPr>
          <w:i/>
          <w:iCs/>
          <w:noProof/>
        </w:rPr>
        <w:t>Learning by Doing: A guide to teaching and learning methods.</w:t>
      </w:r>
      <w:r>
        <w:rPr>
          <w:noProof/>
        </w:rPr>
        <w:t xml:space="preserve"> Oxford: Oxford Polytechnic.</w:t>
      </w:r>
    </w:p>
    <w:p w14:paraId="355877EC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Gravel, A., &amp; Simpson, S. (2012). </w:t>
      </w:r>
      <w:r>
        <w:rPr>
          <w:i/>
          <w:iCs/>
          <w:noProof/>
        </w:rPr>
        <w:t>Planning and Enabling Learning in the Lifelong Learning Sector</w:t>
      </w:r>
      <w:r>
        <w:rPr>
          <w:noProof/>
        </w:rPr>
        <w:t xml:space="preserve"> (2nd ed.). London: SAGE.</w:t>
      </w:r>
    </w:p>
    <w:p w14:paraId="1DFD64B7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Gredler, M. E. (1996). Educational games and simulations: A technology in search of a reserach paradigm. In D.H. Jonassen (ed,). </w:t>
      </w:r>
      <w:r>
        <w:rPr>
          <w:i/>
          <w:iCs/>
          <w:noProof/>
        </w:rPr>
        <w:t>Handbook of research for educational communications and technology</w:t>
      </w:r>
      <w:r>
        <w:rPr>
          <w:noProof/>
        </w:rPr>
        <w:t>, 521-539.</w:t>
      </w:r>
    </w:p>
    <w:p w14:paraId="1D0D7B00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Gregson, M. &amp; Hillier, Y. (2015). </w:t>
      </w:r>
      <w:r>
        <w:rPr>
          <w:i/>
          <w:iCs/>
          <w:noProof/>
        </w:rPr>
        <w:t>Reflective teaching in further, adult and coational education</w:t>
      </w:r>
      <w:r>
        <w:rPr>
          <w:noProof/>
        </w:rPr>
        <w:t xml:space="preserve"> (4th edition ed.). London: Bloomsbury Academic.</w:t>
      </w:r>
    </w:p>
    <w:p w14:paraId="29348385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Harper, L. &amp; Ross, J. (2011). An application of Knowles, theories of Adult Education to an Undergraduate Interdisciplinary Studies Degree Programme. </w:t>
      </w:r>
      <w:r>
        <w:rPr>
          <w:i/>
          <w:iCs/>
          <w:noProof/>
        </w:rPr>
        <w:t>Journal of continuing Higher Education, 59</w:t>
      </w:r>
      <w:r>
        <w:rPr>
          <w:noProof/>
        </w:rPr>
        <w:t>, 161-166.</w:t>
      </w:r>
    </w:p>
    <w:p w14:paraId="5EA65AF5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Hessler, K. (2016). </w:t>
      </w:r>
      <w:r>
        <w:rPr>
          <w:i/>
          <w:iCs/>
          <w:noProof/>
        </w:rPr>
        <w:t>Flipping the Nursing Classroom: Where Activity Meets TRechnology.</w:t>
      </w:r>
      <w:r>
        <w:rPr>
          <w:noProof/>
        </w:rPr>
        <w:t xml:space="preserve"> Burlington MA: Jones and Bartlett Lerarning.</w:t>
      </w:r>
    </w:p>
    <w:p w14:paraId="2EFC5A72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Jones, S &amp; Tanner H. (2006). </w:t>
      </w:r>
      <w:r>
        <w:rPr>
          <w:i/>
          <w:iCs/>
          <w:noProof/>
        </w:rPr>
        <w:t>Assessment.</w:t>
      </w:r>
      <w:r>
        <w:rPr>
          <w:noProof/>
        </w:rPr>
        <w:t xml:space="preserve"> London: Continuum International Publishing Group.</w:t>
      </w:r>
    </w:p>
    <w:p w14:paraId="2226A168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Knowles, M., Elwood, F., Holton, I., &amp; Swanson, R. T. (2015). </w:t>
      </w:r>
      <w:r>
        <w:rPr>
          <w:i/>
          <w:iCs/>
          <w:noProof/>
        </w:rPr>
        <w:t>The Difinitive Classic in Adult Education and Human Resource Development</w:t>
      </w:r>
      <w:r>
        <w:rPr>
          <w:noProof/>
        </w:rPr>
        <w:t xml:space="preserve"> (8 ed.). London: Routeledge.</w:t>
      </w:r>
    </w:p>
    <w:p w14:paraId="3F0ACC07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Krathwohl, D. (2002). A revision of Bloom's taxonomy. </w:t>
      </w:r>
      <w:r>
        <w:rPr>
          <w:i/>
          <w:iCs/>
          <w:noProof/>
        </w:rPr>
        <w:t>An overview: Theory into practice, 41</w:t>
      </w:r>
      <w:r>
        <w:rPr>
          <w:noProof/>
        </w:rPr>
        <w:t>(4), 212-218.</w:t>
      </w:r>
    </w:p>
    <w:p w14:paraId="1C41F9B1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Ladousse, G. (1987). </w:t>
      </w:r>
      <w:r>
        <w:rPr>
          <w:i/>
          <w:iCs/>
          <w:noProof/>
        </w:rPr>
        <w:t>Role Play.</w:t>
      </w:r>
      <w:r>
        <w:rPr>
          <w:noProof/>
        </w:rPr>
        <w:t xml:space="preserve"> New york: Oxford University Press.</w:t>
      </w:r>
    </w:p>
    <w:p w14:paraId="2A14CA47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Minton, D. (2005). </w:t>
      </w:r>
      <w:r>
        <w:rPr>
          <w:i/>
          <w:iCs/>
          <w:noProof/>
        </w:rPr>
        <w:t>Teaching Skills in further and adult education</w:t>
      </w:r>
      <w:r>
        <w:rPr>
          <w:noProof/>
        </w:rPr>
        <w:t xml:space="preserve"> (3rd ed.). London: Thomson Learning.</w:t>
      </w:r>
    </w:p>
    <w:p w14:paraId="7AA0CA80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Moodle. (2018). Teaching and Learning Strategies/Role Play. </w:t>
      </w:r>
      <w:r>
        <w:rPr>
          <w:i/>
          <w:iCs/>
          <w:noProof/>
        </w:rPr>
        <w:t>p315-316</w:t>
      </w:r>
      <w:r>
        <w:rPr>
          <w:noProof/>
        </w:rPr>
        <w:t>. Swansea: UWTSD. Retrieved February 10th, 2018</w:t>
      </w:r>
    </w:p>
    <w:p w14:paraId="05857FFF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Oldfield, K. &amp; MaCalpine, J. (1995). Peer and self-assessment at tertiary level- an experiential report. </w:t>
      </w:r>
      <w:r>
        <w:rPr>
          <w:i/>
          <w:iCs/>
          <w:noProof/>
        </w:rPr>
        <w:t>Assessment and Evaluationin Higher Education</w:t>
      </w:r>
      <w:r>
        <w:rPr>
          <w:noProof/>
        </w:rPr>
        <w:t>, 125-132.</w:t>
      </w:r>
    </w:p>
    <w:p w14:paraId="6D8C17E6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Poorman, P. (2002). Biography and role-playing: Fostering empathy in abnormal psychology. </w:t>
      </w:r>
      <w:r>
        <w:rPr>
          <w:i/>
          <w:iCs/>
          <w:noProof/>
        </w:rPr>
        <w:t>Teaching of Psychology, 29</w:t>
      </w:r>
      <w:r>
        <w:rPr>
          <w:noProof/>
        </w:rPr>
        <w:t>(1), 32-36.</w:t>
      </w:r>
    </w:p>
    <w:p w14:paraId="327DD096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Reece, I. &amp; Walker, S. (2009). </w:t>
      </w:r>
      <w:r>
        <w:rPr>
          <w:i/>
          <w:iCs/>
          <w:noProof/>
        </w:rPr>
        <w:t>Teaching Training and Learning.</w:t>
      </w:r>
      <w:r>
        <w:rPr>
          <w:noProof/>
        </w:rPr>
        <w:t xml:space="preserve"> Tyne &amp; Wear: Buisness Education.</w:t>
      </w:r>
    </w:p>
    <w:p w14:paraId="1FB7D20D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Russell, C and Shepherd, J. (2010). On-line role-plays environments for highte education. </w:t>
      </w:r>
      <w:r>
        <w:rPr>
          <w:i/>
          <w:iCs/>
          <w:noProof/>
        </w:rPr>
        <w:t>British Journal of Educational Technology, 41</w:t>
      </w:r>
      <w:r>
        <w:rPr>
          <w:noProof/>
        </w:rPr>
        <w:t>(6), 992-1002.</w:t>
      </w:r>
    </w:p>
    <w:p w14:paraId="6A02021B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Searby, M. &amp; Ewers, T. (1997). Assement &amp; Evaluation in Higher Education. </w:t>
      </w:r>
      <w:r>
        <w:rPr>
          <w:i/>
          <w:iCs/>
          <w:noProof/>
        </w:rPr>
        <w:t>22</w:t>
      </w:r>
      <w:r>
        <w:rPr>
          <w:noProof/>
        </w:rPr>
        <w:t>(4), 371.</w:t>
      </w:r>
    </w:p>
    <w:p w14:paraId="6A17A74A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Shapiro, S. &amp; Leopold, L. (2012). A critical Role for Role-playing Pedagogy. </w:t>
      </w:r>
      <w:r>
        <w:rPr>
          <w:i/>
          <w:iCs/>
          <w:noProof/>
        </w:rPr>
        <w:t>TESL Canada Journal, 29</w:t>
      </w:r>
      <w:r>
        <w:rPr>
          <w:noProof/>
        </w:rPr>
        <w:t>, 120-129.</w:t>
      </w:r>
    </w:p>
    <w:p w14:paraId="2879A7C9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Skills You Need. (2018). </w:t>
      </w:r>
      <w:r>
        <w:rPr>
          <w:i/>
          <w:iCs/>
          <w:noProof/>
        </w:rPr>
        <w:t>Develop the Skills You Need for Life</w:t>
      </w:r>
      <w:r>
        <w:rPr>
          <w:noProof/>
        </w:rPr>
        <w:t>. Retrieved 2018, from Skills You Need Helping You Develop Life Skills: www.skillsyouneed.com/ips/interpersonal-communication.html</w:t>
      </w:r>
    </w:p>
    <w:p w14:paraId="5E26A50E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Vivyan, C. (2015). </w:t>
      </w:r>
      <w:r>
        <w:rPr>
          <w:i/>
          <w:iCs/>
          <w:noProof/>
        </w:rPr>
        <w:t>Cogs of Anger</w:t>
      </w:r>
      <w:r>
        <w:rPr>
          <w:noProof/>
        </w:rPr>
        <w:t>. Retrieved January 12, 2018, from Get Self Help: www.getselfhelp.co.uk</w:t>
      </w:r>
    </w:p>
    <w:p w14:paraId="0B96FE87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Walkin, L. (2000). </w:t>
      </w:r>
      <w:r>
        <w:rPr>
          <w:i/>
          <w:iCs/>
          <w:noProof/>
        </w:rPr>
        <w:t>Teaching and Learning in Further and Adult Education</w:t>
      </w:r>
      <w:r>
        <w:rPr>
          <w:noProof/>
        </w:rPr>
        <w:t xml:space="preserve"> (2nd ed.). CHELTENHAM: Nelson Thornes Ltd.</w:t>
      </w:r>
    </w:p>
    <w:p w14:paraId="3AAF3EDC" w14:textId="77777777" w:rsidR="00837D70" w:rsidRDefault="00837D70" w:rsidP="00837D70">
      <w:pPr>
        <w:pStyle w:val="Bibliography"/>
        <w:ind w:left="720" w:hanging="720"/>
        <w:rPr>
          <w:noProof/>
        </w:rPr>
      </w:pPr>
      <w:r>
        <w:rPr>
          <w:noProof/>
        </w:rPr>
        <w:t xml:space="preserve">Welsh Assembly Government. (2008). </w:t>
      </w:r>
      <w:r>
        <w:rPr>
          <w:i/>
          <w:iCs/>
          <w:noProof/>
        </w:rPr>
        <w:t>Education for Sustainable Development and Global Citizenship.</w:t>
      </w:r>
      <w:r>
        <w:rPr>
          <w:noProof/>
        </w:rPr>
        <w:t xml:space="preserve"> Cardiff: Welsh Assembly Government.</w:t>
      </w:r>
    </w:p>
    <w:p w14:paraId="3767E823" w14:textId="030C69E3" w:rsidR="00837D70" w:rsidRPr="00740FB9" w:rsidRDefault="00837D70" w:rsidP="00837D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fldChar w:fldCharType="end"/>
      </w:r>
    </w:p>
    <w:p w14:paraId="17A1585B" w14:textId="77777777" w:rsidR="00740FB9" w:rsidRDefault="00740FB9">
      <w:pPr>
        <w:rPr>
          <w:rFonts w:ascii="Arial" w:hAnsi="Arial" w:cs="Arial"/>
          <w:sz w:val="28"/>
          <w:szCs w:val="28"/>
        </w:rPr>
      </w:pPr>
    </w:p>
    <w:p w14:paraId="33ABE672" w14:textId="77777777" w:rsidR="00740FB9" w:rsidRDefault="00740FB9">
      <w:pPr>
        <w:rPr>
          <w:rFonts w:ascii="Arial" w:hAnsi="Arial" w:cs="Arial"/>
          <w:sz w:val="28"/>
          <w:szCs w:val="28"/>
        </w:rPr>
      </w:pPr>
    </w:p>
    <w:p w14:paraId="7AD71C8D" w14:textId="77777777" w:rsidR="00740FB9" w:rsidRDefault="00740FB9">
      <w:pPr>
        <w:rPr>
          <w:rFonts w:ascii="Arial" w:hAnsi="Arial" w:cs="Arial"/>
          <w:sz w:val="28"/>
          <w:szCs w:val="28"/>
        </w:rPr>
      </w:pPr>
    </w:p>
    <w:p w14:paraId="2B4B1F2E" w14:textId="77777777" w:rsidR="00740FB9" w:rsidRDefault="00740FB9">
      <w:pPr>
        <w:rPr>
          <w:rFonts w:ascii="Arial" w:hAnsi="Arial" w:cs="Arial"/>
          <w:sz w:val="28"/>
          <w:szCs w:val="28"/>
        </w:rPr>
      </w:pPr>
    </w:p>
    <w:p w14:paraId="726F0644" w14:textId="700B5223" w:rsidR="00740FB9" w:rsidRDefault="00740FB9">
      <w:pPr>
        <w:rPr>
          <w:rFonts w:ascii="Arial" w:hAnsi="Arial" w:cs="Arial"/>
          <w:sz w:val="28"/>
          <w:szCs w:val="28"/>
        </w:rPr>
      </w:pPr>
    </w:p>
    <w:p w14:paraId="7D5B0F35" w14:textId="29636642" w:rsidR="00837D70" w:rsidRDefault="00837D70">
      <w:pPr>
        <w:rPr>
          <w:rFonts w:ascii="Arial" w:hAnsi="Arial" w:cs="Arial"/>
          <w:sz w:val="28"/>
          <w:szCs w:val="28"/>
        </w:rPr>
      </w:pPr>
    </w:p>
    <w:p w14:paraId="6556AB25" w14:textId="48F09AFC" w:rsidR="00837D70" w:rsidRDefault="00837D70">
      <w:pPr>
        <w:rPr>
          <w:rFonts w:ascii="Arial" w:hAnsi="Arial" w:cs="Arial"/>
          <w:sz w:val="28"/>
          <w:szCs w:val="28"/>
        </w:rPr>
      </w:pPr>
    </w:p>
    <w:p w14:paraId="517688A4" w14:textId="4B64E647" w:rsidR="00837D70" w:rsidRDefault="00837D70">
      <w:pPr>
        <w:rPr>
          <w:rFonts w:ascii="Arial" w:hAnsi="Arial" w:cs="Arial"/>
          <w:sz w:val="28"/>
          <w:szCs w:val="28"/>
        </w:rPr>
      </w:pPr>
    </w:p>
    <w:p w14:paraId="78E2FE71" w14:textId="37482E49" w:rsidR="00837D70" w:rsidRDefault="00837D70">
      <w:pPr>
        <w:rPr>
          <w:rFonts w:ascii="Arial" w:hAnsi="Arial" w:cs="Arial"/>
          <w:sz w:val="28"/>
          <w:szCs w:val="28"/>
        </w:rPr>
      </w:pPr>
    </w:p>
    <w:p w14:paraId="67247C76" w14:textId="7DC7A1D1" w:rsidR="00837D70" w:rsidRDefault="00837D70">
      <w:pPr>
        <w:rPr>
          <w:rFonts w:ascii="Arial" w:hAnsi="Arial" w:cs="Arial"/>
          <w:sz w:val="28"/>
          <w:szCs w:val="28"/>
        </w:rPr>
      </w:pPr>
    </w:p>
    <w:p w14:paraId="6E97BECB" w14:textId="4E7F52ED" w:rsidR="00837D70" w:rsidRDefault="00837D70">
      <w:pPr>
        <w:rPr>
          <w:rFonts w:ascii="Arial" w:hAnsi="Arial" w:cs="Arial"/>
          <w:sz w:val="28"/>
          <w:szCs w:val="28"/>
        </w:rPr>
      </w:pPr>
    </w:p>
    <w:p w14:paraId="57D6034A" w14:textId="00CEF388" w:rsidR="00837D70" w:rsidRDefault="00837D7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2BE31839" w14:textId="77777777" w:rsidR="00740FB9" w:rsidRDefault="00740FB9">
      <w:pPr>
        <w:rPr>
          <w:rFonts w:ascii="Arial" w:hAnsi="Arial" w:cs="Arial"/>
          <w:sz w:val="28"/>
          <w:szCs w:val="28"/>
        </w:rPr>
      </w:pPr>
    </w:p>
    <w:p w14:paraId="2B878FD4" w14:textId="42250CBD" w:rsidR="00642A27" w:rsidRDefault="00642A27" w:rsidP="00740FB9">
      <w:pPr>
        <w:jc w:val="center"/>
        <w:rPr>
          <w:rFonts w:ascii="Arial" w:hAnsi="Arial" w:cs="Arial"/>
          <w:b/>
          <w:sz w:val="28"/>
          <w:szCs w:val="28"/>
        </w:rPr>
      </w:pPr>
      <w:r w:rsidRPr="00740FB9">
        <w:rPr>
          <w:rFonts w:ascii="Arial" w:hAnsi="Arial" w:cs="Arial"/>
          <w:b/>
          <w:sz w:val="28"/>
          <w:szCs w:val="28"/>
        </w:rPr>
        <w:t>Appendix</w:t>
      </w:r>
    </w:p>
    <w:p w14:paraId="226673D2" w14:textId="77777777" w:rsidR="00740FB9" w:rsidRPr="00740FB9" w:rsidRDefault="00740FB9" w:rsidP="00740FB9">
      <w:pPr>
        <w:jc w:val="center"/>
        <w:rPr>
          <w:rFonts w:ascii="Arial" w:hAnsi="Arial" w:cs="Arial"/>
          <w:b/>
          <w:sz w:val="28"/>
          <w:szCs w:val="28"/>
        </w:rPr>
      </w:pPr>
    </w:p>
    <w:p w14:paraId="647CEA8D" w14:textId="07B24FDA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Teacher’s evaluation sheet of Micro-teach </w:t>
      </w:r>
    </w:p>
    <w:p w14:paraId="63ADEE33" w14:textId="6DF5CF80" w:rsidR="001B4063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Lesson Plan</w:t>
      </w:r>
    </w:p>
    <w:p w14:paraId="0A264755" w14:textId="3E48D931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PowerPoint</w:t>
      </w:r>
    </w:p>
    <w:p w14:paraId="0BC0FAF4" w14:textId="1F29C746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of the Therapist Role-play</w:t>
      </w:r>
    </w:p>
    <w:p w14:paraId="07DFEA39" w14:textId="43A17FDB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 Client Role-Play</w:t>
      </w:r>
    </w:p>
    <w:p w14:paraId="25B2BA78" w14:textId="1181DE21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Observers Task sheet</w:t>
      </w:r>
      <w:r w:rsidR="006D1AB4">
        <w:rPr>
          <w:rFonts w:ascii="Arial" w:hAnsi="Arial" w:cs="Arial"/>
          <w:sz w:val="28"/>
          <w:szCs w:val="28"/>
        </w:rPr>
        <w:t>s</w:t>
      </w:r>
    </w:p>
    <w:p w14:paraId="175E97D7" w14:textId="4AF4C427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Vicious Cogs of anger</w:t>
      </w:r>
    </w:p>
    <w:p w14:paraId="2B15D812" w14:textId="6278DFA7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Essential Skills</w:t>
      </w:r>
    </w:p>
    <w:p w14:paraId="5228F3EA" w14:textId="5CACA9DB" w:rsidR="008876E5" w:rsidRDefault="008876E5" w:rsidP="008876E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HEA professional standards</w:t>
      </w:r>
    </w:p>
    <w:p w14:paraId="66FD260D" w14:textId="45B16BA1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427ACA31" w14:textId="7BAB974F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00D8A5EB" w14:textId="1261D15C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4DA9779C" w14:textId="795E820F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39B06EA3" w14:textId="4091405A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1F5E8E12" w14:textId="097D060F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1C5E25CC" w14:textId="62DCCD5D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4BBF42D9" w14:textId="0374656A" w:rsidR="00030F3D" w:rsidRDefault="00030F3D" w:rsidP="00030F3D">
      <w:pPr>
        <w:rPr>
          <w:rFonts w:ascii="Arial" w:hAnsi="Arial" w:cs="Arial"/>
          <w:sz w:val="28"/>
          <w:szCs w:val="28"/>
        </w:rPr>
      </w:pPr>
    </w:p>
    <w:p w14:paraId="232A996F" w14:textId="4B2247E7" w:rsidR="00030F3D" w:rsidRPr="00030F3D" w:rsidRDefault="00030F3D" w:rsidP="00030F3D">
      <w:pPr>
        <w:rPr>
          <w:rFonts w:ascii="Arial" w:hAnsi="Arial" w:cs="Arial"/>
          <w:sz w:val="28"/>
          <w:szCs w:val="28"/>
        </w:rPr>
      </w:pPr>
    </w:p>
    <w:sectPr w:rsidR="00030F3D" w:rsidRPr="00030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4428A" w14:textId="77777777" w:rsidR="0075221C" w:rsidRDefault="0075221C" w:rsidP="00FC45C9">
      <w:pPr>
        <w:spacing w:after="0" w:line="240" w:lineRule="auto"/>
      </w:pPr>
      <w:r>
        <w:separator/>
      </w:r>
    </w:p>
  </w:endnote>
  <w:endnote w:type="continuationSeparator" w:id="0">
    <w:p w14:paraId="2161DFFB" w14:textId="77777777" w:rsidR="0075221C" w:rsidRDefault="0075221C" w:rsidP="00FC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9DDFE" w14:textId="77777777" w:rsidR="004C3AE2" w:rsidRDefault="004C3A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714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24E3DF1" w14:textId="03BC0863" w:rsidR="004C3AE2" w:rsidRDefault="004C3AE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3089D8D" w14:textId="77777777" w:rsidR="004C3AE2" w:rsidRDefault="004C3A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04CA3" w14:textId="77777777" w:rsidR="004C3AE2" w:rsidRDefault="004C3A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FA5C9" w14:textId="77777777" w:rsidR="0075221C" w:rsidRDefault="0075221C" w:rsidP="00FC45C9">
      <w:pPr>
        <w:spacing w:after="0" w:line="240" w:lineRule="auto"/>
      </w:pPr>
      <w:r>
        <w:separator/>
      </w:r>
    </w:p>
  </w:footnote>
  <w:footnote w:type="continuationSeparator" w:id="0">
    <w:p w14:paraId="3889E0A1" w14:textId="77777777" w:rsidR="0075221C" w:rsidRDefault="0075221C" w:rsidP="00FC4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255A4" w14:textId="77777777" w:rsidR="004C3AE2" w:rsidRDefault="004C3A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61682" w14:textId="77777777" w:rsidR="004C3AE2" w:rsidRDefault="004C3A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181FE" w14:textId="77777777" w:rsidR="004C3AE2" w:rsidRDefault="004C3A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13C61"/>
    <w:multiLevelType w:val="hybridMultilevel"/>
    <w:tmpl w:val="141CC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C18"/>
    <w:rsid w:val="00001055"/>
    <w:rsid w:val="000074DE"/>
    <w:rsid w:val="00021F98"/>
    <w:rsid w:val="00023B64"/>
    <w:rsid w:val="00023C11"/>
    <w:rsid w:val="00025B07"/>
    <w:rsid w:val="00030F3D"/>
    <w:rsid w:val="00037198"/>
    <w:rsid w:val="00043536"/>
    <w:rsid w:val="00057E7A"/>
    <w:rsid w:val="0006762B"/>
    <w:rsid w:val="000A4152"/>
    <w:rsid w:val="000A6BB5"/>
    <w:rsid w:val="000B3ABE"/>
    <w:rsid w:val="000D0309"/>
    <w:rsid w:val="000D1A80"/>
    <w:rsid w:val="000D2D0D"/>
    <w:rsid w:val="000E5FCE"/>
    <w:rsid w:val="000F5E7A"/>
    <w:rsid w:val="000F5FFF"/>
    <w:rsid w:val="000F6C25"/>
    <w:rsid w:val="00114C41"/>
    <w:rsid w:val="0011534B"/>
    <w:rsid w:val="0012657B"/>
    <w:rsid w:val="00134350"/>
    <w:rsid w:val="00137883"/>
    <w:rsid w:val="0014186D"/>
    <w:rsid w:val="001469A9"/>
    <w:rsid w:val="0015006A"/>
    <w:rsid w:val="00170DF3"/>
    <w:rsid w:val="00181F42"/>
    <w:rsid w:val="001A0157"/>
    <w:rsid w:val="001A5ACC"/>
    <w:rsid w:val="001B4063"/>
    <w:rsid w:val="001B5903"/>
    <w:rsid w:val="001B6BFB"/>
    <w:rsid w:val="001C4DE9"/>
    <w:rsid w:val="001D609C"/>
    <w:rsid w:val="001E541B"/>
    <w:rsid w:val="001F1B49"/>
    <w:rsid w:val="001F5600"/>
    <w:rsid w:val="001F62CD"/>
    <w:rsid w:val="002108F7"/>
    <w:rsid w:val="002129D3"/>
    <w:rsid w:val="00234B74"/>
    <w:rsid w:val="002463F0"/>
    <w:rsid w:val="0025200E"/>
    <w:rsid w:val="00257A3D"/>
    <w:rsid w:val="0028147F"/>
    <w:rsid w:val="00284BDD"/>
    <w:rsid w:val="00296C2D"/>
    <w:rsid w:val="002970DA"/>
    <w:rsid w:val="002A22BE"/>
    <w:rsid w:val="002A50F4"/>
    <w:rsid w:val="002B1B39"/>
    <w:rsid w:val="002C41E1"/>
    <w:rsid w:val="002D6A3C"/>
    <w:rsid w:val="002D7A74"/>
    <w:rsid w:val="002E4F9F"/>
    <w:rsid w:val="002E7C3F"/>
    <w:rsid w:val="002F1936"/>
    <w:rsid w:val="00310B1C"/>
    <w:rsid w:val="00313DBD"/>
    <w:rsid w:val="003206D9"/>
    <w:rsid w:val="00327D9E"/>
    <w:rsid w:val="00360254"/>
    <w:rsid w:val="00367B44"/>
    <w:rsid w:val="00373E2C"/>
    <w:rsid w:val="00377768"/>
    <w:rsid w:val="003828B7"/>
    <w:rsid w:val="00382B9A"/>
    <w:rsid w:val="00382D82"/>
    <w:rsid w:val="003855A8"/>
    <w:rsid w:val="00394C06"/>
    <w:rsid w:val="003964EA"/>
    <w:rsid w:val="003A20D3"/>
    <w:rsid w:val="003C6F2D"/>
    <w:rsid w:val="003D3DC5"/>
    <w:rsid w:val="003D6AB4"/>
    <w:rsid w:val="003F228E"/>
    <w:rsid w:val="00412B07"/>
    <w:rsid w:val="0042182A"/>
    <w:rsid w:val="004254B5"/>
    <w:rsid w:val="0044066D"/>
    <w:rsid w:val="004478B4"/>
    <w:rsid w:val="00454A0E"/>
    <w:rsid w:val="00454D11"/>
    <w:rsid w:val="004556D4"/>
    <w:rsid w:val="00465D87"/>
    <w:rsid w:val="0048181A"/>
    <w:rsid w:val="00482CED"/>
    <w:rsid w:val="00486120"/>
    <w:rsid w:val="004A6963"/>
    <w:rsid w:val="004C3AE2"/>
    <w:rsid w:val="004C71BD"/>
    <w:rsid w:val="004D1E55"/>
    <w:rsid w:val="004E67ED"/>
    <w:rsid w:val="004F0F6F"/>
    <w:rsid w:val="0052101E"/>
    <w:rsid w:val="00533BF1"/>
    <w:rsid w:val="005422C0"/>
    <w:rsid w:val="00553552"/>
    <w:rsid w:val="00554547"/>
    <w:rsid w:val="00561191"/>
    <w:rsid w:val="0058499F"/>
    <w:rsid w:val="00595B9D"/>
    <w:rsid w:val="005A3B78"/>
    <w:rsid w:val="005B3C18"/>
    <w:rsid w:val="005C190F"/>
    <w:rsid w:val="005E49C7"/>
    <w:rsid w:val="005E527F"/>
    <w:rsid w:val="0060010E"/>
    <w:rsid w:val="0060148D"/>
    <w:rsid w:val="00604129"/>
    <w:rsid w:val="006122A4"/>
    <w:rsid w:val="00630025"/>
    <w:rsid w:val="006314EC"/>
    <w:rsid w:val="0064058E"/>
    <w:rsid w:val="00642A27"/>
    <w:rsid w:val="00644388"/>
    <w:rsid w:val="00644C4B"/>
    <w:rsid w:val="00647852"/>
    <w:rsid w:val="00647F0B"/>
    <w:rsid w:val="006505FB"/>
    <w:rsid w:val="0065346F"/>
    <w:rsid w:val="00661200"/>
    <w:rsid w:val="00667892"/>
    <w:rsid w:val="00671DFD"/>
    <w:rsid w:val="006833D8"/>
    <w:rsid w:val="006B21A9"/>
    <w:rsid w:val="006B5B94"/>
    <w:rsid w:val="006C132F"/>
    <w:rsid w:val="006C1B44"/>
    <w:rsid w:val="006C43DD"/>
    <w:rsid w:val="006D002D"/>
    <w:rsid w:val="006D1AB4"/>
    <w:rsid w:val="006D77DF"/>
    <w:rsid w:val="006E3D52"/>
    <w:rsid w:val="006E61C2"/>
    <w:rsid w:val="006F75A4"/>
    <w:rsid w:val="007029FC"/>
    <w:rsid w:val="0070375B"/>
    <w:rsid w:val="00714ED7"/>
    <w:rsid w:val="0071611D"/>
    <w:rsid w:val="00740FB9"/>
    <w:rsid w:val="00743FE8"/>
    <w:rsid w:val="007450A3"/>
    <w:rsid w:val="00750126"/>
    <w:rsid w:val="0075221C"/>
    <w:rsid w:val="00753827"/>
    <w:rsid w:val="00776260"/>
    <w:rsid w:val="0079067A"/>
    <w:rsid w:val="00792430"/>
    <w:rsid w:val="007931E0"/>
    <w:rsid w:val="00796949"/>
    <w:rsid w:val="007B2766"/>
    <w:rsid w:val="007D1F02"/>
    <w:rsid w:val="007D2E03"/>
    <w:rsid w:val="007E0997"/>
    <w:rsid w:val="007E5542"/>
    <w:rsid w:val="007F68DD"/>
    <w:rsid w:val="007F6A5B"/>
    <w:rsid w:val="0080405E"/>
    <w:rsid w:val="00807494"/>
    <w:rsid w:val="00812FE2"/>
    <w:rsid w:val="00813E9A"/>
    <w:rsid w:val="00814D09"/>
    <w:rsid w:val="008271CF"/>
    <w:rsid w:val="00835749"/>
    <w:rsid w:val="00837D70"/>
    <w:rsid w:val="0084189F"/>
    <w:rsid w:val="00850838"/>
    <w:rsid w:val="00851715"/>
    <w:rsid w:val="00852934"/>
    <w:rsid w:val="00857979"/>
    <w:rsid w:val="00860C6C"/>
    <w:rsid w:val="00861421"/>
    <w:rsid w:val="008618EF"/>
    <w:rsid w:val="0086237F"/>
    <w:rsid w:val="00867164"/>
    <w:rsid w:val="00874244"/>
    <w:rsid w:val="008876E5"/>
    <w:rsid w:val="00892393"/>
    <w:rsid w:val="008A600E"/>
    <w:rsid w:val="008A6551"/>
    <w:rsid w:val="008C2CA4"/>
    <w:rsid w:val="008C49ED"/>
    <w:rsid w:val="008D0014"/>
    <w:rsid w:val="008F6829"/>
    <w:rsid w:val="00931957"/>
    <w:rsid w:val="009418C0"/>
    <w:rsid w:val="00941A20"/>
    <w:rsid w:val="00943810"/>
    <w:rsid w:val="00956D87"/>
    <w:rsid w:val="00962B6A"/>
    <w:rsid w:val="00974403"/>
    <w:rsid w:val="00983134"/>
    <w:rsid w:val="0098468B"/>
    <w:rsid w:val="009902F1"/>
    <w:rsid w:val="009906F9"/>
    <w:rsid w:val="009920F6"/>
    <w:rsid w:val="009924A6"/>
    <w:rsid w:val="00993A51"/>
    <w:rsid w:val="009C1C05"/>
    <w:rsid w:val="009C73DE"/>
    <w:rsid w:val="009C7F3B"/>
    <w:rsid w:val="009D4083"/>
    <w:rsid w:val="009F69FB"/>
    <w:rsid w:val="00A0541C"/>
    <w:rsid w:val="00A05913"/>
    <w:rsid w:val="00A15D34"/>
    <w:rsid w:val="00A41008"/>
    <w:rsid w:val="00A452BD"/>
    <w:rsid w:val="00A46A65"/>
    <w:rsid w:val="00A4776D"/>
    <w:rsid w:val="00A6319E"/>
    <w:rsid w:val="00A66CB6"/>
    <w:rsid w:val="00A76116"/>
    <w:rsid w:val="00A86279"/>
    <w:rsid w:val="00A95630"/>
    <w:rsid w:val="00AB571D"/>
    <w:rsid w:val="00AB60A6"/>
    <w:rsid w:val="00AD5C95"/>
    <w:rsid w:val="00AE030C"/>
    <w:rsid w:val="00AE160E"/>
    <w:rsid w:val="00AE6BF0"/>
    <w:rsid w:val="00AE7456"/>
    <w:rsid w:val="00B166A3"/>
    <w:rsid w:val="00B21919"/>
    <w:rsid w:val="00B336BB"/>
    <w:rsid w:val="00B438CF"/>
    <w:rsid w:val="00B44FA5"/>
    <w:rsid w:val="00B461D0"/>
    <w:rsid w:val="00B52ABE"/>
    <w:rsid w:val="00B62843"/>
    <w:rsid w:val="00B72170"/>
    <w:rsid w:val="00B81F19"/>
    <w:rsid w:val="00B93B8F"/>
    <w:rsid w:val="00B93FB9"/>
    <w:rsid w:val="00B9406B"/>
    <w:rsid w:val="00B96961"/>
    <w:rsid w:val="00BA49F8"/>
    <w:rsid w:val="00BB1209"/>
    <w:rsid w:val="00BE3C2F"/>
    <w:rsid w:val="00BF39AD"/>
    <w:rsid w:val="00C114FC"/>
    <w:rsid w:val="00C15695"/>
    <w:rsid w:val="00C24888"/>
    <w:rsid w:val="00C356DB"/>
    <w:rsid w:val="00C4153E"/>
    <w:rsid w:val="00C45E31"/>
    <w:rsid w:val="00C47103"/>
    <w:rsid w:val="00C47ADC"/>
    <w:rsid w:val="00C67939"/>
    <w:rsid w:val="00C7364B"/>
    <w:rsid w:val="00C91066"/>
    <w:rsid w:val="00C9456C"/>
    <w:rsid w:val="00C95AE1"/>
    <w:rsid w:val="00CA32FC"/>
    <w:rsid w:val="00CA7BE1"/>
    <w:rsid w:val="00CB33D0"/>
    <w:rsid w:val="00CC668B"/>
    <w:rsid w:val="00CD53DD"/>
    <w:rsid w:val="00CE5967"/>
    <w:rsid w:val="00D1224C"/>
    <w:rsid w:val="00D12A7D"/>
    <w:rsid w:val="00D25134"/>
    <w:rsid w:val="00D31106"/>
    <w:rsid w:val="00D50968"/>
    <w:rsid w:val="00D51DAC"/>
    <w:rsid w:val="00D570C1"/>
    <w:rsid w:val="00D60772"/>
    <w:rsid w:val="00D61063"/>
    <w:rsid w:val="00D61195"/>
    <w:rsid w:val="00D73D73"/>
    <w:rsid w:val="00DA085B"/>
    <w:rsid w:val="00DA7FD3"/>
    <w:rsid w:val="00DE0DF6"/>
    <w:rsid w:val="00DE14E0"/>
    <w:rsid w:val="00DE1F70"/>
    <w:rsid w:val="00DE746C"/>
    <w:rsid w:val="00DF6BCE"/>
    <w:rsid w:val="00E0200C"/>
    <w:rsid w:val="00E10670"/>
    <w:rsid w:val="00E301DE"/>
    <w:rsid w:val="00E343D6"/>
    <w:rsid w:val="00E37B0F"/>
    <w:rsid w:val="00E42E60"/>
    <w:rsid w:val="00E4648E"/>
    <w:rsid w:val="00E51F7B"/>
    <w:rsid w:val="00E57782"/>
    <w:rsid w:val="00E65A6E"/>
    <w:rsid w:val="00E75B41"/>
    <w:rsid w:val="00E75D0B"/>
    <w:rsid w:val="00E93335"/>
    <w:rsid w:val="00E979F5"/>
    <w:rsid w:val="00EA5343"/>
    <w:rsid w:val="00EB18B4"/>
    <w:rsid w:val="00ED3DDB"/>
    <w:rsid w:val="00ED57E5"/>
    <w:rsid w:val="00EE4E4E"/>
    <w:rsid w:val="00EF09F8"/>
    <w:rsid w:val="00EF4B61"/>
    <w:rsid w:val="00F15F8C"/>
    <w:rsid w:val="00F414BE"/>
    <w:rsid w:val="00F44967"/>
    <w:rsid w:val="00F51BB9"/>
    <w:rsid w:val="00F53140"/>
    <w:rsid w:val="00F66811"/>
    <w:rsid w:val="00F71223"/>
    <w:rsid w:val="00F75A95"/>
    <w:rsid w:val="00F81DD4"/>
    <w:rsid w:val="00FC08BF"/>
    <w:rsid w:val="00FC2B31"/>
    <w:rsid w:val="00FC45C9"/>
    <w:rsid w:val="00FE229F"/>
    <w:rsid w:val="00FE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F7FE7"/>
  <w15:chartTrackingRefBased/>
  <w15:docId w15:val="{D8202EC4-3432-4068-91BB-60E0C505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46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68B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FC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5C9"/>
  </w:style>
  <w:style w:type="paragraph" w:styleId="Footer">
    <w:name w:val="footer"/>
    <w:basedOn w:val="Normal"/>
    <w:link w:val="FooterChar"/>
    <w:uiPriority w:val="99"/>
    <w:unhideWhenUsed/>
    <w:rsid w:val="00FC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5C9"/>
  </w:style>
  <w:style w:type="paragraph" w:styleId="Bibliography">
    <w:name w:val="Bibliography"/>
    <w:basedOn w:val="Normal"/>
    <w:next w:val="Normal"/>
    <w:uiPriority w:val="37"/>
    <w:unhideWhenUsed/>
    <w:rsid w:val="0079067A"/>
  </w:style>
  <w:style w:type="paragraph" w:styleId="ListParagraph">
    <w:name w:val="List Paragraph"/>
    <w:basedOn w:val="Normal"/>
    <w:uiPriority w:val="34"/>
    <w:qFormat/>
    <w:rsid w:val="008876E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24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24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24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24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24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Gre151</b:Tag>
    <b:SourceType>Book</b:SourceType>
    <b:Guid>{47B5E538-B5B2-4C00-82D8-58F99C534DB7}</b:Guid>
    <b:Author>
      <b:Author>
        <b:Corporate>Gregson, M. &amp; Hillier, Y</b:Corporate>
      </b:Author>
    </b:Author>
    <b:Title>Reflective teaching in further, adult and coational education</b:Title>
    <b:Year>2015</b:Year>
    <b:City>London</b:City>
    <b:Publisher>Bloomsbury Academic</b:Publisher>
    <b:Edition>4th edition</b:Edition>
    <b:RefOrder>1</b:RefOrder>
  </b:Source>
  <b:Source>
    <b:Tag>Ree09</b:Tag>
    <b:SourceType>Book</b:SourceType>
    <b:Guid>{B27841A5-91CC-409D-88BF-7F883F661269}</b:Guid>
    <b:Title>Teaching Training and Learning</b:Title>
    <b:Year>2009</b:Year>
    <b:Author>
      <b:Author>
        <b:Corporate>Reece, I. &amp; Walker, S.</b:Corporate>
      </b:Author>
    </b:Author>
    <b:City>Tyne &amp; Wear</b:City>
    <b:Publisher>Buisness Education</b:Publisher>
    <b:RefOrder>2</b:RefOrder>
  </b:Source>
  <b:Source>
    <b:Tag>Min05</b:Tag>
    <b:SourceType>Book</b:SourceType>
    <b:Guid>{D1CD922D-3951-4B4A-A1B7-14812878ADAD}</b:Guid>
    <b:Title>Teaching Skills in further and adult education</b:Title>
    <b:Year>2005</b:Year>
    <b:City>London</b:City>
    <b:Publisher>Thomson Learning</b:Publisher>
    <b:Author>
      <b:Author>
        <b:NameList>
          <b:Person>
            <b:Last>Minton</b:Last>
            <b:First>D</b:First>
          </b:Person>
        </b:NameList>
      </b:Author>
    </b:Author>
    <b:Edition>3rd</b:Edition>
    <b:RefOrder>3</b:RefOrder>
  </b:Source>
  <b:Source>
    <b:Tag>Har11</b:Tag>
    <b:SourceType>JournalArticle</b:SourceType>
    <b:Guid>{04478C8B-FE36-4A1A-B805-8730D95C5B0A}</b:Guid>
    <b:Title>An application of Knowles, theories of Adult Education to an Undergraduate Interdisciplinary Studies Degree Programme</b:Title>
    <b:Year>2011</b:Year>
    <b:Author>
      <b:Author>
        <b:Corporate>Harper, L. &amp; Ross, J.</b:Corporate>
      </b:Author>
    </b:Author>
    <b:JournalName>Journal of continuing Higher Education</b:JournalName>
    <b:Pages>161-166</b:Pages>
    <b:Volume>59</b:Volume>
    <b:RefOrder>4</b:RefOrder>
  </b:Source>
  <b:Source>
    <b:Tag>Lad87</b:Tag>
    <b:SourceType>Book</b:SourceType>
    <b:Guid>{C07F0D7F-F949-4341-B2D5-65E637292099}</b:Guid>
    <b:Title>Role Play</b:Title>
    <b:Year>1987</b:Year>
    <b:Author>
      <b:Author>
        <b:NameList>
          <b:Person>
            <b:Last>Ladousse</b:Last>
            <b:First>G.P</b:First>
          </b:Person>
        </b:NameList>
      </b:Author>
    </b:Author>
    <b:City>New york</b:City>
    <b:Publisher>Oxford University Press</b:Publisher>
    <b:RefOrder>5</b:RefOrder>
  </b:Source>
  <b:Source>
    <b:Tag>Poo02</b:Tag>
    <b:SourceType>JournalArticle</b:SourceType>
    <b:Guid>{554094F5-3961-4DF1-8710-2E88DE77804C}</b:Guid>
    <b:Title>Biography and role-playing: Fostering empathy in abnormal psychology</b:Title>
    <b:Year>2002</b:Year>
    <b:Author>
      <b:Author>
        <b:NameList>
          <b:Person>
            <b:Last>Poorman</b:Last>
            <b:First>P.B</b:First>
          </b:Person>
        </b:NameList>
      </b:Author>
    </b:Author>
    <b:JournalName>Teaching of Psychology</b:JournalName>
    <b:Pages>32-36</b:Pages>
    <b:Volume>29</b:Volume>
    <b:Issue>1</b:Issue>
    <b:RefOrder>6</b:RefOrder>
  </b:Source>
  <b:Source>
    <b:Tag>Kra02</b:Tag>
    <b:SourceType>JournalArticle</b:SourceType>
    <b:Guid>{023BE04B-5DC0-48E7-BFCF-A3554702032C}</b:Guid>
    <b:Author>
      <b:Author>
        <b:NameList>
          <b:Person>
            <b:Last>Krathwohl</b:Last>
            <b:First>D.R.</b:First>
          </b:Person>
        </b:NameList>
      </b:Author>
    </b:Author>
    <b:Title>A revision of Bloom's taxonomy</b:Title>
    <b:JournalName>An overview:  Theory into practice</b:JournalName>
    <b:Year>2002</b:Year>
    <b:Pages>212-218</b:Pages>
    <b:Volume>41</b:Volume>
    <b:Issue>4</b:Issue>
    <b:RefOrder>7</b:RefOrder>
  </b:Source>
  <b:Source>
    <b:Tag>Rus10</b:Tag>
    <b:SourceType>JournalArticle</b:SourceType>
    <b:Guid>{FDED88F6-A01A-48C7-8DC5-50BB939D2200}</b:Guid>
    <b:Title>On-line role-plays environments for highte education</b:Title>
    <b:Year>2010</b:Year>
    <b:Author>
      <b:Author>
        <b:Corporate>Russell, C and Shepherd, J.</b:Corporate>
      </b:Author>
    </b:Author>
    <b:JournalName>British Journal of Educational Technology</b:JournalName>
    <b:Pages>992-1002</b:Pages>
    <b:Volume>41</b:Volume>
    <b:Issue>6</b:Issue>
    <b:RefOrder>8</b:RefOrder>
  </b:Source>
  <b:Source>
    <b:Tag>Hes16</b:Tag>
    <b:SourceType>Book</b:SourceType>
    <b:Guid>{49EE69B5-DA9E-4E40-885F-3F74A5B9643F}</b:Guid>
    <b:Title>Flipping the Nursing Classroom: Where Activity Meets TRechnology</b:Title>
    <b:City>Burlington MA</b:City>
    <b:Year>2016</b:Year>
    <b:Author>
      <b:Author>
        <b:NameList>
          <b:Person>
            <b:Last>Hessler</b:Last>
            <b:First>K</b:First>
          </b:Person>
        </b:NameList>
      </b:Author>
    </b:Author>
    <b:Publisher>Jones and Bartlett Lerarning</b:Publisher>
    <b:RefOrder>9</b:RefOrder>
  </b:Source>
  <b:Source>
    <b:Tag>Kno15</b:Tag>
    <b:SourceType>Book</b:SourceType>
    <b:Guid>{1A55A984-738F-4761-A9C5-9D7CC3D71843}</b:Guid>
    <b:Title>The Difinitive Classic in Adult Education and Human Resource Development</b:Title>
    <b:Year>2015</b:Year>
    <b:City>London</b:City>
    <b:Publisher>Routeledge</b:Publisher>
    <b:Author>
      <b:Author>
        <b:NameList>
          <b:Person>
            <b:Last>Knowles</b:Last>
            <b:First>M</b:First>
          </b:Person>
          <b:Person>
            <b:Last>Elwood</b:Last>
            <b:First>F</b:First>
          </b:Person>
          <b:Person>
            <b:Last>Holton</b:Last>
            <b:First>III</b:First>
          </b:Person>
          <b:Person>
            <b:Last>Swanson</b:Last>
            <b:Middle>T</b:Middle>
            <b:First>R</b:First>
          </b:Person>
        </b:NameList>
      </b:Author>
    </b:Author>
    <b:Edition>8</b:Edition>
    <b:RefOrder>10</b:RefOrder>
  </b:Source>
  <b:Source>
    <b:Tag>Ess</b:Tag>
    <b:SourceType>InternetSite</b:SourceType>
    <b:Guid>{70345F7B-4BF5-4081-888A-7A07723EF583}</b:Guid>
    <b:Title>Essential Employability Skills</b:Title>
    <b:InternetSiteTitle>Agored Cymru</b:InternetSiteTitle>
    <b:Year>2015</b:Year>
    <b:Author>
      <b:Author>
        <b:Corporate>Agored Cymru</b:Corporate>
      </b:Author>
    </b:Author>
    <b:URL>www.agored.cymru/units-and-qualificationsessentialskillswalesessentialskillsforlearnersessentialemployabilityskills</b:URL>
    <b:YearAccessed>2018</b:YearAccessed>
    <b:MonthAccessed>March</b:MonthAccessed>
    <b:DayAccessed>1</b:DayAccessed>
    <b:RefOrder>11</b:RefOrder>
  </b:Source>
  <b:Source>
    <b:Tag>Bar18</b:Tag>
    <b:SourceType>InternetSite</b:SourceType>
    <b:Guid>{0FC2D0A7-C0FC-4BB1-9A3A-3FC6C0385BE8}</b:Guid>
    <b:Title>Assessing with Role Play and Simulation</b:Title>
    <b:Year>2018</b:Year>
    <b:InternetSiteTitle>UNSW Teaching</b:InternetSiteTitle>
    <b:URL>www.teaching,unsw.ed.au/assessing-role-play-and-simulation</b:URL>
    <b:YearAccessed>2018</b:YearAccessed>
    <b:MonthAccessed>February</b:MonthAccessed>
    <b:DayAccessed>23</b:DayAccessed>
    <b:Author>
      <b:Author>
        <b:NameList>
          <b:Person>
            <b:Last>Barry</b:Last>
            <b:First>B</b:First>
          </b:Person>
          <b:Person>
            <b:Last>Trapp</b:Last>
            <b:First>G</b:First>
          </b:Person>
        </b:NameList>
      </b:Author>
    </b:Author>
    <b:RefOrder>12</b:RefOrder>
  </b:Source>
  <b:Source>
    <b:Tag>DeB09</b:Tag>
    <b:SourceType>Book</b:SourceType>
    <b:Guid>{38391211-DBF2-4DB7-BD75-3C3C99A1F2D2}</b:Guid>
    <b:Title>Six Thinking Hats</b:Title>
    <b:Year>2009</b:Year>
    <b:City>London</b:City>
    <b:Publisher>Penguin</b:Publisher>
    <b:Author>
      <b:Author>
        <b:NameList>
          <b:Person>
            <b:Last>De Bono</b:Last>
            <b:First>E</b:First>
          </b:Person>
        </b:NameList>
      </b:Author>
    </b:Author>
    <b:RefOrder>13</b:RefOrder>
  </b:Source>
  <b:Source>
    <b:Tag>Wel08</b:Tag>
    <b:SourceType>Report</b:SourceType>
    <b:Guid>{5240FF0B-27EE-4CF7-B978-85CC50D85553}</b:Guid>
    <b:Title>Education for Sustainable Development and Global Citizenship</b:Title>
    <b:Year>2008</b:Year>
    <b:City>Cardiff</b:City>
    <b:Publisher>Welsh Assembly Government</b:Publisher>
    <b:Author>
      <b:Author>
        <b:Corporate>Welsh Assembly Government</b:Corporate>
      </b:Author>
    </b:Author>
    <b:RefOrder>14</b:RefOrder>
  </b:Source>
  <b:Source>
    <b:Tag>Gib88</b:Tag>
    <b:SourceType>Book</b:SourceType>
    <b:Guid>{0DC6F991-1A55-4999-8AA8-8FED49FE1DC1}</b:Guid>
    <b:Title>Learning by Doing: A guide to teaching and learning methods</b:Title>
    <b:Year>1988</b:Year>
    <b:Author>
      <b:Author>
        <b:NameList>
          <b:Person>
            <b:Last>Gibbs</b:Last>
            <b:First>G</b:First>
          </b:Person>
        </b:NameList>
      </b:Author>
    </b:Author>
    <b:BookTitle>Further Education Unit</b:BookTitle>
    <b:City>Oxford</b:City>
    <b:Publisher>Oxford Polytechnic</b:Publisher>
    <b:RefOrder>15</b:RefOrder>
  </b:Source>
  <b:Source>
    <b:Tag>Blo56</b:Tag>
    <b:SourceType>Book</b:SourceType>
    <b:Guid>{5310E252-9DE3-4976-B978-19D160B0B982}</b:Guid>
    <b:Title>Taxonomy of Educational Objectives Handbook: The Cognitive Domain</b:Title>
    <b:Year>1956</b:Year>
    <b:City>New York</b:City>
    <b:Publisher>David McKay Co Inc</b:Publisher>
    <b:Author>
      <b:Author>
        <b:NameList>
          <b:Person>
            <b:Last>Bloom</b:Last>
            <b:First>B</b:First>
            <b:Middle>S</b:Middle>
          </b:Person>
        </b:NameList>
      </b:Author>
    </b:Author>
    <b:RefOrder>16</b:RefOrder>
  </b:Source>
  <b:Source>
    <b:Tag>Wal02</b:Tag>
    <b:SourceType>Book</b:SourceType>
    <b:Guid>{873D8C1A-55F7-479C-B858-01F7CF0E5341}</b:Guid>
    <b:Author>
      <b:Author>
        <b:NameList>
          <b:Person>
            <b:Last>Walkin</b:Last>
            <b:First>L</b:First>
          </b:Person>
        </b:NameList>
      </b:Author>
    </b:Author>
    <b:Title>Teaching and Learning in Further and Adult Education</b:Title>
    <b:Year>2000</b:Year>
    <b:City>CHELTENHAM</b:City>
    <b:Publisher>Nelson Thornes Ltd</b:Publisher>
    <b:Edition>2nd</b:Edition>
    <b:RefOrder>17</b:RefOrder>
  </b:Source>
  <b:Source>
    <b:Tag>Ann12</b:Tag>
    <b:SourceType>Book</b:SourceType>
    <b:Guid>{B20D772E-6790-4897-BC79-7A57C15AF907}</b:Guid>
    <b:Title>Planning and Enabling Learning in the Lifelong  Learning Sector</b:Title>
    <b:Year>2012</b:Year>
    <b:Author>
      <b:Author>
        <b:NameList>
          <b:Person>
            <b:Last>Gravel</b:Last>
            <b:First>A</b:First>
          </b:Person>
          <b:Person>
            <b:Last>Simpson</b:Last>
            <b:First>S</b:First>
          </b:Person>
        </b:NameList>
      </b:Author>
    </b:Author>
    <b:City>London</b:City>
    <b:Publisher>SAGE</b:Publisher>
    <b:Edition>2nd</b:Edition>
    <b:RefOrder>18</b:RefOrder>
  </b:Source>
  <b:Source>
    <b:Tag>cog15</b:Tag>
    <b:SourceType>InternetSite</b:SourceType>
    <b:Guid>{B8C4595F-0416-4EED-9CC5-BE03AA60957C}</b:Guid>
    <b:Title>Cogs of Anger</b:Title>
    <b:InternetSiteTitle>Get Self Help</b:InternetSiteTitle>
    <b:Year>2015</b:Year>
    <b:URL>www.getselfhelp.co.uk</b:URL>
    <b:Author>
      <b:Author>
        <b:NameList>
          <b:Person>
            <b:Last>Vivyan</b:Last>
            <b:First>C</b:First>
          </b:Person>
        </b:NameList>
      </b:Author>
    </b:Author>
    <b:YearAccessed>2018</b:YearAccessed>
    <b:MonthAccessed>January</b:MonthAccessed>
    <b:DayAccessed>12</b:DayAccessed>
    <b:RefOrder>19</b:RefOrder>
  </b:Source>
  <b:Source>
    <b:Tag>Jon06</b:Tag>
    <b:SourceType>Book</b:SourceType>
    <b:Guid>{493BD89F-4DD9-4DD4-A983-423AD57E58C5}</b:Guid>
    <b:Author>
      <b:Author>
        <b:Corporate>Jones, S &amp; Tanner H</b:Corporate>
      </b:Author>
    </b:Author>
    <b:Title>Assessment</b:Title>
    <b:Year>2006</b:Year>
    <b:City>London</b:City>
    <b:Publisher>Continuum International Publishing Group</b:Publisher>
    <b:RefOrder>20</b:RefOrder>
  </b:Source>
  <b:Source>
    <b:Tag>OLD95</b:Tag>
    <b:SourceType>JournalArticle</b:SourceType>
    <b:Guid>{ADCF3BBA-F384-4E48-A3FA-E51252348D1D}</b:Guid>
    <b:Author>
      <b:Author>
        <b:Corporate>Oldfield, K. &amp; MaCalpine, J.</b:Corporate>
      </b:Author>
    </b:Author>
    <b:Title>Peer and self-assessment at tertiary level- an experiential report</b:Title>
    <b:JournalName>Assessment and Evaluationin Higher Education</b:JournalName>
    <b:Year>1995</b:Year>
    <b:Pages>125-132</b:Pages>
    <b:RefOrder>21</b:RefOrder>
  </b:Source>
  <b:Source>
    <b:Tag>Sea97</b:Tag>
    <b:SourceType>JournalArticle</b:SourceType>
    <b:Guid>{292FAC5D-6252-4473-A687-CD24BF5F986C}</b:Guid>
    <b:Author>
      <b:Author>
        <b:Corporate>Searby, M. &amp; Ewers, T.</b:Corporate>
      </b:Author>
    </b:Author>
    <b:Title>Assement &amp; Evaluation in Higher Education</b:Title>
    <b:Year>1997</b:Year>
    <b:Pages>371</b:Pages>
    <b:Volume>22</b:Volume>
    <b:Issue>4</b:Issue>
    <b:RefOrder>22</b:RefOrder>
  </b:Source>
  <b:Source>
    <b:Tag>UWT</b:Tag>
    <b:SourceType>ElectronicSource</b:SourceType>
    <b:Guid>{F7B54EF7-982E-440D-8B8B-61999D6EF64F}</b:Guid>
    <b:Title>Teaching and Learning Strategies/Role Play</b:Title>
    <b:Author>
      <b:Author>
        <b:NameList>
          <b:Person>
            <b:Last>Moodle</b:Last>
          </b:Person>
        </b:NameList>
      </b:Author>
    </b:Author>
    <b:PublicationTitle>p315-316</b:PublicationTitle>
    <b:City>Swansea</b:City>
    <b:Publisher>UWTSD</b:Publisher>
    <b:Year>2018</b:Year>
    <b:YearAccessed>2018</b:YearAccessed>
    <b:MonthAccessed>February</b:MonthAccessed>
    <b:DayAccessed>10th</b:DayAccessed>
    <b:RefOrder>23</b:RefOrder>
  </b:Source>
  <b:Source>
    <b:Tag>MEG96</b:Tag>
    <b:SourceType>JournalArticle</b:SourceType>
    <b:Guid>{6DEF72B7-4553-416A-9D42-E970CFF0431F}</b:Guid>
    <b:Author>
      <b:Author>
        <b:NameList>
          <b:Person>
            <b:Last>Gredler</b:Last>
            <b:First>M</b:First>
            <b:Middle>E</b:Middle>
          </b:Person>
        </b:NameList>
      </b:Author>
    </b:Author>
    <b:Title>Educational games and simulations: A technology in search of a reserach paradigm. In D.H. Jonassen (ed,).</b:Title>
    <b:JournalName>Handbook of research for educational communications and technology</b:JournalName>
    <b:Year>1996</b:Year>
    <b:Pages>521-539</b:Pages>
    <b:City>New York</b:City>
    <b:Publisher>Macmillan</b:Publisher>
    <b:RefOrder>24</b:RefOrder>
  </b:Source>
  <b:Source>
    <b:Tag>Sha12</b:Tag>
    <b:SourceType>JournalArticle</b:SourceType>
    <b:Guid>{EF6C043E-834F-46EE-BB51-080A65E920BE}</b:Guid>
    <b:Title>A critical Role for Role-playing Pedagogy</b:Title>
    <b:Year>2012</b:Year>
    <b:Author>
      <b:Author>
        <b:Corporate>Shapiro, S. &amp; Leopold, L.</b:Corporate>
      </b:Author>
    </b:Author>
    <b:JournalName>TESL Canada Journal</b:JournalName>
    <b:Pages>120-129</b:Pages>
    <b:Volume>29</b:Volume>
    <b:RefOrder>25</b:RefOrder>
  </b:Source>
  <b:Source>
    <b:Tag>Ski18</b:Tag>
    <b:SourceType>InternetSite</b:SourceType>
    <b:Guid>{36831ADE-B150-451C-8461-DBADE242E25A}</b:Guid>
    <b:Title>Develop the Skills You Need for Life</b:Title>
    <b:Year>2018</b:Year>
    <b:Author>
      <b:Author>
        <b:Corporate>Skills You Need</b:Corporate>
      </b:Author>
    </b:Author>
    <b:InternetSiteTitle>Skills You Need Helping You Develop Life Skills</b:InternetSiteTitle>
    <b:URL>www.skillsyouneed.com/ips/interpersonal-communication.html</b:URL>
    <b:YearAccessed>2018</b:YearAccessed>
    <b:RefOrder>26</b:RefOrder>
  </b:Source>
  <b:Source>
    <b:Tag>And01</b:Tag>
    <b:SourceType>Book</b:SourceType>
    <b:Guid>{6F7018D6-FD35-4D97-95FD-498A258D664C}</b:Guid>
    <b:Title>A taxonomy for learning. teaching. and assessing: A revision of Bloom's Taxaonomy of Educational Objectives</b:Title>
    <b:Year>2001</b:Year>
    <b:City>New York</b:City>
    <b:Publisher>Longman</b:Publisher>
    <b:Author>
      <b:Author>
        <b:NameList>
          <b:Person>
            <b:Last>Anderson</b:Last>
            <b:Middle>W</b:Middle>
            <b:First>L</b:First>
          </b:Person>
          <b:Person>
            <b:Last>Krathwohl</b:Last>
            <b:Middle>R</b:Middle>
            <b:First>D</b:First>
          </b:Person>
        </b:NameList>
      </b:Author>
    </b:Author>
    <b:RefOrder>27</b:RefOrder>
  </b:Source>
</b:Sources>
</file>

<file path=customXml/itemProps1.xml><?xml version="1.0" encoding="utf-8"?>
<ds:datastoreItem xmlns:ds="http://schemas.openxmlformats.org/officeDocument/2006/customXml" ds:itemID="{37801C55-92F7-47F7-8173-5FF35D23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7480</TotalTime>
  <Pages>11</Pages>
  <Words>3464</Words>
  <Characters>19751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langford</dc:creator>
  <cp:keywords/>
  <dc:description/>
  <cp:lastModifiedBy>steve langford</cp:lastModifiedBy>
  <cp:revision>121</cp:revision>
  <dcterms:created xsi:type="dcterms:W3CDTF">2018-03-09T08:02:00Z</dcterms:created>
  <dcterms:modified xsi:type="dcterms:W3CDTF">2018-03-23T20:30:00Z</dcterms:modified>
</cp:coreProperties>
</file>