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28"/>
          <w:szCs w:val="28"/>
        </w:rPr>
      </w:pPr>
      <w:r>
        <w:rPr>
          <w:sz w:val="28"/>
          <w:szCs w:val="28"/>
        </w:rPr>
        <w:t xml:space="preserve">Eco Bike Hub </w:t>
      </w:r>
      <w:bookmarkStart w:id="18" w:name="_GoBack"/>
      <w:bookmarkEnd w:id="18"/>
      <w:r>
        <w:rPr>
          <w:sz w:val="28"/>
          <w:szCs w:val="28"/>
        </w:rPr>
        <w:t>Case Study</w:t>
      </w:r>
    </w:p>
    <w:p>
      <w:pPr>
        <w:jc w:val="center"/>
        <w:rPr>
          <w:rFonts w:hint="default"/>
          <w:sz w:val="28"/>
          <w:szCs w:val="28"/>
        </w:rPr>
      </w:pPr>
      <w:r>
        <w:rPr>
          <w:sz w:val="28"/>
          <w:szCs w:val="28"/>
        </w:rPr>
        <w:t>Yizhen Wang</w:t>
      </w:r>
    </w:p>
    <w:p>
      <w:pPr>
        <w:rPr>
          <w:b/>
          <w:sz w:val="28"/>
          <w:szCs w:val="28"/>
        </w:rPr>
      </w:pPr>
      <w:r>
        <w:rPr>
          <w:b/>
          <w:sz w:val="28"/>
          <w:szCs w:val="28"/>
        </w:rPr>
        <w:t>Abstract</w:t>
      </w:r>
    </w:p>
    <w:p>
      <w:pPr>
        <w:spacing w:before="120" w:after="120"/>
        <w:rPr>
          <w:rFonts w:hint="eastAsia"/>
          <w:sz w:val="24"/>
          <w:szCs w:val="24"/>
        </w:rPr>
      </w:pPr>
      <w:r>
        <w:rPr>
          <w:rFonts w:hint="eastAsia"/>
          <w:sz w:val="24"/>
          <w:szCs w:val="24"/>
        </w:rPr>
        <w:t xml:space="preserve">In order to effectively solve the problems encountered by Eco Bike Hubs, this paper develops a solution based on database-related knowledge. The article consists of four parts: the comparison between SQL and </w:t>
      </w:r>
      <w:r>
        <w:rPr>
          <w:rFonts w:hint="eastAsia"/>
          <w:sz w:val="24"/>
          <w:szCs w:val="24"/>
          <w:lang w:val="en-US" w:eastAsia="zh-CN"/>
        </w:rPr>
        <w:t>No</w:t>
      </w:r>
      <w:r>
        <w:rPr>
          <w:rFonts w:hint="eastAsia"/>
          <w:sz w:val="24"/>
          <w:szCs w:val="24"/>
        </w:rPr>
        <w:t xml:space="preserve">SQL, </w:t>
      </w:r>
      <w:r>
        <w:rPr>
          <w:rFonts w:hint="eastAsia"/>
          <w:sz w:val="24"/>
          <w:szCs w:val="24"/>
          <w:lang w:val="en-US" w:eastAsia="zh-CN"/>
        </w:rPr>
        <w:t>P</w:t>
      </w:r>
      <w:r>
        <w:rPr>
          <w:rFonts w:hint="eastAsia"/>
          <w:sz w:val="24"/>
          <w:szCs w:val="24"/>
        </w:rPr>
        <w:t xml:space="preserve">erformance </w:t>
      </w:r>
      <w:r>
        <w:rPr>
          <w:rFonts w:hint="eastAsia"/>
          <w:sz w:val="24"/>
          <w:szCs w:val="24"/>
          <w:lang w:val="en-US" w:eastAsia="zh-CN"/>
        </w:rPr>
        <w:t>T</w:t>
      </w:r>
      <w:r>
        <w:rPr>
          <w:rFonts w:hint="eastAsia"/>
          <w:sz w:val="24"/>
          <w:szCs w:val="24"/>
        </w:rPr>
        <w:t xml:space="preserve">uning, </w:t>
      </w:r>
      <w:r>
        <w:rPr>
          <w:rFonts w:hint="eastAsia"/>
          <w:sz w:val="24"/>
          <w:szCs w:val="24"/>
          <w:lang w:val="en-US" w:eastAsia="zh-CN"/>
        </w:rPr>
        <w:t>T</w:t>
      </w:r>
      <w:r>
        <w:rPr>
          <w:rFonts w:hint="eastAsia"/>
          <w:sz w:val="24"/>
          <w:szCs w:val="24"/>
        </w:rPr>
        <w:t xml:space="preserve">ransactions, and </w:t>
      </w:r>
      <w:r>
        <w:rPr>
          <w:rFonts w:hint="eastAsia"/>
          <w:sz w:val="24"/>
          <w:szCs w:val="24"/>
          <w:lang w:val="en-US" w:eastAsia="zh-CN"/>
        </w:rPr>
        <w:t>D</w:t>
      </w:r>
      <w:r>
        <w:rPr>
          <w:rFonts w:hint="eastAsia"/>
          <w:sz w:val="24"/>
          <w:szCs w:val="24"/>
        </w:rPr>
        <w:t xml:space="preserve">istributed </w:t>
      </w:r>
      <w:r>
        <w:rPr>
          <w:rFonts w:hint="eastAsia"/>
          <w:sz w:val="24"/>
          <w:szCs w:val="24"/>
          <w:lang w:val="en-US" w:eastAsia="zh-CN"/>
        </w:rPr>
        <w:t>D</w:t>
      </w:r>
      <w:r>
        <w:rPr>
          <w:rFonts w:hint="eastAsia"/>
          <w:sz w:val="24"/>
          <w:szCs w:val="24"/>
        </w:rPr>
        <w:t>atabases</w:t>
      </w:r>
      <w:r>
        <w:rPr>
          <w:rFonts w:hint="eastAsia"/>
          <w:sz w:val="24"/>
          <w:szCs w:val="24"/>
          <w:lang w:val="en-US" w:eastAsia="zh-CN"/>
        </w:rPr>
        <w:t xml:space="preserve"> Solution</w:t>
      </w:r>
      <w:r>
        <w:rPr>
          <w:rFonts w:hint="eastAsia"/>
          <w:sz w:val="24"/>
          <w:szCs w:val="24"/>
        </w:rPr>
        <w:t>.</w:t>
      </w: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p>
      <w:pPr>
        <w:spacing w:before="120" w:after="120"/>
        <w:rPr>
          <w:rFonts w:hint="eastAsia"/>
          <w:sz w:val="24"/>
          <w:szCs w:val="24"/>
        </w:rPr>
      </w:pPr>
    </w:p>
    <w:sdt>
      <w:sdtPr>
        <w:rPr>
          <w:rFonts w:ascii="宋体" w:hAnsi="宋体" w:eastAsia="宋体" w:cstheme="minorBidi"/>
          <w:kern w:val="2"/>
          <w:sz w:val="21"/>
          <w:szCs w:val="22"/>
          <w:lang w:val="en-US" w:eastAsia="zh-CN" w:bidi="ar-SA"/>
        </w:rPr>
        <w:id w:val="147458560"/>
        <w15:color w:val="DBDBDB"/>
        <w:docPartObj>
          <w:docPartGallery w:val="Table of Contents"/>
          <w:docPartUnique/>
        </w:docPartObj>
      </w:sdtPr>
      <w:sdtEndPr>
        <w:rPr>
          <w:rFonts w:hint="default" w:asciiTheme="minorHAnsi" w:hAnsiTheme="minorHAnsi" w:eastAsiaTheme="minorEastAsia"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hint="default" w:asciiTheme="majorAscii" w:hAnsiTheme="majorAscii"/>
              <w:b/>
              <w:bCs/>
              <w:lang w:val="en-US"/>
            </w:rPr>
          </w:pPr>
          <w:r>
            <w:rPr>
              <w:rFonts w:hint="default" w:eastAsia="宋体" w:asciiTheme="majorAscii" w:hAnsiTheme="majorAscii" w:cstheme="minorBidi"/>
              <w:b/>
              <w:bCs/>
              <w:kern w:val="2"/>
              <w:sz w:val="21"/>
              <w:szCs w:val="22"/>
              <w:lang w:val="en-US" w:eastAsia="zh-CN" w:bidi="ar-SA"/>
            </w:rPr>
            <w:t>Catalogue</w:t>
          </w:r>
        </w:p>
        <w:p>
          <w:pPr>
            <w:pStyle w:val="2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b w:val="0"/>
              <w:bCs/>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TOC \o "1-2" \h \u </w:instrText>
          </w:r>
          <w:r>
            <w:rPr>
              <w:rFonts w:hint="default" w:asciiTheme="minorAscii" w:hAnsiTheme="minorAscii"/>
              <w:sz w:val="21"/>
              <w:szCs w:val="21"/>
              <w:lang w:val="en-US" w:eastAsia="zh-CN"/>
            </w:rPr>
            <w:fldChar w:fldCharType="separate"/>
          </w:r>
          <w:r>
            <w:rPr>
              <w:rFonts w:hint="default" w:asciiTheme="minorAscii" w:hAnsiTheme="minorAscii"/>
              <w:b w:val="0"/>
              <w:bCs/>
              <w:sz w:val="21"/>
              <w:szCs w:val="21"/>
              <w:lang w:val="en-US" w:eastAsia="zh-CN"/>
            </w:rPr>
            <w:fldChar w:fldCharType="begin"/>
          </w:r>
          <w:r>
            <w:rPr>
              <w:rFonts w:hint="default" w:asciiTheme="minorAscii" w:hAnsiTheme="minorAscii"/>
              <w:b w:val="0"/>
              <w:bCs/>
              <w:sz w:val="21"/>
              <w:szCs w:val="21"/>
              <w:lang w:val="en-US" w:eastAsia="zh-CN"/>
            </w:rPr>
            <w:instrText xml:space="preserve"> HYPERLINK \l _Toc8229 </w:instrText>
          </w:r>
          <w:r>
            <w:rPr>
              <w:rFonts w:hint="default" w:asciiTheme="minorAscii" w:hAnsiTheme="minorAscii"/>
              <w:b w:val="0"/>
              <w:bCs/>
              <w:sz w:val="21"/>
              <w:szCs w:val="21"/>
              <w:lang w:val="en-US" w:eastAsia="zh-CN"/>
            </w:rPr>
            <w:fldChar w:fldCharType="separate"/>
          </w:r>
          <w:r>
            <w:rPr>
              <w:rFonts w:hint="default" w:asciiTheme="minorAscii" w:hAnsiTheme="minorAscii"/>
              <w:b w:val="0"/>
              <w:bCs/>
              <w:sz w:val="21"/>
              <w:szCs w:val="21"/>
            </w:rPr>
            <w:t xml:space="preserve">1. </w:t>
          </w:r>
          <w:r>
            <w:rPr>
              <w:rFonts w:hint="default" w:asciiTheme="minorAscii" w:hAnsiTheme="minorAscii"/>
              <w:b w:val="0"/>
              <w:bCs/>
              <w:sz w:val="21"/>
              <w:szCs w:val="21"/>
              <w:lang w:val="en-US" w:eastAsia="zh-CN"/>
            </w:rPr>
            <w:t>SQL and NoSQL</w:t>
          </w:r>
          <w:r>
            <w:rPr>
              <w:rFonts w:hint="default" w:asciiTheme="minorAscii" w:hAnsiTheme="minorAscii"/>
              <w:b w:val="0"/>
              <w:bCs/>
              <w:sz w:val="21"/>
              <w:szCs w:val="21"/>
            </w:rPr>
            <w:tab/>
          </w:r>
          <w:r>
            <w:rPr>
              <w:rFonts w:hint="default" w:asciiTheme="minorAscii" w:hAnsiTheme="minorAscii"/>
              <w:b w:val="0"/>
              <w:bCs/>
              <w:sz w:val="21"/>
              <w:szCs w:val="21"/>
            </w:rPr>
            <w:fldChar w:fldCharType="begin"/>
          </w:r>
          <w:r>
            <w:rPr>
              <w:rFonts w:hint="default" w:asciiTheme="minorAscii" w:hAnsiTheme="minorAscii"/>
              <w:b w:val="0"/>
              <w:bCs/>
              <w:sz w:val="21"/>
              <w:szCs w:val="21"/>
            </w:rPr>
            <w:instrText xml:space="preserve"> PAGEREF _Toc8229 \h </w:instrText>
          </w:r>
          <w:r>
            <w:rPr>
              <w:rFonts w:hint="default" w:asciiTheme="minorAscii" w:hAnsiTheme="minorAscii"/>
              <w:b w:val="0"/>
              <w:bCs/>
              <w:sz w:val="21"/>
              <w:szCs w:val="21"/>
            </w:rPr>
            <w:fldChar w:fldCharType="separate"/>
          </w:r>
          <w:r>
            <w:rPr>
              <w:rFonts w:hint="default" w:asciiTheme="minorAscii" w:hAnsiTheme="minorAscii"/>
              <w:b w:val="0"/>
              <w:bCs/>
              <w:sz w:val="21"/>
              <w:szCs w:val="21"/>
            </w:rPr>
            <w:t>3</w:t>
          </w:r>
          <w:r>
            <w:rPr>
              <w:rFonts w:hint="default" w:asciiTheme="minorAscii" w:hAnsiTheme="minorAscii"/>
              <w:b w:val="0"/>
              <w:bCs/>
              <w:sz w:val="21"/>
              <w:szCs w:val="21"/>
            </w:rPr>
            <w:fldChar w:fldCharType="end"/>
          </w:r>
          <w:r>
            <w:rPr>
              <w:rFonts w:hint="default" w:asciiTheme="minorAscii" w:hAnsiTheme="minorAscii"/>
              <w:b w:val="0"/>
              <w:bCs/>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_Toc32626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1.1 SQL description</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_Toc32626 \h </w:instrText>
          </w:r>
          <w:r>
            <w:rPr>
              <w:rFonts w:hint="default" w:asciiTheme="minorAscii" w:hAnsiTheme="minorAscii"/>
              <w:sz w:val="21"/>
              <w:szCs w:val="21"/>
            </w:rPr>
            <w:fldChar w:fldCharType="separate"/>
          </w:r>
          <w:r>
            <w:rPr>
              <w:rFonts w:hint="default" w:asciiTheme="minorAscii" w:hAnsiTheme="minorAscii"/>
              <w:sz w:val="21"/>
              <w:szCs w:val="21"/>
            </w:rPr>
            <w:t>3</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_Toc20912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1.2 NoSQL description</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_Toc20912 \h </w:instrText>
          </w:r>
          <w:r>
            <w:rPr>
              <w:rFonts w:hint="default" w:asciiTheme="minorAscii" w:hAnsiTheme="minorAscii"/>
              <w:sz w:val="21"/>
              <w:szCs w:val="21"/>
            </w:rPr>
            <w:fldChar w:fldCharType="separate"/>
          </w:r>
          <w:r>
            <w:rPr>
              <w:rFonts w:hint="default" w:asciiTheme="minorAscii" w:hAnsiTheme="minorAscii"/>
              <w:sz w:val="21"/>
              <w:szCs w:val="21"/>
            </w:rPr>
            <w:t>4</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_Toc12853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1.3 SQL vs NoSQL</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_Toc12853 \h </w:instrText>
          </w:r>
          <w:r>
            <w:rPr>
              <w:rFonts w:hint="default" w:asciiTheme="minorAscii" w:hAnsiTheme="minorAscii"/>
              <w:sz w:val="21"/>
              <w:szCs w:val="21"/>
            </w:rPr>
            <w:fldChar w:fldCharType="separate"/>
          </w:r>
          <w:r>
            <w:rPr>
              <w:rFonts w:hint="default" w:asciiTheme="minorAscii" w:hAnsiTheme="minorAscii"/>
              <w:sz w:val="21"/>
              <w:szCs w:val="21"/>
            </w:rPr>
            <w:t>7</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b w:val="0"/>
              <w:bCs/>
              <w:sz w:val="21"/>
              <w:szCs w:val="21"/>
            </w:rPr>
          </w:pPr>
          <w:r>
            <w:rPr>
              <w:rFonts w:hint="default" w:asciiTheme="minorAscii" w:hAnsiTheme="minorAscii"/>
              <w:b w:val="0"/>
              <w:bCs/>
              <w:sz w:val="21"/>
              <w:szCs w:val="21"/>
              <w:lang w:val="en-US" w:eastAsia="zh-CN"/>
            </w:rPr>
            <w:fldChar w:fldCharType="begin"/>
          </w:r>
          <w:r>
            <w:rPr>
              <w:rFonts w:hint="default" w:asciiTheme="minorAscii" w:hAnsiTheme="minorAscii"/>
              <w:b w:val="0"/>
              <w:bCs/>
              <w:sz w:val="21"/>
              <w:szCs w:val="21"/>
              <w:lang w:val="en-US" w:eastAsia="zh-CN"/>
            </w:rPr>
            <w:instrText xml:space="preserve"> HYPERLINK \l _Toc21468 </w:instrText>
          </w:r>
          <w:r>
            <w:rPr>
              <w:rFonts w:hint="default" w:asciiTheme="minorAscii" w:hAnsiTheme="minorAscii"/>
              <w:b w:val="0"/>
              <w:bCs/>
              <w:sz w:val="21"/>
              <w:szCs w:val="21"/>
              <w:lang w:val="en-US" w:eastAsia="zh-CN"/>
            </w:rPr>
            <w:fldChar w:fldCharType="separate"/>
          </w:r>
          <w:r>
            <w:rPr>
              <w:rFonts w:hint="default" w:asciiTheme="minorAscii" w:hAnsiTheme="minorAscii"/>
              <w:b w:val="0"/>
              <w:bCs/>
              <w:sz w:val="21"/>
              <w:szCs w:val="21"/>
            </w:rPr>
            <w:t xml:space="preserve">2. </w:t>
          </w:r>
          <w:r>
            <w:rPr>
              <w:rFonts w:hint="default" w:asciiTheme="minorAscii" w:hAnsiTheme="minorAscii"/>
              <w:b w:val="0"/>
              <w:bCs/>
              <w:sz w:val="21"/>
              <w:szCs w:val="21"/>
              <w:lang w:val="en-US" w:eastAsia="zh-CN"/>
            </w:rPr>
            <w:t>Performance Tuning</w:t>
          </w:r>
          <w:r>
            <w:rPr>
              <w:rFonts w:hint="default" w:asciiTheme="minorAscii" w:hAnsiTheme="minorAscii"/>
              <w:b w:val="0"/>
              <w:bCs/>
              <w:sz w:val="21"/>
              <w:szCs w:val="21"/>
            </w:rPr>
            <w:tab/>
          </w:r>
          <w:r>
            <w:rPr>
              <w:rFonts w:hint="default" w:asciiTheme="minorAscii" w:hAnsiTheme="minorAscii"/>
              <w:b w:val="0"/>
              <w:bCs/>
              <w:sz w:val="21"/>
              <w:szCs w:val="21"/>
            </w:rPr>
            <w:fldChar w:fldCharType="begin"/>
          </w:r>
          <w:r>
            <w:rPr>
              <w:rFonts w:hint="default" w:asciiTheme="minorAscii" w:hAnsiTheme="minorAscii"/>
              <w:b w:val="0"/>
              <w:bCs/>
              <w:sz w:val="21"/>
              <w:szCs w:val="21"/>
            </w:rPr>
            <w:instrText xml:space="preserve"> PAGEREF _Toc21468 \h </w:instrText>
          </w:r>
          <w:r>
            <w:rPr>
              <w:rFonts w:hint="default" w:asciiTheme="minorAscii" w:hAnsiTheme="minorAscii"/>
              <w:b w:val="0"/>
              <w:bCs/>
              <w:sz w:val="21"/>
              <w:szCs w:val="21"/>
            </w:rPr>
            <w:fldChar w:fldCharType="separate"/>
          </w:r>
          <w:r>
            <w:rPr>
              <w:rFonts w:hint="default" w:asciiTheme="minorAscii" w:hAnsiTheme="minorAscii"/>
              <w:b w:val="0"/>
              <w:bCs/>
              <w:sz w:val="21"/>
              <w:szCs w:val="21"/>
            </w:rPr>
            <w:t>8</w:t>
          </w:r>
          <w:r>
            <w:rPr>
              <w:rFonts w:hint="default" w:asciiTheme="minorAscii" w:hAnsiTheme="minorAscii"/>
              <w:b w:val="0"/>
              <w:bCs/>
              <w:sz w:val="21"/>
              <w:szCs w:val="21"/>
            </w:rPr>
            <w:fldChar w:fldCharType="end"/>
          </w:r>
          <w:r>
            <w:rPr>
              <w:rFonts w:hint="default" w:asciiTheme="minorAscii" w:hAnsiTheme="minorAscii"/>
              <w:b w:val="0"/>
              <w:bCs/>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_Toc2672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2.1 Index description</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_Toc2672 \h </w:instrText>
          </w:r>
          <w:r>
            <w:rPr>
              <w:rFonts w:hint="default" w:asciiTheme="minorAscii" w:hAnsiTheme="minorAscii"/>
              <w:sz w:val="21"/>
              <w:szCs w:val="21"/>
            </w:rPr>
            <w:fldChar w:fldCharType="separate"/>
          </w:r>
          <w:r>
            <w:rPr>
              <w:rFonts w:hint="default" w:asciiTheme="minorAscii" w:hAnsiTheme="minorAscii"/>
              <w:sz w:val="21"/>
              <w:szCs w:val="21"/>
            </w:rPr>
            <w:t>8</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_Toc9353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2.2 Addition of secondary index</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_Toc9353 \h </w:instrText>
          </w:r>
          <w:r>
            <w:rPr>
              <w:rFonts w:hint="default" w:asciiTheme="minorAscii" w:hAnsiTheme="minorAscii"/>
              <w:sz w:val="21"/>
              <w:szCs w:val="21"/>
            </w:rPr>
            <w:fldChar w:fldCharType="separate"/>
          </w:r>
          <w:r>
            <w:rPr>
              <w:rFonts w:hint="default" w:asciiTheme="minorAscii" w:hAnsiTheme="minorAscii"/>
              <w:sz w:val="21"/>
              <w:szCs w:val="21"/>
            </w:rPr>
            <w:t>9</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_Toc11122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2.3 Advantages of building indexed columns</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_Toc11122 \h </w:instrText>
          </w:r>
          <w:r>
            <w:rPr>
              <w:rFonts w:hint="default" w:asciiTheme="minorAscii" w:hAnsiTheme="minorAscii"/>
              <w:sz w:val="21"/>
              <w:szCs w:val="21"/>
            </w:rPr>
            <w:fldChar w:fldCharType="separate"/>
          </w:r>
          <w:r>
            <w:rPr>
              <w:rFonts w:hint="default" w:asciiTheme="minorAscii" w:hAnsiTheme="minorAscii"/>
              <w:sz w:val="21"/>
              <w:szCs w:val="21"/>
            </w:rPr>
            <w:t>10</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b w:val="0"/>
              <w:bCs/>
              <w:sz w:val="21"/>
              <w:szCs w:val="21"/>
            </w:rPr>
          </w:pPr>
          <w:r>
            <w:rPr>
              <w:rFonts w:hint="default" w:asciiTheme="minorAscii" w:hAnsiTheme="minorAscii"/>
              <w:b w:val="0"/>
              <w:bCs/>
              <w:sz w:val="21"/>
              <w:szCs w:val="21"/>
              <w:lang w:val="en-US" w:eastAsia="zh-CN"/>
            </w:rPr>
            <w:fldChar w:fldCharType="begin"/>
          </w:r>
          <w:r>
            <w:rPr>
              <w:rFonts w:hint="default" w:asciiTheme="minorAscii" w:hAnsiTheme="minorAscii"/>
              <w:b w:val="0"/>
              <w:bCs/>
              <w:sz w:val="21"/>
              <w:szCs w:val="21"/>
              <w:lang w:val="en-US" w:eastAsia="zh-CN"/>
            </w:rPr>
            <w:instrText xml:space="preserve"> HYPERLINK \l _Toc11017 </w:instrText>
          </w:r>
          <w:r>
            <w:rPr>
              <w:rFonts w:hint="default" w:asciiTheme="minorAscii" w:hAnsiTheme="minorAscii"/>
              <w:b w:val="0"/>
              <w:bCs/>
              <w:sz w:val="21"/>
              <w:szCs w:val="21"/>
              <w:lang w:val="en-US" w:eastAsia="zh-CN"/>
            </w:rPr>
            <w:fldChar w:fldCharType="separate"/>
          </w:r>
          <w:r>
            <w:rPr>
              <w:rFonts w:hint="default" w:asciiTheme="minorAscii" w:hAnsiTheme="minorAscii"/>
              <w:b w:val="0"/>
              <w:bCs/>
              <w:sz w:val="21"/>
              <w:szCs w:val="21"/>
            </w:rPr>
            <w:t xml:space="preserve">3. </w:t>
          </w:r>
          <w:r>
            <w:rPr>
              <w:rFonts w:hint="default" w:asciiTheme="minorAscii" w:hAnsiTheme="minorAscii"/>
              <w:b w:val="0"/>
              <w:bCs/>
              <w:sz w:val="21"/>
              <w:szCs w:val="21"/>
              <w:lang w:val="en-US" w:eastAsia="zh-CN"/>
            </w:rPr>
            <w:t>Transaction</w:t>
          </w:r>
          <w:r>
            <w:rPr>
              <w:rFonts w:hint="default" w:asciiTheme="minorAscii" w:hAnsiTheme="minorAscii"/>
              <w:b w:val="0"/>
              <w:bCs/>
              <w:sz w:val="21"/>
              <w:szCs w:val="21"/>
            </w:rPr>
            <w:tab/>
          </w:r>
          <w:r>
            <w:rPr>
              <w:rFonts w:hint="default" w:asciiTheme="minorAscii" w:hAnsiTheme="minorAscii"/>
              <w:b w:val="0"/>
              <w:bCs/>
              <w:sz w:val="21"/>
              <w:szCs w:val="21"/>
            </w:rPr>
            <w:fldChar w:fldCharType="begin"/>
          </w:r>
          <w:r>
            <w:rPr>
              <w:rFonts w:hint="default" w:asciiTheme="minorAscii" w:hAnsiTheme="minorAscii"/>
              <w:b w:val="0"/>
              <w:bCs/>
              <w:sz w:val="21"/>
              <w:szCs w:val="21"/>
            </w:rPr>
            <w:instrText xml:space="preserve"> PAGEREF _Toc11017 \h </w:instrText>
          </w:r>
          <w:r>
            <w:rPr>
              <w:rFonts w:hint="default" w:asciiTheme="minorAscii" w:hAnsiTheme="minorAscii"/>
              <w:b w:val="0"/>
              <w:bCs/>
              <w:sz w:val="21"/>
              <w:szCs w:val="21"/>
            </w:rPr>
            <w:fldChar w:fldCharType="separate"/>
          </w:r>
          <w:r>
            <w:rPr>
              <w:rFonts w:hint="default" w:asciiTheme="minorAscii" w:hAnsiTheme="minorAscii"/>
              <w:b w:val="0"/>
              <w:bCs/>
              <w:sz w:val="21"/>
              <w:szCs w:val="21"/>
            </w:rPr>
            <w:t>11</w:t>
          </w:r>
          <w:r>
            <w:rPr>
              <w:rFonts w:hint="default" w:asciiTheme="minorAscii" w:hAnsiTheme="minorAscii"/>
              <w:b w:val="0"/>
              <w:bCs/>
              <w:sz w:val="21"/>
              <w:szCs w:val="21"/>
            </w:rPr>
            <w:fldChar w:fldCharType="end"/>
          </w:r>
          <w:r>
            <w:rPr>
              <w:rFonts w:hint="default" w:asciiTheme="minorAscii" w:hAnsiTheme="minorAscii"/>
              <w:b w:val="0"/>
              <w:bCs/>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_Toc29563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3.1 Transaction description</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_Toc29563 \h </w:instrText>
          </w:r>
          <w:r>
            <w:rPr>
              <w:rFonts w:hint="default" w:asciiTheme="minorAscii" w:hAnsiTheme="minorAscii"/>
              <w:sz w:val="21"/>
              <w:szCs w:val="21"/>
            </w:rPr>
            <w:fldChar w:fldCharType="separate"/>
          </w:r>
          <w:r>
            <w:rPr>
              <w:rFonts w:hint="default" w:asciiTheme="minorAscii" w:hAnsiTheme="minorAscii"/>
              <w:sz w:val="21"/>
              <w:szCs w:val="21"/>
            </w:rPr>
            <w:t>11</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_Toc30707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3.2 Solution for problem a</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_Toc30707 \h </w:instrText>
          </w:r>
          <w:r>
            <w:rPr>
              <w:rFonts w:hint="default" w:asciiTheme="minorAscii" w:hAnsiTheme="minorAscii"/>
              <w:sz w:val="21"/>
              <w:szCs w:val="21"/>
            </w:rPr>
            <w:fldChar w:fldCharType="separate"/>
          </w:r>
          <w:r>
            <w:rPr>
              <w:rFonts w:hint="default" w:asciiTheme="minorAscii" w:hAnsiTheme="minorAscii"/>
              <w:sz w:val="21"/>
              <w:szCs w:val="21"/>
            </w:rPr>
            <w:t>11</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_Toc30418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3.3 Solution for problem b</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_Toc30418 \h </w:instrText>
          </w:r>
          <w:r>
            <w:rPr>
              <w:rFonts w:hint="default" w:asciiTheme="minorAscii" w:hAnsiTheme="minorAscii"/>
              <w:sz w:val="21"/>
              <w:szCs w:val="21"/>
            </w:rPr>
            <w:fldChar w:fldCharType="separate"/>
          </w:r>
          <w:r>
            <w:rPr>
              <w:rFonts w:hint="default" w:asciiTheme="minorAscii" w:hAnsiTheme="minorAscii"/>
              <w:sz w:val="21"/>
              <w:szCs w:val="21"/>
            </w:rPr>
            <w:t>12</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6"/>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b w:val="0"/>
              <w:bCs/>
              <w:sz w:val="21"/>
              <w:szCs w:val="21"/>
            </w:rPr>
          </w:pPr>
          <w:r>
            <w:rPr>
              <w:rFonts w:hint="default" w:asciiTheme="minorAscii" w:hAnsiTheme="minorAscii"/>
              <w:b w:val="0"/>
              <w:bCs/>
              <w:sz w:val="21"/>
              <w:szCs w:val="21"/>
              <w:lang w:val="en-US" w:eastAsia="zh-CN"/>
            </w:rPr>
            <w:fldChar w:fldCharType="begin"/>
          </w:r>
          <w:r>
            <w:rPr>
              <w:rFonts w:hint="default" w:asciiTheme="minorAscii" w:hAnsiTheme="minorAscii"/>
              <w:b w:val="0"/>
              <w:bCs/>
              <w:sz w:val="21"/>
              <w:szCs w:val="21"/>
              <w:lang w:val="en-US" w:eastAsia="zh-CN"/>
            </w:rPr>
            <w:instrText xml:space="preserve"> HYPERLINK \l _Toc9296 </w:instrText>
          </w:r>
          <w:r>
            <w:rPr>
              <w:rFonts w:hint="default" w:asciiTheme="minorAscii" w:hAnsiTheme="minorAscii"/>
              <w:b w:val="0"/>
              <w:bCs/>
              <w:sz w:val="21"/>
              <w:szCs w:val="21"/>
              <w:lang w:val="en-US" w:eastAsia="zh-CN"/>
            </w:rPr>
            <w:fldChar w:fldCharType="separate"/>
          </w:r>
          <w:r>
            <w:rPr>
              <w:rFonts w:hint="default" w:asciiTheme="minorAscii" w:hAnsiTheme="minorAscii"/>
              <w:b w:val="0"/>
              <w:bCs/>
              <w:sz w:val="21"/>
              <w:szCs w:val="21"/>
            </w:rPr>
            <w:t xml:space="preserve">4. </w:t>
          </w:r>
          <w:r>
            <w:rPr>
              <w:rFonts w:hint="default" w:asciiTheme="minorAscii" w:hAnsiTheme="minorAscii"/>
              <w:b w:val="0"/>
              <w:bCs/>
              <w:sz w:val="21"/>
              <w:szCs w:val="21"/>
              <w:lang w:val="en-US" w:eastAsia="zh-CN"/>
            </w:rPr>
            <w:t>Distributed Database Solution</w:t>
          </w:r>
          <w:r>
            <w:rPr>
              <w:rFonts w:hint="default" w:asciiTheme="minorAscii" w:hAnsiTheme="minorAscii"/>
              <w:b w:val="0"/>
              <w:bCs/>
              <w:sz w:val="21"/>
              <w:szCs w:val="21"/>
            </w:rPr>
            <w:tab/>
          </w:r>
          <w:r>
            <w:rPr>
              <w:rFonts w:hint="default" w:asciiTheme="minorAscii" w:hAnsiTheme="minorAscii"/>
              <w:b w:val="0"/>
              <w:bCs/>
              <w:sz w:val="21"/>
              <w:szCs w:val="21"/>
            </w:rPr>
            <w:fldChar w:fldCharType="begin"/>
          </w:r>
          <w:r>
            <w:rPr>
              <w:rFonts w:hint="default" w:asciiTheme="minorAscii" w:hAnsiTheme="minorAscii"/>
              <w:b w:val="0"/>
              <w:bCs/>
              <w:sz w:val="21"/>
              <w:szCs w:val="21"/>
            </w:rPr>
            <w:instrText xml:space="preserve"> PAGEREF _Toc9296 \h </w:instrText>
          </w:r>
          <w:r>
            <w:rPr>
              <w:rFonts w:hint="default" w:asciiTheme="minorAscii" w:hAnsiTheme="minorAscii"/>
              <w:b w:val="0"/>
              <w:bCs/>
              <w:sz w:val="21"/>
              <w:szCs w:val="21"/>
            </w:rPr>
            <w:fldChar w:fldCharType="separate"/>
          </w:r>
          <w:r>
            <w:rPr>
              <w:rFonts w:hint="default" w:asciiTheme="minorAscii" w:hAnsiTheme="minorAscii"/>
              <w:b w:val="0"/>
              <w:bCs/>
              <w:sz w:val="21"/>
              <w:szCs w:val="21"/>
            </w:rPr>
            <w:t>12</w:t>
          </w:r>
          <w:r>
            <w:rPr>
              <w:rFonts w:hint="default" w:asciiTheme="minorAscii" w:hAnsiTheme="minorAscii"/>
              <w:b w:val="0"/>
              <w:bCs/>
              <w:sz w:val="21"/>
              <w:szCs w:val="21"/>
            </w:rPr>
            <w:fldChar w:fldCharType="end"/>
          </w:r>
          <w:r>
            <w:rPr>
              <w:rFonts w:hint="default" w:asciiTheme="minorAscii" w:hAnsiTheme="minorAscii"/>
              <w:b w:val="0"/>
              <w:bCs/>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_Toc28852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4.1 Distributed Database description</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_Toc28852 \h </w:instrText>
          </w:r>
          <w:r>
            <w:rPr>
              <w:rFonts w:hint="default" w:asciiTheme="minorAscii" w:hAnsiTheme="minorAscii"/>
              <w:sz w:val="21"/>
              <w:szCs w:val="21"/>
            </w:rPr>
            <w:fldChar w:fldCharType="separate"/>
          </w:r>
          <w:r>
            <w:rPr>
              <w:rFonts w:hint="default" w:asciiTheme="minorAscii" w:hAnsiTheme="minorAscii"/>
              <w:sz w:val="21"/>
              <w:szCs w:val="21"/>
            </w:rPr>
            <w:t>12</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pStyle w:val="27"/>
            <w:keepNext w:val="0"/>
            <w:keepLines w:val="0"/>
            <w:pageBreakBefore w:val="0"/>
            <w:widowControl/>
            <w:tabs>
              <w:tab w:val="right" w:leader="dot" w:pos="8306"/>
            </w:tabs>
            <w:kinsoku/>
            <w:wordWrap/>
            <w:overflowPunct/>
            <w:topLinePunct w:val="0"/>
            <w:autoSpaceDE/>
            <w:autoSpaceDN/>
            <w:bidi w:val="0"/>
            <w:adjustRightInd/>
            <w:snapToGrid/>
            <w:spacing w:line="480" w:lineRule="auto"/>
            <w:textAlignment w:val="auto"/>
            <w:rPr>
              <w:rFonts w:hint="default" w:asciiTheme="minorAscii" w:hAnsiTheme="minorAscii"/>
              <w:sz w:val="21"/>
              <w:szCs w:val="21"/>
            </w:rPr>
          </w:pPr>
          <w:r>
            <w:rPr>
              <w:rFonts w:hint="default" w:asciiTheme="minorAscii" w:hAnsiTheme="minorAscii"/>
              <w:sz w:val="21"/>
              <w:szCs w:val="21"/>
              <w:lang w:val="en-US" w:eastAsia="zh-CN"/>
            </w:rPr>
            <w:fldChar w:fldCharType="begin"/>
          </w:r>
          <w:r>
            <w:rPr>
              <w:rFonts w:hint="default" w:asciiTheme="minorAscii" w:hAnsiTheme="minorAscii"/>
              <w:sz w:val="21"/>
              <w:szCs w:val="21"/>
              <w:lang w:val="en-US" w:eastAsia="zh-CN"/>
            </w:rPr>
            <w:instrText xml:space="preserve"> HYPERLINK \l _Toc21342 </w:instrText>
          </w:r>
          <w:r>
            <w:rPr>
              <w:rFonts w:hint="default" w:asciiTheme="minorAscii" w:hAnsiTheme="minorAscii"/>
              <w:sz w:val="21"/>
              <w:szCs w:val="21"/>
              <w:lang w:val="en-US" w:eastAsia="zh-CN"/>
            </w:rPr>
            <w:fldChar w:fldCharType="separate"/>
          </w:r>
          <w:r>
            <w:rPr>
              <w:rFonts w:hint="default" w:asciiTheme="minorAscii" w:hAnsiTheme="minorAscii"/>
              <w:sz w:val="21"/>
              <w:szCs w:val="21"/>
              <w:lang w:val="en-US" w:eastAsia="zh-CN"/>
            </w:rPr>
            <w:t>4.2 Solution</w:t>
          </w:r>
          <w:r>
            <w:rPr>
              <w:rFonts w:hint="default" w:asciiTheme="minorAscii" w:hAnsiTheme="minorAscii"/>
              <w:sz w:val="21"/>
              <w:szCs w:val="21"/>
            </w:rPr>
            <w:tab/>
          </w:r>
          <w:r>
            <w:rPr>
              <w:rFonts w:hint="default" w:asciiTheme="minorAscii" w:hAnsiTheme="minorAscii"/>
              <w:sz w:val="21"/>
              <w:szCs w:val="21"/>
            </w:rPr>
            <w:fldChar w:fldCharType="begin"/>
          </w:r>
          <w:r>
            <w:rPr>
              <w:rFonts w:hint="default" w:asciiTheme="minorAscii" w:hAnsiTheme="minorAscii"/>
              <w:sz w:val="21"/>
              <w:szCs w:val="21"/>
            </w:rPr>
            <w:instrText xml:space="preserve"> PAGEREF _Toc21342 \h </w:instrText>
          </w:r>
          <w:r>
            <w:rPr>
              <w:rFonts w:hint="default" w:asciiTheme="minorAscii" w:hAnsiTheme="minorAscii"/>
              <w:sz w:val="21"/>
              <w:szCs w:val="21"/>
            </w:rPr>
            <w:fldChar w:fldCharType="separate"/>
          </w:r>
          <w:r>
            <w:rPr>
              <w:rFonts w:hint="default" w:asciiTheme="minorAscii" w:hAnsiTheme="minorAscii"/>
              <w:sz w:val="21"/>
              <w:szCs w:val="21"/>
            </w:rPr>
            <w:t>13</w:t>
          </w:r>
          <w:r>
            <w:rPr>
              <w:rFonts w:hint="default" w:asciiTheme="minorAscii" w:hAnsiTheme="minorAscii"/>
              <w:sz w:val="21"/>
              <w:szCs w:val="21"/>
            </w:rPr>
            <w:fldChar w:fldCharType="end"/>
          </w:r>
          <w:r>
            <w:rPr>
              <w:rFonts w:hint="default" w:asciiTheme="minorAscii" w:hAnsiTheme="minorAscii"/>
              <w:sz w:val="21"/>
              <w:szCs w:val="21"/>
              <w:lang w:val="en-US" w:eastAsia="zh-CN"/>
            </w:rPr>
            <w:fldChar w:fldCharType="end"/>
          </w:r>
        </w:p>
        <w:p>
          <w:pPr>
            <w:spacing w:before="120" w:after="120"/>
            <w:rPr>
              <w:rFonts w:hint="default" w:asciiTheme="minorAscii" w:hAnsiTheme="minorAscii"/>
              <w:b/>
              <w:sz w:val="21"/>
              <w:szCs w:val="21"/>
              <w:lang w:val="en-US" w:eastAsia="zh-CN"/>
            </w:rPr>
          </w:pPr>
          <w:r>
            <w:rPr>
              <w:rFonts w:hint="default" w:asciiTheme="minorAscii" w:hAnsiTheme="minorAscii"/>
              <w:b/>
              <w:sz w:val="21"/>
              <w:szCs w:val="21"/>
              <w:lang w:val="en-US" w:eastAsia="zh-CN"/>
            </w:rPr>
            <w:fldChar w:fldCharType="end"/>
          </w:r>
        </w:p>
        <w:p>
          <w:pPr>
            <w:spacing w:before="120" w:after="120"/>
            <w:rPr>
              <w:rFonts w:hint="default" w:asciiTheme="minorAscii" w:hAnsiTheme="minorAscii"/>
              <w:b/>
              <w:sz w:val="21"/>
              <w:szCs w:val="21"/>
              <w:lang w:val="en-US" w:eastAsia="zh-CN"/>
            </w:rPr>
          </w:pPr>
        </w:p>
        <w:p>
          <w:pPr>
            <w:spacing w:before="120" w:after="120"/>
            <w:rPr>
              <w:rFonts w:hint="default" w:asciiTheme="minorAscii" w:hAnsiTheme="minorAscii"/>
              <w:b/>
              <w:sz w:val="21"/>
              <w:szCs w:val="21"/>
              <w:lang w:val="en-US" w:eastAsia="zh-CN"/>
            </w:rPr>
          </w:pPr>
        </w:p>
        <w:p>
          <w:pPr>
            <w:spacing w:before="120" w:after="120"/>
            <w:rPr>
              <w:rFonts w:hint="default" w:asciiTheme="minorAscii" w:hAnsiTheme="minorAscii"/>
              <w:b/>
              <w:sz w:val="21"/>
              <w:szCs w:val="21"/>
              <w:lang w:val="en-US" w:eastAsia="zh-CN"/>
            </w:rPr>
          </w:pPr>
        </w:p>
        <w:p>
          <w:pPr>
            <w:spacing w:before="120" w:after="120"/>
            <w:rPr>
              <w:rFonts w:hint="default" w:asciiTheme="minorAscii" w:hAnsiTheme="minorAscii"/>
              <w:b/>
              <w:sz w:val="21"/>
              <w:szCs w:val="21"/>
              <w:lang w:val="en-US" w:eastAsia="zh-CN"/>
            </w:rPr>
          </w:pPr>
        </w:p>
        <w:p>
          <w:pPr>
            <w:spacing w:before="120" w:after="120"/>
            <w:rPr>
              <w:rFonts w:hint="default" w:asciiTheme="minorAscii" w:hAnsiTheme="minorAscii"/>
              <w:b/>
              <w:sz w:val="21"/>
              <w:szCs w:val="21"/>
              <w:lang w:val="en-US" w:eastAsia="zh-CN"/>
            </w:rPr>
          </w:pPr>
        </w:p>
        <w:p>
          <w:pPr>
            <w:spacing w:before="120" w:after="120"/>
            <w:rPr>
              <w:rFonts w:hint="default" w:asciiTheme="minorAscii" w:hAnsiTheme="minorAscii"/>
              <w:b/>
              <w:sz w:val="21"/>
              <w:szCs w:val="21"/>
              <w:lang w:val="en-US" w:eastAsia="zh-CN"/>
            </w:rPr>
          </w:pPr>
        </w:p>
        <w:p>
          <w:pPr>
            <w:spacing w:before="120" w:after="120"/>
            <w:rPr>
              <w:rFonts w:hint="default" w:asciiTheme="minorAscii" w:hAnsiTheme="minorAscii"/>
              <w:b/>
              <w:sz w:val="21"/>
              <w:szCs w:val="21"/>
              <w:lang w:val="en-US" w:eastAsia="zh-CN"/>
            </w:rPr>
          </w:pPr>
        </w:p>
        <w:p>
          <w:pPr>
            <w:spacing w:before="120" w:after="120"/>
            <w:rPr>
              <w:rFonts w:hint="default"/>
              <w:sz w:val="24"/>
              <w:szCs w:val="24"/>
              <w:lang w:val="en-US" w:eastAsia="zh-CN"/>
            </w:rPr>
          </w:pPr>
        </w:p>
      </w:sdtContent>
    </w:sdt>
    <w:p>
      <w:pPr>
        <w:pStyle w:val="17"/>
        <w:numPr>
          <w:ilvl w:val="0"/>
          <w:numId w:val="1"/>
        </w:numPr>
        <w:ind w:firstLineChars="0"/>
        <w:outlineLvl w:val="0"/>
        <w:rPr>
          <w:b/>
          <w:sz w:val="28"/>
          <w:szCs w:val="28"/>
        </w:rPr>
      </w:pPr>
      <w:bookmarkStart w:id="0" w:name="_Toc8229"/>
      <w:r>
        <w:rPr>
          <w:rFonts w:hint="eastAsia"/>
          <w:b/>
          <w:sz w:val="28"/>
          <w:szCs w:val="28"/>
          <w:lang w:val="en-US" w:eastAsia="zh-CN"/>
        </w:rPr>
        <w:t>SQL and NoSQL</w:t>
      </w:r>
      <w:bookmarkEnd w:id="0"/>
    </w:p>
    <w:p>
      <w:pPr>
        <w:pStyle w:val="17"/>
        <w:numPr>
          <w:ilvl w:val="1"/>
          <w:numId w:val="1"/>
        </w:numPr>
        <w:ind w:left="375" w:leftChars="0" w:hanging="375" w:firstLineChars="0"/>
        <w:outlineLvl w:val="1"/>
        <w:rPr>
          <w:rFonts w:hint="eastAsia"/>
          <w:b/>
          <w:sz w:val="24"/>
          <w:szCs w:val="24"/>
          <w:lang w:val="en-US" w:eastAsia="zh-CN"/>
        </w:rPr>
      </w:pPr>
      <w:bookmarkStart w:id="1" w:name="_Toc32626"/>
      <w:r>
        <w:rPr>
          <w:rFonts w:hint="eastAsia"/>
          <w:b/>
          <w:sz w:val="24"/>
          <w:szCs w:val="24"/>
          <w:lang w:val="en-US" w:eastAsia="zh-CN"/>
        </w:rPr>
        <w:t>SQL description</w:t>
      </w:r>
      <w:bookmarkEnd w:id="1"/>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SQL database refers to relational database. Relational database is a database management system based on relational model, which mainly uses the idea of set algebra in mathematical concepts to organize and manage data. The relational model includes three parts: data structure, operation set and integrity constraints. Among them, the relational data structure is mainly represented by the entity relationship model, and the operations on the data are mainly divided into add, delete, modify and update operations; the relational set operations mainly include data query, selection, projection, connection, union, intersection, difference and other operations ; The integrity constraints of the relational model include entity integrity, referential integrity, and user-defined integrity.</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 xml:space="preserve">Transaction is one of the most important features of relational database, which is a complete logical process composed of a series of database operations. ACID is the four necessary conditions for the correct execution of database transactions, which refer to atomicity, consistency, isolation, and durability. The specific meanings are as follows: </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 xml:space="preserve">Atomicity: The execution of the transaction is atomic, and if an error occurs during the execution of the transaction, it will be rolled back to the initial state; </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 xml:space="preserve">Consistency: Before and after the transaction is executed, it is necessary to ensure that the integrity constraints of the database are not destroyed;  </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 xml:space="preserve">Isolation: Different transactions are isolated and invisible to each other when they are executed concurrently, and transactions will not view the data in the intermediate state;  </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 xml:space="preserve">Persistence: After the transaction is completed, the results of its operations on the database will be permanently persisted in the database. </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 xml:space="preserve">Among them, the relational database maintains the atomicity, consistency and durability of the transaction through the log, and the isolation of the transaction is realized through the lock mechanism. </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At present, the most widely used relational databases include commercial databases such as Oracle and IBM DB2, and open source databases such as SQLite and My SQL.</w:t>
      </w:r>
    </w:p>
    <w:p>
      <w:pPr>
        <w:pStyle w:val="17"/>
        <w:numPr>
          <w:ilvl w:val="1"/>
          <w:numId w:val="1"/>
        </w:numPr>
        <w:ind w:left="375" w:leftChars="0" w:hanging="375" w:firstLineChars="0"/>
        <w:outlineLvl w:val="1"/>
        <w:rPr>
          <w:rFonts w:hint="eastAsia"/>
          <w:b/>
          <w:sz w:val="24"/>
          <w:szCs w:val="24"/>
          <w:lang w:val="en-US" w:eastAsia="zh-CN"/>
        </w:rPr>
      </w:pPr>
      <w:bookmarkStart w:id="2" w:name="_Toc20912"/>
      <w:r>
        <w:rPr>
          <w:rFonts w:hint="eastAsia"/>
          <w:b/>
          <w:sz w:val="24"/>
          <w:szCs w:val="24"/>
          <w:lang w:val="en-US" w:eastAsia="zh-CN"/>
        </w:rPr>
        <w:t>NoSQL description</w:t>
      </w:r>
      <w:bookmarkEnd w:id="2"/>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The concept of NoSQL (Not Only SQL) has a long history, dating back to 1998</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However, it was not mentioned again until it entered the era of big data in recent years. The main reason is that traditional relational databases encountered performance bottlenecks when faced with massive data, while NoSQL data can be better solved - massive data and high concurrency Read, efficient access and database high scalability, high availability - these "four high" problems.</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CAP theory is the cornerstone of NoSQL database, which mainly includes the following three aspects:</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Consistency, the data on all nodes is kept synchronized at all times;</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Availability, each request can receive a response, whether the response succeeds or fails;</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Partition Tolerance, the system should continue to provide services even if there are message loss partitions within the system.</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NoSQL database is constrained by the CAP theory, and it is impossible to achieve a perfect design of high consistency, high availability, and high partition fault tolerance at the same time, and can only satisfy two of them at most. The CAP theory is shown in Figure 1.</w:t>
      </w:r>
    </w:p>
    <w:p>
      <w:pPr>
        <w:pStyle w:val="17"/>
        <w:numPr>
          <w:ilvl w:val="0"/>
          <w:numId w:val="0"/>
        </w:numPr>
        <w:ind w:leftChars="0"/>
        <w:jc w:val="center"/>
        <w:rPr>
          <w:rFonts w:hint="default"/>
          <w:b w:val="0"/>
          <w:bCs/>
          <w:sz w:val="24"/>
          <w:szCs w:val="24"/>
          <w:lang w:val="en-US" w:eastAsia="zh-CN"/>
        </w:rPr>
      </w:pPr>
      <w:r>
        <w:drawing>
          <wp:inline distT="0" distB="0" distL="114300" distR="114300">
            <wp:extent cx="3095625" cy="2638425"/>
            <wp:effectExtent l="0" t="0" r="9525"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3095625" cy="2638425"/>
                    </a:xfrm>
                    <a:prstGeom prst="rect">
                      <a:avLst/>
                    </a:prstGeom>
                    <a:noFill/>
                    <a:ln>
                      <a:noFill/>
                    </a:ln>
                  </pic:spPr>
                </pic:pic>
              </a:graphicData>
            </a:graphic>
          </wp:inline>
        </w:drawing>
      </w:r>
    </w:p>
    <w:p>
      <w:pPr>
        <w:pStyle w:val="17"/>
        <w:numPr>
          <w:ilvl w:val="0"/>
          <w:numId w:val="0"/>
        </w:numPr>
        <w:ind w:leftChars="0"/>
        <w:jc w:val="center"/>
        <w:rPr>
          <w:rFonts w:hint="default"/>
          <w:b w:val="0"/>
          <w:bCs/>
          <w:sz w:val="24"/>
          <w:szCs w:val="24"/>
          <w:lang w:val="en-US" w:eastAsia="zh-CN"/>
        </w:rPr>
      </w:pPr>
      <w:r>
        <w:rPr>
          <w:rFonts w:hint="default"/>
          <w:b w:val="0"/>
          <w:bCs/>
          <w:sz w:val="24"/>
          <w:szCs w:val="24"/>
          <w:lang w:val="en-US" w:eastAsia="zh-CN"/>
        </w:rPr>
        <w:t>Figure 1 CAP Theory</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Traditional relational databases choose high availability and consistency, which will inevitably lead to poor partition performance, so the scalability of relational databases is relatively poor. The NoSQL database sacrifices strong consistency, and usually only needs to meet the eventual weak consistency in exchange for high partition fault tolerance and high availability of the system. At present, there are many types of NoSQL databases, each of which provides solutions for different application scenarios and has its own characteristics.</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NoSQL databases have no pre-set schema and are ideal for storing semi-structured as well as unstructured information. At the same time, it has the characteristics of high throughput, high availability and scalability. It is currently widely used in the Internet industry. For example, Google uses the self-developed NoSQL database Big Table to provide massive data storage services for Google's map, finance, search and other businesses. Facebook uses the NoSQL database Cassandra to store terabits of data per day for their users. Currently, there are four main types of NoSQL databases:</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(1) Key-value database: The principle of this type of database is to use a hash table, so that the Key value and the Value value are in one-to-one correspondence, and the corresponding Value value can be quickly queried according to the Key value information. This type of database has the advantages of fast query speed and easy deployment, but the data is unstructured and is usually used to store string and binary data. Mainly used in content caching, logging system, etc. The more representative ones are Tokyo Cabinet, Redis, Memcache DB, etc.</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(2) Column storage database: This type of database stores data in columns, and the same key value corresponds to multiple different values. It is suitable for storing structured and unstructured data, data compression is easy, and the query speed for a certain column or several columns is very fast, but the functions are relatively limited. The most representative ones are HBase, Hypertable, etc.</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(3) Document database: It is mainly suitable for storing semi-structured documents such as json, and supports indexing of certain fields. The main advantage is that the table structure is variable, and there is no need to pre-define the table structure and its data structure is not strict. Currently, Couch DB, Mongo DB, Sequoia DB, etc. are widely used.</w:t>
      </w:r>
    </w:p>
    <w:p>
      <w:pPr>
        <w:pStyle w:val="17"/>
        <w:numPr>
          <w:ilvl w:val="0"/>
          <w:numId w:val="0"/>
        </w:numPr>
        <w:ind w:leftChars="0"/>
        <w:rPr>
          <w:rFonts w:hint="default"/>
          <w:b w:val="0"/>
          <w:bCs/>
          <w:sz w:val="24"/>
          <w:szCs w:val="24"/>
          <w:lang w:val="en-US" w:eastAsia="zh-CN"/>
        </w:rPr>
      </w:pPr>
      <w:r>
        <w:rPr>
          <w:rFonts w:hint="default"/>
          <w:b w:val="0"/>
          <w:bCs/>
          <w:sz w:val="24"/>
          <w:szCs w:val="24"/>
          <w:lang w:val="en-US" w:eastAsia="zh-CN"/>
        </w:rPr>
        <w:t>(4) Graph database: The main principle of this type of database is to use the data structure of graph and algorithms such as N-degree relationship search. Such databases can handle massive amounts of responsible and interrelated data, and are mainly used in social networks, relational graphs, recommender systems, etc. The current mainstream graph databases include Neo4J, Info Grid, Infinite Graph, etc.</w:t>
      </w:r>
    </w:p>
    <w:p>
      <w:pPr>
        <w:pStyle w:val="17"/>
        <w:numPr>
          <w:ilvl w:val="1"/>
          <w:numId w:val="1"/>
        </w:numPr>
        <w:ind w:left="375" w:leftChars="0" w:hanging="375" w:firstLineChars="0"/>
        <w:outlineLvl w:val="1"/>
        <w:rPr>
          <w:rFonts w:hint="eastAsia"/>
          <w:b/>
          <w:sz w:val="24"/>
          <w:szCs w:val="24"/>
          <w:lang w:val="en-US" w:eastAsia="zh-CN"/>
        </w:rPr>
      </w:pPr>
      <w:bookmarkStart w:id="3" w:name="_Toc12853"/>
      <w:r>
        <w:rPr>
          <w:rFonts w:hint="eastAsia"/>
          <w:b/>
          <w:sz w:val="24"/>
          <w:szCs w:val="24"/>
          <w:lang w:val="en-US" w:eastAsia="zh-CN"/>
        </w:rPr>
        <w:t>SQL vs NoSQL</w:t>
      </w:r>
      <w:bookmarkEnd w:id="3"/>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pStyle w:val="17"/>
              <w:numPr>
                <w:ilvl w:val="0"/>
                <w:numId w:val="0"/>
              </w:numPr>
              <w:jc w:val="center"/>
              <w:rPr>
                <w:rFonts w:hint="default"/>
                <w:b w:val="0"/>
                <w:bCs/>
                <w:sz w:val="24"/>
                <w:szCs w:val="24"/>
                <w:vertAlign w:val="baseline"/>
                <w:lang w:val="en-US" w:eastAsia="zh-CN"/>
              </w:rPr>
            </w:pPr>
            <w:r>
              <w:rPr>
                <w:rFonts w:hint="eastAsia"/>
                <w:b w:val="0"/>
                <w:bCs/>
                <w:sz w:val="24"/>
                <w:szCs w:val="24"/>
                <w:vertAlign w:val="baseline"/>
                <w:lang w:val="en-US" w:eastAsia="zh-CN"/>
              </w:rPr>
              <w:t>SQL</w:t>
            </w:r>
          </w:p>
        </w:tc>
        <w:tc>
          <w:tcPr>
            <w:tcW w:w="4261" w:type="dxa"/>
            <w:vAlign w:val="center"/>
          </w:tcPr>
          <w:p>
            <w:pPr>
              <w:pStyle w:val="17"/>
              <w:numPr>
                <w:ilvl w:val="0"/>
                <w:numId w:val="0"/>
              </w:numPr>
              <w:jc w:val="center"/>
              <w:rPr>
                <w:rFonts w:hint="default"/>
                <w:b w:val="0"/>
                <w:bCs/>
                <w:sz w:val="24"/>
                <w:szCs w:val="24"/>
                <w:vertAlign w:val="baseline"/>
                <w:lang w:val="en-US" w:eastAsia="zh-CN"/>
              </w:rPr>
            </w:pPr>
            <w:r>
              <w:rPr>
                <w:rFonts w:hint="eastAsia"/>
                <w:b w:val="0"/>
                <w:bCs/>
                <w:sz w:val="24"/>
                <w:szCs w:val="24"/>
                <w:vertAlign w:val="baseline"/>
                <w:lang w:val="en-US" w:eastAsia="zh-CN"/>
              </w:rPr>
              <w:t>NoSQL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pStyle w:val="17"/>
              <w:numPr>
                <w:ilvl w:val="0"/>
                <w:numId w:val="0"/>
              </w:numPr>
              <w:jc w:val="center"/>
              <w:rPr>
                <w:rFonts w:hint="default"/>
                <w:b w:val="0"/>
                <w:bCs/>
                <w:sz w:val="24"/>
                <w:szCs w:val="24"/>
                <w:vertAlign w:val="baseline"/>
                <w:lang w:val="en-US" w:eastAsia="zh-CN"/>
              </w:rPr>
            </w:pPr>
            <w:r>
              <w:rPr>
                <w:rFonts w:hint="default"/>
                <w:b w:val="0"/>
                <w:bCs/>
                <w:sz w:val="24"/>
                <w:szCs w:val="24"/>
                <w:vertAlign w:val="baseline"/>
                <w:lang w:val="en-US" w:eastAsia="zh-CN"/>
              </w:rPr>
              <w:t>Use tables to store related data</w:t>
            </w:r>
          </w:p>
        </w:tc>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Store key-value pairs using JSON-like documents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The target schema needs to be defined before using the table</w:t>
            </w:r>
          </w:p>
        </w:tc>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No specific schema is required to store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Encourage the use of normalization to reduce data redundancy</w:t>
            </w:r>
          </w:p>
        </w:tc>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Store information using denormalized standards to ensure that a document contains all the information for an item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Supports the use of JOIN operations to retrieve related data from multiple tables using one SQL statement</w:t>
            </w:r>
          </w:p>
        </w:tc>
        <w:tc>
          <w:tcPr>
            <w:tcW w:w="4261" w:type="dxa"/>
            <w:vAlign w:val="center"/>
          </w:tcPr>
          <w:p>
            <w:pPr>
              <w:pStyle w:val="17"/>
              <w:numPr>
                <w:ilvl w:val="0"/>
                <w:numId w:val="0"/>
              </w:numPr>
              <w:jc w:val="center"/>
              <w:rPr>
                <w:rFonts w:hint="default"/>
                <w:b w:val="0"/>
                <w:bCs/>
                <w:sz w:val="24"/>
                <w:szCs w:val="24"/>
                <w:vertAlign w:val="baseline"/>
                <w:lang w:val="en-US" w:eastAsia="zh-CN"/>
              </w:rPr>
            </w:pPr>
            <w:r>
              <w:rPr>
                <w:rFonts w:hint="default"/>
                <w:b w:val="0"/>
                <w:bCs/>
                <w:sz w:val="24"/>
                <w:szCs w:val="24"/>
                <w:vertAlign w:val="baseline"/>
                <w:lang w:val="en-US" w:eastAsia="zh-CN"/>
              </w:rPr>
              <w:t>No need to use JOIN operation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Data integrity constraints need to be met</w:t>
            </w:r>
          </w:p>
        </w:tc>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Allows data to be stored anywhere without authentication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Use transactions to ensure data consistency</w:t>
            </w:r>
          </w:p>
        </w:tc>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Guaranteed updated single document instead of multiple documents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Use the powerful SQL language for query operations</w:t>
            </w:r>
          </w:p>
        </w:tc>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Provides excellent performance and scalability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Style w:val="17"/>
              <w:numPr>
                <w:ilvl w:val="0"/>
                <w:numId w:val="0"/>
              </w:numPr>
              <w:rPr>
                <w:rFonts w:hint="default"/>
                <w:b w:val="0"/>
                <w:bCs/>
                <w:sz w:val="24"/>
                <w:szCs w:val="24"/>
                <w:vertAlign w:val="baseline"/>
                <w:lang w:val="en-US" w:eastAsia="zh-CN"/>
              </w:rPr>
            </w:pPr>
            <w:r>
              <w:rPr>
                <w:rFonts w:hint="default"/>
                <w:b w:val="0"/>
                <w:bCs/>
                <w:sz w:val="24"/>
                <w:szCs w:val="24"/>
                <w:vertAlign w:val="baseline"/>
                <w:lang w:val="en-US" w:eastAsia="zh-CN"/>
              </w:rPr>
              <w:t>Provides</w:t>
            </w:r>
            <w:r>
              <w:rPr>
                <w:rFonts w:hint="eastAsia"/>
                <w:b w:val="0"/>
                <w:bCs/>
                <w:sz w:val="24"/>
                <w:szCs w:val="24"/>
                <w:vertAlign w:val="baseline"/>
                <w:lang w:val="en-US" w:eastAsia="zh-CN"/>
              </w:rPr>
              <w:t xml:space="preserve"> </w:t>
            </w:r>
            <w:r>
              <w:rPr>
                <w:rFonts w:hint="default"/>
                <w:b w:val="0"/>
                <w:bCs/>
                <w:sz w:val="24"/>
                <w:szCs w:val="24"/>
                <w:vertAlign w:val="baseline"/>
                <w:lang w:val="en-US" w:eastAsia="zh-CN"/>
              </w:rPr>
              <w:t>extensive support, Professional skills and Auxiliary tool</w:t>
            </w:r>
          </w:p>
        </w:tc>
        <w:tc>
          <w:tcPr>
            <w:tcW w:w="4261" w:type="dxa"/>
            <w:vAlign w:val="center"/>
          </w:tcPr>
          <w:p>
            <w:pPr>
              <w:pStyle w:val="17"/>
              <w:numPr>
                <w:ilvl w:val="0"/>
                <w:numId w:val="0"/>
              </w:numPr>
              <w:jc w:val="center"/>
              <w:rPr>
                <w:rFonts w:hint="default"/>
                <w:b w:val="0"/>
                <w:bCs/>
                <w:sz w:val="24"/>
                <w:szCs w:val="24"/>
                <w:vertAlign w:val="baseline"/>
                <w:lang w:val="en-US" w:eastAsia="zh-CN"/>
              </w:rPr>
            </w:pPr>
            <w:r>
              <w:rPr>
                <w:rFonts w:hint="default"/>
                <w:b w:val="0"/>
                <w:bCs/>
                <w:sz w:val="24"/>
                <w:szCs w:val="24"/>
                <w:vertAlign w:val="baseline"/>
                <w:lang w:val="en-US" w:eastAsia="zh-CN"/>
              </w:rPr>
              <w:t>Query using JSON data object</w:t>
            </w:r>
          </w:p>
        </w:tc>
      </w:tr>
    </w:tbl>
    <w:p>
      <w:pPr>
        <w:pStyle w:val="17"/>
        <w:numPr>
          <w:ilvl w:val="0"/>
          <w:numId w:val="0"/>
        </w:numPr>
        <w:ind w:leftChars="0"/>
        <w:rPr>
          <w:rFonts w:hint="default"/>
          <w:b w:val="0"/>
          <w:bCs/>
          <w:sz w:val="24"/>
          <w:szCs w:val="24"/>
          <w:lang w:val="en-US" w:eastAsia="zh-CN"/>
        </w:rPr>
      </w:pPr>
    </w:p>
    <w:p>
      <w:pPr>
        <w:pStyle w:val="17"/>
        <w:numPr>
          <w:ilvl w:val="0"/>
          <w:numId w:val="1"/>
        </w:numPr>
        <w:ind w:firstLineChars="0"/>
        <w:outlineLvl w:val="0"/>
        <w:rPr>
          <w:b/>
          <w:sz w:val="28"/>
          <w:szCs w:val="28"/>
        </w:rPr>
      </w:pPr>
      <w:bookmarkStart w:id="4" w:name="_Toc21468"/>
      <w:r>
        <w:rPr>
          <w:rFonts w:hint="eastAsia"/>
          <w:b/>
          <w:sz w:val="28"/>
          <w:szCs w:val="28"/>
          <w:lang w:val="en-US" w:eastAsia="zh-CN"/>
        </w:rPr>
        <w:t>Performance Tuning</w:t>
      </w:r>
      <w:bookmarkEnd w:id="4"/>
    </w:p>
    <w:p>
      <w:pPr>
        <w:pStyle w:val="17"/>
        <w:numPr>
          <w:ilvl w:val="1"/>
          <w:numId w:val="1"/>
        </w:numPr>
        <w:ind w:left="375" w:leftChars="0" w:hanging="375" w:firstLineChars="0"/>
        <w:outlineLvl w:val="1"/>
        <w:rPr>
          <w:rFonts w:hint="eastAsia"/>
          <w:b/>
          <w:sz w:val="24"/>
          <w:szCs w:val="24"/>
          <w:lang w:val="en-US" w:eastAsia="zh-CN"/>
        </w:rPr>
      </w:pPr>
      <w:bookmarkStart w:id="5" w:name="_Toc2672"/>
      <w:r>
        <w:rPr>
          <w:rFonts w:hint="eastAsia"/>
          <w:b/>
          <w:sz w:val="24"/>
          <w:szCs w:val="24"/>
          <w:lang w:val="en-US" w:eastAsia="zh-CN"/>
        </w:rPr>
        <w:t>Index description</w:t>
      </w:r>
      <w:bookmarkEnd w:id="5"/>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An index can be understood as a special kind of directory. An index is a way to speed up the retrieval of data in a table. An index for a database is similar to an index for books. In books, indexes allow users to quickly find the information they need without having to flip through the entire book. In databases, indexes also allow database programs to quickly find data in a table without having to scan the entire database. Features of the index include: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1. The index can speed up the retrieval speed of the database;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2. The index reduces the speed of maintenance tasks such as database insertion, modification, and deletion;</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3. Indexes are created on tables, not views;</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4. Indexes can be created directly or indirectly.</w:t>
      </w:r>
    </w:p>
    <w:p>
      <w:pPr>
        <w:pStyle w:val="17"/>
        <w:numPr>
          <w:ilvl w:val="1"/>
          <w:numId w:val="1"/>
        </w:numPr>
        <w:ind w:left="375" w:leftChars="0" w:hanging="375" w:firstLineChars="0"/>
        <w:outlineLvl w:val="1"/>
        <w:rPr>
          <w:rFonts w:hint="eastAsia"/>
          <w:b/>
          <w:sz w:val="24"/>
          <w:szCs w:val="24"/>
          <w:lang w:val="en-US" w:eastAsia="zh-CN"/>
        </w:rPr>
      </w:pPr>
      <w:bookmarkStart w:id="6" w:name="_Toc9353"/>
      <w:r>
        <w:rPr>
          <w:rFonts w:hint="eastAsia"/>
          <w:b/>
          <w:sz w:val="24"/>
          <w:szCs w:val="24"/>
          <w:lang w:val="en-US" w:eastAsia="zh-CN"/>
        </w:rPr>
        <w:t>Addition of secondary index</w:t>
      </w:r>
      <w:bookmarkEnd w:id="6"/>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By understanding the business scope and database requirements of Eco Bike Hubs. I feel that in the process of using the database, a lot of customer-related information needs to be added. Of course, the most important one is the customer's name, so that the customer's name can be matched with his needs. Then the problem arises, the customer's name is very likely to be repeated, so it is definitely not enough to query the customer's name alone, so when looking up the customer's name, the system should ask to enter all including the first and last name. To achieve what I said, I created a customer name index to improve query efficiency.</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CREATE INDEX CustomerName ON Customer(FirstName,SurName)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It is understood that each store has: [1] member responsible for customer bookings, whether it is sales, service or repair. [2] A mechanic who is responsible for and records service or repair work. The customer's bike must be tracked from the front of the store until repaired and returned to the customer. [3] Customers wishing to transact are handled by one employee at each store, but no more than 20 transacting customers per employee at any given time. Therefore, in order to be able to correspond customers to service employees, an employee name index is also necessary. Similarly, full names including first and last names are required.</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CREATE INDEX StaffName ON Staff(FirstName,SurName)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I learned that Eco Bike Hubs also has a bike rental service. Customers can rent bikes as needed and available, but the date and time must be recorded. Therefore, when a customer wants to rent a bicycle, the staff needs to quickly check the information about the bicycles that are currently available for rent. Under normal circumstances, customers will first describe their ideal rental time period, and then the staff will select the bicycles that can be rented in the corresponding time period in the system to see how many types are available for customers to choose. So I created an index of bike info with start and end times for bike rentals.</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CREATE INDEX BikeInfo ON BikeBooking(StartTime,EndTime)</w:t>
      </w:r>
    </w:p>
    <w:p>
      <w:pPr>
        <w:pStyle w:val="17"/>
        <w:numPr>
          <w:ilvl w:val="1"/>
          <w:numId w:val="1"/>
        </w:numPr>
        <w:ind w:left="375" w:leftChars="0" w:hanging="375" w:firstLineChars="0"/>
        <w:outlineLvl w:val="1"/>
        <w:rPr>
          <w:rFonts w:hint="eastAsia"/>
          <w:b/>
          <w:sz w:val="24"/>
          <w:szCs w:val="24"/>
          <w:lang w:val="en-US" w:eastAsia="zh-CN"/>
        </w:rPr>
      </w:pPr>
      <w:bookmarkStart w:id="7" w:name="_Toc11122"/>
      <w:r>
        <w:rPr>
          <w:rFonts w:hint="eastAsia"/>
          <w:b/>
          <w:sz w:val="24"/>
          <w:szCs w:val="24"/>
          <w:lang w:val="en-US" w:eastAsia="zh-CN"/>
        </w:rPr>
        <w:t>Advantages of building indexed columns</w:t>
      </w:r>
      <w:bookmarkEnd w:id="7"/>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In my opinion, the biggest advantage of building a column index is that it can greatly improve the speed of retrieving data from the database and improve the overall efficiency:</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[1] On columns that often need to be searched, the speed of search can be accelerated;</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[2] On the column as the primary key, enforce the uniqueness of the column and the arrangement structure of the data in the organization table;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[3] On the columns that are often used in the connection, these columns are mainly some foreign keys, which can speed up the connection;</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[4] Create an index on a column that often needs to be searched according to a range, because the index is already sorted, and its specified range is continuous;</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[5] Create an index on the column that often needs to be sorted, because the index is already sorted, so that the query can use the sorting of the index to speed up the sorting query time;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[6] Create an index on the column that is often used in the WHERE clause to speed up the judgment of the condition.</w:t>
      </w:r>
    </w:p>
    <w:p>
      <w:pPr>
        <w:pStyle w:val="17"/>
        <w:numPr>
          <w:ilvl w:val="0"/>
          <w:numId w:val="1"/>
        </w:numPr>
        <w:ind w:firstLineChars="0"/>
        <w:outlineLvl w:val="0"/>
        <w:rPr>
          <w:b/>
          <w:sz w:val="28"/>
          <w:szCs w:val="28"/>
        </w:rPr>
      </w:pPr>
      <w:bookmarkStart w:id="8" w:name="_Toc11017"/>
      <w:r>
        <w:rPr>
          <w:rFonts w:hint="eastAsia"/>
          <w:b/>
          <w:sz w:val="28"/>
          <w:szCs w:val="28"/>
          <w:lang w:val="en-US" w:eastAsia="zh-CN"/>
        </w:rPr>
        <w:t>Transaction</w:t>
      </w:r>
      <w:bookmarkEnd w:id="8"/>
    </w:p>
    <w:p>
      <w:pPr>
        <w:pStyle w:val="17"/>
        <w:numPr>
          <w:ilvl w:val="1"/>
          <w:numId w:val="1"/>
        </w:numPr>
        <w:ind w:left="375" w:leftChars="0" w:hanging="375" w:firstLineChars="0"/>
        <w:outlineLvl w:val="1"/>
        <w:rPr>
          <w:rFonts w:hint="eastAsia"/>
          <w:b/>
          <w:sz w:val="24"/>
          <w:szCs w:val="24"/>
          <w:lang w:val="en-US" w:eastAsia="zh-CN"/>
        </w:rPr>
      </w:pPr>
      <w:bookmarkStart w:id="9" w:name="_Toc29563"/>
      <w:r>
        <w:rPr>
          <w:rFonts w:hint="eastAsia"/>
          <w:b/>
          <w:sz w:val="24"/>
          <w:szCs w:val="24"/>
          <w:lang w:val="en-US" w:eastAsia="zh-CN"/>
        </w:rPr>
        <w:t>Transaction description</w:t>
      </w:r>
      <w:bookmarkEnd w:id="9"/>
    </w:p>
    <w:p>
      <w:pPr>
        <w:pStyle w:val="17"/>
        <w:numPr>
          <w:ilvl w:val="0"/>
          <w:numId w:val="0"/>
        </w:numPr>
        <w:ind w:leftChars="0"/>
        <w:rPr>
          <w:rFonts w:hint="eastAsia"/>
          <w:b w:val="0"/>
          <w:bCs/>
          <w:sz w:val="24"/>
          <w:szCs w:val="24"/>
        </w:rPr>
      </w:pPr>
      <w:r>
        <w:rPr>
          <w:rFonts w:hint="eastAsia"/>
          <w:b w:val="0"/>
          <w:bCs/>
          <w:sz w:val="24"/>
          <w:szCs w:val="24"/>
        </w:rPr>
        <w:t>Transaction refers to a program execution unit that accesses and possibly updates various data items in the database. It consists of multiple SQL statements and must be executed as a whole.</w:t>
      </w:r>
    </w:p>
    <w:p>
      <w:pPr>
        <w:pStyle w:val="17"/>
        <w:numPr>
          <w:ilvl w:val="0"/>
          <w:numId w:val="0"/>
        </w:numPr>
        <w:ind w:leftChars="0"/>
        <w:rPr>
          <w:rFonts w:hint="eastAsia"/>
          <w:b w:val="0"/>
          <w:bCs/>
          <w:sz w:val="24"/>
          <w:szCs w:val="24"/>
        </w:rPr>
      </w:pPr>
      <w:r>
        <w:rPr>
          <w:rFonts w:hint="eastAsia"/>
          <w:b w:val="0"/>
          <w:bCs/>
          <w:sz w:val="24"/>
          <w:szCs w:val="24"/>
        </w:rPr>
        <w:t xml:space="preserve">These </w:t>
      </w:r>
      <w:r>
        <w:rPr>
          <w:rFonts w:hint="eastAsia"/>
          <w:b w:val="0"/>
          <w:bCs/>
          <w:sz w:val="24"/>
          <w:szCs w:val="24"/>
          <w:lang w:val="en-US" w:eastAsia="zh-CN"/>
        </w:rPr>
        <w:t>SQL</w:t>
      </w:r>
      <w:r>
        <w:rPr>
          <w:rFonts w:hint="eastAsia"/>
          <w:b w:val="0"/>
          <w:bCs/>
          <w:sz w:val="24"/>
          <w:szCs w:val="24"/>
        </w:rPr>
        <w:t xml:space="preserve"> statements are submitted to the system as a whole, either all or none of them are executed</w:t>
      </w:r>
    </w:p>
    <w:p>
      <w:pPr>
        <w:pStyle w:val="17"/>
        <w:numPr>
          <w:ilvl w:val="0"/>
          <w:numId w:val="0"/>
        </w:numPr>
        <w:ind w:leftChars="0"/>
        <w:rPr>
          <w:rFonts w:hint="eastAsia"/>
          <w:b w:val="0"/>
          <w:bCs/>
          <w:sz w:val="24"/>
          <w:szCs w:val="24"/>
        </w:rPr>
      </w:pPr>
      <w:r>
        <w:rPr>
          <w:rFonts w:hint="eastAsia"/>
          <w:b w:val="0"/>
          <w:bCs/>
          <w:sz w:val="24"/>
          <w:szCs w:val="24"/>
        </w:rPr>
        <w:t>Grammar steps:</w:t>
      </w:r>
    </w:p>
    <w:p>
      <w:pPr>
        <w:pStyle w:val="17"/>
        <w:numPr>
          <w:ilvl w:val="0"/>
          <w:numId w:val="0"/>
        </w:numPr>
        <w:ind w:leftChars="0"/>
        <w:rPr>
          <w:rFonts w:hint="eastAsia"/>
          <w:b w:val="0"/>
          <w:bCs/>
          <w:sz w:val="24"/>
          <w:szCs w:val="24"/>
        </w:rPr>
      </w:pPr>
      <w:r>
        <w:rPr>
          <w:rFonts w:hint="eastAsia"/>
          <w:b w:val="0"/>
          <w:bCs/>
          <w:sz w:val="24"/>
          <w:szCs w:val="24"/>
        </w:rPr>
        <w:t>Start a transaction: BEGIN TRANSACTION -- start a transaction</w:t>
      </w:r>
    </w:p>
    <w:p>
      <w:pPr>
        <w:pStyle w:val="17"/>
        <w:numPr>
          <w:ilvl w:val="0"/>
          <w:numId w:val="0"/>
        </w:numPr>
        <w:ind w:leftChars="0"/>
        <w:rPr>
          <w:rFonts w:hint="eastAsia"/>
          <w:b w:val="0"/>
          <w:bCs/>
          <w:sz w:val="24"/>
          <w:szCs w:val="24"/>
        </w:rPr>
      </w:pPr>
      <w:r>
        <w:rPr>
          <w:rFonts w:hint="eastAsia"/>
          <w:b w:val="0"/>
          <w:bCs/>
          <w:sz w:val="24"/>
          <w:szCs w:val="24"/>
        </w:rPr>
        <w:t>Transaction commit: COMMIT TRANSACTION -- commit operation</w:t>
      </w:r>
    </w:p>
    <w:p>
      <w:pPr>
        <w:pStyle w:val="17"/>
        <w:numPr>
          <w:ilvl w:val="0"/>
          <w:numId w:val="0"/>
        </w:numPr>
        <w:ind w:leftChars="0"/>
        <w:rPr>
          <w:b w:val="0"/>
          <w:bCs/>
          <w:sz w:val="24"/>
          <w:szCs w:val="24"/>
        </w:rPr>
      </w:pPr>
      <w:r>
        <w:rPr>
          <w:rFonts w:hint="eastAsia"/>
          <w:b w:val="0"/>
          <w:bCs/>
          <w:sz w:val="24"/>
          <w:szCs w:val="24"/>
        </w:rPr>
        <w:t>Transaction rollback: ROLLBACK TRANSACTION -- cancel the operation</w:t>
      </w:r>
    </w:p>
    <w:p>
      <w:pPr>
        <w:pStyle w:val="17"/>
        <w:numPr>
          <w:ilvl w:val="1"/>
          <w:numId w:val="1"/>
        </w:numPr>
        <w:ind w:left="375" w:leftChars="0" w:hanging="375" w:firstLineChars="0"/>
        <w:outlineLvl w:val="1"/>
        <w:rPr>
          <w:rFonts w:hint="eastAsia"/>
          <w:b/>
          <w:sz w:val="24"/>
          <w:szCs w:val="24"/>
          <w:lang w:val="en-US" w:eastAsia="zh-CN"/>
        </w:rPr>
      </w:pPr>
      <w:bookmarkStart w:id="10" w:name="_Toc30707"/>
      <w:r>
        <w:rPr>
          <w:rFonts w:hint="eastAsia"/>
          <w:b/>
          <w:sz w:val="24"/>
          <w:szCs w:val="24"/>
          <w:lang w:val="en-US" w:eastAsia="zh-CN"/>
        </w:rPr>
        <w:t>Solution for problem a</w:t>
      </w:r>
      <w:bookmarkEnd w:id="10"/>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To address the issue where a bike repair reservation is sometimes recorded, but the details of the exact return date requested by the customer are not registered in the system, I created a transaction to add a new reservation. First add the booking information and then check if the details of the specific date required by the production company are registered in the system. If not, abort the transaction and raise an error. If the date is recorded, it can be submitted.Details are as Figure 2：</w:t>
      </w:r>
    </w:p>
    <w:p>
      <w:pPr>
        <w:autoSpaceDE w:val="0"/>
        <w:autoSpaceDN w:val="0"/>
        <w:adjustRightInd w:val="0"/>
        <w:jc w:val="left"/>
      </w:pPr>
      <w:r>
        <w:drawing>
          <wp:inline distT="0" distB="0" distL="114300" distR="114300">
            <wp:extent cx="5266690" cy="1790700"/>
            <wp:effectExtent l="0" t="0" r="10160" b="0"/>
            <wp:docPr id="2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5"/>
                    <pic:cNvPicPr>
                      <a:picLocks noChangeAspect="1"/>
                    </pic:cNvPicPr>
                  </pic:nvPicPr>
                  <pic:blipFill>
                    <a:blip r:embed="rId6"/>
                    <a:stretch>
                      <a:fillRect/>
                    </a:stretch>
                  </pic:blipFill>
                  <pic:spPr>
                    <a:xfrm>
                      <a:off x="0" y="0"/>
                      <a:ext cx="5266690" cy="1790700"/>
                    </a:xfrm>
                    <a:prstGeom prst="rect">
                      <a:avLst/>
                    </a:prstGeom>
                    <a:noFill/>
                    <a:ln>
                      <a:noFill/>
                    </a:ln>
                  </pic:spPr>
                </pic:pic>
              </a:graphicData>
            </a:graphic>
          </wp:inline>
        </w:drawing>
      </w:r>
    </w:p>
    <w:p>
      <w:pPr>
        <w:autoSpaceDE w:val="0"/>
        <w:autoSpaceDN w:val="0"/>
        <w:adjustRightInd w:val="0"/>
        <w:jc w:val="center"/>
        <w:rPr>
          <w:rFonts w:hint="default" w:eastAsiaTheme="minorEastAsia"/>
          <w:lang w:val="en-US" w:eastAsia="zh-CN"/>
        </w:rPr>
      </w:pPr>
      <w:r>
        <w:rPr>
          <w:rFonts w:hint="eastAsia"/>
          <w:lang w:val="en-US" w:eastAsia="zh-CN"/>
        </w:rPr>
        <w:t>Figure 2 Implementation code</w:t>
      </w:r>
    </w:p>
    <w:p>
      <w:pPr>
        <w:autoSpaceDE w:val="0"/>
        <w:autoSpaceDN w:val="0"/>
        <w:adjustRightInd w:val="0"/>
        <w:jc w:val="left"/>
      </w:pPr>
    </w:p>
    <w:p>
      <w:pPr>
        <w:pStyle w:val="17"/>
        <w:numPr>
          <w:ilvl w:val="1"/>
          <w:numId w:val="1"/>
        </w:numPr>
        <w:ind w:left="375" w:leftChars="0" w:hanging="375" w:firstLineChars="0"/>
        <w:outlineLvl w:val="1"/>
        <w:rPr>
          <w:rFonts w:hint="eastAsia"/>
          <w:b/>
          <w:sz w:val="24"/>
          <w:szCs w:val="24"/>
          <w:lang w:val="en-US" w:eastAsia="zh-CN"/>
        </w:rPr>
      </w:pPr>
      <w:bookmarkStart w:id="11" w:name="_Toc30418"/>
      <w:r>
        <w:rPr>
          <w:rFonts w:hint="eastAsia"/>
          <w:b/>
          <w:sz w:val="24"/>
          <w:szCs w:val="24"/>
          <w:lang w:val="en-US" w:eastAsia="zh-CN"/>
        </w:rPr>
        <w:t>Solution for problem b</w:t>
      </w:r>
      <w:bookmarkEnd w:id="11"/>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To address the issue of customers being able to book bicycle hire times that are not registered as possible schedules available, I created a transaction to add new booking information. First, add reservation information, then check if the customer can book bicycle hire times that are not registered as possible schedules available. Abort the transaction and raise an error if it can. If the bike has not been registered, it can be submitted.Details are as Figure 3：</w:t>
      </w:r>
    </w:p>
    <w:p>
      <w:pPr>
        <w:pStyle w:val="17"/>
        <w:numPr>
          <w:ilvl w:val="0"/>
          <w:numId w:val="0"/>
        </w:numPr>
        <w:ind w:leftChars="0"/>
        <w:rPr>
          <w:rFonts w:hint="eastAsia"/>
          <w:b w:val="0"/>
          <w:bCs/>
          <w:sz w:val="24"/>
          <w:szCs w:val="24"/>
          <w:lang w:val="en-US" w:eastAsia="zh-CN"/>
        </w:rPr>
      </w:pPr>
      <w:r>
        <w:drawing>
          <wp:inline distT="0" distB="0" distL="114300" distR="114300">
            <wp:extent cx="5268595" cy="1893570"/>
            <wp:effectExtent l="0" t="0" r="8255" b="1143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7"/>
                    <a:stretch>
                      <a:fillRect/>
                    </a:stretch>
                  </pic:blipFill>
                  <pic:spPr>
                    <a:xfrm>
                      <a:off x="0" y="0"/>
                      <a:ext cx="5268595" cy="1893570"/>
                    </a:xfrm>
                    <a:prstGeom prst="rect">
                      <a:avLst/>
                    </a:prstGeom>
                    <a:noFill/>
                    <a:ln>
                      <a:noFill/>
                    </a:ln>
                  </pic:spPr>
                </pic:pic>
              </a:graphicData>
            </a:graphic>
          </wp:inline>
        </w:drawing>
      </w:r>
    </w:p>
    <w:p>
      <w:pPr>
        <w:autoSpaceDE w:val="0"/>
        <w:autoSpaceDN w:val="0"/>
        <w:adjustRightInd w:val="0"/>
        <w:jc w:val="center"/>
        <w:rPr>
          <w:rFonts w:hint="eastAsia"/>
          <w:lang w:val="en-US" w:eastAsia="zh-CN"/>
        </w:rPr>
      </w:pPr>
      <w:r>
        <w:rPr>
          <w:rFonts w:hint="eastAsia"/>
          <w:lang w:val="en-US" w:eastAsia="zh-CN"/>
        </w:rPr>
        <w:t>Figure 3 Implementation code</w:t>
      </w:r>
    </w:p>
    <w:p>
      <w:pPr>
        <w:autoSpaceDE w:val="0"/>
        <w:autoSpaceDN w:val="0"/>
        <w:adjustRightInd w:val="0"/>
        <w:jc w:val="both"/>
        <w:rPr>
          <w:rFonts w:hint="default"/>
          <w:lang w:val="en-US" w:eastAsia="zh-CN"/>
        </w:rPr>
      </w:pPr>
    </w:p>
    <w:p>
      <w:pPr>
        <w:pStyle w:val="17"/>
        <w:numPr>
          <w:ilvl w:val="0"/>
          <w:numId w:val="1"/>
        </w:numPr>
        <w:ind w:firstLineChars="0"/>
        <w:outlineLvl w:val="0"/>
        <w:rPr>
          <w:b/>
          <w:sz w:val="28"/>
          <w:szCs w:val="28"/>
        </w:rPr>
      </w:pPr>
      <w:bookmarkStart w:id="12" w:name="_Toc9296"/>
      <w:r>
        <w:rPr>
          <w:rFonts w:hint="eastAsia"/>
          <w:b/>
          <w:sz w:val="28"/>
          <w:szCs w:val="28"/>
          <w:lang w:val="en-US" w:eastAsia="zh-CN"/>
        </w:rPr>
        <w:t>Distributed Database Solution</w:t>
      </w:r>
      <w:bookmarkEnd w:id="12"/>
    </w:p>
    <w:p>
      <w:pPr>
        <w:pStyle w:val="17"/>
        <w:numPr>
          <w:ilvl w:val="1"/>
          <w:numId w:val="1"/>
        </w:numPr>
        <w:ind w:left="375" w:leftChars="0" w:hanging="375" w:firstLineChars="0"/>
        <w:outlineLvl w:val="1"/>
        <w:rPr>
          <w:rFonts w:hint="eastAsia"/>
          <w:b/>
          <w:sz w:val="24"/>
          <w:szCs w:val="24"/>
          <w:lang w:val="en-US" w:eastAsia="zh-CN"/>
        </w:rPr>
      </w:pPr>
      <w:bookmarkStart w:id="13" w:name="_Toc28852"/>
      <w:r>
        <w:rPr>
          <w:rFonts w:hint="eastAsia"/>
          <w:b/>
          <w:sz w:val="24"/>
          <w:szCs w:val="24"/>
          <w:lang w:val="en-US" w:eastAsia="zh-CN"/>
        </w:rPr>
        <w:t>Distributed Database description</w:t>
      </w:r>
      <w:bookmarkEnd w:id="13"/>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"Distributed" is an architectural style. It is used to realize "data storage". The most realistic purpose is to open the performance ceiling of database products and ensure the high reliability of the system. Further development, the necessary conditions for "distributed database" are: Two points:</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[1] Support horizontal expansion to ensure high performance</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By adding machine nodes to improve the overall processing capacity of the system, get rid of the dependence on special equipment, and break through the performance limit of special equipment solutions. The machine nodes here usually support X86 servers.</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[2] Cheap equipment + software to ensure high reliability</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Under the premise of low reliability of a single machine, relying on software to ensure the high reliability of the system as a whole can be subdivided into "high reliability of data storage" and "high reliability of services". In short, any single point of failure may bring about a short-term, local service level drop, but it will not affect the normal operation of the overall system.</w:t>
      </w:r>
    </w:p>
    <w:p>
      <w:pPr>
        <w:pStyle w:val="17"/>
        <w:numPr>
          <w:ilvl w:val="0"/>
          <w:numId w:val="0"/>
        </w:numPr>
        <w:ind w:leftChars="0"/>
        <w:rPr>
          <w:rFonts w:hint="eastAsia"/>
          <w:b w:val="0"/>
          <w:bCs/>
          <w:sz w:val="24"/>
          <w:szCs w:val="24"/>
          <w:lang w:val="en-US" w:eastAsia="zh-CN"/>
        </w:rPr>
      </w:pPr>
      <w:r>
        <w:rPr>
          <w:rFonts w:hint="eastAsia"/>
          <w:b w:val="0"/>
          <w:bCs/>
          <w:sz w:val="24"/>
          <w:szCs w:val="24"/>
          <w:lang w:val="en-US" w:eastAsia="zh-CN"/>
        </w:rPr>
        <w:t>Take these two points as necessary conditions for a "distributed database".</w:t>
      </w:r>
    </w:p>
    <w:p>
      <w:pPr>
        <w:pStyle w:val="17"/>
        <w:numPr>
          <w:ilvl w:val="1"/>
          <w:numId w:val="1"/>
        </w:numPr>
        <w:ind w:left="375" w:leftChars="0" w:hanging="375" w:firstLineChars="0"/>
        <w:outlineLvl w:val="1"/>
        <w:rPr>
          <w:rFonts w:hint="eastAsia"/>
          <w:b/>
          <w:sz w:val="24"/>
          <w:szCs w:val="24"/>
          <w:lang w:val="en-US" w:eastAsia="zh-CN"/>
        </w:rPr>
      </w:pPr>
      <w:bookmarkStart w:id="14" w:name="_Toc21342"/>
      <w:r>
        <w:rPr>
          <w:rFonts w:hint="eastAsia"/>
          <w:b/>
          <w:sz w:val="24"/>
          <w:szCs w:val="24"/>
          <w:lang w:val="en-US" w:eastAsia="zh-CN"/>
        </w:rPr>
        <w:t>Solution</w:t>
      </w:r>
      <w:bookmarkEnd w:id="14"/>
    </w:p>
    <w:p>
      <w:pPr>
        <w:autoSpaceDE w:val="0"/>
        <w:autoSpaceDN w:val="0"/>
        <w:adjustRightInd w:val="0"/>
        <w:jc w:val="left"/>
        <w:rPr>
          <w:sz w:val="24"/>
          <w:szCs w:val="24"/>
        </w:rPr>
      </w:pPr>
      <w:r>
        <w:rPr>
          <w:rFonts w:hint="eastAsia"/>
          <w:b/>
          <w:bCs/>
          <w:sz w:val="24"/>
          <w:szCs w:val="24"/>
          <w:lang w:val="en-US" w:eastAsia="zh-CN"/>
        </w:rPr>
        <w:t>Bike</w:t>
      </w:r>
      <w:r>
        <w:rPr>
          <w:b/>
          <w:bCs/>
          <w:sz w:val="24"/>
          <w:szCs w:val="24"/>
        </w:rPr>
        <w:t xml:space="preserve">Booking </w:t>
      </w:r>
      <w:r>
        <w:rPr>
          <w:rFonts w:hint="eastAsia"/>
          <w:b/>
          <w:bCs/>
          <w:sz w:val="24"/>
          <w:szCs w:val="24"/>
        </w:rPr>
        <w:t>table</w:t>
      </w:r>
      <w:r>
        <w:rPr>
          <w:sz w:val="24"/>
          <w:szCs w:val="24"/>
        </w:rPr>
        <w:t xml:space="preserve">(BookingNo, CustomerNo, BookingDateTime, </w:t>
      </w:r>
      <w:r>
        <w:rPr>
          <w:rFonts w:hint="eastAsia"/>
          <w:sz w:val="24"/>
          <w:szCs w:val="24"/>
          <w:lang w:val="en-US" w:eastAsia="zh-CN"/>
        </w:rPr>
        <w:t>Bike</w:t>
      </w:r>
      <w:r>
        <w:rPr>
          <w:sz w:val="24"/>
          <w:szCs w:val="24"/>
        </w:rPr>
        <w:t xml:space="preserve">No, </w:t>
      </w:r>
      <w:r>
        <w:rPr>
          <w:rFonts w:hint="eastAsia"/>
          <w:sz w:val="24"/>
          <w:szCs w:val="24"/>
          <w:lang w:val="en-US" w:eastAsia="zh-CN"/>
        </w:rPr>
        <w:t>HiringBike</w:t>
      </w:r>
      <w:r>
        <w:rPr>
          <w:sz w:val="24"/>
          <w:szCs w:val="24"/>
        </w:rPr>
        <w:t>Time)</w:t>
      </w:r>
    </w:p>
    <w:p>
      <w:pPr>
        <w:rPr>
          <w:rFonts w:hint="eastAsia"/>
          <w:sz w:val="24"/>
          <w:szCs w:val="24"/>
        </w:rPr>
      </w:pPr>
      <w:r>
        <w:rPr>
          <w:rFonts w:hint="eastAsia"/>
          <w:sz w:val="24"/>
          <w:szCs w:val="24"/>
        </w:rPr>
        <w:t>Since the rental bike time booked by the customer is different, the horizontal segment can be used according to the rental time booked.</w:t>
      </w:r>
    </w:p>
    <w:p>
      <w:pPr>
        <w:rPr>
          <w:spacing w:val="-3"/>
          <w:sz w:val="30"/>
          <w:szCs w:val="30"/>
          <w:vertAlign w:val="subscript"/>
        </w:rPr>
      </w:pPr>
      <w:r>
        <w:rPr>
          <w:spacing w:val="-3"/>
          <w:sz w:val="30"/>
          <w:szCs w:val="30"/>
        </w:rPr>
        <w:t>P</w:t>
      </w:r>
      <w:r>
        <w:rPr>
          <w:spacing w:val="-3"/>
          <w:sz w:val="30"/>
          <w:szCs w:val="30"/>
          <w:vertAlign w:val="subscript"/>
        </w:rPr>
        <w:t>1</w:t>
      </w:r>
      <w:r>
        <w:rPr>
          <w:spacing w:val="-3"/>
          <w:sz w:val="30"/>
          <w:szCs w:val="30"/>
        </w:rPr>
        <w:t xml:space="preserve">: </w:t>
      </w:r>
      <w:r>
        <w:rPr>
          <w:spacing w:val="-3"/>
          <w:sz w:val="30"/>
          <w:szCs w:val="30"/>
        </w:rPr>
        <w:sym w:font="Symbol" w:char="F073"/>
      </w:r>
      <w:r>
        <w:rPr>
          <w:spacing w:val="-3"/>
          <w:sz w:val="30"/>
          <w:szCs w:val="30"/>
        </w:rPr>
        <w:t xml:space="preserve"> </w:t>
      </w:r>
      <w:r>
        <w:rPr>
          <w:rFonts w:hint="eastAsia"/>
          <w:spacing w:val="-3"/>
          <w:sz w:val="30"/>
          <w:szCs w:val="30"/>
          <w:vertAlign w:val="subscript"/>
          <w:lang w:val="en-US" w:eastAsia="zh-CN"/>
        </w:rPr>
        <w:t>HiringBike</w:t>
      </w:r>
      <w:r>
        <w:rPr>
          <w:spacing w:val="-3"/>
          <w:sz w:val="30"/>
          <w:szCs w:val="30"/>
          <w:vertAlign w:val="subscript"/>
        </w:rPr>
        <w:t>Time = ‘</w:t>
      </w:r>
      <w:r>
        <w:rPr>
          <w:rFonts w:hint="eastAsia"/>
          <w:spacing w:val="-3"/>
          <w:sz w:val="30"/>
          <w:szCs w:val="30"/>
          <w:vertAlign w:val="subscript"/>
          <w:lang w:val="en-US" w:eastAsia="zh-CN"/>
        </w:rPr>
        <w:t>2021-09-08</w:t>
      </w:r>
      <w:r>
        <w:rPr>
          <w:spacing w:val="-3"/>
          <w:sz w:val="30"/>
          <w:szCs w:val="30"/>
          <w:vertAlign w:val="subscript"/>
        </w:rPr>
        <w:t>’</w:t>
      </w:r>
      <w:r>
        <w:rPr>
          <w:spacing w:val="-3"/>
          <w:sz w:val="24"/>
          <w:szCs w:val="24"/>
        </w:rPr>
        <w:t xml:space="preserve"> (</w:t>
      </w:r>
      <w:r>
        <w:rPr>
          <w:rFonts w:hint="eastAsia"/>
          <w:spacing w:val="-3"/>
          <w:sz w:val="24"/>
          <w:szCs w:val="24"/>
          <w:lang w:val="en-US" w:eastAsia="zh-CN"/>
        </w:rPr>
        <w:t>Bike</w:t>
      </w:r>
      <w:r>
        <w:rPr>
          <w:spacing w:val="-3"/>
          <w:sz w:val="24"/>
          <w:szCs w:val="24"/>
        </w:rPr>
        <w:t>Booking)</w:t>
      </w:r>
    </w:p>
    <w:p>
      <w:pPr>
        <w:rPr>
          <w:spacing w:val="-3"/>
          <w:sz w:val="30"/>
          <w:szCs w:val="30"/>
        </w:rPr>
      </w:pPr>
      <w:r>
        <w:rPr>
          <w:spacing w:val="-3"/>
          <w:sz w:val="30"/>
          <w:szCs w:val="30"/>
        </w:rPr>
        <w:t>P</w:t>
      </w:r>
      <w:r>
        <w:rPr>
          <w:spacing w:val="-3"/>
          <w:sz w:val="30"/>
          <w:szCs w:val="30"/>
          <w:vertAlign w:val="subscript"/>
        </w:rPr>
        <w:t>2</w:t>
      </w:r>
      <w:r>
        <w:rPr>
          <w:spacing w:val="-3"/>
          <w:sz w:val="30"/>
          <w:szCs w:val="30"/>
        </w:rPr>
        <w:t xml:space="preserve">: </w:t>
      </w:r>
      <w:r>
        <w:rPr>
          <w:spacing w:val="-3"/>
          <w:sz w:val="30"/>
          <w:szCs w:val="30"/>
        </w:rPr>
        <w:sym w:font="Symbol" w:char="F073"/>
      </w:r>
      <w:r>
        <w:rPr>
          <w:spacing w:val="-3"/>
          <w:sz w:val="30"/>
          <w:szCs w:val="30"/>
        </w:rPr>
        <w:t xml:space="preserve"> </w:t>
      </w:r>
      <w:r>
        <w:rPr>
          <w:rFonts w:hint="eastAsia"/>
          <w:spacing w:val="-3"/>
          <w:sz w:val="30"/>
          <w:szCs w:val="30"/>
          <w:vertAlign w:val="subscript"/>
          <w:lang w:val="en-US" w:eastAsia="zh-CN"/>
        </w:rPr>
        <w:t>HiringBike</w:t>
      </w:r>
      <w:r>
        <w:rPr>
          <w:spacing w:val="-3"/>
          <w:sz w:val="30"/>
          <w:szCs w:val="30"/>
          <w:vertAlign w:val="subscript"/>
        </w:rPr>
        <w:t>Time = ‘</w:t>
      </w:r>
      <w:r>
        <w:rPr>
          <w:rFonts w:hint="eastAsia"/>
          <w:spacing w:val="-3"/>
          <w:sz w:val="30"/>
          <w:szCs w:val="30"/>
          <w:vertAlign w:val="subscript"/>
          <w:lang w:val="en-US" w:eastAsia="zh-CN"/>
        </w:rPr>
        <w:t>2021-09-11</w:t>
      </w:r>
      <w:r>
        <w:rPr>
          <w:spacing w:val="-3"/>
          <w:sz w:val="30"/>
          <w:szCs w:val="30"/>
          <w:vertAlign w:val="subscript"/>
        </w:rPr>
        <w:t xml:space="preserve">’ </w:t>
      </w:r>
      <w:r>
        <w:rPr>
          <w:spacing w:val="-3"/>
          <w:sz w:val="24"/>
          <w:szCs w:val="24"/>
        </w:rPr>
        <w:t>(</w:t>
      </w:r>
      <w:r>
        <w:rPr>
          <w:rFonts w:hint="eastAsia"/>
          <w:spacing w:val="-3"/>
          <w:sz w:val="24"/>
          <w:szCs w:val="24"/>
          <w:lang w:val="en-US" w:eastAsia="zh-CN"/>
        </w:rPr>
        <w:t>Bike</w:t>
      </w:r>
      <w:r>
        <w:rPr>
          <w:spacing w:val="-3"/>
          <w:sz w:val="24"/>
          <w:szCs w:val="24"/>
        </w:rPr>
        <w:t>Booking)</w:t>
      </w:r>
    </w:p>
    <w:p>
      <w:pPr>
        <w:rPr>
          <w:rFonts w:ascii="Times New Roman" w:hAnsi="Times New Roman" w:cs="Times New Roman"/>
          <w:kern w:val="44"/>
          <w:sz w:val="24"/>
          <w:szCs w:val="24"/>
          <w:vertAlign w:val="subscript"/>
        </w:rPr>
      </w:pPr>
      <w:r>
        <w:rPr>
          <w:rFonts w:ascii="Times New Roman" w:hAnsi="Times New Roman" w:cs="Times New Roman"/>
          <w:kern w:val="44"/>
          <w:sz w:val="24"/>
          <w:szCs w:val="24"/>
        </w:rPr>
        <w:t>Reconstruction: P</w:t>
      </w:r>
      <w:r>
        <w:rPr>
          <w:rFonts w:ascii="Times New Roman" w:hAnsi="Times New Roman" w:cs="Times New Roman"/>
          <w:kern w:val="44"/>
          <w:sz w:val="24"/>
          <w:szCs w:val="24"/>
          <w:vertAlign w:val="subscript"/>
        </w:rPr>
        <w:t>1</w:t>
      </w:r>
      <w:r>
        <w:rPr>
          <w:rFonts w:ascii="Times New Roman" w:hAnsi="Times New Roman" w:cs="Times New Roman"/>
          <w:kern w:val="44"/>
          <w:sz w:val="24"/>
          <w:szCs w:val="24"/>
        </w:rPr>
        <w:t xml:space="preserve"> </w:t>
      </w:r>
      <w:r>
        <w:rPr>
          <w:rFonts w:ascii="Times New Roman" w:hAnsi="Times New Roman" w:cs="Times New Roman"/>
          <w:kern w:val="44"/>
          <w:sz w:val="24"/>
          <w:szCs w:val="24"/>
        </w:rPr>
        <w:sym w:font="Symbol" w:char="F0C8"/>
      </w:r>
      <w:r>
        <w:rPr>
          <w:rFonts w:ascii="Times New Roman" w:hAnsi="Times New Roman" w:cs="Times New Roman"/>
          <w:kern w:val="44"/>
          <w:sz w:val="24"/>
          <w:szCs w:val="24"/>
        </w:rPr>
        <w:t xml:space="preserve"> P</w:t>
      </w:r>
      <w:r>
        <w:rPr>
          <w:rFonts w:ascii="Times New Roman" w:hAnsi="Times New Roman" w:cs="Times New Roman"/>
          <w:kern w:val="44"/>
          <w:sz w:val="24"/>
          <w:szCs w:val="24"/>
          <w:vertAlign w:val="subscript"/>
        </w:rPr>
        <w:t>2</w:t>
      </w:r>
    </w:p>
    <w:p>
      <w:pPr>
        <w:rPr>
          <w:sz w:val="24"/>
          <w:szCs w:val="24"/>
        </w:rPr>
      </w:pPr>
      <w:r>
        <w:rPr>
          <w:rFonts w:hint="eastAsia"/>
          <w:b/>
          <w:bCs/>
          <w:sz w:val="24"/>
          <w:szCs w:val="24"/>
          <w:lang w:val="en-US" w:eastAsia="zh-CN"/>
        </w:rPr>
        <w:t>Bike</w:t>
      </w:r>
      <w:r>
        <w:rPr>
          <w:b/>
          <w:bCs/>
          <w:sz w:val="24"/>
          <w:szCs w:val="24"/>
        </w:rPr>
        <w:t>Booking</w:t>
      </w:r>
      <w:r>
        <w:rPr>
          <w:sz w:val="24"/>
          <w:szCs w:val="24"/>
        </w:rPr>
        <w:t>(</w:t>
      </w:r>
      <w:r>
        <w:rPr>
          <w:rFonts w:hint="eastAsia"/>
          <w:sz w:val="24"/>
          <w:szCs w:val="24"/>
          <w:lang w:val="en-US" w:eastAsia="zh-CN"/>
        </w:rPr>
        <w:t>Bike</w:t>
      </w:r>
      <w:r>
        <w:rPr>
          <w:sz w:val="24"/>
          <w:szCs w:val="24"/>
        </w:rPr>
        <w:t>BookingNo,</w:t>
      </w:r>
      <w:r>
        <w:rPr>
          <w:rFonts w:hint="eastAsia"/>
          <w:sz w:val="24"/>
          <w:szCs w:val="24"/>
          <w:lang w:val="en-US" w:eastAsia="zh-CN"/>
        </w:rPr>
        <w:t>Bike</w:t>
      </w:r>
      <w:r>
        <w:rPr>
          <w:sz w:val="24"/>
          <w:szCs w:val="24"/>
        </w:rPr>
        <w:t>CustomerNo,BookingDateTime,StartDate,EndDate,RentalPrice)</w:t>
      </w:r>
    </w:p>
    <w:p>
      <w:pPr>
        <w:rPr>
          <w:sz w:val="24"/>
          <w:szCs w:val="24"/>
        </w:rPr>
      </w:pPr>
      <w:r>
        <w:rPr>
          <w:sz w:val="24"/>
          <w:szCs w:val="24"/>
        </w:rPr>
        <w:t xml:space="preserve">Because the price of each </w:t>
      </w:r>
      <w:r>
        <w:rPr>
          <w:rFonts w:hint="eastAsia"/>
          <w:sz w:val="24"/>
          <w:szCs w:val="24"/>
          <w:lang w:val="en-US" w:eastAsia="zh-CN"/>
        </w:rPr>
        <w:t>bike</w:t>
      </w:r>
      <w:r>
        <w:rPr>
          <w:sz w:val="24"/>
          <w:szCs w:val="24"/>
        </w:rPr>
        <w:t xml:space="preserve"> is different from each other, the booking information can be separated according to the </w:t>
      </w:r>
      <w:r>
        <w:rPr>
          <w:rFonts w:hint="eastAsia"/>
          <w:sz w:val="24"/>
          <w:szCs w:val="24"/>
          <w:lang w:val="en-US" w:eastAsia="zh-CN"/>
        </w:rPr>
        <w:t>bike</w:t>
      </w:r>
      <w:r>
        <w:rPr>
          <w:sz w:val="24"/>
          <w:szCs w:val="24"/>
        </w:rPr>
        <w:t xml:space="preserve"> price to take advantage of horizontal fragments.</w:t>
      </w:r>
    </w:p>
    <w:p>
      <w:pPr>
        <w:rPr>
          <w:spacing w:val="-3"/>
          <w:sz w:val="30"/>
          <w:szCs w:val="30"/>
          <w:vertAlign w:val="subscript"/>
        </w:rPr>
      </w:pPr>
      <w:r>
        <w:rPr>
          <w:spacing w:val="-3"/>
          <w:sz w:val="30"/>
          <w:szCs w:val="30"/>
        </w:rPr>
        <w:t>Q</w:t>
      </w:r>
      <w:r>
        <w:rPr>
          <w:spacing w:val="-3"/>
          <w:sz w:val="30"/>
          <w:szCs w:val="30"/>
          <w:vertAlign w:val="subscript"/>
        </w:rPr>
        <w:t>1</w:t>
      </w:r>
      <w:r>
        <w:rPr>
          <w:spacing w:val="-3"/>
          <w:sz w:val="30"/>
          <w:szCs w:val="30"/>
        </w:rPr>
        <w:t xml:space="preserve">: </w:t>
      </w:r>
      <w:r>
        <w:rPr>
          <w:spacing w:val="-3"/>
          <w:sz w:val="30"/>
          <w:szCs w:val="30"/>
        </w:rPr>
        <w:sym w:font="Symbol" w:char="F073"/>
      </w:r>
      <w:r>
        <w:rPr>
          <w:spacing w:val="-3"/>
          <w:sz w:val="30"/>
          <w:szCs w:val="30"/>
        </w:rPr>
        <w:t xml:space="preserve"> </w:t>
      </w:r>
      <w:r>
        <w:rPr>
          <w:spacing w:val="-3"/>
          <w:sz w:val="30"/>
          <w:szCs w:val="30"/>
          <w:vertAlign w:val="subscript"/>
        </w:rPr>
        <w:t>R</w:t>
      </w:r>
      <w:r>
        <w:rPr>
          <w:rFonts w:hint="eastAsia"/>
          <w:spacing w:val="-3"/>
          <w:sz w:val="30"/>
          <w:szCs w:val="30"/>
          <w:vertAlign w:val="subscript"/>
        </w:rPr>
        <w:t>ental</w:t>
      </w:r>
      <w:r>
        <w:rPr>
          <w:spacing w:val="-3"/>
          <w:sz w:val="30"/>
          <w:szCs w:val="30"/>
          <w:vertAlign w:val="subscript"/>
        </w:rPr>
        <w:t xml:space="preserve">Price = ‘300’ </w:t>
      </w:r>
      <w:r>
        <w:rPr>
          <w:spacing w:val="-3"/>
          <w:sz w:val="24"/>
          <w:szCs w:val="24"/>
        </w:rPr>
        <w:t>(</w:t>
      </w:r>
      <w:r>
        <w:rPr>
          <w:rFonts w:hint="eastAsia"/>
          <w:spacing w:val="-3"/>
          <w:sz w:val="24"/>
          <w:szCs w:val="24"/>
          <w:lang w:val="en-US" w:eastAsia="zh-CN"/>
        </w:rPr>
        <w:t>Bike</w:t>
      </w:r>
      <w:r>
        <w:rPr>
          <w:spacing w:val="-3"/>
          <w:sz w:val="24"/>
          <w:szCs w:val="24"/>
        </w:rPr>
        <w:t>Booking)</w:t>
      </w:r>
    </w:p>
    <w:p>
      <w:pPr>
        <w:rPr>
          <w:spacing w:val="-3"/>
          <w:sz w:val="30"/>
          <w:szCs w:val="30"/>
        </w:rPr>
      </w:pPr>
      <w:r>
        <w:rPr>
          <w:spacing w:val="-3"/>
          <w:sz w:val="30"/>
          <w:szCs w:val="30"/>
        </w:rPr>
        <w:t>Q</w:t>
      </w:r>
      <w:r>
        <w:rPr>
          <w:spacing w:val="-3"/>
          <w:sz w:val="30"/>
          <w:szCs w:val="30"/>
          <w:vertAlign w:val="subscript"/>
        </w:rPr>
        <w:t>2</w:t>
      </w:r>
      <w:r>
        <w:rPr>
          <w:spacing w:val="-3"/>
          <w:sz w:val="30"/>
          <w:szCs w:val="30"/>
        </w:rPr>
        <w:t xml:space="preserve">: </w:t>
      </w:r>
      <w:r>
        <w:rPr>
          <w:spacing w:val="-3"/>
          <w:sz w:val="30"/>
          <w:szCs w:val="30"/>
        </w:rPr>
        <w:sym w:font="Symbol" w:char="F073"/>
      </w:r>
      <w:r>
        <w:rPr>
          <w:spacing w:val="-3"/>
          <w:sz w:val="30"/>
          <w:szCs w:val="30"/>
        </w:rPr>
        <w:t xml:space="preserve"> </w:t>
      </w:r>
      <w:r>
        <w:rPr>
          <w:spacing w:val="-3"/>
          <w:sz w:val="30"/>
          <w:szCs w:val="30"/>
          <w:vertAlign w:val="subscript"/>
        </w:rPr>
        <w:t>R</w:t>
      </w:r>
      <w:r>
        <w:rPr>
          <w:rFonts w:hint="eastAsia"/>
          <w:spacing w:val="-3"/>
          <w:sz w:val="30"/>
          <w:szCs w:val="30"/>
          <w:vertAlign w:val="subscript"/>
        </w:rPr>
        <w:t>ental</w:t>
      </w:r>
      <w:r>
        <w:rPr>
          <w:spacing w:val="-3"/>
          <w:sz w:val="30"/>
          <w:szCs w:val="30"/>
          <w:vertAlign w:val="subscript"/>
        </w:rPr>
        <w:t>Price = ‘</w:t>
      </w:r>
      <w:r>
        <w:rPr>
          <w:rFonts w:hint="eastAsia"/>
          <w:spacing w:val="-3"/>
          <w:sz w:val="30"/>
          <w:szCs w:val="30"/>
          <w:vertAlign w:val="subscript"/>
          <w:lang w:val="en-US" w:eastAsia="zh-CN"/>
        </w:rPr>
        <w:t>4</w:t>
      </w:r>
      <w:r>
        <w:rPr>
          <w:spacing w:val="-3"/>
          <w:sz w:val="30"/>
          <w:szCs w:val="30"/>
          <w:vertAlign w:val="subscript"/>
        </w:rPr>
        <w:t xml:space="preserve">00’ </w:t>
      </w:r>
      <w:r>
        <w:rPr>
          <w:spacing w:val="-3"/>
          <w:sz w:val="24"/>
          <w:szCs w:val="24"/>
        </w:rPr>
        <w:t>(</w:t>
      </w:r>
      <w:r>
        <w:rPr>
          <w:rFonts w:hint="eastAsia"/>
          <w:spacing w:val="-3"/>
          <w:sz w:val="24"/>
          <w:szCs w:val="24"/>
          <w:lang w:val="en-US" w:eastAsia="zh-CN"/>
        </w:rPr>
        <w:t>Bike</w:t>
      </w:r>
      <w:r>
        <w:rPr>
          <w:spacing w:val="-3"/>
          <w:sz w:val="24"/>
          <w:szCs w:val="24"/>
        </w:rPr>
        <w:t>Booking)</w:t>
      </w:r>
    </w:p>
    <w:p>
      <w:pPr>
        <w:rPr>
          <w:rFonts w:ascii="Times New Roman" w:hAnsi="Times New Roman" w:cs="Times New Roman"/>
          <w:kern w:val="44"/>
          <w:sz w:val="24"/>
          <w:szCs w:val="24"/>
          <w:vertAlign w:val="subscript"/>
        </w:rPr>
      </w:pPr>
      <w:r>
        <w:rPr>
          <w:rFonts w:ascii="Times New Roman" w:hAnsi="Times New Roman" w:cs="Times New Roman"/>
          <w:kern w:val="44"/>
          <w:sz w:val="24"/>
          <w:szCs w:val="24"/>
        </w:rPr>
        <w:t>Reconstruction: Q</w:t>
      </w:r>
      <w:r>
        <w:rPr>
          <w:rFonts w:ascii="Times New Roman" w:hAnsi="Times New Roman" w:cs="Times New Roman"/>
          <w:kern w:val="44"/>
          <w:sz w:val="24"/>
          <w:szCs w:val="24"/>
          <w:vertAlign w:val="subscript"/>
        </w:rPr>
        <w:t>1</w:t>
      </w:r>
      <w:r>
        <w:rPr>
          <w:rFonts w:ascii="Times New Roman" w:hAnsi="Times New Roman" w:cs="Times New Roman"/>
          <w:kern w:val="44"/>
          <w:sz w:val="24"/>
          <w:szCs w:val="24"/>
        </w:rPr>
        <w:t xml:space="preserve"> </w:t>
      </w:r>
      <w:r>
        <w:rPr>
          <w:rFonts w:ascii="Times New Roman" w:hAnsi="Times New Roman" w:cs="Times New Roman"/>
          <w:kern w:val="44"/>
          <w:sz w:val="24"/>
          <w:szCs w:val="24"/>
        </w:rPr>
        <w:sym w:font="Symbol" w:char="F0C8"/>
      </w:r>
      <w:r>
        <w:rPr>
          <w:rFonts w:ascii="Times New Roman" w:hAnsi="Times New Roman" w:cs="Times New Roman"/>
          <w:kern w:val="44"/>
          <w:sz w:val="24"/>
          <w:szCs w:val="24"/>
        </w:rPr>
        <w:t xml:space="preserve"> Q</w:t>
      </w:r>
      <w:r>
        <w:rPr>
          <w:rFonts w:ascii="Times New Roman" w:hAnsi="Times New Roman" w:cs="Times New Roman"/>
          <w:kern w:val="44"/>
          <w:sz w:val="24"/>
          <w:szCs w:val="24"/>
          <w:vertAlign w:val="subscript"/>
        </w:rPr>
        <w:t>2</w:t>
      </w:r>
    </w:p>
    <w:p>
      <w:pPr>
        <w:rPr>
          <w:sz w:val="24"/>
          <w:szCs w:val="24"/>
        </w:rPr>
      </w:pPr>
      <w:r>
        <w:rPr>
          <w:rFonts w:hint="eastAsia"/>
          <w:b/>
          <w:bCs/>
          <w:sz w:val="24"/>
          <w:szCs w:val="24"/>
          <w:lang w:val="en-US" w:eastAsia="zh-CN"/>
        </w:rPr>
        <w:t>Bike</w:t>
      </w:r>
      <w:r>
        <w:rPr>
          <w:b/>
          <w:bCs/>
          <w:sz w:val="24"/>
          <w:szCs w:val="24"/>
        </w:rPr>
        <w:t>Price</w:t>
      </w:r>
      <w:r>
        <w:rPr>
          <w:sz w:val="24"/>
          <w:szCs w:val="24"/>
        </w:rPr>
        <w:t>(</w:t>
      </w:r>
      <w:r>
        <w:rPr>
          <w:rFonts w:hint="eastAsia"/>
          <w:sz w:val="24"/>
          <w:szCs w:val="24"/>
          <w:lang w:val="en-US" w:eastAsia="zh-CN"/>
        </w:rPr>
        <w:t>Bike</w:t>
      </w:r>
      <w:r>
        <w:rPr>
          <w:sz w:val="24"/>
          <w:szCs w:val="24"/>
        </w:rPr>
        <w:t>PriceID,</w:t>
      </w:r>
      <w:r>
        <w:rPr>
          <w:rFonts w:hint="eastAsia"/>
          <w:sz w:val="24"/>
          <w:szCs w:val="24"/>
          <w:lang w:val="en-US" w:eastAsia="zh-CN"/>
        </w:rPr>
        <w:t>Bike</w:t>
      </w:r>
      <w:r>
        <w:rPr>
          <w:sz w:val="24"/>
          <w:szCs w:val="24"/>
        </w:rPr>
        <w:t xml:space="preserve">PropertyRef, </w:t>
      </w:r>
      <w:r>
        <w:rPr>
          <w:rFonts w:hint="eastAsia"/>
          <w:sz w:val="24"/>
          <w:szCs w:val="24"/>
          <w:lang w:val="en-US" w:eastAsia="zh-CN"/>
        </w:rPr>
        <w:t>RegularBike</w:t>
      </w:r>
      <w:r>
        <w:rPr>
          <w:sz w:val="24"/>
          <w:szCs w:val="24"/>
        </w:rPr>
        <w:t>Price, Professional</w:t>
      </w:r>
      <w:r>
        <w:rPr>
          <w:rFonts w:hint="eastAsia"/>
          <w:sz w:val="24"/>
          <w:szCs w:val="24"/>
          <w:lang w:val="en-US" w:eastAsia="zh-CN"/>
        </w:rPr>
        <w:t>Bike</w:t>
      </w:r>
      <w:r>
        <w:rPr>
          <w:sz w:val="24"/>
          <w:szCs w:val="24"/>
        </w:rPr>
        <w:t>Price)</w:t>
      </w:r>
    </w:p>
    <w:p>
      <w:pPr>
        <w:rPr>
          <w:sz w:val="24"/>
          <w:szCs w:val="24"/>
        </w:rPr>
      </w:pPr>
      <w:r>
        <w:rPr>
          <w:rFonts w:hint="eastAsia"/>
          <w:sz w:val="24"/>
          <w:szCs w:val="24"/>
        </w:rPr>
        <w:t>Different customers have different requirements for the bikes they rent, and regular bikes will definitely cost less than professional bikes</w:t>
      </w:r>
      <w:r>
        <w:rPr>
          <w:sz w:val="24"/>
          <w:szCs w:val="24"/>
        </w:rPr>
        <w:t xml:space="preserve">, so I use mixed fragments to classify the information of the same </w:t>
      </w:r>
      <w:r>
        <w:rPr>
          <w:rFonts w:hint="eastAsia"/>
          <w:sz w:val="24"/>
          <w:szCs w:val="24"/>
          <w:lang w:val="en-US" w:eastAsia="zh-CN"/>
        </w:rPr>
        <w:t>bike</w:t>
      </w:r>
      <w:r>
        <w:rPr>
          <w:sz w:val="24"/>
          <w:szCs w:val="24"/>
        </w:rPr>
        <w:t xml:space="preserve"> and the same </w:t>
      </w:r>
      <w:r>
        <w:rPr>
          <w:rFonts w:hint="eastAsia"/>
          <w:sz w:val="24"/>
          <w:szCs w:val="24"/>
          <w:lang w:val="en-US" w:eastAsia="zh-CN"/>
        </w:rPr>
        <w:t>bike</w:t>
      </w:r>
      <w:r>
        <w:rPr>
          <w:sz w:val="24"/>
          <w:szCs w:val="24"/>
        </w:rPr>
        <w:t xml:space="preserve"> price.</w:t>
      </w:r>
    </w:p>
    <w:p>
      <w:pPr>
        <w:outlineLvl w:val="0"/>
        <w:rPr>
          <w:sz w:val="24"/>
          <w:szCs w:val="24"/>
        </w:rPr>
      </w:pPr>
      <w:bookmarkStart w:id="15" w:name="_Toc16533"/>
      <w:r>
        <w:rPr>
          <w:sz w:val="24"/>
          <w:szCs w:val="24"/>
        </w:rPr>
        <w:t>First, horizontal fragments:</w:t>
      </w:r>
      <w:bookmarkEnd w:id="15"/>
    </w:p>
    <w:p>
      <w:pPr>
        <w:rPr>
          <w:spacing w:val="-3"/>
          <w:sz w:val="30"/>
          <w:szCs w:val="30"/>
          <w:vertAlign w:val="subscript"/>
        </w:rPr>
      </w:pPr>
      <w:r>
        <w:rPr>
          <w:spacing w:val="-3"/>
          <w:sz w:val="30"/>
          <w:szCs w:val="30"/>
        </w:rPr>
        <w:t>F</w:t>
      </w:r>
      <w:r>
        <w:rPr>
          <w:spacing w:val="-3"/>
          <w:sz w:val="30"/>
          <w:szCs w:val="30"/>
          <w:vertAlign w:val="subscript"/>
        </w:rPr>
        <w:t>1</w:t>
      </w:r>
      <w:r>
        <w:rPr>
          <w:spacing w:val="-3"/>
          <w:sz w:val="30"/>
          <w:szCs w:val="30"/>
        </w:rPr>
        <w:t xml:space="preserve">: </w:t>
      </w:r>
      <w:r>
        <w:rPr>
          <w:spacing w:val="-3"/>
          <w:sz w:val="30"/>
          <w:szCs w:val="30"/>
        </w:rPr>
        <w:sym w:font="Symbol" w:char="F073"/>
      </w:r>
      <w:r>
        <w:rPr>
          <w:spacing w:val="-3"/>
          <w:sz w:val="30"/>
          <w:szCs w:val="30"/>
        </w:rPr>
        <w:t xml:space="preserve"> </w:t>
      </w:r>
      <w:r>
        <w:rPr>
          <w:rFonts w:hint="eastAsia"/>
          <w:spacing w:val="-3"/>
          <w:sz w:val="30"/>
          <w:szCs w:val="30"/>
          <w:vertAlign w:val="subscript"/>
          <w:lang w:val="en-US" w:eastAsia="zh-CN"/>
        </w:rPr>
        <w:t>RegularBike</w:t>
      </w:r>
      <w:r>
        <w:rPr>
          <w:spacing w:val="-3"/>
          <w:sz w:val="30"/>
          <w:szCs w:val="30"/>
          <w:vertAlign w:val="subscript"/>
        </w:rPr>
        <w:t>Price = ‘</w:t>
      </w:r>
      <w:r>
        <w:rPr>
          <w:rFonts w:hint="eastAsia"/>
          <w:spacing w:val="-3"/>
          <w:sz w:val="30"/>
          <w:szCs w:val="30"/>
          <w:vertAlign w:val="subscript"/>
          <w:lang w:val="en-US" w:eastAsia="zh-CN"/>
        </w:rPr>
        <w:t>50</w:t>
      </w:r>
      <w:r>
        <w:rPr>
          <w:spacing w:val="-3"/>
          <w:sz w:val="30"/>
          <w:szCs w:val="30"/>
          <w:vertAlign w:val="subscript"/>
        </w:rPr>
        <w:t xml:space="preserve">.00’ </w:t>
      </w:r>
      <w:r>
        <w:rPr>
          <w:spacing w:val="-3"/>
          <w:sz w:val="24"/>
          <w:szCs w:val="24"/>
        </w:rPr>
        <w:t>(T</w:t>
      </w:r>
      <w:r>
        <w:rPr>
          <w:rFonts w:hint="eastAsia"/>
          <w:spacing w:val="-3"/>
          <w:sz w:val="24"/>
          <w:szCs w:val="24"/>
        </w:rPr>
        <w:t>icketPrice</w:t>
      </w:r>
      <w:r>
        <w:rPr>
          <w:spacing w:val="-3"/>
          <w:sz w:val="24"/>
          <w:szCs w:val="24"/>
        </w:rPr>
        <w:t>)</w:t>
      </w:r>
    </w:p>
    <w:p>
      <w:pPr>
        <w:rPr>
          <w:spacing w:val="-3"/>
          <w:sz w:val="30"/>
          <w:szCs w:val="30"/>
          <w:vertAlign w:val="subscript"/>
        </w:rPr>
      </w:pPr>
      <w:r>
        <w:rPr>
          <w:spacing w:val="-3"/>
          <w:sz w:val="30"/>
          <w:szCs w:val="30"/>
        </w:rPr>
        <w:t>F</w:t>
      </w:r>
      <w:r>
        <w:rPr>
          <w:spacing w:val="-3"/>
          <w:sz w:val="30"/>
          <w:szCs w:val="30"/>
          <w:vertAlign w:val="subscript"/>
        </w:rPr>
        <w:t>2</w:t>
      </w:r>
      <w:r>
        <w:rPr>
          <w:spacing w:val="-3"/>
          <w:sz w:val="30"/>
          <w:szCs w:val="30"/>
        </w:rPr>
        <w:t xml:space="preserve">: </w:t>
      </w:r>
      <w:r>
        <w:rPr>
          <w:spacing w:val="-3"/>
          <w:sz w:val="30"/>
          <w:szCs w:val="30"/>
        </w:rPr>
        <w:sym w:font="Symbol" w:char="F073"/>
      </w:r>
      <w:r>
        <w:rPr>
          <w:spacing w:val="-3"/>
          <w:sz w:val="30"/>
          <w:szCs w:val="30"/>
        </w:rPr>
        <w:t xml:space="preserve"> </w:t>
      </w:r>
      <w:r>
        <w:rPr>
          <w:rFonts w:hint="eastAsia"/>
          <w:spacing w:val="-3"/>
          <w:sz w:val="30"/>
          <w:szCs w:val="30"/>
          <w:vertAlign w:val="subscript"/>
          <w:lang w:val="en-US" w:eastAsia="zh-CN"/>
        </w:rPr>
        <w:t>RegularBike</w:t>
      </w:r>
      <w:r>
        <w:rPr>
          <w:spacing w:val="-3"/>
          <w:sz w:val="30"/>
          <w:szCs w:val="30"/>
          <w:vertAlign w:val="subscript"/>
        </w:rPr>
        <w:t>Price= ’</w:t>
      </w:r>
      <w:r>
        <w:rPr>
          <w:rFonts w:hint="eastAsia"/>
          <w:spacing w:val="-3"/>
          <w:sz w:val="30"/>
          <w:szCs w:val="30"/>
          <w:vertAlign w:val="subscript"/>
          <w:lang w:val="en-US" w:eastAsia="zh-CN"/>
        </w:rPr>
        <w:t>100</w:t>
      </w:r>
      <w:r>
        <w:rPr>
          <w:spacing w:val="-3"/>
          <w:sz w:val="30"/>
          <w:szCs w:val="30"/>
          <w:vertAlign w:val="subscript"/>
        </w:rPr>
        <w:t xml:space="preserve">.00’ </w:t>
      </w:r>
      <w:r>
        <w:rPr>
          <w:spacing w:val="-3"/>
          <w:sz w:val="24"/>
          <w:szCs w:val="24"/>
        </w:rPr>
        <w:t>(TicketPrice)</w:t>
      </w:r>
    </w:p>
    <w:p>
      <w:pPr>
        <w:rPr>
          <w:sz w:val="24"/>
          <w:szCs w:val="24"/>
        </w:rPr>
      </w:pPr>
      <w:r>
        <w:rPr>
          <w:rFonts w:hint="eastAsia"/>
          <w:sz w:val="24"/>
          <w:szCs w:val="24"/>
        </w:rPr>
        <w:t>T</w:t>
      </w:r>
      <w:r>
        <w:rPr>
          <w:sz w:val="24"/>
          <w:szCs w:val="24"/>
        </w:rPr>
        <w:t>hen, vertical fragments:</w:t>
      </w:r>
    </w:p>
    <w:p>
      <w:pPr>
        <w:rPr>
          <w:spacing w:val="-3"/>
          <w:sz w:val="30"/>
          <w:szCs w:val="30"/>
        </w:rPr>
      </w:pPr>
      <w:r>
        <w:rPr>
          <w:spacing w:val="-3"/>
          <w:sz w:val="30"/>
          <w:szCs w:val="30"/>
        </w:rPr>
        <w:t>F</w:t>
      </w:r>
      <w:r>
        <w:rPr>
          <w:spacing w:val="-3"/>
          <w:sz w:val="30"/>
          <w:szCs w:val="30"/>
          <w:vertAlign w:val="subscript"/>
        </w:rPr>
        <w:t>11</w:t>
      </w:r>
      <w:r>
        <w:rPr>
          <w:spacing w:val="-3"/>
          <w:sz w:val="30"/>
          <w:szCs w:val="30"/>
        </w:rPr>
        <w:t>:</w:t>
      </w:r>
      <w:r>
        <w:rPr>
          <w:sz w:val="30"/>
          <w:szCs w:val="30"/>
        </w:rPr>
        <w:tab/>
      </w:r>
      <w:r>
        <w:rPr>
          <w:sz w:val="30"/>
          <w:szCs w:val="30"/>
        </w:rPr>
        <w:sym w:font="Symbol" w:char="F050"/>
      </w:r>
      <w:r>
        <w:rPr>
          <w:rFonts w:ascii="Consolas" w:hAnsi="Consolas" w:cs="Consolas"/>
          <w:color w:val="000000"/>
          <w:sz w:val="30"/>
          <w:szCs w:val="30"/>
        </w:rPr>
        <w:t xml:space="preserve"> </w:t>
      </w:r>
      <w:r>
        <w:rPr>
          <w:rFonts w:hint="eastAsia" w:ascii="等线" w:hAnsi="等线" w:eastAsia="等线" w:cs="等线"/>
          <w:color w:val="000000"/>
          <w:sz w:val="30"/>
          <w:szCs w:val="30"/>
          <w:vertAlign w:val="subscript"/>
          <w:lang w:val="en-US" w:eastAsia="zh-CN"/>
        </w:rPr>
        <w:t>Bike</w:t>
      </w:r>
      <w:r>
        <w:rPr>
          <w:spacing w:val="-3"/>
          <w:sz w:val="30"/>
          <w:szCs w:val="30"/>
          <w:vertAlign w:val="subscript"/>
        </w:rPr>
        <w:t xml:space="preserve">PriceID, </w:t>
      </w:r>
      <w:r>
        <w:rPr>
          <w:rFonts w:hint="eastAsia"/>
          <w:spacing w:val="-3"/>
          <w:sz w:val="30"/>
          <w:szCs w:val="30"/>
          <w:vertAlign w:val="subscript"/>
          <w:lang w:val="en-US" w:eastAsia="zh-CN"/>
        </w:rPr>
        <w:t>Bike</w:t>
      </w:r>
      <w:r>
        <w:rPr>
          <w:spacing w:val="-3"/>
          <w:sz w:val="30"/>
          <w:szCs w:val="30"/>
          <w:vertAlign w:val="subscript"/>
        </w:rPr>
        <w:t>PropertyRef,</w:t>
      </w:r>
      <w:r>
        <w:rPr>
          <w:rFonts w:hint="eastAsia"/>
          <w:spacing w:val="-3"/>
          <w:sz w:val="30"/>
          <w:szCs w:val="30"/>
          <w:vertAlign w:val="subscript"/>
          <w:lang w:val="en-US" w:eastAsia="zh-CN"/>
        </w:rPr>
        <w:t>RegularBike</w:t>
      </w:r>
      <w:r>
        <w:rPr>
          <w:spacing w:val="-3"/>
          <w:sz w:val="30"/>
          <w:szCs w:val="30"/>
          <w:vertAlign w:val="subscript"/>
        </w:rPr>
        <w:t xml:space="preserve">Price </w:t>
      </w:r>
      <w:r>
        <w:rPr>
          <w:spacing w:val="-3"/>
          <w:sz w:val="24"/>
          <w:szCs w:val="24"/>
        </w:rPr>
        <w:t>(</w:t>
      </w:r>
      <w:r>
        <w:rPr>
          <w:rFonts w:hint="eastAsia"/>
          <w:spacing w:val="-3"/>
          <w:sz w:val="24"/>
          <w:szCs w:val="24"/>
          <w:lang w:val="en-US" w:eastAsia="zh-CN"/>
        </w:rPr>
        <w:t>Bike</w:t>
      </w:r>
      <w:r>
        <w:rPr>
          <w:spacing w:val="-3"/>
          <w:sz w:val="24"/>
          <w:szCs w:val="24"/>
        </w:rPr>
        <w:t>Price)</w:t>
      </w:r>
    </w:p>
    <w:p>
      <w:pPr>
        <w:rPr>
          <w:spacing w:val="-3"/>
          <w:sz w:val="30"/>
          <w:szCs w:val="30"/>
        </w:rPr>
      </w:pPr>
      <w:r>
        <w:rPr>
          <w:spacing w:val="-3"/>
          <w:sz w:val="30"/>
          <w:szCs w:val="30"/>
        </w:rPr>
        <w:t>F</w:t>
      </w:r>
      <w:r>
        <w:rPr>
          <w:spacing w:val="-3"/>
          <w:sz w:val="30"/>
          <w:szCs w:val="30"/>
          <w:vertAlign w:val="subscript"/>
        </w:rPr>
        <w:t>12</w:t>
      </w:r>
      <w:r>
        <w:rPr>
          <w:spacing w:val="-3"/>
          <w:sz w:val="30"/>
          <w:szCs w:val="30"/>
        </w:rPr>
        <w:t>:</w:t>
      </w:r>
      <w:r>
        <w:rPr>
          <w:sz w:val="30"/>
          <w:szCs w:val="30"/>
        </w:rPr>
        <w:tab/>
      </w:r>
      <w:r>
        <w:rPr>
          <w:sz w:val="30"/>
          <w:szCs w:val="30"/>
        </w:rPr>
        <w:sym w:font="Symbol" w:char="F050"/>
      </w:r>
      <w:r>
        <w:rPr>
          <w:rFonts w:ascii="Consolas" w:hAnsi="Consolas" w:cs="Consolas"/>
          <w:color w:val="000000"/>
          <w:sz w:val="30"/>
          <w:szCs w:val="30"/>
        </w:rPr>
        <w:t xml:space="preserve"> </w:t>
      </w:r>
      <w:r>
        <w:rPr>
          <w:rFonts w:hint="eastAsia" w:ascii="等线" w:hAnsi="等线" w:eastAsia="等线" w:cs="等线"/>
          <w:color w:val="000000"/>
          <w:sz w:val="30"/>
          <w:szCs w:val="30"/>
          <w:vertAlign w:val="subscript"/>
          <w:lang w:val="en-US" w:eastAsia="zh-CN"/>
        </w:rPr>
        <w:t>Bike</w:t>
      </w:r>
      <w:r>
        <w:rPr>
          <w:spacing w:val="-3"/>
          <w:sz w:val="30"/>
          <w:szCs w:val="30"/>
          <w:vertAlign w:val="subscript"/>
        </w:rPr>
        <w:t>PriceID, Professional</w:t>
      </w:r>
      <w:r>
        <w:rPr>
          <w:rFonts w:hint="eastAsia"/>
          <w:spacing w:val="-3"/>
          <w:sz w:val="30"/>
          <w:szCs w:val="30"/>
          <w:vertAlign w:val="subscript"/>
          <w:lang w:val="en-US" w:eastAsia="zh-CN"/>
        </w:rPr>
        <w:t>Bike</w:t>
      </w:r>
      <w:r>
        <w:rPr>
          <w:spacing w:val="-3"/>
          <w:sz w:val="30"/>
          <w:szCs w:val="30"/>
          <w:vertAlign w:val="subscript"/>
        </w:rPr>
        <w:t xml:space="preserve">Price </w:t>
      </w:r>
      <w:r>
        <w:rPr>
          <w:spacing w:val="-3"/>
          <w:sz w:val="24"/>
          <w:szCs w:val="24"/>
        </w:rPr>
        <w:t>(</w:t>
      </w:r>
      <w:r>
        <w:rPr>
          <w:rFonts w:hint="eastAsia"/>
          <w:spacing w:val="-3"/>
          <w:sz w:val="24"/>
          <w:szCs w:val="24"/>
          <w:lang w:val="en-US" w:eastAsia="zh-CN"/>
        </w:rPr>
        <w:t>Bike</w:t>
      </w:r>
      <w:r>
        <w:rPr>
          <w:spacing w:val="-3"/>
          <w:sz w:val="24"/>
          <w:szCs w:val="24"/>
        </w:rPr>
        <w:t>Price)</w:t>
      </w:r>
    </w:p>
    <w:p>
      <w:pPr>
        <w:rPr>
          <w:spacing w:val="-3"/>
          <w:sz w:val="30"/>
          <w:szCs w:val="30"/>
        </w:rPr>
      </w:pPr>
      <w:r>
        <w:rPr>
          <w:spacing w:val="-3"/>
          <w:sz w:val="30"/>
          <w:szCs w:val="30"/>
        </w:rPr>
        <w:t>F</w:t>
      </w:r>
      <w:r>
        <w:rPr>
          <w:spacing w:val="-3"/>
          <w:sz w:val="30"/>
          <w:szCs w:val="30"/>
          <w:vertAlign w:val="subscript"/>
        </w:rPr>
        <w:t>21</w:t>
      </w:r>
      <w:r>
        <w:rPr>
          <w:spacing w:val="-3"/>
          <w:sz w:val="30"/>
          <w:szCs w:val="30"/>
        </w:rPr>
        <w:t>:</w:t>
      </w:r>
      <w:r>
        <w:rPr>
          <w:sz w:val="30"/>
          <w:szCs w:val="30"/>
        </w:rPr>
        <w:tab/>
      </w:r>
      <w:r>
        <w:rPr>
          <w:sz w:val="30"/>
          <w:szCs w:val="30"/>
        </w:rPr>
        <w:sym w:font="Symbol" w:char="F050"/>
      </w:r>
      <w:r>
        <w:rPr>
          <w:rFonts w:ascii="Consolas" w:hAnsi="Consolas" w:cs="Consolas"/>
          <w:color w:val="000000"/>
          <w:sz w:val="30"/>
          <w:szCs w:val="30"/>
        </w:rPr>
        <w:t xml:space="preserve"> </w:t>
      </w:r>
      <w:r>
        <w:rPr>
          <w:rFonts w:hint="eastAsia" w:ascii="等线" w:hAnsi="等线" w:eastAsia="等线" w:cs="等线"/>
          <w:color w:val="000000"/>
          <w:sz w:val="30"/>
          <w:szCs w:val="30"/>
          <w:vertAlign w:val="subscript"/>
          <w:lang w:val="en-US" w:eastAsia="zh-CN"/>
        </w:rPr>
        <w:t>Bike</w:t>
      </w:r>
      <w:r>
        <w:rPr>
          <w:spacing w:val="-3"/>
          <w:sz w:val="30"/>
          <w:szCs w:val="30"/>
          <w:vertAlign w:val="subscript"/>
        </w:rPr>
        <w:t xml:space="preserve">PriceID, </w:t>
      </w:r>
      <w:r>
        <w:rPr>
          <w:rFonts w:hint="eastAsia"/>
          <w:spacing w:val="-3"/>
          <w:sz w:val="30"/>
          <w:szCs w:val="30"/>
          <w:vertAlign w:val="subscript"/>
          <w:lang w:val="en-US" w:eastAsia="zh-CN"/>
        </w:rPr>
        <w:t>Bike</w:t>
      </w:r>
      <w:r>
        <w:rPr>
          <w:spacing w:val="-3"/>
          <w:sz w:val="30"/>
          <w:szCs w:val="30"/>
          <w:vertAlign w:val="subscript"/>
        </w:rPr>
        <w:t>PropertyRef,</w:t>
      </w:r>
      <w:r>
        <w:rPr>
          <w:rFonts w:hint="eastAsia"/>
          <w:spacing w:val="-3"/>
          <w:sz w:val="30"/>
          <w:szCs w:val="30"/>
          <w:vertAlign w:val="subscript"/>
          <w:lang w:val="en-US" w:eastAsia="zh-CN"/>
        </w:rPr>
        <w:t>RegularBike</w:t>
      </w:r>
      <w:r>
        <w:rPr>
          <w:spacing w:val="-3"/>
          <w:sz w:val="30"/>
          <w:szCs w:val="30"/>
          <w:vertAlign w:val="subscript"/>
        </w:rPr>
        <w:t xml:space="preserve">Price </w:t>
      </w:r>
      <w:r>
        <w:rPr>
          <w:spacing w:val="-3"/>
          <w:sz w:val="24"/>
          <w:szCs w:val="24"/>
        </w:rPr>
        <w:t>(</w:t>
      </w:r>
      <w:r>
        <w:rPr>
          <w:rFonts w:hint="eastAsia"/>
          <w:spacing w:val="-3"/>
          <w:sz w:val="24"/>
          <w:szCs w:val="24"/>
          <w:lang w:val="en-US" w:eastAsia="zh-CN"/>
        </w:rPr>
        <w:t>Bike</w:t>
      </w:r>
      <w:r>
        <w:rPr>
          <w:spacing w:val="-3"/>
          <w:sz w:val="24"/>
          <w:szCs w:val="24"/>
        </w:rPr>
        <w:t>Price)</w:t>
      </w:r>
    </w:p>
    <w:p>
      <w:pPr>
        <w:rPr>
          <w:spacing w:val="-3"/>
          <w:sz w:val="30"/>
          <w:szCs w:val="30"/>
        </w:rPr>
      </w:pPr>
      <w:r>
        <w:rPr>
          <w:spacing w:val="-3"/>
          <w:sz w:val="30"/>
          <w:szCs w:val="30"/>
        </w:rPr>
        <w:t>F</w:t>
      </w:r>
      <w:r>
        <w:rPr>
          <w:spacing w:val="-3"/>
          <w:sz w:val="30"/>
          <w:szCs w:val="30"/>
          <w:vertAlign w:val="subscript"/>
        </w:rPr>
        <w:t>22</w:t>
      </w:r>
      <w:r>
        <w:rPr>
          <w:spacing w:val="-3"/>
          <w:sz w:val="30"/>
          <w:szCs w:val="30"/>
        </w:rPr>
        <w:t>:</w:t>
      </w:r>
      <w:r>
        <w:rPr>
          <w:sz w:val="30"/>
          <w:szCs w:val="30"/>
        </w:rPr>
        <w:tab/>
      </w:r>
      <w:r>
        <w:rPr>
          <w:sz w:val="30"/>
          <w:szCs w:val="30"/>
        </w:rPr>
        <w:sym w:font="Symbol" w:char="F050"/>
      </w:r>
      <w:r>
        <w:rPr>
          <w:rFonts w:ascii="Consolas" w:hAnsi="Consolas" w:cs="Consolas"/>
          <w:color w:val="000000"/>
          <w:sz w:val="30"/>
          <w:szCs w:val="30"/>
        </w:rPr>
        <w:t xml:space="preserve"> </w:t>
      </w:r>
      <w:r>
        <w:rPr>
          <w:rFonts w:hint="eastAsia" w:ascii="等线" w:hAnsi="等线" w:eastAsia="等线" w:cs="等线"/>
          <w:color w:val="000000"/>
          <w:sz w:val="30"/>
          <w:szCs w:val="30"/>
          <w:vertAlign w:val="subscript"/>
          <w:lang w:val="en-US" w:eastAsia="zh-CN"/>
        </w:rPr>
        <w:t>Bike</w:t>
      </w:r>
      <w:r>
        <w:rPr>
          <w:spacing w:val="-3"/>
          <w:sz w:val="30"/>
          <w:szCs w:val="30"/>
          <w:vertAlign w:val="subscript"/>
        </w:rPr>
        <w:t>PriceID, Professional</w:t>
      </w:r>
      <w:r>
        <w:rPr>
          <w:rFonts w:hint="eastAsia"/>
          <w:spacing w:val="-3"/>
          <w:sz w:val="30"/>
          <w:szCs w:val="30"/>
          <w:vertAlign w:val="subscript"/>
          <w:lang w:val="en-US" w:eastAsia="zh-CN"/>
        </w:rPr>
        <w:t>Bike</w:t>
      </w:r>
      <w:r>
        <w:rPr>
          <w:spacing w:val="-3"/>
          <w:sz w:val="30"/>
          <w:szCs w:val="30"/>
          <w:vertAlign w:val="subscript"/>
        </w:rPr>
        <w:t xml:space="preserve">Price </w:t>
      </w:r>
      <w:r>
        <w:rPr>
          <w:spacing w:val="-3"/>
          <w:sz w:val="24"/>
          <w:szCs w:val="24"/>
        </w:rPr>
        <w:t>(</w:t>
      </w:r>
      <w:r>
        <w:rPr>
          <w:rFonts w:hint="eastAsia"/>
          <w:spacing w:val="-3"/>
          <w:sz w:val="24"/>
          <w:szCs w:val="24"/>
          <w:lang w:val="en-US" w:eastAsia="zh-CN"/>
        </w:rPr>
        <w:t>Bike</w:t>
      </w:r>
      <w:r>
        <w:rPr>
          <w:spacing w:val="-3"/>
          <w:sz w:val="24"/>
          <w:szCs w:val="24"/>
        </w:rPr>
        <w:t>Price)</w:t>
      </w:r>
    </w:p>
    <w:p>
      <w:pPr>
        <w:rPr>
          <w:rFonts w:ascii="Times New Roman" w:hAnsi="Times New Roman" w:cs="Times New Roman"/>
          <w:kern w:val="44"/>
          <w:sz w:val="24"/>
          <w:szCs w:val="24"/>
        </w:rPr>
      </w:pPr>
      <w:r>
        <w:rPr>
          <w:rFonts w:ascii="Times New Roman" w:hAnsi="Times New Roman" w:cs="Times New Roman"/>
          <w:kern w:val="44"/>
          <w:sz w:val="24"/>
          <w:szCs w:val="24"/>
        </w:rPr>
        <mc:AlternateContent>
          <mc:Choice Requires="wpg">
            <w:drawing>
              <wp:anchor distT="0" distB="0" distL="114300" distR="114300" simplePos="0" relativeHeight="251661312" behindDoc="0" locked="0" layoutInCell="1" allowOverlap="1">
                <wp:simplePos x="0" y="0"/>
                <wp:positionH relativeFrom="margin">
                  <wp:posOffset>2368550</wp:posOffset>
                </wp:positionH>
                <wp:positionV relativeFrom="paragraph">
                  <wp:posOffset>156845</wp:posOffset>
                </wp:positionV>
                <wp:extent cx="144780" cy="91440"/>
                <wp:effectExtent l="4445" t="3810" r="22225" b="19050"/>
                <wp:wrapNone/>
                <wp:docPr id="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7" name="Line 15"/>
                        <wps:cNvCnPr>
                          <a:cxnSpLocks noChangeShapeType="1"/>
                        </wps:cNvCnPr>
                        <wps:spPr bwMode="auto">
                          <a:xfrm>
                            <a:off x="2448" y="9360"/>
                            <a:ext cx="0" cy="144"/>
                          </a:xfrm>
                          <a:prstGeom prst="line">
                            <a:avLst/>
                          </a:prstGeom>
                          <a:noFill/>
                          <a:ln w="9525">
                            <a:solidFill>
                              <a:srgbClr val="000000"/>
                            </a:solidFill>
                            <a:round/>
                          </a:ln>
                        </wps:spPr>
                        <wps:bodyPr/>
                      </wps:wsp>
                      <wps:wsp>
                        <wps:cNvPr id="8" name="Line 16"/>
                        <wps:cNvCnPr>
                          <a:cxnSpLocks noChangeShapeType="1"/>
                        </wps:cNvCnPr>
                        <wps:spPr bwMode="auto">
                          <a:xfrm>
                            <a:off x="2736" y="9360"/>
                            <a:ext cx="0" cy="144"/>
                          </a:xfrm>
                          <a:prstGeom prst="line">
                            <a:avLst/>
                          </a:prstGeom>
                          <a:noFill/>
                          <a:ln w="9525">
                            <a:solidFill>
                              <a:srgbClr val="000000"/>
                            </a:solidFill>
                            <a:round/>
                          </a:ln>
                        </wps:spPr>
                        <wps:bodyPr/>
                      </wps:wsp>
                      <wps:wsp>
                        <wps:cNvPr id="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86.5pt;margin-top:12.35pt;height:7.2pt;width:11.4pt;mso-position-horizontal-relative:margin;z-index:251661312;mso-width-relative:page;mso-height-relative:page;" coordorigin="2448,9360" coordsize="288,144" o:gfxdata="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BJFbHl2gAAAAkBAAAPAAAAAAAAAAEA&#10;IAAAACIAAABkcnMvZG93bnJldi54bWxQSwECFAAUAAAACACHTuJAWSb7BH8CAAAoCgAADgAAAAAA&#10;AAABACAAAAAp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G6Wya7wAAADa&#10;AAAADwAAAGRycy9kb3ducmV2LnhtbEWPT4vCMBTE7wt+h/AEL2ITFVypRg9qYQ97UVe8PppnW2xe&#10;ahP/7H56Iwh7HGbmN8x8+bC1uFHrK8cahokCQZw7U3Gh4WefDaYgfEA2WDsmDb/kYbnofMwxNe7O&#10;W7rtQiEihH2KGsoQmlRKn5dk0SeuIY7eybUWQ5RtIU2L9wi3tRwpNZEWK44LJTa0Kik/765Wg88O&#10;dMn++nlfHceFo9Fl/b1BrXvdoZqBCPQI/+F3+8to+IT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ulsmu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ajomGbgAAADa&#10;AAAADwAAAGRycy9kb3ducmV2LnhtbEVPy4rCMBTdD/gP4QqzEU10YJBq7EItuHDjC7eX5toWm5u2&#10;iY/x681iwOXhvOfp09biTp2vHGsYjxQI4tyZigsNx0M2nILwAdlg7Zg0/JGHdNH7mmNi3IN3dN+H&#10;QsQQ9glqKENoEil9XpJFP3INceQurrMYIuwKaTp8xHBby4lSv9JixbGhxIaWJeXX/c1q8NmJ2uw1&#10;yAfq/FM4mrSr7Rq1/u6P1QxEoGf4iP/dG6Mhbo1X4g2Qizd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ajomGbgAAADaAAAA&#10;DwAAAAAAAAABACAAAAAiAAAAZHJzL2Rvd25yZXYueG1sUEsBAhQAFAAAAAgAh07iQDMvBZ47AAAA&#10;OQAAABAAAAAAAAAAAQAgAAAABwEAAGRycy9zaGFwZXhtbC54bWxQSwUGAAAAAAYABgBbAQAAsQMA&#10;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tOm07wAAADa&#10;AAAADwAAAGRycy9kb3ducmV2LnhtbEWPQWvCQBSE7wX/w/IEb3XXCKVGVxHRIhQKTdOen9nXJDT7&#10;NmS3Sfz3XUHocZiZb5jNbrSN6KnztWMNi7kCQVw4U3OpIf84PT6D8AHZYOOYNFzJw247edhgatzA&#10;79RnoRQRwj5FDVUIbSqlLyqy6OeuJY7et+sshii7UpoOhwi3jUyUepIWa44LFbZ0qKj4yX6thv3X&#10;63H51l+sa8yqzD+NzdVLovVsulBrEIHG8B++t89GwwpuV+INkN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7Tpt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JzzQqL4AAADb&#10;AAAADwAAAGRycy9kb3ducmV2LnhtbEWPT2/CMAzF75P4DpGRdkEjgUnTVAg9sFXagQt/pl2txrQV&#10;jdM2GTA+PT5M4mbrPb/38zK/+ladaYhNYAuzqQFFXAbXcGXhsC9e3kHFhOywDUwW/ihCvho9LTFz&#10;4cJbOu9SpSSEY4YW6pS6TOtY1uQxTkNHLNoxDB6TrEOl3YAXCfetnhvzpj02LA01drSuqTztfr2F&#10;WHxTX9wm5cT8vFaB5v3H5hOtfR7PzAJUomt6mP+vv5zgC73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JzzQqL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group>
            </w:pict>
          </mc:Fallback>
        </mc:AlternateContent>
      </w:r>
      <w:r>
        <w:rPr>
          <w:rFonts w:ascii="Times New Roman" w:hAnsi="Times New Roman" w:cs="Times New Roman"/>
          <w:kern w:val="44"/>
          <w:sz w:val="24"/>
          <w:szCs w:val="24"/>
        </w:rPr>
        <mc:AlternateContent>
          <mc:Choice Requires="wpg">
            <w:drawing>
              <wp:anchor distT="0" distB="0" distL="114300" distR="114300" simplePos="0" relativeHeight="251660288" behindDoc="0" locked="0" layoutInCell="1" allowOverlap="1">
                <wp:simplePos x="0" y="0"/>
                <wp:positionH relativeFrom="margin">
                  <wp:posOffset>1281430</wp:posOffset>
                </wp:positionH>
                <wp:positionV relativeFrom="paragraph">
                  <wp:posOffset>151765</wp:posOffset>
                </wp:positionV>
                <wp:extent cx="144780" cy="91440"/>
                <wp:effectExtent l="4445" t="3810" r="22225" b="19050"/>
                <wp:wrapNone/>
                <wp:docPr id="1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2" name="Line 15"/>
                        <wps:cNvCnPr>
                          <a:cxnSpLocks noChangeShapeType="1"/>
                        </wps:cNvCnPr>
                        <wps:spPr bwMode="auto">
                          <a:xfrm>
                            <a:off x="2448" y="9360"/>
                            <a:ext cx="0" cy="144"/>
                          </a:xfrm>
                          <a:prstGeom prst="line">
                            <a:avLst/>
                          </a:prstGeom>
                          <a:noFill/>
                          <a:ln w="9525">
                            <a:solidFill>
                              <a:srgbClr val="000000"/>
                            </a:solidFill>
                            <a:round/>
                          </a:ln>
                        </wps:spPr>
                        <wps:bodyPr/>
                      </wps:wsp>
                      <wps:wsp>
                        <wps:cNvPr id="3" name="Line 16"/>
                        <wps:cNvCnPr>
                          <a:cxnSpLocks noChangeShapeType="1"/>
                        </wps:cNvCnPr>
                        <wps:spPr bwMode="auto">
                          <a:xfrm>
                            <a:off x="2736" y="9360"/>
                            <a:ext cx="0" cy="144"/>
                          </a:xfrm>
                          <a:prstGeom prst="line">
                            <a:avLst/>
                          </a:prstGeom>
                          <a:noFill/>
                          <a:ln w="9525">
                            <a:solidFill>
                              <a:srgbClr val="000000"/>
                            </a:solidFill>
                            <a:round/>
                          </a:ln>
                        </wps:spPr>
                        <wps:bodyPr/>
                      </wps:wsp>
                      <wps:wsp>
                        <wps:cNvPr id="1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9"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00.9pt;margin-top:11.95pt;height:7.2pt;width:11.4pt;mso-position-horizontal-relative:margin;z-index:251660288;mso-width-relative:page;mso-height-relative:page;" coordorigin="2448,9360" coordsize="288,144" o:gfxdata="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AwYPPq2gAAAAkBAAAPAAAAAAAAAAEAIAAAACIA&#10;AABkcnMvZG93bnJldi54bWxQSwECFAAUAAAACACHTuJAUxVVX3kCAAArCgAADgAAAAAAAAABACAA&#10;AAApAQAAZHJzL2Uyb0RvYy54bWxQSwUGAAAAAAYABgBZAQAAFAYAAAAA&#10;">
                <o:lock v:ext="edit" aspectratio="f"/>
                <v:line id="Line 15" o:spid="_x0000_s1026" o:spt="20" style="position:absolute;left:2448;top:9360;height:144;width:0;" filled="f" stroked="t" coordsize="21600,21600" o:gfxdata="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4outE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ZJ60aLwAAADa&#10;AAAADwAAAGRycy9kb3ducmV2LnhtbEWPQWvCQBSE74X+h+UVehHd1UCR6OpBDXjopVHx+sg+k2D2&#10;bcyuie2v7xYKHoeZ+YZZrh+2ET11vnasYTpRIIgLZ2ouNRwP2XgOwgdkg41j0vBNHtar15clpsYN&#10;/EV9HkoRIexT1FCF0KZS+qIii37iWuLoXVxnMUTZldJ0OES4beRMqQ9psea4UGFLm4qKa363Gnx2&#10;olv2MypG6pyUjma37ecOtX5/m6oFiECP8Az/t/dGQwJ/V+INkK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SetGi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aQnogboAAADb&#10;AAAADwAAAGRycy9kb3ducmV2LnhtbEVP32vCMBB+F/wfwgm+zUQdMqtRRFQGA2FafT6bsy02l9LE&#10;6v77ZTDw7T6+nzdfPm0lWmp86VjDcKBAEGfOlJxrSI/btw8QPiAbrByThh/ysFx0O3NMjHvwN7WH&#10;kIsYwj5BDUUIdSKlzwqy6AeuJo7c1TUWQ4RNLk2DjxhuKzlSaiItlhwbCqxpXVB2O9ythtX5azPe&#10;txfrKjPN05OxqdqNtO73hmoGItAzvMT/7k8T57/D3y/xALn4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pCeiB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tgZ5NbwAAADb&#10;AAAADwAAAGRycy9kb3ducmV2LnhtbEVPS2vCQBC+C/6HZQq9BN01haKpqwfbgAcv9YHXITtNQrOz&#10;Mbs10V/fLRS8zcf3nOV6sI24UudrxxpmUwWCuHCm5lLD8ZBP5iB8QDbYOCYNN/KwXo1HS8yM6/mT&#10;rvtQihjCPkMNVQhtJqUvKrLop64ljtyX6yyGCLtSmg77GG4bmSr1Ki3WHBsqbGlTUfG9/7EafH6i&#10;S35PikSdX0pH6eV994FaPz/N1BuIQEN4iP/dWxPnL+D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YGeTW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ascii="Times New Roman" w:hAnsi="Times New Roman" w:cs="Times New Roman"/>
          <w:kern w:val="44"/>
          <w:sz w:val="24"/>
          <w:szCs w:val="24"/>
        </w:rPr>
        <w:t>Reconstruction</w:t>
      </w:r>
      <w:r>
        <w:rPr>
          <w:rFonts w:hint="eastAsia" w:ascii="Times New Roman" w:hAnsi="Times New Roman" w:cs="Times New Roman"/>
          <w:kern w:val="44"/>
          <w:sz w:val="24"/>
          <w:szCs w:val="24"/>
        </w:rPr>
        <w:t>:</w:t>
      </w:r>
      <w:r>
        <w:rPr>
          <w:rFonts w:ascii="Times New Roman" w:hAnsi="Times New Roman" w:cs="Times New Roman"/>
          <w:kern w:val="44"/>
          <w:sz w:val="24"/>
          <w:szCs w:val="24"/>
        </w:rPr>
        <w:t>(</w:t>
      </w:r>
      <w:r>
        <w:rPr>
          <w:spacing w:val="-3"/>
          <w:sz w:val="24"/>
          <w:szCs w:val="24"/>
        </w:rPr>
        <w:t xml:space="preserve"> F</w:t>
      </w:r>
      <w:r>
        <w:rPr>
          <w:spacing w:val="-3"/>
          <w:sz w:val="24"/>
          <w:szCs w:val="24"/>
          <w:vertAlign w:val="subscript"/>
        </w:rPr>
        <w:t>11</w:t>
      </w:r>
      <w:r>
        <w:rPr>
          <w:rFonts w:ascii="Times New Roman" w:hAnsi="Times New Roman" w:cs="Times New Roman"/>
          <w:kern w:val="44"/>
          <w:sz w:val="24"/>
          <w:szCs w:val="24"/>
        </w:rPr>
        <w:t xml:space="preserve">    </w:t>
      </w:r>
      <w:r>
        <w:rPr>
          <w:spacing w:val="-3"/>
          <w:sz w:val="24"/>
          <w:szCs w:val="24"/>
        </w:rPr>
        <w:t>F</w:t>
      </w:r>
      <w:r>
        <w:rPr>
          <w:spacing w:val="-3"/>
          <w:sz w:val="24"/>
          <w:szCs w:val="24"/>
          <w:vertAlign w:val="subscript"/>
        </w:rPr>
        <w:t>12</w:t>
      </w:r>
      <w:r>
        <w:rPr>
          <w:rFonts w:ascii="Times New Roman" w:hAnsi="Times New Roman" w:cs="Times New Roman"/>
          <w:kern w:val="44"/>
          <w:sz w:val="24"/>
          <w:szCs w:val="24"/>
        </w:rPr>
        <w:t xml:space="preserve"> )  </w:t>
      </w:r>
      <w:r>
        <w:rPr>
          <w:rFonts w:ascii="Times New Roman" w:hAnsi="Times New Roman" w:cs="Times New Roman"/>
          <w:kern w:val="44"/>
          <w:sz w:val="24"/>
          <w:szCs w:val="24"/>
        </w:rPr>
        <w:sym w:font="Symbol" w:char="F0C8"/>
      </w:r>
      <w:r>
        <w:rPr>
          <w:rFonts w:ascii="Times New Roman" w:hAnsi="Times New Roman" w:cs="Times New Roman"/>
          <w:kern w:val="44"/>
          <w:sz w:val="24"/>
          <w:szCs w:val="24"/>
        </w:rPr>
        <w:t xml:space="preserve"> (</w:t>
      </w:r>
      <w:r>
        <w:rPr>
          <w:spacing w:val="-3"/>
          <w:sz w:val="24"/>
          <w:szCs w:val="24"/>
        </w:rPr>
        <w:t xml:space="preserve"> F</w:t>
      </w:r>
      <w:r>
        <w:rPr>
          <w:spacing w:val="-3"/>
          <w:sz w:val="24"/>
          <w:szCs w:val="24"/>
          <w:vertAlign w:val="subscript"/>
        </w:rPr>
        <w:t>21</w:t>
      </w:r>
      <w:r>
        <w:rPr>
          <w:rFonts w:ascii="Times New Roman" w:hAnsi="Times New Roman" w:cs="Times New Roman"/>
          <w:kern w:val="44"/>
          <w:sz w:val="24"/>
          <w:szCs w:val="24"/>
        </w:rPr>
        <w:t xml:space="preserve">    </w:t>
      </w:r>
      <w:r>
        <w:rPr>
          <w:spacing w:val="-3"/>
          <w:sz w:val="24"/>
          <w:szCs w:val="24"/>
        </w:rPr>
        <w:t>F</w:t>
      </w:r>
      <w:r>
        <w:rPr>
          <w:spacing w:val="-3"/>
          <w:sz w:val="24"/>
          <w:szCs w:val="24"/>
          <w:vertAlign w:val="subscript"/>
        </w:rPr>
        <w:t>22</w:t>
      </w:r>
      <w:r>
        <w:rPr>
          <w:rFonts w:ascii="Times New Roman" w:hAnsi="Times New Roman" w:cs="Times New Roman"/>
          <w:kern w:val="44"/>
          <w:sz w:val="24"/>
          <w:szCs w:val="24"/>
        </w:rPr>
        <w:t>)</w:t>
      </w:r>
    </w:p>
    <w:p>
      <w:pPr>
        <w:rPr>
          <w:sz w:val="24"/>
          <w:szCs w:val="24"/>
        </w:rPr>
      </w:pPr>
      <w:r>
        <w:rPr>
          <w:b/>
          <w:bCs/>
          <w:sz w:val="24"/>
          <w:szCs w:val="24"/>
        </w:rPr>
        <w:t>Staff</w:t>
      </w:r>
      <w:r>
        <w:rPr>
          <w:sz w:val="24"/>
          <w:szCs w:val="24"/>
        </w:rPr>
        <w:t xml:space="preserve"> (StaffNo, FirstName, Surname, DOB, Gender, Position, Salary, Bonus, EmailAddress, ContactNo, BranchNo, LineManager, StartDate, LeavingDate)</w:t>
      </w:r>
    </w:p>
    <w:p>
      <w:pPr>
        <w:rPr>
          <w:sz w:val="24"/>
          <w:szCs w:val="24"/>
        </w:rPr>
      </w:pPr>
      <w:r>
        <w:rPr>
          <w:sz w:val="24"/>
          <w:szCs w:val="24"/>
        </w:rPr>
        <w:t>Obviously, employees of different positions can be separated from the employee information table. You can also separate out salary information from other information. So I used mixed fragments to do it.</w:t>
      </w:r>
    </w:p>
    <w:p>
      <w:pPr>
        <w:outlineLvl w:val="0"/>
        <w:rPr>
          <w:sz w:val="24"/>
          <w:szCs w:val="24"/>
        </w:rPr>
      </w:pPr>
      <w:bookmarkStart w:id="16" w:name="_Toc13117"/>
      <w:r>
        <w:rPr>
          <w:sz w:val="24"/>
          <w:szCs w:val="24"/>
        </w:rPr>
        <w:t>First, horizontal fragments:</w:t>
      </w:r>
      <w:bookmarkEnd w:id="16"/>
    </w:p>
    <w:p>
      <w:pPr>
        <w:rPr>
          <w:spacing w:val="-3"/>
          <w:sz w:val="30"/>
          <w:szCs w:val="30"/>
          <w:vertAlign w:val="subscript"/>
        </w:rPr>
      </w:pPr>
      <w:r>
        <w:rPr>
          <w:spacing w:val="-3"/>
          <w:sz w:val="30"/>
          <w:szCs w:val="30"/>
        </w:rPr>
        <w:t>E</w:t>
      </w:r>
      <w:r>
        <w:rPr>
          <w:spacing w:val="-3"/>
          <w:sz w:val="30"/>
          <w:szCs w:val="30"/>
          <w:vertAlign w:val="subscript"/>
        </w:rPr>
        <w:t>1</w:t>
      </w:r>
      <w:r>
        <w:rPr>
          <w:spacing w:val="-3"/>
          <w:sz w:val="30"/>
          <w:szCs w:val="30"/>
        </w:rPr>
        <w:t xml:space="preserve">: </w:t>
      </w:r>
      <w:r>
        <w:rPr>
          <w:spacing w:val="-3"/>
          <w:sz w:val="30"/>
          <w:szCs w:val="30"/>
        </w:rPr>
        <w:sym w:font="Symbol" w:char="F073"/>
      </w:r>
      <w:r>
        <w:rPr>
          <w:spacing w:val="-3"/>
          <w:sz w:val="30"/>
          <w:szCs w:val="30"/>
        </w:rPr>
        <w:t xml:space="preserve"> </w:t>
      </w:r>
      <w:r>
        <w:rPr>
          <w:spacing w:val="-3"/>
          <w:sz w:val="30"/>
          <w:szCs w:val="30"/>
          <w:vertAlign w:val="subscript"/>
        </w:rPr>
        <w:t>P</w:t>
      </w:r>
      <w:r>
        <w:rPr>
          <w:rFonts w:hint="eastAsia"/>
          <w:spacing w:val="-3"/>
          <w:sz w:val="30"/>
          <w:szCs w:val="30"/>
          <w:vertAlign w:val="subscript"/>
        </w:rPr>
        <w:t>osition</w:t>
      </w:r>
      <w:r>
        <w:rPr>
          <w:spacing w:val="-3"/>
          <w:sz w:val="30"/>
          <w:szCs w:val="30"/>
          <w:vertAlign w:val="subscript"/>
        </w:rPr>
        <w:t xml:space="preserve"> = ‘</w:t>
      </w:r>
      <w:r>
        <w:rPr>
          <w:rFonts w:hint="eastAsia"/>
          <w:spacing w:val="-3"/>
          <w:sz w:val="30"/>
          <w:szCs w:val="30"/>
          <w:vertAlign w:val="subscript"/>
          <w:lang w:val="en-US" w:eastAsia="zh-CN"/>
        </w:rPr>
        <w:t>Salesman</w:t>
      </w:r>
      <w:r>
        <w:rPr>
          <w:spacing w:val="-3"/>
          <w:sz w:val="30"/>
          <w:szCs w:val="30"/>
          <w:vertAlign w:val="subscript"/>
        </w:rPr>
        <w:t xml:space="preserve">’ </w:t>
      </w:r>
      <w:r>
        <w:rPr>
          <w:spacing w:val="-3"/>
          <w:sz w:val="24"/>
          <w:szCs w:val="24"/>
        </w:rPr>
        <w:t>(Staff)</w:t>
      </w:r>
    </w:p>
    <w:p>
      <w:pPr>
        <w:rPr>
          <w:spacing w:val="-3"/>
          <w:sz w:val="30"/>
          <w:szCs w:val="30"/>
        </w:rPr>
      </w:pPr>
      <w:r>
        <w:rPr>
          <w:spacing w:val="-3"/>
          <w:sz w:val="30"/>
          <w:szCs w:val="30"/>
        </w:rPr>
        <w:t>E</w:t>
      </w:r>
      <w:r>
        <w:rPr>
          <w:spacing w:val="-3"/>
          <w:sz w:val="30"/>
          <w:szCs w:val="30"/>
          <w:vertAlign w:val="subscript"/>
        </w:rPr>
        <w:t>2</w:t>
      </w:r>
      <w:r>
        <w:rPr>
          <w:spacing w:val="-3"/>
          <w:sz w:val="30"/>
          <w:szCs w:val="30"/>
        </w:rPr>
        <w:t xml:space="preserve">: </w:t>
      </w:r>
      <w:r>
        <w:rPr>
          <w:spacing w:val="-3"/>
          <w:sz w:val="30"/>
          <w:szCs w:val="30"/>
        </w:rPr>
        <w:sym w:font="Symbol" w:char="F073"/>
      </w:r>
      <w:r>
        <w:rPr>
          <w:spacing w:val="-3"/>
          <w:sz w:val="30"/>
          <w:szCs w:val="30"/>
        </w:rPr>
        <w:t xml:space="preserve"> </w:t>
      </w:r>
      <w:r>
        <w:rPr>
          <w:spacing w:val="-3"/>
          <w:sz w:val="30"/>
          <w:szCs w:val="30"/>
          <w:vertAlign w:val="subscript"/>
        </w:rPr>
        <w:t>Position = ’</w:t>
      </w:r>
      <w:r>
        <w:rPr>
          <w:rFonts w:hint="eastAsia"/>
          <w:spacing w:val="-3"/>
          <w:sz w:val="30"/>
          <w:szCs w:val="30"/>
          <w:vertAlign w:val="subscript"/>
          <w:lang w:val="en-US" w:eastAsia="zh-CN"/>
        </w:rPr>
        <w:t>Waiter</w:t>
      </w:r>
      <w:r>
        <w:rPr>
          <w:spacing w:val="-3"/>
          <w:sz w:val="30"/>
          <w:szCs w:val="30"/>
          <w:vertAlign w:val="subscript"/>
        </w:rPr>
        <w:t xml:space="preserve">’ </w:t>
      </w:r>
      <w:r>
        <w:rPr>
          <w:spacing w:val="-3"/>
          <w:sz w:val="24"/>
          <w:szCs w:val="24"/>
        </w:rPr>
        <w:t>(Staff)</w:t>
      </w:r>
    </w:p>
    <w:p>
      <w:pPr>
        <w:rPr>
          <w:spacing w:val="-3"/>
          <w:sz w:val="30"/>
          <w:szCs w:val="30"/>
        </w:rPr>
      </w:pPr>
      <w:r>
        <w:rPr>
          <w:spacing w:val="-3"/>
          <w:sz w:val="30"/>
          <w:szCs w:val="30"/>
        </w:rPr>
        <w:t>E</w:t>
      </w:r>
      <w:r>
        <w:rPr>
          <w:spacing w:val="-3"/>
          <w:sz w:val="30"/>
          <w:szCs w:val="30"/>
          <w:vertAlign w:val="subscript"/>
        </w:rPr>
        <w:t>3</w:t>
      </w:r>
      <w:r>
        <w:rPr>
          <w:spacing w:val="-3"/>
          <w:sz w:val="30"/>
          <w:szCs w:val="30"/>
        </w:rPr>
        <w:t xml:space="preserve">: </w:t>
      </w:r>
      <w:r>
        <w:rPr>
          <w:spacing w:val="-3"/>
          <w:sz w:val="30"/>
          <w:szCs w:val="30"/>
        </w:rPr>
        <w:sym w:font="Symbol" w:char="F073"/>
      </w:r>
      <w:r>
        <w:rPr>
          <w:spacing w:val="-3"/>
          <w:sz w:val="30"/>
          <w:szCs w:val="30"/>
        </w:rPr>
        <w:t xml:space="preserve"> </w:t>
      </w:r>
      <w:r>
        <w:rPr>
          <w:spacing w:val="-3"/>
          <w:sz w:val="30"/>
          <w:szCs w:val="30"/>
          <w:vertAlign w:val="subscript"/>
        </w:rPr>
        <w:t>Position = ’</w:t>
      </w:r>
      <w:r>
        <w:rPr>
          <w:rFonts w:hint="eastAsia"/>
          <w:spacing w:val="-3"/>
          <w:sz w:val="30"/>
          <w:szCs w:val="30"/>
          <w:vertAlign w:val="subscript"/>
          <w:lang w:val="en-US" w:eastAsia="zh-CN"/>
        </w:rPr>
        <w:t>Repairman</w:t>
      </w:r>
      <w:r>
        <w:rPr>
          <w:spacing w:val="-3"/>
          <w:sz w:val="30"/>
          <w:szCs w:val="30"/>
          <w:vertAlign w:val="subscript"/>
        </w:rPr>
        <w:t xml:space="preserve">’ </w:t>
      </w:r>
      <w:r>
        <w:rPr>
          <w:spacing w:val="-3"/>
          <w:sz w:val="24"/>
          <w:szCs w:val="24"/>
        </w:rPr>
        <w:t>(Staff)</w:t>
      </w:r>
    </w:p>
    <w:p>
      <w:pPr>
        <w:rPr>
          <w:sz w:val="24"/>
          <w:szCs w:val="24"/>
        </w:rPr>
      </w:pPr>
      <w:r>
        <w:rPr>
          <w:rFonts w:hint="eastAsia"/>
          <w:sz w:val="24"/>
          <w:szCs w:val="24"/>
        </w:rPr>
        <w:t>T</w:t>
      </w:r>
      <w:r>
        <w:rPr>
          <w:sz w:val="24"/>
          <w:szCs w:val="24"/>
        </w:rPr>
        <w:t>hen, vertical fragments:</w:t>
      </w:r>
    </w:p>
    <w:p>
      <w:pPr>
        <w:rPr>
          <w:spacing w:val="-3"/>
          <w:sz w:val="30"/>
          <w:szCs w:val="30"/>
        </w:rPr>
      </w:pPr>
      <w:r>
        <w:rPr>
          <w:spacing w:val="-3"/>
          <w:sz w:val="30"/>
          <w:szCs w:val="30"/>
        </w:rPr>
        <w:t>E</w:t>
      </w:r>
      <w:r>
        <w:rPr>
          <w:spacing w:val="-3"/>
          <w:sz w:val="30"/>
          <w:szCs w:val="30"/>
          <w:vertAlign w:val="subscript"/>
        </w:rPr>
        <w:t>11</w:t>
      </w:r>
      <w:r>
        <w:rPr>
          <w:spacing w:val="-3"/>
          <w:sz w:val="30"/>
          <w:szCs w:val="30"/>
        </w:rPr>
        <w:t>:</w:t>
      </w:r>
      <w:r>
        <w:rPr>
          <w:sz w:val="30"/>
          <w:szCs w:val="30"/>
        </w:rPr>
        <w:tab/>
      </w:r>
      <w:r>
        <w:rPr>
          <w:sz w:val="30"/>
          <w:szCs w:val="30"/>
        </w:rPr>
        <w:sym w:font="Symbol" w:char="F050"/>
      </w:r>
      <w:r>
        <w:rPr>
          <w:rFonts w:ascii="Consolas" w:hAnsi="Consolas" w:cs="Consolas"/>
          <w:color w:val="000000"/>
          <w:sz w:val="30"/>
          <w:szCs w:val="30"/>
        </w:rPr>
        <w:t xml:space="preserve"> </w:t>
      </w:r>
      <w:r>
        <w:rPr>
          <w:spacing w:val="-3"/>
          <w:sz w:val="30"/>
          <w:szCs w:val="30"/>
          <w:vertAlign w:val="subscript"/>
        </w:rPr>
        <w:t>StaffNo, FirstName, SurName, P</w:t>
      </w:r>
      <w:r>
        <w:rPr>
          <w:rFonts w:hint="eastAsia"/>
          <w:spacing w:val="-3"/>
          <w:sz w:val="30"/>
          <w:szCs w:val="30"/>
          <w:vertAlign w:val="subscript"/>
        </w:rPr>
        <w:t>osition</w:t>
      </w:r>
      <w:r>
        <w:rPr>
          <w:spacing w:val="-3"/>
          <w:sz w:val="30"/>
          <w:szCs w:val="30"/>
          <w:vertAlign w:val="subscript"/>
        </w:rPr>
        <w:t>, Salary, Bonus</w:t>
      </w:r>
      <w:r>
        <w:rPr>
          <w:spacing w:val="-3"/>
          <w:sz w:val="24"/>
          <w:szCs w:val="24"/>
        </w:rPr>
        <w:t>(</w:t>
      </w:r>
      <w:r>
        <w:rPr>
          <w:rFonts w:hint="eastAsia"/>
          <w:spacing w:val="-3"/>
          <w:sz w:val="24"/>
          <w:szCs w:val="24"/>
          <w:lang w:val="en-US" w:eastAsia="zh-CN"/>
        </w:rPr>
        <w:t>Bike</w:t>
      </w:r>
      <w:r>
        <w:rPr>
          <w:spacing w:val="-3"/>
          <w:sz w:val="24"/>
          <w:szCs w:val="24"/>
        </w:rPr>
        <w:t>Price)</w:t>
      </w:r>
    </w:p>
    <w:p>
      <w:pPr>
        <w:rPr>
          <w:spacing w:val="-3"/>
          <w:sz w:val="30"/>
          <w:szCs w:val="30"/>
        </w:rPr>
      </w:pPr>
      <w:r>
        <w:rPr>
          <w:spacing w:val="-3"/>
          <w:sz w:val="30"/>
          <w:szCs w:val="30"/>
        </w:rPr>
        <w:t>E</w:t>
      </w:r>
      <w:r>
        <w:rPr>
          <w:spacing w:val="-3"/>
          <w:sz w:val="30"/>
          <w:szCs w:val="30"/>
          <w:vertAlign w:val="subscript"/>
        </w:rPr>
        <w:t>12</w:t>
      </w:r>
      <w:r>
        <w:rPr>
          <w:spacing w:val="-3"/>
          <w:sz w:val="30"/>
          <w:szCs w:val="30"/>
        </w:rPr>
        <w:t>:</w:t>
      </w:r>
      <w:r>
        <w:rPr>
          <w:sz w:val="30"/>
          <w:szCs w:val="30"/>
        </w:rPr>
        <w:tab/>
      </w:r>
      <w:r>
        <w:rPr>
          <w:sz w:val="30"/>
          <w:szCs w:val="30"/>
        </w:rPr>
        <w:sym w:font="Symbol" w:char="F050"/>
      </w:r>
      <w:r>
        <w:rPr>
          <w:rFonts w:ascii="Consolas" w:hAnsi="Consolas" w:cs="Consolas"/>
          <w:color w:val="000000"/>
          <w:sz w:val="30"/>
          <w:szCs w:val="30"/>
        </w:rPr>
        <w:t xml:space="preserve"> </w:t>
      </w:r>
      <w:r>
        <w:rPr>
          <w:spacing w:val="-3"/>
          <w:sz w:val="30"/>
          <w:szCs w:val="30"/>
          <w:vertAlign w:val="subscript"/>
        </w:rPr>
        <w:t>StaffNo, DOB, Gender, EmailAddress, ContactNo, BranchNo, LineManager, StartDate, LeavingDate</w:t>
      </w:r>
      <w:r>
        <w:rPr>
          <w:spacing w:val="-3"/>
          <w:sz w:val="24"/>
          <w:szCs w:val="24"/>
        </w:rPr>
        <w:t>(</w:t>
      </w:r>
      <w:r>
        <w:rPr>
          <w:rFonts w:hint="eastAsia"/>
          <w:spacing w:val="-3"/>
          <w:sz w:val="24"/>
          <w:szCs w:val="24"/>
          <w:lang w:val="en-US" w:eastAsia="zh-CN"/>
        </w:rPr>
        <w:t>Bike</w:t>
      </w:r>
      <w:r>
        <w:rPr>
          <w:spacing w:val="-3"/>
          <w:sz w:val="24"/>
          <w:szCs w:val="24"/>
        </w:rPr>
        <w:t>Price)</w:t>
      </w:r>
    </w:p>
    <w:p>
      <w:pPr>
        <w:rPr>
          <w:spacing w:val="-3"/>
          <w:sz w:val="24"/>
          <w:szCs w:val="24"/>
          <w:vertAlign w:val="subscript"/>
        </w:rPr>
      </w:pPr>
      <w:r>
        <w:rPr>
          <w:rFonts w:ascii="Times New Roman" w:hAnsi="Times New Roman" w:cs="Times New Roman"/>
          <w:kern w:val="44"/>
          <w:sz w:val="24"/>
          <w:szCs w:val="24"/>
        </w:rPr>
        <mc:AlternateContent>
          <mc:Choice Requires="wpg">
            <w:drawing>
              <wp:anchor distT="0" distB="0" distL="114300" distR="114300" simplePos="0" relativeHeight="251662336" behindDoc="0" locked="0" layoutInCell="1" allowOverlap="1">
                <wp:simplePos x="0" y="0"/>
                <wp:positionH relativeFrom="margin">
                  <wp:posOffset>1266825</wp:posOffset>
                </wp:positionH>
                <wp:positionV relativeFrom="paragraph">
                  <wp:posOffset>157480</wp:posOffset>
                </wp:positionV>
                <wp:extent cx="144780" cy="91440"/>
                <wp:effectExtent l="4445" t="3810" r="22225" b="19050"/>
                <wp:wrapNone/>
                <wp:docPr id="20"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21" name="Line 15"/>
                        <wps:cNvCnPr>
                          <a:cxnSpLocks noChangeShapeType="1"/>
                        </wps:cNvCnPr>
                        <wps:spPr bwMode="auto">
                          <a:xfrm>
                            <a:off x="2448" y="9360"/>
                            <a:ext cx="0" cy="144"/>
                          </a:xfrm>
                          <a:prstGeom prst="line">
                            <a:avLst/>
                          </a:prstGeom>
                          <a:noFill/>
                          <a:ln w="9525">
                            <a:solidFill>
                              <a:srgbClr val="000000"/>
                            </a:solidFill>
                            <a:round/>
                          </a:ln>
                        </wps:spPr>
                        <wps:bodyPr/>
                      </wps:wsp>
                      <wps:wsp>
                        <wps:cNvPr id="22" name="Line 16"/>
                        <wps:cNvCnPr>
                          <a:cxnSpLocks noChangeShapeType="1"/>
                        </wps:cNvCnPr>
                        <wps:spPr bwMode="auto">
                          <a:xfrm>
                            <a:off x="2736" y="9360"/>
                            <a:ext cx="0" cy="144"/>
                          </a:xfrm>
                          <a:prstGeom prst="line">
                            <a:avLst/>
                          </a:prstGeom>
                          <a:noFill/>
                          <a:ln w="9525">
                            <a:solidFill>
                              <a:srgbClr val="000000"/>
                            </a:solidFill>
                            <a:round/>
                          </a:ln>
                        </wps:spPr>
                        <wps:bodyPr/>
                      </wps:wsp>
                      <wps:wsp>
                        <wps:cNvPr id="23"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24"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99.75pt;margin-top:12.4pt;height:7.2pt;width:11.4pt;mso-position-horizontal-relative:margin;z-index:251662336;mso-width-relative:page;mso-height-relative:page;" coordorigin="2448,9360" coordsize="288,144" o:gfxdata="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BQD92vYAAAACQEAAA8AAAAAAAAAAQAgAAAAIgAA&#10;AGRycy9kb3ducmV2LnhtbFBLAQIUABQAAAAIAIdO4kCnJLD3egIAACwKAAAOAAAAAAAAAAEAIAAA&#10;ACcBAABkcnMvZTJvRG9jLnhtbFBLBQYAAAAABgAGAFkBAAATBgAAAAA=&#10;">
                <o:lock v:ext="edit" aspectratio="f"/>
                <v:line id="Line 15" o:spid="_x0000_s1026" o:spt="20" style="position:absolute;left:2448;top:9360;height:144;width:0;" filled="f" stroked="t" coordsize="21600,21600" o:gfxdata="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Ycv46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ds4h+b0AAADb&#10;AAAADwAAAGRycy9kb3ducmV2LnhtbEWPzYvCMBTE74L/Q3gLe5E1sYJIt9HDamEPe/ELr4/m2Rab&#10;l9rEj/WvN4LgcZiZ3zDZ/GYbcaHO1441jIYKBHHhTM2lhu0m/5qC8AHZYOOYNPyTh/ms38swNe7K&#10;K7qsQykihH2KGqoQ2lRKX1Rk0Q9dSxy9g+sshii7UpoOrxFuG5koNZEWa44LFbb0U1FxXJ+tBp/v&#10;6JTfB8VA7celo+S0+Fui1p8fI/UNItAtvMOv9q/RkCTw/BJ/gJw9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2ziH5vQAA&#10;ANsAAAAPAAAAAAAAAAEAIAAAACIAAABkcnMvZG93bnJldi54bWxQSwECFAAUAAAACACHTuJAMy8F&#10;njsAAAA5AAAAEAAAAAAAAAABACAAAAAMAQAAZHJzL3NoYXBleG1sLnhtbFBLBQYAAAAABgAGAFsB&#10;AAC2Aw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KIy6SL0AAADb&#10;AAAADwAAAGRycy9kb3ducmV2LnhtbEWPQWvCQBSE74L/YXmCN91NhKKpaxCxUigI2tjza/Y1CWbf&#10;huw22n/vFgo9DjPzDbPO77YVA/W+cawhmSsQxKUzDVcaiveX2RKED8gGW8ek4Yc85JvxaI2ZcTc+&#10;0XAOlYgQ9hlqqEPoMil9WZNFP3cdcfS+XG8xRNlX0vR4i3DbylSpJ2mx4bhQY0e7msrr+dtq2H68&#10;7RfH4dO61qyq4mJsoQ6p1tNJop5BBLqH//Bf+9VoSBfw+yX+ALl5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ojLpIvQAA&#10;ANsAAAAPAAAAAAAAAAEAIAAAACIAAABkcnMvZG93bnJldi54bWxQSwECFAAUAAAACACHTuJAMy8F&#10;njsAAAA5AAAAEAAAAAAAAAABACAAAAAMAQAAZHJzL3NoYXBleG1sLnhtbFBLBQYAAAAABgAGAFsB&#10;AAC2Aw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lmscFr0AAADb&#10;AAAADwAAAGRycy9kb3ducmV2LnhtbEWPzYvCMBTE7wv+D+EJexFN7C4i1ehBLXjw4hdeH82zLTYv&#10;tcn69ddvhIU9DjPzG2Y6f9ha3Kj1lWMNw4ECQZw7U3Gh4bDP+mMQPiAbrB2Thid5mM86H1NMjbvz&#10;lm67UIgIYZ+ihjKEJpXS5yVZ9APXEEfv7FqLIcq2kKbFe4TbWiZKjaTFiuNCiQ0tSsovux+rwWdH&#10;umavXt5Tp6/CUXJdblao9Wd3qCYgAj3Cf/ivvTYakm94f4k/QM5+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WaxwWvQAA&#10;ANsAAAAPAAAAAAAAAAEAIAAAACIAAABkcnMvZG93bnJldi54bWxQSwECFAAUAAAACACHTuJAMy8F&#10;njsAAAA5AAAAEAAAAAAAAAABACAAAAAMAQAAZHJzL3NoYXBleG1sLnhtbFBLBQYAAAAABgAGAFsB&#10;AAC2AwAAAAA=&#10;">
                  <v:fill on="f" focussize="0,0"/>
                  <v:stroke color="#000000" joinstyle="round"/>
                  <v:imagedata o:title=""/>
                  <o:lock v:ext="edit" aspectratio="f"/>
                </v:line>
              </v:group>
            </w:pict>
          </mc:Fallback>
        </mc:AlternateContent>
      </w:r>
      <w:r>
        <w:rPr>
          <w:rFonts w:ascii="Times New Roman" w:hAnsi="Times New Roman" w:cs="Times New Roman"/>
          <w:kern w:val="44"/>
          <w:sz w:val="24"/>
          <w:szCs w:val="24"/>
        </w:rPr>
        <w:t>Reconstruction:(</w:t>
      </w:r>
      <w:r>
        <w:rPr>
          <w:spacing w:val="-3"/>
          <w:sz w:val="24"/>
          <w:szCs w:val="24"/>
        </w:rPr>
        <w:t xml:space="preserve"> E</w:t>
      </w:r>
      <w:r>
        <w:rPr>
          <w:spacing w:val="-3"/>
          <w:sz w:val="24"/>
          <w:szCs w:val="24"/>
          <w:vertAlign w:val="subscript"/>
        </w:rPr>
        <w:t xml:space="preserve">11        </w:t>
      </w:r>
      <w:r>
        <w:rPr>
          <w:spacing w:val="-3"/>
          <w:sz w:val="24"/>
          <w:szCs w:val="24"/>
        </w:rPr>
        <w:t>E</w:t>
      </w:r>
      <w:r>
        <w:rPr>
          <w:spacing w:val="-3"/>
          <w:sz w:val="24"/>
          <w:szCs w:val="24"/>
          <w:vertAlign w:val="subscript"/>
        </w:rPr>
        <w:t xml:space="preserve">12 </w:t>
      </w:r>
      <w:r>
        <w:rPr>
          <w:rFonts w:ascii="Times New Roman" w:hAnsi="Times New Roman" w:cs="Times New Roman"/>
          <w:kern w:val="44"/>
          <w:sz w:val="24"/>
          <w:szCs w:val="24"/>
        </w:rPr>
        <w:t xml:space="preserve">) </w:t>
      </w:r>
      <w:r>
        <w:rPr>
          <w:rFonts w:ascii="Times New Roman" w:hAnsi="Times New Roman" w:cs="Times New Roman"/>
          <w:kern w:val="44"/>
          <w:sz w:val="24"/>
          <w:szCs w:val="24"/>
        </w:rPr>
        <w:sym w:font="Symbol" w:char="F0C8"/>
      </w:r>
      <w:r>
        <w:rPr>
          <w:spacing w:val="-3"/>
          <w:sz w:val="24"/>
          <w:szCs w:val="24"/>
        </w:rPr>
        <w:t xml:space="preserve"> E</w:t>
      </w:r>
      <w:r>
        <w:rPr>
          <w:spacing w:val="-3"/>
          <w:sz w:val="24"/>
          <w:szCs w:val="24"/>
          <w:vertAlign w:val="subscript"/>
        </w:rPr>
        <w:t xml:space="preserve">2 </w:t>
      </w:r>
      <w:r>
        <w:rPr>
          <w:rFonts w:ascii="Times New Roman" w:hAnsi="Times New Roman" w:cs="Times New Roman"/>
          <w:kern w:val="44"/>
          <w:sz w:val="24"/>
          <w:szCs w:val="24"/>
        </w:rPr>
        <w:sym w:font="Symbol" w:char="F0C8"/>
      </w:r>
      <w:r>
        <w:rPr>
          <w:spacing w:val="-3"/>
          <w:sz w:val="24"/>
          <w:szCs w:val="24"/>
        </w:rPr>
        <w:t xml:space="preserve"> E</w:t>
      </w:r>
      <w:r>
        <w:rPr>
          <w:spacing w:val="-3"/>
          <w:sz w:val="24"/>
          <w:szCs w:val="24"/>
          <w:vertAlign w:val="subscript"/>
        </w:rPr>
        <w:t>3</w:t>
      </w:r>
    </w:p>
    <w:p>
      <w:pPr>
        <w:rPr>
          <w:sz w:val="24"/>
          <w:szCs w:val="24"/>
        </w:rPr>
      </w:pPr>
      <w:r>
        <w:rPr>
          <w:b/>
          <w:bCs/>
          <w:sz w:val="24"/>
          <w:szCs w:val="24"/>
        </w:rPr>
        <w:t>Customer</w:t>
      </w:r>
      <w:r>
        <w:rPr>
          <w:sz w:val="24"/>
          <w:szCs w:val="24"/>
        </w:rPr>
        <w:t>(CustomerNo,FirstName,SurName,</w:t>
      </w:r>
      <w:r>
        <w:rPr>
          <w:rFonts w:hint="eastAsia"/>
          <w:sz w:val="24"/>
          <w:szCs w:val="24"/>
          <w:lang w:val="en-US" w:eastAsia="zh-CN"/>
        </w:rPr>
        <w:t>Bike</w:t>
      </w:r>
      <w:r>
        <w:rPr>
          <w:sz w:val="24"/>
          <w:szCs w:val="24"/>
        </w:rPr>
        <w:t>Name,ContactNo,EmailAddress,DOB,[Password])</w:t>
      </w:r>
    </w:p>
    <w:p>
      <w:pPr>
        <w:rPr>
          <w:sz w:val="24"/>
          <w:szCs w:val="24"/>
        </w:rPr>
      </w:pPr>
      <w:r>
        <w:rPr>
          <w:sz w:val="24"/>
          <w:szCs w:val="24"/>
        </w:rPr>
        <w:t>Using derived fragments for the customer table, each customer has its own predetermined repertory title.</w:t>
      </w:r>
    </w:p>
    <w:p>
      <w:pPr>
        <w:tabs>
          <w:tab w:val="left" w:pos="-720"/>
          <w:tab w:val="left" w:pos="0"/>
          <w:tab w:val="left" w:pos="1698"/>
          <w:tab w:val="left" w:pos="3600"/>
        </w:tabs>
        <w:suppressAutoHyphens/>
        <w:ind w:left="4320" w:hanging="4320"/>
        <w:rPr>
          <w:rFonts w:ascii="Arial" w:hAnsi="Arial" w:cs="Arial"/>
          <w:sz w:val="28"/>
          <w:szCs w:val="28"/>
        </w:rPr>
      </w:pPr>
      <w:r>
        <w:rPr>
          <w:spacing w:val="-3"/>
          <w:sz w:val="28"/>
          <w:szCs w:val="28"/>
        </w:rPr>
        <mc:AlternateContent>
          <mc:Choice Requires="wpg">
            <w:drawing>
              <wp:anchor distT="0" distB="0" distL="114300" distR="114300" simplePos="0" relativeHeight="251663360" behindDoc="0" locked="0" layoutInCell="1" allowOverlap="1">
                <wp:simplePos x="0" y="0"/>
                <wp:positionH relativeFrom="column">
                  <wp:posOffset>1131570</wp:posOffset>
                </wp:positionH>
                <wp:positionV relativeFrom="paragraph">
                  <wp:posOffset>163830</wp:posOffset>
                </wp:positionV>
                <wp:extent cx="107950" cy="90170"/>
                <wp:effectExtent l="1905" t="4445" r="4445" b="635"/>
                <wp:wrapNone/>
                <wp:docPr id="25" name="Group 14"/>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26" name="Line 11"/>
                        <wps:cNvCnPr>
                          <a:cxnSpLocks noChangeShapeType="1"/>
                        </wps:cNvCnPr>
                        <wps:spPr bwMode="auto">
                          <a:xfrm>
                            <a:off x="2698" y="8520"/>
                            <a:ext cx="0" cy="142"/>
                          </a:xfrm>
                          <a:prstGeom prst="line">
                            <a:avLst/>
                          </a:prstGeom>
                          <a:noFill/>
                          <a:ln w="9525">
                            <a:solidFill>
                              <a:srgbClr val="000000"/>
                            </a:solidFill>
                            <a:round/>
                          </a:ln>
                        </wps:spPr>
                        <wps:bodyPr/>
                      </wps:wsp>
                      <wps:wsp>
                        <wps:cNvPr id="27" name="Line 12"/>
                        <wps:cNvCnPr>
                          <a:cxnSpLocks noChangeShapeType="1"/>
                        </wps:cNvCnPr>
                        <wps:spPr bwMode="auto">
                          <a:xfrm>
                            <a:off x="2698" y="8520"/>
                            <a:ext cx="157" cy="82"/>
                          </a:xfrm>
                          <a:prstGeom prst="line">
                            <a:avLst/>
                          </a:prstGeom>
                          <a:noFill/>
                          <a:ln w="9525">
                            <a:solidFill>
                              <a:srgbClr val="000000"/>
                            </a:solidFill>
                            <a:round/>
                          </a:ln>
                        </wps:spPr>
                        <wps:bodyPr/>
                      </wps:wsp>
                      <wps:wsp>
                        <wps:cNvPr id="28"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id="Group 14" o:spid="_x0000_s1026" o:spt="203" style="position:absolute;left:0pt;margin-left:89.1pt;margin-top:12.9pt;height:7.1pt;width:8.5pt;z-index:251663360;mso-width-relative:page;mso-height-relative:page;" coordorigin="2685,8520" coordsize="170,142" o:gfxdata="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DBFDzN2AAAAAkBAAAPAAAAAAAAAAEA&#10;IAAAACIAAABkcnMvZG93bnJldi54bWxQSwECFAAUAAAACACHTuJA/g0wy4ECAABmCAAADgAAAAAA&#10;AAABACAAAAAnAQAAZHJzL2Uyb0RvYy54bWxQSwUGAAAAAAYABgBZAQAAGgYAAAAA&#10;">
                <o:lock v:ext="edit" aspectratio="f"/>
                <v:line id="Line 11" o:spid="_x0000_s1026" o:spt="20" style="position:absolute;left:2698;top:8520;height:142;width:0;" filled="f" stroked="t" coordsize="21600,21600" o:gfxdata="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An1J/q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2" o:spid="_x0000_s1026" o:spt="20" style="position:absolute;left:2698;top:8520;height:82;width:157;" filled="f" stroked="t" coordsize="21600,21600" o:gfxdata="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muYJhvQAA&#10;ANsAAAAPAAAAAAAAAAEAIAAAACIAAABkcnMvZG93bnJldi54bWxQSwECFAAUAAAACACHTuJAMy8F&#10;njsAAAA5AAAAEAAAAAAAAAABACAAAAAMAQAAZHJzL3NoYXBleG1sLnhtbFBLBQYAAAAABgAGAFsB&#10;AAC2AwAAAAA=&#10;">
                  <v:fill on="f" focussize="0,0"/>
                  <v:stroke color="#000000" joinstyle="round"/>
                  <v:imagedata o:title=""/>
                  <o:lock v:ext="edit" aspectratio="f"/>
                </v:line>
                <v:line id="Line 13" o:spid="_x0000_s1026" o:spt="20" style="position:absolute;left:2685;top:8580;flip:y;height:60;width:165;" filled="f" stroked="t" coordsize="21600,21600" o:gfxdata="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CYoKDm5AAAA2wAA&#10;AA8AAAAAAAAAAQAgAAAAIgAAAGRycy9kb3ducmV2LnhtbFBLAQIUABQAAAAIAIdO4kAzLwWeOwAA&#10;ADkAAAAQAAAAAAAAAAEAIAAAAAgBAABkcnMvc2hhcGV4bWwueG1sUEsFBgAAAAAGAAYAWwEAALID&#10;AAAAAA==&#10;">
                  <v:fill on="f" focussize="0,0"/>
                  <v:stroke color="#000000" joinstyle="round"/>
                  <v:imagedata o:title=""/>
                  <o:lock v:ext="edit" aspectratio="f"/>
                </v:line>
              </v:group>
            </w:pict>
          </mc:Fallback>
        </mc:AlternateContent>
      </w:r>
      <w:r>
        <w:rPr>
          <w:spacing w:val="-3"/>
          <w:sz w:val="28"/>
          <w:szCs w:val="28"/>
        </w:rPr>
        <w:t>B</w:t>
      </w:r>
      <w:r>
        <w:rPr>
          <w:spacing w:val="-3"/>
          <w:sz w:val="28"/>
          <w:szCs w:val="28"/>
          <w:vertAlign w:val="subscript"/>
        </w:rPr>
        <w:t>i :</w:t>
      </w:r>
      <w:r>
        <w:rPr>
          <w:sz w:val="24"/>
          <w:szCs w:val="24"/>
        </w:rPr>
        <w:t>C</w:t>
      </w:r>
      <w:r>
        <w:rPr>
          <w:rFonts w:hint="eastAsia"/>
          <w:sz w:val="24"/>
          <w:szCs w:val="24"/>
        </w:rPr>
        <w:t>ustomer</w:t>
      </w:r>
      <w:r>
        <w:rPr>
          <w:rFonts w:ascii="Arial" w:hAnsi="Arial" w:cs="Arial"/>
          <w:sz w:val="28"/>
          <w:szCs w:val="28"/>
        </w:rPr>
        <w:tab/>
      </w:r>
      <w:r>
        <w:rPr>
          <w:rFonts w:ascii="Arial" w:hAnsi="Arial" w:cs="Arial"/>
          <w:sz w:val="28"/>
          <w:szCs w:val="28"/>
        </w:rPr>
        <w:t xml:space="preserve">    </w:t>
      </w:r>
      <w:r>
        <w:rPr>
          <w:rFonts w:hint="default" w:cs="Arial" w:asciiTheme="minorAscii" w:hAnsiTheme="minorAscii"/>
          <w:sz w:val="24"/>
          <w:szCs w:val="24"/>
          <w:lang w:val="en-US" w:eastAsia="zh-CN"/>
        </w:rPr>
        <w:t>Bike</w:t>
      </w:r>
      <w:r>
        <w:rPr>
          <w:sz w:val="24"/>
          <w:szCs w:val="24"/>
        </w:rPr>
        <w:t>Name</w:t>
      </w:r>
      <w:r>
        <w:rPr>
          <w:sz w:val="28"/>
          <w:szCs w:val="28"/>
        </w:rPr>
        <w:t xml:space="preserve">  </w:t>
      </w:r>
      <w:r>
        <w:rPr>
          <w:spacing w:val="-3"/>
          <w:sz w:val="28"/>
          <w:szCs w:val="28"/>
        </w:rPr>
        <w:t>P</w:t>
      </w:r>
      <w:r>
        <w:rPr>
          <w:sz w:val="28"/>
          <w:szCs w:val="28"/>
        </w:rPr>
        <w:t xml:space="preserve">i      </w:t>
      </w:r>
      <w:r>
        <w:rPr>
          <w:rFonts w:ascii="Arial" w:hAnsi="Arial" w:cs="Arial"/>
          <w:sz w:val="28"/>
          <w:szCs w:val="28"/>
        </w:rPr>
        <w:t xml:space="preserve">  </w:t>
      </w:r>
      <w:r>
        <w:rPr>
          <w:rFonts w:ascii="Arial" w:hAnsi="Arial" w:cs="Arial"/>
          <w:sz w:val="24"/>
          <w:szCs w:val="24"/>
        </w:rPr>
        <w:t xml:space="preserve">1 </w:t>
      </w:r>
      <w:r>
        <w:rPr>
          <w:rFonts w:ascii="Arial" w:hAnsi="Arial" w:cs="Arial"/>
          <w:sz w:val="24"/>
          <w:szCs w:val="24"/>
        </w:rPr>
        <w:sym w:font="Symbol" w:char="F0A3"/>
      </w:r>
      <w:r>
        <w:rPr>
          <w:rFonts w:ascii="Arial" w:hAnsi="Arial" w:cs="Arial"/>
          <w:sz w:val="24"/>
          <w:szCs w:val="24"/>
        </w:rPr>
        <w:t xml:space="preserve"> i </w:t>
      </w:r>
      <w:r>
        <w:rPr>
          <w:rFonts w:ascii="Arial" w:hAnsi="Arial" w:cs="Arial"/>
          <w:sz w:val="24"/>
          <w:szCs w:val="24"/>
        </w:rPr>
        <w:sym w:font="Symbol" w:char="F0A3"/>
      </w:r>
      <w:r>
        <w:rPr>
          <w:rFonts w:ascii="Arial" w:hAnsi="Arial" w:cs="Arial"/>
          <w:sz w:val="24"/>
          <w:szCs w:val="24"/>
        </w:rPr>
        <w:t xml:space="preserve"> 2</w:t>
      </w:r>
    </w:p>
    <w:p>
      <w:pPr>
        <w:rPr>
          <w:rFonts w:ascii="Times New Roman" w:hAnsi="Times New Roman" w:cs="Times New Roman"/>
          <w:kern w:val="44"/>
          <w:sz w:val="24"/>
          <w:szCs w:val="24"/>
        </w:rPr>
      </w:pPr>
      <w:r>
        <w:rPr>
          <w:rFonts w:ascii="Times New Roman" w:hAnsi="Times New Roman" w:cs="Times New Roman"/>
          <w:kern w:val="44"/>
          <w:sz w:val="24"/>
          <w:szCs w:val="24"/>
        </w:rPr>
        <w:t xml:space="preserve">Reconstruction: (B1 </w:t>
      </w:r>
      <w:r>
        <w:rPr>
          <w:rFonts w:ascii="Times New Roman" w:hAnsi="Times New Roman" w:cs="Times New Roman"/>
          <w:kern w:val="44"/>
          <w:sz w:val="24"/>
          <w:szCs w:val="24"/>
        </w:rPr>
        <w:sym w:font="Symbol" w:char="F0C8"/>
      </w:r>
      <w:r>
        <w:rPr>
          <w:rFonts w:ascii="Times New Roman" w:hAnsi="Times New Roman" w:cs="Times New Roman"/>
          <w:kern w:val="44"/>
          <w:sz w:val="24"/>
          <w:szCs w:val="24"/>
        </w:rPr>
        <w:t xml:space="preserve"> B2)</w:t>
      </w:r>
    </w:p>
    <w:p>
      <w:pPr>
        <w:pStyle w:val="17"/>
        <w:numPr>
          <w:ilvl w:val="0"/>
          <w:numId w:val="0"/>
        </w:numPr>
        <w:ind w:leftChars="0"/>
        <w:rPr>
          <w:rFonts w:hint="eastAsia"/>
          <w:b w:val="0"/>
          <w:bCs/>
          <w:sz w:val="24"/>
          <w:szCs w:val="24"/>
          <w:lang w:val="en-US" w:eastAsia="zh-CN"/>
        </w:rPr>
      </w:pPr>
    </w:p>
    <w:p>
      <w:pPr>
        <w:pStyle w:val="17"/>
        <w:numPr>
          <w:ilvl w:val="0"/>
          <w:numId w:val="0"/>
        </w:numPr>
        <w:ind w:leftChars="0"/>
        <w:rPr>
          <w:rFonts w:hint="eastAsia"/>
          <w:b w:val="0"/>
          <w:bCs/>
          <w:sz w:val="24"/>
          <w:szCs w:val="24"/>
          <w:lang w:val="en-US" w:eastAsia="zh-CN"/>
        </w:rPr>
      </w:pPr>
    </w:p>
    <w:p>
      <w:pPr>
        <w:autoSpaceDE w:val="0"/>
        <w:autoSpaceDN w:val="0"/>
        <w:adjustRightInd w:val="0"/>
        <w:jc w:val="left"/>
        <w:rPr>
          <w:sz w:val="24"/>
          <w:szCs w:val="24"/>
        </w:rPr>
      </w:pPr>
    </w:p>
    <w:p>
      <w:pPr>
        <w:autoSpaceDE w:val="0"/>
        <w:autoSpaceDN w:val="0"/>
        <w:adjustRightInd w:val="0"/>
        <w:jc w:val="left"/>
        <w:rPr>
          <w:sz w:val="24"/>
          <w:szCs w:val="24"/>
        </w:rPr>
      </w:pPr>
    </w:p>
    <w:p>
      <w:pPr>
        <w:ind w:firstLine="3642" w:firstLineChars="1300"/>
        <w:jc w:val="both"/>
        <w:outlineLvl w:val="0"/>
        <w:rPr>
          <w:b/>
          <w:sz w:val="28"/>
          <w:szCs w:val="28"/>
        </w:rPr>
      </w:pPr>
      <w:bookmarkStart w:id="17" w:name="_Toc32394"/>
      <w:r>
        <w:rPr>
          <w:rFonts w:hint="eastAsia"/>
          <w:b/>
          <w:sz w:val="28"/>
          <w:szCs w:val="28"/>
        </w:rPr>
        <w:t>R</w:t>
      </w:r>
      <w:r>
        <w:rPr>
          <w:b/>
          <w:sz w:val="28"/>
          <w:szCs w:val="28"/>
        </w:rPr>
        <w:t>eference</w:t>
      </w:r>
      <w:bookmarkEnd w:id="17"/>
    </w:p>
    <w:p>
      <w:pPr>
        <w:pStyle w:val="17"/>
        <w:ind w:left="0" w:leftChars="0" w:firstLine="0" w:firstLineChars="0"/>
        <w:rPr>
          <w:rFonts w:hint="default"/>
          <w:sz w:val="24"/>
          <w:szCs w:val="24"/>
          <w:lang w:val="en-US" w:eastAsia="zh-CN"/>
        </w:rPr>
      </w:pPr>
      <w:r>
        <w:drawing>
          <wp:inline distT="0" distB="0" distL="114300" distR="114300">
            <wp:extent cx="5269865" cy="3549015"/>
            <wp:effectExtent l="0" t="0" r="6985" b="1333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8"/>
                    <a:stretch>
                      <a:fillRect/>
                    </a:stretch>
                  </pic:blipFill>
                  <pic:spPr>
                    <a:xfrm>
                      <a:off x="0" y="0"/>
                      <a:ext cx="5269865" cy="3549015"/>
                    </a:xfrm>
                    <a:prstGeom prst="rect">
                      <a:avLst/>
                    </a:prstGeom>
                    <a:noFill/>
                    <a:ln>
                      <a:noFill/>
                    </a:ln>
                  </pic:spPr>
                </pic:pic>
              </a:graphicData>
            </a:graphic>
          </wp:inline>
        </w:drawing>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onsolas">
    <w:panose1 w:val="020B0609020204030204"/>
    <w:charset w:val="00"/>
    <w:family w:val="modern"/>
    <w:pitch w:val="default"/>
    <w:sig w:usb0="E00006FF" w:usb1="0000FCFF" w:usb2="00000001" w:usb3="00000000" w:csb0="600001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0" name="文本框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wMClfjICAABj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54538D"/>
    <w:multiLevelType w:val="multilevel"/>
    <w:tmpl w:val="0E54538D"/>
    <w:lvl w:ilvl="0" w:tentative="0">
      <w:start w:val="1"/>
      <w:numFmt w:val="decimal"/>
      <w:lvlText w:val="%1."/>
      <w:lvlJc w:val="left"/>
      <w:pPr>
        <w:ind w:left="360" w:hanging="360"/>
      </w:pPr>
      <w:rPr>
        <w:rFonts w:hint="default"/>
        <w:b/>
        <w:bCs/>
        <w:sz w:val="28"/>
        <w:szCs w:val="28"/>
      </w:rPr>
    </w:lvl>
    <w:lvl w:ilvl="1" w:tentative="0">
      <w:start w:val="1"/>
      <w:numFmt w:val="decimal"/>
      <w:isLgl/>
      <w:lvlText w:val="%1.%2"/>
      <w:lvlJc w:val="left"/>
      <w:pPr>
        <w:ind w:left="375" w:hanging="375"/>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800" w:hanging="1800"/>
      </w:pPr>
      <w:rPr>
        <w:rFonts w:hint="default"/>
      </w:rPr>
    </w:lvl>
    <w:lvl w:ilvl="8" w:tentative="0">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0674"/>
    <w:rsid w:val="0000166A"/>
    <w:rsid w:val="00011D91"/>
    <w:rsid w:val="00035BE3"/>
    <w:rsid w:val="000440A3"/>
    <w:rsid w:val="00072321"/>
    <w:rsid w:val="000A0DFC"/>
    <w:rsid w:val="000B314D"/>
    <w:rsid w:val="000E0A50"/>
    <w:rsid w:val="00121057"/>
    <w:rsid w:val="00121469"/>
    <w:rsid w:val="00181B6B"/>
    <w:rsid w:val="001B0917"/>
    <w:rsid w:val="001D2774"/>
    <w:rsid w:val="001E37C1"/>
    <w:rsid w:val="0021610D"/>
    <w:rsid w:val="00232125"/>
    <w:rsid w:val="0026296D"/>
    <w:rsid w:val="00282DF4"/>
    <w:rsid w:val="00286F42"/>
    <w:rsid w:val="002D6698"/>
    <w:rsid w:val="002F61C1"/>
    <w:rsid w:val="003111DF"/>
    <w:rsid w:val="003143D0"/>
    <w:rsid w:val="003161CC"/>
    <w:rsid w:val="003203AB"/>
    <w:rsid w:val="00371D2B"/>
    <w:rsid w:val="00390DFD"/>
    <w:rsid w:val="00393614"/>
    <w:rsid w:val="00396164"/>
    <w:rsid w:val="003A33DA"/>
    <w:rsid w:val="003B2B25"/>
    <w:rsid w:val="003D5D44"/>
    <w:rsid w:val="00417C4F"/>
    <w:rsid w:val="004243F5"/>
    <w:rsid w:val="00444703"/>
    <w:rsid w:val="004B413C"/>
    <w:rsid w:val="004D12A5"/>
    <w:rsid w:val="0050221D"/>
    <w:rsid w:val="00511049"/>
    <w:rsid w:val="0053614E"/>
    <w:rsid w:val="005426F1"/>
    <w:rsid w:val="0055501A"/>
    <w:rsid w:val="0059765B"/>
    <w:rsid w:val="005A077E"/>
    <w:rsid w:val="005F36BD"/>
    <w:rsid w:val="005F3A99"/>
    <w:rsid w:val="0060159D"/>
    <w:rsid w:val="006070F5"/>
    <w:rsid w:val="0062230D"/>
    <w:rsid w:val="00625552"/>
    <w:rsid w:val="006506EA"/>
    <w:rsid w:val="006C4211"/>
    <w:rsid w:val="006E664A"/>
    <w:rsid w:val="00726E5E"/>
    <w:rsid w:val="00740AB0"/>
    <w:rsid w:val="00752C11"/>
    <w:rsid w:val="00763918"/>
    <w:rsid w:val="0079629A"/>
    <w:rsid w:val="00797F9A"/>
    <w:rsid w:val="007B2FE8"/>
    <w:rsid w:val="007C01C4"/>
    <w:rsid w:val="007C4E33"/>
    <w:rsid w:val="007D2CFD"/>
    <w:rsid w:val="007D4DD3"/>
    <w:rsid w:val="007E09A5"/>
    <w:rsid w:val="007E4743"/>
    <w:rsid w:val="007F4E82"/>
    <w:rsid w:val="00833E7E"/>
    <w:rsid w:val="00847C6F"/>
    <w:rsid w:val="00883258"/>
    <w:rsid w:val="00891EB0"/>
    <w:rsid w:val="008B16B2"/>
    <w:rsid w:val="008B31ED"/>
    <w:rsid w:val="008B6427"/>
    <w:rsid w:val="008D70CC"/>
    <w:rsid w:val="008E3E0D"/>
    <w:rsid w:val="008F0901"/>
    <w:rsid w:val="00900B67"/>
    <w:rsid w:val="00906578"/>
    <w:rsid w:val="00912DCD"/>
    <w:rsid w:val="009158DB"/>
    <w:rsid w:val="009E2620"/>
    <w:rsid w:val="009F2DBA"/>
    <w:rsid w:val="009F59C7"/>
    <w:rsid w:val="00A2069B"/>
    <w:rsid w:val="00A3548E"/>
    <w:rsid w:val="00A45125"/>
    <w:rsid w:val="00A502E8"/>
    <w:rsid w:val="00AB41F8"/>
    <w:rsid w:val="00AE7993"/>
    <w:rsid w:val="00AF345A"/>
    <w:rsid w:val="00B368FB"/>
    <w:rsid w:val="00B63BA5"/>
    <w:rsid w:val="00BD33F3"/>
    <w:rsid w:val="00BE4F47"/>
    <w:rsid w:val="00BF0674"/>
    <w:rsid w:val="00C074B3"/>
    <w:rsid w:val="00C31D60"/>
    <w:rsid w:val="00C33D0F"/>
    <w:rsid w:val="00C46E50"/>
    <w:rsid w:val="00C7663D"/>
    <w:rsid w:val="00C82496"/>
    <w:rsid w:val="00CB1AC4"/>
    <w:rsid w:val="00CD5074"/>
    <w:rsid w:val="00CD61FD"/>
    <w:rsid w:val="00CE0E9B"/>
    <w:rsid w:val="00D1002E"/>
    <w:rsid w:val="00D24731"/>
    <w:rsid w:val="00D65547"/>
    <w:rsid w:val="00D71361"/>
    <w:rsid w:val="00D7461C"/>
    <w:rsid w:val="00DD5EBB"/>
    <w:rsid w:val="00DF08D5"/>
    <w:rsid w:val="00E248A5"/>
    <w:rsid w:val="00E62CC4"/>
    <w:rsid w:val="00E81AC5"/>
    <w:rsid w:val="00E876E6"/>
    <w:rsid w:val="00E928E9"/>
    <w:rsid w:val="00E92BE3"/>
    <w:rsid w:val="00EA67A1"/>
    <w:rsid w:val="00EC2105"/>
    <w:rsid w:val="00ED6510"/>
    <w:rsid w:val="00EE1859"/>
    <w:rsid w:val="00F008C1"/>
    <w:rsid w:val="00F16664"/>
    <w:rsid w:val="00F22281"/>
    <w:rsid w:val="00F44C36"/>
    <w:rsid w:val="00F5644E"/>
    <w:rsid w:val="00F576EF"/>
    <w:rsid w:val="00F60F84"/>
    <w:rsid w:val="00F8127D"/>
    <w:rsid w:val="00F85172"/>
    <w:rsid w:val="00FC0B39"/>
    <w:rsid w:val="00FC5F57"/>
    <w:rsid w:val="04DC2E70"/>
    <w:rsid w:val="05037ACF"/>
    <w:rsid w:val="08905005"/>
    <w:rsid w:val="100A3F83"/>
    <w:rsid w:val="2A6E5219"/>
    <w:rsid w:val="317F290B"/>
    <w:rsid w:val="37657513"/>
    <w:rsid w:val="3A4C317E"/>
    <w:rsid w:val="3DAD01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qFormat="1"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11">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2">
    <w:name w:val="Date"/>
    <w:basedOn w:val="1"/>
    <w:next w:val="1"/>
    <w:link w:val="20"/>
    <w:semiHidden/>
    <w:unhideWhenUsed/>
    <w:uiPriority w:val="99"/>
    <w:pPr>
      <w:ind w:left="100" w:leftChars="2500"/>
    </w:pPr>
  </w:style>
  <w:style w:type="paragraph" w:styleId="3">
    <w:name w:val="endnote text"/>
    <w:basedOn w:val="1"/>
    <w:link w:val="24"/>
    <w:semiHidden/>
    <w:unhideWhenUsed/>
    <w:qFormat/>
    <w:uiPriority w:val="99"/>
    <w:pPr>
      <w:snapToGrid w:val="0"/>
      <w:jc w:val="left"/>
    </w:pPr>
  </w:style>
  <w:style w:type="paragraph" w:styleId="4">
    <w:name w:val="footer"/>
    <w:basedOn w:val="1"/>
    <w:link w:val="16"/>
    <w:unhideWhenUsed/>
    <w:qFormat/>
    <w:uiPriority w:val="99"/>
    <w:pPr>
      <w:tabs>
        <w:tab w:val="center" w:pos="4153"/>
        <w:tab w:val="right" w:pos="8306"/>
      </w:tabs>
      <w:snapToGrid w:val="0"/>
      <w:jc w:val="left"/>
    </w:pPr>
    <w:rPr>
      <w:sz w:val="18"/>
      <w:szCs w:val="18"/>
    </w:rPr>
  </w:style>
  <w:style w:type="paragraph" w:styleId="5">
    <w:name w:val="header"/>
    <w:basedOn w:val="1"/>
    <w:link w:val="15"/>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footnote text"/>
    <w:basedOn w:val="1"/>
    <w:link w:val="22"/>
    <w:unhideWhenUsed/>
    <w:qFormat/>
    <w:uiPriority w:val="99"/>
    <w:pPr>
      <w:widowControl/>
      <w:jc w:val="left"/>
    </w:pPr>
    <w:rPr>
      <w:rFonts w:cs="Times New Roman"/>
      <w:kern w:val="0"/>
      <w:sz w:val="20"/>
      <w:szCs w:val="20"/>
    </w:rPr>
  </w:style>
  <w:style w:type="paragraph" w:styleId="7">
    <w:name w:val="HTML Preformatted"/>
    <w:basedOn w:val="1"/>
    <w:link w:val="25"/>
    <w:semiHidden/>
    <w:unhideWhenUsed/>
    <w:qFormat/>
    <w:uiPriority w:val="9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hAnsi="宋体" w:eastAsia="宋体" w:cs="宋体"/>
      <w:kern w:val="0"/>
      <w:sz w:val="24"/>
      <w:szCs w:val="24"/>
    </w:rPr>
  </w:style>
  <w:style w:type="table" w:styleId="9">
    <w:name w:val="Table Grid"/>
    <w:basedOn w:val="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0">
    <w:name w:val="Light Shading Accent 1"/>
    <w:basedOn w:val="8"/>
    <w:qFormat/>
    <w:uiPriority w:val="60"/>
    <w:rPr>
      <w:color w:val="2E75B6" w:themeColor="accent1" w:themeShade="BF"/>
      <w:kern w:val="0"/>
      <w:sz w:val="22"/>
    </w:rPr>
    <w:tblPr>
      <w:tblBorders>
        <w:top w:val="single" w:color="5B9BD5" w:themeColor="accent1" w:sz="8" w:space="0"/>
        <w:bottom w:val="single" w:color="5B9BD5" w:themeColor="accent1" w:sz="8" w:space="0"/>
      </w:tblBorders>
    </w:tblPr>
    <w:tblStylePr w:type="firstRow">
      <w:pPr>
        <w:spacing w:before="0" w:after="0" w:line="240" w:lineRule="auto"/>
      </w:pPr>
      <w:rPr>
        <w:b/>
        <w:bCs/>
      </w:rPr>
      <w:tblPr/>
      <w:tcPr>
        <w:tcBorders>
          <w:top w:val="single" w:color="5B9BD5" w:themeColor="accent1" w:sz="8" w:space="0"/>
          <w:left w:val="nil"/>
          <w:bottom w:val="single" w:color="5B9BD5" w:themeColor="accent1" w:sz="8" w:space="0"/>
          <w:right w:val="nil"/>
          <w:insideH w:val="nil"/>
          <w:insideV w:val="nil"/>
        </w:tcBorders>
      </w:tcPr>
    </w:tblStylePr>
    <w:tblStylePr w:type="lastRow">
      <w:pPr>
        <w:spacing w:before="0" w:after="0" w:line="240" w:lineRule="auto"/>
      </w:pPr>
      <w:rPr>
        <w:b/>
        <w:bCs/>
      </w:rPr>
      <w:tblPr/>
      <w:tcPr>
        <w:tcBorders>
          <w:top w:val="single" w:color="5B9BD5" w:themeColor="accent1" w:sz="8" w:space="0"/>
          <w:left w:val="nil"/>
          <w:bottom w:val="single" w:color="5B9BD5"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styleId="12">
    <w:name w:val="endnote reference"/>
    <w:basedOn w:val="11"/>
    <w:semiHidden/>
    <w:unhideWhenUsed/>
    <w:qFormat/>
    <w:uiPriority w:val="99"/>
    <w:rPr>
      <w:vertAlign w:val="superscript"/>
    </w:rPr>
  </w:style>
  <w:style w:type="character" w:styleId="13">
    <w:name w:val="Emphasis"/>
    <w:basedOn w:val="11"/>
    <w:qFormat/>
    <w:uiPriority w:val="20"/>
    <w:rPr>
      <w:i/>
    </w:rPr>
  </w:style>
  <w:style w:type="character" w:styleId="14">
    <w:name w:val="Hyperlink"/>
    <w:basedOn w:val="11"/>
    <w:unhideWhenUsed/>
    <w:qFormat/>
    <w:uiPriority w:val="99"/>
    <w:rPr>
      <w:color w:val="0563C1" w:themeColor="hyperlink"/>
      <w:u w:val="single"/>
      <w14:textFill>
        <w14:solidFill>
          <w14:schemeClr w14:val="hlink"/>
        </w14:solidFill>
      </w14:textFill>
    </w:rPr>
  </w:style>
  <w:style w:type="character" w:customStyle="1" w:styleId="15">
    <w:name w:val="页眉 字符"/>
    <w:basedOn w:val="11"/>
    <w:link w:val="5"/>
    <w:qFormat/>
    <w:uiPriority w:val="99"/>
    <w:rPr>
      <w:sz w:val="18"/>
      <w:szCs w:val="18"/>
    </w:rPr>
  </w:style>
  <w:style w:type="character" w:customStyle="1" w:styleId="16">
    <w:name w:val="页脚 字符"/>
    <w:basedOn w:val="11"/>
    <w:link w:val="4"/>
    <w:qFormat/>
    <w:uiPriority w:val="99"/>
    <w:rPr>
      <w:sz w:val="18"/>
      <w:szCs w:val="18"/>
    </w:rPr>
  </w:style>
  <w:style w:type="paragraph" w:styleId="17">
    <w:name w:val="List Paragraph"/>
    <w:basedOn w:val="1"/>
    <w:qFormat/>
    <w:uiPriority w:val="34"/>
    <w:pPr>
      <w:ind w:firstLine="420" w:firstLineChars="200"/>
    </w:pPr>
  </w:style>
  <w:style w:type="character" w:customStyle="1" w:styleId="18">
    <w:name w:val="text"/>
    <w:basedOn w:val="11"/>
    <w:qFormat/>
    <w:uiPriority w:val="0"/>
  </w:style>
  <w:style w:type="character" w:customStyle="1" w:styleId="19">
    <w:name w:val="author-ref"/>
    <w:basedOn w:val="11"/>
    <w:qFormat/>
    <w:uiPriority w:val="0"/>
  </w:style>
  <w:style w:type="character" w:customStyle="1" w:styleId="20">
    <w:name w:val="日期 字符"/>
    <w:basedOn w:val="11"/>
    <w:link w:val="2"/>
    <w:semiHidden/>
    <w:qFormat/>
    <w:uiPriority w:val="99"/>
  </w:style>
  <w:style w:type="paragraph" w:customStyle="1" w:styleId="21">
    <w:name w:val="Decimal Aligned"/>
    <w:basedOn w:val="1"/>
    <w:qFormat/>
    <w:uiPriority w:val="40"/>
    <w:pPr>
      <w:widowControl/>
      <w:tabs>
        <w:tab w:val="decimal" w:pos="360"/>
      </w:tabs>
      <w:spacing w:after="200" w:line="276" w:lineRule="auto"/>
      <w:jc w:val="left"/>
    </w:pPr>
    <w:rPr>
      <w:rFonts w:cs="Times New Roman"/>
      <w:kern w:val="0"/>
      <w:sz w:val="22"/>
    </w:rPr>
  </w:style>
  <w:style w:type="character" w:customStyle="1" w:styleId="22">
    <w:name w:val="脚注文本 字符"/>
    <w:basedOn w:val="11"/>
    <w:link w:val="6"/>
    <w:qFormat/>
    <w:uiPriority w:val="99"/>
    <w:rPr>
      <w:rFonts w:cs="Times New Roman"/>
      <w:kern w:val="0"/>
      <w:sz w:val="20"/>
      <w:szCs w:val="20"/>
    </w:rPr>
  </w:style>
  <w:style w:type="character" w:customStyle="1" w:styleId="23">
    <w:name w:val="Subtle Emphasis"/>
    <w:basedOn w:val="11"/>
    <w:qFormat/>
    <w:uiPriority w:val="19"/>
    <w:rPr>
      <w:i/>
      <w:iCs/>
    </w:rPr>
  </w:style>
  <w:style w:type="character" w:customStyle="1" w:styleId="24">
    <w:name w:val="尾注文本 字符"/>
    <w:basedOn w:val="11"/>
    <w:link w:val="3"/>
    <w:semiHidden/>
    <w:qFormat/>
    <w:uiPriority w:val="99"/>
  </w:style>
  <w:style w:type="character" w:customStyle="1" w:styleId="25">
    <w:name w:val="HTML 预设格式 字符"/>
    <w:basedOn w:val="11"/>
    <w:link w:val="7"/>
    <w:semiHidden/>
    <w:qFormat/>
    <w:uiPriority w:val="99"/>
    <w:rPr>
      <w:rFonts w:ascii="宋体" w:hAnsi="宋体" w:eastAsia="宋体" w:cs="宋体"/>
      <w:kern w:val="0"/>
      <w:sz w:val="24"/>
      <w:szCs w:val="24"/>
    </w:rPr>
  </w:style>
  <w:style w:type="paragraph" w:customStyle="1" w:styleId="26">
    <w:name w:val="WPSOffice手动目录 1"/>
    <w:uiPriority w:val="0"/>
    <w:pPr>
      <w:ind w:leftChars="0"/>
    </w:pPr>
    <w:rPr>
      <w:rFonts w:ascii="Times New Roman" w:hAnsi="Times New Roman" w:eastAsia="宋体" w:cs="Times New Roman"/>
      <w:sz w:val="20"/>
      <w:szCs w:val="20"/>
    </w:rPr>
  </w:style>
  <w:style w:type="paragraph" w:customStyle="1" w:styleId="27">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92E113-31A5-41A9-B212-BD0A3925521B}">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3156</Words>
  <Characters>17993</Characters>
  <Lines>149</Lines>
  <Paragraphs>42</Paragraphs>
  <TotalTime>3</TotalTime>
  <ScaleCrop>false</ScaleCrop>
  <LinksUpToDate>false</LinksUpToDate>
  <CharactersWithSpaces>21107</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2020-11-28T02:02:00Z</dcterms:created>
  <dc:creator>admin</dc:creator>
  <cp:lastModifiedBy>Administrator</cp:lastModifiedBy>
  <dcterms:modified xsi:type="dcterms:W3CDTF">2022-01-13T02:14:49Z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BC07E8FD152543DCBD09FC1D30EBF072</vt:lpwstr>
  </property>
</Properties>
</file>